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871CB1" w:rsidRPr="00D86E56" w14:paraId="41A99C00" w14:textId="77777777" w:rsidTr="00287051">
        <w:tc>
          <w:tcPr>
            <w:tcW w:w="6300" w:type="dxa"/>
          </w:tcPr>
          <w:p w14:paraId="36572873" w14:textId="77777777" w:rsidR="00871CB1" w:rsidRPr="00D86E56" w:rsidRDefault="00871CB1" w:rsidP="00287051">
            <w:pPr>
              <w:tabs>
                <w:tab w:val="left" w:pos="7200"/>
              </w:tabs>
              <w:rPr>
                <w:rFonts w:ascii="Times New Roman" w:hAnsi="Times New Roman" w:cs="Times New Roman"/>
                <w:b/>
                <w:szCs w:val="22"/>
                <w:lang w:val="en-CA"/>
              </w:rPr>
            </w:pPr>
            <w:r w:rsidRPr="00D86E56">
              <w:rPr>
                <w:rFonts w:ascii="Times New Roman" w:hAnsi="Times New Roman" w:cs="Times New Roman"/>
                <w:b/>
                <w:noProof/>
                <w:szCs w:val="22"/>
                <w:lang w:eastAsia="en-US"/>
              </w:rPr>
              <mc:AlternateContent>
                <mc:Choice Requires="wpg">
                  <w:drawing>
                    <wp:anchor distT="0" distB="0" distL="114300" distR="114300" simplePos="0" relativeHeight="251660800" behindDoc="0" locked="0" layoutInCell="1" allowOverlap="1" wp14:anchorId="1F06C8EA" wp14:editId="6256825C">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F43BD5" id="Group 2"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6E56">
              <w:rPr>
                <w:rFonts w:ascii="Times New Roman" w:hAnsi="Times New Roman" w:cs="Times New Roman"/>
                <w:b/>
                <w:noProof/>
                <w:szCs w:val="22"/>
                <w:lang w:eastAsia="en-US"/>
              </w:rPr>
              <w:drawing>
                <wp:anchor distT="0" distB="0" distL="114300" distR="114300" simplePos="0" relativeHeight="251662848" behindDoc="0" locked="0" layoutInCell="1" allowOverlap="1" wp14:anchorId="2BD3FCF5" wp14:editId="7E9C0E4E">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6E56">
              <w:rPr>
                <w:rFonts w:ascii="Times New Roman" w:hAnsi="Times New Roman" w:cs="Times New Roman"/>
                <w:b/>
                <w:noProof/>
                <w:szCs w:val="22"/>
                <w:lang w:eastAsia="en-US"/>
              </w:rPr>
              <w:drawing>
                <wp:anchor distT="0" distB="0" distL="114300" distR="114300" simplePos="0" relativeHeight="251661824" behindDoc="0" locked="0" layoutInCell="1" allowOverlap="1" wp14:anchorId="43DDB53B" wp14:editId="2B7E6BAE">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86E56">
              <w:rPr>
                <w:rFonts w:ascii="Times New Roman" w:hAnsi="Times New Roman" w:cs="Times New Roman"/>
                <w:b/>
                <w:szCs w:val="22"/>
                <w:lang w:val="en-CA"/>
              </w:rPr>
              <w:t>Joint Video Experts Team (JVET)</w:t>
            </w:r>
          </w:p>
          <w:p w14:paraId="48B7906E" w14:textId="77777777" w:rsidR="00871CB1" w:rsidRPr="00D86E56" w:rsidRDefault="00871CB1" w:rsidP="00287051">
            <w:pPr>
              <w:tabs>
                <w:tab w:val="left" w:pos="7200"/>
              </w:tabs>
              <w:rPr>
                <w:rFonts w:ascii="Times New Roman" w:hAnsi="Times New Roman" w:cs="Times New Roman"/>
                <w:b/>
                <w:szCs w:val="22"/>
                <w:lang w:val="en-CA"/>
              </w:rPr>
            </w:pPr>
            <w:r w:rsidRPr="00D86E56">
              <w:rPr>
                <w:rFonts w:ascii="Times New Roman" w:hAnsi="Times New Roman" w:cs="Times New Roman"/>
                <w:b/>
                <w:szCs w:val="22"/>
                <w:lang w:val="en-CA"/>
              </w:rPr>
              <w:t>of ITU-T SG 16 WP 3 and ISO/IEC JTC 1/SC 29/WG 11</w:t>
            </w:r>
          </w:p>
          <w:p w14:paraId="452C9ED5" w14:textId="77777777" w:rsidR="00871CB1" w:rsidRPr="00D86E56" w:rsidRDefault="00871CB1" w:rsidP="00287051">
            <w:pPr>
              <w:tabs>
                <w:tab w:val="left" w:pos="7200"/>
              </w:tabs>
              <w:rPr>
                <w:rFonts w:ascii="Times New Roman" w:hAnsi="Times New Roman" w:cs="Times New Roman"/>
                <w:b/>
                <w:szCs w:val="22"/>
                <w:lang w:val="en-CA"/>
              </w:rPr>
            </w:pPr>
            <w:r w:rsidRPr="00D86E56">
              <w:rPr>
                <w:rFonts w:ascii="Times New Roman" w:hAnsi="Times New Roman" w:cs="Times New Roman"/>
              </w:rPr>
              <w:t xml:space="preserve">13th Meeting: </w:t>
            </w:r>
            <w:r w:rsidRPr="00D86E56">
              <w:rPr>
                <w:rFonts w:ascii="Times New Roman" w:hAnsi="Times New Roman" w:cs="Times New Roman"/>
                <w:lang w:val="en-CA"/>
              </w:rPr>
              <w:t>Marrakech, MA, 9–18 Jan. 2019</w:t>
            </w:r>
          </w:p>
        </w:tc>
        <w:tc>
          <w:tcPr>
            <w:tcW w:w="3060" w:type="dxa"/>
          </w:tcPr>
          <w:p w14:paraId="5BD6272C" w14:textId="29E11504" w:rsidR="00871CB1" w:rsidRPr="00D86E56" w:rsidRDefault="00871CB1" w:rsidP="00287051">
            <w:pPr>
              <w:tabs>
                <w:tab w:val="left" w:pos="7200"/>
              </w:tabs>
              <w:rPr>
                <w:rFonts w:ascii="Times New Roman" w:hAnsi="Times New Roman" w:cs="Times New Roman"/>
                <w:u w:val="single"/>
                <w:lang w:val="en-CA"/>
              </w:rPr>
            </w:pPr>
            <w:r w:rsidRPr="00D86E56">
              <w:rPr>
                <w:rFonts w:ascii="Times New Roman" w:hAnsi="Times New Roman" w:cs="Times New Roman"/>
                <w:lang w:val="en-CA"/>
              </w:rPr>
              <w:t xml:space="preserve">Document: </w:t>
            </w:r>
            <w:r w:rsidR="00236B72">
              <w:rPr>
                <w:rFonts w:ascii="Times New Roman" w:hAnsi="Times New Roman" w:cs="Times New Roman"/>
                <w:lang w:val="en-CA"/>
              </w:rPr>
              <w:br/>
            </w:r>
            <w:r w:rsidRPr="00D86E56">
              <w:rPr>
                <w:rFonts w:ascii="Times New Roman" w:hAnsi="Times New Roman" w:cs="Times New Roman"/>
                <w:lang w:val="en-CA"/>
              </w:rPr>
              <w:t>JVET-M005</w:t>
            </w:r>
            <w:r>
              <w:rPr>
                <w:rFonts w:ascii="Times New Roman" w:hAnsi="Times New Roman" w:cs="Times New Roman"/>
                <w:lang w:val="en-CA"/>
              </w:rPr>
              <w:t>2</w:t>
            </w:r>
            <w:r w:rsidR="00236B72">
              <w:rPr>
                <w:rFonts w:ascii="Times New Roman" w:hAnsi="Times New Roman" w:cs="Times New Roman"/>
                <w:lang w:val="en-CA"/>
              </w:rPr>
              <w:t>WD</w:t>
            </w:r>
          </w:p>
        </w:tc>
      </w:tr>
    </w:tbl>
    <w:p w14:paraId="22D27DC0" w14:textId="77777777" w:rsidR="00871CB1" w:rsidRPr="00D86E56" w:rsidRDefault="00871CB1" w:rsidP="00871CB1">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871CB1" w:rsidRPr="00D86E56" w14:paraId="7CDCFAE6" w14:textId="77777777" w:rsidTr="00287051">
        <w:tc>
          <w:tcPr>
            <w:tcW w:w="1458" w:type="dxa"/>
          </w:tcPr>
          <w:p w14:paraId="002EE8C0" w14:textId="77777777" w:rsidR="00871CB1" w:rsidRPr="00D86E56" w:rsidRDefault="00871CB1" w:rsidP="0028705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Title:</w:t>
            </w:r>
          </w:p>
        </w:tc>
        <w:tc>
          <w:tcPr>
            <w:tcW w:w="7902" w:type="dxa"/>
            <w:gridSpan w:val="3"/>
          </w:tcPr>
          <w:p w14:paraId="22A3B17E" w14:textId="65BDDA0B" w:rsidR="00871CB1" w:rsidRPr="00D86E56" w:rsidRDefault="00871CB1" w:rsidP="00287051">
            <w:pPr>
              <w:spacing w:before="60" w:after="60"/>
              <w:rPr>
                <w:rFonts w:ascii="Times New Roman" w:hAnsi="Times New Roman" w:cs="Times New Roman"/>
                <w:b/>
                <w:szCs w:val="22"/>
                <w:lang w:val="en-CA"/>
              </w:rPr>
            </w:pPr>
            <w:r w:rsidRPr="00D86E56">
              <w:rPr>
                <w:rFonts w:ascii="Times New Roman" w:hAnsi="Times New Roman" w:cs="Times New Roman"/>
                <w:b/>
                <w:szCs w:val="22"/>
                <w:lang w:val="en-CA"/>
              </w:rPr>
              <w:t xml:space="preserve">CE8: </w:t>
            </w:r>
            <w:r w:rsidR="00063A3B">
              <w:rPr>
                <w:rFonts w:ascii="Times New Roman" w:hAnsi="Times New Roman" w:cs="Times New Roman"/>
                <w:b/>
                <w:szCs w:val="22"/>
              </w:rPr>
              <w:t>P</w:t>
            </w:r>
            <w:r w:rsidR="00063A3B" w:rsidRPr="008F2BAE">
              <w:rPr>
                <w:rFonts w:ascii="Times New Roman" w:hAnsi="Times New Roman" w:cs="Times New Roman" w:hint="eastAsia"/>
                <w:b/>
                <w:szCs w:val="22"/>
                <w:lang w:val="en-CA"/>
              </w:rPr>
              <w:t>r</w:t>
            </w:r>
            <w:r w:rsidR="00063A3B" w:rsidRPr="008F2BAE">
              <w:rPr>
                <w:rFonts w:ascii="Times New Roman" w:hAnsi="Times New Roman" w:cs="Times New Roman"/>
                <w:b/>
                <w:szCs w:val="22"/>
                <w:lang w:val="en-CA"/>
              </w:rPr>
              <w:t xml:space="preserve">oposed WD for </w:t>
            </w:r>
            <w:r w:rsidR="00A01E6C">
              <w:rPr>
                <w:rFonts w:ascii="Times New Roman" w:hAnsi="Times New Roman" w:cs="Times New Roman"/>
                <w:b/>
                <w:szCs w:val="22"/>
                <w:lang w:val="en-CA"/>
              </w:rPr>
              <w:t>s</w:t>
            </w:r>
            <w:r w:rsidRPr="000B6201">
              <w:rPr>
                <w:rFonts w:ascii="Times New Roman" w:hAnsi="Times New Roman" w:cs="Times New Roman"/>
                <w:b/>
                <w:szCs w:val="22"/>
                <w:lang w:val="en-CA"/>
              </w:rPr>
              <w:t>eparate palette coding for luma and chroma</w:t>
            </w:r>
            <w:r w:rsidRPr="00D86E56">
              <w:rPr>
                <w:rFonts w:ascii="Times New Roman" w:hAnsi="Times New Roman" w:cs="Times New Roman"/>
                <w:b/>
                <w:szCs w:val="22"/>
                <w:lang w:val="en-CA"/>
              </w:rPr>
              <w:t xml:space="preserve"> (Test8.2.</w:t>
            </w:r>
            <w:r>
              <w:rPr>
                <w:rFonts w:ascii="Times New Roman" w:hAnsi="Times New Roman" w:cs="Times New Roman"/>
                <w:b/>
                <w:szCs w:val="22"/>
                <w:lang w:val="en-CA"/>
              </w:rPr>
              <w:t>5</w:t>
            </w:r>
            <w:r w:rsidRPr="00D86E56">
              <w:rPr>
                <w:rFonts w:ascii="Times New Roman" w:hAnsi="Times New Roman" w:cs="Times New Roman"/>
                <w:b/>
                <w:szCs w:val="22"/>
                <w:lang w:val="en-CA"/>
              </w:rPr>
              <w:t>)</w:t>
            </w:r>
          </w:p>
        </w:tc>
      </w:tr>
      <w:tr w:rsidR="00871CB1" w:rsidRPr="00D86E56" w14:paraId="43E50470" w14:textId="77777777" w:rsidTr="00287051">
        <w:tc>
          <w:tcPr>
            <w:tcW w:w="1458" w:type="dxa"/>
          </w:tcPr>
          <w:p w14:paraId="449246C3" w14:textId="77777777" w:rsidR="00871CB1" w:rsidRPr="00D86E56" w:rsidRDefault="00871CB1" w:rsidP="0028705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Status:</w:t>
            </w:r>
          </w:p>
        </w:tc>
        <w:tc>
          <w:tcPr>
            <w:tcW w:w="7902" w:type="dxa"/>
            <w:gridSpan w:val="3"/>
          </w:tcPr>
          <w:p w14:paraId="3AB16E66" w14:textId="77777777" w:rsidR="00871CB1" w:rsidRPr="00D86E56" w:rsidRDefault="00871CB1" w:rsidP="00287051">
            <w:pPr>
              <w:spacing w:before="60" w:after="60"/>
              <w:rPr>
                <w:rFonts w:ascii="Times New Roman" w:hAnsi="Times New Roman" w:cs="Times New Roman"/>
                <w:szCs w:val="22"/>
                <w:lang w:val="en-CA"/>
              </w:rPr>
            </w:pPr>
            <w:r w:rsidRPr="00D86E56">
              <w:rPr>
                <w:rFonts w:ascii="Times New Roman" w:hAnsi="Times New Roman" w:cs="Times New Roman"/>
                <w:szCs w:val="22"/>
                <w:lang w:val="en-CA"/>
              </w:rPr>
              <w:t>Input document to JVET</w:t>
            </w:r>
          </w:p>
        </w:tc>
      </w:tr>
      <w:tr w:rsidR="00871CB1" w:rsidRPr="00D86E56" w14:paraId="617718B7" w14:textId="77777777" w:rsidTr="00287051">
        <w:tc>
          <w:tcPr>
            <w:tcW w:w="1458" w:type="dxa"/>
          </w:tcPr>
          <w:p w14:paraId="43E81E2B" w14:textId="77777777" w:rsidR="00871CB1" w:rsidRPr="00D86E56" w:rsidRDefault="00871CB1" w:rsidP="0028705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Purpose:</w:t>
            </w:r>
          </w:p>
        </w:tc>
        <w:tc>
          <w:tcPr>
            <w:tcW w:w="7902" w:type="dxa"/>
            <w:gridSpan w:val="3"/>
          </w:tcPr>
          <w:p w14:paraId="3ADA3D86" w14:textId="77777777" w:rsidR="00871CB1" w:rsidRPr="00D86E56" w:rsidRDefault="00871CB1" w:rsidP="00287051">
            <w:pPr>
              <w:spacing w:before="60" w:after="60"/>
              <w:rPr>
                <w:rFonts w:ascii="Times New Roman" w:hAnsi="Times New Roman" w:cs="Times New Roman"/>
                <w:szCs w:val="22"/>
                <w:lang w:val="en-CA"/>
              </w:rPr>
            </w:pPr>
            <w:r w:rsidRPr="00D86E56">
              <w:rPr>
                <w:rFonts w:ascii="Times New Roman" w:hAnsi="Times New Roman" w:cs="Times New Roman"/>
                <w:szCs w:val="22"/>
                <w:lang w:val="en-CA"/>
              </w:rPr>
              <w:t>Proposal</w:t>
            </w:r>
          </w:p>
        </w:tc>
      </w:tr>
      <w:tr w:rsidR="00871CB1" w:rsidRPr="00D86E56" w14:paraId="7600EA52" w14:textId="77777777" w:rsidTr="00287051">
        <w:tc>
          <w:tcPr>
            <w:tcW w:w="1458" w:type="dxa"/>
          </w:tcPr>
          <w:p w14:paraId="30FC18EC" w14:textId="77777777" w:rsidR="00871CB1" w:rsidRPr="00D86E56" w:rsidRDefault="00871CB1" w:rsidP="0028705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Author(s) or</w:t>
            </w:r>
            <w:r w:rsidRPr="00D86E56">
              <w:rPr>
                <w:rFonts w:ascii="Times New Roman" w:hAnsi="Times New Roman" w:cs="Times New Roman"/>
                <w:i/>
                <w:szCs w:val="22"/>
                <w:lang w:val="en-CA"/>
              </w:rPr>
              <w:br/>
              <w:t>Contact(s):</w:t>
            </w:r>
          </w:p>
        </w:tc>
        <w:tc>
          <w:tcPr>
            <w:tcW w:w="3942" w:type="dxa"/>
          </w:tcPr>
          <w:p w14:paraId="5254D38D" w14:textId="77777777" w:rsidR="00871CB1" w:rsidRPr="00AD652E" w:rsidRDefault="00871CB1" w:rsidP="00287051">
            <w:pPr>
              <w:spacing w:before="60" w:after="60"/>
              <w:rPr>
                <w:rFonts w:ascii="Times New Roman" w:hAnsi="Times New Roman" w:cs="Times New Roman"/>
                <w:szCs w:val="22"/>
                <w:lang w:val="en-CA"/>
              </w:rPr>
            </w:pPr>
            <w:r w:rsidRPr="00AD652E">
              <w:rPr>
                <w:rFonts w:ascii="Times New Roman" w:hAnsi="Times New Roman" w:cs="Times New Roman"/>
                <w:szCs w:val="22"/>
                <w:lang w:val="en-CA"/>
              </w:rPr>
              <w:t>Yu-Chen Sun, Jian Lou</w:t>
            </w:r>
          </w:p>
          <w:p w14:paraId="1B449C72" w14:textId="77777777" w:rsidR="00871CB1" w:rsidRPr="00AD652E" w:rsidRDefault="00871CB1" w:rsidP="00287051">
            <w:pPr>
              <w:spacing w:before="60" w:after="60"/>
              <w:rPr>
                <w:rFonts w:ascii="Times New Roman" w:hAnsi="Times New Roman" w:cs="Times New Roman"/>
                <w:szCs w:val="22"/>
                <w:lang w:val="en-CA"/>
              </w:rPr>
            </w:pPr>
          </w:p>
          <w:p w14:paraId="32327B2F" w14:textId="77777777" w:rsidR="00871CB1" w:rsidRPr="00AD652E" w:rsidRDefault="00871CB1" w:rsidP="00287051">
            <w:pPr>
              <w:spacing w:before="60" w:after="60"/>
              <w:rPr>
                <w:rFonts w:ascii="Times New Roman" w:hAnsi="Times New Roman" w:cs="Times New Roman"/>
                <w:szCs w:val="22"/>
                <w:lang w:val="en-CA"/>
              </w:rPr>
            </w:pPr>
          </w:p>
          <w:p w14:paraId="55AC95A3" w14:textId="77777777" w:rsidR="00871CB1" w:rsidRPr="00AD652E" w:rsidRDefault="00871CB1" w:rsidP="00287051">
            <w:pPr>
              <w:spacing w:before="60" w:after="60"/>
              <w:rPr>
                <w:rFonts w:ascii="Times New Roman" w:hAnsi="Times New Roman" w:cs="Times New Roman"/>
                <w:szCs w:val="22"/>
                <w:lang w:val="en-CA"/>
              </w:rPr>
            </w:pPr>
            <w:r w:rsidRPr="00AD652E">
              <w:rPr>
                <w:rFonts w:ascii="Times New Roman" w:hAnsi="Times New Roman" w:cs="Times New Roman"/>
                <w:szCs w:val="22"/>
                <w:lang w:val="en-CA"/>
              </w:rPr>
              <w:t>Yung-Hsuan Chao, Hongtao Wang, Vadim Seregin, Marta Karczewicz</w:t>
            </w:r>
          </w:p>
          <w:p w14:paraId="58F566B4" w14:textId="77777777" w:rsidR="00871CB1" w:rsidRPr="00AD652E" w:rsidRDefault="00871CB1" w:rsidP="00287051">
            <w:pPr>
              <w:spacing w:before="60" w:after="60"/>
              <w:rPr>
                <w:rFonts w:ascii="Times New Roman" w:hAnsi="Times New Roman" w:cs="Times New Roman"/>
                <w:szCs w:val="22"/>
                <w:lang w:val="en-CA"/>
              </w:rPr>
            </w:pPr>
          </w:p>
          <w:p w14:paraId="5971F516" w14:textId="77777777" w:rsidR="00871CB1" w:rsidRDefault="00871CB1" w:rsidP="00287051">
            <w:pPr>
              <w:spacing w:before="60" w:after="60"/>
              <w:rPr>
                <w:rFonts w:ascii="Times New Roman" w:hAnsi="Times New Roman" w:cs="Times New Roman"/>
              </w:rPr>
            </w:pPr>
          </w:p>
          <w:p w14:paraId="03D423D7" w14:textId="77777777" w:rsidR="00871CB1" w:rsidRPr="00AD652E" w:rsidRDefault="00871CB1" w:rsidP="00287051">
            <w:pPr>
              <w:spacing w:before="60" w:after="60"/>
              <w:rPr>
                <w:rFonts w:ascii="Times New Roman" w:hAnsi="Times New Roman" w:cs="Times New Roman"/>
                <w:szCs w:val="22"/>
                <w:lang w:val="en-CA"/>
              </w:rPr>
            </w:pPr>
            <w:r w:rsidRPr="00AD652E">
              <w:rPr>
                <w:rFonts w:ascii="Times New Roman" w:hAnsi="Times New Roman" w:cs="Times New Roman"/>
              </w:rPr>
              <w:t>Roman Chernyak</w:t>
            </w:r>
            <w:r>
              <w:rPr>
                <w:rFonts w:ascii="Times New Roman" w:hAnsi="Times New Roman" w:cs="Times New Roman"/>
              </w:rPr>
              <w:t xml:space="preserve">, </w:t>
            </w:r>
            <w:r w:rsidRPr="00AD652E">
              <w:rPr>
                <w:rFonts w:ascii="Times New Roman" w:hAnsi="Times New Roman" w:cs="Times New Roman"/>
                <w:szCs w:val="22"/>
                <w:lang w:val="en-CA"/>
              </w:rPr>
              <w:t>Sergey Ikonin</w:t>
            </w:r>
            <w:r>
              <w:rPr>
                <w:rFonts w:ascii="Times New Roman" w:hAnsi="Times New Roman" w:cs="Times New Roman"/>
                <w:szCs w:val="22"/>
                <w:lang w:val="en-CA"/>
              </w:rPr>
              <w:t xml:space="preserve">, </w:t>
            </w:r>
            <w:r w:rsidRPr="00AD652E">
              <w:rPr>
                <w:rFonts w:ascii="Times New Roman" w:hAnsi="Times New Roman" w:cs="Times New Roman"/>
              </w:rPr>
              <w:t>Jianle Chen</w:t>
            </w:r>
          </w:p>
        </w:tc>
        <w:tc>
          <w:tcPr>
            <w:tcW w:w="900" w:type="dxa"/>
          </w:tcPr>
          <w:p w14:paraId="7C6F9038" w14:textId="77777777" w:rsidR="00871CB1" w:rsidRPr="00AD652E" w:rsidRDefault="00871CB1" w:rsidP="00287051">
            <w:pPr>
              <w:spacing w:before="60" w:after="60"/>
              <w:rPr>
                <w:rFonts w:ascii="Times New Roman" w:hAnsi="Times New Roman" w:cs="Times New Roman"/>
                <w:szCs w:val="22"/>
                <w:lang w:val="en-CA"/>
              </w:rPr>
            </w:pPr>
            <w:r w:rsidRPr="00AD652E">
              <w:rPr>
                <w:rFonts w:ascii="Times New Roman" w:hAnsi="Times New Roman" w:cs="Times New Roman"/>
                <w:szCs w:val="22"/>
                <w:lang w:val="en-CA"/>
              </w:rPr>
              <w:br/>
              <w:t>Tel:</w:t>
            </w:r>
            <w:r w:rsidRPr="00AD652E">
              <w:rPr>
                <w:rFonts w:ascii="Times New Roman" w:hAnsi="Times New Roman" w:cs="Times New Roman"/>
                <w:szCs w:val="22"/>
                <w:lang w:val="en-CA"/>
              </w:rPr>
              <w:br/>
              <w:t>Email:</w:t>
            </w:r>
          </w:p>
        </w:tc>
        <w:tc>
          <w:tcPr>
            <w:tcW w:w="3060" w:type="dxa"/>
          </w:tcPr>
          <w:p w14:paraId="5EFCBF7C" w14:textId="77777777" w:rsidR="00871CB1" w:rsidRPr="00AD652E" w:rsidRDefault="00871CB1" w:rsidP="00287051">
            <w:pPr>
              <w:spacing w:before="60" w:after="60"/>
              <w:rPr>
                <w:rStyle w:val="a6"/>
                <w:rFonts w:ascii="Times New Roman" w:hAnsi="Times New Roman" w:cs="Times New Roman"/>
              </w:rPr>
            </w:pPr>
            <w:r w:rsidRPr="00AD652E">
              <w:rPr>
                <w:rFonts w:ascii="Times New Roman" w:hAnsi="Times New Roman" w:cs="Times New Roman"/>
                <w:szCs w:val="22"/>
                <w:lang w:val="en-CA"/>
              </w:rPr>
              <w:t>+1-858-349-2818</w:t>
            </w:r>
            <w:r w:rsidRPr="00AD652E">
              <w:rPr>
                <w:rFonts w:ascii="Times New Roman" w:hAnsi="Times New Roman" w:cs="Times New Roman"/>
                <w:szCs w:val="22"/>
                <w:lang w:val="en-CA"/>
              </w:rPr>
              <w:br/>
            </w:r>
            <w:hyperlink r:id="rId9" w:history="1">
              <w:r w:rsidRPr="00AD652E">
                <w:rPr>
                  <w:rStyle w:val="a6"/>
                  <w:rFonts w:ascii="Times New Roman" w:hAnsi="Times New Roman" w:cs="Times New Roman"/>
                </w:rPr>
                <w:t>yuchen.s@alibaba-inc.com</w:t>
              </w:r>
            </w:hyperlink>
          </w:p>
          <w:p w14:paraId="214ADDBA" w14:textId="77777777" w:rsidR="00871CB1" w:rsidRPr="00AD652E" w:rsidRDefault="00871CB1" w:rsidP="00287051">
            <w:pPr>
              <w:spacing w:before="60" w:after="60"/>
              <w:rPr>
                <w:rFonts w:ascii="Times New Roman" w:hAnsi="Times New Roman" w:cs="Times New Roman"/>
                <w:szCs w:val="22"/>
                <w:lang w:val="en-CA"/>
              </w:rPr>
            </w:pPr>
          </w:p>
          <w:p w14:paraId="5028EEB4" w14:textId="77777777" w:rsidR="00871CB1" w:rsidRPr="00AD652E" w:rsidRDefault="00871CB1" w:rsidP="00287051">
            <w:pPr>
              <w:spacing w:before="60" w:after="60"/>
              <w:rPr>
                <w:rStyle w:val="a6"/>
                <w:rFonts w:ascii="Times New Roman" w:hAnsi="Times New Roman" w:cs="Times New Roman"/>
              </w:rPr>
            </w:pPr>
            <w:r w:rsidRPr="00AD652E">
              <w:rPr>
                <w:rFonts w:ascii="Times New Roman" w:hAnsi="Times New Roman" w:cs="Times New Roman"/>
                <w:szCs w:val="22"/>
                <w:lang w:val="en-CA"/>
              </w:rPr>
              <w:t>+1-858-845-2163</w:t>
            </w:r>
            <w:r w:rsidRPr="00AD652E">
              <w:rPr>
                <w:rFonts w:ascii="Times New Roman" w:hAnsi="Times New Roman" w:cs="Times New Roman"/>
                <w:szCs w:val="22"/>
                <w:lang w:val="en-CA"/>
              </w:rPr>
              <w:br/>
            </w:r>
            <w:hyperlink r:id="rId10" w:history="1">
              <w:r w:rsidRPr="00AD652E">
                <w:rPr>
                  <w:rStyle w:val="a6"/>
                  <w:rFonts w:ascii="Times New Roman" w:hAnsi="Times New Roman" w:cs="Times New Roman"/>
                </w:rPr>
                <w:t>yunghsua@qti.qualcomm.com</w:t>
              </w:r>
            </w:hyperlink>
          </w:p>
          <w:p w14:paraId="4D5A49D4" w14:textId="77777777" w:rsidR="00871CB1" w:rsidRPr="00AD652E" w:rsidRDefault="00871CB1" w:rsidP="00287051">
            <w:pPr>
              <w:spacing w:before="60" w:after="60"/>
              <w:rPr>
                <w:rFonts w:ascii="Times New Roman" w:hAnsi="Times New Roman" w:cs="Times New Roman"/>
                <w:szCs w:val="22"/>
                <w:lang w:val="en-CA"/>
              </w:rPr>
            </w:pPr>
          </w:p>
          <w:p w14:paraId="1BCF2D13" w14:textId="77777777" w:rsidR="00871CB1" w:rsidRPr="00AD652E" w:rsidRDefault="00871CB1" w:rsidP="00287051">
            <w:pPr>
              <w:spacing w:before="60" w:after="60"/>
              <w:rPr>
                <w:rFonts w:ascii="Times New Roman" w:hAnsi="Times New Roman" w:cs="Times New Roman"/>
                <w:szCs w:val="22"/>
                <w:lang w:val="en-CA"/>
              </w:rPr>
            </w:pPr>
            <w:r w:rsidRPr="00AD652E">
              <w:rPr>
                <w:rFonts w:ascii="Times New Roman" w:hAnsi="Times New Roman" w:cs="Times New Roman"/>
                <w:szCs w:val="22"/>
                <w:lang w:val="en-CA"/>
              </w:rPr>
              <w:t>+7-925-008-12-86</w:t>
            </w:r>
            <w:r w:rsidRPr="00AD652E">
              <w:rPr>
                <w:rFonts w:ascii="Times New Roman" w:hAnsi="Times New Roman" w:cs="Times New Roman"/>
                <w:szCs w:val="22"/>
                <w:lang w:val="en-CA"/>
              </w:rPr>
              <w:br/>
            </w:r>
            <w:hyperlink r:id="rId11" w:history="1">
              <w:r w:rsidRPr="00AD652E">
                <w:rPr>
                  <w:rStyle w:val="a6"/>
                  <w:rFonts w:ascii="Times New Roman" w:hAnsi="Times New Roman" w:cs="Times New Roman"/>
                </w:rPr>
                <w:t>chernyak.roman@huawei.com</w:t>
              </w:r>
            </w:hyperlink>
          </w:p>
        </w:tc>
      </w:tr>
      <w:tr w:rsidR="00871CB1" w:rsidRPr="00D86E56" w14:paraId="77EECBA1" w14:textId="77777777" w:rsidTr="00287051">
        <w:tc>
          <w:tcPr>
            <w:tcW w:w="1458" w:type="dxa"/>
          </w:tcPr>
          <w:p w14:paraId="1C2A4361" w14:textId="77777777" w:rsidR="00871CB1" w:rsidRPr="00D86E56" w:rsidRDefault="00871CB1" w:rsidP="00287051">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Source:</w:t>
            </w:r>
          </w:p>
        </w:tc>
        <w:tc>
          <w:tcPr>
            <w:tcW w:w="7902" w:type="dxa"/>
            <w:gridSpan w:val="3"/>
          </w:tcPr>
          <w:p w14:paraId="1C678FD2" w14:textId="77777777" w:rsidR="00871CB1" w:rsidRPr="00030C7A" w:rsidRDefault="00871CB1" w:rsidP="00287051">
            <w:pPr>
              <w:spacing w:before="60" w:after="60"/>
              <w:rPr>
                <w:rFonts w:ascii="Times New Roman" w:hAnsi="Times New Roman" w:cs="Times New Roman"/>
                <w:szCs w:val="22"/>
                <w:lang w:val="en-CA"/>
              </w:rPr>
            </w:pPr>
            <w:r w:rsidRPr="00030C7A">
              <w:rPr>
                <w:rFonts w:ascii="Times New Roman" w:hAnsi="Times New Roman" w:cs="Times New Roman"/>
                <w:szCs w:val="22"/>
                <w:lang w:val="en-CA"/>
              </w:rPr>
              <w:t>Alibaba Cloud Computing Ltd.</w:t>
            </w:r>
          </w:p>
          <w:p w14:paraId="4C052BE0" w14:textId="77777777" w:rsidR="00871CB1" w:rsidRPr="00030C7A" w:rsidRDefault="00871CB1" w:rsidP="00287051">
            <w:pPr>
              <w:spacing w:before="60" w:after="60"/>
              <w:rPr>
                <w:rFonts w:ascii="Times New Roman" w:hAnsi="Times New Roman" w:cs="Times New Roman"/>
                <w:szCs w:val="22"/>
                <w:lang w:val="en-CA"/>
              </w:rPr>
            </w:pPr>
            <w:r w:rsidRPr="00030C7A">
              <w:rPr>
                <w:rFonts w:ascii="Times New Roman" w:hAnsi="Times New Roman" w:cs="Times New Roman"/>
                <w:szCs w:val="22"/>
                <w:lang w:val="en-CA"/>
              </w:rPr>
              <w:t>Qualcomm</w:t>
            </w:r>
          </w:p>
          <w:p w14:paraId="7D71203D" w14:textId="77777777" w:rsidR="00871CB1" w:rsidRPr="00030C7A" w:rsidRDefault="00871CB1" w:rsidP="00287051">
            <w:pPr>
              <w:spacing w:before="60" w:after="60"/>
              <w:rPr>
                <w:rFonts w:ascii="Times New Roman" w:hAnsi="Times New Roman" w:cs="Times New Roman"/>
                <w:szCs w:val="22"/>
              </w:rPr>
            </w:pPr>
            <w:r w:rsidRPr="00030C7A">
              <w:rPr>
                <w:rFonts w:ascii="Times New Roman" w:hAnsi="Times New Roman" w:cs="Times New Roman"/>
                <w:szCs w:val="22"/>
                <w:lang w:val="en-CA"/>
              </w:rPr>
              <w:t>Huawei Technologies Co., Ltd.</w:t>
            </w:r>
          </w:p>
        </w:tc>
      </w:tr>
    </w:tbl>
    <w:p w14:paraId="732815A4" w14:textId="77777777" w:rsidR="00E61DAC" w:rsidRPr="000F0DBB" w:rsidRDefault="00E61DAC">
      <w:pPr>
        <w:tabs>
          <w:tab w:val="right" w:pos="9360"/>
        </w:tabs>
        <w:spacing w:before="120" w:after="240"/>
        <w:jc w:val="center"/>
        <w:rPr>
          <w:rFonts w:ascii="Times New Roman" w:hAnsi="Times New Roman" w:cs="Times New Roman"/>
          <w:szCs w:val="22"/>
          <w:lang w:val="en-CA"/>
        </w:rPr>
      </w:pPr>
      <w:r w:rsidRPr="000F0DBB">
        <w:rPr>
          <w:rFonts w:ascii="Times New Roman" w:hAnsi="Times New Roman" w:cs="Times New Roman"/>
          <w:szCs w:val="22"/>
          <w:u w:val="single"/>
          <w:lang w:val="en-CA"/>
        </w:rPr>
        <w:t>_____________________________</w:t>
      </w:r>
    </w:p>
    <w:p w14:paraId="3942DCCB" w14:textId="18D2CEB6" w:rsidR="002C63A2" w:rsidRDefault="002C63A2" w:rsidP="002C63A2">
      <w:pPr>
        <w:pStyle w:val="1"/>
        <w:ind w:left="432" w:hanging="432"/>
        <w:rPr>
          <w:lang w:val="en-CA"/>
        </w:rPr>
      </w:pPr>
      <w:r>
        <w:rPr>
          <w:lang w:val="en-CA"/>
        </w:rPr>
        <w:t>Palette Syntax</w:t>
      </w:r>
    </w:p>
    <w:p w14:paraId="6A50D9C8" w14:textId="46C3E9DF" w:rsidR="00BA47AA" w:rsidRDefault="00BA47AA" w:rsidP="00BA47AA">
      <w:pPr>
        <w:rPr>
          <w:lang w:val="en-CA" w:eastAsia="en-US"/>
        </w:rPr>
      </w:pPr>
    </w:p>
    <w:p w14:paraId="0037CC14" w14:textId="77777777" w:rsidR="00BA47AA" w:rsidRPr="00901B03" w:rsidRDefault="00BA47AA" w:rsidP="00BA47AA">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bookmarkStart w:id="0" w:name="_Toc415475819"/>
      <w:bookmarkStart w:id="1" w:name="_Toc423599094"/>
      <w:bookmarkStart w:id="2" w:name="_Toc423601598"/>
      <w:r w:rsidRPr="00901B03">
        <w:rPr>
          <w:lang w:val="en-CA"/>
        </w:rPr>
        <w:t>Sequence parameter set RBSP syntax</w:t>
      </w:r>
      <w:bookmarkEnd w:id="0"/>
      <w:bookmarkEnd w:id="1"/>
      <w:bookmarkEnd w:id="2"/>
    </w:p>
    <w:p w14:paraId="779CC2D3" w14:textId="77777777" w:rsidR="00BA47AA" w:rsidRPr="00901B03" w:rsidRDefault="00BA47AA" w:rsidP="00BA47A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A47AA" w:rsidRPr="00901B03" w14:paraId="7220AC1C" w14:textId="77777777" w:rsidTr="00BA47AA">
        <w:trPr>
          <w:cantSplit/>
          <w:jc w:val="center"/>
        </w:trPr>
        <w:tc>
          <w:tcPr>
            <w:tcW w:w="7920" w:type="dxa"/>
          </w:tcPr>
          <w:p w14:paraId="53EB1542" w14:textId="77777777" w:rsidR="00BA47AA" w:rsidRPr="00901B03" w:rsidRDefault="00BA47AA" w:rsidP="00BA47AA">
            <w:pPr>
              <w:pStyle w:val="tablesyntax"/>
              <w:keepNext w:val="0"/>
              <w:keepLines w:val="0"/>
              <w:spacing w:before="20" w:after="40"/>
            </w:pPr>
            <w:r w:rsidRPr="00901B03">
              <w:t>seq_parameter_set_rbsp( ) {</w:t>
            </w:r>
          </w:p>
        </w:tc>
        <w:tc>
          <w:tcPr>
            <w:tcW w:w="1152" w:type="dxa"/>
          </w:tcPr>
          <w:p w14:paraId="7C9B6FE5" w14:textId="77777777" w:rsidR="00BA47AA" w:rsidRPr="00901B03" w:rsidRDefault="00BA47AA" w:rsidP="00BA47AA">
            <w:pPr>
              <w:pStyle w:val="tableheading"/>
              <w:keepNext w:val="0"/>
              <w:keepLines w:val="0"/>
              <w:spacing w:before="20" w:after="40"/>
            </w:pPr>
            <w:r w:rsidRPr="00901B03">
              <w:t>Descriptor</w:t>
            </w:r>
          </w:p>
        </w:tc>
      </w:tr>
      <w:tr w:rsidR="00BA47AA" w:rsidRPr="00901B03" w14:paraId="51373E42" w14:textId="77777777" w:rsidTr="00BA47AA">
        <w:trPr>
          <w:cantSplit/>
          <w:jc w:val="center"/>
        </w:trPr>
        <w:tc>
          <w:tcPr>
            <w:tcW w:w="7920" w:type="dxa"/>
          </w:tcPr>
          <w:p w14:paraId="78AEC256" w14:textId="79C9E081" w:rsidR="00BA47AA" w:rsidRPr="00BA47AA" w:rsidRDefault="00BA47AA" w:rsidP="00BA47AA">
            <w:pPr>
              <w:pStyle w:val="tablesyntax"/>
              <w:keepNext w:val="0"/>
              <w:keepLines w:val="0"/>
              <w:spacing w:before="20" w:after="40"/>
              <w:rPr>
                <w:b/>
                <w:bCs/>
                <w:lang w:val="en-US" w:eastAsia="zh-TW"/>
              </w:rPr>
            </w:pPr>
            <w:r>
              <w:rPr>
                <w:b/>
                <w:bCs/>
                <w:lang w:val="en-US" w:eastAsia="zh-TW"/>
              </w:rPr>
              <w:t>…</w:t>
            </w:r>
          </w:p>
        </w:tc>
        <w:tc>
          <w:tcPr>
            <w:tcW w:w="1152" w:type="dxa"/>
          </w:tcPr>
          <w:p w14:paraId="636267DC" w14:textId="25414FE5" w:rsidR="00BA47AA" w:rsidRPr="00901B03" w:rsidRDefault="00BA47AA" w:rsidP="00BA47AA">
            <w:pPr>
              <w:pStyle w:val="tablecell"/>
              <w:keepNext w:val="0"/>
              <w:keepLines w:val="0"/>
              <w:spacing w:before="20" w:after="40"/>
              <w:jc w:val="center"/>
              <w:rPr>
                <w:lang w:val="en-CA"/>
              </w:rPr>
            </w:pPr>
          </w:p>
        </w:tc>
      </w:tr>
      <w:tr w:rsidR="00BA47AA" w:rsidRPr="00901B03" w14:paraId="0E690778" w14:textId="77777777" w:rsidTr="00BA47AA">
        <w:trPr>
          <w:cantSplit/>
          <w:jc w:val="center"/>
        </w:trPr>
        <w:tc>
          <w:tcPr>
            <w:tcW w:w="7920" w:type="dxa"/>
          </w:tcPr>
          <w:p w14:paraId="4F5C53ED" w14:textId="77777777" w:rsidR="00BA47AA" w:rsidRDefault="00BA47AA" w:rsidP="00BA47AA">
            <w:pPr>
              <w:pStyle w:val="tablesyntax"/>
              <w:keepNext w:val="0"/>
              <w:keepLines w:val="0"/>
              <w:spacing w:before="20" w:after="40"/>
              <w:rPr>
                <w:b/>
                <w:bCs/>
              </w:rPr>
            </w:pPr>
            <w:r w:rsidRPr="00533A66">
              <w:rPr>
                <w:b/>
                <w:bCs/>
              </w:rPr>
              <w:tab/>
              <w:t>sps_cpr_enabled_flag</w:t>
            </w:r>
          </w:p>
        </w:tc>
        <w:tc>
          <w:tcPr>
            <w:tcW w:w="1152" w:type="dxa"/>
          </w:tcPr>
          <w:p w14:paraId="240C7ECB" w14:textId="77777777" w:rsidR="00BA47AA" w:rsidRDefault="00BA47AA" w:rsidP="00BA47AA">
            <w:pPr>
              <w:pStyle w:val="tablecell"/>
              <w:keepNext w:val="0"/>
              <w:keepLines w:val="0"/>
              <w:spacing w:before="20" w:after="40"/>
              <w:jc w:val="center"/>
              <w:rPr>
                <w:lang w:val="en-CA"/>
              </w:rPr>
            </w:pPr>
            <w:r w:rsidRPr="00533A66">
              <w:t>u(1)</w:t>
            </w:r>
          </w:p>
        </w:tc>
      </w:tr>
      <w:tr w:rsidR="00BA47AA" w:rsidRPr="00901B03" w14:paraId="0E846A88" w14:textId="77777777" w:rsidTr="00BA47AA">
        <w:trPr>
          <w:cantSplit/>
          <w:jc w:val="center"/>
        </w:trPr>
        <w:tc>
          <w:tcPr>
            <w:tcW w:w="7920" w:type="dxa"/>
          </w:tcPr>
          <w:p w14:paraId="6E503246" w14:textId="0381B62D" w:rsidR="00BA47AA" w:rsidRPr="008203D8" w:rsidRDefault="00BA47AA" w:rsidP="00BA47AA">
            <w:pPr>
              <w:pStyle w:val="tablesyntax"/>
              <w:keepNext w:val="0"/>
              <w:keepLines w:val="0"/>
              <w:spacing w:before="20" w:after="40"/>
              <w:rPr>
                <w:b/>
                <w:bCs/>
                <w:highlight w:val="yellow"/>
              </w:rPr>
            </w:pPr>
            <w:r w:rsidRPr="008203D8">
              <w:rPr>
                <w:b/>
                <w:bCs/>
                <w:highlight w:val="yellow"/>
              </w:rPr>
              <w:tab/>
              <w:t>sps_p</w:t>
            </w:r>
            <w:r w:rsidR="008203D8" w:rsidRPr="008203D8">
              <w:rPr>
                <w:b/>
                <w:bCs/>
                <w:highlight w:val="yellow"/>
              </w:rPr>
              <w:t>alette</w:t>
            </w:r>
            <w:r w:rsidRPr="008203D8">
              <w:rPr>
                <w:b/>
                <w:bCs/>
                <w:highlight w:val="yellow"/>
              </w:rPr>
              <w:t>_enabled_flag</w:t>
            </w:r>
          </w:p>
        </w:tc>
        <w:tc>
          <w:tcPr>
            <w:tcW w:w="1152" w:type="dxa"/>
          </w:tcPr>
          <w:p w14:paraId="15A5A3AA" w14:textId="77777777" w:rsidR="00BA47AA" w:rsidRPr="00901B03" w:rsidRDefault="00BA47AA" w:rsidP="00BA47AA">
            <w:pPr>
              <w:pStyle w:val="tablecell"/>
              <w:keepNext w:val="0"/>
              <w:keepLines w:val="0"/>
              <w:spacing w:before="20" w:after="40"/>
              <w:jc w:val="center"/>
              <w:rPr>
                <w:lang w:val="en-CA"/>
              </w:rPr>
            </w:pPr>
            <w:r w:rsidRPr="008C4037">
              <w:rPr>
                <w:lang w:val="en-CA"/>
              </w:rPr>
              <w:t>u(1)</w:t>
            </w:r>
          </w:p>
        </w:tc>
      </w:tr>
      <w:tr w:rsidR="00BA47AA" w:rsidRPr="00901B03" w14:paraId="0F9061CF" w14:textId="77777777" w:rsidTr="00BA47AA">
        <w:trPr>
          <w:cantSplit/>
          <w:jc w:val="center"/>
        </w:trPr>
        <w:tc>
          <w:tcPr>
            <w:tcW w:w="7920" w:type="dxa"/>
          </w:tcPr>
          <w:p w14:paraId="08F7989C" w14:textId="78A2E18F" w:rsidR="00BA47AA" w:rsidRPr="008C4037" w:rsidRDefault="008203D8" w:rsidP="008203D8">
            <w:pPr>
              <w:pStyle w:val="tablesyntax"/>
              <w:keepNext w:val="0"/>
              <w:keepLines w:val="0"/>
              <w:tabs>
                <w:tab w:val="clear" w:pos="216"/>
              </w:tabs>
              <w:spacing w:before="20" w:after="40"/>
              <w:rPr>
                <w:b/>
                <w:bCs/>
              </w:rPr>
            </w:pPr>
            <w:r>
              <w:rPr>
                <w:b/>
                <w:bCs/>
                <w:color w:val="000000" w:themeColor="text1"/>
              </w:rPr>
              <w:t>…</w:t>
            </w:r>
          </w:p>
        </w:tc>
        <w:tc>
          <w:tcPr>
            <w:tcW w:w="1152" w:type="dxa"/>
          </w:tcPr>
          <w:p w14:paraId="1DA64ACD" w14:textId="77777777" w:rsidR="00BA47AA" w:rsidRPr="008C4037" w:rsidRDefault="00BA47AA" w:rsidP="00BA47AA">
            <w:pPr>
              <w:pStyle w:val="tablecell"/>
              <w:keepNext w:val="0"/>
              <w:keepLines w:val="0"/>
              <w:spacing w:before="20" w:after="40"/>
              <w:jc w:val="center"/>
              <w:rPr>
                <w:lang w:val="en-CA"/>
              </w:rPr>
            </w:pPr>
            <w:r>
              <w:rPr>
                <w:lang w:val="en-CA"/>
              </w:rPr>
              <w:t>u(1)</w:t>
            </w:r>
          </w:p>
        </w:tc>
      </w:tr>
      <w:tr w:rsidR="00BA47AA" w:rsidRPr="00901B03" w14:paraId="6E2C9F14" w14:textId="77777777" w:rsidTr="00BA47AA">
        <w:trPr>
          <w:cantSplit/>
          <w:jc w:val="center"/>
        </w:trPr>
        <w:tc>
          <w:tcPr>
            <w:tcW w:w="7920" w:type="dxa"/>
          </w:tcPr>
          <w:p w14:paraId="3104F2AE" w14:textId="77777777" w:rsidR="00BA47AA" w:rsidRPr="00901B03" w:rsidRDefault="00BA47AA" w:rsidP="00BA47AA">
            <w:pPr>
              <w:pStyle w:val="tablesyntax"/>
              <w:spacing w:before="20" w:after="40"/>
              <w:rPr>
                <w:b/>
                <w:bCs/>
              </w:rPr>
            </w:pPr>
            <w:r>
              <w:rPr>
                <w:b/>
                <w:bCs/>
              </w:rPr>
              <w:tab/>
              <w:t>sps_ladf_enabled_flag</w:t>
            </w:r>
          </w:p>
        </w:tc>
        <w:tc>
          <w:tcPr>
            <w:tcW w:w="1152" w:type="dxa"/>
          </w:tcPr>
          <w:p w14:paraId="25DEC4B2" w14:textId="1BB421CA" w:rsidR="00BA47AA" w:rsidRPr="00901B03" w:rsidRDefault="00BA47AA" w:rsidP="00BA47AA">
            <w:pPr>
              <w:pStyle w:val="tablecell"/>
              <w:keepNext w:val="0"/>
              <w:keepLines w:val="0"/>
              <w:spacing w:before="20" w:after="40"/>
              <w:jc w:val="center"/>
              <w:rPr>
                <w:lang w:val="en-CA"/>
              </w:rPr>
            </w:pPr>
          </w:p>
        </w:tc>
      </w:tr>
      <w:tr w:rsidR="00BA47AA" w:rsidRPr="00901B03" w14:paraId="7BF9FDE7" w14:textId="77777777" w:rsidTr="00BA47AA">
        <w:trPr>
          <w:cantSplit/>
          <w:jc w:val="center"/>
        </w:trPr>
        <w:tc>
          <w:tcPr>
            <w:tcW w:w="7920" w:type="dxa"/>
          </w:tcPr>
          <w:p w14:paraId="40DFA7DE" w14:textId="77777777" w:rsidR="00BA47AA" w:rsidRPr="00DF18EB" w:rsidRDefault="00BA47AA" w:rsidP="00BA47AA">
            <w:pPr>
              <w:pStyle w:val="tablesyntax"/>
              <w:keepNext w:val="0"/>
              <w:keepLines w:val="0"/>
              <w:spacing w:before="20" w:after="40"/>
              <w:rPr>
                <w:bCs/>
              </w:rPr>
            </w:pPr>
            <w:r>
              <w:rPr>
                <w:b/>
                <w:bCs/>
              </w:rPr>
              <w:tab/>
            </w:r>
            <w:r w:rsidRPr="00460DF7">
              <w:rPr>
                <w:bCs/>
              </w:rPr>
              <w:t>if ( sps_ladf_enabled_flag ) {</w:t>
            </w:r>
          </w:p>
        </w:tc>
        <w:tc>
          <w:tcPr>
            <w:tcW w:w="1152" w:type="dxa"/>
          </w:tcPr>
          <w:p w14:paraId="5F37D52D" w14:textId="77777777" w:rsidR="00BA47AA" w:rsidRPr="00901B03" w:rsidRDefault="00BA47AA" w:rsidP="00BA47AA">
            <w:pPr>
              <w:pStyle w:val="tablecell"/>
              <w:keepNext w:val="0"/>
              <w:keepLines w:val="0"/>
              <w:spacing w:before="20" w:after="40"/>
              <w:jc w:val="center"/>
              <w:rPr>
                <w:lang w:val="en-CA"/>
              </w:rPr>
            </w:pPr>
          </w:p>
        </w:tc>
      </w:tr>
      <w:tr w:rsidR="00BA47AA" w:rsidRPr="00901B03" w14:paraId="7F17362E" w14:textId="77777777" w:rsidTr="00BA47AA">
        <w:trPr>
          <w:cantSplit/>
          <w:jc w:val="center"/>
        </w:trPr>
        <w:tc>
          <w:tcPr>
            <w:tcW w:w="7920" w:type="dxa"/>
          </w:tcPr>
          <w:p w14:paraId="408E8FF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2F0451">
              <w:rPr>
                <w:b/>
                <w:bCs/>
              </w:rPr>
              <w:t>sps_num_ladf_intervals_minus2</w:t>
            </w:r>
          </w:p>
        </w:tc>
        <w:tc>
          <w:tcPr>
            <w:tcW w:w="1152" w:type="dxa"/>
          </w:tcPr>
          <w:p w14:paraId="3835B2C0" w14:textId="77777777" w:rsidR="00BA47AA" w:rsidRPr="00901B03" w:rsidRDefault="00BA47AA" w:rsidP="00BA47AA">
            <w:pPr>
              <w:pStyle w:val="tablecell"/>
              <w:keepNext w:val="0"/>
              <w:keepLines w:val="0"/>
              <w:spacing w:before="20" w:after="40"/>
              <w:jc w:val="center"/>
              <w:rPr>
                <w:lang w:val="en-CA"/>
              </w:rPr>
            </w:pPr>
            <w:r>
              <w:rPr>
                <w:lang w:val="en-CA"/>
              </w:rPr>
              <w:t>u(2)</w:t>
            </w:r>
          </w:p>
        </w:tc>
      </w:tr>
      <w:tr w:rsidR="00BA47AA" w:rsidRPr="00901B03" w14:paraId="68625EE7" w14:textId="77777777" w:rsidTr="00BA47AA">
        <w:trPr>
          <w:cantSplit/>
          <w:jc w:val="center"/>
        </w:trPr>
        <w:tc>
          <w:tcPr>
            <w:tcW w:w="7920" w:type="dxa"/>
          </w:tcPr>
          <w:p w14:paraId="3886790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2F0451">
              <w:rPr>
                <w:b/>
                <w:bCs/>
              </w:rPr>
              <w:t>sps_ladf_lowest_interval_qp_offset</w:t>
            </w:r>
          </w:p>
        </w:tc>
        <w:tc>
          <w:tcPr>
            <w:tcW w:w="1152" w:type="dxa"/>
          </w:tcPr>
          <w:p w14:paraId="19DDADD4"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10F9575C" w14:textId="77777777" w:rsidTr="00BA47AA">
        <w:trPr>
          <w:cantSplit/>
          <w:jc w:val="center"/>
        </w:trPr>
        <w:tc>
          <w:tcPr>
            <w:tcW w:w="7920" w:type="dxa"/>
          </w:tcPr>
          <w:p w14:paraId="20DFA94C"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Pr>
                <w:bCs/>
              </w:rPr>
              <w:t>for</w:t>
            </w:r>
            <w:r w:rsidRPr="002F0451">
              <w:rPr>
                <w:bCs/>
              </w:rPr>
              <w:t xml:space="preserve">( i = 0; i </w:t>
            </w:r>
            <w:r>
              <w:rPr>
                <w:bCs/>
              </w:rPr>
              <w:t>&lt; sps_num_ladf_intervals_minus2 + </w:t>
            </w:r>
            <w:r w:rsidRPr="002F0451">
              <w:rPr>
                <w:bCs/>
              </w:rPr>
              <w:t>1; i++ ) {</w:t>
            </w:r>
          </w:p>
        </w:tc>
        <w:tc>
          <w:tcPr>
            <w:tcW w:w="1152" w:type="dxa"/>
          </w:tcPr>
          <w:p w14:paraId="3F6E993C" w14:textId="77777777" w:rsidR="00BA47AA" w:rsidRPr="00901B03" w:rsidRDefault="00BA47AA" w:rsidP="00BA47AA">
            <w:pPr>
              <w:pStyle w:val="tablecell"/>
              <w:keepNext w:val="0"/>
              <w:keepLines w:val="0"/>
              <w:spacing w:before="20" w:after="40"/>
              <w:jc w:val="center"/>
              <w:rPr>
                <w:lang w:val="en-CA"/>
              </w:rPr>
            </w:pPr>
          </w:p>
        </w:tc>
      </w:tr>
      <w:tr w:rsidR="00BA47AA" w:rsidRPr="00901B03" w14:paraId="0D9BB934" w14:textId="77777777" w:rsidTr="00BA47AA">
        <w:trPr>
          <w:cantSplit/>
          <w:jc w:val="center"/>
        </w:trPr>
        <w:tc>
          <w:tcPr>
            <w:tcW w:w="7920" w:type="dxa"/>
          </w:tcPr>
          <w:p w14:paraId="48991F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901B03">
              <w:rPr>
                <w:bCs/>
              </w:rPr>
              <w:tab/>
            </w:r>
            <w:r w:rsidRPr="002F0451">
              <w:rPr>
                <w:b/>
                <w:bCs/>
              </w:rPr>
              <w:t>sps_ladf_qp_offset</w:t>
            </w:r>
            <w:r>
              <w:rPr>
                <w:bCs/>
              </w:rPr>
              <w:t>[ i ]</w:t>
            </w:r>
          </w:p>
        </w:tc>
        <w:tc>
          <w:tcPr>
            <w:tcW w:w="1152" w:type="dxa"/>
          </w:tcPr>
          <w:p w14:paraId="355EB6E8"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461CE84C" w14:textId="77777777" w:rsidTr="00BA47AA">
        <w:trPr>
          <w:cantSplit/>
          <w:jc w:val="center"/>
        </w:trPr>
        <w:tc>
          <w:tcPr>
            <w:tcW w:w="7920" w:type="dxa"/>
          </w:tcPr>
          <w:p w14:paraId="2A1CA7FB" w14:textId="77777777" w:rsidR="00BA47AA" w:rsidRPr="00DF18EB" w:rsidRDefault="00BA47AA" w:rsidP="00BA47AA">
            <w:pPr>
              <w:pStyle w:val="tablesyntax"/>
              <w:keepNext w:val="0"/>
              <w:keepLines w:val="0"/>
              <w:spacing w:before="20" w:after="40"/>
              <w:rPr>
                <w:bCs/>
              </w:rPr>
            </w:pPr>
            <w:r w:rsidRPr="00901B03">
              <w:rPr>
                <w:bCs/>
              </w:rPr>
              <w:tab/>
            </w:r>
            <w:r w:rsidRPr="00901B03">
              <w:rPr>
                <w:bCs/>
              </w:rPr>
              <w:tab/>
            </w:r>
            <w:r w:rsidRPr="00901B03">
              <w:rPr>
                <w:bCs/>
              </w:rPr>
              <w:tab/>
            </w:r>
            <w:r w:rsidRPr="002F0451">
              <w:rPr>
                <w:b/>
                <w:bCs/>
              </w:rPr>
              <w:t>sps_ladf_delta_threshold_minus1</w:t>
            </w:r>
            <w:r>
              <w:rPr>
                <w:bCs/>
              </w:rPr>
              <w:t>[ i ]</w:t>
            </w:r>
          </w:p>
        </w:tc>
        <w:tc>
          <w:tcPr>
            <w:tcW w:w="1152" w:type="dxa"/>
          </w:tcPr>
          <w:p w14:paraId="2865027B" w14:textId="77777777" w:rsidR="00BA47AA" w:rsidRPr="00901B03" w:rsidRDefault="00BA47AA" w:rsidP="00BA47AA">
            <w:pPr>
              <w:pStyle w:val="tablecell"/>
              <w:keepNext w:val="0"/>
              <w:keepLines w:val="0"/>
              <w:spacing w:before="20" w:after="40"/>
              <w:jc w:val="center"/>
              <w:rPr>
                <w:lang w:val="en-CA"/>
              </w:rPr>
            </w:pPr>
            <w:r>
              <w:rPr>
                <w:lang w:val="en-CA"/>
              </w:rPr>
              <w:t>ue(v)</w:t>
            </w:r>
          </w:p>
        </w:tc>
      </w:tr>
      <w:tr w:rsidR="00BA47AA" w:rsidRPr="00901B03" w14:paraId="38D35140" w14:textId="77777777" w:rsidTr="00BA47AA">
        <w:trPr>
          <w:cantSplit/>
          <w:jc w:val="center"/>
        </w:trPr>
        <w:tc>
          <w:tcPr>
            <w:tcW w:w="7920" w:type="dxa"/>
          </w:tcPr>
          <w:p w14:paraId="5E088D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Pr>
                <w:bCs/>
              </w:rPr>
              <w:t>}</w:t>
            </w:r>
          </w:p>
        </w:tc>
        <w:tc>
          <w:tcPr>
            <w:tcW w:w="1152" w:type="dxa"/>
          </w:tcPr>
          <w:p w14:paraId="092DB05B" w14:textId="77777777" w:rsidR="00BA47AA" w:rsidRPr="00901B03" w:rsidRDefault="00BA47AA" w:rsidP="00BA47AA">
            <w:pPr>
              <w:pStyle w:val="tablecell"/>
              <w:keepNext w:val="0"/>
              <w:keepLines w:val="0"/>
              <w:spacing w:before="20" w:after="40"/>
              <w:jc w:val="center"/>
              <w:rPr>
                <w:lang w:val="en-CA"/>
              </w:rPr>
            </w:pPr>
          </w:p>
        </w:tc>
      </w:tr>
      <w:tr w:rsidR="00BA47AA" w:rsidRPr="00901B03" w14:paraId="67F47145" w14:textId="77777777" w:rsidTr="00BA47AA">
        <w:trPr>
          <w:cantSplit/>
          <w:jc w:val="center"/>
        </w:trPr>
        <w:tc>
          <w:tcPr>
            <w:tcW w:w="7920" w:type="dxa"/>
          </w:tcPr>
          <w:p w14:paraId="1DE0D4F3" w14:textId="77777777" w:rsidR="00BA47AA" w:rsidRPr="00901B03" w:rsidRDefault="00BA47AA" w:rsidP="00BA47AA">
            <w:pPr>
              <w:pStyle w:val="tablesyntax"/>
              <w:keepNext w:val="0"/>
              <w:keepLines w:val="0"/>
              <w:spacing w:before="20" w:after="40"/>
              <w:rPr>
                <w:b/>
                <w:bCs/>
              </w:rPr>
            </w:pPr>
            <w:r w:rsidRPr="00901B03">
              <w:rPr>
                <w:bCs/>
              </w:rPr>
              <w:tab/>
            </w:r>
            <w:r>
              <w:rPr>
                <w:bCs/>
              </w:rPr>
              <w:t>}</w:t>
            </w:r>
          </w:p>
        </w:tc>
        <w:tc>
          <w:tcPr>
            <w:tcW w:w="1152" w:type="dxa"/>
          </w:tcPr>
          <w:p w14:paraId="555639CE" w14:textId="77777777" w:rsidR="00BA47AA" w:rsidRPr="00901B03" w:rsidRDefault="00BA47AA" w:rsidP="00BA47AA">
            <w:pPr>
              <w:pStyle w:val="tablecell"/>
              <w:keepNext w:val="0"/>
              <w:keepLines w:val="0"/>
              <w:spacing w:before="20" w:after="40"/>
              <w:jc w:val="center"/>
              <w:rPr>
                <w:lang w:val="en-CA"/>
              </w:rPr>
            </w:pPr>
          </w:p>
        </w:tc>
      </w:tr>
      <w:tr w:rsidR="00BA47AA" w:rsidRPr="00901B03" w14:paraId="738891B6" w14:textId="77777777" w:rsidTr="00BA47AA">
        <w:trPr>
          <w:cantSplit/>
          <w:jc w:val="center"/>
        </w:trPr>
        <w:tc>
          <w:tcPr>
            <w:tcW w:w="7920" w:type="dxa"/>
          </w:tcPr>
          <w:p w14:paraId="27AA5150" w14:textId="77777777" w:rsidR="00BA47AA" w:rsidRPr="00901B03" w:rsidRDefault="00BA47AA" w:rsidP="00BA47AA">
            <w:pPr>
              <w:pStyle w:val="tablesyntax"/>
              <w:spacing w:before="20" w:after="40"/>
              <w:rPr>
                <w:bCs/>
              </w:rPr>
            </w:pPr>
            <w:r w:rsidRPr="00901B03">
              <w:rPr>
                <w:bCs/>
              </w:rPr>
              <w:tab/>
              <w:t>rbsp_trailing_bits( )</w:t>
            </w:r>
          </w:p>
        </w:tc>
        <w:tc>
          <w:tcPr>
            <w:tcW w:w="1152" w:type="dxa"/>
          </w:tcPr>
          <w:p w14:paraId="4BFE3D75" w14:textId="77777777" w:rsidR="00BA47AA" w:rsidRPr="00901B03" w:rsidRDefault="00BA47AA" w:rsidP="00BA47AA">
            <w:pPr>
              <w:pStyle w:val="tablecell"/>
              <w:spacing w:before="20" w:after="40"/>
              <w:jc w:val="center"/>
              <w:rPr>
                <w:lang w:val="en-CA"/>
              </w:rPr>
            </w:pPr>
          </w:p>
        </w:tc>
      </w:tr>
      <w:tr w:rsidR="00BA47AA" w:rsidRPr="00901B03" w14:paraId="5696356C" w14:textId="77777777" w:rsidTr="00BA47AA">
        <w:trPr>
          <w:cantSplit/>
          <w:jc w:val="center"/>
        </w:trPr>
        <w:tc>
          <w:tcPr>
            <w:tcW w:w="7920" w:type="dxa"/>
          </w:tcPr>
          <w:p w14:paraId="594AD5A6" w14:textId="77777777" w:rsidR="00BA47AA" w:rsidRPr="00901B03" w:rsidRDefault="00BA47AA" w:rsidP="00BA47AA">
            <w:pPr>
              <w:pStyle w:val="tablesyntax"/>
              <w:spacing w:before="20" w:after="40"/>
            </w:pPr>
            <w:r w:rsidRPr="00901B03">
              <w:t>}</w:t>
            </w:r>
          </w:p>
        </w:tc>
        <w:tc>
          <w:tcPr>
            <w:tcW w:w="1152" w:type="dxa"/>
          </w:tcPr>
          <w:p w14:paraId="26F315C0" w14:textId="77777777" w:rsidR="00BA47AA" w:rsidRPr="00901B03" w:rsidRDefault="00BA47AA" w:rsidP="00BA47AA">
            <w:pPr>
              <w:pStyle w:val="tablecell"/>
              <w:spacing w:before="20" w:after="40"/>
              <w:jc w:val="center"/>
              <w:rPr>
                <w:lang w:val="en-CA"/>
              </w:rPr>
            </w:pPr>
          </w:p>
        </w:tc>
      </w:tr>
    </w:tbl>
    <w:p w14:paraId="64EFD9F7" w14:textId="77777777" w:rsidR="00BA47AA" w:rsidRPr="00BA47AA" w:rsidRDefault="00BA47AA" w:rsidP="00BA47AA">
      <w:pPr>
        <w:rPr>
          <w:lang w:val="en-CA" w:eastAsia="en-US"/>
        </w:rPr>
      </w:pPr>
    </w:p>
    <w:p w14:paraId="551D18C8"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3A2" w:rsidRPr="00901B03" w14:paraId="7172B069" w14:textId="77777777" w:rsidTr="00695E37">
        <w:trPr>
          <w:cantSplit/>
          <w:jc w:val="center"/>
        </w:trPr>
        <w:tc>
          <w:tcPr>
            <w:tcW w:w="7920" w:type="dxa"/>
          </w:tcPr>
          <w:p w14:paraId="584CA3F8" w14:textId="77777777" w:rsidR="002C63A2" w:rsidRPr="00901B03" w:rsidRDefault="002C63A2" w:rsidP="00695E37">
            <w:pPr>
              <w:pStyle w:val="tablesyntax"/>
              <w:keepNext w:val="0"/>
              <w:keepLines w:val="0"/>
              <w:spacing w:before="20" w:after="40"/>
            </w:pPr>
            <w:r w:rsidRPr="00901B03">
              <w:t>coding_</w:t>
            </w:r>
            <w:r w:rsidRPr="00901B03">
              <w:rPr>
                <w:lang w:eastAsia="ko-KR"/>
              </w:rPr>
              <w:t>unit</w:t>
            </w:r>
            <w:r w:rsidRPr="00901B03">
              <w:t>( x0, y0, cbWidth, cbHeight, treeType ) {</w:t>
            </w:r>
          </w:p>
        </w:tc>
        <w:tc>
          <w:tcPr>
            <w:tcW w:w="1152" w:type="dxa"/>
          </w:tcPr>
          <w:p w14:paraId="0F3B4FD7" w14:textId="77777777" w:rsidR="002C63A2" w:rsidRPr="00901B03" w:rsidRDefault="002C63A2" w:rsidP="00695E37">
            <w:pPr>
              <w:pStyle w:val="tableheading"/>
              <w:keepNext w:val="0"/>
              <w:keepLines w:val="0"/>
              <w:spacing w:before="20" w:after="40"/>
            </w:pPr>
            <w:r w:rsidRPr="00901B03">
              <w:t>Descriptor</w:t>
            </w:r>
          </w:p>
        </w:tc>
      </w:tr>
      <w:tr w:rsidR="002C63A2" w:rsidRPr="00901B03" w14:paraId="5B104CC4" w14:textId="77777777" w:rsidTr="00695E37">
        <w:trPr>
          <w:cantSplit/>
          <w:jc w:val="center"/>
        </w:trPr>
        <w:tc>
          <w:tcPr>
            <w:tcW w:w="7920" w:type="dxa"/>
          </w:tcPr>
          <w:p w14:paraId="57E6AD05" w14:textId="77777777" w:rsidR="002C63A2" w:rsidRPr="00901B03" w:rsidRDefault="002C63A2" w:rsidP="00695E37">
            <w:pPr>
              <w:pStyle w:val="tablesyntax"/>
              <w:keepNext w:val="0"/>
              <w:keepLines w:val="0"/>
              <w:spacing w:before="20" w:after="40"/>
            </w:pPr>
            <w:r w:rsidRPr="00901B03">
              <w:tab/>
              <w:t>if( slice_type  !=  I ) {</w:t>
            </w:r>
          </w:p>
        </w:tc>
        <w:tc>
          <w:tcPr>
            <w:tcW w:w="1152" w:type="dxa"/>
          </w:tcPr>
          <w:p w14:paraId="478882D7"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6D91398E" w14:textId="77777777" w:rsidTr="00695E37">
        <w:trPr>
          <w:cantSplit/>
          <w:jc w:val="center"/>
        </w:trPr>
        <w:tc>
          <w:tcPr>
            <w:tcW w:w="7920" w:type="dxa"/>
          </w:tcPr>
          <w:p w14:paraId="1B5DF32A" w14:textId="77777777" w:rsidR="002C63A2" w:rsidRPr="00901B03" w:rsidRDefault="002C63A2" w:rsidP="00695E37">
            <w:pPr>
              <w:pStyle w:val="tablesyntax"/>
              <w:keepNext w:val="0"/>
              <w:keepLines w:val="0"/>
              <w:spacing w:before="20" w:after="40"/>
            </w:pPr>
            <w:r w:rsidRPr="00901B03">
              <w:tab/>
            </w:r>
            <w:r w:rsidRPr="00901B03">
              <w:tab/>
            </w:r>
            <w:r w:rsidRPr="00901B03">
              <w:rPr>
                <w:b/>
              </w:rPr>
              <w:t>cu_s</w:t>
            </w:r>
            <w:r w:rsidRPr="00901B03">
              <w:rPr>
                <w:b/>
                <w:lang w:eastAsia="ko-KR"/>
              </w:rPr>
              <w:t>kip_flag</w:t>
            </w:r>
            <w:r w:rsidRPr="00901B03">
              <w:rPr>
                <w:lang w:eastAsia="ko-KR"/>
              </w:rPr>
              <w:t>[ x0 ][ y0 ]</w:t>
            </w:r>
          </w:p>
        </w:tc>
        <w:tc>
          <w:tcPr>
            <w:tcW w:w="1152" w:type="dxa"/>
          </w:tcPr>
          <w:p w14:paraId="7E4664AD" w14:textId="77777777" w:rsidR="002C63A2" w:rsidRPr="00901B03" w:rsidRDefault="002C63A2" w:rsidP="00695E37">
            <w:pPr>
              <w:pStyle w:val="tablecell"/>
              <w:keepNext w:val="0"/>
              <w:keepLines w:val="0"/>
              <w:spacing w:before="20" w:after="40"/>
              <w:jc w:val="center"/>
              <w:rPr>
                <w:lang w:val="en-CA" w:eastAsia="ko-KR"/>
              </w:rPr>
            </w:pPr>
            <w:r w:rsidRPr="00901B03">
              <w:rPr>
                <w:lang w:val="en-CA"/>
              </w:rPr>
              <w:t>ae(v)</w:t>
            </w:r>
          </w:p>
        </w:tc>
      </w:tr>
      <w:tr w:rsidR="002C63A2" w:rsidRPr="00901B03" w14:paraId="53069E6A" w14:textId="77777777" w:rsidTr="00695E37">
        <w:trPr>
          <w:cantSplit/>
          <w:jc w:val="center"/>
        </w:trPr>
        <w:tc>
          <w:tcPr>
            <w:tcW w:w="7920" w:type="dxa"/>
          </w:tcPr>
          <w:p w14:paraId="7759EE66" w14:textId="77777777" w:rsidR="002C63A2" w:rsidRPr="00901B03" w:rsidRDefault="002C63A2" w:rsidP="00695E37">
            <w:pPr>
              <w:pStyle w:val="tablesyntax"/>
              <w:keepNext w:val="0"/>
              <w:keepLines w:val="0"/>
              <w:spacing w:before="20" w:after="40"/>
            </w:pPr>
            <w:r w:rsidRPr="00901B03">
              <w:tab/>
            </w:r>
            <w:r w:rsidRPr="00901B03">
              <w:tab/>
              <w:t>if( cu_</w:t>
            </w:r>
            <w:r w:rsidRPr="00901B03">
              <w:rPr>
                <w:lang w:eastAsia="ko-KR"/>
              </w:rPr>
              <w:t>skip_flag[ x0 ][ y0 ] = = 0 )</w:t>
            </w:r>
          </w:p>
        </w:tc>
        <w:tc>
          <w:tcPr>
            <w:tcW w:w="1152" w:type="dxa"/>
          </w:tcPr>
          <w:p w14:paraId="501BBBF6"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49D64D8C" w14:textId="77777777" w:rsidTr="00695E37">
        <w:trPr>
          <w:cantSplit/>
          <w:jc w:val="center"/>
        </w:trPr>
        <w:tc>
          <w:tcPr>
            <w:tcW w:w="7920" w:type="dxa"/>
          </w:tcPr>
          <w:p w14:paraId="3FF81E60" w14:textId="77777777" w:rsidR="002C63A2" w:rsidRPr="00901B03" w:rsidRDefault="002C63A2" w:rsidP="00695E37">
            <w:pPr>
              <w:pStyle w:val="tablesyntax"/>
              <w:keepNext w:val="0"/>
              <w:keepLines w:val="0"/>
              <w:spacing w:before="20" w:after="40"/>
            </w:pPr>
            <w:r w:rsidRPr="00901B03">
              <w:tab/>
            </w:r>
            <w:r w:rsidRPr="00901B03">
              <w:tab/>
            </w:r>
            <w:r w:rsidRPr="00901B03">
              <w:tab/>
            </w:r>
            <w:r w:rsidRPr="00901B03">
              <w:rPr>
                <w:b/>
              </w:rPr>
              <w:t>pred_mode_flag</w:t>
            </w:r>
          </w:p>
        </w:tc>
        <w:tc>
          <w:tcPr>
            <w:tcW w:w="1152" w:type="dxa"/>
          </w:tcPr>
          <w:p w14:paraId="2CB228DC" w14:textId="77777777" w:rsidR="002C63A2" w:rsidRPr="00901B03" w:rsidRDefault="002C63A2" w:rsidP="00695E37">
            <w:pPr>
              <w:pStyle w:val="tablecell"/>
              <w:keepNext w:val="0"/>
              <w:keepLines w:val="0"/>
              <w:spacing w:before="20" w:after="40"/>
              <w:jc w:val="center"/>
              <w:rPr>
                <w:lang w:val="en-CA" w:eastAsia="ko-KR"/>
              </w:rPr>
            </w:pPr>
            <w:r w:rsidRPr="00901B03">
              <w:rPr>
                <w:lang w:val="en-CA" w:eastAsia="ko-KR"/>
              </w:rPr>
              <w:t>ae(v)</w:t>
            </w:r>
          </w:p>
        </w:tc>
      </w:tr>
      <w:tr w:rsidR="002C63A2" w:rsidRPr="00901B03" w14:paraId="439F435C" w14:textId="77777777" w:rsidTr="00695E37">
        <w:trPr>
          <w:cantSplit/>
          <w:jc w:val="center"/>
        </w:trPr>
        <w:tc>
          <w:tcPr>
            <w:tcW w:w="7920" w:type="dxa"/>
          </w:tcPr>
          <w:p w14:paraId="3D69D498" w14:textId="77777777" w:rsidR="002C63A2" w:rsidRPr="00901B03" w:rsidRDefault="002C63A2" w:rsidP="00695E37">
            <w:pPr>
              <w:pStyle w:val="tablesyntax"/>
              <w:keepNext w:val="0"/>
              <w:keepLines w:val="0"/>
              <w:spacing w:before="20" w:after="40"/>
            </w:pPr>
            <w:r w:rsidRPr="00901B03">
              <w:tab/>
              <w:t>}</w:t>
            </w:r>
          </w:p>
        </w:tc>
        <w:tc>
          <w:tcPr>
            <w:tcW w:w="1152" w:type="dxa"/>
          </w:tcPr>
          <w:p w14:paraId="200D91CE" w14:textId="77777777" w:rsidR="002C63A2" w:rsidRPr="00901B03" w:rsidRDefault="002C63A2" w:rsidP="00695E37">
            <w:pPr>
              <w:pStyle w:val="tablecell"/>
              <w:keepNext w:val="0"/>
              <w:keepLines w:val="0"/>
              <w:spacing w:before="20" w:after="40"/>
              <w:jc w:val="center"/>
              <w:rPr>
                <w:lang w:val="en-CA" w:eastAsia="ko-KR"/>
              </w:rPr>
            </w:pPr>
          </w:p>
        </w:tc>
      </w:tr>
      <w:tr w:rsidR="00D94BF4" w:rsidRPr="00901B03" w14:paraId="417AC0D9" w14:textId="77777777" w:rsidTr="00695E37">
        <w:trPr>
          <w:cantSplit/>
          <w:jc w:val="center"/>
        </w:trPr>
        <w:tc>
          <w:tcPr>
            <w:tcW w:w="7920" w:type="dxa"/>
          </w:tcPr>
          <w:p w14:paraId="32B3EDB0" w14:textId="388A7F07" w:rsidR="00D94BF4" w:rsidRPr="00901B03" w:rsidRDefault="00D94BF4" w:rsidP="00D94BF4">
            <w:pPr>
              <w:pStyle w:val="tablesyntax"/>
              <w:keepNext w:val="0"/>
              <w:keepLines w:val="0"/>
              <w:spacing w:before="20" w:after="40"/>
            </w:pPr>
            <w:r w:rsidRPr="00901B03">
              <w:tab/>
              <w:t>if( CuPredMode</w:t>
            </w:r>
            <w:r w:rsidRPr="00901B03">
              <w:rPr>
                <w:lang w:eastAsia="ko-KR"/>
              </w:rPr>
              <w:t>[ x0 ][ y0 ]</w:t>
            </w:r>
            <w:r w:rsidRPr="00901B03">
              <w:t xml:space="preserve">  = =  MODE_INTRA ) {</w:t>
            </w:r>
          </w:p>
        </w:tc>
        <w:tc>
          <w:tcPr>
            <w:tcW w:w="1152" w:type="dxa"/>
          </w:tcPr>
          <w:p w14:paraId="3BB247D6"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5FECC156" w14:textId="77777777" w:rsidTr="00695E37">
        <w:trPr>
          <w:cantSplit/>
          <w:jc w:val="center"/>
        </w:trPr>
        <w:tc>
          <w:tcPr>
            <w:tcW w:w="7920" w:type="dxa"/>
          </w:tcPr>
          <w:p w14:paraId="3364BDD6" w14:textId="4515B3C0" w:rsidR="00D94BF4" w:rsidRDefault="00D94BF4" w:rsidP="00D94BF4">
            <w:pPr>
              <w:pStyle w:val="tablesyntax"/>
              <w:keepNext w:val="0"/>
              <w:keepLines w:val="0"/>
              <w:spacing w:before="20" w:after="40"/>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eastAsia="ko-KR"/>
              </w:rPr>
              <w:t>cbWidth</w:t>
            </w:r>
            <w:r w:rsidRPr="00B33211">
              <w:rPr>
                <w:noProof/>
                <w:color w:val="000000" w:themeColor="text1"/>
              </w:rPr>
              <w:t xml:space="preserve"> &gt;= MinIpcmCbSizeY  &amp;&amp;  </w:t>
            </w:r>
            <w:r w:rsidRPr="00B33211">
              <w:rPr>
                <w:noProof/>
                <w:color w:val="000000" w:themeColor="text1"/>
                <w:lang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eastAsia="ko-KR"/>
              </w:rPr>
              <w:t>cbHeight</w:t>
            </w:r>
            <w:r w:rsidRPr="00B33211">
              <w:rPr>
                <w:noProof/>
                <w:color w:val="000000" w:themeColor="text1"/>
              </w:rPr>
              <w:t xml:space="preserve"> &gt;= MinIpcmCbSizeY  &amp;&amp;  </w:t>
            </w:r>
            <w:r w:rsidRPr="00B33211">
              <w:rPr>
                <w:noProof/>
                <w:color w:val="000000" w:themeColor="text1"/>
                <w:lang w:eastAsia="ko-KR"/>
              </w:rPr>
              <w:t>cbHeight</w:t>
            </w:r>
            <w:r w:rsidRPr="00B33211">
              <w:rPr>
                <w:noProof/>
                <w:color w:val="000000" w:themeColor="text1"/>
              </w:rPr>
              <w:t xml:space="preserve"> &lt;= MaxIpcmCbSizeY )</w:t>
            </w:r>
          </w:p>
        </w:tc>
        <w:tc>
          <w:tcPr>
            <w:tcW w:w="1152" w:type="dxa"/>
          </w:tcPr>
          <w:p w14:paraId="3AD386F2"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3FDDFEAF" w14:textId="77777777" w:rsidTr="00695E37">
        <w:trPr>
          <w:cantSplit/>
          <w:jc w:val="center"/>
        </w:trPr>
        <w:tc>
          <w:tcPr>
            <w:tcW w:w="7920" w:type="dxa"/>
          </w:tcPr>
          <w:p w14:paraId="669F722F" w14:textId="6C9DA1A4"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0DEC5DFA" w14:textId="764F090F" w:rsidR="00D94BF4" w:rsidRPr="00901B03" w:rsidRDefault="00D94BF4" w:rsidP="00D94BF4">
            <w:pPr>
              <w:pStyle w:val="tablecell"/>
              <w:keepNext w:val="0"/>
              <w:keepLines w:val="0"/>
              <w:spacing w:before="20" w:after="40"/>
              <w:jc w:val="center"/>
              <w:rPr>
                <w:lang w:val="en-CA" w:eastAsia="ko-KR"/>
              </w:rPr>
            </w:pPr>
            <w:r>
              <w:rPr>
                <w:lang w:val="en-CA"/>
              </w:rPr>
              <w:t>ae(v)</w:t>
            </w:r>
          </w:p>
        </w:tc>
      </w:tr>
      <w:tr w:rsidR="00D94BF4" w:rsidRPr="00901B03" w14:paraId="22E1BC25" w14:textId="77777777" w:rsidTr="00695E37">
        <w:trPr>
          <w:cantSplit/>
          <w:jc w:val="center"/>
        </w:trPr>
        <w:tc>
          <w:tcPr>
            <w:tcW w:w="7920" w:type="dxa"/>
          </w:tcPr>
          <w:p w14:paraId="0889FAE9" w14:textId="511B87A6"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306B63D5"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4C3CF1D0" w14:textId="77777777" w:rsidTr="00695E37">
        <w:trPr>
          <w:cantSplit/>
          <w:jc w:val="center"/>
        </w:trPr>
        <w:tc>
          <w:tcPr>
            <w:tcW w:w="7920" w:type="dxa"/>
          </w:tcPr>
          <w:p w14:paraId="1E7D587E" w14:textId="282FC73E"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49B8A91F"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0E040D1B" w14:textId="77777777" w:rsidTr="00695E37">
        <w:trPr>
          <w:cantSplit/>
          <w:jc w:val="center"/>
        </w:trPr>
        <w:tc>
          <w:tcPr>
            <w:tcW w:w="7920" w:type="dxa"/>
          </w:tcPr>
          <w:p w14:paraId="7A8D5536" w14:textId="4BFB6A7E" w:rsidR="00D94BF4" w:rsidRDefault="00D94BF4" w:rsidP="00D94BF4">
            <w:pPr>
              <w:pStyle w:val="tablesyntax"/>
              <w:keepNext w:val="0"/>
              <w:keepLines w:val="0"/>
              <w:spacing w:before="20" w:after="40"/>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1B0AF274" w14:textId="07313CDE" w:rsidR="00D94BF4" w:rsidRPr="00901B03" w:rsidRDefault="00D94BF4" w:rsidP="00D94BF4">
            <w:pPr>
              <w:pStyle w:val="tablecell"/>
              <w:keepNext w:val="0"/>
              <w:keepLines w:val="0"/>
              <w:spacing w:before="20" w:after="40"/>
              <w:jc w:val="center"/>
              <w:rPr>
                <w:lang w:val="en-CA" w:eastAsia="ko-KR"/>
              </w:rPr>
            </w:pPr>
            <w:r>
              <w:rPr>
                <w:lang w:val="en-CA"/>
              </w:rPr>
              <w:t>f(1)</w:t>
            </w:r>
          </w:p>
        </w:tc>
      </w:tr>
      <w:tr w:rsidR="00D94BF4" w:rsidRPr="00901B03" w14:paraId="0A12AD71" w14:textId="77777777" w:rsidTr="00695E37">
        <w:trPr>
          <w:cantSplit/>
          <w:jc w:val="center"/>
        </w:trPr>
        <w:tc>
          <w:tcPr>
            <w:tcW w:w="7920" w:type="dxa"/>
          </w:tcPr>
          <w:p w14:paraId="24D70E30" w14:textId="06F8C301" w:rsidR="00D94BF4" w:rsidRDefault="00D94BF4" w:rsidP="00D94BF4">
            <w:pPr>
              <w:pStyle w:val="tablesyntax"/>
              <w:keepNext w:val="0"/>
              <w:keepLines w:val="0"/>
              <w:spacing w:before="20" w:after="40"/>
            </w:pPr>
            <w:r>
              <w:rPr>
                <w:noProof/>
              </w:rPr>
              <w:tab/>
            </w:r>
            <w:r>
              <w:rPr>
                <w:noProof/>
              </w:rPr>
              <w:tab/>
            </w:r>
            <w:r>
              <w:rPr>
                <w:noProof/>
              </w:rPr>
              <w:tab/>
            </w:r>
            <w:r w:rsidRPr="00B33211">
              <w:rPr>
                <w:noProof/>
                <w:lang w:eastAsia="ko-KR"/>
              </w:rPr>
              <w:t>pcm_sample</w:t>
            </w:r>
            <w:r w:rsidRPr="00B33211">
              <w:rPr>
                <w:noProof/>
              </w:rPr>
              <w:t>( </w:t>
            </w:r>
            <w:r w:rsidRPr="00B33211">
              <w:rPr>
                <w:noProof/>
                <w:lang w:eastAsia="ko-KR"/>
              </w:rPr>
              <w:t>cbWidth, cbHeight</w:t>
            </w:r>
            <w:r w:rsidRPr="00B33211">
              <w:rPr>
                <w:noProof/>
              </w:rPr>
              <w:t>, treeType)</w:t>
            </w:r>
          </w:p>
        </w:tc>
        <w:tc>
          <w:tcPr>
            <w:tcW w:w="1152" w:type="dxa"/>
          </w:tcPr>
          <w:p w14:paraId="6947FF1B"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2FD4B1BF" w14:textId="77777777" w:rsidTr="00695E37">
        <w:trPr>
          <w:cantSplit/>
          <w:jc w:val="center"/>
        </w:trPr>
        <w:tc>
          <w:tcPr>
            <w:tcW w:w="7920" w:type="dxa"/>
          </w:tcPr>
          <w:p w14:paraId="3F7B6A67" w14:textId="105DB33D" w:rsidR="00D94BF4" w:rsidRDefault="00D94BF4" w:rsidP="00D94BF4">
            <w:pPr>
              <w:pStyle w:val="tablesyntax"/>
              <w:keepNext w:val="0"/>
              <w:keepLines w:val="0"/>
              <w:spacing w:before="20" w:after="40"/>
            </w:pPr>
            <w:r>
              <w:rPr>
                <w:noProof/>
              </w:rPr>
              <w:tab/>
            </w:r>
            <w:r>
              <w:rPr>
                <w:noProof/>
              </w:rPr>
              <w:tab/>
              <w:t>} else {</w:t>
            </w:r>
          </w:p>
        </w:tc>
        <w:tc>
          <w:tcPr>
            <w:tcW w:w="1152" w:type="dxa"/>
          </w:tcPr>
          <w:p w14:paraId="7CADBA65" w14:textId="77777777" w:rsidR="00D94BF4" w:rsidRPr="00901B03" w:rsidRDefault="00D94BF4" w:rsidP="00D94BF4">
            <w:pPr>
              <w:pStyle w:val="tablecell"/>
              <w:keepNext w:val="0"/>
              <w:keepLines w:val="0"/>
              <w:spacing w:before="20" w:after="40"/>
              <w:jc w:val="center"/>
              <w:rPr>
                <w:lang w:val="en-CA" w:eastAsia="ko-KR"/>
              </w:rPr>
            </w:pPr>
          </w:p>
        </w:tc>
      </w:tr>
      <w:tr w:rsidR="00695E37" w:rsidRPr="00901B03" w14:paraId="470F1700" w14:textId="77777777" w:rsidTr="00695E37">
        <w:trPr>
          <w:cantSplit/>
          <w:jc w:val="center"/>
        </w:trPr>
        <w:tc>
          <w:tcPr>
            <w:tcW w:w="7920" w:type="dxa"/>
          </w:tcPr>
          <w:p w14:paraId="38DD204A" w14:textId="0CA3F0CA" w:rsidR="00695E37" w:rsidRPr="00901B03" w:rsidRDefault="00695E37" w:rsidP="00695E37">
            <w:pPr>
              <w:pStyle w:val="tablesyntax"/>
              <w:keepNext w:val="0"/>
              <w:keepLines w:val="0"/>
              <w:spacing w:before="20" w:after="40"/>
            </w:pPr>
            <w:r w:rsidRPr="002F01FB">
              <w:rPr>
                <w:highlight w:val="yellow"/>
              </w:rPr>
              <w:t xml:space="preserve">  </w:t>
            </w:r>
            <w:r w:rsidR="0076327A">
              <w:rPr>
                <w:highlight w:val="yellow"/>
              </w:rPr>
              <w:t xml:space="preserve">    </w:t>
            </w:r>
            <w:r w:rsidRPr="002F01FB">
              <w:rPr>
                <w:highlight w:val="yellow"/>
              </w:rPr>
              <w:t>If(cbWidth &gt; 64 || cbHeight &gt; 64</w:t>
            </w:r>
            <w:r w:rsidR="00F553C4">
              <w:rPr>
                <w:highlight w:val="yellow"/>
              </w:rPr>
              <w:t xml:space="preserve"> || !</w:t>
            </w:r>
            <w:r w:rsidR="00F553C4" w:rsidRPr="00F553C4">
              <w:rPr>
                <w:bCs/>
                <w:highlight w:val="yellow"/>
              </w:rPr>
              <w:t>sps_palette_enabled_flag</w:t>
            </w:r>
            <w:r w:rsidRPr="002F01FB">
              <w:rPr>
                <w:highlight w:val="yellow"/>
              </w:rPr>
              <w:t>) {</w:t>
            </w:r>
          </w:p>
        </w:tc>
        <w:tc>
          <w:tcPr>
            <w:tcW w:w="1152" w:type="dxa"/>
          </w:tcPr>
          <w:p w14:paraId="162C92F9" w14:textId="77777777" w:rsidR="00695E37" w:rsidRPr="00901B03" w:rsidRDefault="00695E37" w:rsidP="00695E37">
            <w:pPr>
              <w:pStyle w:val="tablecell"/>
              <w:keepNext w:val="0"/>
              <w:keepLines w:val="0"/>
              <w:spacing w:before="20" w:after="40"/>
              <w:jc w:val="center"/>
              <w:rPr>
                <w:lang w:val="en-CA" w:eastAsia="ko-KR"/>
              </w:rPr>
            </w:pPr>
          </w:p>
        </w:tc>
      </w:tr>
      <w:tr w:rsidR="00695E37" w:rsidRPr="00901B03" w14:paraId="32C8E31D" w14:textId="77777777" w:rsidTr="00695E37">
        <w:trPr>
          <w:cantSplit/>
          <w:jc w:val="center"/>
        </w:trPr>
        <w:tc>
          <w:tcPr>
            <w:tcW w:w="7920" w:type="dxa"/>
          </w:tcPr>
          <w:p w14:paraId="4FE7EAC0" w14:textId="27CEF4FD" w:rsidR="00695E37" w:rsidRPr="002F01FB" w:rsidRDefault="00695E37" w:rsidP="0076327A">
            <w:pPr>
              <w:pStyle w:val="tablesyntax"/>
              <w:keepNext w:val="0"/>
              <w:keepLines w:val="0"/>
              <w:tabs>
                <w:tab w:val="clear" w:pos="432"/>
                <w:tab w:val="clear" w:pos="648"/>
                <w:tab w:val="clear" w:pos="864"/>
                <w:tab w:val="left" w:pos="840"/>
              </w:tabs>
              <w:spacing w:before="20" w:after="40"/>
              <w:rPr>
                <w:highlight w:val="yellow"/>
              </w:rPr>
            </w:pPr>
            <w:r w:rsidRPr="002F01FB">
              <w:rPr>
                <w:highlight w:val="yellow"/>
              </w:rPr>
              <w:tab/>
            </w:r>
            <w:r w:rsidRPr="002F01FB">
              <w:rPr>
                <w:highlight w:val="yellow"/>
              </w:rPr>
              <w:tab/>
              <w:t>cu_palette</w:t>
            </w:r>
            <w:r w:rsidRPr="002F01FB">
              <w:rPr>
                <w:highlight w:val="yellow"/>
                <w:lang w:eastAsia="ko-KR"/>
              </w:rPr>
              <w:t>_flag[ x0 ][ y0 ] = 0</w:t>
            </w:r>
          </w:p>
        </w:tc>
        <w:tc>
          <w:tcPr>
            <w:tcW w:w="1152" w:type="dxa"/>
          </w:tcPr>
          <w:p w14:paraId="0F25A8C9" w14:textId="77777777" w:rsidR="00695E37" w:rsidRPr="00901B03" w:rsidRDefault="00695E37" w:rsidP="00695E37">
            <w:pPr>
              <w:pStyle w:val="tablecell"/>
              <w:keepNext w:val="0"/>
              <w:keepLines w:val="0"/>
              <w:spacing w:before="20" w:after="40"/>
              <w:jc w:val="center"/>
              <w:rPr>
                <w:lang w:val="en-CA"/>
              </w:rPr>
            </w:pPr>
          </w:p>
        </w:tc>
      </w:tr>
      <w:tr w:rsidR="00695E37" w:rsidRPr="00901B03" w14:paraId="44C1BF66" w14:textId="77777777" w:rsidTr="00695E37">
        <w:trPr>
          <w:cantSplit/>
          <w:jc w:val="center"/>
        </w:trPr>
        <w:tc>
          <w:tcPr>
            <w:tcW w:w="7920" w:type="dxa"/>
          </w:tcPr>
          <w:p w14:paraId="5FBD9CEF" w14:textId="1B483848" w:rsidR="00695E37" w:rsidRPr="002F01FB" w:rsidRDefault="00695E37" w:rsidP="0076327A">
            <w:pPr>
              <w:pStyle w:val="tablesyntax"/>
              <w:keepNext w:val="0"/>
              <w:keepLines w:val="0"/>
              <w:spacing w:before="20" w:after="40"/>
              <w:ind w:firstLineChars="300" w:firstLine="600"/>
              <w:rPr>
                <w:highlight w:val="yellow"/>
                <w:lang w:eastAsia="ko-KR"/>
              </w:rPr>
            </w:pPr>
            <w:r w:rsidRPr="002F01FB">
              <w:rPr>
                <w:noProof/>
                <w:highlight w:val="yellow"/>
              </w:rPr>
              <w:t>} else {</w:t>
            </w:r>
          </w:p>
        </w:tc>
        <w:tc>
          <w:tcPr>
            <w:tcW w:w="1152" w:type="dxa"/>
          </w:tcPr>
          <w:p w14:paraId="083A6F05" w14:textId="77777777" w:rsidR="00695E37" w:rsidRPr="00901B03" w:rsidRDefault="00695E37" w:rsidP="00695E37">
            <w:pPr>
              <w:pStyle w:val="tablecell"/>
              <w:keepNext w:val="0"/>
              <w:keepLines w:val="0"/>
              <w:spacing w:before="20" w:after="40"/>
              <w:jc w:val="center"/>
              <w:rPr>
                <w:lang w:val="en-CA"/>
              </w:rPr>
            </w:pPr>
          </w:p>
        </w:tc>
      </w:tr>
      <w:tr w:rsidR="00695E37" w:rsidRPr="00901B03" w14:paraId="5544E069" w14:textId="77777777" w:rsidTr="00695E37">
        <w:trPr>
          <w:cantSplit/>
          <w:jc w:val="center"/>
        </w:trPr>
        <w:tc>
          <w:tcPr>
            <w:tcW w:w="7920" w:type="dxa"/>
          </w:tcPr>
          <w:p w14:paraId="57D888D1" w14:textId="75195014" w:rsidR="00695E37" w:rsidRPr="002F01FB" w:rsidRDefault="00695E37" w:rsidP="0076327A">
            <w:pPr>
              <w:pStyle w:val="tablesyntax"/>
              <w:keepNext w:val="0"/>
              <w:keepLines w:val="0"/>
              <w:tabs>
                <w:tab w:val="clear" w:pos="432"/>
                <w:tab w:val="clear" w:pos="648"/>
                <w:tab w:val="clear" w:pos="864"/>
                <w:tab w:val="left" w:pos="840"/>
              </w:tabs>
              <w:spacing w:before="20" w:after="40"/>
              <w:ind w:firstLineChars="100" w:firstLine="200"/>
              <w:rPr>
                <w:noProof/>
                <w:highlight w:val="yellow"/>
              </w:rPr>
            </w:pPr>
            <w:r w:rsidRPr="002F01FB">
              <w:rPr>
                <w:highlight w:val="yellow"/>
              </w:rPr>
              <w:tab/>
            </w:r>
            <w:r w:rsidRPr="002F01FB">
              <w:rPr>
                <w:highlight w:val="yellow"/>
              </w:rPr>
              <w:tab/>
            </w:r>
            <w:r w:rsidRPr="002F01FB">
              <w:rPr>
                <w:b/>
                <w:highlight w:val="yellow"/>
              </w:rPr>
              <w:t>cu_palette</w:t>
            </w:r>
            <w:r w:rsidRPr="002F01FB">
              <w:rPr>
                <w:b/>
                <w:highlight w:val="yellow"/>
                <w:lang w:eastAsia="ko-KR"/>
              </w:rPr>
              <w:t>_flag</w:t>
            </w:r>
            <w:r w:rsidRPr="002F01FB">
              <w:rPr>
                <w:highlight w:val="yellow"/>
                <w:lang w:eastAsia="ko-KR"/>
              </w:rPr>
              <w:t>[ x0 ][ y0 ]</w:t>
            </w:r>
          </w:p>
        </w:tc>
        <w:tc>
          <w:tcPr>
            <w:tcW w:w="1152" w:type="dxa"/>
          </w:tcPr>
          <w:p w14:paraId="29058ED2" w14:textId="67221516" w:rsidR="00695E37" w:rsidRPr="001D0300" w:rsidRDefault="00695E37" w:rsidP="00695E37">
            <w:pPr>
              <w:pStyle w:val="tablecell"/>
              <w:keepNext w:val="0"/>
              <w:keepLines w:val="0"/>
              <w:spacing w:before="20" w:after="40"/>
              <w:jc w:val="center"/>
              <w:rPr>
                <w:noProof/>
                <w:lang w:val="en-CA"/>
              </w:rPr>
            </w:pPr>
            <w:r w:rsidRPr="00901B03">
              <w:rPr>
                <w:lang w:val="en-CA"/>
              </w:rPr>
              <w:t>ae(v)</w:t>
            </w:r>
          </w:p>
        </w:tc>
      </w:tr>
      <w:tr w:rsidR="00695E37" w:rsidRPr="00901B03" w14:paraId="615E475C" w14:textId="77777777" w:rsidTr="00695E37">
        <w:trPr>
          <w:cantSplit/>
          <w:jc w:val="center"/>
        </w:trPr>
        <w:tc>
          <w:tcPr>
            <w:tcW w:w="7920" w:type="dxa"/>
          </w:tcPr>
          <w:p w14:paraId="4E61F8FB" w14:textId="2C632940"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w:t>
            </w:r>
          </w:p>
        </w:tc>
        <w:tc>
          <w:tcPr>
            <w:tcW w:w="1152" w:type="dxa"/>
          </w:tcPr>
          <w:p w14:paraId="1F99910C" w14:textId="29BD9BEF" w:rsidR="00695E37" w:rsidRPr="00901B03" w:rsidRDefault="00695E37" w:rsidP="00695E37">
            <w:pPr>
              <w:pStyle w:val="tablecell"/>
              <w:keepNext w:val="0"/>
              <w:keepLines w:val="0"/>
              <w:spacing w:before="20" w:after="40"/>
              <w:jc w:val="center"/>
              <w:rPr>
                <w:lang w:val="en-CA"/>
              </w:rPr>
            </w:pPr>
          </w:p>
        </w:tc>
      </w:tr>
      <w:tr w:rsidR="00695E37" w:rsidRPr="00901B03" w14:paraId="5BF433A2" w14:textId="77777777" w:rsidTr="00695E37">
        <w:trPr>
          <w:cantSplit/>
          <w:jc w:val="center"/>
        </w:trPr>
        <w:tc>
          <w:tcPr>
            <w:tcW w:w="7920" w:type="dxa"/>
          </w:tcPr>
          <w:p w14:paraId="78E471A1" w14:textId="7332541A"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if(cu_palette</w:t>
            </w:r>
            <w:r w:rsidRPr="002F01FB">
              <w:rPr>
                <w:highlight w:val="yellow"/>
                <w:lang w:eastAsia="ko-KR"/>
              </w:rPr>
              <w:t>_flag[ x0 ][ y0 ]) {</w:t>
            </w:r>
          </w:p>
        </w:tc>
        <w:tc>
          <w:tcPr>
            <w:tcW w:w="1152" w:type="dxa"/>
          </w:tcPr>
          <w:p w14:paraId="6EE82C31" w14:textId="77777777" w:rsidR="00695E37" w:rsidRPr="00901B03" w:rsidRDefault="00695E37" w:rsidP="00695E37">
            <w:pPr>
              <w:pStyle w:val="tablecell"/>
              <w:keepNext w:val="0"/>
              <w:keepLines w:val="0"/>
              <w:spacing w:before="20" w:after="40"/>
              <w:jc w:val="center"/>
              <w:rPr>
                <w:lang w:val="en-CA"/>
              </w:rPr>
            </w:pPr>
          </w:p>
        </w:tc>
      </w:tr>
      <w:tr w:rsidR="00695E37" w:rsidRPr="00901B03" w14:paraId="29E5B9EB" w14:textId="77777777" w:rsidTr="00695E37">
        <w:trPr>
          <w:cantSplit/>
          <w:jc w:val="center"/>
        </w:trPr>
        <w:tc>
          <w:tcPr>
            <w:tcW w:w="7920" w:type="dxa"/>
          </w:tcPr>
          <w:p w14:paraId="426DB3FB" w14:textId="35C829DE"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if(</w:t>
            </w:r>
            <w:r w:rsidRPr="002F01FB">
              <w:rPr>
                <w:noProof/>
                <w:highlight w:val="yellow"/>
              </w:rPr>
              <w:t>treeType = = SINGLE_TREE</w:t>
            </w:r>
            <w:r w:rsidRPr="002F01FB">
              <w:rPr>
                <w:highlight w:val="yellow"/>
              </w:rPr>
              <w:t>) {</w:t>
            </w:r>
          </w:p>
        </w:tc>
        <w:tc>
          <w:tcPr>
            <w:tcW w:w="1152" w:type="dxa"/>
          </w:tcPr>
          <w:p w14:paraId="059E6DC4" w14:textId="77777777" w:rsidR="00695E37" w:rsidRPr="00427765" w:rsidRDefault="00695E37" w:rsidP="00695E37">
            <w:pPr>
              <w:pStyle w:val="tablecell"/>
              <w:keepNext w:val="0"/>
              <w:keepLines w:val="0"/>
              <w:spacing w:before="20" w:after="40"/>
              <w:jc w:val="center"/>
              <w:rPr>
                <w:lang w:val="en-CA"/>
              </w:rPr>
            </w:pPr>
          </w:p>
        </w:tc>
      </w:tr>
      <w:tr w:rsidR="00183241" w:rsidRPr="00901B03" w14:paraId="30D70C9A" w14:textId="77777777" w:rsidTr="00695E37">
        <w:trPr>
          <w:cantSplit/>
          <w:jc w:val="center"/>
        </w:trPr>
        <w:tc>
          <w:tcPr>
            <w:tcW w:w="7920" w:type="dxa"/>
          </w:tcPr>
          <w:p w14:paraId="6D1A2B4F" w14:textId="280BAFBF" w:rsidR="00183241" w:rsidRPr="002F01FB" w:rsidRDefault="00183241" w:rsidP="00183241">
            <w:pPr>
              <w:pStyle w:val="tablesyntax"/>
              <w:keepNext w:val="0"/>
              <w:keepLines w:val="0"/>
              <w:spacing w:before="20" w:after="40"/>
              <w:rPr>
                <w:highlight w:val="yellow"/>
              </w:rPr>
            </w:pPr>
            <w:r w:rsidRPr="002F01FB">
              <w:rPr>
                <w:color w:val="000000" w:themeColor="text1"/>
                <w:highlight w:val="yellow"/>
              </w:rPr>
              <w:t xml:space="preserve">      </w:t>
            </w:r>
            <w:r>
              <w:rPr>
                <w:color w:val="000000" w:themeColor="text1"/>
                <w:highlight w:val="yellow"/>
              </w:rPr>
              <w:t xml:space="preserve">    </w:t>
            </w:r>
            <w:r w:rsidRPr="002F01FB">
              <w:rPr>
                <w:rFonts w:ascii="Times New Roman" w:hAnsi="Times New Roman"/>
                <w:color w:val="000000" w:themeColor="text1"/>
                <w:highlight w:val="yellow"/>
              </w:rPr>
              <w:t xml:space="preserve">palette_coding( x0, y0, , nWidth, nHeight, 0, 1 </w:t>
            </w:r>
            <w:r w:rsidRPr="002F01FB">
              <w:rPr>
                <w:rFonts w:ascii="Times New Roman" w:hAnsi="Times New Roman"/>
                <w:color w:val="000000" w:themeColor="text1"/>
                <w:highlight w:val="yellow"/>
                <w:lang w:eastAsia="zh-TW"/>
              </w:rPr>
              <w:t>)</w:t>
            </w:r>
          </w:p>
        </w:tc>
        <w:tc>
          <w:tcPr>
            <w:tcW w:w="1152" w:type="dxa"/>
          </w:tcPr>
          <w:p w14:paraId="1FFC65B8" w14:textId="77777777" w:rsidR="00183241" w:rsidRPr="00901B03" w:rsidRDefault="00183241" w:rsidP="00183241">
            <w:pPr>
              <w:pStyle w:val="tablecell"/>
              <w:keepNext w:val="0"/>
              <w:keepLines w:val="0"/>
              <w:spacing w:before="20" w:after="40"/>
              <w:jc w:val="center"/>
              <w:rPr>
                <w:lang w:val="en-CA"/>
              </w:rPr>
            </w:pPr>
          </w:p>
        </w:tc>
      </w:tr>
      <w:tr w:rsidR="00183241" w:rsidRPr="00901B03" w14:paraId="251A7C01" w14:textId="77777777" w:rsidTr="00695E37">
        <w:trPr>
          <w:cantSplit/>
          <w:jc w:val="center"/>
        </w:trPr>
        <w:tc>
          <w:tcPr>
            <w:tcW w:w="7920" w:type="dxa"/>
          </w:tcPr>
          <w:p w14:paraId="354C8EDF" w14:textId="2187D6E4" w:rsidR="00183241" w:rsidRPr="002F01FB" w:rsidRDefault="00183241" w:rsidP="00183241">
            <w:pPr>
              <w:pStyle w:val="tablesyntax"/>
              <w:keepNext w:val="0"/>
              <w:keepLines w:val="0"/>
              <w:spacing w:before="20" w:after="40"/>
              <w:rPr>
                <w:highlight w:val="yellow"/>
              </w:rPr>
            </w:pPr>
            <w:r w:rsidRPr="002F01FB">
              <w:rPr>
                <w:color w:val="000000" w:themeColor="text1"/>
                <w:highlight w:val="yellow"/>
              </w:rPr>
              <w:t xml:space="preserve">      </w:t>
            </w:r>
            <w:r>
              <w:rPr>
                <w:color w:val="000000" w:themeColor="text1"/>
                <w:highlight w:val="yellow"/>
              </w:rPr>
              <w:t xml:space="preserve">    </w:t>
            </w:r>
            <w:r w:rsidRPr="002F01FB">
              <w:rPr>
                <w:rFonts w:ascii="Times New Roman" w:hAnsi="Times New Roman"/>
                <w:color w:val="000000" w:themeColor="text1"/>
                <w:highlight w:val="yellow"/>
              </w:rPr>
              <w:t>palette_coding( x0, y0, , nWidth/</w:t>
            </w:r>
            <w:r w:rsidRPr="002F01FB">
              <w:rPr>
                <w:highlight w:val="yellow"/>
                <w:lang w:eastAsia="ko-KR"/>
              </w:rPr>
              <w:t>SubWidthC</w:t>
            </w:r>
            <w:r w:rsidRPr="002F01FB">
              <w:rPr>
                <w:rFonts w:ascii="Times New Roman" w:hAnsi="Times New Roman"/>
                <w:color w:val="000000" w:themeColor="text1"/>
                <w:highlight w:val="yellow"/>
              </w:rPr>
              <w:t>, nHeight/</w:t>
            </w:r>
            <w:r w:rsidRPr="002F01FB">
              <w:rPr>
                <w:highlight w:val="yellow"/>
                <w:lang w:eastAsia="ko-KR"/>
              </w:rPr>
              <w:t>SubHeightC </w:t>
            </w:r>
            <w:r w:rsidRPr="002F01FB">
              <w:rPr>
                <w:rFonts w:ascii="Times New Roman" w:hAnsi="Times New Roman"/>
                <w:color w:val="000000" w:themeColor="text1"/>
                <w:highlight w:val="yellow"/>
              </w:rPr>
              <w:t xml:space="preserve">, 1, 2 </w:t>
            </w:r>
            <w:r w:rsidRPr="002F01FB">
              <w:rPr>
                <w:rFonts w:ascii="Times New Roman" w:hAnsi="Times New Roman"/>
                <w:color w:val="000000" w:themeColor="text1"/>
                <w:highlight w:val="yellow"/>
                <w:lang w:eastAsia="zh-TW"/>
              </w:rPr>
              <w:t>)</w:t>
            </w:r>
          </w:p>
        </w:tc>
        <w:tc>
          <w:tcPr>
            <w:tcW w:w="1152" w:type="dxa"/>
          </w:tcPr>
          <w:p w14:paraId="5511C0B3" w14:textId="77777777" w:rsidR="00183241" w:rsidRPr="00901B03" w:rsidRDefault="00183241" w:rsidP="00183241">
            <w:pPr>
              <w:pStyle w:val="tablecell"/>
              <w:keepNext w:val="0"/>
              <w:keepLines w:val="0"/>
              <w:spacing w:before="20" w:after="40"/>
              <w:jc w:val="center"/>
              <w:rPr>
                <w:lang w:val="en-CA"/>
              </w:rPr>
            </w:pPr>
          </w:p>
        </w:tc>
      </w:tr>
      <w:tr w:rsidR="00183241" w:rsidRPr="00901B03" w14:paraId="14D719CA" w14:textId="77777777" w:rsidTr="00695E37">
        <w:trPr>
          <w:cantSplit/>
          <w:jc w:val="center"/>
        </w:trPr>
        <w:tc>
          <w:tcPr>
            <w:tcW w:w="7920" w:type="dxa"/>
          </w:tcPr>
          <w:p w14:paraId="450B31BB" w14:textId="6AEFA203" w:rsidR="00183241" w:rsidRPr="002F01FB" w:rsidRDefault="00183241" w:rsidP="00183241">
            <w:pPr>
              <w:pStyle w:val="tablesyntax"/>
              <w:keepNext w:val="0"/>
              <w:keepLines w:val="0"/>
              <w:spacing w:before="20" w:after="40"/>
              <w:rPr>
                <w:highlight w:val="yellow"/>
              </w:rPr>
            </w:pPr>
            <w:r w:rsidRPr="002F01FB">
              <w:rPr>
                <w:highlight w:val="yellow"/>
              </w:rPr>
              <w:t xml:space="preserve">    </w:t>
            </w:r>
            <w:r>
              <w:rPr>
                <w:highlight w:val="yellow"/>
              </w:rPr>
              <w:t xml:space="preserve">    </w:t>
            </w:r>
            <w:r w:rsidRPr="002F01FB">
              <w:rPr>
                <w:highlight w:val="yellow"/>
              </w:rPr>
              <w:t>} else {</w:t>
            </w:r>
          </w:p>
        </w:tc>
        <w:tc>
          <w:tcPr>
            <w:tcW w:w="1152" w:type="dxa"/>
          </w:tcPr>
          <w:p w14:paraId="597FBF34" w14:textId="77777777" w:rsidR="00183241" w:rsidRPr="00901B03" w:rsidRDefault="00183241" w:rsidP="00183241">
            <w:pPr>
              <w:pStyle w:val="tablecell"/>
              <w:keepNext w:val="0"/>
              <w:keepLines w:val="0"/>
              <w:spacing w:before="20" w:after="40"/>
              <w:jc w:val="center"/>
              <w:rPr>
                <w:lang w:val="en-CA"/>
              </w:rPr>
            </w:pPr>
          </w:p>
        </w:tc>
      </w:tr>
      <w:tr w:rsidR="00183241" w:rsidRPr="00901B03" w14:paraId="7A62FB1E" w14:textId="77777777" w:rsidTr="00695E37">
        <w:trPr>
          <w:cantSplit/>
          <w:jc w:val="center"/>
        </w:trPr>
        <w:tc>
          <w:tcPr>
            <w:tcW w:w="7920" w:type="dxa"/>
          </w:tcPr>
          <w:p w14:paraId="1B052371" w14:textId="5B4AF3E4" w:rsidR="00183241" w:rsidRPr="002F01FB" w:rsidRDefault="00183241" w:rsidP="00183241">
            <w:pPr>
              <w:pStyle w:val="tablesyntax"/>
              <w:keepNext w:val="0"/>
              <w:keepLines w:val="0"/>
              <w:tabs>
                <w:tab w:val="clear" w:pos="432"/>
                <w:tab w:val="clear" w:pos="648"/>
                <w:tab w:val="clear" w:pos="864"/>
                <w:tab w:val="left" w:pos="1040"/>
              </w:tabs>
              <w:spacing w:before="20" w:after="40"/>
              <w:rPr>
                <w:highlight w:val="yellow"/>
              </w:rPr>
            </w:pPr>
            <w:r w:rsidRPr="002F01FB">
              <w:rPr>
                <w:noProof/>
                <w:highlight w:val="yellow"/>
                <w:lang w:eastAsia="ko-KR"/>
              </w:rPr>
              <w:tab/>
            </w:r>
            <w:r w:rsidRPr="002F01FB">
              <w:rPr>
                <w:noProof/>
                <w:highlight w:val="yellow"/>
                <w:lang w:eastAsia="ko-KR"/>
              </w:rPr>
              <w:tab/>
            </w:r>
            <w:r w:rsidRPr="002F01FB">
              <w:rPr>
                <w:noProof/>
                <w:highlight w:val="yellow"/>
              </w:rPr>
              <w:t>if(treeType = = DUAL_TREE_LUMA )</w:t>
            </w:r>
          </w:p>
        </w:tc>
        <w:tc>
          <w:tcPr>
            <w:tcW w:w="1152" w:type="dxa"/>
          </w:tcPr>
          <w:p w14:paraId="2F2D5D59" w14:textId="77777777" w:rsidR="00183241" w:rsidRPr="00901B03" w:rsidRDefault="00183241" w:rsidP="00183241">
            <w:pPr>
              <w:pStyle w:val="tablecell"/>
              <w:keepNext w:val="0"/>
              <w:keepLines w:val="0"/>
              <w:spacing w:before="20" w:after="40"/>
              <w:jc w:val="center"/>
              <w:rPr>
                <w:lang w:val="en-CA"/>
              </w:rPr>
            </w:pPr>
          </w:p>
        </w:tc>
      </w:tr>
      <w:tr w:rsidR="00183241" w:rsidRPr="00901B03" w14:paraId="51CA9EBB" w14:textId="77777777" w:rsidTr="00695E37">
        <w:trPr>
          <w:cantSplit/>
          <w:jc w:val="center"/>
        </w:trPr>
        <w:tc>
          <w:tcPr>
            <w:tcW w:w="7920" w:type="dxa"/>
          </w:tcPr>
          <w:p w14:paraId="42489B4B" w14:textId="06273146" w:rsidR="00183241" w:rsidRPr="002F01FB" w:rsidRDefault="00183241" w:rsidP="00183241">
            <w:pPr>
              <w:pStyle w:val="tablesyntax"/>
              <w:keepNext w:val="0"/>
              <w:keepLines w:val="0"/>
              <w:spacing w:before="20" w:after="40"/>
              <w:rPr>
                <w:highlight w:val="yellow"/>
              </w:rPr>
            </w:pPr>
            <w:r w:rsidRPr="002F01FB">
              <w:rPr>
                <w:color w:val="000000" w:themeColor="text1"/>
                <w:highlight w:val="yellow"/>
              </w:rPr>
              <w:t xml:space="preserve">      </w:t>
            </w:r>
            <w:r>
              <w:rPr>
                <w:color w:val="000000" w:themeColor="text1"/>
                <w:highlight w:val="yellow"/>
              </w:rPr>
              <w:t xml:space="preserve">    </w:t>
            </w:r>
            <w:r w:rsidRPr="002F01FB">
              <w:rPr>
                <w:rFonts w:ascii="Times New Roman" w:hAnsi="Times New Roman"/>
                <w:color w:val="000000" w:themeColor="text1"/>
                <w:highlight w:val="yellow"/>
              </w:rPr>
              <w:t xml:space="preserve">palette_coding( x0, y0, , nWidth, nHeight, 0, 1 </w:t>
            </w:r>
            <w:r w:rsidRPr="002F01FB">
              <w:rPr>
                <w:rFonts w:ascii="Times New Roman" w:hAnsi="Times New Roman"/>
                <w:color w:val="000000" w:themeColor="text1"/>
                <w:highlight w:val="yellow"/>
                <w:lang w:eastAsia="zh-TW"/>
              </w:rPr>
              <w:t>)</w:t>
            </w:r>
          </w:p>
        </w:tc>
        <w:tc>
          <w:tcPr>
            <w:tcW w:w="1152" w:type="dxa"/>
          </w:tcPr>
          <w:p w14:paraId="767A6D93" w14:textId="77777777" w:rsidR="00183241" w:rsidRPr="00901B03" w:rsidRDefault="00183241" w:rsidP="00183241">
            <w:pPr>
              <w:pStyle w:val="tablecell"/>
              <w:keepNext w:val="0"/>
              <w:keepLines w:val="0"/>
              <w:spacing w:before="20" w:after="40"/>
              <w:jc w:val="center"/>
              <w:rPr>
                <w:lang w:val="en-CA"/>
              </w:rPr>
            </w:pPr>
          </w:p>
        </w:tc>
      </w:tr>
      <w:tr w:rsidR="00183241" w:rsidRPr="00901B03" w14:paraId="6A757556" w14:textId="77777777" w:rsidTr="00695E37">
        <w:trPr>
          <w:cantSplit/>
          <w:jc w:val="center"/>
        </w:trPr>
        <w:tc>
          <w:tcPr>
            <w:tcW w:w="7920" w:type="dxa"/>
          </w:tcPr>
          <w:p w14:paraId="65384F5D" w14:textId="2899F85D" w:rsidR="00183241" w:rsidRPr="002F01FB" w:rsidRDefault="00183241" w:rsidP="00183241">
            <w:pPr>
              <w:pStyle w:val="tablesyntax"/>
              <w:keepNext w:val="0"/>
              <w:keepLines w:val="0"/>
              <w:spacing w:before="20" w:after="40"/>
              <w:rPr>
                <w:noProof/>
                <w:color w:val="000000" w:themeColor="text1"/>
                <w:highlight w:val="yellow"/>
                <w:lang w:eastAsia="ko-KR"/>
              </w:rPr>
            </w:pPr>
            <w:r w:rsidRPr="002F01FB">
              <w:rPr>
                <w:noProof/>
                <w:color w:val="000000" w:themeColor="text1"/>
                <w:highlight w:val="yellow"/>
                <w:lang w:eastAsia="ko-KR"/>
              </w:rPr>
              <w:tab/>
            </w:r>
            <w:r w:rsidRPr="002F01FB">
              <w:rPr>
                <w:color w:val="000000" w:themeColor="text1"/>
                <w:highlight w:val="yellow"/>
              </w:rPr>
              <w:t xml:space="preserve">  </w:t>
            </w:r>
            <w:r>
              <w:rPr>
                <w:color w:val="000000" w:themeColor="text1"/>
                <w:highlight w:val="yellow"/>
              </w:rPr>
              <w:t xml:space="preserve">    </w:t>
            </w:r>
            <w:r w:rsidRPr="002F01FB">
              <w:rPr>
                <w:noProof/>
                <w:color w:val="000000" w:themeColor="text1"/>
                <w:highlight w:val="yellow"/>
              </w:rPr>
              <w:t>if(treeType = = DUAL_TREE_ CHROMA)</w:t>
            </w:r>
          </w:p>
        </w:tc>
        <w:tc>
          <w:tcPr>
            <w:tcW w:w="1152" w:type="dxa"/>
          </w:tcPr>
          <w:p w14:paraId="3C497E0C" w14:textId="77777777" w:rsidR="00183241" w:rsidRPr="00901B03" w:rsidRDefault="00183241" w:rsidP="00183241">
            <w:pPr>
              <w:pStyle w:val="tablecell"/>
              <w:keepNext w:val="0"/>
              <w:keepLines w:val="0"/>
              <w:spacing w:before="20" w:after="40"/>
              <w:jc w:val="center"/>
              <w:rPr>
                <w:lang w:val="en-CA"/>
              </w:rPr>
            </w:pPr>
          </w:p>
        </w:tc>
      </w:tr>
      <w:tr w:rsidR="00183241" w:rsidRPr="00901B03" w14:paraId="4B676955" w14:textId="77777777" w:rsidTr="00695E37">
        <w:trPr>
          <w:cantSplit/>
          <w:jc w:val="center"/>
        </w:trPr>
        <w:tc>
          <w:tcPr>
            <w:tcW w:w="7920" w:type="dxa"/>
          </w:tcPr>
          <w:p w14:paraId="3723626C" w14:textId="35D9C886" w:rsidR="00183241" w:rsidRPr="002F01FB" w:rsidRDefault="00183241" w:rsidP="00183241">
            <w:pPr>
              <w:pStyle w:val="tablesyntax"/>
              <w:keepNext w:val="0"/>
              <w:keepLines w:val="0"/>
              <w:spacing w:before="20" w:after="40"/>
              <w:rPr>
                <w:color w:val="000000" w:themeColor="text1"/>
                <w:highlight w:val="yellow"/>
              </w:rPr>
            </w:pPr>
            <w:r w:rsidRPr="002F01FB">
              <w:rPr>
                <w:color w:val="000000" w:themeColor="text1"/>
                <w:highlight w:val="yellow"/>
              </w:rPr>
              <w:t xml:space="preserve">      </w:t>
            </w:r>
            <w:r>
              <w:rPr>
                <w:color w:val="000000" w:themeColor="text1"/>
                <w:highlight w:val="yellow"/>
              </w:rPr>
              <w:t xml:space="preserve">    </w:t>
            </w:r>
            <w:r w:rsidRPr="002F01FB">
              <w:rPr>
                <w:rFonts w:ascii="Times New Roman" w:hAnsi="Times New Roman"/>
                <w:color w:val="000000" w:themeColor="text1"/>
                <w:highlight w:val="yellow"/>
              </w:rPr>
              <w:t>palette_coding( x0, y0, , nWidth/</w:t>
            </w:r>
            <w:r w:rsidRPr="002F01FB">
              <w:rPr>
                <w:highlight w:val="yellow"/>
                <w:lang w:eastAsia="ko-KR"/>
              </w:rPr>
              <w:t>SubWidthC</w:t>
            </w:r>
            <w:r w:rsidRPr="002F01FB">
              <w:rPr>
                <w:rFonts w:ascii="Times New Roman" w:hAnsi="Times New Roman"/>
                <w:color w:val="000000" w:themeColor="text1"/>
                <w:highlight w:val="yellow"/>
              </w:rPr>
              <w:t>, nHeight/</w:t>
            </w:r>
            <w:r w:rsidRPr="002F01FB">
              <w:rPr>
                <w:highlight w:val="yellow"/>
                <w:lang w:eastAsia="ko-KR"/>
              </w:rPr>
              <w:t>SubHeightC </w:t>
            </w:r>
            <w:r w:rsidRPr="002F01FB">
              <w:rPr>
                <w:rFonts w:ascii="Times New Roman" w:hAnsi="Times New Roman"/>
                <w:color w:val="000000" w:themeColor="text1"/>
                <w:highlight w:val="yellow"/>
              </w:rPr>
              <w:t xml:space="preserve">, 1, 2 </w:t>
            </w:r>
            <w:r w:rsidRPr="002F01FB">
              <w:rPr>
                <w:rFonts w:ascii="Times New Roman" w:hAnsi="Times New Roman"/>
                <w:color w:val="000000" w:themeColor="text1"/>
                <w:highlight w:val="yellow"/>
                <w:lang w:eastAsia="zh-TW"/>
              </w:rPr>
              <w:t>)</w:t>
            </w:r>
          </w:p>
        </w:tc>
        <w:tc>
          <w:tcPr>
            <w:tcW w:w="1152" w:type="dxa"/>
          </w:tcPr>
          <w:p w14:paraId="63839E93" w14:textId="77777777" w:rsidR="00183241" w:rsidRPr="00901B03" w:rsidRDefault="00183241" w:rsidP="00183241">
            <w:pPr>
              <w:pStyle w:val="tablecell"/>
              <w:keepNext w:val="0"/>
              <w:keepLines w:val="0"/>
              <w:spacing w:before="20" w:after="40"/>
              <w:jc w:val="center"/>
              <w:rPr>
                <w:lang w:val="en-CA"/>
              </w:rPr>
            </w:pPr>
          </w:p>
        </w:tc>
      </w:tr>
      <w:tr w:rsidR="00183241" w:rsidRPr="00901B03" w14:paraId="7B969C11" w14:textId="77777777" w:rsidTr="00695E37">
        <w:trPr>
          <w:cantSplit/>
          <w:jc w:val="center"/>
        </w:trPr>
        <w:tc>
          <w:tcPr>
            <w:tcW w:w="7920" w:type="dxa"/>
          </w:tcPr>
          <w:p w14:paraId="5940CC5A" w14:textId="54A63BB0" w:rsidR="00183241" w:rsidRPr="002F01FB" w:rsidRDefault="00183241" w:rsidP="00183241">
            <w:pPr>
              <w:pStyle w:val="tablesyntax"/>
              <w:keepNext w:val="0"/>
              <w:keepLines w:val="0"/>
              <w:tabs>
                <w:tab w:val="clear" w:pos="432"/>
                <w:tab w:val="clear" w:pos="648"/>
                <w:tab w:val="clear" w:pos="864"/>
                <w:tab w:val="left" w:pos="840"/>
              </w:tabs>
              <w:spacing w:before="20" w:after="40"/>
              <w:rPr>
                <w:noProof/>
                <w:color w:val="000000" w:themeColor="text1"/>
                <w:highlight w:val="yellow"/>
                <w:lang w:eastAsia="ko-KR"/>
              </w:rPr>
            </w:pPr>
            <w:r w:rsidRPr="002F01FB">
              <w:rPr>
                <w:noProof/>
                <w:highlight w:val="yellow"/>
                <w:lang w:eastAsia="ko-KR"/>
              </w:rPr>
              <w:tab/>
            </w:r>
            <w:r w:rsidRPr="002F01FB">
              <w:rPr>
                <w:noProof/>
                <w:highlight w:val="yellow"/>
                <w:lang w:eastAsia="ko-KR"/>
              </w:rPr>
              <w:tab/>
              <w:t>}</w:t>
            </w:r>
          </w:p>
        </w:tc>
        <w:tc>
          <w:tcPr>
            <w:tcW w:w="1152" w:type="dxa"/>
          </w:tcPr>
          <w:p w14:paraId="25EC76CF" w14:textId="77777777" w:rsidR="00183241" w:rsidRPr="00901B03" w:rsidRDefault="00183241" w:rsidP="00183241">
            <w:pPr>
              <w:pStyle w:val="tablecell"/>
              <w:keepNext w:val="0"/>
              <w:keepLines w:val="0"/>
              <w:spacing w:before="20" w:after="40"/>
              <w:jc w:val="center"/>
              <w:rPr>
                <w:lang w:val="en-CA"/>
              </w:rPr>
            </w:pPr>
          </w:p>
        </w:tc>
      </w:tr>
      <w:tr w:rsidR="00183241" w:rsidRPr="00901B03" w14:paraId="1FE8A352" w14:textId="77777777" w:rsidTr="00695E37">
        <w:trPr>
          <w:cantSplit/>
          <w:jc w:val="center"/>
        </w:trPr>
        <w:tc>
          <w:tcPr>
            <w:tcW w:w="7920" w:type="dxa"/>
          </w:tcPr>
          <w:p w14:paraId="5BEE3335" w14:textId="599EEF41" w:rsidR="00183241" w:rsidRPr="002F01FB" w:rsidRDefault="00183241" w:rsidP="00183241">
            <w:pPr>
              <w:pStyle w:val="tablesyntax"/>
              <w:keepNext w:val="0"/>
              <w:keepLines w:val="0"/>
              <w:tabs>
                <w:tab w:val="clear" w:pos="216"/>
                <w:tab w:val="clear" w:pos="432"/>
                <w:tab w:val="clear" w:pos="648"/>
                <w:tab w:val="left" w:pos="740"/>
              </w:tabs>
              <w:spacing w:before="20" w:after="40"/>
              <w:ind w:firstLineChars="350" w:firstLine="700"/>
              <w:rPr>
                <w:highlight w:val="yellow"/>
                <w:lang w:eastAsia="ko-KR"/>
              </w:rPr>
            </w:pPr>
            <w:r w:rsidRPr="002F01FB">
              <w:rPr>
                <w:highlight w:val="yellow"/>
              </w:rPr>
              <w:t>}</w:t>
            </w:r>
            <w:r>
              <w:rPr>
                <w:highlight w:val="yellow"/>
              </w:rPr>
              <w:t xml:space="preserve"> else {</w:t>
            </w:r>
          </w:p>
        </w:tc>
        <w:tc>
          <w:tcPr>
            <w:tcW w:w="1152" w:type="dxa"/>
          </w:tcPr>
          <w:p w14:paraId="5C2F5BFB" w14:textId="77777777" w:rsidR="00183241" w:rsidRPr="00901B03" w:rsidRDefault="00183241" w:rsidP="00183241">
            <w:pPr>
              <w:pStyle w:val="tablecell"/>
              <w:keepNext w:val="0"/>
              <w:keepLines w:val="0"/>
              <w:spacing w:before="20" w:after="40"/>
              <w:jc w:val="center"/>
              <w:rPr>
                <w:lang w:val="en-CA"/>
              </w:rPr>
            </w:pPr>
          </w:p>
        </w:tc>
      </w:tr>
      <w:tr w:rsidR="00183241" w:rsidRPr="00901B03" w14:paraId="6F8E8893" w14:textId="77777777" w:rsidTr="00695E37">
        <w:trPr>
          <w:cantSplit/>
          <w:jc w:val="center"/>
        </w:trPr>
        <w:tc>
          <w:tcPr>
            <w:tcW w:w="7920" w:type="dxa"/>
          </w:tcPr>
          <w:p w14:paraId="2A0FC88F" w14:textId="6000DC1C" w:rsidR="00183241" w:rsidRPr="00904A24" w:rsidRDefault="00183241" w:rsidP="00183241">
            <w:pPr>
              <w:pStyle w:val="tablesyntax"/>
              <w:keepNext w:val="0"/>
              <w:keepLines w:val="0"/>
              <w:tabs>
                <w:tab w:val="clear" w:pos="648"/>
                <w:tab w:val="clear" w:pos="864"/>
                <w:tab w:val="left" w:pos="840"/>
              </w:tabs>
              <w:spacing w:before="20" w:after="40"/>
              <w:ind w:firstLineChars="50" w:firstLine="100"/>
            </w:pPr>
            <w:r>
              <w:rPr>
                <w:noProof/>
              </w:rPr>
              <w:tab/>
            </w:r>
            <w:r w:rsidRPr="00901B03">
              <w:tab/>
            </w:r>
            <w:r w:rsidRPr="00901B03">
              <w:tab/>
              <w:t>if( treeType = = SINGLE_TREE  | |  treeType = = DUAL_TREE_LUMA ) {</w:t>
            </w:r>
          </w:p>
        </w:tc>
        <w:tc>
          <w:tcPr>
            <w:tcW w:w="1152" w:type="dxa"/>
          </w:tcPr>
          <w:p w14:paraId="3A8DDE1B" w14:textId="77777777" w:rsidR="00183241" w:rsidRPr="00901B03" w:rsidRDefault="00183241" w:rsidP="00183241">
            <w:pPr>
              <w:pStyle w:val="tablecell"/>
              <w:keepNext w:val="0"/>
              <w:keepLines w:val="0"/>
              <w:spacing w:before="20" w:after="40"/>
              <w:jc w:val="center"/>
              <w:rPr>
                <w:lang w:val="en-CA"/>
              </w:rPr>
            </w:pPr>
          </w:p>
        </w:tc>
      </w:tr>
      <w:tr w:rsidR="00183241" w:rsidRPr="00901B03" w14:paraId="59E549BD" w14:textId="77777777" w:rsidTr="00695E37">
        <w:trPr>
          <w:cantSplit/>
          <w:jc w:val="center"/>
        </w:trPr>
        <w:tc>
          <w:tcPr>
            <w:tcW w:w="7920" w:type="dxa"/>
          </w:tcPr>
          <w:p w14:paraId="50E77472" w14:textId="1C08F564" w:rsidR="00183241" w:rsidRPr="00904A24" w:rsidRDefault="00183241" w:rsidP="00183241">
            <w:pPr>
              <w:pStyle w:val="tablesyntax"/>
              <w:keepNext w:val="0"/>
              <w:keepLines w:val="0"/>
              <w:tabs>
                <w:tab w:val="clear" w:pos="864"/>
                <w:tab w:val="clear" w:pos="1080"/>
                <w:tab w:val="left" w:pos="1060"/>
              </w:tabs>
              <w:spacing w:before="20" w:after="40"/>
            </w:pPr>
            <w:r>
              <w:rPr>
                <w:noProof/>
              </w:rPr>
              <w:tab/>
            </w:r>
            <w:r>
              <w:tab/>
            </w:r>
            <w:r>
              <w:tab/>
            </w:r>
            <w:r>
              <w:tab/>
              <w:t>if( ( y0 % </w:t>
            </w:r>
            <w:r w:rsidRPr="00901B03">
              <w:t>CtbSizeY</w:t>
            </w:r>
            <w:r>
              <w:t> )  &gt;  0 )</w:t>
            </w:r>
          </w:p>
        </w:tc>
        <w:tc>
          <w:tcPr>
            <w:tcW w:w="1152" w:type="dxa"/>
          </w:tcPr>
          <w:p w14:paraId="5A6B1A85" w14:textId="77777777" w:rsidR="00183241" w:rsidRPr="00901B03" w:rsidRDefault="00183241" w:rsidP="00183241">
            <w:pPr>
              <w:pStyle w:val="tablecell"/>
              <w:keepNext w:val="0"/>
              <w:keepLines w:val="0"/>
              <w:spacing w:before="20" w:after="40"/>
              <w:jc w:val="center"/>
              <w:rPr>
                <w:lang w:val="en-CA"/>
              </w:rPr>
            </w:pPr>
          </w:p>
        </w:tc>
      </w:tr>
      <w:tr w:rsidR="00183241" w:rsidRPr="00901B03" w14:paraId="1B978105" w14:textId="77777777" w:rsidTr="00695E37">
        <w:trPr>
          <w:cantSplit/>
          <w:jc w:val="center"/>
        </w:trPr>
        <w:tc>
          <w:tcPr>
            <w:tcW w:w="7920" w:type="dxa"/>
          </w:tcPr>
          <w:p w14:paraId="6B351041" w14:textId="1EBAC14A" w:rsidR="00183241" w:rsidRPr="00904A24" w:rsidRDefault="00183241" w:rsidP="00183241">
            <w:pPr>
              <w:pStyle w:val="tablesyntax"/>
              <w:keepNext w:val="0"/>
              <w:keepLines w:val="0"/>
              <w:tabs>
                <w:tab w:val="clear" w:pos="1080"/>
                <w:tab w:val="clear" w:pos="1296"/>
                <w:tab w:val="left" w:pos="1280"/>
              </w:tabs>
              <w:spacing w:before="20" w:after="40"/>
            </w:pPr>
            <w:r>
              <w:rPr>
                <w:noProof/>
              </w:rPr>
              <w:tab/>
            </w:r>
            <w:r w:rsidRPr="00901B03">
              <w:tab/>
            </w:r>
            <w:r w:rsidRPr="00901B03">
              <w:tab/>
            </w:r>
            <w:r w:rsidRPr="00901B03">
              <w:tab/>
            </w:r>
            <w:r w:rsidRPr="00901B03">
              <w:tab/>
            </w:r>
            <w:r w:rsidRPr="001D52DC">
              <w:rPr>
                <w:b/>
              </w:rPr>
              <w:t>intra_luma_</w:t>
            </w:r>
            <w:r>
              <w:rPr>
                <w:b/>
              </w:rPr>
              <w:t>ref</w:t>
            </w:r>
            <w:r w:rsidRPr="001D52DC">
              <w:rPr>
                <w:b/>
              </w:rPr>
              <w:t>_idx</w:t>
            </w:r>
            <w:r w:rsidRPr="001D0300">
              <w:rPr>
                <w:noProof/>
              </w:rPr>
              <w:t>[ x0 ][ y0 ]</w:t>
            </w:r>
          </w:p>
        </w:tc>
        <w:tc>
          <w:tcPr>
            <w:tcW w:w="1152" w:type="dxa"/>
          </w:tcPr>
          <w:p w14:paraId="6DBD8B57" w14:textId="7D96040D" w:rsidR="00183241" w:rsidRPr="00901B03" w:rsidRDefault="00183241" w:rsidP="00183241">
            <w:pPr>
              <w:pStyle w:val="tablecell"/>
              <w:keepNext w:val="0"/>
              <w:keepLines w:val="0"/>
              <w:spacing w:before="20" w:after="40"/>
              <w:jc w:val="center"/>
              <w:rPr>
                <w:lang w:val="en-CA"/>
              </w:rPr>
            </w:pPr>
            <w:r w:rsidRPr="00901B03">
              <w:rPr>
                <w:lang w:val="en-CA"/>
              </w:rPr>
              <w:t>ae(v)</w:t>
            </w:r>
          </w:p>
        </w:tc>
      </w:tr>
      <w:tr w:rsidR="00183241" w:rsidRPr="00901B03" w14:paraId="66ED08FF" w14:textId="77777777" w:rsidTr="00695E37">
        <w:trPr>
          <w:cantSplit/>
          <w:jc w:val="center"/>
        </w:trPr>
        <w:tc>
          <w:tcPr>
            <w:tcW w:w="7920" w:type="dxa"/>
          </w:tcPr>
          <w:p w14:paraId="3ACE5349" w14:textId="4AE87EB2" w:rsidR="00183241" w:rsidRPr="002F01FB" w:rsidRDefault="00183241" w:rsidP="00183241">
            <w:pPr>
              <w:pStyle w:val="tablesyntax"/>
              <w:keepNext w:val="0"/>
              <w:keepLines w:val="0"/>
              <w:spacing w:before="20" w:after="40"/>
              <w:rPr>
                <w:highlight w:val="yellow"/>
              </w:rPr>
            </w:pPr>
            <w:r w:rsidRPr="00904A24">
              <w:t>…</w:t>
            </w:r>
          </w:p>
        </w:tc>
        <w:tc>
          <w:tcPr>
            <w:tcW w:w="1152" w:type="dxa"/>
          </w:tcPr>
          <w:p w14:paraId="185DF0D6" w14:textId="77777777" w:rsidR="00183241" w:rsidRPr="00901B03" w:rsidRDefault="00183241" w:rsidP="00183241">
            <w:pPr>
              <w:pStyle w:val="tablecell"/>
              <w:keepNext w:val="0"/>
              <w:keepLines w:val="0"/>
              <w:spacing w:before="20" w:after="40"/>
              <w:jc w:val="center"/>
              <w:rPr>
                <w:lang w:val="en-CA"/>
              </w:rPr>
            </w:pPr>
          </w:p>
        </w:tc>
      </w:tr>
      <w:tr w:rsidR="00183241" w:rsidRPr="00901B03" w14:paraId="1C3C7B3A" w14:textId="77777777" w:rsidTr="00695E37">
        <w:trPr>
          <w:cantSplit/>
          <w:jc w:val="center"/>
        </w:trPr>
        <w:tc>
          <w:tcPr>
            <w:tcW w:w="7920" w:type="dxa"/>
          </w:tcPr>
          <w:p w14:paraId="2E7F14E0" w14:textId="4E372F54" w:rsidR="00183241" w:rsidRPr="00904A24" w:rsidRDefault="00183241" w:rsidP="00183241">
            <w:pPr>
              <w:pStyle w:val="tablesyntax"/>
              <w:keepNext w:val="0"/>
              <w:keepLines w:val="0"/>
              <w:spacing w:before="20" w:after="40"/>
            </w:pPr>
            <w:r>
              <w:rPr>
                <w:rFonts w:hint="eastAsia"/>
              </w:rPr>
              <w:t>}</w:t>
            </w:r>
          </w:p>
        </w:tc>
        <w:tc>
          <w:tcPr>
            <w:tcW w:w="1152" w:type="dxa"/>
          </w:tcPr>
          <w:p w14:paraId="5C50A0FA" w14:textId="77777777" w:rsidR="00183241" w:rsidRPr="00901B03" w:rsidRDefault="00183241" w:rsidP="00183241">
            <w:pPr>
              <w:pStyle w:val="tablecell"/>
              <w:keepNext w:val="0"/>
              <w:keepLines w:val="0"/>
              <w:spacing w:before="20" w:after="40"/>
              <w:jc w:val="center"/>
              <w:rPr>
                <w:lang w:val="en-CA"/>
              </w:rPr>
            </w:pPr>
          </w:p>
        </w:tc>
      </w:tr>
      <w:tr w:rsidR="00183241" w:rsidRPr="00901B03" w14:paraId="33B2A37E" w14:textId="77777777" w:rsidTr="00695E37">
        <w:trPr>
          <w:cantSplit/>
          <w:jc w:val="center"/>
        </w:trPr>
        <w:tc>
          <w:tcPr>
            <w:tcW w:w="7920" w:type="dxa"/>
          </w:tcPr>
          <w:p w14:paraId="575022D5" w14:textId="6C0555B3" w:rsidR="00183241" w:rsidRPr="00901B03" w:rsidRDefault="00183241" w:rsidP="00183241">
            <w:pPr>
              <w:pStyle w:val="tablesyntax"/>
              <w:keepNext w:val="0"/>
              <w:keepLines w:val="0"/>
              <w:spacing w:before="20" w:after="40"/>
            </w:pPr>
          </w:p>
        </w:tc>
        <w:tc>
          <w:tcPr>
            <w:tcW w:w="1152" w:type="dxa"/>
          </w:tcPr>
          <w:p w14:paraId="38551926" w14:textId="77777777" w:rsidR="00183241" w:rsidRPr="00901B03" w:rsidRDefault="00183241" w:rsidP="00183241">
            <w:pPr>
              <w:pStyle w:val="tablecell"/>
              <w:keepNext w:val="0"/>
              <w:keepLines w:val="0"/>
              <w:spacing w:before="20" w:after="40"/>
              <w:jc w:val="center"/>
              <w:rPr>
                <w:lang w:val="en-CA"/>
              </w:rPr>
            </w:pPr>
          </w:p>
        </w:tc>
      </w:tr>
    </w:tbl>
    <w:p w14:paraId="6736E6B2"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84"/>
      </w:tblGrid>
      <w:tr w:rsidR="002C63A2" w:rsidRPr="001233EA" w14:paraId="0ECBD06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03D374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 xml:space="preserve">palette_coding( x0, y0, , nWidth, nHeight, </w:t>
            </w:r>
            <w:r w:rsidRPr="00BF2BFD">
              <w:rPr>
                <w:rFonts w:ascii="Times New Roman" w:hAnsi="Times New Roman"/>
                <w:highlight w:val="yellow"/>
              </w:rPr>
              <w:t>startComp, numComps</w:t>
            </w:r>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77E2E88" w14:textId="77777777" w:rsidR="002C63A2" w:rsidRPr="00BF2BFD" w:rsidRDefault="002C63A2" w:rsidP="00695E37">
            <w:pPr>
              <w:pStyle w:val="tableheading"/>
              <w:spacing w:before="20" w:after="40"/>
              <w:rPr>
                <w:color w:val="000000"/>
                <w:highlight w:val="yellow"/>
              </w:rPr>
            </w:pPr>
            <w:r w:rsidRPr="00BF2BFD">
              <w:rPr>
                <w:color w:val="000000"/>
                <w:highlight w:val="yellow"/>
              </w:rPr>
              <w:t>Descriptor</w:t>
            </w:r>
          </w:p>
        </w:tc>
      </w:tr>
      <w:tr w:rsidR="002C63A2" w:rsidRPr="001233EA" w14:paraId="1AFDF1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07C83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palettePredictionFinished = 0</w:t>
            </w:r>
          </w:p>
        </w:tc>
        <w:tc>
          <w:tcPr>
            <w:tcW w:w="884" w:type="dxa"/>
            <w:tcBorders>
              <w:top w:val="single" w:sz="4" w:space="0" w:color="auto"/>
              <w:left w:val="single" w:sz="4" w:space="0" w:color="auto"/>
              <w:bottom w:val="single" w:sz="4" w:space="0" w:color="auto"/>
              <w:right w:val="single" w:sz="4" w:space="0" w:color="auto"/>
            </w:tcBorders>
          </w:tcPr>
          <w:p w14:paraId="11984E3B" w14:textId="77777777" w:rsidR="002C63A2" w:rsidRPr="00BF2BFD" w:rsidRDefault="002C63A2" w:rsidP="00695E37">
            <w:pPr>
              <w:pStyle w:val="tableheading"/>
              <w:spacing w:before="20" w:after="40"/>
              <w:rPr>
                <w:color w:val="000000"/>
                <w:highlight w:val="yellow"/>
              </w:rPr>
            </w:pPr>
          </w:p>
        </w:tc>
      </w:tr>
      <w:tr w:rsidR="002C63A2" w:rsidRPr="001233EA" w14:paraId="45FB03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B14208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NumPredictedPaletteEntries = 0</w:t>
            </w:r>
          </w:p>
        </w:tc>
        <w:tc>
          <w:tcPr>
            <w:tcW w:w="884" w:type="dxa"/>
            <w:tcBorders>
              <w:top w:val="single" w:sz="4" w:space="0" w:color="auto"/>
              <w:left w:val="single" w:sz="4" w:space="0" w:color="auto"/>
              <w:bottom w:val="single" w:sz="4" w:space="0" w:color="auto"/>
              <w:right w:val="single" w:sz="4" w:space="0" w:color="auto"/>
            </w:tcBorders>
          </w:tcPr>
          <w:p w14:paraId="6E30174E" w14:textId="77777777" w:rsidR="002C63A2" w:rsidRPr="00BF2BFD" w:rsidRDefault="002C63A2" w:rsidP="00695E37">
            <w:pPr>
              <w:pStyle w:val="tableheading"/>
              <w:spacing w:before="20" w:after="40"/>
              <w:rPr>
                <w:color w:val="000000"/>
                <w:highlight w:val="yellow"/>
              </w:rPr>
            </w:pPr>
          </w:p>
        </w:tc>
      </w:tr>
      <w:tr w:rsidR="002C63A2" w:rsidRPr="001233EA" w14:paraId="671C1A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9CB8C54" w14:textId="5A69B2C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for( predictorEntryIdx = 0; predictorEntryIdx &lt; PredictorPaletteS</w:t>
            </w:r>
            <w:r w:rsidRPr="009F651C">
              <w:rPr>
                <w:rFonts w:ascii="Times New Roman" w:hAnsi="Times New Roman"/>
                <w:color w:val="000000"/>
                <w:highlight w:val="yellow"/>
              </w:rPr>
              <w:t>ize</w:t>
            </w:r>
            <w:r w:rsidR="009F651C">
              <w:rPr>
                <w:rFonts w:ascii="Times New Roman" w:hAnsi="Times New Roman"/>
                <w:color w:val="000000"/>
                <w:highlight w:val="yellow"/>
              </w:rPr>
              <w:t xml:space="preserve"> </w:t>
            </w:r>
            <w:r w:rsidR="009F651C" w:rsidRPr="00236B72">
              <w:rPr>
                <w:color w:val="000000"/>
                <w:highlight w:val="yellow"/>
              </w:rPr>
              <w:t>[</w:t>
            </w:r>
            <w:r w:rsidR="00C56CA7" w:rsidRPr="00BF2BFD">
              <w:rPr>
                <w:rFonts w:ascii="Times New Roman" w:hAnsi="Times New Roman"/>
                <w:highlight w:val="yellow"/>
              </w:rPr>
              <w:t>startComp</w:t>
            </w:r>
            <w:r w:rsidR="009F651C" w:rsidRPr="00236B72">
              <w:rPr>
                <w:color w:val="000000"/>
                <w:highlight w:val="yellow"/>
              </w:rPr>
              <w:t>]</w:t>
            </w:r>
            <w:r w:rsidRPr="00BF2BFD">
              <w:rPr>
                <w:rFonts w:ascii="Times New Roman" w:hAnsi="Times New Roman"/>
                <w:color w:val="000000"/>
                <w:highlight w:val="yellow"/>
              </w:rPr>
              <w:t xml:space="preserve">  &amp;&amp;</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t>!palettePredictionFinished  &amp;&amp;  NumPredictedPaletteEntries</w:t>
            </w:r>
            <w:r w:rsidRPr="00BF2BFD" w:rsidDel="00624D5A">
              <w:rPr>
                <w:rFonts w:ascii="Times New Roman" w:hAnsi="Times New Roman"/>
                <w:color w:val="000000"/>
                <w:highlight w:val="yellow"/>
              </w:rPr>
              <w:t xml:space="preserve"> </w:t>
            </w:r>
            <w:r w:rsidR="00E46576" w:rsidRPr="00287051">
              <w:rPr>
                <w:color w:val="000000"/>
                <w:highlight w:val="yellow"/>
              </w:rPr>
              <w:t>[</w:t>
            </w:r>
            <w:r w:rsidR="00E46576" w:rsidRPr="00BF2BFD">
              <w:rPr>
                <w:rFonts w:ascii="Times New Roman" w:hAnsi="Times New Roman"/>
                <w:highlight w:val="yellow"/>
              </w:rPr>
              <w:t>startComp</w:t>
            </w:r>
            <w:r w:rsidR="00E46576" w:rsidRPr="00287051">
              <w:rPr>
                <w:color w:val="000000"/>
                <w:highlight w:val="yellow"/>
              </w:rPr>
              <w:t>]</w:t>
            </w:r>
            <w:r w:rsidR="00E46576">
              <w:rPr>
                <w:color w:val="000000"/>
                <w:highlight w:val="yellow"/>
              </w:rPr>
              <w:t xml:space="preserve"> </w:t>
            </w:r>
            <w:r w:rsidRPr="00BF2BFD">
              <w:rPr>
                <w:rFonts w:ascii="Times New Roman" w:hAnsi="Times New Roman"/>
                <w:color w:val="000000"/>
                <w:highlight w:val="yellow"/>
              </w:rPr>
              <w:t>&lt; palette_max_size;</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t>predictorEntryIdx++ ) {</w:t>
            </w:r>
          </w:p>
        </w:tc>
        <w:tc>
          <w:tcPr>
            <w:tcW w:w="884" w:type="dxa"/>
            <w:tcBorders>
              <w:top w:val="single" w:sz="4" w:space="0" w:color="auto"/>
              <w:left w:val="single" w:sz="4" w:space="0" w:color="auto"/>
              <w:bottom w:val="single" w:sz="4" w:space="0" w:color="auto"/>
              <w:right w:val="single" w:sz="4" w:space="0" w:color="auto"/>
            </w:tcBorders>
          </w:tcPr>
          <w:p w14:paraId="20D35978" w14:textId="77777777" w:rsidR="002C63A2" w:rsidRPr="00BF2BFD" w:rsidRDefault="002C63A2" w:rsidP="00695E37">
            <w:pPr>
              <w:pStyle w:val="tableheading"/>
              <w:spacing w:before="20" w:after="40"/>
              <w:rPr>
                <w:color w:val="000000"/>
                <w:highlight w:val="yellow"/>
              </w:rPr>
            </w:pPr>
          </w:p>
        </w:tc>
      </w:tr>
      <w:tr w:rsidR="002C63A2" w:rsidRPr="001233EA" w14:paraId="39617B9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221231" w14:textId="39DEC6BD"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palette_predictor_run</w:t>
            </w:r>
          </w:p>
        </w:tc>
        <w:tc>
          <w:tcPr>
            <w:tcW w:w="884" w:type="dxa"/>
            <w:tcBorders>
              <w:top w:val="single" w:sz="4" w:space="0" w:color="auto"/>
              <w:left w:val="single" w:sz="4" w:space="0" w:color="auto"/>
              <w:bottom w:val="single" w:sz="4" w:space="0" w:color="auto"/>
              <w:right w:val="single" w:sz="4" w:space="0" w:color="auto"/>
            </w:tcBorders>
          </w:tcPr>
          <w:p w14:paraId="0220A4DE"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37F33C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CE35E1" w14:textId="6C202F7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palette_predictor_run  !=  1 ) {</w:t>
            </w:r>
          </w:p>
        </w:tc>
        <w:tc>
          <w:tcPr>
            <w:tcW w:w="884" w:type="dxa"/>
            <w:tcBorders>
              <w:top w:val="single" w:sz="4" w:space="0" w:color="auto"/>
              <w:left w:val="single" w:sz="4" w:space="0" w:color="auto"/>
              <w:bottom w:val="single" w:sz="4" w:space="0" w:color="auto"/>
              <w:right w:val="single" w:sz="4" w:space="0" w:color="auto"/>
            </w:tcBorders>
          </w:tcPr>
          <w:p w14:paraId="60F5DF2A" w14:textId="77777777" w:rsidR="002C63A2" w:rsidRPr="00BF2BFD" w:rsidRDefault="002C63A2" w:rsidP="00695E37">
            <w:pPr>
              <w:pStyle w:val="tableheading"/>
              <w:spacing w:before="20" w:after="40"/>
              <w:rPr>
                <w:color w:val="000000"/>
                <w:highlight w:val="yellow"/>
              </w:rPr>
            </w:pPr>
          </w:p>
        </w:tc>
      </w:tr>
      <w:tr w:rsidR="002C63A2" w:rsidRPr="001233EA" w14:paraId="0A186BB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F28494" w14:textId="4755A714"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if( palette_predictor_run &gt; 1 ) </w:t>
            </w:r>
          </w:p>
        </w:tc>
        <w:tc>
          <w:tcPr>
            <w:tcW w:w="884" w:type="dxa"/>
            <w:tcBorders>
              <w:top w:val="single" w:sz="4" w:space="0" w:color="auto"/>
              <w:left w:val="single" w:sz="4" w:space="0" w:color="auto"/>
              <w:bottom w:val="single" w:sz="4" w:space="0" w:color="auto"/>
              <w:right w:val="single" w:sz="4" w:space="0" w:color="auto"/>
            </w:tcBorders>
          </w:tcPr>
          <w:p w14:paraId="5FD50472" w14:textId="77777777" w:rsidR="002C63A2" w:rsidRPr="00BF2BFD" w:rsidRDefault="002C63A2" w:rsidP="00695E37">
            <w:pPr>
              <w:pStyle w:val="tableheading"/>
              <w:spacing w:before="20" w:after="40"/>
              <w:rPr>
                <w:color w:val="000000"/>
                <w:highlight w:val="yellow"/>
              </w:rPr>
            </w:pPr>
          </w:p>
        </w:tc>
      </w:tr>
      <w:tr w:rsidR="002C63A2" w:rsidRPr="001233EA" w14:paraId="65745AC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E957AB" w14:textId="6E7AB6CD"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predictorEntryIdx  +=  palette_predictor_run − 1</w:t>
            </w:r>
          </w:p>
        </w:tc>
        <w:tc>
          <w:tcPr>
            <w:tcW w:w="884" w:type="dxa"/>
            <w:tcBorders>
              <w:top w:val="single" w:sz="4" w:space="0" w:color="auto"/>
              <w:left w:val="single" w:sz="4" w:space="0" w:color="auto"/>
              <w:bottom w:val="single" w:sz="4" w:space="0" w:color="auto"/>
              <w:right w:val="single" w:sz="4" w:space="0" w:color="auto"/>
            </w:tcBorders>
          </w:tcPr>
          <w:p w14:paraId="43D5358E" w14:textId="77777777" w:rsidR="002C63A2" w:rsidRPr="00BF2BFD" w:rsidRDefault="002C63A2" w:rsidP="00695E37">
            <w:pPr>
              <w:pStyle w:val="tableheading"/>
              <w:spacing w:before="20" w:after="40"/>
              <w:rPr>
                <w:color w:val="000000"/>
                <w:highlight w:val="yellow"/>
              </w:rPr>
            </w:pPr>
          </w:p>
        </w:tc>
      </w:tr>
      <w:tr w:rsidR="002C63A2" w:rsidRPr="001233EA" w14:paraId="29C75B0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BCB8E76" w14:textId="278E5FE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PalettePredictorEntryReuseFlags</w:t>
            </w:r>
            <w:r w:rsidR="006A431E" w:rsidRPr="00287051">
              <w:rPr>
                <w:color w:val="000000"/>
                <w:highlight w:val="yellow"/>
              </w:rPr>
              <w:t>[</w:t>
            </w:r>
            <w:r w:rsidR="006A431E" w:rsidRPr="00BF2BFD">
              <w:rPr>
                <w:rFonts w:ascii="Times New Roman" w:hAnsi="Times New Roman"/>
                <w:highlight w:val="yellow"/>
              </w:rPr>
              <w:t>startComp</w:t>
            </w:r>
            <w:r w:rsidR="006A431E" w:rsidRPr="00287051">
              <w:rPr>
                <w:color w:val="000000"/>
                <w:highlight w:val="yellow"/>
              </w:rPr>
              <w:t>]</w:t>
            </w:r>
            <w:r w:rsidRPr="00BF2BFD">
              <w:rPr>
                <w:rFonts w:ascii="Times New Roman" w:hAnsi="Times New Roman"/>
                <w:color w:val="000000"/>
                <w:highlight w:val="yellow"/>
              </w:rPr>
              <w:t>[ predictorEntryIdx ] = 1</w:t>
            </w:r>
          </w:p>
        </w:tc>
        <w:tc>
          <w:tcPr>
            <w:tcW w:w="884" w:type="dxa"/>
            <w:tcBorders>
              <w:top w:val="single" w:sz="4" w:space="0" w:color="auto"/>
              <w:left w:val="single" w:sz="4" w:space="0" w:color="auto"/>
              <w:bottom w:val="single" w:sz="4" w:space="0" w:color="auto"/>
              <w:right w:val="single" w:sz="4" w:space="0" w:color="auto"/>
            </w:tcBorders>
          </w:tcPr>
          <w:p w14:paraId="0B251C9D" w14:textId="77777777" w:rsidR="002C63A2" w:rsidRPr="00BF2BFD" w:rsidRDefault="002C63A2" w:rsidP="00695E37">
            <w:pPr>
              <w:pStyle w:val="tableheading"/>
              <w:spacing w:before="20" w:after="40"/>
              <w:rPr>
                <w:color w:val="000000"/>
                <w:highlight w:val="yellow"/>
              </w:rPr>
            </w:pPr>
          </w:p>
        </w:tc>
      </w:tr>
      <w:tr w:rsidR="002C63A2" w:rsidRPr="001233EA" w14:paraId="1885A52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FFCB50C" w14:textId="40E9728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NumPredictedPaletteEntries</w:t>
            </w:r>
            <w:r w:rsidR="00F74FC7" w:rsidRPr="00287051">
              <w:rPr>
                <w:color w:val="000000"/>
                <w:highlight w:val="yellow"/>
              </w:rPr>
              <w:t>[</w:t>
            </w:r>
            <w:r w:rsidR="00F74FC7" w:rsidRPr="00BF2BFD">
              <w:rPr>
                <w:rFonts w:ascii="Times New Roman" w:hAnsi="Times New Roman"/>
                <w:highlight w:val="yellow"/>
              </w:rPr>
              <w:t>startComp</w:t>
            </w:r>
            <w:r w:rsidR="00F74FC7" w:rsidRPr="00287051">
              <w:rPr>
                <w:color w:val="000000"/>
                <w:highlight w:val="yellow"/>
              </w:rPr>
              <w:t>]</w:t>
            </w: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BA7774" w14:textId="77777777" w:rsidR="002C63A2" w:rsidRPr="00BF2BFD" w:rsidRDefault="002C63A2" w:rsidP="00695E37">
            <w:pPr>
              <w:pStyle w:val="tableheading"/>
              <w:spacing w:before="20" w:after="40"/>
              <w:rPr>
                <w:color w:val="000000"/>
                <w:highlight w:val="yellow"/>
              </w:rPr>
            </w:pPr>
          </w:p>
        </w:tc>
      </w:tr>
      <w:tr w:rsidR="002C63A2" w:rsidRPr="001233EA" w14:paraId="48850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1CFD4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252CF378" w14:textId="77777777" w:rsidR="002C63A2" w:rsidRPr="00BF2BFD" w:rsidRDefault="002C63A2" w:rsidP="00695E37">
            <w:pPr>
              <w:pStyle w:val="tableheading"/>
              <w:spacing w:before="20" w:after="40"/>
              <w:rPr>
                <w:color w:val="000000"/>
                <w:highlight w:val="yellow"/>
              </w:rPr>
            </w:pPr>
          </w:p>
        </w:tc>
      </w:tr>
      <w:tr w:rsidR="002C63A2" w:rsidRPr="001233EA" w14:paraId="484338C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5BFA1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palettePredictionFinished = 1</w:t>
            </w:r>
          </w:p>
        </w:tc>
        <w:tc>
          <w:tcPr>
            <w:tcW w:w="884" w:type="dxa"/>
            <w:tcBorders>
              <w:top w:val="single" w:sz="4" w:space="0" w:color="auto"/>
              <w:left w:val="single" w:sz="4" w:space="0" w:color="auto"/>
              <w:bottom w:val="single" w:sz="4" w:space="0" w:color="auto"/>
              <w:right w:val="single" w:sz="4" w:space="0" w:color="auto"/>
            </w:tcBorders>
          </w:tcPr>
          <w:p w14:paraId="6A97451C" w14:textId="77777777" w:rsidR="002C63A2" w:rsidRPr="00BF2BFD" w:rsidRDefault="002C63A2" w:rsidP="00695E37">
            <w:pPr>
              <w:pStyle w:val="tableheading"/>
              <w:spacing w:before="20" w:after="40"/>
              <w:rPr>
                <w:color w:val="000000"/>
                <w:highlight w:val="yellow"/>
              </w:rPr>
            </w:pPr>
          </w:p>
        </w:tc>
      </w:tr>
      <w:tr w:rsidR="002C63A2" w:rsidRPr="001233EA" w14:paraId="03385F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E73DC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33A00AB" w14:textId="77777777" w:rsidR="002C63A2" w:rsidRPr="00BF2BFD" w:rsidRDefault="002C63A2" w:rsidP="00695E37">
            <w:pPr>
              <w:pStyle w:val="tableheading"/>
              <w:spacing w:before="20" w:after="40"/>
              <w:rPr>
                <w:color w:val="000000"/>
                <w:highlight w:val="yellow"/>
              </w:rPr>
            </w:pPr>
          </w:p>
        </w:tc>
      </w:tr>
      <w:tr w:rsidR="002C63A2" w:rsidRPr="001233EA" w14:paraId="1794DD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C3510C" w14:textId="22D07A2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NumPredictedPaletteEntries</w:t>
            </w:r>
            <w:r w:rsidR="006920C2" w:rsidRPr="00287051">
              <w:rPr>
                <w:color w:val="000000"/>
                <w:highlight w:val="yellow"/>
              </w:rPr>
              <w:t>[</w:t>
            </w:r>
            <w:r w:rsidR="006920C2" w:rsidRPr="00BF2BFD">
              <w:rPr>
                <w:rFonts w:ascii="Times New Roman" w:hAnsi="Times New Roman"/>
                <w:highlight w:val="yellow"/>
              </w:rPr>
              <w:t>startComp</w:t>
            </w:r>
            <w:r w:rsidR="006920C2" w:rsidRPr="00287051">
              <w:rPr>
                <w:color w:val="000000"/>
                <w:highlight w:val="yellow"/>
              </w:rPr>
              <w:t>]</w:t>
            </w:r>
            <w:r w:rsidRPr="00BF2BFD">
              <w:rPr>
                <w:rFonts w:ascii="Times New Roman" w:hAnsi="Times New Roman"/>
                <w:color w:val="000000"/>
                <w:highlight w:val="yellow"/>
              </w:rPr>
              <w:t xml:space="preserve"> &lt; palette_max_size )</w:t>
            </w:r>
          </w:p>
        </w:tc>
        <w:tc>
          <w:tcPr>
            <w:tcW w:w="884" w:type="dxa"/>
            <w:tcBorders>
              <w:top w:val="single" w:sz="4" w:space="0" w:color="auto"/>
              <w:left w:val="single" w:sz="4" w:space="0" w:color="auto"/>
              <w:bottom w:val="single" w:sz="4" w:space="0" w:color="auto"/>
              <w:right w:val="single" w:sz="4" w:space="0" w:color="auto"/>
            </w:tcBorders>
          </w:tcPr>
          <w:p w14:paraId="7408FB12" w14:textId="77777777" w:rsidR="002C63A2" w:rsidRPr="00BF2BFD" w:rsidRDefault="002C63A2" w:rsidP="00695E37">
            <w:pPr>
              <w:pStyle w:val="tableheading"/>
              <w:spacing w:before="20" w:after="40"/>
              <w:rPr>
                <w:color w:val="000000"/>
                <w:highlight w:val="yellow"/>
              </w:rPr>
            </w:pPr>
          </w:p>
        </w:tc>
      </w:tr>
      <w:tr w:rsidR="002C63A2" w:rsidRPr="001233EA" w14:paraId="56D233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0F8E7F" w14:textId="560994A8"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num_signalled_palette_entries</w:t>
            </w:r>
            <w:r w:rsidR="00D35D55" w:rsidRPr="00BF2BFD">
              <w:rPr>
                <w:rFonts w:ascii="Times New Roman" w:hAnsi="Times New Roman"/>
                <w:color w:val="000000"/>
                <w:highlight w:val="yellow"/>
              </w:rPr>
              <w:t>[ </w:t>
            </w:r>
            <w:r w:rsidR="00D35D55" w:rsidRPr="00BF2BFD">
              <w:rPr>
                <w:rFonts w:ascii="Times New Roman" w:hAnsi="Times New Roman"/>
                <w:highlight w:val="yellow"/>
              </w:rPr>
              <w:t>startComp</w:t>
            </w:r>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0DA6E9D"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6A647AE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149D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06F7C59B" w14:textId="77777777" w:rsidR="002C63A2" w:rsidRPr="00BF2BFD" w:rsidDel="0046056B" w:rsidRDefault="002C63A2" w:rsidP="00695E37">
            <w:pPr>
              <w:pStyle w:val="tableheading"/>
              <w:spacing w:before="20" w:after="40"/>
              <w:rPr>
                <w:color w:val="000000"/>
                <w:highlight w:val="yellow"/>
              </w:rPr>
            </w:pPr>
          </w:p>
        </w:tc>
      </w:tr>
      <w:tr w:rsidR="002C63A2" w:rsidRPr="001233EA" w14:paraId="2D5B72F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BCB3D6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for( cIdx = startComp; cIdx &lt; ( startComp + numComps); cIdx++ )</w:t>
            </w:r>
          </w:p>
        </w:tc>
        <w:tc>
          <w:tcPr>
            <w:tcW w:w="884" w:type="dxa"/>
            <w:tcBorders>
              <w:top w:val="single" w:sz="4" w:space="0" w:color="auto"/>
              <w:left w:val="single" w:sz="4" w:space="0" w:color="auto"/>
              <w:bottom w:val="single" w:sz="4" w:space="0" w:color="auto"/>
              <w:right w:val="single" w:sz="4" w:space="0" w:color="auto"/>
            </w:tcBorders>
          </w:tcPr>
          <w:p w14:paraId="2EFFFB61" w14:textId="77777777" w:rsidR="002C63A2" w:rsidRPr="00BF2BFD" w:rsidRDefault="002C63A2" w:rsidP="00695E37">
            <w:pPr>
              <w:pStyle w:val="tableheading"/>
              <w:spacing w:before="20" w:after="40"/>
              <w:rPr>
                <w:color w:val="000000"/>
                <w:highlight w:val="yellow"/>
              </w:rPr>
            </w:pPr>
          </w:p>
        </w:tc>
      </w:tr>
      <w:tr w:rsidR="002C63A2" w:rsidRPr="001233EA" w14:paraId="40DCB1D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856F09C" w14:textId="6EB7FC5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for( i = 0; i &lt; num_signalled_palette_entries</w:t>
            </w:r>
            <w:r w:rsidR="002A3D89" w:rsidRPr="00BF2BFD">
              <w:rPr>
                <w:rFonts w:ascii="Times New Roman" w:hAnsi="Times New Roman"/>
                <w:color w:val="000000"/>
                <w:highlight w:val="yellow"/>
              </w:rPr>
              <w:t>[ </w:t>
            </w:r>
            <w:r w:rsidR="002A3D89" w:rsidRPr="00BF2BFD">
              <w:rPr>
                <w:rFonts w:ascii="Times New Roman" w:hAnsi="Times New Roman"/>
                <w:highlight w:val="yellow"/>
              </w:rPr>
              <w:t>startComp</w:t>
            </w:r>
            <w:r w:rsidR="002A3D89" w:rsidRPr="00BF2BFD">
              <w:rPr>
                <w:rFonts w:ascii="Times New Roman" w:hAnsi="Times New Roman"/>
                <w:color w:val="000000"/>
                <w:highlight w:val="yellow"/>
              </w:rPr>
              <w:t> ]</w:t>
            </w:r>
            <w:r w:rsidRPr="00BF2BFD">
              <w:rPr>
                <w:rFonts w:ascii="Times New Roman" w:hAnsi="Times New Roman"/>
                <w:color w:val="000000"/>
                <w:highlight w:val="yellow"/>
              </w:rPr>
              <w:t xml:space="preserve">; i++ ) </w:t>
            </w:r>
          </w:p>
        </w:tc>
        <w:tc>
          <w:tcPr>
            <w:tcW w:w="884" w:type="dxa"/>
            <w:tcBorders>
              <w:top w:val="single" w:sz="4" w:space="0" w:color="auto"/>
              <w:left w:val="single" w:sz="4" w:space="0" w:color="auto"/>
              <w:bottom w:val="single" w:sz="4" w:space="0" w:color="auto"/>
              <w:right w:val="single" w:sz="4" w:space="0" w:color="auto"/>
            </w:tcBorders>
          </w:tcPr>
          <w:p w14:paraId="2A5959F4" w14:textId="77777777" w:rsidR="002C63A2" w:rsidRPr="00BF2BFD" w:rsidRDefault="002C63A2" w:rsidP="00695E37">
            <w:pPr>
              <w:pStyle w:val="tableheading"/>
              <w:spacing w:before="20" w:after="40"/>
              <w:rPr>
                <w:color w:val="000000"/>
                <w:highlight w:val="yellow"/>
              </w:rPr>
            </w:pPr>
          </w:p>
        </w:tc>
      </w:tr>
      <w:tr w:rsidR="002C63A2" w:rsidRPr="001233EA" w14:paraId="4E350C2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D9F7AE4" w14:textId="6361F0A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new_palette_entries</w:t>
            </w:r>
            <w:r w:rsidRPr="00BF2BFD">
              <w:rPr>
                <w:rFonts w:ascii="Times New Roman" w:hAnsi="Times New Roman"/>
                <w:color w:val="000000"/>
                <w:highlight w:val="yellow"/>
              </w:rPr>
              <w:t>[ </w:t>
            </w:r>
            <w:r w:rsidR="006162D9" w:rsidRPr="00BF2BFD">
              <w:rPr>
                <w:rFonts w:ascii="Times New Roman" w:hAnsi="Times New Roman"/>
                <w:highlight w:val="yellow"/>
              </w:rPr>
              <w:t>startComp</w:t>
            </w:r>
            <w:r w:rsidRPr="00BF2BFD">
              <w:rPr>
                <w:rFonts w:ascii="Times New Roman" w:hAnsi="Times New Roman"/>
                <w:color w:val="000000"/>
                <w:highlight w:val="yellow"/>
              </w:rPr>
              <w:t>][ i ]</w:t>
            </w:r>
          </w:p>
        </w:tc>
        <w:tc>
          <w:tcPr>
            <w:tcW w:w="884" w:type="dxa"/>
            <w:tcBorders>
              <w:top w:val="single" w:sz="4" w:space="0" w:color="auto"/>
              <w:left w:val="single" w:sz="4" w:space="0" w:color="auto"/>
              <w:bottom w:val="single" w:sz="4" w:space="0" w:color="auto"/>
              <w:right w:val="single" w:sz="4" w:space="0" w:color="auto"/>
            </w:tcBorders>
          </w:tcPr>
          <w:p w14:paraId="1A3A6B5A"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E685F5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420E1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CurrentPaletteSize  !=  0 )</w:t>
            </w:r>
          </w:p>
        </w:tc>
        <w:tc>
          <w:tcPr>
            <w:tcW w:w="884" w:type="dxa"/>
            <w:tcBorders>
              <w:top w:val="single" w:sz="4" w:space="0" w:color="auto"/>
              <w:left w:val="single" w:sz="4" w:space="0" w:color="auto"/>
              <w:bottom w:val="single" w:sz="4" w:space="0" w:color="auto"/>
              <w:right w:val="single" w:sz="4" w:space="0" w:color="auto"/>
            </w:tcBorders>
          </w:tcPr>
          <w:p w14:paraId="5C8466CB" w14:textId="77777777" w:rsidR="002C63A2" w:rsidRPr="00BF2BFD" w:rsidRDefault="002C63A2" w:rsidP="00695E37">
            <w:pPr>
              <w:pStyle w:val="tableheading"/>
              <w:spacing w:before="20" w:after="40"/>
              <w:rPr>
                <w:color w:val="000000"/>
                <w:highlight w:val="yellow"/>
              </w:rPr>
            </w:pPr>
          </w:p>
        </w:tc>
      </w:tr>
      <w:tr w:rsidR="002C63A2" w:rsidRPr="001233EA" w14:paraId="21F33D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1EBEDC" w14:textId="4898D450"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palette_escape_val_present_flag</w:t>
            </w:r>
            <w:r w:rsidR="00D35D55" w:rsidRPr="00BF2BFD">
              <w:rPr>
                <w:rFonts w:ascii="Times New Roman" w:hAnsi="Times New Roman"/>
                <w:color w:val="000000"/>
                <w:highlight w:val="yellow"/>
              </w:rPr>
              <w:t>[ </w:t>
            </w:r>
            <w:r w:rsidR="00D35D55" w:rsidRPr="00BF2BFD">
              <w:rPr>
                <w:rFonts w:ascii="Times New Roman" w:hAnsi="Times New Roman"/>
                <w:highlight w:val="yellow"/>
              </w:rPr>
              <w:t>startComp</w:t>
            </w:r>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678CDC7B"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94EA2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85FB1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2DFE872F" w14:textId="77777777" w:rsidR="002C63A2" w:rsidRPr="00BF2BFD" w:rsidRDefault="002C63A2" w:rsidP="00695E37">
            <w:pPr>
              <w:pStyle w:val="tableheading"/>
              <w:spacing w:before="20" w:after="40"/>
              <w:rPr>
                <w:color w:val="000000"/>
                <w:highlight w:val="yellow"/>
              </w:rPr>
            </w:pPr>
          </w:p>
        </w:tc>
      </w:tr>
      <w:tr w:rsidR="002C63A2" w:rsidRPr="001233EA" w14:paraId="646E9B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3E75FA4"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7E4CD404"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AE734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2528B6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adjust = 0</w:t>
            </w:r>
          </w:p>
        </w:tc>
        <w:tc>
          <w:tcPr>
            <w:tcW w:w="884" w:type="dxa"/>
            <w:tcBorders>
              <w:top w:val="single" w:sz="4" w:space="0" w:color="auto"/>
              <w:left w:val="single" w:sz="4" w:space="0" w:color="auto"/>
              <w:bottom w:val="single" w:sz="4" w:space="0" w:color="auto"/>
              <w:right w:val="single" w:sz="4" w:space="0" w:color="auto"/>
            </w:tcBorders>
          </w:tcPr>
          <w:p w14:paraId="33BAA8B7" w14:textId="77777777" w:rsidR="002C63A2" w:rsidRPr="00BF2BFD" w:rsidRDefault="002C63A2" w:rsidP="00695E37">
            <w:pPr>
              <w:pStyle w:val="tableheading"/>
              <w:spacing w:before="20" w:after="40"/>
              <w:rPr>
                <w:color w:val="000000"/>
                <w:highlight w:val="yellow"/>
              </w:rPr>
            </w:pPr>
          </w:p>
        </w:tc>
      </w:tr>
      <w:tr w:rsidR="002C63A2" w:rsidRPr="001233EA" w14:paraId="339328A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2C675B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for( i = 0; i  &lt;=  num_palette_indices_minus1; i++ ) {</w:t>
            </w:r>
          </w:p>
        </w:tc>
        <w:tc>
          <w:tcPr>
            <w:tcW w:w="884" w:type="dxa"/>
            <w:tcBorders>
              <w:top w:val="single" w:sz="4" w:space="0" w:color="auto"/>
              <w:left w:val="single" w:sz="4" w:space="0" w:color="auto"/>
              <w:bottom w:val="single" w:sz="4" w:space="0" w:color="auto"/>
              <w:right w:val="single" w:sz="4" w:space="0" w:color="auto"/>
            </w:tcBorders>
          </w:tcPr>
          <w:p w14:paraId="029F47D3" w14:textId="77777777" w:rsidR="002C63A2" w:rsidRPr="00BF2BFD" w:rsidRDefault="002C63A2" w:rsidP="00695E37">
            <w:pPr>
              <w:pStyle w:val="tableheading"/>
              <w:spacing w:before="20" w:after="40"/>
              <w:rPr>
                <w:color w:val="000000"/>
                <w:highlight w:val="yellow"/>
              </w:rPr>
            </w:pPr>
          </w:p>
        </w:tc>
      </w:tr>
      <w:tr w:rsidR="002C63A2" w:rsidRPr="001233EA" w14:paraId="545C4C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F8BF8B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MaxPaletteIndex − adjust &gt; 1 ) {</w:t>
            </w:r>
          </w:p>
        </w:tc>
        <w:tc>
          <w:tcPr>
            <w:tcW w:w="884" w:type="dxa"/>
            <w:tcBorders>
              <w:top w:val="single" w:sz="4" w:space="0" w:color="auto"/>
              <w:left w:val="single" w:sz="4" w:space="0" w:color="auto"/>
              <w:bottom w:val="single" w:sz="4" w:space="0" w:color="auto"/>
              <w:right w:val="single" w:sz="4" w:space="0" w:color="auto"/>
            </w:tcBorders>
          </w:tcPr>
          <w:p w14:paraId="27D292F3" w14:textId="77777777" w:rsidR="002C63A2" w:rsidRPr="00BF2BFD" w:rsidRDefault="002C63A2" w:rsidP="00695E37">
            <w:pPr>
              <w:pStyle w:val="tableheading"/>
              <w:spacing w:before="20" w:after="40"/>
              <w:rPr>
                <w:color w:val="000000"/>
                <w:highlight w:val="yellow"/>
              </w:rPr>
            </w:pPr>
          </w:p>
        </w:tc>
      </w:tr>
      <w:tr w:rsidR="002C63A2" w:rsidRPr="001233EA" w14:paraId="285E8E9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3F9E8E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palette_index_idc</w:t>
            </w:r>
          </w:p>
        </w:tc>
        <w:tc>
          <w:tcPr>
            <w:tcW w:w="884" w:type="dxa"/>
            <w:tcBorders>
              <w:top w:val="single" w:sz="4" w:space="0" w:color="auto"/>
              <w:left w:val="single" w:sz="4" w:space="0" w:color="auto"/>
              <w:bottom w:val="single" w:sz="4" w:space="0" w:color="auto"/>
              <w:right w:val="single" w:sz="4" w:space="0" w:color="auto"/>
            </w:tcBorders>
          </w:tcPr>
          <w:p w14:paraId="5568966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1BBD69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91E26B" w14:textId="35627B93"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PaletteIndexIdc</w:t>
            </w:r>
            <w:r w:rsidR="00A83A2E" w:rsidRPr="00BF2BFD">
              <w:rPr>
                <w:rFonts w:ascii="Times New Roman" w:hAnsi="Times New Roman"/>
                <w:color w:val="000000"/>
                <w:highlight w:val="yellow"/>
              </w:rPr>
              <w:t xml:space="preserve"> </w:t>
            </w:r>
            <w:r w:rsidRPr="00BF2BFD">
              <w:rPr>
                <w:rFonts w:ascii="Times New Roman" w:hAnsi="Times New Roman"/>
                <w:color w:val="000000"/>
                <w:highlight w:val="yellow"/>
              </w:rPr>
              <w:t>[ i ] = palette_index_idc</w:t>
            </w:r>
          </w:p>
        </w:tc>
        <w:tc>
          <w:tcPr>
            <w:tcW w:w="884" w:type="dxa"/>
            <w:tcBorders>
              <w:top w:val="single" w:sz="4" w:space="0" w:color="auto"/>
              <w:left w:val="single" w:sz="4" w:space="0" w:color="auto"/>
              <w:bottom w:val="single" w:sz="4" w:space="0" w:color="auto"/>
              <w:right w:val="single" w:sz="4" w:space="0" w:color="auto"/>
            </w:tcBorders>
          </w:tcPr>
          <w:p w14:paraId="4DA8045A" w14:textId="77777777" w:rsidR="002C63A2" w:rsidRPr="00BF2BFD" w:rsidRDefault="002C63A2" w:rsidP="00695E37">
            <w:pPr>
              <w:pStyle w:val="tableheading"/>
              <w:spacing w:before="20" w:after="40"/>
              <w:rPr>
                <w:color w:val="000000"/>
                <w:highlight w:val="yellow"/>
              </w:rPr>
            </w:pPr>
          </w:p>
        </w:tc>
      </w:tr>
      <w:tr w:rsidR="002C63A2" w:rsidRPr="001233EA" w14:paraId="42FCA8E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E24869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A4D4FD6" w14:textId="77777777" w:rsidR="002C63A2" w:rsidRPr="00BF2BFD" w:rsidRDefault="002C63A2" w:rsidP="00695E37">
            <w:pPr>
              <w:pStyle w:val="tableheading"/>
              <w:spacing w:before="20" w:after="40"/>
              <w:rPr>
                <w:color w:val="000000"/>
                <w:highlight w:val="yellow"/>
              </w:rPr>
            </w:pPr>
          </w:p>
        </w:tc>
      </w:tr>
      <w:tr w:rsidR="002C63A2" w:rsidRPr="001233EA" w14:paraId="78F2F89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1E939F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adjust = 1</w:t>
            </w:r>
          </w:p>
        </w:tc>
        <w:tc>
          <w:tcPr>
            <w:tcW w:w="884" w:type="dxa"/>
            <w:tcBorders>
              <w:top w:val="single" w:sz="4" w:space="0" w:color="auto"/>
              <w:left w:val="single" w:sz="4" w:space="0" w:color="auto"/>
              <w:bottom w:val="single" w:sz="4" w:space="0" w:color="auto"/>
              <w:right w:val="single" w:sz="4" w:space="0" w:color="auto"/>
            </w:tcBorders>
          </w:tcPr>
          <w:p w14:paraId="1B6125C7" w14:textId="77777777" w:rsidR="002C63A2" w:rsidRPr="00BF2BFD" w:rsidRDefault="002C63A2" w:rsidP="00695E37">
            <w:pPr>
              <w:pStyle w:val="tableheading"/>
              <w:spacing w:before="20" w:after="40"/>
              <w:rPr>
                <w:color w:val="000000"/>
                <w:highlight w:val="yellow"/>
              </w:rPr>
            </w:pPr>
          </w:p>
        </w:tc>
      </w:tr>
      <w:tr w:rsidR="002C63A2" w:rsidRPr="001233EA" w14:paraId="73423A0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C36B22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95CAC12" w14:textId="77777777" w:rsidR="002C63A2" w:rsidRPr="00BF2BFD" w:rsidRDefault="002C63A2" w:rsidP="00695E37">
            <w:pPr>
              <w:pStyle w:val="tableheading"/>
              <w:spacing w:before="20" w:after="40"/>
              <w:rPr>
                <w:color w:val="000000"/>
                <w:highlight w:val="yellow"/>
              </w:rPr>
            </w:pPr>
          </w:p>
        </w:tc>
      </w:tr>
      <w:tr w:rsidR="002C63A2" w:rsidRPr="001233EA" w14:paraId="0829979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BA0D5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529DBB5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4A4AD4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A8FCD4" w14:textId="6B17E0D6"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t>palette_transpose_flag</w:t>
            </w:r>
            <w:r w:rsidR="000F114C" w:rsidRPr="00BF2BFD">
              <w:rPr>
                <w:rFonts w:ascii="Times New Roman" w:hAnsi="Times New Roman"/>
                <w:color w:val="000000"/>
                <w:highlight w:val="yellow"/>
              </w:rPr>
              <w:t>[ </w:t>
            </w:r>
            <w:r w:rsidR="000F114C" w:rsidRPr="00BF2BFD">
              <w:rPr>
                <w:rFonts w:ascii="Times New Roman" w:hAnsi="Times New Roman"/>
                <w:highlight w:val="yellow"/>
              </w:rPr>
              <w:t>startComp</w:t>
            </w:r>
            <w:r w:rsidR="000F114C"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73F838B7"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308F75A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9967A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2AFF42" w14:textId="77777777" w:rsidR="002C63A2" w:rsidRPr="00BF2BFD" w:rsidRDefault="002C63A2" w:rsidP="00695E37">
            <w:pPr>
              <w:pStyle w:val="tableheading"/>
              <w:spacing w:before="20" w:after="40"/>
              <w:rPr>
                <w:color w:val="000000"/>
                <w:highlight w:val="yellow"/>
              </w:rPr>
            </w:pPr>
          </w:p>
        </w:tc>
      </w:tr>
      <w:tr w:rsidR="002C63A2" w:rsidRPr="001233EA" w14:paraId="6805E9F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AA11F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remainingNumIndices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624ABB72" w14:textId="77777777" w:rsidR="002C63A2" w:rsidRPr="00BF2BFD" w:rsidRDefault="002C63A2" w:rsidP="00695E37">
            <w:pPr>
              <w:pStyle w:val="tableheading"/>
              <w:spacing w:before="20" w:after="40"/>
              <w:rPr>
                <w:color w:val="000000"/>
                <w:highlight w:val="yellow"/>
              </w:rPr>
            </w:pPr>
          </w:p>
        </w:tc>
      </w:tr>
      <w:tr w:rsidR="002C63A2" w:rsidRPr="001233EA" w14:paraId="32013A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ECA11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PaletteScanPos = 0</w:t>
            </w:r>
          </w:p>
        </w:tc>
        <w:tc>
          <w:tcPr>
            <w:tcW w:w="884" w:type="dxa"/>
            <w:tcBorders>
              <w:top w:val="single" w:sz="4" w:space="0" w:color="auto"/>
              <w:left w:val="single" w:sz="4" w:space="0" w:color="auto"/>
              <w:bottom w:val="single" w:sz="4" w:space="0" w:color="auto"/>
              <w:right w:val="single" w:sz="4" w:space="0" w:color="auto"/>
            </w:tcBorders>
          </w:tcPr>
          <w:p w14:paraId="21ED91DB" w14:textId="77777777" w:rsidR="002C63A2" w:rsidRPr="00BF2BFD" w:rsidRDefault="002C63A2" w:rsidP="00695E37">
            <w:pPr>
              <w:pStyle w:val="tableheading"/>
              <w:spacing w:before="20" w:after="40"/>
              <w:rPr>
                <w:color w:val="000000"/>
                <w:highlight w:val="yellow"/>
              </w:rPr>
            </w:pPr>
          </w:p>
        </w:tc>
      </w:tr>
      <w:tr w:rsidR="002C63A2" w:rsidRPr="001233EA" w14:paraId="5D64A4D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42E265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29813896" w14:textId="77777777" w:rsidR="002C63A2" w:rsidRPr="00BF2BFD" w:rsidRDefault="002C63A2" w:rsidP="00695E37">
            <w:pPr>
              <w:pStyle w:val="tableheading"/>
              <w:spacing w:before="20" w:after="40"/>
              <w:rPr>
                <w:color w:val="000000"/>
                <w:highlight w:val="yellow"/>
              </w:rPr>
            </w:pPr>
          </w:p>
        </w:tc>
      </w:tr>
      <w:tr w:rsidR="002C63A2" w:rsidRPr="001233EA" w14:paraId="0C06AD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914977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while( PaletteScanPos &lt;nWidth*nHeightt) {</w:t>
            </w:r>
          </w:p>
        </w:tc>
        <w:tc>
          <w:tcPr>
            <w:tcW w:w="884" w:type="dxa"/>
            <w:tcBorders>
              <w:top w:val="single" w:sz="4" w:space="0" w:color="auto"/>
              <w:left w:val="single" w:sz="4" w:space="0" w:color="auto"/>
              <w:bottom w:val="single" w:sz="4" w:space="0" w:color="auto"/>
              <w:right w:val="single" w:sz="4" w:space="0" w:color="auto"/>
            </w:tcBorders>
          </w:tcPr>
          <w:p w14:paraId="26043F8C" w14:textId="77777777" w:rsidR="002C63A2" w:rsidRPr="00BF2BFD" w:rsidRDefault="002C63A2" w:rsidP="00695E37">
            <w:pPr>
              <w:pStyle w:val="tableheading"/>
              <w:spacing w:before="20" w:after="40"/>
              <w:rPr>
                <w:color w:val="000000"/>
                <w:highlight w:val="yellow"/>
              </w:rPr>
            </w:pPr>
          </w:p>
        </w:tc>
      </w:tr>
      <w:tr w:rsidR="002C63A2" w:rsidRPr="001233EA" w14:paraId="4A072D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29F20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xC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1F3832F2" w14:textId="77777777" w:rsidR="002C63A2" w:rsidRPr="00BF2BFD" w:rsidRDefault="002C63A2" w:rsidP="00695E37">
            <w:pPr>
              <w:pStyle w:val="tableheading"/>
              <w:spacing w:before="20" w:after="40"/>
              <w:rPr>
                <w:color w:val="000000"/>
                <w:highlight w:val="yellow"/>
              </w:rPr>
            </w:pPr>
          </w:p>
        </w:tc>
      </w:tr>
      <w:tr w:rsidR="002C63A2" w:rsidRPr="001233EA" w14:paraId="1F85230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64B65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yC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02B2C6E6" w14:textId="77777777" w:rsidR="002C63A2" w:rsidRPr="00BF2BFD" w:rsidRDefault="002C63A2" w:rsidP="00695E37">
            <w:pPr>
              <w:pStyle w:val="tableheading"/>
              <w:spacing w:before="20" w:after="40"/>
              <w:rPr>
                <w:color w:val="000000"/>
                <w:highlight w:val="yellow"/>
              </w:rPr>
            </w:pPr>
          </w:p>
        </w:tc>
      </w:tr>
      <w:tr w:rsidR="002C63A2" w:rsidRPr="001233EA" w14:paraId="2B051C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9C686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PaletteScanPos &gt; 0) {</w:t>
            </w:r>
          </w:p>
        </w:tc>
        <w:tc>
          <w:tcPr>
            <w:tcW w:w="884" w:type="dxa"/>
            <w:tcBorders>
              <w:top w:val="single" w:sz="4" w:space="0" w:color="auto"/>
              <w:left w:val="single" w:sz="4" w:space="0" w:color="auto"/>
              <w:bottom w:val="single" w:sz="4" w:space="0" w:color="auto"/>
              <w:right w:val="single" w:sz="4" w:space="0" w:color="auto"/>
            </w:tcBorders>
          </w:tcPr>
          <w:p w14:paraId="785D369D" w14:textId="77777777" w:rsidR="002C63A2" w:rsidRPr="00BF2BFD" w:rsidRDefault="002C63A2" w:rsidP="00695E37">
            <w:pPr>
              <w:pStyle w:val="tableheading"/>
              <w:spacing w:before="20" w:after="40"/>
              <w:rPr>
                <w:color w:val="000000"/>
                <w:highlight w:val="yellow"/>
              </w:rPr>
            </w:pPr>
          </w:p>
        </w:tc>
      </w:tr>
      <w:tr w:rsidR="002C63A2" w:rsidRPr="001233EA" w14:paraId="29FB150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10D6B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xcPrev = x0 + ScanOrder[nWidth][nHeight][ 3 ][ PaletteScanPos − 1 ][ 0 ]</w:t>
            </w:r>
          </w:p>
        </w:tc>
        <w:tc>
          <w:tcPr>
            <w:tcW w:w="884" w:type="dxa"/>
            <w:tcBorders>
              <w:top w:val="single" w:sz="4" w:space="0" w:color="auto"/>
              <w:left w:val="single" w:sz="4" w:space="0" w:color="auto"/>
              <w:bottom w:val="single" w:sz="4" w:space="0" w:color="auto"/>
              <w:right w:val="single" w:sz="4" w:space="0" w:color="auto"/>
            </w:tcBorders>
          </w:tcPr>
          <w:p w14:paraId="670AF237" w14:textId="77777777" w:rsidR="002C63A2" w:rsidRPr="00BF2BFD" w:rsidRDefault="002C63A2" w:rsidP="00695E37">
            <w:pPr>
              <w:pStyle w:val="tableheading"/>
              <w:spacing w:before="20" w:after="40"/>
              <w:rPr>
                <w:color w:val="000000"/>
                <w:highlight w:val="yellow"/>
              </w:rPr>
            </w:pPr>
          </w:p>
        </w:tc>
      </w:tr>
      <w:tr w:rsidR="002C63A2" w:rsidRPr="001233EA" w14:paraId="65E6889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06185D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ycPrev = y0 + ScanOrder[nWidth][nHeight][ 3 ][ PaletteScanPos − 1 ][ 1 ]</w:t>
            </w:r>
          </w:p>
        </w:tc>
        <w:tc>
          <w:tcPr>
            <w:tcW w:w="884" w:type="dxa"/>
            <w:tcBorders>
              <w:top w:val="single" w:sz="4" w:space="0" w:color="auto"/>
              <w:left w:val="single" w:sz="4" w:space="0" w:color="auto"/>
              <w:bottom w:val="single" w:sz="4" w:space="0" w:color="auto"/>
              <w:right w:val="single" w:sz="4" w:space="0" w:color="auto"/>
            </w:tcBorders>
          </w:tcPr>
          <w:p w14:paraId="5858E8C4" w14:textId="77777777" w:rsidR="002C63A2" w:rsidRPr="00BF2BFD" w:rsidRDefault="002C63A2" w:rsidP="00695E37">
            <w:pPr>
              <w:pStyle w:val="tableheading"/>
              <w:spacing w:before="20" w:after="40"/>
              <w:rPr>
                <w:color w:val="000000"/>
                <w:highlight w:val="yellow"/>
              </w:rPr>
            </w:pPr>
          </w:p>
        </w:tc>
      </w:tr>
      <w:tr w:rsidR="002C63A2" w:rsidRPr="001233EA" w14:paraId="15AAF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13A79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0511C479" w14:textId="77777777" w:rsidR="002C63A2" w:rsidRPr="00BF2BFD" w:rsidRDefault="002C63A2" w:rsidP="00695E37">
            <w:pPr>
              <w:pStyle w:val="tableheading"/>
              <w:spacing w:before="20" w:after="40"/>
              <w:rPr>
                <w:color w:val="000000"/>
                <w:highlight w:val="yellow"/>
              </w:rPr>
            </w:pPr>
          </w:p>
        </w:tc>
      </w:tr>
      <w:tr w:rsidR="002C63A2" w:rsidRPr="001233EA" w14:paraId="461561E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C40DF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PaletteRun = nWidth</w:t>
            </w:r>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nHeight</w:t>
            </w:r>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PaletteScanPos − 1</w:t>
            </w:r>
          </w:p>
        </w:tc>
        <w:tc>
          <w:tcPr>
            <w:tcW w:w="884" w:type="dxa"/>
            <w:tcBorders>
              <w:top w:val="single" w:sz="4" w:space="0" w:color="auto"/>
              <w:left w:val="single" w:sz="4" w:space="0" w:color="auto"/>
              <w:bottom w:val="single" w:sz="4" w:space="0" w:color="auto"/>
              <w:right w:val="single" w:sz="4" w:space="0" w:color="auto"/>
            </w:tcBorders>
          </w:tcPr>
          <w:p w14:paraId="0B57E5BE" w14:textId="77777777" w:rsidR="002C63A2" w:rsidRPr="00BF2BFD" w:rsidRDefault="002C63A2" w:rsidP="00695E37">
            <w:pPr>
              <w:pStyle w:val="tableheading"/>
              <w:spacing w:before="20" w:after="40"/>
              <w:rPr>
                <w:color w:val="000000"/>
                <w:highlight w:val="yellow"/>
              </w:rPr>
            </w:pPr>
          </w:p>
        </w:tc>
      </w:tr>
      <w:tr w:rsidR="002C63A2" w:rsidRPr="001233EA" w14:paraId="38BA8B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D5A618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4F5CDDEC" w14:textId="77777777" w:rsidR="002C63A2" w:rsidRPr="00BF2BFD" w:rsidRDefault="002C63A2" w:rsidP="00695E37">
            <w:pPr>
              <w:pStyle w:val="tableheading"/>
              <w:spacing w:before="20" w:after="40"/>
              <w:rPr>
                <w:color w:val="000000"/>
                <w:highlight w:val="yellow"/>
              </w:rPr>
            </w:pPr>
          </w:p>
        </w:tc>
      </w:tr>
      <w:tr w:rsidR="002C63A2" w:rsidRPr="001233EA" w14:paraId="512972D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775C6F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2C5EEFFC" w14:textId="77777777" w:rsidR="002C63A2" w:rsidRPr="00BF2BFD" w:rsidRDefault="002C63A2" w:rsidP="00695E37">
            <w:pPr>
              <w:pStyle w:val="tableheading"/>
              <w:spacing w:before="20" w:after="40"/>
              <w:rPr>
                <w:color w:val="000000"/>
                <w:highlight w:val="yellow"/>
              </w:rPr>
            </w:pPr>
          </w:p>
        </w:tc>
      </w:tr>
      <w:tr w:rsidR="002C63A2" w:rsidRPr="001233EA" w14:paraId="7E391C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28335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((!palette_transpose_flag &amp;&amp; PaletteScanPos&gt;=nWidth) || ( (palette_transpose_flag &amp;&amp; PaletteScanPos&gt;=nHeight))    &amp;&amp;  CopyAboveIndicesFlag[ xcPrev ][ ycPrev ]  = =  0 )</w:t>
            </w:r>
          </w:p>
        </w:tc>
        <w:tc>
          <w:tcPr>
            <w:tcW w:w="884" w:type="dxa"/>
            <w:tcBorders>
              <w:top w:val="single" w:sz="4" w:space="0" w:color="auto"/>
              <w:left w:val="single" w:sz="4" w:space="0" w:color="auto"/>
              <w:bottom w:val="single" w:sz="4" w:space="0" w:color="auto"/>
              <w:right w:val="single" w:sz="4" w:space="0" w:color="auto"/>
            </w:tcBorders>
          </w:tcPr>
          <w:p w14:paraId="274787FF" w14:textId="77777777" w:rsidR="002C63A2" w:rsidRPr="00BF2BFD" w:rsidRDefault="002C63A2" w:rsidP="00695E37">
            <w:pPr>
              <w:pStyle w:val="tableheading"/>
              <w:spacing w:before="20" w:after="40"/>
              <w:rPr>
                <w:color w:val="000000"/>
                <w:highlight w:val="yellow"/>
              </w:rPr>
            </w:pPr>
          </w:p>
        </w:tc>
      </w:tr>
      <w:tr w:rsidR="002C63A2" w:rsidRPr="001233EA" w14:paraId="694B371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FFCA7B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remainingNumIndices &gt; 0  &amp;&amp;  PaletteScanPos &lt; nWidth* nHeight − 1 ) {</w:t>
            </w:r>
          </w:p>
        </w:tc>
        <w:tc>
          <w:tcPr>
            <w:tcW w:w="884" w:type="dxa"/>
            <w:tcBorders>
              <w:top w:val="single" w:sz="4" w:space="0" w:color="auto"/>
              <w:left w:val="single" w:sz="4" w:space="0" w:color="auto"/>
              <w:bottom w:val="single" w:sz="4" w:space="0" w:color="auto"/>
              <w:right w:val="single" w:sz="4" w:space="0" w:color="auto"/>
            </w:tcBorders>
          </w:tcPr>
          <w:p w14:paraId="4ABA5492" w14:textId="77777777" w:rsidR="002C63A2" w:rsidRPr="00BF2BFD" w:rsidRDefault="002C63A2" w:rsidP="00695E37">
            <w:pPr>
              <w:pStyle w:val="tableheading"/>
              <w:spacing w:before="20" w:after="40"/>
              <w:rPr>
                <w:color w:val="000000"/>
                <w:highlight w:val="yellow"/>
              </w:rPr>
            </w:pPr>
          </w:p>
        </w:tc>
      </w:tr>
      <w:tr w:rsidR="002C63A2" w:rsidRPr="001233EA" w14:paraId="3637A8E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58D1CDD"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119903E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0DB9EC2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57AD0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0E95390A" w14:textId="77777777" w:rsidR="002C63A2" w:rsidRPr="00BF2BFD" w:rsidRDefault="002C63A2" w:rsidP="00695E37">
            <w:pPr>
              <w:pStyle w:val="tableheading"/>
              <w:spacing w:before="20" w:after="40"/>
              <w:rPr>
                <w:color w:val="000000"/>
                <w:highlight w:val="yellow"/>
              </w:rPr>
            </w:pPr>
          </w:p>
        </w:tc>
      </w:tr>
      <w:tr w:rsidR="002C63A2" w:rsidRPr="001233EA" w14:paraId="29518F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0A584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58E6CCF4" w14:textId="77777777" w:rsidR="002C63A2" w:rsidRPr="00BF2BFD" w:rsidRDefault="002C63A2" w:rsidP="00695E37">
            <w:pPr>
              <w:pStyle w:val="tableheading"/>
              <w:spacing w:before="20" w:after="40"/>
              <w:rPr>
                <w:color w:val="000000"/>
                <w:highlight w:val="yellow"/>
              </w:rPr>
            </w:pPr>
          </w:p>
        </w:tc>
      </w:tr>
      <w:tr w:rsidR="002C63A2" w:rsidRPr="001233EA" w14:paraId="6C7DFB5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EB7F7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PaletteScanPos  = =  nWidth * nHeight − 1  &amp;&amp;  remainingNumIndices &gt; 0 )</w:t>
            </w:r>
          </w:p>
        </w:tc>
        <w:tc>
          <w:tcPr>
            <w:tcW w:w="884" w:type="dxa"/>
            <w:tcBorders>
              <w:top w:val="single" w:sz="4" w:space="0" w:color="auto"/>
              <w:left w:val="single" w:sz="4" w:space="0" w:color="auto"/>
              <w:bottom w:val="single" w:sz="4" w:space="0" w:color="auto"/>
              <w:right w:val="single" w:sz="4" w:space="0" w:color="auto"/>
            </w:tcBorders>
          </w:tcPr>
          <w:p w14:paraId="3D8683E0" w14:textId="77777777" w:rsidR="002C63A2" w:rsidRPr="00BF2BFD" w:rsidRDefault="002C63A2" w:rsidP="00695E37">
            <w:pPr>
              <w:pStyle w:val="tableheading"/>
              <w:spacing w:before="20" w:after="40"/>
              <w:rPr>
                <w:color w:val="000000"/>
                <w:highlight w:val="yellow"/>
              </w:rPr>
            </w:pPr>
          </w:p>
        </w:tc>
      </w:tr>
      <w:tr w:rsidR="002C63A2" w:rsidRPr="001233EA" w14:paraId="1E4C2BC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1F558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2521D745" w14:textId="77777777" w:rsidR="002C63A2" w:rsidRPr="00BF2BFD" w:rsidRDefault="002C63A2" w:rsidP="00695E37">
            <w:pPr>
              <w:pStyle w:val="tableheading"/>
              <w:spacing w:before="20" w:after="40"/>
              <w:rPr>
                <w:color w:val="000000"/>
                <w:highlight w:val="yellow"/>
              </w:rPr>
            </w:pPr>
          </w:p>
        </w:tc>
      </w:tr>
      <w:tr w:rsidR="002C63A2" w:rsidRPr="001233EA" w14:paraId="724D902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37AC6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Else</w:t>
            </w:r>
          </w:p>
        </w:tc>
        <w:tc>
          <w:tcPr>
            <w:tcW w:w="884" w:type="dxa"/>
            <w:tcBorders>
              <w:top w:val="single" w:sz="4" w:space="0" w:color="auto"/>
              <w:left w:val="single" w:sz="4" w:space="0" w:color="auto"/>
              <w:bottom w:val="single" w:sz="4" w:space="0" w:color="auto"/>
              <w:right w:val="single" w:sz="4" w:space="0" w:color="auto"/>
            </w:tcBorders>
          </w:tcPr>
          <w:p w14:paraId="51DEFAEF" w14:textId="77777777" w:rsidR="002C63A2" w:rsidRPr="00BF2BFD" w:rsidRDefault="002C63A2" w:rsidP="00695E37">
            <w:pPr>
              <w:pStyle w:val="tableheading"/>
              <w:spacing w:before="20" w:after="40"/>
              <w:rPr>
                <w:color w:val="000000"/>
                <w:highlight w:val="yellow"/>
              </w:rPr>
            </w:pPr>
          </w:p>
        </w:tc>
      </w:tr>
      <w:tr w:rsidR="002C63A2" w:rsidRPr="001233EA" w14:paraId="2CBAAF6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9FB5C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1</w:t>
            </w:r>
          </w:p>
        </w:tc>
        <w:tc>
          <w:tcPr>
            <w:tcW w:w="884" w:type="dxa"/>
            <w:tcBorders>
              <w:top w:val="single" w:sz="4" w:space="0" w:color="auto"/>
              <w:left w:val="single" w:sz="4" w:space="0" w:color="auto"/>
              <w:bottom w:val="single" w:sz="4" w:space="0" w:color="auto"/>
              <w:right w:val="single" w:sz="4" w:space="0" w:color="auto"/>
            </w:tcBorders>
          </w:tcPr>
          <w:p w14:paraId="1E0E7C13" w14:textId="77777777" w:rsidR="002C63A2" w:rsidRPr="00BF2BFD" w:rsidRDefault="002C63A2" w:rsidP="00695E37">
            <w:pPr>
              <w:pStyle w:val="tableheading"/>
              <w:spacing w:before="20" w:after="40"/>
              <w:rPr>
                <w:color w:val="000000"/>
                <w:highlight w:val="yellow"/>
              </w:rPr>
            </w:pPr>
          </w:p>
        </w:tc>
      </w:tr>
      <w:tr w:rsidR="002C63A2" w:rsidRPr="001233EA" w14:paraId="15552B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E7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0AA5CA79" w14:textId="77777777" w:rsidR="002C63A2" w:rsidRPr="00BF2BFD" w:rsidRDefault="002C63A2" w:rsidP="00695E37">
            <w:pPr>
              <w:pStyle w:val="tableheading"/>
              <w:spacing w:before="20" w:after="40"/>
              <w:rPr>
                <w:color w:val="000000"/>
                <w:highlight w:val="yellow"/>
              </w:rPr>
            </w:pPr>
          </w:p>
        </w:tc>
      </w:tr>
      <w:tr w:rsidR="002C63A2" w:rsidRPr="001233EA" w14:paraId="3622293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7C032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currNumIndices = num_palette_indices_minus1 + 1 − remainingNumIndices</w:t>
            </w:r>
          </w:p>
        </w:tc>
        <w:tc>
          <w:tcPr>
            <w:tcW w:w="884" w:type="dxa"/>
            <w:tcBorders>
              <w:top w:val="single" w:sz="4" w:space="0" w:color="auto"/>
              <w:left w:val="single" w:sz="4" w:space="0" w:color="auto"/>
              <w:bottom w:val="single" w:sz="4" w:space="0" w:color="auto"/>
              <w:right w:val="single" w:sz="4" w:space="0" w:color="auto"/>
            </w:tcBorders>
          </w:tcPr>
          <w:p w14:paraId="53927F15" w14:textId="77777777" w:rsidR="002C63A2" w:rsidRPr="00BF2BFD" w:rsidRDefault="002C63A2" w:rsidP="00695E37">
            <w:pPr>
              <w:pStyle w:val="tableheading"/>
              <w:spacing w:before="20" w:after="40"/>
              <w:rPr>
                <w:color w:val="000000"/>
                <w:highlight w:val="yellow"/>
              </w:rPr>
            </w:pPr>
          </w:p>
        </w:tc>
      </w:tr>
      <w:tr w:rsidR="002C63A2" w:rsidRPr="001233EA" w14:paraId="4181DA3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93DBA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CurrPaletteIndex = PaletteIndexIdc[ currNumIndices ]</w:t>
            </w:r>
          </w:p>
        </w:tc>
        <w:tc>
          <w:tcPr>
            <w:tcW w:w="884" w:type="dxa"/>
            <w:tcBorders>
              <w:top w:val="single" w:sz="4" w:space="0" w:color="auto"/>
              <w:left w:val="single" w:sz="4" w:space="0" w:color="auto"/>
              <w:bottom w:val="single" w:sz="4" w:space="0" w:color="auto"/>
              <w:right w:val="single" w:sz="4" w:space="0" w:color="auto"/>
            </w:tcBorders>
          </w:tcPr>
          <w:p w14:paraId="5E5D6F40" w14:textId="77777777" w:rsidR="002C63A2" w:rsidRPr="00BF2BFD" w:rsidRDefault="002C63A2" w:rsidP="00695E37">
            <w:pPr>
              <w:pStyle w:val="tableheading"/>
              <w:spacing w:before="20" w:after="40"/>
              <w:rPr>
                <w:color w:val="000000"/>
                <w:highlight w:val="yellow"/>
              </w:rPr>
            </w:pPr>
          </w:p>
        </w:tc>
      </w:tr>
      <w:tr w:rsidR="002C63A2" w:rsidRPr="001233EA" w14:paraId="7ECD73D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D9C71E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5C983AD" w14:textId="77777777" w:rsidR="002C63A2" w:rsidRPr="00BF2BFD" w:rsidRDefault="002C63A2" w:rsidP="00695E37">
            <w:pPr>
              <w:pStyle w:val="tableheading"/>
              <w:spacing w:before="20" w:after="40"/>
              <w:rPr>
                <w:color w:val="000000"/>
                <w:highlight w:val="yellow"/>
              </w:rPr>
            </w:pPr>
          </w:p>
        </w:tc>
      </w:tr>
      <w:tr w:rsidR="002C63A2" w:rsidRPr="001233EA" w14:paraId="09B40BC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AE2D45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MaxPaletteIndex &gt; 1 ) {</w:t>
            </w:r>
          </w:p>
        </w:tc>
        <w:tc>
          <w:tcPr>
            <w:tcW w:w="884" w:type="dxa"/>
            <w:tcBorders>
              <w:top w:val="single" w:sz="4" w:space="0" w:color="auto"/>
              <w:left w:val="single" w:sz="4" w:space="0" w:color="auto"/>
              <w:bottom w:val="single" w:sz="4" w:space="0" w:color="auto"/>
              <w:right w:val="single" w:sz="4" w:space="0" w:color="auto"/>
            </w:tcBorders>
          </w:tcPr>
          <w:p w14:paraId="5AF87BD9" w14:textId="77777777" w:rsidR="002C63A2" w:rsidRPr="00BF2BFD" w:rsidRDefault="002C63A2" w:rsidP="00695E37">
            <w:pPr>
              <w:pStyle w:val="tableheading"/>
              <w:spacing w:before="20" w:after="40"/>
              <w:rPr>
                <w:color w:val="000000"/>
                <w:highlight w:val="yellow"/>
              </w:rPr>
            </w:pPr>
          </w:p>
        </w:tc>
      </w:tr>
      <w:tr w:rsidR="002C63A2" w:rsidRPr="001233EA" w14:paraId="33B00A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5746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 CopyAboveIndicesFlag[ xC ][ yC ]  = =  0 )</w:t>
            </w:r>
          </w:p>
        </w:tc>
        <w:tc>
          <w:tcPr>
            <w:tcW w:w="884" w:type="dxa"/>
            <w:tcBorders>
              <w:top w:val="single" w:sz="4" w:space="0" w:color="auto"/>
              <w:left w:val="single" w:sz="4" w:space="0" w:color="auto"/>
              <w:bottom w:val="single" w:sz="4" w:space="0" w:color="auto"/>
              <w:right w:val="single" w:sz="4" w:space="0" w:color="auto"/>
            </w:tcBorders>
          </w:tcPr>
          <w:p w14:paraId="2CBEEDA8" w14:textId="77777777" w:rsidR="002C63A2" w:rsidRPr="00BF2BFD" w:rsidRDefault="002C63A2" w:rsidP="00695E37">
            <w:pPr>
              <w:pStyle w:val="tableheading"/>
              <w:spacing w:before="20" w:after="40"/>
              <w:rPr>
                <w:color w:val="000000"/>
                <w:highlight w:val="yellow"/>
              </w:rPr>
            </w:pPr>
          </w:p>
        </w:tc>
      </w:tr>
      <w:tr w:rsidR="002C63A2" w:rsidRPr="001233EA" w14:paraId="0ED95A2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39EA3E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remainingNumIndices − = 1</w:t>
            </w:r>
          </w:p>
        </w:tc>
        <w:tc>
          <w:tcPr>
            <w:tcW w:w="884" w:type="dxa"/>
            <w:tcBorders>
              <w:top w:val="single" w:sz="4" w:space="0" w:color="auto"/>
              <w:left w:val="single" w:sz="4" w:space="0" w:color="auto"/>
              <w:bottom w:val="single" w:sz="4" w:space="0" w:color="auto"/>
              <w:right w:val="single" w:sz="4" w:space="0" w:color="auto"/>
            </w:tcBorders>
          </w:tcPr>
          <w:p w14:paraId="78026493" w14:textId="77777777" w:rsidR="002C63A2" w:rsidRPr="00BF2BFD" w:rsidRDefault="002C63A2" w:rsidP="00695E37">
            <w:pPr>
              <w:pStyle w:val="tableheading"/>
              <w:spacing w:before="20" w:after="40"/>
              <w:rPr>
                <w:color w:val="000000"/>
                <w:highlight w:val="yellow"/>
              </w:rPr>
            </w:pPr>
          </w:p>
        </w:tc>
      </w:tr>
      <w:tr w:rsidR="002C63A2" w:rsidRPr="001233EA" w14:paraId="761429C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3657D7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PaletteMaxRun = nCbS * nCbS − PaletteScanPos − 1 − remainingNumIndices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278A0CA7" w14:textId="77777777" w:rsidR="002C63A2" w:rsidRPr="00BF2BFD" w:rsidRDefault="002C63A2" w:rsidP="00695E37">
            <w:pPr>
              <w:pStyle w:val="tableheading"/>
              <w:spacing w:before="20" w:after="40"/>
              <w:rPr>
                <w:color w:val="000000"/>
                <w:highlight w:val="yellow"/>
              </w:rPr>
            </w:pPr>
          </w:p>
        </w:tc>
      </w:tr>
      <w:tr w:rsidR="002C63A2" w:rsidRPr="001233EA" w14:paraId="3277A78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93793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remainingNumIndices &gt; 0  | |  CopyAboveIndicesFlag[ xC ][ yC ]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 copy_above_indices_for_final_run_flag )</w:t>
            </w:r>
          </w:p>
        </w:tc>
        <w:tc>
          <w:tcPr>
            <w:tcW w:w="884" w:type="dxa"/>
            <w:tcBorders>
              <w:top w:val="single" w:sz="4" w:space="0" w:color="auto"/>
              <w:left w:val="single" w:sz="4" w:space="0" w:color="auto"/>
              <w:bottom w:val="single" w:sz="4" w:space="0" w:color="auto"/>
              <w:right w:val="single" w:sz="4" w:space="0" w:color="auto"/>
            </w:tcBorders>
          </w:tcPr>
          <w:p w14:paraId="7A9EA046" w14:textId="77777777" w:rsidR="002C63A2" w:rsidRPr="00BF2BFD" w:rsidRDefault="002C63A2" w:rsidP="00695E37">
            <w:pPr>
              <w:pStyle w:val="tableheading"/>
              <w:spacing w:before="20" w:after="40"/>
              <w:rPr>
                <w:color w:val="000000"/>
                <w:highlight w:val="yellow"/>
              </w:rPr>
            </w:pPr>
          </w:p>
        </w:tc>
      </w:tr>
      <w:tr w:rsidR="002C63A2" w:rsidRPr="001233EA" w14:paraId="6BCFA4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6290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PaletteMaxRun &gt; 0 ) {</w:t>
            </w:r>
          </w:p>
        </w:tc>
        <w:tc>
          <w:tcPr>
            <w:tcW w:w="884" w:type="dxa"/>
            <w:tcBorders>
              <w:top w:val="single" w:sz="4" w:space="0" w:color="auto"/>
              <w:left w:val="single" w:sz="4" w:space="0" w:color="auto"/>
              <w:bottom w:val="single" w:sz="4" w:space="0" w:color="auto"/>
              <w:right w:val="single" w:sz="4" w:space="0" w:color="auto"/>
            </w:tcBorders>
          </w:tcPr>
          <w:p w14:paraId="674F6481" w14:textId="77777777" w:rsidR="002C63A2" w:rsidRPr="00BF2BFD" w:rsidRDefault="002C63A2" w:rsidP="00695E37">
            <w:pPr>
              <w:pStyle w:val="tableheading"/>
              <w:spacing w:before="20" w:after="40"/>
              <w:rPr>
                <w:color w:val="000000"/>
                <w:highlight w:val="yellow"/>
              </w:rPr>
            </w:pPr>
          </w:p>
        </w:tc>
      </w:tr>
      <w:tr w:rsidR="002C63A2" w:rsidRPr="001233EA" w14:paraId="05D8645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7E38ADE"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palette_run_prefix</w:t>
            </w:r>
          </w:p>
        </w:tc>
        <w:tc>
          <w:tcPr>
            <w:tcW w:w="884" w:type="dxa"/>
            <w:tcBorders>
              <w:top w:val="single" w:sz="4" w:space="0" w:color="auto"/>
              <w:left w:val="single" w:sz="4" w:space="0" w:color="auto"/>
              <w:bottom w:val="single" w:sz="4" w:space="0" w:color="auto"/>
              <w:right w:val="single" w:sz="4" w:space="0" w:color="auto"/>
            </w:tcBorders>
          </w:tcPr>
          <w:p w14:paraId="0F533301"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7F46D15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8F03B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 palette_run_prefix &gt; 1 )  &amp;&amp;  ( PaletteMaxRun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( 1  &lt;&lt;  ( palette_run_prefix − 1 ) ) ) )</w:t>
            </w:r>
          </w:p>
        </w:tc>
        <w:tc>
          <w:tcPr>
            <w:tcW w:w="884" w:type="dxa"/>
            <w:tcBorders>
              <w:top w:val="single" w:sz="4" w:space="0" w:color="auto"/>
              <w:left w:val="single" w:sz="4" w:space="0" w:color="auto"/>
              <w:bottom w:val="single" w:sz="4" w:space="0" w:color="auto"/>
              <w:right w:val="single" w:sz="4" w:space="0" w:color="auto"/>
            </w:tcBorders>
          </w:tcPr>
          <w:p w14:paraId="5E8DC18B" w14:textId="77777777" w:rsidR="002C63A2" w:rsidRPr="00BF2BFD" w:rsidRDefault="002C63A2" w:rsidP="00695E37">
            <w:pPr>
              <w:pStyle w:val="tableheading"/>
              <w:spacing w:before="20" w:after="40"/>
              <w:rPr>
                <w:color w:val="000000"/>
                <w:highlight w:val="yellow"/>
              </w:rPr>
            </w:pPr>
          </w:p>
        </w:tc>
      </w:tr>
      <w:tr w:rsidR="002C63A2" w:rsidRPr="001233EA" w14:paraId="492B343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D9699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palette_run_suffix</w:t>
            </w:r>
          </w:p>
        </w:tc>
        <w:tc>
          <w:tcPr>
            <w:tcW w:w="884" w:type="dxa"/>
            <w:tcBorders>
              <w:top w:val="single" w:sz="4" w:space="0" w:color="auto"/>
              <w:left w:val="single" w:sz="4" w:space="0" w:color="auto"/>
              <w:bottom w:val="single" w:sz="4" w:space="0" w:color="auto"/>
              <w:right w:val="single" w:sz="4" w:space="0" w:color="auto"/>
            </w:tcBorders>
          </w:tcPr>
          <w:p w14:paraId="61B3C8C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E5E7EB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980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03AE48A" w14:textId="77777777" w:rsidR="002C63A2" w:rsidRPr="00BF2BFD" w:rsidRDefault="002C63A2" w:rsidP="00695E37">
            <w:pPr>
              <w:pStyle w:val="tableheading"/>
              <w:spacing w:before="20" w:after="40"/>
              <w:rPr>
                <w:color w:val="000000"/>
                <w:highlight w:val="yellow"/>
              </w:rPr>
            </w:pPr>
          </w:p>
        </w:tc>
      </w:tr>
      <w:tr w:rsidR="002C63A2" w:rsidRPr="001233EA" w14:paraId="0A6BED8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30F52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33885A5" w14:textId="77777777" w:rsidR="002C63A2" w:rsidRPr="00BF2BFD" w:rsidRDefault="002C63A2" w:rsidP="00695E37">
            <w:pPr>
              <w:pStyle w:val="tableheading"/>
              <w:spacing w:before="20" w:after="40"/>
              <w:rPr>
                <w:color w:val="000000"/>
                <w:highlight w:val="yellow"/>
              </w:rPr>
            </w:pPr>
          </w:p>
        </w:tc>
      </w:tr>
      <w:tr w:rsidR="002C63A2" w:rsidRPr="001233EA" w14:paraId="47BD9B3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984EF3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runPos = 0</w:t>
            </w:r>
          </w:p>
        </w:tc>
        <w:tc>
          <w:tcPr>
            <w:tcW w:w="884" w:type="dxa"/>
            <w:tcBorders>
              <w:top w:val="single" w:sz="4" w:space="0" w:color="auto"/>
              <w:left w:val="single" w:sz="4" w:space="0" w:color="auto"/>
              <w:bottom w:val="single" w:sz="4" w:space="0" w:color="auto"/>
              <w:right w:val="single" w:sz="4" w:space="0" w:color="auto"/>
            </w:tcBorders>
          </w:tcPr>
          <w:p w14:paraId="2BD93B1D" w14:textId="77777777" w:rsidR="002C63A2" w:rsidRPr="00BF2BFD" w:rsidRDefault="002C63A2" w:rsidP="00695E37">
            <w:pPr>
              <w:pStyle w:val="tableheading"/>
              <w:spacing w:before="20" w:after="40"/>
              <w:rPr>
                <w:color w:val="000000"/>
                <w:highlight w:val="yellow"/>
              </w:rPr>
            </w:pPr>
          </w:p>
        </w:tc>
      </w:tr>
      <w:tr w:rsidR="002C63A2" w:rsidRPr="001233EA" w14:paraId="56A2B1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FF8FC2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t>while ( runPos  &lt;=  PaletteRun ) {</w:t>
            </w:r>
          </w:p>
        </w:tc>
        <w:tc>
          <w:tcPr>
            <w:tcW w:w="884" w:type="dxa"/>
            <w:tcBorders>
              <w:top w:val="single" w:sz="4" w:space="0" w:color="auto"/>
              <w:left w:val="single" w:sz="4" w:space="0" w:color="auto"/>
              <w:bottom w:val="single" w:sz="4" w:space="0" w:color="auto"/>
              <w:right w:val="single" w:sz="4" w:space="0" w:color="auto"/>
            </w:tcBorders>
          </w:tcPr>
          <w:p w14:paraId="1DEE3638" w14:textId="77777777" w:rsidR="002C63A2" w:rsidRPr="00BF2BFD" w:rsidRDefault="002C63A2" w:rsidP="00695E37">
            <w:pPr>
              <w:pStyle w:val="tableheading"/>
              <w:spacing w:before="20" w:after="40"/>
              <w:rPr>
                <w:color w:val="000000"/>
                <w:highlight w:val="yellow"/>
              </w:rPr>
            </w:pPr>
          </w:p>
        </w:tc>
      </w:tr>
      <w:tr w:rsidR="002C63A2" w:rsidRPr="001233EA" w14:paraId="2AB03DF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A8DB1D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xR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68EB6C8D" w14:textId="77777777" w:rsidR="002C63A2" w:rsidRPr="00BF2BFD" w:rsidRDefault="002C63A2" w:rsidP="00695E37">
            <w:pPr>
              <w:pStyle w:val="tableheading"/>
              <w:spacing w:before="20" w:after="40"/>
              <w:rPr>
                <w:color w:val="000000"/>
                <w:highlight w:val="yellow"/>
              </w:rPr>
            </w:pPr>
          </w:p>
        </w:tc>
      </w:tr>
      <w:tr w:rsidR="002C63A2" w:rsidRPr="001233EA" w14:paraId="283FA19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5A69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yR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7914A660" w14:textId="77777777" w:rsidR="002C63A2" w:rsidRPr="00BF2BFD" w:rsidRDefault="002C63A2" w:rsidP="00695E37">
            <w:pPr>
              <w:pStyle w:val="tableheading"/>
              <w:spacing w:before="20" w:after="40"/>
              <w:rPr>
                <w:color w:val="000000"/>
                <w:highlight w:val="yellow"/>
              </w:rPr>
            </w:pPr>
          </w:p>
        </w:tc>
      </w:tr>
      <w:tr w:rsidR="002C63A2" w:rsidRPr="001233EA" w14:paraId="1A8A7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2618B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4C8EBA36" w14:textId="77777777" w:rsidR="002C63A2" w:rsidRPr="00BF2BFD" w:rsidRDefault="002C63A2" w:rsidP="00695E37">
            <w:pPr>
              <w:pStyle w:val="tableheading"/>
              <w:spacing w:before="20" w:after="40"/>
              <w:rPr>
                <w:color w:val="000000"/>
                <w:highlight w:val="yellow"/>
              </w:rPr>
            </w:pPr>
          </w:p>
        </w:tc>
      </w:tr>
      <w:tr w:rsidR="002C63A2" w:rsidRPr="001233EA" w14:paraId="4388333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D04C6A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xR ][ yR ] = 0</w:t>
            </w:r>
          </w:p>
        </w:tc>
        <w:tc>
          <w:tcPr>
            <w:tcW w:w="884" w:type="dxa"/>
            <w:tcBorders>
              <w:top w:val="single" w:sz="4" w:space="0" w:color="auto"/>
              <w:left w:val="single" w:sz="4" w:space="0" w:color="auto"/>
              <w:bottom w:val="single" w:sz="4" w:space="0" w:color="auto"/>
              <w:right w:val="single" w:sz="4" w:space="0" w:color="auto"/>
            </w:tcBorders>
          </w:tcPr>
          <w:p w14:paraId="4B457AE3" w14:textId="77777777" w:rsidR="002C63A2" w:rsidRPr="00BF2BFD" w:rsidRDefault="002C63A2" w:rsidP="00695E37">
            <w:pPr>
              <w:pStyle w:val="tableheading"/>
              <w:spacing w:before="20" w:after="40"/>
              <w:rPr>
                <w:color w:val="000000"/>
                <w:highlight w:val="yellow"/>
              </w:rPr>
            </w:pPr>
          </w:p>
        </w:tc>
      </w:tr>
      <w:tr w:rsidR="002C63A2" w:rsidRPr="001233EA" w14:paraId="067D550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220CF6" w14:textId="37E2723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w:t>
            </w:r>
            <w:r w:rsidRPr="00BF2BFD">
              <w:rPr>
                <w:rFonts w:ascii="Times New Roman" w:hAnsi="Times New Roman"/>
                <w:color w:val="000000"/>
                <w:highlight w:val="yellow"/>
              </w:rPr>
              <w:t>[ xR ][ yR ] = CurrPaletteIndex</w:t>
            </w:r>
          </w:p>
        </w:tc>
        <w:tc>
          <w:tcPr>
            <w:tcW w:w="884" w:type="dxa"/>
            <w:tcBorders>
              <w:top w:val="single" w:sz="4" w:space="0" w:color="auto"/>
              <w:left w:val="single" w:sz="4" w:space="0" w:color="auto"/>
              <w:bottom w:val="single" w:sz="4" w:space="0" w:color="auto"/>
              <w:right w:val="single" w:sz="4" w:space="0" w:color="auto"/>
            </w:tcBorders>
          </w:tcPr>
          <w:p w14:paraId="445831DA" w14:textId="77777777" w:rsidR="002C63A2" w:rsidRPr="00BF2BFD" w:rsidRDefault="002C63A2" w:rsidP="00695E37">
            <w:pPr>
              <w:pStyle w:val="tableheading"/>
              <w:spacing w:before="20" w:after="40"/>
              <w:rPr>
                <w:color w:val="000000"/>
                <w:highlight w:val="yellow"/>
              </w:rPr>
            </w:pPr>
          </w:p>
        </w:tc>
      </w:tr>
      <w:tr w:rsidR="002C63A2" w:rsidRPr="001233EA" w14:paraId="6C0E65E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133EFC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 {</w:t>
            </w:r>
          </w:p>
        </w:tc>
        <w:tc>
          <w:tcPr>
            <w:tcW w:w="884" w:type="dxa"/>
            <w:tcBorders>
              <w:top w:val="single" w:sz="4" w:space="0" w:color="auto"/>
              <w:left w:val="single" w:sz="4" w:space="0" w:color="auto"/>
              <w:bottom w:val="single" w:sz="4" w:space="0" w:color="auto"/>
              <w:right w:val="single" w:sz="4" w:space="0" w:color="auto"/>
            </w:tcBorders>
          </w:tcPr>
          <w:p w14:paraId="10822692" w14:textId="77777777" w:rsidR="002C63A2" w:rsidRPr="00BF2BFD" w:rsidRDefault="002C63A2" w:rsidP="00695E37">
            <w:pPr>
              <w:pStyle w:val="tableheading"/>
              <w:spacing w:before="20" w:after="40"/>
              <w:rPr>
                <w:color w:val="000000"/>
                <w:highlight w:val="yellow"/>
              </w:rPr>
            </w:pPr>
          </w:p>
        </w:tc>
      </w:tr>
      <w:tr w:rsidR="002C63A2" w:rsidRPr="001233EA" w14:paraId="26A5414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678DC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xR ][ yR ] = 1</w:t>
            </w:r>
          </w:p>
        </w:tc>
        <w:tc>
          <w:tcPr>
            <w:tcW w:w="884" w:type="dxa"/>
            <w:tcBorders>
              <w:top w:val="single" w:sz="4" w:space="0" w:color="auto"/>
              <w:left w:val="single" w:sz="4" w:space="0" w:color="auto"/>
              <w:bottom w:val="single" w:sz="4" w:space="0" w:color="auto"/>
              <w:right w:val="single" w:sz="4" w:space="0" w:color="auto"/>
            </w:tcBorders>
          </w:tcPr>
          <w:p w14:paraId="42B7F7AB" w14:textId="77777777" w:rsidR="002C63A2" w:rsidRPr="00BF2BFD" w:rsidRDefault="002C63A2" w:rsidP="00695E37">
            <w:pPr>
              <w:pStyle w:val="tableheading"/>
              <w:spacing w:before="20" w:after="40"/>
              <w:rPr>
                <w:color w:val="000000"/>
                <w:highlight w:val="yellow"/>
              </w:rPr>
            </w:pPr>
          </w:p>
        </w:tc>
      </w:tr>
      <w:tr w:rsidR="002C63A2" w:rsidRPr="001233EA" w14:paraId="746CD5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C4FDD5" w14:textId="77777777" w:rsidR="002C63A2" w:rsidRPr="00BF2BFD" w:rsidRDefault="002C63A2" w:rsidP="00695E37">
            <w:pPr>
              <w:pStyle w:val="tablesyntax"/>
              <w:spacing w:before="20" w:after="40"/>
              <w:rPr>
                <w:rFonts w:ascii="Times New Roman" w:hAnsi="Times New Roman"/>
                <w:color w:val="000000"/>
                <w:highlight w:val="yellow"/>
              </w:rPr>
            </w:pPr>
          </w:p>
        </w:tc>
        <w:tc>
          <w:tcPr>
            <w:tcW w:w="884" w:type="dxa"/>
            <w:tcBorders>
              <w:top w:val="single" w:sz="4" w:space="0" w:color="auto"/>
              <w:left w:val="single" w:sz="4" w:space="0" w:color="auto"/>
              <w:bottom w:val="single" w:sz="4" w:space="0" w:color="auto"/>
              <w:right w:val="single" w:sz="4" w:space="0" w:color="auto"/>
            </w:tcBorders>
          </w:tcPr>
          <w:p w14:paraId="1C4A9618" w14:textId="77777777" w:rsidR="002C63A2" w:rsidRPr="00BF2BFD" w:rsidRDefault="002C63A2" w:rsidP="00695E37">
            <w:pPr>
              <w:pStyle w:val="tableheading"/>
              <w:spacing w:before="20" w:after="40"/>
              <w:rPr>
                <w:color w:val="000000"/>
                <w:highlight w:val="yellow"/>
              </w:rPr>
            </w:pPr>
          </w:p>
        </w:tc>
      </w:tr>
      <w:tr w:rsidR="002C63A2" w:rsidRPr="001233EA" w14:paraId="12190D7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E4D7E0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 (!palette_transpose_flag)</w:t>
            </w:r>
          </w:p>
        </w:tc>
        <w:tc>
          <w:tcPr>
            <w:tcW w:w="884" w:type="dxa"/>
            <w:tcBorders>
              <w:top w:val="single" w:sz="4" w:space="0" w:color="auto"/>
              <w:left w:val="single" w:sz="4" w:space="0" w:color="auto"/>
              <w:bottom w:val="single" w:sz="4" w:space="0" w:color="auto"/>
              <w:right w:val="single" w:sz="4" w:space="0" w:color="auto"/>
            </w:tcBorders>
          </w:tcPr>
          <w:p w14:paraId="4DE9817A" w14:textId="77777777" w:rsidR="002C63A2" w:rsidRPr="00BF2BFD" w:rsidRDefault="002C63A2" w:rsidP="00695E37">
            <w:pPr>
              <w:pStyle w:val="tableheading"/>
              <w:spacing w:before="20" w:after="40"/>
              <w:rPr>
                <w:color w:val="000000"/>
                <w:highlight w:val="yellow"/>
              </w:rPr>
            </w:pPr>
          </w:p>
        </w:tc>
      </w:tr>
      <w:tr w:rsidR="002C63A2" w:rsidRPr="001233EA" w14:paraId="68BD162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626A0DD" w14:textId="78EC112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[xR][yR] =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[xR][yR - 1]</w:t>
            </w:r>
          </w:p>
        </w:tc>
        <w:tc>
          <w:tcPr>
            <w:tcW w:w="884" w:type="dxa"/>
            <w:tcBorders>
              <w:top w:val="single" w:sz="4" w:space="0" w:color="auto"/>
              <w:left w:val="single" w:sz="4" w:space="0" w:color="auto"/>
              <w:bottom w:val="single" w:sz="4" w:space="0" w:color="auto"/>
              <w:right w:val="single" w:sz="4" w:space="0" w:color="auto"/>
            </w:tcBorders>
          </w:tcPr>
          <w:p w14:paraId="72F62A2E" w14:textId="77777777" w:rsidR="002C63A2" w:rsidRPr="00BF2BFD" w:rsidRDefault="002C63A2" w:rsidP="00695E37">
            <w:pPr>
              <w:pStyle w:val="tableheading"/>
              <w:spacing w:before="20" w:after="40"/>
              <w:rPr>
                <w:color w:val="000000"/>
                <w:highlight w:val="yellow"/>
              </w:rPr>
            </w:pPr>
          </w:p>
        </w:tc>
      </w:tr>
      <w:tr w:rsidR="002C63A2" w:rsidRPr="001233EA" w14:paraId="3EA40A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906CD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else</w:t>
            </w:r>
          </w:p>
        </w:tc>
        <w:tc>
          <w:tcPr>
            <w:tcW w:w="884" w:type="dxa"/>
            <w:tcBorders>
              <w:top w:val="single" w:sz="4" w:space="0" w:color="auto"/>
              <w:left w:val="single" w:sz="4" w:space="0" w:color="auto"/>
              <w:bottom w:val="single" w:sz="4" w:space="0" w:color="auto"/>
              <w:right w:val="single" w:sz="4" w:space="0" w:color="auto"/>
            </w:tcBorders>
          </w:tcPr>
          <w:p w14:paraId="550F14F6" w14:textId="77777777" w:rsidR="002C63A2" w:rsidRPr="00BF2BFD" w:rsidRDefault="002C63A2" w:rsidP="00695E37">
            <w:pPr>
              <w:pStyle w:val="tableheading"/>
              <w:spacing w:before="20" w:after="40"/>
              <w:rPr>
                <w:color w:val="000000"/>
                <w:highlight w:val="yellow"/>
              </w:rPr>
            </w:pPr>
          </w:p>
        </w:tc>
      </w:tr>
      <w:tr w:rsidR="002C63A2" w:rsidRPr="001233EA" w14:paraId="5BBA156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6391749" w14:textId="1F5E0A9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[xR][yR] =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 - 1][yR]</w:t>
            </w:r>
          </w:p>
        </w:tc>
        <w:tc>
          <w:tcPr>
            <w:tcW w:w="884" w:type="dxa"/>
            <w:tcBorders>
              <w:top w:val="single" w:sz="4" w:space="0" w:color="auto"/>
              <w:left w:val="single" w:sz="4" w:space="0" w:color="auto"/>
              <w:bottom w:val="single" w:sz="4" w:space="0" w:color="auto"/>
              <w:right w:val="single" w:sz="4" w:space="0" w:color="auto"/>
            </w:tcBorders>
          </w:tcPr>
          <w:p w14:paraId="473F1FF7" w14:textId="77777777" w:rsidR="002C63A2" w:rsidRPr="00BF2BFD" w:rsidRDefault="002C63A2" w:rsidP="00695E37">
            <w:pPr>
              <w:pStyle w:val="tableheading"/>
              <w:spacing w:before="20" w:after="40"/>
              <w:rPr>
                <w:color w:val="000000"/>
                <w:highlight w:val="yellow"/>
              </w:rPr>
            </w:pPr>
          </w:p>
        </w:tc>
      </w:tr>
      <w:tr w:rsidR="002C63A2" w:rsidRPr="001233EA" w14:paraId="4F2D403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D405F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CF647CC" w14:textId="77777777" w:rsidR="002C63A2" w:rsidRPr="00BF2BFD" w:rsidRDefault="002C63A2" w:rsidP="00695E37">
            <w:pPr>
              <w:pStyle w:val="tableheading"/>
              <w:spacing w:before="20" w:after="40"/>
              <w:rPr>
                <w:color w:val="000000"/>
                <w:highlight w:val="yellow"/>
              </w:rPr>
            </w:pPr>
          </w:p>
        </w:tc>
      </w:tr>
      <w:tr w:rsidR="002C63A2" w:rsidRPr="001233EA" w14:paraId="7C3CFF7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60649E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runPos++</w:t>
            </w:r>
          </w:p>
        </w:tc>
        <w:tc>
          <w:tcPr>
            <w:tcW w:w="884" w:type="dxa"/>
            <w:tcBorders>
              <w:top w:val="single" w:sz="4" w:space="0" w:color="auto"/>
              <w:left w:val="single" w:sz="4" w:space="0" w:color="auto"/>
              <w:bottom w:val="single" w:sz="4" w:space="0" w:color="auto"/>
              <w:right w:val="single" w:sz="4" w:space="0" w:color="auto"/>
            </w:tcBorders>
          </w:tcPr>
          <w:p w14:paraId="0A4E631D" w14:textId="77777777" w:rsidR="002C63A2" w:rsidRPr="00BF2BFD" w:rsidRDefault="002C63A2" w:rsidP="00695E37">
            <w:pPr>
              <w:pStyle w:val="tableheading"/>
              <w:spacing w:before="20" w:after="40"/>
              <w:rPr>
                <w:color w:val="000000"/>
                <w:highlight w:val="yellow"/>
              </w:rPr>
            </w:pPr>
          </w:p>
        </w:tc>
      </w:tr>
      <w:tr w:rsidR="002C63A2" w:rsidRPr="001233EA" w14:paraId="7231C8F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B2241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PaletteScanPos++</w:t>
            </w:r>
          </w:p>
        </w:tc>
        <w:tc>
          <w:tcPr>
            <w:tcW w:w="884" w:type="dxa"/>
            <w:tcBorders>
              <w:top w:val="single" w:sz="4" w:space="0" w:color="auto"/>
              <w:left w:val="single" w:sz="4" w:space="0" w:color="auto"/>
              <w:bottom w:val="single" w:sz="4" w:space="0" w:color="auto"/>
              <w:right w:val="single" w:sz="4" w:space="0" w:color="auto"/>
            </w:tcBorders>
          </w:tcPr>
          <w:p w14:paraId="7C44B071" w14:textId="77777777" w:rsidR="002C63A2" w:rsidRPr="00BF2BFD" w:rsidRDefault="002C63A2" w:rsidP="00695E37">
            <w:pPr>
              <w:pStyle w:val="tableheading"/>
              <w:spacing w:before="20" w:after="40"/>
              <w:rPr>
                <w:color w:val="000000"/>
                <w:highlight w:val="yellow"/>
              </w:rPr>
            </w:pPr>
          </w:p>
        </w:tc>
      </w:tr>
      <w:tr w:rsidR="002C63A2" w:rsidRPr="001233EA" w14:paraId="1F2B07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AF8D8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7A3BA33" w14:textId="77777777" w:rsidR="002C63A2" w:rsidRPr="00BF2BFD" w:rsidRDefault="002C63A2" w:rsidP="00695E37">
            <w:pPr>
              <w:pStyle w:val="tableheading"/>
              <w:spacing w:before="20" w:after="40"/>
              <w:rPr>
                <w:color w:val="000000"/>
                <w:highlight w:val="yellow"/>
              </w:rPr>
            </w:pPr>
          </w:p>
        </w:tc>
      </w:tr>
      <w:tr w:rsidR="002C63A2" w:rsidRPr="001233EA" w14:paraId="7082651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0C6C75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DA29CC" w14:textId="77777777" w:rsidR="002C63A2" w:rsidRPr="00BF2BFD" w:rsidRDefault="002C63A2" w:rsidP="00695E37">
            <w:pPr>
              <w:pStyle w:val="tableheading"/>
              <w:spacing w:before="20" w:after="40"/>
              <w:rPr>
                <w:color w:val="000000"/>
                <w:highlight w:val="yellow"/>
              </w:rPr>
            </w:pPr>
          </w:p>
        </w:tc>
      </w:tr>
      <w:tr w:rsidR="002C63A2" w:rsidRPr="001233EA" w14:paraId="6B72CEC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6D892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palette_escape_val_present_flag ) {</w:t>
            </w:r>
          </w:p>
        </w:tc>
        <w:tc>
          <w:tcPr>
            <w:tcW w:w="884" w:type="dxa"/>
            <w:tcBorders>
              <w:top w:val="single" w:sz="4" w:space="0" w:color="auto"/>
              <w:left w:val="single" w:sz="4" w:space="0" w:color="auto"/>
              <w:bottom w:val="single" w:sz="4" w:space="0" w:color="auto"/>
              <w:right w:val="single" w:sz="4" w:space="0" w:color="auto"/>
            </w:tcBorders>
          </w:tcPr>
          <w:p w14:paraId="6633C754" w14:textId="77777777" w:rsidR="002C63A2" w:rsidRPr="00BF2BFD" w:rsidRDefault="002C63A2" w:rsidP="00695E37">
            <w:pPr>
              <w:pStyle w:val="tableheading"/>
              <w:spacing w:before="20" w:after="40"/>
              <w:rPr>
                <w:color w:val="000000"/>
                <w:highlight w:val="yellow"/>
              </w:rPr>
            </w:pPr>
          </w:p>
        </w:tc>
      </w:tr>
      <w:tr w:rsidR="002C63A2" w:rsidRPr="001233EA" w14:paraId="180300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E72E23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for( cIdx = startComp; cIdx &lt; (startComp + numComps); cIdx++ )</w:t>
            </w:r>
          </w:p>
        </w:tc>
        <w:tc>
          <w:tcPr>
            <w:tcW w:w="884" w:type="dxa"/>
            <w:tcBorders>
              <w:top w:val="single" w:sz="4" w:space="0" w:color="auto"/>
              <w:left w:val="single" w:sz="4" w:space="0" w:color="auto"/>
              <w:bottom w:val="single" w:sz="4" w:space="0" w:color="auto"/>
              <w:right w:val="single" w:sz="4" w:space="0" w:color="auto"/>
            </w:tcBorders>
          </w:tcPr>
          <w:p w14:paraId="085DF815" w14:textId="77777777" w:rsidR="002C63A2" w:rsidRPr="00BF2BFD" w:rsidRDefault="002C63A2" w:rsidP="00695E37">
            <w:pPr>
              <w:pStyle w:val="tableheading"/>
              <w:spacing w:before="20" w:after="40"/>
              <w:rPr>
                <w:color w:val="000000"/>
                <w:highlight w:val="yellow"/>
              </w:rPr>
            </w:pPr>
          </w:p>
        </w:tc>
      </w:tr>
      <w:tr w:rsidR="002C63A2" w:rsidRPr="001233EA" w14:paraId="492783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12F7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for(sPos = 0; sPos &lt; nWidth* nHeight; sPos++ ) {</w:t>
            </w:r>
          </w:p>
        </w:tc>
        <w:tc>
          <w:tcPr>
            <w:tcW w:w="884" w:type="dxa"/>
            <w:tcBorders>
              <w:top w:val="single" w:sz="4" w:space="0" w:color="auto"/>
              <w:left w:val="single" w:sz="4" w:space="0" w:color="auto"/>
              <w:bottom w:val="single" w:sz="4" w:space="0" w:color="auto"/>
              <w:right w:val="single" w:sz="4" w:space="0" w:color="auto"/>
            </w:tcBorders>
          </w:tcPr>
          <w:p w14:paraId="4DC63D39" w14:textId="77777777" w:rsidR="002C63A2" w:rsidRPr="00BF2BFD" w:rsidRDefault="002C63A2" w:rsidP="00695E37">
            <w:pPr>
              <w:pStyle w:val="tableheading"/>
              <w:spacing w:before="20" w:after="40"/>
              <w:rPr>
                <w:color w:val="000000"/>
                <w:highlight w:val="yellow"/>
              </w:rPr>
            </w:pPr>
          </w:p>
        </w:tc>
      </w:tr>
      <w:tr w:rsidR="002C63A2" w:rsidRPr="001233EA" w14:paraId="2AFA642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ECD6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xC = x0 + ScanOrder[ nWidth][nHeight][ 3 ][ sPos ][ 0 ]</w:t>
            </w:r>
          </w:p>
        </w:tc>
        <w:tc>
          <w:tcPr>
            <w:tcW w:w="884" w:type="dxa"/>
            <w:tcBorders>
              <w:top w:val="single" w:sz="4" w:space="0" w:color="auto"/>
              <w:left w:val="single" w:sz="4" w:space="0" w:color="auto"/>
              <w:bottom w:val="single" w:sz="4" w:space="0" w:color="auto"/>
              <w:right w:val="single" w:sz="4" w:space="0" w:color="auto"/>
            </w:tcBorders>
          </w:tcPr>
          <w:p w14:paraId="17FB9E73" w14:textId="77777777" w:rsidR="002C63A2" w:rsidRPr="00BF2BFD" w:rsidRDefault="002C63A2" w:rsidP="00695E37">
            <w:pPr>
              <w:pStyle w:val="tableheading"/>
              <w:spacing w:before="20" w:after="40"/>
              <w:rPr>
                <w:color w:val="000000"/>
                <w:highlight w:val="yellow"/>
              </w:rPr>
            </w:pPr>
          </w:p>
        </w:tc>
      </w:tr>
      <w:tr w:rsidR="002C63A2" w:rsidRPr="001233EA" w14:paraId="209106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E1768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yC = y0 + ScanOrder[ nWidth][nHeight][ 3 ][ sPos ][ 1 ]</w:t>
            </w:r>
          </w:p>
        </w:tc>
        <w:tc>
          <w:tcPr>
            <w:tcW w:w="884" w:type="dxa"/>
            <w:tcBorders>
              <w:top w:val="single" w:sz="4" w:space="0" w:color="auto"/>
              <w:left w:val="single" w:sz="4" w:space="0" w:color="auto"/>
              <w:bottom w:val="single" w:sz="4" w:space="0" w:color="auto"/>
              <w:right w:val="single" w:sz="4" w:space="0" w:color="auto"/>
            </w:tcBorders>
          </w:tcPr>
          <w:p w14:paraId="7E8DCA26" w14:textId="77777777" w:rsidR="002C63A2" w:rsidRPr="00BF2BFD" w:rsidRDefault="002C63A2" w:rsidP="00695E37">
            <w:pPr>
              <w:pStyle w:val="tableheading"/>
              <w:spacing w:before="20" w:after="40"/>
              <w:rPr>
                <w:color w:val="000000"/>
                <w:highlight w:val="yellow"/>
              </w:rPr>
            </w:pPr>
          </w:p>
        </w:tc>
      </w:tr>
      <w:tr w:rsidR="002C63A2" w:rsidRPr="001233EA" w14:paraId="75B6F4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6A87A44" w14:textId="31236220"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PaletteIndexMap</w:t>
            </w:r>
            <w:r w:rsidR="0048602F" w:rsidRPr="00BF2BFD">
              <w:rPr>
                <w:rFonts w:ascii="Times New Roman" w:hAnsi="Times New Roman"/>
                <w:color w:val="000000"/>
                <w:highlight w:val="yellow"/>
              </w:rPr>
              <w:t>[ </w:t>
            </w:r>
            <w:r w:rsidR="0048602F" w:rsidRPr="00BF2BFD">
              <w:rPr>
                <w:rFonts w:ascii="Times New Roman" w:hAnsi="Times New Roman"/>
                <w:highlight w:val="yellow"/>
              </w:rPr>
              <w:t>startComp</w:t>
            </w:r>
            <w:r w:rsidR="0048602F" w:rsidRPr="00BF2BFD">
              <w:rPr>
                <w:rFonts w:ascii="Times New Roman" w:hAnsi="Times New Roman"/>
                <w:color w:val="000000"/>
                <w:highlight w:val="yellow"/>
              </w:rPr>
              <w:t xml:space="preserve"> ] </w:t>
            </w:r>
            <w:r w:rsidRPr="00BF2BFD">
              <w:rPr>
                <w:rFonts w:ascii="Times New Roman" w:hAnsi="Times New Roman"/>
                <w:color w:val="000000"/>
                <w:highlight w:val="yellow"/>
              </w:rPr>
              <w:t>[ xC ][ yC ]  =  =  (MaxPaletteIndex – 1)){</w:t>
            </w:r>
          </w:p>
        </w:tc>
        <w:tc>
          <w:tcPr>
            <w:tcW w:w="884" w:type="dxa"/>
            <w:tcBorders>
              <w:top w:val="single" w:sz="4" w:space="0" w:color="auto"/>
              <w:left w:val="single" w:sz="4" w:space="0" w:color="auto"/>
              <w:bottom w:val="single" w:sz="4" w:space="0" w:color="auto"/>
              <w:right w:val="single" w:sz="4" w:space="0" w:color="auto"/>
            </w:tcBorders>
          </w:tcPr>
          <w:p w14:paraId="3867806F" w14:textId="77777777" w:rsidR="002C63A2" w:rsidRPr="00BF2BFD" w:rsidRDefault="002C63A2" w:rsidP="00695E37">
            <w:pPr>
              <w:pStyle w:val="tableheading"/>
              <w:spacing w:before="20" w:after="40"/>
              <w:rPr>
                <w:color w:val="000000"/>
                <w:highlight w:val="yellow"/>
              </w:rPr>
            </w:pPr>
          </w:p>
        </w:tc>
      </w:tr>
      <w:tr w:rsidR="002C63A2" w:rsidRPr="001233EA" w14:paraId="0F64231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6C9B66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 cIdx == 0 | |  startComp != 0){</w:t>
            </w:r>
          </w:p>
        </w:tc>
        <w:tc>
          <w:tcPr>
            <w:tcW w:w="884" w:type="dxa"/>
            <w:tcBorders>
              <w:top w:val="single" w:sz="4" w:space="0" w:color="auto"/>
              <w:left w:val="single" w:sz="4" w:space="0" w:color="auto"/>
              <w:bottom w:val="single" w:sz="4" w:space="0" w:color="auto"/>
              <w:right w:val="single" w:sz="4" w:space="0" w:color="auto"/>
            </w:tcBorders>
          </w:tcPr>
          <w:p w14:paraId="03668760" w14:textId="77777777" w:rsidR="002C63A2" w:rsidRPr="00BF2BFD" w:rsidRDefault="002C63A2" w:rsidP="00695E37">
            <w:pPr>
              <w:pStyle w:val="tableheading"/>
              <w:spacing w:before="20" w:after="40"/>
              <w:rPr>
                <w:color w:val="000000"/>
                <w:highlight w:val="yellow"/>
              </w:rPr>
            </w:pPr>
          </w:p>
        </w:tc>
      </w:tr>
      <w:tr w:rsidR="002C63A2" w:rsidRPr="001233EA" w14:paraId="5E396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FA2686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palette_escape_val</w:t>
            </w:r>
          </w:p>
        </w:tc>
        <w:tc>
          <w:tcPr>
            <w:tcW w:w="884" w:type="dxa"/>
            <w:tcBorders>
              <w:top w:val="single" w:sz="4" w:space="0" w:color="auto"/>
              <w:left w:val="single" w:sz="4" w:space="0" w:color="auto"/>
              <w:bottom w:val="single" w:sz="4" w:space="0" w:color="auto"/>
              <w:right w:val="single" w:sz="4" w:space="0" w:color="auto"/>
            </w:tcBorders>
          </w:tcPr>
          <w:p w14:paraId="648BB20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2252AD9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218A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PaletteEscapeVal[ cIdx ][ xC ][ yC ] = palette_escape_val</w:t>
            </w:r>
          </w:p>
        </w:tc>
        <w:tc>
          <w:tcPr>
            <w:tcW w:w="884" w:type="dxa"/>
            <w:tcBorders>
              <w:top w:val="single" w:sz="4" w:space="0" w:color="auto"/>
              <w:left w:val="single" w:sz="4" w:space="0" w:color="auto"/>
              <w:bottom w:val="single" w:sz="4" w:space="0" w:color="auto"/>
              <w:right w:val="single" w:sz="4" w:space="0" w:color="auto"/>
            </w:tcBorders>
          </w:tcPr>
          <w:p w14:paraId="2BE8F02D" w14:textId="77777777" w:rsidR="002C63A2" w:rsidRPr="00BF2BFD" w:rsidRDefault="002C63A2" w:rsidP="00695E37">
            <w:pPr>
              <w:pStyle w:val="tableheading"/>
              <w:spacing w:before="20" w:after="40"/>
              <w:rPr>
                <w:color w:val="000000"/>
                <w:highlight w:val="yellow"/>
              </w:rPr>
            </w:pPr>
          </w:p>
        </w:tc>
      </w:tr>
      <w:tr w:rsidR="002C63A2" w:rsidRPr="001233EA" w14:paraId="5AED6C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DA390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46CA5360" w14:textId="77777777" w:rsidR="002C63A2" w:rsidRPr="00BF2BFD" w:rsidRDefault="002C63A2" w:rsidP="00695E37">
            <w:pPr>
              <w:pStyle w:val="tableheading"/>
              <w:spacing w:before="20" w:after="40"/>
              <w:rPr>
                <w:color w:val="000000"/>
                <w:highlight w:val="yellow"/>
              </w:rPr>
            </w:pPr>
          </w:p>
        </w:tc>
      </w:tr>
      <w:tr w:rsidR="002C63A2" w:rsidRPr="001233EA" w14:paraId="67C49D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16A65E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
          <w:p w14:paraId="49D3C1A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if(startComp == 0 &amp;&amp; cIdx != 0 &amp;&amp; xC % 2 = = 0 &amp;&amp; yC %2 = = 0 ){</w:t>
            </w:r>
          </w:p>
        </w:tc>
        <w:tc>
          <w:tcPr>
            <w:tcW w:w="884" w:type="dxa"/>
            <w:tcBorders>
              <w:top w:val="single" w:sz="4" w:space="0" w:color="auto"/>
              <w:left w:val="single" w:sz="4" w:space="0" w:color="auto"/>
              <w:bottom w:val="single" w:sz="4" w:space="0" w:color="auto"/>
              <w:right w:val="single" w:sz="4" w:space="0" w:color="auto"/>
            </w:tcBorders>
          </w:tcPr>
          <w:p w14:paraId="5BB91E19" w14:textId="77777777" w:rsidR="002C63A2" w:rsidRPr="00BF2BFD" w:rsidRDefault="002C63A2" w:rsidP="00695E37">
            <w:pPr>
              <w:pStyle w:val="tableheading"/>
              <w:spacing w:before="20" w:after="40"/>
              <w:rPr>
                <w:color w:val="000000"/>
                <w:highlight w:val="yellow"/>
              </w:rPr>
            </w:pPr>
          </w:p>
        </w:tc>
      </w:tr>
      <w:tr w:rsidR="002C63A2" w:rsidRPr="001233EA" w14:paraId="54E889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CE0806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palette_escape_val</w:t>
            </w:r>
          </w:p>
        </w:tc>
        <w:tc>
          <w:tcPr>
            <w:tcW w:w="884" w:type="dxa"/>
            <w:tcBorders>
              <w:top w:val="single" w:sz="4" w:space="0" w:color="auto"/>
              <w:left w:val="single" w:sz="4" w:space="0" w:color="auto"/>
              <w:bottom w:val="single" w:sz="4" w:space="0" w:color="auto"/>
              <w:right w:val="single" w:sz="4" w:space="0" w:color="auto"/>
            </w:tcBorders>
          </w:tcPr>
          <w:p w14:paraId="4BAA075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473CE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ECAE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PaletteEscapeVal[ cIdx ][ xC ][ yC ] = palette_escape_val</w:t>
            </w:r>
          </w:p>
        </w:tc>
        <w:tc>
          <w:tcPr>
            <w:tcW w:w="884" w:type="dxa"/>
            <w:tcBorders>
              <w:top w:val="single" w:sz="4" w:space="0" w:color="auto"/>
              <w:left w:val="single" w:sz="4" w:space="0" w:color="auto"/>
              <w:bottom w:val="single" w:sz="4" w:space="0" w:color="auto"/>
              <w:right w:val="single" w:sz="4" w:space="0" w:color="auto"/>
            </w:tcBorders>
          </w:tcPr>
          <w:p w14:paraId="4DF05705" w14:textId="77777777" w:rsidR="002C63A2" w:rsidRPr="00BF2BFD" w:rsidRDefault="002C63A2" w:rsidP="00695E37">
            <w:pPr>
              <w:pStyle w:val="tableheading"/>
              <w:spacing w:before="20" w:after="40"/>
              <w:rPr>
                <w:color w:val="000000"/>
                <w:highlight w:val="yellow"/>
              </w:rPr>
            </w:pPr>
          </w:p>
        </w:tc>
      </w:tr>
      <w:tr w:rsidR="002C63A2" w:rsidRPr="001233EA" w14:paraId="21F6F94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F8147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B366CC0" w14:textId="77777777" w:rsidR="002C63A2" w:rsidRPr="00BF2BFD" w:rsidRDefault="002C63A2" w:rsidP="00695E37">
            <w:pPr>
              <w:pStyle w:val="tableheading"/>
              <w:spacing w:before="20" w:after="40"/>
              <w:rPr>
                <w:color w:val="000000"/>
                <w:highlight w:val="yellow"/>
              </w:rPr>
            </w:pPr>
          </w:p>
        </w:tc>
      </w:tr>
      <w:tr w:rsidR="002C63A2" w:rsidRPr="001233EA" w14:paraId="7554F7B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C54E6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1E5D1E02" w14:textId="77777777" w:rsidR="002C63A2" w:rsidRPr="00BF2BFD" w:rsidRDefault="002C63A2" w:rsidP="00695E37">
            <w:pPr>
              <w:pStyle w:val="tableheading"/>
              <w:spacing w:before="20" w:after="40"/>
              <w:rPr>
                <w:color w:val="000000"/>
                <w:highlight w:val="yellow"/>
              </w:rPr>
            </w:pPr>
          </w:p>
        </w:tc>
      </w:tr>
      <w:tr w:rsidR="002C63A2" w:rsidRPr="001233EA" w14:paraId="254BAA1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B0CC4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49A7A1E" w14:textId="77777777" w:rsidR="002C63A2" w:rsidRPr="00BF2BFD" w:rsidRDefault="002C63A2" w:rsidP="00695E37">
            <w:pPr>
              <w:pStyle w:val="tableheading"/>
              <w:spacing w:before="20" w:after="40"/>
              <w:rPr>
                <w:color w:val="000000"/>
                <w:highlight w:val="yellow"/>
              </w:rPr>
            </w:pPr>
          </w:p>
        </w:tc>
      </w:tr>
      <w:tr w:rsidR="002C63A2" w:rsidRPr="001233EA" w14:paraId="2623677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C8077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ED46B41" w14:textId="77777777" w:rsidR="002C63A2" w:rsidRPr="00BF2BFD" w:rsidRDefault="002C63A2" w:rsidP="00695E37">
            <w:pPr>
              <w:pStyle w:val="tableheading"/>
              <w:spacing w:before="20" w:after="40"/>
              <w:rPr>
                <w:color w:val="000000"/>
                <w:highlight w:val="yellow"/>
              </w:rPr>
            </w:pPr>
          </w:p>
        </w:tc>
      </w:tr>
      <w:tr w:rsidR="002C63A2" w:rsidRPr="001233EA" w14:paraId="4766835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7452BA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3A977D1" w14:textId="77777777" w:rsidR="002C63A2" w:rsidRPr="00BF2BFD" w:rsidRDefault="002C63A2" w:rsidP="00695E37">
            <w:pPr>
              <w:pStyle w:val="tableheading"/>
              <w:spacing w:before="20" w:after="40"/>
              <w:rPr>
                <w:color w:val="000000"/>
                <w:highlight w:val="yellow"/>
              </w:rPr>
            </w:pPr>
          </w:p>
        </w:tc>
      </w:tr>
    </w:tbl>
    <w:p w14:paraId="42C86D9A" w14:textId="77777777" w:rsidR="002C63A2" w:rsidRDefault="002C63A2" w:rsidP="002C63A2"/>
    <w:p w14:paraId="1E21891C" w14:textId="77777777" w:rsidR="002C63A2" w:rsidRDefault="002C63A2" w:rsidP="002C63A2">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993"/>
          <w:tab w:val="left" w:pos="1191"/>
          <w:tab w:val="left" w:pos="1985"/>
        </w:tabs>
        <w:spacing w:before="181" w:after="0"/>
        <w:ind w:left="851" w:right="0" w:hanging="851"/>
        <w:jc w:val="left"/>
        <w:rPr>
          <w:highlight w:val="yellow"/>
          <w:lang w:val="en-CA"/>
        </w:rPr>
      </w:pPr>
      <w:bookmarkStart w:id="3" w:name="_Ref415950734"/>
      <w:bookmarkStart w:id="4" w:name="_Toc415955452"/>
      <w:bookmarkStart w:id="5" w:name="_Toc452007242"/>
      <w:r w:rsidRPr="005D2871">
        <w:rPr>
          <w:highlight w:val="yellow"/>
          <w:lang w:val="en-CA"/>
        </w:rPr>
        <w:t>Palette semantics</w:t>
      </w:r>
      <w:bookmarkEnd w:id="3"/>
      <w:bookmarkEnd w:id="4"/>
      <w:bookmarkEnd w:id="5"/>
    </w:p>
    <w:p w14:paraId="63E2A04D" w14:textId="77777777" w:rsidR="007D5B6B" w:rsidRPr="007D5B6B" w:rsidRDefault="007D5B6B" w:rsidP="007D5B6B">
      <w:pPr>
        <w:rPr>
          <w:highlight w:val="yellow"/>
          <w:lang w:val="en-CA" w:eastAsia="en-US"/>
        </w:rPr>
      </w:pPr>
    </w:p>
    <w:p w14:paraId="0795BAB0" w14:textId="77777777" w:rsidR="002C63A2" w:rsidRPr="007B248E" w:rsidRDefault="002C63A2" w:rsidP="00B10DA2">
      <w:pPr>
        <w:spacing w:before="136"/>
        <w:jc w:val="both"/>
        <w:rPr>
          <w:rFonts w:ascii="Times New Roman" w:hAnsi="Times New Roman" w:cs="Times New Roman"/>
          <w:highlight w:val="yellow"/>
        </w:rPr>
      </w:pPr>
      <w:r w:rsidRPr="007B248E">
        <w:rPr>
          <w:rFonts w:ascii="Times New Roman" w:hAnsi="Times New Roman" w:cs="Times New Roman"/>
          <w:highlight w:val="yellow"/>
        </w:rPr>
        <w:t>In the following semantics, the array indices x0, y0 specify the location ( x0, y0 ) of the top-left luma sample of the considered coding block relative to the top-left luma sample of the picture.</w:t>
      </w:r>
    </w:p>
    <w:p w14:paraId="1627984E" w14:textId="77777777" w:rsidR="002C63A2" w:rsidRPr="007B248E" w:rsidRDefault="002C63A2" w:rsidP="00B10DA2">
      <w:pPr>
        <w:spacing w:before="136"/>
        <w:jc w:val="both"/>
        <w:rPr>
          <w:rFonts w:ascii="Times New Roman" w:hAnsi="Times New Roman" w:cs="Times New Roman"/>
          <w:highlight w:val="yellow"/>
        </w:rPr>
      </w:pPr>
      <w:r w:rsidRPr="007B248E">
        <w:rPr>
          <w:rFonts w:ascii="Times New Roman" w:hAnsi="Times New Roman" w:cs="Times New Roman"/>
          <w:b/>
          <w:highlight w:val="yellow"/>
        </w:rPr>
        <w:t>cu_palette</w:t>
      </w:r>
      <w:r w:rsidRPr="007B248E">
        <w:rPr>
          <w:rFonts w:ascii="Times New Roman" w:hAnsi="Times New Roman" w:cs="Times New Roman"/>
          <w:b/>
          <w:highlight w:val="yellow"/>
          <w:lang w:eastAsia="ko-KR"/>
        </w:rPr>
        <w:t>_flag</w:t>
      </w:r>
      <w:r w:rsidRPr="007B248E">
        <w:rPr>
          <w:rFonts w:ascii="Times New Roman" w:hAnsi="Times New Roman" w:cs="Times New Roman"/>
          <w:highlight w:val="yellow"/>
          <w:lang w:eastAsia="ko-KR"/>
        </w:rPr>
        <w:t xml:space="preserve"> specifies the use of palette mode in the current coding unit. </w:t>
      </w:r>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 xml:space="preserve">_flag = = 1 indicates that palette mode is applied in the current coding unit. </w:t>
      </w:r>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 xml:space="preserve">_flag = = 0 indicates that palette mode is not applied for the current coding unit. </w:t>
      </w:r>
    </w:p>
    <w:p w14:paraId="080A9BD1" w14:textId="78498A6F"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noProof/>
          <w:highlight w:val="yellow"/>
        </w:rPr>
        <w:t>treeType specifies whether joint tree is applied in the current coding tree. t</w:t>
      </w:r>
      <w:r w:rsidR="00B10DA2">
        <w:rPr>
          <w:rFonts w:ascii="Times New Roman" w:hAnsi="Times New Roman" w:cs="Times New Roman"/>
          <w:noProof/>
          <w:highlight w:val="yellow"/>
        </w:rPr>
        <w:t>reeType =</w:t>
      </w:r>
      <w:r w:rsidRPr="00B10DA2">
        <w:rPr>
          <w:rFonts w:ascii="Times New Roman" w:hAnsi="Times New Roman" w:cs="Times New Roman"/>
          <w:noProof/>
          <w:highlight w:val="yellow"/>
        </w:rPr>
        <w:t xml:space="preserve">=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1A084C3D"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startComp specifies the first colour component of the current palette table. startComp = = 0 indicates the Y component and startComp == 1 and 2 indicates C</w:t>
      </w:r>
      <w:r w:rsidRPr="00B10DA2">
        <w:rPr>
          <w:rFonts w:ascii="Times New Roman" w:hAnsi="Times New Roman" w:cs="Times New Roman"/>
          <w:sz w:val="20"/>
          <w:highlight w:val="yellow"/>
        </w:rPr>
        <w:t xml:space="preserve">b </w:t>
      </w:r>
      <w:r w:rsidRPr="00B10DA2">
        <w:rPr>
          <w:rFonts w:ascii="Times New Roman" w:hAnsi="Times New Roman" w:cs="Times New Roman"/>
          <w:highlight w:val="yellow"/>
        </w:rPr>
        <w:t>and C</w:t>
      </w:r>
      <w:r w:rsidRPr="00B10DA2">
        <w:rPr>
          <w:rFonts w:ascii="Times New Roman" w:hAnsi="Times New Roman" w:cs="Times New Roman"/>
          <w:sz w:val="20"/>
          <w:highlight w:val="yellow"/>
        </w:rPr>
        <w:t>r</w:t>
      </w:r>
      <w:r w:rsidRPr="00B10DA2">
        <w:rPr>
          <w:rFonts w:ascii="Times New Roman" w:hAnsi="Times New Roman" w:cs="Times New Roman"/>
          <w:highlight w:val="yellow"/>
        </w:rPr>
        <w:t xml:space="preserve"> components. numComps specifies the number of colour components in the current palette table.</w:t>
      </w:r>
    </w:p>
    <w:p w14:paraId="4B617330"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 xml:space="preserve">The predictor palette consists of </w:t>
      </w:r>
      <w:r w:rsidRPr="00B10DA2">
        <w:rPr>
          <w:rFonts w:ascii="Times New Roman" w:hAnsi="Times New Roman" w:cs="Times New Roman"/>
          <w:szCs w:val="22"/>
          <w:highlight w:val="yellow"/>
          <w:lang w:eastAsia="ko-KR"/>
        </w:rPr>
        <w:t>palette entries from previous coding units that are used to predict the entries in the current palette.</w:t>
      </w:r>
    </w:p>
    <w:p w14:paraId="748CC6A9" w14:textId="34BA590F" w:rsidR="002C63A2" w:rsidRPr="00236B72" w:rsidRDefault="002C63A2" w:rsidP="00B10DA2">
      <w:pPr>
        <w:spacing w:before="136"/>
        <w:jc w:val="both"/>
        <w:rPr>
          <w:rFonts w:ascii="Times New Roman" w:eastAsia="Batang" w:hAnsi="Times New Roman" w:cs="Times New Roman"/>
          <w:highlight w:val="yellow"/>
        </w:rPr>
      </w:pPr>
      <w:r w:rsidRPr="00B10DA2">
        <w:rPr>
          <w:rFonts w:ascii="Times New Roman" w:eastAsia="Batang" w:hAnsi="Times New Roman" w:cs="Times New Roman"/>
          <w:highlight w:val="yellow"/>
        </w:rPr>
        <w:t>The variable PredictorPaletteSize</w:t>
      </w:r>
      <w:r w:rsidR="00895CAE">
        <w:rPr>
          <w:rFonts w:ascii="Times New Roman" w:eastAsia="Batang" w:hAnsi="Times New Roman" w:cs="Times New Roman"/>
          <w:highlight w:val="yellow"/>
        </w:rPr>
        <w:t xml:space="preserve"> [</w:t>
      </w:r>
      <w:r w:rsidR="004A3107" w:rsidRPr="00B10DA2">
        <w:rPr>
          <w:rFonts w:ascii="Times New Roman" w:hAnsi="Times New Roman" w:cs="Times New Roman"/>
          <w:highlight w:val="yellow"/>
        </w:rPr>
        <w:t>startComp</w:t>
      </w:r>
      <w:r w:rsidR="00895CAE">
        <w:rPr>
          <w:rFonts w:ascii="Times New Roman" w:eastAsia="Batang" w:hAnsi="Times New Roman" w:cs="Times New Roman"/>
          <w:highlight w:val="yellow"/>
        </w:rPr>
        <w:t>]</w:t>
      </w:r>
      <w:r w:rsidRPr="00B10DA2">
        <w:rPr>
          <w:rFonts w:ascii="Times New Roman" w:eastAsia="Batang" w:hAnsi="Times New Roman" w:cs="Times New Roman"/>
          <w:highlight w:val="yellow"/>
        </w:rPr>
        <w:t xml:space="preserve"> specifies the size of the predictor palette</w:t>
      </w:r>
      <w:r w:rsidR="00895CAE">
        <w:rPr>
          <w:rFonts w:ascii="Times New Roman" w:eastAsia="Batang" w:hAnsi="Times New Roman" w:cs="Times New Roman"/>
          <w:highlight w:val="yellow"/>
        </w:rPr>
        <w:t xml:space="preserve"> </w:t>
      </w:r>
      <w:r w:rsidR="00895CAE" w:rsidRPr="00236B72">
        <w:rPr>
          <w:rFonts w:ascii="Times New Roman" w:eastAsia="Batang" w:hAnsi="Times New Roman" w:cs="Times New Roman"/>
          <w:highlight w:val="yellow"/>
        </w:rPr>
        <w:t xml:space="preserve">for </w:t>
      </w:r>
      <w:r w:rsidR="008C253F" w:rsidRPr="00B10DA2">
        <w:rPr>
          <w:rFonts w:ascii="Times New Roman" w:hAnsi="Times New Roman" w:cs="Times New Roman"/>
          <w:highlight w:val="yellow"/>
        </w:rPr>
        <w:t>the first colour component of the current palette table</w:t>
      </w:r>
      <w:r w:rsidR="00895CAE" w:rsidRPr="00236B72">
        <w:rPr>
          <w:rFonts w:ascii="Times New Roman" w:eastAsia="Batang" w:hAnsi="Times New Roman" w:cs="Times New Roman"/>
          <w:highlight w:val="yellow"/>
        </w:rPr>
        <w:t xml:space="preserve"> </w:t>
      </w:r>
      <w:r w:rsidR="00607EED" w:rsidRPr="00B10DA2">
        <w:rPr>
          <w:rFonts w:ascii="Times New Roman" w:hAnsi="Times New Roman" w:cs="Times New Roman"/>
          <w:highlight w:val="yellow"/>
        </w:rPr>
        <w:t>startComp</w:t>
      </w:r>
      <w:r w:rsidRPr="00B10DA2">
        <w:rPr>
          <w:rFonts w:ascii="Times New Roman" w:eastAsia="Batang" w:hAnsi="Times New Roman" w:cs="Times New Roman"/>
          <w:highlight w:val="yellow"/>
        </w:rPr>
        <w:t xml:space="preserve">. </w:t>
      </w:r>
    </w:p>
    <w:p w14:paraId="57AE3382"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eastAsia="Batang" w:hAnsi="Times New Roman" w:cs="Times New Roman"/>
          <w:highlight w:val="yellow"/>
        </w:rPr>
        <w:lastRenderedPageBreak/>
        <w:t xml:space="preserve">The variable </w:t>
      </w:r>
      <w:r w:rsidRPr="00B10DA2">
        <w:rPr>
          <w:rFonts w:ascii="Times New Roman" w:hAnsi="Times New Roman" w:cs="Times New Roman"/>
          <w:color w:val="000000"/>
          <w:highlight w:val="yellow"/>
        </w:rPr>
        <w:t>PalettePredictorEntryReuseFlags[ i ]</w:t>
      </w:r>
      <w:r w:rsidRPr="00B10DA2">
        <w:rPr>
          <w:rFonts w:ascii="Times New Roman" w:hAnsi="Times New Roman" w:cs="Times New Roman"/>
          <w:highlight w:val="yellow"/>
        </w:rPr>
        <w:t xml:space="preserve"> equal to 1</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 xml:space="preserve">specifies that the i-th entry in the predictor palette is reused in the current palette. </w:t>
      </w:r>
      <w:r w:rsidRPr="00B10DA2">
        <w:rPr>
          <w:rFonts w:ascii="Times New Roman" w:hAnsi="Times New Roman" w:cs="Times New Roman"/>
          <w:color w:val="000000"/>
          <w:highlight w:val="yellow"/>
        </w:rPr>
        <w:t xml:space="preserve">PalettePredictorEntryReuseFlags[ i ] </w:t>
      </w:r>
      <w:r w:rsidRPr="00B10DA2">
        <w:rPr>
          <w:rFonts w:ascii="Times New Roman" w:hAnsi="Times New Roman" w:cs="Times New Roman"/>
          <w:highlight w:val="yellow"/>
        </w:rPr>
        <w:t>equal to 0</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specifies that the i-th entry in the predictor palette is not an entry in the current palette. All</w:t>
      </w:r>
      <w:r w:rsidRPr="00B10DA2">
        <w:rPr>
          <w:rFonts w:ascii="Times New Roman" w:hAnsi="Times New Roman" w:cs="Times New Roman"/>
          <w:highlight w:val="yellow"/>
          <w:lang w:eastAsia="ko-KR"/>
        </w:rPr>
        <w:t xml:space="preserve"> elements of the array </w:t>
      </w:r>
      <w:r w:rsidRPr="00B10DA2">
        <w:rPr>
          <w:rFonts w:ascii="Times New Roman" w:hAnsi="Times New Roman" w:cs="Times New Roman"/>
          <w:color w:val="000000"/>
          <w:highlight w:val="yellow"/>
        </w:rPr>
        <w:t xml:space="preserve">PalettePredictorEntryReuseFlags[ i ] </w:t>
      </w:r>
      <w:r w:rsidRPr="00B10DA2">
        <w:rPr>
          <w:rFonts w:ascii="Times New Roman" w:hAnsi="Times New Roman" w:cs="Times New Roman"/>
          <w:highlight w:val="yellow"/>
          <w:lang w:eastAsia="ko-KR"/>
        </w:rPr>
        <w:t>are initialized to 0.</w:t>
      </w:r>
    </w:p>
    <w:p w14:paraId="50FAF4A4" w14:textId="77777777" w:rsidR="002C63A2" w:rsidRPr="00B10DA2" w:rsidRDefault="002C63A2" w:rsidP="00B10DA2">
      <w:pPr>
        <w:spacing w:before="136"/>
        <w:rPr>
          <w:rFonts w:ascii="Times New Roman" w:hAnsi="Times New Roman" w:cs="Times New Roman"/>
          <w:highlight w:val="yellow"/>
        </w:rPr>
      </w:pPr>
      <w:r w:rsidRPr="00B10DA2">
        <w:rPr>
          <w:rFonts w:ascii="Times New Roman" w:hAnsi="Times New Roman" w:cs="Times New Roman"/>
          <w:b/>
          <w:highlight w:val="yellow"/>
        </w:rPr>
        <w:t>palette_predictor_run</w:t>
      </w:r>
      <w:r w:rsidRPr="00B10DA2">
        <w:rPr>
          <w:rFonts w:ascii="Times New Roman" w:hAnsi="Times New Roman" w:cs="Times New Roman"/>
          <w:highlight w:val="yellow"/>
        </w:rPr>
        <w:t xml:space="preserve"> is used to determine the number of zeros that precede a non-zero entry in the array </w:t>
      </w:r>
      <w:r w:rsidRPr="00B10DA2">
        <w:rPr>
          <w:rFonts w:ascii="Times New Roman" w:hAnsi="Times New Roman" w:cs="Times New Roman"/>
          <w:color w:val="000000"/>
          <w:highlight w:val="yellow"/>
        </w:rPr>
        <w:t>PalettePredictorEntryReuseFlags</w:t>
      </w:r>
      <w:r w:rsidRPr="00B10DA2">
        <w:rPr>
          <w:rFonts w:ascii="Times New Roman" w:eastAsia="Batang" w:hAnsi="Times New Roman" w:cs="Times New Roman"/>
          <w:highlight w:val="yellow"/>
        </w:rPr>
        <w:t>.</w:t>
      </w:r>
    </w:p>
    <w:p w14:paraId="46881F6E"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6F2A8F5B" w14:textId="3F5A0E56"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num_signalled_palette_entries</w:t>
      </w:r>
      <w:r w:rsidR="0096453A">
        <w:rPr>
          <w:color w:val="000000"/>
          <w:highlight w:val="yellow"/>
        </w:rPr>
        <w:t xml:space="preserve"> </w:t>
      </w:r>
      <w:r w:rsidR="0083602B" w:rsidRPr="00236B72">
        <w:rPr>
          <w:color w:val="000000"/>
          <w:sz w:val="22"/>
          <w:highlight w:val="yellow"/>
        </w:rPr>
        <w:t>[</w:t>
      </w:r>
      <w:r w:rsidR="008B0F55" w:rsidRPr="00B10DA2">
        <w:rPr>
          <w:highlight w:val="yellow"/>
        </w:rPr>
        <w:t>startComp</w:t>
      </w:r>
      <w:r w:rsidR="0083602B" w:rsidRPr="00236B72">
        <w:rPr>
          <w:color w:val="000000"/>
          <w:sz w:val="22"/>
          <w:highlight w:val="yellow"/>
        </w:rPr>
        <w:t xml:space="preserve">] </w:t>
      </w:r>
      <w:r w:rsidRPr="008B0F55">
        <w:rPr>
          <w:sz w:val="22"/>
          <w:highlight w:val="yellow"/>
          <w:lang w:eastAsia="ko-KR"/>
        </w:rPr>
        <w:t>s</w:t>
      </w:r>
      <w:r w:rsidRPr="00B10DA2">
        <w:rPr>
          <w:sz w:val="22"/>
          <w:highlight w:val="yellow"/>
          <w:lang w:eastAsia="ko-KR"/>
        </w:rPr>
        <w:t>pecifies the number of entries in the current palette that are explicitly signalled</w:t>
      </w:r>
      <w:r w:rsidR="0083602B">
        <w:rPr>
          <w:sz w:val="22"/>
          <w:highlight w:val="yellow"/>
          <w:lang w:eastAsia="ko-KR"/>
        </w:rPr>
        <w:t xml:space="preserve"> </w:t>
      </w:r>
      <w:r w:rsidR="009A5AD3" w:rsidRPr="00287051">
        <w:rPr>
          <w:rFonts w:eastAsia="Batang"/>
          <w:sz w:val="24"/>
          <w:highlight w:val="yellow"/>
          <w:lang w:eastAsia="zh-TW"/>
        </w:rPr>
        <w:t xml:space="preserve">for </w:t>
      </w:r>
      <w:r w:rsidR="009A5AD3" w:rsidRPr="00B10DA2">
        <w:rPr>
          <w:highlight w:val="yellow"/>
        </w:rPr>
        <w:t>the first colour component of the current palette table</w:t>
      </w:r>
      <w:r w:rsidR="009A5AD3" w:rsidRPr="00287051">
        <w:rPr>
          <w:rFonts w:eastAsia="Batang"/>
          <w:sz w:val="24"/>
          <w:highlight w:val="yellow"/>
          <w:lang w:eastAsia="zh-TW"/>
        </w:rPr>
        <w:t xml:space="preserve"> </w:t>
      </w:r>
      <w:r w:rsidR="009A5AD3" w:rsidRPr="00B10DA2">
        <w:rPr>
          <w:highlight w:val="yellow"/>
        </w:rPr>
        <w:t>startComp</w:t>
      </w:r>
      <w:r w:rsidRPr="00B10DA2">
        <w:rPr>
          <w:sz w:val="22"/>
          <w:highlight w:val="yellow"/>
          <w:lang w:eastAsia="ko-KR"/>
        </w:rPr>
        <w:t>.</w:t>
      </w:r>
    </w:p>
    <w:p w14:paraId="4ECA9270" w14:textId="6EBF7E1D"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When </w:t>
      </w:r>
      <w:r w:rsidR="00D213DE" w:rsidRPr="00B10DA2">
        <w:rPr>
          <w:sz w:val="22"/>
          <w:highlight w:val="yellow"/>
          <w:lang w:eastAsia="ko-KR"/>
        </w:rPr>
        <w:t>num_signalled_palette_entries</w:t>
      </w:r>
      <w:r w:rsidR="002B6D61">
        <w:rPr>
          <w:color w:val="000000"/>
          <w:highlight w:val="yellow"/>
        </w:rPr>
        <w:t xml:space="preserve"> </w:t>
      </w:r>
      <w:r w:rsidR="002B6D61" w:rsidRPr="00287051">
        <w:rPr>
          <w:color w:val="000000"/>
          <w:sz w:val="22"/>
          <w:highlight w:val="yellow"/>
        </w:rPr>
        <w:t>[</w:t>
      </w:r>
      <w:r w:rsidR="00195311" w:rsidRPr="00B10DA2">
        <w:rPr>
          <w:highlight w:val="yellow"/>
        </w:rPr>
        <w:t>startComp</w:t>
      </w:r>
      <w:r w:rsidR="002B6D61" w:rsidRPr="00287051">
        <w:rPr>
          <w:color w:val="000000"/>
          <w:sz w:val="22"/>
          <w:highlight w:val="yellow"/>
        </w:rPr>
        <w:t xml:space="preserve">] </w:t>
      </w:r>
      <w:r w:rsidRPr="00B10DA2">
        <w:rPr>
          <w:sz w:val="22"/>
          <w:highlight w:val="yellow"/>
          <w:lang w:eastAsia="ko-KR"/>
        </w:rPr>
        <w:t>is not present, it is inferred to be equal to 0.</w:t>
      </w:r>
    </w:p>
    <w:p w14:paraId="4C60C09B"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CurrentPaletteSize specifies the size of the current palette and is derived as follows:</w:t>
      </w:r>
    </w:p>
    <w:p w14:paraId="36C9E60E" w14:textId="55159E68" w:rsidR="002C63A2" w:rsidRPr="00B10DA2" w:rsidRDefault="002C63A2" w:rsidP="00236B72">
      <w:pPr>
        <w:pStyle w:val="Equation"/>
        <w:tabs>
          <w:tab w:val="left" w:pos="1890"/>
        </w:tabs>
        <w:ind w:left="110" w:hangingChars="50" w:hanging="110"/>
        <w:jc w:val="both"/>
        <w:rPr>
          <w:sz w:val="22"/>
          <w:highlight w:val="yellow"/>
          <w:lang w:eastAsia="ko-KR"/>
        </w:rPr>
      </w:pPr>
      <w:r w:rsidRPr="00B10DA2">
        <w:rPr>
          <w:sz w:val="22"/>
          <w:highlight w:val="yellow"/>
          <w:lang w:eastAsia="ko-KR"/>
        </w:rPr>
        <w:tab/>
        <w:t>CurrentPaletteSize</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 xml:space="preserve"> = NumPredictedPaletteEntries</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 xml:space="preserve"> + num_signalled_palette_entries</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ab/>
      </w:r>
      <w:r w:rsidRPr="00B10DA2">
        <w:rPr>
          <w:sz w:val="22"/>
          <w:highlight w:val="yellow"/>
        </w:rPr>
        <w:t>(</w:t>
      </w:r>
      <w:r w:rsidR="00B10DA2">
        <w:rPr>
          <w:sz w:val="22"/>
          <w:highlight w:val="yellow"/>
        </w:rPr>
        <w:t>XX</w:t>
      </w:r>
      <w:r w:rsidRPr="00B10DA2">
        <w:rPr>
          <w:sz w:val="22"/>
          <w:highlight w:val="yellow"/>
        </w:rPr>
        <w:t>)</w:t>
      </w:r>
    </w:p>
    <w:p w14:paraId="7A8B8890" w14:textId="5688B8C8"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value of CurrentPaletteSize</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 xml:space="preserve"> shall be in the range of 0 to palette_max_size, inclusive.</w:t>
      </w:r>
    </w:p>
    <w:p w14:paraId="56030894"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new_palette_entries</w:t>
      </w:r>
      <w:r w:rsidRPr="00B10DA2">
        <w:rPr>
          <w:sz w:val="22"/>
          <w:highlight w:val="yellow"/>
          <w:lang w:eastAsia="ko-KR"/>
        </w:rPr>
        <w:t>[</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specifies the value for the i-th signalled palette entry for the colour component cIdx.</w:t>
      </w:r>
    </w:p>
    <w:p w14:paraId="4D6CF0CE"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PredictorPaletteEntries[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specifies the i-th element in the predictor palette for the colour component cIdx.</w:t>
      </w:r>
    </w:p>
    <w:p w14:paraId="675EDCE9"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CurrentPaletteEntries[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specifies the i-th element in the current palette for the colour component cIdx and is derived as follows:</w:t>
      </w:r>
    </w:p>
    <w:p w14:paraId="0C6D1DA1" w14:textId="1F8515CF" w:rsidR="00667E4E" w:rsidRDefault="002C63A2" w:rsidP="00667E4E">
      <w:pPr>
        <w:pStyle w:val="Equation"/>
        <w:tabs>
          <w:tab w:val="left" w:pos="1190"/>
          <w:tab w:val="left" w:pos="1890"/>
        </w:tabs>
        <w:ind w:left="403"/>
        <w:rPr>
          <w:sz w:val="22"/>
          <w:highlight w:val="yellow"/>
          <w:lang w:eastAsia="ko-KR"/>
        </w:rPr>
      </w:pPr>
      <w:r w:rsidRPr="00B10DA2">
        <w:rPr>
          <w:sz w:val="22"/>
          <w:highlight w:val="yellow"/>
        </w:rPr>
        <w:br/>
      </w:r>
      <w:r w:rsidRPr="00B10DA2">
        <w:rPr>
          <w:sz w:val="22"/>
          <w:highlight w:val="yellow"/>
          <w:lang w:eastAsia="ko-KR"/>
        </w:rPr>
        <w:t>numPredictedPaletteEntries = 0</w:t>
      </w:r>
      <w:r w:rsidRPr="00B10DA2">
        <w:rPr>
          <w:sz w:val="22"/>
          <w:highlight w:val="yellow"/>
          <w:lang w:eastAsia="ko-KR"/>
        </w:rPr>
        <w:br/>
        <w:t>for( i = 0; i &lt; PredictorPaletteSize</w:t>
      </w:r>
      <w:r w:rsidR="006A431E" w:rsidRPr="00B10DA2">
        <w:rPr>
          <w:sz w:val="22"/>
          <w:highlight w:val="yellow"/>
          <w:lang w:eastAsia="ko-KR"/>
        </w:rPr>
        <w:t>[</w:t>
      </w:r>
      <w:r w:rsidR="006A431E" w:rsidRPr="00B10DA2">
        <w:rPr>
          <w:sz w:val="22"/>
          <w:highlight w:val="yellow"/>
        </w:rPr>
        <w:t> </w:t>
      </w:r>
      <w:r w:rsidR="009D25DB" w:rsidRPr="00B10DA2">
        <w:rPr>
          <w:highlight w:val="yellow"/>
        </w:rPr>
        <w:t>startComp</w:t>
      </w:r>
      <w:r w:rsidR="006A431E" w:rsidRPr="00B10DA2">
        <w:rPr>
          <w:sz w:val="22"/>
          <w:highlight w:val="yellow"/>
          <w:lang w:eastAsia="ko-KR"/>
        </w:rPr>
        <w:t>]</w:t>
      </w:r>
      <w:r w:rsidRPr="00B10DA2">
        <w:rPr>
          <w:sz w:val="22"/>
          <w:highlight w:val="yellow"/>
          <w:lang w:eastAsia="ko-KR"/>
        </w:rPr>
        <w:t>; i++ )</w:t>
      </w:r>
      <w:r w:rsidRPr="00B10DA2">
        <w:rPr>
          <w:sz w:val="22"/>
          <w:highlight w:val="yellow"/>
          <w:lang w:eastAsia="ko-KR"/>
        </w:rPr>
        <w:br/>
      </w:r>
      <w:r w:rsidRPr="00B10DA2">
        <w:rPr>
          <w:sz w:val="22"/>
          <w:highlight w:val="yellow"/>
          <w:lang w:eastAsia="ko-KR"/>
        </w:rPr>
        <w:tab/>
        <w:t>if( PalettePredictorEntryReuseFlags[</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 {</w:t>
      </w:r>
      <w:r w:rsidRPr="00B10DA2">
        <w:rPr>
          <w:sz w:val="22"/>
          <w:highlight w:val="yellow"/>
          <w:lang w:eastAsia="ko-KR"/>
        </w:rPr>
        <w:br/>
      </w:r>
      <w:r w:rsidRPr="00B10DA2">
        <w:rPr>
          <w:sz w:val="22"/>
          <w:highlight w:val="yellow"/>
          <w:lang w:eastAsia="ko-KR"/>
        </w:rPr>
        <w:tab/>
      </w:r>
      <w:r w:rsidRPr="00B10DA2">
        <w:rPr>
          <w:sz w:val="22"/>
          <w:highlight w:val="yellow"/>
          <w:lang w:eastAsia="ko-KR"/>
        </w:rPr>
        <w:tab/>
        <w:t>for( cIdx =startComp; cIdx &lt; (startComp + numComps); cIdx++ )</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Pr="00B10DA2">
        <w:rPr>
          <w:sz w:val="22"/>
          <w:highlight w:val="yellow"/>
          <w:lang w:eastAsia="ko-KR"/>
        </w:rPr>
        <w:tab/>
        <w:t>CurrentPaletteEntries[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numPredictedPaletteEntries</w:t>
      </w:r>
      <w:r w:rsidRPr="00B10DA2">
        <w:rPr>
          <w:sz w:val="22"/>
          <w:highlight w:val="yellow"/>
        </w:rPr>
        <w:t> </w:t>
      </w:r>
      <w:r w:rsidRPr="00B10DA2">
        <w:rPr>
          <w:sz w:val="22"/>
          <w:highlight w:val="yellow"/>
          <w:lang w:eastAsia="ko-KR"/>
        </w:rPr>
        <w:t>]</w:t>
      </w:r>
      <w:r w:rsidR="00667E4E">
        <w:rPr>
          <w:sz w:val="22"/>
          <w:highlight w:val="yellow"/>
          <w:lang w:eastAsia="ko-KR"/>
        </w:rPr>
        <w:t xml:space="preserve"> </w:t>
      </w:r>
      <w:r w:rsidRPr="00B10DA2">
        <w:rPr>
          <w:sz w:val="22"/>
          <w:highlight w:val="yellow"/>
          <w:lang w:eastAsia="ko-KR"/>
        </w:rPr>
        <w:t>=</w:t>
      </w:r>
      <w:r w:rsidR="00667E4E">
        <w:rPr>
          <w:sz w:val="22"/>
          <w:highlight w:val="yellow"/>
          <w:lang w:eastAsia="ko-KR"/>
        </w:rPr>
        <w:br/>
      </w:r>
      <w:r w:rsidRPr="00B10DA2">
        <w:rPr>
          <w:sz w:val="22"/>
          <w:highlight w:val="yellow"/>
          <w:lang w:eastAsia="ko-KR"/>
        </w:rPr>
        <w:t xml:space="preserve"> </w:t>
      </w:r>
      <w:r w:rsidR="00667E4E">
        <w:rPr>
          <w:sz w:val="22"/>
          <w:highlight w:val="yellow"/>
          <w:lang w:eastAsia="ko-KR"/>
        </w:rPr>
        <w:tab/>
      </w:r>
      <w:r w:rsidR="00667E4E">
        <w:rPr>
          <w:sz w:val="22"/>
          <w:highlight w:val="yellow"/>
          <w:lang w:eastAsia="ko-KR"/>
        </w:rPr>
        <w:tab/>
      </w:r>
      <w:r w:rsidR="00667E4E">
        <w:rPr>
          <w:sz w:val="22"/>
          <w:highlight w:val="yellow"/>
          <w:lang w:eastAsia="ko-KR"/>
        </w:rPr>
        <w:tab/>
      </w:r>
      <w:r w:rsidR="00667E4E">
        <w:rPr>
          <w:sz w:val="22"/>
          <w:highlight w:val="yellow"/>
          <w:lang w:eastAsia="ko-KR"/>
        </w:rPr>
        <w:tab/>
      </w:r>
      <w:r w:rsidRPr="00B10DA2">
        <w:rPr>
          <w:sz w:val="22"/>
          <w:highlight w:val="yellow"/>
          <w:lang w:eastAsia="ko-KR"/>
        </w:rPr>
        <w:t>PredictorPaletteEntries[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00667E4E">
        <w:rPr>
          <w:sz w:val="22"/>
          <w:highlight w:val="yellow"/>
          <w:lang w:eastAsia="ko-KR"/>
        </w:rPr>
        <w:tab/>
      </w:r>
      <w:r w:rsidR="00667E4E">
        <w:rPr>
          <w:sz w:val="22"/>
          <w:highlight w:val="yellow"/>
          <w:lang w:eastAsia="ko-KR"/>
        </w:rPr>
        <w:tab/>
      </w:r>
      <w:r w:rsidRPr="00B10DA2">
        <w:rPr>
          <w:sz w:val="22"/>
          <w:highlight w:val="yellow"/>
          <w:lang w:eastAsia="ko-KR"/>
        </w:rPr>
        <w:t>numPredictedPaletteEntries++</w:t>
      </w:r>
      <w:r w:rsidRPr="00B10DA2">
        <w:rPr>
          <w:sz w:val="22"/>
          <w:highlight w:val="yellow"/>
          <w:lang w:eastAsia="ko-KR"/>
        </w:rPr>
        <w:br/>
      </w:r>
      <w:r w:rsidRPr="00B10DA2">
        <w:rPr>
          <w:sz w:val="22"/>
          <w:highlight w:val="yellow"/>
          <w:lang w:eastAsia="ko-KR"/>
        </w:rPr>
        <w:tab/>
      </w:r>
      <w:r w:rsidR="00667E4E">
        <w:rPr>
          <w:sz w:val="22"/>
          <w:highlight w:val="yellow"/>
          <w:lang w:eastAsia="ko-KR"/>
        </w:rPr>
        <w:tab/>
      </w:r>
      <w:r w:rsidRPr="00B10DA2">
        <w:rPr>
          <w:sz w:val="22"/>
          <w:highlight w:val="yellow"/>
          <w:lang w:eastAsia="ko-KR"/>
        </w:rPr>
        <w:t>}</w:t>
      </w:r>
    </w:p>
    <w:p w14:paraId="77E54154" w14:textId="1956670D" w:rsidR="00667E4E" w:rsidRDefault="002C63A2" w:rsidP="00667E4E">
      <w:pPr>
        <w:pStyle w:val="Equation"/>
        <w:tabs>
          <w:tab w:val="left" w:pos="1190"/>
          <w:tab w:val="left" w:pos="1890"/>
        </w:tabs>
        <w:ind w:left="403"/>
        <w:rPr>
          <w:sz w:val="22"/>
          <w:highlight w:val="yellow"/>
          <w:lang w:eastAsia="ko-KR"/>
        </w:rPr>
      </w:pPr>
      <w:r w:rsidRPr="00B10DA2">
        <w:rPr>
          <w:sz w:val="22"/>
          <w:highlight w:val="yellow"/>
          <w:lang w:eastAsia="ko-KR"/>
        </w:rPr>
        <w:t>for( i = 0; i &lt; num_signalled_palette_entries</w:t>
      </w:r>
      <w:r w:rsidR="00D213DE" w:rsidRPr="00287051">
        <w:rPr>
          <w:color w:val="000000"/>
          <w:sz w:val="22"/>
          <w:highlight w:val="yellow"/>
        </w:rPr>
        <w:t>[</w:t>
      </w:r>
      <w:r w:rsidR="007D193F" w:rsidRPr="00B10DA2">
        <w:rPr>
          <w:highlight w:val="yellow"/>
        </w:rPr>
        <w:t>startComp</w:t>
      </w:r>
      <w:r w:rsidR="00D213DE" w:rsidRPr="00287051">
        <w:rPr>
          <w:color w:val="000000"/>
          <w:sz w:val="22"/>
          <w:highlight w:val="yellow"/>
        </w:rPr>
        <w:t>]</w:t>
      </w:r>
      <w:r w:rsidRPr="00B10DA2">
        <w:rPr>
          <w:sz w:val="22"/>
          <w:highlight w:val="yellow"/>
          <w:lang w:eastAsia="ko-KR"/>
        </w:rPr>
        <w:t>; i++ )</w:t>
      </w:r>
    </w:p>
    <w:p w14:paraId="3D4DBAD3" w14:textId="7D2418A0" w:rsidR="002C63A2" w:rsidRDefault="00667E4E" w:rsidP="00667E4E">
      <w:pPr>
        <w:pStyle w:val="Equation"/>
        <w:tabs>
          <w:tab w:val="left" w:pos="1190"/>
          <w:tab w:val="left" w:pos="1890"/>
        </w:tabs>
        <w:ind w:left="403" w:firstLineChars="50" w:firstLine="110"/>
        <w:rPr>
          <w:sz w:val="22"/>
          <w:highlight w:val="yellow"/>
          <w:lang w:eastAsia="ko-KR"/>
        </w:rPr>
      </w:pPr>
      <w:r>
        <w:rPr>
          <w:sz w:val="22"/>
          <w:highlight w:val="yellow"/>
          <w:lang w:eastAsia="ko-KR"/>
        </w:rPr>
        <w:t xml:space="preserve">   </w:t>
      </w:r>
      <w:r w:rsidRPr="00B10DA2">
        <w:rPr>
          <w:sz w:val="22"/>
          <w:highlight w:val="yellow"/>
          <w:lang w:eastAsia="ko-KR"/>
        </w:rPr>
        <w:t>for( cIdx = startComp; cIdx &lt;</w:t>
      </w:r>
      <w:r>
        <w:rPr>
          <w:sz w:val="22"/>
          <w:highlight w:val="yellow"/>
          <w:lang w:eastAsia="ko-KR"/>
        </w:rPr>
        <w:t xml:space="preserve"> (startComp + numComps); cIdx++)</w:t>
      </w:r>
      <w:r w:rsidR="002C63A2" w:rsidRPr="00B10DA2">
        <w:rPr>
          <w:sz w:val="22"/>
          <w:highlight w:val="yellow"/>
          <w:lang w:eastAsia="ko-KR"/>
        </w:rPr>
        <w:br/>
      </w:r>
      <w:r w:rsidR="002C63A2" w:rsidRPr="00B10DA2">
        <w:rPr>
          <w:sz w:val="22"/>
          <w:highlight w:val="yellow"/>
          <w:lang w:eastAsia="ko-KR"/>
        </w:rPr>
        <w:tab/>
      </w:r>
      <w:r w:rsidR="002C63A2" w:rsidRPr="00B10DA2">
        <w:rPr>
          <w:sz w:val="22"/>
          <w:highlight w:val="yellow"/>
          <w:lang w:eastAsia="ko-KR"/>
        </w:rPr>
        <w:tab/>
        <w:t>CurrentPaletteEntries[</w:t>
      </w:r>
      <w:r w:rsidR="002C63A2" w:rsidRPr="00B10DA2">
        <w:rPr>
          <w:sz w:val="22"/>
          <w:highlight w:val="yellow"/>
        </w:rPr>
        <w:t> </w:t>
      </w:r>
      <w:r w:rsidR="002C63A2" w:rsidRPr="00B10DA2">
        <w:rPr>
          <w:sz w:val="22"/>
          <w:highlight w:val="yellow"/>
          <w:lang w:eastAsia="ko-KR"/>
        </w:rPr>
        <w:t>cIdx</w:t>
      </w:r>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r w:rsidR="002C63A2" w:rsidRPr="00B10DA2">
        <w:rPr>
          <w:sz w:val="22"/>
          <w:highlight w:val="yellow"/>
          <w:lang w:eastAsia="ko-KR"/>
        </w:rPr>
        <w:t>numPredictedPaletteEntries</w:t>
      </w:r>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r w:rsidR="002C63A2" w:rsidRPr="00B10DA2">
        <w:rPr>
          <w:sz w:val="22"/>
          <w:highlight w:val="yellow"/>
          <w:lang w:eastAsia="ko-KR"/>
        </w:rPr>
        <w:t>i</w:t>
      </w:r>
      <w:r w:rsidR="002C63A2" w:rsidRPr="00B10DA2">
        <w:rPr>
          <w:sz w:val="22"/>
          <w:highlight w:val="yellow"/>
        </w:rPr>
        <w:t> </w:t>
      </w:r>
      <w:r w:rsidR="002C63A2" w:rsidRPr="00B10DA2">
        <w:rPr>
          <w:sz w:val="22"/>
          <w:highlight w:val="yellow"/>
          <w:lang w:eastAsia="ko-KR"/>
        </w:rPr>
        <w:t>] =</w:t>
      </w:r>
      <w:r>
        <w:rPr>
          <w:sz w:val="22"/>
          <w:highlight w:val="yellow"/>
          <w:lang w:eastAsia="ko-KR"/>
        </w:rPr>
        <w:br/>
      </w:r>
      <w:r w:rsidR="002C63A2" w:rsidRPr="00B10DA2">
        <w:rPr>
          <w:sz w:val="22"/>
          <w:highlight w:val="yellow"/>
          <w:lang w:eastAsia="ko-KR"/>
        </w:rPr>
        <w:t xml:space="preserve"> </w:t>
      </w:r>
      <w:r>
        <w:rPr>
          <w:sz w:val="22"/>
          <w:highlight w:val="yellow"/>
          <w:lang w:eastAsia="ko-KR"/>
        </w:rPr>
        <w:t xml:space="preserve">          </w:t>
      </w:r>
      <w:r w:rsidR="002C63A2" w:rsidRPr="00B10DA2">
        <w:rPr>
          <w:sz w:val="22"/>
          <w:highlight w:val="yellow"/>
          <w:lang w:eastAsia="ko-KR"/>
        </w:rPr>
        <w:t>new_palette_entries[</w:t>
      </w:r>
      <w:r w:rsidR="002C63A2" w:rsidRPr="00B10DA2">
        <w:rPr>
          <w:sz w:val="22"/>
          <w:highlight w:val="yellow"/>
        </w:rPr>
        <w:t> </w:t>
      </w:r>
      <w:r w:rsidR="002C63A2" w:rsidRPr="00B10DA2">
        <w:rPr>
          <w:sz w:val="22"/>
          <w:highlight w:val="yellow"/>
          <w:lang w:eastAsia="ko-KR"/>
        </w:rPr>
        <w:t>cIdx</w:t>
      </w:r>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r w:rsidR="002C63A2" w:rsidRPr="00B10DA2">
        <w:rPr>
          <w:sz w:val="22"/>
          <w:highlight w:val="yellow"/>
          <w:lang w:eastAsia="ko-KR"/>
        </w:rPr>
        <w:t>i</w:t>
      </w:r>
      <w:r w:rsidR="002C63A2" w:rsidRPr="00B10DA2">
        <w:rPr>
          <w:sz w:val="22"/>
          <w:highlight w:val="yellow"/>
        </w:rPr>
        <w:t> </w:t>
      </w:r>
      <w:r w:rsidR="002C63A2" w:rsidRPr="00B10DA2">
        <w:rPr>
          <w:sz w:val="22"/>
          <w:highlight w:val="yellow"/>
          <w:lang w:eastAsia="ko-KR"/>
        </w:rPr>
        <w:t>]</w:t>
      </w:r>
    </w:p>
    <w:p w14:paraId="70691DAC" w14:textId="3A8BF982" w:rsidR="00A2450E" w:rsidRPr="00B10DA2" w:rsidRDefault="00A2450E" w:rsidP="00A2450E">
      <w:pPr>
        <w:pStyle w:val="Equation"/>
        <w:tabs>
          <w:tab w:val="left" w:pos="1190"/>
          <w:tab w:val="left" w:pos="1890"/>
        </w:tabs>
        <w:ind w:left="403" w:firstLineChars="50" w:firstLine="110"/>
        <w:jc w:val="right"/>
        <w:rPr>
          <w:sz w:val="22"/>
          <w:highlight w:val="yellow"/>
          <w:lang w:eastAsia="ko-KR"/>
        </w:rPr>
      </w:pPr>
      <w:r>
        <w:rPr>
          <w:sz w:val="22"/>
          <w:highlight w:val="yellow"/>
          <w:lang w:eastAsia="ko-KR"/>
        </w:rPr>
        <w:t>(XX)</w:t>
      </w:r>
    </w:p>
    <w:p w14:paraId="6A0504DF" w14:textId="77777777" w:rsidR="002C63A2" w:rsidRPr="00B10DA2" w:rsidRDefault="002C63A2" w:rsidP="00B10DA2">
      <w:pPr>
        <w:pStyle w:val="Equation"/>
        <w:tabs>
          <w:tab w:val="left" w:pos="1170"/>
          <w:tab w:val="left" w:pos="1890"/>
        </w:tabs>
        <w:jc w:val="both"/>
        <w:rPr>
          <w:sz w:val="22"/>
          <w:highlight w:val="yellow"/>
          <w:lang w:eastAsia="ko-KR"/>
        </w:rPr>
      </w:pPr>
      <w:r w:rsidRPr="00B10DA2">
        <w:rPr>
          <w:b/>
          <w:sz w:val="22"/>
          <w:highlight w:val="yellow"/>
          <w:lang w:eastAsia="ko-KR"/>
        </w:rPr>
        <w:t>palette_escape_val_present_flag</w:t>
      </w:r>
      <w:r w:rsidRPr="00B10DA2">
        <w:rPr>
          <w:sz w:val="22"/>
          <w:highlight w:val="yellow"/>
          <w:lang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w:t>
      </w:r>
    </w:p>
    <w:p w14:paraId="5D98BF25"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MaxPaletteIndex specifies the maximum possible value for a palette index for the current coding unit. The value of MaxPaletteIndex is set equal to CurrentPaletteSize + palette_escape_val_present_flag.</w:t>
      </w:r>
    </w:p>
    <w:p w14:paraId="47E9CA01"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lastRenderedPageBreak/>
        <w:t>num_palette_indices_minus1</w:t>
      </w:r>
      <w:r w:rsidRPr="00B10DA2">
        <w:rPr>
          <w:sz w:val="22"/>
          <w:highlight w:val="yellow"/>
          <w:lang w:eastAsia="ko-KR"/>
        </w:rPr>
        <w:t xml:space="preserve"> plus 1 is the number of palette indices explicitly signalled or inferred for the current block.</w:t>
      </w:r>
    </w:p>
    <w:p w14:paraId="6EF760DA"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num_palette_indices_minus1 is not present, it is inferred to be equal to 0.</w:t>
      </w:r>
    </w:p>
    <w:p w14:paraId="234B78E4"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palette_index_idc</w:t>
      </w:r>
      <w:r w:rsidRPr="00B10DA2">
        <w:rPr>
          <w:sz w:val="22"/>
          <w:highlight w:val="yellow"/>
          <w:lang w:eastAsia="ko-KR"/>
        </w:rPr>
        <w:t xml:space="preserve"> is an indication of an index to the array represented by CurrentPaletteEntries. The value of palette_index_idc shall be in the range of 0 to MaxPaletteIndex, inclusive, for the first index in the block and in the range of 0 to (</w:t>
      </w:r>
      <w:r w:rsidRPr="00B10DA2">
        <w:rPr>
          <w:sz w:val="22"/>
          <w:highlight w:val="yellow"/>
        </w:rPr>
        <w:t> </w:t>
      </w:r>
      <w:r w:rsidRPr="00B10DA2">
        <w:rPr>
          <w:sz w:val="22"/>
          <w:highlight w:val="yellow"/>
          <w:lang w:eastAsia="ko-KR"/>
        </w:rPr>
        <w:t>MaxPaletteIndex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1</w:t>
      </w:r>
      <w:r w:rsidRPr="00B10DA2">
        <w:rPr>
          <w:sz w:val="22"/>
          <w:highlight w:val="yellow"/>
        </w:rPr>
        <w:t> </w:t>
      </w:r>
      <w:r w:rsidRPr="00B10DA2">
        <w:rPr>
          <w:sz w:val="22"/>
          <w:highlight w:val="yellow"/>
          <w:lang w:eastAsia="ko-KR"/>
        </w:rPr>
        <w:t>), inclusive, for the remaining indices in the block.</w:t>
      </w:r>
    </w:p>
    <w:p w14:paraId="216999AC"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palette_index_idc is not present, it is inferred to be equal to 0.</w:t>
      </w:r>
    </w:p>
    <w:p w14:paraId="6B3922F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PaletteIndexIdc[</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stores the i-th palette_index_idc explicitly signalled or inferred. All elements of the array PaletteIndexIdc[</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are initialized to 0.</w:t>
      </w:r>
    </w:p>
    <w:p w14:paraId="09FF4283"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copy_above_indices_for_final_run_flag</w:t>
      </w:r>
      <w:r w:rsidRPr="00B10DA2">
        <w:rPr>
          <w:sz w:val="22"/>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are copied from PaletteIndexIdc[</w:t>
      </w:r>
      <w:r w:rsidRPr="00B10DA2">
        <w:rPr>
          <w:sz w:val="22"/>
          <w:highlight w:val="yellow"/>
        </w:rPr>
        <w:t> </w:t>
      </w:r>
      <w:r w:rsidRPr="00B10DA2">
        <w:rPr>
          <w:sz w:val="22"/>
          <w:highlight w:val="yellow"/>
          <w:lang w:eastAsia="ko-KR"/>
        </w:rPr>
        <w:t>num_palette_indices_minus1</w:t>
      </w:r>
      <w:r w:rsidRPr="00B10DA2">
        <w:rPr>
          <w:sz w:val="22"/>
          <w:highlight w:val="yellow"/>
        </w:rPr>
        <w:t> </w:t>
      </w:r>
      <w:r w:rsidRPr="00B10DA2">
        <w:rPr>
          <w:sz w:val="22"/>
          <w:highlight w:val="yellow"/>
          <w:lang w:eastAsia="ko-KR"/>
        </w:rPr>
        <w:t>].</w:t>
      </w:r>
    </w:p>
    <w:p w14:paraId="20A75AE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copy_above_indices_for_final_run_flag is not present, it is inferred to be equal to 0.</w:t>
      </w:r>
    </w:p>
    <w:p w14:paraId="4F573C6A"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palette_transpose_flag</w:t>
      </w:r>
      <w:r w:rsidRPr="00B10DA2">
        <w:rPr>
          <w:sz w:val="22"/>
          <w:highlight w:val="yellow"/>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60B588F2"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copy_above_palette_indices_flag</w:t>
      </w:r>
      <w:r w:rsidRPr="00B10DA2">
        <w:rPr>
          <w:sz w:val="22"/>
          <w:highlight w:val="yellow"/>
          <w:lang w:eastAsia="ko-KR"/>
        </w:rPr>
        <w:t xml:space="preserve"> 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p w14:paraId="2F538EF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equal to 1 specifies that the palette index is copied from the palette index in the row above (horizontal scan) or left column (vertical scan).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equal to 0 specifies that the palette index is explicitly coded in the bitstream or inferred. The array indices xC, yC specify the location (</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of the sample relative to the top-left luma sample of the picture.</w:t>
      </w:r>
    </w:p>
    <w:p w14:paraId="33FBEEF6" w14:textId="2715F3D6" w:rsidR="002C63A2" w:rsidRPr="00B10DA2" w:rsidRDefault="002C63A2" w:rsidP="0088332D">
      <w:pPr>
        <w:pStyle w:val="Equation"/>
        <w:tabs>
          <w:tab w:val="left" w:pos="1890"/>
        </w:tabs>
        <w:jc w:val="both"/>
        <w:rPr>
          <w:sz w:val="22"/>
          <w:highlight w:val="yellow"/>
          <w:lang w:eastAsia="ko-KR"/>
        </w:rPr>
      </w:pPr>
      <w:r w:rsidRPr="00B10DA2">
        <w:rPr>
          <w:sz w:val="22"/>
          <w:highlight w:val="yellow"/>
          <w:lang w:eastAsia="ko-KR"/>
        </w:rPr>
        <w:t>The variable PaletteIndexMap[</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specifies a palette index, which is an index to the array represented by CurrentPaletteEntries. The array indices xC, yC specify the location (</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of the sample relative to the top-left luma sample of the picture. The value of PaletteIndexMap[</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shall be in the range of 0 to MaxPaletteIndex, inclusive.</w:t>
      </w:r>
    </w:p>
    <w:p w14:paraId="630B294F"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PaletteRun specifies the number of consecutive locations minus 1 with the same palette index as the position in the above row (horizontal scan) or in the left column (vertical scan) when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is equal to 1 or specifies the number of consecutive locations minus 1 with the same palette index when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is equal to 0.</w:t>
      </w:r>
    </w:p>
    <w:p w14:paraId="3E3CA2A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PaletteMaxRun represents the maximum possible value for PaletteRun. It is a requirement of bitstream conformance that the value of PaletteMaxRun shall be greater than or equal to 0.</w:t>
      </w:r>
    </w:p>
    <w:p w14:paraId="3738AA2C"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palette_run_prefix</w:t>
      </w:r>
      <w:r w:rsidRPr="00B10DA2">
        <w:rPr>
          <w:sz w:val="22"/>
          <w:highlight w:val="yellow"/>
          <w:lang w:eastAsia="ko-KR"/>
        </w:rPr>
        <w:t xml:space="preserve"> specifies the prefix part in the binarization of PaletteRun. </w:t>
      </w:r>
    </w:p>
    <w:p w14:paraId="13E53B18"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palette_run_suffix</w:t>
      </w:r>
      <w:r w:rsidRPr="00B10DA2">
        <w:rPr>
          <w:sz w:val="22"/>
          <w:highlight w:val="yellow"/>
          <w:lang w:eastAsia="ko-KR"/>
        </w:rPr>
        <w:t xml:space="preserve"> specifies the suffix part in the binarization of PaletteRun. When palette_run_suffix is not present, the value of palette_run_suffix is inferred to be equal to 0.</w:t>
      </w:r>
    </w:p>
    <w:p w14:paraId="5C18CAC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value of PaletteRun is derived as follows:</w:t>
      </w:r>
    </w:p>
    <w:p w14:paraId="3E2823F0"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t>If palette_run_prefix is less than 2, the following applies:</w:t>
      </w:r>
    </w:p>
    <w:p w14:paraId="24F77A64" w14:textId="7FC6FD9D" w:rsidR="002C63A2" w:rsidRPr="00B10DA2" w:rsidRDefault="002C63A2" w:rsidP="00B10DA2">
      <w:pPr>
        <w:pStyle w:val="Equation"/>
        <w:tabs>
          <w:tab w:val="left" w:pos="1890"/>
        </w:tabs>
        <w:ind w:left="794"/>
        <w:jc w:val="both"/>
        <w:rPr>
          <w:sz w:val="22"/>
          <w:highlight w:val="yellow"/>
          <w:lang w:eastAsia="ko-KR"/>
        </w:rPr>
      </w:pPr>
      <w:r w:rsidRPr="00B10DA2">
        <w:rPr>
          <w:sz w:val="22"/>
          <w:highlight w:val="yellow"/>
          <w:lang w:eastAsia="ko-KR"/>
        </w:rPr>
        <w:t>PaletteRun = palette_run_prefix</w:t>
      </w:r>
      <w:r w:rsidRPr="00B10DA2">
        <w:rPr>
          <w:sz w:val="22"/>
          <w:highlight w:val="yellow"/>
          <w:lang w:eastAsia="ko-KR"/>
        </w:rPr>
        <w:tab/>
      </w:r>
      <w:r w:rsidRPr="00B10DA2">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451F1DC1"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t>Otherwise (palette_run_prefix is greater than or equal to 2), the following applies:</w:t>
      </w:r>
    </w:p>
    <w:p w14:paraId="55C53D45" w14:textId="77777777" w:rsidR="002C63A2" w:rsidRPr="00B10DA2" w:rsidRDefault="002C63A2" w:rsidP="00B10DA2">
      <w:pPr>
        <w:pStyle w:val="Equation"/>
        <w:tabs>
          <w:tab w:val="left" w:pos="1890"/>
        </w:tabs>
        <w:ind w:left="794"/>
        <w:jc w:val="both"/>
        <w:rPr>
          <w:sz w:val="22"/>
          <w:highlight w:val="yellow"/>
          <w:lang w:eastAsia="ko-KR"/>
        </w:rPr>
      </w:pPr>
      <w:r w:rsidRPr="00B10DA2">
        <w:rPr>
          <w:sz w:val="22"/>
          <w:highlight w:val="yellow"/>
          <w:lang w:eastAsia="ko-KR"/>
        </w:rPr>
        <w:t>PrefixOffset = 1  &lt;&lt;  ( palette_run_prefix − 1 )</w:t>
      </w:r>
      <w:r w:rsidRPr="00B10DA2">
        <w:rPr>
          <w:sz w:val="22"/>
          <w:highlight w:val="yellow"/>
          <w:lang w:eastAsia="ko-KR"/>
        </w:rPr>
        <w:tab/>
      </w:r>
    </w:p>
    <w:p w14:paraId="0ACC56D6" w14:textId="77D33468" w:rsidR="002C63A2" w:rsidRPr="00B10DA2" w:rsidRDefault="002C63A2" w:rsidP="00B10DA2">
      <w:pPr>
        <w:pStyle w:val="Equation"/>
        <w:tabs>
          <w:tab w:val="left" w:pos="1890"/>
        </w:tabs>
        <w:ind w:left="794"/>
        <w:jc w:val="both"/>
        <w:rPr>
          <w:sz w:val="22"/>
          <w:highlight w:val="yellow"/>
          <w:lang w:eastAsia="ko-KR"/>
        </w:rPr>
      </w:pPr>
      <w:r w:rsidRPr="00B10DA2">
        <w:rPr>
          <w:sz w:val="22"/>
          <w:highlight w:val="yellow"/>
          <w:lang w:eastAsia="ko-KR"/>
        </w:rPr>
        <w:lastRenderedPageBreak/>
        <w:t>PaletteRun = PrefixOffset + palette_run_suffix</w:t>
      </w:r>
      <w:r w:rsidR="0088332D">
        <w:rPr>
          <w:sz w:val="22"/>
          <w:highlight w:val="yellow"/>
          <w:lang w:eastAsia="ko-KR"/>
        </w:rPr>
        <w:br/>
      </w:r>
      <w:r w:rsidRPr="00B10DA2">
        <w:rPr>
          <w:sz w:val="22"/>
          <w:highlight w:val="yellow"/>
          <w:lang w:eastAsia="ko-KR"/>
        </w:rPr>
        <w:tab/>
      </w:r>
      <w:r w:rsidRPr="00B10DA2">
        <w:rPr>
          <w:sz w:val="22"/>
          <w:highlight w:val="yellow"/>
          <w:lang w:eastAsia="ko-KR"/>
        </w:rPr>
        <w:tab/>
      </w:r>
      <w:r w:rsidR="0088332D">
        <w:rPr>
          <w:sz w:val="22"/>
          <w:highlight w:val="yellow"/>
          <w:lang w:eastAsia="ko-KR"/>
        </w:rPr>
        <w:tab/>
      </w:r>
      <w:r w:rsidR="0088332D">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5C2C1041"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palette_escape_val</w:t>
      </w:r>
      <w:r w:rsidRPr="00B10DA2">
        <w:rPr>
          <w:sz w:val="22"/>
          <w:highlight w:val="yellow"/>
          <w:lang w:eastAsia="ko-KR"/>
        </w:rPr>
        <w:t xml:space="preserve"> specifies the quantized escape coded sample value for a component.</w:t>
      </w:r>
    </w:p>
    <w:p w14:paraId="21787684"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The variable PaletteEscapeVal[</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specifies the escape value of a sample for which PaletteIndexMap[</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is equal to (MaxPaletteIndex – 1) and palette_escape_val_present_flag is equal to 1. The array index cIdx specifies the colour component. The array indices xC, yC specify the location (</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of the sample relative to the top-left luma sample of the picture.</w:t>
      </w:r>
    </w:p>
    <w:p w14:paraId="256764D2"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It is a requirement of bitstream conformance that PaletteEscapeVal[ cIdx ][ xC ][ yC ] shall be in the range of 0 to (1  &lt;&lt;  ( BitDepth</w:t>
      </w:r>
      <w:r w:rsidRPr="00B10DA2">
        <w:rPr>
          <w:sz w:val="22"/>
          <w:highlight w:val="yellow"/>
          <w:vertAlign w:val="subscript"/>
          <w:lang w:eastAsia="ko-KR"/>
        </w:rPr>
        <w:t>Y</w:t>
      </w:r>
      <w:r w:rsidRPr="00B10DA2">
        <w:rPr>
          <w:sz w:val="22"/>
          <w:highlight w:val="yellow"/>
          <w:lang w:eastAsia="ko-KR"/>
        </w:rPr>
        <w:t> + 1 ) ) − 1, inclusive, for cIdx equal to 0, and in the range of 0 to (1  &lt;&lt;  ( BitDepth</w:t>
      </w:r>
      <w:r w:rsidRPr="00B10DA2">
        <w:rPr>
          <w:sz w:val="22"/>
          <w:highlight w:val="yellow"/>
          <w:vertAlign w:val="subscript"/>
          <w:lang w:eastAsia="ko-KR"/>
        </w:rPr>
        <w:t>C</w:t>
      </w:r>
      <w:r w:rsidRPr="00B10DA2">
        <w:rPr>
          <w:sz w:val="22"/>
          <w:highlight w:val="yellow"/>
          <w:lang w:eastAsia="ko-KR"/>
        </w:rPr>
        <w:t> + 1 ) ) − 1, inclusive, for cIdx not equal to 0.</w:t>
      </w:r>
    </w:p>
    <w:p w14:paraId="0A938EFB" w14:textId="77777777" w:rsidR="002C63A2" w:rsidRDefault="002C63A2" w:rsidP="002C63A2">
      <w:pPr>
        <w:rPr>
          <w:szCs w:val="22"/>
          <w:highlight w:val="yellow"/>
          <w:lang w:val="en-CA"/>
        </w:rPr>
      </w:pPr>
    </w:p>
    <w:p w14:paraId="265EC8FE" w14:textId="77777777" w:rsidR="002F7282" w:rsidRPr="002F7282" w:rsidRDefault="002F7282" w:rsidP="002C63A2">
      <w:pPr>
        <w:rPr>
          <w:rFonts w:ascii="Times New Roman" w:hAnsi="Times New Roman" w:cs="Times New Roman"/>
          <w:szCs w:val="22"/>
          <w:highlight w:val="yellow"/>
          <w:lang w:val="en-CA"/>
        </w:rPr>
      </w:pPr>
    </w:p>
    <w:p w14:paraId="7B185F27" w14:textId="77777777" w:rsidR="002F7282" w:rsidRPr="002F7282" w:rsidRDefault="002F7282" w:rsidP="002F7282">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eastAsia="ko-KR"/>
        </w:rPr>
      </w:pPr>
      <w:bookmarkStart w:id="6" w:name="_Ref414881399"/>
      <w:bookmarkStart w:id="7" w:name="_Toc415475907"/>
      <w:bookmarkStart w:id="8" w:name="_Toc423599182"/>
      <w:bookmarkStart w:id="9" w:name="_Toc423601686"/>
      <w:bookmarkStart w:id="10" w:name="_Toc462913181"/>
      <w:bookmarkStart w:id="11" w:name="_Toc533101942"/>
      <w:r w:rsidRPr="002F7282">
        <w:rPr>
          <w:lang w:val="en-CA" w:eastAsia="ko-KR"/>
        </w:rPr>
        <w:t xml:space="preserve">General </w:t>
      </w:r>
      <w:r w:rsidRPr="002F7282">
        <w:rPr>
          <w:lang w:val="en-CA"/>
        </w:rPr>
        <w:t>decoding process for coding units coded in intra prediction mode</w:t>
      </w:r>
      <w:bookmarkEnd w:id="6"/>
      <w:bookmarkEnd w:id="7"/>
      <w:bookmarkEnd w:id="8"/>
      <w:bookmarkEnd w:id="9"/>
      <w:bookmarkEnd w:id="10"/>
      <w:bookmarkEnd w:id="11"/>
    </w:p>
    <w:p w14:paraId="71074916"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Inputs to this process are:</w:t>
      </w:r>
    </w:p>
    <w:p w14:paraId="3F8BBCD0"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w:t>
      </w:r>
      <w:r w:rsidRPr="002F7282">
        <w:rPr>
          <w:rFonts w:ascii="Times New Roman" w:hAnsi="Times New Roman" w:cs="Times New Roman"/>
          <w:lang w:val="en-CA" w:eastAsia="ko-KR"/>
        </w:rPr>
        <w:t>luma</w:t>
      </w:r>
      <w:r w:rsidRPr="002F7282">
        <w:rPr>
          <w:rFonts w:ascii="Times New Roman" w:hAnsi="Times New Roman" w:cs="Times New Roman"/>
          <w:lang w:val="en-CA"/>
        </w:rPr>
        <w:t xml:space="preserve"> location ( xCb, yCb ) specifying the top-left sample of the current coding block relative to the top</w:t>
      </w:r>
      <w:r w:rsidRPr="002F7282">
        <w:rPr>
          <w:rFonts w:ascii="Times New Roman" w:hAnsi="Times New Roman" w:cs="Times New Roman"/>
          <w:lang w:val="en-CA"/>
        </w:rPr>
        <w:noBreakHyphen/>
        <w:t>left luma sample of the current picture,</w:t>
      </w:r>
    </w:p>
    <w:p w14:paraId="6ED76016"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a variable cbWidth specifying the width of the current coding block in luma samples,</w:t>
      </w:r>
    </w:p>
    <w:p w14:paraId="578E14B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a variable cbHeight specifying the height of the current coding block in luma samples,</w:t>
      </w:r>
    </w:p>
    <w:p w14:paraId="00BE9478"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a variable treeType specifying whether a single or a dual tree is used and if a dual tree is used, it specifies whether the current tree corresponds to the luma or chroma components.</w:t>
      </w:r>
    </w:p>
    <w:p w14:paraId="2A527219"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Output of this process is a modified reconstructed picture before in-loop filtering.</w:t>
      </w:r>
    </w:p>
    <w:p w14:paraId="37EFECE5" w14:textId="409A4E18"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The derivation process for quantization parameters as specified in clause </w:t>
      </w:r>
      <w:r w:rsidRPr="002F7282">
        <w:rPr>
          <w:rFonts w:ascii="Times New Roman" w:hAnsi="Times New Roman" w:cs="Times New Roman"/>
          <w:lang w:val="en-CA"/>
        </w:rPr>
        <w:fldChar w:fldCharType="begin" w:fldLock="1"/>
      </w:r>
      <w:r w:rsidRPr="002F7282">
        <w:rPr>
          <w:rFonts w:ascii="Times New Roman" w:hAnsi="Times New Roman" w:cs="Times New Roman"/>
          <w:lang w:val="en-CA"/>
        </w:rPr>
        <w:instrText xml:space="preserve"> REF _Ref529267130 \r \h </w:instrText>
      </w:r>
      <w:r>
        <w:rPr>
          <w:rFonts w:ascii="Times New Roman" w:hAnsi="Times New Roman" w:cs="Times New Roman"/>
          <w:lang w:val="en-CA"/>
        </w:rPr>
        <w:instrText xml:space="preserve"> \* MERGEFORMAT </w:instrText>
      </w:r>
      <w:r w:rsidRPr="002F7282">
        <w:rPr>
          <w:rFonts w:ascii="Times New Roman" w:hAnsi="Times New Roman" w:cs="Times New Roman"/>
          <w:lang w:val="en-CA"/>
        </w:rPr>
      </w:r>
      <w:r w:rsidRPr="002F7282">
        <w:rPr>
          <w:rFonts w:ascii="Times New Roman" w:hAnsi="Times New Roman" w:cs="Times New Roman"/>
          <w:lang w:val="en-CA"/>
        </w:rPr>
        <w:fldChar w:fldCharType="separate"/>
      </w:r>
      <w:r w:rsidRPr="002F7282">
        <w:rPr>
          <w:rFonts w:ascii="Times New Roman" w:hAnsi="Times New Roman" w:cs="Times New Roman"/>
          <w:lang w:val="en-CA"/>
        </w:rPr>
        <w:t>8.4.1</w:t>
      </w:r>
      <w:r w:rsidRPr="002F7282">
        <w:rPr>
          <w:rFonts w:ascii="Times New Roman" w:hAnsi="Times New Roman" w:cs="Times New Roman"/>
          <w:lang w:val="en-CA"/>
        </w:rPr>
        <w:fldChar w:fldCharType="end"/>
      </w:r>
      <w:r w:rsidRPr="002F7282">
        <w:rPr>
          <w:rFonts w:ascii="Times New Roman" w:hAnsi="Times New Roman" w:cs="Times New Roman"/>
          <w:lang w:val="en-CA"/>
        </w:rPr>
        <w:t xml:space="preserve"> is invoked with the luma location ( xCb, yCb ), the width of the current coding block in luma samples </w:t>
      </w:r>
      <w:r w:rsidRPr="002F7282">
        <w:rPr>
          <w:rFonts w:ascii="Times New Roman" w:hAnsi="Times New Roman" w:cs="Times New Roman"/>
          <w:lang w:val="en-CA" w:eastAsia="ko-KR"/>
        </w:rPr>
        <w:t xml:space="preserve">cbWidth and </w:t>
      </w:r>
      <w:r w:rsidRPr="002F7282">
        <w:rPr>
          <w:rFonts w:ascii="Times New Roman" w:hAnsi="Times New Roman" w:cs="Times New Roman"/>
          <w:lang w:val="en-CA"/>
        </w:rPr>
        <w:t>the height of the current coding block in luma samples cbHeight, and the variable treeType as inputs.</w:t>
      </w:r>
    </w:p>
    <w:p w14:paraId="0A5FDAEF"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When treeType is equal to SINGLE_TREE or treeType is equal to DUAL_TREE_LUMA, the decoding process for luma samples is specified as follows: </w:t>
      </w:r>
    </w:p>
    <w:p w14:paraId="1A5EB46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r w:rsidRPr="002F7282">
        <w:rPr>
          <w:rFonts w:ascii="Times New Roman" w:hAnsi="Times New Roman" w:cs="Times New Roman"/>
          <w:lang w:eastAsia="ko-KR"/>
        </w:rPr>
        <w:t>pcm_flag[ xCb ][ yCb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3E3C9CE1" w14:textId="77777777" w:rsidR="002F7282" w:rsidRPr="002F7282" w:rsidRDefault="002F7282" w:rsidP="002F7282">
      <w:pPr>
        <w:pStyle w:val="Equation"/>
        <w:tabs>
          <w:tab w:val="left" w:pos="1134"/>
        </w:tabs>
        <w:ind w:left="720"/>
      </w:pPr>
      <w:r w:rsidRPr="002F7282">
        <w:rPr>
          <w:lang w:eastAsia="ko-KR"/>
        </w:rPr>
        <w:t>S</w:t>
      </w:r>
      <w:r w:rsidRPr="002F7282">
        <w:rPr>
          <w:vertAlign w:val="subscript"/>
          <w:lang w:eastAsia="ko-KR"/>
        </w:rPr>
        <w:t>L</w:t>
      </w:r>
      <w:r w:rsidRPr="002F7282">
        <w:rPr>
          <w:lang w:eastAsia="ko-KR"/>
        </w:rPr>
        <w:t>[ xCb + i ][ yCb + j ] = </w:t>
      </w:r>
      <w:r w:rsidRPr="002F7282">
        <w:rPr>
          <w:lang w:eastAsia="ko-KR"/>
        </w:rPr>
        <w:br/>
      </w:r>
      <w:r w:rsidRPr="002F7282">
        <w:rPr>
          <w:lang w:eastAsia="ko-KR"/>
        </w:rPr>
        <w:tab/>
      </w:r>
      <w:r w:rsidRPr="002F7282">
        <w:rPr>
          <w:lang w:eastAsia="ko-KR"/>
        </w:rPr>
        <w:tab/>
        <w:t>pcm_sample_luma[ ( cbHeight * j ) + i ]  &lt;&lt;  ( BitDepth</w:t>
      </w:r>
      <w:r w:rsidRPr="002F7282">
        <w:rPr>
          <w:vertAlign w:val="subscript"/>
          <w:lang w:eastAsia="ko-KR"/>
        </w:rPr>
        <w:t>Y</w:t>
      </w:r>
      <w:r w:rsidRPr="002F7282">
        <w:rPr>
          <w:lang w:eastAsia="ko-KR"/>
        </w:rPr>
        <w:t> − PcmBitDepth</w:t>
      </w:r>
      <w:r w:rsidRPr="002F7282">
        <w:rPr>
          <w:vertAlign w:val="subscript"/>
          <w:lang w:eastAsia="ko-KR"/>
        </w:rPr>
        <w:t>Y</w:t>
      </w:r>
      <w:r w:rsidRPr="002F7282">
        <w:rPr>
          <w:lang w:eastAsia="ko-KR"/>
        </w:rPr>
        <w:t> ),</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1</w:t>
      </w:r>
      <w:r w:rsidRPr="002F7282">
        <w:fldChar w:fldCharType="end"/>
      </w:r>
      <w:r w:rsidRPr="002F7282">
        <w:t>)</w:t>
      </w:r>
      <w:r w:rsidRPr="002F7282">
        <w:rPr>
          <w:lang w:eastAsia="ko-KR"/>
        </w:rPr>
        <w:br/>
      </w:r>
      <w:r w:rsidRPr="002F7282">
        <w:rPr>
          <w:lang w:eastAsia="ko-KR"/>
        </w:rPr>
        <w:tab/>
      </w:r>
      <w:r w:rsidRPr="002F7282">
        <w:rPr>
          <w:lang w:eastAsia="ko-KR"/>
        </w:rPr>
        <w:tab/>
        <w:t>with i = 0..cbWidth − 1, j = 0..cbHeight − 1</w:t>
      </w:r>
    </w:p>
    <w:p w14:paraId="591AFB8B" w14:textId="5A6E7235" w:rsidR="006118E9" w:rsidRPr="00236B72" w:rsidRDefault="006118E9" w:rsidP="006118E9">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9D5320">
        <w:rPr>
          <w:rFonts w:ascii="Times New Roman" w:hAnsi="Times New Roman" w:cs="Times New Roman"/>
          <w:highlight w:val="yellow"/>
        </w:rPr>
        <w:t>Otherw</w:t>
      </w:r>
      <w:r w:rsidRPr="009D5320">
        <w:rPr>
          <w:rFonts w:ascii="Times New Roman" w:hAnsi="Times New Roman" w:cs="Times New Roman"/>
          <w:highlight w:val="yellow"/>
          <w:lang w:eastAsia="ko-KR"/>
        </w:rPr>
        <w:t xml:space="preserve">ise, if cu_palette_flag[ xCb ][ yCb ] is equal to 1, </w:t>
      </w:r>
      <w:r w:rsidRPr="009D5320">
        <w:rPr>
          <w:rFonts w:ascii="Times New Roman" w:hAnsi="Times New Roman" w:cs="Times New Roman" w:hint="eastAsia"/>
          <w:highlight w:val="yellow"/>
          <w:lang w:eastAsia="ko-KR"/>
        </w:rPr>
        <w:t>t</w:t>
      </w:r>
      <w:r w:rsidRPr="009D5320">
        <w:rPr>
          <w:rFonts w:ascii="Times New Roman" w:hAnsi="Times New Roman" w:cs="Times New Roman"/>
          <w:highlight w:val="yellow"/>
          <w:lang w:eastAsia="ko-KR"/>
        </w:rPr>
        <w:t>he followi</w:t>
      </w:r>
      <w:r w:rsidRPr="009D5320">
        <w:rPr>
          <w:rFonts w:ascii="Times New Roman" w:hAnsi="Times New Roman" w:cs="Times New Roman"/>
          <w:highlight w:val="yellow"/>
        </w:rPr>
        <w:t>ng applies:</w:t>
      </w:r>
    </w:p>
    <w:p w14:paraId="72222386" w14:textId="1C09ADF6" w:rsidR="00A62D4D" w:rsidRDefault="00A62D4D" w:rsidP="00A62D4D">
      <w:pPr>
        <w:pStyle w:val="af"/>
        <w:numPr>
          <w:ilvl w:val="0"/>
          <w:numId w:val="27"/>
        </w:numPr>
        <w:tabs>
          <w:tab w:val="clear" w:pos="720"/>
          <w:tab w:val="left" w:pos="284"/>
          <w:tab w:val="left" w:pos="709"/>
          <w:tab w:val="left" w:pos="1191"/>
          <w:tab w:val="left" w:pos="1588"/>
          <w:tab w:val="left" w:pos="1985"/>
        </w:tabs>
        <w:rPr>
          <w:highlight w:val="yellow"/>
          <w:lang w:val="en-CA" w:eastAsia="ko-KR"/>
        </w:rPr>
      </w:pPr>
      <w:r w:rsidRPr="00287051">
        <w:rPr>
          <w:highlight w:val="yellow"/>
          <w:lang w:val="en-CA" w:eastAsia="ko-KR"/>
        </w:rPr>
        <w:t xml:space="preserve">The general decoding process for palette blocks as specified in clause </w:t>
      </w:r>
      <w:r w:rsidR="008E5A38">
        <w:rPr>
          <w:highlight w:val="yellow"/>
          <w:lang w:val="en-CA" w:eastAsia="ko-KR"/>
        </w:rPr>
        <w:t>8.</w:t>
      </w:r>
      <w:r w:rsidRPr="00287051">
        <w:rPr>
          <w:highlight w:val="yellow"/>
          <w:lang w:val="en-CA" w:eastAsia="ko-KR"/>
        </w:rPr>
        <w:t>X</w:t>
      </w:r>
      <w:r w:rsidR="008E5A38">
        <w:rPr>
          <w:highlight w:val="yellow"/>
          <w:lang w:val="en-CA" w:eastAsia="ko-KR"/>
        </w:rPr>
        <w:t>.</w:t>
      </w:r>
      <w:r w:rsidRPr="00287051">
        <w:rPr>
          <w:highlight w:val="yellow"/>
          <w:lang w:val="en-CA" w:eastAsia="ko-KR"/>
        </w:rPr>
        <w:t xml:space="preserve">X is invoked with the luma location ( xCb, yCb ), the variable </w:t>
      </w:r>
      <w:r w:rsidRPr="00236B72">
        <w:rPr>
          <w:highlight w:val="yellow"/>
          <w:lang w:val="en-CA" w:eastAsia="ko-KR"/>
        </w:rPr>
        <w:t>startComp set equal to 0</w:t>
      </w:r>
      <w:r w:rsidRPr="00287051">
        <w:rPr>
          <w:highlight w:val="yellow"/>
          <w:lang w:val="en-CA" w:eastAsia="ko-KR"/>
        </w:rPr>
        <w:t xml:space="preserve">, the variable </w:t>
      </w:r>
      <w:r w:rsidRPr="00236B72">
        <w:rPr>
          <w:highlight w:val="yellow"/>
          <w:lang w:val="en-CA" w:eastAsia="ko-KR"/>
        </w:rPr>
        <w:t xml:space="preserve">cIdx set to 0, </w:t>
      </w:r>
      <w:r w:rsidRPr="00287051">
        <w:rPr>
          <w:highlight w:val="yellow"/>
          <w:lang w:val="en-CA" w:eastAsia="ko-KR"/>
        </w:rPr>
        <w:t>the variable nTbW set equal to cbWidth, the variable nTbH set equal to cbHeight.</w:t>
      </w:r>
    </w:p>
    <w:p w14:paraId="39E7C565" w14:textId="1E6B6326" w:rsidR="00A62D4D" w:rsidRDefault="00A62D4D" w:rsidP="00236B72">
      <w:pPr>
        <w:pStyle w:val="af"/>
        <w:numPr>
          <w:ilvl w:val="0"/>
          <w:numId w:val="27"/>
        </w:numPr>
        <w:tabs>
          <w:tab w:val="clear" w:pos="720"/>
          <w:tab w:val="left" w:pos="284"/>
          <w:tab w:val="left" w:pos="709"/>
          <w:tab w:val="left" w:pos="1191"/>
          <w:tab w:val="left" w:pos="1588"/>
          <w:tab w:val="left" w:pos="1985"/>
        </w:tabs>
        <w:rPr>
          <w:highlight w:val="yellow"/>
          <w:lang w:val="en-CA" w:eastAsia="ko-KR"/>
        </w:rPr>
      </w:pPr>
      <w:r w:rsidRPr="00287051">
        <w:rPr>
          <w:highlight w:val="yellow"/>
          <w:lang w:val="en-CA" w:eastAsia="ko-KR"/>
        </w:rPr>
        <w:t xml:space="preserve">The general </w:t>
      </w:r>
      <w:r>
        <w:rPr>
          <w:highlight w:val="yellow"/>
          <w:lang w:val="en-CA" w:eastAsia="ko-KR"/>
        </w:rPr>
        <w:t xml:space="preserve">palette predictor updating </w:t>
      </w:r>
      <w:r w:rsidRPr="00287051">
        <w:rPr>
          <w:highlight w:val="yellow"/>
          <w:lang w:val="en-CA" w:eastAsia="ko-KR"/>
        </w:rPr>
        <w:t xml:space="preserve">process for palette blocks as specified in clause </w:t>
      </w:r>
      <w:r w:rsidR="008E5A38">
        <w:rPr>
          <w:highlight w:val="yellow"/>
          <w:lang w:val="en-CA" w:eastAsia="ko-KR"/>
        </w:rPr>
        <w:t>8.</w:t>
      </w:r>
      <w:r w:rsidRPr="00287051">
        <w:rPr>
          <w:highlight w:val="yellow"/>
          <w:lang w:val="en-CA" w:eastAsia="ko-KR"/>
        </w:rPr>
        <w:t>X</w:t>
      </w:r>
      <w:r w:rsidR="008E5A38">
        <w:rPr>
          <w:highlight w:val="yellow"/>
          <w:lang w:val="en-CA" w:eastAsia="ko-KR"/>
        </w:rPr>
        <w:t>.</w:t>
      </w:r>
      <w:r w:rsidRPr="00287051">
        <w:rPr>
          <w:highlight w:val="yellow"/>
          <w:lang w:val="en-CA" w:eastAsia="ko-KR"/>
        </w:rPr>
        <w:t xml:space="preserve">X is invoked with the luma location ( xCb, yCb ), the variable startComp set equal to 0, the variable </w:t>
      </w:r>
      <w:r w:rsidRPr="00E362F4">
        <w:rPr>
          <w:szCs w:val="22"/>
          <w:highlight w:val="yellow"/>
          <w:lang w:eastAsia="ko-KR"/>
        </w:rPr>
        <w:t xml:space="preserve">numComps </w:t>
      </w:r>
      <w:r w:rsidRPr="00287051">
        <w:rPr>
          <w:highlight w:val="yellow"/>
          <w:lang w:val="en-CA" w:eastAsia="ko-KR"/>
        </w:rPr>
        <w:t xml:space="preserve">set equal to </w:t>
      </w:r>
      <w:r>
        <w:rPr>
          <w:highlight w:val="yellow"/>
          <w:lang w:val="en-CA" w:eastAsia="ko-KR"/>
        </w:rPr>
        <w:t>1</w:t>
      </w:r>
      <w:r w:rsidRPr="00287051">
        <w:rPr>
          <w:highlight w:val="yellow"/>
          <w:lang w:val="en-CA" w:eastAsia="ko-KR"/>
        </w:rPr>
        <w:t>.</w:t>
      </w:r>
    </w:p>
    <w:p w14:paraId="0D042A6B" w14:textId="77777777" w:rsidR="00A62D4D" w:rsidRPr="00236B72" w:rsidRDefault="00A62D4D" w:rsidP="00236B72">
      <w:pPr>
        <w:tabs>
          <w:tab w:val="left" w:pos="284"/>
          <w:tab w:val="left" w:pos="709"/>
          <w:tab w:val="left" w:pos="1191"/>
          <w:tab w:val="left" w:pos="1588"/>
          <w:tab w:val="left" w:pos="1985"/>
        </w:tabs>
        <w:rPr>
          <w:highlight w:val="yellow"/>
          <w:lang w:val="en-CA" w:eastAsia="ko-KR"/>
        </w:rPr>
      </w:pPr>
    </w:p>
    <w:p w14:paraId="365B3111"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t>Otherwise, the following applies:</w:t>
      </w:r>
    </w:p>
    <w:p w14:paraId="63761E08" w14:textId="7AB2C7A8" w:rsidR="002F7282" w:rsidRPr="002F7282" w:rsidRDefault="002F7282" w:rsidP="006118E9">
      <w:pPr>
        <w:numPr>
          <w:ilvl w:val="0"/>
          <w:numId w:val="23"/>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luma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_Ref522182246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8.2.2</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luma location ( xCb, yCb ), the width of the current coding block in luma samples </w:t>
      </w:r>
      <w:r w:rsidRPr="002F7282">
        <w:rPr>
          <w:rFonts w:ascii="Times New Roman" w:hAnsi="Times New Roman" w:cs="Times New Roman"/>
          <w:lang w:val="en-CA" w:eastAsia="ko-KR"/>
        </w:rPr>
        <w:t xml:space="preserve">cbWidth and </w:t>
      </w:r>
      <w:r w:rsidRPr="002F7282">
        <w:rPr>
          <w:rFonts w:ascii="Times New Roman" w:hAnsi="Times New Roman" w:cs="Times New Roman"/>
          <w:lang w:val="en-CA"/>
        </w:rPr>
        <w:t>the height of the current coding block in luma samples cbHeight</w:t>
      </w:r>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56B1656" w14:textId="37A2692C" w:rsidR="002F7282" w:rsidRDefault="002F7282" w:rsidP="00D27E17">
      <w:pPr>
        <w:numPr>
          <w:ilvl w:val="0"/>
          <w:numId w:val="21"/>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lastRenderedPageBreak/>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before in-loop filtering.</w:t>
      </w:r>
    </w:p>
    <w:p w14:paraId="6EB51949" w14:textId="77777777" w:rsidR="006118E9" w:rsidRPr="002F7282" w:rsidRDefault="006118E9" w:rsidP="006118E9">
      <w:pPr>
        <w:tabs>
          <w:tab w:val="left" w:pos="284"/>
          <w:tab w:val="left" w:pos="709"/>
          <w:tab w:val="left" w:pos="1191"/>
          <w:tab w:val="left" w:pos="1588"/>
          <w:tab w:val="left" w:pos="1985"/>
        </w:tabs>
        <w:overflowPunct w:val="0"/>
        <w:autoSpaceDE w:val="0"/>
        <w:autoSpaceDN w:val="0"/>
        <w:adjustRightInd w:val="0"/>
        <w:spacing w:before="136"/>
        <w:ind w:left="720"/>
        <w:jc w:val="both"/>
        <w:textAlignment w:val="baseline"/>
        <w:rPr>
          <w:rFonts w:ascii="Times New Roman" w:hAnsi="Times New Roman" w:cs="Times New Roman"/>
          <w:lang w:val="en-CA"/>
        </w:rPr>
      </w:pPr>
    </w:p>
    <w:p w14:paraId="3844BDA1" w14:textId="77777777" w:rsidR="002F7282" w:rsidRPr="002F7282" w:rsidRDefault="002F7282" w:rsidP="002F7282">
      <w:pPr>
        <w:tabs>
          <w:tab w:val="left" w:pos="720"/>
          <w:tab w:val="left" w:pos="1080"/>
          <w:tab w:val="left" w:pos="1440"/>
          <w:tab w:val="left" w:pos="1843"/>
        </w:tabs>
        <w:rPr>
          <w:rFonts w:ascii="Times New Roman" w:hAnsi="Times New Roman" w:cs="Times New Roman"/>
          <w:lang w:val="en-CA"/>
        </w:rPr>
      </w:pPr>
      <w:r w:rsidRPr="002F7282">
        <w:rPr>
          <w:rFonts w:ascii="Times New Roman" w:hAnsi="Times New Roman" w:cs="Times New Roman"/>
          <w:lang w:val="en-CA"/>
        </w:rPr>
        <w:t xml:space="preserve">When treeType is equal to SINGLE_TREE or treeType is equal to DUAL_TREE_CHROMA, the decoding process for chroma samples is specified as follows: </w:t>
      </w:r>
    </w:p>
    <w:p w14:paraId="402BA1E7"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r w:rsidRPr="002F7282">
        <w:rPr>
          <w:rFonts w:ascii="Times New Roman" w:hAnsi="Times New Roman" w:cs="Times New Roman"/>
          <w:lang w:eastAsia="ko-KR"/>
        </w:rPr>
        <w:t>pcm_flag[ xCb ][ yCb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64EF01A5" w14:textId="77777777" w:rsidR="002F7282" w:rsidRPr="002F7282" w:rsidRDefault="002F7282" w:rsidP="002F7282">
      <w:pPr>
        <w:pStyle w:val="Equation"/>
        <w:tabs>
          <w:tab w:val="left" w:pos="1134"/>
        </w:tabs>
        <w:ind w:left="720"/>
        <w:rPr>
          <w:lang w:eastAsia="ko-KR"/>
        </w:rPr>
      </w:pPr>
      <w:r w:rsidRPr="002F7282">
        <w:rPr>
          <w:lang w:eastAsia="ko-KR"/>
        </w:rPr>
        <w:t>S</w:t>
      </w:r>
      <w:r w:rsidRPr="002F7282">
        <w:rPr>
          <w:vertAlign w:val="subscript"/>
          <w:lang w:eastAsia="ko-KR"/>
        </w:rPr>
        <w:t>Cb</w:t>
      </w:r>
      <w:r w:rsidRPr="002F7282">
        <w:rPr>
          <w:lang w:eastAsia="ko-KR"/>
        </w:rPr>
        <w:t>[ xCb / SubWidthC + i ][ yCb / SubHeightC + j ] =</w:t>
      </w:r>
      <w:r w:rsidRPr="002F7282">
        <w:rPr>
          <w:lang w:eastAsia="ko-KR"/>
        </w:rPr>
        <w:br/>
      </w:r>
      <w:r w:rsidRPr="002F7282">
        <w:rPr>
          <w:lang w:eastAsia="ko-KR"/>
        </w:rPr>
        <w:tab/>
      </w:r>
      <w:r w:rsidRPr="002F7282">
        <w:rPr>
          <w:lang w:eastAsia="ko-KR"/>
        </w:rPr>
        <w:tab/>
        <w:t>pcm_sample_chroma[ ( cbHeight / SubWidthC * j ) + i ]  &lt;&lt;  ( BitDepth</w:t>
      </w:r>
      <w:r w:rsidRPr="002F7282">
        <w:rPr>
          <w:vertAlign w:val="subscript"/>
          <w:lang w:eastAsia="ko-KR"/>
        </w:rPr>
        <w:t>C</w:t>
      </w:r>
      <w:r w:rsidRPr="002F7282">
        <w:rPr>
          <w:lang w:eastAsia="ko-KR"/>
        </w:rPr>
        <w:t> − PcmBitDepth</w:t>
      </w:r>
      <w:r w:rsidRPr="002F7282">
        <w:rPr>
          <w:vertAlign w:val="subscript"/>
          <w:lang w:eastAsia="ko-KR"/>
        </w:rPr>
        <w:t>C</w:t>
      </w:r>
      <w:r w:rsidRPr="002F7282">
        <w:rPr>
          <w:lang w:eastAsia="ko-KR"/>
        </w:rPr>
        <w:t> ),</w:t>
      </w:r>
      <w:r w:rsidRPr="002F7282">
        <w:rPr>
          <w:lang w:eastAsia="ko-KR"/>
        </w:rPr>
        <w:br/>
      </w:r>
      <w:r w:rsidRPr="002F7282">
        <w:rPr>
          <w:lang w:eastAsia="ko-KR"/>
        </w:rPr>
        <w:tab/>
      </w:r>
      <w:r w:rsidRPr="002F7282">
        <w:rPr>
          <w:lang w:eastAsia="ko-KR"/>
        </w:rPr>
        <w:tab/>
        <w:t>with i = 0.. cbWidth / SubWidthC − 1 and j = 0.. cbHeight / SubHeightC − 1</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2</w:t>
      </w:r>
      <w:r w:rsidRPr="002F7282">
        <w:fldChar w:fldCharType="end"/>
      </w:r>
      <w:r w:rsidRPr="002F7282">
        <w:t>)</w:t>
      </w:r>
    </w:p>
    <w:p w14:paraId="401EF1E8" w14:textId="77777777" w:rsidR="002F7282" w:rsidRPr="002F7282" w:rsidRDefault="002F7282" w:rsidP="002F7282">
      <w:pPr>
        <w:pStyle w:val="Equation"/>
        <w:tabs>
          <w:tab w:val="left" w:pos="1134"/>
        </w:tabs>
        <w:ind w:left="720"/>
      </w:pPr>
      <w:r w:rsidRPr="002F7282">
        <w:rPr>
          <w:lang w:eastAsia="ko-KR"/>
        </w:rPr>
        <w:t>S</w:t>
      </w:r>
      <w:r w:rsidRPr="002F7282">
        <w:rPr>
          <w:vertAlign w:val="subscript"/>
          <w:lang w:eastAsia="ko-KR"/>
        </w:rPr>
        <w:t>Cr</w:t>
      </w:r>
      <w:r w:rsidRPr="002F7282">
        <w:rPr>
          <w:lang w:eastAsia="ko-KR"/>
        </w:rPr>
        <w:t>[ xCb / SubWidthC + i ][ yCb / SubHeightC + j ] =</w:t>
      </w:r>
      <w:r w:rsidRPr="002F7282">
        <w:rPr>
          <w:lang w:eastAsia="ko-KR"/>
        </w:rPr>
        <w:br/>
      </w:r>
      <w:r w:rsidRPr="002F7282">
        <w:rPr>
          <w:lang w:eastAsia="ko-KR"/>
        </w:rPr>
        <w:tab/>
      </w:r>
      <w:r w:rsidRPr="002F7282">
        <w:rPr>
          <w:lang w:eastAsia="ko-KR"/>
        </w:rPr>
        <w:tab/>
        <w:t>pcm_sample_chroma[ ( cbHeight / SubWidthC * ( j + cbHeight / SubHeightC ) ) + i ]  &lt;&lt;</w:t>
      </w:r>
      <w:r w:rsidRPr="002F7282">
        <w:rPr>
          <w:lang w:eastAsia="ko-KR"/>
        </w:rPr>
        <w:br/>
      </w:r>
      <w:r w:rsidRPr="002F7282">
        <w:rPr>
          <w:lang w:eastAsia="ko-KR"/>
        </w:rPr>
        <w:tab/>
      </w:r>
      <w:r w:rsidRPr="002F7282">
        <w:rPr>
          <w:lang w:eastAsia="ko-KR"/>
        </w:rPr>
        <w:tab/>
        <w:t>( BitDepth</w:t>
      </w:r>
      <w:r w:rsidRPr="002F7282">
        <w:rPr>
          <w:vertAlign w:val="subscript"/>
          <w:lang w:eastAsia="ko-KR"/>
        </w:rPr>
        <w:t>C</w:t>
      </w:r>
      <w:r w:rsidRPr="002F7282">
        <w:rPr>
          <w:lang w:eastAsia="ko-KR"/>
        </w:rPr>
        <w:t> − PcmBitDepth</w:t>
      </w:r>
      <w:r w:rsidRPr="002F7282">
        <w:rPr>
          <w:vertAlign w:val="subscript"/>
          <w:lang w:eastAsia="ko-KR"/>
        </w:rPr>
        <w:t>C</w:t>
      </w:r>
      <w:r w:rsidRPr="002F7282">
        <w:rPr>
          <w:lang w:eastAsia="ko-KR"/>
        </w:rPr>
        <w:t> ),</w:t>
      </w:r>
      <w:r w:rsidRPr="002F7282">
        <w:rPr>
          <w:lang w:eastAsia="ko-KR"/>
        </w:rPr>
        <w:br/>
      </w:r>
      <w:r w:rsidRPr="002F7282">
        <w:rPr>
          <w:lang w:eastAsia="ko-KR"/>
        </w:rPr>
        <w:tab/>
      </w:r>
      <w:r w:rsidRPr="002F7282">
        <w:rPr>
          <w:lang w:eastAsia="ko-KR"/>
        </w:rPr>
        <w:tab/>
        <w:t>with i = 0..cbWidth / SubWidthC − 1 and j = 0..cbHeight / SubHeightC − 1</w:t>
      </w:r>
      <w:r w:rsidRPr="002F7282">
        <w:tab/>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3</w:t>
      </w:r>
      <w:r w:rsidRPr="002F7282">
        <w:fldChar w:fldCharType="end"/>
      </w:r>
      <w:r w:rsidRPr="002F7282">
        <w:t>)</w:t>
      </w:r>
    </w:p>
    <w:p w14:paraId="7B682141" w14:textId="1AEDA2CD" w:rsidR="009F1247" w:rsidRPr="00236B72" w:rsidRDefault="009F1247" w:rsidP="009F1247">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8C7D8C">
        <w:rPr>
          <w:rFonts w:ascii="Times New Roman" w:hAnsi="Times New Roman" w:cs="Times New Roman"/>
          <w:highlight w:val="yellow"/>
        </w:rPr>
        <w:t>Otherw</w:t>
      </w:r>
      <w:r w:rsidRPr="008C7D8C">
        <w:rPr>
          <w:rFonts w:ascii="Times New Roman" w:hAnsi="Times New Roman" w:cs="Times New Roman"/>
          <w:highlight w:val="yellow"/>
          <w:lang w:eastAsia="ko-KR"/>
        </w:rPr>
        <w:t xml:space="preserve">ise, if cu_palette_flag[ xCb ][ yCb ] is equal to 1, </w:t>
      </w:r>
      <w:r w:rsidRPr="008C7D8C">
        <w:rPr>
          <w:rFonts w:ascii="Times New Roman" w:hAnsi="Times New Roman" w:cs="Times New Roman" w:hint="eastAsia"/>
          <w:highlight w:val="yellow"/>
          <w:lang w:eastAsia="ko-KR"/>
        </w:rPr>
        <w:t>t</w:t>
      </w:r>
      <w:r w:rsidRPr="008C7D8C">
        <w:rPr>
          <w:rFonts w:ascii="Times New Roman" w:hAnsi="Times New Roman" w:cs="Times New Roman"/>
          <w:highlight w:val="yellow"/>
          <w:lang w:eastAsia="ko-KR"/>
        </w:rPr>
        <w:t>he followi</w:t>
      </w:r>
      <w:r w:rsidRPr="008C7D8C">
        <w:rPr>
          <w:rFonts w:ascii="Times New Roman" w:hAnsi="Times New Roman" w:cs="Times New Roman"/>
          <w:highlight w:val="yellow"/>
        </w:rPr>
        <w:t>ng applies:</w:t>
      </w:r>
    </w:p>
    <w:p w14:paraId="5E06BB9B" w14:textId="6EBEA195" w:rsidR="00E96887" w:rsidRPr="00287051" w:rsidRDefault="00E96887" w:rsidP="00236B72">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luma location ( xCb, yCb ), the variable startComp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cIdx set to </w:t>
      </w:r>
      <w:r>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nTbW set equal to </w:t>
      </w:r>
      <w:r w:rsidRPr="00236B72">
        <w:rPr>
          <w:rFonts w:ascii="Times New Roman" w:hAnsi="Times New Roman" w:cs="Times New Roman"/>
          <w:highlight w:val="yellow"/>
          <w:lang w:val="en-CA" w:eastAsia="ko-KR"/>
        </w:rPr>
        <w:t>( cbWidth / 2 )</w:t>
      </w:r>
      <w:r w:rsidRPr="00287051">
        <w:rPr>
          <w:rFonts w:ascii="Times New Roman" w:hAnsi="Times New Roman" w:cs="Times New Roman"/>
          <w:highlight w:val="yellow"/>
          <w:lang w:val="en-CA" w:eastAsia="ko-KR"/>
        </w:rPr>
        <w:t xml:space="preserve">, the variable </w:t>
      </w:r>
      <w:r w:rsidRPr="00236B72">
        <w:rPr>
          <w:rFonts w:ascii="Times New Roman" w:hAnsi="Times New Roman" w:cs="Times New Roman"/>
          <w:highlight w:val="yellow"/>
          <w:lang w:val="en-CA" w:eastAsia="ko-KR"/>
        </w:rPr>
        <w:t xml:space="preserve">( cbHeight / 2 ) </w:t>
      </w:r>
      <w:r w:rsidRPr="00287051">
        <w:rPr>
          <w:rFonts w:ascii="Times New Roman" w:hAnsi="Times New Roman" w:cs="Times New Roman"/>
          <w:highlight w:val="yellow"/>
          <w:lang w:val="en-CA" w:eastAsia="ko-KR"/>
        </w:rPr>
        <w:t>set equal to cbHeight.</w:t>
      </w:r>
    </w:p>
    <w:p w14:paraId="43580FE3" w14:textId="019AC21D" w:rsidR="00E96887" w:rsidRPr="00287051" w:rsidRDefault="00E96887" w:rsidP="00236B72">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luma location ( xCb, yCb ), the variable startComp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cIdx set to </w:t>
      </w:r>
      <w:r>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 xml:space="preserve">, the variable nTbW set equal to </w:t>
      </w:r>
      <w:r w:rsidRPr="00236B72">
        <w:rPr>
          <w:rFonts w:ascii="Times New Roman" w:hAnsi="Times New Roman" w:cs="Times New Roman"/>
          <w:highlight w:val="yellow"/>
          <w:lang w:val="en-CA" w:eastAsia="ko-KR"/>
        </w:rPr>
        <w:t>( cbWidth / 2 )</w:t>
      </w:r>
      <w:r w:rsidRPr="00287051">
        <w:rPr>
          <w:rFonts w:ascii="Times New Roman" w:hAnsi="Times New Roman" w:cs="Times New Roman"/>
          <w:highlight w:val="yellow"/>
          <w:lang w:val="en-CA" w:eastAsia="ko-KR"/>
        </w:rPr>
        <w:t xml:space="preserve">, the variable </w:t>
      </w:r>
      <w:r w:rsidRPr="00236B72">
        <w:rPr>
          <w:rFonts w:ascii="Times New Roman" w:hAnsi="Times New Roman" w:cs="Times New Roman"/>
          <w:highlight w:val="yellow"/>
          <w:lang w:val="en-CA" w:eastAsia="ko-KR"/>
        </w:rPr>
        <w:t xml:space="preserve">( cbHeight / 2 ) </w:t>
      </w:r>
      <w:r w:rsidRPr="00287051">
        <w:rPr>
          <w:rFonts w:ascii="Times New Roman" w:hAnsi="Times New Roman" w:cs="Times New Roman"/>
          <w:highlight w:val="yellow"/>
          <w:lang w:val="en-CA" w:eastAsia="ko-KR"/>
        </w:rPr>
        <w:t>set equal to cbHeight.</w:t>
      </w:r>
    </w:p>
    <w:p w14:paraId="2466447E" w14:textId="3E8A7855" w:rsidR="00E96887" w:rsidRPr="00287051" w:rsidRDefault="00E96887" w:rsidP="00236B72">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highlight w:val="yellow"/>
          <w:lang w:val="en-CA" w:eastAsia="ko-KR"/>
        </w:rPr>
      </w:pPr>
      <w:r w:rsidRPr="00287051">
        <w:rPr>
          <w:rFonts w:ascii="Times New Roman" w:hAnsi="Times New Roman" w:cs="Times New Roman"/>
          <w:highlight w:val="yellow"/>
          <w:lang w:val="en-CA" w:eastAsia="ko-KR"/>
        </w:rPr>
        <w:t xml:space="preserve">The general </w:t>
      </w:r>
      <w:r w:rsidRPr="00236B72">
        <w:rPr>
          <w:rFonts w:ascii="Times New Roman" w:hAnsi="Times New Roman" w:cs="Times New Roman"/>
          <w:highlight w:val="yellow"/>
          <w:lang w:val="en-CA" w:eastAsia="ko-KR"/>
        </w:rPr>
        <w:t xml:space="preserve">palette predictor updating </w:t>
      </w:r>
      <w:r w:rsidRPr="00287051">
        <w:rPr>
          <w:rFonts w:ascii="Times New Roman" w:hAnsi="Times New Roman" w:cs="Times New Roman"/>
          <w:highlight w:val="yellow"/>
          <w:lang w:val="en-CA" w:eastAsia="ko-KR"/>
        </w:rPr>
        <w:t xml:space="preserve">process for palette blocks as specified in clause XXX is invoked with the luma location ( xCb, yCb ), the variable </w:t>
      </w:r>
      <w:r w:rsidRPr="00236B72">
        <w:rPr>
          <w:rFonts w:ascii="Times New Roman" w:hAnsi="Times New Roman" w:cs="Times New Roman"/>
          <w:highlight w:val="yellow"/>
          <w:lang w:val="en-CA" w:eastAsia="ko-KR"/>
        </w:rPr>
        <w:t xml:space="preserve">startComp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r w:rsidRPr="00236B72">
        <w:rPr>
          <w:rFonts w:ascii="Times New Roman" w:hAnsi="Times New Roman" w:cs="Times New Roman"/>
          <w:highlight w:val="yellow"/>
          <w:lang w:val="en-CA" w:eastAsia="ko-KR"/>
        </w:rPr>
        <w:t xml:space="preserve">numComps </w:t>
      </w:r>
      <w:r w:rsidRPr="00287051">
        <w:rPr>
          <w:rFonts w:ascii="Times New Roman" w:hAnsi="Times New Roman" w:cs="Times New Roman"/>
          <w:highlight w:val="yellow"/>
          <w:lang w:val="en-CA" w:eastAsia="ko-KR"/>
        </w:rPr>
        <w:t xml:space="preserve">set equal to </w:t>
      </w:r>
      <w:r w:rsidR="00B77BD4">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w:t>
      </w:r>
    </w:p>
    <w:p w14:paraId="7E331862"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t>Otherwise, the following applies:</w:t>
      </w:r>
    </w:p>
    <w:p w14:paraId="093B7645" w14:textId="6CA9A19C" w:rsidR="002F7282" w:rsidRPr="002F7282" w:rsidRDefault="002F7282" w:rsidP="002F7282">
      <w:pPr>
        <w:numPr>
          <w:ilvl w:val="0"/>
          <w:numId w:val="22"/>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chroma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_Ref287029616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8.2.3</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luma location ( xCb, yCb ) , the width of the current coding block in luma samples </w:t>
      </w:r>
      <w:r w:rsidRPr="002F7282">
        <w:rPr>
          <w:rFonts w:ascii="Times New Roman" w:hAnsi="Times New Roman" w:cs="Times New Roman"/>
          <w:lang w:val="en-CA" w:eastAsia="ko-KR"/>
        </w:rPr>
        <w:t xml:space="preserve">cbWidth and </w:t>
      </w:r>
      <w:r w:rsidRPr="002F7282">
        <w:rPr>
          <w:rFonts w:ascii="Times New Roman" w:hAnsi="Times New Roman" w:cs="Times New Roman"/>
          <w:lang w:val="en-CA"/>
        </w:rPr>
        <w:t>the height of the current coding block in luma samples cbHeight</w:t>
      </w:r>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934E28C" w14:textId="42A9DBB4"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before in-loop filtering.</w:t>
      </w:r>
    </w:p>
    <w:p w14:paraId="0CE3F884" w14:textId="095E4FF3"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before in-loop filtering.</w:t>
      </w:r>
    </w:p>
    <w:p w14:paraId="1D517E09" w14:textId="77777777" w:rsidR="002F7282" w:rsidRPr="005D2871" w:rsidRDefault="002F7282" w:rsidP="002C63A2">
      <w:pPr>
        <w:rPr>
          <w:szCs w:val="22"/>
          <w:highlight w:val="yellow"/>
          <w:lang w:val="en-CA"/>
        </w:rPr>
      </w:pPr>
    </w:p>
    <w:p w14:paraId="59E0D99F" w14:textId="77777777" w:rsidR="002C63A2" w:rsidRPr="005D2871" w:rsidRDefault="002C63A2" w:rsidP="00B7095C">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bookmarkStart w:id="12" w:name="_Ref427938467"/>
      <w:r w:rsidRPr="005D2871">
        <w:rPr>
          <w:highlight w:val="yellow"/>
          <w:lang w:val="en-CA"/>
        </w:rPr>
        <w:lastRenderedPageBreak/>
        <w:t>Decoding process for palette mode</w:t>
      </w:r>
      <w:bookmarkEnd w:id="12"/>
    </w:p>
    <w:p w14:paraId="22098992" w14:textId="77777777" w:rsidR="002C63A2" w:rsidRPr="00E362F4" w:rsidRDefault="002C63A2" w:rsidP="002C63A2">
      <w:pPr>
        <w:pStyle w:val="Equation"/>
        <w:rPr>
          <w:sz w:val="22"/>
          <w:highlight w:val="yellow"/>
          <w:lang w:eastAsia="ko-KR"/>
        </w:rPr>
      </w:pPr>
      <w:r w:rsidRPr="00E362F4">
        <w:rPr>
          <w:sz w:val="22"/>
          <w:highlight w:val="yellow"/>
          <w:lang w:eastAsia="ko-KR"/>
        </w:rPr>
        <w:t>Inputs to this process are:</w:t>
      </w:r>
    </w:p>
    <w:p w14:paraId="62EF7397"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location ( xCb, yCb ) specifying the top-left luma sample of the current block relative to the top-left luma sample of the current picture,</w:t>
      </w:r>
    </w:p>
    <w:p w14:paraId="1732419F"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startComp specifies the first colour component in the palette table,</w:t>
      </w:r>
    </w:p>
    <w:p w14:paraId="365221BE"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cIdx specifying the colour component of the current block,</w:t>
      </w:r>
    </w:p>
    <w:p w14:paraId="07E543E1" w14:textId="64A5EB10"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two variables</w:t>
      </w:r>
      <w:r w:rsidRPr="00D251C8">
        <w:rPr>
          <w:rFonts w:ascii="Times New Roman" w:hAnsi="Times New Roman" w:cs="Times New Roman"/>
          <w:szCs w:val="22"/>
          <w:highlight w:val="yellow"/>
          <w:lang w:eastAsia="ko-KR"/>
        </w:rPr>
        <w:t xml:space="preserve"> </w:t>
      </w:r>
      <w:r w:rsidR="00F92CDB" w:rsidRPr="00236B72">
        <w:rPr>
          <w:rFonts w:ascii="Times New Roman" w:hAnsi="Times New Roman" w:cs="Times New Roman"/>
          <w:highlight w:val="yellow"/>
          <w:lang w:val="en-CA"/>
        </w:rPr>
        <w:t xml:space="preserve">nTbW </w:t>
      </w:r>
      <w:r w:rsidRPr="00D251C8">
        <w:rPr>
          <w:rFonts w:ascii="Times New Roman" w:hAnsi="Times New Roman" w:cs="Times New Roman"/>
          <w:szCs w:val="22"/>
          <w:highlight w:val="yellow"/>
          <w:lang w:eastAsia="ko-KR"/>
        </w:rPr>
        <w:t xml:space="preserve">and </w:t>
      </w:r>
      <w:r w:rsidR="00F92CDB" w:rsidRPr="00236B72">
        <w:rPr>
          <w:rFonts w:ascii="Times New Roman" w:hAnsi="Times New Roman" w:cs="Times New Roman"/>
          <w:highlight w:val="yellow"/>
          <w:lang w:val="en-CA"/>
        </w:rPr>
        <w:t xml:space="preserve">nTbH </w:t>
      </w:r>
      <w:r w:rsidRPr="00D251C8">
        <w:rPr>
          <w:rFonts w:ascii="Times New Roman" w:hAnsi="Times New Roman" w:cs="Times New Roman"/>
          <w:szCs w:val="22"/>
          <w:highlight w:val="yellow"/>
          <w:lang w:eastAsia="ko-KR"/>
        </w:rPr>
        <w:t>specifyin</w:t>
      </w:r>
      <w:r w:rsidRPr="00E362F4">
        <w:rPr>
          <w:rFonts w:ascii="Times New Roman" w:hAnsi="Times New Roman" w:cs="Times New Roman"/>
          <w:szCs w:val="22"/>
          <w:highlight w:val="yellow"/>
          <w:lang w:eastAsia="ko-KR"/>
        </w:rPr>
        <w:t>g the width and height of the current block, respectively.</w:t>
      </w:r>
    </w:p>
    <w:p w14:paraId="0169B7A7" w14:textId="3FD29EA3" w:rsidR="002C63A2" w:rsidRPr="00E362F4" w:rsidRDefault="002C63A2" w:rsidP="002C63A2">
      <w:pPr>
        <w:pStyle w:val="Equation"/>
        <w:rPr>
          <w:sz w:val="22"/>
          <w:highlight w:val="yellow"/>
          <w:lang w:eastAsia="ko-KR"/>
        </w:rPr>
      </w:pPr>
      <w:r w:rsidRPr="00E362F4">
        <w:rPr>
          <w:sz w:val="22"/>
          <w:highlight w:val="yellow"/>
          <w:lang w:eastAsia="ko-KR"/>
        </w:rPr>
        <w:t>Output of this process is an array recSamples[ x ][ y ], with x = 0..</w:t>
      </w:r>
      <w:r w:rsidR="000305D5" w:rsidRPr="000305D5">
        <w:rPr>
          <w:highlight w:val="yellow"/>
        </w:rPr>
        <w:t xml:space="preserve"> </w:t>
      </w:r>
      <w:r w:rsidR="000305D5" w:rsidRPr="00287051">
        <w:rPr>
          <w:highlight w:val="yellow"/>
        </w:rPr>
        <w:t xml:space="preserve">nTbW </w:t>
      </w:r>
      <w:r w:rsidRPr="00E362F4">
        <w:rPr>
          <w:sz w:val="22"/>
          <w:highlight w:val="yellow"/>
          <w:lang w:eastAsia="ko-KR"/>
        </w:rPr>
        <w:t>− 1, y = 0..</w:t>
      </w:r>
      <w:r w:rsidR="000305D5" w:rsidRPr="000305D5">
        <w:rPr>
          <w:highlight w:val="yellow"/>
        </w:rPr>
        <w:t xml:space="preserve"> </w:t>
      </w:r>
      <w:r w:rsidR="000305D5" w:rsidRPr="00287051">
        <w:rPr>
          <w:highlight w:val="yellow"/>
        </w:rPr>
        <w:t>nTbH</w:t>
      </w:r>
      <w:r w:rsidR="000305D5" w:rsidRPr="00287051">
        <w:rPr>
          <w:rFonts w:hint="eastAsia"/>
          <w:highlight w:val="yellow"/>
        </w:rPr>
        <w:t xml:space="preserve"> </w:t>
      </w:r>
      <w:r w:rsidRPr="00E362F4">
        <w:rPr>
          <w:sz w:val="22"/>
          <w:highlight w:val="yellow"/>
          <w:lang w:eastAsia="ko-KR"/>
        </w:rPr>
        <w:t>− 1 specifying reconstructed sample values for the block.</w:t>
      </w:r>
    </w:p>
    <w:p w14:paraId="4FB73BE3" w14:textId="77777777" w:rsidR="002C63A2" w:rsidRPr="00E362F4" w:rsidRDefault="002C63A2" w:rsidP="002C63A2">
      <w:pPr>
        <w:pStyle w:val="Equation"/>
        <w:rPr>
          <w:sz w:val="22"/>
          <w:highlight w:val="yellow"/>
          <w:lang w:eastAsia="ko-KR"/>
        </w:rPr>
      </w:pPr>
      <w:r w:rsidRPr="00E362F4">
        <w:rPr>
          <w:sz w:val="22"/>
          <w:highlight w:val="yellow"/>
          <w:lang w:eastAsia="ko-KR"/>
        </w:rPr>
        <w:t>Depending on the value of cIdx, the variables nSubWidth and nSubHeight are derived as follows:</w:t>
      </w:r>
    </w:p>
    <w:p w14:paraId="4381527A"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cIdx is equal to 0, nSubWidth is set to 1 and nSubHeight is set to 1.</w:t>
      </w:r>
    </w:p>
    <w:p w14:paraId="5345DD8C"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startComp is equal to 1 and if cIdx &gt; 1, nSubWidth is set to 1 and nSubHeight is set to 1.</w:t>
      </w:r>
    </w:p>
    <w:p w14:paraId="3A512BC9"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nSubWidth is set to SubWidthC and nSubHeight is set to SubHeightC.</w:t>
      </w:r>
    </w:p>
    <w:p w14:paraId="57099563" w14:textId="1BCE3087" w:rsidR="002C63A2" w:rsidRPr="00E362F4" w:rsidRDefault="002C63A2" w:rsidP="002C63A2">
      <w:pPr>
        <w:pStyle w:val="Equation"/>
        <w:rPr>
          <w:sz w:val="22"/>
          <w:highlight w:val="yellow"/>
          <w:lang w:eastAsia="ko-KR"/>
        </w:rPr>
      </w:pPr>
      <w:r w:rsidRPr="00E362F4">
        <w:rPr>
          <w:sz w:val="22"/>
          <w:highlight w:val="yellow"/>
          <w:lang w:eastAsia="ko-KR"/>
        </w:rPr>
        <w:t>The ( </w:t>
      </w:r>
      <w:r w:rsidR="001B409F" w:rsidRPr="00287051">
        <w:rPr>
          <w:highlight w:val="yellow"/>
        </w:rPr>
        <w:t xml:space="preserve">nTbW </w:t>
      </w:r>
      <w:r w:rsidRPr="00E362F4">
        <w:rPr>
          <w:sz w:val="22"/>
          <w:highlight w:val="yellow"/>
          <w:lang w:eastAsia="ko-KR"/>
        </w:rPr>
        <w:t>x </w:t>
      </w:r>
      <w:r w:rsidR="001B409F" w:rsidRPr="00287051">
        <w:rPr>
          <w:highlight w:val="yellow"/>
        </w:rPr>
        <w:t>nTbH</w:t>
      </w:r>
      <w:r w:rsidR="001B409F" w:rsidRPr="00287051">
        <w:rPr>
          <w:rFonts w:hint="eastAsia"/>
          <w:highlight w:val="yellow"/>
        </w:rPr>
        <w:t xml:space="preserve"> </w:t>
      </w:r>
      <w:r w:rsidRPr="00E362F4">
        <w:rPr>
          <w:sz w:val="22"/>
          <w:highlight w:val="yellow"/>
          <w:lang w:eastAsia="ko-KR"/>
        </w:rPr>
        <w:t>) block of the reconstructed sample array recSamples at location ( xCb, yCb ) is represented by recSamples[ x ][ y ] with x = 0..</w:t>
      </w:r>
      <w:r w:rsidR="00ED70E5" w:rsidRPr="00ED70E5">
        <w:rPr>
          <w:highlight w:val="yellow"/>
        </w:rPr>
        <w:t xml:space="preserve"> </w:t>
      </w:r>
      <w:r w:rsidR="00ED70E5" w:rsidRPr="00287051">
        <w:rPr>
          <w:highlight w:val="yellow"/>
        </w:rPr>
        <w:t xml:space="preserve">nTbW </w:t>
      </w:r>
      <w:r w:rsidRPr="00E362F4">
        <w:rPr>
          <w:sz w:val="22"/>
          <w:highlight w:val="yellow"/>
          <w:lang w:eastAsia="ko-KR"/>
        </w:rPr>
        <w:t>− 1 and y = 0..</w:t>
      </w:r>
      <w:r w:rsidR="00ED70E5" w:rsidRPr="00ED70E5">
        <w:rPr>
          <w:highlight w:val="yellow"/>
        </w:rPr>
        <w:t xml:space="preserve"> </w:t>
      </w:r>
      <w:r w:rsidR="00ED70E5" w:rsidRPr="00287051">
        <w:rPr>
          <w:highlight w:val="yellow"/>
        </w:rPr>
        <w:t>nTbH</w:t>
      </w:r>
      <w:r w:rsidR="00ED70E5" w:rsidRPr="00287051">
        <w:rPr>
          <w:rFonts w:hint="eastAsia"/>
          <w:highlight w:val="yellow"/>
        </w:rPr>
        <w:t xml:space="preserve"> </w:t>
      </w:r>
      <w:r w:rsidRPr="00E362F4">
        <w:rPr>
          <w:sz w:val="22"/>
          <w:highlight w:val="yellow"/>
          <w:lang w:eastAsia="ko-KR"/>
        </w:rPr>
        <w:t xml:space="preserve">− 1, and the value of recSamples[ x ][ y ] for each x in the range of 0 to </w:t>
      </w:r>
      <w:r w:rsidR="00ED70E5" w:rsidRPr="00287051">
        <w:rPr>
          <w:highlight w:val="yellow"/>
        </w:rPr>
        <w:t xml:space="preserve">nTbW </w:t>
      </w:r>
      <w:r w:rsidRPr="00E362F4">
        <w:rPr>
          <w:sz w:val="22"/>
          <w:highlight w:val="yellow"/>
          <w:lang w:eastAsia="ko-KR"/>
        </w:rPr>
        <w:t xml:space="preserve">− 1, inclusive, and each y in the range of 0 to </w:t>
      </w:r>
      <w:r w:rsidR="00ED70E5" w:rsidRPr="00287051">
        <w:rPr>
          <w:highlight w:val="yellow"/>
        </w:rPr>
        <w:t>nTbH</w:t>
      </w:r>
      <w:r w:rsidR="00ED70E5" w:rsidRPr="00287051">
        <w:rPr>
          <w:rFonts w:hint="eastAsia"/>
          <w:highlight w:val="yellow"/>
        </w:rPr>
        <w:t xml:space="preserve"> </w:t>
      </w:r>
      <w:r w:rsidRPr="00E362F4">
        <w:rPr>
          <w:sz w:val="22"/>
          <w:highlight w:val="yellow"/>
          <w:lang w:eastAsia="ko-KR"/>
        </w:rPr>
        <w:t>− 1, inclusive, is derived as follows:</w:t>
      </w:r>
    </w:p>
    <w:p w14:paraId="25B4C8DD"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variables xL and yL are derived as follows:</w:t>
      </w:r>
    </w:p>
    <w:p w14:paraId="238A8E38" w14:textId="77777777" w:rsidR="002C63A2" w:rsidRPr="00E362F4" w:rsidRDefault="002C63A2" w:rsidP="002C63A2">
      <w:pPr>
        <w:pStyle w:val="Equation"/>
        <w:ind w:firstLine="810"/>
        <w:rPr>
          <w:sz w:val="22"/>
          <w:highlight w:val="yellow"/>
        </w:rPr>
      </w:pPr>
      <w:r w:rsidRPr="00E362F4">
        <w:rPr>
          <w:sz w:val="22"/>
          <w:highlight w:val="yellow"/>
        </w:rPr>
        <w:t>xL = palette_transpose_flag ? x * nSubHeight : x * nSubWidth</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69</w:t>
      </w:r>
      <w:r w:rsidRPr="00E362F4">
        <w:rPr>
          <w:sz w:val="22"/>
          <w:highlight w:val="yellow"/>
        </w:rPr>
        <w:fldChar w:fldCharType="end"/>
      </w:r>
      <w:r w:rsidRPr="00E362F4">
        <w:rPr>
          <w:sz w:val="22"/>
          <w:highlight w:val="yellow"/>
        </w:rPr>
        <w:t>)</w:t>
      </w:r>
    </w:p>
    <w:p w14:paraId="157EBC35" w14:textId="77777777" w:rsidR="002C63A2" w:rsidRPr="00E362F4" w:rsidRDefault="002C63A2" w:rsidP="002C63A2">
      <w:pPr>
        <w:pStyle w:val="Equation"/>
        <w:ind w:firstLine="810"/>
        <w:rPr>
          <w:sz w:val="22"/>
          <w:highlight w:val="yellow"/>
        </w:rPr>
      </w:pPr>
      <w:r w:rsidRPr="00E362F4">
        <w:rPr>
          <w:sz w:val="22"/>
          <w:highlight w:val="yellow"/>
        </w:rPr>
        <w:t>yL = palette_transpose_flag ? y * nSubWidth : y * nSubHeight</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70</w:t>
      </w:r>
      <w:r w:rsidRPr="00E362F4">
        <w:rPr>
          <w:sz w:val="22"/>
          <w:highlight w:val="yellow"/>
        </w:rPr>
        <w:fldChar w:fldCharType="end"/>
      </w:r>
      <w:r w:rsidRPr="00E362F4">
        <w:rPr>
          <w:sz w:val="22"/>
          <w:highlight w:val="yellow"/>
        </w:rPr>
        <w:t>)</w:t>
      </w:r>
    </w:p>
    <w:p w14:paraId="3A070A22"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variable bIsEscapeSample is derived as follows:</w:t>
      </w:r>
    </w:p>
    <w:p w14:paraId="3B1C7BC4"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PaletteIndexMap[ xCb + xL ][ yCb + yL ] is equal to MaxPaletteIndex and palette_escape_val_present_flag is equal to 1, bIsEscapeSample is set equal to 1.</w:t>
      </w:r>
    </w:p>
    <w:p w14:paraId="4EC4D7A2"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bIsEscapeSample is set equal to 0.</w:t>
      </w:r>
    </w:p>
    <w:p w14:paraId="70913BFD"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bIsEscapeSample is equal to 0, the following applies:</w:t>
      </w:r>
    </w:p>
    <w:p w14:paraId="0EB74675" w14:textId="77777777" w:rsidR="002C63A2" w:rsidRPr="00E362F4" w:rsidRDefault="002C63A2" w:rsidP="002C63A2">
      <w:pPr>
        <w:pStyle w:val="Equation"/>
        <w:ind w:firstLine="810"/>
        <w:rPr>
          <w:sz w:val="22"/>
          <w:highlight w:val="yellow"/>
        </w:rPr>
      </w:pPr>
      <w:r w:rsidRPr="00E362F4">
        <w:rPr>
          <w:sz w:val="22"/>
          <w:highlight w:val="yellow"/>
        </w:rPr>
        <w:t>recSamples</w:t>
      </w:r>
      <w:r w:rsidRPr="00E362F4">
        <w:rPr>
          <w:sz w:val="22"/>
          <w:highlight w:val="yellow"/>
          <w:lang w:eastAsia="ko-KR"/>
        </w:rPr>
        <w:t>[ x ][ y ]</w:t>
      </w:r>
      <w:r w:rsidRPr="00E362F4">
        <w:rPr>
          <w:sz w:val="22"/>
          <w:highlight w:val="yellow"/>
        </w:rPr>
        <w:t xml:space="preserve"> = CurrentPaletteEntries[</w:t>
      </w:r>
      <w:r w:rsidRPr="00E362F4">
        <w:rPr>
          <w:sz w:val="22"/>
          <w:highlight w:val="yellow"/>
          <w:lang w:eastAsia="ko-KR"/>
        </w:rPr>
        <w:t> </w:t>
      </w:r>
      <w:r w:rsidRPr="00E362F4">
        <w:rPr>
          <w:sz w:val="22"/>
          <w:highlight w:val="yellow"/>
        </w:rPr>
        <w:t>cIdx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PaletteIndexMap[</w:t>
      </w:r>
      <w:r w:rsidRPr="00E362F4">
        <w:rPr>
          <w:sz w:val="22"/>
          <w:highlight w:val="yellow"/>
          <w:lang w:eastAsia="ko-KR"/>
        </w:rPr>
        <w:t> </w:t>
      </w:r>
      <w:r w:rsidRPr="00E362F4">
        <w:rPr>
          <w:sz w:val="22"/>
          <w:highlight w:val="yellow"/>
        </w:rPr>
        <w:t>xCb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71</w:t>
      </w:r>
      <w:r w:rsidRPr="00E362F4">
        <w:rPr>
          <w:sz w:val="22"/>
          <w:highlight w:val="yellow"/>
          <w:lang w:eastAsia="ko-KR"/>
        </w:rPr>
        <w:fldChar w:fldCharType="end"/>
      </w:r>
      <w:r w:rsidRPr="00E362F4">
        <w:rPr>
          <w:sz w:val="22"/>
          <w:highlight w:val="yellow"/>
          <w:lang w:eastAsia="ko-KR"/>
        </w:rPr>
        <w:t>)</w:t>
      </w:r>
    </w:p>
    <w:p w14:paraId="2816BF90"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if cu_transquant_bypass_flag is equal to 1, the following applies:</w:t>
      </w:r>
    </w:p>
    <w:p w14:paraId="0BBFAE9D" w14:textId="77777777" w:rsidR="002C63A2" w:rsidRPr="00E362F4" w:rsidRDefault="002C63A2" w:rsidP="002C63A2">
      <w:pPr>
        <w:pStyle w:val="Equation"/>
        <w:ind w:firstLine="810"/>
        <w:rPr>
          <w:sz w:val="22"/>
          <w:highlight w:val="yellow"/>
        </w:rPr>
      </w:pPr>
      <w:r w:rsidRPr="00E362F4">
        <w:rPr>
          <w:sz w:val="22"/>
          <w:highlight w:val="yellow"/>
        </w:rPr>
        <w:t>recSamples[</w:t>
      </w:r>
      <w:r w:rsidRPr="00E362F4">
        <w:rPr>
          <w:sz w:val="22"/>
          <w:highlight w:val="yellow"/>
          <w:lang w:eastAsia="ko-KR"/>
        </w:rPr>
        <w:t> </w:t>
      </w:r>
      <w:r w:rsidRPr="00E362F4">
        <w:rPr>
          <w:sz w:val="22"/>
          <w:highlight w:val="yellow"/>
        </w:rPr>
        <w:t>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w:t>
      </w:r>
      <w:r w:rsidRPr="00E362F4">
        <w:rPr>
          <w:sz w:val="22"/>
          <w:highlight w:val="yellow"/>
          <w:lang w:eastAsia="ko-KR"/>
        </w:rPr>
        <w:t> </w:t>
      </w:r>
      <w:r w:rsidRPr="00E362F4">
        <w:rPr>
          <w:sz w:val="22"/>
          <w:highlight w:val="yellow"/>
        </w:rPr>
        <w:t>] = PaletteEscapeVal[</w:t>
      </w:r>
      <w:r w:rsidRPr="00E362F4">
        <w:rPr>
          <w:sz w:val="22"/>
          <w:highlight w:val="yellow"/>
          <w:lang w:eastAsia="ko-KR"/>
        </w:rPr>
        <w:t> </w:t>
      </w:r>
      <w:r w:rsidRPr="00E362F4">
        <w:rPr>
          <w:sz w:val="22"/>
          <w:highlight w:val="yellow"/>
        </w:rPr>
        <w:t>cIdx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yL</w:t>
      </w:r>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72</w:t>
      </w:r>
      <w:r w:rsidRPr="00E362F4">
        <w:rPr>
          <w:sz w:val="22"/>
          <w:highlight w:val="yellow"/>
          <w:lang w:eastAsia="ko-KR"/>
        </w:rPr>
        <w:fldChar w:fldCharType="end"/>
      </w:r>
      <w:r w:rsidRPr="00E362F4">
        <w:rPr>
          <w:sz w:val="22"/>
          <w:highlight w:val="yellow"/>
          <w:lang w:eastAsia="ko-KR"/>
        </w:rPr>
        <w:t>)</w:t>
      </w:r>
    </w:p>
    <w:p w14:paraId="539A7275"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(bIsEscapeSample is equal to 1 and cu_transquant_bypass_flag is equal to 0), the following ordered steps apply:</w:t>
      </w:r>
    </w:p>
    <w:p w14:paraId="6725DFE6"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derivation process for quantization parameters is invoked with the location ( xCb, yCb ) specifying the top-left sample of the current block relative to the top-left sample of the current picture.</w:t>
      </w:r>
    </w:p>
    <w:p w14:paraId="330B5BE3"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quantization parameter qP is derived as follows:</w:t>
      </w:r>
    </w:p>
    <w:p w14:paraId="55D0EB6E"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cIdx is equal to 0,</w:t>
      </w:r>
    </w:p>
    <w:p w14:paraId="4AE4BE3E" w14:textId="77777777" w:rsidR="002C63A2" w:rsidRPr="00E362F4" w:rsidRDefault="002C63A2" w:rsidP="002C63A2">
      <w:pPr>
        <w:pStyle w:val="Equation"/>
        <w:ind w:firstLine="1620"/>
        <w:rPr>
          <w:sz w:val="22"/>
          <w:highlight w:val="yellow"/>
        </w:rPr>
      </w:pPr>
      <w:r w:rsidRPr="00E362F4">
        <w:rPr>
          <w:sz w:val="22"/>
          <w:highlight w:val="yellow"/>
        </w:rPr>
        <w:t>qP = Max( 0, Qp′Y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73</w:t>
      </w:r>
      <w:r w:rsidRPr="00E362F4">
        <w:rPr>
          <w:sz w:val="22"/>
          <w:highlight w:val="yellow"/>
          <w:lang w:eastAsia="ko-KR"/>
        </w:rPr>
        <w:fldChar w:fldCharType="end"/>
      </w:r>
      <w:r w:rsidRPr="00E362F4">
        <w:rPr>
          <w:sz w:val="22"/>
          <w:highlight w:val="yellow"/>
          <w:lang w:eastAsia="ko-KR"/>
        </w:rPr>
        <w:t>)</w:t>
      </w:r>
    </w:p>
    <w:p w14:paraId="44631DD9"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lastRenderedPageBreak/>
        <w:t>Otherwise, if cIdx is equal to 1,</w:t>
      </w:r>
    </w:p>
    <w:p w14:paraId="297CF90E" w14:textId="77777777" w:rsidR="002C63A2" w:rsidRPr="00E362F4" w:rsidRDefault="002C63A2" w:rsidP="002C63A2">
      <w:pPr>
        <w:pStyle w:val="Equation"/>
        <w:ind w:firstLine="1620"/>
        <w:rPr>
          <w:sz w:val="22"/>
          <w:highlight w:val="yellow"/>
        </w:rPr>
      </w:pPr>
      <w:r w:rsidRPr="00E362F4">
        <w:rPr>
          <w:sz w:val="22"/>
          <w:highlight w:val="yellow"/>
        </w:rPr>
        <w:t>qP = Max( 0, Qp′Cb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74</w:t>
      </w:r>
      <w:r w:rsidRPr="00E362F4">
        <w:rPr>
          <w:sz w:val="22"/>
          <w:highlight w:val="yellow"/>
          <w:lang w:eastAsia="ko-KR"/>
        </w:rPr>
        <w:fldChar w:fldCharType="end"/>
      </w:r>
      <w:r w:rsidRPr="00E362F4">
        <w:rPr>
          <w:sz w:val="22"/>
          <w:highlight w:val="yellow"/>
          <w:lang w:eastAsia="ko-KR"/>
        </w:rPr>
        <w:t>)</w:t>
      </w:r>
    </w:p>
    <w:p w14:paraId="3A6B6527"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(cIdx is equal to 2),</w:t>
      </w:r>
    </w:p>
    <w:p w14:paraId="4514658E" w14:textId="77777777" w:rsidR="002C63A2" w:rsidRPr="00E362F4" w:rsidRDefault="002C63A2" w:rsidP="002C63A2">
      <w:pPr>
        <w:pStyle w:val="Equation"/>
        <w:ind w:firstLine="1620"/>
        <w:rPr>
          <w:sz w:val="22"/>
          <w:highlight w:val="yellow"/>
        </w:rPr>
      </w:pPr>
      <w:r w:rsidRPr="00E362F4">
        <w:rPr>
          <w:sz w:val="22"/>
          <w:highlight w:val="yellow"/>
        </w:rPr>
        <w:t>qP = Max( 0, Qp′Cr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75</w:t>
      </w:r>
      <w:r w:rsidRPr="00E362F4">
        <w:rPr>
          <w:sz w:val="22"/>
          <w:highlight w:val="yellow"/>
          <w:lang w:eastAsia="ko-KR"/>
        </w:rPr>
        <w:fldChar w:fldCharType="end"/>
      </w:r>
      <w:r w:rsidRPr="00E362F4">
        <w:rPr>
          <w:sz w:val="22"/>
          <w:highlight w:val="yellow"/>
          <w:lang w:eastAsia="ko-KR"/>
        </w:rPr>
        <w:t>)</w:t>
      </w:r>
    </w:p>
    <w:p w14:paraId="3A88D10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variables bitDepth is derived as follows:</w:t>
      </w:r>
    </w:p>
    <w:p w14:paraId="2DC6D3BA" w14:textId="77777777" w:rsidR="002C63A2" w:rsidRPr="00E362F4" w:rsidRDefault="002C63A2" w:rsidP="002C63A2">
      <w:pPr>
        <w:pStyle w:val="Equation"/>
        <w:tabs>
          <w:tab w:val="left" w:pos="1260"/>
        </w:tabs>
        <w:ind w:firstLine="1260"/>
        <w:rPr>
          <w:sz w:val="22"/>
          <w:highlight w:val="yellow"/>
        </w:rPr>
      </w:pPr>
      <w:r w:rsidRPr="00E362F4">
        <w:rPr>
          <w:sz w:val="22"/>
          <w:highlight w:val="yellow"/>
        </w:rPr>
        <w:t>bitDepth = ( cIdx  =</w:t>
      </w:r>
      <w:r w:rsidRPr="00E362F4">
        <w:rPr>
          <w:sz w:val="22"/>
          <w:highlight w:val="yellow"/>
          <w:lang w:eastAsia="ko-KR"/>
        </w:rPr>
        <w:t> </w:t>
      </w:r>
      <w:r w:rsidRPr="00E362F4">
        <w:rPr>
          <w:sz w:val="22"/>
          <w:highlight w:val="yellow"/>
        </w:rPr>
        <w:t>=  0 ) ? BitDepth</w:t>
      </w:r>
      <w:r w:rsidRPr="00E362F4">
        <w:rPr>
          <w:sz w:val="22"/>
          <w:highlight w:val="yellow"/>
          <w:vertAlign w:val="subscript"/>
        </w:rPr>
        <w:t>Y</w:t>
      </w:r>
      <w:r w:rsidRPr="00E362F4">
        <w:rPr>
          <w:sz w:val="22"/>
          <w:highlight w:val="yellow"/>
        </w:rPr>
        <w:t xml:space="preserve"> : BitDepth</w:t>
      </w:r>
      <w:r w:rsidRPr="00E362F4">
        <w:rPr>
          <w:sz w:val="22"/>
          <w:highlight w:val="yellow"/>
          <w:vertAlign w:val="subscript"/>
        </w:rPr>
        <w:t>C</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76</w:t>
      </w:r>
      <w:r w:rsidRPr="00E362F4">
        <w:rPr>
          <w:sz w:val="22"/>
          <w:highlight w:val="yellow"/>
          <w:lang w:eastAsia="ko-KR"/>
        </w:rPr>
        <w:fldChar w:fldCharType="end"/>
      </w:r>
      <w:r w:rsidRPr="00E362F4">
        <w:rPr>
          <w:sz w:val="22"/>
          <w:highlight w:val="yellow"/>
          <w:lang w:eastAsia="ko-KR"/>
        </w:rPr>
        <w:t>)</w:t>
      </w:r>
    </w:p>
    <w:p w14:paraId="3FB56189"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list levelScale[ ] is specified as levelScale[ k ] = { 40, 45, 51, 57, 64, 72 } with k = 0..5.</w:t>
      </w:r>
    </w:p>
    <w:p w14:paraId="2C6B8BE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following applies:</w:t>
      </w:r>
    </w:p>
    <w:p w14:paraId="34E1F8AD" w14:textId="77777777" w:rsidR="002C63A2" w:rsidRPr="00E362F4" w:rsidRDefault="002C63A2" w:rsidP="002C63A2">
      <w:pPr>
        <w:pStyle w:val="Equation"/>
        <w:tabs>
          <w:tab w:val="left" w:pos="1260"/>
          <w:tab w:val="left" w:pos="1620"/>
          <w:tab w:val="left" w:pos="1980"/>
          <w:tab w:val="center" w:pos="4410"/>
        </w:tabs>
        <w:ind w:firstLine="1260"/>
        <w:rPr>
          <w:sz w:val="22"/>
          <w:highlight w:val="yellow"/>
        </w:rPr>
      </w:pPr>
      <w:r w:rsidRPr="00E362F4">
        <w:rPr>
          <w:sz w:val="22"/>
          <w:highlight w:val="yellow"/>
        </w:rPr>
        <w:t>tmpVal = ( PaletteEscapeVal[ cIdx ][ xCb + xL ][ yCb + yL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t>levelScale[ qP%6 ] )  &lt;&lt;  ( qP / 6 ) + 32 )  &gt;&gt;  6</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77</w:t>
      </w:r>
      <w:r w:rsidRPr="00E362F4">
        <w:rPr>
          <w:sz w:val="22"/>
          <w:highlight w:val="yellow"/>
        </w:rPr>
        <w:fldChar w:fldCharType="end"/>
      </w:r>
      <w:r w:rsidRPr="00E362F4">
        <w:rPr>
          <w:sz w:val="22"/>
          <w:highlight w:val="yellow"/>
        </w:rPr>
        <w:t>)</w:t>
      </w:r>
    </w:p>
    <w:p w14:paraId="5C0DD8B1" w14:textId="598B36EE" w:rsidR="002C63A2" w:rsidRDefault="002C63A2" w:rsidP="002C63A2">
      <w:pPr>
        <w:pStyle w:val="Equation"/>
        <w:tabs>
          <w:tab w:val="left" w:pos="1260"/>
          <w:tab w:val="left" w:pos="1620"/>
          <w:tab w:val="center" w:pos="4410"/>
        </w:tabs>
        <w:ind w:firstLine="1260"/>
        <w:rPr>
          <w:sz w:val="22"/>
          <w:highlight w:val="yellow"/>
          <w:lang w:eastAsia="ko-KR"/>
        </w:rPr>
      </w:pPr>
      <w:r w:rsidRPr="00E362F4">
        <w:rPr>
          <w:sz w:val="22"/>
          <w:highlight w:val="yellow"/>
        </w:rPr>
        <w:t>recSamples[ x ][ y ] = Clip3( 0, ( 1  &lt;&lt;  bitDepth ) − 1, tmpVal )</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78</w:t>
      </w:r>
      <w:r w:rsidRPr="00E362F4">
        <w:rPr>
          <w:sz w:val="22"/>
          <w:highlight w:val="yellow"/>
          <w:lang w:eastAsia="ko-KR"/>
        </w:rPr>
        <w:fldChar w:fldCharType="end"/>
      </w:r>
      <w:r w:rsidRPr="00E362F4">
        <w:rPr>
          <w:sz w:val="22"/>
          <w:highlight w:val="yellow"/>
          <w:lang w:eastAsia="ko-KR"/>
        </w:rPr>
        <w:t>)</w:t>
      </w:r>
    </w:p>
    <w:p w14:paraId="4CC7394D" w14:textId="11EE2DF2" w:rsidR="00D64CB3" w:rsidRDefault="00D64CB3" w:rsidP="002C63A2">
      <w:pPr>
        <w:pStyle w:val="Equation"/>
        <w:tabs>
          <w:tab w:val="left" w:pos="1260"/>
          <w:tab w:val="left" w:pos="1620"/>
          <w:tab w:val="center" w:pos="4410"/>
        </w:tabs>
        <w:ind w:firstLine="1260"/>
        <w:rPr>
          <w:sz w:val="22"/>
          <w:highlight w:val="yellow"/>
        </w:rPr>
      </w:pPr>
    </w:p>
    <w:p w14:paraId="5EE25E70" w14:textId="4EA06757" w:rsidR="00D64CB3" w:rsidRPr="005D2871" w:rsidRDefault="00D64CB3" w:rsidP="00D64CB3">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r>
        <w:rPr>
          <w:highlight w:val="yellow"/>
          <w:lang w:val="en-CA"/>
        </w:rPr>
        <w:t>Palette predictor update</w:t>
      </w:r>
      <w:r w:rsidRPr="005D2871">
        <w:rPr>
          <w:highlight w:val="yellow"/>
          <w:lang w:val="en-CA"/>
        </w:rPr>
        <w:t xml:space="preserve"> process for palette mode</w:t>
      </w:r>
    </w:p>
    <w:p w14:paraId="1B539A5D" w14:textId="77777777" w:rsidR="00637729" w:rsidRPr="00E362F4" w:rsidRDefault="00637729" w:rsidP="00637729">
      <w:pPr>
        <w:pStyle w:val="Equation"/>
        <w:rPr>
          <w:sz w:val="22"/>
          <w:highlight w:val="yellow"/>
          <w:lang w:eastAsia="ko-KR"/>
        </w:rPr>
      </w:pPr>
      <w:r w:rsidRPr="00E362F4">
        <w:rPr>
          <w:sz w:val="22"/>
          <w:highlight w:val="yellow"/>
          <w:lang w:eastAsia="ko-KR"/>
        </w:rPr>
        <w:t>Inputs to this process are:</w:t>
      </w:r>
    </w:p>
    <w:p w14:paraId="71559E79"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location ( xCb, yCb ) specifying the top-left luma sample of the current block relative to the top-left luma sample of the current picture,</w:t>
      </w:r>
    </w:p>
    <w:p w14:paraId="7CAD8D1A"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startComp specifies the first colour component in the palette table,</w:t>
      </w:r>
    </w:p>
    <w:p w14:paraId="290B161C"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numComps specifies the number of colour components in the palette table,</w:t>
      </w:r>
    </w:p>
    <w:p w14:paraId="5473379E" w14:textId="106BB8FB" w:rsidR="00637729" w:rsidRPr="00E362F4" w:rsidRDefault="00637729" w:rsidP="00637729">
      <w:pPr>
        <w:pStyle w:val="Equation"/>
        <w:rPr>
          <w:sz w:val="22"/>
          <w:highlight w:val="yellow"/>
          <w:lang w:eastAsia="ko-KR"/>
        </w:rPr>
      </w:pPr>
      <w:r w:rsidRPr="00E362F4">
        <w:rPr>
          <w:sz w:val="22"/>
          <w:highlight w:val="yellow"/>
          <w:lang w:eastAsia="ko-KR"/>
        </w:rPr>
        <w:t xml:space="preserve">Output of this process is </w:t>
      </w:r>
      <w:r w:rsidR="00450ACE">
        <w:rPr>
          <w:sz w:val="22"/>
          <w:highlight w:val="yellow"/>
          <w:lang w:eastAsia="ko-KR"/>
        </w:rPr>
        <w:t xml:space="preserve">a variable </w:t>
      </w:r>
      <w:r w:rsidR="00450ACE" w:rsidRPr="00E362F4">
        <w:rPr>
          <w:sz w:val="22"/>
          <w:highlight w:val="yellow"/>
        </w:rPr>
        <w:t>PredictorPaletteSize</w:t>
      </w:r>
      <w:r w:rsidR="00450ACE">
        <w:rPr>
          <w:sz w:val="22"/>
          <w:highlight w:val="yellow"/>
        </w:rPr>
        <w:t>[</w:t>
      </w:r>
      <w:r w:rsidR="00450ACE" w:rsidRPr="00E362F4">
        <w:rPr>
          <w:highlight w:val="yellow"/>
          <w:lang w:eastAsia="ko-KR"/>
        </w:rPr>
        <w:t>startComp</w:t>
      </w:r>
      <w:r w:rsidR="00450ACE">
        <w:rPr>
          <w:sz w:val="22"/>
          <w:highlight w:val="yellow"/>
        </w:rPr>
        <w:t>] specifying the size of the updated palette predictor, and</w:t>
      </w:r>
      <w:r w:rsidR="00450ACE">
        <w:rPr>
          <w:sz w:val="22"/>
          <w:highlight w:val="yellow"/>
          <w:lang w:eastAsia="ko-KR"/>
        </w:rPr>
        <w:t xml:space="preserve"> </w:t>
      </w:r>
      <w:r w:rsidRPr="00E362F4">
        <w:rPr>
          <w:sz w:val="22"/>
          <w:highlight w:val="yellow"/>
          <w:lang w:eastAsia="ko-KR"/>
        </w:rPr>
        <w:t xml:space="preserve">an array </w:t>
      </w:r>
      <w:r w:rsidR="00462300" w:rsidRPr="00E362F4">
        <w:rPr>
          <w:sz w:val="22"/>
          <w:highlight w:val="yellow"/>
        </w:rPr>
        <w:t>PredictorPaletteEntries</w:t>
      </w:r>
      <w:r w:rsidR="00462300" w:rsidRPr="00E362F4">
        <w:rPr>
          <w:sz w:val="22"/>
          <w:highlight w:val="yellow"/>
          <w:lang w:eastAsia="ko-KR"/>
        </w:rPr>
        <w:t xml:space="preserve"> </w:t>
      </w:r>
      <w:r w:rsidRPr="00E362F4">
        <w:rPr>
          <w:sz w:val="22"/>
          <w:highlight w:val="yellow"/>
          <w:lang w:eastAsia="ko-KR"/>
        </w:rPr>
        <w:t>[ </w:t>
      </w:r>
      <w:r w:rsidR="00462300" w:rsidRPr="00E362F4">
        <w:rPr>
          <w:sz w:val="22"/>
          <w:highlight w:val="yellow"/>
        </w:rPr>
        <w:t>cIdx </w:t>
      </w:r>
      <w:r w:rsidRPr="00E362F4">
        <w:rPr>
          <w:sz w:val="22"/>
          <w:highlight w:val="yellow"/>
          <w:lang w:eastAsia="ko-KR"/>
        </w:rPr>
        <w:t>][ </w:t>
      </w:r>
      <w:r w:rsidR="00462300" w:rsidRPr="00E362F4">
        <w:rPr>
          <w:sz w:val="22"/>
          <w:highlight w:val="yellow"/>
        </w:rPr>
        <w:t>i </w:t>
      </w:r>
      <w:r w:rsidRPr="00E362F4">
        <w:rPr>
          <w:sz w:val="22"/>
          <w:highlight w:val="yellow"/>
          <w:lang w:eastAsia="ko-KR"/>
        </w:rPr>
        <w:t xml:space="preserve">], with </w:t>
      </w:r>
      <w:r w:rsidR="00462300" w:rsidRPr="00E362F4">
        <w:rPr>
          <w:sz w:val="22"/>
          <w:highlight w:val="yellow"/>
        </w:rPr>
        <w:t>cIdx </w:t>
      </w:r>
      <w:r w:rsidRPr="00E362F4">
        <w:rPr>
          <w:sz w:val="22"/>
          <w:highlight w:val="yellow"/>
          <w:lang w:eastAsia="ko-KR"/>
        </w:rPr>
        <w:t> = </w:t>
      </w:r>
      <w:r w:rsidR="00462300" w:rsidRPr="00E362F4">
        <w:rPr>
          <w:highlight w:val="yellow"/>
          <w:lang w:eastAsia="ko-KR"/>
        </w:rPr>
        <w:t>startComp</w:t>
      </w:r>
      <w:r w:rsidRPr="00E362F4">
        <w:rPr>
          <w:sz w:val="22"/>
          <w:highlight w:val="yellow"/>
          <w:lang w:eastAsia="ko-KR"/>
        </w:rPr>
        <w:t>,</w:t>
      </w:r>
      <w:r w:rsidR="00462300">
        <w:rPr>
          <w:sz w:val="22"/>
          <w:highlight w:val="yellow"/>
          <w:lang w:eastAsia="ko-KR"/>
        </w:rPr>
        <w:t xml:space="preserve"> …, </w:t>
      </w:r>
      <w:r w:rsidR="00462300" w:rsidRPr="00E362F4">
        <w:rPr>
          <w:highlight w:val="yellow"/>
          <w:lang w:eastAsia="ko-KR"/>
        </w:rPr>
        <w:t>startComp</w:t>
      </w:r>
      <w:r w:rsidR="00462300">
        <w:rPr>
          <w:highlight w:val="yellow"/>
          <w:lang w:eastAsia="ko-KR"/>
        </w:rPr>
        <w:t>+</w:t>
      </w:r>
      <w:r w:rsidR="00462300" w:rsidRPr="00462300">
        <w:rPr>
          <w:highlight w:val="yellow"/>
          <w:lang w:eastAsia="ko-KR"/>
        </w:rPr>
        <w:t xml:space="preserve"> </w:t>
      </w:r>
      <w:r w:rsidR="00462300" w:rsidRPr="00E362F4">
        <w:rPr>
          <w:highlight w:val="yellow"/>
          <w:lang w:eastAsia="ko-KR"/>
        </w:rPr>
        <w:t>numComps</w:t>
      </w:r>
      <w:r w:rsidR="00462300">
        <w:rPr>
          <w:highlight w:val="yellow"/>
          <w:lang w:eastAsia="ko-KR"/>
        </w:rPr>
        <w:t>-1, i</w:t>
      </w:r>
      <w:r w:rsidRPr="00E362F4">
        <w:rPr>
          <w:sz w:val="22"/>
          <w:highlight w:val="yellow"/>
          <w:lang w:eastAsia="ko-KR"/>
        </w:rPr>
        <w:t> = 0..</w:t>
      </w:r>
      <w:r w:rsidR="00C777C3" w:rsidRPr="00C777C3">
        <w:rPr>
          <w:sz w:val="22"/>
          <w:highlight w:val="yellow"/>
        </w:rPr>
        <w:t xml:space="preserve"> </w:t>
      </w:r>
      <w:r w:rsidR="00C777C3" w:rsidRPr="00E362F4">
        <w:rPr>
          <w:sz w:val="22"/>
          <w:highlight w:val="yellow"/>
        </w:rPr>
        <w:t xml:space="preserve">PredictorPaletteSize </w:t>
      </w:r>
      <w:r w:rsidRPr="00E362F4">
        <w:rPr>
          <w:sz w:val="22"/>
          <w:highlight w:val="yellow"/>
          <w:lang w:eastAsia="ko-KR"/>
        </w:rPr>
        <w:t xml:space="preserve">− 1 specifying </w:t>
      </w:r>
      <w:r w:rsidR="00450ACE">
        <w:rPr>
          <w:sz w:val="22"/>
          <w:highlight w:val="yellow"/>
          <w:lang w:eastAsia="ko-KR"/>
        </w:rPr>
        <w:t>the updated palette predictor for the next block</w:t>
      </w:r>
      <w:r w:rsidRPr="00E362F4">
        <w:rPr>
          <w:sz w:val="22"/>
          <w:highlight w:val="yellow"/>
          <w:lang w:eastAsia="ko-KR"/>
        </w:rPr>
        <w:t>.</w:t>
      </w:r>
    </w:p>
    <w:p w14:paraId="08B690EC" w14:textId="77777777" w:rsidR="00D64CB3" w:rsidRPr="00E362F4" w:rsidRDefault="00D64CB3" w:rsidP="002C63A2">
      <w:pPr>
        <w:pStyle w:val="Equation"/>
        <w:tabs>
          <w:tab w:val="left" w:pos="1260"/>
          <w:tab w:val="left" w:pos="1620"/>
          <w:tab w:val="center" w:pos="4410"/>
        </w:tabs>
        <w:ind w:firstLine="1260"/>
        <w:rPr>
          <w:sz w:val="22"/>
          <w:highlight w:val="yellow"/>
        </w:rPr>
      </w:pPr>
    </w:p>
    <w:p w14:paraId="1A3EE1F5" w14:textId="77777777" w:rsidR="002C63A2" w:rsidRPr="00E362F4" w:rsidRDefault="002C63A2" w:rsidP="002C63A2">
      <w:pPr>
        <w:pStyle w:val="Equation"/>
        <w:tabs>
          <w:tab w:val="clear" w:pos="794"/>
          <w:tab w:val="clear" w:pos="1588"/>
          <w:tab w:val="left" w:pos="1418"/>
        </w:tabs>
        <w:rPr>
          <w:sz w:val="22"/>
          <w:highlight w:val="yellow"/>
          <w:lang w:eastAsia="ko-KR"/>
        </w:rPr>
      </w:pPr>
      <w:r w:rsidRPr="00E362F4">
        <w:rPr>
          <w:sz w:val="22"/>
          <w:highlight w:val="yellow"/>
          <w:lang w:eastAsia="ko-KR"/>
        </w:rPr>
        <w:t>The variable PredictorPaletteSize and the array PredictorPaletteEntries are derived or modified as follows:</w:t>
      </w:r>
    </w:p>
    <w:p w14:paraId="796F3DCE" w14:textId="77777777" w:rsidR="002C63A2" w:rsidRPr="00E362F4" w:rsidRDefault="002C63A2" w:rsidP="002C63A2">
      <w:pPr>
        <w:pStyle w:val="Equationsmallertabs"/>
        <w:ind w:left="562"/>
        <w:rPr>
          <w:sz w:val="22"/>
          <w:highlight w:val="yellow"/>
        </w:rPr>
      </w:pPr>
      <w:r w:rsidRPr="00E362F4">
        <w:rPr>
          <w:sz w:val="22"/>
          <w:highlight w:val="yellow"/>
        </w:rPr>
        <w:t>for( i = 0; i &lt; CurrentPaletteSize; i++ )</w:t>
      </w:r>
      <w:r w:rsidRPr="00E362F4">
        <w:rPr>
          <w:sz w:val="22"/>
          <w:highlight w:val="yellow"/>
        </w:rPr>
        <w:br/>
      </w:r>
      <w:r w:rsidRPr="00E362F4">
        <w:rPr>
          <w:sz w:val="22"/>
          <w:highlight w:val="yellow"/>
        </w:rPr>
        <w:tab/>
        <w:t>for( cIdx = startComp; cIdx &lt; (startComp + numComps); cIdx++ )</w:t>
      </w:r>
      <w:r w:rsidRPr="00E362F4">
        <w:rPr>
          <w:sz w:val="22"/>
          <w:highlight w:val="yellow"/>
        </w:rPr>
        <w:br/>
      </w:r>
      <w:r w:rsidRPr="00E362F4">
        <w:rPr>
          <w:sz w:val="22"/>
          <w:highlight w:val="yellow"/>
        </w:rPr>
        <w:tab/>
      </w:r>
      <w:r w:rsidRPr="00E362F4">
        <w:rPr>
          <w:sz w:val="22"/>
          <w:highlight w:val="yellow"/>
        </w:rPr>
        <w:tab/>
        <w:t>newPredictorPaletteEntries[ cIdx ][ i ] = CurrentPaletteEntries[ cIdx ][ i ]</w:t>
      </w:r>
      <w:r w:rsidRPr="00E362F4">
        <w:rPr>
          <w:sz w:val="22"/>
          <w:highlight w:val="yellow"/>
        </w:rPr>
        <w:br/>
        <w:t>newPredictorPaletteSize = CurrentPaletteSize</w:t>
      </w:r>
      <w:r w:rsidRPr="00E362F4">
        <w:rPr>
          <w:sz w:val="22"/>
          <w:highlight w:val="yellow"/>
        </w:rPr>
        <w:br/>
        <w:t>for( i = 0; i &lt; PredictorPaletteSize  &amp;&amp;  newPredictorPaletteSize &lt; PaletteMaxPredictorSize; i++ )</w:t>
      </w:r>
      <w:r w:rsidRPr="00E362F4">
        <w:rPr>
          <w:sz w:val="22"/>
          <w:highlight w:val="yellow"/>
        </w:rPr>
        <w:br/>
      </w:r>
      <w:r w:rsidRPr="00E362F4">
        <w:rPr>
          <w:sz w:val="22"/>
          <w:highlight w:val="yellow"/>
        </w:rPr>
        <w:tab/>
        <w:t>if( !PalettePredictorEntryReuseFlags[ i ] ) {</w:t>
      </w:r>
      <w:r w:rsidRPr="00E362F4">
        <w:rPr>
          <w:sz w:val="22"/>
          <w:highlight w:val="yellow"/>
        </w:rPr>
        <w:br/>
      </w:r>
      <w:r w:rsidRPr="00E362F4">
        <w:rPr>
          <w:sz w:val="22"/>
          <w:highlight w:val="yellow"/>
        </w:rPr>
        <w:tab/>
      </w:r>
      <w:r w:rsidRPr="00E362F4">
        <w:rPr>
          <w:sz w:val="22"/>
          <w:highlight w:val="yellow"/>
        </w:rPr>
        <w:tab/>
        <w:t>for( cIdx = startComp; cIdx &lt; (startComp + numComps); cIdx++ )</w:t>
      </w:r>
      <w:r w:rsidRPr="00E362F4">
        <w:rPr>
          <w:sz w:val="22"/>
          <w:highlight w:val="yellow"/>
        </w:rPr>
        <w:tab/>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79</w:t>
      </w:r>
      <w:r w:rsidRPr="00E362F4">
        <w:rPr>
          <w:sz w:val="22"/>
          <w:highlight w:val="yellow"/>
        </w:rPr>
        <w:fldChar w:fldCharType="end"/>
      </w:r>
      <w:r w:rsidRPr="00E362F4">
        <w:rPr>
          <w:sz w:val="22"/>
          <w:highlight w:val="yellow"/>
        </w:rPr>
        <w:t>)</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t>newPredictorPaletteEntries[ cIdx ][ newPredictorPaletteSize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t>PredictorPaletteEntries[ cIdx ][ i ]</w:t>
      </w:r>
      <w:r w:rsidRPr="00E362F4">
        <w:rPr>
          <w:sz w:val="22"/>
          <w:highlight w:val="yellow"/>
        </w:rPr>
        <w:br/>
      </w:r>
      <w:r w:rsidRPr="00E362F4">
        <w:rPr>
          <w:sz w:val="22"/>
          <w:highlight w:val="yellow"/>
        </w:rPr>
        <w:tab/>
      </w:r>
      <w:r w:rsidRPr="00E362F4">
        <w:rPr>
          <w:sz w:val="22"/>
          <w:highlight w:val="yellow"/>
        </w:rPr>
        <w:tab/>
        <w:t>newPredictorPaletteSize++</w:t>
      </w:r>
      <w:r w:rsidRPr="00E362F4">
        <w:rPr>
          <w:sz w:val="22"/>
          <w:highlight w:val="yellow"/>
        </w:rPr>
        <w:br/>
      </w:r>
      <w:r w:rsidRPr="00E362F4">
        <w:rPr>
          <w:sz w:val="22"/>
          <w:highlight w:val="yellow"/>
        </w:rPr>
        <w:tab/>
        <w:t>}</w:t>
      </w:r>
      <w:r w:rsidRPr="00E362F4">
        <w:rPr>
          <w:sz w:val="22"/>
          <w:highlight w:val="yellow"/>
        </w:rPr>
        <w:br/>
        <w:t>for( cIdx = startComp; cIdx &lt; (startComp + numComps); cIdx++ )</w:t>
      </w:r>
      <w:r w:rsidRPr="00E362F4">
        <w:rPr>
          <w:sz w:val="22"/>
          <w:highlight w:val="yellow"/>
        </w:rPr>
        <w:br/>
      </w:r>
      <w:r w:rsidRPr="00E362F4">
        <w:rPr>
          <w:sz w:val="22"/>
          <w:highlight w:val="yellow"/>
        </w:rPr>
        <w:tab/>
        <w:t>for( i = 0; i &lt; newPredictorPaletteSize; i++ )</w:t>
      </w:r>
      <w:r w:rsidRPr="00E362F4">
        <w:rPr>
          <w:sz w:val="22"/>
          <w:highlight w:val="yellow"/>
        </w:rPr>
        <w:br/>
      </w:r>
      <w:r w:rsidRPr="00E362F4">
        <w:rPr>
          <w:sz w:val="22"/>
          <w:highlight w:val="yellow"/>
        </w:rPr>
        <w:tab/>
      </w:r>
      <w:r w:rsidRPr="00E362F4">
        <w:rPr>
          <w:sz w:val="22"/>
          <w:highlight w:val="yellow"/>
        </w:rPr>
        <w:tab/>
        <w:t>PredictorPaletteEntries[ cIdx ][ i ] = newPredictorPaletteEntries[ cIdx ][ i ]</w:t>
      </w:r>
      <w:r w:rsidRPr="00E362F4">
        <w:rPr>
          <w:sz w:val="22"/>
          <w:highlight w:val="yellow"/>
        </w:rPr>
        <w:br/>
        <w:t>PredictorPaletteSize = newPredictorPaletteSize</w:t>
      </w:r>
    </w:p>
    <w:p w14:paraId="3BA304D1" w14:textId="77777777" w:rsidR="002C63A2" w:rsidRPr="00E362F4" w:rsidRDefault="002C63A2" w:rsidP="002C63A2">
      <w:pPr>
        <w:rPr>
          <w:rFonts w:ascii="Times New Roman" w:hAnsi="Times New Roman" w:cs="Times New Roman"/>
          <w:szCs w:val="22"/>
        </w:rPr>
      </w:pPr>
      <w:r w:rsidRPr="00E362F4">
        <w:rPr>
          <w:rFonts w:ascii="Times New Roman" w:hAnsi="Times New Roman" w:cs="Times New Roman"/>
          <w:szCs w:val="22"/>
          <w:highlight w:val="yellow"/>
        </w:rPr>
        <w:t xml:space="preserve">It is a requirement of bitstream conformance that the value of </w:t>
      </w:r>
      <w:r w:rsidRPr="00E362F4">
        <w:rPr>
          <w:rFonts w:ascii="Times New Roman" w:eastAsia="Batang" w:hAnsi="Times New Roman" w:cs="Times New Roman"/>
          <w:szCs w:val="22"/>
          <w:highlight w:val="yellow"/>
        </w:rPr>
        <w:t>PredictorPaletteSize</w:t>
      </w:r>
      <w:r w:rsidRPr="00E362F4">
        <w:rPr>
          <w:rFonts w:ascii="Times New Roman" w:hAnsi="Times New Roman" w:cs="Times New Roman"/>
          <w:szCs w:val="22"/>
          <w:highlight w:val="yellow"/>
        </w:rPr>
        <w:t xml:space="preserve"> shall be in the range of 0 to PaletteMaxPredictorSize, inclusive.</w:t>
      </w:r>
    </w:p>
    <w:p w14:paraId="40528847" w14:textId="77777777" w:rsidR="002C63A2" w:rsidRDefault="002C63A2" w:rsidP="002C63A2">
      <w:pPr>
        <w:pStyle w:val="1"/>
        <w:numPr>
          <w:ilvl w:val="0"/>
          <w:numId w:val="0"/>
        </w:numPr>
        <w:rPr>
          <w:rFonts w:cs="Times New Roman"/>
          <w:lang w:val="en-CA"/>
        </w:rPr>
      </w:pPr>
    </w:p>
    <w:p w14:paraId="1E7F9066" w14:textId="77777777" w:rsidR="002025AA" w:rsidRPr="000F0DBB" w:rsidRDefault="002025AA" w:rsidP="002025AA">
      <w:pPr>
        <w:pStyle w:val="1"/>
        <w:ind w:left="432" w:hanging="432"/>
        <w:rPr>
          <w:rFonts w:cs="Times New Roman"/>
          <w:lang w:val="en-CA"/>
        </w:rPr>
      </w:pPr>
      <w:r w:rsidRPr="000F0DBB">
        <w:rPr>
          <w:rFonts w:cs="Times New Roman"/>
          <w:lang w:val="en-CA"/>
        </w:rPr>
        <w:t>Reference</w:t>
      </w:r>
    </w:p>
    <w:p w14:paraId="4300DEE8" w14:textId="77777777" w:rsidR="0044358A" w:rsidRPr="00D86E56" w:rsidRDefault="0044358A" w:rsidP="0044358A">
      <w:pPr>
        <w:rPr>
          <w:rFonts w:ascii="Times New Roman" w:hAnsi="Times New Roman" w:cs="Times New Roman"/>
          <w:lang w:val="en-CA"/>
        </w:rPr>
      </w:pPr>
    </w:p>
    <w:p w14:paraId="13744B2B" w14:textId="77777777" w:rsidR="0044358A" w:rsidRPr="00D86E56" w:rsidRDefault="0044358A" w:rsidP="0044358A">
      <w:pPr>
        <w:pStyle w:val="ab"/>
        <w:numPr>
          <w:ilvl w:val="0"/>
          <w:numId w:val="12"/>
        </w:numPr>
        <w:rPr>
          <w:noProof/>
        </w:rPr>
      </w:pPr>
      <w:r w:rsidRPr="00D86E56">
        <w:t>Y.-H. Chao, H. Wang, V. Seregin, M. Karczewicz, Y.-C. Sun, J. An, J. Lou, “CE15-2: Palette mode of HEVC SCC”, JVET-L0336, 2018</w:t>
      </w:r>
    </w:p>
    <w:p w14:paraId="6F745EC6" w14:textId="77777777" w:rsidR="0044358A" w:rsidRDefault="0044358A" w:rsidP="0044358A">
      <w:pPr>
        <w:pStyle w:val="ab"/>
        <w:numPr>
          <w:ilvl w:val="0"/>
          <w:numId w:val="12"/>
        </w:numPr>
        <w:rPr>
          <w:noProof/>
        </w:rPr>
      </w:pPr>
      <w:r w:rsidRPr="00992275">
        <w:t>Y.-H. Chao, H. Wang, V. Seregin, M. Karczewicz, Y.-C. Sun, J. An, J. Lou</w:t>
      </w:r>
      <w:r w:rsidRPr="00D86E56">
        <w:t>, “</w:t>
      </w:r>
      <w:r w:rsidRPr="00CD6D94">
        <w:t>CE15-related: Separated palette test on top of CE15.2</w:t>
      </w:r>
      <w:r w:rsidRPr="00D86E56">
        <w:t>”, JVET-L</w:t>
      </w:r>
      <w:r>
        <w:t>0672</w:t>
      </w:r>
      <w:r w:rsidRPr="00D86E56">
        <w:t>, 2018</w:t>
      </w:r>
    </w:p>
    <w:p w14:paraId="5E64CDEF" w14:textId="77777777" w:rsidR="0044358A" w:rsidRDefault="0044358A" w:rsidP="0044358A">
      <w:pPr>
        <w:pStyle w:val="ab"/>
        <w:numPr>
          <w:ilvl w:val="0"/>
          <w:numId w:val="12"/>
        </w:numPr>
        <w:rPr>
          <w:noProof/>
        </w:rPr>
      </w:pPr>
      <w:r w:rsidRPr="00211B71">
        <w:t>R. Chernyak, S. Ikonin, J. Chen</w:t>
      </w:r>
      <w:r w:rsidRPr="00D86E56">
        <w:t>, Y.-C. Sun, J. An, J. Lou, “</w:t>
      </w:r>
      <w:r w:rsidRPr="00CB4475">
        <w:t>CE15-related: Separate Palette Coding for Luma and Chroma components</w:t>
      </w:r>
      <w:r w:rsidRPr="00D86E56">
        <w:t>”, JVET-L0</w:t>
      </w:r>
      <w:r>
        <w:t>427</w:t>
      </w:r>
      <w:r w:rsidRPr="00D86E56">
        <w:t>, 2018</w:t>
      </w:r>
    </w:p>
    <w:p w14:paraId="5C3D3B57" w14:textId="77777777" w:rsidR="0044358A" w:rsidRPr="00D86E56" w:rsidRDefault="0044358A" w:rsidP="0044358A">
      <w:pPr>
        <w:pStyle w:val="ab"/>
        <w:numPr>
          <w:ilvl w:val="0"/>
          <w:numId w:val="12"/>
        </w:numPr>
        <w:rPr>
          <w:noProof/>
        </w:rPr>
      </w:pPr>
      <w:r w:rsidRPr="00D86E56">
        <w:rPr>
          <w:noProof/>
        </w:rPr>
        <w:t xml:space="preserve">X. Xu, Y.-C. Chao, Y.-C. Sun, J. Xu, "Description of Core Experiment 8: Screen Content Coding Tools”, JVET-L1028, 2018. </w:t>
      </w:r>
    </w:p>
    <w:p w14:paraId="341A5990" w14:textId="77777777" w:rsidR="0044358A" w:rsidRPr="00D86E56" w:rsidRDefault="0044358A" w:rsidP="0044358A">
      <w:pPr>
        <w:rPr>
          <w:rFonts w:ascii="Times New Roman" w:hAnsi="Times New Roman" w:cs="Times New Roman"/>
        </w:rPr>
      </w:pPr>
    </w:p>
    <w:p w14:paraId="71EAC4CC" w14:textId="77777777" w:rsidR="0044358A" w:rsidRPr="00D86E56" w:rsidRDefault="0044358A" w:rsidP="0044358A">
      <w:pPr>
        <w:pStyle w:val="1"/>
        <w:ind w:left="432" w:hanging="432"/>
        <w:rPr>
          <w:rFonts w:cs="Times New Roman"/>
          <w:lang w:val="en-CA"/>
        </w:rPr>
      </w:pPr>
      <w:r w:rsidRPr="00D86E56">
        <w:rPr>
          <w:rFonts w:cs="Times New Roman"/>
          <w:lang w:val="en-CA"/>
        </w:rPr>
        <w:t>Patent rights declaration(s)</w:t>
      </w:r>
    </w:p>
    <w:p w14:paraId="568CBDFE" w14:textId="77777777" w:rsidR="0044358A" w:rsidRPr="00975897" w:rsidRDefault="0044358A" w:rsidP="0044358A">
      <w:pPr>
        <w:jc w:val="both"/>
        <w:rPr>
          <w:rFonts w:ascii="Times New Roman" w:hAnsi="Times New Roman" w:cs="Times New Roman"/>
          <w:b/>
          <w:szCs w:val="22"/>
          <w:lang w:val="en-CA"/>
        </w:rPr>
      </w:pPr>
      <w:r w:rsidRPr="00D86E56">
        <w:rPr>
          <w:rFonts w:ascii="Times New Roman" w:hAnsi="Times New Roman" w:cs="Times New Roman"/>
          <w:b/>
          <w:szCs w:val="22"/>
          <w:lang w:val="en-CA"/>
        </w:rPr>
        <w:t xml:space="preserve">Alibaba </w:t>
      </w:r>
      <w:r>
        <w:rPr>
          <w:rFonts w:ascii="Times New Roman" w:hAnsi="Times New Roman" w:cs="Times New Roman"/>
          <w:b/>
          <w:szCs w:val="22"/>
          <w:lang w:val="en-CA"/>
        </w:rPr>
        <w:t>Group</w:t>
      </w:r>
      <w:r w:rsidRPr="00D86E56">
        <w:rPr>
          <w:rFonts w:ascii="Times New Roman" w:hAnsi="Times New Roman" w:cs="Times New Roman"/>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w:t>
      </w:r>
      <w:r w:rsidRPr="00975897">
        <w:rPr>
          <w:rFonts w:ascii="Times New Roman" w:hAnsi="Times New Roman" w:cs="Times New Roman"/>
          <w:b/>
          <w:szCs w:val="22"/>
          <w:lang w:val="en-CA"/>
        </w:rPr>
        <w:t>resulting ITU-T Recommendation | ISO/IEC International Standard (per box 2 of the ITU-T/ITU-R/ISO/IEC patent statement and licensing declaration form).</w:t>
      </w:r>
    </w:p>
    <w:p w14:paraId="7061AB16" w14:textId="77777777" w:rsidR="0044358A" w:rsidRPr="00975897" w:rsidRDefault="0044358A" w:rsidP="0044358A">
      <w:pPr>
        <w:jc w:val="both"/>
        <w:rPr>
          <w:rFonts w:ascii="Times New Roman" w:hAnsi="Times New Roman" w:cs="Times New Roman"/>
          <w:b/>
          <w:szCs w:val="22"/>
          <w:lang w:val="en-CA"/>
        </w:rPr>
      </w:pPr>
    </w:p>
    <w:p w14:paraId="6DED67D2" w14:textId="77777777" w:rsidR="0044358A" w:rsidRPr="00975897" w:rsidRDefault="0044358A" w:rsidP="0044358A">
      <w:pPr>
        <w:jc w:val="both"/>
        <w:rPr>
          <w:rFonts w:ascii="Times New Roman" w:hAnsi="Times New Roman" w:cs="Times New Roman"/>
          <w:b/>
          <w:szCs w:val="22"/>
          <w:lang w:val="en-CA"/>
        </w:rPr>
      </w:pPr>
      <w:r w:rsidRPr="00975897">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7B4D4CE" w14:textId="77777777" w:rsidR="0044358A" w:rsidRPr="00975897" w:rsidRDefault="0044358A" w:rsidP="0044358A">
      <w:pPr>
        <w:jc w:val="both"/>
        <w:rPr>
          <w:rFonts w:ascii="Times New Roman" w:hAnsi="Times New Roman" w:cs="Times New Roman"/>
          <w:szCs w:val="22"/>
          <w:lang w:val="en-CA"/>
        </w:rPr>
      </w:pPr>
    </w:p>
    <w:p w14:paraId="7F54C3DD" w14:textId="77777777" w:rsidR="0044358A" w:rsidRPr="00D61ADB" w:rsidRDefault="0044358A" w:rsidP="0044358A">
      <w:pPr>
        <w:jc w:val="both"/>
        <w:rPr>
          <w:rFonts w:ascii="Times New Roman" w:hAnsi="Times New Roman" w:cs="Times New Roman"/>
          <w:szCs w:val="22"/>
          <w:lang w:val="en-CA"/>
        </w:rPr>
      </w:pPr>
      <w:r w:rsidRPr="00975897">
        <w:rPr>
          <w:rFonts w:ascii="Times New Roman" w:hAnsi="Times New Roman" w:cs="Times New Roman"/>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EAFE1A" w14:textId="77777777" w:rsidR="0044358A" w:rsidRPr="00D61ADB" w:rsidRDefault="0044358A" w:rsidP="0044358A">
      <w:pPr>
        <w:rPr>
          <w:rFonts w:ascii="Times New Roman" w:hAnsi="Times New Roman" w:cs="Times New Roman"/>
          <w:szCs w:val="22"/>
          <w:lang w:val="en-CA"/>
        </w:rPr>
      </w:pPr>
    </w:p>
    <w:p w14:paraId="32EAF635" w14:textId="3E1B93C6" w:rsidR="007F1F8B" w:rsidRPr="0044358A" w:rsidRDefault="007F1F8B" w:rsidP="007D5A39">
      <w:pPr>
        <w:jc w:val="both"/>
        <w:rPr>
          <w:rFonts w:ascii="Times New Roman" w:hAnsi="Times New Roman" w:cs="Times New Roman"/>
          <w:szCs w:val="22"/>
          <w:lang w:val="en-CA"/>
        </w:rPr>
      </w:pPr>
      <w:bookmarkStart w:id="13" w:name="_GoBack"/>
      <w:bookmarkEnd w:id="13"/>
    </w:p>
    <w:sectPr w:rsidR="007F1F8B" w:rsidRPr="0044358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3963B" w14:textId="77777777" w:rsidR="000C4D93" w:rsidRDefault="000C4D93">
      <w:r>
        <w:separator/>
      </w:r>
    </w:p>
  </w:endnote>
  <w:endnote w:type="continuationSeparator" w:id="0">
    <w:p w14:paraId="1507F962" w14:textId="77777777" w:rsidR="000C4D93" w:rsidRDefault="000C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B48D47" w:rsidR="0096453A" w:rsidRPr="00C00DDE" w:rsidRDefault="0096453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4358A">
      <w:rPr>
        <w:rStyle w:val="a5"/>
        <w:noProof/>
      </w:rPr>
      <w:t>2019-01-08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94153" w14:textId="77777777" w:rsidR="000C4D93" w:rsidRDefault="000C4D93">
      <w:r>
        <w:separator/>
      </w:r>
    </w:p>
  </w:footnote>
  <w:footnote w:type="continuationSeparator" w:id="0">
    <w:p w14:paraId="21A07F77" w14:textId="77777777" w:rsidR="000C4D93" w:rsidRDefault="000C4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14F07B97"/>
    <w:multiLevelType w:val="hybridMultilevel"/>
    <w:tmpl w:val="2FF40924"/>
    <w:lvl w:ilvl="0" w:tplc="6AF6E970">
      <w:start w:val="1"/>
      <w:numFmt w:val="decimal"/>
      <w:lvlText w:val="%1."/>
      <w:lvlJc w:val="left"/>
      <w:pPr>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7111F2"/>
    <w:multiLevelType w:val="hybridMultilevel"/>
    <w:tmpl w:val="53D45B9E"/>
    <w:lvl w:ilvl="0" w:tplc="A474AA3C">
      <w:start w:val="1"/>
      <w:numFmt w:val="decimal"/>
      <w:lvlText w:val="%1."/>
      <w:lvlJc w:val="left"/>
      <w:pPr>
        <w:ind w:left="1080" w:hanging="360"/>
      </w:pPr>
      <w:rPr>
        <w:rFonts w:cs="Times New Roman" w:hint="eastAsia"/>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5"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50EE8"/>
    <w:multiLevelType w:val="hybridMultilevel"/>
    <w:tmpl w:val="744627D4"/>
    <w:lvl w:ilvl="0" w:tplc="E9E2234C">
      <w:start w:val="2"/>
      <w:numFmt w:val="decimal"/>
      <w:lvlText w:val="%1."/>
      <w:lvlJc w:val="left"/>
      <w:pPr>
        <w:ind w:left="72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9"/>
  </w:num>
  <w:num w:numId="5">
    <w:abstractNumId w:val="20"/>
  </w:num>
  <w:num w:numId="6">
    <w:abstractNumId w:val="13"/>
  </w:num>
  <w:num w:numId="7">
    <w:abstractNumId w:val="17"/>
  </w:num>
  <w:num w:numId="8">
    <w:abstractNumId w:val="13"/>
  </w:num>
  <w:num w:numId="9">
    <w:abstractNumId w:val="1"/>
  </w:num>
  <w:num w:numId="10">
    <w:abstractNumId w:val="11"/>
  </w:num>
  <w:num w:numId="11">
    <w:abstractNumId w:val="6"/>
  </w:num>
  <w:num w:numId="12">
    <w:abstractNumId w:val="4"/>
  </w:num>
  <w:num w:numId="13">
    <w:abstractNumId w:val="15"/>
  </w:num>
  <w:num w:numId="14">
    <w:abstractNumId w:val="16"/>
  </w:num>
  <w:num w:numId="15">
    <w:abstractNumId w:val="23"/>
  </w:num>
  <w:num w:numId="16">
    <w:abstractNumId w:val="26"/>
  </w:num>
  <w:num w:numId="17">
    <w:abstractNumId w:val="2"/>
  </w:num>
  <w:num w:numId="18">
    <w:abstractNumId w:val="22"/>
  </w:num>
  <w:num w:numId="19">
    <w:abstractNumId w:val="5"/>
  </w:num>
  <w:num w:numId="20">
    <w:abstractNumId w:val="25"/>
  </w:num>
  <w:num w:numId="21">
    <w:abstractNumId w:val="18"/>
  </w:num>
  <w:num w:numId="22">
    <w:abstractNumId w:val="10"/>
  </w:num>
  <w:num w:numId="23">
    <w:abstractNumId w:val="8"/>
  </w:num>
  <w:num w:numId="24">
    <w:abstractNumId w:val="12"/>
  </w:num>
  <w:num w:numId="25">
    <w:abstractNumId w:val="9"/>
  </w:num>
  <w:num w:numId="26">
    <w:abstractNumId w:val="3"/>
  </w:num>
  <w:num w:numId="27">
    <w:abstractNumId w:val="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2489C"/>
    <w:rsid w:val="00030461"/>
    <w:rsid w:val="000305D5"/>
    <w:rsid w:val="000308A3"/>
    <w:rsid w:val="00045394"/>
    <w:rsid w:val="000458BC"/>
    <w:rsid w:val="00045C41"/>
    <w:rsid w:val="0004628E"/>
    <w:rsid w:val="00046C03"/>
    <w:rsid w:val="00050A74"/>
    <w:rsid w:val="00063A3B"/>
    <w:rsid w:val="00065039"/>
    <w:rsid w:val="000660CE"/>
    <w:rsid w:val="00067A1A"/>
    <w:rsid w:val="0007614F"/>
    <w:rsid w:val="00081398"/>
    <w:rsid w:val="00086D7F"/>
    <w:rsid w:val="00091563"/>
    <w:rsid w:val="00094479"/>
    <w:rsid w:val="000962AC"/>
    <w:rsid w:val="000B0C0F"/>
    <w:rsid w:val="000B1C6B"/>
    <w:rsid w:val="000B4FF9"/>
    <w:rsid w:val="000C09AC"/>
    <w:rsid w:val="000C281A"/>
    <w:rsid w:val="000C4D93"/>
    <w:rsid w:val="000E00F3"/>
    <w:rsid w:val="000F0DBB"/>
    <w:rsid w:val="000F114C"/>
    <w:rsid w:val="000F158C"/>
    <w:rsid w:val="00102F3D"/>
    <w:rsid w:val="00124E38"/>
    <w:rsid w:val="0012580B"/>
    <w:rsid w:val="00131F90"/>
    <w:rsid w:val="0013458C"/>
    <w:rsid w:val="0013526E"/>
    <w:rsid w:val="001425FF"/>
    <w:rsid w:val="00146152"/>
    <w:rsid w:val="00146398"/>
    <w:rsid w:val="00155526"/>
    <w:rsid w:val="00157AD6"/>
    <w:rsid w:val="0016136B"/>
    <w:rsid w:val="00171371"/>
    <w:rsid w:val="00175A24"/>
    <w:rsid w:val="00183241"/>
    <w:rsid w:val="00187E58"/>
    <w:rsid w:val="00195311"/>
    <w:rsid w:val="001A297E"/>
    <w:rsid w:val="001A368E"/>
    <w:rsid w:val="001A7329"/>
    <w:rsid w:val="001A792F"/>
    <w:rsid w:val="001B409F"/>
    <w:rsid w:val="001B4E28"/>
    <w:rsid w:val="001C3525"/>
    <w:rsid w:val="001C3AFB"/>
    <w:rsid w:val="001D1BD2"/>
    <w:rsid w:val="001D72B6"/>
    <w:rsid w:val="001E0248"/>
    <w:rsid w:val="001E02BE"/>
    <w:rsid w:val="001E3B37"/>
    <w:rsid w:val="001F2594"/>
    <w:rsid w:val="0020178E"/>
    <w:rsid w:val="002025AA"/>
    <w:rsid w:val="00203E7B"/>
    <w:rsid w:val="002055A6"/>
    <w:rsid w:val="00206460"/>
    <w:rsid w:val="002069B4"/>
    <w:rsid w:val="00214EF2"/>
    <w:rsid w:val="00215DFC"/>
    <w:rsid w:val="002212DF"/>
    <w:rsid w:val="00222CD4"/>
    <w:rsid w:val="00225016"/>
    <w:rsid w:val="002253CA"/>
    <w:rsid w:val="002264A6"/>
    <w:rsid w:val="00227BA7"/>
    <w:rsid w:val="0023011C"/>
    <w:rsid w:val="00236B72"/>
    <w:rsid w:val="002375C1"/>
    <w:rsid w:val="00250108"/>
    <w:rsid w:val="00263398"/>
    <w:rsid w:val="00263B99"/>
    <w:rsid w:val="00266F06"/>
    <w:rsid w:val="00267119"/>
    <w:rsid w:val="00267CA4"/>
    <w:rsid w:val="00272BF5"/>
    <w:rsid w:val="00275BCF"/>
    <w:rsid w:val="00291E36"/>
    <w:rsid w:val="00292257"/>
    <w:rsid w:val="00293377"/>
    <w:rsid w:val="002A3D89"/>
    <w:rsid w:val="002A54E0"/>
    <w:rsid w:val="002A7DFD"/>
    <w:rsid w:val="002B1595"/>
    <w:rsid w:val="002B191D"/>
    <w:rsid w:val="002B2E83"/>
    <w:rsid w:val="002B6D61"/>
    <w:rsid w:val="002C63A2"/>
    <w:rsid w:val="002D044F"/>
    <w:rsid w:val="002D075F"/>
    <w:rsid w:val="002D0AF6"/>
    <w:rsid w:val="002F164D"/>
    <w:rsid w:val="002F7282"/>
    <w:rsid w:val="00301C81"/>
    <w:rsid w:val="003021BC"/>
    <w:rsid w:val="00306206"/>
    <w:rsid w:val="00317D85"/>
    <w:rsid w:val="00327C56"/>
    <w:rsid w:val="003315A1"/>
    <w:rsid w:val="003373EC"/>
    <w:rsid w:val="00342FF4"/>
    <w:rsid w:val="00344E5A"/>
    <w:rsid w:val="00346148"/>
    <w:rsid w:val="003669EA"/>
    <w:rsid w:val="003706CC"/>
    <w:rsid w:val="00374632"/>
    <w:rsid w:val="00375A56"/>
    <w:rsid w:val="00377710"/>
    <w:rsid w:val="003A2D8E"/>
    <w:rsid w:val="003A64E8"/>
    <w:rsid w:val="003A7CE6"/>
    <w:rsid w:val="003C20E4"/>
    <w:rsid w:val="003D6342"/>
    <w:rsid w:val="003E6F90"/>
    <w:rsid w:val="003E73ED"/>
    <w:rsid w:val="003F5D0F"/>
    <w:rsid w:val="00414101"/>
    <w:rsid w:val="00416632"/>
    <w:rsid w:val="004219CF"/>
    <w:rsid w:val="004234F0"/>
    <w:rsid w:val="00433DDB"/>
    <w:rsid w:val="00435A29"/>
    <w:rsid w:val="00437619"/>
    <w:rsid w:val="0044358A"/>
    <w:rsid w:val="00450ACE"/>
    <w:rsid w:val="00462300"/>
    <w:rsid w:val="00462AB6"/>
    <w:rsid w:val="00465A1E"/>
    <w:rsid w:val="00473F83"/>
    <w:rsid w:val="0048602F"/>
    <w:rsid w:val="0049445A"/>
    <w:rsid w:val="004A07C5"/>
    <w:rsid w:val="004A2A63"/>
    <w:rsid w:val="004A3107"/>
    <w:rsid w:val="004B210C"/>
    <w:rsid w:val="004D405F"/>
    <w:rsid w:val="004E266C"/>
    <w:rsid w:val="004E4F4F"/>
    <w:rsid w:val="004E6789"/>
    <w:rsid w:val="004F61E3"/>
    <w:rsid w:val="004F7471"/>
    <w:rsid w:val="00502E10"/>
    <w:rsid w:val="0050425D"/>
    <w:rsid w:val="0051015C"/>
    <w:rsid w:val="00516CF1"/>
    <w:rsid w:val="00531AE9"/>
    <w:rsid w:val="00550A66"/>
    <w:rsid w:val="00566260"/>
    <w:rsid w:val="00567EC7"/>
    <w:rsid w:val="00570013"/>
    <w:rsid w:val="005753EC"/>
    <w:rsid w:val="005801A2"/>
    <w:rsid w:val="005952A5"/>
    <w:rsid w:val="005A28C9"/>
    <w:rsid w:val="005A33A1"/>
    <w:rsid w:val="005B217D"/>
    <w:rsid w:val="005C385F"/>
    <w:rsid w:val="005D6117"/>
    <w:rsid w:val="005D7394"/>
    <w:rsid w:val="005E1AC6"/>
    <w:rsid w:val="005F6F1B"/>
    <w:rsid w:val="00607EED"/>
    <w:rsid w:val="006118E9"/>
    <w:rsid w:val="00615995"/>
    <w:rsid w:val="00616155"/>
    <w:rsid w:val="006162D9"/>
    <w:rsid w:val="00624B33"/>
    <w:rsid w:val="0063041A"/>
    <w:rsid w:val="00630AA2"/>
    <w:rsid w:val="00637729"/>
    <w:rsid w:val="00646707"/>
    <w:rsid w:val="00657F7E"/>
    <w:rsid w:val="00662E58"/>
    <w:rsid w:val="006637F2"/>
    <w:rsid w:val="006642A5"/>
    <w:rsid w:val="00664DCF"/>
    <w:rsid w:val="00667E4E"/>
    <w:rsid w:val="006920C2"/>
    <w:rsid w:val="00695E37"/>
    <w:rsid w:val="006A431E"/>
    <w:rsid w:val="006B18C0"/>
    <w:rsid w:val="006B6FF0"/>
    <w:rsid w:val="006C5D39"/>
    <w:rsid w:val="006D40C5"/>
    <w:rsid w:val="006D6D9B"/>
    <w:rsid w:val="006E2810"/>
    <w:rsid w:val="006E5417"/>
    <w:rsid w:val="006F0794"/>
    <w:rsid w:val="006F7528"/>
    <w:rsid w:val="007023DE"/>
    <w:rsid w:val="00712F60"/>
    <w:rsid w:val="00720E3B"/>
    <w:rsid w:val="007276A0"/>
    <w:rsid w:val="0074393F"/>
    <w:rsid w:val="00745F6B"/>
    <w:rsid w:val="0075585E"/>
    <w:rsid w:val="0076327A"/>
    <w:rsid w:val="00770571"/>
    <w:rsid w:val="007768FF"/>
    <w:rsid w:val="007824D3"/>
    <w:rsid w:val="00796EE3"/>
    <w:rsid w:val="007A7D29"/>
    <w:rsid w:val="007B248E"/>
    <w:rsid w:val="007B4AB8"/>
    <w:rsid w:val="007D1181"/>
    <w:rsid w:val="007D193F"/>
    <w:rsid w:val="007D5A39"/>
    <w:rsid w:val="007D5B6B"/>
    <w:rsid w:val="007E01A3"/>
    <w:rsid w:val="007F1F8B"/>
    <w:rsid w:val="007F67A1"/>
    <w:rsid w:val="00805CB6"/>
    <w:rsid w:val="00811C05"/>
    <w:rsid w:val="00812A89"/>
    <w:rsid w:val="008203D8"/>
    <w:rsid w:val="008206C8"/>
    <w:rsid w:val="008219C7"/>
    <w:rsid w:val="0083109D"/>
    <w:rsid w:val="00832F43"/>
    <w:rsid w:val="0083602B"/>
    <w:rsid w:val="008472BF"/>
    <w:rsid w:val="008619A0"/>
    <w:rsid w:val="0086387C"/>
    <w:rsid w:val="00866666"/>
    <w:rsid w:val="00871CB1"/>
    <w:rsid w:val="00874A6C"/>
    <w:rsid w:val="00876C65"/>
    <w:rsid w:val="0088332D"/>
    <w:rsid w:val="00887E8A"/>
    <w:rsid w:val="00895CAE"/>
    <w:rsid w:val="008A4B4C"/>
    <w:rsid w:val="008B0F55"/>
    <w:rsid w:val="008C22E8"/>
    <w:rsid w:val="008C239F"/>
    <w:rsid w:val="008C253F"/>
    <w:rsid w:val="008C320D"/>
    <w:rsid w:val="008C7D8C"/>
    <w:rsid w:val="008D1DFC"/>
    <w:rsid w:val="008E480C"/>
    <w:rsid w:val="008E5A38"/>
    <w:rsid w:val="008F2BAE"/>
    <w:rsid w:val="008F7E70"/>
    <w:rsid w:val="00907757"/>
    <w:rsid w:val="009212B0"/>
    <w:rsid w:val="00921FA1"/>
    <w:rsid w:val="009234A5"/>
    <w:rsid w:val="0093198A"/>
    <w:rsid w:val="00933453"/>
    <w:rsid w:val="009336F7"/>
    <w:rsid w:val="0093636C"/>
    <w:rsid w:val="009374A7"/>
    <w:rsid w:val="00953BA2"/>
    <w:rsid w:val="00955F6D"/>
    <w:rsid w:val="0096453A"/>
    <w:rsid w:val="00976292"/>
    <w:rsid w:val="00977C16"/>
    <w:rsid w:val="0098551D"/>
    <w:rsid w:val="0099518F"/>
    <w:rsid w:val="009A523D"/>
    <w:rsid w:val="009A5AD3"/>
    <w:rsid w:val="009B02A1"/>
    <w:rsid w:val="009B3361"/>
    <w:rsid w:val="009D1488"/>
    <w:rsid w:val="009D25DB"/>
    <w:rsid w:val="009D5320"/>
    <w:rsid w:val="009D7CE6"/>
    <w:rsid w:val="009F1247"/>
    <w:rsid w:val="009F496B"/>
    <w:rsid w:val="009F651C"/>
    <w:rsid w:val="00A01439"/>
    <w:rsid w:val="00A01E6C"/>
    <w:rsid w:val="00A02E61"/>
    <w:rsid w:val="00A05CFF"/>
    <w:rsid w:val="00A13048"/>
    <w:rsid w:val="00A2450E"/>
    <w:rsid w:val="00A46843"/>
    <w:rsid w:val="00A56B97"/>
    <w:rsid w:val="00A6093D"/>
    <w:rsid w:val="00A62D4D"/>
    <w:rsid w:val="00A767DC"/>
    <w:rsid w:val="00A76A6D"/>
    <w:rsid w:val="00A83253"/>
    <w:rsid w:val="00A83A2E"/>
    <w:rsid w:val="00AA6E84"/>
    <w:rsid w:val="00AB1A1C"/>
    <w:rsid w:val="00AD05A8"/>
    <w:rsid w:val="00AE341B"/>
    <w:rsid w:val="00B01905"/>
    <w:rsid w:val="00B07CA7"/>
    <w:rsid w:val="00B10DA2"/>
    <w:rsid w:val="00B1279A"/>
    <w:rsid w:val="00B20DC3"/>
    <w:rsid w:val="00B4194A"/>
    <w:rsid w:val="00B437E8"/>
    <w:rsid w:val="00B5222E"/>
    <w:rsid w:val="00B53179"/>
    <w:rsid w:val="00B57A23"/>
    <w:rsid w:val="00B600CD"/>
    <w:rsid w:val="00B60689"/>
    <w:rsid w:val="00B61C96"/>
    <w:rsid w:val="00B7095C"/>
    <w:rsid w:val="00B73A2A"/>
    <w:rsid w:val="00B75A51"/>
    <w:rsid w:val="00B760E5"/>
    <w:rsid w:val="00B77BD4"/>
    <w:rsid w:val="00B827C6"/>
    <w:rsid w:val="00B94B06"/>
    <w:rsid w:val="00B94C28"/>
    <w:rsid w:val="00BA47AA"/>
    <w:rsid w:val="00BA4ECC"/>
    <w:rsid w:val="00BB1056"/>
    <w:rsid w:val="00BC10BA"/>
    <w:rsid w:val="00BC5AFD"/>
    <w:rsid w:val="00BD311D"/>
    <w:rsid w:val="00BF73BA"/>
    <w:rsid w:val="00C007E9"/>
    <w:rsid w:val="00C00DDE"/>
    <w:rsid w:val="00C04F43"/>
    <w:rsid w:val="00C0609D"/>
    <w:rsid w:val="00C115AB"/>
    <w:rsid w:val="00C26CCB"/>
    <w:rsid w:val="00C30249"/>
    <w:rsid w:val="00C3723B"/>
    <w:rsid w:val="00C42466"/>
    <w:rsid w:val="00C51C4F"/>
    <w:rsid w:val="00C56CA7"/>
    <w:rsid w:val="00C606C9"/>
    <w:rsid w:val="00C777C3"/>
    <w:rsid w:val="00C80288"/>
    <w:rsid w:val="00C84003"/>
    <w:rsid w:val="00C87907"/>
    <w:rsid w:val="00C90650"/>
    <w:rsid w:val="00C97D78"/>
    <w:rsid w:val="00CC2AAE"/>
    <w:rsid w:val="00CC5A42"/>
    <w:rsid w:val="00CD0EAB"/>
    <w:rsid w:val="00CD3217"/>
    <w:rsid w:val="00CE39E1"/>
    <w:rsid w:val="00CE5E02"/>
    <w:rsid w:val="00CF34DB"/>
    <w:rsid w:val="00CF3917"/>
    <w:rsid w:val="00CF558F"/>
    <w:rsid w:val="00D010C0"/>
    <w:rsid w:val="00D015DD"/>
    <w:rsid w:val="00D073E2"/>
    <w:rsid w:val="00D213DE"/>
    <w:rsid w:val="00D251C8"/>
    <w:rsid w:val="00D27E17"/>
    <w:rsid w:val="00D33038"/>
    <w:rsid w:val="00D35D55"/>
    <w:rsid w:val="00D446EC"/>
    <w:rsid w:val="00D51BF0"/>
    <w:rsid w:val="00D531DB"/>
    <w:rsid w:val="00D55942"/>
    <w:rsid w:val="00D64CB3"/>
    <w:rsid w:val="00D66144"/>
    <w:rsid w:val="00D807BF"/>
    <w:rsid w:val="00D82FCC"/>
    <w:rsid w:val="00D929B8"/>
    <w:rsid w:val="00D94BF4"/>
    <w:rsid w:val="00D9743E"/>
    <w:rsid w:val="00DA17FC"/>
    <w:rsid w:val="00DA7887"/>
    <w:rsid w:val="00DB2C26"/>
    <w:rsid w:val="00DD02F4"/>
    <w:rsid w:val="00DD1C9D"/>
    <w:rsid w:val="00DD6622"/>
    <w:rsid w:val="00DE1C7C"/>
    <w:rsid w:val="00DE6B43"/>
    <w:rsid w:val="00E11923"/>
    <w:rsid w:val="00E244BF"/>
    <w:rsid w:val="00E262D4"/>
    <w:rsid w:val="00E36250"/>
    <w:rsid w:val="00E362F4"/>
    <w:rsid w:val="00E45F90"/>
    <w:rsid w:val="00E46576"/>
    <w:rsid w:val="00E47F2D"/>
    <w:rsid w:val="00E54511"/>
    <w:rsid w:val="00E61DAC"/>
    <w:rsid w:val="00E72B80"/>
    <w:rsid w:val="00E75FE3"/>
    <w:rsid w:val="00E86C4C"/>
    <w:rsid w:val="00E907A3"/>
    <w:rsid w:val="00E96887"/>
    <w:rsid w:val="00EA5AE0"/>
    <w:rsid w:val="00EB56E1"/>
    <w:rsid w:val="00EB7AB1"/>
    <w:rsid w:val="00ED3836"/>
    <w:rsid w:val="00ED70E5"/>
    <w:rsid w:val="00EE6F8C"/>
    <w:rsid w:val="00EE7CD8"/>
    <w:rsid w:val="00EF37F6"/>
    <w:rsid w:val="00EF48CC"/>
    <w:rsid w:val="00EF7377"/>
    <w:rsid w:val="00F00801"/>
    <w:rsid w:val="00F07508"/>
    <w:rsid w:val="00F13870"/>
    <w:rsid w:val="00F233CA"/>
    <w:rsid w:val="00F2488D"/>
    <w:rsid w:val="00F315EC"/>
    <w:rsid w:val="00F553C4"/>
    <w:rsid w:val="00F601A0"/>
    <w:rsid w:val="00F712E9"/>
    <w:rsid w:val="00F73032"/>
    <w:rsid w:val="00F74FC7"/>
    <w:rsid w:val="00F848FC"/>
    <w:rsid w:val="00F906F6"/>
    <w:rsid w:val="00F9282A"/>
    <w:rsid w:val="00F92CDB"/>
    <w:rsid w:val="00F94FFF"/>
    <w:rsid w:val="00F96BAD"/>
    <w:rsid w:val="00FA0697"/>
    <w:rsid w:val="00FA139D"/>
    <w:rsid w:val="00FA376B"/>
    <w:rsid w:val="00FA60F5"/>
    <w:rsid w:val="00FB0E84"/>
    <w:rsid w:val="00FB4D69"/>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CB6"/>
    <w:rPr>
      <w:rFonts w:ascii="新細明體" w:eastAsia="新細明體" w:hAnsi="新細明體" w:cs="新細明體"/>
      <w:sz w:val="24"/>
      <w:szCs w:val="24"/>
      <w:lang w:eastAsia="zh-TW"/>
    </w:rPr>
  </w:style>
  <w:style w:type="paragraph" w:styleId="1">
    <w:name w:val="heading 1"/>
    <w:basedOn w:val="a"/>
    <w:next w:val="a"/>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2">
    <w:name w:val="heading 2"/>
    <w:basedOn w:val="a"/>
    <w:next w:val="a"/>
    <w:link w:val="20"/>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3">
    <w:name w:val="heading 3"/>
    <w:basedOn w:val="a"/>
    <w:next w:val="a"/>
    <w:link w:val="30"/>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4">
    <w:name w:val="heading 4"/>
    <w:basedOn w:val="a"/>
    <w:next w:val="a"/>
    <w:link w:val="40"/>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5">
    <w:name w:val="heading 5"/>
    <w:basedOn w:val="a"/>
    <w:next w:val="a"/>
    <w:link w:val="50"/>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6">
    <w:name w:val="heading 6"/>
    <w:basedOn w:val="a"/>
    <w:next w:val="a"/>
    <w:link w:val="60"/>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7">
    <w:name w:val="heading 7"/>
    <w:basedOn w:val="a"/>
    <w:next w:val="a"/>
    <w:link w:val="70"/>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8">
    <w:name w:val="heading 8"/>
    <w:basedOn w:val="a"/>
    <w:next w:val="a"/>
    <w:link w:val="80"/>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9">
    <w:name w:val="heading 9"/>
    <w:basedOn w:val="a"/>
    <w:next w:val="a"/>
    <w:link w:val="90"/>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4">
    <w:name w:val="foot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aa">
    <w:name w:val="文件引導模式 字元"/>
    <w:link w:val="a9"/>
    <w:rsid w:val="00E11923"/>
    <w:rPr>
      <w:rFonts w:ascii="Tahoma" w:hAnsi="Tahoma" w:cs="Tahoma"/>
      <w:sz w:val="16"/>
      <w:szCs w:val="16"/>
      <w:lang w:eastAsia="en-US"/>
    </w:rPr>
  </w:style>
  <w:style w:type="paragraph" w:styleId="ab">
    <w:name w:val="Bibliography"/>
    <w:basedOn w:val="a"/>
    <w:next w:val="a"/>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c">
    <w:name w:val="Body Text"/>
    <w:basedOn w:val="a"/>
    <w:link w:val="ad"/>
    <w:rsid w:val="002025AA"/>
    <w:pPr>
      <w:spacing w:after="120"/>
      <w:ind w:firstLine="288"/>
      <w:jc w:val="both"/>
    </w:pPr>
    <w:rPr>
      <w:rFonts w:ascii="Times New Roman" w:hAnsi="Times New Roman" w:cs="Times New Roman"/>
      <w:szCs w:val="20"/>
      <w:lang w:eastAsia="en-US"/>
    </w:rPr>
  </w:style>
  <w:style w:type="character" w:customStyle="1" w:styleId="ad">
    <w:name w:val="本文 字元"/>
    <w:basedOn w:val="a0"/>
    <w:link w:val="ac"/>
    <w:rsid w:val="002025AA"/>
    <w:rPr>
      <w:rFonts w:eastAsia="新細明體"/>
      <w:sz w:val="24"/>
    </w:rPr>
  </w:style>
  <w:style w:type="paragraph" w:styleId="ae">
    <w:name w:val="caption"/>
    <w:basedOn w:val="a"/>
    <w:next w:val="a"/>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af">
    <w:name w:val="List Paragraph"/>
    <w:basedOn w:val="a"/>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paragraph" w:customStyle="1" w:styleId="tableheading">
    <w:name w:val="table heading"/>
    <w:basedOn w:val="a"/>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CA" w:eastAsia="en-US"/>
    </w:rPr>
  </w:style>
  <w:style w:type="paragraph" w:customStyle="1" w:styleId="tablesyntax">
    <w:name w:val="table syntax"/>
    <w:basedOn w:val="a"/>
    <w:link w:val="tablesyntaxChar"/>
    <w:rsid w:val="002C63A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cs="Times New Roman"/>
      <w:sz w:val="20"/>
      <w:szCs w:val="20"/>
      <w:lang w:val="en-CA" w:eastAsia="en-US"/>
    </w:rPr>
  </w:style>
  <w:style w:type="character" w:customStyle="1" w:styleId="tablesyntaxChar">
    <w:name w:val="table syntax Char"/>
    <w:link w:val="tablesyntax"/>
    <w:locked/>
    <w:rsid w:val="002C63A2"/>
    <w:rPr>
      <w:rFonts w:ascii="Times" w:eastAsia="Malgun Gothic" w:hAnsi="Times"/>
      <w:lang w:val="en-CA"/>
    </w:rPr>
  </w:style>
  <w:style w:type="paragraph" w:customStyle="1" w:styleId="tablecell">
    <w:name w:val="table cell"/>
    <w:basedOn w:val="a"/>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Equation">
    <w:name w:val="Equation"/>
    <w:basedOn w:val="a"/>
    <w:uiPriority w:val="99"/>
    <w:qFormat/>
    <w:rsid w:val="002C63A2"/>
    <w:pPr>
      <w:tabs>
        <w:tab w:val="left" w:pos="794"/>
        <w:tab w:val="left" w:pos="1588"/>
        <w:tab w:val="center" w:pos="4849"/>
        <w:tab w:val="right" w:pos="9696"/>
      </w:tabs>
      <w:overflowPunct w:val="0"/>
      <w:autoSpaceDE w:val="0"/>
      <w:autoSpaceDN w:val="0"/>
      <w:adjustRightInd w:val="0"/>
      <w:spacing w:before="136"/>
      <w:textAlignment w:val="baseline"/>
    </w:pPr>
    <w:rPr>
      <w:rFonts w:ascii="Times New Roman" w:eastAsia="Malgun Gothic" w:hAnsi="Times New Roman" w:cs="Times New Roman"/>
      <w:sz w:val="20"/>
      <w:szCs w:val="22"/>
      <w:lang w:val="en-CA" w:eastAsia="en-US"/>
    </w:rPr>
  </w:style>
  <w:style w:type="paragraph" w:customStyle="1" w:styleId="Equationsmallertabs">
    <w:name w:val="Equation smaller tabs"/>
    <w:basedOn w:val="Equation"/>
    <w:qFormat/>
    <w:rsid w:val="002C63A2"/>
    <w:pPr>
      <w:tabs>
        <w:tab w:val="left" w:pos="1170"/>
        <w:tab w:val="left" w:pos="1890"/>
        <w:tab w:val="left" w:pos="2160"/>
        <w:tab w:val="left" w:pos="2430"/>
      </w:tabs>
      <w:ind w:left="794"/>
    </w:pPr>
    <w:rPr>
      <w:lang w:eastAsia="ko-KR"/>
    </w:rPr>
  </w:style>
  <w:style w:type="paragraph" w:styleId="af0">
    <w:name w:val="Revision"/>
    <w:hidden/>
    <w:uiPriority w:val="99"/>
    <w:semiHidden/>
    <w:rsid w:val="00871CB1"/>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266226780">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rnyak.roman@huawei.com" TargetMode="External"/><Relationship Id="rId5" Type="http://schemas.openxmlformats.org/officeDocument/2006/relationships/footnotes" Target="footnotes.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hyperlink" Target="mailto:yuchen.s@alibaba-in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12</Pages>
  <Words>4514</Words>
  <Characters>25736</Characters>
  <Application>Microsoft Office Word</Application>
  <DocSecurity>0</DocSecurity>
  <Lines>214</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137</cp:revision>
  <cp:lastPrinted>1900-01-01T08:00:00Z</cp:lastPrinted>
  <dcterms:created xsi:type="dcterms:W3CDTF">2018-08-09T13:44:00Z</dcterms:created>
  <dcterms:modified xsi:type="dcterms:W3CDTF">2019-01-08T23:46:00Z</dcterms:modified>
</cp:coreProperties>
</file>