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bookmarkStart w:id="0" w:name="_GoBack"/>
            <w:bookmarkEnd w:id="0"/>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2752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FF99FDB"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r w:rsidR="00161C0C">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877"/>
        <w:gridCol w:w="6395"/>
        <w:gridCol w:w="2536"/>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6F062C"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6F062C"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6F062C"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6F062C"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6F062C"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6F062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6F062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 xml:space="preserve">with 4 CTU line </w:t>
            </w:r>
            <w:r w:rsidR="0061788E">
              <w:rPr>
                <w:rFonts w:eastAsia="Yu Mincho"/>
                <w:szCs w:val="22"/>
                <w:lang w:val="nl-NL" w:eastAsia="ja-JP"/>
              </w:rPr>
              <w:lastRenderedPageBreak/>
              <w:t>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6F062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6F062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6F062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79645C"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6F062C"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6F062C"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3475A0" w:rsidP="00590623">
            <w:pPr>
              <w:spacing w:before="0"/>
              <w:jc w:val="left"/>
              <w:rPr>
                <w:lang w:val="de-DE"/>
              </w:rPr>
            </w:pPr>
            <w:hyperlink r:id="rId22"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6F062C" w:rsidP="00E42780">
            <w:pPr>
              <w:spacing w:before="0"/>
              <w:rPr>
                <w:szCs w:val="22"/>
                <w:lang w:val="nl-NL" w:eastAsia="ja-JP"/>
              </w:rPr>
            </w:pPr>
            <w:hyperlink r:id="rId23" w:history="1">
              <w:r w:rsidR="00160665" w:rsidRPr="00DE1657">
                <w:rPr>
                  <w:rStyle w:val="Hyperlink"/>
                  <w:szCs w:val="22"/>
                  <w:lang w:val="nl-NL" w:eastAsia="ja-JP"/>
                </w:rPr>
                <w:t>ki-kawamura@kddi.com</w:t>
              </w:r>
            </w:hyperlink>
          </w:p>
          <w:p w14:paraId="0CB68A19" w14:textId="03CE6822" w:rsidR="008B2408" w:rsidRPr="00AE5F9B" w:rsidRDefault="006F062C" w:rsidP="00E42780">
            <w:pPr>
              <w:spacing w:before="0"/>
              <w:rPr>
                <w:szCs w:val="22"/>
                <w:lang w:val="nl-NL" w:eastAsia="ja-JP"/>
              </w:rPr>
            </w:pPr>
            <w:hyperlink r:id="rId24"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5"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6"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7"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9" w:tgtFrame="_blank" w:history="1">
              <w:r>
                <w:rPr>
                  <w:rStyle w:val="Hyperlink"/>
                </w:rPr>
                <w:t>woongil.choi@samsung.com</w:t>
              </w:r>
            </w:hyperlink>
          </w:p>
          <w:p w14:paraId="699EED16" w14:textId="4D22C57D" w:rsidR="008B2408" w:rsidRPr="00AE5F9B" w:rsidRDefault="006F062C" w:rsidP="00257799">
            <w:pPr>
              <w:spacing w:before="0"/>
              <w:rPr>
                <w:bCs/>
                <w:szCs w:val="22"/>
                <w:lang w:eastAsia="ja-JP"/>
              </w:rPr>
            </w:pPr>
            <w:hyperlink r:id="rId30"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1"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6F062C" w:rsidP="002D2F39">
            <w:pPr>
              <w:tabs>
                <w:tab w:val="right" w:pos="8640"/>
              </w:tabs>
              <w:spacing w:before="0"/>
              <w:rPr>
                <w:szCs w:val="22"/>
                <w:lang w:val="nl-NL" w:eastAsia="ja-JP"/>
              </w:rPr>
            </w:pPr>
            <w:hyperlink r:id="rId32"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hyperlink r:id="rId33" w:history="1">
              <w:r w:rsidR="00CF7F55" w:rsidRPr="00566618">
                <w:rPr>
                  <w:rStyle w:val="Hyperlink"/>
                  <w:lang w:val="de-DE"/>
                </w:rPr>
                <w:t>Anand.meher.kotra@huawei.com</w:t>
              </w:r>
            </w:hyperlink>
          </w:p>
          <w:p w14:paraId="335ECB51" w14:textId="77777777" w:rsidR="00CF7F55" w:rsidRPr="00FD2295" w:rsidRDefault="00CF7F55" w:rsidP="00E42780">
            <w:pPr>
              <w:spacing w:before="0"/>
              <w:jc w:val="left"/>
              <w:rPr>
                <w:lang w:val="de-DE"/>
              </w:rPr>
            </w:pPr>
          </w:p>
          <w:p w14:paraId="64D85B78" w14:textId="5F6149A2" w:rsidR="008B2408" w:rsidRPr="00714FF3" w:rsidRDefault="006F062C" w:rsidP="00E42780">
            <w:pPr>
              <w:spacing w:before="0"/>
              <w:rPr>
                <w:bCs/>
                <w:szCs w:val="22"/>
                <w:lang w:val="sv-SE" w:eastAsia="ja-JP"/>
              </w:rPr>
            </w:pPr>
            <w:hyperlink r:id="rId34"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6F062C" w:rsidP="00C67DB3">
            <w:pPr>
              <w:keepNext/>
              <w:spacing w:before="0" w:after="60"/>
              <w:outlineLvl w:val="6"/>
              <w:rPr>
                <w:szCs w:val="22"/>
                <w:lang w:val="nl-NL" w:eastAsia="ja-JP"/>
              </w:rPr>
            </w:pPr>
            <w:hyperlink r:id="rId35"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3475A0" w:rsidP="003C2F4A">
            <w:pPr>
              <w:spacing w:before="0"/>
              <w:jc w:val="left"/>
              <w:rPr>
                <w:lang w:val="de-DE"/>
              </w:rPr>
            </w:pPr>
            <w:hyperlink r:id="rId36" w:history="1">
              <w:r w:rsidR="00CF7F55" w:rsidRPr="00566618">
                <w:rPr>
                  <w:rStyle w:val="Hyperlink"/>
                  <w:lang w:val="de-DE"/>
                </w:rPr>
                <w:t>kenneth.r.andersson@ericsson.com</w:t>
              </w:r>
            </w:hyperlink>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3475A0" w:rsidP="003C2F4A">
            <w:pPr>
              <w:spacing w:before="0"/>
              <w:jc w:val="left"/>
              <w:rPr>
                <w:lang w:val="de-DE"/>
              </w:rPr>
            </w:pPr>
            <w:hyperlink r:id="rId37" w:history="1">
              <w:r w:rsidR="00700D41" w:rsidRPr="00C461BB">
                <w:rPr>
                  <w:rStyle w:val="Hyperlink"/>
                  <w:lang w:val="de-DE"/>
                </w:rPr>
                <w:t>Masaru.ikeda@sony.com</w:t>
              </w:r>
            </w:hyperlink>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3475A0" w:rsidP="003C2F4A">
            <w:pPr>
              <w:spacing w:before="0"/>
              <w:jc w:val="left"/>
              <w:rPr>
                <w:lang w:val="de-DE"/>
              </w:rPr>
            </w:pPr>
            <w:hyperlink r:id="rId38" w:history="1">
              <w:r w:rsidR="00700D41" w:rsidRPr="00C461BB">
                <w:rPr>
                  <w:rStyle w:val="Hyperlink"/>
                  <w:lang w:val="de-DE"/>
                </w:rPr>
                <w:t>dmytror@qti.qualcomm.com</w:t>
              </w:r>
            </w:hyperlink>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3475A0" w:rsidP="003C2F4A">
            <w:pPr>
              <w:spacing w:before="0"/>
              <w:jc w:val="left"/>
              <w:rPr>
                <w:lang w:val="de-DE"/>
              </w:rPr>
            </w:pPr>
            <w:hyperlink r:id="rId39" w:history="1">
              <w:r w:rsidR="00700D41" w:rsidRPr="00C461BB">
                <w:rPr>
                  <w:rStyle w:val="Hyperlink"/>
                  <w:lang w:val="de-DE"/>
                </w:rPr>
                <w:t>misrak@sharplabs.com</w:t>
              </w:r>
            </w:hyperlink>
          </w:p>
          <w:p w14:paraId="146A3E86" w14:textId="15EACEBC" w:rsidR="00700D41" w:rsidRPr="00FD2295" w:rsidRDefault="003475A0"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hyperlink r:id="rId40" w:history="1">
              <w:r w:rsidR="00257799" w:rsidRPr="008821D9">
                <w:rPr>
                  <w:rStyle w:val="Hyperlink"/>
                  <w:szCs w:val="22"/>
                  <w:lang w:val="sv-SE" w:eastAsia="zh-CN"/>
                </w:rPr>
                <w:t>JVET-M0471</w:t>
              </w:r>
            </w:hyperlink>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6F062C" w:rsidP="00103FDB">
            <w:pPr>
              <w:spacing w:before="0"/>
              <w:rPr>
                <w:szCs w:val="22"/>
                <w:lang w:val="nl-NL" w:eastAsia="ja-JP"/>
              </w:rPr>
            </w:pPr>
            <w:hyperlink r:id="rId41" w:history="1">
              <w:r w:rsidR="00103FDB" w:rsidRPr="00DE1657">
                <w:rPr>
                  <w:rStyle w:val="Hyperlink"/>
                </w:rPr>
                <w:t>christian.helmrich@hhi.fraunhofer.de</w:t>
              </w:r>
            </w:hyperlink>
          </w:p>
        </w:tc>
      </w:tr>
      <w:tr w:rsidR="00AA75A8" w:rsidRPr="0079645C"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t>Kenneth Andersson</w:t>
            </w:r>
          </w:p>
          <w:p w14:paraId="4EB54D28" w14:textId="7CDFD266" w:rsidR="00AA75A8" w:rsidRDefault="003475A0" w:rsidP="00AA75A8">
            <w:pPr>
              <w:spacing w:before="0"/>
              <w:jc w:val="left"/>
              <w:rPr>
                <w:lang w:val="de-DE"/>
              </w:rPr>
            </w:pPr>
            <w:hyperlink r:id="rId42" w:history="1">
              <w:r w:rsidR="00CF7F55" w:rsidRPr="00566618">
                <w:rPr>
                  <w:rStyle w:val="Hyperlink"/>
                  <w:lang w:val="de-DE"/>
                </w:rPr>
                <w:t>kenneth.r.andersson@ericsson.com</w:t>
              </w:r>
            </w:hyperlink>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3475A0" w:rsidP="00AA75A8">
            <w:pPr>
              <w:spacing w:before="0"/>
              <w:jc w:val="left"/>
              <w:rPr>
                <w:lang w:val="de-DE"/>
              </w:rPr>
            </w:pPr>
            <w:hyperlink r:id="rId43" w:history="1">
              <w:r w:rsidR="00AA75A8" w:rsidRPr="00C461BB">
                <w:rPr>
                  <w:rStyle w:val="Hyperlink"/>
                  <w:lang w:val="de-DE"/>
                </w:rPr>
                <w:t>Masaru.ikeda@sony.com</w:t>
              </w:r>
            </w:hyperlink>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3475A0" w:rsidP="00AA75A8">
            <w:pPr>
              <w:spacing w:before="0"/>
              <w:jc w:val="left"/>
              <w:rPr>
                <w:lang w:val="de-DE"/>
              </w:rPr>
            </w:pPr>
            <w:hyperlink r:id="rId44" w:history="1">
              <w:r w:rsidR="00AA75A8" w:rsidRPr="00C461BB">
                <w:rPr>
                  <w:rStyle w:val="Hyperlink"/>
                  <w:lang w:val="de-DE"/>
                </w:rPr>
                <w:t>dmytror@qti.qualcomm.com</w:t>
              </w:r>
            </w:hyperlink>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3475A0" w:rsidP="00AA75A8">
            <w:pPr>
              <w:spacing w:before="0"/>
              <w:jc w:val="left"/>
              <w:rPr>
                <w:lang w:val="de-DE"/>
              </w:rPr>
            </w:pPr>
            <w:hyperlink r:id="rId45" w:history="1">
              <w:r w:rsidR="00AA75A8" w:rsidRPr="00C461BB">
                <w:rPr>
                  <w:rStyle w:val="Hyperlink"/>
                  <w:lang w:val="de-DE"/>
                </w:rPr>
                <w:t>misrak@sharplabs.com</w:t>
              </w:r>
            </w:hyperlink>
          </w:p>
          <w:p w14:paraId="18183FD7" w14:textId="77777777" w:rsidR="00AA75A8" w:rsidRDefault="00AA75A8" w:rsidP="00AA75A8">
            <w:pPr>
              <w:spacing w:before="0"/>
              <w:jc w:val="left"/>
              <w:rPr>
                <w:lang w:val="de-DE"/>
              </w:rPr>
            </w:pPr>
          </w:p>
          <w:p w14:paraId="42DB1B00" w14:textId="4B64208B" w:rsidR="00AA75A8" w:rsidRDefault="003475A0" w:rsidP="00AA75A8">
            <w:pPr>
              <w:spacing w:before="0"/>
              <w:jc w:val="left"/>
              <w:rPr>
                <w:lang w:val="de-DE"/>
              </w:rPr>
            </w:pPr>
            <w:hyperlink r:id="rId46" w:history="1">
              <w:r w:rsidR="00257799" w:rsidRPr="008821D9">
                <w:rPr>
                  <w:rStyle w:val="Hyperlink"/>
                  <w:szCs w:val="22"/>
                  <w:lang w:val="sv-SE" w:eastAsia="zh-CN"/>
                </w:rPr>
                <w:t>JVET-M0471</w:t>
              </w:r>
            </w:hyperlink>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hyperlink r:id="rId47" w:history="1">
              <w:r w:rsidRPr="00566618">
                <w:rPr>
                  <w:rStyle w:val="Hyperlink"/>
                  <w:lang w:val="de-DE"/>
                </w:rPr>
                <w:t>Anand.meher.kotra@huawei.com</w:t>
              </w:r>
            </w:hyperlink>
          </w:p>
          <w:p w14:paraId="6AA79DE6" w14:textId="65EAC76E" w:rsidR="00AA75A8" w:rsidRPr="004672D5" w:rsidRDefault="00AA75A8" w:rsidP="00AA75A8">
            <w:pPr>
              <w:spacing w:before="0"/>
              <w:rPr>
                <w:szCs w:val="22"/>
                <w:lang w:val="nl-NL" w:eastAsia="ja-JP"/>
              </w:rPr>
            </w:pPr>
          </w:p>
        </w:tc>
      </w:tr>
      <w:tr w:rsidR="00AA75A8" w:rsidRPr="0079645C"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3475A0" w:rsidP="00AA75A8">
            <w:pPr>
              <w:spacing w:before="0"/>
              <w:jc w:val="left"/>
              <w:rPr>
                <w:lang w:val="de-DE"/>
              </w:rPr>
            </w:pPr>
            <w:hyperlink r:id="rId48" w:history="1">
              <w:r w:rsidR="00CF7F55" w:rsidRPr="00566618">
                <w:rPr>
                  <w:rStyle w:val="Hyperlink"/>
                  <w:lang w:val="de-DE"/>
                </w:rPr>
                <w:t>kenneth.r.andersson@ericsson.com</w:t>
              </w:r>
            </w:hyperlink>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3475A0" w:rsidP="00AA75A8">
            <w:pPr>
              <w:spacing w:before="0"/>
              <w:jc w:val="left"/>
              <w:rPr>
                <w:lang w:val="de-DE"/>
              </w:rPr>
            </w:pPr>
            <w:hyperlink r:id="rId49" w:history="1">
              <w:r w:rsidR="00AA75A8" w:rsidRPr="00C461BB">
                <w:rPr>
                  <w:rStyle w:val="Hyperlink"/>
                  <w:lang w:val="de-DE"/>
                </w:rPr>
                <w:t>Masaru.ikeda@sony.com</w:t>
              </w:r>
            </w:hyperlink>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3475A0" w:rsidP="00AA75A8">
            <w:pPr>
              <w:spacing w:before="0"/>
              <w:jc w:val="left"/>
              <w:rPr>
                <w:lang w:val="de-DE"/>
              </w:rPr>
            </w:pPr>
            <w:hyperlink r:id="rId50" w:history="1">
              <w:r w:rsidR="00AA75A8" w:rsidRPr="00C461BB">
                <w:rPr>
                  <w:rStyle w:val="Hyperlink"/>
                  <w:lang w:val="de-DE"/>
                </w:rPr>
                <w:t>dmytror@qti.qualcomm.com</w:t>
              </w:r>
            </w:hyperlink>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3475A0" w:rsidP="00AA75A8">
            <w:pPr>
              <w:spacing w:before="0"/>
              <w:jc w:val="left"/>
              <w:rPr>
                <w:lang w:val="de-DE"/>
              </w:rPr>
            </w:pPr>
            <w:hyperlink r:id="rId51" w:history="1">
              <w:r w:rsidR="00AA75A8" w:rsidRPr="00C461BB">
                <w:rPr>
                  <w:rStyle w:val="Hyperlink"/>
                  <w:lang w:val="de-DE"/>
                </w:rPr>
                <w:t>misrak@sharplabs.com</w:t>
              </w:r>
            </w:hyperlink>
          </w:p>
          <w:p w14:paraId="0CBF0E0A" w14:textId="77777777" w:rsidR="00AA75A8" w:rsidRDefault="00AA75A8" w:rsidP="00AA75A8">
            <w:pPr>
              <w:spacing w:before="0"/>
              <w:jc w:val="left"/>
              <w:rPr>
                <w:lang w:val="de-DE"/>
              </w:rPr>
            </w:pPr>
          </w:p>
          <w:p w14:paraId="36215049" w14:textId="711CA54B" w:rsidR="00AA75A8" w:rsidRDefault="003475A0" w:rsidP="00AA75A8">
            <w:pPr>
              <w:spacing w:before="0"/>
              <w:jc w:val="left"/>
              <w:rPr>
                <w:lang w:val="de-DE"/>
              </w:rPr>
            </w:pPr>
            <w:hyperlink r:id="rId52" w:history="1">
              <w:r w:rsidR="00257799" w:rsidRPr="008821D9">
                <w:rPr>
                  <w:rStyle w:val="Hyperlink"/>
                  <w:szCs w:val="22"/>
                  <w:lang w:val="sv-SE" w:eastAsia="zh-CN"/>
                </w:rPr>
                <w:t>JVET-M0471</w:t>
              </w:r>
            </w:hyperlink>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hyperlink r:id="rId53" w:history="1">
              <w:r w:rsidRPr="00566618">
                <w:rPr>
                  <w:rStyle w:val="Hyperlink"/>
                  <w:lang w:val="de-DE"/>
                </w:rPr>
                <w:t>Anand.meher.kotra@huawei.com</w:t>
              </w:r>
            </w:hyperlink>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440"/>
        <w:gridCol w:w="1260"/>
      </w:tblGrid>
      <w:tr w:rsidR="0079645C" w:rsidRPr="006F37FF" w14:paraId="1A68BD65" w14:textId="77777777" w:rsidTr="009753D7">
        <w:trPr>
          <w:trHeight w:val="1106"/>
        </w:trPr>
        <w:tc>
          <w:tcPr>
            <w:tcW w:w="1185" w:type="dxa"/>
            <w:shd w:val="clear" w:color="auto" w:fill="auto"/>
            <w:noWrap/>
            <w:vAlign w:val="bottom"/>
            <w:hideMark/>
          </w:tcPr>
          <w:p w14:paraId="18CB3494"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79645C" w:rsidRPr="00286C53" w:rsidRDefault="0079645C"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
          <w:p w14:paraId="6C1218F6"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
          <w:p w14:paraId="0D548C82"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
          <w:p w14:paraId="7F9F0381"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
          <w:p w14:paraId="1256797B" w14:textId="126A0F20" w:rsidR="0079645C" w:rsidRPr="00286C53" w:rsidRDefault="0079645C"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Pr>
                <w:rFonts w:eastAsia="Times New Roman"/>
                <w:b/>
                <w:color w:val="000000"/>
                <w:sz w:val="20"/>
              </w:rPr>
              <w:t>per line</w:t>
            </w:r>
            <w:r w:rsidRPr="00286C53">
              <w:rPr>
                <w:rFonts w:eastAsia="Times New Roman"/>
                <w:b/>
                <w:color w:val="000000"/>
                <w:sz w:val="20"/>
              </w:rPr>
              <w:t xml:space="preserve"> (add/mult/compar/shift)</w:t>
            </w:r>
          </w:p>
        </w:tc>
        <w:tc>
          <w:tcPr>
            <w:tcW w:w="1440" w:type="dxa"/>
          </w:tcPr>
          <w:p w14:paraId="33581579" w14:textId="77777777" w:rsidR="0079645C"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597910A0" w14:textId="5FB136F0"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440" w:type="dxa"/>
            <w:vAlign w:val="bottom"/>
          </w:tcPr>
          <w:p w14:paraId="400F5ED4" w14:textId="7CF4E16D"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
          <w:p w14:paraId="7D0C6BA0" w14:textId="0A3317A4"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79645C" w:rsidRPr="006F37FF" w14:paraId="3062D58B" w14:textId="77777777" w:rsidTr="009753D7">
        <w:trPr>
          <w:trHeight w:val="341"/>
        </w:trPr>
        <w:tc>
          <w:tcPr>
            <w:tcW w:w="1185" w:type="dxa"/>
            <w:shd w:val="clear" w:color="auto" w:fill="auto"/>
            <w:noWrap/>
            <w:vAlign w:val="bottom"/>
          </w:tcPr>
          <w:p w14:paraId="3F368802" w14:textId="618D5422" w:rsidR="0079645C" w:rsidRPr="00E81389" w:rsidRDefault="0079645C"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
          <w:p w14:paraId="2A0C970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
          <w:p w14:paraId="400AF3BC"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
          <w:p w14:paraId="7F35475D" w14:textId="768EEBD3" w:rsidR="0079645C" w:rsidRPr="00E81389" w:rsidRDefault="00FE28E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68</w:t>
            </w:r>
            <w:r w:rsidR="0079645C" w:rsidRPr="00E81389">
              <w:rPr>
                <w:rFonts w:eastAsia="Times New Roman"/>
                <w:sz w:val="20"/>
              </w:rPr>
              <w:t xml:space="preserve"> (</w:t>
            </w:r>
            <w:r>
              <w:rPr>
                <w:rFonts w:eastAsia="Times New Roman"/>
                <w:sz w:val="20"/>
              </w:rPr>
              <w:t>40</w:t>
            </w:r>
            <w:r w:rsidR="0079645C" w:rsidRPr="00E81389">
              <w:rPr>
                <w:rFonts w:eastAsia="Times New Roman"/>
                <w:sz w:val="20"/>
              </w:rPr>
              <w:t>/2/12/14)</w:t>
            </w:r>
          </w:p>
        </w:tc>
        <w:tc>
          <w:tcPr>
            <w:tcW w:w="1710" w:type="dxa"/>
            <w:shd w:val="clear" w:color="FFFFFF" w:fill="FFFFFF"/>
            <w:vAlign w:val="bottom"/>
          </w:tcPr>
          <w:p w14:paraId="39FFB358" w14:textId="0522B3A0" w:rsidR="0079645C" w:rsidRPr="00E81389" w:rsidRDefault="00D9325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t xml:space="preserve"> (21,0,18,6)/4</w:t>
            </w:r>
            <w:r w:rsidR="0079645C">
              <w:rPr>
                <w:rFonts w:eastAsia="Times New Roman"/>
                <w:color w:val="000000"/>
                <w:sz w:val="20"/>
              </w:rPr>
              <w:t xml:space="preserve">11.75 per line </w:t>
            </w:r>
          </w:p>
        </w:tc>
        <w:tc>
          <w:tcPr>
            <w:tcW w:w="1440" w:type="dxa"/>
          </w:tcPr>
          <w:p w14:paraId="6F985FA4" w14:textId="77777777" w:rsidR="00D93256" w:rsidRDefault="00D93256" w:rsidP="00D93256">
            <w:pPr>
              <w:rPr>
                <w:lang w:eastAsia="sv-SE"/>
              </w:rPr>
            </w:pPr>
            <w:r>
              <w:t>9.4 (5.6563 /0.2500/2.0625/1.4375)</w:t>
            </w:r>
          </w:p>
          <w:p w14:paraId="44AFCFC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40" w:type="dxa"/>
            <w:vAlign w:val="bottom"/>
          </w:tcPr>
          <w:p w14:paraId="61F18459" w14:textId="363FB281"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
          <w:p w14:paraId="20C85B45" w14:textId="28B5CFCC"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79645C" w:rsidRPr="006F37FF" w14:paraId="4BA37974" w14:textId="77777777" w:rsidTr="009753D7">
        <w:trPr>
          <w:trHeight w:val="296"/>
        </w:trPr>
        <w:tc>
          <w:tcPr>
            <w:tcW w:w="1185" w:type="dxa"/>
            <w:shd w:val="clear" w:color="auto" w:fill="auto"/>
            <w:noWrap/>
            <w:vAlign w:val="bottom"/>
            <w:hideMark/>
          </w:tcPr>
          <w:p w14:paraId="5AA6FFC0" w14:textId="38DB45A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t>CE11.1.1</w:t>
            </w:r>
          </w:p>
        </w:tc>
        <w:tc>
          <w:tcPr>
            <w:tcW w:w="1350" w:type="dxa"/>
            <w:shd w:val="clear" w:color="auto" w:fill="auto"/>
            <w:vAlign w:val="bottom"/>
            <w:hideMark/>
          </w:tcPr>
          <w:p w14:paraId="53AE42D0" w14:textId="3F905C1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
          <w:p w14:paraId="5F460C23" w14:textId="509C166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
          <w:p w14:paraId="1D4C8E1B" w14:textId="1F51ADE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9645C">
              <w:rPr>
                <w:rFonts w:eastAsia="Times New Roman"/>
                <w:sz w:val="20"/>
              </w:rPr>
              <w:t>(2/3/2/1)*(16+16)</w:t>
            </w:r>
          </w:p>
        </w:tc>
        <w:tc>
          <w:tcPr>
            <w:tcW w:w="1710" w:type="dxa"/>
            <w:shd w:val="clear" w:color="auto" w:fill="auto"/>
            <w:hideMark/>
          </w:tcPr>
          <w:p w14:paraId="68A5F314" w14:textId="29BC3B85"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DA5C4E">
              <w:t xml:space="preserve">3 (5/0/0/1)/2 </w:t>
            </w:r>
            <w:r>
              <w:t xml:space="preserve"> </w:t>
            </w:r>
          </w:p>
        </w:tc>
        <w:tc>
          <w:tcPr>
            <w:tcW w:w="1440" w:type="dxa"/>
          </w:tcPr>
          <w:p w14:paraId="2FD088BE" w14:textId="08B967CA" w:rsidR="0079645C" w:rsidRPr="00286C53" w:rsidRDefault="00D93256"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8.2 (</w:t>
            </w:r>
            <w:r w:rsidRPr="00D93256">
              <w:rPr>
                <w:rFonts w:eastAsia="Times New Roman"/>
                <w:sz w:val="20"/>
              </w:rPr>
              <w:t>2.1563</w:t>
            </w:r>
            <w:r>
              <w:rPr>
                <w:rFonts w:eastAsia="Times New Roman"/>
                <w:sz w:val="20"/>
              </w:rPr>
              <w:t>/</w:t>
            </w:r>
            <w:r w:rsidRPr="00D93256">
              <w:rPr>
                <w:rFonts w:eastAsia="Times New Roman"/>
                <w:sz w:val="20"/>
              </w:rPr>
              <w:t xml:space="preserve">    3.0000</w:t>
            </w:r>
            <w:r>
              <w:rPr>
                <w:rFonts w:eastAsia="Times New Roman"/>
                <w:sz w:val="20"/>
              </w:rPr>
              <w:t>/</w:t>
            </w:r>
            <w:r w:rsidRPr="00D93256">
              <w:rPr>
                <w:rFonts w:eastAsia="Times New Roman"/>
                <w:sz w:val="20"/>
              </w:rPr>
              <w:t xml:space="preserve">    2.0000</w:t>
            </w:r>
            <w:r>
              <w:rPr>
                <w:rFonts w:eastAsia="Times New Roman"/>
                <w:sz w:val="20"/>
              </w:rPr>
              <w:t>/</w:t>
            </w:r>
            <w:r w:rsidRPr="00D93256">
              <w:rPr>
                <w:rFonts w:eastAsia="Times New Roman"/>
                <w:sz w:val="20"/>
              </w:rPr>
              <w:t xml:space="preserve">    </w:t>
            </w:r>
            <w:r w:rsidRPr="00D93256">
              <w:rPr>
                <w:rFonts w:eastAsia="Times New Roman"/>
                <w:sz w:val="20"/>
              </w:rPr>
              <w:lastRenderedPageBreak/>
              <w:t>1.0313</w:t>
            </w:r>
            <w:r>
              <w:rPr>
                <w:rFonts w:eastAsia="Times New Roman"/>
                <w:sz w:val="20"/>
              </w:rPr>
              <w:t>)</w:t>
            </w:r>
            <w:r w:rsidR="0019227D">
              <w:rPr>
                <w:rFonts w:eastAsia="Times New Roman"/>
                <w:sz w:val="20"/>
              </w:rPr>
              <w:t xml:space="preserve"> + some VTM</w:t>
            </w:r>
          </w:p>
        </w:tc>
        <w:tc>
          <w:tcPr>
            <w:tcW w:w="1440" w:type="dxa"/>
            <w:vAlign w:val="bottom"/>
          </w:tcPr>
          <w:p w14:paraId="098BE97C" w14:textId="12CBCEF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lastRenderedPageBreak/>
              <w:t>VTM</w:t>
            </w:r>
          </w:p>
        </w:tc>
        <w:tc>
          <w:tcPr>
            <w:tcW w:w="1260" w:type="dxa"/>
            <w:vAlign w:val="bottom"/>
          </w:tcPr>
          <w:p w14:paraId="6C01D516" w14:textId="35443090" w:rsidR="0079645C" w:rsidRPr="00236A44" w:rsidRDefault="0019227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60842BEC" w14:textId="77777777" w:rsidTr="009753D7">
        <w:trPr>
          <w:trHeight w:val="240"/>
        </w:trPr>
        <w:tc>
          <w:tcPr>
            <w:tcW w:w="1185" w:type="dxa"/>
            <w:shd w:val="clear" w:color="FFFFFF" w:fill="FFFFFF"/>
            <w:noWrap/>
            <w:vAlign w:val="bottom"/>
            <w:hideMark/>
          </w:tcPr>
          <w:p w14:paraId="59774390" w14:textId="03BEE5E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
          <w:p w14:paraId="4F67BEC8" w14:textId="402FC2B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
          <w:p w14:paraId="5A0EE5D5" w14:textId="373F5E6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
          <w:p w14:paraId="0893FACB" w14:textId="080D6546" w:rsidR="0079645C" w:rsidRPr="00286C53" w:rsidRDefault="00D6275A"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Malgun Gothic" w:hint="eastAsia"/>
                <w:sz w:val="20"/>
                <w:lang w:eastAsia="ko-KR"/>
              </w:rPr>
              <w:t>153</w:t>
            </w:r>
            <w:r w:rsidR="0079645C" w:rsidRPr="00286C53">
              <w:rPr>
                <w:rFonts w:eastAsia="Times New Roman"/>
                <w:sz w:val="20"/>
              </w:rPr>
              <w:t xml:space="preserve"> (</w:t>
            </w:r>
            <w:r>
              <w:rPr>
                <w:rFonts w:eastAsia="Malgun Gothic" w:hint="eastAsia"/>
                <w:sz w:val="20"/>
                <w:lang w:eastAsia="ko-KR"/>
              </w:rPr>
              <w:t>96</w:t>
            </w:r>
            <w:r w:rsidR="0079645C" w:rsidRPr="00286C53">
              <w:rPr>
                <w:rFonts w:eastAsia="Times New Roman"/>
                <w:sz w:val="20"/>
              </w:rPr>
              <w:t>/</w:t>
            </w:r>
            <w:r>
              <w:rPr>
                <w:rFonts w:eastAsia="Malgun Gothic" w:hint="eastAsia"/>
                <w:sz w:val="20"/>
                <w:lang w:eastAsia="ko-KR"/>
              </w:rPr>
              <w:t>7</w:t>
            </w:r>
            <w:r w:rsidR="0079645C" w:rsidRPr="00286C53">
              <w:rPr>
                <w:rFonts w:eastAsia="Times New Roman"/>
                <w:sz w:val="20"/>
              </w:rPr>
              <w:t>/28/</w:t>
            </w:r>
            <w:r>
              <w:rPr>
                <w:rFonts w:eastAsia="Malgun Gothic" w:hint="eastAsia"/>
                <w:sz w:val="20"/>
                <w:lang w:eastAsia="ko-KR"/>
              </w:rPr>
              <w:t>22</w:t>
            </w:r>
            <w:r w:rsidR="0079645C" w:rsidRPr="00286C53">
              <w:rPr>
                <w:rFonts w:eastAsia="Times New Roman"/>
                <w:sz w:val="20"/>
              </w:rPr>
              <w:t>)</w:t>
            </w:r>
          </w:p>
        </w:tc>
        <w:tc>
          <w:tcPr>
            <w:tcW w:w="1710" w:type="dxa"/>
            <w:shd w:val="clear" w:color="auto" w:fill="auto"/>
            <w:hideMark/>
          </w:tcPr>
          <w:p w14:paraId="6157722C" w14:textId="218F37B4"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DA5C4E">
              <w:t xml:space="preserve">4.5 (12/0/6/0)/4  </w:t>
            </w:r>
            <w:r>
              <w:t>+ (21,0,18,6)/4 </w:t>
            </w:r>
          </w:p>
        </w:tc>
        <w:tc>
          <w:tcPr>
            <w:tcW w:w="1440" w:type="dxa"/>
          </w:tcPr>
          <w:p w14:paraId="4EE4DB6D" w14:textId="4487DADB" w:rsidR="0079645C" w:rsidRPr="00286C53" w:rsidRDefault="0084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42A32">
              <w:rPr>
                <w:rFonts w:eastAsia="Times New Roman"/>
                <w:sz w:val="20"/>
              </w:rPr>
              <w:t>1</w:t>
            </w:r>
            <w:r w:rsidR="00D6275A">
              <w:rPr>
                <w:rFonts w:eastAsia="Malgun Gothic" w:hint="eastAsia"/>
                <w:sz w:val="20"/>
                <w:lang w:eastAsia="ko-KR"/>
              </w:rPr>
              <w:t>0.5</w:t>
            </w:r>
            <w:r>
              <w:rPr>
                <w:rFonts w:eastAsia="Times New Roman"/>
                <w:sz w:val="20"/>
              </w:rPr>
              <w:t xml:space="preserve"> (</w:t>
            </w:r>
            <w:r w:rsidR="00D6275A">
              <w:rPr>
                <w:rFonts w:eastAsia="Malgun Gothic" w:hint="eastAsia"/>
                <w:sz w:val="20"/>
                <w:lang w:eastAsia="ko-KR"/>
              </w:rPr>
              <w:t>6.5156</w:t>
            </w:r>
            <w:r>
              <w:rPr>
                <w:rFonts w:eastAsia="Times New Roman"/>
                <w:sz w:val="20"/>
              </w:rPr>
              <w:t>/</w:t>
            </w:r>
            <w:r w:rsidRPr="00842A32">
              <w:rPr>
                <w:rFonts w:eastAsia="Times New Roman"/>
                <w:sz w:val="20"/>
              </w:rPr>
              <w:t xml:space="preserve">    </w:t>
            </w:r>
            <w:r w:rsidR="00D6275A">
              <w:rPr>
                <w:rFonts w:eastAsia="Malgun Gothic" w:hint="eastAsia"/>
                <w:sz w:val="20"/>
                <w:lang w:eastAsia="ko-KR"/>
              </w:rPr>
              <w:t>0.4375</w:t>
            </w:r>
            <w:r>
              <w:rPr>
                <w:rFonts w:eastAsia="Times New Roman"/>
                <w:sz w:val="20"/>
              </w:rPr>
              <w:t>/</w:t>
            </w:r>
            <w:r w:rsidRPr="00842A32">
              <w:rPr>
                <w:rFonts w:eastAsia="Times New Roman"/>
                <w:sz w:val="20"/>
              </w:rPr>
              <w:t xml:space="preserve">    2.1250</w:t>
            </w:r>
            <w:r>
              <w:rPr>
                <w:rFonts w:eastAsia="Times New Roman"/>
                <w:sz w:val="20"/>
              </w:rPr>
              <w:t>/</w:t>
            </w:r>
            <w:r w:rsidRPr="00842A32">
              <w:rPr>
                <w:rFonts w:eastAsia="Times New Roman"/>
                <w:sz w:val="20"/>
              </w:rPr>
              <w:t xml:space="preserve">    </w:t>
            </w:r>
            <w:r w:rsidR="00D6275A">
              <w:rPr>
                <w:rFonts w:eastAsia="Malgun Gothic" w:hint="eastAsia"/>
                <w:sz w:val="20"/>
                <w:lang w:eastAsia="ko-KR"/>
              </w:rPr>
              <w:t>1.4688</w:t>
            </w:r>
            <w:r>
              <w:rPr>
                <w:rFonts w:eastAsia="Times New Roman"/>
                <w:sz w:val="20"/>
              </w:rPr>
              <w:t>)</w:t>
            </w:r>
          </w:p>
        </w:tc>
        <w:tc>
          <w:tcPr>
            <w:tcW w:w="1440" w:type="dxa"/>
            <w:vAlign w:val="bottom"/>
          </w:tcPr>
          <w:p w14:paraId="3C603017" w14:textId="09F31E7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DA00CD8" w14:textId="2AE3CD5D"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 xml:space="preserve">Y </w:t>
            </w:r>
          </w:p>
        </w:tc>
      </w:tr>
      <w:tr w:rsidR="0079645C" w:rsidRPr="006F37FF" w14:paraId="1C7BB1F3" w14:textId="77777777" w:rsidTr="009753D7">
        <w:trPr>
          <w:trHeight w:val="296"/>
        </w:trPr>
        <w:tc>
          <w:tcPr>
            <w:tcW w:w="1185" w:type="dxa"/>
            <w:shd w:val="clear" w:color="FFFFFF" w:fill="FFFFFF"/>
            <w:noWrap/>
            <w:vAlign w:val="bottom"/>
            <w:hideMark/>
          </w:tcPr>
          <w:p w14:paraId="4995F824" w14:textId="5934C11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
          <w:p w14:paraId="195D5D24" w14:textId="468A3C7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
          <w:p w14:paraId="2DCADC4F" w14:textId="17FB5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02E2CED7" w14:textId="77777777" w:rsidR="0079645C"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266</w:t>
            </w:r>
          </w:p>
          <w:p w14:paraId="5A729F4F" w14:textId="32DF333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(168/34/28/36)</w:t>
            </w:r>
          </w:p>
        </w:tc>
        <w:tc>
          <w:tcPr>
            <w:tcW w:w="1710" w:type="dxa"/>
            <w:shd w:val="clear" w:color="auto" w:fill="auto"/>
            <w:hideMark/>
          </w:tcPr>
          <w:p w14:paraId="7A568704" w14:textId="37BC1E65"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DA5C4E">
              <w:t xml:space="preserve">12.5 (24/0/22/4)/4 </w:t>
            </w:r>
            <w:r>
              <w:t xml:space="preserve">+ (21,0,18,6)/4  </w:t>
            </w:r>
          </w:p>
        </w:tc>
        <w:tc>
          <w:tcPr>
            <w:tcW w:w="1440" w:type="dxa"/>
          </w:tcPr>
          <w:p w14:paraId="2C2237E2" w14:textId="5B6B1128" w:rsidR="0079645C" w:rsidRPr="00286C53" w:rsidRDefault="00C73BC7"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18.1 (</w:t>
            </w:r>
            <w:r w:rsidRPr="00C73BC7">
              <w:rPr>
                <w:rFonts w:eastAsia="Times New Roman"/>
                <w:sz w:val="20"/>
              </w:rPr>
              <w:t>11.2031</w:t>
            </w:r>
            <w:r>
              <w:rPr>
                <w:rFonts w:eastAsia="Times New Roman"/>
                <w:sz w:val="20"/>
              </w:rPr>
              <w:t>/</w:t>
            </w:r>
            <w:r w:rsidRPr="00C73BC7">
              <w:rPr>
                <w:rFonts w:eastAsia="Times New Roman"/>
                <w:sz w:val="20"/>
              </w:rPr>
              <w:t xml:space="preserve">    2.1250</w:t>
            </w:r>
            <w:r>
              <w:rPr>
                <w:rFonts w:eastAsia="Times New Roman"/>
                <w:sz w:val="20"/>
              </w:rPr>
              <w:t>/</w:t>
            </w:r>
            <w:r w:rsidRPr="00C73BC7">
              <w:rPr>
                <w:rFonts w:eastAsia="Times New Roman"/>
                <w:sz w:val="20"/>
              </w:rPr>
              <w:t xml:space="preserve">    2.3750</w:t>
            </w:r>
            <w:r>
              <w:rPr>
                <w:rFonts w:eastAsia="Times New Roman"/>
                <w:sz w:val="20"/>
              </w:rPr>
              <w:t>/</w:t>
            </w:r>
            <w:r w:rsidRPr="00C73BC7">
              <w:rPr>
                <w:rFonts w:eastAsia="Times New Roman"/>
                <w:sz w:val="20"/>
              </w:rPr>
              <w:t xml:space="preserve">    2.4063</w:t>
            </w:r>
            <w:r>
              <w:rPr>
                <w:rFonts w:eastAsia="Times New Roman"/>
                <w:sz w:val="20"/>
              </w:rPr>
              <w:t>)</w:t>
            </w:r>
          </w:p>
        </w:tc>
        <w:tc>
          <w:tcPr>
            <w:tcW w:w="1440" w:type="dxa"/>
            <w:vAlign w:val="bottom"/>
          </w:tcPr>
          <w:p w14:paraId="18098726" w14:textId="43DA635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22FF770" w14:textId="46E6CDA0"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18B7B484" w14:textId="77777777" w:rsidTr="009753D7">
        <w:trPr>
          <w:trHeight w:val="240"/>
        </w:trPr>
        <w:tc>
          <w:tcPr>
            <w:tcW w:w="1185" w:type="dxa"/>
            <w:shd w:val="clear" w:color="FFFFFF" w:fill="FFFFFF"/>
            <w:noWrap/>
            <w:vAlign w:val="bottom"/>
            <w:hideMark/>
          </w:tcPr>
          <w:p w14:paraId="506681C1" w14:textId="581F0A1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
          <w:p w14:paraId="078CB816" w14:textId="55D2E80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
          <w:p w14:paraId="3C7ED7D8" w14:textId="53C711A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92B479E" w14:textId="0BBEA654" w:rsidR="0079645C" w:rsidRPr="00286C53" w:rsidRDefault="00D6275A"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Malgun Gothic" w:hint="eastAsia"/>
                <w:sz w:val="20"/>
                <w:lang w:eastAsia="ko-KR"/>
              </w:rPr>
              <w:t>153</w:t>
            </w:r>
            <w:r w:rsidR="0079645C" w:rsidRPr="00286C53">
              <w:rPr>
                <w:rFonts w:eastAsia="Times New Roman"/>
                <w:sz w:val="20"/>
              </w:rPr>
              <w:t xml:space="preserve"> (</w:t>
            </w:r>
            <w:r>
              <w:rPr>
                <w:rFonts w:eastAsia="Malgun Gothic" w:hint="eastAsia"/>
                <w:sz w:val="20"/>
                <w:lang w:eastAsia="ko-KR"/>
              </w:rPr>
              <w:t>96</w:t>
            </w:r>
            <w:r w:rsidR="0079645C" w:rsidRPr="00286C53">
              <w:rPr>
                <w:rFonts w:eastAsia="Times New Roman"/>
                <w:sz w:val="20"/>
              </w:rPr>
              <w:t>/</w:t>
            </w:r>
            <w:r>
              <w:rPr>
                <w:rFonts w:eastAsia="Malgun Gothic" w:hint="eastAsia"/>
                <w:sz w:val="20"/>
                <w:lang w:eastAsia="ko-KR"/>
              </w:rPr>
              <w:t>7</w:t>
            </w:r>
            <w:r w:rsidR="0079645C" w:rsidRPr="00286C53">
              <w:rPr>
                <w:rFonts w:eastAsia="Times New Roman"/>
                <w:sz w:val="20"/>
              </w:rPr>
              <w:t>/</w:t>
            </w:r>
            <w:r>
              <w:rPr>
                <w:rFonts w:eastAsia="Malgun Gothic" w:hint="eastAsia"/>
                <w:sz w:val="20"/>
                <w:lang w:eastAsia="ko-KR"/>
              </w:rPr>
              <w:t>28</w:t>
            </w:r>
            <w:r w:rsidR="0079645C" w:rsidRPr="00286C53">
              <w:rPr>
                <w:rFonts w:eastAsia="Times New Roman"/>
                <w:sz w:val="20"/>
              </w:rPr>
              <w:t>/</w:t>
            </w:r>
            <w:r>
              <w:rPr>
                <w:rFonts w:eastAsia="Malgun Gothic" w:hint="eastAsia"/>
                <w:sz w:val="20"/>
                <w:lang w:eastAsia="ko-KR"/>
              </w:rPr>
              <w:t>22</w:t>
            </w:r>
            <w:r w:rsidR="0079645C" w:rsidRPr="00286C53">
              <w:rPr>
                <w:rFonts w:eastAsia="Times New Roman"/>
                <w:sz w:val="20"/>
              </w:rPr>
              <w:t>)</w:t>
            </w:r>
          </w:p>
        </w:tc>
        <w:tc>
          <w:tcPr>
            <w:tcW w:w="1710" w:type="dxa"/>
            <w:shd w:val="clear" w:color="auto" w:fill="auto"/>
            <w:hideMark/>
          </w:tcPr>
          <w:p w14:paraId="3C67638C" w14:textId="2276931E" w:rsidR="0079645C" w:rsidRPr="00286C53" w:rsidRDefault="00D6275A" w:rsidP="00D62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Malgun Gothic" w:hint="eastAsia"/>
                <w:lang w:eastAsia="ko-KR"/>
              </w:rPr>
              <w:t>3</w:t>
            </w:r>
            <w:r w:rsidR="0079645C" w:rsidRPr="00DA5C4E">
              <w:t>.</w:t>
            </w:r>
            <w:r>
              <w:rPr>
                <w:rFonts w:eastAsia="Malgun Gothic" w:hint="eastAsia"/>
                <w:lang w:eastAsia="ko-KR"/>
              </w:rPr>
              <w:t>5</w:t>
            </w:r>
            <w:r w:rsidR="0079645C" w:rsidRPr="00DA5C4E">
              <w:t xml:space="preserve"> (</w:t>
            </w:r>
            <w:r>
              <w:rPr>
                <w:rFonts w:eastAsia="Malgun Gothic" w:hint="eastAsia"/>
                <w:lang w:eastAsia="ko-KR"/>
              </w:rPr>
              <w:t>6</w:t>
            </w:r>
            <w:r w:rsidR="0079645C" w:rsidRPr="00DA5C4E">
              <w:t>/0/</w:t>
            </w:r>
            <w:r>
              <w:rPr>
                <w:rFonts w:eastAsia="Malgun Gothic" w:hint="eastAsia"/>
                <w:lang w:eastAsia="ko-KR"/>
              </w:rPr>
              <w:t>6</w:t>
            </w:r>
            <w:r w:rsidR="0079645C" w:rsidRPr="00DA5C4E">
              <w:t>/</w:t>
            </w:r>
            <w:r>
              <w:rPr>
                <w:rFonts w:eastAsia="Malgun Gothic" w:hint="eastAsia"/>
                <w:lang w:eastAsia="ko-KR"/>
              </w:rPr>
              <w:t>2</w:t>
            </w:r>
            <w:r w:rsidR="0079645C" w:rsidRPr="00DA5C4E">
              <w:t>)/4</w:t>
            </w:r>
            <w:r w:rsidR="0079645C">
              <w:t xml:space="preserve"> + (21,0,18,6)/4  </w:t>
            </w:r>
          </w:p>
        </w:tc>
        <w:tc>
          <w:tcPr>
            <w:tcW w:w="1440" w:type="dxa"/>
          </w:tcPr>
          <w:p w14:paraId="479498E8" w14:textId="41EE1D7C" w:rsidR="0079645C" w:rsidRPr="009753D7" w:rsidRDefault="0014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
            </w:pPr>
            <w:r>
              <w:rPr>
                <w:rFonts w:eastAsia="Times New Roman"/>
                <w:sz w:val="20"/>
              </w:rPr>
              <w:t>1</w:t>
            </w:r>
            <w:r w:rsidR="00D6275A">
              <w:rPr>
                <w:rFonts w:eastAsia="Malgun Gothic" w:hint="eastAsia"/>
                <w:sz w:val="20"/>
                <w:lang w:eastAsia="ko-KR"/>
              </w:rPr>
              <w:t>0</w:t>
            </w:r>
            <w:r>
              <w:rPr>
                <w:rFonts w:eastAsia="Times New Roman"/>
                <w:sz w:val="20"/>
              </w:rPr>
              <w:t>.5 (</w:t>
            </w:r>
            <w:r w:rsidR="00D6275A">
              <w:rPr>
                <w:rFonts w:eastAsia="Malgun Gothic" w:hint="eastAsia"/>
                <w:sz w:val="20"/>
                <w:lang w:eastAsia="ko-KR"/>
              </w:rPr>
              <w:t>6.4219</w:t>
            </w:r>
            <w:r>
              <w:rPr>
                <w:rFonts w:eastAsia="Times New Roman"/>
                <w:sz w:val="20"/>
              </w:rPr>
              <w:t>/</w:t>
            </w:r>
            <w:r w:rsidRPr="0014670D">
              <w:rPr>
                <w:rFonts w:eastAsia="Times New Roman"/>
                <w:sz w:val="20"/>
              </w:rPr>
              <w:t xml:space="preserve">    0.</w:t>
            </w:r>
            <w:r w:rsidR="00D6275A">
              <w:rPr>
                <w:rFonts w:eastAsia="Malgun Gothic" w:hint="eastAsia"/>
                <w:sz w:val="20"/>
                <w:lang w:eastAsia="ko-KR"/>
              </w:rPr>
              <w:t>4375</w:t>
            </w:r>
            <w:r>
              <w:rPr>
                <w:rFonts w:eastAsia="Times New Roman"/>
                <w:sz w:val="20"/>
              </w:rPr>
              <w:t>/</w:t>
            </w:r>
            <w:r w:rsidRPr="0014670D">
              <w:rPr>
                <w:rFonts w:eastAsia="Times New Roman"/>
                <w:sz w:val="20"/>
              </w:rPr>
              <w:t xml:space="preserve">    </w:t>
            </w:r>
            <w:r w:rsidR="00D6275A">
              <w:rPr>
                <w:rFonts w:eastAsia="Malgun Gothic" w:hint="eastAsia"/>
                <w:sz w:val="20"/>
                <w:lang w:eastAsia="ko-KR"/>
              </w:rPr>
              <w:t>2</w:t>
            </w:r>
            <w:r w:rsidRPr="0014670D">
              <w:rPr>
                <w:rFonts w:eastAsia="Times New Roman"/>
                <w:sz w:val="20"/>
              </w:rPr>
              <w:t>.</w:t>
            </w:r>
            <w:r w:rsidR="00D6275A">
              <w:rPr>
                <w:rFonts w:eastAsia="Malgun Gothic" w:hint="eastAsia"/>
                <w:sz w:val="20"/>
                <w:lang w:eastAsia="ko-KR"/>
              </w:rPr>
              <w:t>1250</w:t>
            </w:r>
            <w:r>
              <w:rPr>
                <w:rFonts w:eastAsia="Times New Roman"/>
                <w:sz w:val="20"/>
              </w:rPr>
              <w:t>/</w:t>
            </w:r>
            <w:r w:rsidRPr="0014670D">
              <w:rPr>
                <w:rFonts w:eastAsia="Times New Roman"/>
                <w:sz w:val="20"/>
              </w:rPr>
              <w:t xml:space="preserve">    </w:t>
            </w:r>
            <w:r w:rsidR="00D6275A">
              <w:rPr>
                <w:rFonts w:eastAsia="Malgun Gothic" w:hint="eastAsia"/>
                <w:sz w:val="20"/>
                <w:lang w:eastAsia="ko-KR"/>
              </w:rPr>
              <w:t>1.5000</w:t>
            </w:r>
          </w:p>
        </w:tc>
        <w:tc>
          <w:tcPr>
            <w:tcW w:w="1440" w:type="dxa"/>
            <w:vAlign w:val="bottom"/>
          </w:tcPr>
          <w:p w14:paraId="4BC51905" w14:textId="66EDFEB4" w:rsidR="0079645C" w:rsidRPr="00286C53" w:rsidRDefault="008B0A35"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vAlign w:val="bottom"/>
          </w:tcPr>
          <w:p w14:paraId="29CBBDFA" w14:textId="5351255E"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04A13D47" w14:textId="77777777" w:rsidTr="009753D7">
        <w:trPr>
          <w:trHeight w:val="240"/>
        </w:trPr>
        <w:tc>
          <w:tcPr>
            <w:tcW w:w="1185" w:type="dxa"/>
            <w:shd w:val="clear" w:color="FFFFFF" w:fill="FFFFFF"/>
            <w:noWrap/>
            <w:vAlign w:val="bottom"/>
            <w:hideMark/>
          </w:tcPr>
          <w:p w14:paraId="5A94DDA1" w14:textId="7DB25A6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
          <w:p w14:paraId="1C0753BD" w14:textId="6F21085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
          <w:p w14:paraId="602442DD" w14:textId="0CC8F3A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A2603E1" w14:textId="6B13692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187(85/4/28/42)</w:t>
            </w:r>
            <w:r w:rsidRPr="005A6A12" w:rsidDel="005A6A12">
              <w:rPr>
                <w:rFonts w:eastAsia="Times New Roman"/>
                <w:sz w:val="20"/>
              </w:rPr>
              <w:t xml:space="preserve"> </w:t>
            </w:r>
          </w:p>
        </w:tc>
        <w:tc>
          <w:tcPr>
            <w:tcW w:w="1710" w:type="dxa"/>
            <w:shd w:val="clear" w:color="auto" w:fill="auto"/>
            <w:hideMark/>
          </w:tcPr>
          <w:p w14:paraId="0E715017" w14:textId="62B5ED7C"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DA5C4E">
              <w:t xml:space="preserve">9 (24/4/4/4)/4 </w:t>
            </w:r>
            <w:r>
              <w:t xml:space="preserve">+ (21,0,18,6)/4  </w:t>
            </w:r>
          </w:p>
        </w:tc>
        <w:tc>
          <w:tcPr>
            <w:tcW w:w="1440" w:type="dxa"/>
          </w:tcPr>
          <w:p w14:paraId="2BCAB403" w14:textId="16635470" w:rsidR="0079645C" w:rsidRPr="00286C53"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11.2 (</w:t>
            </w:r>
            <w:r w:rsidRPr="00053312">
              <w:rPr>
                <w:rFonts w:eastAsia="Times New Roman"/>
                <w:sz w:val="20"/>
              </w:rPr>
              <w:t>6.0156</w:t>
            </w:r>
            <w:r>
              <w:rPr>
                <w:rFonts w:eastAsia="Times New Roman"/>
                <w:sz w:val="20"/>
              </w:rPr>
              <w:t>/</w:t>
            </w:r>
            <w:r w:rsidRPr="00053312">
              <w:rPr>
                <w:rFonts w:eastAsia="Times New Roman"/>
                <w:sz w:val="20"/>
              </w:rPr>
              <w:t xml:space="preserve">    0.3125</w:t>
            </w:r>
            <w:r>
              <w:rPr>
                <w:rFonts w:eastAsia="Times New Roman"/>
                <w:sz w:val="20"/>
              </w:rPr>
              <w:t>/</w:t>
            </w:r>
            <w:r w:rsidRPr="00053312">
              <w:rPr>
                <w:rFonts w:eastAsia="Times New Roman"/>
                <w:sz w:val="20"/>
              </w:rPr>
              <w:t xml:space="preserve">    2.0938</w:t>
            </w:r>
            <w:r>
              <w:rPr>
                <w:rFonts w:eastAsia="Times New Roman"/>
                <w:sz w:val="20"/>
              </w:rPr>
              <w:t>/</w:t>
            </w:r>
            <w:r w:rsidRPr="00053312">
              <w:rPr>
                <w:rFonts w:eastAsia="Times New Roman"/>
                <w:sz w:val="20"/>
              </w:rPr>
              <w:t xml:space="preserve">    2.7813</w:t>
            </w:r>
            <w:r>
              <w:rPr>
                <w:rFonts w:eastAsia="Times New Roman"/>
                <w:sz w:val="20"/>
              </w:rPr>
              <w:t>)</w:t>
            </w:r>
          </w:p>
        </w:tc>
        <w:tc>
          <w:tcPr>
            <w:tcW w:w="1440" w:type="dxa"/>
            <w:vAlign w:val="bottom"/>
          </w:tcPr>
          <w:p w14:paraId="1BB1B854" w14:textId="786492AC" w:rsidR="0079645C" w:rsidRPr="00286C53" w:rsidRDefault="008B0A35"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vAlign w:val="bottom"/>
          </w:tcPr>
          <w:p w14:paraId="31048EA1" w14:textId="455BCE84"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AA0AB9" w:rsidRPr="006F37FF" w14:paraId="3AEEE088" w14:textId="77777777" w:rsidTr="009753D7">
        <w:trPr>
          <w:trHeight w:val="240"/>
        </w:trPr>
        <w:tc>
          <w:tcPr>
            <w:tcW w:w="1185" w:type="dxa"/>
            <w:shd w:val="clear" w:color="FFFFFF" w:fill="FFFFFF"/>
            <w:noWrap/>
            <w:vAlign w:val="bottom"/>
            <w:hideMark/>
          </w:tcPr>
          <w:p w14:paraId="38B88D75" w14:textId="3081C1A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
          <w:p w14:paraId="1B1791FB" w14:textId="7290FE84"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724800CE" w14:textId="511513C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4F53C8A2" w14:textId="32A6951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5891606A" w14:textId="6E0E6582" w:rsidR="00AA0AB9" w:rsidRPr="008821D9"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C9448E">
              <w:t>21 (43,0,24,15)/4</w:t>
            </w:r>
          </w:p>
        </w:tc>
        <w:tc>
          <w:tcPr>
            <w:tcW w:w="1440" w:type="dxa"/>
          </w:tcPr>
          <w:p w14:paraId="038E0656" w14:textId="63126A96"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 xml:space="preserve"> All 32x32:</w:t>
            </w:r>
            <w:r w:rsidRPr="000A01E3">
              <w:t xml:space="preserve"> 5.3 (2.6484/0.7500/1.0625/0.8047))</w:t>
            </w:r>
            <w:r w:rsidR="00002F00">
              <w:t>*</w:t>
            </w:r>
          </w:p>
        </w:tc>
        <w:tc>
          <w:tcPr>
            <w:tcW w:w="1440" w:type="dxa"/>
            <w:vAlign w:val="bottom"/>
          </w:tcPr>
          <w:p w14:paraId="6F941F34" w14:textId="70799675"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407253A9" w14:textId="6E6529EF"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48D2EF29" w14:textId="77777777" w:rsidTr="009753D7">
        <w:trPr>
          <w:trHeight w:val="240"/>
        </w:trPr>
        <w:tc>
          <w:tcPr>
            <w:tcW w:w="1185" w:type="dxa"/>
            <w:shd w:val="clear" w:color="FFFFFF" w:fill="FFFFFF"/>
            <w:noWrap/>
            <w:vAlign w:val="bottom"/>
            <w:hideMark/>
          </w:tcPr>
          <w:p w14:paraId="7928A43C" w14:textId="1D7120E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
          <w:p w14:paraId="2731820B" w14:textId="3C65C82A"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
          <w:p w14:paraId="3156975F" w14:textId="0DE1CE9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61F9D3E7" w14:textId="3BB31C01"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544FEF82" w14:textId="395917F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9448E">
              <w:t>21 (43,0,24,15)/4</w:t>
            </w:r>
          </w:p>
        </w:tc>
        <w:tc>
          <w:tcPr>
            <w:tcW w:w="1440" w:type="dxa"/>
          </w:tcPr>
          <w:p w14:paraId="3A94C6C5" w14:textId="40F71CA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All 32x32:</w:t>
            </w:r>
            <w:r w:rsidRPr="000A01E3">
              <w:t xml:space="preserve"> 5.3 (2.6484/0.7500/1.0625/0.8047))</w:t>
            </w:r>
            <w:r w:rsidR="00002F00">
              <w:t>*</w:t>
            </w:r>
          </w:p>
        </w:tc>
        <w:tc>
          <w:tcPr>
            <w:tcW w:w="1440" w:type="dxa"/>
            <w:vAlign w:val="bottom"/>
          </w:tcPr>
          <w:p w14:paraId="1A5AB53C" w14:textId="2C6F080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
          <w:p w14:paraId="11FCA457" w14:textId="3A06A0F9"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2A5A521E" w14:textId="77777777" w:rsidTr="009753D7">
        <w:trPr>
          <w:trHeight w:val="240"/>
        </w:trPr>
        <w:tc>
          <w:tcPr>
            <w:tcW w:w="1185" w:type="dxa"/>
            <w:shd w:val="clear" w:color="FFFFFF" w:fill="FFFFFF"/>
            <w:noWrap/>
            <w:vAlign w:val="bottom"/>
            <w:hideMark/>
          </w:tcPr>
          <w:p w14:paraId="5F2DC718" w14:textId="0F553C2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
          <w:p w14:paraId="7A3BBD54" w14:textId="7735AE6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60DB4902" w14:textId="22E5DB7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578CB78E" w14:textId="598B360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30227D3B" w14:textId="29F98D17"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9448E">
              <w:t>21 (43,0,24,15)/4</w:t>
            </w:r>
          </w:p>
        </w:tc>
        <w:tc>
          <w:tcPr>
            <w:tcW w:w="1440" w:type="dxa"/>
          </w:tcPr>
          <w:p w14:paraId="6D0E16ED" w14:textId="51804580"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All 32x32:</w:t>
            </w:r>
            <w:r w:rsidRPr="000A01E3">
              <w:t xml:space="preserve"> 5.3 (2.6484/0.7500/1.0625/0.8047))</w:t>
            </w:r>
            <w:r w:rsidR="00002F00">
              <w:t>*</w:t>
            </w:r>
          </w:p>
        </w:tc>
        <w:tc>
          <w:tcPr>
            <w:tcW w:w="1440" w:type="dxa"/>
            <w:vAlign w:val="bottom"/>
          </w:tcPr>
          <w:p w14:paraId="5E14D93B" w14:textId="5C4563AF"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
          <w:p w14:paraId="4855485E" w14:textId="2B5A40B5"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3E76562D" w:rsidR="006F37FF" w:rsidRPr="008821D9" w:rsidRDefault="006F37FF" w:rsidP="006F37FF">
      <w:r w:rsidRPr="00286C53">
        <w:rPr>
          <w:rFonts w:eastAsia="Times New Roman"/>
          <w:sz w:val="20"/>
        </w:rPr>
        <w:t xml:space="preserve">* </w:t>
      </w:r>
      <w:r w:rsidR="00AA0AB9">
        <w:rPr>
          <w:rFonts w:eastAsia="Times New Roman"/>
          <w:sz w:val="20"/>
        </w:rPr>
        <w:t>For CE11.1.6, CE11.1.7 and CE11.1.8 the worst case is VTM</w:t>
      </w:r>
      <w:r w:rsidRPr="00286C53">
        <w:rPr>
          <w:rFonts w:eastAsia="Times New Roman"/>
          <w:sz w:val="20"/>
        </w:rPr>
        <w:t xml:space="preserve"> </w:t>
      </w:r>
    </w:p>
    <w:p w14:paraId="475BBB66" w14:textId="77777777" w:rsidR="006F37FF" w:rsidRPr="009753D7" w:rsidRDefault="006F37FF" w:rsidP="006F37FF">
      <w:pPr>
        <w:pStyle w:val="Heading3"/>
      </w:pPr>
      <w:r w:rsidRPr="009753D7">
        <w:t>Chroma deblocking complexity (</w:t>
      </w:r>
      <w:r w:rsidRPr="009753D7">
        <w:rPr>
          <w:i/>
        </w:rPr>
        <w:t>CE11.1</w:t>
      </w:r>
      <w:r w:rsidRPr="009753D7">
        <w:t>)</w:t>
      </w:r>
    </w:p>
    <w:p w14:paraId="253120F5" w14:textId="77777777" w:rsidR="006F37FF" w:rsidRPr="009753D7" w:rsidRDefault="006F37FF" w:rsidP="006F37FF">
      <w:pPr>
        <w:rPr>
          <w:b/>
        </w:rPr>
      </w:pP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440"/>
        <w:gridCol w:w="1260"/>
      </w:tblGrid>
      <w:tr w:rsidR="00A40225" w:rsidRPr="00771803" w14:paraId="4D936A8C" w14:textId="078BED11" w:rsidTr="009753D7">
        <w:trPr>
          <w:trHeight w:val="1106"/>
        </w:trPr>
        <w:tc>
          <w:tcPr>
            <w:tcW w:w="1185" w:type="dxa"/>
            <w:shd w:val="clear" w:color="auto" w:fill="auto"/>
            <w:noWrap/>
            <w:vAlign w:val="bottom"/>
            <w:hideMark/>
          </w:tcPr>
          <w:p w14:paraId="68CA15DE" w14:textId="77777777"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40225" w:rsidRPr="00236A44" w:rsidRDefault="00A40225"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
          <w:p w14:paraId="78C775D3" w14:textId="6B52802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260" w:type="dxa"/>
            <w:shd w:val="clear" w:color="auto" w:fill="auto"/>
            <w:vAlign w:val="bottom"/>
            <w:hideMark/>
          </w:tcPr>
          <w:p w14:paraId="170026D3" w14:textId="765BEFB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440" w:type="dxa"/>
            <w:shd w:val="clear" w:color="auto" w:fill="auto"/>
            <w:vAlign w:val="bottom"/>
            <w:hideMark/>
          </w:tcPr>
          <w:p w14:paraId="7BDE3A33" w14:textId="7BA0643B"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
          <w:p w14:paraId="176BB6A8" w14:textId="7BA6CA59" w:rsidR="00A40225" w:rsidRPr="00236A44" w:rsidRDefault="00A40225"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36A44">
              <w:rPr>
                <w:rFonts w:eastAsia="Times New Roman"/>
                <w:b/>
                <w:color w:val="000000"/>
              </w:rPr>
              <w:t xml:space="preserve"> (add/mult/compar/shift)</w:t>
            </w:r>
          </w:p>
        </w:tc>
        <w:tc>
          <w:tcPr>
            <w:tcW w:w="1440" w:type="dxa"/>
          </w:tcPr>
          <w:p w14:paraId="1FB00B7F" w14:textId="77777777" w:rsidR="00F2671A"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4D81CEB4" w14:textId="3FB5BA9D" w:rsidR="00A40225" w:rsidRPr="00236A44"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rPr>
            </w:pPr>
            <w:r>
              <w:rPr>
                <w:rFonts w:eastAsia="Times New Roman"/>
                <w:b/>
                <w:sz w:val="20"/>
              </w:rPr>
              <w:t>(</w:t>
            </w:r>
            <w:r w:rsidRPr="00286C53">
              <w:rPr>
                <w:rFonts w:eastAsia="Times New Roman"/>
                <w:b/>
                <w:color w:val="000000"/>
                <w:sz w:val="20"/>
              </w:rPr>
              <w:t>add/mult/compar/shift)</w:t>
            </w:r>
          </w:p>
        </w:tc>
        <w:tc>
          <w:tcPr>
            <w:tcW w:w="1440" w:type="dxa"/>
            <w:shd w:val="clear" w:color="auto" w:fill="auto"/>
            <w:vAlign w:val="bottom"/>
            <w:hideMark/>
          </w:tcPr>
          <w:p w14:paraId="1A4B15E3" w14:textId="7000106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
          <w:p w14:paraId="1E125668" w14:textId="1ED86430"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A40225" w:rsidRPr="00771803" w14:paraId="285CAC2F" w14:textId="40899438" w:rsidTr="009753D7">
        <w:trPr>
          <w:trHeight w:val="260"/>
        </w:trPr>
        <w:tc>
          <w:tcPr>
            <w:tcW w:w="1185" w:type="dxa"/>
            <w:shd w:val="clear" w:color="auto" w:fill="auto"/>
            <w:noWrap/>
            <w:vAlign w:val="bottom"/>
          </w:tcPr>
          <w:p w14:paraId="2B6B68D5" w14:textId="2C91C0A7" w:rsidR="00A40225" w:rsidRPr="00E81389" w:rsidRDefault="00A40225"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VTM3.0</w:t>
            </w:r>
          </w:p>
        </w:tc>
        <w:tc>
          <w:tcPr>
            <w:tcW w:w="1350" w:type="dxa"/>
            <w:shd w:val="clear" w:color="auto" w:fill="auto"/>
            <w:vAlign w:val="bottom"/>
          </w:tcPr>
          <w:p w14:paraId="52A18367"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
          <w:p w14:paraId="193ADFF6"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
          <w:p w14:paraId="02AE962B"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
          <w:p w14:paraId="7EC3B321"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tcPr>
          <w:p w14:paraId="75CF676D" w14:textId="5769D121" w:rsidR="00A40225" w:rsidRPr="00E81389" w:rsidRDefault="007D2C4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p>
        </w:tc>
        <w:tc>
          <w:tcPr>
            <w:tcW w:w="1440" w:type="dxa"/>
            <w:shd w:val="clear" w:color="auto" w:fill="auto"/>
            <w:vAlign w:val="bottom"/>
          </w:tcPr>
          <w:p w14:paraId="34BBEC15" w14:textId="153D9024"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
          <w:p w14:paraId="79080A46" w14:textId="4CA556A1"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A40225" w:rsidRPr="00771803" w14:paraId="6AE7C9EF" w14:textId="447F08C7" w:rsidTr="009753D7">
        <w:trPr>
          <w:trHeight w:val="296"/>
        </w:trPr>
        <w:tc>
          <w:tcPr>
            <w:tcW w:w="1185" w:type="dxa"/>
            <w:shd w:val="clear" w:color="auto" w:fill="auto"/>
            <w:noWrap/>
            <w:vAlign w:val="bottom"/>
            <w:hideMark/>
          </w:tcPr>
          <w:p w14:paraId="064656A7" w14:textId="3610946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
          <w:p w14:paraId="5376F465" w14:textId="2EEFD6C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
          <w:p w14:paraId="158ABB95" w14:textId="0379262F"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
          <w:p w14:paraId="064B0465" w14:textId="6341BF5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
          <w:p w14:paraId="06F45230" w14:textId="25FB589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tcPr>
          <w:p w14:paraId="755397FB" w14:textId="1E2C0642" w:rsidR="00A40225" w:rsidRPr="00771803" w:rsidRDefault="00A11BC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8.75 (</w:t>
            </w:r>
            <w:r w:rsidRPr="00A11BC1">
              <w:rPr>
                <w:rFonts w:eastAsia="Times New Roman"/>
              </w:rPr>
              <w:t>2.6250</w:t>
            </w:r>
            <w:r>
              <w:rPr>
                <w:rFonts w:eastAsia="Times New Roman"/>
              </w:rPr>
              <w:t>/    3/</w:t>
            </w:r>
            <w:r w:rsidRPr="00A11BC1">
              <w:rPr>
                <w:rFonts w:eastAsia="Times New Roman"/>
              </w:rPr>
              <w:t>2</w:t>
            </w:r>
            <w:r>
              <w:rPr>
                <w:rFonts w:eastAsia="Times New Roman"/>
              </w:rPr>
              <w:t>/</w:t>
            </w:r>
            <w:r w:rsidRPr="00A11BC1">
              <w:rPr>
                <w:rFonts w:eastAsia="Times New Roman"/>
              </w:rPr>
              <w:t xml:space="preserve">    1.1250</w:t>
            </w:r>
            <w:r>
              <w:rPr>
                <w:rFonts w:eastAsia="Times New Roman"/>
              </w:rPr>
              <w:t>)</w:t>
            </w:r>
          </w:p>
        </w:tc>
        <w:tc>
          <w:tcPr>
            <w:tcW w:w="1440" w:type="dxa"/>
            <w:shd w:val="clear" w:color="auto" w:fill="auto"/>
            <w:vAlign w:val="bottom"/>
            <w:hideMark/>
          </w:tcPr>
          <w:p w14:paraId="6601B774" w14:textId="507D63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5880A31E" w14:textId="3CF351B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7CDE473" w14:textId="59FE9428" w:rsidTr="009753D7">
        <w:trPr>
          <w:trHeight w:val="240"/>
        </w:trPr>
        <w:tc>
          <w:tcPr>
            <w:tcW w:w="1185" w:type="dxa"/>
            <w:shd w:val="clear" w:color="FFFFFF" w:fill="FFFFFF"/>
            <w:noWrap/>
            <w:vAlign w:val="bottom"/>
            <w:hideMark/>
          </w:tcPr>
          <w:p w14:paraId="593ACC23" w14:textId="379477B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
          <w:p w14:paraId="3FB62D5C" w14:textId="2383F8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F709AC" w14:textId="04E460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023AF0DE" w14:textId="46735AA2" w:rsidR="00A40225" w:rsidRPr="00771803" w:rsidRDefault="00132C2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rPr>
              <w:t>68</w:t>
            </w:r>
            <w:r w:rsidR="00A40225" w:rsidRPr="00771803">
              <w:rPr>
                <w:rFonts w:eastAsia="Times New Roman"/>
              </w:rPr>
              <w:t xml:space="preserve"> (</w:t>
            </w:r>
            <w:r>
              <w:rPr>
                <w:rFonts w:eastAsia="Times New Roman"/>
              </w:rPr>
              <w:t>40</w:t>
            </w:r>
            <w:r w:rsidR="00A40225" w:rsidRPr="00771803">
              <w:rPr>
                <w:rFonts w:eastAsia="Times New Roman"/>
              </w:rPr>
              <w:t>/2/12/14)</w:t>
            </w:r>
          </w:p>
        </w:tc>
        <w:tc>
          <w:tcPr>
            <w:tcW w:w="1710" w:type="dxa"/>
            <w:shd w:val="clear" w:color="auto" w:fill="auto"/>
            <w:vAlign w:val="bottom"/>
            <w:hideMark/>
          </w:tcPr>
          <w:p w14:paraId="2A371EE9" w14:textId="0EDF7C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tcPr>
          <w:p w14:paraId="1EB49F11" w14:textId="7924B779" w:rsidR="00A40225" w:rsidRPr="00771803" w:rsidRDefault="0068700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10.7 (</w:t>
            </w:r>
            <w:r w:rsidR="000D1C94" w:rsidRPr="000D1C94">
              <w:rPr>
                <w:rFonts w:eastAsia="Times New Roman"/>
              </w:rPr>
              <w:t>6.1875</w:t>
            </w:r>
            <w:r w:rsidR="000D1C94">
              <w:rPr>
                <w:rFonts w:eastAsia="Times New Roman"/>
              </w:rPr>
              <w:t>/    0.25/    2.125/</w:t>
            </w:r>
            <w:r w:rsidR="000D1C94" w:rsidRPr="000D1C94">
              <w:rPr>
                <w:rFonts w:eastAsia="Times New Roman"/>
              </w:rPr>
              <w:t xml:space="preserve">    2.1250</w:t>
            </w:r>
            <w:r w:rsidR="000D1C94">
              <w:rPr>
                <w:rFonts w:eastAsia="Times New Roman"/>
              </w:rPr>
              <w:t>)</w:t>
            </w:r>
          </w:p>
        </w:tc>
        <w:tc>
          <w:tcPr>
            <w:tcW w:w="1440" w:type="dxa"/>
            <w:shd w:val="clear" w:color="auto" w:fill="auto"/>
            <w:vAlign w:val="bottom"/>
            <w:hideMark/>
          </w:tcPr>
          <w:p w14:paraId="1FA99535" w14:textId="6CB2B41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686AFB4" w14:textId="00C8D6A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C09ADA0" w14:textId="480F58D1" w:rsidTr="009753D7">
        <w:trPr>
          <w:trHeight w:val="296"/>
        </w:trPr>
        <w:tc>
          <w:tcPr>
            <w:tcW w:w="1185" w:type="dxa"/>
            <w:shd w:val="clear" w:color="FFFFFF" w:fill="FFFFFF"/>
            <w:noWrap/>
            <w:vAlign w:val="bottom"/>
            <w:hideMark/>
          </w:tcPr>
          <w:p w14:paraId="40C1F395" w14:textId="1774F6F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
          <w:p w14:paraId="6BAA72DE" w14:textId="11000A7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0505A364" w14:textId="6BD23F5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4459E6CE" w14:textId="08415A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47F83E82" w14:textId="750747B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5A719A14" w14:textId="20EB6A9C"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1982DA9E" w14:textId="6329ECE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0FCF2E42" w14:textId="23A5C05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40225" w:rsidRPr="00771803" w14:paraId="07E87F7B" w14:textId="1A2E55C6" w:rsidTr="009753D7">
        <w:trPr>
          <w:trHeight w:val="240"/>
        </w:trPr>
        <w:tc>
          <w:tcPr>
            <w:tcW w:w="1185" w:type="dxa"/>
            <w:shd w:val="clear" w:color="FFFFFF" w:fill="FFFFFF"/>
            <w:noWrap/>
            <w:vAlign w:val="bottom"/>
            <w:hideMark/>
          </w:tcPr>
          <w:p w14:paraId="2A569EE1" w14:textId="25A5AA48"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lastRenderedPageBreak/>
              <w:t>CE11.1.4</w:t>
            </w:r>
          </w:p>
        </w:tc>
        <w:tc>
          <w:tcPr>
            <w:tcW w:w="1350" w:type="dxa"/>
            <w:shd w:val="clear" w:color="auto" w:fill="auto"/>
            <w:vAlign w:val="bottom"/>
            <w:hideMark/>
          </w:tcPr>
          <w:p w14:paraId="5819E9B7" w14:textId="1B388F5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7527F25C" w14:textId="011D8889"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889AE4F" w14:textId="087FF0B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74F0BBFA" w14:textId="1B395BC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59062445" w14:textId="4BF61141"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52685743" w14:textId="27573E8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7E9D3E74" w14:textId="753F8B32"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A40225" w:rsidRPr="00771803" w14:paraId="6721593D" w14:textId="7171EAD0" w:rsidTr="009753D7">
        <w:trPr>
          <w:trHeight w:val="240"/>
        </w:trPr>
        <w:tc>
          <w:tcPr>
            <w:tcW w:w="1185" w:type="dxa"/>
            <w:shd w:val="clear" w:color="FFFFFF" w:fill="FFFFFF"/>
            <w:noWrap/>
            <w:vAlign w:val="bottom"/>
            <w:hideMark/>
          </w:tcPr>
          <w:p w14:paraId="7D6F58DD" w14:textId="25485F1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
          <w:p w14:paraId="33B1058E" w14:textId="6FCECF0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292EE863" w14:textId="4B3407D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795E29A" w14:textId="51279D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1C22F01C" w14:textId="4BC68CC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77B5EE15" w14:textId="2C2CD3FE"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03622490" w14:textId="17B0E10A"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
          <w:p w14:paraId="3A4A2560" w14:textId="2ADC1453"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EB1BE6" w:rsidRPr="00771803" w14:paraId="61EB1397" w14:textId="4988986F" w:rsidTr="009753D7">
        <w:trPr>
          <w:trHeight w:val="240"/>
        </w:trPr>
        <w:tc>
          <w:tcPr>
            <w:tcW w:w="1185" w:type="dxa"/>
            <w:shd w:val="clear" w:color="FFFFFF" w:fill="FFFFFF"/>
            <w:noWrap/>
            <w:vAlign w:val="bottom"/>
            <w:hideMark/>
          </w:tcPr>
          <w:p w14:paraId="05696A75" w14:textId="5589F65F"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
          <w:p w14:paraId="3825B032" w14:textId="09C82641"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18E52FA7" w14:textId="121773B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2B61EA11" w14:textId="7DF94A62"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665D6431" w14:textId="3B17A47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7C484C7B" w14:textId="65B9165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27D999B9" w14:textId="2E5B368B"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84CBBE2" w14:textId="408EC90B"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9DEC262" w14:textId="52D0939C" w:rsidTr="009753D7">
        <w:trPr>
          <w:trHeight w:val="240"/>
        </w:trPr>
        <w:tc>
          <w:tcPr>
            <w:tcW w:w="1185" w:type="dxa"/>
            <w:shd w:val="clear" w:color="FFFFFF" w:fill="FFFFFF"/>
            <w:noWrap/>
            <w:vAlign w:val="bottom"/>
            <w:hideMark/>
          </w:tcPr>
          <w:p w14:paraId="125B6957" w14:textId="09A9556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
          <w:p w14:paraId="57E4EE25" w14:textId="719D959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
          <w:p w14:paraId="0490DC7C" w14:textId="6737084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446728C2" w14:textId="5FA7810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44937EA8" w14:textId="07E35F0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0115C986" w14:textId="089BABD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696EC740" w14:textId="38B489C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
          <w:p w14:paraId="26BB9E97" w14:textId="260E4B76"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0EB3193" w14:textId="06BFD54F" w:rsidTr="009753D7">
        <w:trPr>
          <w:trHeight w:val="240"/>
        </w:trPr>
        <w:tc>
          <w:tcPr>
            <w:tcW w:w="1185" w:type="dxa"/>
            <w:shd w:val="clear" w:color="FFFFFF" w:fill="FFFFFF"/>
            <w:noWrap/>
            <w:vAlign w:val="bottom"/>
            <w:hideMark/>
          </w:tcPr>
          <w:p w14:paraId="51D4052A" w14:textId="25BAFEC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
          <w:p w14:paraId="4DD6F4BF" w14:textId="43A27FAE"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783115" w14:textId="10DF49B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7FFFC978" w14:textId="380D7A8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12E0EE71" w14:textId="75763D79"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06A9313B" w14:textId="571BA6C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5A28239D" w14:textId="692D372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
          <w:p w14:paraId="0866F1FF" w14:textId="5EF37459"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lastRenderedPageBreak/>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5268DCBB" w:rsidR="00213740" w:rsidRPr="00213740" w:rsidRDefault="003A37FE">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 xml:space="preserve">visual quality improvement for FoodMarket, </w:t>
            </w:r>
            <w:r w:rsidRPr="006B3590">
              <w:rPr>
                <w:rFonts w:eastAsia="Times New Roman"/>
                <w:sz w:val="18"/>
                <w:szCs w:val="18"/>
              </w:rPr>
              <w:lastRenderedPageBreak/>
              <w:t>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04A89C3B" w:rsidR="00213740" w:rsidRPr="00213740" w:rsidRDefault="00213740">
            <w:pPr>
              <w:rPr>
                <w:rFonts w:eastAsia="Times New Roman"/>
                <w:sz w:val="18"/>
                <w:szCs w:val="18"/>
              </w:rPr>
            </w:pPr>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54"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55"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6F062C"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6F062C"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6F062C"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58"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21.75pt" o:ole="">
            <v:imagedata r:id="rId59" o:title=""/>
          </v:shape>
          <o:OLEObject Type="Embed" ProgID="Visio.Drawing.15" ShapeID="_x0000_i1025" DrawAspect="Content" ObjectID="_1609255225" r:id="rId60"/>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35pt;height:22.45pt" o:ole="">
            <v:imagedata r:id="rId61" o:title=""/>
          </v:shape>
          <o:OLEObject Type="Embed" ProgID="Equation.3" ShapeID="_x0000_i1026" DrawAspect="Content" ObjectID="_1609255226" r:id="rId62"/>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5pt;height:21.9pt" o:ole="">
            <v:imagedata r:id="rId63" o:title=""/>
          </v:shape>
          <o:OLEObject Type="Embed" ProgID="Equation.3" ShapeID="_x0000_i1027" DrawAspect="Content" ObjectID="_1609255227" r:id="rId64"/>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1pt;height:14.1pt" o:ole="">
            <v:imagedata r:id="rId65" o:title=""/>
          </v:shape>
          <o:OLEObject Type="Embed" ProgID="Equation.3" ShapeID="_x0000_i1028" DrawAspect="Content" ObjectID="_1609255228" r:id="rId66"/>
        </w:object>
      </w:r>
      <w:r w:rsidRPr="00DF6A15">
        <w:t xml:space="preserve"> to </w:t>
      </w:r>
      <w:r w:rsidRPr="00DF6A15">
        <w:object w:dxaOrig="340" w:dyaOrig="360" w14:anchorId="181FA211">
          <v:shape id="_x0000_i1029" type="#_x0000_t75" style="width:14.1pt;height:14.1pt" o:ole="">
            <v:imagedata r:id="rId67" o:title=""/>
          </v:shape>
          <o:OLEObject Type="Embed" ProgID="Equation.3" ShapeID="_x0000_i1029" DrawAspect="Content" ObjectID="_1609255229" r:id="rId68"/>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1pt;height:14.1pt" o:ole="">
            <v:imagedata r:id="rId69" o:title=""/>
          </v:shape>
          <o:OLEObject Type="Embed" ProgID="Equation.3" ShapeID="_x0000_i1030" DrawAspect="Content" ObjectID="_1609255230" r:id="rId70"/>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05pt;height:14.1pt" o:ole="">
            <v:imagedata r:id="rId71" o:title=""/>
          </v:shape>
          <o:OLEObject Type="Embed" ProgID="Equation.3" ShapeID="_x0000_i1031" DrawAspect="Content" ObjectID="_1609255231" r:id="rId72"/>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5pt;height:14.1pt" o:ole="">
            <v:imagedata r:id="rId73" o:title=""/>
          </v:shape>
          <o:OLEObject Type="Embed" ProgID="Equation.3" ShapeID="_x0000_i1032" DrawAspect="Content" ObjectID="_1609255232" r:id="rId74"/>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8pt;height:14.1pt" o:ole="">
            <v:imagedata r:id="rId75" o:title=""/>
          </v:shape>
          <o:OLEObject Type="Embed" ProgID="Equation.3" ShapeID="_x0000_i1033" DrawAspect="Content" ObjectID="_1609255233" r:id="rId76"/>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1pt;height:14.1pt" o:ole="">
            <v:imagedata r:id="rId77" o:title=""/>
          </v:shape>
          <o:OLEObject Type="Embed" ProgID="Equation.3" ShapeID="_x0000_i1034" DrawAspect="Content" ObjectID="_1609255234" r:id="rId78"/>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7pt;height:14.1pt" o:ole="">
            <v:imagedata r:id="rId79" o:title=""/>
          </v:shape>
          <o:OLEObject Type="Embed" ProgID="Equation.3" ShapeID="_x0000_i1035" DrawAspect="Content" ObjectID="_1609255235" r:id="rId80"/>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8pt;height:14.1pt" o:ole="">
            <v:imagedata r:id="rId81" o:title=""/>
          </v:shape>
          <o:OLEObject Type="Embed" ProgID="Equation.3" ShapeID="_x0000_i1036" DrawAspect="Content" ObjectID="_1609255236" r:id="rId82"/>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5pt;height:14.1pt" o:ole="">
            <v:imagedata r:id="rId83" o:title=""/>
          </v:shape>
          <o:OLEObject Type="Embed" ProgID="Equation.3" ShapeID="_x0000_i1037" DrawAspect="Content" ObjectID="_1609255237" r:id="rId84"/>
        </w:object>
      </w:r>
      <w:r w:rsidRPr="00DF6A15">
        <w:t xml:space="preserve"> to </w:t>
      </w:r>
      <w:r w:rsidRPr="00DF6A15">
        <w:object w:dxaOrig="300" w:dyaOrig="360" w14:anchorId="2CA3360F">
          <v:shape id="_x0000_i1038" type="#_x0000_t75" style="width:12.5pt;height:14.1pt" o:ole="">
            <v:imagedata r:id="rId85" o:title=""/>
          </v:shape>
          <o:OLEObject Type="Embed" ProgID="Equation.3" ShapeID="_x0000_i1038" DrawAspect="Content" ObjectID="_1609255238" r:id="rId86"/>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1pt;height:14.1pt" o:ole="">
            <v:imagedata r:id="rId87" o:title=""/>
          </v:shape>
          <o:OLEObject Type="Embed" ProgID="Equation.3" ShapeID="_x0000_i1039" DrawAspect="Content" ObjectID="_1609255239" r:id="rId88"/>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1pt" o:ole="">
            <v:imagedata r:id="rId89" o:title=""/>
          </v:shape>
          <o:OLEObject Type="Embed" ProgID="Equation.3" ShapeID="_x0000_i1040" DrawAspect="Content" ObjectID="_1609255240" r:id="rId90"/>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1pt" o:ole="">
            <v:imagedata r:id="rId91" o:title=""/>
          </v:shape>
          <o:OLEObject Type="Embed" ProgID="Equation.3" ShapeID="_x0000_i1041" DrawAspect="Content" ObjectID="_1609255241" r:id="rId92"/>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65pt;height:14.1pt" o:ole="">
            <v:imagedata r:id="rId93" o:title=""/>
          </v:shape>
          <o:OLEObject Type="Embed" ProgID="Equation.3" ShapeID="_x0000_i1042" DrawAspect="Content" ObjectID="_1609255242" r:id="rId94"/>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85pt;height:14.1pt" o:ole="">
            <v:imagedata r:id="rId95" o:title=""/>
          </v:shape>
          <o:OLEObject Type="Embed" ProgID="Equation.3" ShapeID="_x0000_i1043" DrawAspect="Content" ObjectID="_1609255243" r:id="rId96"/>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35pt;height:14.1pt" o:ole="">
            <v:imagedata r:id="rId97" o:title=""/>
          </v:shape>
          <o:OLEObject Type="Embed" ProgID="Equation.3" ShapeID="_x0000_i1044" DrawAspect="Content" ObjectID="_1609255244" r:id="rId98"/>
        </w:object>
      </w:r>
    </w:p>
    <w:p w14:paraId="40D96094" w14:textId="77777777" w:rsidR="008B2408" w:rsidRDefault="008B2408" w:rsidP="008B2408">
      <w:r w:rsidRPr="009B2F80">
        <w:object w:dxaOrig="9340" w:dyaOrig="360" w14:anchorId="07377708">
          <v:shape id="_x0000_i1045" type="#_x0000_t75" style="width:464.35pt;height:14.1pt;mso-position-vertical:absolute" o:ole="">
            <v:imagedata r:id="rId99" o:title=""/>
          </v:shape>
          <o:OLEObject Type="Embed" ProgID="Equation.3" ShapeID="_x0000_i1045" DrawAspect="Content" ObjectID="_1609255245" r:id="rId100"/>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1pt;height:14.1pt" o:ole="">
            <v:imagedata r:id="rId65" o:title=""/>
          </v:shape>
          <o:OLEObject Type="Embed" ProgID="Equation.3" ShapeID="_x0000_i1046" DrawAspect="Content" ObjectID="_1609255246" r:id="rId101"/>
        </w:object>
      </w:r>
      <w:r w:rsidRPr="00DF6A15">
        <w:t xml:space="preserve"> to </w:t>
      </w:r>
      <w:r w:rsidRPr="00DF6A15">
        <w:object w:dxaOrig="340" w:dyaOrig="360" w14:anchorId="65E17C34">
          <v:shape id="_x0000_i1047" type="#_x0000_t75" style="width:14.1pt;height:14.1pt" o:ole="">
            <v:imagedata r:id="rId67" o:title=""/>
          </v:shape>
          <o:OLEObject Type="Embed" ProgID="Equation.3" ShapeID="_x0000_i1047" DrawAspect="Content" ObjectID="_1609255247" r:id="rId10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65pt;height:14.1pt" o:ole="">
            <v:imagedata r:id="rId103" o:title=""/>
          </v:shape>
          <o:OLEObject Type="Embed" ProgID="Equation.3" ShapeID="_x0000_i1048" DrawAspect="Content" ObjectID="_1609255248" r:id="rId10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79.65pt;height:14.1pt" o:ole="">
            <v:imagedata r:id="rId105" o:title=""/>
          </v:shape>
          <o:OLEObject Type="Embed" ProgID="Equation.3" ShapeID="_x0000_i1049" DrawAspect="Content" ObjectID="_1609255249" r:id="rId10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45pt;height:14.1pt" o:ole="">
            <v:imagedata r:id="rId107" o:title=""/>
          </v:shape>
          <o:OLEObject Type="Embed" ProgID="Equation.3" ShapeID="_x0000_i1050" DrawAspect="Content" ObjectID="_1609255250" r:id="rId10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15pt;height:14.1pt" o:ole="">
            <v:imagedata r:id="rId109" o:title=""/>
          </v:shape>
          <o:OLEObject Type="Embed" ProgID="Equation.3" ShapeID="_x0000_i1051" DrawAspect="Content" ObjectID="_1609255251" r:id="rId11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1pt;height:14.1pt" o:ole="">
            <v:imagedata r:id="rId111" o:title=""/>
          </v:shape>
          <o:OLEObject Type="Embed" ProgID="Equation.3" ShapeID="_x0000_i1052" DrawAspect="Content" ObjectID="_1609255252" r:id="rId11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7pt;height:14.1pt" o:ole="">
            <v:imagedata r:id="rId113" o:title=""/>
          </v:shape>
          <o:OLEObject Type="Embed" ProgID="Equation.3" ShapeID="_x0000_i1053" DrawAspect="Content" ObjectID="_1609255253" r:id="rId11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7pt;height:14.1pt" o:ole="">
            <v:imagedata r:id="rId115" o:title=""/>
          </v:shape>
          <o:OLEObject Type="Embed" ProgID="Equation.3" ShapeID="_x0000_i1054" DrawAspect="Content" ObjectID="_1609255254" r:id="rId11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1pt;height:14.1pt" o:ole="">
            <v:imagedata r:id="rId83" o:title=""/>
          </v:shape>
          <o:OLEObject Type="Embed" ProgID="Equation.3" ShapeID="_x0000_i1055" DrawAspect="Content" ObjectID="_1609255255" r:id="rId117"/>
        </w:object>
      </w:r>
      <w:r w:rsidRPr="00DF6A15">
        <w:t xml:space="preserve"> to </w:t>
      </w:r>
      <w:r w:rsidRPr="00DF6A15">
        <w:object w:dxaOrig="300" w:dyaOrig="360" w14:anchorId="5AF4A0B5">
          <v:shape id="_x0000_i1056" type="#_x0000_t75" style="width:14.1pt;height:14.1pt" o:ole="">
            <v:imagedata r:id="rId118" o:title=""/>
          </v:shape>
          <o:OLEObject Type="Embed" ProgID="Equation.3" ShapeID="_x0000_i1056" DrawAspect="Content" ObjectID="_1609255256"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55pt;height:14.1pt" o:ole="">
            <v:imagedata r:id="rId120" o:title=""/>
          </v:shape>
          <o:OLEObject Type="Embed" ProgID="Equation.3" ShapeID="_x0000_i1057" DrawAspect="Content" ObjectID="_1609255257"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7.15pt;height:14.1pt" o:ole="">
            <v:imagedata r:id="rId122" o:title=""/>
          </v:shape>
          <o:OLEObject Type="Embed" ProgID="Equation.3" ShapeID="_x0000_i1058" DrawAspect="Content" ObjectID="_1609255258"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1pt;height:14.1pt" o:ole="">
            <v:imagedata r:id="rId124" o:title=""/>
          </v:shape>
          <o:OLEObject Type="Embed" ProgID="Equation.3" ShapeID="_x0000_i1059" DrawAspect="Content" ObjectID="_1609255259"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85pt;height:14.1pt" o:ole="">
            <v:imagedata r:id="rId126" o:title=""/>
          </v:shape>
          <o:OLEObject Type="Embed" ProgID="Equation.3" ShapeID="_x0000_i1060" DrawAspect="Content" ObjectID="_1609255260"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35pt;height:14.1pt" o:ole="">
            <v:imagedata r:id="rId128" o:title=""/>
          </v:shape>
          <o:OLEObject Type="Embed" ProgID="Equation.3" ShapeID="_x0000_i1061" DrawAspect="Content" ObjectID="_1609255261"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8.85pt;height:14.1pt" o:ole="">
            <v:imagedata r:id="rId130" o:title=""/>
          </v:shape>
          <o:OLEObject Type="Embed" ProgID="Equation.3" ShapeID="_x0000_i1062" DrawAspect="Content" ObjectID="_1609255262"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45pt;height:14.1pt" o:ole="">
            <v:imagedata r:id="rId132" o:title=""/>
          </v:shape>
          <o:OLEObject Type="Embed" ProgID="Equation.3" ShapeID="_x0000_i1063" DrawAspect="Content" ObjectID="_1609255263"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1pt;height:14.1pt" o:ole="">
            <v:imagedata r:id="rId134" o:title=""/>
          </v:shape>
          <o:OLEObject Type="Embed" ProgID="Equation.3" ShapeID="_x0000_i1064" DrawAspect="Content" ObjectID="_1609255264" r:id="rId135"/>
        </w:object>
      </w:r>
      <w:r w:rsidRPr="00DF6A15">
        <w:t xml:space="preserve"> to </w:t>
      </w:r>
      <w:r w:rsidRPr="00DF6A15">
        <w:object w:dxaOrig="340" w:dyaOrig="360" w14:anchorId="2ADD888C">
          <v:shape id="_x0000_i1065" type="#_x0000_t75" style="width:14.1pt;height:14.1pt" o:ole="">
            <v:imagedata r:id="rId67" o:title=""/>
          </v:shape>
          <o:OLEObject Type="Embed" ProgID="Equation.3" ShapeID="_x0000_i1065" DrawAspect="Content" ObjectID="_1609255265" r:id="rId136"/>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1pt;height:14.1pt" o:ole="">
            <v:imagedata r:id="rId137" o:title=""/>
          </v:shape>
          <o:OLEObject Type="Embed" ProgID="Equation.3" ShapeID="_x0000_i1066" DrawAspect="Content" ObjectID="_1609255266" r:id="rId138"/>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5pt;height:14.1pt" o:ole="">
            <v:imagedata r:id="rId139" o:title=""/>
          </v:shape>
          <o:OLEObject Type="Embed" ProgID="Equation.3" ShapeID="_x0000_i1067" DrawAspect="Content" ObjectID="_1609255267" r:id="rId140"/>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1pt" o:ole="">
            <v:imagedata r:id="rId141" o:title=""/>
          </v:shape>
          <o:OLEObject Type="Embed" ProgID="Equation.3" ShapeID="_x0000_i1068" DrawAspect="Content" ObjectID="_1609255268" r:id="rId142"/>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5pt;height:14.1pt" o:ole="">
            <v:imagedata r:id="rId143" o:title=""/>
          </v:shape>
          <o:OLEObject Type="Embed" ProgID="Equation.3" ShapeID="_x0000_i1069" DrawAspect="Content" ObjectID="_1609255269" r:id="rId144"/>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1pt;height:14.1pt" o:ole="">
            <v:imagedata r:id="rId145" o:title=""/>
          </v:shape>
          <o:OLEObject Type="Embed" ProgID="Equation.3" ShapeID="_x0000_i1070" DrawAspect="Content" ObjectID="_1609255270" r:id="rId146"/>
        </w:object>
      </w:r>
      <w:r w:rsidRPr="00DF6A15">
        <w:t xml:space="preserve"> to </w:t>
      </w:r>
      <w:r w:rsidRPr="00DF6A15">
        <w:object w:dxaOrig="300" w:dyaOrig="360" w14:anchorId="2DA9F5D0">
          <v:shape id="_x0000_i1071" type="#_x0000_t75" style="width:14.1pt;height:14.1pt" o:ole="">
            <v:imagedata r:id="rId118" o:title=""/>
          </v:shape>
          <o:OLEObject Type="Embed" ProgID="Equation.3" ShapeID="_x0000_i1071" DrawAspect="Content" ObjectID="_1609255271" r:id="rId147"/>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5pt;height:14.1pt" o:ole="">
            <v:imagedata r:id="rId148" o:title=""/>
          </v:shape>
          <o:OLEObject Type="Embed" ProgID="Equation.3" ShapeID="_x0000_i1072" DrawAspect="Content" ObjectID="_1609255272" r:id="rId149"/>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5pt;height:14.1pt" o:ole="">
            <v:imagedata r:id="rId150" o:title=""/>
          </v:shape>
          <o:OLEObject Type="Embed" ProgID="Equation.3" ShapeID="_x0000_i1073" DrawAspect="Content" ObjectID="_1609255273" r:id="rId151"/>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1pt;height:14.1pt" o:ole="">
            <v:imagedata r:id="rId152" o:title=""/>
          </v:shape>
          <o:OLEObject Type="Embed" ProgID="Equation.3" ShapeID="_x0000_i1074" DrawAspect="Content" ObjectID="_1609255274" r:id="rId153"/>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2.85pt;height:14.1pt" o:ole="">
            <v:imagedata r:id="rId154" o:title=""/>
          </v:shape>
          <o:OLEObject Type="Embed" ProgID="Equation.3" ShapeID="_x0000_i1075" DrawAspect="Content" ObjectID="_1609255275" r:id="rId155"/>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lastRenderedPageBreak/>
        <w:t>CE11.1.</w:t>
      </w:r>
      <w:r w:rsidR="00185850">
        <w:t xml:space="preserve">4 </w:t>
      </w:r>
      <w:hyperlink r:id="rId156"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57"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lastRenderedPageBreak/>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6F062C"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6F062C"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6F062C"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6F062C"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59"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lastRenderedPageBreak/>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6F062C"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6F062C"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6F062C">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lastRenderedPageBreak/>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802"/>
        <w:gridCol w:w="6367"/>
        <w:gridCol w:w="732"/>
        <w:gridCol w:w="804"/>
        <w:gridCol w:w="804"/>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lastRenderedPageBreak/>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lastRenderedPageBreak/>
        <w:t>CE11.1.</w:t>
      </w:r>
      <w:r w:rsidR="00E87F7B">
        <w:rPr>
          <w:szCs w:val="24"/>
        </w:rPr>
        <w:t>7</w:t>
      </w:r>
      <w:r>
        <w:rPr>
          <w:szCs w:val="24"/>
        </w:rPr>
        <w:t xml:space="preserve"> Combination of </w:t>
      </w:r>
      <w:hyperlink r:id="rId160"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61"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62"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163"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6F062C" w:rsidP="00C82D1B">
            <w:pPr>
              <w:spacing w:before="0"/>
              <w:jc w:val="left"/>
              <w:rPr>
                <w:lang w:val="de-DE"/>
              </w:rPr>
            </w:pPr>
            <w:hyperlink r:id="rId164" w:history="1">
              <w:r w:rsidR="009742DE" w:rsidRPr="00566618">
                <w:rPr>
                  <w:rStyle w:val="Hyperlink"/>
                  <w:lang w:val="de-DE"/>
                </w:rPr>
                <w:t>chia-ming.tsai@mediatek.com</w:t>
              </w:r>
            </w:hyperlink>
          </w:p>
          <w:p w14:paraId="6E3E9B06" w14:textId="6F6A5670" w:rsidR="00C82D1B" w:rsidRDefault="006F062C" w:rsidP="00C82D1B">
            <w:pPr>
              <w:jc w:val="left"/>
            </w:pPr>
            <w:hyperlink r:id="rId165"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6F062C" w:rsidP="00D61FE4">
            <w:pPr>
              <w:spacing w:before="0"/>
              <w:jc w:val="left"/>
            </w:pPr>
            <w:hyperlink r:id="rId166"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79645C"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6F062C" w:rsidP="00E42780">
            <w:pPr>
              <w:spacing w:before="0"/>
              <w:jc w:val="left"/>
            </w:pPr>
            <w:hyperlink r:id="rId167" w:history="1">
              <w:r w:rsidR="00D61FE4" w:rsidRPr="00566618">
                <w:rPr>
                  <w:rStyle w:val="Hyperlink"/>
                </w:rPr>
                <w:t>hm.jang@lge.com</w:t>
              </w:r>
            </w:hyperlink>
          </w:p>
          <w:p w14:paraId="6328A7DC" w14:textId="75BAEB7D" w:rsidR="008B2408" w:rsidRDefault="006F062C" w:rsidP="00E42780">
            <w:pPr>
              <w:spacing w:before="0"/>
              <w:jc w:val="left"/>
              <w:rPr>
                <w:lang w:val="de-DE"/>
              </w:rPr>
            </w:pPr>
            <w:hyperlink r:id="rId168"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169" w:history="1">
              <w:r w:rsidRPr="00AE5F9B">
                <w:rPr>
                  <w:rStyle w:val="Hyperlink"/>
                  <w:szCs w:val="22"/>
                  <w:lang w:val="nl-NL" w:eastAsia="ja-JP"/>
                </w:rPr>
                <w:t>kenneth.r.andersson@ericsson.com</w:t>
              </w:r>
            </w:hyperlink>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
      <w:tblGrid>
        <w:gridCol w:w="1365"/>
        <w:gridCol w:w="1350"/>
        <w:gridCol w:w="1350"/>
        <w:gridCol w:w="1980"/>
        <w:gridCol w:w="2070"/>
        <w:gridCol w:w="1260"/>
        <w:gridCol w:w="1260"/>
        <w:gridCol w:w="1260"/>
      </w:tblGrid>
      <w:tr w:rsidR="007953B6" w:rsidRPr="002E523A" w14:paraId="600E32EA" w14:textId="21602213" w:rsidTr="009753D7">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46C1"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7953B6" w:rsidRPr="002E523A" w:rsidRDefault="007953B6"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58AF0"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FEFE2"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26AA5"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0E228F7" w14:textId="22D365B2" w:rsidR="007953B6" w:rsidRPr="002E523A" w:rsidRDefault="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tcPr>
          <w:p w14:paraId="0864ACFD"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210BCDE2" w14:textId="194D14D1"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4A4A38" w14:textId="2824A648"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6FFA4F2" w14:textId="77777777" w:rsidR="007953B6" w:rsidRPr="002E523A" w:rsidRDefault="007953B6"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7953B6" w:rsidRPr="002E523A" w14:paraId="347CE736" w14:textId="77777777" w:rsidTr="009753D7">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p w14:paraId="0899FC77" w14:textId="03265F6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lastRenderedPageBreak/>
              <w:t>VTM</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167723C5" w14:textId="3569F112"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3+3</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73A3FB6E" w14:textId="19C4859C"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4+4</w:t>
            </w:r>
          </w:p>
        </w:tc>
        <w:tc>
          <w:tcPr>
            <w:tcW w:w="1980" w:type="dxa"/>
            <w:tcBorders>
              <w:top w:val="single" w:sz="4" w:space="0" w:color="auto"/>
              <w:left w:val="nil"/>
              <w:bottom w:val="single" w:sz="4" w:space="0" w:color="000000"/>
              <w:right w:val="single" w:sz="4" w:space="0" w:color="000000"/>
            </w:tcBorders>
            <w:shd w:val="clear" w:color="auto" w:fill="auto"/>
            <w:vAlign w:val="bottom"/>
          </w:tcPr>
          <w:p w14:paraId="74F19402" w14:textId="4726B82A"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68</w:t>
            </w:r>
            <w:r w:rsidRPr="00E81389">
              <w:rPr>
                <w:rFonts w:eastAsia="Times New Roman"/>
                <w:sz w:val="20"/>
              </w:rPr>
              <w:t xml:space="preserve"> (</w:t>
            </w:r>
            <w:r>
              <w:rPr>
                <w:rFonts w:eastAsia="Times New Roman"/>
                <w:sz w:val="20"/>
              </w:rPr>
              <w:t>40</w:t>
            </w:r>
            <w:r w:rsidRPr="00E81389">
              <w:rPr>
                <w:rFonts w:eastAsia="Times New Roman"/>
                <w:sz w:val="20"/>
              </w:rPr>
              <w:t>/2/12/14)</w:t>
            </w:r>
          </w:p>
        </w:tc>
        <w:tc>
          <w:tcPr>
            <w:tcW w:w="2070" w:type="dxa"/>
            <w:tcBorders>
              <w:top w:val="single" w:sz="4" w:space="0" w:color="auto"/>
              <w:left w:val="nil"/>
              <w:bottom w:val="single" w:sz="4" w:space="0" w:color="000000"/>
              <w:right w:val="single" w:sz="4" w:space="0" w:color="auto"/>
            </w:tcBorders>
            <w:shd w:val="clear" w:color="auto" w:fill="auto"/>
            <w:vAlign w:val="bottom"/>
          </w:tcPr>
          <w:p w14:paraId="72C8040A" w14:textId="3373F049"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t xml:space="preserve"> (21,0,18,6)/4</w:t>
            </w:r>
            <w:r>
              <w:rPr>
                <w:rFonts w:eastAsia="Times New Roman"/>
                <w:color w:val="000000"/>
                <w:sz w:val="20"/>
              </w:rPr>
              <w:t xml:space="preserve">11.75 per line </w:t>
            </w:r>
          </w:p>
        </w:tc>
        <w:tc>
          <w:tcPr>
            <w:tcW w:w="1260" w:type="dxa"/>
            <w:tcBorders>
              <w:top w:val="single" w:sz="4" w:space="0" w:color="auto"/>
              <w:left w:val="single" w:sz="4" w:space="0" w:color="auto"/>
              <w:bottom w:val="single" w:sz="4" w:space="0" w:color="auto"/>
              <w:right w:val="single" w:sz="4" w:space="0" w:color="auto"/>
            </w:tcBorders>
          </w:tcPr>
          <w:p w14:paraId="01D5EFDF" w14:textId="77777777" w:rsidR="007953B6" w:rsidRDefault="007953B6" w:rsidP="007953B6">
            <w:pPr>
              <w:rPr>
                <w:lang w:eastAsia="sv-SE"/>
              </w:rPr>
            </w:pPr>
            <w:r>
              <w:t>9.4 (5.6563 /0.2500/2.0625/1.4375)</w:t>
            </w:r>
          </w:p>
          <w:p w14:paraId="15FCF908" w14:textId="7777777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
          <w:p w14:paraId="7E4FE273" w14:textId="075FFF34"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tcBorders>
              <w:top w:val="single" w:sz="4" w:space="0" w:color="auto"/>
              <w:left w:val="nil"/>
              <w:bottom w:val="single" w:sz="4" w:space="0" w:color="000000"/>
              <w:right w:val="single" w:sz="4" w:space="0" w:color="000000"/>
            </w:tcBorders>
            <w:vAlign w:val="bottom"/>
          </w:tcPr>
          <w:p w14:paraId="59AF487E"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7953B6" w:rsidRPr="002E523A" w14:paraId="086688FB" w14:textId="49DEC2C2" w:rsidTr="009753D7">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C42808" w14:textId="5661C1D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F407965" w14:textId="537E43A5"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All 4x4: </w:t>
            </w:r>
            <w:r w:rsidR="007953B6">
              <w:rPr>
                <w:rFonts w:eastAsia="Times New Roman"/>
                <w:sz w:val="20"/>
              </w:rPr>
              <w:t>1+1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77E0442" w14:textId="2DF60455"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All 4x4: </w:t>
            </w:r>
            <w:r w:rsidR="007953B6">
              <w:rPr>
                <w:rFonts w:eastAsia="Times New Roman"/>
                <w:sz w:val="20"/>
              </w:rPr>
              <w:t>3+3</w:t>
            </w:r>
            <w:r w:rsidR="007953B6"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8765FBF" w14:textId="5211003A"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Calibri" w:hAnsi="Calibri" w:cs="Calibri"/>
                <w:szCs w:val="22"/>
              </w:rPr>
              <w:t xml:space="preserve">All 4x4: </w:t>
            </w:r>
            <w:r w:rsidR="00FC23C7">
              <w:rPr>
                <w:rFonts w:ascii="Calibri" w:hAnsi="Calibri" w:cs="Calibri"/>
                <w:szCs w:val="22"/>
              </w:rPr>
              <w:t>14 (6/2/5/1)</w:t>
            </w:r>
          </w:p>
        </w:tc>
        <w:tc>
          <w:tcPr>
            <w:tcW w:w="2070" w:type="dxa"/>
            <w:tcBorders>
              <w:top w:val="single" w:sz="4" w:space="0" w:color="auto"/>
              <w:left w:val="nil"/>
              <w:bottom w:val="single" w:sz="4" w:space="0" w:color="000000"/>
              <w:right w:val="single" w:sz="4" w:space="0" w:color="auto"/>
            </w:tcBorders>
            <w:shd w:val="clear" w:color="auto" w:fill="auto"/>
            <w:vAlign w:val="bottom"/>
            <w:hideMark/>
          </w:tcPr>
          <w:p w14:paraId="30440152" w14:textId="7142989E" w:rsidR="007953B6" w:rsidRPr="002E523A" w:rsidRDefault="008B0A35"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A</w:t>
            </w:r>
            <w:r w:rsidR="00A470B0" w:rsidRPr="00A470B0">
              <w:rPr>
                <w:rFonts w:eastAsia="Times New Roman"/>
                <w:sz w:val="20"/>
              </w:rPr>
              <w:t>ll 4x4 : 1.25 (11/0/5/</w:t>
            </w:r>
            <w:r w:rsidR="00A470B0">
              <w:rPr>
                <w:rFonts w:eastAsia="Times New Roman"/>
                <w:sz w:val="20"/>
              </w:rPr>
              <w:t xml:space="preserve">4) /4 </w:t>
            </w:r>
          </w:p>
        </w:tc>
        <w:tc>
          <w:tcPr>
            <w:tcW w:w="1260" w:type="dxa"/>
            <w:tcBorders>
              <w:top w:val="single" w:sz="4" w:space="0" w:color="auto"/>
              <w:left w:val="single" w:sz="4" w:space="0" w:color="auto"/>
              <w:bottom w:val="single" w:sz="4" w:space="0" w:color="auto"/>
              <w:right w:val="single" w:sz="4" w:space="0" w:color="auto"/>
            </w:tcBorders>
          </w:tcPr>
          <w:p w14:paraId="476DE3F1" w14:textId="30A52FB2"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w:t>
            </w:r>
            <w:r w:rsidR="007953B6" w:rsidRPr="007953B6">
              <w:rPr>
                <w:rFonts w:eastAsia="Times New Roman"/>
                <w:sz w:val="20"/>
              </w:rPr>
              <w:t>ll 4x4</w:t>
            </w:r>
            <w:r w:rsidR="007953B6">
              <w:rPr>
                <w:rFonts w:eastAsia="Times New Roman"/>
                <w:sz w:val="20"/>
              </w:rPr>
              <w:t>:</w:t>
            </w:r>
            <w:r w:rsidR="007953B6" w:rsidRPr="007953B6">
              <w:rPr>
                <w:rFonts w:eastAsia="Times New Roman"/>
                <w:sz w:val="20"/>
              </w:rPr>
              <w:t xml:space="preserve"> 4.75 (2.1875/0.5/1.5625/0.5)</w:t>
            </w:r>
            <w:r w:rsidR="00B7123F">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
          <w:p w14:paraId="3BF385F3" w14:textId="22E5E6A7" w:rsidR="007953B6" w:rsidRPr="002E523A" w:rsidRDefault="0046001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tcBorders>
              <w:top w:val="single" w:sz="4" w:space="0" w:color="auto"/>
              <w:left w:val="nil"/>
              <w:bottom w:val="single" w:sz="4" w:space="0" w:color="000000"/>
              <w:right w:val="single" w:sz="4" w:space="0" w:color="000000"/>
            </w:tcBorders>
            <w:vAlign w:val="bottom"/>
          </w:tcPr>
          <w:p w14:paraId="01E26ABE" w14:textId="13C3BCE1"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7953B6" w:rsidRPr="002E523A" w14:paraId="0F733D54" w14:textId="6625A91A" w:rsidTr="009753D7">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A1C685" w14:textId="330FCFF4"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3949C524" w14:textId="68CE54E1"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350" w:type="dxa"/>
            <w:tcBorders>
              <w:top w:val="nil"/>
              <w:left w:val="nil"/>
              <w:bottom w:val="single" w:sz="4" w:space="0" w:color="000000"/>
              <w:right w:val="single" w:sz="4" w:space="0" w:color="000000"/>
            </w:tcBorders>
            <w:shd w:val="clear" w:color="auto" w:fill="auto"/>
            <w:vAlign w:val="bottom"/>
          </w:tcPr>
          <w:p w14:paraId="5E1CD456" w14:textId="4E9B2F21"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All 4x4: 0</w:t>
            </w:r>
          </w:p>
        </w:tc>
        <w:tc>
          <w:tcPr>
            <w:tcW w:w="1980" w:type="dxa"/>
            <w:tcBorders>
              <w:top w:val="nil"/>
              <w:left w:val="nil"/>
              <w:bottom w:val="single" w:sz="4" w:space="0" w:color="000000"/>
              <w:right w:val="single" w:sz="4" w:space="0" w:color="000000"/>
            </w:tcBorders>
            <w:shd w:val="clear" w:color="auto" w:fill="auto"/>
            <w:vAlign w:val="bottom"/>
          </w:tcPr>
          <w:p w14:paraId="130AD46A" w14:textId="326BD457"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All 4x4: 0</w:t>
            </w:r>
          </w:p>
        </w:tc>
        <w:tc>
          <w:tcPr>
            <w:tcW w:w="2070" w:type="dxa"/>
            <w:tcBorders>
              <w:top w:val="nil"/>
              <w:left w:val="nil"/>
              <w:bottom w:val="single" w:sz="4" w:space="0" w:color="000000"/>
              <w:right w:val="single" w:sz="4" w:space="0" w:color="auto"/>
            </w:tcBorders>
            <w:shd w:val="clear" w:color="auto" w:fill="auto"/>
            <w:vAlign w:val="bottom"/>
          </w:tcPr>
          <w:p w14:paraId="2183B2F0" w14:textId="6DBDCECA"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260" w:type="dxa"/>
            <w:tcBorders>
              <w:top w:val="single" w:sz="4" w:space="0" w:color="auto"/>
              <w:left w:val="single" w:sz="4" w:space="0" w:color="auto"/>
              <w:bottom w:val="single" w:sz="4" w:space="0" w:color="auto"/>
              <w:right w:val="single" w:sz="4" w:space="0" w:color="auto"/>
            </w:tcBorders>
          </w:tcPr>
          <w:p w14:paraId="557BD7C1" w14:textId="5E52FF69" w:rsidR="007953B6" w:rsidRDefault="00B7123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260" w:type="dxa"/>
            <w:tcBorders>
              <w:top w:val="nil"/>
              <w:left w:val="single" w:sz="4" w:space="0" w:color="auto"/>
              <w:bottom w:val="single" w:sz="4" w:space="0" w:color="000000"/>
              <w:right w:val="single" w:sz="4" w:space="0" w:color="000000"/>
            </w:tcBorders>
            <w:shd w:val="clear" w:color="auto" w:fill="auto"/>
            <w:vAlign w:val="bottom"/>
          </w:tcPr>
          <w:p w14:paraId="54745F27" w14:textId="25B31CA3" w:rsidR="007953B6" w:rsidRPr="002E523A" w:rsidRDefault="0046001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tcBorders>
              <w:top w:val="nil"/>
              <w:left w:val="nil"/>
              <w:bottom w:val="single" w:sz="4" w:space="0" w:color="000000"/>
              <w:right w:val="single" w:sz="4" w:space="0" w:color="000000"/>
            </w:tcBorders>
            <w:vAlign w:val="bottom"/>
          </w:tcPr>
          <w:p w14:paraId="4DD53F7C" w14:textId="37EF18BC"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4B1BC8D5" w:rsidR="006F37FF" w:rsidRPr="009753D7" w:rsidRDefault="00820F1B" w:rsidP="009753D7">
      <w:pPr>
        <w:pStyle w:val="ListParagraph"/>
        <w:numPr>
          <w:ilvl w:val="0"/>
          <w:numId w:val="42"/>
        </w:numPr>
      </w:pPr>
      <w:r>
        <w:t>CE11.2.1 and CE11.2.2 have s</w:t>
      </w:r>
      <w:r w:rsidR="00B7123F" w:rsidRPr="009753D7">
        <w:t>ame worst case complexity as VT</w:t>
      </w:r>
      <w:r w:rsidR="00B7123F">
        <w:t>M</w:t>
      </w:r>
      <w:r>
        <w:t>.</w:t>
      </w:r>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
      <w:tblGrid>
        <w:gridCol w:w="1365"/>
        <w:gridCol w:w="1350"/>
        <w:gridCol w:w="1350"/>
        <w:gridCol w:w="1980"/>
        <w:gridCol w:w="2070"/>
        <w:gridCol w:w="1260"/>
        <w:gridCol w:w="1260"/>
        <w:gridCol w:w="1260"/>
      </w:tblGrid>
      <w:tr w:rsidR="003B732A" w:rsidRPr="002E523A" w14:paraId="306A761E" w14:textId="5AF5FBA8" w:rsidTr="009753D7">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3B732A" w:rsidRPr="002E523A" w:rsidRDefault="003B732A"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635E596D" w:rsidR="003B732A" w:rsidRPr="002E523A" w:rsidRDefault="00EA3EC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E523A" w:rsidDel="00EA3EC2">
              <w:rPr>
                <w:rFonts w:eastAsia="Times New Roman"/>
                <w:b/>
                <w:color w:val="000000"/>
                <w:sz w:val="20"/>
              </w:rPr>
              <w:t xml:space="preserve"> </w:t>
            </w:r>
            <w:r w:rsidR="003B732A" w:rsidRPr="002E523A">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tcPr>
          <w:p w14:paraId="12F4EA2E" w14:textId="3CECB33E" w:rsidR="003B732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3F668087" w14:textId="58C8B024" w:rsidR="003B732A" w:rsidRPr="002E523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1D64CF04"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1AA78A9" w14:textId="77777777" w:rsidR="003B732A" w:rsidRPr="002E523A" w:rsidRDefault="003B73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5E428C" w:rsidRPr="002E523A" w14:paraId="572D0891" w14:textId="77777777" w:rsidTr="009753D7">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p w14:paraId="0DDEEA04" w14:textId="5B09E9E9"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3BC45BF8" w14:textId="52940904"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7708FBA1" w14:textId="584EEC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None</w:t>
            </w:r>
          </w:p>
        </w:tc>
        <w:tc>
          <w:tcPr>
            <w:tcW w:w="1980" w:type="dxa"/>
            <w:tcBorders>
              <w:top w:val="single" w:sz="4" w:space="0" w:color="auto"/>
              <w:left w:val="nil"/>
              <w:bottom w:val="single" w:sz="4" w:space="0" w:color="000000"/>
              <w:right w:val="single" w:sz="4" w:space="0" w:color="000000"/>
            </w:tcBorders>
            <w:shd w:val="clear" w:color="auto" w:fill="auto"/>
            <w:vAlign w:val="bottom"/>
          </w:tcPr>
          <w:p w14:paraId="2EAA34B8" w14:textId="6EB4CD8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2070" w:type="dxa"/>
            <w:tcBorders>
              <w:top w:val="single" w:sz="4" w:space="0" w:color="auto"/>
              <w:left w:val="nil"/>
              <w:bottom w:val="single" w:sz="4" w:space="0" w:color="000000"/>
              <w:right w:val="single" w:sz="4" w:space="0" w:color="auto"/>
            </w:tcBorders>
            <w:shd w:val="clear" w:color="auto" w:fill="auto"/>
            <w:vAlign w:val="bottom"/>
          </w:tcPr>
          <w:p w14:paraId="52B5399B" w14:textId="293EE0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color w:val="000000"/>
                <w:sz w:val="20"/>
              </w:rPr>
              <w:t>None</w:t>
            </w:r>
          </w:p>
        </w:tc>
        <w:tc>
          <w:tcPr>
            <w:tcW w:w="1260" w:type="dxa"/>
            <w:tcBorders>
              <w:top w:val="single" w:sz="4" w:space="0" w:color="auto"/>
              <w:left w:val="single" w:sz="4" w:space="0" w:color="auto"/>
              <w:bottom w:val="single" w:sz="4" w:space="0" w:color="auto"/>
              <w:right w:val="single" w:sz="4" w:space="0" w:color="auto"/>
            </w:tcBorders>
          </w:tcPr>
          <w:p w14:paraId="1A423CF5" w14:textId="6C2E20C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
          <w:p w14:paraId="0D6FC315" w14:textId="40ADA76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tcBorders>
              <w:top w:val="single" w:sz="4" w:space="0" w:color="auto"/>
              <w:left w:val="nil"/>
              <w:bottom w:val="single" w:sz="4" w:space="0" w:color="000000"/>
              <w:right w:val="single" w:sz="4" w:space="0" w:color="000000"/>
            </w:tcBorders>
            <w:vAlign w:val="bottom"/>
          </w:tcPr>
          <w:p w14:paraId="139BB2F4" w14:textId="77777777"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E428C" w:rsidRPr="002E523A" w14:paraId="53274170" w14:textId="6A80F915" w:rsidTr="009753D7">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F421FCE" w14:textId="7F843E25"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6CB29E8" w14:textId="2F6120AB"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B137DB9" w14:textId="35999DF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None</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15CB173F" w14:textId="614EC242"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2070" w:type="dxa"/>
            <w:tcBorders>
              <w:top w:val="single" w:sz="4" w:space="0" w:color="auto"/>
              <w:left w:val="nil"/>
              <w:bottom w:val="single" w:sz="4" w:space="0" w:color="000000"/>
              <w:right w:val="single" w:sz="4" w:space="0" w:color="auto"/>
            </w:tcBorders>
            <w:shd w:val="clear" w:color="auto" w:fill="auto"/>
            <w:vAlign w:val="bottom"/>
            <w:hideMark/>
          </w:tcPr>
          <w:p w14:paraId="2B479B16" w14:textId="257F4588"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color w:val="000000"/>
                <w:sz w:val="20"/>
              </w:rPr>
              <w:t>None</w:t>
            </w:r>
          </w:p>
        </w:tc>
        <w:tc>
          <w:tcPr>
            <w:tcW w:w="1260" w:type="dxa"/>
            <w:tcBorders>
              <w:top w:val="single" w:sz="4" w:space="0" w:color="auto"/>
              <w:left w:val="single" w:sz="4" w:space="0" w:color="auto"/>
              <w:bottom w:val="single" w:sz="4" w:space="0" w:color="auto"/>
              <w:right w:val="single" w:sz="4" w:space="0" w:color="auto"/>
            </w:tcBorders>
          </w:tcPr>
          <w:p w14:paraId="581A175B" w14:textId="197BD82A"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r w:rsidR="00475EFA">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
          <w:p w14:paraId="7515749A" w14:textId="1E9B26E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tcBorders>
              <w:top w:val="single" w:sz="4" w:space="0" w:color="auto"/>
              <w:left w:val="nil"/>
              <w:bottom w:val="single" w:sz="4" w:space="0" w:color="000000"/>
              <w:right w:val="single" w:sz="4" w:space="0" w:color="000000"/>
            </w:tcBorders>
            <w:vAlign w:val="bottom"/>
          </w:tcPr>
          <w:p w14:paraId="70E08B05" w14:textId="2CC8A2A1"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3B732A" w:rsidRPr="002E523A" w14:paraId="46280524" w14:textId="71422A56" w:rsidTr="009753D7">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064B84" w14:textId="35FBE339"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208BDB06" w14:textId="41315EF7"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350" w:type="dxa"/>
            <w:tcBorders>
              <w:top w:val="nil"/>
              <w:left w:val="nil"/>
              <w:bottom w:val="single" w:sz="4" w:space="0" w:color="000000"/>
              <w:right w:val="single" w:sz="4" w:space="0" w:color="000000"/>
            </w:tcBorders>
            <w:shd w:val="clear" w:color="auto" w:fill="auto"/>
            <w:vAlign w:val="bottom"/>
          </w:tcPr>
          <w:p w14:paraId="305E4761" w14:textId="1E14EFCA"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980" w:type="dxa"/>
            <w:tcBorders>
              <w:top w:val="nil"/>
              <w:left w:val="nil"/>
              <w:bottom w:val="single" w:sz="4" w:space="0" w:color="000000"/>
              <w:right w:val="single" w:sz="4" w:space="0" w:color="000000"/>
            </w:tcBorders>
            <w:shd w:val="clear" w:color="auto" w:fill="auto"/>
            <w:vAlign w:val="bottom"/>
          </w:tcPr>
          <w:p w14:paraId="2BE511AE" w14:textId="243FEBDB"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2070" w:type="dxa"/>
            <w:tcBorders>
              <w:top w:val="nil"/>
              <w:left w:val="nil"/>
              <w:bottom w:val="single" w:sz="4" w:space="0" w:color="000000"/>
              <w:right w:val="single" w:sz="4" w:space="0" w:color="auto"/>
            </w:tcBorders>
            <w:shd w:val="clear" w:color="auto" w:fill="auto"/>
            <w:vAlign w:val="bottom"/>
          </w:tcPr>
          <w:p w14:paraId="0DE417F5" w14:textId="4347F15F"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260" w:type="dxa"/>
            <w:tcBorders>
              <w:top w:val="single" w:sz="4" w:space="0" w:color="auto"/>
              <w:left w:val="single" w:sz="4" w:space="0" w:color="auto"/>
              <w:bottom w:val="single" w:sz="4" w:space="0" w:color="auto"/>
              <w:right w:val="single" w:sz="4" w:space="0" w:color="auto"/>
            </w:tcBorders>
          </w:tcPr>
          <w:p w14:paraId="1FC4D2C4" w14:textId="6216A319" w:rsidR="003B732A" w:rsidRPr="007D321B"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r w:rsidR="00475EFA">
              <w:rPr>
                <w:rFonts w:eastAsia="Times New Roman"/>
                <w:sz w:val="20"/>
              </w:rPr>
              <w:t>*</w:t>
            </w:r>
          </w:p>
        </w:tc>
        <w:tc>
          <w:tcPr>
            <w:tcW w:w="1260" w:type="dxa"/>
            <w:tcBorders>
              <w:top w:val="nil"/>
              <w:left w:val="single" w:sz="4" w:space="0" w:color="auto"/>
              <w:bottom w:val="single" w:sz="4" w:space="0" w:color="000000"/>
              <w:right w:val="single" w:sz="4" w:space="0" w:color="000000"/>
            </w:tcBorders>
            <w:shd w:val="clear" w:color="auto" w:fill="auto"/>
            <w:vAlign w:val="bottom"/>
          </w:tcPr>
          <w:p w14:paraId="0277BA05" w14:textId="3A03A7EC"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w:t>
            </w:r>
            <w:r w:rsidR="002E77E4">
              <w:rPr>
                <w:rFonts w:eastAsia="Times New Roman"/>
                <w:sz w:val="20"/>
              </w:rPr>
              <w:t xml:space="preserve"> </w:t>
            </w:r>
            <w:r>
              <w:rPr>
                <w:rFonts w:eastAsia="Times New Roman"/>
                <w:sz w:val="20"/>
              </w:rPr>
              <w:t>0</w:t>
            </w:r>
          </w:p>
        </w:tc>
        <w:tc>
          <w:tcPr>
            <w:tcW w:w="1260" w:type="dxa"/>
            <w:tcBorders>
              <w:top w:val="nil"/>
              <w:left w:val="nil"/>
              <w:bottom w:val="single" w:sz="4" w:space="0" w:color="000000"/>
              <w:right w:val="single" w:sz="4" w:space="0" w:color="000000"/>
            </w:tcBorders>
            <w:vAlign w:val="bottom"/>
          </w:tcPr>
          <w:p w14:paraId="125F1843" w14:textId="07777E81"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4CFEB29A" w14:textId="77777777" w:rsidR="00475EFA" w:rsidRPr="00E85419" w:rsidRDefault="00475EFA" w:rsidP="00475EFA">
      <w:pPr>
        <w:pStyle w:val="ListParagraph"/>
        <w:numPr>
          <w:ilvl w:val="0"/>
          <w:numId w:val="42"/>
        </w:numPr>
      </w:pPr>
      <w:r>
        <w:t>CE11.2.1 and CE11.2.2 have s</w:t>
      </w:r>
      <w:r w:rsidRPr="00E85419">
        <w:t>ame worst case complexity as VT</w:t>
      </w:r>
      <w:r>
        <w:t>M.</w:t>
      </w:r>
    </w:p>
    <w:p w14:paraId="16FF49B2" w14:textId="77777777" w:rsidR="006F37FF" w:rsidRPr="009753D7" w:rsidRDefault="006F37FF" w:rsidP="006F37FF">
      <w:pPr>
        <w:rPr>
          <w:highlight w:val="yellow"/>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Significant inconsistencies between description </w:t>
            </w:r>
            <w:r w:rsidRPr="00815F01">
              <w:rPr>
                <w:b/>
                <w:bCs/>
                <w:color w:val="000000"/>
                <w:sz w:val="18"/>
                <w:szCs w:val="18"/>
                <w:lang w:eastAsia="zh-CN"/>
              </w:rPr>
              <w:lastRenderedPageBreak/>
              <w:t>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lastRenderedPageBreak/>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70"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71"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lang w:eastAsia="ja-JP"/>
        </w:rPr>
      </w:pPr>
      <w:r>
        <w:rPr>
          <w:lang w:eastAsia="ja-JP"/>
        </w:rPr>
        <w:t>CE11 related contributions</w:t>
      </w:r>
    </w:p>
    <w:p w14:paraId="286545BB" w14:textId="77777777" w:rsidR="00E30D79" w:rsidRPr="007A28E0" w:rsidRDefault="00E30D79" w:rsidP="00E30D79">
      <w:pPr>
        <w:pStyle w:val="Heading9"/>
        <w:rPr>
          <w:rFonts w:eastAsia="Times New Roman"/>
          <w:szCs w:val="24"/>
          <w:lang w:val="en-CA" w:eastAsia="de-DE"/>
        </w:rPr>
      </w:pPr>
      <w:hyperlink r:id="rId172" w:history="1">
        <w:r w:rsidRPr="007A28E0">
          <w:rPr>
            <w:rFonts w:eastAsia="Times New Roman"/>
            <w:color w:val="0000FF"/>
            <w:szCs w:val="24"/>
            <w:u w:val="single"/>
            <w:lang w:val="en-CA" w:eastAsia="de-DE"/>
          </w:rPr>
          <w:t>JVET-M0187</w:t>
        </w:r>
      </w:hyperlink>
      <w:r w:rsidRPr="007A28E0">
        <w:rPr>
          <w:rFonts w:eastAsia="Times New Roman"/>
          <w:szCs w:val="24"/>
          <w:lang w:val="en-CA" w:eastAsia="de-DE"/>
        </w:rPr>
        <w:t xml:space="preserve"> CE11-related: Long deblocking filters with reduced line buffer requirement and enhanced parallel processing accessibility [C.-M. Tsai, C.-W. Hsu, Y.-W. Huang, S.-M. Lei (MediaTek)]</w:t>
      </w:r>
    </w:p>
    <w:p w14:paraId="5030EB61" w14:textId="77777777" w:rsidR="00E30D79" w:rsidRDefault="00E30D79" w:rsidP="00E30D79">
      <w:pPr>
        <w:pStyle w:val="BodyText"/>
      </w:pPr>
    </w:p>
    <w:p w14:paraId="7FC2B6E9" w14:textId="77777777" w:rsidR="00E30D79" w:rsidRDefault="00E30D79" w:rsidP="00E30D79">
      <w:pPr>
        <w:pStyle w:val="Heading9"/>
        <w:rPr>
          <w:rFonts w:eastAsia="Times New Roman"/>
          <w:szCs w:val="24"/>
          <w:lang w:val="en-CA" w:eastAsia="de-DE"/>
        </w:rPr>
      </w:pPr>
      <w:hyperlink r:id="rId173" w:history="1">
        <w:r w:rsidRPr="000154C7">
          <w:rPr>
            <w:rFonts w:eastAsia="Times New Roman"/>
            <w:color w:val="0000FF"/>
            <w:szCs w:val="24"/>
            <w:u w:val="single"/>
            <w:lang w:val="en-CA" w:eastAsia="de-DE"/>
          </w:rPr>
          <w:t>JVET-M0604</w:t>
        </w:r>
      </w:hyperlink>
      <w:r>
        <w:rPr>
          <w:rFonts w:eastAsia="Times New Roman"/>
          <w:szCs w:val="24"/>
          <w:lang w:val="en-CA" w:eastAsia="de-DE"/>
        </w:rPr>
        <w:t xml:space="preserve"> </w:t>
      </w:r>
      <w:r w:rsidRPr="000154C7">
        <w:rPr>
          <w:rFonts w:eastAsia="Times New Roman"/>
          <w:szCs w:val="24"/>
          <w:lang w:val="en-CA" w:eastAsia="de-DE"/>
        </w:rPr>
        <w:t>Crosscheck of JVET-M0187 (CE11-related: Long deblocking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6BEFFE34" w14:textId="77777777" w:rsidR="00E30D79" w:rsidRPr="007A28E0" w:rsidRDefault="00E30D79" w:rsidP="00E30D79">
      <w:pPr>
        <w:pStyle w:val="BodyText"/>
      </w:pPr>
    </w:p>
    <w:p w14:paraId="70F810F1" w14:textId="77777777" w:rsidR="00E30D79" w:rsidRPr="007A28E0" w:rsidRDefault="00E30D79" w:rsidP="00E30D79">
      <w:pPr>
        <w:pStyle w:val="Heading9"/>
        <w:rPr>
          <w:rFonts w:eastAsia="Times New Roman"/>
          <w:szCs w:val="24"/>
          <w:lang w:val="en-CA" w:eastAsia="de-DE"/>
        </w:rPr>
      </w:pPr>
      <w:hyperlink r:id="rId174" w:history="1">
        <w:r w:rsidRPr="007A28E0">
          <w:rPr>
            <w:rFonts w:eastAsia="Times New Roman"/>
            <w:color w:val="0000FF"/>
            <w:szCs w:val="24"/>
            <w:u w:val="single"/>
            <w:lang w:val="en-CA" w:eastAsia="de-DE"/>
          </w:rPr>
          <w:t>JVET-M0336</w:t>
        </w:r>
      </w:hyperlink>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p>
    <w:p w14:paraId="77AED7B9" w14:textId="77777777" w:rsidR="00E30D79" w:rsidRDefault="00E30D79" w:rsidP="00E30D79">
      <w:pPr>
        <w:pStyle w:val="BodyText"/>
      </w:pPr>
    </w:p>
    <w:p w14:paraId="0996BCE3" w14:textId="77777777" w:rsidR="00E30D79" w:rsidRDefault="00E30D79" w:rsidP="00E30D79">
      <w:pPr>
        <w:pStyle w:val="Heading9"/>
        <w:rPr>
          <w:rFonts w:eastAsia="Times New Roman"/>
          <w:szCs w:val="24"/>
          <w:lang w:val="en-CA" w:eastAsia="de-DE"/>
        </w:rPr>
      </w:pPr>
      <w:hyperlink r:id="rId175" w:history="1">
        <w:r w:rsidRPr="000154C7">
          <w:rPr>
            <w:rFonts w:eastAsia="Times New Roman"/>
            <w:color w:val="0000FF"/>
            <w:szCs w:val="24"/>
            <w:u w:val="single"/>
            <w:lang w:val="en-CA" w:eastAsia="de-DE"/>
          </w:rPr>
          <w:t>JVET-M0605</w:t>
        </w:r>
      </w:hyperlink>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76D8FA7F" w14:textId="77777777" w:rsidR="00E30D79" w:rsidRPr="007A28E0" w:rsidRDefault="00E30D79" w:rsidP="00E30D79">
      <w:pPr>
        <w:pStyle w:val="BodyText"/>
      </w:pPr>
    </w:p>
    <w:p w14:paraId="7D0ED684" w14:textId="77777777" w:rsidR="00E30D79" w:rsidRPr="007A28E0" w:rsidRDefault="00E30D79" w:rsidP="00E30D79">
      <w:pPr>
        <w:pStyle w:val="Heading9"/>
        <w:rPr>
          <w:rFonts w:eastAsia="Times New Roman"/>
          <w:szCs w:val="24"/>
          <w:lang w:val="en-CA" w:eastAsia="de-DE"/>
        </w:rPr>
      </w:pPr>
      <w:hyperlink r:id="rId176" w:history="1">
        <w:r w:rsidRPr="007A28E0">
          <w:rPr>
            <w:rFonts w:eastAsia="Times New Roman"/>
            <w:color w:val="0000FF"/>
            <w:szCs w:val="24"/>
            <w:u w:val="single"/>
            <w:lang w:val="en-CA" w:eastAsia="de-DE"/>
          </w:rPr>
          <w:t>JVET-M0339</w:t>
        </w:r>
      </w:hyperlink>
      <w:r w:rsidRPr="007A28E0">
        <w:rPr>
          <w:rFonts w:eastAsia="Times New Roman"/>
          <w:szCs w:val="24"/>
          <w:lang w:val="en-CA" w:eastAsia="de-DE"/>
        </w:rPr>
        <w:t xml:space="preserve"> CE11-related: subblock boundary filter at 8x8 Grid [H. Jang, J. Nam, S. Kim, J. Lim (LGE)]</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1"/>
    </w:p>
    <w:p w14:paraId="02F581BC" w14:textId="675C3C7F" w:rsidR="00BE5A01" w:rsidRPr="005B5BE2" w:rsidRDefault="00930767" w:rsidP="003D6EC3">
      <w:pPr>
        <w:pStyle w:val="ListParagraph"/>
        <w:numPr>
          <w:ilvl w:val="0"/>
          <w:numId w:val="15"/>
        </w:numPr>
        <w:spacing w:line="276" w:lineRule="auto"/>
        <w:rPr>
          <w:lang w:eastAsia="ja-JP"/>
        </w:rPr>
      </w:pPr>
      <w:bookmarkStart w:id="2"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2"/>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7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E7B61" w14:textId="77777777" w:rsidR="006F062C" w:rsidRDefault="006F062C">
      <w:r>
        <w:separator/>
      </w:r>
    </w:p>
  </w:endnote>
  <w:endnote w:type="continuationSeparator" w:id="0">
    <w:p w14:paraId="0912DD79" w14:textId="77777777" w:rsidR="006F062C" w:rsidRDefault="006F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367BDD" w:rsidR="003475A0" w:rsidRPr="00C00DDE" w:rsidRDefault="003475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53D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53D7">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6134C" w14:textId="77777777" w:rsidR="006F062C" w:rsidRDefault="006F062C">
      <w:r>
        <w:separator/>
      </w:r>
    </w:p>
  </w:footnote>
  <w:footnote w:type="continuationSeparator" w:id="0">
    <w:p w14:paraId="10FCC33F" w14:textId="77777777" w:rsidR="006F062C" w:rsidRDefault="006F0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DC4C7F"/>
    <w:multiLevelType w:val="hybridMultilevel"/>
    <w:tmpl w:val="8FC27D78"/>
    <w:lvl w:ilvl="0" w:tplc="FB4C3996">
      <w:start w:val="14"/>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6"/>
  </w:num>
  <w:num w:numId="8">
    <w:abstractNumId w:val="23"/>
  </w:num>
  <w:num w:numId="9">
    <w:abstractNumId w:val="38"/>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7"/>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 w:numId="42">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2F00"/>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31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1C94"/>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2C22"/>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70D"/>
    <w:rsid w:val="00146ED2"/>
    <w:rsid w:val="00150AB4"/>
    <w:rsid w:val="00150F5D"/>
    <w:rsid w:val="001512B2"/>
    <w:rsid w:val="00155526"/>
    <w:rsid w:val="00156092"/>
    <w:rsid w:val="001578E7"/>
    <w:rsid w:val="00157CB8"/>
    <w:rsid w:val="00160665"/>
    <w:rsid w:val="00161C0C"/>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27D"/>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1313"/>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E77E4"/>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5A0"/>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B732A"/>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018"/>
    <w:rsid w:val="00460227"/>
    <w:rsid w:val="00460A01"/>
    <w:rsid w:val="00461970"/>
    <w:rsid w:val="0046595E"/>
    <w:rsid w:val="00465A1E"/>
    <w:rsid w:val="00470C12"/>
    <w:rsid w:val="004714AA"/>
    <w:rsid w:val="00471741"/>
    <w:rsid w:val="00472E93"/>
    <w:rsid w:val="00474552"/>
    <w:rsid w:val="00474744"/>
    <w:rsid w:val="004747C6"/>
    <w:rsid w:val="00474DF6"/>
    <w:rsid w:val="00475EFA"/>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D7D9E"/>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C41"/>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28C"/>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00B"/>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41B2"/>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62C"/>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3B6"/>
    <w:rsid w:val="007954B9"/>
    <w:rsid w:val="0079645C"/>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4F"/>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279D"/>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0F1B"/>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2A32"/>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0A35"/>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3D7"/>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1BC1"/>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25"/>
    <w:rsid w:val="00A40271"/>
    <w:rsid w:val="00A41595"/>
    <w:rsid w:val="00A43A44"/>
    <w:rsid w:val="00A4414E"/>
    <w:rsid w:val="00A4430A"/>
    <w:rsid w:val="00A4659F"/>
    <w:rsid w:val="00A466F5"/>
    <w:rsid w:val="00A46843"/>
    <w:rsid w:val="00A470B0"/>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AB9"/>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561"/>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123F"/>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7A2"/>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3BC7"/>
    <w:rsid w:val="00C755B5"/>
    <w:rsid w:val="00C7576E"/>
    <w:rsid w:val="00C758AD"/>
    <w:rsid w:val="00C758D6"/>
    <w:rsid w:val="00C7596F"/>
    <w:rsid w:val="00C7598B"/>
    <w:rsid w:val="00C759C5"/>
    <w:rsid w:val="00C765D3"/>
    <w:rsid w:val="00C76CA1"/>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275A"/>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3256"/>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FE5"/>
    <w:rsid w:val="00E97778"/>
    <w:rsid w:val="00E97B43"/>
    <w:rsid w:val="00EA11B7"/>
    <w:rsid w:val="00EA25B7"/>
    <w:rsid w:val="00EA282F"/>
    <w:rsid w:val="00EA2DD3"/>
    <w:rsid w:val="00EA308E"/>
    <w:rsid w:val="00EA3EC2"/>
    <w:rsid w:val="00EA5AE0"/>
    <w:rsid w:val="00EA5AED"/>
    <w:rsid w:val="00EA5F40"/>
    <w:rsid w:val="00EA63FB"/>
    <w:rsid w:val="00EA6AD3"/>
    <w:rsid w:val="00EB03A7"/>
    <w:rsid w:val="00EB1543"/>
    <w:rsid w:val="00EB1BE6"/>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430C"/>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71A"/>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23C7"/>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28E3"/>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C34B2D2E-DA91-4AC1-8F5E-67D2E922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770618526">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phenix.int-evry.fr/jvet/doc_end_user/current_document.php?id=4895" TargetMode="External"/><Relationship Id="rId42" Type="http://schemas.openxmlformats.org/officeDocument/2006/relationships/hyperlink" Target="mailto:kenneth.r.andersson@ericsson.com" TargetMode="External"/><Relationship Id="rId63" Type="http://schemas.openxmlformats.org/officeDocument/2006/relationships/image" Target="media/image7.wmf"/><Relationship Id="rId84" Type="http://schemas.openxmlformats.org/officeDocument/2006/relationships/oleObject" Target="embeddings/oleObject12.bin"/><Relationship Id="rId138" Type="http://schemas.openxmlformats.org/officeDocument/2006/relationships/oleObject" Target="embeddings/oleObject41.bin"/><Relationship Id="rId159" Type="http://schemas.openxmlformats.org/officeDocument/2006/relationships/hyperlink" Target="http://phenix.int-evry.fr/jvet/doc_end_user/current_document.php?id=5281" TargetMode="External"/><Relationship Id="rId170" Type="http://schemas.openxmlformats.org/officeDocument/2006/relationships/hyperlink" Target="http://phenix.int-evry.fr/jvet/doc_end_user/current_document.php?id=5106" TargetMode="External"/><Relationship Id="rId107" Type="http://schemas.openxmlformats.org/officeDocument/2006/relationships/image" Target="media/image28.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mailto:ki-kawamura@kddi.com" TargetMode="External"/><Relationship Id="rId53" Type="http://schemas.openxmlformats.org/officeDocument/2006/relationships/hyperlink" Target="mailto:Anand.meher.kotra@huawei.com" TargetMode="External"/><Relationship Id="rId74" Type="http://schemas.openxmlformats.org/officeDocument/2006/relationships/oleObject" Target="embeddings/oleObject7.bin"/><Relationship Id="rId128" Type="http://schemas.openxmlformats.org/officeDocument/2006/relationships/image" Target="media/image38.wmf"/><Relationship Id="rId149" Type="http://schemas.openxmlformats.org/officeDocument/2006/relationships/oleObject" Target="embeddings/oleObject47.bin"/><Relationship Id="rId5" Type="http://schemas.openxmlformats.org/officeDocument/2006/relationships/webSettings" Target="webSettings.xml"/><Relationship Id="rId95" Type="http://schemas.openxmlformats.org/officeDocument/2006/relationships/image" Target="media/image23.wmf"/><Relationship Id="rId160" Type="http://schemas.openxmlformats.org/officeDocument/2006/relationships/hyperlink" Target="http://phenix.int-evry.fr/jvet/doc_end_user/current_document.php?id=5281" TargetMode="External"/><Relationship Id="rId2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64" Type="http://schemas.openxmlformats.org/officeDocument/2006/relationships/oleObject" Target="embeddings/oleObject2.bin"/><Relationship Id="rId118" Type="http://schemas.openxmlformats.org/officeDocument/2006/relationships/image" Target="media/image33.wmf"/><Relationship Id="rId139" Type="http://schemas.openxmlformats.org/officeDocument/2006/relationships/image" Target="media/image43.wmf"/><Relationship Id="rId85" Type="http://schemas.openxmlformats.org/officeDocument/2006/relationships/image" Target="media/image18.wmf"/><Relationship Id="rId150" Type="http://schemas.openxmlformats.org/officeDocument/2006/relationships/image" Target="media/image48.wmf"/><Relationship Id="rId171" Type="http://schemas.openxmlformats.org/officeDocument/2006/relationships/hyperlink" Target="http://phenix.int-evry.fr/jvet/doc_end_user/current_document.php?id=5144" TargetMode="External"/><Relationship Id="rId12" Type="http://schemas.openxmlformats.org/officeDocument/2006/relationships/hyperlink" Target="http://phenix.int-evry.fr/jvet/doc_end_user/current_document.php?id=4993" TargetMode="External"/><Relationship Id="rId33" Type="http://schemas.openxmlformats.org/officeDocument/2006/relationships/hyperlink" Target="mailto:Anand.meher.kotra@huawei.com" TargetMode="External"/><Relationship Id="rId108" Type="http://schemas.openxmlformats.org/officeDocument/2006/relationships/oleObject" Target="embeddings/oleObject25.bin"/><Relationship Id="rId129" Type="http://schemas.openxmlformats.org/officeDocument/2006/relationships/oleObject" Target="embeddings/oleObject36.bin"/><Relationship Id="rId54" Type="http://schemas.openxmlformats.org/officeDocument/2006/relationships/hyperlink" Target="http://phenix.int-evry.fr/jvet/doc_end_user/current_document.php?id=4895" TargetMode="External"/><Relationship Id="rId75" Type="http://schemas.openxmlformats.org/officeDocument/2006/relationships/image" Target="media/image13.wmf"/><Relationship Id="rId96" Type="http://schemas.openxmlformats.org/officeDocument/2006/relationships/oleObject" Target="embeddings/oleObject18.bin"/><Relationship Id="rId140" Type="http://schemas.openxmlformats.org/officeDocument/2006/relationships/oleObject" Target="embeddings/oleObject42.bin"/><Relationship Id="rId161" Type="http://schemas.openxmlformats.org/officeDocument/2006/relationships/hyperlink" Target="http://phenix.int-evry.fr/jvet/doc_end_user/current_document.php?id=5281" TargetMode="External"/><Relationship Id="rId6" Type="http://schemas.openxmlformats.org/officeDocument/2006/relationships/footnotes" Target="footnotes.xml"/><Relationship Id="rId23" Type="http://schemas.openxmlformats.org/officeDocument/2006/relationships/hyperlink" Target="mailto:ki-kawamura@kddi.com" TargetMode="External"/><Relationship Id="rId28" Type="http://schemas.openxmlformats.org/officeDocument/2006/relationships/hyperlink" Target="mailto:woongil.choi@samsung.com" TargetMode="External"/><Relationship Id="rId49" Type="http://schemas.openxmlformats.org/officeDocument/2006/relationships/hyperlink" Target="mailto:Masaru.ikeda@sony.com" TargetMode="External"/><Relationship Id="rId114" Type="http://schemas.openxmlformats.org/officeDocument/2006/relationships/oleObject" Target="embeddings/oleObject28.bin"/><Relationship Id="rId119" Type="http://schemas.openxmlformats.org/officeDocument/2006/relationships/oleObject" Target="embeddings/oleObject31.bin"/><Relationship Id="rId44" Type="http://schemas.openxmlformats.org/officeDocument/2006/relationships/hyperlink" Target="mailto:dmytror@qti.qualcomm.com" TargetMode="External"/><Relationship Id="rId60" Type="http://schemas.openxmlformats.org/officeDocument/2006/relationships/package" Target="embeddings/Microsoft_Visio_Drawing111.vsdx"/><Relationship Id="rId65" Type="http://schemas.openxmlformats.org/officeDocument/2006/relationships/image" Target="media/image8.wmf"/><Relationship Id="rId81" Type="http://schemas.openxmlformats.org/officeDocument/2006/relationships/image" Target="media/image16.wmf"/><Relationship Id="rId86" Type="http://schemas.openxmlformats.org/officeDocument/2006/relationships/oleObject" Target="embeddings/oleObject13.bin"/><Relationship Id="rId130" Type="http://schemas.openxmlformats.org/officeDocument/2006/relationships/image" Target="media/image39.wmf"/><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openxmlformats.org/officeDocument/2006/relationships/hyperlink" Target="http://phenix.int-evry.fr/jvet/doc_end_user/current_document.php?id=5015" TargetMode="External"/><Relationship Id="rId177" Type="http://schemas.openxmlformats.org/officeDocument/2006/relationships/footer" Target="footer1.xml"/><Relationship Id="rId172" Type="http://schemas.openxmlformats.org/officeDocument/2006/relationships/hyperlink" Target="http://phenix.it-sudparis.eu/jvet/doc_end_user/current_document.php?id=4994" TargetMode="Externa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mailto:misrak@sharplabs.com" TargetMode="External"/><Relationship Id="rId109" Type="http://schemas.openxmlformats.org/officeDocument/2006/relationships/image" Target="media/image29.wmf"/><Relationship Id="rId34" Type="http://schemas.openxmlformats.org/officeDocument/2006/relationships/hyperlink" Target="file:///C:\hthttp\::phenix.int-evry.fr:jvet:doc_end_user:current_document.php%3fid=5105" TargetMode="External"/><Relationship Id="rId50" Type="http://schemas.openxmlformats.org/officeDocument/2006/relationships/hyperlink" Target="mailto:dmytror@qti.qualcomm.com" TargetMode="External"/><Relationship Id="rId55" Type="http://schemas.openxmlformats.org/officeDocument/2006/relationships/hyperlink" Target="http://phenix.int-evry.fr/jvet/doc_end_user/current_document.php?id=4878" TargetMode="External"/><Relationship Id="rId76" Type="http://schemas.openxmlformats.org/officeDocument/2006/relationships/oleObject" Target="embeddings/oleObject8.bin"/><Relationship Id="rId97" Type="http://schemas.openxmlformats.org/officeDocument/2006/relationships/image" Target="media/image24.wmf"/><Relationship Id="rId104" Type="http://schemas.openxmlformats.org/officeDocument/2006/relationships/oleObject" Target="embeddings/oleObject23.bin"/><Relationship Id="rId120" Type="http://schemas.openxmlformats.org/officeDocument/2006/relationships/image" Target="media/image34.wmf"/><Relationship Id="rId125" Type="http://schemas.openxmlformats.org/officeDocument/2006/relationships/oleObject" Target="embeddings/oleObject34.bin"/><Relationship Id="rId141" Type="http://schemas.openxmlformats.org/officeDocument/2006/relationships/image" Target="media/image44.wmf"/><Relationship Id="rId146" Type="http://schemas.openxmlformats.org/officeDocument/2006/relationships/oleObject" Target="embeddings/oleObject45.bin"/><Relationship Id="rId167"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image" Target="media/image11.wmf"/><Relationship Id="rId92" Type="http://schemas.openxmlformats.org/officeDocument/2006/relationships/oleObject" Target="embeddings/oleObject16.bin"/><Relationship Id="rId162" Type="http://schemas.openxmlformats.org/officeDocument/2006/relationships/hyperlink" Target="mailto:kenneth.r.andersson@ericsson.com" TargetMode="External"/><Relationship Id="rId2" Type="http://schemas.openxmlformats.org/officeDocument/2006/relationships/numbering" Target="numbering.xml"/><Relationship Id="rId29" Type="http://schemas.openxmlformats.org/officeDocument/2006/relationships/hyperlink" Target="mailto:woongil.choi@samsung.com" TargetMode="External"/><Relationship Id="rId24" Type="http://schemas.openxmlformats.org/officeDocument/2006/relationships/hyperlink" Target="http://phenix.int-evry.fr/jvet/doc_end_user/current_document.php?id=4878" TargetMode="External"/><Relationship Id="rId40" Type="http://schemas.openxmlformats.org/officeDocument/2006/relationships/hyperlink" Target="http://phenix.int-evry.fr/jvet/doc_end_user/current_document.php?id=5281" TargetMode="External"/><Relationship Id="rId45" Type="http://schemas.openxmlformats.org/officeDocument/2006/relationships/hyperlink" Target="mailto:misrak@sharplabs.com" TargetMode="External"/><Relationship Id="rId66" Type="http://schemas.openxmlformats.org/officeDocument/2006/relationships/oleObject" Target="embeddings/oleObject3.bin"/><Relationship Id="rId87" Type="http://schemas.openxmlformats.org/officeDocument/2006/relationships/image" Target="media/image19.wmf"/><Relationship Id="rId110" Type="http://schemas.openxmlformats.org/officeDocument/2006/relationships/oleObject" Target="embeddings/oleObject26.bin"/><Relationship Id="rId115" Type="http://schemas.openxmlformats.org/officeDocument/2006/relationships/image" Target="media/image32.wmf"/><Relationship Id="rId131" Type="http://schemas.openxmlformats.org/officeDocument/2006/relationships/oleObject" Target="embeddings/oleObject37.bin"/><Relationship Id="rId136" Type="http://schemas.openxmlformats.org/officeDocument/2006/relationships/oleObject" Target="embeddings/oleObject40.bin"/><Relationship Id="rId157" Type="http://schemas.openxmlformats.org/officeDocument/2006/relationships/hyperlink" Target="file:///C:\hthttp\::phenix.int-evry.fr:jvet:doc_end_user:current_document.php%3fid=5105" TargetMode="External"/><Relationship Id="rId178" Type="http://schemas.openxmlformats.org/officeDocument/2006/relationships/fontTable" Target="fontTable.xml"/><Relationship Id="rId61" Type="http://schemas.openxmlformats.org/officeDocument/2006/relationships/image" Target="media/image6.wmf"/><Relationship Id="rId82" Type="http://schemas.openxmlformats.org/officeDocument/2006/relationships/oleObject" Target="embeddings/oleObject11.bin"/><Relationship Id="rId152" Type="http://schemas.openxmlformats.org/officeDocument/2006/relationships/image" Target="media/image49.wmf"/><Relationship Id="rId173" Type="http://schemas.openxmlformats.org/officeDocument/2006/relationships/hyperlink" Target="http://phenix.it-sudparis.eu/jvet/doc_end_user/current_document.php?id=5424" TargetMode="Externa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http://phenix.int-evry.fr/jvet/doc_end_user/current_document.php?id=5015" TargetMode="External"/><Relationship Id="rId35" Type="http://schemas.openxmlformats.org/officeDocument/2006/relationships/hyperlink" Target="mailto:ki-kawamura@kddi.com" TargetMode="External"/><Relationship Id="rId56" Type="http://schemas.openxmlformats.org/officeDocument/2006/relationships/image" Target="media/image3.png"/><Relationship Id="rId77" Type="http://schemas.openxmlformats.org/officeDocument/2006/relationships/image" Target="media/image14.wmf"/><Relationship Id="rId100" Type="http://schemas.openxmlformats.org/officeDocument/2006/relationships/oleObject" Target="embeddings/oleObject20.bin"/><Relationship Id="rId105" Type="http://schemas.openxmlformats.org/officeDocument/2006/relationships/image" Target="media/image27.wmf"/><Relationship Id="rId126" Type="http://schemas.openxmlformats.org/officeDocument/2006/relationships/image" Target="media/image37.wmf"/><Relationship Id="rId147" Type="http://schemas.openxmlformats.org/officeDocument/2006/relationships/oleObject" Target="embeddings/oleObject46.bin"/><Relationship Id="rId168"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hyperlink" Target="mailto:misrak@sharplabs.com" TargetMode="External"/><Relationship Id="rId72" Type="http://schemas.openxmlformats.org/officeDocument/2006/relationships/oleObject" Target="embeddings/oleObject6.bin"/><Relationship Id="rId93" Type="http://schemas.openxmlformats.org/officeDocument/2006/relationships/image" Target="media/image22.wmf"/><Relationship Id="rId98" Type="http://schemas.openxmlformats.org/officeDocument/2006/relationships/oleObject" Target="embeddings/oleObject19.bin"/><Relationship Id="rId121" Type="http://schemas.openxmlformats.org/officeDocument/2006/relationships/oleObject" Target="embeddings/oleObject32.bin"/><Relationship Id="rId142" Type="http://schemas.openxmlformats.org/officeDocument/2006/relationships/oleObject" Target="embeddings/oleObject43.bin"/><Relationship Id="rId163" Type="http://schemas.openxmlformats.org/officeDocument/2006/relationships/hyperlink" Target="mailto:Anand.meher.kotra@huawei.com" TargetMode="External"/><Relationship Id="rId3" Type="http://schemas.openxmlformats.org/officeDocument/2006/relationships/styles" Target="styles.xml"/><Relationship Id="rId25" Type="http://schemas.openxmlformats.org/officeDocument/2006/relationships/hyperlink" Target="mailto:woongil.choi@samsung.com" TargetMode="External"/><Relationship Id="rId46" Type="http://schemas.openxmlformats.org/officeDocument/2006/relationships/hyperlink" Target="http://phenix.int-evry.fr/jvet/doc_end_user/current_document.php?id=5281" TargetMode="External"/><Relationship Id="rId67" Type="http://schemas.openxmlformats.org/officeDocument/2006/relationships/image" Target="media/image9.wmf"/><Relationship Id="rId116" Type="http://schemas.openxmlformats.org/officeDocument/2006/relationships/oleObject" Target="embeddings/oleObject29.bin"/><Relationship Id="rId137" Type="http://schemas.openxmlformats.org/officeDocument/2006/relationships/image" Target="media/image42.wmf"/><Relationship Id="rId158" Type="http://schemas.openxmlformats.org/officeDocument/2006/relationships/image" Target="media/image51.png"/><Relationship Id="rId20" Type="http://schemas.openxmlformats.org/officeDocument/2006/relationships/hyperlink" Target="mailto:christian.helmrich@hhi.fraunhofer.de" TargetMode="External"/><Relationship Id="rId41" Type="http://schemas.openxmlformats.org/officeDocument/2006/relationships/hyperlink" Target="mailto:christian.helmrich@hhi.fraunhofer.de" TargetMode="External"/><Relationship Id="rId62" Type="http://schemas.openxmlformats.org/officeDocument/2006/relationships/oleObject" Target="embeddings/oleObject1.bin"/><Relationship Id="rId83" Type="http://schemas.openxmlformats.org/officeDocument/2006/relationships/image" Target="media/image17.wmf"/><Relationship Id="rId88" Type="http://schemas.openxmlformats.org/officeDocument/2006/relationships/oleObject" Target="embeddings/oleObject14.bin"/><Relationship Id="rId111" Type="http://schemas.openxmlformats.org/officeDocument/2006/relationships/image" Target="media/image30.wmf"/><Relationship Id="rId132" Type="http://schemas.openxmlformats.org/officeDocument/2006/relationships/image" Target="media/image40.wmf"/><Relationship Id="rId153" Type="http://schemas.openxmlformats.org/officeDocument/2006/relationships/oleObject" Target="embeddings/oleObject49.bin"/><Relationship Id="rId174" Type="http://schemas.openxmlformats.org/officeDocument/2006/relationships/hyperlink" Target="http://phenix.it-sudparis.eu/jvet/doc_end_user/current_document.php?id=5143" TargetMode="External"/><Relationship Id="rId179"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mailto:kenneth.r.andersson@ericsson.com" TargetMode="External"/><Relationship Id="rId57" Type="http://schemas.openxmlformats.org/officeDocument/2006/relationships/image" Target="media/image4.png"/><Relationship Id="rId106" Type="http://schemas.openxmlformats.org/officeDocument/2006/relationships/oleObject" Target="embeddings/oleObject24.bin"/><Relationship Id="rId127" Type="http://schemas.openxmlformats.org/officeDocument/2006/relationships/oleObject" Target="embeddings/oleObject3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chia-ming.tsai@mediatek.com" TargetMode="External"/><Relationship Id="rId52" Type="http://schemas.openxmlformats.org/officeDocument/2006/relationships/hyperlink" Target="http://phenix.int-evry.fr/jvet/doc_end_user/current_document.php?id=5281" TargetMode="External"/><Relationship Id="rId73" Type="http://schemas.openxmlformats.org/officeDocument/2006/relationships/image" Target="media/image12.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25.wmf"/><Relationship Id="rId101" Type="http://schemas.openxmlformats.org/officeDocument/2006/relationships/oleObject" Target="embeddings/oleObject21.bin"/><Relationship Id="rId122" Type="http://schemas.openxmlformats.org/officeDocument/2006/relationships/image" Target="media/image35.wmf"/><Relationship Id="rId143" Type="http://schemas.openxmlformats.org/officeDocument/2006/relationships/image" Target="media/image45.wmf"/><Relationship Id="rId148" Type="http://schemas.openxmlformats.org/officeDocument/2006/relationships/image" Target="media/image47.wmf"/><Relationship Id="rId164" Type="http://schemas.openxmlformats.org/officeDocument/2006/relationships/hyperlink" Target="mailto:chia-ming.tsai@mediatek.com" TargetMode="External"/><Relationship Id="rId169"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mailto:chia-ming.tsai@mediatek.com" TargetMode="External"/><Relationship Id="rId47" Type="http://schemas.openxmlformats.org/officeDocument/2006/relationships/hyperlink" Target="mailto:Anand.meher.kotra@huawei.com" TargetMode="External"/><Relationship Id="rId68" Type="http://schemas.openxmlformats.org/officeDocument/2006/relationships/oleObject" Target="embeddings/oleObject4.bin"/><Relationship Id="rId89" Type="http://schemas.openxmlformats.org/officeDocument/2006/relationships/image" Target="media/image20.wmf"/><Relationship Id="rId112" Type="http://schemas.openxmlformats.org/officeDocument/2006/relationships/oleObject" Target="embeddings/oleObject27.bin"/><Relationship Id="rId133" Type="http://schemas.openxmlformats.org/officeDocument/2006/relationships/oleObject" Target="embeddings/oleObject38.bin"/><Relationship Id="rId154" Type="http://schemas.openxmlformats.org/officeDocument/2006/relationships/image" Target="media/image50.wmf"/><Relationship Id="rId175" Type="http://schemas.openxmlformats.org/officeDocument/2006/relationships/hyperlink" Target="http://phenix.it-sudparis.eu/jvet/doc_end_user/current_document.php?id=5425" TargetMode="External"/><Relationship Id="rId16" Type="http://schemas.openxmlformats.org/officeDocument/2006/relationships/hyperlink" Target="http://phenix.int-evry.fr/jvet/doc_end_user/current_document.php?id=5281" TargetMode="External"/><Relationship Id="rId37" Type="http://schemas.openxmlformats.org/officeDocument/2006/relationships/hyperlink" Target="mailto:Masaru.ikeda@sony.com" TargetMode="External"/><Relationship Id="rId58" Type="http://schemas.openxmlformats.org/officeDocument/2006/relationships/hyperlink" Target="http://phenix.int-evry.fr/jvet/doc_end_user/current_document.php?id=4993" TargetMode="External"/><Relationship Id="rId79" Type="http://schemas.openxmlformats.org/officeDocument/2006/relationships/image" Target="media/image15.wmf"/><Relationship Id="rId102" Type="http://schemas.openxmlformats.org/officeDocument/2006/relationships/oleObject" Target="embeddings/oleObject22.bin"/><Relationship Id="rId123" Type="http://schemas.openxmlformats.org/officeDocument/2006/relationships/oleObject" Target="embeddings/oleObject33.bin"/><Relationship Id="rId144" Type="http://schemas.openxmlformats.org/officeDocument/2006/relationships/oleObject" Target="embeddings/oleObject44.bin"/><Relationship Id="rId90" Type="http://schemas.openxmlformats.org/officeDocument/2006/relationships/oleObject" Target="embeddings/oleObject15.bin"/><Relationship Id="rId165" Type="http://schemas.openxmlformats.org/officeDocument/2006/relationships/hyperlink" Target="http://phenix.int-evry.fr/jvet/doc_end_user/current_document.php?id=5106" TargetMode="External"/><Relationship Id="rId27" Type="http://schemas.openxmlformats.org/officeDocument/2006/relationships/hyperlink" Target="http://phenix.int-evry.fr/jvet/doc_end_user/current_document.php?id=4993" TargetMode="External"/><Relationship Id="rId48" Type="http://schemas.openxmlformats.org/officeDocument/2006/relationships/hyperlink" Target="mailto:kenneth.r.andersson@ericsson.com" TargetMode="External"/><Relationship Id="rId69" Type="http://schemas.openxmlformats.org/officeDocument/2006/relationships/image" Target="media/image10.wmf"/><Relationship Id="rId113" Type="http://schemas.openxmlformats.org/officeDocument/2006/relationships/image" Target="media/image31.wmf"/><Relationship Id="rId134" Type="http://schemas.openxmlformats.org/officeDocument/2006/relationships/image" Target="media/image41.wmf"/><Relationship Id="rId80" Type="http://schemas.openxmlformats.org/officeDocument/2006/relationships/oleObject" Target="embeddings/oleObject10.bin"/><Relationship Id="rId155" Type="http://schemas.openxmlformats.org/officeDocument/2006/relationships/oleObject" Target="embeddings/oleObject50.bin"/><Relationship Id="rId176" Type="http://schemas.openxmlformats.org/officeDocument/2006/relationships/hyperlink" Target="http://phenix.it-sudparis.eu/jvet/doc_end_user/current_document.php?id=5146" TargetMode="External"/><Relationship Id="rId17" Type="http://schemas.openxmlformats.org/officeDocument/2006/relationships/hyperlink" Target="http://phenix.int-evry.fr/jvet/doc_end_user/current_document.php?id=5281" TargetMode="External"/><Relationship Id="rId38" Type="http://schemas.openxmlformats.org/officeDocument/2006/relationships/hyperlink" Target="mailto:dmytror@qti.qualcomm.com" TargetMode="External"/><Relationship Id="rId59" Type="http://schemas.openxmlformats.org/officeDocument/2006/relationships/image" Target="media/image5.emf"/><Relationship Id="rId103" Type="http://schemas.openxmlformats.org/officeDocument/2006/relationships/image" Target="media/image26.wmf"/><Relationship Id="rId124" Type="http://schemas.openxmlformats.org/officeDocument/2006/relationships/image" Target="media/image36.wmf"/><Relationship Id="rId70" Type="http://schemas.openxmlformats.org/officeDocument/2006/relationships/oleObject" Target="embeddings/oleObject5.bin"/><Relationship Id="rId91" Type="http://schemas.openxmlformats.org/officeDocument/2006/relationships/image" Target="media/image21.wmf"/><Relationship Id="rId145" Type="http://schemas.openxmlformats.org/officeDocument/2006/relationships/image" Target="media/image46.wmf"/><Relationship Id="rId166" Type="http://schemas.openxmlformats.org/officeDocument/2006/relationships/hyperlink" Target="mailto:hm.jang@lge.com"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C0442-01B7-49B9-8E56-DDA3921E1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6471</Words>
  <Characters>36889</Characters>
  <Application>Microsoft Office Word</Application>
  <DocSecurity>0</DocSecurity>
  <Lines>307</Lines>
  <Paragraphs>86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4</cp:revision>
  <cp:lastPrinted>1901-01-01T08:00:00Z</cp:lastPrinted>
  <dcterms:created xsi:type="dcterms:W3CDTF">2019-01-17T16:42:00Z</dcterms:created>
  <dcterms:modified xsi:type="dcterms:W3CDTF">2019-01-17T17:08:00Z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