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4ED44EB3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7D2D30">
              <w:rPr>
                <w:rFonts w:hint="eastAsia"/>
                <w:lang w:eastAsia="zh-CN"/>
              </w:rPr>
              <w:t>0</w:t>
            </w:r>
            <w:r w:rsidR="0005683F">
              <w:rPr>
                <w:lang w:eastAsia="zh-CN"/>
              </w:rPr>
              <w:t>2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E474605" w:rsidR="003662E3" w:rsidRPr="00424A11" w:rsidRDefault="00967749" w:rsidP="00424A11">
            <w:pPr>
              <w:spacing w:before="0"/>
              <w:rPr>
                <w:b/>
                <w:sz w:val="24"/>
                <w:lang w:val="en-US"/>
              </w:rPr>
            </w:pPr>
            <w:r w:rsidRPr="00967749">
              <w:rPr>
                <w:b/>
              </w:rPr>
              <w:t>Crosscheck of JVET-K0230: CE1-related: Separate tree partitioning at 64x64-luma/32x32-chroma unit level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AE76A8A" w14:textId="5ECEAB1C" w:rsidR="00D462B5" w:rsidRDefault="004B6188" w:rsidP="00450A76">
            <w:pPr>
              <w:spacing w:before="60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Xiaozhong</w:t>
            </w:r>
            <w:proofErr w:type="spellEnd"/>
            <w:r>
              <w:rPr>
                <w:szCs w:val="22"/>
              </w:rPr>
              <w:t xml:space="preserve"> </w:t>
            </w:r>
            <w:r>
              <w:rPr>
                <w:rFonts w:hint="eastAsia"/>
                <w:szCs w:val="22"/>
                <w:lang w:eastAsia="zh-CN"/>
              </w:rPr>
              <w:t>Xu</w:t>
            </w:r>
            <w:r w:rsidR="00AE71E3">
              <w:rPr>
                <w:szCs w:val="22"/>
                <w:lang w:eastAsia="zh-CN"/>
              </w:rPr>
              <w:t xml:space="preserve"> and</w:t>
            </w:r>
            <w:r w:rsidR="001309FC">
              <w:rPr>
                <w:szCs w:val="22"/>
                <w:lang w:eastAsia="zh-CN"/>
              </w:rPr>
              <w:t xml:space="preserve"> </w:t>
            </w:r>
            <w:r w:rsidR="00967749">
              <w:rPr>
                <w:szCs w:val="22"/>
              </w:rPr>
              <w:t>Jing Ye</w:t>
            </w:r>
          </w:p>
          <w:p w14:paraId="58CA47B3" w14:textId="65C4FC71" w:rsidR="00C44C0E" w:rsidRDefault="00D50E98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661 Bryant St. </w:t>
            </w:r>
          </w:p>
          <w:p w14:paraId="69986733" w14:textId="06D1AF94" w:rsidR="00C44C0E" w:rsidRPr="00C44C0E" w:rsidRDefault="00D50E98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Palo Alto, CA 94301, USA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7909DF0B" w:rsidR="00450A76" w:rsidRDefault="004B6188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xiaozhongxu@tencent.com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4B00881" w:rsidR="00450A76" w:rsidRPr="00DA4B86" w:rsidRDefault="00D50E98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Tencent America</w:t>
            </w:r>
            <w:r w:rsidR="00C36274">
              <w:rPr>
                <w:szCs w:val="22"/>
              </w:rPr>
              <w:t xml:space="preserve">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64CBCB2E" w:rsidR="003D6BE6" w:rsidRDefault="00EE41C0" w:rsidP="00DF0713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8E0BA4">
        <w:rPr>
          <w:lang w:eastAsia="zh-TW"/>
        </w:rPr>
        <w:t>for CE</w:t>
      </w:r>
      <w:r w:rsidR="007122A2">
        <w:rPr>
          <w:lang w:eastAsia="zh-TW"/>
        </w:rPr>
        <w:t>1</w:t>
      </w:r>
      <w:r w:rsidR="009F312B">
        <w:rPr>
          <w:lang w:eastAsia="zh-TW"/>
        </w:rPr>
        <w:t xml:space="preserve"> related technology</w:t>
      </w:r>
      <w:r w:rsidR="009F312B" w:rsidRPr="009F312B">
        <w:rPr>
          <w:lang w:eastAsia="zh-TW"/>
        </w:rPr>
        <w:t xml:space="preserve">: </w:t>
      </w:r>
      <w:r w:rsidR="007122A2" w:rsidRPr="007122A2">
        <w:rPr>
          <w:lang w:eastAsia="zh-TW"/>
        </w:rPr>
        <w:t>Separate tree partitioning at 64x64-luma/32x32-chroma unit level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8E0BA4">
        <w:rPr>
          <w:lang w:eastAsia="zh-TW"/>
        </w:rPr>
        <w:t xml:space="preserve"> JVET-K0</w:t>
      </w:r>
      <w:r w:rsidR="007122A2">
        <w:rPr>
          <w:lang w:eastAsia="zh-TW"/>
        </w:rPr>
        <w:t>23</w:t>
      </w:r>
      <w:r w:rsidR="009F312B">
        <w:rPr>
          <w:lang w:eastAsia="zh-TW"/>
        </w:rPr>
        <w:t>0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</w:t>
      </w:r>
      <w:r w:rsidR="00757FAF">
        <w:rPr>
          <w:lang w:eastAsia="zh-TW"/>
        </w:rPr>
        <w:t>tested</w:t>
      </w:r>
      <w:r w:rsidR="004C165D">
        <w:rPr>
          <w:lang w:eastAsia="zh-TW"/>
        </w:rPr>
        <w:t xml:space="preserve">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05161EC1" w:rsidR="00606C87" w:rsidRDefault="002E362E" w:rsidP="00DF0713">
      <w:pPr>
        <w:jc w:val="both"/>
      </w:pPr>
      <w:r>
        <w:t xml:space="preserve">The software package provided by the proponents was </w:t>
      </w:r>
      <w:r w:rsidR="009F312B">
        <w:t xml:space="preserve">reviewed and confirmed </w:t>
      </w:r>
      <w:r w:rsidR="009A448A">
        <w:t>that</w:t>
      </w:r>
      <w:r w:rsidR="009F312B">
        <w:t xml:space="preserve"> the proposed changes were related to enabling chroma </w:t>
      </w:r>
      <w:r w:rsidR="009A448A">
        <w:t xml:space="preserve">separate tree in </w:t>
      </w:r>
      <w:proofErr w:type="spellStart"/>
      <w:r w:rsidR="009A448A">
        <w:t>I_slices</w:t>
      </w:r>
      <w:proofErr w:type="spellEnd"/>
      <w:r w:rsidR="009A448A">
        <w:t xml:space="preserve">, with </w:t>
      </w:r>
      <w:proofErr w:type="spellStart"/>
      <w:r w:rsidR="009A448A">
        <w:t>luma</w:t>
      </w:r>
      <w:proofErr w:type="spellEnd"/>
      <w:r w:rsidR="009A448A">
        <w:t xml:space="preserve"> 64x64 and chroma 32x32 samples grouped</w:t>
      </w:r>
      <w:r w:rsidR="009F312B">
        <w:t xml:space="preserve">. The software was </w:t>
      </w:r>
      <w:r>
        <w:t>evaluated under the following testing environment,</w:t>
      </w:r>
    </w:p>
    <w:p w14:paraId="76044959" w14:textId="673556E3" w:rsidR="002E362E" w:rsidRDefault="002E362E" w:rsidP="00DF0713">
      <w:pPr>
        <w:pStyle w:val="ListParagraph"/>
        <w:numPr>
          <w:ilvl w:val="0"/>
          <w:numId w:val="62"/>
        </w:numPr>
        <w:jc w:val="both"/>
      </w:pPr>
      <w:r>
        <w:t xml:space="preserve">Testing conditions follow the specification of </w:t>
      </w:r>
      <w:r w:rsidR="00EB510C">
        <w:t xml:space="preserve">CTC </w:t>
      </w:r>
      <w:r>
        <w:t>[1]</w:t>
      </w:r>
    </w:p>
    <w:p w14:paraId="61897218" w14:textId="65C3D11E" w:rsidR="002E362E" w:rsidRDefault="002E362E" w:rsidP="00DF0713">
      <w:pPr>
        <w:pStyle w:val="ListParagraph"/>
        <w:numPr>
          <w:ilvl w:val="0"/>
          <w:numId w:val="62"/>
        </w:numPr>
        <w:jc w:val="both"/>
      </w:pPr>
      <w:r>
        <w:t xml:space="preserve">AI, RA </w:t>
      </w:r>
      <w:r w:rsidR="009F312B">
        <w:t xml:space="preserve">and LB </w:t>
      </w:r>
      <w:r>
        <w:t>were tested for VTM</w:t>
      </w:r>
      <w:r w:rsidR="009F312B">
        <w:t xml:space="preserve"> configuration</w:t>
      </w:r>
      <w:r w:rsidR="00A65EC6">
        <w:t>.</w:t>
      </w:r>
      <w:bookmarkStart w:id="1" w:name="_GoBack"/>
      <w:bookmarkEnd w:id="1"/>
    </w:p>
    <w:p w14:paraId="3F7DC20D" w14:textId="0DB62176" w:rsidR="002E362E" w:rsidRPr="002E362E" w:rsidRDefault="002E362E" w:rsidP="00DF0713">
      <w:pPr>
        <w:pStyle w:val="ListParagraph"/>
        <w:numPr>
          <w:ilvl w:val="0"/>
          <w:numId w:val="62"/>
        </w:numPr>
        <w:jc w:val="both"/>
      </w:pPr>
      <w:r>
        <w:t>The source code was compiled by using GCC v</w:t>
      </w:r>
      <w:r w:rsidRPr="002E362E">
        <w:t>6.</w:t>
      </w:r>
      <w:r w:rsidR="00803370">
        <w:t>2</w:t>
      </w:r>
      <w:r w:rsidRPr="002E362E">
        <w:t>.0</w:t>
      </w:r>
    </w:p>
    <w:p w14:paraId="20D40397" w14:textId="7CADFFDD" w:rsidR="002E362E" w:rsidRPr="002E362E" w:rsidRDefault="002E362E" w:rsidP="00DF0713">
      <w:pPr>
        <w:jc w:val="both"/>
      </w:pPr>
      <w:r>
        <w:t>The available results are shown in the following tables, and detailed data can be found in the attached spreadsheet</w:t>
      </w:r>
      <w:r w:rsidR="003058AF">
        <w:t>s</w:t>
      </w:r>
      <w:r>
        <w:t xml:space="preserve">. It should be noted that the encoding/decoding runtime </w:t>
      </w:r>
      <w:r w:rsidR="00803370">
        <w:t>may be</w:t>
      </w:r>
      <w:r>
        <w:t xml:space="preserve">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lastRenderedPageBreak/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09AF6869" w14:textId="4C8FF74D" w:rsidR="005923FC" w:rsidRDefault="005923FC" w:rsidP="005923FC">
      <w:pPr>
        <w:pStyle w:val="Caption"/>
        <w:jc w:val="left"/>
      </w:pPr>
      <w:r>
        <w:t xml:space="preserve">Table </w:t>
      </w:r>
      <w:r w:rsidR="008B57A9">
        <w:t>1</w:t>
      </w:r>
      <w:r w:rsidR="00C063B7">
        <w:t xml:space="preserve"> Results of VTM</w:t>
      </w:r>
      <w:r>
        <w:t xml:space="preserve"> configuration</w:t>
      </w:r>
      <w:r w:rsidR="00B42AA8">
        <w:t xml:space="preserve"> (corresponding to Table 3 of JVET-K0230)</w:t>
      </w:r>
    </w:p>
    <w:p w14:paraId="087B219B" w14:textId="5AA48888" w:rsidR="007B3B3F" w:rsidRPr="007B3B3F" w:rsidRDefault="007736A0" w:rsidP="007B3B3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CBB983D" wp14:editId="364A4778">
            <wp:extent cx="5937885" cy="4212590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21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E9E52" w14:textId="77777777" w:rsidR="00374E5D" w:rsidRDefault="00374E5D" w:rsidP="003058AF">
      <w:pPr>
        <w:pStyle w:val="Caption"/>
        <w:jc w:val="left"/>
      </w:pPr>
    </w:p>
    <w:p w14:paraId="1DBCAC2E" w14:textId="2CF2996D" w:rsidR="0069040D" w:rsidRPr="0069040D" w:rsidRDefault="0069040D" w:rsidP="0069040D">
      <w:pPr>
        <w:rPr>
          <w:lang w:val="en-US"/>
        </w:rPr>
      </w:pPr>
    </w:p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FB23D53" w14:textId="6CD1F7E4" w:rsidR="00B2249B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>J. Boyce, K. Suehring, X. Li, V. Seregin,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 w:rsidR="00AA3DD9">
        <w:rPr>
          <w:szCs w:val="22"/>
          <w:lang w:val="en-GB" w:eastAsia="zh-TW"/>
        </w:rPr>
        <w:t xml:space="preserve">JVET-J1010, </w:t>
      </w:r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>
      <w:pPr>
        <w:rPr>
          <w:rFonts w:hint="eastAsia"/>
          <w:lang w:eastAsia="zh-CN"/>
        </w:rPr>
      </w:pPr>
    </w:p>
    <w:sectPr w:rsidR="008A02C8" w:rsidRPr="00910E13" w:rsidSect="000852B4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3A585" w14:textId="77777777" w:rsidR="00225F33" w:rsidRDefault="00225F33">
      <w:r>
        <w:separator/>
      </w:r>
    </w:p>
  </w:endnote>
  <w:endnote w:type="continuationSeparator" w:id="0">
    <w:p w14:paraId="1962EF65" w14:textId="77777777" w:rsidR="00225F33" w:rsidRDefault="00225F33">
      <w:r>
        <w:continuationSeparator/>
      </w:r>
    </w:p>
  </w:endnote>
  <w:endnote w:type="continuationNotice" w:id="1">
    <w:p w14:paraId="61763862" w14:textId="77777777" w:rsidR="00225F33" w:rsidRDefault="00225F3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93AC2D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0C24">
      <w:rPr>
        <w:rStyle w:val="PageNumber"/>
        <w:noProof/>
      </w:rPr>
      <w:t>2018-07-15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A0030" w14:textId="77777777" w:rsidR="00225F33" w:rsidRDefault="00225F33">
      <w:r>
        <w:separator/>
      </w:r>
    </w:p>
  </w:footnote>
  <w:footnote w:type="continuationSeparator" w:id="0">
    <w:p w14:paraId="55777494" w14:textId="77777777" w:rsidR="00225F33" w:rsidRDefault="00225F33">
      <w:r>
        <w:continuationSeparator/>
      </w:r>
    </w:p>
  </w:footnote>
  <w:footnote w:type="continuationNotice" w:id="1">
    <w:p w14:paraId="00E2B028" w14:textId="77777777" w:rsidR="00225F33" w:rsidRDefault="00225F3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83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09FC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F33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58AF"/>
    <w:rsid w:val="00306206"/>
    <w:rsid w:val="0030786E"/>
    <w:rsid w:val="003109E6"/>
    <w:rsid w:val="00315DB7"/>
    <w:rsid w:val="00317B9C"/>
    <w:rsid w:val="00317D85"/>
    <w:rsid w:val="00317DDB"/>
    <w:rsid w:val="00325072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4E5D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188"/>
    <w:rsid w:val="004B64E1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2A2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57FAF"/>
    <w:rsid w:val="007617B5"/>
    <w:rsid w:val="00762AF7"/>
    <w:rsid w:val="007636C9"/>
    <w:rsid w:val="007658EA"/>
    <w:rsid w:val="007662D0"/>
    <w:rsid w:val="0076641F"/>
    <w:rsid w:val="00770571"/>
    <w:rsid w:val="007725EC"/>
    <w:rsid w:val="007727C1"/>
    <w:rsid w:val="007736A0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3B3F"/>
    <w:rsid w:val="007B4AB8"/>
    <w:rsid w:val="007B4C3D"/>
    <w:rsid w:val="007B6C2E"/>
    <w:rsid w:val="007B6C57"/>
    <w:rsid w:val="007C01D4"/>
    <w:rsid w:val="007C0604"/>
    <w:rsid w:val="007C0DAB"/>
    <w:rsid w:val="007C65E2"/>
    <w:rsid w:val="007C69C4"/>
    <w:rsid w:val="007D0675"/>
    <w:rsid w:val="007D1181"/>
    <w:rsid w:val="007D1793"/>
    <w:rsid w:val="007D1BD9"/>
    <w:rsid w:val="007D2202"/>
    <w:rsid w:val="007D2D30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3370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1263"/>
    <w:rsid w:val="008A4B4C"/>
    <w:rsid w:val="008A68B2"/>
    <w:rsid w:val="008B2EC9"/>
    <w:rsid w:val="008B377C"/>
    <w:rsid w:val="008B43F0"/>
    <w:rsid w:val="008B57A9"/>
    <w:rsid w:val="008B64C1"/>
    <w:rsid w:val="008C16D5"/>
    <w:rsid w:val="008C239F"/>
    <w:rsid w:val="008C3445"/>
    <w:rsid w:val="008C5DF7"/>
    <w:rsid w:val="008C7394"/>
    <w:rsid w:val="008C7D09"/>
    <w:rsid w:val="008D3346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749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448A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12B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B97"/>
    <w:rsid w:val="00A6093D"/>
    <w:rsid w:val="00A65EC6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3DD9"/>
    <w:rsid w:val="00AA5156"/>
    <w:rsid w:val="00AA5EB8"/>
    <w:rsid w:val="00AA6E84"/>
    <w:rsid w:val="00AA7EE2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0C24"/>
    <w:rsid w:val="00AE341B"/>
    <w:rsid w:val="00AE71E3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2AA8"/>
    <w:rsid w:val="00B4323B"/>
    <w:rsid w:val="00B437E8"/>
    <w:rsid w:val="00B4703D"/>
    <w:rsid w:val="00B51937"/>
    <w:rsid w:val="00B519E8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E30E1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58DA"/>
    <w:rsid w:val="00C1664D"/>
    <w:rsid w:val="00C16864"/>
    <w:rsid w:val="00C202E9"/>
    <w:rsid w:val="00C20B3E"/>
    <w:rsid w:val="00C21643"/>
    <w:rsid w:val="00C2223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018B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0E98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71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10C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4A9D"/>
    <w:rsid w:val="00EE67D1"/>
    <w:rsid w:val="00EE7B0C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5EE98-8BCD-420B-A32F-03CDB886E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xiaozhongxu(XiaozhongXu)</cp:lastModifiedBy>
  <cp:revision>32</cp:revision>
  <cp:lastPrinted>2018-04-02T23:49:00Z</cp:lastPrinted>
  <dcterms:created xsi:type="dcterms:W3CDTF">2018-07-10T13:12:00Z</dcterms:created>
  <dcterms:modified xsi:type="dcterms:W3CDTF">2018-07-15T15:10:00Z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