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BD2E4C" w14:textId="77777777" w:rsidR="00454E7B" w:rsidRDefault="00454E7B" w:rsidP="00454E7B"/>
    <w:p w14:paraId="7AA5E2A9" w14:textId="77777777" w:rsidR="00454E7B" w:rsidRDefault="00454E7B" w:rsidP="00454E7B"/>
    <w:tbl>
      <w:tblPr>
        <w:tblW w:w="9576" w:type="dxa"/>
        <w:tblLayout w:type="fixed"/>
        <w:tblLook w:val="0000" w:firstRow="0" w:lastRow="0" w:firstColumn="0" w:lastColumn="0" w:noHBand="0" w:noVBand="0"/>
      </w:tblPr>
      <w:tblGrid>
        <w:gridCol w:w="6408"/>
        <w:gridCol w:w="3168"/>
      </w:tblGrid>
      <w:tr w:rsidR="00454E7B" w:rsidRPr="007D775F" w14:paraId="200EDFD6" w14:textId="77777777" w:rsidTr="00440082">
        <w:tc>
          <w:tcPr>
            <w:tcW w:w="6408" w:type="dxa"/>
          </w:tcPr>
          <w:p w14:paraId="48F5716B" w14:textId="77777777" w:rsidR="00454E7B" w:rsidRPr="009F0E86" w:rsidRDefault="00454E7B" w:rsidP="0044008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after="0" w:line="240" w:lineRule="auto"/>
              <w:jc w:val="both"/>
              <w:textAlignment w:val="baseline"/>
              <w:rPr>
                <w:rFonts w:ascii="Times New Roman" w:eastAsia="Times New Roman" w:hAnsi="Times New Roman" w:cs="Times New Roman"/>
                <w:b/>
                <w:lang w:val="en-CA"/>
              </w:rPr>
            </w:pPr>
            <w:r w:rsidRPr="009F0E86">
              <w:rPr>
                <w:rFonts w:ascii="Times New Roman" w:eastAsia="Times New Roman" w:hAnsi="Times New Roman" w:cs="Times New Roman"/>
                <w:b/>
                <w:noProof/>
                <w:lang w:val="en-CA"/>
              </w:rPr>
              <mc:AlternateContent>
                <mc:Choice Requires="wpg">
                  <w:drawing>
                    <wp:anchor distT="0" distB="0" distL="114300" distR="114300" simplePos="0" relativeHeight="251659264" behindDoc="0" locked="0" layoutInCell="1" allowOverlap="1" wp14:anchorId="41B6B19A" wp14:editId="18C8489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03521D"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F0E86">
              <w:rPr>
                <w:rFonts w:ascii="Times New Roman" w:eastAsia="Times New Roman" w:hAnsi="Times New Roman" w:cs="Times New Roman"/>
                <w:b/>
                <w:noProof/>
                <w:lang w:val="en-CA"/>
              </w:rPr>
              <w:drawing>
                <wp:anchor distT="0" distB="0" distL="114300" distR="114300" simplePos="0" relativeHeight="251661312" behindDoc="0" locked="0" layoutInCell="1" allowOverlap="1" wp14:anchorId="5694EAE5" wp14:editId="2A04359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F0E86">
              <w:rPr>
                <w:rFonts w:ascii="Times New Roman" w:eastAsia="Times New Roman" w:hAnsi="Times New Roman" w:cs="Times New Roman"/>
                <w:b/>
                <w:noProof/>
                <w:lang w:val="en-CA"/>
              </w:rPr>
              <w:drawing>
                <wp:anchor distT="0" distB="0" distL="114300" distR="114300" simplePos="0" relativeHeight="251660288" behindDoc="0" locked="0" layoutInCell="1" allowOverlap="1" wp14:anchorId="7E880ED5" wp14:editId="44ADF7B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F0E86">
              <w:rPr>
                <w:rFonts w:ascii="Times New Roman" w:eastAsia="Times New Roman" w:hAnsi="Times New Roman" w:cs="Times New Roman"/>
                <w:b/>
                <w:lang w:val="en-CA"/>
              </w:rPr>
              <w:t>Joint Video Exploration Team (JVET)</w:t>
            </w:r>
          </w:p>
          <w:p w14:paraId="0B0CF1D0" w14:textId="77777777" w:rsidR="00454E7B" w:rsidRPr="009F0E86" w:rsidRDefault="00454E7B" w:rsidP="0044008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after="0" w:line="240" w:lineRule="auto"/>
              <w:jc w:val="both"/>
              <w:textAlignment w:val="baseline"/>
              <w:rPr>
                <w:rFonts w:ascii="Times New Roman" w:eastAsia="Times New Roman" w:hAnsi="Times New Roman" w:cs="Times New Roman"/>
                <w:b/>
                <w:lang w:val="en-CA"/>
              </w:rPr>
            </w:pPr>
            <w:r w:rsidRPr="009F0E86">
              <w:rPr>
                <w:rFonts w:ascii="Times New Roman" w:eastAsia="Times New Roman" w:hAnsi="Times New Roman" w:cs="Times New Roman"/>
                <w:b/>
                <w:lang w:val="en-CA"/>
              </w:rPr>
              <w:t>of ITU-T SG 16 WP 3 and ISO/IEC JTC 1/SC 29/WG 11</w:t>
            </w:r>
          </w:p>
          <w:p w14:paraId="0AA5672C" w14:textId="77777777" w:rsidR="00454E7B" w:rsidRPr="009F0E86" w:rsidRDefault="00454E7B" w:rsidP="0044008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after="0" w:line="240" w:lineRule="auto"/>
              <w:jc w:val="both"/>
              <w:textAlignment w:val="baseline"/>
              <w:rPr>
                <w:rFonts w:ascii="Times New Roman" w:hAnsi="Times New Roman" w:cs="Times New Roman"/>
              </w:rPr>
            </w:pPr>
            <w:r w:rsidRPr="009F0E86">
              <w:rPr>
                <w:rFonts w:ascii="Times New Roman" w:eastAsia="Times New Roman" w:hAnsi="Times New Roman" w:cs="Times New Roman"/>
                <w:lang w:val="en-CA"/>
              </w:rPr>
              <w:t>10th Meeting: San Diego, US, 10–20 Apr. 2018</w:t>
            </w:r>
          </w:p>
        </w:tc>
        <w:tc>
          <w:tcPr>
            <w:tcW w:w="3168" w:type="dxa"/>
          </w:tcPr>
          <w:p w14:paraId="0673B5B7" w14:textId="6079291F" w:rsidR="00454E7B" w:rsidRPr="007D775F" w:rsidRDefault="00454E7B" w:rsidP="00440082">
            <w:pPr>
              <w:tabs>
                <w:tab w:val="left" w:pos="7200"/>
              </w:tabs>
              <w:rPr>
                <w:rFonts w:ascii="Times New Roman" w:hAnsi="Times New Roman" w:cs="Times New Roman"/>
                <w:u w:val="single"/>
              </w:rPr>
            </w:pPr>
            <w:r w:rsidRPr="007D775F">
              <w:rPr>
                <w:rFonts w:ascii="Times New Roman" w:hAnsi="Times New Roman" w:cs="Times New Roman"/>
              </w:rPr>
              <w:t>Document: JVET-</w:t>
            </w:r>
            <w:r w:rsidR="002F3F49">
              <w:rPr>
                <w:rFonts w:ascii="Times New Roman" w:hAnsi="Times New Roman" w:cs="Times New Roman" w:hint="eastAsia"/>
                <w:lang w:eastAsia="zh-CN"/>
              </w:rPr>
              <w:t>J</w:t>
            </w:r>
            <w:r w:rsidR="002F3F49">
              <w:rPr>
                <w:rFonts w:ascii="Times New Roman" w:hAnsi="Times New Roman" w:cs="Times New Roman"/>
              </w:rPr>
              <w:t>1026</w:t>
            </w:r>
          </w:p>
        </w:tc>
      </w:tr>
    </w:tbl>
    <w:p w14:paraId="75ADCA9D" w14:textId="77777777" w:rsidR="00454E7B" w:rsidRPr="007D775F" w:rsidRDefault="00454E7B" w:rsidP="00454E7B">
      <w:pPr>
        <w:spacing w:after="0"/>
        <w:rPr>
          <w:rFonts w:ascii="Times New Roman" w:hAnsi="Times New Roman" w:cs="Times New Roman"/>
        </w:rPr>
      </w:pPr>
    </w:p>
    <w:tbl>
      <w:tblPr>
        <w:tblW w:w="9576" w:type="dxa"/>
        <w:tblLayout w:type="fixed"/>
        <w:tblLook w:val="0000" w:firstRow="0" w:lastRow="0" w:firstColumn="0" w:lastColumn="0" w:noHBand="0" w:noVBand="0"/>
      </w:tblPr>
      <w:tblGrid>
        <w:gridCol w:w="1458"/>
        <w:gridCol w:w="3420"/>
        <w:gridCol w:w="1080"/>
        <w:gridCol w:w="3618"/>
      </w:tblGrid>
      <w:tr w:rsidR="00454E7B" w:rsidRPr="00631B9B" w14:paraId="76B5AAEC" w14:textId="77777777" w:rsidTr="00440082">
        <w:tc>
          <w:tcPr>
            <w:tcW w:w="1458" w:type="dxa"/>
          </w:tcPr>
          <w:p w14:paraId="2742D9E1" w14:textId="77777777" w:rsidR="00454E7B" w:rsidRPr="009F0E86" w:rsidRDefault="00454E7B" w:rsidP="00440082">
            <w:pPr>
              <w:spacing w:before="60" w:after="60"/>
              <w:rPr>
                <w:rFonts w:ascii="Times New Roman" w:hAnsi="Times New Roman" w:cs="Times New Roman"/>
                <w:i/>
              </w:rPr>
            </w:pPr>
            <w:r w:rsidRPr="009F0E86">
              <w:rPr>
                <w:rFonts w:ascii="Times New Roman" w:hAnsi="Times New Roman" w:cs="Times New Roman"/>
                <w:i/>
              </w:rPr>
              <w:t>Title:</w:t>
            </w:r>
          </w:p>
        </w:tc>
        <w:tc>
          <w:tcPr>
            <w:tcW w:w="8118" w:type="dxa"/>
            <w:gridSpan w:val="3"/>
          </w:tcPr>
          <w:p w14:paraId="4AAD557E" w14:textId="68567CD8" w:rsidR="00454E7B" w:rsidRPr="009F0E86" w:rsidRDefault="00454E7B" w:rsidP="00440082">
            <w:pPr>
              <w:spacing w:before="60" w:after="60"/>
              <w:rPr>
                <w:rFonts w:ascii="Times New Roman" w:hAnsi="Times New Roman" w:cs="Times New Roman"/>
                <w:i/>
              </w:rPr>
            </w:pPr>
            <w:r w:rsidRPr="00035F58">
              <w:rPr>
                <w:rFonts w:ascii="Times New Roman" w:hAnsi="Times New Roman" w:cs="Times New Roman"/>
                <w:b/>
                <w:bCs/>
              </w:rPr>
              <w:t xml:space="preserve">Description of Core Experiment </w:t>
            </w:r>
            <w:r>
              <w:rPr>
                <w:rFonts w:ascii="Times New Roman" w:hAnsi="Times New Roman" w:cs="Times New Roman"/>
                <w:b/>
                <w:bCs/>
              </w:rPr>
              <w:t>6</w:t>
            </w:r>
            <w:r w:rsidRPr="00035F58">
              <w:rPr>
                <w:rFonts w:ascii="Times New Roman" w:hAnsi="Times New Roman" w:cs="Times New Roman"/>
                <w:b/>
                <w:bCs/>
              </w:rPr>
              <w:t xml:space="preserve">: </w:t>
            </w:r>
            <w:r w:rsidRPr="005A0378">
              <w:rPr>
                <w:rFonts w:ascii="Times New Roman" w:eastAsia="Times New Roman" w:hAnsi="Times New Roman" w:cs="Times New Roman"/>
                <w:b/>
                <w:lang w:val="en-CA"/>
              </w:rPr>
              <w:t>Transforms and transform signalling</w:t>
            </w:r>
          </w:p>
        </w:tc>
      </w:tr>
      <w:tr w:rsidR="00454E7B" w:rsidRPr="00631B9B" w14:paraId="716DA943" w14:textId="77777777" w:rsidTr="00440082">
        <w:tc>
          <w:tcPr>
            <w:tcW w:w="1458" w:type="dxa"/>
          </w:tcPr>
          <w:p w14:paraId="326B0C02" w14:textId="77777777" w:rsidR="00454E7B" w:rsidRPr="009F0E86" w:rsidRDefault="00454E7B" w:rsidP="00440082">
            <w:pPr>
              <w:spacing w:before="60" w:after="60"/>
              <w:rPr>
                <w:rFonts w:ascii="Times New Roman" w:hAnsi="Times New Roman" w:cs="Times New Roman"/>
                <w:i/>
              </w:rPr>
            </w:pPr>
            <w:r w:rsidRPr="009F0E86">
              <w:rPr>
                <w:rFonts w:ascii="Times New Roman" w:hAnsi="Times New Roman" w:cs="Times New Roman"/>
                <w:i/>
              </w:rPr>
              <w:t>Status:</w:t>
            </w:r>
          </w:p>
        </w:tc>
        <w:tc>
          <w:tcPr>
            <w:tcW w:w="8118" w:type="dxa"/>
            <w:gridSpan w:val="3"/>
          </w:tcPr>
          <w:p w14:paraId="4FB86E56" w14:textId="7ED587FE" w:rsidR="00454E7B" w:rsidRPr="009F0E86" w:rsidRDefault="002705E1" w:rsidP="00440082">
            <w:pPr>
              <w:spacing w:before="60" w:after="60"/>
              <w:rPr>
                <w:rFonts w:ascii="Times New Roman" w:hAnsi="Times New Roman" w:cs="Times New Roman"/>
              </w:rPr>
            </w:pPr>
            <w:r>
              <w:rPr>
                <w:rFonts w:ascii="Times New Roman" w:hAnsi="Times New Roman" w:cs="Times New Roman"/>
              </w:rPr>
              <w:t>Outpu</w:t>
            </w:r>
            <w:r w:rsidRPr="009F0E86">
              <w:rPr>
                <w:rFonts w:ascii="Times New Roman" w:hAnsi="Times New Roman" w:cs="Times New Roman"/>
              </w:rPr>
              <w:t xml:space="preserve">t </w:t>
            </w:r>
            <w:r w:rsidR="00454E7B" w:rsidRPr="009F0E86">
              <w:rPr>
                <w:rFonts w:ascii="Times New Roman" w:hAnsi="Times New Roman" w:cs="Times New Roman"/>
              </w:rPr>
              <w:t xml:space="preserve">document </w:t>
            </w:r>
          </w:p>
        </w:tc>
      </w:tr>
      <w:tr w:rsidR="00454E7B" w:rsidRPr="00631B9B" w14:paraId="277EF852" w14:textId="77777777" w:rsidTr="00440082">
        <w:tc>
          <w:tcPr>
            <w:tcW w:w="1458" w:type="dxa"/>
          </w:tcPr>
          <w:p w14:paraId="17036F3F" w14:textId="77777777" w:rsidR="00454E7B" w:rsidRPr="009F0E86" w:rsidRDefault="00454E7B" w:rsidP="00440082">
            <w:pPr>
              <w:spacing w:before="60" w:after="60"/>
              <w:rPr>
                <w:rFonts w:ascii="Times New Roman" w:hAnsi="Times New Roman" w:cs="Times New Roman"/>
                <w:i/>
              </w:rPr>
            </w:pPr>
            <w:r w:rsidRPr="009F0E86">
              <w:rPr>
                <w:rFonts w:ascii="Times New Roman" w:hAnsi="Times New Roman" w:cs="Times New Roman"/>
                <w:i/>
              </w:rPr>
              <w:t>Purpose:</w:t>
            </w:r>
          </w:p>
        </w:tc>
        <w:tc>
          <w:tcPr>
            <w:tcW w:w="8118" w:type="dxa"/>
            <w:gridSpan w:val="3"/>
          </w:tcPr>
          <w:p w14:paraId="79CF79C2" w14:textId="60CF079E" w:rsidR="00454E7B" w:rsidRPr="009F0E86" w:rsidRDefault="00454E7B" w:rsidP="00440082">
            <w:pPr>
              <w:spacing w:before="60" w:after="60"/>
              <w:rPr>
                <w:rFonts w:ascii="Times New Roman" w:hAnsi="Times New Roman" w:cs="Times New Roman"/>
                <w:i/>
              </w:rPr>
            </w:pPr>
            <w:r w:rsidRPr="006D1767">
              <w:rPr>
                <w:rFonts w:ascii="Times New Roman" w:hAnsi="Times New Roman" w:cs="Times New Roman"/>
              </w:rPr>
              <w:t xml:space="preserve">Core Experiment </w:t>
            </w:r>
            <w:r w:rsidR="002705E1">
              <w:rPr>
                <w:rFonts w:ascii="Times New Roman" w:hAnsi="Times New Roman" w:cs="Times New Roman"/>
              </w:rPr>
              <w:t>d</w:t>
            </w:r>
            <w:r w:rsidR="002705E1" w:rsidRPr="006D1767">
              <w:rPr>
                <w:rFonts w:ascii="Times New Roman" w:hAnsi="Times New Roman" w:cs="Times New Roman"/>
              </w:rPr>
              <w:t>escription</w:t>
            </w:r>
          </w:p>
        </w:tc>
      </w:tr>
      <w:tr w:rsidR="00454E7B" w:rsidRPr="00CA2FB5" w14:paraId="7E187A88" w14:textId="77777777" w:rsidTr="00440082">
        <w:tc>
          <w:tcPr>
            <w:tcW w:w="1458" w:type="dxa"/>
          </w:tcPr>
          <w:p w14:paraId="4D092A8B" w14:textId="77777777" w:rsidR="00454E7B" w:rsidRPr="009F0E86" w:rsidRDefault="00454E7B" w:rsidP="00440082">
            <w:pPr>
              <w:spacing w:before="60" w:after="60"/>
              <w:rPr>
                <w:rFonts w:ascii="Times New Roman" w:hAnsi="Times New Roman" w:cs="Times New Roman"/>
                <w:i/>
              </w:rPr>
            </w:pPr>
            <w:r w:rsidRPr="009F0E86">
              <w:rPr>
                <w:rFonts w:ascii="Times New Roman" w:hAnsi="Times New Roman" w:cs="Times New Roman"/>
                <w:i/>
              </w:rPr>
              <w:t>Author(s) or</w:t>
            </w:r>
            <w:r w:rsidRPr="009F0E86">
              <w:rPr>
                <w:rFonts w:ascii="Times New Roman" w:hAnsi="Times New Roman" w:cs="Times New Roman"/>
                <w:i/>
              </w:rPr>
              <w:br/>
              <w:t>Contact(s):</w:t>
            </w:r>
          </w:p>
        </w:tc>
        <w:tc>
          <w:tcPr>
            <w:tcW w:w="3420" w:type="dxa"/>
          </w:tcPr>
          <w:p w14:paraId="7ACBB5AD" w14:textId="37A46739" w:rsidR="00454E7B" w:rsidRPr="009F0E86" w:rsidRDefault="00454E7B" w:rsidP="00B70FAC">
            <w:pPr>
              <w:spacing w:before="20" w:after="0"/>
              <w:rPr>
                <w:rFonts w:ascii="Times New Roman" w:hAnsi="Times New Roman" w:cs="Times New Roman"/>
                <w:i/>
              </w:rPr>
            </w:pPr>
            <w:r>
              <w:rPr>
                <w:rFonts w:ascii="Times New Roman" w:hAnsi="Times New Roman" w:cs="Times New Roman"/>
              </w:rPr>
              <w:t>Amir Said</w:t>
            </w:r>
            <w:r w:rsidR="005B173B">
              <w:rPr>
                <w:rFonts w:ascii="Times New Roman" w:hAnsi="Times New Roman" w:cs="Times New Roman"/>
              </w:rPr>
              <w:t xml:space="preserve">, </w:t>
            </w:r>
            <w:r>
              <w:rPr>
                <w:rFonts w:ascii="Times New Roman" w:hAnsi="Times New Roman" w:cs="Times New Roman"/>
              </w:rPr>
              <w:t>Xin Zhao</w:t>
            </w:r>
            <w:r w:rsidR="00F52179" w:rsidRPr="003C6621">
              <w:rPr>
                <w:lang w:val="de-DE"/>
              </w:rPr>
              <w:br/>
            </w:r>
          </w:p>
        </w:tc>
        <w:tc>
          <w:tcPr>
            <w:tcW w:w="1080" w:type="dxa"/>
          </w:tcPr>
          <w:p w14:paraId="7405AE0C" w14:textId="77777777" w:rsidR="00454E7B" w:rsidRPr="009F0E86" w:rsidRDefault="00454E7B" w:rsidP="00440082">
            <w:pPr>
              <w:spacing w:before="60" w:after="60"/>
              <w:rPr>
                <w:rFonts w:ascii="Times New Roman" w:hAnsi="Times New Roman" w:cs="Times New Roman"/>
                <w:i/>
              </w:rPr>
            </w:pPr>
            <w:r w:rsidRPr="009F0E86">
              <w:rPr>
                <w:rFonts w:ascii="Times New Roman" w:hAnsi="Times New Roman" w:cs="Times New Roman"/>
                <w:i/>
              </w:rPr>
              <w:t>Email:</w:t>
            </w:r>
          </w:p>
        </w:tc>
        <w:tc>
          <w:tcPr>
            <w:tcW w:w="3618" w:type="dxa"/>
          </w:tcPr>
          <w:p w14:paraId="0944139E" w14:textId="476AD35B" w:rsidR="00454E7B" w:rsidRPr="009F0E86" w:rsidRDefault="00260C46" w:rsidP="00440082">
            <w:pPr>
              <w:spacing w:before="60" w:after="60"/>
              <w:rPr>
                <w:rFonts w:ascii="Times New Roman" w:hAnsi="Times New Roman" w:cs="Times New Roman"/>
              </w:rPr>
            </w:pPr>
            <w:hyperlink r:id="rId8" w:history="1">
              <w:r w:rsidR="00454E7B" w:rsidRPr="00CA2FB5">
                <w:rPr>
                  <w:rStyle w:val="Hyperlink"/>
                  <w:rFonts w:ascii="Times New Roman" w:hAnsi="Times New Roman" w:cs="Times New Roman"/>
                </w:rPr>
                <w:t>asaid@qti.qualcomm.com</w:t>
              </w:r>
            </w:hyperlink>
            <w:r w:rsidR="002705E1" w:rsidRPr="003C6621">
              <w:rPr>
                <w:lang w:val="de-DE"/>
              </w:rPr>
              <w:br/>
            </w:r>
            <w:hyperlink r:id="rId9" w:history="1">
              <w:r w:rsidR="00454E7B" w:rsidRPr="00CA2FB5">
                <w:rPr>
                  <w:rStyle w:val="Hyperlink"/>
                  <w:rFonts w:ascii="Times New Roman" w:hAnsi="Times New Roman" w:cs="Times New Roman"/>
                </w:rPr>
                <w:t>xinzzhao@tencent.com</w:t>
              </w:r>
            </w:hyperlink>
          </w:p>
          <w:p w14:paraId="1632CA9D" w14:textId="1A45D50E" w:rsidR="00454E7B" w:rsidRPr="009F0E86" w:rsidRDefault="00454E7B" w:rsidP="00440082">
            <w:pPr>
              <w:spacing w:before="60" w:after="60"/>
              <w:rPr>
                <w:rFonts w:ascii="Times New Roman" w:hAnsi="Times New Roman" w:cs="Times New Roman"/>
              </w:rPr>
            </w:pPr>
          </w:p>
          <w:p w14:paraId="3593B1CB" w14:textId="77777777" w:rsidR="00454E7B" w:rsidRPr="009F0E86" w:rsidRDefault="00454E7B" w:rsidP="00440082">
            <w:pPr>
              <w:spacing w:before="60" w:after="60"/>
              <w:rPr>
                <w:rFonts w:ascii="Times New Roman" w:hAnsi="Times New Roman" w:cs="Times New Roman"/>
              </w:rPr>
            </w:pPr>
          </w:p>
        </w:tc>
      </w:tr>
      <w:tr w:rsidR="00454E7B" w:rsidRPr="00631B9B" w14:paraId="36219750" w14:textId="77777777" w:rsidTr="00440082">
        <w:tc>
          <w:tcPr>
            <w:tcW w:w="1458" w:type="dxa"/>
          </w:tcPr>
          <w:p w14:paraId="0C219FAE" w14:textId="77777777" w:rsidR="00454E7B" w:rsidRPr="009F0E86" w:rsidRDefault="00454E7B" w:rsidP="00440082">
            <w:pPr>
              <w:spacing w:before="60" w:after="60"/>
              <w:rPr>
                <w:rFonts w:ascii="Times New Roman" w:hAnsi="Times New Roman" w:cs="Times New Roman"/>
                <w:i/>
              </w:rPr>
            </w:pPr>
            <w:r w:rsidRPr="009F0E86">
              <w:rPr>
                <w:rFonts w:ascii="Times New Roman" w:hAnsi="Times New Roman" w:cs="Times New Roman"/>
                <w:i/>
              </w:rPr>
              <w:t>Source:</w:t>
            </w:r>
          </w:p>
        </w:tc>
        <w:tc>
          <w:tcPr>
            <w:tcW w:w="8118" w:type="dxa"/>
            <w:gridSpan w:val="3"/>
          </w:tcPr>
          <w:p w14:paraId="00F79BD3" w14:textId="683B2C23" w:rsidR="00454E7B" w:rsidRPr="009F0E86" w:rsidRDefault="00F52179" w:rsidP="00440082">
            <w:pPr>
              <w:spacing w:before="60" w:after="60"/>
              <w:rPr>
                <w:rFonts w:ascii="Times New Roman" w:hAnsi="Times New Roman" w:cs="Times New Roman"/>
              </w:rPr>
            </w:pPr>
            <w:r w:rsidRPr="00F52179">
              <w:rPr>
                <w:rFonts w:ascii="Times New Roman" w:hAnsi="Times New Roman" w:cs="Times New Roman"/>
              </w:rPr>
              <w:t>CE coordinators</w:t>
            </w:r>
          </w:p>
        </w:tc>
      </w:tr>
    </w:tbl>
    <w:p w14:paraId="743EEFC9" w14:textId="2D81EBEE" w:rsidR="008E6859" w:rsidRPr="008E6859" w:rsidRDefault="008E6859">
      <w:pPr>
        <w:rPr>
          <w:rFonts w:ascii="Times New Roman" w:hAnsi="Times New Roman" w:cs="Times New Roman"/>
        </w:rPr>
      </w:pPr>
    </w:p>
    <w:p w14:paraId="62F215B7" w14:textId="105D68FE" w:rsidR="008E6859" w:rsidRPr="008E6859" w:rsidRDefault="008E6859" w:rsidP="008E6859">
      <w:pPr>
        <w:tabs>
          <w:tab w:val="left" w:pos="1800"/>
          <w:tab w:val="right" w:pos="9360"/>
        </w:tabs>
        <w:spacing w:before="120" w:after="240"/>
        <w:jc w:val="center"/>
        <w:rPr>
          <w:rFonts w:ascii="Times New Roman" w:hAnsi="Times New Roman" w:cs="Times New Roman"/>
        </w:rPr>
      </w:pPr>
      <w:r w:rsidRPr="008E6859">
        <w:rPr>
          <w:rFonts w:ascii="Times New Roman" w:hAnsi="Times New Roman" w:cs="Times New Roman"/>
          <w:u w:val="single"/>
        </w:rPr>
        <w:t>____________________________</w:t>
      </w:r>
    </w:p>
    <w:p w14:paraId="7C37FD45" w14:textId="77777777" w:rsidR="008E6859" w:rsidRPr="008E6859" w:rsidRDefault="008E6859" w:rsidP="008E6859">
      <w:pPr>
        <w:pStyle w:val="Heading1"/>
        <w:ind w:left="432" w:hanging="432"/>
        <w:rPr>
          <w:rFonts w:ascii="Times New Roman" w:hAnsi="Times New Roman" w:cs="Times New Roman"/>
          <w:lang w:eastAsia="ja-JP"/>
        </w:rPr>
      </w:pPr>
      <w:bookmarkStart w:id="0" w:name="_Ref511936769"/>
      <w:r w:rsidRPr="008E6859">
        <w:rPr>
          <w:rFonts w:ascii="Times New Roman" w:hAnsi="Times New Roman" w:cs="Times New Roman"/>
        </w:rPr>
        <w:t>Introduction</w:t>
      </w:r>
      <w:bookmarkEnd w:id="0"/>
    </w:p>
    <w:p w14:paraId="599A4C61" w14:textId="097A0D0B" w:rsidR="008B4283" w:rsidRPr="008E6859" w:rsidRDefault="008B4283" w:rsidP="008B4283">
      <w:pPr>
        <w:rPr>
          <w:rFonts w:ascii="Times New Roman" w:hAnsi="Times New Roman" w:cs="Times New Roman"/>
        </w:rPr>
      </w:pPr>
      <w:r w:rsidRPr="008E6859">
        <w:rPr>
          <w:rFonts w:ascii="Times New Roman" w:hAnsi="Times New Roman" w:cs="Times New Roman"/>
        </w:rPr>
        <w:t xml:space="preserve">The purpose of </w:t>
      </w:r>
      <w:r>
        <w:rPr>
          <w:rFonts w:ascii="Times New Roman" w:hAnsi="Times New Roman" w:cs="Times New Roman"/>
        </w:rPr>
        <w:t xml:space="preserve">this </w:t>
      </w:r>
      <w:r w:rsidR="00D85952" w:rsidRPr="00B70FAC">
        <w:rPr>
          <w:rFonts w:ascii="Times New Roman" w:hAnsi="Times New Roman" w:cs="Times New Roman"/>
          <w:lang w:val="en-CA"/>
        </w:rPr>
        <w:t>Core Experiment (</w:t>
      </w:r>
      <w:r w:rsidRPr="00D85952">
        <w:rPr>
          <w:rFonts w:ascii="Times New Roman" w:hAnsi="Times New Roman" w:cs="Times New Roman"/>
        </w:rPr>
        <w:t>CE</w:t>
      </w:r>
      <w:r w:rsidR="00D85952" w:rsidRPr="00D85952">
        <w:rPr>
          <w:rFonts w:ascii="Times New Roman" w:hAnsi="Times New Roman" w:cs="Times New Roman"/>
        </w:rPr>
        <w:t>)</w:t>
      </w:r>
      <w:r w:rsidRPr="008E6859">
        <w:rPr>
          <w:rFonts w:ascii="Times New Roman" w:hAnsi="Times New Roman" w:cs="Times New Roman"/>
        </w:rPr>
        <w:t xml:space="preserve"> is to investigate the </w:t>
      </w:r>
      <w:r w:rsidR="002705E1">
        <w:rPr>
          <w:rFonts w:ascii="Times New Roman" w:hAnsi="Times New Roman" w:cs="Times New Roman"/>
        </w:rPr>
        <w:t xml:space="preserve">coding tools related to </w:t>
      </w:r>
      <w:r w:rsidRPr="008E6859">
        <w:rPr>
          <w:rFonts w:ascii="Times New Roman" w:hAnsi="Times New Roman" w:cs="Times New Roman"/>
        </w:rPr>
        <w:t xml:space="preserve">transforms </w:t>
      </w:r>
      <w:r w:rsidR="002705E1">
        <w:rPr>
          <w:rFonts w:ascii="Times New Roman" w:hAnsi="Times New Roman" w:cs="Times New Roman"/>
        </w:rPr>
        <w:t>and transform signaling on top of the Test Model</w:t>
      </w:r>
      <w:r w:rsidRPr="008E6859">
        <w:rPr>
          <w:rFonts w:ascii="Times New Roman" w:hAnsi="Times New Roman" w:cs="Times New Roman"/>
        </w:rPr>
        <w:t xml:space="preserve">. </w:t>
      </w:r>
      <w:r w:rsidR="002705E1">
        <w:rPr>
          <w:rFonts w:ascii="Times New Roman" w:hAnsi="Times New Roman" w:cs="Times New Roman"/>
        </w:rPr>
        <w:t>In t</w:t>
      </w:r>
      <w:r w:rsidRPr="008E6859">
        <w:rPr>
          <w:rFonts w:ascii="Times New Roman" w:hAnsi="Times New Roman" w:cs="Times New Roman"/>
        </w:rPr>
        <w:t>his CE</w:t>
      </w:r>
      <w:r w:rsidR="002705E1">
        <w:rPr>
          <w:rFonts w:ascii="Times New Roman" w:hAnsi="Times New Roman" w:cs="Times New Roman"/>
        </w:rPr>
        <w:t>,</w:t>
      </w:r>
      <w:r w:rsidRPr="008E6859">
        <w:rPr>
          <w:rFonts w:ascii="Times New Roman" w:hAnsi="Times New Roman" w:cs="Times New Roman"/>
        </w:rPr>
        <w:t xml:space="preserve"> the </w:t>
      </w:r>
      <w:r w:rsidR="002705E1">
        <w:rPr>
          <w:rFonts w:ascii="Times New Roman" w:hAnsi="Times New Roman" w:cs="Times New Roman"/>
        </w:rPr>
        <w:t xml:space="preserve">tradeoff between </w:t>
      </w:r>
      <w:r w:rsidRPr="008E6859">
        <w:rPr>
          <w:rFonts w:ascii="Times New Roman" w:hAnsi="Times New Roman" w:cs="Times New Roman"/>
        </w:rPr>
        <w:t xml:space="preserve">compression efficiency </w:t>
      </w:r>
      <w:r w:rsidR="002705E1">
        <w:rPr>
          <w:rFonts w:ascii="Times New Roman" w:hAnsi="Times New Roman" w:cs="Times New Roman"/>
        </w:rPr>
        <w:t xml:space="preserve">and </w:t>
      </w:r>
      <w:r w:rsidRPr="008E6859">
        <w:rPr>
          <w:rFonts w:ascii="Times New Roman" w:hAnsi="Times New Roman" w:cs="Times New Roman"/>
        </w:rPr>
        <w:t>complexity</w:t>
      </w:r>
      <w:r w:rsidR="002705E1">
        <w:rPr>
          <w:rFonts w:ascii="Times New Roman" w:hAnsi="Times New Roman" w:cs="Times New Roman"/>
        </w:rPr>
        <w:t xml:space="preserve"> of different </w:t>
      </w:r>
      <w:r w:rsidR="00B70FAC">
        <w:rPr>
          <w:rFonts w:ascii="Times New Roman" w:hAnsi="Times New Roman" w:cs="Times New Roman"/>
        </w:rPr>
        <w:t xml:space="preserve">transformation </w:t>
      </w:r>
      <w:r w:rsidR="002705E1">
        <w:rPr>
          <w:rFonts w:ascii="Times New Roman" w:hAnsi="Times New Roman" w:cs="Times New Roman"/>
        </w:rPr>
        <w:t>tools will be investigated</w:t>
      </w:r>
      <w:r w:rsidR="00D85952">
        <w:rPr>
          <w:rFonts w:ascii="Times New Roman" w:hAnsi="Times New Roman" w:cs="Times New Roman"/>
        </w:rPr>
        <w:t>.</w:t>
      </w:r>
      <w:r w:rsidRPr="008E6859">
        <w:rPr>
          <w:rFonts w:ascii="Times New Roman" w:hAnsi="Times New Roman" w:cs="Times New Roman"/>
        </w:rPr>
        <w:t xml:space="preserve"> </w:t>
      </w:r>
      <w:r w:rsidR="00D85952">
        <w:rPr>
          <w:rFonts w:ascii="Times New Roman" w:hAnsi="Times New Roman" w:cs="Times New Roman"/>
        </w:rPr>
        <w:t>In addition to encoder and decoder run-times, other complexity metrics, e.g., operation counts, storage, transform core bit-precision</w:t>
      </w:r>
      <w:r w:rsidRPr="008E6859">
        <w:rPr>
          <w:rFonts w:ascii="Times New Roman" w:hAnsi="Times New Roman" w:cs="Times New Roman"/>
        </w:rPr>
        <w:t xml:space="preserve"> </w:t>
      </w:r>
      <w:r w:rsidR="00D85952">
        <w:rPr>
          <w:rFonts w:ascii="Times New Roman" w:hAnsi="Times New Roman" w:cs="Times New Roman"/>
        </w:rPr>
        <w:t>and internal bit-precision</w:t>
      </w:r>
      <w:r w:rsidRPr="008E6859">
        <w:rPr>
          <w:rFonts w:ascii="Times New Roman" w:hAnsi="Times New Roman" w:cs="Times New Roman"/>
        </w:rPr>
        <w:t xml:space="preserve"> </w:t>
      </w:r>
      <w:r>
        <w:rPr>
          <w:rFonts w:ascii="Times New Roman" w:hAnsi="Times New Roman" w:cs="Times New Roman"/>
        </w:rPr>
        <w:t>will</w:t>
      </w:r>
      <w:r w:rsidRPr="008E6859">
        <w:rPr>
          <w:rFonts w:ascii="Times New Roman" w:hAnsi="Times New Roman" w:cs="Times New Roman"/>
        </w:rPr>
        <w:t xml:space="preserve"> be </w:t>
      </w:r>
      <w:r w:rsidR="00D85952">
        <w:rPr>
          <w:rFonts w:ascii="Times New Roman" w:hAnsi="Times New Roman" w:cs="Times New Roman"/>
        </w:rPr>
        <w:t>also evaluated</w:t>
      </w:r>
      <w:r w:rsidRPr="008E6859">
        <w:rPr>
          <w:rFonts w:ascii="Times New Roman" w:hAnsi="Times New Roman" w:cs="Times New Roman"/>
        </w:rPr>
        <w:t>.</w:t>
      </w:r>
      <w:r w:rsidR="002705E1">
        <w:rPr>
          <w:rFonts w:ascii="Times New Roman" w:hAnsi="Times New Roman" w:cs="Times New Roman"/>
        </w:rPr>
        <w:t xml:space="preserve"> </w:t>
      </w:r>
      <w:r w:rsidR="002705E1" w:rsidRPr="002705E1">
        <w:rPr>
          <w:rFonts w:ascii="Times New Roman" w:hAnsi="Times New Roman" w:cs="Times New Roman"/>
        </w:rPr>
        <w:t>The list of tools and experiments to be performed are detailed in this document</w:t>
      </w:r>
      <w:r w:rsidR="002705E1">
        <w:rPr>
          <w:rFonts w:ascii="Times New Roman" w:hAnsi="Times New Roman" w:cs="Times New Roman"/>
        </w:rPr>
        <w:t>.</w:t>
      </w:r>
    </w:p>
    <w:p w14:paraId="0A45E84D" w14:textId="77777777" w:rsidR="008E6859" w:rsidRPr="008E6859" w:rsidRDefault="008E6859" w:rsidP="008E6859">
      <w:pPr>
        <w:pStyle w:val="Heading1"/>
        <w:tabs>
          <w:tab w:val="clear" w:pos="360"/>
        </w:tabs>
        <w:ind w:left="432" w:hanging="432"/>
        <w:rPr>
          <w:rFonts w:ascii="Times New Roman" w:hAnsi="Times New Roman" w:cs="Times New Roman"/>
        </w:rPr>
      </w:pPr>
      <w:r w:rsidRPr="008E6859">
        <w:rPr>
          <w:rFonts w:ascii="Times New Roman" w:hAnsi="Times New Roman" w:cs="Times New Roman"/>
        </w:rPr>
        <w:t>Participant list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2"/>
        <w:gridCol w:w="1508"/>
        <w:gridCol w:w="3797"/>
        <w:gridCol w:w="2183"/>
      </w:tblGrid>
      <w:tr w:rsidR="00EB44E0" w:rsidRPr="008E6859" w14:paraId="243603E1" w14:textId="44C0F747" w:rsidTr="00EB44E0">
        <w:trPr>
          <w:jc w:val="center"/>
        </w:trPr>
        <w:tc>
          <w:tcPr>
            <w:tcW w:w="1862" w:type="dxa"/>
            <w:tcBorders>
              <w:top w:val="single" w:sz="4" w:space="0" w:color="auto"/>
              <w:left w:val="single" w:sz="4" w:space="0" w:color="auto"/>
              <w:bottom w:val="single" w:sz="4" w:space="0" w:color="auto"/>
              <w:right w:val="single" w:sz="4" w:space="0" w:color="auto"/>
            </w:tcBorders>
            <w:hideMark/>
          </w:tcPr>
          <w:p w14:paraId="36ED7B7C" w14:textId="77777777" w:rsidR="00EB44E0" w:rsidRPr="008E6859" w:rsidRDefault="00EB44E0">
            <w:pPr>
              <w:rPr>
                <w:rFonts w:ascii="Times New Roman" w:hAnsi="Times New Roman" w:cs="Times New Roman"/>
                <w:b/>
                <w:sz w:val="20"/>
              </w:rPr>
            </w:pPr>
            <w:r w:rsidRPr="008E6859">
              <w:rPr>
                <w:rFonts w:ascii="Times New Roman" w:hAnsi="Times New Roman" w:cs="Times New Roman"/>
                <w:b/>
                <w:sz w:val="20"/>
              </w:rPr>
              <w:t>Name</w:t>
            </w:r>
          </w:p>
        </w:tc>
        <w:tc>
          <w:tcPr>
            <w:tcW w:w="1508" w:type="dxa"/>
            <w:tcBorders>
              <w:top w:val="single" w:sz="4" w:space="0" w:color="auto"/>
              <w:left w:val="single" w:sz="4" w:space="0" w:color="auto"/>
              <w:bottom w:val="single" w:sz="4" w:space="0" w:color="auto"/>
              <w:right w:val="single" w:sz="4" w:space="0" w:color="auto"/>
            </w:tcBorders>
            <w:hideMark/>
          </w:tcPr>
          <w:p w14:paraId="4FA70FA6" w14:textId="77777777" w:rsidR="00EB44E0" w:rsidRPr="008E6859" w:rsidRDefault="00EB44E0">
            <w:pPr>
              <w:rPr>
                <w:rFonts w:ascii="Times New Roman" w:hAnsi="Times New Roman" w:cs="Times New Roman"/>
                <w:b/>
                <w:sz w:val="20"/>
              </w:rPr>
            </w:pPr>
            <w:r w:rsidRPr="008E6859">
              <w:rPr>
                <w:rFonts w:ascii="Times New Roman" w:hAnsi="Times New Roman" w:cs="Times New Roman"/>
                <w:b/>
                <w:sz w:val="20"/>
              </w:rPr>
              <w:t>Affiliation</w:t>
            </w:r>
          </w:p>
        </w:tc>
        <w:tc>
          <w:tcPr>
            <w:tcW w:w="3797" w:type="dxa"/>
            <w:tcBorders>
              <w:top w:val="single" w:sz="4" w:space="0" w:color="auto"/>
              <w:left w:val="single" w:sz="4" w:space="0" w:color="auto"/>
              <w:bottom w:val="single" w:sz="4" w:space="0" w:color="auto"/>
              <w:right w:val="single" w:sz="4" w:space="0" w:color="auto"/>
            </w:tcBorders>
            <w:hideMark/>
          </w:tcPr>
          <w:p w14:paraId="571037B5" w14:textId="77777777" w:rsidR="00EB44E0" w:rsidRPr="008E6859" w:rsidRDefault="00EB44E0">
            <w:pPr>
              <w:rPr>
                <w:rFonts w:ascii="Times New Roman" w:hAnsi="Times New Roman" w:cs="Times New Roman"/>
                <w:b/>
                <w:sz w:val="20"/>
              </w:rPr>
            </w:pPr>
            <w:r w:rsidRPr="008E6859">
              <w:rPr>
                <w:rFonts w:ascii="Times New Roman" w:hAnsi="Times New Roman" w:cs="Times New Roman"/>
                <w:b/>
                <w:sz w:val="20"/>
              </w:rPr>
              <w:t>Email</w:t>
            </w:r>
          </w:p>
        </w:tc>
        <w:tc>
          <w:tcPr>
            <w:tcW w:w="2183" w:type="dxa"/>
            <w:tcBorders>
              <w:top w:val="single" w:sz="4" w:space="0" w:color="auto"/>
              <w:left w:val="single" w:sz="4" w:space="0" w:color="auto"/>
              <w:bottom w:val="single" w:sz="4" w:space="0" w:color="auto"/>
              <w:right w:val="single" w:sz="4" w:space="0" w:color="auto"/>
            </w:tcBorders>
          </w:tcPr>
          <w:p w14:paraId="39DB3629" w14:textId="69948B2F" w:rsidR="00EB44E0" w:rsidRPr="008E6859" w:rsidRDefault="00EB44E0">
            <w:pPr>
              <w:rPr>
                <w:rFonts w:ascii="Times New Roman" w:hAnsi="Times New Roman" w:cs="Times New Roman"/>
                <w:b/>
                <w:sz w:val="20"/>
              </w:rPr>
            </w:pPr>
            <w:r>
              <w:rPr>
                <w:rFonts w:ascii="Times New Roman" w:hAnsi="Times New Roman" w:cs="Times New Roman"/>
                <w:b/>
                <w:sz w:val="20"/>
              </w:rPr>
              <w:t>P/C</w:t>
            </w:r>
          </w:p>
        </w:tc>
      </w:tr>
      <w:tr w:rsidR="00EB44E0" w:rsidRPr="008E6859" w14:paraId="4CF5C611" w14:textId="29B994CB" w:rsidTr="00EB44E0">
        <w:trPr>
          <w:jc w:val="center"/>
        </w:trPr>
        <w:tc>
          <w:tcPr>
            <w:tcW w:w="1862" w:type="dxa"/>
            <w:tcBorders>
              <w:top w:val="single" w:sz="4" w:space="0" w:color="auto"/>
              <w:left w:val="single" w:sz="4" w:space="0" w:color="auto"/>
              <w:bottom w:val="single" w:sz="4" w:space="0" w:color="auto"/>
              <w:right w:val="single" w:sz="4" w:space="0" w:color="auto"/>
            </w:tcBorders>
            <w:hideMark/>
          </w:tcPr>
          <w:p w14:paraId="3F92DEB6" w14:textId="59D2BB55" w:rsidR="00EB44E0" w:rsidRDefault="00EB44E0" w:rsidP="00EB44E0">
            <w:pPr>
              <w:spacing w:after="0"/>
              <w:rPr>
                <w:rFonts w:ascii="Times New Roman" w:hAnsi="Times New Roman" w:cs="Times New Roman"/>
                <w:sz w:val="20"/>
                <w:szCs w:val="20"/>
                <w:lang w:val="de-DE"/>
              </w:rPr>
            </w:pPr>
            <w:r w:rsidRPr="00F01995">
              <w:rPr>
                <w:rFonts w:ascii="Times New Roman" w:hAnsi="Times New Roman" w:cs="Times New Roman"/>
                <w:sz w:val="20"/>
                <w:szCs w:val="20"/>
                <w:lang w:val="de-DE"/>
              </w:rPr>
              <w:t>Amir Said</w:t>
            </w:r>
          </w:p>
          <w:p w14:paraId="473FA282" w14:textId="5D2DC2B1" w:rsidR="00EB44E0" w:rsidRPr="00F01995" w:rsidRDefault="00EB44E0" w:rsidP="006D1767">
            <w:pPr>
              <w:rPr>
                <w:rFonts w:ascii="Times New Roman" w:hAnsi="Times New Roman" w:cs="Times New Roman"/>
                <w:sz w:val="20"/>
                <w:szCs w:val="20"/>
                <w:lang w:val="de-DE"/>
              </w:rPr>
            </w:pPr>
            <w:r w:rsidRPr="00F01995">
              <w:rPr>
                <w:rFonts w:ascii="Times New Roman" w:hAnsi="Times New Roman" w:cs="Times New Roman"/>
                <w:sz w:val="20"/>
                <w:szCs w:val="20"/>
                <w:lang w:val="de-DE"/>
              </w:rPr>
              <w:t>Hilmi E. Egilmez</w:t>
            </w:r>
          </w:p>
        </w:tc>
        <w:tc>
          <w:tcPr>
            <w:tcW w:w="1508" w:type="dxa"/>
            <w:tcBorders>
              <w:top w:val="single" w:sz="4" w:space="0" w:color="auto"/>
              <w:left w:val="single" w:sz="4" w:space="0" w:color="auto"/>
              <w:bottom w:val="single" w:sz="4" w:space="0" w:color="auto"/>
              <w:right w:val="single" w:sz="4" w:space="0" w:color="auto"/>
            </w:tcBorders>
            <w:hideMark/>
          </w:tcPr>
          <w:p w14:paraId="6F4A31E9" w14:textId="651A31E0" w:rsidR="00EB44E0" w:rsidRPr="00F01995" w:rsidRDefault="00EB44E0" w:rsidP="006D1767">
            <w:pPr>
              <w:rPr>
                <w:rFonts w:ascii="Times New Roman" w:hAnsi="Times New Roman" w:cs="Times New Roman"/>
                <w:sz w:val="20"/>
                <w:szCs w:val="20"/>
              </w:rPr>
            </w:pPr>
            <w:r w:rsidRPr="00F01995">
              <w:rPr>
                <w:rFonts w:ascii="Times New Roman" w:hAnsi="Times New Roman" w:cs="Times New Roman"/>
                <w:sz w:val="20"/>
                <w:szCs w:val="20"/>
              </w:rPr>
              <w:t>Qualcomm</w:t>
            </w:r>
          </w:p>
        </w:tc>
        <w:tc>
          <w:tcPr>
            <w:tcW w:w="3797" w:type="dxa"/>
            <w:tcBorders>
              <w:top w:val="single" w:sz="4" w:space="0" w:color="auto"/>
              <w:left w:val="single" w:sz="4" w:space="0" w:color="auto"/>
              <w:bottom w:val="single" w:sz="4" w:space="0" w:color="auto"/>
              <w:right w:val="single" w:sz="4" w:space="0" w:color="auto"/>
            </w:tcBorders>
            <w:hideMark/>
          </w:tcPr>
          <w:p w14:paraId="097D79E7" w14:textId="610EC744" w:rsidR="00EB44E0" w:rsidRPr="00B70FAC" w:rsidRDefault="00260C46" w:rsidP="00EB44E0">
            <w:pPr>
              <w:spacing w:after="0"/>
              <w:rPr>
                <w:rStyle w:val="Hyperlink"/>
                <w:rFonts w:ascii="Times New Roman" w:hAnsi="Times New Roman" w:cs="Times New Roman"/>
                <w:sz w:val="20"/>
                <w:szCs w:val="20"/>
                <w:lang w:eastAsia="zh-CN"/>
              </w:rPr>
            </w:pPr>
            <w:hyperlink r:id="rId10" w:history="1">
              <w:r w:rsidR="00EB44E0" w:rsidRPr="00B70FAC">
                <w:rPr>
                  <w:rStyle w:val="Hyperlink"/>
                  <w:rFonts w:ascii="Times New Roman" w:hAnsi="Times New Roman" w:cs="Times New Roman"/>
                  <w:sz w:val="20"/>
                  <w:szCs w:val="20"/>
                  <w:lang w:eastAsia="zh-CN"/>
                </w:rPr>
                <w:t>asaid@qti.qualcomm.com</w:t>
              </w:r>
            </w:hyperlink>
          </w:p>
          <w:p w14:paraId="0C69ABF0" w14:textId="44E11207" w:rsidR="00EB44E0" w:rsidRPr="00B70FAC" w:rsidRDefault="00260C46" w:rsidP="006D1767">
            <w:pPr>
              <w:rPr>
                <w:rStyle w:val="Hyperlink"/>
                <w:rFonts w:ascii="Times New Roman" w:hAnsi="Times New Roman" w:cs="Times New Roman"/>
                <w:sz w:val="20"/>
                <w:szCs w:val="20"/>
                <w:lang w:eastAsia="zh-CN"/>
              </w:rPr>
            </w:pPr>
            <w:hyperlink r:id="rId11" w:history="1">
              <w:r w:rsidR="00EB44E0" w:rsidRPr="00B70FAC">
                <w:rPr>
                  <w:rStyle w:val="Hyperlink"/>
                  <w:rFonts w:ascii="Times New Roman" w:hAnsi="Times New Roman" w:cs="Times New Roman"/>
                  <w:sz w:val="20"/>
                  <w:szCs w:val="20"/>
                  <w:lang w:eastAsia="zh-CN"/>
                </w:rPr>
                <w:t>hegilmez@qti.qualcomm.com</w:t>
              </w:r>
            </w:hyperlink>
          </w:p>
        </w:tc>
        <w:tc>
          <w:tcPr>
            <w:tcW w:w="2183" w:type="dxa"/>
            <w:tcBorders>
              <w:top w:val="single" w:sz="4" w:space="0" w:color="auto"/>
              <w:left w:val="single" w:sz="4" w:space="0" w:color="auto"/>
              <w:bottom w:val="single" w:sz="4" w:space="0" w:color="auto"/>
              <w:right w:val="single" w:sz="4" w:space="0" w:color="auto"/>
            </w:tcBorders>
          </w:tcPr>
          <w:p w14:paraId="4F8DF7AD" w14:textId="1190D2BC" w:rsidR="00EB44E0" w:rsidRPr="0012520E" w:rsidRDefault="00EB44E0" w:rsidP="006D1767">
            <w:pPr>
              <w:rPr>
                <w:rFonts w:ascii="Times New Roman" w:hAnsi="Times New Roman" w:cs="Times New Roman"/>
                <w:sz w:val="20"/>
                <w:szCs w:val="20"/>
              </w:rPr>
            </w:pPr>
            <w:r w:rsidRPr="005B173B">
              <w:rPr>
                <w:rFonts w:ascii="Times New Roman" w:hAnsi="Times New Roman" w:cs="Times New Roman"/>
                <w:sz w:val="20"/>
                <w:szCs w:val="20"/>
              </w:rPr>
              <w:t>P/C</w:t>
            </w:r>
          </w:p>
        </w:tc>
      </w:tr>
      <w:tr w:rsidR="00EB44E0" w:rsidRPr="008E6859" w14:paraId="52ADF616" w14:textId="35D3BB12" w:rsidTr="00EB44E0">
        <w:trPr>
          <w:jc w:val="center"/>
        </w:trPr>
        <w:tc>
          <w:tcPr>
            <w:tcW w:w="1862" w:type="dxa"/>
            <w:tcBorders>
              <w:top w:val="single" w:sz="4" w:space="0" w:color="auto"/>
              <w:left w:val="single" w:sz="4" w:space="0" w:color="auto"/>
              <w:bottom w:val="single" w:sz="4" w:space="0" w:color="auto"/>
              <w:right w:val="single" w:sz="4" w:space="0" w:color="auto"/>
            </w:tcBorders>
          </w:tcPr>
          <w:p w14:paraId="483BCE57" w14:textId="77777777" w:rsidR="00EB44E0" w:rsidRDefault="00EB44E0" w:rsidP="00EB44E0">
            <w:pPr>
              <w:spacing w:after="0"/>
              <w:rPr>
                <w:rFonts w:ascii="Times New Roman" w:hAnsi="Times New Roman" w:cs="Times New Roman"/>
                <w:sz w:val="20"/>
                <w:szCs w:val="20"/>
              </w:rPr>
            </w:pPr>
            <w:r w:rsidRPr="00F01995">
              <w:rPr>
                <w:rFonts w:ascii="Times New Roman" w:hAnsi="Times New Roman" w:cs="Times New Roman"/>
                <w:sz w:val="20"/>
                <w:szCs w:val="20"/>
              </w:rPr>
              <w:t>Xin Zhao</w:t>
            </w:r>
          </w:p>
          <w:p w14:paraId="403B7DE9" w14:textId="77777777" w:rsidR="00EB44E0" w:rsidRDefault="00EB44E0" w:rsidP="00EB44E0">
            <w:pPr>
              <w:spacing w:after="0"/>
              <w:rPr>
                <w:rFonts w:ascii="Times New Roman" w:hAnsi="Times New Roman" w:cs="Times New Roman"/>
                <w:sz w:val="20"/>
                <w:szCs w:val="20"/>
              </w:rPr>
            </w:pPr>
            <w:r w:rsidRPr="00F01995">
              <w:rPr>
                <w:rFonts w:ascii="Times New Roman" w:hAnsi="Times New Roman" w:cs="Times New Roman"/>
                <w:sz w:val="20"/>
                <w:szCs w:val="20"/>
              </w:rPr>
              <w:t>Xiang Li</w:t>
            </w:r>
          </w:p>
          <w:p w14:paraId="61EAA8BE" w14:textId="455A331A" w:rsidR="00EB44E0" w:rsidRPr="00F01995" w:rsidRDefault="00EB44E0" w:rsidP="00EB44E0">
            <w:pPr>
              <w:spacing w:after="0"/>
              <w:rPr>
                <w:rFonts w:ascii="Times New Roman" w:hAnsi="Times New Roman" w:cs="Times New Roman"/>
                <w:sz w:val="20"/>
                <w:szCs w:val="20"/>
              </w:rPr>
            </w:pPr>
            <w:r w:rsidRPr="00F01995">
              <w:rPr>
                <w:rFonts w:ascii="Times New Roman" w:hAnsi="Times New Roman" w:cs="Times New Roman"/>
                <w:sz w:val="20"/>
                <w:szCs w:val="20"/>
              </w:rPr>
              <w:t>Liang Zhao</w:t>
            </w:r>
          </w:p>
        </w:tc>
        <w:tc>
          <w:tcPr>
            <w:tcW w:w="1508" w:type="dxa"/>
            <w:tcBorders>
              <w:top w:val="single" w:sz="4" w:space="0" w:color="auto"/>
              <w:left w:val="single" w:sz="4" w:space="0" w:color="auto"/>
              <w:bottom w:val="single" w:sz="4" w:space="0" w:color="auto"/>
              <w:right w:val="single" w:sz="4" w:space="0" w:color="auto"/>
            </w:tcBorders>
          </w:tcPr>
          <w:p w14:paraId="0258655B" w14:textId="0D526B32" w:rsidR="00EB44E0" w:rsidRPr="00F01995" w:rsidRDefault="00EB44E0" w:rsidP="00300D72">
            <w:pPr>
              <w:rPr>
                <w:rFonts w:ascii="Times New Roman" w:hAnsi="Times New Roman" w:cs="Times New Roman"/>
                <w:sz w:val="20"/>
                <w:szCs w:val="20"/>
              </w:rPr>
            </w:pPr>
            <w:r w:rsidRPr="00F01995">
              <w:rPr>
                <w:rFonts w:ascii="Times New Roman" w:hAnsi="Times New Roman" w:cs="Times New Roman"/>
                <w:sz w:val="20"/>
                <w:szCs w:val="20"/>
              </w:rPr>
              <w:t>Tencent</w:t>
            </w:r>
          </w:p>
        </w:tc>
        <w:tc>
          <w:tcPr>
            <w:tcW w:w="3797" w:type="dxa"/>
            <w:tcBorders>
              <w:top w:val="single" w:sz="4" w:space="0" w:color="auto"/>
              <w:left w:val="single" w:sz="4" w:space="0" w:color="auto"/>
              <w:bottom w:val="single" w:sz="4" w:space="0" w:color="auto"/>
              <w:right w:val="single" w:sz="4" w:space="0" w:color="auto"/>
            </w:tcBorders>
          </w:tcPr>
          <w:p w14:paraId="04D8D50F" w14:textId="77777777" w:rsidR="00EB44E0" w:rsidRPr="00B70FAC" w:rsidRDefault="00260C46" w:rsidP="00EB44E0">
            <w:pPr>
              <w:spacing w:after="0"/>
              <w:rPr>
                <w:rStyle w:val="Hyperlink"/>
                <w:rFonts w:ascii="Times New Roman" w:hAnsi="Times New Roman" w:cs="Times New Roman"/>
                <w:sz w:val="20"/>
                <w:szCs w:val="20"/>
                <w:lang w:eastAsia="zh-CN"/>
              </w:rPr>
            </w:pPr>
            <w:hyperlink r:id="rId12" w:history="1">
              <w:r w:rsidR="00EB44E0" w:rsidRPr="00B70FAC">
                <w:rPr>
                  <w:rStyle w:val="Hyperlink"/>
                  <w:rFonts w:ascii="Times New Roman" w:hAnsi="Times New Roman" w:cs="Times New Roman"/>
                  <w:sz w:val="20"/>
                  <w:szCs w:val="20"/>
                  <w:lang w:eastAsia="zh-CN"/>
                </w:rPr>
                <w:t>xinzzhao@tencent.com</w:t>
              </w:r>
            </w:hyperlink>
            <w:r w:rsidR="00EB44E0" w:rsidRPr="00B70FAC">
              <w:rPr>
                <w:rStyle w:val="Hyperlink"/>
                <w:rFonts w:ascii="Times New Roman" w:hAnsi="Times New Roman" w:cs="Times New Roman"/>
                <w:sz w:val="20"/>
                <w:szCs w:val="20"/>
                <w:lang w:eastAsia="zh-CN"/>
              </w:rPr>
              <w:t xml:space="preserve"> </w:t>
            </w:r>
          </w:p>
          <w:p w14:paraId="1C495295" w14:textId="77777777" w:rsidR="00EB44E0" w:rsidRPr="00B70FAC" w:rsidRDefault="00260C46" w:rsidP="00EB44E0">
            <w:pPr>
              <w:spacing w:after="0"/>
              <w:rPr>
                <w:rStyle w:val="Hyperlink"/>
                <w:rFonts w:ascii="Times New Roman" w:hAnsi="Times New Roman" w:cs="Times New Roman"/>
                <w:sz w:val="20"/>
                <w:szCs w:val="20"/>
                <w:lang w:eastAsia="zh-CN"/>
              </w:rPr>
            </w:pPr>
            <w:hyperlink r:id="rId13" w:history="1">
              <w:r w:rsidR="00EB44E0" w:rsidRPr="00B70FAC">
                <w:rPr>
                  <w:rStyle w:val="Hyperlink"/>
                  <w:rFonts w:ascii="Times New Roman" w:hAnsi="Times New Roman" w:cs="Times New Roman"/>
                  <w:sz w:val="20"/>
                  <w:szCs w:val="20"/>
                  <w:lang w:eastAsia="zh-CN"/>
                </w:rPr>
                <w:t>xlxiangli@tencent.com</w:t>
              </w:r>
            </w:hyperlink>
          </w:p>
          <w:p w14:paraId="14350FDB" w14:textId="43F1F0A0" w:rsidR="00EB44E0" w:rsidRPr="00B70FAC" w:rsidRDefault="00260C46" w:rsidP="00EB44E0">
            <w:pPr>
              <w:spacing w:after="0"/>
              <w:rPr>
                <w:rStyle w:val="Hyperlink"/>
                <w:rFonts w:ascii="Times New Roman" w:hAnsi="Times New Roman" w:cs="Times New Roman"/>
                <w:sz w:val="20"/>
                <w:szCs w:val="20"/>
                <w:lang w:eastAsia="zh-CN"/>
              </w:rPr>
            </w:pPr>
            <w:hyperlink r:id="rId14" w:history="1">
              <w:r w:rsidR="00EB44E0" w:rsidRPr="00B70FAC">
                <w:rPr>
                  <w:rStyle w:val="Hyperlink"/>
                  <w:rFonts w:ascii="Times New Roman" w:hAnsi="Times New Roman" w:cs="Times New Roman"/>
                  <w:sz w:val="20"/>
                  <w:szCs w:val="20"/>
                  <w:lang w:eastAsia="zh-CN"/>
                </w:rPr>
                <w:t>leolzhao@tencent.com</w:t>
              </w:r>
            </w:hyperlink>
          </w:p>
        </w:tc>
        <w:tc>
          <w:tcPr>
            <w:tcW w:w="2183" w:type="dxa"/>
            <w:tcBorders>
              <w:top w:val="single" w:sz="4" w:space="0" w:color="auto"/>
              <w:left w:val="single" w:sz="4" w:space="0" w:color="auto"/>
              <w:bottom w:val="single" w:sz="4" w:space="0" w:color="auto"/>
              <w:right w:val="single" w:sz="4" w:space="0" w:color="auto"/>
            </w:tcBorders>
          </w:tcPr>
          <w:p w14:paraId="16BC6AF9" w14:textId="6919DB60" w:rsidR="00EB44E0" w:rsidRPr="0012520E" w:rsidRDefault="00EB44E0" w:rsidP="00300D72">
            <w:pPr>
              <w:rPr>
                <w:rFonts w:ascii="Times New Roman" w:hAnsi="Times New Roman" w:cs="Times New Roman"/>
                <w:sz w:val="20"/>
                <w:szCs w:val="20"/>
              </w:rPr>
            </w:pPr>
            <w:r w:rsidRPr="005B173B">
              <w:rPr>
                <w:rFonts w:ascii="Times New Roman" w:hAnsi="Times New Roman" w:cs="Times New Roman"/>
                <w:sz w:val="20"/>
                <w:szCs w:val="20"/>
              </w:rPr>
              <w:t>P/C</w:t>
            </w:r>
          </w:p>
        </w:tc>
      </w:tr>
      <w:tr w:rsidR="00EB44E0" w:rsidRPr="008E6859" w14:paraId="44646148" w14:textId="61EB0D3D" w:rsidTr="00EB44E0">
        <w:trPr>
          <w:jc w:val="center"/>
        </w:trPr>
        <w:tc>
          <w:tcPr>
            <w:tcW w:w="1862" w:type="dxa"/>
            <w:tcBorders>
              <w:top w:val="single" w:sz="4" w:space="0" w:color="auto"/>
              <w:left w:val="single" w:sz="4" w:space="0" w:color="auto"/>
              <w:bottom w:val="single" w:sz="4" w:space="0" w:color="auto"/>
              <w:right w:val="single" w:sz="4" w:space="0" w:color="auto"/>
            </w:tcBorders>
          </w:tcPr>
          <w:p w14:paraId="4CA6FE25" w14:textId="77777777" w:rsidR="00EB44E0" w:rsidRDefault="00EB44E0" w:rsidP="00EB44E0">
            <w:pPr>
              <w:spacing w:after="0"/>
              <w:rPr>
                <w:rFonts w:ascii="Times New Roman" w:hAnsi="Times New Roman" w:cs="Times New Roman"/>
                <w:sz w:val="20"/>
                <w:szCs w:val="20"/>
              </w:rPr>
            </w:pPr>
            <w:r w:rsidRPr="00F01995">
              <w:rPr>
                <w:rFonts w:ascii="Times New Roman" w:hAnsi="Times New Roman" w:cs="Times New Roman"/>
                <w:sz w:val="20"/>
                <w:szCs w:val="20"/>
              </w:rPr>
              <w:t xml:space="preserve">Mischa </w:t>
            </w:r>
            <w:proofErr w:type="spellStart"/>
            <w:r w:rsidRPr="00F01995">
              <w:rPr>
                <w:rFonts w:ascii="Times New Roman" w:hAnsi="Times New Roman" w:cs="Times New Roman"/>
                <w:sz w:val="20"/>
                <w:szCs w:val="20"/>
              </w:rPr>
              <w:t>Siekmann</w:t>
            </w:r>
            <w:proofErr w:type="spellEnd"/>
          </w:p>
          <w:p w14:paraId="5B9B935E" w14:textId="77777777" w:rsidR="00EB44E0" w:rsidRDefault="00EB44E0" w:rsidP="00EB44E0">
            <w:pPr>
              <w:spacing w:after="0"/>
              <w:rPr>
                <w:rFonts w:ascii="Times New Roman" w:hAnsi="Times New Roman" w:cs="Times New Roman"/>
                <w:sz w:val="20"/>
                <w:szCs w:val="20"/>
              </w:rPr>
            </w:pPr>
            <w:r w:rsidRPr="00F01995">
              <w:rPr>
                <w:rFonts w:ascii="Times New Roman" w:hAnsi="Times New Roman" w:cs="Times New Roman"/>
                <w:sz w:val="20"/>
                <w:szCs w:val="20"/>
              </w:rPr>
              <w:t>Heiko Schwarz</w:t>
            </w:r>
          </w:p>
          <w:p w14:paraId="08F9CC03" w14:textId="7A717195" w:rsidR="00EB44E0" w:rsidRPr="00F01995" w:rsidRDefault="00EB44E0" w:rsidP="00EB44E0">
            <w:pPr>
              <w:spacing w:after="0"/>
              <w:rPr>
                <w:rFonts w:ascii="Times New Roman" w:hAnsi="Times New Roman" w:cs="Times New Roman"/>
                <w:sz w:val="20"/>
                <w:szCs w:val="20"/>
              </w:rPr>
            </w:pPr>
            <w:r w:rsidRPr="00F01995">
              <w:rPr>
                <w:rFonts w:ascii="Times New Roman" w:hAnsi="Times New Roman" w:cs="Times New Roman"/>
                <w:sz w:val="20"/>
                <w:szCs w:val="20"/>
              </w:rPr>
              <w:t xml:space="preserve">Santiago de </w:t>
            </w:r>
            <w:proofErr w:type="spellStart"/>
            <w:r w:rsidRPr="00F01995">
              <w:rPr>
                <w:rFonts w:ascii="Times New Roman" w:hAnsi="Times New Roman" w:cs="Times New Roman"/>
                <w:sz w:val="20"/>
                <w:szCs w:val="20"/>
              </w:rPr>
              <w:t>Luxán</w:t>
            </w:r>
            <w:proofErr w:type="spellEnd"/>
            <w:r w:rsidRPr="00F01995">
              <w:rPr>
                <w:rFonts w:ascii="Times New Roman" w:hAnsi="Times New Roman" w:cs="Times New Roman"/>
                <w:sz w:val="20"/>
                <w:szCs w:val="20"/>
              </w:rPr>
              <w:t xml:space="preserve"> Hernández</w:t>
            </w:r>
          </w:p>
        </w:tc>
        <w:tc>
          <w:tcPr>
            <w:tcW w:w="1508" w:type="dxa"/>
            <w:tcBorders>
              <w:top w:val="single" w:sz="4" w:space="0" w:color="auto"/>
              <w:left w:val="single" w:sz="4" w:space="0" w:color="auto"/>
              <w:bottom w:val="single" w:sz="4" w:space="0" w:color="auto"/>
              <w:right w:val="single" w:sz="4" w:space="0" w:color="auto"/>
            </w:tcBorders>
          </w:tcPr>
          <w:p w14:paraId="72144449" w14:textId="6F9B173E" w:rsidR="00EB44E0" w:rsidRPr="00F01995" w:rsidRDefault="00EB44E0" w:rsidP="00300D72">
            <w:pPr>
              <w:rPr>
                <w:rFonts w:ascii="Times New Roman" w:hAnsi="Times New Roman" w:cs="Times New Roman"/>
                <w:sz w:val="20"/>
                <w:szCs w:val="20"/>
              </w:rPr>
            </w:pPr>
            <w:r w:rsidRPr="00F01995">
              <w:rPr>
                <w:rFonts w:ascii="Times New Roman" w:hAnsi="Times New Roman" w:cs="Times New Roman"/>
                <w:sz w:val="20"/>
                <w:szCs w:val="20"/>
              </w:rPr>
              <w:t>HHI</w:t>
            </w:r>
          </w:p>
        </w:tc>
        <w:tc>
          <w:tcPr>
            <w:tcW w:w="3797" w:type="dxa"/>
            <w:tcBorders>
              <w:top w:val="single" w:sz="4" w:space="0" w:color="auto"/>
              <w:left w:val="single" w:sz="4" w:space="0" w:color="auto"/>
              <w:bottom w:val="single" w:sz="4" w:space="0" w:color="auto"/>
              <w:right w:val="single" w:sz="4" w:space="0" w:color="auto"/>
            </w:tcBorders>
          </w:tcPr>
          <w:p w14:paraId="7DFA9ED3" w14:textId="77777777" w:rsidR="00EB44E0" w:rsidRPr="00B70FAC" w:rsidRDefault="00260C46" w:rsidP="00EB44E0">
            <w:pPr>
              <w:spacing w:after="0"/>
              <w:rPr>
                <w:rStyle w:val="Hyperlink"/>
                <w:rFonts w:ascii="Times New Roman" w:hAnsi="Times New Roman" w:cs="Times New Roman"/>
                <w:sz w:val="20"/>
                <w:szCs w:val="20"/>
                <w:lang w:eastAsia="zh-CN"/>
              </w:rPr>
            </w:pPr>
            <w:hyperlink r:id="rId15" w:history="1">
              <w:r w:rsidR="00EB44E0" w:rsidRPr="00B70FAC">
                <w:rPr>
                  <w:rStyle w:val="Hyperlink"/>
                  <w:rFonts w:ascii="Times New Roman" w:hAnsi="Times New Roman" w:cs="Times New Roman"/>
                  <w:sz w:val="20"/>
                  <w:szCs w:val="20"/>
                  <w:lang w:eastAsia="zh-CN"/>
                </w:rPr>
                <w:t>mischa.siekmann@hhi.fraunhofer.de</w:t>
              </w:r>
            </w:hyperlink>
            <w:r w:rsidR="00EB44E0" w:rsidRPr="00B70FAC">
              <w:rPr>
                <w:rStyle w:val="Hyperlink"/>
                <w:rFonts w:ascii="Times New Roman" w:hAnsi="Times New Roman" w:cs="Times New Roman"/>
                <w:sz w:val="20"/>
                <w:szCs w:val="20"/>
                <w:lang w:eastAsia="zh-CN"/>
              </w:rPr>
              <w:t xml:space="preserve"> </w:t>
            </w:r>
          </w:p>
          <w:p w14:paraId="00B49AD3" w14:textId="77777777" w:rsidR="00EB44E0" w:rsidRPr="00B70FAC" w:rsidRDefault="00260C46" w:rsidP="00EB44E0">
            <w:pPr>
              <w:spacing w:after="0"/>
              <w:rPr>
                <w:rStyle w:val="Hyperlink"/>
                <w:rFonts w:ascii="Times New Roman" w:hAnsi="Times New Roman" w:cs="Times New Roman"/>
                <w:sz w:val="20"/>
                <w:szCs w:val="20"/>
                <w:lang w:eastAsia="zh-CN"/>
              </w:rPr>
            </w:pPr>
            <w:hyperlink r:id="rId16" w:history="1">
              <w:r w:rsidR="00EB44E0" w:rsidRPr="00B70FAC">
                <w:rPr>
                  <w:rStyle w:val="Hyperlink"/>
                  <w:rFonts w:ascii="Times New Roman" w:hAnsi="Times New Roman" w:cs="Times New Roman"/>
                  <w:sz w:val="20"/>
                  <w:szCs w:val="20"/>
                  <w:lang w:eastAsia="zh-CN"/>
                </w:rPr>
                <w:t>heiko.schwarz@hhi.fraunhofer.de</w:t>
              </w:r>
            </w:hyperlink>
          </w:p>
          <w:p w14:paraId="0E8CA360" w14:textId="2BA4390A" w:rsidR="00EB44E0" w:rsidRPr="00B70FAC" w:rsidRDefault="00260C46" w:rsidP="00EB44E0">
            <w:pPr>
              <w:spacing w:after="0"/>
              <w:rPr>
                <w:rStyle w:val="Hyperlink"/>
                <w:rFonts w:ascii="Times New Roman" w:hAnsi="Times New Roman" w:cs="Times New Roman"/>
                <w:sz w:val="20"/>
                <w:szCs w:val="20"/>
                <w:lang w:eastAsia="zh-CN"/>
              </w:rPr>
            </w:pPr>
            <w:hyperlink r:id="rId17" w:history="1">
              <w:r w:rsidR="00EB44E0" w:rsidRPr="00B70FAC">
                <w:rPr>
                  <w:rStyle w:val="Hyperlink"/>
                  <w:rFonts w:ascii="Times New Roman" w:hAnsi="Times New Roman" w:cs="Times New Roman"/>
                  <w:sz w:val="20"/>
                  <w:szCs w:val="20"/>
                  <w:lang w:eastAsia="zh-CN"/>
                </w:rPr>
                <w:t>santiago.de.luxan@hhi.fraunhofer.de</w:t>
              </w:r>
            </w:hyperlink>
          </w:p>
        </w:tc>
        <w:tc>
          <w:tcPr>
            <w:tcW w:w="2183" w:type="dxa"/>
            <w:tcBorders>
              <w:top w:val="single" w:sz="4" w:space="0" w:color="auto"/>
              <w:left w:val="single" w:sz="4" w:space="0" w:color="auto"/>
              <w:bottom w:val="single" w:sz="4" w:space="0" w:color="auto"/>
              <w:right w:val="single" w:sz="4" w:space="0" w:color="auto"/>
            </w:tcBorders>
          </w:tcPr>
          <w:p w14:paraId="1167CCA8" w14:textId="526A366C" w:rsidR="00EB44E0" w:rsidRPr="0012520E" w:rsidRDefault="00EB44E0" w:rsidP="00300D72">
            <w:pPr>
              <w:rPr>
                <w:rFonts w:ascii="Times New Roman" w:hAnsi="Times New Roman" w:cs="Times New Roman"/>
                <w:sz w:val="20"/>
                <w:szCs w:val="20"/>
              </w:rPr>
            </w:pPr>
            <w:r w:rsidRPr="0012520E">
              <w:rPr>
                <w:rFonts w:ascii="Times New Roman" w:hAnsi="Times New Roman" w:cs="Times New Roman"/>
                <w:sz w:val="20"/>
                <w:szCs w:val="20"/>
              </w:rPr>
              <w:t>P/C</w:t>
            </w:r>
          </w:p>
        </w:tc>
      </w:tr>
      <w:tr w:rsidR="00EB44E0" w:rsidRPr="008E6859" w14:paraId="11B9F8D3" w14:textId="4235E7F7" w:rsidTr="00EB44E0">
        <w:trPr>
          <w:jc w:val="center"/>
        </w:trPr>
        <w:tc>
          <w:tcPr>
            <w:tcW w:w="1862" w:type="dxa"/>
            <w:tcBorders>
              <w:top w:val="single" w:sz="4" w:space="0" w:color="auto"/>
              <w:left w:val="single" w:sz="4" w:space="0" w:color="auto"/>
              <w:bottom w:val="single" w:sz="4" w:space="0" w:color="auto"/>
              <w:right w:val="single" w:sz="4" w:space="0" w:color="auto"/>
            </w:tcBorders>
          </w:tcPr>
          <w:p w14:paraId="7A23E9CA" w14:textId="61B7A8BA" w:rsidR="00EB44E0" w:rsidRPr="00F01995" w:rsidRDefault="00EB44E0" w:rsidP="00974235">
            <w:pPr>
              <w:rPr>
                <w:rFonts w:ascii="Times New Roman" w:hAnsi="Times New Roman" w:cs="Times New Roman"/>
                <w:sz w:val="20"/>
                <w:szCs w:val="20"/>
              </w:rPr>
            </w:pPr>
            <w:proofErr w:type="spellStart"/>
            <w:r w:rsidRPr="00F01995">
              <w:rPr>
                <w:rFonts w:ascii="Times New Roman" w:hAnsi="Times New Roman" w:cs="Times New Roman"/>
                <w:sz w:val="20"/>
                <w:szCs w:val="20"/>
              </w:rPr>
              <w:t>Pierrick</w:t>
            </w:r>
            <w:proofErr w:type="spellEnd"/>
            <w:r w:rsidRPr="00F01995">
              <w:rPr>
                <w:rFonts w:ascii="Times New Roman" w:hAnsi="Times New Roman" w:cs="Times New Roman"/>
                <w:sz w:val="20"/>
                <w:szCs w:val="20"/>
              </w:rPr>
              <w:t xml:space="preserve"> Philippe</w:t>
            </w:r>
          </w:p>
        </w:tc>
        <w:tc>
          <w:tcPr>
            <w:tcW w:w="1508" w:type="dxa"/>
            <w:tcBorders>
              <w:top w:val="single" w:sz="4" w:space="0" w:color="auto"/>
              <w:left w:val="single" w:sz="4" w:space="0" w:color="auto"/>
              <w:bottom w:val="single" w:sz="4" w:space="0" w:color="auto"/>
              <w:right w:val="single" w:sz="4" w:space="0" w:color="auto"/>
            </w:tcBorders>
          </w:tcPr>
          <w:p w14:paraId="4ECCDB4D" w14:textId="1ACDCAC1" w:rsidR="00EB44E0" w:rsidRPr="00F01995" w:rsidRDefault="00EB44E0" w:rsidP="00974235">
            <w:pPr>
              <w:rPr>
                <w:rFonts w:ascii="Times New Roman" w:hAnsi="Times New Roman" w:cs="Times New Roman"/>
                <w:sz w:val="20"/>
                <w:szCs w:val="20"/>
              </w:rPr>
            </w:pPr>
            <w:r w:rsidRPr="00F01995">
              <w:rPr>
                <w:rFonts w:ascii="Times New Roman" w:hAnsi="Times New Roman" w:cs="Times New Roman"/>
                <w:sz w:val="20"/>
                <w:szCs w:val="20"/>
              </w:rPr>
              <w:t>Orange</w:t>
            </w:r>
          </w:p>
        </w:tc>
        <w:tc>
          <w:tcPr>
            <w:tcW w:w="3797" w:type="dxa"/>
            <w:tcBorders>
              <w:top w:val="single" w:sz="4" w:space="0" w:color="auto"/>
              <w:left w:val="single" w:sz="4" w:space="0" w:color="auto"/>
              <w:bottom w:val="single" w:sz="4" w:space="0" w:color="auto"/>
              <w:right w:val="single" w:sz="4" w:space="0" w:color="auto"/>
            </w:tcBorders>
          </w:tcPr>
          <w:p w14:paraId="2405E8A0" w14:textId="45CE2788" w:rsidR="00EB44E0" w:rsidRPr="00B70FAC" w:rsidRDefault="00260C46" w:rsidP="00B70FAC">
            <w:pPr>
              <w:spacing w:after="0"/>
              <w:rPr>
                <w:rStyle w:val="Hyperlink"/>
                <w:rFonts w:ascii="Times New Roman" w:hAnsi="Times New Roman" w:cs="Times New Roman"/>
                <w:sz w:val="20"/>
                <w:szCs w:val="20"/>
                <w:lang w:eastAsia="zh-CN"/>
              </w:rPr>
            </w:pPr>
            <w:hyperlink r:id="rId18" w:history="1">
              <w:r w:rsidR="00EB44E0" w:rsidRPr="00B70FAC">
                <w:rPr>
                  <w:rStyle w:val="Hyperlink"/>
                  <w:rFonts w:ascii="Times New Roman" w:hAnsi="Times New Roman" w:cs="Times New Roman"/>
                  <w:sz w:val="20"/>
                  <w:szCs w:val="20"/>
                  <w:lang w:eastAsia="zh-CN"/>
                </w:rPr>
                <w:t>pierrick.philippe@orange.com</w:t>
              </w:r>
            </w:hyperlink>
          </w:p>
        </w:tc>
        <w:tc>
          <w:tcPr>
            <w:tcW w:w="2183" w:type="dxa"/>
            <w:tcBorders>
              <w:top w:val="single" w:sz="4" w:space="0" w:color="auto"/>
              <w:left w:val="single" w:sz="4" w:space="0" w:color="auto"/>
              <w:bottom w:val="single" w:sz="4" w:space="0" w:color="auto"/>
              <w:right w:val="single" w:sz="4" w:space="0" w:color="auto"/>
            </w:tcBorders>
          </w:tcPr>
          <w:p w14:paraId="2910D3F6" w14:textId="77777777" w:rsidR="00EB44E0" w:rsidRPr="0012520E" w:rsidRDefault="00EB44E0" w:rsidP="00974235">
            <w:pPr>
              <w:rPr>
                <w:rFonts w:ascii="Times New Roman" w:hAnsi="Times New Roman" w:cs="Times New Roman"/>
                <w:sz w:val="20"/>
                <w:szCs w:val="20"/>
              </w:rPr>
            </w:pPr>
          </w:p>
        </w:tc>
      </w:tr>
      <w:tr w:rsidR="00EB44E0" w:rsidRPr="008E6859" w14:paraId="323A1B15" w14:textId="05A0470F" w:rsidTr="00EB44E0">
        <w:trPr>
          <w:jc w:val="center"/>
        </w:trPr>
        <w:tc>
          <w:tcPr>
            <w:tcW w:w="1862" w:type="dxa"/>
            <w:tcBorders>
              <w:top w:val="single" w:sz="4" w:space="0" w:color="auto"/>
              <w:left w:val="single" w:sz="4" w:space="0" w:color="auto"/>
              <w:bottom w:val="nil"/>
              <w:right w:val="single" w:sz="4" w:space="0" w:color="auto"/>
            </w:tcBorders>
          </w:tcPr>
          <w:p w14:paraId="1EF4D383" w14:textId="77777777" w:rsidR="00EB44E0" w:rsidRDefault="00EB44E0" w:rsidP="00EB44E0">
            <w:pPr>
              <w:spacing w:after="0"/>
              <w:rPr>
                <w:rFonts w:ascii="Times New Roman" w:hAnsi="Times New Roman" w:cs="Times New Roman"/>
                <w:sz w:val="20"/>
                <w:szCs w:val="20"/>
              </w:rPr>
            </w:pPr>
            <w:r w:rsidRPr="00F01995">
              <w:rPr>
                <w:rFonts w:ascii="Times New Roman" w:hAnsi="Times New Roman" w:cs="Times New Roman"/>
                <w:sz w:val="20"/>
                <w:szCs w:val="20"/>
              </w:rPr>
              <w:t xml:space="preserve">Fabrice Le </w:t>
            </w:r>
            <w:proofErr w:type="spellStart"/>
            <w:r w:rsidRPr="00F01995">
              <w:rPr>
                <w:rFonts w:ascii="Times New Roman" w:hAnsi="Times New Roman" w:cs="Times New Roman"/>
                <w:sz w:val="20"/>
                <w:szCs w:val="20"/>
              </w:rPr>
              <w:t>Léannec</w:t>
            </w:r>
            <w:proofErr w:type="spellEnd"/>
          </w:p>
          <w:p w14:paraId="3BF9918B" w14:textId="316314A5" w:rsidR="00EB44E0" w:rsidRPr="00F01995" w:rsidRDefault="00EB44E0" w:rsidP="00974235">
            <w:pPr>
              <w:rPr>
                <w:rFonts w:ascii="Times New Roman" w:hAnsi="Times New Roman" w:cs="Times New Roman"/>
                <w:sz w:val="20"/>
                <w:szCs w:val="20"/>
              </w:rPr>
            </w:pPr>
            <w:r w:rsidRPr="00F01995">
              <w:rPr>
                <w:rFonts w:ascii="Times New Roman" w:hAnsi="Times New Roman" w:cs="Times New Roman"/>
                <w:sz w:val="20"/>
                <w:szCs w:val="20"/>
              </w:rPr>
              <w:t>Karam Naser</w:t>
            </w:r>
          </w:p>
        </w:tc>
        <w:tc>
          <w:tcPr>
            <w:tcW w:w="1508" w:type="dxa"/>
            <w:tcBorders>
              <w:top w:val="single" w:sz="4" w:space="0" w:color="auto"/>
              <w:left w:val="single" w:sz="4" w:space="0" w:color="auto"/>
              <w:bottom w:val="nil"/>
              <w:right w:val="single" w:sz="4" w:space="0" w:color="auto"/>
            </w:tcBorders>
          </w:tcPr>
          <w:p w14:paraId="705158DC" w14:textId="203EA320" w:rsidR="00EB44E0" w:rsidRPr="00F01995" w:rsidRDefault="00EB44E0" w:rsidP="00974235">
            <w:pPr>
              <w:rPr>
                <w:rFonts w:ascii="Times New Roman" w:hAnsi="Times New Roman" w:cs="Times New Roman"/>
                <w:sz w:val="20"/>
                <w:szCs w:val="20"/>
              </w:rPr>
            </w:pPr>
            <w:r w:rsidRPr="00F01995">
              <w:rPr>
                <w:rFonts w:ascii="Times New Roman" w:hAnsi="Times New Roman" w:cs="Times New Roman"/>
                <w:sz w:val="20"/>
                <w:szCs w:val="20"/>
              </w:rPr>
              <w:t>Technicolor</w:t>
            </w:r>
          </w:p>
        </w:tc>
        <w:tc>
          <w:tcPr>
            <w:tcW w:w="3797" w:type="dxa"/>
            <w:tcBorders>
              <w:top w:val="single" w:sz="4" w:space="0" w:color="auto"/>
              <w:left w:val="single" w:sz="4" w:space="0" w:color="auto"/>
              <w:bottom w:val="nil"/>
              <w:right w:val="single" w:sz="4" w:space="0" w:color="auto"/>
            </w:tcBorders>
          </w:tcPr>
          <w:p w14:paraId="6642E09B" w14:textId="77777777" w:rsidR="00EB44E0" w:rsidRPr="00B70FAC" w:rsidRDefault="00260C46" w:rsidP="00EB44E0">
            <w:pPr>
              <w:spacing w:after="0"/>
              <w:rPr>
                <w:rStyle w:val="Hyperlink"/>
                <w:rFonts w:ascii="Times New Roman" w:hAnsi="Times New Roman" w:cs="Times New Roman"/>
                <w:sz w:val="20"/>
                <w:szCs w:val="20"/>
                <w:lang w:eastAsia="zh-CN"/>
              </w:rPr>
            </w:pPr>
            <w:hyperlink r:id="rId19" w:history="1">
              <w:r w:rsidR="00EB44E0" w:rsidRPr="00B70FAC">
                <w:rPr>
                  <w:rStyle w:val="Hyperlink"/>
                  <w:rFonts w:ascii="Times New Roman" w:hAnsi="Times New Roman" w:cs="Times New Roman"/>
                  <w:sz w:val="20"/>
                  <w:szCs w:val="20"/>
                  <w:lang w:eastAsia="zh-CN"/>
                </w:rPr>
                <w:t>fabrice.leleannec@technicolor.com</w:t>
              </w:r>
            </w:hyperlink>
          </w:p>
          <w:p w14:paraId="7BCAE82E" w14:textId="2EAF860F" w:rsidR="00EB44E0" w:rsidRPr="00B70FAC" w:rsidRDefault="00260C46" w:rsidP="00974235">
            <w:pPr>
              <w:rPr>
                <w:rStyle w:val="Hyperlink"/>
                <w:rFonts w:ascii="Times New Roman" w:hAnsi="Times New Roman" w:cs="Times New Roman"/>
                <w:sz w:val="20"/>
                <w:szCs w:val="20"/>
                <w:lang w:eastAsia="zh-CN"/>
              </w:rPr>
            </w:pPr>
            <w:hyperlink r:id="rId20" w:history="1">
              <w:r w:rsidR="00EB44E0" w:rsidRPr="00B70FAC">
                <w:rPr>
                  <w:rStyle w:val="Hyperlink"/>
                  <w:rFonts w:ascii="Times New Roman" w:hAnsi="Times New Roman" w:cs="Times New Roman"/>
                  <w:sz w:val="20"/>
                  <w:szCs w:val="20"/>
                  <w:lang w:eastAsia="zh-CN"/>
                </w:rPr>
                <w:t>karam.naser@technicolor.com</w:t>
              </w:r>
            </w:hyperlink>
          </w:p>
        </w:tc>
        <w:tc>
          <w:tcPr>
            <w:tcW w:w="2183" w:type="dxa"/>
            <w:tcBorders>
              <w:top w:val="single" w:sz="4" w:space="0" w:color="auto"/>
              <w:left w:val="single" w:sz="4" w:space="0" w:color="auto"/>
              <w:bottom w:val="nil"/>
              <w:right w:val="single" w:sz="4" w:space="0" w:color="auto"/>
            </w:tcBorders>
          </w:tcPr>
          <w:p w14:paraId="70D2B0E3" w14:textId="69E910CD" w:rsidR="00EB44E0" w:rsidRPr="0012520E" w:rsidRDefault="00EB44E0" w:rsidP="00974235">
            <w:pPr>
              <w:rPr>
                <w:rFonts w:ascii="Times New Roman" w:hAnsi="Times New Roman" w:cs="Times New Roman"/>
                <w:sz w:val="20"/>
                <w:szCs w:val="20"/>
              </w:rPr>
            </w:pPr>
            <w:r w:rsidRPr="0012520E">
              <w:rPr>
                <w:rFonts w:ascii="Times New Roman" w:hAnsi="Times New Roman" w:cs="Times New Roman"/>
                <w:sz w:val="20"/>
                <w:szCs w:val="20"/>
              </w:rPr>
              <w:t>P/C</w:t>
            </w:r>
          </w:p>
        </w:tc>
      </w:tr>
      <w:tr w:rsidR="00EB44E0" w:rsidRPr="008E6859" w14:paraId="27011E5A" w14:textId="172495F3" w:rsidTr="00EB44E0">
        <w:trPr>
          <w:jc w:val="center"/>
        </w:trPr>
        <w:tc>
          <w:tcPr>
            <w:tcW w:w="1862" w:type="dxa"/>
            <w:tcBorders>
              <w:top w:val="single" w:sz="4" w:space="0" w:color="auto"/>
              <w:left w:val="single" w:sz="4" w:space="0" w:color="auto"/>
              <w:bottom w:val="single" w:sz="4" w:space="0" w:color="auto"/>
              <w:right w:val="single" w:sz="4" w:space="0" w:color="auto"/>
            </w:tcBorders>
          </w:tcPr>
          <w:p w14:paraId="71B4A5D3" w14:textId="713D44C1" w:rsidR="00EB44E0" w:rsidRPr="00F01995" w:rsidRDefault="00EB44E0" w:rsidP="00974235">
            <w:pPr>
              <w:rPr>
                <w:rFonts w:ascii="Times New Roman" w:hAnsi="Times New Roman" w:cs="Times New Roman"/>
                <w:sz w:val="20"/>
                <w:szCs w:val="20"/>
              </w:rPr>
            </w:pPr>
            <w:r w:rsidRPr="00F01995">
              <w:rPr>
                <w:rFonts w:ascii="Times New Roman" w:hAnsi="Times New Roman" w:cs="Times New Roman"/>
                <w:sz w:val="20"/>
                <w:szCs w:val="20"/>
              </w:rPr>
              <w:t xml:space="preserve">Kiho Choi </w:t>
            </w:r>
          </w:p>
        </w:tc>
        <w:tc>
          <w:tcPr>
            <w:tcW w:w="1508" w:type="dxa"/>
            <w:tcBorders>
              <w:top w:val="single" w:sz="4" w:space="0" w:color="auto"/>
              <w:left w:val="single" w:sz="4" w:space="0" w:color="auto"/>
              <w:bottom w:val="single" w:sz="4" w:space="0" w:color="auto"/>
              <w:right w:val="single" w:sz="4" w:space="0" w:color="auto"/>
            </w:tcBorders>
          </w:tcPr>
          <w:p w14:paraId="3A4A78B4" w14:textId="16ABCE89" w:rsidR="00EB44E0" w:rsidRPr="00F01995" w:rsidRDefault="00EB44E0" w:rsidP="00974235">
            <w:pPr>
              <w:rPr>
                <w:rFonts w:ascii="Times New Roman" w:hAnsi="Times New Roman" w:cs="Times New Roman"/>
                <w:sz w:val="20"/>
                <w:szCs w:val="20"/>
              </w:rPr>
            </w:pPr>
            <w:r w:rsidRPr="00F01995">
              <w:rPr>
                <w:rFonts w:ascii="Times New Roman" w:hAnsi="Times New Roman" w:cs="Times New Roman"/>
                <w:sz w:val="20"/>
                <w:szCs w:val="20"/>
              </w:rPr>
              <w:t>Samsung</w:t>
            </w:r>
          </w:p>
        </w:tc>
        <w:tc>
          <w:tcPr>
            <w:tcW w:w="3797" w:type="dxa"/>
            <w:tcBorders>
              <w:top w:val="single" w:sz="4" w:space="0" w:color="auto"/>
              <w:left w:val="single" w:sz="4" w:space="0" w:color="auto"/>
              <w:bottom w:val="single" w:sz="4" w:space="0" w:color="auto"/>
              <w:right w:val="single" w:sz="4" w:space="0" w:color="auto"/>
            </w:tcBorders>
          </w:tcPr>
          <w:p w14:paraId="56055E57" w14:textId="3DA02496" w:rsidR="00EB44E0" w:rsidRPr="00B70FAC" w:rsidRDefault="00260C46" w:rsidP="00B70FAC">
            <w:pPr>
              <w:spacing w:after="0"/>
              <w:rPr>
                <w:rStyle w:val="Hyperlink"/>
                <w:rFonts w:ascii="Times New Roman" w:hAnsi="Times New Roman" w:cs="Times New Roman"/>
                <w:sz w:val="20"/>
                <w:szCs w:val="20"/>
                <w:lang w:eastAsia="zh-CN"/>
              </w:rPr>
            </w:pPr>
            <w:hyperlink r:id="rId21" w:history="1">
              <w:r w:rsidR="00EB44E0" w:rsidRPr="00B70FAC">
                <w:rPr>
                  <w:rStyle w:val="Hyperlink"/>
                  <w:rFonts w:ascii="Times New Roman" w:hAnsi="Times New Roman" w:cs="Times New Roman"/>
                  <w:sz w:val="20"/>
                  <w:szCs w:val="20"/>
                  <w:lang w:eastAsia="zh-CN"/>
                </w:rPr>
                <w:t>kiho14.choi@samsung.com</w:t>
              </w:r>
            </w:hyperlink>
          </w:p>
        </w:tc>
        <w:tc>
          <w:tcPr>
            <w:tcW w:w="2183" w:type="dxa"/>
            <w:tcBorders>
              <w:top w:val="single" w:sz="4" w:space="0" w:color="auto"/>
              <w:left w:val="single" w:sz="4" w:space="0" w:color="auto"/>
              <w:bottom w:val="single" w:sz="4" w:space="0" w:color="auto"/>
              <w:right w:val="single" w:sz="4" w:space="0" w:color="auto"/>
            </w:tcBorders>
          </w:tcPr>
          <w:p w14:paraId="719955FA" w14:textId="39721290" w:rsidR="00EB44E0" w:rsidRPr="0012520E" w:rsidRDefault="00440082" w:rsidP="00974235">
            <w:pPr>
              <w:rPr>
                <w:rFonts w:ascii="Times New Roman" w:hAnsi="Times New Roman" w:cs="Times New Roman"/>
                <w:sz w:val="20"/>
                <w:szCs w:val="20"/>
              </w:rPr>
            </w:pPr>
            <w:r w:rsidRPr="0012520E">
              <w:rPr>
                <w:rFonts w:ascii="Times New Roman" w:hAnsi="Times New Roman" w:cs="Times New Roman"/>
                <w:sz w:val="20"/>
                <w:szCs w:val="20"/>
              </w:rPr>
              <w:t>P/C</w:t>
            </w:r>
          </w:p>
        </w:tc>
      </w:tr>
      <w:tr w:rsidR="00EB44E0" w:rsidRPr="008E6859" w14:paraId="4827BD1D" w14:textId="22845BB2" w:rsidTr="00EB44E0">
        <w:trPr>
          <w:jc w:val="center"/>
        </w:trPr>
        <w:tc>
          <w:tcPr>
            <w:tcW w:w="1862" w:type="dxa"/>
            <w:tcBorders>
              <w:top w:val="single" w:sz="4" w:space="0" w:color="auto"/>
              <w:left w:val="single" w:sz="4" w:space="0" w:color="auto"/>
              <w:bottom w:val="single" w:sz="4" w:space="0" w:color="auto"/>
              <w:right w:val="single" w:sz="4" w:space="0" w:color="auto"/>
            </w:tcBorders>
          </w:tcPr>
          <w:p w14:paraId="2E5E7C8B" w14:textId="77777777" w:rsidR="00EB44E0" w:rsidRDefault="00EB44E0" w:rsidP="00EB44E0">
            <w:pPr>
              <w:spacing w:after="0"/>
              <w:rPr>
                <w:rFonts w:ascii="Times New Roman" w:hAnsi="Times New Roman" w:cs="Times New Roman"/>
                <w:color w:val="000000" w:themeColor="text1"/>
                <w:sz w:val="20"/>
                <w:szCs w:val="20"/>
                <w:lang w:eastAsia="ja-JP"/>
              </w:rPr>
            </w:pPr>
            <w:r w:rsidRPr="00F01995">
              <w:rPr>
                <w:rFonts w:ascii="Times New Roman" w:hAnsi="Times New Roman" w:cs="Times New Roman"/>
                <w:color w:val="000000" w:themeColor="text1"/>
                <w:sz w:val="20"/>
                <w:szCs w:val="20"/>
                <w:lang w:eastAsia="ja-JP"/>
              </w:rPr>
              <w:lastRenderedPageBreak/>
              <w:t>Kiyofumi Abe</w:t>
            </w:r>
          </w:p>
          <w:p w14:paraId="36A00D90" w14:textId="79DCBF21" w:rsidR="00EB44E0" w:rsidRPr="00F01995" w:rsidRDefault="00EB44E0" w:rsidP="004355AC">
            <w:pPr>
              <w:rPr>
                <w:rFonts w:ascii="Times New Roman" w:hAnsi="Times New Roman" w:cs="Times New Roman"/>
                <w:sz w:val="20"/>
                <w:szCs w:val="20"/>
              </w:rPr>
            </w:pPr>
            <w:r w:rsidRPr="00F01995">
              <w:rPr>
                <w:rFonts w:ascii="Times New Roman" w:hAnsi="Times New Roman" w:cs="Times New Roman"/>
                <w:sz w:val="20"/>
                <w:szCs w:val="20"/>
              </w:rPr>
              <w:t>Kanoh Ryuichi</w:t>
            </w:r>
          </w:p>
        </w:tc>
        <w:tc>
          <w:tcPr>
            <w:tcW w:w="1508" w:type="dxa"/>
            <w:tcBorders>
              <w:top w:val="single" w:sz="4" w:space="0" w:color="auto"/>
              <w:left w:val="single" w:sz="4" w:space="0" w:color="auto"/>
              <w:bottom w:val="single" w:sz="4" w:space="0" w:color="auto"/>
              <w:right w:val="single" w:sz="4" w:space="0" w:color="auto"/>
            </w:tcBorders>
          </w:tcPr>
          <w:p w14:paraId="353516F8" w14:textId="560F04AF" w:rsidR="00EB44E0" w:rsidRPr="00F01995" w:rsidRDefault="00EB44E0" w:rsidP="004355AC">
            <w:pPr>
              <w:rPr>
                <w:rFonts w:ascii="Times New Roman" w:hAnsi="Times New Roman" w:cs="Times New Roman"/>
                <w:sz w:val="20"/>
                <w:szCs w:val="20"/>
              </w:rPr>
            </w:pPr>
            <w:r w:rsidRPr="00F01995">
              <w:rPr>
                <w:rFonts w:ascii="Times New Roman" w:hAnsi="Times New Roman" w:cs="Times New Roman"/>
                <w:color w:val="000000" w:themeColor="text1"/>
                <w:sz w:val="20"/>
                <w:szCs w:val="20"/>
                <w:lang w:eastAsia="ja-JP"/>
              </w:rPr>
              <w:t>Panasonic</w:t>
            </w:r>
          </w:p>
        </w:tc>
        <w:tc>
          <w:tcPr>
            <w:tcW w:w="3797" w:type="dxa"/>
            <w:tcBorders>
              <w:top w:val="single" w:sz="4" w:space="0" w:color="auto"/>
              <w:left w:val="single" w:sz="4" w:space="0" w:color="auto"/>
              <w:bottom w:val="single" w:sz="4" w:space="0" w:color="auto"/>
              <w:right w:val="single" w:sz="4" w:space="0" w:color="auto"/>
            </w:tcBorders>
          </w:tcPr>
          <w:p w14:paraId="0E5D77E2" w14:textId="77777777" w:rsidR="00EB44E0" w:rsidRPr="00B70FAC" w:rsidRDefault="00260C46" w:rsidP="00EB44E0">
            <w:pPr>
              <w:spacing w:after="0"/>
              <w:rPr>
                <w:rStyle w:val="Hyperlink"/>
                <w:rFonts w:ascii="Times New Roman" w:hAnsi="Times New Roman" w:cs="Times New Roman"/>
                <w:sz w:val="20"/>
                <w:szCs w:val="20"/>
                <w:lang w:eastAsia="zh-CN"/>
              </w:rPr>
            </w:pPr>
            <w:hyperlink r:id="rId22" w:history="1">
              <w:r w:rsidR="00EB44E0" w:rsidRPr="00B70FAC">
                <w:rPr>
                  <w:rStyle w:val="Hyperlink"/>
                  <w:rFonts w:ascii="Times New Roman" w:hAnsi="Times New Roman" w:cs="Times New Roman"/>
                  <w:sz w:val="20"/>
                  <w:szCs w:val="20"/>
                  <w:lang w:eastAsia="zh-CN"/>
                </w:rPr>
                <w:t>abe.kiyo@jp.panasonic.com</w:t>
              </w:r>
            </w:hyperlink>
          </w:p>
          <w:p w14:paraId="50BEF0C6" w14:textId="32CCD8F1" w:rsidR="00EB44E0" w:rsidRPr="00B70FAC" w:rsidRDefault="00260C46" w:rsidP="004355AC">
            <w:pPr>
              <w:rPr>
                <w:rStyle w:val="Hyperlink"/>
                <w:rFonts w:ascii="Times New Roman" w:hAnsi="Times New Roman" w:cs="Times New Roman"/>
                <w:sz w:val="20"/>
                <w:szCs w:val="20"/>
                <w:lang w:eastAsia="zh-CN"/>
              </w:rPr>
            </w:pPr>
            <w:hyperlink r:id="rId23" w:history="1">
              <w:r w:rsidR="00EB44E0" w:rsidRPr="00B70FAC">
                <w:rPr>
                  <w:rStyle w:val="Hyperlink"/>
                  <w:rFonts w:ascii="Times New Roman" w:hAnsi="Times New Roman" w:cs="Times New Roman"/>
                  <w:sz w:val="20"/>
                  <w:szCs w:val="20"/>
                  <w:lang w:eastAsia="zh-CN"/>
                </w:rPr>
                <w:t>kanoh.ryuichi@jp.panasonic.com</w:t>
              </w:r>
            </w:hyperlink>
          </w:p>
        </w:tc>
        <w:tc>
          <w:tcPr>
            <w:tcW w:w="2183" w:type="dxa"/>
            <w:tcBorders>
              <w:top w:val="single" w:sz="4" w:space="0" w:color="auto"/>
              <w:left w:val="single" w:sz="4" w:space="0" w:color="auto"/>
              <w:bottom w:val="single" w:sz="4" w:space="0" w:color="auto"/>
              <w:right w:val="single" w:sz="4" w:space="0" w:color="auto"/>
            </w:tcBorders>
          </w:tcPr>
          <w:p w14:paraId="4ABE8984" w14:textId="27AD0EF7" w:rsidR="00EB44E0" w:rsidRPr="0012520E" w:rsidRDefault="00EB44E0" w:rsidP="004355AC">
            <w:pPr>
              <w:rPr>
                <w:rFonts w:ascii="Times New Roman" w:hAnsi="Times New Roman" w:cs="Times New Roman"/>
                <w:sz w:val="20"/>
                <w:szCs w:val="20"/>
              </w:rPr>
            </w:pPr>
            <w:r w:rsidRPr="0012520E">
              <w:rPr>
                <w:rFonts w:ascii="Times New Roman" w:hAnsi="Times New Roman" w:cs="Times New Roman"/>
                <w:sz w:val="20"/>
                <w:szCs w:val="20"/>
              </w:rPr>
              <w:t>P/C</w:t>
            </w:r>
          </w:p>
        </w:tc>
      </w:tr>
      <w:tr w:rsidR="00EB44E0" w:rsidRPr="008E6859" w14:paraId="3862B470" w14:textId="6653CEAD" w:rsidTr="00EB44E0">
        <w:trPr>
          <w:jc w:val="center"/>
        </w:trPr>
        <w:tc>
          <w:tcPr>
            <w:tcW w:w="1862" w:type="dxa"/>
            <w:tcBorders>
              <w:top w:val="single" w:sz="4" w:space="0" w:color="auto"/>
              <w:left w:val="single" w:sz="4" w:space="0" w:color="auto"/>
              <w:bottom w:val="single" w:sz="4" w:space="0" w:color="auto"/>
              <w:right w:val="single" w:sz="4" w:space="0" w:color="auto"/>
            </w:tcBorders>
          </w:tcPr>
          <w:p w14:paraId="73691CC4" w14:textId="77777777" w:rsidR="00EB44E0" w:rsidRDefault="00EB44E0" w:rsidP="00EB44E0">
            <w:pPr>
              <w:spacing w:after="0"/>
              <w:rPr>
                <w:rFonts w:ascii="Times New Roman" w:hAnsi="Times New Roman" w:cs="Times New Roman"/>
                <w:sz w:val="20"/>
                <w:szCs w:val="20"/>
                <w:lang w:eastAsia="ko-KR"/>
              </w:rPr>
            </w:pPr>
            <w:r w:rsidRPr="00F01995">
              <w:rPr>
                <w:rFonts w:ascii="Times New Roman" w:hAnsi="Times New Roman" w:cs="Times New Roman"/>
                <w:sz w:val="20"/>
                <w:szCs w:val="20"/>
                <w:lang w:eastAsia="ko-KR"/>
              </w:rPr>
              <w:t>Jungwon Kang</w:t>
            </w:r>
          </w:p>
          <w:p w14:paraId="1F9469D8" w14:textId="22818830" w:rsidR="00EB44E0" w:rsidRPr="00F01995" w:rsidRDefault="00EB44E0" w:rsidP="00EB44E0">
            <w:pPr>
              <w:spacing w:after="0"/>
              <w:rPr>
                <w:rFonts w:ascii="Times New Roman" w:hAnsi="Times New Roman" w:cs="Times New Roman"/>
                <w:sz w:val="20"/>
                <w:szCs w:val="20"/>
              </w:rPr>
            </w:pPr>
            <w:r w:rsidRPr="00F01995">
              <w:rPr>
                <w:rFonts w:ascii="Times New Roman" w:hAnsi="Times New Roman" w:cs="Times New Roman"/>
                <w:sz w:val="20"/>
                <w:szCs w:val="20"/>
                <w:lang w:eastAsia="ko-KR"/>
              </w:rPr>
              <w:t>Sung-Chang Lim</w:t>
            </w:r>
          </w:p>
        </w:tc>
        <w:tc>
          <w:tcPr>
            <w:tcW w:w="1508" w:type="dxa"/>
            <w:tcBorders>
              <w:top w:val="single" w:sz="4" w:space="0" w:color="auto"/>
              <w:left w:val="single" w:sz="4" w:space="0" w:color="auto"/>
              <w:bottom w:val="single" w:sz="4" w:space="0" w:color="auto"/>
              <w:right w:val="single" w:sz="4" w:space="0" w:color="auto"/>
            </w:tcBorders>
          </w:tcPr>
          <w:p w14:paraId="1BAD44F5" w14:textId="4B27C6C0" w:rsidR="00EB44E0" w:rsidRPr="00F01995" w:rsidRDefault="00EB44E0" w:rsidP="00974235">
            <w:pPr>
              <w:rPr>
                <w:rFonts w:ascii="Times New Roman" w:hAnsi="Times New Roman" w:cs="Times New Roman"/>
                <w:sz w:val="20"/>
                <w:szCs w:val="20"/>
              </w:rPr>
            </w:pPr>
            <w:r w:rsidRPr="00F01995">
              <w:rPr>
                <w:rFonts w:ascii="Times New Roman" w:hAnsi="Times New Roman" w:cs="Times New Roman"/>
                <w:sz w:val="20"/>
                <w:szCs w:val="20"/>
                <w:lang w:eastAsia="ko-KR"/>
              </w:rPr>
              <w:t>ETRI</w:t>
            </w:r>
          </w:p>
        </w:tc>
        <w:tc>
          <w:tcPr>
            <w:tcW w:w="3797" w:type="dxa"/>
            <w:tcBorders>
              <w:top w:val="single" w:sz="4" w:space="0" w:color="auto"/>
              <w:left w:val="single" w:sz="4" w:space="0" w:color="auto"/>
              <w:bottom w:val="single" w:sz="4" w:space="0" w:color="auto"/>
              <w:right w:val="single" w:sz="4" w:space="0" w:color="auto"/>
            </w:tcBorders>
          </w:tcPr>
          <w:p w14:paraId="66B65757" w14:textId="77777777" w:rsidR="00EB44E0" w:rsidRPr="00B70FAC" w:rsidRDefault="00260C46" w:rsidP="00EB44E0">
            <w:pPr>
              <w:spacing w:after="0"/>
              <w:rPr>
                <w:rStyle w:val="Hyperlink"/>
                <w:rFonts w:ascii="Times New Roman" w:hAnsi="Times New Roman" w:cs="Times New Roman"/>
                <w:sz w:val="20"/>
                <w:szCs w:val="20"/>
                <w:lang w:eastAsia="zh-CN"/>
              </w:rPr>
            </w:pPr>
            <w:hyperlink r:id="rId24" w:history="1">
              <w:r w:rsidR="00EB44E0" w:rsidRPr="00B70FAC">
                <w:rPr>
                  <w:rStyle w:val="Hyperlink"/>
                  <w:rFonts w:ascii="Times New Roman" w:hAnsi="Times New Roman" w:cs="Times New Roman"/>
                  <w:sz w:val="20"/>
                  <w:szCs w:val="20"/>
                  <w:lang w:eastAsia="zh-CN"/>
                </w:rPr>
                <w:t>jungwon@etri.re.kr</w:t>
              </w:r>
            </w:hyperlink>
          </w:p>
          <w:p w14:paraId="613B3B66" w14:textId="7C4181AA" w:rsidR="00EB44E0" w:rsidRPr="00B70FAC" w:rsidRDefault="00260C46" w:rsidP="00974235">
            <w:pPr>
              <w:rPr>
                <w:rStyle w:val="Hyperlink"/>
                <w:rFonts w:ascii="Times New Roman" w:hAnsi="Times New Roman" w:cs="Times New Roman"/>
                <w:sz w:val="20"/>
                <w:szCs w:val="20"/>
                <w:lang w:eastAsia="zh-CN"/>
              </w:rPr>
            </w:pPr>
            <w:hyperlink r:id="rId25" w:history="1">
              <w:r w:rsidR="00EB44E0" w:rsidRPr="00B70FAC">
                <w:rPr>
                  <w:rStyle w:val="Hyperlink"/>
                  <w:rFonts w:ascii="Times New Roman" w:hAnsi="Times New Roman" w:cs="Times New Roman"/>
                  <w:sz w:val="20"/>
                  <w:szCs w:val="20"/>
                  <w:lang w:eastAsia="zh-CN"/>
                </w:rPr>
                <w:t>sclim@etri.re.kr</w:t>
              </w:r>
            </w:hyperlink>
          </w:p>
        </w:tc>
        <w:tc>
          <w:tcPr>
            <w:tcW w:w="2183" w:type="dxa"/>
            <w:tcBorders>
              <w:top w:val="single" w:sz="4" w:space="0" w:color="auto"/>
              <w:left w:val="single" w:sz="4" w:space="0" w:color="auto"/>
              <w:bottom w:val="single" w:sz="4" w:space="0" w:color="auto"/>
              <w:right w:val="single" w:sz="4" w:space="0" w:color="auto"/>
            </w:tcBorders>
          </w:tcPr>
          <w:p w14:paraId="382CA8FA" w14:textId="26FDE0E1" w:rsidR="00EB44E0" w:rsidRPr="0012520E" w:rsidRDefault="00EB44E0" w:rsidP="00974235">
            <w:pPr>
              <w:rPr>
                <w:rFonts w:ascii="Times New Roman" w:hAnsi="Times New Roman" w:cs="Times New Roman"/>
                <w:sz w:val="20"/>
                <w:szCs w:val="20"/>
              </w:rPr>
            </w:pPr>
            <w:r w:rsidRPr="0012520E">
              <w:rPr>
                <w:rFonts w:ascii="Times New Roman" w:hAnsi="Times New Roman" w:cs="Times New Roman"/>
                <w:sz w:val="20"/>
                <w:szCs w:val="20"/>
              </w:rPr>
              <w:t>P/C</w:t>
            </w:r>
          </w:p>
        </w:tc>
      </w:tr>
      <w:tr w:rsidR="00EB44E0" w:rsidRPr="008E6859" w14:paraId="35E7DDC5" w14:textId="4B692C4A" w:rsidTr="00EB44E0">
        <w:trPr>
          <w:jc w:val="center"/>
        </w:trPr>
        <w:tc>
          <w:tcPr>
            <w:tcW w:w="1862" w:type="dxa"/>
            <w:tcBorders>
              <w:top w:val="single" w:sz="4" w:space="0" w:color="auto"/>
              <w:left w:val="single" w:sz="4" w:space="0" w:color="auto"/>
              <w:bottom w:val="single" w:sz="4" w:space="0" w:color="auto"/>
              <w:right w:val="single" w:sz="4" w:space="0" w:color="auto"/>
            </w:tcBorders>
          </w:tcPr>
          <w:p w14:paraId="182CFEF1" w14:textId="1B33A483" w:rsidR="00EB44E0" w:rsidRPr="00F01995" w:rsidRDefault="00EB44E0" w:rsidP="00974235">
            <w:pPr>
              <w:rPr>
                <w:rFonts w:ascii="Times New Roman" w:hAnsi="Times New Roman" w:cs="Times New Roman"/>
                <w:sz w:val="20"/>
                <w:szCs w:val="20"/>
                <w:lang w:eastAsia="ko-KR"/>
              </w:rPr>
            </w:pPr>
            <w:r w:rsidRPr="00F01995">
              <w:rPr>
                <w:rFonts w:ascii="Times New Roman" w:hAnsi="Times New Roman" w:cs="Times New Roman"/>
                <w:sz w:val="20"/>
                <w:szCs w:val="20"/>
                <w:lang w:eastAsia="ko-KR"/>
              </w:rPr>
              <w:t>Yung-</w:t>
            </w:r>
            <w:proofErr w:type="spellStart"/>
            <w:r w:rsidRPr="00F01995">
              <w:rPr>
                <w:rFonts w:ascii="Times New Roman" w:hAnsi="Times New Roman" w:cs="Times New Roman"/>
                <w:sz w:val="20"/>
                <w:szCs w:val="20"/>
                <w:lang w:eastAsia="ko-KR"/>
              </w:rPr>
              <w:t>Lyul</w:t>
            </w:r>
            <w:proofErr w:type="spellEnd"/>
            <w:r w:rsidRPr="00F01995">
              <w:rPr>
                <w:rFonts w:ascii="Times New Roman" w:hAnsi="Times New Roman" w:cs="Times New Roman"/>
                <w:sz w:val="20"/>
                <w:szCs w:val="20"/>
                <w:lang w:eastAsia="ko-KR"/>
              </w:rPr>
              <w:t xml:space="preserve"> Lee</w:t>
            </w:r>
          </w:p>
        </w:tc>
        <w:tc>
          <w:tcPr>
            <w:tcW w:w="1508" w:type="dxa"/>
            <w:tcBorders>
              <w:top w:val="single" w:sz="4" w:space="0" w:color="auto"/>
              <w:left w:val="single" w:sz="4" w:space="0" w:color="auto"/>
              <w:bottom w:val="single" w:sz="4" w:space="0" w:color="auto"/>
              <w:right w:val="single" w:sz="4" w:space="0" w:color="auto"/>
            </w:tcBorders>
          </w:tcPr>
          <w:p w14:paraId="113D27E3" w14:textId="273AF62E" w:rsidR="00EB44E0" w:rsidRPr="00F01995" w:rsidRDefault="00EB44E0" w:rsidP="00974235">
            <w:pPr>
              <w:rPr>
                <w:rFonts w:ascii="Times New Roman" w:hAnsi="Times New Roman" w:cs="Times New Roman"/>
                <w:sz w:val="20"/>
                <w:szCs w:val="20"/>
                <w:lang w:eastAsia="ko-KR"/>
              </w:rPr>
            </w:pPr>
            <w:proofErr w:type="spellStart"/>
            <w:r w:rsidRPr="00F01995">
              <w:rPr>
                <w:rFonts w:ascii="Times New Roman" w:hAnsi="Times New Roman" w:cs="Times New Roman"/>
                <w:sz w:val="20"/>
                <w:szCs w:val="20"/>
                <w:lang w:eastAsia="ko-KR"/>
              </w:rPr>
              <w:t>Sejong</w:t>
            </w:r>
            <w:proofErr w:type="spellEnd"/>
            <w:r w:rsidRPr="00F01995">
              <w:rPr>
                <w:rFonts w:ascii="Times New Roman" w:hAnsi="Times New Roman" w:cs="Times New Roman"/>
                <w:sz w:val="20"/>
                <w:szCs w:val="20"/>
                <w:lang w:eastAsia="ko-KR"/>
              </w:rPr>
              <w:t xml:space="preserve"> Univ.</w:t>
            </w:r>
          </w:p>
        </w:tc>
        <w:tc>
          <w:tcPr>
            <w:tcW w:w="3797" w:type="dxa"/>
            <w:tcBorders>
              <w:top w:val="single" w:sz="4" w:space="0" w:color="auto"/>
              <w:left w:val="single" w:sz="4" w:space="0" w:color="auto"/>
              <w:bottom w:val="single" w:sz="4" w:space="0" w:color="auto"/>
              <w:right w:val="single" w:sz="4" w:space="0" w:color="auto"/>
            </w:tcBorders>
          </w:tcPr>
          <w:p w14:paraId="722FFC1D" w14:textId="1C030C38" w:rsidR="00EB44E0" w:rsidRPr="00B70FAC" w:rsidRDefault="00260C46" w:rsidP="00B70FAC">
            <w:pPr>
              <w:spacing w:after="0"/>
              <w:rPr>
                <w:rStyle w:val="Hyperlink"/>
                <w:rFonts w:ascii="Times New Roman" w:hAnsi="Times New Roman" w:cs="Times New Roman"/>
                <w:sz w:val="20"/>
                <w:szCs w:val="20"/>
                <w:lang w:eastAsia="zh-CN"/>
              </w:rPr>
            </w:pPr>
            <w:hyperlink r:id="rId26" w:history="1">
              <w:r w:rsidR="00EB44E0" w:rsidRPr="00B70FAC">
                <w:rPr>
                  <w:rStyle w:val="Hyperlink"/>
                  <w:rFonts w:ascii="Times New Roman" w:hAnsi="Times New Roman" w:cs="Times New Roman"/>
                  <w:sz w:val="20"/>
                  <w:szCs w:val="20"/>
                  <w:lang w:eastAsia="zh-CN"/>
                </w:rPr>
                <w:t>yllee@sejong.ac.kr</w:t>
              </w:r>
            </w:hyperlink>
          </w:p>
        </w:tc>
        <w:tc>
          <w:tcPr>
            <w:tcW w:w="2183" w:type="dxa"/>
            <w:tcBorders>
              <w:top w:val="single" w:sz="4" w:space="0" w:color="auto"/>
              <w:left w:val="single" w:sz="4" w:space="0" w:color="auto"/>
              <w:bottom w:val="single" w:sz="4" w:space="0" w:color="auto"/>
              <w:right w:val="single" w:sz="4" w:space="0" w:color="auto"/>
            </w:tcBorders>
          </w:tcPr>
          <w:p w14:paraId="1CD502E7" w14:textId="77777777" w:rsidR="00EB44E0" w:rsidRPr="0012520E" w:rsidRDefault="00EB44E0" w:rsidP="00974235">
            <w:pPr>
              <w:rPr>
                <w:rFonts w:ascii="Times New Roman" w:hAnsi="Times New Roman" w:cs="Times New Roman"/>
                <w:sz w:val="20"/>
                <w:szCs w:val="20"/>
              </w:rPr>
            </w:pPr>
          </w:p>
        </w:tc>
      </w:tr>
      <w:tr w:rsidR="00EB44E0" w:rsidRPr="008E6859" w14:paraId="0C27C6BD" w14:textId="32DD2099" w:rsidTr="00EB44E0">
        <w:trPr>
          <w:jc w:val="center"/>
        </w:trPr>
        <w:tc>
          <w:tcPr>
            <w:tcW w:w="1862" w:type="dxa"/>
            <w:tcBorders>
              <w:top w:val="single" w:sz="4" w:space="0" w:color="auto"/>
              <w:left w:val="single" w:sz="4" w:space="0" w:color="auto"/>
              <w:bottom w:val="single" w:sz="4" w:space="0" w:color="auto"/>
              <w:right w:val="single" w:sz="4" w:space="0" w:color="auto"/>
            </w:tcBorders>
          </w:tcPr>
          <w:p w14:paraId="73661959" w14:textId="77777777" w:rsidR="00EB44E0" w:rsidRDefault="00EB44E0" w:rsidP="00EB44E0">
            <w:pPr>
              <w:spacing w:after="0"/>
              <w:rPr>
                <w:rFonts w:ascii="Times New Roman" w:hAnsi="Times New Roman" w:cs="Times New Roman"/>
                <w:sz w:val="20"/>
                <w:szCs w:val="20"/>
                <w:lang w:eastAsia="ja-JP"/>
              </w:rPr>
            </w:pPr>
            <w:r w:rsidRPr="00F01995">
              <w:rPr>
                <w:rFonts w:ascii="Times New Roman" w:hAnsi="Times New Roman" w:cs="Times New Roman"/>
                <w:sz w:val="20"/>
                <w:szCs w:val="20"/>
                <w:lang w:eastAsia="ja-JP"/>
              </w:rPr>
              <w:t>Takeshi Tsukuba</w:t>
            </w:r>
          </w:p>
          <w:p w14:paraId="2A83F25F" w14:textId="2EE76CBC" w:rsidR="00EB44E0" w:rsidRPr="00F01995" w:rsidRDefault="00EB44E0" w:rsidP="00BC0771">
            <w:pPr>
              <w:rPr>
                <w:rFonts w:ascii="Times New Roman" w:hAnsi="Times New Roman" w:cs="Times New Roman"/>
                <w:sz w:val="20"/>
                <w:szCs w:val="20"/>
                <w:lang w:eastAsia="ko-KR"/>
              </w:rPr>
            </w:pPr>
            <w:r w:rsidRPr="00F01995">
              <w:rPr>
                <w:rFonts w:ascii="Times New Roman" w:hAnsi="Times New Roman" w:cs="Times New Roman"/>
                <w:sz w:val="20"/>
                <w:szCs w:val="20"/>
                <w:lang w:eastAsia="ja-JP"/>
              </w:rPr>
              <w:t>Masaru Ikeda</w:t>
            </w:r>
          </w:p>
        </w:tc>
        <w:tc>
          <w:tcPr>
            <w:tcW w:w="1508" w:type="dxa"/>
            <w:tcBorders>
              <w:top w:val="single" w:sz="4" w:space="0" w:color="auto"/>
              <w:left w:val="single" w:sz="4" w:space="0" w:color="auto"/>
              <w:bottom w:val="single" w:sz="4" w:space="0" w:color="auto"/>
              <w:right w:val="single" w:sz="4" w:space="0" w:color="auto"/>
            </w:tcBorders>
          </w:tcPr>
          <w:p w14:paraId="22F5F5F0" w14:textId="18904927" w:rsidR="00EB44E0" w:rsidRPr="00F01995" w:rsidRDefault="00EB44E0" w:rsidP="00BC0771">
            <w:pPr>
              <w:rPr>
                <w:rFonts w:ascii="Times New Roman" w:hAnsi="Times New Roman" w:cs="Times New Roman"/>
                <w:sz w:val="20"/>
                <w:szCs w:val="20"/>
                <w:lang w:eastAsia="ko-KR"/>
              </w:rPr>
            </w:pPr>
            <w:r w:rsidRPr="00F01995">
              <w:rPr>
                <w:rFonts w:ascii="Times New Roman" w:hAnsi="Times New Roman" w:cs="Times New Roman"/>
                <w:sz w:val="20"/>
                <w:szCs w:val="20"/>
                <w:lang w:eastAsia="ja-JP"/>
              </w:rPr>
              <w:t>Sony</w:t>
            </w:r>
          </w:p>
        </w:tc>
        <w:tc>
          <w:tcPr>
            <w:tcW w:w="3797" w:type="dxa"/>
            <w:tcBorders>
              <w:top w:val="single" w:sz="4" w:space="0" w:color="auto"/>
              <w:left w:val="single" w:sz="4" w:space="0" w:color="auto"/>
              <w:bottom w:val="single" w:sz="4" w:space="0" w:color="auto"/>
              <w:right w:val="single" w:sz="4" w:space="0" w:color="auto"/>
            </w:tcBorders>
          </w:tcPr>
          <w:p w14:paraId="0F0EA960" w14:textId="77777777" w:rsidR="00EB44E0" w:rsidRPr="00B70FAC" w:rsidRDefault="00260C46" w:rsidP="00EB44E0">
            <w:pPr>
              <w:spacing w:after="0"/>
              <w:rPr>
                <w:rStyle w:val="Hyperlink"/>
                <w:rFonts w:ascii="Times New Roman" w:hAnsi="Times New Roman" w:cs="Times New Roman"/>
                <w:sz w:val="20"/>
                <w:szCs w:val="20"/>
                <w:lang w:eastAsia="zh-CN"/>
              </w:rPr>
            </w:pPr>
            <w:hyperlink r:id="rId27" w:history="1">
              <w:r w:rsidR="00EB44E0" w:rsidRPr="00B70FAC">
                <w:rPr>
                  <w:rStyle w:val="Hyperlink"/>
                  <w:rFonts w:ascii="Times New Roman" w:hAnsi="Times New Roman" w:cs="Times New Roman"/>
                  <w:sz w:val="20"/>
                  <w:szCs w:val="20"/>
                  <w:lang w:eastAsia="zh-CN"/>
                </w:rPr>
                <w:t>takeshi.tsukuba@sony.com</w:t>
              </w:r>
            </w:hyperlink>
            <w:r w:rsidR="00EB44E0" w:rsidRPr="00B70FAC">
              <w:rPr>
                <w:rStyle w:val="Hyperlink"/>
                <w:rFonts w:ascii="Times New Roman" w:hAnsi="Times New Roman" w:cs="Times New Roman"/>
                <w:sz w:val="20"/>
                <w:szCs w:val="20"/>
                <w:lang w:eastAsia="zh-CN"/>
              </w:rPr>
              <w:t xml:space="preserve"> </w:t>
            </w:r>
          </w:p>
          <w:p w14:paraId="50E8C058" w14:textId="40847788" w:rsidR="00EB44E0" w:rsidRPr="00B70FAC" w:rsidRDefault="00260C46" w:rsidP="00BC0771">
            <w:pPr>
              <w:rPr>
                <w:rStyle w:val="Hyperlink"/>
                <w:rFonts w:ascii="Times New Roman" w:hAnsi="Times New Roman" w:cs="Times New Roman"/>
                <w:sz w:val="20"/>
                <w:szCs w:val="20"/>
                <w:lang w:eastAsia="zh-CN"/>
              </w:rPr>
            </w:pPr>
            <w:hyperlink r:id="rId28" w:history="1">
              <w:r w:rsidR="00EB44E0" w:rsidRPr="00B70FAC">
                <w:rPr>
                  <w:rStyle w:val="Hyperlink"/>
                  <w:rFonts w:ascii="Times New Roman" w:hAnsi="Times New Roman" w:cs="Times New Roman"/>
                  <w:sz w:val="20"/>
                  <w:szCs w:val="20"/>
                  <w:lang w:eastAsia="zh-CN"/>
                </w:rPr>
                <w:t>masaru.ikeda@sony.com</w:t>
              </w:r>
            </w:hyperlink>
          </w:p>
        </w:tc>
        <w:tc>
          <w:tcPr>
            <w:tcW w:w="2183" w:type="dxa"/>
            <w:tcBorders>
              <w:top w:val="single" w:sz="4" w:space="0" w:color="auto"/>
              <w:left w:val="single" w:sz="4" w:space="0" w:color="auto"/>
              <w:bottom w:val="single" w:sz="4" w:space="0" w:color="auto"/>
              <w:right w:val="single" w:sz="4" w:space="0" w:color="auto"/>
            </w:tcBorders>
          </w:tcPr>
          <w:p w14:paraId="68386EC3" w14:textId="29BF9EB6" w:rsidR="00EB44E0" w:rsidRPr="0012520E" w:rsidRDefault="00EB44E0" w:rsidP="00BC0771">
            <w:pPr>
              <w:rPr>
                <w:rFonts w:ascii="Times New Roman" w:hAnsi="Times New Roman" w:cs="Times New Roman"/>
                <w:sz w:val="20"/>
                <w:szCs w:val="20"/>
              </w:rPr>
            </w:pPr>
            <w:r w:rsidRPr="0012520E">
              <w:rPr>
                <w:rFonts w:ascii="Times New Roman" w:hAnsi="Times New Roman" w:cs="Times New Roman"/>
                <w:sz w:val="20"/>
                <w:szCs w:val="20"/>
              </w:rPr>
              <w:t>P/C</w:t>
            </w:r>
          </w:p>
        </w:tc>
      </w:tr>
      <w:tr w:rsidR="00EB44E0" w:rsidRPr="008E6859" w14:paraId="21B6FD8E" w14:textId="014E5496" w:rsidTr="00EB44E0">
        <w:trPr>
          <w:jc w:val="center"/>
        </w:trPr>
        <w:tc>
          <w:tcPr>
            <w:tcW w:w="1862" w:type="dxa"/>
            <w:tcBorders>
              <w:top w:val="single" w:sz="4" w:space="0" w:color="auto"/>
              <w:left w:val="single" w:sz="4" w:space="0" w:color="auto"/>
              <w:bottom w:val="single" w:sz="4" w:space="0" w:color="auto"/>
              <w:right w:val="single" w:sz="4" w:space="0" w:color="auto"/>
            </w:tcBorders>
          </w:tcPr>
          <w:p w14:paraId="6F83B13E" w14:textId="77777777" w:rsidR="00440082" w:rsidRDefault="00EB44E0" w:rsidP="00440082">
            <w:pPr>
              <w:spacing w:after="0"/>
              <w:rPr>
                <w:rFonts w:ascii="Times New Roman" w:hAnsi="Times New Roman" w:cs="Times New Roman"/>
                <w:sz w:val="20"/>
                <w:szCs w:val="20"/>
                <w:lang w:eastAsia="ja-JP"/>
              </w:rPr>
            </w:pPr>
            <w:r w:rsidRPr="00F01995">
              <w:rPr>
                <w:rFonts w:ascii="Times New Roman" w:hAnsi="Times New Roman" w:cs="Times New Roman"/>
                <w:sz w:val="20"/>
                <w:szCs w:val="20"/>
                <w:lang w:eastAsia="ja-JP"/>
              </w:rPr>
              <w:t>Kei Kawamura</w:t>
            </w:r>
          </w:p>
          <w:p w14:paraId="457E7BB1" w14:textId="77777777" w:rsidR="00440082" w:rsidRDefault="00440082" w:rsidP="00440082">
            <w:pPr>
              <w:spacing w:after="0"/>
              <w:rPr>
                <w:rFonts w:ascii="Times New Roman" w:hAnsi="Times New Roman" w:cs="Times New Roman"/>
                <w:sz w:val="20"/>
                <w:szCs w:val="20"/>
                <w:lang w:eastAsia="ja-JP"/>
              </w:rPr>
            </w:pPr>
            <w:r w:rsidRPr="00F01995">
              <w:rPr>
                <w:rFonts w:ascii="Times New Roman" w:hAnsi="Times New Roman" w:cs="Times New Roman"/>
                <w:sz w:val="20"/>
                <w:szCs w:val="20"/>
                <w:lang w:eastAsia="ja-JP"/>
              </w:rPr>
              <w:t>Yoshitaka Kidani</w:t>
            </w:r>
          </w:p>
          <w:p w14:paraId="7D568353" w14:textId="212832A6" w:rsidR="00440082" w:rsidRPr="00F01995" w:rsidRDefault="00440082" w:rsidP="00440082">
            <w:pPr>
              <w:spacing w:after="0"/>
              <w:rPr>
                <w:rFonts w:ascii="Times New Roman" w:hAnsi="Times New Roman" w:cs="Times New Roman"/>
                <w:sz w:val="20"/>
                <w:szCs w:val="20"/>
                <w:lang w:eastAsia="ja-JP"/>
              </w:rPr>
            </w:pPr>
            <w:r w:rsidRPr="00F01995">
              <w:rPr>
                <w:rFonts w:ascii="Times New Roman" w:hAnsi="Times New Roman" w:cs="Times New Roman"/>
                <w:sz w:val="20"/>
                <w:szCs w:val="20"/>
                <w:lang w:eastAsia="ja-JP"/>
              </w:rPr>
              <w:t>Sei Naito</w:t>
            </w:r>
          </w:p>
        </w:tc>
        <w:tc>
          <w:tcPr>
            <w:tcW w:w="1508" w:type="dxa"/>
            <w:tcBorders>
              <w:top w:val="single" w:sz="4" w:space="0" w:color="auto"/>
              <w:left w:val="single" w:sz="4" w:space="0" w:color="auto"/>
              <w:bottom w:val="single" w:sz="4" w:space="0" w:color="auto"/>
              <w:right w:val="single" w:sz="4" w:space="0" w:color="auto"/>
            </w:tcBorders>
          </w:tcPr>
          <w:p w14:paraId="7AF8F332" w14:textId="5C114B71" w:rsidR="00EB44E0" w:rsidRPr="00F01995" w:rsidRDefault="00EB44E0" w:rsidP="00BC0771">
            <w:pPr>
              <w:rPr>
                <w:rFonts w:ascii="Times New Roman" w:hAnsi="Times New Roman" w:cs="Times New Roman"/>
                <w:sz w:val="20"/>
                <w:szCs w:val="20"/>
                <w:lang w:eastAsia="ko-KR"/>
              </w:rPr>
            </w:pPr>
            <w:r w:rsidRPr="00F01995">
              <w:rPr>
                <w:rFonts w:ascii="Times New Roman" w:hAnsi="Times New Roman" w:cs="Times New Roman"/>
                <w:sz w:val="20"/>
                <w:szCs w:val="20"/>
                <w:lang w:eastAsia="ko-KR"/>
              </w:rPr>
              <w:t>KDDI</w:t>
            </w:r>
          </w:p>
        </w:tc>
        <w:tc>
          <w:tcPr>
            <w:tcW w:w="3797" w:type="dxa"/>
            <w:tcBorders>
              <w:top w:val="single" w:sz="4" w:space="0" w:color="auto"/>
              <w:left w:val="single" w:sz="4" w:space="0" w:color="auto"/>
              <w:bottom w:val="single" w:sz="4" w:space="0" w:color="auto"/>
              <w:right w:val="single" w:sz="4" w:space="0" w:color="auto"/>
            </w:tcBorders>
          </w:tcPr>
          <w:p w14:paraId="3E3C4D96" w14:textId="77777777" w:rsidR="00EB44E0" w:rsidRPr="00B70FAC" w:rsidRDefault="00260C46" w:rsidP="00440082">
            <w:pPr>
              <w:spacing w:after="0"/>
              <w:rPr>
                <w:rStyle w:val="Hyperlink"/>
                <w:rFonts w:ascii="Times New Roman" w:hAnsi="Times New Roman" w:cs="Times New Roman"/>
                <w:sz w:val="20"/>
                <w:szCs w:val="20"/>
                <w:lang w:eastAsia="zh-CN"/>
              </w:rPr>
            </w:pPr>
            <w:hyperlink r:id="rId29" w:history="1">
              <w:r w:rsidR="00EB44E0" w:rsidRPr="00B70FAC">
                <w:rPr>
                  <w:rStyle w:val="Hyperlink"/>
                  <w:rFonts w:ascii="Times New Roman" w:hAnsi="Times New Roman" w:cs="Times New Roman"/>
                  <w:sz w:val="20"/>
                  <w:szCs w:val="20"/>
                  <w:lang w:eastAsia="zh-CN"/>
                </w:rPr>
                <w:t>ki-kawamura@kddi.com</w:t>
              </w:r>
            </w:hyperlink>
          </w:p>
          <w:p w14:paraId="1A3DF8DA" w14:textId="77777777" w:rsidR="00440082" w:rsidRPr="00B70FAC" w:rsidRDefault="00260C46" w:rsidP="00440082">
            <w:pPr>
              <w:spacing w:after="0"/>
              <w:rPr>
                <w:rStyle w:val="Hyperlink"/>
                <w:rFonts w:ascii="Times New Roman" w:hAnsi="Times New Roman" w:cs="Times New Roman"/>
                <w:sz w:val="20"/>
                <w:szCs w:val="20"/>
                <w:lang w:eastAsia="zh-CN"/>
              </w:rPr>
            </w:pPr>
            <w:hyperlink r:id="rId30" w:history="1">
              <w:r w:rsidR="00440082" w:rsidRPr="00B70FAC">
                <w:rPr>
                  <w:rStyle w:val="Hyperlink"/>
                  <w:rFonts w:ascii="Times New Roman" w:hAnsi="Times New Roman" w:cs="Times New Roman"/>
                  <w:sz w:val="20"/>
                  <w:szCs w:val="20"/>
                  <w:lang w:eastAsia="zh-CN"/>
                </w:rPr>
                <w:t>yo-kidani@kddi.com</w:t>
              </w:r>
            </w:hyperlink>
          </w:p>
          <w:p w14:paraId="3B96C2AB" w14:textId="56808D73" w:rsidR="00440082" w:rsidRPr="00B70FAC" w:rsidRDefault="00260C46" w:rsidP="00440082">
            <w:pPr>
              <w:spacing w:after="0"/>
              <w:rPr>
                <w:rStyle w:val="Hyperlink"/>
                <w:rFonts w:ascii="Times New Roman" w:hAnsi="Times New Roman" w:cs="Times New Roman"/>
                <w:sz w:val="20"/>
                <w:szCs w:val="20"/>
                <w:lang w:eastAsia="zh-CN"/>
              </w:rPr>
            </w:pPr>
            <w:hyperlink r:id="rId31" w:history="1">
              <w:r w:rsidR="00440082" w:rsidRPr="00B70FAC">
                <w:rPr>
                  <w:rStyle w:val="Hyperlink"/>
                  <w:rFonts w:ascii="Times New Roman" w:hAnsi="Times New Roman" w:cs="Times New Roman"/>
                  <w:sz w:val="20"/>
                  <w:szCs w:val="20"/>
                  <w:lang w:eastAsia="zh-CN"/>
                </w:rPr>
                <w:t>se-naitou@kddi.com</w:t>
              </w:r>
            </w:hyperlink>
          </w:p>
        </w:tc>
        <w:tc>
          <w:tcPr>
            <w:tcW w:w="2183" w:type="dxa"/>
            <w:tcBorders>
              <w:top w:val="single" w:sz="4" w:space="0" w:color="auto"/>
              <w:left w:val="single" w:sz="4" w:space="0" w:color="auto"/>
              <w:bottom w:val="single" w:sz="4" w:space="0" w:color="auto"/>
              <w:right w:val="single" w:sz="4" w:space="0" w:color="auto"/>
            </w:tcBorders>
          </w:tcPr>
          <w:p w14:paraId="350FA408" w14:textId="1BB65624" w:rsidR="00EB44E0" w:rsidRPr="0012520E" w:rsidRDefault="00440082" w:rsidP="00BC0771">
            <w:pPr>
              <w:rPr>
                <w:rFonts w:ascii="Times New Roman" w:hAnsi="Times New Roman" w:cs="Times New Roman"/>
                <w:sz w:val="20"/>
                <w:szCs w:val="20"/>
              </w:rPr>
            </w:pPr>
            <w:r w:rsidRPr="0012520E">
              <w:rPr>
                <w:rFonts w:ascii="Times New Roman" w:hAnsi="Times New Roman" w:cs="Times New Roman"/>
                <w:sz w:val="20"/>
                <w:szCs w:val="20"/>
              </w:rPr>
              <w:t>P/C</w:t>
            </w:r>
          </w:p>
        </w:tc>
      </w:tr>
      <w:tr w:rsidR="00EB44E0" w:rsidRPr="008E6859" w14:paraId="37AD70E3" w14:textId="121B5221" w:rsidTr="00EB44E0">
        <w:trPr>
          <w:jc w:val="center"/>
        </w:trPr>
        <w:tc>
          <w:tcPr>
            <w:tcW w:w="1862" w:type="dxa"/>
            <w:tcBorders>
              <w:top w:val="single" w:sz="4" w:space="0" w:color="auto"/>
              <w:left w:val="single" w:sz="4" w:space="0" w:color="auto"/>
              <w:bottom w:val="single" w:sz="4" w:space="0" w:color="auto"/>
              <w:right w:val="single" w:sz="4" w:space="0" w:color="auto"/>
            </w:tcBorders>
          </w:tcPr>
          <w:p w14:paraId="54248EA9" w14:textId="77777777" w:rsidR="00EB44E0" w:rsidRDefault="00EB44E0" w:rsidP="00440082">
            <w:pPr>
              <w:spacing w:after="0"/>
              <w:rPr>
                <w:rFonts w:ascii="Times New Roman" w:hAnsi="Times New Roman" w:cs="Times New Roman"/>
                <w:sz w:val="20"/>
                <w:szCs w:val="20"/>
                <w:lang w:eastAsia="zh-TW"/>
              </w:rPr>
            </w:pPr>
            <w:r w:rsidRPr="00F01995">
              <w:rPr>
                <w:rFonts w:ascii="Times New Roman" w:hAnsi="Times New Roman" w:cs="Times New Roman"/>
                <w:sz w:val="20"/>
                <w:szCs w:val="20"/>
                <w:lang w:eastAsia="zh-TW"/>
              </w:rPr>
              <w:t>Chih-Wei Hsu </w:t>
            </w:r>
          </w:p>
          <w:p w14:paraId="0B98A198" w14:textId="77777777" w:rsidR="00440082" w:rsidRDefault="00440082" w:rsidP="00440082">
            <w:pPr>
              <w:spacing w:after="0"/>
              <w:rPr>
                <w:rFonts w:ascii="Times New Roman" w:eastAsia="Times New Roman" w:hAnsi="Times New Roman" w:cs="Times New Roman"/>
                <w:sz w:val="20"/>
                <w:szCs w:val="20"/>
              </w:rPr>
            </w:pPr>
            <w:r w:rsidRPr="00F01995">
              <w:rPr>
                <w:rFonts w:ascii="Times New Roman" w:eastAsia="Times New Roman" w:hAnsi="Times New Roman" w:cs="Times New Roman"/>
                <w:sz w:val="20"/>
                <w:szCs w:val="20"/>
              </w:rPr>
              <w:t>Yu-Wen Huang </w:t>
            </w:r>
          </w:p>
          <w:p w14:paraId="42DE6289" w14:textId="77777777" w:rsidR="00440082" w:rsidRDefault="00440082" w:rsidP="00440082">
            <w:pPr>
              <w:spacing w:after="0"/>
              <w:rPr>
                <w:rFonts w:ascii="Times New Roman" w:eastAsia="Times New Roman" w:hAnsi="Times New Roman" w:cs="Times New Roman"/>
                <w:sz w:val="20"/>
                <w:szCs w:val="20"/>
              </w:rPr>
            </w:pPr>
            <w:r w:rsidRPr="00F01995">
              <w:rPr>
                <w:rFonts w:ascii="Times New Roman" w:eastAsia="Times New Roman" w:hAnsi="Times New Roman" w:cs="Times New Roman"/>
                <w:sz w:val="20"/>
                <w:szCs w:val="20"/>
              </w:rPr>
              <w:t>Ching-Yeh Chen </w:t>
            </w:r>
          </w:p>
          <w:p w14:paraId="1230EEFA" w14:textId="77777777" w:rsidR="00440082" w:rsidRDefault="00440082" w:rsidP="00440082">
            <w:pPr>
              <w:spacing w:after="0"/>
              <w:rPr>
                <w:rFonts w:ascii="Times New Roman" w:eastAsia="Times New Roman" w:hAnsi="Times New Roman" w:cs="Times New Roman"/>
                <w:sz w:val="20"/>
                <w:szCs w:val="20"/>
              </w:rPr>
            </w:pPr>
            <w:r w:rsidRPr="00F01995">
              <w:rPr>
                <w:rFonts w:ascii="Times New Roman" w:eastAsia="Times New Roman" w:hAnsi="Times New Roman" w:cs="Times New Roman"/>
                <w:sz w:val="20"/>
                <w:szCs w:val="20"/>
              </w:rPr>
              <w:t>Han Huang </w:t>
            </w:r>
          </w:p>
          <w:p w14:paraId="672B4701" w14:textId="77777777" w:rsidR="00440082" w:rsidRDefault="00440082" w:rsidP="00440082">
            <w:pPr>
              <w:spacing w:after="0"/>
              <w:rPr>
                <w:rFonts w:ascii="Times New Roman" w:eastAsia="Times New Roman" w:hAnsi="Times New Roman" w:cs="Times New Roman"/>
                <w:sz w:val="20"/>
                <w:szCs w:val="20"/>
              </w:rPr>
            </w:pPr>
            <w:r w:rsidRPr="00F01995">
              <w:rPr>
                <w:rFonts w:ascii="Times New Roman" w:eastAsia="Times New Roman" w:hAnsi="Times New Roman" w:cs="Times New Roman"/>
                <w:sz w:val="20"/>
                <w:szCs w:val="20"/>
              </w:rPr>
              <w:t>Tzu-Der Chuang </w:t>
            </w:r>
          </w:p>
          <w:p w14:paraId="27D286AA" w14:textId="024FE342" w:rsidR="00440082" w:rsidRPr="00F01995" w:rsidRDefault="00440082" w:rsidP="00440082">
            <w:pPr>
              <w:spacing w:after="0"/>
              <w:rPr>
                <w:rFonts w:ascii="Times New Roman" w:hAnsi="Times New Roman" w:cs="Times New Roman"/>
                <w:sz w:val="20"/>
                <w:szCs w:val="20"/>
                <w:lang w:eastAsia="ko-KR"/>
              </w:rPr>
            </w:pPr>
            <w:r w:rsidRPr="00F01995">
              <w:rPr>
                <w:rFonts w:ascii="Times New Roman" w:eastAsia="Times New Roman" w:hAnsi="Times New Roman" w:cs="Times New Roman"/>
                <w:sz w:val="20"/>
                <w:szCs w:val="20"/>
              </w:rPr>
              <w:t>Man-Shu Chiang </w:t>
            </w:r>
          </w:p>
        </w:tc>
        <w:tc>
          <w:tcPr>
            <w:tcW w:w="1508" w:type="dxa"/>
            <w:tcBorders>
              <w:top w:val="single" w:sz="4" w:space="0" w:color="auto"/>
              <w:left w:val="single" w:sz="4" w:space="0" w:color="auto"/>
              <w:bottom w:val="single" w:sz="4" w:space="0" w:color="auto"/>
              <w:right w:val="single" w:sz="4" w:space="0" w:color="auto"/>
            </w:tcBorders>
          </w:tcPr>
          <w:p w14:paraId="5284F011" w14:textId="7696E28C" w:rsidR="00EB44E0" w:rsidRPr="00F01995" w:rsidRDefault="00EB44E0" w:rsidP="00440082">
            <w:pPr>
              <w:spacing w:after="0"/>
              <w:rPr>
                <w:rFonts w:ascii="Times New Roman" w:hAnsi="Times New Roman" w:cs="Times New Roman"/>
                <w:sz w:val="20"/>
                <w:szCs w:val="20"/>
                <w:lang w:eastAsia="ko-KR"/>
              </w:rPr>
            </w:pPr>
            <w:r w:rsidRPr="00F01995">
              <w:rPr>
                <w:rFonts w:ascii="Times New Roman" w:hAnsi="Times New Roman" w:cs="Times New Roman"/>
                <w:sz w:val="20"/>
                <w:szCs w:val="20"/>
                <w:lang w:eastAsia="ko-KR"/>
              </w:rPr>
              <w:t>Media</w:t>
            </w:r>
            <w:r>
              <w:rPr>
                <w:rFonts w:ascii="Times New Roman" w:hAnsi="Times New Roman" w:cs="Times New Roman"/>
                <w:sz w:val="20"/>
                <w:szCs w:val="20"/>
                <w:lang w:eastAsia="ko-KR"/>
              </w:rPr>
              <w:t>T</w:t>
            </w:r>
            <w:r w:rsidRPr="00F01995">
              <w:rPr>
                <w:rFonts w:ascii="Times New Roman" w:hAnsi="Times New Roman" w:cs="Times New Roman"/>
                <w:sz w:val="20"/>
                <w:szCs w:val="20"/>
                <w:lang w:eastAsia="ko-KR"/>
              </w:rPr>
              <w:t xml:space="preserve">ek </w:t>
            </w:r>
          </w:p>
        </w:tc>
        <w:tc>
          <w:tcPr>
            <w:tcW w:w="3797" w:type="dxa"/>
            <w:tcBorders>
              <w:top w:val="single" w:sz="4" w:space="0" w:color="auto"/>
              <w:left w:val="single" w:sz="4" w:space="0" w:color="auto"/>
              <w:bottom w:val="single" w:sz="4" w:space="0" w:color="auto"/>
              <w:right w:val="single" w:sz="4" w:space="0" w:color="auto"/>
            </w:tcBorders>
          </w:tcPr>
          <w:p w14:paraId="51DBA5E5" w14:textId="77777777" w:rsidR="00EB44E0" w:rsidRPr="00B70FAC" w:rsidRDefault="00260C46" w:rsidP="00440082">
            <w:pPr>
              <w:spacing w:after="0"/>
              <w:rPr>
                <w:rStyle w:val="Hyperlink"/>
                <w:rFonts w:ascii="Times New Roman" w:hAnsi="Times New Roman" w:cs="Times New Roman"/>
                <w:sz w:val="20"/>
                <w:szCs w:val="20"/>
                <w:lang w:eastAsia="zh-CN"/>
              </w:rPr>
            </w:pPr>
            <w:hyperlink r:id="rId32" w:history="1">
              <w:r w:rsidR="00EB44E0" w:rsidRPr="00B70FAC">
                <w:rPr>
                  <w:rStyle w:val="Hyperlink"/>
                  <w:rFonts w:ascii="Times New Roman" w:hAnsi="Times New Roman" w:cs="Times New Roman"/>
                  <w:sz w:val="20"/>
                  <w:szCs w:val="20"/>
                  <w:lang w:eastAsia="zh-CN"/>
                </w:rPr>
                <w:t>cw.hsu@mediatek.com</w:t>
              </w:r>
            </w:hyperlink>
          </w:p>
          <w:p w14:paraId="64BBAAFB" w14:textId="77777777" w:rsidR="00440082" w:rsidRPr="00B70FAC" w:rsidRDefault="00260C46" w:rsidP="00440082">
            <w:pPr>
              <w:spacing w:after="0"/>
              <w:rPr>
                <w:rStyle w:val="Hyperlink"/>
                <w:rFonts w:ascii="Times New Roman" w:hAnsi="Times New Roman" w:cs="Times New Roman"/>
                <w:sz w:val="20"/>
                <w:szCs w:val="20"/>
                <w:lang w:eastAsia="zh-CN"/>
              </w:rPr>
            </w:pPr>
            <w:hyperlink r:id="rId33" w:history="1">
              <w:r w:rsidR="00440082" w:rsidRPr="00B70FAC">
                <w:rPr>
                  <w:rStyle w:val="Hyperlink"/>
                  <w:rFonts w:ascii="Times New Roman" w:hAnsi="Times New Roman" w:cs="Times New Roman"/>
                  <w:sz w:val="20"/>
                  <w:szCs w:val="20"/>
                  <w:lang w:eastAsia="zh-CN"/>
                </w:rPr>
                <w:t>yuwen.huang@mediatek.com</w:t>
              </w:r>
            </w:hyperlink>
          </w:p>
          <w:p w14:paraId="7ADAE1E1" w14:textId="77777777" w:rsidR="00440082" w:rsidRPr="00B70FAC" w:rsidRDefault="00260C46" w:rsidP="00440082">
            <w:pPr>
              <w:spacing w:after="0"/>
              <w:rPr>
                <w:rStyle w:val="Hyperlink"/>
                <w:rFonts w:ascii="Times New Roman" w:hAnsi="Times New Roman" w:cs="Times New Roman"/>
                <w:sz w:val="20"/>
                <w:szCs w:val="20"/>
                <w:lang w:eastAsia="zh-CN"/>
              </w:rPr>
            </w:pPr>
            <w:hyperlink r:id="rId34" w:history="1">
              <w:r w:rsidR="00440082" w:rsidRPr="00B70FAC">
                <w:rPr>
                  <w:rStyle w:val="Hyperlink"/>
                  <w:rFonts w:ascii="Times New Roman" w:hAnsi="Times New Roman" w:cs="Times New Roman"/>
                  <w:sz w:val="20"/>
                  <w:szCs w:val="20"/>
                  <w:lang w:eastAsia="zh-CN"/>
                </w:rPr>
                <w:t>chingyeh.chen@mediatek.com</w:t>
              </w:r>
            </w:hyperlink>
          </w:p>
          <w:p w14:paraId="474A2AD3" w14:textId="77777777" w:rsidR="00440082" w:rsidRPr="00B70FAC" w:rsidRDefault="00260C46" w:rsidP="00440082">
            <w:pPr>
              <w:spacing w:after="0"/>
              <w:rPr>
                <w:rStyle w:val="Hyperlink"/>
                <w:rFonts w:ascii="Times New Roman" w:hAnsi="Times New Roman" w:cs="Times New Roman"/>
                <w:sz w:val="20"/>
                <w:szCs w:val="20"/>
                <w:lang w:eastAsia="zh-CN"/>
              </w:rPr>
            </w:pPr>
            <w:hyperlink r:id="rId35" w:history="1">
              <w:r w:rsidR="00440082" w:rsidRPr="00B70FAC">
                <w:rPr>
                  <w:rStyle w:val="Hyperlink"/>
                  <w:rFonts w:ascii="Times New Roman" w:hAnsi="Times New Roman" w:cs="Times New Roman"/>
                  <w:sz w:val="20"/>
                  <w:szCs w:val="20"/>
                  <w:lang w:eastAsia="zh-CN"/>
                </w:rPr>
                <w:t>h.huang@mediatek.com</w:t>
              </w:r>
            </w:hyperlink>
          </w:p>
          <w:p w14:paraId="3FDC82DF" w14:textId="77777777" w:rsidR="00440082" w:rsidRPr="00B70FAC" w:rsidRDefault="00260C46" w:rsidP="00440082">
            <w:pPr>
              <w:spacing w:after="0"/>
              <w:rPr>
                <w:rStyle w:val="Hyperlink"/>
                <w:rFonts w:ascii="Times New Roman" w:hAnsi="Times New Roman" w:cs="Times New Roman"/>
                <w:sz w:val="20"/>
                <w:szCs w:val="20"/>
                <w:lang w:eastAsia="zh-CN"/>
              </w:rPr>
            </w:pPr>
            <w:hyperlink r:id="rId36" w:history="1">
              <w:r w:rsidR="00440082" w:rsidRPr="00B70FAC">
                <w:rPr>
                  <w:rStyle w:val="Hyperlink"/>
                  <w:rFonts w:ascii="Times New Roman" w:hAnsi="Times New Roman" w:cs="Times New Roman"/>
                  <w:sz w:val="20"/>
                  <w:szCs w:val="20"/>
                  <w:lang w:eastAsia="zh-CN"/>
                </w:rPr>
                <w:t>peter.chuang@mediatek.com</w:t>
              </w:r>
            </w:hyperlink>
          </w:p>
          <w:p w14:paraId="50FA9185" w14:textId="09957ABC" w:rsidR="00440082" w:rsidRPr="00B70FAC" w:rsidRDefault="00260C46" w:rsidP="00440082">
            <w:pPr>
              <w:spacing w:after="0"/>
              <w:rPr>
                <w:rStyle w:val="Hyperlink"/>
                <w:rFonts w:ascii="Times New Roman" w:hAnsi="Times New Roman" w:cs="Times New Roman"/>
                <w:sz w:val="20"/>
                <w:szCs w:val="20"/>
                <w:lang w:eastAsia="zh-CN"/>
              </w:rPr>
            </w:pPr>
            <w:hyperlink r:id="rId37" w:history="1">
              <w:r w:rsidR="00440082" w:rsidRPr="00B70FAC">
                <w:rPr>
                  <w:rStyle w:val="Hyperlink"/>
                  <w:rFonts w:ascii="Times New Roman" w:hAnsi="Times New Roman" w:cs="Times New Roman"/>
                  <w:sz w:val="20"/>
                  <w:szCs w:val="20"/>
                  <w:lang w:eastAsia="zh-CN"/>
                </w:rPr>
                <w:t>man-shu.chiang@mediatek.com</w:t>
              </w:r>
            </w:hyperlink>
          </w:p>
        </w:tc>
        <w:tc>
          <w:tcPr>
            <w:tcW w:w="2183" w:type="dxa"/>
            <w:tcBorders>
              <w:top w:val="single" w:sz="4" w:space="0" w:color="auto"/>
              <w:left w:val="single" w:sz="4" w:space="0" w:color="auto"/>
              <w:bottom w:val="single" w:sz="4" w:space="0" w:color="auto"/>
              <w:right w:val="single" w:sz="4" w:space="0" w:color="auto"/>
            </w:tcBorders>
          </w:tcPr>
          <w:p w14:paraId="3D2A6FE0" w14:textId="617BCAB4" w:rsidR="00EB44E0" w:rsidRPr="0012520E" w:rsidRDefault="00440082" w:rsidP="00440082">
            <w:pPr>
              <w:spacing w:after="0"/>
              <w:rPr>
                <w:rFonts w:ascii="Times New Roman" w:hAnsi="Times New Roman" w:cs="Times New Roman"/>
                <w:sz w:val="20"/>
                <w:szCs w:val="20"/>
              </w:rPr>
            </w:pPr>
            <w:r w:rsidRPr="0012520E">
              <w:rPr>
                <w:rFonts w:ascii="Times New Roman" w:hAnsi="Times New Roman" w:cs="Times New Roman"/>
                <w:sz w:val="20"/>
                <w:szCs w:val="20"/>
              </w:rPr>
              <w:t>P/C</w:t>
            </w:r>
          </w:p>
        </w:tc>
      </w:tr>
      <w:tr w:rsidR="00EB44E0" w:rsidRPr="008E6859" w14:paraId="2F715B34" w14:textId="2C527664" w:rsidTr="00EB44E0">
        <w:trPr>
          <w:jc w:val="center"/>
        </w:trPr>
        <w:tc>
          <w:tcPr>
            <w:tcW w:w="1862" w:type="dxa"/>
            <w:tcBorders>
              <w:top w:val="single" w:sz="4" w:space="0" w:color="auto"/>
              <w:left w:val="single" w:sz="4" w:space="0" w:color="auto"/>
              <w:bottom w:val="single" w:sz="4" w:space="0" w:color="auto"/>
              <w:right w:val="single" w:sz="4" w:space="0" w:color="auto"/>
            </w:tcBorders>
          </w:tcPr>
          <w:p w14:paraId="77E29538" w14:textId="77777777" w:rsidR="00EB44E0" w:rsidRDefault="00EB44E0" w:rsidP="00440082">
            <w:pPr>
              <w:spacing w:after="0"/>
              <w:rPr>
                <w:rFonts w:ascii="Times New Roman" w:hAnsi="Times New Roman" w:cs="Times New Roman"/>
                <w:sz w:val="20"/>
                <w:szCs w:val="20"/>
              </w:rPr>
            </w:pPr>
            <w:r w:rsidRPr="00F01995">
              <w:rPr>
                <w:rFonts w:ascii="Times New Roman" w:hAnsi="Times New Roman" w:cs="Times New Roman"/>
                <w:sz w:val="20"/>
                <w:szCs w:val="20"/>
              </w:rPr>
              <w:t>Moonmo Koo</w:t>
            </w:r>
          </w:p>
          <w:p w14:paraId="73569FA6" w14:textId="77777777" w:rsidR="00440082" w:rsidRDefault="00440082" w:rsidP="00440082">
            <w:pPr>
              <w:spacing w:after="0"/>
              <w:rPr>
                <w:rFonts w:ascii="Times New Roman" w:hAnsi="Times New Roman" w:cs="Times New Roman"/>
                <w:sz w:val="20"/>
                <w:szCs w:val="20"/>
                <w:lang w:eastAsia="ko-KR"/>
              </w:rPr>
            </w:pPr>
            <w:r w:rsidRPr="00F01995">
              <w:rPr>
                <w:rFonts w:ascii="Times New Roman" w:hAnsi="Times New Roman" w:cs="Times New Roman"/>
                <w:sz w:val="20"/>
                <w:szCs w:val="20"/>
                <w:lang w:eastAsia="ko-KR"/>
              </w:rPr>
              <w:t>Mehdi Salehifar</w:t>
            </w:r>
          </w:p>
          <w:p w14:paraId="7CA3FFD9" w14:textId="77777777" w:rsidR="00440082" w:rsidRDefault="00440082" w:rsidP="00440082">
            <w:pPr>
              <w:spacing w:after="0"/>
              <w:rPr>
                <w:rFonts w:ascii="Times New Roman" w:hAnsi="Times New Roman" w:cs="Times New Roman"/>
                <w:sz w:val="20"/>
                <w:szCs w:val="20"/>
                <w:lang w:eastAsia="ko-KR"/>
              </w:rPr>
            </w:pPr>
            <w:r w:rsidRPr="00F01995">
              <w:rPr>
                <w:rFonts w:ascii="Times New Roman" w:hAnsi="Times New Roman" w:cs="Times New Roman"/>
                <w:sz w:val="20"/>
                <w:szCs w:val="20"/>
                <w:lang w:eastAsia="ko-KR"/>
              </w:rPr>
              <w:t>Seung Hwan Kim</w:t>
            </w:r>
          </w:p>
          <w:p w14:paraId="51382B1E" w14:textId="3A9B1873" w:rsidR="00440082" w:rsidRPr="00F01995" w:rsidRDefault="00440082" w:rsidP="00440082">
            <w:pPr>
              <w:spacing w:after="0"/>
              <w:rPr>
                <w:rFonts w:ascii="Times New Roman" w:hAnsi="Times New Roman" w:cs="Times New Roman"/>
                <w:sz w:val="20"/>
                <w:szCs w:val="20"/>
                <w:lang w:eastAsia="ko-KR"/>
              </w:rPr>
            </w:pPr>
            <w:r w:rsidRPr="00F01995">
              <w:rPr>
                <w:rFonts w:ascii="Times New Roman" w:hAnsi="Times New Roman" w:cs="Times New Roman"/>
                <w:sz w:val="20"/>
                <w:szCs w:val="20"/>
              </w:rPr>
              <w:t>Jaehyun Lim</w:t>
            </w:r>
          </w:p>
        </w:tc>
        <w:tc>
          <w:tcPr>
            <w:tcW w:w="1508" w:type="dxa"/>
            <w:tcBorders>
              <w:top w:val="single" w:sz="4" w:space="0" w:color="auto"/>
              <w:left w:val="single" w:sz="4" w:space="0" w:color="auto"/>
              <w:bottom w:val="single" w:sz="4" w:space="0" w:color="auto"/>
              <w:right w:val="single" w:sz="4" w:space="0" w:color="auto"/>
            </w:tcBorders>
          </w:tcPr>
          <w:p w14:paraId="72DB0363" w14:textId="1F4972BC" w:rsidR="00EB44E0" w:rsidRPr="00F01995" w:rsidRDefault="00EB44E0" w:rsidP="00440082">
            <w:pPr>
              <w:spacing w:after="0"/>
              <w:rPr>
                <w:rFonts w:ascii="Times New Roman" w:hAnsi="Times New Roman" w:cs="Times New Roman"/>
                <w:sz w:val="20"/>
                <w:szCs w:val="20"/>
                <w:lang w:eastAsia="ko-KR"/>
              </w:rPr>
            </w:pPr>
            <w:r w:rsidRPr="00F01995">
              <w:rPr>
                <w:rFonts w:ascii="Times New Roman" w:hAnsi="Times New Roman" w:cs="Times New Roman"/>
                <w:sz w:val="20"/>
                <w:szCs w:val="20"/>
                <w:lang w:eastAsia="ko-KR"/>
              </w:rPr>
              <w:t xml:space="preserve">LG Electronics </w:t>
            </w:r>
          </w:p>
        </w:tc>
        <w:tc>
          <w:tcPr>
            <w:tcW w:w="3797" w:type="dxa"/>
            <w:tcBorders>
              <w:top w:val="single" w:sz="4" w:space="0" w:color="auto"/>
              <w:left w:val="single" w:sz="4" w:space="0" w:color="auto"/>
              <w:bottom w:val="single" w:sz="4" w:space="0" w:color="auto"/>
              <w:right w:val="single" w:sz="4" w:space="0" w:color="auto"/>
            </w:tcBorders>
          </w:tcPr>
          <w:p w14:paraId="0B1F2C09" w14:textId="77777777" w:rsidR="00EB44E0" w:rsidRPr="00B70FAC" w:rsidRDefault="00260C46" w:rsidP="00440082">
            <w:pPr>
              <w:spacing w:after="0"/>
              <w:rPr>
                <w:rStyle w:val="Hyperlink"/>
                <w:rFonts w:ascii="Times New Roman" w:hAnsi="Times New Roman" w:cs="Times New Roman"/>
                <w:sz w:val="20"/>
                <w:szCs w:val="20"/>
                <w:lang w:eastAsia="zh-CN"/>
              </w:rPr>
            </w:pPr>
            <w:hyperlink r:id="rId38" w:history="1">
              <w:r w:rsidR="00EB44E0" w:rsidRPr="00B70FAC">
                <w:rPr>
                  <w:rStyle w:val="Hyperlink"/>
                  <w:rFonts w:ascii="Times New Roman" w:hAnsi="Times New Roman" w:cs="Times New Roman"/>
                  <w:sz w:val="20"/>
                  <w:szCs w:val="20"/>
                  <w:lang w:eastAsia="zh-CN"/>
                </w:rPr>
                <w:t>moonmo.koo@lge.com</w:t>
              </w:r>
            </w:hyperlink>
            <w:r w:rsidR="00EB44E0" w:rsidRPr="00B70FAC">
              <w:rPr>
                <w:rStyle w:val="Hyperlink"/>
                <w:rFonts w:ascii="Times New Roman" w:hAnsi="Times New Roman" w:cs="Times New Roman"/>
                <w:sz w:val="20"/>
                <w:szCs w:val="20"/>
                <w:lang w:eastAsia="zh-CN"/>
              </w:rPr>
              <w:t xml:space="preserve"> </w:t>
            </w:r>
          </w:p>
          <w:p w14:paraId="2FC44368" w14:textId="77777777" w:rsidR="00440082" w:rsidRPr="00B70FAC" w:rsidRDefault="00260C46" w:rsidP="00440082">
            <w:pPr>
              <w:spacing w:after="0"/>
              <w:rPr>
                <w:rStyle w:val="Hyperlink"/>
                <w:rFonts w:ascii="Times New Roman" w:hAnsi="Times New Roman" w:cs="Times New Roman"/>
                <w:sz w:val="20"/>
                <w:szCs w:val="20"/>
                <w:lang w:eastAsia="zh-CN"/>
              </w:rPr>
            </w:pPr>
            <w:hyperlink r:id="rId39" w:history="1">
              <w:r w:rsidR="00440082" w:rsidRPr="00B70FAC">
                <w:rPr>
                  <w:rStyle w:val="Hyperlink"/>
                  <w:rFonts w:ascii="Times New Roman" w:hAnsi="Times New Roman" w:cs="Times New Roman"/>
                  <w:sz w:val="20"/>
                  <w:szCs w:val="20"/>
                  <w:lang w:eastAsia="zh-CN"/>
                </w:rPr>
                <w:t>mehdi.salehifar@lge.com</w:t>
              </w:r>
            </w:hyperlink>
          </w:p>
          <w:p w14:paraId="24170A0E" w14:textId="77777777" w:rsidR="00440082" w:rsidRPr="00B70FAC" w:rsidRDefault="00260C46" w:rsidP="00440082">
            <w:pPr>
              <w:spacing w:after="0"/>
              <w:rPr>
                <w:rStyle w:val="Hyperlink"/>
                <w:rFonts w:ascii="Times New Roman" w:hAnsi="Times New Roman" w:cs="Times New Roman"/>
                <w:sz w:val="20"/>
                <w:szCs w:val="20"/>
                <w:lang w:eastAsia="zh-CN"/>
              </w:rPr>
            </w:pPr>
            <w:hyperlink r:id="rId40" w:history="1">
              <w:r w:rsidR="00440082" w:rsidRPr="00B70FAC">
                <w:rPr>
                  <w:rStyle w:val="Hyperlink"/>
                  <w:rFonts w:ascii="Times New Roman" w:hAnsi="Times New Roman" w:cs="Times New Roman"/>
                  <w:sz w:val="20"/>
                  <w:szCs w:val="20"/>
                  <w:lang w:eastAsia="zh-CN"/>
                </w:rPr>
                <w:t>seunghwan3.kim@lge.com</w:t>
              </w:r>
            </w:hyperlink>
          </w:p>
          <w:p w14:paraId="571DDB42" w14:textId="22E97D06" w:rsidR="00440082" w:rsidRPr="00B70FAC" w:rsidRDefault="00260C46" w:rsidP="00440082">
            <w:pPr>
              <w:spacing w:after="0"/>
              <w:rPr>
                <w:rStyle w:val="Hyperlink"/>
                <w:rFonts w:ascii="Times New Roman" w:hAnsi="Times New Roman" w:cs="Times New Roman"/>
                <w:sz w:val="20"/>
                <w:szCs w:val="20"/>
                <w:lang w:eastAsia="zh-CN"/>
              </w:rPr>
            </w:pPr>
            <w:hyperlink r:id="rId41" w:history="1">
              <w:r w:rsidR="00440082" w:rsidRPr="00B70FAC">
                <w:rPr>
                  <w:rStyle w:val="Hyperlink"/>
                  <w:rFonts w:ascii="Times New Roman" w:hAnsi="Times New Roman" w:cs="Times New Roman"/>
                  <w:sz w:val="20"/>
                  <w:szCs w:val="20"/>
                  <w:lang w:eastAsia="zh-CN"/>
                </w:rPr>
                <w:t>jaehyun.lim@lge.com</w:t>
              </w:r>
            </w:hyperlink>
            <w:r w:rsidR="00440082" w:rsidRPr="00B70FAC">
              <w:rPr>
                <w:rStyle w:val="Hyperlink"/>
                <w:rFonts w:ascii="Times New Roman" w:hAnsi="Times New Roman" w:cs="Times New Roman"/>
                <w:sz w:val="20"/>
                <w:szCs w:val="20"/>
                <w:lang w:eastAsia="zh-CN"/>
              </w:rPr>
              <w:t xml:space="preserve">  </w:t>
            </w:r>
          </w:p>
        </w:tc>
        <w:tc>
          <w:tcPr>
            <w:tcW w:w="2183" w:type="dxa"/>
            <w:tcBorders>
              <w:top w:val="single" w:sz="4" w:space="0" w:color="auto"/>
              <w:left w:val="single" w:sz="4" w:space="0" w:color="auto"/>
              <w:bottom w:val="single" w:sz="4" w:space="0" w:color="auto"/>
              <w:right w:val="single" w:sz="4" w:space="0" w:color="auto"/>
            </w:tcBorders>
          </w:tcPr>
          <w:p w14:paraId="7294A029" w14:textId="5E2C4BA4" w:rsidR="00EB44E0" w:rsidRPr="0012520E" w:rsidRDefault="00440082" w:rsidP="00E27981">
            <w:pPr>
              <w:rPr>
                <w:rFonts w:ascii="Times New Roman" w:hAnsi="Times New Roman" w:cs="Times New Roman"/>
                <w:sz w:val="20"/>
                <w:szCs w:val="20"/>
              </w:rPr>
            </w:pPr>
            <w:r w:rsidRPr="0012520E">
              <w:rPr>
                <w:rFonts w:ascii="Times New Roman" w:hAnsi="Times New Roman" w:cs="Times New Roman"/>
                <w:sz w:val="20"/>
                <w:szCs w:val="20"/>
              </w:rPr>
              <w:t>P/C</w:t>
            </w:r>
          </w:p>
        </w:tc>
      </w:tr>
      <w:tr w:rsidR="00EB44E0" w:rsidRPr="008E6859" w14:paraId="25B66AF1" w14:textId="1B492260" w:rsidTr="00EB44E0">
        <w:trPr>
          <w:jc w:val="center"/>
        </w:trPr>
        <w:tc>
          <w:tcPr>
            <w:tcW w:w="1862" w:type="dxa"/>
            <w:tcBorders>
              <w:top w:val="single" w:sz="4" w:space="0" w:color="auto"/>
              <w:left w:val="single" w:sz="4" w:space="0" w:color="auto"/>
              <w:bottom w:val="single" w:sz="4" w:space="0" w:color="auto"/>
              <w:right w:val="single" w:sz="4" w:space="0" w:color="auto"/>
            </w:tcBorders>
          </w:tcPr>
          <w:p w14:paraId="270891C8" w14:textId="77777777" w:rsidR="00EB44E0" w:rsidRDefault="00EB44E0" w:rsidP="00440082">
            <w:pPr>
              <w:spacing w:after="0"/>
              <w:rPr>
                <w:rFonts w:ascii="Times New Roman" w:hAnsi="Times New Roman" w:cs="Times New Roman"/>
                <w:sz w:val="20"/>
                <w:szCs w:val="20"/>
                <w:lang w:val="en-CA"/>
              </w:rPr>
            </w:pPr>
            <w:r w:rsidRPr="00F01995">
              <w:rPr>
                <w:rFonts w:ascii="Times New Roman" w:hAnsi="Times New Roman" w:cs="Times New Roman"/>
                <w:sz w:val="20"/>
                <w:szCs w:val="20"/>
                <w:lang w:val="en-CA"/>
              </w:rPr>
              <w:t>Yin Zhao</w:t>
            </w:r>
          </w:p>
          <w:p w14:paraId="19F13673" w14:textId="0ECD790E" w:rsidR="00440082" w:rsidRPr="00F01995" w:rsidRDefault="00440082" w:rsidP="00440082">
            <w:pPr>
              <w:spacing w:after="0"/>
              <w:rPr>
                <w:rFonts w:ascii="Times New Roman" w:hAnsi="Times New Roman" w:cs="Times New Roman"/>
                <w:sz w:val="20"/>
                <w:szCs w:val="20"/>
              </w:rPr>
            </w:pPr>
            <w:r w:rsidRPr="00F01995">
              <w:rPr>
                <w:rFonts w:ascii="Times New Roman" w:hAnsi="Times New Roman" w:cs="Times New Roman"/>
                <w:sz w:val="20"/>
                <w:szCs w:val="20"/>
                <w:lang w:val="en-CA" w:eastAsia="zh-CN"/>
              </w:rPr>
              <w:t>Jianle Chen</w:t>
            </w:r>
          </w:p>
        </w:tc>
        <w:tc>
          <w:tcPr>
            <w:tcW w:w="1508" w:type="dxa"/>
            <w:tcBorders>
              <w:top w:val="single" w:sz="4" w:space="0" w:color="auto"/>
              <w:left w:val="single" w:sz="4" w:space="0" w:color="auto"/>
              <w:bottom w:val="single" w:sz="4" w:space="0" w:color="auto"/>
              <w:right w:val="single" w:sz="4" w:space="0" w:color="auto"/>
            </w:tcBorders>
          </w:tcPr>
          <w:p w14:paraId="55C289CE" w14:textId="2446C645" w:rsidR="00EB44E0" w:rsidRPr="00F01995" w:rsidRDefault="00EB44E0" w:rsidP="00440082">
            <w:pPr>
              <w:spacing w:after="0"/>
              <w:rPr>
                <w:rFonts w:ascii="Times New Roman" w:hAnsi="Times New Roman" w:cs="Times New Roman"/>
                <w:sz w:val="20"/>
                <w:szCs w:val="20"/>
                <w:lang w:eastAsia="ko-KR"/>
              </w:rPr>
            </w:pPr>
            <w:r w:rsidRPr="00F01995">
              <w:rPr>
                <w:rFonts w:ascii="Times New Roman" w:hAnsi="Times New Roman" w:cs="Times New Roman"/>
                <w:sz w:val="20"/>
                <w:szCs w:val="20"/>
                <w:lang w:val="en-CA"/>
              </w:rPr>
              <w:t>Huawei</w:t>
            </w:r>
          </w:p>
        </w:tc>
        <w:tc>
          <w:tcPr>
            <w:tcW w:w="3797" w:type="dxa"/>
            <w:tcBorders>
              <w:top w:val="single" w:sz="4" w:space="0" w:color="auto"/>
              <w:left w:val="single" w:sz="4" w:space="0" w:color="auto"/>
              <w:bottom w:val="single" w:sz="4" w:space="0" w:color="auto"/>
              <w:right w:val="single" w:sz="4" w:space="0" w:color="auto"/>
            </w:tcBorders>
          </w:tcPr>
          <w:p w14:paraId="41C00485" w14:textId="77777777" w:rsidR="00EB44E0" w:rsidRPr="00B70FAC" w:rsidRDefault="00260C46" w:rsidP="00440082">
            <w:pPr>
              <w:spacing w:after="0"/>
              <w:rPr>
                <w:rStyle w:val="Hyperlink"/>
                <w:rFonts w:ascii="Times New Roman" w:hAnsi="Times New Roman" w:cs="Times New Roman"/>
                <w:sz w:val="20"/>
                <w:szCs w:val="20"/>
                <w:lang w:eastAsia="zh-CN"/>
              </w:rPr>
            </w:pPr>
            <w:hyperlink r:id="rId42" w:history="1">
              <w:r w:rsidR="00EB44E0" w:rsidRPr="00B70FAC">
                <w:rPr>
                  <w:rStyle w:val="Hyperlink"/>
                  <w:rFonts w:ascii="Times New Roman" w:hAnsi="Times New Roman" w:cs="Times New Roman"/>
                  <w:sz w:val="20"/>
                  <w:szCs w:val="20"/>
                  <w:lang w:eastAsia="zh-CN"/>
                </w:rPr>
                <w:t>yin.zhao@huawei.com</w:t>
              </w:r>
            </w:hyperlink>
          </w:p>
          <w:p w14:paraId="232D8E3C" w14:textId="7E7A3183" w:rsidR="00440082" w:rsidRPr="00B70FAC" w:rsidRDefault="00260C46" w:rsidP="00440082">
            <w:pPr>
              <w:spacing w:after="0"/>
              <w:rPr>
                <w:rStyle w:val="Hyperlink"/>
                <w:rFonts w:ascii="Times New Roman" w:hAnsi="Times New Roman" w:cs="Times New Roman"/>
                <w:sz w:val="20"/>
                <w:szCs w:val="20"/>
                <w:lang w:eastAsia="zh-CN"/>
              </w:rPr>
            </w:pPr>
            <w:hyperlink r:id="rId43" w:history="1">
              <w:r w:rsidR="00440082" w:rsidRPr="00B70FAC">
                <w:rPr>
                  <w:rStyle w:val="Hyperlink"/>
                  <w:rFonts w:ascii="Times New Roman" w:hAnsi="Times New Roman" w:cs="Times New Roman"/>
                  <w:sz w:val="20"/>
                  <w:szCs w:val="20"/>
                  <w:lang w:eastAsia="zh-CN"/>
                </w:rPr>
                <w:t>jianle.chen@huawei.com</w:t>
              </w:r>
            </w:hyperlink>
          </w:p>
        </w:tc>
        <w:tc>
          <w:tcPr>
            <w:tcW w:w="2183" w:type="dxa"/>
            <w:tcBorders>
              <w:top w:val="single" w:sz="4" w:space="0" w:color="auto"/>
              <w:left w:val="single" w:sz="4" w:space="0" w:color="auto"/>
              <w:bottom w:val="single" w:sz="4" w:space="0" w:color="auto"/>
              <w:right w:val="single" w:sz="4" w:space="0" w:color="auto"/>
            </w:tcBorders>
          </w:tcPr>
          <w:p w14:paraId="5FB86F9A" w14:textId="5124D8A1" w:rsidR="00EB44E0" w:rsidRPr="0012520E" w:rsidRDefault="003468B2" w:rsidP="00440082">
            <w:pPr>
              <w:spacing w:after="0"/>
              <w:rPr>
                <w:rFonts w:ascii="Times New Roman" w:hAnsi="Times New Roman" w:cs="Times New Roman"/>
                <w:sz w:val="20"/>
                <w:szCs w:val="20"/>
              </w:rPr>
            </w:pPr>
            <w:r w:rsidRPr="0012520E">
              <w:rPr>
                <w:rFonts w:ascii="Times New Roman" w:hAnsi="Times New Roman" w:cs="Times New Roman"/>
                <w:sz w:val="20"/>
                <w:szCs w:val="20"/>
              </w:rPr>
              <w:t>P/C</w:t>
            </w:r>
          </w:p>
        </w:tc>
      </w:tr>
      <w:tr w:rsidR="00EB44E0" w:rsidRPr="008E6859" w14:paraId="0FABB06A" w14:textId="7DC09B54" w:rsidTr="00EB44E0">
        <w:trPr>
          <w:jc w:val="center"/>
        </w:trPr>
        <w:tc>
          <w:tcPr>
            <w:tcW w:w="1862" w:type="dxa"/>
            <w:tcBorders>
              <w:top w:val="single" w:sz="4" w:space="0" w:color="auto"/>
              <w:left w:val="single" w:sz="4" w:space="0" w:color="auto"/>
              <w:bottom w:val="single" w:sz="4" w:space="0" w:color="auto"/>
              <w:right w:val="single" w:sz="4" w:space="0" w:color="auto"/>
            </w:tcBorders>
          </w:tcPr>
          <w:p w14:paraId="5D59327D" w14:textId="77777777" w:rsidR="00EB44E0" w:rsidRDefault="00EB44E0" w:rsidP="003468B2">
            <w:pPr>
              <w:spacing w:after="0"/>
              <w:rPr>
                <w:rFonts w:ascii="Times New Roman" w:hAnsi="Times New Roman" w:cs="Times New Roman"/>
                <w:sz w:val="20"/>
                <w:szCs w:val="20"/>
                <w:lang w:eastAsia="zh-CN"/>
              </w:rPr>
            </w:pPr>
            <w:r w:rsidRPr="005120AB">
              <w:rPr>
                <w:rFonts w:ascii="Times New Roman" w:hAnsi="Times New Roman" w:cs="Times New Roman"/>
                <w:sz w:val="20"/>
                <w:szCs w:val="20"/>
                <w:lang w:eastAsia="zh-CN"/>
              </w:rPr>
              <w:t>Y. Lin</w:t>
            </w:r>
          </w:p>
          <w:p w14:paraId="01A5ADB9" w14:textId="77777777" w:rsidR="00440082" w:rsidRDefault="00440082" w:rsidP="003468B2">
            <w:pPr>
              <w:spacing w:after="0"/>
              <w:rPr>
                <w:rFonts w:ascii="Times New Roman" w:hAnsi="Times New Roman" w:cs="Times New Roman"/>
                <w:sz w:val="20"/>
                <w:szCs w:val="20"/>
                <w:lang w:eastAsia="zh-CN"/>
              </w:rPr>
            </w:pPr>
            <w:r w:rsidRPr="00F01995">
              <w:rPr>
                <w:rFonts w:ascii="Times New Roman" w:hAnsi="Times New Roman" w:cs="Times New Roman"/>
                <w:sz w:val="20"/>
                <w:szCs w:val="20"/>
                <w:lang w:eastAsia="zh-CN"/>
              </w:rPr>
              <w:t>Q. Yu</w:t>
            </w:r>
          </w:p>
          <w:p w14:paraId="60CE0324" w14:textId="4C063C04" w:rsidR="00440082" w:rsidRPr="005120AB" w:rsidRDefault="00440082" w:rsidP="003468B2">
            <w:pPr>
              <w:spacing w:after="0"/>
              <w:rPr>
                <w:rFonts w:ascii="Times New Roman" w:hAnsi="Times New Roman" w:cs="Times New Roman"/>
                <w:sz w:val="20"/>
                <w:szCs w:val="20"/>
              </w:rPr>
            </w:pPr>
            <w:r w:rsidRPr="00F01995">
              <w:rPr>
                <w:rFonts w:ascii="Times New Roman" w:hAnsi="Times New Roman" w:cs="Times New Roman"/>
                <w:sz w:val="20"/>
                <w:szCs w:val="20"/>
                <w:lang w:eastAsia="zh-CN"/>
              </w:rPr>
              <w:t>J. Zheng</w:t>
            </w:r>
          </w:p>
        </w:tc>
        <w:tc>
          <w:tcPr>
            <w:tcW w:w="1508" w:type="dxa"/>
            <w:tcBorders>
              <w:top w:val="single" w:sz="4" w:space="0" w:color="auto"/>
              <w:left w:val="single" w:sz="4" w:space="0" w:color="auto"/>
              <w:bottom w:val="single" w:sz="4" w:space="0" w:color="auto"/>
              <w:right w:val="single" w:sz="4" w:space="0" w:color="auto"/>
            </w:tcBorders>
          </w:tcPr>
          <w:p w14:paraId="5A5B7384" w14:textId="370E385B" w:rsidR="00EB44E0" w:rsidRPr="00F01995" w:rsidRDefault="00EB44E0" w:rsidP="004C43A9">
            <w:pPr>
              <w:rPr>
                <w:rFonts w:ascii="Times New Roman" w:hAnsi="Times New Roman" w:cs="Times New Roman"/>
                <w:sz w:val="20"/>
                <w:szCs w:val="20"/>
                <w:lang w:eastAsia="ko-KR"/>
              </w:rPr>
            </w:pPr>
            <w:proofErr w:type="spellStart"/>
            <w:r w:rsidRPr="00F01995">
              <w:rPr>
                <w:rFonts w:ascii="Times New Roman" w:hAnsi="Times New Roman" w:cs="Times New Roman"/>
                <w:sz w:val="20"/>
                <w:szCs w:val="20"/>
                <w:lang w:eastAsia="ko-KR"/>
              </w:rPr>
              <w:t>HiSilicon</w:t>
            </w:r>
            <w:proofErr w:type="spellEnd"/>
          </w:p>
        </w:tc>
        <w:tc>
          <w:tcPr>
            <w:tcW w:w="3797" w:type="dxa"/>
            <w:tcBorders>
              <w:top w:val="single" w:sz="4" w:space="0" w:color="auto"/>
              <w:left w:val="single" w:sz="4" w:space="0" w:color="auto"/>
              <w:bottom w:val="single" w:sz="4" w:space="0" w:color="auto"/>
              <w:right w:val="single" w:sz="4" w:space="0" w:color="auto"/>
            </w:tcBorders>
          </w:tcPr>
          <w:p w14:paraId="3DE55E3E" w14:textId="77777777" w:rsidR="00EB44E0" w:rsidRPr="00B70FAC" w:rsidRDefault="00260C46" w:rsidP="003468B2">
            <w:pPr>
              <w:spacing w:after="0"/>
              <w:rPr>
                <w:rStyle w:val="Hyperlink"/>
                <w:rFonts w:ascii="Times New Roman" w:hAnsi="Times New Roman" w:cs="Times New Roman"/>
                <w:sz w:val="20"/>
                <w:szCs w:val="20"/>
                <w:lang w:eastAsia="zh-CN"/>
              </w:rPr>
            </w:pPr>
            <w:hyperlink r:id="rId44" w:history="1">
              <w:r w:rsidR="00EB44E0" w:rsidRPr="00B70FAC">
                <w:rPr>
                  <w:rStyle w:val="Hyperlink"/>
                  <w:rFonts w:ascii="Times New Roman" w:hAnsi="Times New Roman" w:cs="Times New Roman"/>
                  <w:sz w:val="20"/>
                  <w:szCs w:val="20"/>
                  <w:lang w:eastAsia="zh-CN"/>
                </w:rPr>
                <w:t>linyongbing@hisilicon.com</w:t>
              </w:r>
            </w:hyperlink>
          </w:p>
          <w:p w14:paraId="09EF9309" w14:textId="77777777" w:rsidR="00440082" w:rsidRPr="00B70FAC" w:rsidRDefault="00260C46" w:rsidP="003468B2">
            <w:pPr>
              <w:spacing w:after="0"/>
              <w:rPr>
                <w:rStyle w:val="Hyperlink"/>
                <w:rFonts w:ascii="Times New Roman" w:hAnsi="Times New Roman" w:cs="Times New Roman"/>
                <w:sz w:val="20"/>
                <w:szCs w:val="20"/>
                <w:lang w:eastAsia="zh-CN"/>
              </w:rPr>
            </w:pPr>
            <w:hyperlink r:id="rId45" w:history="1">
              <w:r w:rsidR="00440082" w:rsidRPr="00B70FAC">
                <w:rPr>
                  <w:rStyle w:val="Hyperlink"/>
                  <w:rFonts w:ascii="Times New Roman" w:hAnsi="Times New Roman" w:cs="Times New Roman"/>
                  <w:sz w:val="20"/>
                  <w:szCs w:val="20"/>
                  <w:lang w:eastAsia="zh-CN"/>
                </w:rPr>
                <w:t>yuquanhe@hisilicon.com</w:t>
              </w:r>
            </w:hyperlink>
          </w:p>
          <w:p w14:paraId="016B626D" w14:textId="46E879E4" w:rsidR="00440082" w:rsidRPr="00B70FAC" w:rsidRDefault="00260C46" w:rsidP="003468B2">
            <w:pPr>
              <w:spacing w:after="0"/>
              <w:rPr>
                <w:rStyle w:val="Hyperlink"/>
                <w:rFonts w:ascii="Times New Roman" w:hAnsi="Times New Roman" w:cs="Times New Roman"/>
                <w:sz w:val="20"/>
                <w:szCs w:val="20"/>
                <w:lang w:eastAsia="zh-CN"/>
              </w:rPr>
            </w:pPr>
            <w:hyperlink r:id="rId46" w:history="1">
              <w:r w:rsidR="00440082" w:rsidRPr="00B70FAC">
                <w:rPr>
                  <w:rStyle w:val="Hyperlink"/>
                  <w:rFonts w:ascii="Times New Roman" w:hAnsi="Times New Roman" w:cs="Times New Roman"/>
                  <w:sz w:val="20"/>
                  <w:szCs w:val="20"/>
                  <w:lang w:eastAsia="zh-CN"/>
                </w:rPr>
                <w:t>zhengjianhua@hisilicon.com</w:t>
              </w:r>
            </w:hyperlink>
          </w:p>
        </w:tc>
        <w:tc>
          <w:tcPr>
            <w:tcW w:w="2183" w:type="dxa"/>
            <w:tcBorders>
              <w:top w:val="single" w:sz="4" w:space="0" w:color="auto"/>
              <w:left w:val="single" w:sz="4" w:space="0" w:color="auto"/>
              <w:bottom w:val="single" w:sz="4" w:space="0" w:color="auto"/>
              <w:right w:val="single" w:sz="4" w:space="0" w:color="auto"/>
            </w:tcBorders>
          </w:tcPr>
          <w:p w14:paraId="6113D4A2" w14:textId="3C0366F5" w:rsidR="00EB44E0" w:rsidRPr="0012520E" w:rsidRDefault="00440082" w:rsidP="004C43A9">
            <w:pPr>
              <w:rPr>
                <w:rFonts w:ascii="Times New Roman" w:hAnsi="Times New Roman" w:cs="Times New Roman"/>
                <w:sz w:val="20"/>
                <w:szCs w:val="20"/>
              </w:rPr>
            </w:pPr>
            <w:r w:rsidRPr="0012520E">
              <w:rPr>
                <w:rFonts w:ascii="Times New Roman" w:hAnsi="Times New Roman" w:cs="Times New Roman"/>
                <w:sz w:val="20"/>
                <w:szCs w:val="20"/>
              </w:rPr>
              <w:t>P/C</w:t>
            </w:r>
          </w:p>
        </w:tc>
      </w:tr>
      <w:tr w:rsidR="00B274E8" w:rsidRPr="008E6859" w14:paraId="1EA5D741" w14:textId="77777777" w:rsidTr="00EB44E0">
        <w:trPr>
          <w:jc w:val="center"/>
        </w:trPr>
        <w:tc>
          <w:tcPr>
            <w:tcW w:w="1862" w:type="dxa"/>
            <w:tcBorders>
              <w:top w:val="single" w:sz="4" w:space="0" w:color="auto"/>
              <w:left w:val="single" w:sz="4" w:space="0" w:color="auto"/>
              <w:bottom w:val="single" w:sz="4" w:space="0" w:color="auto"/>
              <w:right w:val="single" w:sz="4" w:space="0" w:color="auto"/>
            </w:tcBorders>
          </w:tcPr>
          <w:p w14:paraId="07E83E0F" w14:textId="77777777" w:rsidR="00B274E8" w:rsidRPr="00B274E8" w:rsidRDefault="00B274E8" w:rsidP="00B274E8">
            <w:pPr>
              <w:spacing w:after="0"/>
              <w:rPr>
                <w:rFonts w:ascii="Times New Roman" w:hAnsi="Times New Roman" w:cs="Times New Roman"/>
                <w:sz w:val="20"/>
                <w:szCs w:val="20"/>
                <w:lang w:eastAsia="zh-CN"/>
              </w:rPr>
            </w:pPr>
            <w:r w:rsidRPr="00B274E8">
              <w:rPr>
                <w:rFonts w:ascii="Times New Roman" w:hAnsi="Times New Roman" w:cs="Times New Roman"/>
                <w:sz w:val="20"/>
                <w:szCs w:val="20"/>
                <w:lang w:eastAsia="zh-CN"/>
              </w:rPr>
              <w:t xml:space="preserve">Yukinobu </w:t>
            </w:r>
            <w:proofErr w:type="spellStart"/>
            <w:r w:rsidRPr="00B274E8">
              <w:rPr>
                <w:rFonts w:ascii="Times New Roman" w:hAnsi="Times New Roman" w:cs="Times New Roman"/>
                <w:sz w:val="20"/>
                <w:szCs w:val="20"/>
                <w:lang w:eastAsia="zh-CN"/>
              </w:rPr>
              <w:t>Yasugi</w:t>
            </w:r>
            <w:proofErr w:type="spellEnd"/>
          </w:p>
          <w:p w14:paraId="73A189A2" w14:textId="77777777" w:rsidR="00B274E8" w:rsidRPr="00B274E8" w:rsidRDefault="00B274E8" w:rsidP="00B274E8">
            <w:pPr>
              <w:spacing w:after="0"/>
              <w:rPr>
                <w:rFonts w:ascii="Times New Roman" w:hAnsi="Times New Roman" w:cs="Times New Roman"/>
                <w:sz w:val="20"/>
                <w:szCs w:val="20"/>
                <w:lang w:eastAsia="zh-CN"/>
              </w:rPr>
            </w:pPr>
            <w:r w:rsidRPr="00B274E8">
              <w:rPr>
                <w:rFonts w:ascii="Times New Roman" w:hAnsi="Times New Roman" w:cs="Times New Roman"/>
                <w:sz w:val="20"/>
                <w:szCs w:val="20"/>
                <w:lang w:eastAsia="zh-CN"/>
              </w:rPr>
              <w:t xml:space="preserve">Takeshi </w:t>
            </w:r>
            <w:proofErr w:type="spellStart"/>
            <w:r w:rsidRPr="00B274E8">
              <w:rPr>
                <w:rFonts w:ascii="Times New Roman" w:hAnsi="Times New Roman" w:cs="Times New Roman"/>
                <w:sz w:val="20"/>
                <w:szCs w:val="20"/>
                <w:lang w:eastAsia="zh-CN"/>
              </w:rPr>
              <w:t>Chujoh</w:t>
            </w:r>
            <w:proofErr w:type="spellEnd"/>
            <w:r w:rsidRPr="00B274E8">
              <w:rPr>
                <w:rFonts w:ascii="Times New Roman" w:hAnsi="Times New Roman" w:cs="Times New Roman"/>
                <w:sz w:val="20"/>
                <w:szCs w:val="20"/>
                <w:lang w:eastAsia="zh-CN"/>
              </w:rPr>
              <w:t xml:space="preserve"> </w:t>
            </w:r>
          </w:p>
          <w:p w14:paraId="7A92B3EF" w14:textId="1729F0EF" w:rsidR="00B274E8" w:rsidRPr="005120AB" w:rsidRDefault="00B274E8" w:rsidP="00B274E8">
            <w:pPr>
              <w:spacing w:after="0"/>
              <w:rPr>
                <w:rFonts w:ascii="Times New Roman" w:hAnsi="Times New Roman" w:cs="Times New Roman"/>
                <w:sz w:val="20"/>
                <w:szCs w:val="20"/>
                <w:lang w:eastAsia="zh-CN"/>
              </w:rPr>
            </w:pPr>
            <w:r w:rsidRPr="00B274E8">
              <w:rPr>
                <w:rFonts w:ascii="Times New Roman" w:hAnsi="Times New Roman" w:cs="Times New Roman"/>
                <w:sz w:val="20"/>
                <w:szCs w:val="20"/>
                <w:lang w:eastAsia="zh-CN"/>
              </w:rPr>
              <w:t xml:space="preserve">Tomohiro </w:t>
            </w:r>
            <w:proofErr w:type="spellStart"/>
            <w:r w:rsidRPr="00B274E8">
              <w:rPr>
                <w:rFonts w:ascii="Times New Roman" w:hAnsi="Times New Roman" w:cs="Times New Roman"/>
                <w:sz w:val="20"/>
                <w:szCs w:val="20"/>
                <w:lang w:eastAsia="zh-CN"/>
              </w:rPr>
              <w:t>Ikai</w:t>
            </w:r>
            <w:proofErr w:type="spellEnd"/>
          </w:p>
        </w:tc>
        <w:tc>
          <w:tcPr>
            <w:tcW w:w="1508" w:type="dxa"/>
            <w:tcBorders>
              <w:top w:val="single" w:sz="4" w:space="0" w:color="auto"/>
              <w:left w:val="single" w:sz="4" w:space="0" w:color="auto"/>
              <w:bottom w:val="single" w:sz="4" w:space="0" w:color="auto"/>
              <w:right w:val="single" w:sz="4" w:space="0" w:color="auto"/>
            </w:tcBorders>
          </w:tcPr>
          <w:p w14:paraId="690DD8A0" w14:textId="15ADA15B" w:rsidR="00B274E8" w:rsidRPr="00F01995" w:rsidRDefault="00B274E8" w:rsidP="004C43A9">
            <w:pPr>
              <w:rPr>
                <w:rFonts w:ascii="Times New Roman" w:hAnsi="Times New Roman" w:cs="Times New Roman"/>
                <w:sz w:val="20"/>
                <w:szCs w:val="20"/>
                <w:lang w:eastAsia="ko-KR"/>
              </w:rPr>
            </w:pPr>
            <w:r>
              <w:rPr>
                <w:rFonts w:ascii="Times New Roman" w:hAnsi="Times New Roman" w:cs="Times New Roman"/>
                <w:sz w:val="20"/>
                <w:szCs w:val="20"/>
                <w:lang w:eastAsia="ko-KR"/>
              </w:rPr>
              <w:t>Sharp</w:t>
            </w:r>
          </w:p>
        </w:tc>
        <w:tc>
          <w:tcPr>
            <w:tcW w:w="3797" w:type="dxa"/>
            <w:tcBorders>
              <w:top w:val="single" w:sz="4" w:space="0" w:color="auto"/>
              <w:left w:val="single" w:sz="4" w:space="0" w:color="auto"/>
              <w:bottom w:val="single" w:sz="4" w:space="0" w:color="auto"/>
              <w:right w:val="single" w:sz="4" w:space="0" w:color="auto"/>
            </w:tcBorders>
          </w:tcPr>
          <w:p w14:paraId="3D50D403" w14:textId="77777777" w:rsidR="00B274E8" w:rsidRPr="00B70FAC" w:rsidRDefault="00B274E8" w:rsidP="00B274E8">
            <w:pPr>
              <w:spacing w:after="0"/>
              <w:rPr>
                <w:rStyle w:val="Hyperlink"/>
                <w:rFonts w:ascii="Times New Roman" w:hAnsi="Times New Roman" w:cs="Times New Roman"/>
                <w:sz w:val="20"/>
                <w:szCs w:val="20"/>
                <w:lang w:eastAsia="zh-CN"/>
              </w:rPr>
            </w:pPr>
            <w:r w:rsidRPr="00B70FAC">
              <w:rPr>
                <w:rStyle w:val="Hyperlink"/>
                <w:rFonts w:ascii="Times New Roman" w:hAnsi="Times New Roman" w:cs="Times New Roman"/>
                <w:sz w:val="20"/>
                <w:szCs w:val="20"/>
                <w:lang w:eastAsia="zh-CN"/>
              </w:rPr>
              <w:t>yasugi.yukinobu@sharp.co.jp</w:t>
            </w:r>
          </w:p>
          <w:p w14:paraId="60E25ABE" w14:textId="77777777" w:rsidR="00B274E8" w:rsidRPr="00B70FAC" w:rsidRDefault="00B274E8" w:rsidP="00B274E8">
            <w:pPr>
              <w:spacing w:after="0"/>
              <w:rPr>
                <w:rStyle w:val="Hyperlink"/>
                <w:rFonts w:ascii="Times New Roman" w:hAnsi="Times New Roman" w:cs="Times New Roman"/>
                <w:sz w:val="20"/>
                <w:szCs w:val="20"/>
                <w:lang w:eastAsia="zh-CN"/>
              </w:rPr>
            </w:pPr>
            <w:r w:rsidRPr="00B70FAC">
              <w:rPr>
                <w:rStyle w:val="Hyperlink"/>
                <w:rFonts w:ascii="Times New Roman" w:hAnsi="Times New Roman" w:cs="Times New Roman"/>
                <w:sz w:val="20"/>
                <w:szCs w:val="20"/>
                <w:lang w:eastAsia="zh-CN"/>
              </w:rPr>
              <w:t>chujoh.takeshi@sharp.co.jp</w:t>
            </w:r>
          </w:p>
          <w:p w14:paraId="533C5541" w14:textId="66C01B30" w:rsidR="00B274E8" w:rsidRPr="00B70FAC" w:rsidRDefault="00B274E8" w:rsidP="00B274E8">
            <w:pPr>
              <w:spacing w:after="0"/>
              <w:rPr>
                <w:rFonts w:ascii="Times New Roman" w:hAnsi="Times New Roman" w:cs="Times New Roman"/>
                <w:sz w:val="20"/>
                <w:szCs w:val="20"/>
              </w:rPr>
            </w:pPr>
            <w:r w:rsidRPr="00B70FAC">
              <w:rPr>
                <w:rStyle w:val="Hyperlink"/>
                <w:rFonts w:ascii="Times New Roman" w:hAnsi="Times New Roman" w:cs="Times New Roman"/>
                <w:sz w:val="20"/>
                <w:szCs w:val="20"/>
                <w:lang w:eastAsia="zh-CN"/>
              </w:rPr>
              <w:t>ikai.tomohiro@sharp.co.jp</w:t>
            </w:r>
          </w:p>
        </w:tc>
        <w:tc>
          <w:tcPr>
            <w:tcW w:w="2183" w:type="dxa"/>
            <w:tcBorders>
              <w:top w:val="single" w:sz="4" w:space="0" w:color="auto"/>
              <w:left w:val="single" w:sz="4" w:space="0" w:color="auto"/>
              <w:bottom w:val="single" w:sz="4" w:space="0" w:color="auto"/>
              <w:right w:val="single" w:sz="4" w:space="0" w:color="auto"/>
            </w:tcBorders>
          </w:tcPr>
          <w:p w14:paraId="4C9F845E" w14:textId="77777777" w:rsidR="00B274E8" w:rsidRPr="00440082" w:rsidRDefault="00B274E8" w:rsidP="004C43A9">
            <w:pPr>
              <w:rPr>
                <w:rFonts w:ascii="Times New Roman" w:hAnsi="Times New Roman" w:cs="Times New Roman"/>
              </w:rPr>
            </w:pPr>
          </w:p>
        </w:tc>
      </w:tr>
      <w:tr w:rsidR="00B274E8" w:rsidRPr="008E6859" w14:paraId="25F3B26A" w14:textId="77777777" w:rsidTr="00EB44E0">
        <w:trPr>
          <w:jc w:val="center"/>
        </w:trPr>
        <w:tc>
          <w:tcPr>
            <w:tcW w:w="1862" w:type="dxa"/>
            <w:tcBorders>
              <w:top w:val="single" w:sz="4" w:space="0" w:color="auto"/>
              <w:left w:val="single" w:sz="4" w:space="0" w:color="auto"/>
              <w:bottom w:val="single" w:sz="4" w:space="0" w:color="auto"/>
              <w:right w:val="single" w:sz="4" w:space="0" w:color="auto"/>
            </w:tcBorders>
          </w:tcPr>
          <w:p w14:paraId="21390D9D" w14:textId="226C8DAB" w:rsidR="00B274E8" w:rsidRPr="00B274E8" w:rsidRDefault="00B274E8" w:rsidP="00B274E8">
            <w:pPr>
              <w:spacing w:after="0"/>
              <w:rPr>
                <w:rFonts w:ascii="Times New Roman" w:hAnsi="Times New Roman" w:cs="Times New Roman"/>
                <w:sz w:val="20"/>
                <w:szCs w:val="20"/>
                <w:lang w:eastAsia="zh-CN"/>
              </w:rPr>
            </w:pPr>
            <w:r w:rsidRPr="00B274E8">
              <w:rPr>
                <w:rFonts w:ascii="Times New Roman" w:hAnsi="Times New Roman" w:cs="Times New Roman"/>
                <w:sz w:val="20"/>
                <w:szCs w:val="20"/>
                <w:lang w:eastAsia="zh-CN"/>
              </w:rPr>
              <w:t>Kiran</w:t>
            </w:r>
            <w:r>
              <w:rPr>
                <w:rFonts w:ascii="Times New Roman" w:hAnsi="Times New Roman" w:cs="Times New Roman"/>
                <w:sz w:val="20"/>
                <w:szCs w:val="20"/>
                <w:lang w:eastAsia="zh-CN"/>
              </w:rPr>
              <w:t xml:space="preserve"> Misra</w:t>
            </w:r>
          </w:p>
        </w:tc>
        <w:tc>
          <w:tcPr>
            <w:tcW w:w="1508" w:type="dxa"/>
            <w:tcBorders>
              <w:top w:val="single" w:sz="4" w:space="0" w:color="auto"/>
              <w:left w:val="single" w:sz="4" w:space="0" w:color="auto"/>
              <w:bottom w:val="single" w:sz="4" w:space="0" w:color="auto"/>
              <w:right w:val="single" w:sz="4" w:space="0" w:color="auto"/>
            </w:tcBorders>
          </w:tcPr>
          <w:p w14:paraId="24CC1010" w14:textId="5E281530" w:rsidR="00B274E8" w:rsidRDefault="005F6C86" w:rsidP="004C43A9">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Sharp </w:t>
            </w:r>
          </w:p>
        </w:tc>
        <w:tc>
          <w:tcPr>
            <w:tcW w:w="3797" w:type="dxa"/>
            <w:tcBorders>
              <w:top w:val="single" w:sz="4" w:space="0" w:color="auto"/>
              <w:left w:val="single" w:sz="4" w:space="0" w:color="auto"/>
              <w:bottom w:val="single" w:sz="4" w:space="0" w:color="auto"/>
              <w:right w:val="single" w:sz="4" w:space="0" w:color="auto"/>
            </w:tcBorders>
          </w:tcPr>
          <w:p w14:paraId="30305316" w14:textId="020E00A3" w:rsidR="00B274E8" w:rsidRPr="00B70FAC" w:rsidRDefault="00260C46" w:rsidP="00B274E8">
            <w:pPr>
              <w:spacing w:after="0"/>
              <w:rPr>
                <w:rStyle w:val="Hyperlink"/>
                <w:rFonts w:ascii="Times New Roman" w:hAnsi="Times New Roman" w:cs="Times New Roman"/>
                <w:color w:val="2E74B5" w:themeColor="accent5" w:themeShade="BF"/>
                <w:sz w:val="20"/>
                <w:szCs w:val="20"/>
                <w:lang w:eastAsia="zh-CN"/>
              </w:rPr>
            </w:pPr>
            <w:hyperlink r:id="rId47" w:history="1">
              <w:r w:rsidR="00B274E8" w:rsidRPr="00B70FAC">
                <w:rPr>
                  <w:rStyle w:val="Hyperlink"/>
                  <w:rFonts w:ascii="Times New Roman" w:hAnsi="Times New Roman" w:cs="Times New Roman"/>
                  <w:sz w:val="20"/>
                  <w:szCs w:val="20"/>
                  <w:lang w:eastAsia="zh-CN"/>
                </w:rPr>
                <w:t>misrak@sharplabs.com</w:t>
              </w:r>
            </w:hyperlink>
          </w:p>
          <w:p w14:paraId="4390E8FD" w14:textId="3D6A4044" w:rsidR="00B274E8" w:rsidRPr="00B70FAC" w:rsidRDefault="00B274E8" w:rsidP="00B274E8">
            <w:pPr>
              <w:spacing w:after="0"/>
              <w:rPr>
                <w:rStyle w:val="Hyperlink"/>
                <w:rFonts w:ascii="Times New Roman" w:hAnsi="Times New Roman" w:cs="Times New Roman"/>
                <w:color w:val="2E74B5" w:themeColor="accent5" w:themeShade="BF"/>
                <w:sz w:val="20"/>
                <w:szCs w:val="20"/>
                <w:lang w:eastAsia="zh-CN"/>
              </w:rPr>
            </w:pPr>
          </w:p>
        </w:tc>
        <w:tc>
          <w:tcPr>
            <w:tcW w:w="2183" w:type="dxa"/>
            <w:tcBorders>
              <w:top w:val="single" w:sz="4" w:space="0" w:color="auto"/>
              <w:left w:val="single" w:sz="4" w:space="0" w:color="auto"/>
              <w:bottom w:val="single" w:sz="4" w:space="0" w:color="auto"/>
              <w:right w:val="single" w:sz="4" w:space="0" w:color="auto"/>
            </w:tcBorders>
          </w:tcPr>
          <w:p w14:paraId="29470E13" w14:textId="77777777" w:rsidR="00B274E8" w:rsidRPr="00440082" w:rsidRDefault="00B274E8" w:rsidP="004C43A9">
            <w:pPr>
              <w:rPr>
                <w:rFonts w:ascii="Times New Roman" w:hAnsi="Times New Roman" w:cs="Times New Roman"/>
              </w:rPr>
            </w:pPr>
          </w:p>
        </w:tc>
      </w:tr>
    </w:tbl>
    <w:p w14:paraId="4E541F7E" w14:textId="77777777" w:rsidR="00F01995" w:rsidRDefault="00F01995" w:rsidP="00B57E72"/>
    <w:p w14:paraId="2B0D864F" w14:textId="77777777" w:rsidR="00CD6A16" w:rsidRPr="00B57E72" w:rsidRDefault="00CD6A16" w:rsidP="00B57E72"/>
    <w:p w14:paraId="4C062A0D" w14:textId="7A2DBD88" w:rsidR="008E6859" w:rsidRPr="008E6859" w:rsidRDefault="008E6859" w:rsidP="008E6859">
      <w:pPr>
        <w:pStyle w:val="Heading1"/>
        <w:tabs>
          <w:tab w:val="clear" w:pos="360"/>
        </w:tabs>
        <w:ind w:left="432" w:hanging="432"/>
        <w:rPr>
          <w:rFonts w:ascii="Times New Roman" w:hAnsi="Times New Roman" w:cs="Times New Roman"/>
        </w:rPr>
      </w:pPr>
      <w:r w:rsidRPr="008E6859">
        <w:rPr>
          <w:rFonts w:ascii="Times New Roman" w:hAnsi="Times New Roman" w:cs="Times New Roman"/>
        </w:rPr>
        <w:t>Core Experiment tasks</w:t>
      </w:r>
    </w:p>
    <w:p w14:paraId="238806EC" w14:textId="5D0DB42F" w:rsidR="008E6859" w:rsidRPr="008E6859" w:rsidRDefault="008E6859" w:rsidP="008E6859">
      <w:pPr>
        <w:rPr>
          <w:rFonts w:ascii="Times New Roman" w:hAnsi="Times New Roman" w:cs="Times New Roman"/>
        </w:rPr>
      </w:pPr>
      <w:r w:rsidRPr="008E6859">
        <w:rPr>
          <w:rFonts w:ascii="Times New Roman" w:hAnsi="Times New Roman" w:cs="Times New Roman"/>
        </w:rPr>
        <w:t>The following tasks shall be performed in this Core Experiment</w:t>
      </w:r>
      <w:r w:rsidR="00051507">
        <w:rPr>
          <w:rFonts w:ascii="Times New Roman" w:hAnsi="Times New Roman" w:cs="Times New Roman"/>
        </w:rPr>
        <w:t xml:space="preserve"> (CE)</w:t>
      </w:r>
      <w:r w:rsidRPr="008E6859">
        <w:rPr>
          <w:rFonts w:ascii="Times New Roman" w:hAnsi="Times New Roman" w:cs="Times New Roman"/>
        </w:rPr>
        <w:t>:</w:t>
      </w:r>
    </w:p>
    <w:p w14:paraId="4854881B" w14:textId="7F5185BA" w:rsidR="00FF08B1" w:rsidRPr="00FF08B1" w:rsidRDefault="008E6859" w:rsidP="00FF08B1">
      <w:pPr>
        <w:numPr>
          <w:ilvl w:val="0"/>
          <w:numId w:val="4"/>
        </w:numPr>
        <w:tabs>
          <w:tab w:val="left" w:pos="36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Evaluate compression efficiency, </w:t>
      </w:r>
      <w:r w:rsidR="00DD6762">
        <w:rPr>
          <w:rFonts w:ascii="Times New Roman" w:hAnsi="Times New Roman" w:cs="Times New Roman"/>
        </w:rPr>
        <w:t xml:space="preserve">computational </w:t>
      </w:r>
      <w:r w:rsidRPr="008E6859">
        <w:rPr>
          <w:rFonts w:ascii="Times New Roman" w:hAnsi="Times New Roman" w:cs="Times New Roman"/>
        </w:rPr>
        <w:t>complexity</w:t>
      </w:r>
      <w:r w:rsidR="00271C09">
        <w:rPr>
          <w:rFonts w:ascii="Times New Roman" w:hAnsi="Times New Roman" w:cs="Times New Roman"/>
        </w:rPr>
        <w:t xml:space="preserve"> </w:t>
      </w:r>
      <w:r w:rsidR="0043690E">
        <w:rPr>
          <w:rFonts w:ascii="Times New Roman" w:hAnsi="Times New Roman" w:cs="Times New Roman"/>
        </w:rPr>
        <w:t>and memory</w:t>
      </w:r>
      <w:r w:rsidR="00DD6762">
        <w:rPr>
          <w:rFonts w:ascii="Times New Roman" w:hAnsi="Times New Roman" w:cs="Times New Roman"/>
        </w:rPr>
        <w:t xml:space="preserve"> </w:t>
      </w:r>
      <w:r w:rsidR="00D05043">
        <w:rPr>
          <w:rFonts w:ascii="Times New Roman" w:hAnsi="Times New Roman" w:cs="Times New Roman"/>
        </w:rPr>
        <w:t>of</w:t>
      </w:r>
      <w:r w:rsidR="00DD6762">
        <w:rPr>
          <w:rFonts w:ascii="Times New Roman" w:hAnsi="Times New Roman" w:cs="Times New Roman"/>
        </w:rPr>
        <w:t xml:space="preserve"> </w:t>
      </w:r>
      <w:r w:rsidRPr="008E6859">
        <w:rPr>
          <w:rFonts w:ascii="Times New Roman" w:hAnsi="Times New Roman" w:cs="Times New Roman"/>
        </w:rPr>
        <w:t>transforms studied in this CE;</w:t>
      </w:r>
    </w:p>
    <w:p w14:paraId="6D0DADE1" w14:textId="259ED0D0" w:rsidR="00CE52B1" w:rsidRDefault="008E6859" w:rsidP="00CE52B1">
      <w:pPr>
        <w:numPr>
          <w:ilvl w:val="0"/>
          <w:numId w:val="4"/>
        </w:numPr>
        <w:tabs>
          <w:tab w:val="left" w:pos="36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Investigate interactions between </w:t>
      </w:r>
      <w:r w:rsidR="00814B74">
        <w:rPr>
          <w:rFonts w:ascii="Times New Roman" w:hAnsi="Times New Roman" w:cs="Times New Roman"/>
        </w:rPr>
        <w:t xml:space="preserve">primary and secondary </w:t>
      </w:r>
      <w:r w:rsidRPr="008E6859">
        <w:rPr>
          <w:rFonts w:ascii="Times New Roman" w:hAnsi="Times New Roman" w:cs="Times New Roman"/>
        </w:rPr>
        <w:t>transform</w:t>
      </w:r>
      <w:r w:rsidR="00814B74">
        <w:rPr>
          <w:rFonts w:ascii="Times New Roman" w:hAnsi="Times New Roman" w:cs="Times New Roman"/>
        </w:rPr>
        <w:t xml:space="preserve"> </w:t>
      </w:r>
      <w:r w:rsidRPr="008E6859">
        <w:rPr>
          <w:rFonts w:ascii="Times New Roman" w:hAnsi="Times New Roman" w:cs="Times New Roman"/>
        </w:rPr>
        <w:t>schemes;</w:t>
      </w:r>
    </w:p>
    <w:p w14:paraId="236480A4" w14:textId="2B3ED6CC" w:rsidR="00051507" w:rsidRPr="00CE52B1" w:rsidRDefault="008E6859" w:rsidP="00051507">
      <w:pPr>
        <w:numPr>
          <w:ilvl w:val="0"/>
          <w:numId w:val="4"/>
        </w:numPr>
        <w:tabs>
          <w:tab w:val="left" w:pos="36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Report the results and conclusions of these experiments.</w:t>
      </w:r>
    </w:p>
    <w:p w14:paraId="631B1A4F" w14:textId="33396ED0" w:rsidR="00051507" w:rsidRDefault="00334D6F" w:rsidP="00051507">
      <w:pPr>
        <w:tabs>
          <w:tab w:val="left" w:pos="36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Experimen</w:t>
      </w:r>
      <w:r w:rsidR="002D7C7E">
        <w:rPr>
          <w:rFonts w:ascii="Times New Roman" w:hAnsi="Times New Roman" w:cs="Times New Roman"/>
        </w:rPr>
        <w:t xml:space="preserve">ts are going to </w:t>
      </w:r>
      <w:r w:rsidR="00C62DF5">
        <w:rPr>
          <w:rFonts w:ascii="Times New Roman" w:hAnsi="Times New Roman" w:cs="Times New Roman"/>
        </w:rPr>
        <w:t>be organized according to the following aspects</w:t>
      </w:r>
      <w:r>
        <w:rPr>
          <w:rFonts w:ascii="Times New Roman" w:hAnsi="Times New Roman" w:cs="Times New Roman"/>
        </w:rPr>
        <w:t>:</w:t>
      </w:r>
    </w:p>
    <w:p w14:paraId="4B83BFD5" w14:textId="2A53042A" w:rsidR="00334D6F" w:rsidRPr="00B70FAC" w:rsidRDefault="00334D6F" w:rsidP="00334D6F">
      <w:pPr>
        <w:pStyle w:val="ListParagraph"/>
        <w:numPr>
          <w:ilvl w:val="0"/>
          <w:numId w:val="13"/>
        </w:numPr>
        <w:tabs>
          <w:tab w:val="left" w:pos="36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B70FAC">
        <w:rPr>
          <w:rFonts w:ascii="Times New Roman" w:hAnsi="Times New Roman" w:cs="Times New Roman"/>
        </w:rPr>
        <w:t>Primary transform</w:t>
      </w:r>
      <w:r w:rsidR="00EA0D01" w:rsidRPr="00B70FAC">
        <w:rPr>
          <w:rFonts w:ascii="Times New Roman" w:hAnsi="Times New Roman" w:cs="Times New Roman"/>
        </w:rPr>
        <w:t xml:space="preserve"> process</w:t>
      </w:r>
    </w:p>
    <w:p w14:paraId="4521452B" w14:textId="1E82BB25" w:rsidR="00334D6F" w:rsidRPr="00B70FAC" w:rsidRDefault="00334D6F" w:rsidP="00334D6F">
      <w:pPr>
        <w:pStyle w:val="ListParagraph"/>
        <w:numPr>
          <w:ilvl w:val="0"/>
          <w:numId w:val="13"/>
        </w:numPr>
        <w:tabs>
          <w:tab w:val="left" w:pos="36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B70FAC">
        <w:rPr>
          <w:rFonts w:ascii="Times New Roman" w:hAnsi="Times New Roman" w:cs="Times New Roman"/>
        </w:rPr>
        <w:t>Secondary transform</w:t>
      </w:r>
      <w:r w:rsidR="00EA0D01" w:rsidRPr="00B70FAC">
        <w:rPr>
          <w:rFonts w:ascii="Times New Roman" w:hAnsi="Times New Roman" w:cs="Times New Roman"/>
        </w:rPr>
        <w:t xml:space="preserve"> process</w:t>
      </w:r>
    </w:p>
    <w:p w14:paraId="2F9FBB24" w14:textId="255C0F2A" w:rsidR="00334D6F" w:rsidRPr="00B70FAC" w:rsidRDefault="00EA0D01" w:rsidP="00334D6F">
      <w:pPr>
        <w:pStyle w:val="ListParagraph"/>
        <w:numPr>
          <w:ilvl w:val="0"/>
          <w:numId w:val="13"/>
        </w:numPr>
        <w:tabs>
          <w:tab w:val="left" w:pos="36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B70FAC">
        <w:rPr>
          <w:rFonts w:ascii="Times New Roman" w:hAnsi="Times New Roman" w:cs="Times New Roman"/>
        </w:rPr>
        <w:t>Primary and/or secondary t</w:t>
      </w:r>
      <w:r w:rsidR="00334D6F" w:rsidRPr="00B70FAC">
        <w:rPr>
          <w:rFonts w:ascii="Times New Roman" w:hAnsi="Times New Roman" w:cs="Times New Roman"/>
        </w:rPr>
        <w:t xml:space="preserve">ransform </w:t>
      </w:r>
      <w:r w:rsidRPr="00B70FAC">
        <w:rPr>
          <w:rFonts w:ascii="Times New Roman" w:hAnsi="Times New Roman" w:cs="Times New Roman"/>
        </w:rPr>
        <w:t>s</w:t>
      </w:r>
      <w:r w:rsidR="00334D6F" w:rsidRPr="00B70FAC">
        <w:rPr>
          <w:rFonts w:ascii="Times New Roman" w:hAnsi="Times New Roman" w:cs="Times New Roman"/>
        </w:rPr>
        <w:t>ignaling</w:t>
      </w:r>
    </w:p>
    <w:p w14:paraId="4554321E" w14:textId="77777777" w:rsidR="00334D6F" w:rsidRPr="00746F90" w:rsidRDefault="00334D6F" w:rsidP="00051507">
      <w:pPr>
        <w:tabs>
          <w:tab w:val="left" w:pos="360"/>
          <w:tab w:val="left" w:pos="1080"/>
          <w:tab w:val="left" w:pos="1440"/>
        </w:tabs>
        <w:overflowPunct w:val="0"/>
        <w:autoSpaceDE w:val="0"/>
        <w:autoSpaceDN w:val="0"/>
        <w:adjustRightInd w:val="0"/>
        <w:spacing w:before="136" w:after="0" w:line="240" w:lineRule="auto"/>
        <w:rPr>
          <w:rFonts w:ascii="Times New Roman" w:hAnsi="Times New Roman" w:cs="Times New Roman"/>
        </w:rPr>
      </w:pPr>
    </w:p>
    <w:p w14:paraId="4A2A479A" w14:textId="77777777" w:rsidR="008E6859" w:rsidRPr="008E6859" w:rsidRDefault="008E6859" w:rsidP="008E6859">
      <w:pPr>
        <w:pStyle w:val="Heading1"/>
        <w:ind w:left="432" w:hanging="432"/>
        <w:rPr>
          <w:rFonts w:ascii="Times New Roman" w:hAnsi="Times New Roman" w:cs="Times New Roman"/>
        </w:rPr>
      </w:pPr>
      <w:r w:rsidRPr="008E6859">
        <w:rPr>
          <w:rFonts w:ascii="Times New Roman" w:hAnsi="Times New Roman" w:cs="Times New Roman"/>
        </w:rPr>
        <w:t>Description of tools</w:t>
      </w:r>
    </w:p>
    <w:p w14:paraId="3AEDBC3A" w14:textId="6125FBB3" w:rsidR="00EC4A3D" w:rsidRPr="008E6859" w:rsidRDefault="00EC4A3D" w:rsidP="008E6859">
      <w:pPr>
        <w:rPr>
          <w:rFonts w:ascii="Times New Roman" w:hAnsi="Times New Roman" w:cs="Times New Roman"/>
        </w:rPr>
      </w:pPr>
      <w:r w:rsidRPr="00EC4A3D">
        <w:rPr>
          <w:rFonts w:ascii="Times New Roman" w:hAnsi="Times New Roman" w:cs="Times New Roman"/>
        </w:rPr>
        <w:t>The following tools will be considered in this CE</w:t>
      </w:r>
      <w:r w:rsidR="00F41040">
        <w:rPr>
          <w:rFonts w:ascii="Times New Roman" w:hAnsi="Times New Roman" w:cs="Times New Roman"/>
        </w:rPr>
        <w:t>, as summarized in below table</w:t>
      </w:r>
      <w:r w:rsidRPr="00EC4A3D">
        <w:rPr>
          <w:rFonts w:ascii="Times New Roman" w:hAnsi="Times New Roman" w:cs="Times New Roman"/>
        </w:rPr>
        <w:t>.</w:t>
      </w:r>
    </w:p>
    <w:p w14:paraId="36F18978" w14:textId="77777777" w:rsidR="008E6859" w:rsidRPr="008E6859" w:rsidRDefault="008E6859" w:rsidP="008E6859">
      <w:pPr>
        <w:rPr>
          <w:rFonts w:ascii="Times New Roman" w:hAnsi="Times New Roman" w:cs="Times New Roman"/>
        </w:rPr>
      </w:pPr>
    </w:p>
    <w:tbl>
      <w:tblPr>
        <w:tblW w:w="1001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1260"/>
        <w:gridCol w:w="1620"/>
        <w:gridCol w:w="4790"/>
        <w:gridCol w:w="1530"/>
      </w:tblGrid>
      <w:tr w:rsidR="008E6859" w:rsidRPr="008E6859" w14:paraId="037D06C5" w14:textId="77777777" w:rsidTr="00654708">
        <w:trPr>
          <w:cantSplit/>
        </w:trPr>
        <w:tc>
          <w:tcPr>
            <w:tcW w:w="810" w:type="dxa"/>
            <w:tcBorders>
              <w:top w:val="single" w:sz="4" w:space="0" w:color="000000"/>
              <w:left w:val="single" w:sz="4" w:space="0" w:color="000000"/>
              <w:bottom w:val="single" w:sz="4" w:space="0" w:color="000000"/>
              <w:right w:val="single" w:sz="4" w:space="0" w:color="000000"/>
            </w:tcBorders>
            <w:hideMark/>
          </w:tcPr>
          <w:p w14:paraId="6B338C58" w14:textId="77777777" w:rsidR="008E6859" w:rsidRPr="008E6859" w:rsidRDefault="008E6859">
            <w:pPr>
              <w:jc w:val="center"/>
              <w:rPr>
                <w:rFonts w:ascii="Times New Roman" w:hAnsi="Times New Roman" w:cs="Times New Roman"/>
                <w:b/>
                <w:sz w:val="20"/>
                <w:szCs w:val="20"/>
              </w:rPr>
            </w:pPr>
            <w:r w:rsidRPr="008E6859">
              <w:rPr>
                <w:rFonts w:ascii="Times New Roman" w:hAnsi="Times New Roman" w:cs="Times New Roman"/>
                <w:b/>
                <w:sz w:val="20"/>
              </w:rPr>
              <w:t>Tool #</w:t>
            </w:r>
          </w:p>
        </w:tc>
        <w:tc>
          <w:tcPr>
            <w:tcW w:w="1260" w:type="dxa"/>
            <w:tcBorders>
              <w:top w:val="single" w:sz="4" w:space="0" w:color="000000"/>
              <w:left w:val="single" w:sz="4" w:space="0" w:color="000000"/>
              <w:bottom w:val="single" w:sz="4" w:space="0" w:color="000000"/>
              <w:right w:val="single" w:sz="4" w:space="0" w:color="000000"/>
            </w:tcBorders>
            <w:hideMark/>
          </w:tcPr>
          <w:p w14:paraId="339BFE4F" w14:textId="77777777" w:rsidR="008E6859" w:rsidRPr="008E6859" w:rsidRDefault="008E6859">
            <w:pPr>
              <w:jc w:val="both"/>
              <w:rPr>
                <w:rFonts w:ascii="Times New Roman" w:hAnsi="Times New Roman" w:cs="Times New Roman"/>
                <w:b/>
                <w:sz w:val="20"/>
              </w:rPr>
            </w:pPr>
            <w:r w:rsidRPr="008E6859">
              <w:rPr>
                <w:rFonts w:ascii="Times New Roman" w:hAnsi="Times New Roman" w:cs="Times New Roman"/>
                <w:b/>
                <w:sz w:val="20"/>
              </w:rPr>
              <w:t>Proponent</w:t>
            </w:r>
          </w:p>
        </w:tc>
        <w:tc>
          <w:tcPr>
            <w:tcW w:w="1620" w:type="dxa"/>
            <w:tcBorders>
              <w:top w:val="single" w:sz="4" w:space="0" w:color="000000"/>
              <w:left w:val="single" w:sz="4" w:space="0" w:color="000000"/>
              <w:bottom w:val="single" w:sz="4" w:space="0" w:color="000000"/>
              <w:right w:val="single" w:sz="4" w:space="0" w:color="000000"/>
            </w:tcBorders>
            <w:hideMark/>
          </w:tcPr>
          <w:p w14:paraId="0277FDBC" w14:textId="77777777" w:rsidR="008E6859" w:rsidRPr="008E6859" w:rsidRDefault="008E6859">
            <w:pPr>
              <w:jc w:val="both"/>
              <w:rPr>
                <w:rFonts w:ascii="Times New Roman" w:hAnsi="Times New Roman" w:cs="Times New Roman"/>
                <w:b/>
                <w:sz w:val="20"/>
              </w:rPr>
            </w:pPr>
            <w:r w:rsidRPr="008E6859">
              <w:rPr>
                <w:rFonts w:ascii="Times New Roman" w:hAnsi="Times New Roman" w:cs="Times New Roman"/>
                <w:b/>
                <w:sz w:val="20"/>
              </w:rPr>
              <w:t>Related Docs.</w:t>
            </w:r>
          </w:p>
        </w:tc>
        <w:tc>
          <w:tcPr>
            <w:tcW w:w="4790" w:type="dxa"/>
            <w:tcBorders>
              <w:top w:val="single" w:sz="4" w:space="0" w:color="000000"/>
              <w:left w:val="single" w:sz="4" w:space="0" w:color="000000"/>
              <w:bottom w:val="single" w:sz="4" w:space="0" w:color="000000"/>
              <w:right w:val="single" w:sz="4" w:space="0" w:color="000000"/>
            </w:tcBorders>
            <w:hideMark/>
          </w:tcPr>
          <w:p w14:paraId="504DD164" w14:textId="68C1242D" w:rsidR="008E6859" w:rsidRPr="008E6859" w:rsidRDefault="00EA702C">
            <w:pPr>
              <w:jc w:val="both"/>
              <w:rPr>
                <w:rFonts w:ascii="Times New Roman" w:hAnsi="Times New Roman" w:cs="Times New Roman"/>
                <w:b/>
                <w:sz w:val="20"/>
              </w:rPr>
            </w:pPr>
            <w:r>
              <w:rPr>
                <w:rFonts w:ascii="Times New Roman" w:hAnsi="Times New Roman" w:cs="Times New Roman"/>
                <w:b/>
                <w:sz w:val="20"/>
              </w:rPr>
              <w:t>Summary of the tool</w:t>
            </w:r>
          </w:p>
        </w:tc>
        <w:tc>
          <w:tcPr>
            <w:tcW w:w="1530" w:type="dxa"/>
            <w:tcBorders>
              <w:top w:val="single" w:sz="4" w:space="0" w:color="000000"/>
              <w:left w:val="single" w:sz="4" w:space="0" w:color="000000"/>
              <w:bottom w:val="single" w:sz="4" w:space="0" w:color="000000"/>
              <w:right w:val="single" w:sz="4" w:space="0" w:color="000000"/>
            </w:tcBorders>
            <w:hideMark/>
          </w:tcPr>
          <w:p w14:paraId="5466B6BB" w14:textId="77777777" w:rsidR="008E6859" w:rsidRPr="008E6859" w:rsidRDefault="008E6859">
            <w:pPr>
              <w:jc w:val="both"/>
              <w:rPr>
                <w:rFonts w:ascii="Times New Roman" w:hAnsi="Times New Roman" w:cs="Times New Roman"/>
                <w:b/>
                <w:sz w:val="20"/>
              </w:rPr>
            </w:pPr>
            <w:r w:rsidRPr="008E6859">
              <w:rPr>
                <w:rFonts w:ascii="Times New Roman" w:hAnsi="Times New Roman" w:cs="Times New Roman"/>
                <w:b/>
                <w:sz w:val="20"/>
              </w:rPr>
              <w:t>Cross-checkers</w:t>
            </w:r>
          </w:p>
        </w:tc>
      </w:tr>
      <w:tr w:rsidR="008E6859" w:rsidRPr="008E6859" w14:paraId="10ECB54B" w14:textId="77777777" w:rsidTr="00654708">
        <w:trPr>
          <w:cantSplit/>
        </w:trPr>
        <w:tc>
          <w:tcPr>
            <w:tcW w:w="810" w:type="dxa"/>
            <w:tcBorders>
              <w:top w:val="single" w:sz="4" w:space="0" w:color="000000"/>
              <w:left w:val="single" w:sz="4" w:space="0" w:color="000000"/>
              <w:bottom w:val="single" w:sz="4" w:space="0" w:color="000000"/>
              <w:right w:val="single" w:sz="4" w:space="0" w:color="000000"/>
            </w:tcBorders>
            <w:hideMark/>
          </w:tcPr>
          <w:p w14:paraId="6E795714" w14:textId="77777777" w:rsidR="008E6859" w:rsidRPr="008E6859" w:rsidRDefault="008E6859">
            <w:pPr>
              <w:jc w:val="center"/>
              <w:rPr>
                <w:rFonts w:ascii="Times New Roman" w:hAnsi="Times New Roman" w:cs="Times New Roman"/>
                <w:sz w:val="20"/>
              </w:rPr>
            </w:pPr>
            <w:r w:rsidRPr="008E6859">
              <w:rPr>
                <w:rFonts w:ascii="Times New Roman" w:hAnsi="Times New Roman" w:cs="Times New Roman"/>
                <w:sz w:val="20"/>
              </w:rPr>
              <w:t>1</w:t>
            </w:r>
          </w:p>
        </w:tc>
        <w:tc>
          <w:tcPr>
            <w:tcW w:w="1260" w:type="dxa"/>
            <w:tcBorders>
              <w:top w:val="single" w:sz="4" w:space="0" w:color="000000"/>
              <w:left w:val="single" w:sz="4" w:space="0" w:color="000000"/>
              <w:bottom w:val="single" w:sz="4" w:space="0" w:color="000000"/>
              <w:right w:val="single" w:sz="4" w:space="0" w:color="000000"/>
            </w:tcBorders>
            <w:hideMark/>
          </w:tcPr>
          <w:p w14:paraId="6394F799" w14:textId="244B428C" w:rsidR="00F836D5" w:rsidRDefault="00101810">
            <w:pPr>
              <w:jc w:val="both"/>
              <w:rPr>
                <w:rFonts w:ascii="Times New Roman" w:hAnsi="Times New Roman" w:cs="Times New Roman"/>
                <w:sz w:val="20"/>
              </w:rPr>
            </w:pPr>
            <w:r>
              <w:rPr>
                <w:rFonts w:ascii="Times New Roman" w:hAnsi="Times New Roman" w:cs="Times New Roman"/>
                <w:sz w:val="20"/>
              </w:rPr>
              <w:t>Qualcomm</w:t>
            </w:r>
          </w:p>
          <w:p w14:paraId="400E9E37" w14:textId="5BFEFF35" w:rsidR="00F836D5" w:rsidRPr="008E6859" w:rsidRDefault="00F836D5">
            <w:pPr>
              <w:jc w:val="both"/>
              <w:rPr>
                <w:rFonts w:ascii="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hideMark/>
          </w:tcPr>
          <w:p w14:paraId="6A89C1F1" w14:textId="1DB0CD28" w:rsidR="00062041" w:rsidRPr="00062041" w:rsidRDefault="00062041" w:rsidP="00062041">
            <w:pPr>
              <w:jc w:val="both"/>
              <w:rPr>
                <w:rFonts w:ascii="Times New Roman" w:hAnsi="Times New Roman" w:cs="Times New Roman"/>
                <w:color w:val="000000" w:themeColor="text1"/>
                <w:szCs w:val="24"/>
              </w:rPr>
            </w:pPr>
            <w:r w:rsidRPr="00062041">
              <w:rPr>
                <w:rFonts w:ascii="Times New Roman" w:hAnsi="Times New Roman" w:cs="Times New Roman"/>
                <w:color w:val="000000" w:themeColor="text1"/>
                <w:szCs w:val="24"/>
              </w:rPr>
              <w:t>JVET-</w:t>
            </w:r>
            <w:r>
              <w:rPr>
                <w:rFonts w:ascii="Times New Roman" w:hAnsi="Times New Roman" w:cs="Times New Roman"/>
                <w:color w:val="000000" w:themeColor="text1"/>
                <w:szCs w:val="24"/>
              </w:rPr>
              <w:t>J</w:t>
            </w:r>
            <w:r w:rsidRPr="00062041">
              <w:rPr>
                <w:rFonts w:ascii="Times New Roman" w:hAnsi="Times New Roman" w:cs="Times New Roman"/>
                <w:color w:val="000000" w:themeColor="text1"/>
                <w:szCs w:val="24"/>
              </w:rPr>
              <w:t>002</w:t>
            </w:r>
            <w:r>
              <w:rPr>
                <w:rFonts w:ascii="Times New Roman" w:hAnsi="Times New Roman" w:cs="Times New Roman"/>
                <w:color w:val="000000" w:themeColor="text1"/>
                <w:szCs w:val="24"/>
              </w:rPr>
              <w:t xml:space="preserve">1 </w:t>
            </w:r>
            <w:r w:rsidRPr="00062041">
              <w:rPr>
                <w:rFonts w:ascii="Times New Roman" w:hAnsi="Times New Roman" w:cs="Times New Roman"/>
                <w:color w:val="000000" w:themeColor="text1"/>
                <w:szCs w:val="24"/>
              </w:rPr>
              <w:t>(</w:t>
            </w:r>
            <w:proofErr w:type="spellStart"/>
            <w:r w:rsidRPr="00062041">
              <w:rPr>
                <w:rFonts w:ascii="Times New Roman" w:hAnsi="Times New Roman" w:cs="Times New Roman"/>
                <w:color w:val="000000" w:themeColor="text1"/>
                <w:szCs w:val="24"/>
              </w:rPr>
              <w:t>CfP</w:t>
            </w:r>
            <w:proofErr w:type="spellEnd"/>
            <w:r w:rsidRPr="00062041">
              <w:rPr>
                <w:rFonts w:ascii="Times New Roman" w:hAnsi="Times New Roman" w:cs="Times New Roman"/>
                <w:color w:val="000000" w:themeColor="text1"/>
                <w:szCs w:val="24"/>
              </w:rPr>
              <w:t>)</w:t>
            </w:r>
          </w:p>
          <w:p w14:paraId="552E6CAB" w14:textId="710BBE20" w:rsidR="00062041" w:rsidRPr="00062041" w:rsidRDefault="00062041">
            <w:pPr>
              <w:jc w:val="both"/>
              <w:rPr>
                <w:rFonts w:ascii="Times New Roman" w:hAnsi="Times New Roman" w:cs="Times New Roman"/>
                <w:color w:val="000000" w:themeColor="text1"/>
                <w:szCs w:val="24"/>
              </w:rPr>
            </w:pPr>
            <w:r w:rsidRPr="00062041">
              <w:rPr>
                <w:rFonts w:ascii="Times New Roman" w:hAnsi="Times New Roman" w:cs="Times New Roman"/>
                <w:color w:val="000000" w:themeColor="text1"/>
                <w:szCs w:val="24"/>
              </w:rPr>
              <w:t>JVET-C0022</w:t>
            </w:r>
          </w:p>
          <w:p w14:paraId="033A13FA" w14:textId="57EDB465" w:rsidR="00062041" w:rsidRPr="00062041" w:rsidRDefault="00062041">
            <w:pPr>
              <w:jc w:val="both"/>
              <w:rPr>
                <w:color w:val="000000" w:themeColor="text1"/>
              </w:rPr>
            </w:pPr>
            <w:r w:rsidRPr="00062041">
              <w:rPr>
                <w:rFonts w:ascii="Times New Roman" w:hAnsi="Times New Roman" w:cs="Times New Roman"/>
                <w:color w:val="000000" w:themeColor="text1"/>
                <w:szCs w:val="24"/>
              </w:rPr>
              <w:t>JVET-D0126</w:t>
            </w:r>
          </w:p>
        </w:tc>
        <w:tc>
          <w:tcPr>
            <w:tcW w:w="4790" w:type="dxa"/>
            <w:tcBorders>
              <w:top w:val="single" w:sz="4" w:space="0" w:color="000000"/>
              <w:left w:val="single" w:sz="4" w:space="0" w:color="000000"/>
              <w:bottom w:val="single" w:sz="4" w:space="0" w:color="000000"/>
              <w:right w:val="single" w:sz="4" w:space="0" w:color="000000"/>
            </w:tcBorders>
            <w:hideMark/>
          </w:tcPr>
          <w:p w14:paraId="0D0FB716" w14:textId="3F26A4FC" w:rsidR="00091D97" w:rsidRPr="00062041" w:rsidRDefault="00D64BB5" w:rsidP="00091D97">
            <w:pPr>
              <w:jc w:val="both"/>
              <w:rPr>
                <w:rFonts w:ascii="Times New Roman" w:hAnsi="Times New Roman" w:cs="Times New Roman"/>
                <w:color w:val="000000" w:themeColor="text1"/>
                <w:szCs w:val="24"/>
              </w:rPr>
            </w:pPr>
            <w:r w:rsidRPr="00062041">
              <w:rPr>
                <w:rFonts w:ascii="Times New Roman" w:hAnsi="Times New Roman" w:cs="Times New Roman"/>
                <w:b/>
                <w:szCs w:val="24"/>
              </w:rPr>
              <w:t xml:space="preserve">Primary transformation: </w:t>
            </w:r>
            <w:r w:rsidR="00E84581" w:rsidRPr="00B70FAC">
              <w:rPr>
                <w:rFonts w:ascii="Times New Roman" w:hAnsi="Times New Roman" w:cs="Times New Roman"/>
                <w:szCs w:val="24"/>
              </w:rPr>
              <w:t>I</w:t>
            </w:r>
            <w:r w:rsidR="00E84581">
              <w:rPr>
                <w:rFonts w:ascii="Times New Roman" w:hAnsi="Times New Roman" w:cs="Times New Roman"/>
                <w:szCs w:val="24"/>
              </w:rPr>
              <w:t xml:space="preserve">n addition to </w:t>
            </w:r>
            <w:r w:rsidR="00C122A5">
              <w:rPr>
                <w:rFonts w:ascii="Times New Roman" w:hAnsi="Times New Roman" w:cs="Times New Roman"/>
                <w:szCs w:val="24"/>
              </w:rPr>
              <w:t xml:space="preserve">transform types of </w:t>
            </w:r>
            <w:r w:rsidRPr="00062041">
              <w:rPr>
                <w:rFonts w:ascii="Times New Roman" w:hAnsi="Times New Roman" w:cs="Times New Roman"/>
                <w:szCs w:val="24"/>
              </w:rPr>
              <w:t>AMT in JEM7</w:t>
            </w:r>
            <w:r w:rsidR="00E84581">
              <w:rPr>
                <w:rFonts w:ascii="Times New Roman" w:hAnsi="Times New Roman" w:cs="Times New Roman"/>
                <w:szCs w:val="24"/>
              </w:rPr>
              <w:t>, DST-4 and Identity transform are also used for intra prediction residual</w:t>
            </w:r>
            <w:r w:rsidR="00E84581">
              <w:rPr>
                <w:rFonts w:ascii="Times New Roman" w:hAnsi="Times New Roman" w:cs="Times New Roman"/>
                <w:color w:val="000000" w:themeColor="text1"/>
                <w:szCs w:val="24"/>
              </w:rPr>
              <w:t xml:space="preserve">. </w:t>
            </w:r>
            <w:r w:rsidR="00C122A5">
              <w:rPr>
                <w:rFonts w:ascii="Times New Roman" w:hAnsi="Times New Roman" w:cs="Times New Roman"/>
                <w:color w:val="000000" w:themeColor="text1"/>
                <w:szCs w:val="24"/>
              </w:rPr>
              <w:t>F</w:t>
            </w:r>
            <w:r w:rsidR="00E84581">
              <w:rPr>
                <w:rFonts w:ascii="Times New Roman" w:hAnsi="Times New Roman" w:cs="Times New Roman"/>
                <w:color w:val="000000" w:themeColor="text1"/>
                <w:szCs w:val="24"/>
              </w:rPr>
              <w:t>or inter prediction residual,</w:t>
            </w:r>
            <w:r w:rsidR="00091D97" w:rsidRPr="00062041">
              <w:rPr>
                <w:rFonts w:ascii="Times New Roman" w:hAnsi="Times New Roman" w:cs="Times New Roman"/>
                <w:color w:val="000000" w:themeColor="text1"/>
                <w:szCs w:val="24"/>
              </w:rPr>
              <w:t xml:space="preserve"> KLT-1 and KLT-2 are </w:t>
            </w:r>
            <w:r w:rsidR="00E84581">
              <w:rPr>
                <w:rFonts w:ascii="Times New Roman" w:hAnsi="Times New Roman" w:cs="Times New Roman"/>
                <w:color w:val="000000" w:themeColor="text1"/>
                <w:szCs w:val="24"/>
              </w:rPr>
              <w:t xml:space="preserve">used to replace AMT for </w:t>
            </w:r>
            <w:r w:rsidR="00F33439">
              <w:rPr>
                <w:rFonts w:ascii="Times New Roman" w:hAnsi="Times New Roman" w:cs="Times New Roman"/>
                <w:color w:val="000000" w:themeColor="text1"/>
                <w:szCs w:val="24"/>
              </w:rPr>
              <w:t>small</w:t>
            </w:r>
            <w:r w:rsidR="00E84581">
              <w:rPr>
                <w:rFonts w:ascii="Times New Roman" w:hAnsi="Times New Roman" w:cs="Times New Roman"/>
                <w:color w:val="000000" w:themeColor="text1"/>
                <w:szCs w:val="24"/>
              </w:rPr>
              <w:t xml:space="preserve"> block sizes</w:t>
            </w:r>
            <w:r w:rsidR="00091D97" w:rsidRPr="00062041">
              <w:rPr>
                <w:rFonts w:ascii="Times New Roman" w:hAnsi="Times New Roman" w:cs="Times New Roman"/>
                <w:color w:val="000000" w:themeColor="text1"/>
                <w:szCs w:val="24"/>
              </w:rPr>
              <w:t>.</w:t>
            </w:r>
            <w:r w:rsidR="00062041" w:rsidRPr="00062041">
              <w:rPr>
                <w:rFonts w:ascii="Times New Roman" w:hAnsi="Times New Roman" w:cs="Times New Roman"/>
                <w:color w:val="000000" w:themeColor="text1"/>
                <w:szCs w:val="24"/>
              </w:rPr>
              <w:t xml:space="preserve"> </w:t>
            </w:r>
          </w:p>
          <w:p w14:paraId="661D1351" w14:textId="2B49FF03" w:rsidR="00D64BB5" w:rsidRPr="00062041" w:rsidRDefault="00D64BB5">
            <w:pPr>
              <w:jc w:val="both"/>
              <w:rPr>
                <w:rFonts w:ascii="Times New Roman" w:hAnsi="Times New Roman" w:cs="Times New Roman"/>
              </w:rPr>
            </w:pPr>
          </w:p>
        </w:tc>
        <w:tc>
          <w:tcPr>
            <w:tcW w:w="1530" w:type="dxa"/>
            <w:tcBorders>
              <w:top w:val="single" w:sz="4" w:space="0" w:color="000000"/>
              <w:left w:val="single" w:sz="4" w:space="0" w:color="000000"/>
              <w:bottom w:val="single" w:sz="4" w:space="0" w:color="000000"/>
              <w:right w:val="single" w:sz="4" w:space="0" w:color="auto"/>
            </w:tcBorders>
            <w:hideMark/>
          </w:tcPr>
          <w:p w14:paraId="047AFECC" w14:textId="49C32CC4" w:rsidR="008E6859" w:rsidRPr="008E6859" w:rsidRDefault="008E6859">
            <w:pPr>
              <w:rPr>
                <w:rFonts w:ascii="Times New Roman" w:hAnsi="Times New Roman" w:cs="Times New Roman"/>
                <w:sz w:val="20"/>
              </w:rPr>
            </w:pPr>
            <w:r w:rsidRPr="008E6859">
              <w:rPr>
                <w:rFonts w:ascii="Times New Roman" w:hAnsi="Times New Roman" w:cs="Times New Roman"/>
                <w:sz w:val="20"/>
              </w:rPr>
              <w:t xml:space="preserve">1. </w:t>
            </w:r>
            <w:r w:rsidR="009B6743">
              <w:rPr>
                <w:rFonts w:ascii="Times New Roman" w:hAnsi="Times New Roman" w:cs="Times New Roman"/>
                <w:sz w:val="20"/>
              </w:rPr>
              <w:t>Orange</w:t>
            </w:r>
          </w:p>
          <w:p w14:paraId="7D8D7F98" w14:textId="1179FED4" w:rsidR="008E6859" w:rsidRPr="008E6859" w:rsidRDefault="008E6859">
            <w:pPr>
              <w:rPr>
                <w:rFonts w:ascii="Times New Roman" w:hAnsi="Times New Roman" w:cs="Times New Roman"/>
                <w:sz w:val="20"/>
              </w:rPr>
            </w:pPr>
            <w:r w:rsidRPr="008E6859">
              <w:rPr>
                <w:rFonts w:ascii="Times New Roman" w:hAnsi="Times New Roman" w:cs="Times New Roman"/>
                <w:sz w:val="20"/>
              </w:rPr>
              <w:t xml:space="preserve">2. </w:t>
            </w:r>
            <w:r w:rsidR="00CD36AC">
              <w:rPr>
                <w:rFonts w:ascii="Times New Roman" w:hAnsi="Times New Roman" w:cs="Times New Roman"/>
                <w:sz w:val="20"/>
              </w:rPr>
              <w:t>Samsung</w:t>
            </w:r>
          </w:p>
          <w:p w14:paraId="3864DFDB" w14:textId="3B7715B4" w:rsidR="008E6859" w:rsidRPr="008E6859" w:rsidRDefault="008E6859">
            <w:pPr>
              <w:rPr>
                <w:rFonts w:ascii="Times New Roman" w:hAnsi="Times New Roman" w:cs="Times New Roman"/>
                <w:sz w:val="20"/>
              </w:rPr>
            </w:pPr>
            <w:r w:rsidRPr="008E6859">
              <w:rPr>
                <w:rFonts w:ascii="Times New Roman" w:hAnsi="Times New Roman" w:cs="Times New Roman"/>
                <w:sz w:val="20"/>
              </w:rPr>
              <w:t>3.</w:t>
            </w:r>
          </w:p>
        </w:tc>
      </w:tr>
      <w:tr w:rsidR="00B61CBE" w:rsidRPr="008E6859" w14:paraId="01ADD773" w14:textId="77777777" w:rsidTr="00654708">
        <w:trPr>
          <w:cantSplit/>
        </w:trPr>
        <w:tc>
          <w:tcPr>
            <w:tcW w:w="810" w:type="dxa"/>
            <w:tcBorders>
              <w:top w:val="single" w:sz="4" w:space="0" w:color="000000"/>
              <w:left w:val="single" w:sz="4" w:space="0" w:color="000000"/>
              <w:bottom w:val="single" w:sz="4" w:space="0" w:color="000000"/>
              <w:right w:val="single" w:sz="4" w:space="0" w:color="000000"/>
            </w:tcBorders>
            <w:hideMark/>
          </w:tcPr>
          <w:p w14:paraId="53C43F36" w14:textId="263F3C80" w:rsidR="00B61CBE" w:rsidRPr="008E6859" w:rsidRDefault="00C71CF3" w:rsidP="00440082">
            <w:pPr>
              <w:jc w:val="center"/>
              <w:rPr>
                <w:rFonts w:ascii="Times New Roman" w:hAnsi="Times New Roman" w:cs="Times New Roman"/>
                <w:sz w:val="20"/>
              </w:rPr>
            </w:pPr>
            <w:r>
              <w:rPr>
                <w:rFonts w:ascii="Times New Roman" w:hAnsi="Times New Roman" w:cs="Times New Roman"/>
                <w:sz w:val="20"/>
              </w:rPr>
              <w:t>2</w:t>
            </w:r>
          </w:p>
        </w:tc>
        <w:tc>
          <w:tcPr>
            <w:tcW w:w="1260" w:type="dxa"/>
            <w:tcBorders>
              <w:top w:val="single" w:sz="4" w:space="0" w:color="000000"/>
              <w:left w:val="single" w:sz="4" w:space="0" w:color="000000"/>
              <w:bottom w:val="single" w:sz="4" w:space="0" w:color="000000"/>
              <w:right w:val="single" w:sz="4" w:space="0" w:color="000000"/>
            </w:tcBorders>
            <w:hideMark/>
          </w:tcPr>
          <w:p w14:paraId="2AB9D32F" w14:textId="77777777" w:rsidR="00B61CBE" w:rsidRDefault="00B61CBE" w:rsidP="00440082">
            <w:pPr>
              <w:jc w:val="both"/>
              <w:rPr>
                <w:rFonts w:ascii="Times New Roman" w:hAnsi="Times New Roman" w:cs="Times New Roman"/>
                <w:sz w:val="20"/>
              </w:rPr>
            </w:pPr>
            <w:r>
              <w:rPr>
                <w:rFonts w:ascii="Times New Roman" w:hAnsi="Times New Roman" w:cs="Times New Roman"/>
                <w:sz w:val="20"/>
              </w:rPr>
              <w:t>Qualcomm</w:t>
            </w:r>
          </w:p>
          <w:p w14:paraId="35E78060" w14:textId="77777777" w:rsidR="00B61CBE" w:rsidRPr="008E6859" w:rsidRDefault="00B61CBE" w:rsidP="00440082">
            <w:pPr>
              <w:jc w:val="both"/>
              <w:rPr>
                <w:rFonts w:ascii="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hideMark/>
          </w:tcPr>
          <w:p w14:paraId="37ACEFD3" w14:textId="77777777" w:rsidR="007C74B9" w:rsidRPr="00062041" w:rsidRDefault="007C74B9" w:rsidP="007C74B9">
            <w:pPr>
              <w:jc w:val="both"/>
              <w:rPr>
                <w:rFonts w:ascii="Times New Roman" w:hAnsi="Times New Roman" w:cs="Times New Roman"/>
                <w:color w:val="000000" w:themeColor="text1"/>
                <w:szCs w:val="24"/>
              </w:rPr>
            </w:pPr>
            <w:r w:rsidRPr="00062041">
              <w:rPr>
                <w:rFonts w:ascii="Times New Roman" w:hAnsi="Times New Roman" w:cs="Times New Roman"/>
                <w:color w:val="000000" w:themeColor="text1"/>
                <w:szCs w:val="24"/>
              </w:rPr>
              <w:t>JVET-</w:t>
            </w:r>
            <w:r>
              <w:rPr>
                <w:rFonts w:ascii="Times New Roman" w:hAnsi="Times New Roman" w:cs="Times New Roman"/>
                <w:color w:val="000000" w:themeColor="text1"/>
                <w:szCs w:val="24"/>
              </w:rPr>
              <w:t>J</w:t>
            </w:r>
            <w:r w:rsidRPr="00062041">
              <w:rPr>
                <w:rFonts w:ascii="Times New Roman" w:hAnsi="Times New Roman" w:cs="Times New Roman"/>
                <w:color w:val="000000" w:themeColor="text1"/>
                <w:szCs w:val="24"/>
              </w:rPr>
              <w:t>002</w:t>
            </w:r>
            <w:r>
              <w:rPr>
                <w:rFonts w:ascii="Times New Roman" w:hAnsi="Times New Roman" w:cs="Times New Roman"/>
                <w:color w:val="000000" w:themeColor="text1"/>
                <w:szCs w:val="24"/>
              </w:rPr>
              <w:t xml:space="preserve">1 </w:t>
            </w:r>
            <w:r w:rsidRPr="00062041">
              <w:rPr>
                <w:rFonts w:ascii="Times New Roman" w:hAnsi="Times New Roman" w:cs="Times New Roman"/>
                <w:color w:val="000000" w:themeColor="text1"/>
                <w:szCs w:val="24"/>
              </w:rPr>
              <w:t>(</w:t>
            </w:r>
            <w:proofErr w:type="spellStart"/>
            <w:r w:rsidRPr="00062041">
              <w:rPr>
                <w:rFonts w:ascii="Times New Roman" w:hAnsi="Times New Roman" w:cs="Times New Roman"/>
                <w:color w:val="000000" w:themeColor="text1"/>
                <w:szCs w:val="24"/>
              </w:rPr>
              <w:t>CfP</w:t>
            </w:r>
            <w:proofErr w:type="spellEnd"/>
            <w:r w:rsidRPr="00062041">
              <w:rPr>
                <w:rFonts w:ascii="Times New Roman" w:hAnsi="Times New Roman" w:cs="Times New Roman"/>
                <w:color w:val="000000" w:themeColor="text1"/>
                <w:szCs w:val="24"/>
              </w:rPr>
              <w:t>)</w:t>
            </w:r>
          </w:p>
          <w:p w14:paraId="530ECB34" w14:textId="6AC5C6A9" w:rsidR="00DC1BF8" w:rsidRPr="00062041" w:rsidRDefault="00DC1BF8" w:rsidP="00DC1BF8">
            <w:pPr>
              <w:jc w:val="both"/>
              <w:rPr>
                <w:rFonts w:ascii="Times New Roman" w:hAnsi="Times New Roman" w:cs="Times New Roman"/>
                <w:color w:val="000000" w:themeColor="text1"/>
                <w:szCs w:val="24"/>
              </w:rPr>
            </w:pPr>
            <w:r w:rsidRPr="00062041">
              <w:rPr>
                <w:rFonts w:ascii="Times New Roman" w:hAnsi="Times New Roman" w:cs="Times New Roman"/>
                <w:color w:val="000000" w:themeColor="text1"/>
                <w:szCs w:val="24"/>
              </w:rPr>
              <w:t>JVET-</w:t>
            </w:r>
            <w:r w:rsidR="00B2266C">
              <w:rPr>
                <w:rFonts w:ascii="Times New Roman" w:hAnsi="Times New Roman" w:cs="Times New Roman"/>
                <w:color w:val="000000" w:themeColor="text1"/>
                <w:szCs w:val="24"/>
              </w:rPr>
              <w:t>D</w:t>
            </w:r>
            <w:r w:rsidRPr="00062041">
              <w:rPr>
                <w:rFonts w:ascii="Times New Roman" w:hAnsi="Times New Roman" w:cs="Times New Roman"/>
                <w:color w:val="000000" w:themeColor="text1"/>
                <w:szCs w:val="24"/>
              </w:rPr>
              <w:t>0</w:t>
            </w:r>
            <w:r w:rsidR="00B2266C">
              <w:rPr>
                <w:rFonts w:ascii="Times New Roman" w:hAnsi="Times New Roman" w:cs="Times New Roman"/>
                <w:color w:val="000000" w:themeColor="text1"/>
                <w:szCs w:val="24"/>
              </w:rPr>
              <w:t>120</w:t>
            </w:r>
          </w:p>
          <w:p w14:paraId="0D34B599" w14:textId="7ECC5F1D" w:rsidR="00B61CBE" w:rsidRPr="008E6859" w:rsidRDefault="00B61CBE" w:rsidP="00440082">
            <w:pPr>
              <w:jc w:val="both"/>
              <w:rPr>
                <w:rFonts w:ascii="Times New Roman" w:hAnsi="Times New Roman" w:cs="Times New Roman"/>
                <w:sz w:val="20"/>
              </w:rPr>
            </w:pPr>
          </w:p>
        </w:tc>
        <w:tc>
          <w:tcPr>
            <w:tcW w:w="4790" w:type="dxa"/>
            <w:tcBorders>
              <w:top w:val="single" w:sz="4" w:space="0" w:color="000000"/>
              <w:left w:val="single" w:sz="4" w:space="0" w:color="000000"/>
              <w:bottom w:val="single" w:sz="4" w:space="0" w:color="000000"/>
              <w:right w:val="single" w:sz="4" w:space="0" w:color="000000"/>
            </w:tcBorders>
            <w:hideMark/>
          </w:tcPr>
          <w:p w14:paraId="3B99028C" w14:textId="0408FFBD" w:rsidR="00E740EF" w:rsidRPr="00E740EF" w:rsidRDefault="00B61CBE" w:rsidP="00B70FAC">
            <w:pPr>
              <w:jc w:val="both"/>
              <w:rPr>
                <w:rFonts w:ascii="Times New Roman" w:hAnsi="Times New Roman" w:cs="Times New Roman"/>
              </w:rPr>
            </w:pPr>
            <w:r w:rsidRPr="00DA58DB">
              <w:rPr>
                <w:rFonts w:ascii="Times New Roman" w:hAnsi="Times New Roman" w:cs="Times New Roman"/>
                <w:b/>
              </w:rPr>
              <w:t>Secondary</w:t>
            </w:r>
            <w:r w:rsidR="00591E0A">
              <w:rPr>
                <w:rFonts w:ascii="Times New Roman" w:hAnsi="Times New Roman" w:cs="Times New Roman"/>
                <w:b/>
              </w:rPr>
              <w:t xml:space="preserve"> </w:t>
            </w:r>
            <w:r w:rsidRPr="00DA58DB">
              <w:rPr>
                <w:rFonts w:ascii="Times New Roman" w:hAnsi="Times New Roman" w:cs="Times New Roman"/>
                <w:b/>
              </w:rPr>
              <w:t>transformation:</w:t>
            </w:r>
            <w:r w:rsidR="00E740EF">
              <w:t xml:space="preserve"> </w:t>
            </w:r>
            <w:r w:rsidR="00E740EF" w:rsidRPr="00E740EF">
              <w:rPr>
                <w:rFonts w:ascii="Times New Roman" w:hAnsi="Times New Roman" w:cs="Times New Roman"/>
              </w:rPr>
              <w:t xml:space="preserve">NSST can be applied only when </w:t>
            </w:r>
            <w:r w:rsidR="00C353E9">
              <w:rPr>
                <w:rFonts w:ascii="Times New Roman" w:hAnsi="Times New Roman" w:cs="Times New Roman"/>
              </w:rPr>
              <w:t>A</w:t>
            </w:r>
            <w:r w:rsidR="00E740EF" w:rsidRPr="00E740EF">
              <w:rPr>
                <w:rFonts w:ascii="Times New Roman" w:hAnsi="Times New Roman" w:cs="Times New Roman"/>
              </w:rPr>
              <w:t xml:space="preserve">MT transform </w:t>
            </w:r>
            <w:r w:rsidR="004F5037">
              <w:rPr>
                <w:rFonts w:ascii="Times New Roman" w:hAnsi="Times New Roman" w:cs="Times New Roman" w:hint="eastAsia"/>
                <w:lang w:eastAsia="zh-CN"/>
              </w:rPr>
              <w:t>flag</w:t>
            </w:r>
            <w:r w:rsidR="004F5037">
              <w:rPr>
                <w:rFonts w:ascii="Times New Roman" w:hAnsi="Times New Roman" w:cs="Times New Roman"/>
              </w:rPr>
              <w:t xml:space="preserve"> or </w:t>
            </w:r>
            <w:r w:rsidR="00E740EF" w:rsidRPr="00E740EF">
              <w:rPr>
                <w:rFonts w:ascii="Times New Roman" w:hAnsi="Times New Roman" w:cs="Times New Roman"/>
              </w:rPr>
              <w:t>index is equal to 0.</w:t>
            </w:r>
            <w:r w:rsidR="004F5037">
              <w:rPr>
                <w:rFonts w:ascii="Times New Roman" w:hAnsi="Times New Roman" w:cs="Times New Roman"/>
              </w:rPr>
              <w:t xml:space="preserve"> N</w:t>
            </w:r>
            <w:r w:rsidR="00E740EF" w:rsidRPr="00E740EF">
              <w:rPr>
                <w:rFonts w:ascii="Times New Roman" w:hAnsi="Times New Roman" w:cs="Times New Roman"/>
              </w:rPr>
              <w:t xml:space="preserve">SST transform choice is separately signaled for </w:t>
            </w:r>
            <w:proofErr w:type="spellStart"/>
            <w:r w:rsidR="00E740EF" w:rsidRPr="00E740EF">
              <w:rPr>
                <w:rFonts w:ascii="Times New Roman" w:hAnsi="Times New Roman" w:cs="Times New Roman"/>
              </w:rPr>
              <w:t>Cb</w:t>
            </w:r>
            <w:proofErr w:type="spellEnd"/>
            <w:r w:rsidR="00E740EF" w:rsidRPr="00E740EF">
              <w:rPr>
                <w:rFonts w:ascii="Times New Roman" w:hAnsi="Times New Roman" w:cs="Times New Roman"/>
              </w:rPr>
              <w:t xml:space="preserve"> and Cr chroma components.</w:t>
            </w:r>
          </w:p>
          <w:p w14:paraId="16F787F2" w14:textId="62022CA5" w:rsidR="00B61CBE" w:rsidRPr="00DA58DB" w:rsidRDefault="00B61CBE" w:rsidP="00440082">
            <w:pPr>
              <w:jc w:val="both"/>
              <w:rPr>
                <w:rFonts w:ascii="Times New Roman" w:hAnsi="Times New Roman" w:cs="Times New Roman"/>
              </w:rPr>
            </w:pPr>
          </w:p>
        </w:tc>
        <w:tc>
          <w:tcPr>
            <w:tcW w:w="1530" w:type="dxa"/>
            <w:tcBorders>
              <w:top w:val="single" w:sz="4" w:space="0" w:color="000000"/>
              <w:left w:val="single" w:sz="4" w:space="0" w:color="000000"/>
              <w:bottom w:val="single" w:sz="4" w:space="0" w:color="000000"/>
              <w:right w:val="single" w:sz="4" w:space="0" w:color="auto"/>
            </w:tcBorders>
            <w:hideMark/>
          </w:tcPr>
          <w:p w14:paraId="31271FEA" w14:textId="01A08366" w:rsidR="00B61CBE" w:rsidRPr="008E6859" w:rsidRDefault="00B61CBE" w:rsidP="00440082">
            <w:pPr>
              <w:rPr>
                <w:rFonts w:ascii="Times New Roman" w:hAnsi="Times New Roman" w:cs="Times New Roman"/>
                <w:sz w:val="20"/>
              </w:rPr>
            </w:pPr>
            <w:r w:rsidRPr="008E6859">
              <w:rPr>
                <w:rFonts w:ascii="Times New Roman" w:hAnsi="Times New Roman" w:cs="Times New Roman"/>
                <w:sz w:val="20"/>
              </w:rPr>
              <w:t xml:space="preserve">1. </w:t>
            </w:r>
            <w:r w:rsidR="00CD36AC">
              <w:rPr>
                <w:rFonts w:ascii="Times New Roman" w:hAnsi="Times New Roman" w:cs="Times New Roman"/>
                <w:sz w:val="20"/>
              </w:rPr>
              <w:t>Samsung</w:t>
            </w:r>
          </w:p>
          <w:p w14:paraId="4500150C" w14:textId="48C7DCF1" w:rsidR="00B61CBE" w:rsidRPr="008E6859" w:rsidRDefault="00B61CBE" w:rsidP="00440082">
            <w:pPr>
              <w:rPr>
                <w:rFonts w:ascii="Times New Roman" w:hAnsi="Times New Roman" w:cs="Times New Roman"/>
                <w:sz w:val="20"/>
              </w:rPr>
            </w:pPr>
            <w:r w:rsidRPr="008E6859">
              <w:rPr>
                <w:rFonts w:ascii="Times New Roman" w:hAnsi="Times New Roman" w:cs="Times New Roman"/>
                <w:sz w:val="20"/>
              </w:rPr>
              <w:t xml:space="preserve">2. </w:t>
            </w:r>
            <w:r w:rsidR="0078090C">
              <w:rPr>
                <w:rFonts w:ascii="Times New Roman" w:hAnsi="Times New Roman" w:cs="Times New Roman"/>
                <w:sz w:val="20"/>
              </w:rPr>
              <w:t>HHI</w:t>
            </w:r>
          </w:p>
          <w:p w14:paraId="2F343A50" w14:textId="77777777" w:rsidR="00B61CBE" w:rsidRPr="008E6859" w:rsidRDefault="00B61CBE" w:rsidP="00440082">
            <w:pPr>
              <w:rPr>
                <w:rFonts w:ascii="Times New Roman" w:hAnsi="Times New Roman" w:cs="Times New Roman"/>
                <w:sz w:val="20"/>
              </w:rPr>
            </w:pPr>
            <w:r w:rsidRPr="008E6859">
              <w:rPr>
                <w:rFonts w:ascii="Times New Roman" w:hAnsi="Times New Roman" w:cs="Times New Roman"/>
                <w:sz w:val="20"/>
              </w:rPr>
              <w:t>3.</w:t>
            </w:r>
          </w:p>
        </w:tc>
      </w:tr>
      <w:tr w:rsidR="003938C4" w:rsidRPr="008E6859" w14:paraId="239E54CA" w14:textId="77777777" w:rsidTr="00654708">
        <w:trPr>
          <w:cantSplit/>
        </w:trPr>
        <w:tc>
          <w:tcPr>
            <w:tcW w:w="810" w:type="dxa"/>
            <w:tcBorders>
              <w:top w:val="single" w:sz="4" w:space="0" w:color="000000"/>
              <w:left w:val="single" w:sz="4" w:space="0" w:color="000000"/>
              <w:bottom w:val="single" w:sz="4" w:space="0" w:color="000000"/>
              <w:right w:val="single" w:sz="4" w:space="0" w:color="000000"/>
            </w:tcBorders>
            <w:hideMark/>
          </w:tcPr>
          <w:p w14:paraId="27FD6505" w14:textId="672F1911" w:rsidR="003938C4" w:rsidRPr="008E6859" w:rsidRDefault="003938C4" w:rsidP="00440082">
            <w:pPr>
              <w:jc w:val="center"/>
              <w:rPr>
                <w:rFonts w:ascii="Times New Roman" w:hAnsi="Times New Roman" w:cs="Times New Roman"/>
                <w:sz w:val="20"/>
              </w:rPr>
            </w:pPr>
            <w:r>
              <w:rPr>
                <w:rFonts w:ascii="Times New Roman" w:hAnsi="Times New Roman" w:cs="Times New Roman"/>
                <w:sz w:val="20"/>
              </w:rPr>
              <w:t>3</w:t>
            </w:r>
          </w:p>
        </w:tc>
        <w:tc>
          <w:tcPr>
            <w:tcW w:w="1260" w:type="dxa"/>
            <w:tcBorders>
              <w:top w:val="single" w:sz="4" w:space="0" w:color="000000"/>
              <w:left w:val="single" w:sz="4" w:space="0" w:color="000000"/>
              <w:bottom w:val="single" w:sz="4" w:space="0" w:color="000000"/>
              <w:right w:val="single" w:sz="4" w:space="0" w:color="000000"/>
            </w:tcBorders>
            <w:hideMark/>
          </w:tcPr>
          <w:p w14:paraId="3F19275D" w14:textId="77777777" w:rsidR="003938C4" w:rsidRPr="008E6859" w:rsidRDefault="003938C4" w:rsidP="00440082">
            <w:pPr>
              <w:jc w:val="both"/>
              <w:rPr>
                <w:rFonts w:ascii="Times New Roman" w:hAnsi="Times New Roman" w:cs="Times New Roman"/>
                <w:sz w:val="20"/>
              </w:rPr>
            </w:pPr>
            <w:r>
              <w:rPr>
                <w:rFonts w:ascii="Times New Roman" w:hAnsi="Times New Roman" w:cs="Times New Roman"/>
                <w:sz w:val="20"/>
              </w:rPr>
              <w:t>Qualcomm</w:t>
            </w:r>
          </w:p>
        </w:tc>
        <w:tc>
          <w:tcPr>
            <w:tcW w:w="1620" w:type="dxa"/>
            <w:tcBorders>
              <w:top w:val="single" w:sz="4" w:space="0" w:color="000000"/>
              <w:left w:val="single" w:sz="4" w:space="0" w:color="000000"/>
              <w:bottom w:val="single" w:sz="4" w:space="0" w:color="000000"/>
              <w:right w:val="single" w:sz="4" w:space="0" w:color="000000"/>
            </w:tcBorders>
            <w:hideMark/>
          </w:tcPr>
          <w:p w14:paraId="4307FD9E" w14:textId="77777777" w:rsidR="003938C4" w:rsidRPr="008E6859" w:rsidRDefault="003938C4" w:rsidP="00440082">
            <w:pPr>
              <w:jc w:val="both"/>
              <w:rPr>
                <w:rFonts w:ascii="Times New Roman" w:hAnsi="Times New Roman" w:cs="Times New Roman"/>
                <w:sz w:val="20"/>
              </w:rPr>
            </w:pPr>
            <w:r w:rsidRPr="00DA58DB">
              <w:rPr>
                <w:rFonts w:ascii="Times New Roman" w:hAnsi="Times New Roman" w:cs="Times New Roman"/>
              </w:rPr>
              <w:t>JVET-</w:t>
            </w:r>
            <w:r>
              <w:rPr>
                <w:rFonts w:ascii="Times New Roman" w:hAnsi="Times New Roman" w:cs="Times New Roman"/>
              </w:rPr>
              <w:t>J</w:t>
            </w:r>
            <w:r w:rsidRPr="00DA58DB">
              <w:rPr>
                <w:rFonts w:ascii="Times New Roman" w:hAnsi="Times New Roman" w:cs="Times New Roman"/>
              </w:rPr>
              <w:t>0</w:t>
            </w:r>
            <w:r>
              <w:rPr>
                <w:rFonts w:ascii="Times New Roman" w:hAnsi="Times New Roman" w:cs="Times New Roman"/>
              </w:rPr>
              <w:t>066</w:t>
            </w:r>
          </w:p>
        </w:tc>
        <w:tc>
          <w:tcPr>
            <w:tcW w:w="4790" w:type="dxa"/>
            <w:tcBorders>
              <w:top w:val="single" w:sz="4" w:space="0" w:color="000000"/>
              <w:left w:val="single" w:sz="4" w:space="0" w:color="000000"/>
              <w:bottom w:val="single" w:sz="4" w:space="0" w:color="000000"/>
              <w:right w:val="single" w:sz="4" w:space="0" w:color="000000"/>
            </w:tcBorders>
            <w:hideMark/>
          </w:tcPr>
          <w:p w14:paraId="24996048" w14:textId="42627901" w:rsidR="003938C4" w:rsidRPr="00643FD4" w:rsidRDefault="003938C4" w:rsidP="00440082">
            <w:pPr>
              <w:rPr>
                <w:lang w:val="en-CA"/>
              </w:rPr>
            </w:pPr>
            <w:r>
              <w:rPr>
                <w:rFonts w:ascii="Times New Roman" w:hAnsi="Times New Roman" w:cs="Times New Roman"/>
                <w:b/>
              </w:rPr>
              <w:t>AMT complexity reduction</w:t>
            </w:r>
            <w:r w:rsidRPr="00DA58DB">
              <w:rPr>
                <w:rFonts w:ascii="Times New Roman" w:hAnsi="Times New Roman" w:cs="Times New Roman"/>
                <w:b/>
              </w:rPr>
              <w:t>:</w:t>
            </w:r>
            <w:r>
              <w:rPr>
                <w:lang w:val="en-CA"/>
              </w:rPr>
              <w:t xml:space="preserve"> </w:t>
            </w:r>
            <w:r w:rsidR="005E77A4">
              <w:rPr>
                <w:rFonts w:ascii="Times New Roman" w:hAnsi="Times New Roman" w:cs="Times New Roman"/>
              </w:rPr>
              <w:t>The</w:t>
            </w:r>
            <w:r w:rsidRPr="00643FD4">
              <w:rPr>
                <w:rFonts w:ascii="Times New Roman" w:hAnsi="Times New Roman" w:cs="Times New Roman"/>
              </w:rPr>
              <w:t xml:space="preserve"> AMT transforms </w:t>
            </w:r>
            <w:r w:rsidR="005E77A4">
              <w:rPr>
                <w:rFonts w:ascii="Times New Roman" w:hAnsi="Times New Roman" w:cs="Times New Roman"/>
              </w:rPr>
              <w:t>are implemented using</w:t>
            </w:r>
            <w:r w:rsidRPr="00643FD4">
              <w:rPr>
                <w:rFonts w:ascii="Times New Roman" w:hAnsi="Times New Roman" w:cs="Times New Roman"/>
              </w:rPr>
              <w:t xml:space="preserve"> the DCT-2 family and adjustment stages.</w:t>
            </w:r>
          </w:p>
          <w:p w14:paraId="2B0F6161" w14:textId="77777777" w:rsidR="003938C4" w:rsidRPr="008E6859" w:rsidRDefault="003938C4" w:rsidP="00440082">
            <w:pPr>
              <w:rPr>
                <w:rFonts w:ascii="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auto"/>
            </w:tcBorders>
          </w:tcPr>
          <w:p w14:paraId="08179B10" w14:textId="5F992CCC" w:rsidR="003938C4" w:rsidRPr="008E6859" w:rsidRDefault="003938C4" w:rsidP="00440082">
            <w:pPr>
              <w:rPr>
                <w:rFonts w:ascii="Times New Roman" w:hAnsi="Times New Roman" w:cs="Times New Roman"/>
                <w:sz w:val="20"/>
              </w:rPr>
            </w:pPr>
            <w:r w:rsidRPr="008E6859">
              <w:rPr>
                <w:rFonts w:ascii="Times New Roman" w:hAnsi="Times New Roman" w:cs="Times New Roman"/>
                <w:sz w:val="20"/>
              </w:rPr>
              <w:t xml:space="preserve">1. </w:t>
            </w:r>
            <w:r w:rsidR="009B6743">
              <w:rPr>
                <w:rFonts w:ascii="Times New Roman" w:hAnsi="Times New Roman" w:cs="Times New Roman"/>
                <w:sz w:val="20"/>
              </w:rPr>
              <w:t>Orange</w:t>
            </w:r>
          </w:p>
          <w:p w14:paraId="0CA4599B" w14:textId="7051DFBB" w:rsidR="003938C4" w:rsidRPr="008E6859" w:rsidRDefault="003938C4" w:rsidP="00440082">
            <w:pPr>
              <w:rPr>
                <w:rFonts w:ascii="Times New Roman" w:hAnsi="Times New Roman" w:cs="Times New Roman"/>
                <w:sz w:val="20"/>
              </w:rPr>
            </w:pPr>
            <w:r w:rsidRPr="008E6859">
              <w:rPr>
                <w:rFonts w:ascii="Times New Roman" w:hAnsi="Times New Roman" w:cs="Times New Roman"/>
                <w:sz w:val="20"/>
              </w:rPr>
              <w:t xml:space="preserve">2. </w:t>
            </w:r>
            <w:r w:rsidR="004524B0">
              <w:rPr>
                <w:rFonts w:ascii="Times New Roman" w:hAnsi="Times New Roman" w:cs="Times New Roman"/>
                <w:sz w:val="20"/>
              </w:rPr>
              <w:t>Technicolor</w:t>
            </w:r>
          </w:p>
          <w:p w14:paraId="180E49E8" w14:textId="6E16CF09" w:rsidR="003938C4" w:rsidRPr="008E6859" w:rsidRDefault="003938C4" w:rsidP="00440082">
            <w:pPr>
              <w:rPr>
                <w:rFonts w:ascii="Times New Roman" w:hAnsi="Times New Roman" w:cs="Times New Roman"/>
                <w:sz w:val="20"/>
              </w:rPr>
            </w:pPr>
            <w:r w:rsidRPr="008E6859">
              <w:rPr>
                <w:rFonts w:ascii="Times New Roman" w:hAnsi="Times New Roman" w:cs="Times New Roman"/>
                <w:sz w:val="20"/>
              </w:rPr>
              <w:t xml:space="preserve">3. </w:t>
            </w:r>
            <w:r w:rsidR="00411D04">
              <w:rPr>
                <w:rFonts w:ascii="Times New Roman" w:hAnsi="Times New Roman" w:cs="Times New Roman" w:hint="eastAsia"/>
                <w:sz w:val="20"/>
                <w:lang w:eastAsia="ko-KR"/>
              </w:rPr>
              <w:t>ETRI</w:t>
            </w:r>
          </w:p>
          <w:p w14:paraId="7735FE67" w14:textId="3E01256E" w:rsidR="003938C4" w:rsidRDefault="003938C4" w:rsidP="00440082">
            <w:pPr>
              <w:rPr>
                <w:rFonts w:ascii="Times New Roman" w:hAnsi="Times New Roman" w:cs="Times New Roman"/>
                <w:sz w:val="20"/>
              </w:rPr>
            </w:pPr>
            <w:r w:rsidRPr="008E6859">
              <w:rPr>
                <w:rFonts w:ascii="Times New Roman" w:hAnsi="Times New Roman" w:cs="Times New Roman"/>
                <w:sz w:val="20"/>
              </w:rPr>
              <w:t>4</w:t>
            </w:r>
            <w:r>
              <w:rPr>
                <w:rFonts w:ascii="Times New Roman" w:hAnsi="Times New Roman" w:cs="Times New Roman"/>
                <w:sz w:val="20"/>
              </w:rPr>
              <w:t>.</w:t>
            </w:r>
            <w:r w:rsidR="00CD36AC">
              <w:rPr>
                <w:rFonts w:ascii="Times New Roman" w:hAnsi="Times New Roman" w:cs="Times New Roman"/>
                <w:sz w:val="20"/>
              </w:rPr>
              <w:t xml:space="preserve"> Samsung</w:t>
            </w:r>
          </w:p>
          <w:p w14:paraId="4D05B112" w14:textId="45645D14" w:rsidR="00CD36AC" w:rsidRDefault="00CD36AC" w:rsidP="00440082">
            <w:pPr>
              <w:rPr>
                <w:rFonts w:ascii="Times New Roman" w:hAnsi="Times New Roman" w:cs="Times New Roman"/>
                <w:sz w:val="20"/>
              </w:rPr>
            </w:pPr>
            <w:r w:rsidRPr="00CD36AC">
              <w:rPr>
                <w:rFonts w:ascii="Times New Roman" w:hAnsi="Times New Roman" w:cs="Times New Roman"/>
                <w:sz w:val="20"/>
              </w:rPr>
              <w:t>5.</w:t>
            </w:r>
            <w:r w:rsidRPr="00A65FFA">
              <w:rPr>
                <w:rFonts w:ascii="Times New Roman" w:hAnsi="Times New Roman" w:cs="Times New Roman"/>
                <w:sz w:val="20"/>
              </w:rPr>
              <w:t xml:space="preserve"> </w:t>
            </w:r>
            <w:r w:rsidR="00A65FFA" w:rsidRPr="00A65FFA">
              <w:rPr>
                <w:rFonts w:ascii="Times New Roman" w:hAnsi="Times New Roman" w:cs="Times New Roman"/>
                <w:sz w:val="20"/>
              </w:rPr>
              <w:t>Sony</w:t>
            </w:r>
          </w:p>
          <w:p w14:paraId="3653AB66" w14:textId="11B785AD" w:rsidR="00E86C80" w:rsidRPr="00E86C80" w:rsidRDefault="00E86C80" w:rsidP="00440082">
            <w:pPr>
              <w:rPr>
                <w:rFonts w:ascii="Times New Roman" w:hAnsi="Times New Roman" w:cs="Times New Roman"/>
                <w:sz w:val="20"/>
              </w:rPr>
            </w:pPr>
            <w:r w:rsidRPr="00E86C80">
              <w:rPr>
                <w:rFonts w:ascii="Times New Roman" w:hAnsi="Times New Roman" w:cs="Times New Roman"/>
                <w:sz w:val="20"/>
              </w:rPr>
              <w:t>6.</w:t>
            </w:r>
            <w:r>
              <w:rPr>
                <w:rFonts w:ascii="Times New Roman" w:hAnsi="Times New Roman" w:cs="Times New Roman"/>
                <w:sz w:val="20"/>
              </w:rPr>
              <w:t xml:space="preserve"> Tencent</w:t>
            </w:r>
          </w:p>
          <w:p w14:paraId="6D6DAD4D" w14:textId="77777777" w:rsidR="003938C4" w:rsidRPr="008E6859" w:rsidRDefault="003938C4" w:rsidP="00440082">
            <w:pPr>
              <w:rPr>
                <w:rFonts w:ascii="Times New Roman" w:hAnsi="Times New Roman" w:cs="Times New Roman"/>
                <w:sz w:val="20"/>
              </w:rPr>
            </w:pPr>
          </w:p>
        </w:tc>
      </w:tr>
      <w:tr w:rsidR="00726587" w:rsidRPr="008E6859" w14:paraId="1EF1C9B7" w14:textId="77777777" w:rsidTr="00654708">
        <w:trPr>
          <w:cantSplit/>
        </w:trPr>
        <w:tc>
          <w:tcPr>
            <w:tcW w:w="810" w:type="dxa"/>
            <w:tcBorders>
              <w:top w:val="single" w:sz="4" w:space="0" w:color="000000"/>
              <w:left w:val="single" w:sz="4" w:space="0" w:color="000000"/>
              <w:bottom w:val="single" w:sz="4" w:space="0" w:color="000000"/>
              <w:right w:val="single" w:sz="4" w:space="0" w:color="000000"/>
            </w:tcBorders>
          </w:tcPr>
          <w:p w14:paraId="1F2AE302" w14:textId="1855B349" w:rsidR="00726587" w:rsidRDefault="00726587" w:rsidP="00726587">
            <w:pPr>
              <w:jc w:val="center"/>
              <w:rPr>
                <w:rFonts w:ascii="Times New Roman" w:hAnsi="Times New Roman" w:cs="Times New Roman"/>
                <w:sz w:val="20"/>
              </w:rPr>
            </w:pPr>
            <w:r>
              <w:rPr>
                <w:rFonts w:ascii="Times New Roman" w:hAnsi="Times New Roman" w:cs="Times New Roman"/>
                <w:sz w:val="20"/>
              </w:rPr>
              <w:t>4</w:t>
            </w:r>
          </w:p>
        </w:tc>
        <w:tc>
          <w:tcPr>
            <w:tcW w:w="1260" w:type="dxa"/>
            <w:tcBorders>
              <w:top w:val="single" w:sz="4" w:space="0" w:color="000000"/>
              <w:left w:val="single" w:sz="4" w:space="0" w:color="000000"/>
              <w:bottom w:val="single" w:sz="4" w:space="0" w:color="000000"/>
              <w:right w:val="single" w:sz="4" w:space="0" w:color="000000"/>
            </w:tcBorders>
          </w:tcPr>
          <w:p w14:paraId="4B5382E4" w14:textId="5232A7FE" w:rsidR="00726587" w:rsidRDefault="00726587" w:rsidP="00726587">
            <w:pPr>
              <w:jc w:val="both"/>
              <w:rPr>
                <w:rFonts w:ascii="Times New Roman" w:hAnsi="Times New Roman" w:cs="Times New Roman"/>
                <w:sz w:val="20"/>
              </w:rPr>
            </w:pPr>
            <w:r>
              <w:rPr>
                <w:rFonts w:ascii="Times New Roman" w:hAnsi="Times New Roman" w:cs="Times New Roman"/>
                <w:sz w:val="20"/>
              </w:rPr>
              <w:t>Qualcomm</w:t>
            </w:r>
          </w:p>
        </w:tc>
        <w:tc>
          <w:tcPr>
            <w:tcW w:w="1620" w:type="dxa"/>
            <w:tcBorders>
              <w:top w:val="single" w:sz="4" w:space="0" w:color="000000"/>
              <w:left w:val="single" w:sz="4" w:space="0" w:color="000000"/>
              <w:bottom w:val="single" w:sz="4" w:space="0" w:color="000000"/>
              <w:right w:val="single" w:sz="4" w:space="0" w:color="000000"/>
            </w:tcBorders>
          </w:tcPr>
          <w:p w14:paraId="5DD14363" w14:textId="7C63A166" w:rsidR="00726587" w:rsidRPr="00062041" w:rsidRDefault="00726587" w:rsidP="00726587">
            <w:pPr>
              <w:jc w:val="both"/>
              <w:rPr>
                <w:rFonts w:ascii="Times New Roman" w:hAnsi="Times New Roman" w:cs="Times New Roman"/>
                <w:color w:val="000000" w:themeColor="text1"/>
                <w:szCs w:val="24"/>
              </w:rPr>
            </w:pPr>
            <w:r w:rsidRPr="00DA58DB">
              <w:rPr>
                <w:rFonts w:ascii="Times New Roman" w:hAnsi="Times New Roman" w:cs="Times New Roman"/>
              </w:rPr>
              <w:t>JVET-</w:t>
            </w:r>
            <w:r>
              <w:rPr>
                <w:rFonts w:ascii="Times New Roman" w:hAnsi="Times New Roman" w:cs="Times New Roman"/>
              </w:rPr>
              <w:t>J</w:t>
            </w:r>
            <w:r w:rsidRPr="00DA58DB">
              <w:rPr>
                <w:rFonts w:ascii="Times New Roman" w:hAnsi="Times New Roman" w:cs="Times New Roman"/>
              </w:rPr>
              <w:t>0</w:t>
            </w:r>
            <w:r>
              <w:rPr>
                <w:rFonts w:ascii="Times New Roman" w:hAnsi="Times New Roman" w:cs="Times New Roman"/>
              </w:rPr>
              <w:t>062</w:t>
            </w:r>
          </w:p>
        </w:tc>
        <w:tc>
          <w:tcPr>
            <w:tcW w:w="4790" w:type="dxa"/>
            <w:tcBorders>
              <w:top w:val="single" w:sz="4" w:space="0" w:color="000000"/>
              <w:left w:val="single" w:sz="4" w:space="0" w:color="000000"/>
              <w:bottom w:val="single" w:sz="4" w:space="0" w:color="000000"/>
              <w:right w:val="single" w:sz="4" w:space="0" w:color="000000"/>
            </w:tcBorders>
          </w:tcPr>
          <w:p w14:paraId="1533B600" w14:textId="07FEE83E" w:rsidR="00726587" w:rsidRPr="0035398A" w:rsidRDefault="00726587" w:rsidP="00726587">
            <w:pPr>
              <w:rPr>
                <w:lang w:val="en-CA"/>
              </w:rPr>
            </w:pPr>
            <w:r w:rsidRPr="0035398A">
              <w:rPr>
                <w:rFonts w:ascii="Times New Roman" w:hAnsi="Times New Roman" w:cs="Times New Roman"/>
                <w:b/>
              </w:rPr>
              <w:t>Hierarchically Structured Matrix-based Transforms:</w:t>
            </w:r>
            <w:r w:rsidRPr="0035398A">
              <w:rPr>
                <w:rFonts w:ascii="Times New Roman" w:hAnsi="Times New Roman" w:cs="Times New Roman"/>
                <w:lang w:val="en-CA"/>
              </w:rPr>
              <w:t xml:space="preserve"> </w:t>
            </w:r>
            <w:r w:rsidR="00833783">
              <w:rPr>
                <w:rFonts w:ascii="Times New Roman" w:hAnsi="Times New Roman" w:cs="Times New Roman"/>
                <w:lang w:val="en-CA"/>
              </w:rPr>
              <w:t xml:space="preserve">HyGT based NSST is replaced by </w:t>
            </w:r>
            <w:r w:rsidR="00833783">
              <w:rPr>
                <w:rFonts w:ascii="Times New Roman" w:hAnsi="Times New Roman" w:cs="Times New Roman"/>
                <w:szCs w:val="20"/>
                <w:lang w:val="en-CA"/>
              </w:rPr>
              <w:t>h</w:t>
            </w:r>
            <w:r w:rsidRPr="0035398A">
              <w:rPr>
                <w:rFonts w:ascii="Times New Roman" w:hAnsi="Times New Roman" w:cs="Times New Roman"/>
                <w:szCs w:val="20"/>
                <w:lang w:val="en-CA"/>
              </w:rPr>
              <w:t>ierarchically structured matrix-based transforms (HSMTs).</w:t>
            </w:r>
          </w:p>
          <w:p w14:paraId="40130FA5" w14:textId="77777777" w:rsidR="00726587" w:rsidRDefault="00726587" w:rsidP="00726587">
            <w:pPr>
              <w:jc w:val="both"/>
              <w:rPr>
                <w:rFonts w:ascii="Times New Roman" w:hAnsi="Times New Roman" w:cs="Times New Roman"/>
                <w:b/>
              </w:rPr>
            </w:pPr>
          </w:p>
        </w:tc>
        <w:tc>
          <w:tcPr>
            <w:tcW w:w="1530" w:type="dxa"/>
            <w:tcBorders>
              <w:top w:val="single" w:sz="4" w:space="0" w:color="000000"/>
              <w:left w:val="single" w:sz="4" w:space="0" w:color="000000"/>
              <w:bottom w:val="single" w:sz="4" w:space="0" w:color="000000"/>
              <w:right w:val="single" w:sz="4" w:space="0" w:color="auto"/>
            </w:tcBorders>
          </w:tcPr>
          <w:p w14:paraId="7BD9DFDC" w14:textId="1000EB2B" w:rsidR="00726587" w:rsidRPr="008E6859" w:rsidRDefault="00726587" w:rsidP="00726587">
            <w:pPr>
              <w:rPr>
                <w:rFonts w:ascii="Times New Roman" w:hAnsi="Times New Roman" w:cs="Times New Roman"/>
                <w:sz w:val="20"/>
              </w:rPr>
            </w:pPr>
            <w:r w:rsidRPr="008E6859">
              <w:rPr>
                <w:rFonts w:ascii="Times New Roman" w:hAnsi="Times New Roman" w:cs="Times New Roman"/>
                <w:sz w:val="20"/>
              </w:rPr>
              <w:t xml:space="preserve">1. </w:t>
            </w:r>
            <w:r w:rsidR="004524B0">
              <w:rPr>
                <w:rFonts w:ascii="Times New Roman" w:hAnsi="Times New Roman" w:cs="Times New Roman"/>
                <w:sz w:val="20"/>
              </w:rPr>
              <w:t>Technicolor</w:t>
            </w:r>
          </w:p>
          <w:p w14:paraId="706DEE29" w14:textId="1357BCDC" w:rsidR="00726587" w:rsidRPr="008E6859" w:rsidRDefault="00726587" w:rsidP="00726587">
            <w:pPr>
              <w:rPr>
                <w:rFonts w:ascii="Times New Roman" w:hAnsi="Times New Roman" w:cs="Times New Roman"/>
                <w:sz w:val="20"/>
              </w:rPr>
            </w:pPr>
            <w:r w:rsidRPr="008E6859">
              <w:rPr>
                <w:rFonts w:ascii="Times New Roman" w:hAnsi="Times New Roman" w:cs="Times New Roman"/>
                <w:sz w:val="20"/>
              </w:rPr>
              <w:t xml:space="preserve">2. </w:t>
            </w:r>
            <w:r w:rsidR="00CD36AC">
              <w:rPr>
                <w:rFonts w:ascii="Times New Roman" w:hAnsi="Times New Roman" w:cs="Times New Roman"/>
                <w:sz w:val="20"/>
              </w:rPr>
              <w:t>Samsung</w:t>
            </w:r>
          </w:p>
          <w:p w14:paraId="445682D2" w14:textId="57F83CA8" w:rsidR="00726587" w:rsidRPr="008E6859" w:rsidRDefault="00726587" w:rsidP="00726587">
            <w:pPr>
              <w:rPr>
                <w:rFonts w:ascii="Times New Roman" w:hAnsi="Times New Roman" w:cs="Times New Roman"/>
                <w:sz w:val="20"/>
              </w:rPr>
            </w:pPr>
            <w:r w:rsidRPr="008E6859">
              <w:rPr>
                <w:rFonts w:ascii="Times New Roman" w:hAnsi="Times New Roman" w:cs="Times New Roman"/>
                <w:sz w:val="20"/>
              </w:rPr>
              <w:t xml:space="preserve">3. </w:t>
            </w:r>
            <w:r w:rsidR="0078090C">
              <w:rPr>
                <w:rFonts w:ascii="Times New Roman" w:hAnsi="Times New Roman" w:cs="Times New Roman"/>
                <w:sz w:val="20"/>
              </w:rPr>
              <w:t>HHI</w:t>
            </w:r>
          </w:p>
          <w:p w14:paraId="45E589BB" w14:textId="345F2ADB" w:rsidR="00726587" w:rsidRDefault="00726587" w:rsidP="00726587">
            <w:pPr>
              <w:rPr>
                <w:rFonts w:ascii="Times New Roman" w:hAnsi="Times New Roman" w:cs="Times New Roman"/>
                <w:sz w:val="20"/>
              </w:rPr>
            </w:pPr>
            <w:r w:rsidRPr="008E6859">
              <w:rPr>
                <w:rFonts w:ascii="Times New Roman" w:hAnsi="Times New Roman" w:cs="Times New Roman"/>
                <w:sz w:val="20"/>
              </w:rPr>
              <w:t>4</w:t>
            </w:r>
            <w:r>
              <w:rPr>
                <w:rFonts w:ascii="Times New Roman" w:hAnsi="Times New Roman" w:cs="Times New Roman"/>
                <w:sz w:val="20"/>
              </w:rPr>
              <w:t>.</w:t>
            </w:r>
            <w:r w:rsidR="009D3CEC">
              <w:rPr>
                <w:rFonts w:ascii="Times New Roman" w:hAnsi="Times New Roman" w:cs="Times New Roman"/>
                <w:sz w:val="20"/>
              </w:rPr>
              <w:t xml:space="preserve"> Tencent</w:t>
            </w:r>
          </w:p>
          <w:p w14:paraId="41FBE48E" w14:textId="5F7596BD" w:rsidR="009D3CEC" w:rsidRPr="008E6859" w:rsidRDefault="009D3CEC" w:rsidP="00726587">
            <w:pPr>
              <w:rPr>
                <w:rFonts w:ascii="Times New Roman" w:hAnsi="Times New Roman" w:cs="Times New Roman"/>
                <w:sz w:val="20"/>
                <w:highlight w:val="yellow"/>
              </w:rPr>
            </w:pPr>
            <w:r w:rsidRPr="009D3CEC">
              <w:rPr>
                <w:rFonts w:ascii="Times New Roman" w:hAnsi="Times New Roman" w:cs="Times New Roman"/>
                <w:sz w:val="20"/>
              </w:rPr>
              <w:t>5.</w:t>
            </w:r>
            <w:r>
              <w:rPr>
                <w:rFonts w:ascii="Times New Roman" w:hAnsi="Times New Roman" w:cs="Times New Roman"/>
                <w:sz w:val="20"/>
                <w:highlight w:val="yellow"/>
              </w:rPr>
              <w:t xml:space="preserve"> </w:t>
            </w:r>
          </w:p>
          <w:p w14:paraId="364C0F40" w14:textId="77777777" w:rsidR="00726587" w:rsidRPr="008E6859" w:rsidRDefault="00726587" w:rsidP="00726587">
            <w:pPr>
              <w:rPr>
                <w:rFonts w:ascii="Times New Roman" w:hAnsi="Times New Roman" w:cs="Times New Roman"/>
                <w:sz w:val="20"/>
              </w:rPr>
            </w:pPr>
          </w:p>
        </w:tc>
      </w:tr>
      <w:tr w:rsidR="00726587" w:rsidRPr="008E6859" w14:paraId="069E5462" w14:textId="77777777" w:rsidTr="00654708">
        <w:trPr>
          <w:cantSplit/>
        </w:trPr>
        <w:tc>
          <w:tcPr>
            <w:tcW w:w="810" w:type="dxa"/>
            <w:tcBorders>
              <w:top w:val="single" w:sz="4" w:space="0" w:color="000000"/>
              <w:left w:val="single" w:sz="4" w:space="0" w:color="000000"/>
              <w:bottom w:val="single" w:sz="4" w:space="0" w:color="000000"/>
              <w:right w:val="single" w:sz="4" w:space="0" w:color="000000"/>
            </w:tcBorders>
          </w:tcPr>
          <w:p w14:paraId="08A4F9E5" w14:textId="691CED76" w:rsidR="00726587" w:rsidRDefault="00C206FF" w:rsidP="00726587">
            <w:pPr>
              <w:jc w:val="center"/>
              <w:rPr>
                <w:rFonts w:ascii="Times New Roman" w:hAnsi="Times New Roman" w:cs="Times New Roman"/>
                <w:sz w:val="20"/>
              </w:rPr>
            </w:pPr>
            <w:r>
              <w:rPr>
                <w:rFonts w:ascii="Times New Roman" w:hAnsi="Times New Roman" w:cs="Times New Roman"/>
                <w:sz w:val="20"/>
              </w:rPr>
              <w:lastRenderedPageBreak/>
              <w:t>5</w:t>
            </w:r>
          </w:p>
        </w:tc>
        <w:tc>
          <w:tcPr>
            <w:tcW w:w="1260" w:type="dxa"/>
            <w:tcBorders>
              <w:top w:val="single" w:sz="4" w:space="0" w:color="000000"/>
              <w:left w:val="single" w:sz="4" w:space="0" w:color="000000"/>
              <w:bottom w:val="single" w:sz="4" w:space="0" w:color="000000"/>
              <w:right w:val="single" w:sz="4" w:space="0" w:color="000000"/>
            </w:tcBorders>
          </w:tcPr>
          <w:p w14:paraId="3C1383A2" w14:textId="3F226C96" w:rsidR="00726587" w:rsidRDefault="00986484" w:rsidP="00726587">
            <w:pPr>
              <w:jc w:val="both"/>
              <w:rPr>
                <w:rFonts w:ascii="Times New Roman" w:hAnsi="Times New Roman" w:cs="Times New Roman"/>
                <w:sz w:val="20"/>
              </w:rPr>
            </w:pPr>
            <w:r>
              <w:rPr>
                <w:rFonts w:ascii="Times New Roman" w:hAnsi="Times New Roman" w:cs="Times New Roman"/>
                <w:sz w:val="20"/>
              </w:rPr>
              <w:t>Tencent</w:t>
            </w:r>
          </w:p>
        </w:tc>
        <w:tc>
          <w:tcPr>
            <w:tcW w:w="1620" w:type="dxa"/>
            <w:tcBorders>
              <w:top w:val="single" w:sz="4" w:space="0" w:color="000000"/>
              <w:left w:val="single" w:sz="4" w:space="0" w:color="000000"/>
              <w:bottom w:val="single" w:sz="4" w:space="0" w:color="000000"/>
              <w:right w:val="single" w:sz="4" w:space="0" w:color="000000"/>
            </w:tcBorders>
          </w:tcPr>
          <w:p w14:paraId="53ADB597" w14:textId="7784C399" w:rsidR="00726587" w:rsidRPr="00107D93" w:rsidRDefault="00986484" w:rsidP="00726587">
            <w:pPr>
              <w:jc w:val="both"/>
              <w:rPr>
                <w:rFonts w:ascii="Times New Roman" w:hAnsi="Times New Roman" w:cs="Times New Roman"/>
                <w:color w:val="000000" w:themeColor="text1"/>
                <w:szCs w:val="24"/>
              </w:rPr>
            </w:pPr>
            <w:r w:rsidRPr="00107D93">
              <w:rPr>
                <w:rFonts w:ascii="Times New Roman" w:hAnsi="Times New Roman" w:cs="Times New Roman"/>
                <w:color w:val="000000" w:themeColor="text1"/>
                <w:szCs w:val="24"/>
              </w:rPr>
              <w:t>JVET-J0054</w:t>
            </w:r>
          </w:p>
        </w:tc>
        <w:tc>
          <w:tcPr>
            <w:tcW w:w="4790" w:type="dxa"/>
            <w:tcBorders>
              <w:top w:val="single" w:sz="4" w:space="0" w:color="000000"/>
              <w:left w:val="single" w:sz="4" w:space="0" w:color="000000"/>
              <w:bottom w:val="single" w:sz="4" w:space="0" w:color="000000"/>
              <w:right w:val="single" w:sz="4" w:space="0" w:color="000000"/>
            </w:tcBorders>
          </w:tcPr>
          <w:p w14:paraId="1482779E" w14:textId="1DD26796" w:rsidR="00A35ACA" w:rsidRPr="00BB43E3" w:rsidRDefault="00A35ACA" w:rsidP="00A35ACA">
            <w:pPr>
              <w:rPr>
                <w:rFonts w:ascii="Times New Roman" w:hAnsi="Times New Roman" w:cs="Times New Roman"/>
                <w:lang w:val="en-CA" w:eastAsia="zh-CN"/>
              </w:rPr>
            </w:pPr>
            <w:r w:rsidRPr="00BB43E3">
              <w:rPr>
                <w:rFonts w:ascii="Times New Roman" w:hAnsi="Times New Roman" w:cs="Times New Roman"/>
                <w:b/>
                <w:lang w:val="en-CA" w:eastAsia="zh-CN"/>
              </w:rPr>
              <w:t>Coupled primary and secondary transform</w:t>
            </w:r>
            <w:r>
              <w:rPr>
                <w:rFonts w:ascii="Times New Roman" w:hAnsi="Times New Roman" w:cs="Times New Roman"/>
                <w:lang w:val="en-CA" w:eastAsia="zh-CN"/>
              </w:rPr>
              <w:t xml:space="preserve">: </w:t>
            </w:r>
            <w:r w:rsidR="00833783">
              <w:rPr>
                <w:rFonts w:ascii="Times New Roman" w:hAnsi="Times New Roman" w:cs="Times New Roman"/>
                <w:lang w:val="en-CA" w:eastAsia="zh-CN"/>
              </w:rPr>
              <w:t>AMT and NSST</w:t>
            </w:r>
            <w:r w:rsidR="002A427C" w:rsidRPr="002A427C">
              <w:rPr>
                <w:rFonts w:ascii="Times New Roman" w:hAnsi="Times New Roman" w:cs="Times New Roman"/>
                <w:lang w:val="en-CA" w:eastAsia="zh-CN"/>
              </w:rPr>
              <w:t xml:space="preserve"> is coupled and signaled by only one transform index</w:t>
            </w:r>
            <w:r w:rsidR="00833783">
              <w:rPr>
                <w:rFonts w:ascii="Times New Roman" w:hAnsi="Times New Roman" w:cs="Times New Roman"/>
                <w:lang w:val="en-CA" w:eastAsia="zh-CN"/>
              </w:rPr>
              <w:t xml:space="preserve"> and </w:t>
            </w:r>
            <w:r w:rsidRPr="00BB43E3">
              <w:rPr>
                <w:rFonts w:ascii="Times New Roman" w:hAnsi="Times New Roman" w:cs="Times New Roman"/>
                <w:lang w:val="en-CA" w:eastAsia="zh-CN"/>
              </w:rPr>
              <w:t xml:space="preserve">applied for both </w:t>
            </w:r>
            <w:proofErr w:type="spellStart"/>
            <w:r w:rsidRPr="00BB43E3">
              <w:rPr>
                <w:rFonts w:ascii="Times New Roman" w:hAnsi="Times New Roman" w:cs="Times New Roman"/>
                <w:lang w:val="en-CA" w:eastAsia="zh-CN"/>
              </w:rPr>
              <w:t>luma</w:t>
            </w:r>
            <w:proofErr w:type="spellEnd"/>
            <w:r w:rsidRPr="00BB43E3">
              <w:rPr>
                <w:rFonts w:ascii="Times New Roman" w:hAnsi="Times New Roman" w:cs="Times New Roman"/>
                <w:lang w:val="en-CA" w:eastAsia="zh-CN"/>
              </w:rPr>
              <w:t xml:space="preserve"> and chroma components.</w:t>
            </w:r>
          </w:p>
          <w:p w14:paraId="4A1C5698" w14:textId="77777777" w:rsidR="00726587" w:rsidRPr="00BB43E3" w:rsidRDefault="00726587" w:rsidP="00BB43E3">
            <w:pPr>
              <w:jc w:val="center"/>
              <w:rPr>
                <w:rFonts w:ascii="Times New Roman" w:hAnsi="Times New Roman" w:cs="Times New Roman"/>
                <w:b/>
                <w:lang w:val="en-CA"/>
              </w:rPr>
            </w:pPr>
          </w:p>
        </w:tc>
        <w:tc>
          <w:tcPr>
            <w:tcW w:w="1530" w:type="dxa"/>
            <w:tcBorders>
              <w:top w:val="single" w:sz="4" w:space="0" w:color="000000"/>
              <w:left w:val="single" w:sz="4" w:space="0" w:color="000000"/>
              <w:bottom w:val="single" w:sz="4" w:space="0" w:color="000000"/>
              <w:right w:val="single" w:sz="4" w:space="0" w:color="auto"/>
            </w:tcBorders>
          </w:tcPr>
          <w:p w14:paraId="40486668" w14:textId="0E4A8932" w:rsidR="00726587" w:rsidRDefault="00B14DC7" w:rsidP="00726587">
            <w:pPr>
              <w:rPr>
                <w:rFonts w:ascii="Times New Roman" w:hAnsi="Times New Roman" w:cs="Times New Roman"/>
                <w:sz w:val="20"/>
              </w:rPr>
            </w:pPr>
            <w:r>
              <w:rPr>
                <w:rFonts w:ascii="Times New Roman" w:hAnsi="Times New Roman" w:cs="Times New Roman"/>
                <w:sz w:val="20"/>
              </w:rPr>
              <w:t>1.</w:t>
            </w:r>
            <w:r w:rsidR="00BB43E3">
              <w:rPr>
                <w:rFonts w:ascii="Times New Roman" w:hAnsi="Times New Roman" w:cs="Times New Roman"/>
                <w:sz w:val="20"/>
              </w:rPr>
              <w:t xml:space="preserve"> </w:t>
            </w:r>
            <w:r w:rsidR="004524B0">
              <w:rPr>
                <w:rFonts w:ascii="Times New Roman" w:hAnsi="Times New Roman" w:cs="Times New Roman"/>
                <w:sz w:val="20"/>
              </w:rPr>
              <w:t>Technicolor</w:t>
            </w:r>
          </w:p>
          <w:p w14:paraId="4B96758F" w14:textId="77777777" w:rsidR="00B14DC7" w:rsidRDefault="00B14DC7" w:rsidP="00726587">
            <w:pPr>
              <w:rPr>
                <w:rFonts w:ascii="Times New Roman" w:hAnsi="Times New Roman" w:cs="Times New Roman"/>
                <w:sz w:val="20"/>
                <w:szCs w:val="20"/>
              </w:rPr>
            </w:pPr>
            <w:r w:rsidRPr="00203D2F">
              <w:rPr>
                <w:rFonts w:ascii="Times New Roman" w:hAnsi="Times New Roman" w:cs="Times New Roman"/>
                <w:sz w:val="20"/>
                <w:szCs w:val="20"/>
              </w:rPr>
              <w:t>2.</w:t>
            </w:r>
            <w:r w:rsidR="001B7C0F">
              <w:rPr>
                <w:rFonts w:ascii="Times New Roman" w:hAnsi="Times New Roman" w:cs="Times New Roman"/>
                <w:sz w:val="20"/>
                <w:szCs w:val="20"/>
              </w:rPr>
              <w:t xml:space="preserve"> </w:t>
            </w:r>
            <w:r w:rsidR="00203D2F" w:rsidRPr="00203D2F">
              <w:rPr>
                <w:rFonts w:ascii="Times New Roman" w:hAnsi="Times New Roman" w:cs="Times New Roman"/>
                <w:sz w:val="20"/>
                <w:szCs w:val="20"/>
              </w:rPr>
              <w:t>Qualcomm</w:t>
            </w:r>
          </w:p>
          <w:p w14:paraId="6187E0DF" w14:textId="77777777" w:rsidR="00CD36AC" w:rsidRDefault="00CD36AC" w:rsidP="00726587">
            <w:pPr>
              <w:rPr>
                <w:rFonts w:ascii="Times New Roman" w:hAnsi="Times New Roman" w:cs="Times New Roman"/>
                <w:sz w:val="20"/>
              </w:rPr>
            </w:pPr>
            <w:r>
              <w:rPr>
                <w:rFonts w:ascii="Times New Roman" w:hAnsi="Times New Roman" w:cs="Times New Roman"/>
                <w:sz w:val="20"/>
                <w:szCs w:val="20"/>
              </w:rPr>
              <w:t xml:space="preserve">3. </w:t>
            </w:r>
            <w:r>
              <w:rPr>
                <w:rFonts w:ascii="Times New Roman" w:hAnsi="Times New Roman" w:cs="Times New Roman"/>
                <w:sz w:val="20"/>
              </w:rPr>
              <w:t>Samsung</w:t>
            </w:r>
          </w:p>
          <w:p w14:paraId="545C2B96" w14:textId="77777777" w:rsidR="00CD36AC" w:rsidRDefault="00CD36AC" w:rsidP="00726587">
            <w:pPr>
              <w:rPr>
                <w:rFonts w:ascii="Times New Roman" w:hAnsi="Times New Roman" w:cs="Times New Roman"/>
                <w:sz w:val="20"/>
                <w:szCs w:val="20"/>
              </w:rPr>
            </w:pPr>
            <w:r>
              <w:rPr>
                <w:rFonts w:ascii="Times New Roman" w:hAnsi="Times New Roman" w:cs="Times New Roman"/>
                <w:sz w:val="20"/>
                <w:szCs w:val="20"/>
              </w:rPr>
              <w:t xml:space="preserve">4. </w:t>
            </w:r>
            <w:r w:rsidR="00A65FFA">
              <w:rPr>
                <w:rFonts w:ascii="Times New Roman" w:hAnsi="Times New Roman" w:cs="Times New Roman"/>
                <w:sz w:val="20"/>
                <w:szCs w:val="20"/>
              </w:rPr>
              <w:t>Sony</w:t>
            </w:r>
          </w:p>
          <w:p w14:paraId="3C32DEE9" w14:textId="7657F0B3" w:rsidR="00A65FFA" w:rsidRPr="00203D2F" w:rsidRDefault="00A65FFA" w:rsidP="00726587">
            <w:pPr>
              <w:rPr>
                <w:rFonts w:ascii="Times New Roman" w:hAnsi="Times New Roman" w:cs="Times New Roman"/>
                <w:sz w:val="20"/>
                <w:szCs w:val="20"/>
              </w:rPr>
            </w:pPr>
            <w:r>
              <w:rPr>
                <w:rFonts w:ascii="Times New Roman" w:hAnsi="Times New Roman" w:cs="Times New Roman"/>
                <w:sz w:val="20"/>
                <w:szCs w:val="20"/>
              </w:rPr>
              <w:t xml:space="preserve">5. </w:t>
            </w:r>
          </w:p>
        </w:tc>
      </w:tr>
      <w:tr w:rsidR="00726587" w:rsidRPr="008E6859" w14:paraId="251BB633" w14:textId="77777777" w:rsidTr="00654708">
        <w:trPr>
          <w:cantSplit/>
        </w:trPr>
        <w:tc>
          <w:tcPr>
            <w:tcW w:w="810" w:type="dxa"/>
            <w:tcBorders>
              <w:top w:val="single" w:sz="4" w:space="0" w:color="000000"/>
              <w:left w:val="single" w:sz="4" w:space="0" w:color="000000"/>
              <w:bottom w:val="single" w:sz="4" w:space="0" w:color="000000"/>
              <w:right w:val="single" w:sz="4" w:space="0" w:color="000000"/>
            </w:tcBorders>
          </w:tcPr>
          <w:p w14:paraId="326727D1" w14:textId="386571A5" w:rsidR="00726587" w:rsidRDefault="00C206FF" w:rsidP="00726587">
            <w:pPr>
              <w:jc w:val="center"/>
              <w:rPr>
                <w:rFonts w:ascii="Times New Roman" w:hAnsi="Times New Roman" w:cs="Times New Roman"/>
                <w:sz w:val="20"/>
              </w:rPr>
            </w:pPr>
            <w:r>
              <w:rPr>
                <w:rFonts w:ascii="Times New Roman" w:hAnsi="Times New Roman" w:cs="Times New Roman"/>
                <w:sz w:val="20"/>
              </w:rPr>
              <w:t>6</w:t>
            </w:r>
          </w:p>
        </w:tc>
        <w:tc>
          <w:tcPr>
            <w:tcW w:w="1260" w:type="dxa"/>
            <w:tcBorders>
              <w:top w:val="single" w:sz="4" w:space="0" w:color="000000"/>
              <w:left w:val="single" w:sz="4" w:space="0" w:color="000000"/>
              <w:bottom w:val="single" w:sz="4" w:space="0" w:color="000000"/>
              <w:right w:val="single" w:sz="4" w:space="0" w:color="000000"/>
            </w:tcBorders>
          </w:tcPr>
          <w:p w14:paraId="3A6F3C77" w14:textId="2480F560" w:rsidR="00726587" w:rsidRDefault="00503717" w:rsidP="00726587">
            <w:pPr>
              <w:jc w:val="both"/>
              <w:rPr>
                <w:rFonts w:ascii="Times New Roman" w:hAnsi="Times New Roman" w:cs="Times New Roman"/>
                <w:sz w:val="20"/>
              </w:rPr>
            </w:pPr>
            <w:r>
              <w:rPr>
                <w:rFonts w:ascii="Times New Roman" w:hAnsi="Times New Roman" w:cs="Times New Roman"/>
                <w:sz w:val="20"/>
              </w:rPr>
              <w:t>HHI</w:t>
            </w:r>
          </w:p>
        </w:tc>
        <w:tc>
          <w:tcPr>
            <w:tcW w:w="1620" w:type="dxa"/>
            <w:tcBorders>
              <w:top w:val="single" w:sz="4" w:space="0" w:color="000000"/>
              <w:left w:val="single" w:sz="4" w:space="0" w:color="000000"/>
              <w:bottom w:val="single" w:sz="4" w:space="0" w:color="000000"/>
              <w:right w:val="single" w:sz="4" w:space="0" w:color="000000"/>
            </w:tcBorders>
          </w:tcPr>
          <w:p w14:paraId="586F7C44" w14:textId="18DAA079" w:rsidR="00726587" w:rsidRPr="00062041" w:rsidRDefault="00503717" w:rsidP="00726587">
            <w:pPr>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JVET-J0014, JVET-J0040</w:t>
            </w:r>
          </w:p>
        </w:tc>
        <w:tc>
          <w:tcPr>
            <w:tcW w:w="4790" w:type="dxa"/>
            <w:tcBorders>
              <w:top w:val="single" w:sz="4" w:space="0" w:color="000000"/>
              <w:left w:val="single" w:sz="4" w:space="0" w:color="000000"/>
              <w:bottom w:val="single" w:sz="4" w:space="0" w:color="000000"/>
              <w:right w:val="single" w:sz="4" w:space="0" w:color="000000"/>
            </w:tcBorders>
          </w:tcPr>
          <w:p w14:paraId="47FF3124" w14:textId="4276B576" w:rsidR="00726587" w:rsidRPr="00503717" w:rsidRDefault="00503717" w:rsidP="008903FB">
            <w:pPr>
              <w:jc w:val="both"/>
              <w:rPr>
                <w:rFonts w:ascii="Times New Roman" w:hAnsi="Times New Roman" w:cs="Times New Roman"/>
              </w:rPr>
            </w:pPr>
            <w:r>
              <w:rPr>
                <w:rFonts w:ascii="Times New Roman" w:hAnsi="Times New Roman" w:cs="Times New Roman"/>
                <w:b/>
              </w:rPr>
              <w:t>Set of transforms:</w:t>
            </w:r>
            <w:r>
              <w:rPr>
                <w:rFonts w:ascii="Times New Roman" w:hAnsi="Times New Roman" w:cs="Times New Roman"/>
              </w:rPr>
              <w:t xml:space="preserve"> </w:t>
            </w:r>
            <w:r w:rsidR="004F5037">
              <w:rPr>
                <w:rFonts w:ascii="Times New Roman" w:hAnsi="Times New Roman" w:cs="Times New Roman"/>
              </w:rPr>
              <w:t>A</w:t>
            </w:r>
            <w:r>
              <w:rPr>
                <w:rFonts w:ascii="Times New Roman" w:hAnsi="Times New Roman" w:cs="Times New Roman"/>
              </w:rPr>
              <w:t xml:space="preserve"> set of 5 predefined transform</w:t>
            </w:r>
            <w:r w:rsidR="008903FB">
              <w:rPr>
                <w:rFonts w:ascii="Times New Roman" w:hAnsi="Times New Roman" w:cs="Times New Roman"/>
              </w:rPr>
              <w:t xml:space="preserve"> candidates</w:t>
            </w:r>
            <w:r w:rsidR="00363D11">
              <w:rPr>
                <w:rFonts w:ascii="Times New Roman" w:hAnsi="Times New Roman" w:cs="Times New Roman"/>
              </w:rPr>
              <w:t>, and</w:t>
            </w:r>
            <w:r>
              <w:rPr>
                <w:rFonts w:ascii="Times New Roman" w:hAnsi="Times New Roman" w:cs="Times New Roman"/>
              </w:rPr>
              <w:t xml:space="preserve"> </w:t>
            </w:r>
            <w:r w:rsidR="00363D11">
              <w:rPr>
                <w:rFonts w:ascii="Times New Roman" w:hAnsi="Times New Roman" w:cs="Times New Roman"/>
              </w:rPr>
              <w:t>e</w:t>
            </w:r>
            <w:r>
              <w:rPr>
                <w:rFonts w:ascii="Times New Roman" w:hAnsi="Times New Roman" w:cs="Times New Roman"/>
              </w:rPr>
              <w:t xml:space="preserve">ach candidate specifies a primary horizontal transform, a primary </w:t>
            </w:r>
            <w:r w:rsidR="00363D11">
              <w:rPr>
                <w:rFonts w:ascii="Times New Roman" w:hAnsi="Times New Roman" w:cs="Times New Roman"/>
              </w:rPr>
              <w:t xml:space="preserve">vertical </w:t>
            </w:r>
            <w:r>
              <w:rPr>
                <w:rFonts w:ascii="Times New Roman" w:hAnsi="Times New Roman" w:cs="Times New Roman"/>
              </w:rPr>
              <w:t>transform, and a non-separable secondary transform.</w:t>
            </w:r>
            <w:r w:rsidR="008903FB">
              <w:rPr>
                <w:rFonts w:ascii="Times New Roman" w:hAnsi="Times New Roman" w:cs="Times New Roman"/>
              </w:rPr>
              <w:t xml:space="preserve"> The transform candidates depend on the block size and the prediction mode.</w:t>
            </w:r>
          </w:p>
        </w:tc>
        <w:tc>
          <w:tcPr>
            <w:tcW w:w="1530" w:type="dxa"/>
            <w:tcBorders>
              <w:top w:val="single" w:sz="4" w:space="0" w:color="000000"/>
              <w:left w:val="single" w:sz="4" w:space="0" w:color="000000"/>
              <w:bottom w:val="single" w:sz="4" w:space="0" w:color="000000"/>
              <w:right w:val="single" w:sz="4" w:space="0" w:color="auto"/>
            </w:tcBorders>
          </w:tcPr>
          <w:p w14:paraId="55C309AC" w14:textId="44BD9D9E" w:rsidR="00726587" w:rsidRDefault="005D28A6" w:rsidP="00726587">
            <w:pPr>
              <w:rPr>
                <w:rFonts w:ascii="Times New Roman" w:hAnsi="Times New Roman" w:cs="Times New Roman"/>
                <w:sz w:val="20"/>
              </w:rPr>
            </w:pPr>
            <w:r>
              <w:rPr>
                <w:rFonts w:ascii="Times New Roman" w:hAnsi="Times New Roman" w:cs="Times New Roman"/>
                <w:sz w:val="20"/>
              </w:rPr>
              <w:t>1.</w:t>
            </w:r>
            <w:r w:rsidR="004524B0">
              <w:rPr>
                <w:rFonts w:ascii="Times New Roman" w:hAnsi="Times New Roman" w:cs="Times New Roman"/>
                <w:sz w:val="20"/>
              </w:rPr>
              <w:t xml:space="preserve"> Qualcomm</w:t>
            </w:r>
          </w:p>
          <w:p w14:paraId="0FEB6B71" w14:textId="77777777" w:rsidR="005D28A6" w:rsidRDefault="005D28A6" w:rsidP="00726587">
            <w:pPr>
              <w:rPr>
                <w:rFonts w:ascii="Times New Roman" w:hAnsi="Times New Roman" w:cs="Times New Roman"/>
                <w:sz w:val="20"/>
              </w:rPr>
            </w:pPr>
            <w:r>
              <w:rPr>
                <w:rFonts w:ascii="Times New Roman" w:hAnsi="Times New Roman" w:cs="Times New Roman"/>
                <w:sz w:val="20"/>
              </w:rPr>
              <w:t>2.</w:t>
            </w:r>
          </w:p>
          <w:p w14:paraId="7A498C57" w14:textId="77777777" w:rsidR="005D28A6" w:rsidRDefault="005D28A6" w:rsidP="00726587">
            <w:pPr>
              <w:rPr>
                <w:rFonts w:ascii="Times New Roman" w:hAnsi="Times New Roman" w:cs="Times New Roman"/>
                <w:sz w:val="20"/>
              </w:rPr>
            </w:pPr>
            <w:r>
              <w:rPr>
                <w:rFonts w:ascii="Times New Roman" w:hAnsi="Times New Roman" w:cs="Times New Roman"/>
                <w:sz w:val="20"/>
              </w:rPr>
              <w:t>3.</w:t>
            </w:r>
          </w:p>
          <w:p w14:paraId="240D1642" w14:textId="021BA9B1" w:rsidR="005D28A6" w:rsidRPr="008E6859" w:rsidRDefault="005D28A6" w:rsidP="00726587">
            <w:pPr>
              <w:rPr>
                <w:rFonts w:ascii="Times New Roman" w:hAnsi="Times New Roman" w:cs="Times New Roman"/>
                <w:sz w:val="20"/>
              </w:rPr>
            </w:pPr>
          </w:p>
        </w:tc>
      </w:tr>
      <w:tr w:rsidR="005607B3" w:rsidRPr="008E6859" w14:paraId="03A2F6DD" w14:textId="77777777" w:rsidTr="00654708">
        <w:trPr>
          <w:cantSplit/>
        </w:trPr>
        <w:tc>
          <w:tcPr>
            <w:tcW w:w="810" w:type="dxa"/>
            <w:tcBorders>
              <w:top w:val="single" w:sz="4" w:space="0" w:color="000000"/>
              <w:left w:val="single" w:sz="4" w:space="0" w:color="000000"/>
              <w:bottom w:val="single" w:sz="4" w:space="0" w:color="000000"/>
              <w:right w:val="single" w:sz="4" w:space="0" w:color="000000"/>
            </w:tcBorders>
          </w:tcPr>
          <w:p w14:paraId="2A4C31F9" w14:textId="03D60B71" w:rsidR="005607B3" w:rsidRDefault="00C206FF" w:rsidP="00440082">
            <w:pPr>
              <w:jc w:val="center"/>
              <w:rPr>
                <w:rFonts w:ascii="Times New Roman" w:hAnsi="Times New Roman" w:cs="Times New Roman"/>
                <w:sz w:val="20"/>
              </w:rPr>
            </w:pPr>
            <w:r>
              <w:rPr>
                <w:rFonts w:ascii="Times New Roman" w:hAnsi="Times New Roman" w:cs="Times New Roman"/>
                <w:sz w:val="20"/>
              </w:rPr>
              <w:t>7</w:t>
            </w:r>
          </w:p>
        </w:tc>
        <w:tc>
          <w:tcPr>
            <w:tcW w:w="1260" w:type="dxa"/>
            <w:tcBorders>
              <w:top w:val="single" w:sz="4" w:space="0" w:color="000000"/>
              <w:left w:val="single" w:sz="4" w:space="0" w:color="000000"/>
              <w:bottom w:val="single" w:sz="4" w:space="0" w:color="000000"/>
              <w:right w:val="single" w:sz="4" w:space="0" w:color="000000"/>
            </w:tcBorders>
          </w:tcPr>
          <w:p w14:paraId="4825D847" w14:textId="77777777" w:rsidR="005607B3" w:rsidRDefault="005607B3" w:rsidP="00440082">
            <w:pPr>
              <w:jc w:val="both"/>
              <w:rPr>
                <w:rFonts w:ascii="Times New Roman" w:hAnsi="Times New Roman" w:cs="Times New Roman"/>
                <w:sz w:val="20"/>
              </w:rPr>
            </w:pPr>
            <w:r>
              <w:rPr>
                <w:rFonts w:ascii="Times New Roman" w:hAnsi="Times New Roman" w:cs="Times New Roman"/>
                <w:sz w:val="20"/>
              </w:rPr>
              <w:t>Technicolor</w:t>
            </w:r>
          </w:p>
        </w:tc>
        <w:tc>
          <w:tcPr>
            <w:tcW w:w="1620" w:type="dxa"/>
            <w:tcBorders>
              <w:top w:val="single" w:sz="4" w:space="0" w:color="000000"/>
              <w:left w:val="single" w:sz="4" w:space="0" w:color="000000"/>
              <w:bottom w:val="single" w:sz="4" w:space="0" w:color="000000"/>
              <w:right w:val="single" w:sz="4" w:space="0" w:color="000000"/>
            </w:tcBorders>
          </w:tcPr>
          <w:p w14:paraId="6EE6E5D2" w14:textId="77777777" w:rsidR="005607B3" w:rsidRPr="00EA702C" w:rsidRDefault="005607B3" w:rsidP="00440082">
            <w:pPr>
              <w:jc w:val="both"/>
              <w:rPr>
                <w:rFonts w:ascii="Times New Roman" w:hAnsi="Times New Roman" w:cs="Times New Roman"/>
                <w:color w:val="000000" w:themeColor="text1"/>
                <w:szCs w:val="24"/>
              </w:rPr>
            </w:pPr>
            <w:r w:rsidRPr="00062041">
              <w:rPr>
                <w:rFonts w:ascii="Times New Roman" w:hAnsi="Times New Roman" w:cs="Times New Roman"/>
                <w:color w:val="000000" w:themeColor="text1"/>
                <w:szCs w:val="24"/>
              </w:rPr>
              <w:t>JVET-</w:t>
            </w:r>
            <w:r>
              <w:rPr>
                <w:rFonts w:ascii="Times New Roman" w:hAnsi="Times New Roman" w:cs="Times New Roman"/>
                <w:color w:val="000000" w:themeColor="text1"/>
                <w:szCs w:val="24"/>
              </w:rPr>
              <w:t>J</w:t>
            </w:r>
            <w:r w:rsidRPr="00062041">
              <w:rPr>
                <w:rFonts w:ascii="Times New Roman" w:hAnsi="Times New Roman" w:cs="Times New Roman"/>
                <w:color w:val="000000" w:themeColor="text1"/>
                <w:szCs w:val="24"/>
              </w:rPr>
              <w:t>002</w:t>
            </w:r>
            <w:r>
              <w:rPr>
                <w:rFonts w:ascii="Times New Roman" w:hAnsi="Times New Roman" w:cs="Times New Roman"/>
                <w:color w:val="000000" w:themeColor="text1"/>
                <w:szCs w:val="24"/>
              </w:rPr>
              <w:t xml:space="preserve">2 </w:t>
            </w:r>
            <w:r w:rsidRPr="00062041">
              <w:rPr>
                <w:rFonts w:ascii="Times New Roman" w:hAnsi="Times New Roman" w:cs="Times New Roman"/>
                <w:color w:val="000000" w:themeColor="text1"/>
                <w:szCs w:val="24"/>
              </w:rPr>
              <w:t>(</w:t>
            </w:r>
            <w:proofErr w:type="spellStart"/>
            <w:r w:rsidRPr="00062041">
              <w:rPr>
                <w:rFonts w:ascii="Times New Roman" w:hAnsi="Times New Roman" w:cs="Times New Roman"/>
                <w:color w:val="000000" w:themeColor="text1"/>
                <w:szCs w:val="24"/>
              </w:rPr>
              <w:t>CfP</w:t>
            </w:r>
            <w:proofErr w:type="spellEnd"/>
            <w:r w:rsidRPr="00062041">
              <w:rPr>
                <w:rFonts w:ascii="Times New Roman" w:hAnsi="Times New Roman" w:cs="Times New Roman"/>
                <w:color w:val="000000" w:themeColor="text1"/>
                <w:szCs w:val="24"/>
              </w:rPr>
              <w:t>)</w:t>
            </w:r>
          </w:p>
          <w:p w14:paraId="2B0B94D0" w14:textId="77777777" w:rsidR="005607B3" w:rsidRPr="00062041" w:rsidRDefault="005607B3" w:rsidP="00440082">
            <w:pPr>
              <w:jc w:val="both"/>
              <w:rPr>
                <w:rFonts w:ascii="Times New Roman" w:hAnsi="Times New Roman" w:cs="Times New Roman"/>
                <w:color w:val="000000" w:themeColor="text1"/>
                <w:szCs w:val="24"/>
              </w:rPr>
            </w:pPr>
          </w:p>
        </w:tc>
        <w:tc>
          <w:tcPr>
            <w:tcW w:w="4790" w:type="dxa"/>
            <w:tcBorders>
              <w:top w:val="single" w:sz="4" w:space="0" w:color="000000"/>
              <w:left w:val="single" w:sz="4" w:space="0" w:color="000000"/>
              <w:bottom w:val="single" w:sz="4" w:space="0" w:color="000000"/>
              <w:right w:val="single" w:sz="4" w:space="0" w:color="000000"/>
            </w:tcBorders>
          </w:tcPr>
          <w:p w14:paraId="7658BC36" w14:textId="623097F6" w:rsidR="005607B3" w:rsidRDefault="005607B3" w:rsidP="00440082">
            <w:pPr>
              <w:jc w:val="both"/>
              <w:rPr>
                <w:rFonts w:ascii="Times New Roman" w:hAnsi="Times New Roman" w:cs="Times New Roman"/>
                <w:b/>
              </w:rPr>
            </w:pPr>
            <w:r>
              <w:rPr>
                <w:rFonts w:ascii="Times New Roman" w:hAnsi="Times New Roman" w:cs="Times New Roman"/>
                <w:b/>
              </w:rPr>
              <w:t>Transform Reduction</w:t>
            </w:r>
            <w:r w:rsidRPr="00DA58DB">
              <w:rPr>
                <w:rFonts w:ascii="Times New Roman" w:hAnsi="Times New Roman" w:cs="Times New Roman"/>
                <w:b/>
              </w:rPr>
              <w:t>:</w:t>
            </w:r>
            <w:r w:rsidR="00363D11">
              <w:rPr>
                <w:rFonts w:ascii="Times New Roman" w:hAnsi="Times New Roman" w:cs="Times New Roman"/>
              </w:rPr>
              <w:t xml:space="preserve"> I</w:t>
            </w:r>
            <w:r>
              <w:rPr>
                <w:rFonts w:ascii="Times New Roman" w:hAnsi="Times New Roman" w:cs="Times New Roman"/>
              </w:rPr>
              <w:t xml:space="preserve">t is proposed to reduce </w:t>
            </w:r>
            <w:r w:rsidR="00363D11">
              <w:rPr>
                <w:rFonts w:ascii="Times New Roman" w:hAnsi="Times New Roman" w:cs="Times New Roman"/>
              </w:rPr>
              <w:t>transform types</w:t>
            </w:r>
            <w:r w:rsidR="00363D11" w:rsidDel="00363D11">
              <w:rPr>
                <w:rFonts w:ascii="Times New Roman" w:hAnsi="Times New Roman" w:cs="Times New Roman"/>
              </w:rPr>
              <w:t xml:space="preserve"> </w:t>
            </w:r>
            <w:r w:rsidR="00363D11">
              <w:rPr>
                <w:rFonts w:ascii="Times New Roman" w:hAnsi="Times New Roman" w:cs="Times New Roman"/>
              </w:rPr>
              <w:t xml:space="preserve">in </w:t>
            </w:r>
            <w:r>
              <w:rPr>
                <w:rFonts w:ascii="Times New Roman" w:hAnsi="Times New Roman" w:cs="Times New Roman"/>
              </w:rPr>
              <w:t>AMT to DCT-8, DST-4 and DST-7.</w:t>
            </w:r>
            <w:r w:rsidR="00363D11">
              <w:rPr>
                <w:rFonts w:ascii="Times New Roman" w:hAnsi="Times New Roman" w:cs="Times New Roman"/>
              </w:rPr>
              <w:t xml:space="preserve"> </w:t>
            </w:r>
            <w:r>
              <w:rPr>
                <w:rFonts w:ascii="Times New Roman" w:hAnsi="Times New Roman" w:cs="Times New Roman"/>
              </w:rPr>
              <w:t xml:space="preserve">DST-7 is implemented based on the DCT-8 </w:t>
            </w:r>
            <w:r w:rsidR="00363D11">
              <w:rPr>
                <w:rFonts w:ascii="Times New Roman" w:hAnsi="Times New Roman" w:cs="Times New Roman"/>
              </w:rPr>
              <w:t>with</w:t>
            </w:r>
            <w:r>
              <w:rPr>
                <w:rFonts w:ascii="Times New Roman" w:hAnsi="Times New Roman" w:cs="Times New Roman"/>
              </w:rPr>
              <w:t xml:space="preserve"> flipping and sign changes.</w:t>
            </w:r>
          </w:p>
        </w:tc>
        <w:tc>
          <w:tcPr>
            <w:tcW w:w="1530" w:type="dxa"/>
            <w:tcBorders>
              <w:top w:val="single" w:sz="4" w:space="0" w:color="000000"/>
              <w:left w:val="single" w:sz="4" w:space="0" w:color="000000"/>
              <w:bottom w:val="single" w:sz="4" w:space="0" w:color="000000"/>
              <w:right w:val="single" w:sz="4" w:space="0" w:color="auto"/>
            </w:tcBorders>
          </w:tcPr>
          <w:p w14:paraId="44ABED23" w14:textId="70539454" w:rsidR="005607B3" w:rsidRPr="008E6859" w:rsidRDefault="00E36FFD" w:rsidP="00440082">
            <w:pPr>
              <w:rPr>
                <w:rFonts w:ascii="Times New Roman" w:hAnsi="Times New Roman" w:cs="Times New Roman"/>
                <w:sz w:val="20"/>
              </w:rPr>
            </w:pPr>
            <w:r>
              <w:rPr>
                <w:rFonts w:ascii="Times New Roman" w:hAnsi="Times New Roman" w:cs="Times New Roman"/>
                <w:sz w:val="20"/>
              </w:rPr>
              <w:t>1</w:t>
            </w:r>
            <w:r w:rsidR="005607B3" w:rsidRPr="008E6859">
              <w:rPr>
                <w:rFonts w:ascii="Times New Roman" w:hAnsi="Times New Roman" w:cs="Times New Roman"/>
                <w:sz w:val="20"/>
              </w:rPr>
              <w:t xml:space="preserve">. </w:t>
            </w:r>
            <w:r w:rsidR="004524B0">
              <w:rPr>
                <w:rFonts w:ascii="Times New Roman" w:hAnsi="Times New Roman" w:cs="Times New Roman"/>
                <w:sz w:val="20"/>
              </w:rPr>
              <w:t>Qualcomm</w:t>
            </w:r>
          </w:p>
          <w:p w14:paraId="12B53EAB" w14:textId="0DD5420C" w:rsidR="005607B3" w:rsidRPr="008E6859" w:rsidRDefault="00E36FFD" w:rsidP="00440082">
            <w:pPr>
              <w:rPr>
                <w:rFonts w:ascii="Times New Roman" w:hAnsi="Times New Roman" w:cs="Times New Roman"/>
                <w:sz w:val="20"/>
              </w:rPr>
            </w:pPr>
            <w:r>
              <w:rPr>
                <w:rFonts w:ascii="Times New Roman" w:hAnsi="Times New Roman" w:cs="Times New Roman"/>
                <w:sz w:val="20"/>
              </w:rPr>
              <w:t>2</w:t>
            </w:r>
            <w:r w:rsidR="005607B3" w:rsidRPr="008E6859">
              <w:rPr>
                <w:rFonts w:ascii="Times New Roman" w:hAnsi="Times New Roman" w:cs="Times New Roman"/>
                <w:sz w:val="20"/>
              </w:rPr>
              <w:t xml:space="preserve">. </w:t>
            </w:r>
          </w:p>
          <w:p w14:paraId="4E31EFA0" w14:textId="23F9E6F5" w:rsidR="005607B3" w:rsidRPr="008E6859" w:rsidRDefault="00E36FFD" w:rsidP="00440082">
            <w:pPr>
              <w:rPr>
                <w:rFonts w:ascii="Times New Roman" w:hAnsi="Times New Roman" w:cs="Times New Roman"/>
                <w:sz w:val="20"/>
                <w:highlight w:val="yellow"/>
              </w:rPr>
            </w:pPr>
            <w:r>
              <w:rPr>
                <w:rFonts w:ascii="Times New Roman" w:hAnsi="Times New Roman" w:cs="Times New Roman"/>
                <w:sz w:val="20"/>
              </w:rPr>
              <w:t>3</w:t>
            </w:r>
            <w:r w:rsidR="005607B3">
              <w:rPr>
                <w:rFonts w:ascii="Times New Roman" w:hAnsi="Times New Roman" w:cs="Times New Roman"/>
                <w:sz w:val="20"/>
              </w:rPr>
              <w:t>.</w:t>
            </w:r>
          </w:p>
          <w:p w14:paraId="6CC2AE3B" w14:textId="77777777" w:rsidR="005607B3" w:rsidRPr="008E6859" w:rsidRDefault="005607B3" w:rsidP="00440082">
            <w:pPr>
              <w:rPr>
                <w:rFonts w:ascii="Times New Roman" w:hAnsi="Times New Roman" w:cs="Times New Roman"/>
                <w:sz w:val="20"/>
              </w:rPr>
            </w:pPr>
          </w:p>
        </w:tc>
      </w:tr>
      <w:tr w:rsidR="00411D04" w:rsidRPr="008E6859" w14:paraId="5D9EA5D1" w14:textId="77777777" w:rsidTr="00654708">
        <w:trPr>
          <w:cantSplit/>
        </w:trPr>
        <w:tc>
          <w:tcPr>
            <w:tcW w:w="810" w:type="dxa"/>
            <w:tcBorders>
              <w:top w:val="single" w:sz="4" w:space="0" w:color="000000"/>
              <w:left w:val="single" w:sz="4" w:space="0" w:color="000000"/>
              <w:bottom w:val="single" w:sz="4" w:space="0" w:color="000000"/>
              <w:right w:val="single" w:sz="4" w:space="0" w:color="000000"/>
            </w:tcBorders>
          </w:tcPr>
          <w:p w14:paraId="644AE859" w14:textId="162D6B9A" w:rsidR="00411D04" w:rsidRDefault="00C206FF" w:rsidP="00411D04">
            <w:pPr>
              <w:jc w:val="center"/>
              <w:rPr>
                <w:rFonts w:ascii="Times New Roman" w:hAnsi="Times New Roman" w:cs="Times New Roman"/>
                <w:sz w:val="20"/>
              </w:rPr>
            </w:pPr>
            <w:r>
              <w:rPr>
                <w:rFonts w:ascii="Times New Roman" w:hAnsi="Times New Roman" w:cs="Times New Roman"/>
                <w:sz w:val="20"/>
              </w:rPr>
              <w:t>8</w:t>
            </w:r>
          </w:p>
        </w:tc>
        <w:tc>
          <w:tcPr>
            <w:tcW w:w="1260" w:type="dxa"/>
            <w:tcBorders>
              <w:top w:val="single" w:sz="4" w:space="0" w:color="000000"/>
              <w:left w:val="single" w:sz="4" w:space="0" w:color="000000"/>
              <w:bottom w:val="single" w:sz="4" w:space="0" w:color="000000"/>
              <w:right w:val="single" w:sz="4" w:space="0" w:color="000000"/>
            </w:tcBorders>
          </w:tcPr>
          <w:p w14:paraId="28C0849C" w14:textId="7EB3A6DB" w:rsidR="00411D04" w:rsidRDefault="00411D04" w:rsidP="00411D04">
            <w:pPr>
              <w:jc w:val="both"/>
              <w:rPr>
                <w:rFonts w:ascii="Times New Roman" w:hAnsi="Times New Roman" w:cs="Times New Roman"/>
                <w:sz w:val="20"/>
              </w:rPr>
            </w:pPr>
            <w:r>
              <w:rPr>
                <w:rFonts w:ascii="Times New Roman" w:hAnsi="Times New Roman" w:cs="Times New Roman" w:hint="eastAsia"/>
                <w:sz w:val="20"/>
                <w:lang w:eastAsia="ko-KR"/>
              </w:rPr>
              <w:t>ETRI/</w:t>
            </w:r>
            <w:proofErr w:type="spellStart"/>
            <w:r>
              <w:rPr>
                <w:rFonts w:ascii="Times New Roman" w:hAnsi="Times New Roman" w:cs="Times New Roman" w:hint="eastAsia"/>
                <w:sz w:val="20"/>
                <w:lang w:eastAsia="ko-KR"/>
              </w:rPr>
              <w:t>Sejong</w:t>
            </w:r>
            <w:proofErr w:type="spellEnd"/>
            <w:r>
              <w:rPr>
                <w:rFonts w:ascii="Times New Roman" w:hAnsi="Times New Roman" w:cs="Times New Roman" w:hint="eastAsia"/>
                <w:sz w:val="20"/>
                <w:lang w:eastAsia="ko-KR"/>
              </w:rPr>
              <w:t xml:space="preserve"> Univ.</w:t>
            </w:r>
          </w:p>
        </w:tc>
        <w:tc>
          <w:tcPr>
            <w:tcW w:w="1620" w:type="dxa"/>
            <w:tcBorders>
              <w:top w:val="single" w:sz="4" w:space="0" w:color="000000"/>
              <w:left w:val="single" w:sz="4" w:space="0" w:color="000000"/>
              <w:bottom w:val="single" w:sz="4" w:space="0" w:color="000000"/>
              <w:right w:val="single" w:sz="4" w:space="0" w:color="000000"/>
            </w:tcBorders>
          </w:tcPr>
          <w:p w14:paraId="7CAC2C2F" w14:textId="1E5C2F68" w:rsidR="00411D04" w:rsidRDefault="00411D04" w:rsidP="00411D04">
            <w:pPr>
              <w:jc w:val="both"/>
              <w:rPr>
                <w:rFonts w:ascii="Times New Roman" w:hAnsi="Times New Roman" w:cs="Times New Roman"/>
                <w:color w:val="000000" w:themeColor="text1"/>
                <w:szCs w:val="24"/>
              </w:rPr>
            </w:pPr>
            <w:r>
              <w:rPr>
                <w:rFonts w:ascii="Times New Roman" w:hAnsi="Times New Roman" w:cs="Times New Roman" w:hint="eastAsia"/>
                <w:color w:val="000000" w:themeColor="text1"/>
                <w:szCs w:val="24"/>
                <w:lang w:eastAsia="ko-KR"/>
              </w:rPr>
              <w:t>JVET-J</w:t>
            </w:r>
            <w:r>
              <w:rPr>
                <w:rFonts w:ascii="Times New Roman" w:hAnsi="Times New Roman" w:cs="Times New Roman"/>
                <w:color w:val="000000" w:themeColor="text1"/>
                <w:szCs w:val="24"/>
                <w:lang w:eastAsia="ko-KR"/>
              </w:rPr>
              <w:t>0013 (</w:t>
            </w:r>
            <w:proofErr w:type="spellStart"/>
            <w:r>
              <w:rPr>
                <w:rFonts w:ascii="Times New Roman" w:hAnsi="Times New Roman" w:cs="Times New Roman"/>
                <w:color w:val="000000" w:themeColor="text1"/>
                <w:szCs w:val="24"/>
                <w:lang w:eastAsia="ko-KR"/>
              </w:rPr>
              <w:t>CfP</w:t>
            </w:r>
            <w:proofErr w:type="spellEnd"/>
            <w:r>
              <w:rPr>
                <w:rFonts w:ascii="Times New Roman" w:hAnsi="Times New Roman" w:cs="Times New Roman"/>
                <w:color w:val="000000" w:themeColor="text1"/>
                <w:szCs w:val="24"/>
                <w:lang w:eastAsia="ko-KR"/>
              </w:rPr>
              <w:t>)</w:t>
            </w:r>
          </w:p>
        </w:tc>
        <w:tc>
          <w:tcPr>
            <w:tcW w:w="4790" w:type="dxa"/>
            <w:tcBorders>
              <w:top w:val="single" w:sz="4" w:space="0" w:color="000000"/>
              <w:left w:val="single" w:sz="4" w:space="0" w:color="000000"/>
              <w:bottom w:val="single" w:sz="4" w:space="0" w:color="000000"/>
              <w:right w:val="single" w:sz="4" w:space="0" w:color="000000"/>
            </w:tcBorders>
          </w:tcPr>
          <w:p w14:paraId="74280D45" w14:textId="50F6E253" w:rsidR="00411D04" w:rsidRDefault="00072878" w:rsidP="00411D04">
            <w:pPr>
              <w:jc w:val="both"/>
              <w:rPr>
                <w:rFonts w:ascii="Times New Roman" w:hAnsi="Times New Roman" w:cs="Times New Roman"/>
                <w:b/>
              </w:rPr>
            </w:pPr>
            <w:r>
              <w:rPr>
                <w:rFonts w:ascii="Times New Roman" w:hAnsi="Times New Roman" w:cs="Times New Roman"/>
                <w:b/>
              </w:rPr>
              <w:t>Res</w:t>
            </w:r>
            <w:r w:rsidR="00CE0363">
              <w:rPr>
                <w:rFonts w:ascii="Times New Roman" w:hAnsi="Times New Roman" w:cs="Times New Roman"/>
                <w:b/>
              </w:rPr>
              <w:t>i</w:t>
            </w:r>
            <w:r>
              <w:rPr>
                <w:rFonts w:ascii="Times New Roman" w:hAnsi="Times New Roman" w:cs="Times New Roman"/>
                <w:b/>
              </w:rPr>
              <w:t>dual flipping</w:t>
            </w:r>
            <w:r w:rsidR="00411D04" w:rsidRPr="008211E6">
              <w:rPr>
                <w:rFonts w:ascii="Times New Roman" w:hAnsi="Times New Roman" w:cs="Times New Roman"/>
              </w:rPr>
              <w:t xml:space="preserve">: It is proposed to replace the </w:t>
            </w:r>
            <w:r w:rsidR="00363D11">
              <w:rPr>
                <w:rFonts w:ascii="Times New Roman" w:hAnsi="Times New Roman" w:cs="Times New Roman"/>
              </w:rPr>
              <w:t>AMT</w:t>
            </w:r>
            <w:r w:rsidR="00411D04">
              <w:rPr>
                <w:rFonts w:ascii="Times New Roman" w:hAnsi="Times New Roman" w:cs="Times New Roman"/>
              </w:rPr>
              <w:t xml:space="preserve"> </w:t>
            </w:r>
            <w:r w:rsidR="00411D04" w:rsidRPr="008211E6">
              <w:rPr>
                <w:rFonts w:ascii="Times New Roman" w:hAnsi="Times New Roman" w:cs="Times New Roman"/>
              </w:rPr>
              <w:t xml:space="preserve">with DCT-II and DST-VII </w:t>
            </w:r>
            <w:r w:rsidR="00363D11">
              <w:rPr>
                <w:rFonts w:ascii="Times New Roman" w:hAnsi="Times New Roman" w:cs="Times New Roman"/>
              </w:rPr>
              <w:t>using</w:t>
            </w:r>
            <w:r w:rsidR="00363D11" w:rsidRPr="008211E6">
              <w:rPr>
                <w:rFonts w:ascii="Times New Roman" w:hAnsi="Times New Roman" w:cs="Times New Roman"/>
              </w:rPr>
              <w:t xml:space="preserve"> </w:t>
            </w:r>
            <w:r w:rsidR="00411D04" w:rsidRPr="008211E6">
              <w:rPr>
                <w:rFonts w:ascii="Times New Roman" w:hAnsi="Times New Roman" w:cs="Times New Roman"/>
              </w:rPr>
              <w:t>four types of residual flipping</w:t>
            </w:r>
            <w:r w:rsidR="00363D11">
              <w:rPr>
                <w:rFonts w:ascii="Times New Roman" w:hAnsi="Times New Roman" w:cs="Times New Roman"/>
              </w:rPr>
              <w:t>.</w:t>
            </w:r>
          </w:p>
        </w:tc>
        <w:tc>
          <w:tcPr>
            <w:tcW w:w="1530" w:type="dxa"/>
            <w:tcBorders>
              <w:top w:val="single" w:sz="4" w:space="0" w:color="000000"/>
              <w:left w:val="single" w:sz="4" w:space="0" w:color="000000"/>
              <w:bottom w:val="single" w:sz="4" w:space="0" w:color="000000"/>
              <w:right w:val="single" w:sz="4" w:space="0" w:color="auto"/>
            </w:tcBorders>
          </w:tcPr>
          <w:p w14:paraId="761599A4" w14:textId="77777777" w:rsidR="00411D04" w:rsidRDefault="00411D04" w:rsidP="00411D04">
            <w:pPr>
              <w:rPr>
                <w:rFonts w:ascii="Times New Roman" w:hAnsi="Times New Roman" w:cs="Times New Roman"/>
                <w:sz w:val="20"/>
              </w:rPr>
            </w:pPr>
            <w:r>
              <w:rPr>
                <w:rFonts w:ascii="Times New Roman" w:hAnsi="Times New Roman" w:cs="Times New Roman"/>
                <w:sz w:val="20"/>
              </w:rPr>
              <w:t>1. Qualcomm</w:t>
            </w:r>
          </w:p>
          <w:p w14:paraId="35B4257C" w14:textId="77777777" w:rsidR="00411D04" w:rsidRDefault="00411D04" w:rsidP="00411D04">
            <w:pPr>
              <w:rPr>
                <w:rFonts w:ascii="Times New Roman" w:hAnsi="Times New Roman" w:cs="Times New Roman"/>
                <w:sz w:val="20"/>
              </w:rPr>
            </w:pPr>
            <w:r>
              <w:rPr>
                <w:rFonts w:ascii="Times New Roman" w:hAnsi="Times New Roman" w:cs="Times New Roman"/>
                <w:sz w:val="20"/>
              </w:rPr>
              <w:t>2.</w:t>
            </w:r>
          </w:p>
          <w:p w14:paraId="5B0ED818" w14:textId="77777777" w:rsidR="00411D04" w:rsidRDefault="00411D04" w:rsidP="00411D04">
            <w:pPr>
              <w:rPr>
                <w:rFonts w:ascii="Times New Roman" w:hAnsi="Times New Roman" w:cs="Times New Roman"/>
                <w:sz w:val="20"/>
              </w:rPr>
            </w:pPr>
            <w:r>
              <w:rPr>
                <w:rFonts w:ascii="Times New Roman" w:hAnsi="Times New Roman" w:cs="Times New Roman"/>
                <w:sz w:val="20"/>
              </w:rPr>
              <w:t>3.</w:t>
            </w:r>
          </w:p>
          <w:p w14:paraId="3F91F632" w14:textId="77777777" w:rsidR="00411D04" w:rsidRDefault="00411D04" w:rsidP="00411D04">
            <w:pPr>
              <w:rPr>
                <w:rFonts w:ascii="Times New Roman" w:hAnsi="Times New Roman" w:cs="Times New Roman"/>
                <w:sz w:val="20"/>
              </w:rPr>
            </w:pPr>
          </w:p>
        </w:tc>
      </w:tr>
      <w:tr w:rsidR="00797814" w:rsidRPr="008E6859" w14:paraId="5BFFA0FF" w14:textId="77777777" w:rsidTr="00654708">
        <w:trPr>
          <w:cantSplit/>
        </w:trPr>
        <w:tc>
          <w:tcPr>
            <w:tcW w:w="810" w:type="dxa"/>
            <w:tcBorders>
              <w:top w:val="single" w:sz="4" w:space="0" w:color="000000"/>
              <w:left w:val="single" w:sz="4" w:space="0" w:color="000000"/>
              <w:bottom w:val="single" w:sz="4" w:space="0" w:color="000000"/>
              <w:right w:val="single" w:sz="4" w:space="0" w:color="000000"/>
            </w:tcBorders>
          </w:tcPr>
          <w:p w14:paraId="67C8830D" w14:textId="5AEA143C" w:rsidR="00797814" w:rsidRDefault="00C206FF" w:rsidP="00411D04">
            <w:pPr>
              <w:jc w:val="center"/>
              <w:rPr>
                <w:rFonts w:ascii="Times New Roman" w:hAnsi="Times New Roman" w:cs="Times New Roman"/>
                <w:sz w:val="20"/>
              </w:rPr>
            </w:pPr>
            <w:r>
              <w:rPr>
                <w:rFonts w:ascii="Times New Roman" w:hAnsi="Times New Roman" w:cs="Times New Roman"/>
                <w:sz w:val="20"/>
              </w:rPr>
              <w:t>9</w:t>
            </w:r>
          </w:p>
        </w:tc>
        <w:tc>
          <w:tcPr>
            <w:tcW w:w="1260" w:type="dxa"/>
            <w:tcBorders>
              <w:top w:val="single" w:sz="4" w:space="0" w:color="000000"/>
              <w:left w:val="single" w:sz="4" w:space="0" w:color="000000"/>
              <w:bottom w:val="single" w:sz="4" w:space="0" w:color="000000"/>
              <w:right w:val="single" w:sz="4" w:space="0" w:color="000000"/>
            </w:tcBorders>
          </w:tcPr>
          <w:p w14:paraId="12587C11" w14:textId="688092C7" w:rsidR="00797814" w:rsidRDefault="00797814" w:rsidP="00411D04">
            <w:pPr>
              <w:jc w:val="both"/>
              <w:rPr>
                <w:rFonts w:ascii="Times New Roman" w:hAnsi="Times New Roman" w:cs="Times New Roman"/>
                <w:sz w:val="20"/>
                <w:lang w:eastAsia="ko-KR"/>
              </w:rPr>
            </w:pPr>
            <w:r>
              <w:rPr>
                <w:rFonts w:ascii="Times New Roman" w:hAnsi="Times New Roman" w:cs="Times New Roman"/>
                <w:sz w:val="20"/>
                <w:lang w:eastAsia="ko-KR"/>
              </w:rPr>
              <w:t>Samsung</w:t>
            </w:r>
          </w:p>
        </w:tc>
        <w:tc>
          <w:tcPr>
            <w:tcW w:w="1620" w:type="dxa"/>
            <w:tcBorders>
              <w:top w:val="single" w:sz="4" w:space="0" w:color="000000"/>
              <w:left w:val="single" w:sz="4" w:space="0" w:color="000000"/>
              <w:bottom w:val="single" w:sz="4" w:space="0" w:color="000000"/>
              <w:right w:val="single" w:sz="4" w:space="0" w:color="000000"/>
            </w:tcBorders>
          </w:tcPr>
          <w:p w14:paraId="1C9675B0" w14:textId="77777777" w:rsidR="00797814" w:rsidRDefault="00797814" w:rsidP="00797814">
            <w:pPr>
              <w:jc w:val="both"/>
              <w:rPr>
                <w:rFonts w:ascii="Times New Roman" w:hAnsi="Times New Roman" w:cs="Times New Roman"/>
                <w:color w:val="000000" w:themeColor="text1"/>
                <w:szCs w:val="24"/>
                <w:lang w:eastAsia="ko-KR"/>
              </w:rPr>
            </w:pPr>
            <w:r>
              <w:rPr>
                <w:rFonts w:ascii="Times New Roman" w:hAnsi="Times New Roman" w:cs="Times New Roman"/>
                <w:color w:val="000000" w:themeColor="text1"/>
                <w:szCs w:val="24"/>
                <w:lang w:eastAsia="ko-KR"/>
              </w:rPr>
              <w:t>JVET-J0024,</w:t>
            </w:r>
          </w:p>
          <w:p w14:paraId="679C52B1" w14:textId="532DADBD" w:rsidR="00797814" w:rsidRDefault="00797814" w:rsidP="00797814">
            <w:pPr>
              <w:jc w:val="both"/>
              <w:rPr>
                <w:rFonts w:ascii="Times New Roman" w:hAnsi="Times New Roman" w:cs="Times New Roman"/>
                <w:color w:val="000000" w:themeColor="text1"/>
                <w:szCs w:val="24"/>
                <w:lang w:eastAsia="ko-KR"/>
              </w:rPr>
            </w:pPr>
            <w:r>
              <w:rPr>
                <w:rFonts w:ascii="Times New Roman" w:hAnsi="Times New Roman" w:cs="Times New Roman"/>
                <w:color w:val="000000" w:themeColor="text1"/>
                <w:szCs w:val="24"/>
                <w:lang w:eastAsia="ko-KR"/>
              </w:rPr>
              <w:t>JVET-J0025</w:t>
            </w:r>
          </w:p>
        </w:tc>
        <w:tc>
          <w:tcPr>
            <w:tcW w:w="4790" w:type="dxa"/>
            <w:tcBorders>
              <w:top w:val="single" w:sz="4" w:space="0" w:color="000000"/>
              <w:left w:val="single" w:sz="4" w:space="0" w:color="000000"/>
              <w:bottom w:val="single" w:sz="4" w:space="0" w:color="000000"/>
              <w:right w:val="single" w:sz="4" w:space="0" w:color="000000"/>
            </w:tcBorders>
          </w:tcPr>
          <w:p w14:paraId="731D4B2E" w14:textId="2A55759A" w:rsidR="00797814" w:rsidRPr="005A79EB" w:rsidRDefault="00EF464D" w:rsidP="00411D04">
            <w:pPr>
              <w:jc w:val="both"/>
              <w:rPr>
                <w:rFonts w:ascii="Times New Roman" w:hAnsi="Times New Roman" w:cs="Times New Roman"/>
                <w:b/>
              </w:rPr>
            </w:pPr>
            <w:r>
              <w:rPr>
                <w:rFonts w:ascii="Times New Roman" w:hAnsi="Times New Roman" w:cs="Times New Roman"/>
                <w:b/>
                <w:szCs w:val="24"/>
              </w:rPr>
              <w:t>Reduced AMT transform types</w:t>
            </w:r>
            <w:r w:rsidR="00797814">
              <w:rPr>
                <w:rFonts w:ascii="Times New Roman" w:hAnsi="Times New Roman" w:cs="Times New Roman"/>
                <w:b/>
                <w:szCs w:val="24"/>
              </w:rPr>
              <w:t xml:space="preserve">: </w:t>
            </w:r>
            <w:r w:rsidR="00797814">
              <w:rPr>
                <w:rFonts w:ascii="Times New Roman" w:hAnsi="Times New Roman" w:cs="Times New Roman"/>
                <w:szCs w:val="24"/>
              </w:rPr>
              <w:t>The AMT transforms in JEM7 are replaced with a reduced set of transforms using DCT-8 and DST-7.</w:t>
            </w:r>
          </w:p>
        </w:tc>
        <w:tc>
          <w:tcPr>
            <w:tcW w:w="1530" w:type="dxa"/>
            <w:tcBorders>
              <w:top w:val="single" w:sz="4" w:space="0" w:color="000000"/>
              <w:left w:val="single" w:sz="4" w:space="0" w:color="000000"/>
              <w:bottom w:val="single" w:sz="4" w:space="0" w:color="000000"/>
              <w:right w:val="single" w:sz="4" w:space="0" w:color="auto"/>
            </w:tcBorders>
          </w:tcPr>
          <w:p w14:paraId="348B78EA" w14:textId="77777777" w:rsidR="00CD36AC" w:rsidRDefault="00CD36AC" w:rsidP="00CD36AC">
            <w:pPr>
              <w:rPr>
                <w:rFonts w:ascii="Times New Roman" w:hAnsi="Times New Roman" w:cs="Times New Roman"/>
                <w:sz w:val="20"/>
              </w:rPr>
            </w:pPr>
            <w:r>
              <w:rPr>
                <w:rFonts w:ascii="Times New Roman" w:hAnsi="Times New Roman" w:cs="Times New Roman"/>
                <w:sz w:val="20"/>
              </w:rPr>
              <w:t>1. Qualcomm</w:t>
            </w:r>
          </w:p>
          <w:p w14:paraId="65AA8ADD" w14:textId="77777777" w:rsidR="00CD36AC" w:rsidRDefault="00CD36AC" w:rsidP="00CD36AC">
            <w:pPr>
              <w:rPr>
                <w:rFonts w:ascii="Times New Roman" w:hAnsi="Times New Roman" w:cs="Times New Roman"/>
                <w:sz w:val="20"/>
              </w:rPr>
            </w:pPr>
            <w:r>
              <w:rPr>
                <w:rFonts w:ascii="Times New Roman" w:hAnsi="Times New Roman" w:cs="Times New Roman"/>
                <w:sz w:val="20"/>
              </w:rPr>
              <w:t>2.</w:t>
            </w:r>
          </w:p>
          <w:p w14:paraId="5A9E22AA" w14:textId="77777777" w:rsidR="00CD36AC" w:rsidRDefault="00CD36AC" w:rsidP="00CD36AC">
            <w:pPr>
              <w:rPr>
                <w:rFonts w:ascii="Times New Roman" w:hAnsi="Times New Roman" w:cs="Times New Roman"/>
                <w:sz w:val="20"/>
              </w:rPr>
            </w:pPr>
            <w:r>
              <w:rPr>
                <w:rFonts w:ascii="Times New Roman" w:hAnsi="Times New Roman" w:cs="Times New Roman"/>
                <w:sz w:val="20"/>
              </w:rPr>
              <w:t>3.</w:t>
            </w:r>
          </w:p>
          <w:p w14:paraId="45DA1FB8" w14:textId="77777777" w:rsidR="00797814" w:rsidRDefault="00797814" w:rsidP="00411D04">
            <w:pPr>
              <w:rPr>
                <w:rFonts w:ascii="Times New Roman" w:hAnsi="Times New Roman" w:cs="Times New Roman"/>
                <w:sz w:val="20"/>
              </w:rPr>
            </w:pPr>
          </w:p>
        </w:tc>
      </w:tr>
      <w:tr w:rsidR="00797814" w:rsidRPr="008E6859" w14:paraId="7C6043CC" w14:textId="77777777" w:rsidTr="00654708">
        <w:trPr>
          <w:cantSplit/>
        </w:trPr>
        <w:tc>
          <w:tcPr>
            <w:tcW w:w="810" w:type="dxa"/>
            <w:tcBorders>
              <w:top w:val="single" w:sz="4" w:space="0" w:color="000000"/>
              <w:left w:val="single" w:sz="4" w:space="0" w:color="000000"/>
              <w:bottom w:val="single" w:sz="4" w:space="0" w:color="000000"/>
              <w:right w:val="single" w:sz="4" w:space="0" w:color="000000"/>
            </w:tcBorders>
          </w:tcPr>
          <w:p w14:paraId="643A8B5F" w14:textId="509FD5F6" w:rsidR="00797814" w:rsidRDefault="00797814" w:rsidP="00411D04">
            <w:pPr>
              <w:jc w:val="center"/>
              <w:rPr>
                <w:rFonts w:ascii="Times New Roman" w:hAnsi="Times New Roman" w:cs="Times New Roman"/>
                <w:sz w:val="20"/>
              </w:rPr>
            </w:pPr>
            <w:r>
              <w:rPr>
                <w:rFonts w:ascii="Times New Roman" w:hAnsi="Times New Roman" w:cs="Times New Roman"/>
                <w:sz w:val="20"/>
              </w:rPr>
              <w:t>1</w:t>
            </w:r>
            <w:r w:rsidR="00C206FF">
              <w:rPr>
                <w:rFonts w:ascii="Times New Roman" w:hAnsi="Times New Roman" w:cs="Times New Roman"/>
                <w:sz w:val="20"/>
              </w:rPr>
              <w:t>0</w:t>
            </w:r>
          </w:p>
        </w:tc>
        <w:tc>
          <w:tcPr>
            <w:tcW w:w="1260" w:type="dxa"/>
            <w:tcBorders>
              <w:top w:val="single" w:sz="4" w:space="0" w:color="000000"/>
              <w:left w:val="single" w:sz="4" w:space="0" w:color="000000"/>
              <w:bottom w:val="single" w:sz="4" w:space="0" w:color="000000"/>
              <w:right w:val="single" w:sz="4" w:space="0" w:color="000000"/>
            </w:tcBorders>
          </w:tcPr>
          <w:p w14:paraId="3501AFE0" w14:textId="5EC597A3" w:rsidR="00797814" w:rsidRDefault="00797814" w:rsidP="00411D04">
            <w:pPr>
              <w:jc w:val="both"/>
              <w:rPr>
                <w:rFonts w:ascii="Times New Roman" w:hAnsi="Times New Roman" w:cs="Times New Roman"/>
                <w:sz w:val="20"/>
                <w:lang w:eastAsia="ko-KR"/>
              </w:rPr>
            </w:pPr>
            <w:r>
              <w:rPr>
                <w:rFonts w:ascii="Times New Roman" w:hAnsi="Times New Roman" w:cs="Times New Roman"/>
                <w:sz w:val="20"/>
                <w:lang w:eastAsia="ko-KR"/>
              </w:rPr>
              <w:t>Samsung</w:t>
            </w:r>
          </w:p>
        </w:tc>
        <w:tc>
          <w:tcPr>
            <w:tcW w:w="1620" w:type="dxa"/>
            <w:tcBorders>
              <w:top w:val="single" w:sz="4" w:space="0" w:color="000000"/>
              <w:left w:val="single" w:sz="4" w:space="0" w:color="000000"/>
              <w:bottom w:val="single" w:sz="4" w:space="0" w:color="000000"/>
              <w:right w:val="single" w:sz="4" w:space="0" w:color="000000"/>
            </w:tcBorders>
          </w:tcPr>
          <w:p w14:paraId="4C6FF2C1" w14:textId="77777777" w:rsidR="00797814" w:rsidRDefault="00797814" w:rsidP="00797814">
            <w:pPr>
              <w:jc w:val="both"/>
              <w:rPr>
                <w:rFonts w:ascii="Times New Roman" w:hAnsi="Times New Roman" w:cs="Times New Roman"/>
                <w:color w:val="000000" w:themeColor="text1"/>
                <w:szCs w:val="24"/>
                <w:lang w:eastAsia="ko-KR"/>
              </w:rPr>
            </w:pPr>
            <w:r>
              <w:rPr>
                <w:rFonts w:ascii="Times New Roman" w:hAnsi="Times New Roman" w:cs="Times New Roman"/>
                <w:color w:val="000000" w:themeColor="text1"/>
                <w:szCs w:val="24"/>
                <w:lang w:eastAsia="ko-KR"/>
              </w:rPr>
              <w:t>JVET-J0024,</w:t>
            </w:r>
          </w:p>
          <w:p w14:paraId="1CC50197" w14:textId="7DC0B51E" w:rsidR="00797814" w:rsidRDefault="00797814" w:rsidP="00797814">
            <w:pPr>
              <w:jc w:val="both"/>
              <w:rPr>
                <w:rFonts w:ascii="Times New Roman" w:hAnsi="Times New Roman" w:cs="Times New Roman"/>
                <w:color w:val="000000" w:themeColor="text1"/>
                <w:szCs w:val="24"/>
                <w:lang w:eastAsia="ko-KR"/>
              </w:rPr>
            </w:pPr>
            <w:r>
              <w:rPr>
                <w:rFonts w:ascii="Times New Roman" w:hAnsi="Times New Roman" w:cs="Times New Roman"/>
                <w:color w:val="000000" w:themeColor="text1"/>
                <w:szCs w:val="24"/>
                <w:lang w:eastAsia="ko-KR"/>
              </w:rPr>
              <w:t>JVET-J0025</w:t>
            </w:r>
          </w:p>
        </w:tc>
        <w:tc>
          <w:tcPr>
            <w:tcW w:w="4790" w:type="dxa"/>
            <w:tcBorders>
              <w:top w:val="single" w:sz="4" w:space="0" w:color="000000"/>
              <w:left w:val="single" w:sz="4" w:space="0" w:color="000000"/>
              <w:bottom w:val="single" w:sz="4" w:space="0" w:color="000000"/>
              <w:right w:val="single" w:sz="4" w:space="0" w:color="000000"/>
            </w:tcBorders>
          </w:tcPr>
          <w:p w14:paraId="4CDAAFD5" w14:textId="2E5B7A2B" w:rsidR="00797814" w:rsidRPr="00797814" w:rsidRDefault="00797814" w:rsidP="00411D04">
            <w:pPr>
              <w:jc w:val="both"/>
              <w:rPr>
                <w:rFonts w:ascii="Times New Roman" w:hAnsi="Times New Roman" w:cs="Times New Roman"/>
                <w:szCs w:val="24"/>
              </w:rPr>
            </w:pPr>
            <w:r>
              <w:rPr>
                <w:rFonts w:ascii="Times New Roman" w:hAnsi="Times New Roman" w:cs="Times New Roman"/>
                <w:b/>
                <w:szCs w:val="24"/>
              </w:rPr>
              <w:t xml:space="preserve">Primary transformation restriction: </w:t>
            </w:r>
            <w:r w:rsidR="00363D11">
              <w:rPr>
                <w:rFonts w:ascii="Times New Roman" w:hAnsi="Times New Roman" w:cs="Times New Roman"/>
                <w:szCs w:val="24"/>
              </w:rPr>
              <w:t>When block</w:t>
            </w:r>
            <w:r>
              <w:rPr>
                <w:rFonts w:ascii="Times New Roman" w:hAnsi="Times New Roman" w:cs="Times New Roman"/>
                <w:szCs w:val="24"/>
              </w:rPr>
              <w:t xml:space="preserve"> width or height is over 32 pixels, AMT </w:t>
            </w:r>
            <w:r w:rsidR="00363D11">
              <w:rPr>
                <w:rFonts w:ascii="Times New Roman" w:hAnsi="Times New Roman" w:cs="Times New Roman"/>
                <w:szCs w:val="24"/>
              </w:rPr>
              <w:t>is not used or</w:t>
            </w:r>
            <w:r>
              <w:rPr>
                <w:rFonts w:ascii="Times New Roman" w:hAnsi="Times New Roman" w:cs="Times New Roman"/>
                <w:szCs w:val="24"/>
              </w:rPr>
              <w:t xml:space="preserve"> signaled</w:t>
            </w:r>
            <w:r w:rsidR="00363D11">
              <w:rPr>
                <w:rFonts w:ascii="Times New Roman" w:hAnsi="Times New Roman" w:cs="Times New Roman"/>
                <w:szCs w:val="24"/>
              </w:rPr>
              <w:t>.</w:t>
            </w:r>
          </w:p>
        </w:tc>
        <w:tc>
          <w:tcPr>
            <w:tcW w:w="1530" w:type="dxa"/>
            <w:tcBorders>
              <w:top w:val="single" w:sz="4" w:space="0" w:color="000000"/>
              <w:left w:val="single" w:sz="4" w:space="0" w:color="000000"/>
              <w:bottom w:val="single" w:sz="4" w:space="0" w:color="000000"/>
              <w:right w:val="single" w:sz="4" w:space="0" w:color="auto"/>
            </w:tcBorders>
          </w:tcPr>
          <w:p w14:paraId="7FA4C08D" w14:textId="77777777" w:rsidR="00CD36AC" w:rsidRDefault="00CD36AC" w:rsidP="00CD36AC">
            <w:pPr>
              <w:rPr>
                <w:rFonts w:ascii="Times New Roman" w:hAnsi="Times New Roman" w:cs="Times New Roman"/>
                <w:sz w:val="20"/>
              </w:rPr>
            </w:pPr>
            <w:r>
              <w:rPr>
                <w:rFonts w:ascii="Times New Roman" w:hAnsi="Times New Roman" w:cs="Times New Roman"/>
                <w:sz w:val="20"/>
              </w:rPr>
              <w:t>1. Qualcomm</w:t>
            </w:r>
          </w:p>
          <w:p w14:paraId="6E7BD788" w14:textId="5347AF38" w:rsidR="00CD36AC" w:rsidRDefault="00CD36AC" w:rsidP="00CD36AC">
            <w:pPr>
              <w:rPr>
                <w:rFonts w:ascii="Times New Roman" w:hAnsi="Times New Roman" w:cs="Times New Roman"/>
                <w:sz w:val="20"/>
              </w:rPr>
            </w:pPr>
            <w:r>
              <w:rPr>
                <w:rFonts w:ascii="Times New Roman" w:hAnsi="Times New Roman" w:cs="Times New Roman"/>
                <w:sz w:val="20"/>
              </w:rPr>
              <w:t>2.</w:t>
            </w:r>
            <w:r w:rsidR="009D3CEC">
              <w:rPr>
                <w:rFonts w:ascii="Times New Roman" w:hAnsi="Times New Roman" w:cs="Times New Roman"/>
                <w:sz w:val="20"/>
              </w:rPr>
              <w:t xml:space="preserve"> Tencent</w:t>
            </w:r>
          </w:p>
          <w:p w14:paraId="2008756B" w14:textId="77777777" w:rsidR="00CD36AC" w:rsidRDefault="00CD36AC" w:rsidP="00CD36AC">
            <w:pPr>
              <w:rPr>
                <w:rFonts w:ascii="Times New Roman" w:hAnsi="Times New Roman" w:cs="Times New Roman"/>
                <w:sz w:val="20"/>
              </w:rPr>
            </w:pPr>
            <w:r>
              <w:rPr>
                <w:rFonts w:ascii="Times New Roman" w:hAnsi="Times New Roman" w:cs="Times New Roman"/>
                <w:sz w:val="20"/>
              </w:rPr>
              <w:t>3.</w:t>
            </w:r>
          </w:p>
          <w:p w14:paraId="7C985E22" w14:textId="77777777" w:rsidR="00797814" w:rsidRDefault="00797814" w:rsidP="00411D04">
            <w:pPr>
              <w:rPr>
                <w:rFonts w:ascii="Times New Roman" w:hAnsi="Times New Roman" w:cs="Times New Roman"/>
                <w:sz w:val="20"/>
              </w:rPr>
            </w:pPr>
          </w:p>
        </w:tc>
      </w:tr>
      <w:tr w:rsidR="00797814" w:rsidRPr="008E6859" w14:paraId="6882B900" w14:textId="77777777" w:rsidTr="00654708">
        <w:trPr>
          <w:cantSplit/>
        </w:trPr>
        <w:tc>
          <w:tcPr>
            <w:tcW w:w="810" w:type="dxa"/>
            <w:tcBorders>
              <w:top w:val="single" w:sz="4" w:space="0" w:color="000000"/>
              <w:left w:val="single" w:sz="4" w:space="0" w:color="000000"/>
              <w:bottom w:val="single" w:sz="4" w:space="0" w:color="000000"/>
              <w:right w:val="single" w:sz="4" w:space="0" w:color="000000"/>
            </w:tcBorders>
          </w:tcPr>
          <w:p w14:paraId="716EB863" w14:textId="16B7134C" w:rsidR="00797814" w:rsidRDefault="00797814" w:rsidP="00411D04">
            <w:pPr>
              <w:jc w:val="center"/>
              <w:rPr>
                <w:rFonts w:ascii="Times New Roman" w:hAnsi="Times New Roman" w:cs="Times New Roman"/>
                <w:sz w:val="20"/>
              </w:rPr>
            </w:pPr>
            <w:r>
              <w:rPr>
                <w:rFonts w:ascii="Times New Roman" w:hAnsi="Times New Roman" w:cs="Times New Roman"/>
                <w:sz w:val="20"/>
              </w:rPr>
              <w:t>1</w:t>
            </w:r>
            <w:r w:rsidR="00C206FF">
              <w:rPr>
                <w:rFonts w:ascii="Times New Roman" w:hAnsi="Times New Roman" w:cs="Times New Roman"/>
                <w:sz w:val="20"/>
              </w:rPr>
              <w:t>1</w:t>
            </w:r>
          </w:p>
        </w:tc>
        <w:tc>
          <w:tcPr>
            <w:tcW w:w="1260" w:type="dxa"/>
            <w:tcBorders>
              <w:top w:val="single" w:sz="4" w:space="0" w:color="000000"/>
              <w:left w:val="single" w:sz="4" w:space="0" w:color="000000"/>
              <w:bottom w:val="single" w:sz="4" w:space="0" w:color="000000"/>
              <w:right w:val="single" w:sz="4" w:space="0" w:color="000000"/>
            </w:tcBorders>
          </w:tcPr>
          <w:p w14:paraId="3FA4931E" w14:textId="7385BBF6" w:rsidR="00797814" w:rsidRDefault="00797814" w:rsidP="00411D04">
            <w:pPr>
              <w:jc w:val="both"/>
              <w:rPr>
                <w:rFonts w:ascii="Times New Roman" w:hAnsi="Times New Roman" w:cs="Times New Roman"/>
                <w:sz w:val="20"/>
                <w:lang w:eastAsia="ko-KR"/>
              </w:rPr>
            </w:pPr>
            <w:r>
              <w:rPr>
                <w:rFonts w:ascii="Times New Roman" w:hAnsi="Times New Roman" w:cs="Times New Roman"/>
                <w:sz w:val="20"/>
                <w:lang w:eastAsia="ko-KR"/>
              </w:rPr>
              <w:t>Samsung</w:t>
            </w:r>
          </w:p>
        </w:tc>
        <w:tc>
          <w:tcPr>
            <w:tcW w:w="1620" w:type="dxa"/>
            <w:tcBorders>
              <w:top w:val="single" w:sz="4" w:space="0" w:color="000000"/>
              <w:left w:val="single" w:sz="4" w:space="0" w:color="000000"/>
              <w:bottom w:val="single" w:sz="4" w:space="0" w:color="000000"/>
              <w:right w:val="single" w:sz="4" w:space="0" w:color="000000"/>
            </w:tcBorders>
          </w:tcPr>
          <w:p w14:paraId="5CA1FD15" w14:textId="77777777" w:rsidR="00797814" w:rsidRDefault="00797814" w:rsidP="00797814">
            <w:pPr>
              <w:jc w:val="both"/>
              <w:rPr>
                <w:rFonts w:ascii="Times New Roman" w:hAnsi="Times New Roman" w:cs="Times New Roman"/>
                <w:color w:val="000000" w:themeColor="text1"/>
                <w:szCs w:val="24"/>
                <w:lang w:eastAsia="ko-KR"/>
              </w:rPr>
            </w:pPr>
            <w:r>
              <w:rPr>
                <w:rFonts w:ascii="Times New Roman" w:hAnsi="Times New Roman" w:cs="Times New Roman"/>
                <w:color w:val="000000" w:themeColor="text1"/>
                <w:szCs w:val="24"/>
                <w:lang w:eastAsia="ko-KR"/>
              </w:rPr>
              <w:t>JVET-J0024,</w:t>
            </w:r>
          </w:p>
          <w:p w14:paraId="27ACC822" w14:textId="4D76E88B" w:rsidR="00797814" w:rsidRDefault="00797814" w:rsidP="00797814">
            <w:pPr>
              <w:jc w:val="both"/>
              <w:rPr>
                <w:rFonts w:ascii="Times New Roman" w:hAnsi="Times New Roman" w:cs="Times New Roman"/>
                <w:color w:val="000000" w:themeColor="text1"/>
                <w:szCs w:val="24"/>
                <w:lang w:eastAsia="ko-KR"/>
              </w:rPr>
            </w:pPr>
            <w:r>
              <w:rPr>
                <w:rFonts w:ascii="Times New Roman" w:hAnsi="Times New Roman" w:cs="Times New Roman"/>
                <w:color w:val="000000" w:themeColor="text1"/>
                <w:szCs w:val="24"/>
                <w:lang w:eastAsia="ko-KR"/>
              </w:rPr>
              <w:t>JVET-J0025</w:t>
            </w:r>
          </w:p>
        </w:tc>
        <w:tc>
          <w:tcPr>
            <w:tcW w:w="4790" w:type="dxa"/>
            <w:tcBorders>
              <w:top w:val="single" w:sz="4" w:space="0" w:color="000000"/>
              <w:left w:val="single" w:sz="4" w:space="0" w:color="000000"/>
              <w:bottom w:val="single" w:sz="4" w:space="0" w:color="000000"/>
              <w:right w:val="single" w:sz="4" w:space="0" w:color="000000"/>
            </w:tcBorders>
          </w:tcPr>
          <w:p w14:paraId="2A8678D9" w14:textId="1C4C87F4" w:rsidR="00797814" w:rsidRPr="006F26CE" w:rsidRDefault="00CD36AC" w:rsidP="00B70FAC">
            <w:pPr>
              <w:jc w:val="both"/>
              <w:rPr>
                <w:rFonts w:ascii="Times New Roman" w:hAnsi="Times New Roman" w:cs="Times New Roman"/>
              </w:rPr>
            </w:pPr>
            <w:r>
              <w:rPr>
                <w:rFonts w:ascii="Times New Roman" w:hAnsi="Times New Roman" w:cs="Times New Roman"/>
                <w:b/>
              </w:rPr>
              <w:t>Secondary transformation:</w:t>
            </w:r>
            <w:r>
              <w:t xml:space="preserve"> </w:t>
            </w:r>
            <w:r w:rsidR="00CE5778">
              <w:rPr>
                <w:rFonts w:ascii="Times New Roman" w:hAnsi="Times New Roman" w:cs="Times New Roman"/>
              </w:rPr>
              <w:t>NSST is modified</w:t>
            </w:r>
            <w:r>
              <w:rPr>
                <w:rFonts w:ascii="Times New Roman" w:hAnsi="Times New Roman" w:cs="Times New Roman"/>
              </w:rPr>
              <w:t xml:space="preserve"> with </w:t>
            </w:r>
            <w:r w:rsidR="00CE5778">
              <w:rPr>
                <w:rFonts w:ascii="Times New Roman" w:hAnsi="Times New Roman" w:cs="Times New Roman"/>
                <w:lang w:eastAsia="ko-KR"/>
              </w:rPr>
              <w:t>r</w:t>
            </w:r>
            <w:r>
              <w:rPr>
                <w:rFonts w:ascii="Times New Roman" w:hAnsi="Times New Roman" w:cs="Times New Roman"/>
                <w:lang w:eastAsia="ko-KR"/>
              </w:rPr>
              <w:t>educed sets based on grouping intra prediction mode</w:t>
            </w:r>
            <w:r w:rsidR="00CE5778">
              <w:rPr>
                <w:rFonts w:ascii="Times New Roman" w:hAnsi="Times New Roman" w:cs="Times New Roman"/>
                <w:lang w:eastAsia="ko-KR"/>
              </w:rPr>
              <w:t>s and s</w:t>
            </w:r>
            <w:r w:rsidRPr="006F26CE">
              <w:rPr>
                <w:rFonts w:ascii="Times New Roman" w:hAnsi="Times New Roman" w:cs="Times New Roman"/>
                <w:lang w:eastAsia="ko-KR"/>
              </w:rPr>
              <w:t>ignaling with on/off flag with 4 modes</w:t>
            </w:r>
            <w:r w:rsidR="00CE5778">
              <w:rPr>
                <w:rFonts w:ascii="Times New Roman" w:hAnsi="Times New Roman" w:cs="Times New Roman"/>
                <w:lang w:eastAsia="ko-KR"/>
              </w:rPr>
              <w:t>.</w:t>
            </w:r>
          </w:p>
        </w:tc>
        <w:tc>
          <w:tcPr>
            <w:tcW w:w="1530" w:type="dxa"/>
            <w:tcBorders>
              <w:top w:val="single" w:sz="4" w:space="0" w:color="000000"/>
              <w:left w:val="single" w:sz="4" w:space="0" w:color="000000"/>
              <w:bottom w:val="single" w:sz="4" w:space="0" w:color="000000"/>
              <w:right w:val="single" w:sz="4" w:space="0" w:color="auto"/>
            </w:tcBorders>
          </w:tcPr>
          <w:p w14:paraId="7F8D4AD5" w14:textId="77777777" w:rsidR="00CD36AC" w:rsidRDefault="00CD36AC" w:rsidP="00CD36AC">
            <w:pPr>
              <w:rPr>
                <w:rFonts w:ascii="Times New Roman" w:hAnsi="Times New Roman" w:cs="Times New Roman"/>
                <w:sz w:val="20"/>
              </w:rPr>
            </w:pPr>
            <w:r>
              <w:rPr>
                <w:rFonts w:ascii="Times New Roman" w:hAnsi="Times New Roman" w:cs="Times New Roman"/>
                <w:sz w:val="20"/>
              </w:rPr>
              <w:t>1. Qualcomm</w:t>
            </w:r>
          </w:p>
          <w:p w14:paraId="6A7CB9B9" w14:textId="4EEE7813" w:rsidR="00CD36AC" w:rsidRDefault="00CD36AC" w:rsidP="00CD36AC">
            <w:pPr>
              <w:rPr>
                <w:rFonts w:ascii="Times New Roman" w:hAnsi="Times New Roman" w:cs="Times New Roman"/>
                <w:sz w:val="20"/>
              </w:rPr>
            </w:pPr>
            <w:r>
              <w:rPr>
                <w:rFonts w:ascii="Times New Roman" w:hAnsi="Times New Roman" w:cs="Times New Roman"/>
                <w:sz w:val="20"/>
              </w:rPr>
              <w:t>2.</w:t>
            </w:r>
            <w:r w:rsidR="0078090C">
              <w:rPr>
                <w:rFonts w:ascii="Times New Roman" w:hAnsi="Times New Roman" w:cs="Times New Roman"/>
                <w:sz w:val="20"/>
              </w:rPr>
              <w:t xml:space="preserve"> HHI</w:t>
            </w:r>
          </w:p>
          <w:p w14:paraId="4DEDE139" w14:textId="3D785D9B" w:rsidR="00CD36AC" w:rsidRDefault="00CD36AC" w:rsidP="00CD36AC">
            <w:pPr>
              <w:rPr>
                <w:rFonts w:ascii="Times New Roman" w:hAnsi="Times New Roman" w:cs="Times New Roman"/>
                <w:sz w:val="20"/>
              </w:rPr>
            </w:pPr>
            <w:r>
              <w:rPr>
                <w:rFonts w:ascii="Times New Roman" w:hAnsi="Times New Roman" w:cs="Times New Roman"/>
                <w:sz w:val="20"/>
              </w:rPr>
              <w:t>3.</w:t>
            </w:r>
            <w:r w:rsidR="009D3CEC">
              <w:rPr>
                <w:rFonts w:ascii="Times New Roman" w:hAnsi="Times New Roman" w:cs="Times New Roman"/>
                <w:sz w:val="20"/>
              </w:rPr>
              <w:t xml:space="preserve"> Tencent</w:t>
            </w:r>
          </w:p>
          <w:p w14:paraId="40133F83" w14:textId="6BAF9184" w:rsidR="009D3CEC" w:rsidRDefault="009D3CEC" w:rsidP="00CD36AC">
            <w:pPr>
              <w:rPr>
                <w:rFonts w:ascii="Times New Roman" w:hAnsi="Times New Roman" w:cs="Times New Roman"/>
                <w:sz w:val="20"/>
              </w:rPr>
            </w:pPr>
            <w:r>
              <w:rPr>
                <w:rFonts w:ascii="Times New Roman" w:hAnsi="Times New Roman" w:cs="Times New Roman"/>
                <w:sz w:val="20"/>
              </w:rPr>
              <w:t xml:space="preserve">4. </w:t>
            </w:r>
          </w:p>
          <w:p w14:paraId="03D6F507" w14:textId="77777777" w:rsidR="00797814" w:rsidRDefault="00797814" w:rsidP="00411D04">
            <w:pPr>
              <w:rPr>
                <w:rFonts w:ascii="Times New Roman" w:hAnsi="Times New Roman" w:cs="Times New Roman"/>
                <w:sz w:val="20"/>
              </w:rPr>
            </w:pPr>
          </w:p>
        </w:tc>
      </w:tr>
      <w:tr w:rsidR="00797814" w:rsidRPr="008E6859" w14:paraId="69A55409" w14:textId="77777777" w:rsidTr="00654708">
        <w:trPr>
          <w:cantSplit/>
        </w:trPr>
        <w:tc>
          <w:tcPr>
            <w:tcW w:w="810" w:type="dxa"/>
            <w:tcBorders>
              <w:top w:val="single" w:sz="4" w:space="0" w:color="000000"/>
              <w:left w:val="single" w:sz="4" w:space="0" w:color="000000"/>
              <w:bottom w:val="single" w:sz="4" w:space="0" w:color="000000"/>
              <w:right w:val="single" w:sz="4" w:space="0" w:color="000000"/>
            </w:tcBorders>
          </w:tcPr>
          <w:p w14:paraId="68F05D18" w14:textId="35BC9899" w:rsidR="00797814" w:rsidRDefault="00B829B6" w:rsidP="00411D04">
            <w:pPr>
              <w:jc w:val="center"/>
              <w:rPr>
                <w:rFonts w:ascii="Times New Roman" w:hAnsi="Times New Roman" w:cs="Times New Roman"/>
                <w:sz w:val="20"/>
              </w:rPr>
            </w:pPr>
            <w:r>
              <w:rPr>
                <w:rFonts w:ascii="Times New Roman" w:hAnsi="Times New Roman" w:cs="Times New Roman"/>
                <w:sz w:val="20"/>
              </w:rPr>
              <w:lastRenderedPageBreak/>
              <w:t>1</w:t>
            </w:r>
            <w:r w:rsidR="00C206FF">
              <w:rPr>
                <w:rFonts w:ascii="Times New Roman" w:hAnsi="Times New Roman" w:cs="Times New Roman"/>
                <w:sz w:val="20"/>
              </w:rPr>
              <w:t>2</w:t>
            </w:r>
          </w:p>
        </w:tc>
        <w:tc>
          <w:tcPr>
            <w:tcW w:w="1260" w:type="dxa"/>
            <w:tcBorders>
              <w:top w:val="single" w:sz="4" w:space="0" w:color="000000"/>
              <w:left w:val="single" w:sz="4" w:space="0" w:color="000000"/>
              <w:bottom w:val="single" w:sz="4" w:space="0" w:color="000000"/>
              <w:right w:val="single" w:sz="4" w:space="0" w:color="000000"/>
            </w:tcBorders>
          </w:tcPr>
          <w:p w14:paraId="683051CF" w14:textId="246C1F4C" w:rsidR="00797814" w:rsidRDefault="004355AC" w:rsidP="00411D04">
            <w:pPr>
              <w:jc w:val="both"/>
              <w:rPr>
                <w:rFonts w:ascii="Times New Roman" w:hAnsi="Times New Roman" w:cs="Times New Roman"/>
                <w:sz w:val="20"/>
                <w:lang w:eastAsia="ko-KR"/>
              </w:rPr>
            </w:pPr>
            <w:r>
              <w:rPr>
                <w:rFonts w:ascii="Times New Roman" w:hAnsi="Times New Roman" w:cs="Times New Roman"/>
                <w:color w:val="000000" w:themeColor="text1"/>
                <w:sz w:val="20"/>
                <w:lang w:eastAsia="ja-JP"/>
              </w:rPr>
              <w:t>Panasonic</w:t>
            </w:r>
          </w:p>
        </w:tc>
        <w:tc>
          <w:tcPr>
            <w:tcW w:w="1620" w:type="dxa"/>
            <w:tcBorders>
              <w:top w:val="single" w:sz="4" w:space="0" w:color="000000"/>
              <w:left w:val="single" w:sz="4" w:space="0" w:color="000000"/>
              <w:bottom w:val="single" w:sz="4" w:space="0" w:color="000000"/>
              <w:right w:val="single" w:sz="4" w:space="0" w:color="000000"/>
            </w:tcBorders>
          </w:tcPr>
          <w:p w14:paraId="20BF6837" w14:textId="557B9833" w:rsidR="00797814" w:rsidRDefault="004355AC" w:rsidP="00411D04">
            <w:pPr>
              <w:jc w:val="both"/>
              <w:rPr>
                <w:rFonts w:ascii="Times New Roman" w:hAnsi="Times New Roman" w:cs="Times New Roman"/>
                <w:color w:val="000000" w:themeColor="text1"/>
                <w:szCs w:val="24"/>
                <w:lang w:eastAsia="ko-KR"/>
              </w:rPr>
            </w:pPr>
            <w:r>
              <w:rPr>
                <w:rFonts w:ascii="Times New Roman" w:hAnsi="Times New Roman" w:cs="Times New Roman"/>
                <w:color w:val="000000" w:themeColor="text1"/>
                <w:szCs w:val="24"/>
                <w:lang w:eastAsia="ja-JP"/>
              </w:rPr>
              <w:t>JVET-J0020</w:t>
            </w:r>
          </w:p>
        </w:tc>
        <w:tc>
          <w:tcPr>
            <w:tcW w:w="4790" w:type="dxa"/>
            <w:tcBorders>
              <w:top w:val="single" w:sz="4" w:space="0" w:color="000000"/>
              <w:left w:val="single" w:sz="4" w:space="0" w:color="000000"/>
              <w:bottom w:val="single" w:sz="4" w:space="0" w:color="000000"/>
              <w:right w:val="single" w:sz="4" w:space="0" w:color="000000"/>
            </w:tcBorders>
          </w:tcPr>
          <w:p w14:paraId="6A0DBCAD" w14:textId="50EF35DA" w:rsidR="00797814" w:rsidRPr="005A79EB" w:rsidRDefault="004355AC" w:rsidP="00411D04">
            <w:pPr>
              <w:jc w:val="both"/>
              <w:rPr>
                <w:rFonts w:ascii="Times New Roman" w:hAnsi="Times New Roman" w:cs="Times New Roman"/>
                <w:b/>
              </w:rPr>
            </w:pPr>
            <w:r>
              <w:rPr>
                <w:rFonts w:ascii="Times New Roman" w:hAnsi="Times New Roman" w:cs="Times New Roman"/>
                <w:b/>
                <w:color w:val="000000" w:themeColor="text1"/>
              </w:rPr>
              <w:t>AMT</w:t>
            </w:r>
            <w:r>
              <w:rPr>
                <w:rFonts w:ascii="Times New Roman" w:hAnsi="Times New Roman" w:cs="Times New Roman"/>
                <w:b/>
                <w:color w:val="000000" w:themeColor="text1"/>
                <w:lang w:eastAsia="ja-JP"/>
              </w:rPr>
              <w:t xml:space="preserve"> and NSST</w:t>
            </w:r>
            <w:r>
              <w:rPr>
                <w:rFonts w:ascii="Times New Roman" w:hAnsi="Times New Roman" w:cs="Times New Roman"/>
                <w:b/>
                <w:color w:val="000000" w:themeColor="text1"/>
              </w:rPr>
              <w:t xml:space="preserve"> complexity reduction:</w:t>
            </w:r>
            <w:r>
              <w:rPr>
                <w:rFonts w:ascii="Times New Roman" w:hAnsi="Times New Roman" w:cs="Times New Roman"/>
                <w:color w:val="000000" w:themeColor="text1"/>
              </w:rPr>
              <w:t xml:space="preserve"> </w:t>
            </w:r>
            <w:r w:rsidR="00B975DA">
              <w:rPr>
                <w:rFonts w:ascii="Times New Roman" w:hAnsi="Times New Roman" w:cs="Times New Roman"/>
                <w:color w:val="000000" w:themeColor="text1"/>
                <w:szCs w:val="20"/>
                <w:lang w:val="en-CA" w:eastAsia="ja-JP"/>
              </w:rPr>
              <w:t xml:space="preserve">1) </w:t>
            </w:r>
            <w:r>
              <w:rPr>
                <w:rFonts w:ascii="Times New Roman" w:hAnsi="Times New Roman" w:cs="Times New Roman"/>
                <w:color w:val="000000" w:themeColor="text1"/>
                <w:lang w:eastAsia="ja-JP"/>
              </w:rPr>
              <w:t xml:space="preserve">NSST is used only when DCT2 is used as primary transform. 2) DST7 </w:t>
            </w:r>
            <w:r w:rsidR="00B975DA">
              <w:rPr>
                <w:rFonts w:ascii="Times New Roman" w:hAnsi="Times New Roman" w:cs="Times New Roman"/>
                <w:color w:val="000000" w:themeColor="text1"/>
                <w:lang w:eastAsia="ja-JP"/>
              </w:rPr>
              <w:t xml:space="preserve">is used as the horizontal and vertical transform </w:t>
            </w:r>
            <w:r>
              <w:rPr>
                <w:rFonts w:ascii="Times New Roman" w:hAnsi="Times New Roman" w:cs="Times New Roman"/>
                <w:color w:val="000000" w:themeColor="text1"/>
                <w:lang w:eastAsia="ja-JP"/>
              </w:rPr>
              <w:t>without signaling when width or height is less than or equal to 4.</w:t>
            </w:r>
          </w:p>
        </w:tc>
        <w:tc>
          <w:tcPr>
            <w:tcW w:w="1530" w:type="dxa"/>
            <w:tcBorders>
              <w:top w:val="single" w:sz="4" w:space="0" w:color="000000"/>
              <w:left w:val="single" w:sz="4" w:space="0" w:color="000000"/>
              <w:bottom w:val="single" w:sz="4" w:space="0" w:color="000000"/>
              <w:right w:val="single" w:sz="4" w:space="0" w:color="auto"/>
            </w:tcBorders>
          </w:tcPr>
          <w:p w14:paraId="3510443F" w14:textId="77777777" w:rsidR="00797814" w:rsidRDefault="004355AC" w:rsidP="00411D04">
            <w:pPr>
              <w:rPr>
                <w:rFonts w:ascii="Times New Roman" w:hAnsi="Times New Roman" w:cs="Times New Roman"/>
                <w:sz w:val="20"/>
              </w:rPr>
            </w:pPr>
            <w:r>
              <w:rPr>
                <w:rFonts w:ascii="Times New Roman" w:hAnsi="Times New Roman" w:cs="Times New Roman"/>
                <w:sz w:val="20"/>
              </w:rPr>
              <w:t>1.</w:t>
            </w:r>
          </w:p>
          <w:p w14:paraId="6150DCAE" w14:textId="77777777" w:rsidR="004355AC" w:rsidRDefault="004355AC" w:rsidP="00411D04">
            <w:pPr>
              <w:rPr>
                <w:rFonts w:ascii="Times New Roman" w:hAnsi="Times New Roman" w:cs="Times New Roman"/>
                <w:sz w:val="20"/>
              </w:rPr>
            </w:pPr>
            <w:r>
              <w:rPr>
                <w:rFonts w:ascii="Times New Roman" w:hAnsi="Times New Roman" w:cs="Times New Roman"/>
                <w:sz w:val="20"/>
              </w:rPr>
              <w:t>2.</w:t>
            </w:r>
          </w:p>
          <w:p w14:paraId="33351FDC" w14:textId="77777777" w:rsidR="004355AC" w:rsidRDefault="004355AC" w:rsidP="00411D04">
            <w:pPr>
              <w:rPr>
                <w:rFonts w:ascii="Times New Roman" w:hAnsi="Times New Roman" w:cs="Times New Roman"/>
                <w:sz w:val="20"/>
              </w:rPr>
            </w:pPr>
            <w:r>
              <w:rPr>
                <w:rFonts w:ascii="Times New Roman" w:hAnsi="Times New Roman" w:cs="Times New Roman"/>
                <w:sz w:val="20"/>
              </w:rPr>
              <w:t>3.</w:t>
            </w:r>
          </w:p>
          <w:p w14:paraId="2C0C299E" w14:textId="2F74E9AB" w:rsidR="004355AC" w:rsidRDefault="004355AC" w:rsidP="00411D04">
            <w:pPr>
              <w:rPr>
                <w:rFonts w:ascii="Times New Roman" w:hAnsi="Times New Roman" w:cs="Times New Roman"/>
                <w:sz w:val="20"/>
              </w:rPr>
            </w:pPr>
          </w:p>
        </w:tc>
      </w:tr>
      <w:tr w:rsidR="00A65FFA" w:rsidRPr="008E6859" w14:paraId="486D877E" w14:textId="77777777" w:rsidTr="00654708">
        <w:trPr>
          <w:cantSplit/>
        </w:trPr>
        <w:tc>
          <w:tcPr>
            <w:tcW w:w="810" w:type="dxa"/>
            <w:tcBorders>
              <w:top w:val="single" w:sz="4" w:space="0" w:color="000000"/>
              <w:left w:val="single" w:sz="4" w:space="0" w:color="000000"/>
              <w:bottom w:val="single" w:sz="4" w:space="0" w:color="000000"/>
              <w:right w:val="single" w:sz="4" w:space="0" w:color="000000"/>
            </w:tcBorders>
          </w:tcPr>
          <w:p w14:paraId="61302B10" w14:textId="1D30B58E" w:rsidR="00A65FFA" w:rsidRDefault="00A65FFA" w:rsidP="00A65FFA">
            <w:pPr>
              <w:jc w:val="center"/>
              <w:rPr>
                <w:rFonts w:ascii="Times New Roman" w:hAnsi="Times New Roman" w:cs="Times New Roman"/>
                <w:sz w:val="20"/>
              </w:rPr>
            </w:pPr>
            <w:r>
              <w:rPr>
                <w:rFonts w:ascii="Times New Roman" w:hAnsi="Times New Roman" w:cs="Times New Roman"/>
                <w:sz w:val="20"/>
              </w:rPr>
              <w:t>1</w:t>
            </w:r>
            <w:r w:rsidR="00C206FF">
              <w:rPr>
                <w:rFonts w:ascii="Times New Roman" w:hAnsi="Times New Roman" w:cs="Times New Roman"/>
                <w:sz w:val="20"/>
              </w:rPr>
              <w:t>3</w:t>
            </w:r>
          </w:p>
        </w:tc>
        <w:tc>
          <w:tcPr>
            <w:tcW w:w="1260" w:type="dxa"/>
            <w:tcBorders>
              <w:top w:val="single" w:sz="4" w:space="0" w:color="000000"/>
              <w:left w:val="single" w:sz="4" w:space="0" w:color="000000"/>
              <w:bottom w:val="single" w:sz="4" w:space="0" w:color="000000"/>
              <w:right w:val="single" w:sz="4" w:space="0" w:color="000000"/>
            </w:tcBorders>
          </w:tcPr>
          <w:p w14:paraId="0FF0E433" w14:textId="54B76E71" w:rsidR="00A65FFA" w:rsidRDefault="00A65FFA" w:rsidP="00A65FFA">
            <w:pPr>
              <w:jc w:val="both"/>
              <w:rPr>
                <w:rFonts w:ascii="Times New Roman" w:hAnsi="Times New Roman" w:cs="Times New Roman"/>
                <w:sz w:val="20"/>
                <w:lang w:eastAsia="ko-KR"/>
              </w:rPr>
            </w:pPr>
            <w:r>
              <w:rPr>
                <w:rFonts w:ascii="Times New Roman" w:hAnsi="Times New Roman" w:cs="Times New Roman"/>
                <w:sz w:val="20"/>
                <w:lang w:eastAsia="ko-KR"/>
              </w:rPr>
              <w:t>Sony</w:t>
            </w:r>
          </w:p>
        </w:tc>
        <w:tc>
          <w:tcPr>
            <w:tcW w:w="1620" w:type="dxa"/>
            <w:tcBorders>
              <w:top w:val="single" w:sz="4" w:space="0" w:color="000000"/>
              <w:left w:val="single" w:sz="4" w:space="0" w:color="000000"/>
              <w:bottom w:val="single" w:sz="4" w:space="0" w:color="000000"/>
              <w:right w:val="single" w:sz="4" w:space="0" w:color="000000"/>
            </w:tcBorders>
          </w:tcPr>
          <w:p w14:paraId="276F34C6" w14:textId="6DD76A1B" w:rsidR="00A65FFA" w:rsidRDefault="00A65FFA" w:rsidP="00A65FFA">
            <w:pPr>
              <w:jc w:val="both"/>
              <w:rPr>
                <w:rFonts w:ascii="Times New Roman" w:hAnsi="Times New Roman" w:cs="Times New Roman"/>
                <w:color w:val="000000" w:themeColor="text1"/>
                <w:szCs w:val="24"/>
                <w:lang w:eastAsia="ko-KR"/>
              </w:rPr>
            </w:pPr>
            <w:r>
              <w:rPr>
                <w:rFonts w:ascii="Times New Roman" w:hAnsi="Times New Roman" w:cs="Times New Roman" w:hint="eastAsia"/>
                <w:color w:val="000000" w:themeColor="text1"/>
                <w:szCs w:val="24"/>
                <w:lang w:eastAsia="ja-JP"/>
              </w:rPr>
              <w:t>JVET-J0028</w:t>
            </w:r>
          </w:p>
        </w:tc>
        <w:tc>
          <w:tcPr>
            <w:tcW w:w="4790" w:type="dxa"/>
            <w:tcBorders>
              <w:top w:val="single" w:sz="4" w:space="0" w:color="000000"/>
              <w:left w:val="single" w:sz="4" w:space="0" w:color="000000"/>
              <w:bottom w:val="single" w:sz="4" w:space="0" w:color="000000"/>
              <w:right w:val="single" w:sz="4" w:space="0" w:color="000000"/>
            </w:tcBorders>
          </w:tcPr>
          <w:p w14:paraId="704844E7" w14:textId="5FB7C42B" w:rsidR="00A65FFA" w:rsidRPr="005A79EB" w:rsidRDefault="00A65FFA" w:rsidP="00A65FFA">
            <w:pPr>
              <w:jc w:val="both"/>
              <w:rPr>
                <w:rFonts w:ascii="Times New Roman" w:hAnsi="Times New Roman" w:cs="Times New Roman"/>
                <w:b/>
              </w:rPr>
            </w:pPr>
            <w:r>
              <w:rPr>
                <w:rFonts w:ascii="Times New Roman" w:hAnsi="Times New Roman" w:cs="Times New Roman" w:hint="eastAsia"/>
                <w:b/>
                <w:lang w:eastAsia="ja-JP"/>
              </w:rPr>
              <w:t xml:space="preserve">Adaptive Multiple </w:t>
            </w:r>
            <w:proofErr w:type="gramStart"/>
            <w:r>
              <w:rPr>
                <w:rFonts w:ascii="Times New Roman" w:hAnsi="Times New Roman" w:cs="Times New Roman" w:hint="eastAsia"/>
                <w:b/>
                <w:lang w:eastAsia="ja-JP"/>
              </w:rPr>
              <w:t>core</w:t>
            </w:r>
            <w:proofErr w:type="gramEnd"/>
            <w:r>
              <w:rPr>
                <w:rFonts w:ascii="Times New Roman" w:hAnsi="Times New Roman" w:cs="Times New Roman" w:hint="eastAsia"/>
                <w:b/>
                <w:lang w:eastAsia="ja-JP"/>
              </w:rPr>
              <w:t xml:space="preserve"> Transforms for </w:t>
            </w:r>
            <w:proofErr w:type="spellStart"/>
            <w:r>
              <w:rPr>
                <w:rFonts w:ascii="Times New Roman" w:hAnsi="Times New Roman" w:cs="Times New Roman" w:hint="eastAsia"/>
                <w:b/>
                <w:lang w:eastAsia="ja-JP"/>
              </w:rPr>
              <w:t>Luma</w:t>
            </w:r>
            <w:proofErr w:type="spellEnd"/>
            <w:r>
              <w:rPr>
                <w:rFonts w:ascii="Times New Roman" w:hAnsi="Times New Roman" w:cs="Times New Roman" w:hint="eastAsia"/>
                <w:b/>
                <w:lang w:eastAsia="ja-JP"/>
              </w:rPr>
              <w:t xml:space="preserve"> and Chroma: </w:t>
            </w:r>
            <w:r>
              <w:rPr>
                <w:rFonts w:ascii="Times New Roman" w:hAnsi="Times New Roman" w:cs="Times New Roman" w:hint="eastAsia"/>
                <w:lang w:eastAsia="ja-JP"/>
              </w:rPr>
              <w:t xml:space="preserve">It is proposed to apply AMT, which includes transform replacement matrix, for both </w:t>
            </w:r>
            <w:proofErr w:type="spellStart"/>
            <w:r>
              <w:rPr>
                <w:rFonts w:ascii="Times New Roman" w:hAnsi="Times New Roman" w:cs="Times New Roman" w:hint="eastAsia"/>
                <w:lang w:eastAsia="ja-JP"/>
              </w:rPr>
              <w:t>luma</w:t>
            </w:r>
            <w:proofErr w:type="spellEnd"/>
            <w:r>
              <w:rPr>
                <w:rFonts w:ascii="Times New Roman" w:hAnsi="Times New Roman" w:cs="Times New Roman" w:hint="eastAsia"/>
                <w:lang w:eastAsia="ja-JP"/>
              </w:rPr>
              <w:t xml:space="preserve"> and chroma. A transform type is signaled by a transform pair index, which indicates horizontal and vertical transform.  </w:t>
            </w:r>
          </w:p>
        </w:tc>
        <w:tc>
          <w:tcPr>
            <w:tcW w:w="1530" w:type="dxa"/>
            <w:tcBorders>
              <w:top w:val="single" w:sz="4" w:space="0" w:color="000000"/>
              <w:left w:val="single" w:sz="4" w:space="0" w:color="000000"/>
              <w:bottom w:val="single" w:sz="4" w:space="0" w:color="000000"/>
              <w:right w:val="single" w:sz="4" w:space="0" w:color="auto"/>
            </w:tcBorders>
          </w:tcPr>
          <w:p w14:paraId="36ABF6C9" w14:textId="77777777" w:rsidR="00A65FFA" w:rsidRDefault="00A65FFA" w:rsidP="00A65FFA">
            <w:pPr>
              <w:rPr>
                <w:rFonts w:ascii="Times New Roman" w:hAnsi="Times New Roman" w:cs="Times New Roman"/>
                <w:sz w:val="20"/>
              </w:rPr>
            </w:pPr>
            <w:r>
              <w:rPr>
                <w:rFonts w:ascii="Times New Roman" w:hAnsi="Times New Roman" w:cs="Times New Roman"/>
                <w:sz w:val="20"/>
              </w:rPr>
              <w:t>1.</w:t>
            </w:r>
          </w:p>
          <w:p w14:paraId="4D1DAB5A" w14:textId="77777777" w:rsidR="00A65FFA" w:rsidRDefault="00A65FFA" w:rsidP="00A65FFA">
            <w:pPr>
              <w:rPr>
                <w:rFonts w:ascii="Times New Roman" w:hAnsi="Times New Roman" w:cs="Times New Roman"/>
                <w:sz w:val="20"/>
              </w:rPr>
            </w:pPr>
            <w:r>
              <w:rPr>
                <w:rFonts w:ascii="Times New Roman" w:hAnsi="Times New Roman" w:cs="Times New Roman"/>
                <w:sz w:val="20"/>
              </w:rPr>
              <w:t>2.</w:t>
            </w:r>
          </w:p>
          <w:p w14:paraId="1F883BDE" w14:textId="6E78B634" w:rsidR="00A65FFA" w:rsidRDefault="00A65FFA" w:rsidP="00A65FFA">
            <w:pPr>
              <w:rPr>
                <w:rFonts w:ascii="Times New Roman" w:hAnsi="Times New Roman" w:cs="Times New Roman"/>
                <w:sz w:val="20"/>
              </w:rPr>
            </w:pPr>
            <w:r>
              <w:rPr>
                <w:rFonts w:ascii="Times New Roman" w:hAnsi="Times New Roman" w:cs="Times New Roman"/>
                <w:sz w:val="20"/>
              </w:rPr>
              <w:t>3.</w:t>
            </w:r>
          </w:p>
        </w:tc>
      </w:tr>
      <w:tr w:rsidR="00A65FFA" w:rsidRPr="008E6859" w14:paraId="4C5CD92A" w14:textId="77777777" w:rsidTr="00654708">
        <w:trPr>
          <w:cantSplit/>
        </w:trPr>
        <w:tc>
          <w:tcPr>
            <w:tcW w:w="810" w:type="dxa"/>
            <w:tcBorders>
              <w:top w:val="single" w:sz="4" w:space="0" w:color="000000"/>
              <w:left w:val="single" w:sz="4" w:space="0" w:color="000000"/>
              <w:bottom w:val="single" w:sz="4" w:space="0" w:color="000000"/>
              <w:right w:val="single" w:sz="4" w:space="0" w:color="000000"/>
            </w:tcBorders>
          </w:tcPr>
          <w:p w14:paraId="343D315E" w14:textId="6DE75F37" w:rsidR="00A65FFA" w:rsidRDefault="00A65FFA" w:rsidP="00A65FFA">
            <w:pPr>
              <w:jc w:val="center"/>
              <w:rPr>
                <w:rFonts w:ascii="Times New Roman" w:hAnsi="Times New Roman" w:cs="Times New Roman"/>
                <w:sz w:val="20"/>
              </w:rPr>
            </w:pPr>
            <w:r>
              <w:rPr>
                <w:rFonts w:ascii="Times New Roman" w:hAnsi="Times New Roman" w:cs="Times New Roman"/>
                <w:sz w:val="20"/>
              </w:rPr>
              <w:t>1</w:t>
            </w:r>
            <w:r w:rsidR="00C206FF">
              <w:rPr>
                <w:rFonts w:ascii="Times New Roman" w:hAnsi="Times New Roman" w:cs="Times New Roman"/>
                <w:sz w:val="20"/>
              </w:rPr>
              <w:t>4</w:t>
            </w:r>
          </w:p>
        </w:tc>
        <w:tc>
          <w:tcPr>
            <w:tcW w:w="1260" w:type="dxa"/>
            <w:tcBorders>
              <w:top w:val="single" w:sz="4" w:space="0" w:color="000000"/>
              <w:left w:val="single" w:sz="4" w:space="0" w:color="000000"/>
              <w:bottom w:val="single" w:sz="4" w:space="0" w:color="000000"/>
              <w:right w:val="single" w:sz="4" w:space="0" w:color="000000"/>
            </w:tcBorders>
          </w:tcPr>
          <w:p w14:paraId="2A9BAB4E" w14:textId="22B11CB4" w:rsidR="00A65FFA" w:rsidRDefault="00A65FFA" w:rsidP="00A65FFA">
            <w:pPr>
              <w:jc w:val="both"/>
              <w:rPr>
                <w:rFonts w:ascii="Times New Roman" w:hAnsi="Times New Roman" w:cs="Times New Roman"/>
                <w:sz w:val="20"/>
                <w:lang w:eastAsia="ko-KR"/>
              </w:rPr>
            </w:pPr>
            <w:r>
              <w:rPr>
                <w:rFonts w:ascii="Times New Roman" w:hAnsi="Times New Roman" w:cs="Times New Roman"/>
                <w:sz w:val="20"/>
                <w:lang w:eastAsia="ko-KR"/>
              </w:rPr>
              <w:t xml:space="preserve">Sony </w:t>
            </w:r>
          </w:p>
        </w:tc>
        <w:tc>
          <w:tcPr>
            <w:tcW w:w="1620" w:type="dxa"/>
            <w:tcBorders>
              <w:top w:val="single" w:sz="4" w:space="0" w:color="000000"/>
              <w:left w:val="single" w:sz="4" w:space="0" w:color="000000"/>
              <w:bottom w:val="single" w:sz="4" w:space="0" w:color="000000"/>
              <w:right w:val="single" w:sz="4" w:space="0" w:color="000000"/>
            </w:tcBorders>
          </w:tcPr>
          <w:p w14:paraId="3107A61B" w14:textId="42F44916" w:rsidR="00A65FFA" w:rsidRDefault="00A65FFA" w:rsidP="00A65FFA">
            <w:pPr>
              <w:jc w:val="both"/>
              <w:rPr>
                <w:rFonts w:ascii="Times New Roman" w:hAnsi="Times New Roman" w:cs="Times New Roman"/>
                <w:color w:val="000000" w:themeColor="text1"/>
                <w:szCs w:val="24"/>
                <w:lang w:eastAsia="ko-KR"/>
              </w:rPr>
            </w:pPr>
            <w:r>
              <w:rPr>
                <w:rFonts w:ascii="Times New Roman" w:hAnsi="Times New Roman" w:cs="Times New Roman" w:hint="eastAsia"/>
                <w:color w:val="000000" w:themeColor="text1"/>
                <w:szCs w:val="24"/>
                <w:lang w:eastAsia="ja-JP"/>
              </w:rPr>
              <w:t>JVET-J0028</w:t>
            </w:r>
          </w:p>
        </w:tc>
        <w:tc>
          <w:tcPr>
            <w:tcW w:w="4790" w:type="dxa"/>
            <w:tcBorders>
              <w:top w:val="single" w:sz="4" w:space="0" w:color="000000"/>
              <w:left w:val="single" w:sz="4" w:space="0" w:color="000000"/>
              <w:bottom w:val="single" w:sz="4" w:space="0" w:color="000000"/>
              <w:right w:val="single" w:sz="4" w:space="0" w:color="000000"/>
            </w:tcBorders>
          </w:tcPr>
          <w:p w14:paraId="6601304E" w14:textId="77777777" w:rsidR="00A65FFA" w:rsidRDefault="00A65FFA" w:rsidP="00A65FFA">
            <w:pPr>
              <w:jc w:val="both"/>
              <w:rPr>
                <w:rFonts w:ascii="Times New Roman" w:hAnsi="Times New Roman" w:cs="Times New Roman"/>
                <w:lang w:eastAsia="ja-JP"/>
              </w:rPr>
            </w:pPr>
            <w:r>
              <w:rPr>
                <w:rFonts w:ascii="Times New Roman" w:hAnsi="Times New Roman" w:cs="Times New Roman" w:hint="eastAsia"/>
                <w:b/>
                <w:lang w:eastAsia="ja-JP"/>
              </w:rPr>
              <w:t>Transform Matrix Replacement:</w:t>
            </w:r>
            <w:r w:rsidRPr="00292A7D">
              <w:rPr>
                <w:rFonts w:ascii="Times New Roman" w:hAnsi="Times New Roman" w:cs="Times New Roman"/>
                <w:lang w:eastAsia="ja-JP"/>
              </w:rPr>
              <w:t xml:space="preserve"> It</w:t>
            </w:r>
            <w:r>
              <w:rPr>
                <w:rFonts w:ascii="Times New Roman" w:hAnsi="Times New Roman" w:cs="Times New Roman" w:hint="eastAsia"/>
                <w:lang w:eastAsia="ja-JP"/>
              </w:rPr>
              <w:t xml:space="preserve"> is proposed to replace transform matrix of DCT-8, DST-1 and DCT-5 used in JEM with that of alternate transforms as below:</w:t>
            </w:r>
          </w:p>
          <w:p w14:paraId="56A71F90" w14:textId="77777777" w:rsidR="00A65FFA" w:rsidRPr="00292A7D" w:rsidRDefault="00A65FFA" w:rsidP="00A65FFA">
            <w:pPr>
              <w:pStyle w:val="ListParagraph"/>
              <w:numPr>
                <w:ilvl w:val="0"/>
                <w:numId w:val="2"/>
              </w:numPr>
              <w:jc w:val="both"/>
              <w:rPr>
                <w:rFonts w:ascii="Times New Roman" w:hAnsi="Times New Roman" w:cs="Times New Roman"/>
                <w:b/>
                <w:lang w:eastAsia="ja-JP"/>
              </w:rPr>
            </w:pPr>
            <w:r>
              <w:rPr>
                <w:rFonts w:ascii="Times New Roman" w:hAnsi="Times New Roman" w:cs="Times New Roman" w:hint="eastAsia"/>
                <w:lang w:eastAsia="ja-JP"/>
              </w:rPr>
              <w:t xml:space="preserve">Flipped DST-7 is used instead of DCT8 </w:t>
            </w:r>
          </w:p>
          <w:p w14:paraId="6472C17C" w14:textId="77777777" w:rsidR="00A65FFA" w:rsidRPr="00292A7D" w:rsidRDefault="00A65FFA" w:rsidP="00A65FFA">
            <w:pPr>
              <w:pStyle w:val="ListParagraph"/>
              <w:numPr>
                <w:ilvl w:val="0"/>
                <w:numId w:val="2"/>
              </w:numPr>
              <w:jc w:val="both"/>
              <w:rPr>
                <w:rFonts w:ascii="Times New Roman" w:hAnsi="Times New Roman" w:cs="Times New Roman"/>
                <w:b/>
                <w:lang w:eastAsia="ja-JP"/>
              </w:rPr>
            </w:pPr>
            <w:r>
              <w:rPr>
                <w:rFonts w:ascii="Times New Roman" w:hAnsi="Times New Roman" w:cs="Times New Roman" w:hint="eastAsia"/>
                <w:lang w:eastAsia="ja-JP"/>
              </w:rPr>
              <w:t>Transposed DST-7 is used instead of DST-1</w:t>
            </w:r>
          </w:p>
          <w:p w14:paraId="0D7C1A53" w14:textId="21759AA6" w:rsidR="00A65FFA" w:rsidRPr="005A79EB" w:rsidRDefault="00A65FFA" w:rsidP="00A65FFA">
            <w:pPr>
              <w:jc w:val="both"/>
              <w:rPr>
                <w:rFonts w:ascii="Times New Roman" w:hAnsi="Times New Roman" w:cs="Times New Roman"/>
                <w:b/>
              </w:rPr>
            </w:pPr>
            <w:r>
              <w:rPr>
                <w:rFonts w:ascii="Times New Roman" w:hAnsi="Times New Roman" w:cs="Times New Roman" w:hint="eastAsia"/>
                <w:lang w:eastAsia="ja-JP"/>
              </w:rPr>
              <w:t>DCT-2 is used instead of DCT-5</w:t>
            </w:r>
          </w:p>
        </w:tc>
        <w:tc>
          <w:tcPr>
            <w:tcW w:w="1530" w:type="dxa"/>
            <w:tcBorders>
              <w:top w:val="single" w:sz="4" w:space="0" w:color="000000"/>
              <w:left w:val="single" w:sz="4" w:space="0" w:color="000000"/>
              <w:bottom w:val="single" w:sz="4" w:space="0" w:color="000000"/>
              <w:right w:val="single" w:sz="4" w:space="0" w:color="auto"/>
            </w:tcBorders>
          </w:tcPr>
          <w:p w14:paraId="1E4633C6" w14:textId="77777777" w:rsidR="00A65FFA" w:rsidRDefault="00A65FFA" w:rsidP="00A65FFA">
            <w:pPr>
              <w:rPr>
                <w:rFonts w:ascii="Times New Roman" w:hAnsi="Times New Roman" w:cs="Times New Roman"/>
                <w:sz w:val="20"/>
              </w:rPr>
            </w:pPr>
            <w:r>
              <w:rPr>
                <w:rFonts w:ascii="Times New Roman" w:hAnsi="Times New Roman" w:cs="Times New Roman"/>
                <w:sz w:val="20"/>
              </w:rPr>
              <w:t>1.</w:t>
            </w:r>
          </w:p>
          <w:p w14:paraId="221F2860" w14:textId="77777777" w:rsidR="00A65FFA" w:rsidRDefault="00A65FFA" w:rsidP="00A65FFA">
            <w:pPr>
              <w:rPr>
                <w:rFonts w:ascii="Times New Roman" w:hAnsi="Times New Roman" w:cs="Times New Roman"/>
                <w:sz w:val="20"/>
              </w:rPr>
            </w:pPr>
            <w:r>
              <w:rPr>
                <w:rFonts w:ascii="Times New Roman" w:hAnsi="Times New Roman" w:cs="Times New Roman"/>
                <w:sz w:val="20"/>
              </w:rPr>
              <w:t>2.</w:t>
            </w:r>
          </w:p>
          <w:p w14:paraId="68ED18D5" w14:textId="77777777" w:rsidR="00A65FFA" w:rsidRDefault="00A65FFA" w:rsidP="00A65FFA">
            <w:pPr>
              <w:rPr>
                <w:rFonts w:ascii="Times New Roman" w:hAnsi="Times New Roman" w:cs="Times New Roman"/>
                <w:sz w:val="20"/>
              </w:rPr>
            </w:pPr>
            <w:r>
              <w:rPr>
                <w:rFonts w:ascii="Times New Roman" w:hAnsi="Times New Roman" w:cs="Times New Roman"/>
                <w:sz w:val="20"/>
              </w:rPr>
              <w:t>3.</w:t>
            </w:r>
          </w:p>
          <w:p w14:paraId="6D0AA4B0" w14:textId="28087E96" w:rsidR="00A65FFA" w:rsidRDefault="00A65FFA" w:rsidP="00A65FFA">
            <w:pPr>
              <w:rPr>
                <w:rFonts w:ascii="Times New Roman" w:hAnsi="Times New Roman" w:cs="Times New Roman"/>
                <w:sz w:val="20"/>
              </w:rPr>
            </w:pPr>
          </w:p>
        </w:tc>
      </w:tr>
      <w:tr w:rsidR="009D3CEC" w:rsidRPr="008E6859" w14:paraId="691BA2CB" w14:textId="77777777" w:rsidTr="00654708">
        <w:trPr>
          <w:cantSplit/>
        </w:trPr>
        <w:tc>
          <w:tcPr>
            <w:tcW w:w="810" w:type="dxa"/>
            <w:tcBorders>
              <w:top w:val="single" w:sz="4" w:space="0" w:color="000000"/>
              <w:left w:val="single" w:sz="4" w:space="0" w:color="000000"/>
              <w:bottom w:val="single" w:sz="4" w:space="0" w:color="000000"/>
              <w:right w:val="single" w:sz="4" w:space="0" w:color="000000"/>
            </w:tcBorders>
          </w:tcPr>
          <w:p w14:paraId="2A79AA0C" w14:textId="129B9E8D" w:rsidR="009D3CEC" w:rsidRDefault="009D3CEC" w:rsidP="009D3CEC">
            <w:pPr>
              <w:jc w:val="center"/>
              <w:rPr>
                <w:rFonts w:ascii="Times New Roman" w:hAnsi="Times New Roman" w:cs="Times New Roman"/>
                <w:sz w:val="20"/>
              </w:rPr>
            </w:pPr>
            <w:r>
              <w:rPr>
                <w:rFonts w:ascii="Times New Roman" w:hAnsi="Times New Roman" w:cs="Times New Roman"/>
                <w:sz w:val="20"/>
              </w:rPr>
              <w:t>1</w:t>
            </w:r>
            <w:r w:rsidR="00C206FF">
              <w:rPr>
                <w:rFonts w:ascii="Times New Roman" w:hAnsi="Times New Roman" w:cs="Times New Roman"/>
                <w:sz w:val="20"/>
              </w:rPr>
              <w:t>5</w:t>
            </w:r>
          </w:p>
        </w:tc>
        <w:tc>
          <w:tcPr>
            <w:tcW w:w="1260" w:type="dxa"/>
            <w:tcBorders>
              <w:top w:val="single" w:sz="4" w:space="0" w:color="000000"/>
              <w:left w:val="single" w:sz="4" w:space="0" w:color="000000"/>
              <w:bottom w:val="single" w:sz="4" w:space="0" w:color="000000"/>
              <w:right w:val="single" w:sz="4" w:space="0" w:color="000000"/>
            </w:tcBorders>
          </w:tcPr>
          <w:p w14:paraId="187D4B0E" w14:textId="5CA1CB40" w:rsidR="009D3CEC" w:rsidRDefault="009D3CEC" w:rsidP="009D3CEC">
            <w:pPr>
              <w:jc w:val="both"/>
              <w:rPr>
                <w:rFonts w:ascii="Times New Roman" w:hAnsi="Times New Roman" w:cs="Times New Roman"/>
                <w:sz w:val="20"/>
                <w:lang w:eastAsia="ko-KR"/>
              </w:rPr>
            </w:pPr>
            <w:r>
              <w:rPr>
                <w:rFonts w:ascii="Times New Roman" w:hAnsi="Times New Roman" w:cs="Times New Roman"/>
                <w:sz w:val="20"/>
              </w:rPr>
              <w:t>Tencent</w:t>
            </w:r>
          </w:p>
        </w:tc>
        <w:tc>
          <w:tcPr>
            <w:tcW w:w="1620" w:type="dxa"/>
            <w:tcBorders>
              <w:top w:val="single" w:sz="4" w:space="0" w:color="000000"/>
              <w:left w:val="single" w:sz="4" w:space="0" w:color="000000"/>
              <w:bottom w:val="single" w:sz="4" w:space="0" w:color="000000"/>
              <w:right w:val="single" w:sz="4" w:space="0" w:color="000000"/>
            </w:tcBorders>
          </w:tcPr>
          <w:p w14:paraId="19B51082" w14:textId="45FF2B85" w:rsidR="009D3CEC" w:rsidRDefault="009D3CEC" w:rsidP="009D3CEC">
            <w:pPr>
              <w:jc w:val="both"/>
              <w:rPr>
                <w:rFonts w:ascii="Times New Roman" w:hAnsi="Times New Roman" w:cs="Times New Roman"/>
                <w:color w:val="000000" w:themeColor="text1"/>
                <w:szCs w:val="24"/>
                <w:lang w:eastAsia="ko-KR"/>
              </w:rPr>
            </w:pPr>
            <w:r>
              <w:rPr>
                <w:rFonts w:ascii="Times New Roman" w:hAnsi="Times New Roman" w:cs="Times New Roman"/>
                <w:color w:val="000000" w:themeColor="text1"/>
                <w:szCs w:val="24"/>
              </w:rPr>
              <w:t>JVET-J0029 (</w:t>
            </w:r>
            <w:proofErr w:type="spellStart"/>
            <w:r>
              <w:rPr>
                <w:rFonts w:ascii="Times New Roman" w:hAnsi="Times New Roman" w:cs="Times New Roman"/>
                <w:color w:val="000000" w:themeColor="text1"/>
                <w:szCs w:val="24"/>
              </w:rPr>
              <w:t>CfP</w:t>
            </w:r>
            <w:proofErr w:type="spellEnd"/>
            <w:r>
              <w:rPr>
                <w:rFonts w:ascii="Times New Roman" w:hAnsi="Times New Roman" w:cs="Times New Roman"/>
                <w:color w:val="000000" w:themeColor="text1"/>
                <w:szCs w:val="24"/>
              </w:rPr>
              <w:t>)</w:t>
            </w:r>
          </w:p>
        </w:tc>
        <w:tc>
          <w:tcPr>
            <w:tcW w:w="4790" w:type="dxa"/>
            <w:tcBorders>
              <w:top w:val="single" w:sz="4" w:space="0" w:color="000000"/>
              <w:left w:val="single" w:sz="4" w:space="0" w:color="000000"/>
              <w:bottom w:val="single" w:sz="4" w:space="0" w:color="000000"/>
              <w:right w:val="single" w:sz="4" w:space="0" w:color="000000"/>
            </w:tcBorders>
          </w:tcPr>
          <w:p w14:paraId="52471C73" w14:textId="69355BEA" w:rsidR="009D3CEC" w:rsidRPr="005A79EB" w:rsidRDefault="009D3CEC" w:rsidP="009D3CEC">
            <w:pPr>
              <w:jc w:val="both"/>
              <w:rPr>
                <w:rFonts w:ascii="Times New Roman" w:hAnsi="Times New Roman" w:cs="Times New Roman"/>
                <w:b/>
              </w:rPr>
            </w:pPr>
            <w:r>
              <w:rPr>
                <w:rFonts w:ascii="Times New Roman" w:hAnsi="Times New Roman" w:cs="Times New Roman"/>
                <w:b/>
                <w:lang w:val="en-CA" w:eastAsia="zh-CN"/>
              </w:rPr>
              <w:t>Matrix multiplication based NSST</w:t>
            </w:r>
            <w:r w:rsidRPr="00413BBA">
              <w:rPr>
                <w:rFonts w:ascii="Times New Roman" w:hAnsi="Times New Roman" w:cs="Times New Roman"/>
                <w:lang w:val="en-CA" w:eastAsia="zh-CN"/>
              </w:rPr>
              <w:t xml:space="preserve">: </w:t>
            </w:r>
            <w:r>
              <w:rPr>
                <w:rFonts w:ascii="Times New Roman" w:hAnsi="Times New Roman" w:cs="Times New Roman"/>
                <w:lang w:val="en-CA" w:eastAsia="zh-CN"/>
              </w:rPr>
              <w:t>It is proposed to use matrix multiplication based NSST.</w:t>
            </w:r>
          </w:p>
        </w:tc>
        <w:tc>
          <w:tcPr>
            <w:tcW w:w="1530" w:type="dxa"/>
            <w:tcBorders>
              <w:top w:val="single" w:sz="4" w:space="0" w:color="000000"/>
              <w:left w:val="single" w:sz="4" w:space="0" w:color="000000"/>
              <w:bottom w:val="single" w:sz="4" w:space="0" w:color="000000"/>
              <w:right w:val="single" w:sz="4" w:space="0" w:color="auto"/>
            </w:tcBorders>
          </w:tcPr>
          <w:p w14:paraId="3F140E9A" w14:textId="77777777" w:rsidR="009D3CEC" w:rsidRDefault="009D3CEC" w:rsidP="009D3CEC">
            <w:pPr>
              <w:rPr>
                <w:rFonts w:ascii="Times New Roman" w:hAnsi="Times New Roman" w:cs="Times New Roman"/>
                <w:sz w:val="20"/>
              </w:rPr>
            </w:pPr>
            <w:r>
              <w:rPr>
                <w:rFonts w:ascii="Times New Roman" w:hAnsi="Times New Roman" w:cs="Times New Roman"/>
                <w:sz w:val="20"/>
              </w:rPr>
              <w:t>1.</w:t>
            </w:r>
          </w:p>
          <w:p w14:paraId="0D1B3DB9" w14:textId="7F8107AD" w:rsidR="009D3CEC" w:rsidRDefault="009D3CEC" w:rsidP="009D3CEC">
            <w:pPr>
              <w:rPr>
                <w:rFonts w:ascii="Times New Roman" w:hAnsi="Times New Roman" w:cs="Times New Roman"/>
                <w:sz w:val="20"/>
              </w:rPr>
            </w:pPr>
            <w:r>
              <w:rPr>
                <w:rFonts w:ascii="Times New Roman" w:hAnsi="Times New Roman" w:cs="Times New Roman"/>
                <w:sz w:val="20"/>
              </w:rPr>
              <w:t>2.</w:t>
            </w:r>
          </w:p>
        </w:tc>
      </w:tr>
      <w:tr w:rsidR="009D3CEC" w:rsidRPr="008E6859" w14:paraId="1F1DA5B0" w14:textId="77777777" w:rsidTr="00654708">
        <w:trPr>
          <w:cantSplit/>
        </w:trPr>
        <w:tc>
          <w:tcPr>
            <w:tcW w:w="810" w:type="dxa"/>
            <w:tcBorders>
              <w:top w:val="single" w:sz="4" w:space="0" w:color="000000"/>
              <w:left w:val="single" w:sz="4" w:space="0" w:color="000000"/>
              <w:bottom w:val="single" w:sz="4" w:space="0" w:color="000000"/>
              <w:right w:val="single" w:sz="4" w:space="0" w:color="000000"/>
            </w:tcBorders>
          </w:tcPr>
          <w:p w14:paraId="3CEA8F29" w14:textId="61A429D2" w:rsidR="009D3CEC" w:rsidRDefault="00746F90" w:rsidP="009D3CEC">
            <w:pPr>
              <w:jc w:val="center"/>
              <w:rPr>
                <w:rFonts w:ascii="Times New Roman" w:hAnsi="Times New Roman" w:cs="Times New Roman"/>
                <w:sz w:val="20"/>
              </w:rPr>
            </w:pPr>
            <w:r>
              <w:rPr>
                <w:rFonts w:ascii="Times New Roman" w:hAnsi="Times New Roman" w:cs="Times New Roman"/>
                <w:sz w:val="20"/>
              </w:rPr>
              <w:t>1</w:t>
            </w:r>
            <w:r w:rsidR="00C206FF">
              <w:rPr>
                <w:rFonts w:ascii="Times New Roman" w:hAnsi="Times New Roman" w:cs="Times New Roman"/>
                <w:sz w:val="20"/>
              </w:rPr>
              <w:t>6</w:t>
            </w:r>
          </w:p>
        </w:tc>
        <w:tc>
          <w:tcPr>
            <w:tcW w:w="1260" w:type="dxa"/>
            <w:tcBorders>
              <w:top w:val="single" w:sz="4" w:space="0" w:color="000000"/>
              <w:left w:val="single" w:sz="4" w:space="0" w:color="000000"/>
              <w:bottom w:val="single" w:sz="4" w:space="0" w:color="000000"/>
              <w:right w:val="single" w:sz="4" w:space="0" w:color="000000"/>
            </w:tcBorders>
          </w:tcPr>
          <w:p w14:paraId="0D82E094" w14:textId="10A59D40" w:rsidR="009D3CEC" w:rsidRDefault="00FC4604" w:rsidP="009D3CEC">
            <w:pPr>
              <w:jc w:val="both"/>
              <w:rPr>
                <w:rFonts w:ascii="Times New Roman" w:hAnsi="Times New Roman" w:cs="Times New Roman"/>
                <w:sz w:val="20"/>
                <w:lang w:eastAsia="ko-KR"/>
              </w:rPr>
            </w:pPr>
            <w:r>
              <w:rPr>
                <w:rFonts w:ascii="Times New Roman" w:hAnsi="Times New Roman" w:cs="Times New Roman"/>
                <w:sz w:val="20"/>
                <w:lang w:eastAsia="ko-KR"/>
              </w:rPr>
              <w:t>KDDI</w:t>
            </w:r>
          </w:p>
        </w:tc>
        <w:tc>
          <w:tcPr>
            <w:tcW w:w="1620" w:type="dxa"/>
            <w:tcBorders>
              <w:top w:val="single" w:sz="4" w:space="0" w:color="000000"/>
              <w:left w:val="single" w:sz="4" w:space="0" w:color="000000"/>
              <w:bottom w:val="single" w:sz="4" w:space="0" w:color="000000"/>
              <w:right w:val="single" w:sz="4" w:space="0" w:color="000000"/>
            </w:tcBorders>
          </w:tcPr>
          <w:p w14:paraId="70EE4895" w14:textId="2DEC7563" w:rsidR="009D3CEC" w:rsidRDefault="00FC4604" w:rsidP="009D3CEC">
            <w:pPr>
              <w:jc w:val="both"/>
              <w:rPr>
                <w:rFonts w:ascii="Times New Roman" w:hAnsi="Times New Roman" w:cs="Times New Roman"/>
                <w:color w:val="000000" w:themeColor="text1"/>
                <w:szCs w:val="24"/>
                <w:lang w:eastAsia="ko-KR"/>
              </w:rPr>
            </w:pPr>
            <w:r>
              <w:rPr>
                <w:rFonts w:ascii="Times New Roman" w:hAnsi="Times New Roman" w:cs="Times New Roman"/>
                <w:color w:val="000000" w:themeColor="text1"/>
                <w:szCs w:val="24"/>
              </w:rPr>
              <w:t>JVET-J0016</w:t>
            </w:r>
          </w:p>
        </w:tc>
        <w:tc>
          <w:tcPr>
            <w:tcW w:w="4790" w:type="dxa"/>
            <w:tcBorders>
              <w:top w:val="single" w:sz="4" w:space="0" w:color="000000"/>
              <w:left w:val="single" w:sz="4" w:space="0" w:color="000000"/>
              <w:bottom w:val="single" w:sz="4" w:space="0" w:color="000000"/>
              <w:right w:val="single" w:sz="4" w:space="0" w:color="000000"/>
            </w:tcBorders>
          </w:tcPr>
          <w:p w14:paraId="65086D4B" w14:textId="4045EC17" w:rsidR="00FC4604" w:rsidRPr="00FC4604" w:rsidRDefault="00FC4604" w:rsidP="00FC4604">
            <w:pPr>
              <w:rPr>
                <w:rFonts w:ascii="Times New Roman" w:hAnsi="Times New Roman" w:cs="Times New Roman"/>
                <w:lang w:eastAsia="ja-JP"/>
              </w:rPr>
            </w:pPr>
            <w:r>
              <w:rPr>
                <w:rFonts w:ascii="Times New Roman" w:hAnsi="Times New Roman" w:cs="Times New Roman"/>
                <w:b/>
                <w:lang w:eastAsia="ja-JP"/>
              </w:rPr>
              <w:t xml:space="preserve">Shrink Transform: </w:t>
            </w:r>
            <w:r w:rsidRPr="00FC4604">
              <w:rPr>
                <w:rFonts w:ascii="Times New Roman" w:hAnsi="Times New Roman" w:cs="Times New Roman"/>
                <w:lang w:eastAsia="ja-JP"/>
              </w:rPr>
              <w:t>When the transform block size is equal or larger than 64, inverse transform is realized by two steps</w:t>
            </w:r>
            <w:r w:rsidR="00B975DA">
              <w:rPr>
                <w:rFonts w:ascii="Times New Roman" w:hAnsi="Times New Roman" w:cs="Times New Roman"/>
                <w:lang w:eastAsia="ja-JP"/>
              </w:rPr>
              <w:t>:</w:t>
            </w:r>
            <w:r w:rsidRPr="00FC4604">
              <w:rPr>
                <w:rFonts w:ascii="Times New Roman" w:hAnsi="Times New Roman" w:cs="Times New Roman"/>
                <w:lang w:eastAsia="ja-JP"/>
              </w:rPr>
              <w:t xml:space="preserve"> inverse transform with half size and up-sampling.</w:t>
            </w:r>
          </w:p>
          <w:p w14:paraId="00636C87" w14:textId="77777777" w:rsidR="009D3CEC" w:rsidRPr="005A79EB" w:rsidRDefault="009D3CEC" w:rsidP="009D3CEC">
            <w:pPr>
              <w:jc w:val="both"/>
              <w:rPr>
                <w:rFonts w:ascii="Times New Roman" w:hAnsi="Times New Roman" w:cs="Times New Roman"/>
                <w:b/>
              </w:rPr>
            </w:pPr>
          </w:p>
        </w:tc>
        <w:tc>
          <w:tcPr>
            <w:tcW w:w="1530" w:type="dxa"/>
            <w:tcBorders>
              <w:top w:val="single" w:sz="4" w:space="0" w:color="000000"/>
              <w:left w:val="single" w:sz="4" w:space="0" w:color="000000"/>
              <w:bottom w:val="single" w:sz="4" w:space="0" w:color="000000"/>
              <w:right w:val="single" w:sz="4" w:space="0" w:color="auto"/>
            </w:tcBorders>
          </w:tcPr>
          <w:p w14:paraId="13C9859B" w14:textId="0C2754D0" w:rsidR="00CD6A16" w:rsidRDefault="00CD6A16" w:rsidP="00CD6A16">
            <w:pPr>
              <w:rPr>
                <w:rFonts w:ascii="Times New Roman" w:hAnsi="Times New Roman" w:cs="Times New Roman"/>
                <w:sz w:val="20"/>
              </w:rPr>
            </w:pPr>
            <w:r>
              <w:rPr>
                <w:rFonts w:ascii="Times New Roman" w:hAnsi="Times New Roman" w:cs="Times New Roman"/>
                <w:sz w:val="20"/>
              </w:rPr>
              <w:t>1.</w:t>
            </w:r>
            <w:r w:rsidR="00E427E7">
              <w:rPr>
                <w:rFonts w:ascii="Times New Roman" w:hAnsi="Times New Roman" w:cs="Times New Roman"/>
                <w:sz w:val="20"/>
              </w:rPr>
              <w:t xml:space="preserve"> MediaTek</w:t>
            </w:r>
          </w:p>
          <w:p w14:paraId="35174AC6" w14:textId="77777777" w:rsidR="00CD6A16" w:rsidRDefault="00CD6A16" w:rsidP="00CD6A16">
            <w:pPr>
              <w:rPr>
                <w:rFonts w:ascii="Times New Roman" w:hAnsi="Times New Roman" w:cs="Times New Roman"/>
                <w:sz w:val="20"/>
              </w:rPr>
            </w:pPr>
            <w:r>
              <w:rPr>
                <w:rFonts w:ascii="Times New Roman" w:hAnsi="Times New Roman" w:cs="Times New Roman"/>
                <w:sz w:val="20"/>
              </w:rPr>
              <w:t>2.</w:t>
            </w:r>
          </w:p>
          <w:p w14:paraId="599C61FF" w14:textId="77777777" w:rsidR="00CD6A16" w:rsidRDefault="00CD6A16" w:rsidP="00CD6A16">
            <w:pPr>
              <w:rPr>
                <w:rFonts w:ascii="Times New Roman" w:hAnsi="Times New Roman" w:cs="Times New Roman"/>
                <w:sz w:val="20"/>
              </w:rPr>
            </w:pPr>
            <w:r>
              <w:rPr>
                <w:rFonts w:ascii="Times New Roman" w:hAnsi="Times New Roman" w:cs="Times New Roman"/>
                <w:sz w:val="20"/>
              </w:rPr>
              <w:t>3.</w:t>
            </w:r>
          </w:p>
          <w:p w14:paraId="014715D8" w14:textId="77777777" w:rsidR="009D3CEC" w:rsidRDefault="009D3CEC" w:rsidP="009D3CEC">
            <w:pPr>
              <w:rPr>
                <w:rFonts w:ascii="Times New Roman" w:hAnsi="Times New Roman" w:cs="Times New Roman"/>
                <w:sz w:val="20"/>
              </w:rPr>
            </w:pPr>
          </w:p>
        </w:tc>
      </w:tr>
      <w:tr w:rsidR="009004D5" w:rsidRPr="008E6859" w14:paraId="5E7FCC2C" w14:textId="77777777" w:rsidTr="00654708">
        <w:trPr>
          <w:cantSplit/>
        </w:trPr>
        <w:tc>
          <w:tcPr>
            <w:tcW w:w="810" w:type="dxa"/>
            <w:tcBorders>
              <w:top w:val="single" w:sz="4" w:space="0" w:color="000000"/>
              <w:left w:val="single" w:sz="4" w:space="0" w:color="000000"/>
              <w:bottom w:val="single" w:sz="4" w:space="0" w:color="000000"/>
              <w:right w:val="single" w:sz="4" w:space="0" w:color="000000"/>
            </w:tcBorders>
          </w:tcPr>
          <w:p w14:paraId="3F9CC6FC" w14:textId="6BCA96C4" w:rsidR="009004D5" w:rsidRDefault="00C206FF" w:rsidP="009004D5">
            <w:pPr>
              <w:jc w:val="center"/>
              <w:rPr>
                <w:rFonts w:ascii="Times New Roman" w:hAnsi="Times New Roman" w:cs="Times New Roman"/>
                <w:sz w:val="20"/>
              </w:rPr>
            </w:pPr>
            <w:r>
              <w:rPr>
                <w:rFonts w:ascii="Times New Roman" w:hAnsi="Times New Roman" w:cs="Times New Roman"/>
                <w:sz w:val="20"/>
              </w:rPr>
              <w:t>17</w:t>
            </w:r>
          </w:p>
        </w:tc>
        <w:tc>
          <w:tcPr>
            <w:tcW w:w="1260" w:type="dxa"/>
            <w:tcBorders>
              <w:top w:val="single" w:sz="4" w:space="0" w:color="000000"/>
              <w:left w:val="single" w:sz="4" w:space="0" w:color="000000"/>
              <w:bottom w:val="single" w:sz="4" w:space="0" w:color="000000"/>
              <w:right w:val="single" w:sz="4" w:space="0" w:color="000000"/>
            </w:tcBorders>
          </w:tcPr>
          <w:p w14:paraId="7C8A957F" w14:textId="6BA85A01" w:rsidR="009004D5" w:rsidRDefault="00E427E7" w:rsidP="009004D5">
            <w:pPr>
              <w:jc w:val="both"/>
              <w:rPr>
                <w:rFonts w:ascii="Times New Roman" w:hAnsi="Times New Roman" w:cs="Times New Roman"/>
                <w:sz w:val="20"/>
                <w:lang w:eastAsia="ko-KR"/>
              </w:rPr>
            </w:pPr>
            <w:r w:rsidRPr="00F01995">
              <w:rPr>
                <w:rFonts w:ascii="Times New Roman" w:hAnsi="Times New Roman" w:cs="Times New Roman"/>
                <w:sz w:val="20"/>
                <w:szCs w:val="20"/>
                <w:lang w:eastAsia="ko-KR"/>
              </w:rPr>
              <w:t>Media</w:t>
            </w:r>
            <w:r>
              <w:rPr>
                <w:rFonts w:ascii="Times New Roman" w:hAnsi="Times New Roman" w:cs="Times New Roman"/>
                <w:sz w:val="20"/>
                <w:szCs w:val="20"/>
                <w:lang w:eastAsia="ko-KR"/>
              </w:rPr>
              <w:t>T</w:t>
            </w:r>
            <w:r w:rsidRPr="00F01995">
              <w:rPr>
                <w:rFonts w:ascii="Times New Roman" w:hAnsi="Times New Roman" w:cs="Times New Roman"/>
                <w:sz w:val="20"/>
                <w:szCs w:val="20"/>
                <w:lang w:eastAsia="ko-KR"/>
              </w:rPr>
              <w:t>ek</w:t>
            </w:r>
          </w:p>
        </w:tc>
        <w:tc>
          <w:tcPr>
            <w:tcW w:w="1620" w:type="dxa"/>
            <w:tcBorders>
              <w:top w:val="single" w:sz="4" w:space="0" w:color="000000"/>
              <w:left w:val="single" w:sz="4" w:space="0" w:color="000000"/>
              <w:bottom w:val="single" w:sz="4" w:space="0" w:color="000000"/>
              <w:right w:val="single" w:sz="4" w:space="0" w:color="000000"/>
            </w:tcBorders>
          </w:tcPr>
          <w:p w14:paraId="6B96352D" w14:textId="3EDBAECF" w:rsidR="009004D5" w:rsidRDefault="009004D5" w:rsidP="009004D5">
            <w:pPr>
              <w:jc w:val="both"/>
              <w:rPr>
                <w:rFonts w:ascii="Times New Roman" w:hAnsi="Times New Roman" w:cs="Times New Roman"/>
                <w:color w:val="000000" w:themeColor="text1"/>
                <w:szCs w:val="24"/>
                <w:lang w:eastAsia="ko-KR"/>
              </w:rPr>
            </w:pPr>
            <w:r>
              <w:rPr>
                <w:rFonts w:ascii="Times New Roman" w:hAnsi="Times New Roman" w:cs="Times New Roman"/>
                <w:color w:val="000000" w:themeColor="text1"/>
                <w:szCs w:val="24"/>
              </w:rPr>
              <w:t>JVET-J0018</w:t>
            </w:r>
          </w:p>
        </w:tc>
        <w:tc>
          <w:tcPr>
            <w:tcW w:w="4790" w:type="dxa"/>
            <w:tcBorders>
              <w:top w:val="single" w:sz="4" w:space="0" w:color="000000"/>
              <w:left w:val="single" w:sz="4" w:space="0" w:color="000000"/>
              <w:bottom w:val="single" w:sz="4" w:space="0" w:color="000000"/>
              <w:right w:val="single" w:sz="4" w:space="0" w:color="000000"/>
            </w:tcBorders>
          </w:tcPr>
          <w:p w14:paraId="627D25EA" w14:textId="711B9DB5" w:rsidR="009004D5" w:rsidRPr="009004D5" w:rsidRDefault="009004D5" w:rsidP="009004D5">
            <w:pPr>
              <w:rPr>
                <w:rFonts w:ascii="Times New Roman" w:hAnsi="Times New Roman" w:cs="Times New Roman"/>
                <w:b/>
              </w:rPr>
            </w:pPr>
            <w:r w:rsidRPr="009004D5">
              <w:rPr>
                <w:rFonts w:ascii="Times New Roman" w:hAnsi="Times New Roman" w:cs="Times New Roman"/>
                <w:b/>
              </w:rPr>
              <w:t xml:space="preserve">Adaptive multi-transform (AMT) with constraints: </w:t>
            </w:r>
            <w:r w:rsidR="00B975DA">
              <w:rPr>
                <w:rFonts w:ascii="Times New Roman" w:hAnsi="Times New Roman" w:cs="Times New Roman"/>
              </w:rPr>
              <w:t>AMT</w:t>
            </w:r>
            <w:r w:rsidRPr="009004D5">
              <w:rPr>
                <w:rFonts w:ascii="Times New Roman" w:hAnsi="Times New Roman" w:cs="Times New Roman"/>
              </w:rPr>
              <w:t xml:space="preserve"> </w:t>
            </w:r>
            <w:r w:rsidR="004F5037">
              <w:rPr>
                <w:rFonts w:ascii="Times New Roman" w:hAnsi="Times New Roman" w:cs="Times New Roman"/>
              </w:rPr>
              <w:t>transform type is reduced to</w:t>
            </w:r>
            <w:r w:rsidRPr="009004D5">
              <w:rPr>
                <w:rFonts w:ascii="Times New Roman" w:hAnsi="Times New Roman" w:cs="Times New Roman"/>
              </w:rPr>
              <w:t xml:space="preserve"> DCT-II, DST-VII and flipped DST-VII.</w:t>
            </w:r>
            <w:r w:rsidR="004D7D66">
              <w:rPr>
                <w:rFonts w:ascii="Times New Roman" w:hAnsi="Times New Roman" w:cs="Times New Roman"/>
              </w:rPr>
              <w:t xml:space="preserve"> </w:t>
            </w:r>
            <w:r w:rsidRPr="009004D5">
              <w:rPr>
                <w:rFonts w:ascii="Times New Roman" w:hAnsi="Times New Roman" w:cs="Times New Roman"/>
              </w:rPr>
              <w:t xml:space="preserve">AMT is only allowed when both CU width and height are smaller than or equal to 64. </w:t>
            </w:r>
            <w:r w:rsidR="004D7D66">
              <w:rPr>
                <w:rFonts w:ascii="Times New Roman" w:hAnsi="Times New Roman" w:cs="Times New Roman"/>
              </w:rPr>
              <w:t>F</w:t>
            </w:r>
            <w:r w:rsidRPr="009004D5">
              <w:rPr>
                <w:rFonts w:ascii="Times New Roman" w:hAnsi="Times New Roman" w:cs="Times New Roman"/>
              </w:rPr>
              <w:t xml:space="preserve">or </w:t>
            </w:r>
            <w:r w:rsidR="004D7D66">
              <w:rPr>
                <w:rFonts w:ascii="Times New Roman" w:hAnsi="Times New Roman" w:cs="Times New Roman" w:hint="eastAsia"/>
                <w:lang w:eastAsia="zh-CN"/>
              </w:rPr>
              <w:t>some block sizes,</w:t>
            </w:r>
            <w:r w:rsidRPr="009004D5">
              <w:rPr>
                <w:rFonts w:ascii="Times New Roman" w:hAnsi="Times New Roman" w:cs="Times New Roman"/>
              </w:rPr>
              <w:t xml:space="preserve"> the number of AMT </w:t>
            </w:r>
            <w:r w:rsidR="004D7D66">
              <w:rPr>
                <w:rFonts w:ascii="Times New Roman" w:hAnsi="Times New Roman" w:cs="Times New Roman"/>
              </w:rPr>
              <w:t>candidates</w:t>
            </w:r>
            <w:r w:rsidR="004D7D66" w:rsidRPr="009004D5">
              <w:rPr>
                <w:rFonts w:ascii="Times New Roman" w:hAnsi="Times New Roman" w:cs="Times New Roman"/>
              </w:rPr>
              <w:t xml:space="preserve"> </w:t>
            </w:r>
            <w:r w:rsidRPr="009004D5">
              <w:rPr>
                <w:rFonts w:ascii="Times New Roman" w:hAnsi="Times New Roman" w:cs="Times New Roman"/>
              </w:rPr>
              <w:t xml:space="preserve">is reduced. </w:t>
            </w:r>
          </w:p>
          <w:p w14:paraId="7C82EBEA" w14:textId="77777777" w:rsidR="009004D5" w:rsidRPr="005A79EB" w:rsidRDefault="009004D5" w:rsidP="009004D5">
            <w:pPr>
              <w:jc w:val="both"/>
              <w:rPr>
                <w:rFonts w:ascii="Times New Roman" w:hAnsi="Times New Roman" w:cs="Times New Roman"/>
                <w:b/>
              </w:rPr>
            </w:pPr>
          </w:p>
        </w:tc>
        <w:tc>
          <w:tcPr>
            <w:tcW w:w="1530" w:type="dxa"/>
            <w:tcBorders>
              <w:top w:val="single" w:sz="4" w:space="0" w:color="000000"/>
              <w:left w:val="single" w:sz="4" w:space="0" w:color="000000"/>
              <w:bottom w:val="single" w:sz="4" w:space="0" w:color="000000"/>
              <w:right w:val="single" w:sz="4" w:space="0" w:color="auto"/>
            </w:tcBorders>
          </w:tcPr>
          <w:p w14:paraId="5F686C32" w14:textId="77777777" w:rsidR="00CD6A16" w:rsidRDefault="00CD6A16" w:rsidP="00CD6A16">
            <w:pPr>
              <w:rPr>
                <w:rFonts w:ascii="Times New Roman" w:hAnsi="Times New Roman" w:cs="Times New Roman"/>
                <w:sz w:val="20"/>
              </w:rPr>
            </w:pPr>
            <w:r>
              <w:rPr>
                <w:rFonts w:ascii="Times New Roman" w:hAnsi="Times New Roman" w:cs="Times New Roman"/>
                <w:sz w:val="20"/>
              </w:rPr>
              <w:t>1.</w:t>
            </w:r>
          </w:p>
          <w:p w14:paraId="440B9DF8" w14:textId="77777777" w:rsidR="00CD6A16" w:rsidRDefault="00CD6A16" w:rsidP="00CD6A16">
            <w:pPr>
              <w:rPr>
                <w:rFonts w:ascii="Times New Roman" w:hAnsi="Times New Roman" w:cs="Times New Roman"/>
                <w:sz w:val="20"/>
              </w:rPr>
            </w:pPr>
            <w:r>
              <w:rPr>
                <w:rFonts w:ascii="Times New Roman" w:hAnsi="Times New Roman" w:cs="Times New Roman"/>
                <w:sz w:val="20"/>
              </w:rPr>
              <w:t>2.</w:t>
            </w:r>
          </w:p>
          <w:p w14:paraId="0CB80AD7" w14:textId="77777777" w:rsidR="00CD6A16" w:rsidRDefault="00CD6A16" w:rsidP="00CD6A16">
            <w:pPr>
              <w:rPr>
                <w:rFonts w:ascii="Times New Roman" w:hAnsi="Times New Roman" w:cs="Times New Roman"/>
                <w:sz w:val="20"/>
              </w:rPr>
            </w:pPr>
            <w:r>
              <w:rPr>
                <w:rFonts w:ascii="Times New Roman" w:hAnsi="Times New Roman" w:cs="Times New Roman"/>
                <w:sz w:val="20"/>
              </w:rPr>
              <w:t>3.</w:t>
            </w:r>
          </w:p>
          <w:p w14:paraId="45A177DA" w14:textId="77777777" w:rsidR="009004D5" w:rsidRDefault="009004D5" w:rsidP="009004D5">
            <w:pPr>
              <w:rPr>
                <w:rFonts w:ascii="Times New Roman" w:hAnsi="Times New Roman" w:cs="Times New Roman"/>
                <w:sz w:val="20"/>
              </w:rPr>
            </w:pPr>
          </w:p>
        </w:tc>
      </w:tr>
      <w:tr w:rsidR="00CD6A16" w:rsidRPr="008E6859" w14:paraId="702A6BBA" w14:textId="77777777" w:rsidTr="00654708">
        <w:trPr>
          <w:cantSplit/>
        </w:trPr>
        <w:tc>
          <w:tcPr>
            <w:tcW w:w="810" w:type="dxa"/>
            <w:tcBorders>
              <w:top w:val="single" w:sz="4" w:space="0" w:color="000000"/>
              <w:left w:val="single" w:sz="4" w:space="0" w:color="000000"/>
              <w:bottom w:val="single" w:sz="4" w:space="0" w:color="000000"/>
              <w:right w:val="single" w:sz="4" w:space="0" w:color="000000"/>
            </w:tcBorders>
          </w:tcPr>
          <w:p w14:paraId="25A55DB7" w14:textId="5C3880D7" w:rsidR="00CD6A16" w:rsidRDefault="00CD6A16" w:rsidP="00CD6A16">
            <w:pPr>
              <w:jc w:val="center"/>
              <w:rPr>
                <w:rFonts w:ascii="Times New Roman" w:hAnsi="Times New Roman" w:cs="Times New Roman"/>
                <w:sz w:val="20"/>
              </w:rPr>
            </w:pPr>
            <w:r>
              <w:rPr>
                <w:rFonts w:ascii="Times New Roman" w:hAnsi="Times New Roman" w:cs="Times New Roman"/>
                <w:sz w:val="20"/>
              </w:rPr>
              <w:t>1</w:t>
            </w:r>
            <w:r w:rsidR="00C206FF">
              <w:rPr>
                <w:rFonts w:ascii="Times New Roman" w:hAnsi="Times New Roman" w:cs="Times New Roman"/>
                <w:sz w:val="20"/>
              </w:rPr>
              <w:t>8</w:t>
            </w:r>
          </w:p>
        </w:tc>
        <w:tc>
          <w:tcPr>
            <w:tcW w:w="1260" w:type="dxa"/>
            <w:tcBorders>
              <w:top w:val="single" w:sz="4" w:space="0" w:color="000000"/>
              <w:left w:val="single" w:sz="4" w:space="0" w:color="000000"/>
              <w:bottom w:val="single" w:sz="4" w:space="0" w:color="000000"/>
              <w:right w:val="single" w:sz="4" w:space="0" w:color="000000"/>
            </w:tcBorders>
          </w:tcPr>
          <w:p w14:paraId="5408ED73" w14:textId="581D1C38" w:rsidR="00CD6A16" w:rsidRDefault="00E427E7" w:rsidP="00CD6A16">
            <w:pPr>
              <w:jc w:val="both"/>
              <w:rPr>
                <w:rFonts w:ascii="Times New Roman" w:hAnsi="Times New Roman" w:cs="Times New Roman"/>
                <w:sz w:val="20"/>
                <w:lang w:eastAsia="ko-KR"/>
              </w:rPr>
            </w:pPr>
            <w:r w:rsidRPr="00F01995">
              <w:rPr>
                <w:rFonts w:ascii="Times New Roman" w:hAnsi="Times New Roman" w:cs="Times New Roman"/>
                <w:sz w:val="20"/>
                <w:szCs w:val="20"/>
                <w:lang w:eastAsia="ko-KR"/>
              </w:rPr>
              <w:t>Media</w:t>
            </w:r>
            <w:r>
              <w:rPr>
                <w:rFonts w:ascii="Times New Roman" w:hAnsi="Times New Roman" w:cs="Times New Roman"/>
                <w:sz w:val="20"/>
                <w:szCs w:val="20"/>
                <w:lang w:eastAsia="ko-KR"/>
              </w:rPr>
              <w:t>T</w:t>
            </w:r>
            <w:r w:rsidRPr="00F01995">
              <w:rPr>
                <w:rFonts w:ascii="Times New Roman" w:hAnsi="Times New Roman" w:cs="Times New Roman"/>
                <w:sz w:val="20"/>
                <w:szCs w:val="20"/>
                <w:lang w:eastAsia="ko-KR"/>
              </w:rPr>
              <w:t>ek</w:t>
            </w:r>
          </w:p>
        </w:tc>
        <w:tc>
          <w:tcPr>
            <w:tcW w:w="1620" w:type="dxa"/>
            <w:tcBorders>
              <w:top w:val="single" w:sz="4" w:space="0" w:color="000000"/>
              <w:left w:val="single" w:sz="4" w:space="0" w:color="000000"/>
              <w:bottom w:val="single" w:sz="4" w:space="0" w:color="000000"/>
              <w:right w:val="single" w:sz="4" w:space="0" w:color="000000"/>
            </w:tcBorders>
          </w:tcPr>
          <w:p w14:paraId="758A48EA" w14:textId="452D9974" w:rsidR="00CD6A16" w:rsidRDefault="00CD6A16" w:rsidP="00CD6A16">
            <w:pPr>
              <w:jc w:val="both"/>
              <w:rPr>
                <w:rFonts w:ascii="Times New Roman" w:hAnsi="Times New Roman" w:cs="Times New Roman"/>
                <w:color w:val="000000" w:themeColor="text1"/>
                <w:szCs w:val="24"/>
                <w:lang w:eastAsia="ko-KR"/>
              </w:rPr>
            </w:pPr>
            <w:r>
              <w:rPr>
                <w:rFonts w:ascii="Times New Roman" w:hAnsi="Times New Roman" w:cs="Times New Roman"/>
                <w:color w:val="000000" w:themeColor="text1"/>
                <w:szCs w:val="24"/>
              </w:rPr>
              <w:t>JVET-J0018</w:t>
            </w:r>
          </w:p>
        </w:tc>
        <w:tc>
          <w:tcPr>
            <w:tcW w:w="4790" w:type="dxa"/>
            <w:tcBorders>
              <w:top w:val="single" w:sz="4" w:space="0" w:color="000000"/>
              <w:left w:val="single" w:sz="4" w:space="0" w:color="000000"/>
              <w:bottom w:val="single" w:sz="4" w:space="0" w:color="000000"/>
              <w:right w:val="single" w:sz="4" w:space="0" w:color="000000"/>
            </w:tcBorders>
          </w:tcPr>
          <w:p w14:paraId="729D3188" w14:textId="43358CEE" w:rsidR="00CD6A16" w:rsidRPr="004C43A9" w:rsidRDefault="00CD6A16" w:rsidP="00CD6A16">
            <w:pPr>
              <w:spacing w:afterLines="50" w:after="120"/>
              <w:jc w:val="both"/>
              <w:rPr>
                <w:rFonts w:ascii="Times New Roman" w:hAnsi="Times New Roman" w:cs="Times New Roman"/>
                <w:b/>
              </w:rPr>
            </w:pPr>
            <w:r w:rsidRPr="004C43A9">
              <w:rPr>
                <w:rFonts w:ascii="Times New Roman" w:hAnsi="Times New Roman" w:cs="Times New Roman"/>
                <w:b/>
              </w:rPr>
              <w:t xml:space="preserve">Non-separable secondary transform (NSST) with constraints: </w:t>
            </w:r>
            <w:r w:rsidR="00EF099D">
              <w:rPr>
                <w:rFonts w:ascii="Times New Roman" w:hAnsi="Times New Roman" w:cs="Times New Roman"/>
              </w:rPr>
              <w:t xml:space="preserve">The NSST index signaling depends on </w:t>
            </w:r>
            <w:proofErr w:type="spellStart"/>
            <w:r w:rsidR="00EF099D">
              <w:rPr>
                <w:rFonts w:ascii="Times New Roman" w:hAnsi="Times New Roman" w:cs="Times New Roman"/>
              </w:rPr>
              <w:t>luma</w:t>
            </w:r>
            <w:proofErr w:type="spellEnd"/>
            <w:r w:rsidR="00EF099D">
              <w:rPr>
                <w:rFonts w:ascii="Times New Roman" w:hAnsi="Times New Roman" w:cs="Times New Roman"/>
              </w:rPr>
              <w:t xml:space="preserve">/chroma, number of nonzero DC/AC coefficient </w:t>
            </w:r>
            <w:r w:rsidRPr="004C43A9">
              <w:rPr>
                <w:rFonts w:ascii="Times New Roman" w:hAnsi="Times New Roman" w:cs="Times New Roman"/>
              </w:rPr>
              <w:t xml:space="preserve">of upper-left 8x8 or 4x4. </w:t>
            </w:r>
          </w:p>
          <w:p w14:paraId="551C27AD" w14:textId="77777777" w:rsidR="00CD6A16" w:rsidRPr="005A79EB" w:rsidRDefault="00CD6A16" w:rsidP="00CD6A16">
            <w:pPr>
              <w:jc w:val="both"/>
              <w:rPr>
                <w:rFonts w:ascii="Times New Roman" w:hAnsi="Times New Roman" w:cs="Times New Roman"/>
                <w:b/>
              </w:rPr>
            </w:pPr>
          </w:p>
        </w:tc>
        <w:tc>
          <w:tcPr>
            <w:tcW w:w="1530" w:type="dxa"/>
            <w:tcBorders>
              <w:top w:val="single" w:sz="4" w:space="0" w:color="000000"/>
              <w:left w:val="single" w:sz="4" w:space="0" w:color="000000"/>
              <w:bottom w:val="single" w:sz="4" w:space="0" w:color="000000"/>
              <w:right w:val="single" w:sz="4" w:space="0" w:color="auto"/>
            </w:tcBorders>
          </w:tcPr>
          <w:p w14:paraId="342AFCA1" w14:textId="77777777" w:rsidR="00CD6A16" w:rsidRDefault="00CD6A16" w:rsidP="00CD6A16">
            <w:pPr>
              <w:rPr>
                <w:rFonts w:ascii="Times New Roman" w:hAnsi="Times New Roman" w:cs="Times New Roman"/>
                <w:sz w:val="20"/>
              </w:rPr>
            </w:pPr>
          </w:p>
        </w:tc>
      </w:tr>
      <w:tr w:rsidR="00FF6F6B" w:rsidRPr="008E6859" w14:paraId="7AC9EDCA" w14:textId="77777777" w:rsidTr="00654708">
        <w:trPr>
          <w:cantSplit/>
        </w:trPr>
        <w:tc>
          <w:tcPr>
            <w:tcW w:w="810" w:type="dxa"/>
            <w:tcBorders>
              <w:top w:val="single" w:sz="4" w:space="0" w:color="000000"/>
              <w:left w:val="single" w:sz="4" w:space="0" w:color="000000"/>
              <w:bottom w:val="single" w:sz="4" w:space="0" w:color="000000"/>
              <w:right w:val="single" w:sz="4" w:space="0" w:color="000000"/>
            </w:tcBorders>
          </w:tcPr>
          <w:p w14:paraId="0EDA8E4C" w14:textId="1E42BC74" w:rsidR="00FF6F6B" w:rsidRDefault="00FF6F6B" w:rsidP="00FF6F6B">
            <w:pPr>
              <w:jc w:val="center"/>
              <w:rPr>
                <w:rFonts w:ascii="Times New Roman" w:hAnsi="Times New Roman" w:cs="Times New Roman"/>
                <w:sz w:val="20"/>
              </w:rPr>
            </w:pPr>
            <w:r>
              <w:rPr>
                <w:rFonts w:ascii="Times New Roman" w:hAnsi="Times New Roman" w:cs="Times New Roman"/>
                <w:sz w:val="20"/>
                <w:lang w:eastAsia="ko-KR"/>
              </w:rPr>
              <w:lastRenderedPageBreak/>
              <w:t>19</w:t>
            </w:r>
          </w:p>
        </w:tc>
        <w:tc>
          <w:tcPr>
            <w:tcW w:w="1260" w:type="dxa"/>
            <w:tcBorders>
              <w:top w:val="single" w:sz="4" w:space="0" w:color="000000"/>
              <w:left w:val="single" w:sz="4" w:space="0" w:color="000000"/>
              <w:bottom w:val="single" w:sz="4" w:space="0" w:color="000000"/>
              <w:right w:val="single" w:sz="4" w:space="0" w:color="000000"/>
            </w:tcBorders>
          </w:tcPr>
          <w:p w14:paraId="7191A6DD" w14:textId="6F8141DF" w:rsidR="00FF6F6B" w:rsidRPr="004C43A9" w:rsidRDefault="00FF6F6B" w:rsidP="00FF6F6B">
            <w:pPr>
              <w:jc w:val="both"/>
              <w:rPr>
                <w:rFonts w:ascii="Times New Roman" w:hAnsi="Times New Roman" w:cs="Times New Roman"/>
                <w:sz w:val="20"/>
                <w:lang w:eastAsia="ko-KR"/>
              </w:rPr>
            </w:pPr>
            <w:r>
              <w:rPr>
                <w:rFonts w:ascii="Times New Roman" w:hAnsi="Times New Roman" w:cs="Times New Roman"/>
                <w:sz w:val="20"/>
                <w:lang w:eastAsia="ko-KR"/>
              </w:rPr>
              <w:t xml:space="preserve">LG Electronics </w:t>
            </w:r>
          </w:p>
        </w:tc>
        <w:tc>
          <w:tcPr>
            <w:tcW w:w="1620" w:type="dxa"/>
            <w:tcBorders>
              <w:top w:val="single" w:sz="4" w:space="0" w:color="000000"/>
              <w:left w:val="single" w:sz="4" w:space="0" w:color="000000"/>
              <w:bottom w:val="single" w:sz="4" w:space="0" w:color="000000"/>
              <w:right w:val="single" w:sz="4" w:space="0" w:color="000000"/>
            </w:tcBorders>
          </w:tcPr>
          <w:p w14:paraId="4CC8F3B0" w14:textId="77777777" w:rsidR="00FF6F6B" w:rsidRDefault="00FF6F6B" w:rsidP="00FF6F6B">
            <w:pPr>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JVET-J00</w:t>
            </w:r>
            <w:r>
              <w:rPr>
                <w:rFonts w:ascii="Times New Roman" w:hAnsi="Times New Roman" w:cs="Times New Roman"/>
                <w:color w:val="000000" w:themeColor="text1"/>
                <w:szCs w:val="24"/>
                <w:lang w:eastAsia="ko-KR"/>
              </w:rPr>
              <w:t>17</w:t>
            </w:r>
            <w:r>
              <w:rPr>
                <w:rFonts w:ascii="Times New Roman" w:hAnsi="Times New Roman" w:cs="Times New Roman"/>
                <w:color w:val="000000" w:themeColor="text1"/>
                <w:szCs w:val="24"/>
              </w:rPr>
              <w:t>(</w:t>
            </w:r>
            <w:proofErr w:type="spellStart"/>
            <w:r>
              <w:rPr>
                <w:rFonts w:ascii="Times New Roman" w:hAnsi="Times New Roman" w:cs="Times New Roman"/>
                <w:color w:val="000000" w:themeColor="text1"/>
                <w:szCs w:val="24"/>
              </w:rPr>
              <w:t>CfP</w:t>
            </w:r>
            <w:proofErr w:type="spellEnd"/>
            <w:r>
              <w:rPr>
                <w:rFonts w:ascii="Times New Roman" w:hAnsi="Times New Roman" w:cs="Times New Roman"/>
                <w:color w:val="000000" w:themeColor="text1"/>
                <w:szCs w:val="24"/>
              </w:rPr>
              <w:t>)</w:t>
            </w:r>
          </w:p>
          <w:p w14:paraId="7BBB6165" w14:textId="77777777" w:rsidR="00FF6F6B" w:rsidRPr="004C43A9" w:rsidRDefault="00FF6F6B" w:rsidP="00FF6F6B">
            <w:pPr>
              <w:jc w:val="both"/>
              <w:rPr>
                <w:rFonts w:ascii="Times New Roman" w:hAnsi="Times New Roman" w:cs="Times New Roman"/>
                <w:color w:val="000000" w:themeColor="text1"/>
                <w:szCs w:val="24"/>
                <w:lang w:eastAsia="ko-KR"/>
              </w:rPr>
            </w:pPr>
          </w:p>
        </w:tc>
        <w:tc>
          <w:tcPr>
            <w:tcW w:w="4790" w:type="dxa"/>
            <w:tcBorders>
              <w:top w:val="single" w:sz="4" w:space="0" w:color="000000"/>
              <w:left w:val="single" w:sz="4" w:space="0" w:color="000000"/>
              <w:bottom w:val="single" w:sz="4" w:space="0" w:color="000000"/>
              <w:right w:val="single" w:sz="4" w:space="0" w:color="000000"/>
            </w:tcBorders>
          </w:tcPr>
          <w:p w14:paraId="597FCFBE" w14:textId="65C56B81" w:rsidR="00FF6F6B" w:rsidRDefault="00FF6F6B" w:rsidP="00B70FAC">
            <w:pPr>
              <w:pStyle w:val="Default"/>
              <w:spacing w:line="256" w:lineRule="auto"/>
              <w:rPr>
                <w:sz w:val="22"/>
                <w:szCs w:val="22"/>
              </w:rPr>
            </w:pPr>
            <w:r>
              <w:rPr>
                <w:b/>
                <w:sz w:val="22"/>
                <w:szCs w:val="22"/>
              </w:rPr>
              <w:t>Primary transform</w:t>
            </w:r>
            <w:r>
              <w:rPr>
                <w:b/>
                <w:sz w:val="22"/>
                <w:szCs w:val="22"/>
                <w:lang w:eastAsia="ko-KR"/>
              </w:rPr>
              <w:t xml:space="preserve">: </w:t>
            </w:r>
            <w:r w:rsidR="009E1AA0">
              <w:rPr>
                <w:sz w:val="22"/>
                <w:szCs w:val="22"/>
                <w:lang w:eastAsia="ko-KR"/>
              </w:rPr>
              <w:t>Only</w:t>
            </w:r>
            <w:r>
              <w:rPr>
                <w:sz w:val="22"/>
                <w:szCs w:val="22"/>
              </w:rPr>
              <w:t xml:space="preserve"> DST7 and DCT8 </w:t>
            </w:r>
            <w:r>
              <w:rPr>
                <w:sz w:val="22"/>
                <w:szCs w:val="22"/>
                <w:lang w:eastAsia="ko-KR"/>
              </w:rPr>
              <w:t>are used</w:t>
            </w:r>
            <w:r w:rsidR="009E1AA0">
              <w:rPr>
                <w:sz w:val="22"/>
                <w:szCs w:val="22"/>
                <w:lang w:eastAsia="ko-KR"/>
              </w:rPr>
              <w:t xml:space="preserve"> for AMT</w:t>
            </w:r>
            <w:r>
              <w:rPr>
                <w:sz w:val="22"/>
                <w:szCs w:val="22"/>
                <w:lang w:eastAsia="ko-KR"/>
              </w:rPr>
              <w:t>. AMT is applied up to 32.</w:t>
            </w:r>
            <w:r w:rsidR="009E1AA0">
              <w:rPr>
                <w:sz w:val="22"/>
                <w:szCs w:val="22"/>
                <w:lang w:eastAsia="ko-KR"/>
              </w:rPr>
              <w:t xml:space="preserve"> </w:t>
            </w:r>
            <w:r>
              <w:rPr>
                <w:sz w:val="22"/>
                <w:szCs w:val="22"/>
                <w:lang w:eastAsia="ko-KR"/>
              </w:rPr>
              <w:t xml:space="preserve">DST7 and DCT8 </w:t>
            </w:r>
            <w:r w:rsidR="009E1AA0">
              <w:rPr>
                <w:sz w:val="22"/>
                <w:szCs w:val="22"/>
                <w:lang w:eastAsia="ko-KR"/>
              </w:rPr>
              <w:t>are implemented using FFT</w:t>
            </w:r>
          </w:p>
          <w:p w14:paraId="17519DD8" w14:textId="77777777" w:rsidR="00FF6F6B" w:rsidRDefault="00FF6F6B" w:rsidP="00FF6F6B">
            <w:pPr>
              <w:pStyle w:val="Default"/>
              <w:spacing w:line="256" w:lineRule="auto"/>
              <w:rPr>
                <w:sz w:val="22"/>
                <w:szCs w:val="22"/>
              </w:rPr>
            </w:pPr>
          </w:p>
          <w:p w14:paraId="5E945C4C" w14:textId="77777777" w:rsidR="00FF6F6B" w:rsidRPr="004C43A9" w:rsidRDefault="00FF6F6B" w:rsidP="00FF6F6B">
            <w:pPr>
              <w:jc w:val="both"/>
              <w:rPr>
                <w:rFonts w:ascii="Times New Roman" w:hAnsi="Times New Roman" w:cs="Times New Roman"/>
                <w:b/>
              </w:rPr>
            </w:pPr>
          </w:p>
        </w:tc>
        <w:tc>
          <w:tcPr>
            <w:tcW w:w="1530" w:type="dxa"/>
            <w:tcBorders>
              <w:top w:val="single" w:sz="4" w:space="0" w:color="000000"/>
              <w:left w:val="single" w:sz="4" w:space="0" w:color="000000"/>
              <w:bottom w:val="single" w:sz="4" w:space="0" w:color="000000"/>
              <w:right w:val="single" w:sz="4" w:space="0" w:color="auto"/>
            </w:tcBorders>
          </w:tcPr>
          <w:p w14:paraId="7CA5AC24" w14:textId="77777777" w:rsidR="00FF6F6B" w:rsidRDefault="00FF6F6B" w:rsidP="00FF6F6B">
            <w:pPr>
              <w:rPr>
                <w:rFonts w:ascii="Times New Roman" w:hAnsi="Times New Roman" w:cs="Times New Roman"/>
                <w:sz w:val="20"/>
              </w:rPr>
            </w:pPr>
          </w:p>
        </w:tc>
      </w:tr>
      <w:tr w:rsidR="00FF6F6B" w:rsidRPr="008E6859" w14:paraId="771A6ADD" w14:textId="77777777" w:rsidTr="00654708">
        <w:trPr>
          <w:cantSplit/>
        </w:trPr>
        <w:tc>
          <w:tcPr>
            <w:tcW w:w="810" w:type="dxa"/>
            <w:tcBorders>
              <w:top w:val="single" w:sz="4" w:space="0" w:color="000000"/>
              <w:left w:val="single" w:sz="4" w:space="0" w:color="000000"/>
              <w:bottom w:val="single" w:sz="4" w:space="0" w:color="000000"/>
              <w:right w:val="single" w:sz="4" w:space="0" w:color="000000"/>
            </w:tcBorders>
          </w:tcPr>
          <w:p w14:paraId="3D887A64" w14:textId="7E724B21" w:rsidR="00FF6F6B" w:rsidRDefault="00FF6F6B" w:rsidP="00FF6F6B">
            <w:pPr>
              <w:jc w:val="center"/>
              <w:rPr>
                <w:rFonts w:ascii="Times New Roman" w:hAnsi="Times New Roman" w:cs="Times New Roman"/>
                <w:sz w:val="20"/>
              </w:rPr>
            </w:pPr>
            <w:r>
              <w:rPr>
                <w:rFonts w:ascii="Times New Roman" w:hAnsi="Times New Roman" w:cs="Times New Roman"/>
                <w:sz w:val="20"/>
                <w:lang w:eastAsia="ko-KR"/>
              </w:rPr>
              <w:t>20</w:t>
            </w:r>
          </w:p>
        </w:tc>
        <w:tc>
          <w:tcPr>
            <w:tcW w:w="1260" w:type="dxa"/>
            <w:tcBorders>
              <w:top w:val="single" w:sz="4" w:space="0" w:color="000000"/>
              <w:left w:val="single" w:sz="4" w:space="0" w:color="000000"/>
              <w:bottom w:val="single" w:sz="4" w:space="0" w:color="000000"/>
              <w:right w:val="single" w:sz="4" w:space="0" w:color="000000"/>
            </w:tcBorders>
          </w:tcPr>
          <w:p w14:paraId="37CC26BF" w14:textId="5D922D67" w:rsidR="00FF6F6B" w:rsidRPr="004C43A9" w:rsidRDefault="00FF6F6B" w:rsidP="00FF6F6B">
            <w:pPr>
              <w:jc w:val="both"/>
              <w:rPr>
                <w:rFonts w:ascii="Times New Roman" w:hAnsi="Times New Roman" w:cs="Times New Roman"/>
                <w:sz w:val="20"/>
                <w:lang w:eastAsia="ko-KR"/>
              </w:rPr>
            </w:pPr>
            <w:r>
              <w:rPr>
                <w:rFonts w:ascii="Times New Roman" w:hAnsi="Times New Roman" w:cs="Times New Roman"/>
                <w:sz w:val="20"/>
                <w:lang w:eastAsia="ko-KR"/>
              </w:rPr>
              <w:t xml:space="preserve">LG Electronics </w:t>
            </w:r>
          </w:p>
        </w:tc>
        <w:tc>
          <w:tcPr>
            <w:tcW w:w="1620" w:type="dxa"/>
            <w:tcBorders>
              <w:top w:val="single" w:sz="4" w:space="0" w:color="000000"/>
              <w:left w:val="single" w:sz="4" w:space="0" w:color="000000"/>
              <w:bottom w:val="single" w:sz="4" w:space="0" w:color="000000"/>
              <w:right w:val="single" w:sz="4" w:space="0" w:color="000000"/>
            </w:tcBorders>
          </w:tcPr>
          <w:p w14:paraId="4BE4C1CD" w14:textId="77777777" w:rsidR="00FF6F6B" w:rsidRDefault="00FF6F6B" w:rsidP="00FF6F6B">
            <w:pPr>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JVET-J00</w:t>
            </w:r>
            <w:r>
              <w:rPr>
                <w:rFonts w:ascii="Times New Roman" w:hAnsi="Times New Roman" w:cs="Times New Roman"/>
                <w:color w:val="000000" w:themeColor="text1"/>
                <w:szCs w:val="24"/>
                <w:lang w:eastAsia="ko-KR"/>
              </w:rPr>
              <w:t>17</w:t>
            </w:r>
            <w:r>
              <w:rPr>
                <w:rFonts w:ascii="Times New Roman" w:hAnsi="Times New Roman" w:cs="Times New Roman"/>
                <w:color w:val="000000" w:themeColor="text1"/>
                <w:szCs w:val="24"/>
              </w:rPr>
              <w:t>(</w:t>
            </w:r>
            <w:proofErr w:type="spellStart"/>
            <w:r>
              <w:rPr>
                <w:rFonts w:ascii="Times New Roman" w:hAnsi="Times New Roman" w:cs="Times New Roman"/>
                <w:color w:val="000000" w:themeColor="text1"/>
                <w:szCs w:val="24"/>
              </w:rPr>
              <w:t>CfP</w:t>
            </w:r>
            <w:proofErr w:type="spellEnd"/>
            <w:r>
              <w:rPr>
                <w:rFonts w:ascii="Times New Roman" w:hAnsi="Times New Roman" w:cs="Times New Roman"/>
                <w:color w:val="000000" w:themeColor="text1"/>
                <w:szCs w:val="24"/>
              </w:rPr>
              <w:t>)</w:t>
            </w:r>
          </w:p>
          <w:p w14:paraId="2DF72DC0" w14:textId="77777777" w:rsidR="00FF6F6B" w:rsidRPr="004C43A9" w:rsidRDefault="00FF6F6B" w:rsidP="00FF6F6B">
            <w:pPr>
              <w:jc w:val="both"/>
              <w:rPr>
                <w:rFonts w:ascii="Times New Roman" w:hAnsi="Times New Roman" w:cs="Times New Roman"/>
                <w:color w:val="000000" w:themeColor="text1"/>
                <w:szCs w:val="24"/>
                <w:lang w:eastAsia="ko-KR"/>
              </w:rPr>
            </w:pPr>
          </w:p>
        </w:tc>
        <w:tc>
          <w:tcPr>
            <w:tcW w:w="4790" w:type="dxa"/>
            <w:tcBorders>
              <w:top w:val="single" w:sz="4" w:space="0" w:color="000000"/>
              <w:left w:val="single" w:sz="4" w:space="0" w:color="000000"/>
              <w:bottom w:val="single" w:sz="4" w:space="0" w:color="000000"/>
              <w:right w:val="single" w:sz="4" w:space="0" w:color="000000"/>
            </w:tcBorders>
          </w:tcPr>
          <w:p w14:paraId="7EA2F9B6" w14:textId="6B2CD0A9" w:rsidR="00FF6F6B" w:rsidRPr="004C43A9" w:rsidRDefault="00FF6F6B" w:rsidP="00FF6F6B">
            <w:pPr>
              <w:jc w:val="both"/>
              <w:rPr>
                <w:rFonts w:ascii="Times New Roman" w:hAnsi="Times New Roman" w:cs="Times New Roman"/>
                <w:b/>
              </w:rPr>
            </w:pPr>
            <w:r>
              <w:rPr>
                <w:rFonts w:ascii="Times New Roman" w:hAnsi="Times New Roman" w:cs="Times New Roman"/>
                <w:b/>
              </w:rPr>
              <w:t>4x4 Secondary transform</w:t>
            </w:r>
            <w:r>
              <w:rPr>
                <w:rFonts w:ascii="Times New Roman" w:hAnsi="Times New Roman" w:cs="Times New Roman"/>
                <w:b/>
                <w:lang w:eastAsia="ko-KR"/>
              </w:rPr>
              <w:t xml:space="preserve">: </w:t>
            </w:r>
            <w:r>
              <w:rPr>
                <w:rFonts w:ascii="Times New Roman" w:hAnsi="Times New Roman" w:cs="Times New Roman"/>
              </w:rPr>
              <w:t xml:space="preserve">4x4 Layered Givens Transform (LGT) is tested. </w:t>
            </w:r>
          </w:p>
        </w:tc>
        <w:tc>
          <w:tcPr>
            <w:tcW w:w="1530" w:type="dxa"/>
            <w:tcBorders>
              <w:top w:val="single" w:sz="4" w:space="0" w:color="000000"/>
              <w:left w:val="single" w:sz="4" w:space="0" w:color="000000"/>
              <w:bottom w:val="single" w:sz="4" w:space="0" w:color="000000"/>
              <w:right w:val="single" w:sz="4" w:space="0" w:color="auto"/>
            </w:tcBorders>
          </w:tcPr>
          <w:p w14:paraId="4D52A896" w14:textId="77777777" w:rsidR="00FF6F6B" w:rsidRDefault="00FF6F6B" w:rsidP="00FF6F6B">
            <w:pPr>
              <w:rPr>
                <w:rFonts w:ascii="Times New Roman" w:hAnsi="Times New Roman" w:cs="Times New Roman"/>
                <w:sz w:val="20"/>
              </w:rPr>
            </w:pPr>
          </w:p>
        </w:tc>
      </w:tr>
      <w:tr w:rsidR="00FF6F6B" w:rsidRPr="008E6859" w14:paraId="069FBA2A" w14:textId="77777777" w:rsidTr="00654708">
        <w:trPr>
          <w:cantSplit/>
        </w:trPr>
        <w:tc>
          <w:tcPr>
            <w:tcW w:w="810" w:type="dxa"/>
            <w:tcBorders>
              <w:top w:val="single" w:sz="4" w:space="0" w:color="000000"/>
              <w:left w:val="single" w:sz="4" w:space="0" w:color="000000"/>
              <w:bottom w:val="single" w:sz="4" w:space="0" w:color="000000"/>
              <w:right w:val="single" w:sz="4" w:space="0" w:color="000000"/>
            </w:tcBorders>
          </w:tcPr>
          <w:p w14:paraId="2D3EF888" w14:textId="37FD1DFF" w:rsidR="00FF6F6B" w:rsidRDefault="00FF6F6B" w:rsidP="00FF6F6B">
            <w:pPr>
              <w:jc w:val="center"/>
              <w:rPr>
                <w:rFonts w:ascii="Times New Roman" w:hAnsi="Times New Roman" w:cs="Times New Roman"/>
                <w:sz w:val="20"/>
              </w:rPr>
            </w:pPr>
            <w:r>
              <w:rPr>
                <w:rFonts w:ascii="Times New Roman" w:hAnsi="Times New Roman" w:cs="Times New Roman"/>
                <w:sz w:val="20"/>
                <w:lang w:eastAsia="ko-KR"/>
              </w:rPr>
              <w:t>21</w:t>
            </w:r>
          </w:p>
        </w:tc>
        <w:tc>
          <w:tcPr>
            <w:tcW w:w="1260" w:type="dxa"/>
            <w:tcBorders>
              <w:top w:val="single" w:sz="4" w:space="0" w:color="000000"/>
              <w:left w:val="single" w:sz="4" w:space="0" w:color="000000"/>
              <w:bottom w:val="single" w:sz="4" w:space="0" w:color="000000"/>
              <w:right w:val="single" w:sz="4" w:space="0" w:color="000000"/>
            </w:tcBorders>
          </w:tcPr>
          <w:p w14:paraId="63D1429C" w14:textId="13078301" w:rsidR="00FF6F6B" w:rsidRPr="004C43A9" w:rsidRDefault="00FF6F6B" w:rsidP="00FF6F6B">
            <w:pPr>
              <w:jc w:val="both"/>
              <w:rPr>
                <w:rFonts w:ascii="Times New Roman" w:hAnsi="Times New Roman" w:cs="Times New Roman"/>
                <w:sz w:val="20"/>
                <w:lang w:eastAsia="ko-KR"/>
              </w:rPr>
            </w:pPr>
            <w:r>
              <w:rPr>
                <w:rFonts w:ascii="Times New Roman" w:hAnsi="Times New Roman" w:cs="Times New Roman"/>
                <w:sz w:val="20"/>
                <w:lang w:eastAsia="ko-KR"/>
              </w:rPr>
              <w:t xml:space="preserve">LG Electronics </w:t>
            </w:r>
          </w:p>
        </w:tc>
        <w:tc>
          <w:tcPr>
            <w:tcW w:w="1620" w:type="dxa"/>
            <w:tcBorders>
              <w:top w:val="single" w:sz="4" w:space="0" w:color="000000"/>
              <w:left w:val="single" w:sz="4" w:space="0" w:color="000000"/>
              <w:bottom w:val="single" w:sz="4" w:space="0" w:color="000000"/>
              <w:right w:val="single" w:sz="4" w:space="0" w:color="000000"/>
            </w:tcBorders>
          </w:tcPr>
          <w:p w14:paraId="22398B97" w14:textId="77777777" w:rsidR="00FF6F6B" w:rsidRDefault="00FF6F6B" w:rsidP="00FF6F6B">
            <w:pPr>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JVET-J00</w:t>
            </w:r>
            <w:r>
              <w:rPr>
                <w:rFonts w:ascii="Times New Roman" w:hAnsi="Times New Roman" w:cs="Times New Roman"/>
                <w:color w:val="000000" w:themeColor="text1"/>
                <w:szCs w:val="24"/>
                <w:lang w:eastAsia="ko-KR"/>
              </w:rPr>
              <w:t>17</w:t>
            </w:r>
            <w:r>
              <w:rPr>
                <w:rFonts w:ascii="Times New Roman" w:hAnsi="Times New Roman" w:cs="Times New Roman"/>
                <w:color w:val="000000" w:themeColor="text1"/>
                <w:szCs w:val="24"/>
              </w:rPr>
              <w:t>(</w:t>
            </w:r>
            <w:proofErr w:type="spellStart"/>
            <w:r>
              <w:rPr>
                <w:rFonts w:ascii="Times New Roman" w:hAnsi="Times New Roman" w:cs="Times New Roman"/>
                <w:color w:val="000000" w:themeColor="text1"/>
                <w:szCs w:val="24"/>
              </w:rPr>
              <w:t>CfP</w:t>
            </w:r>
            <w:proofErr w:type="spellEnd"/>
            <w:r>
              <w:rPr>
                <w:rFonts w:ascii="Times New Roman" w:hAnsi="Times New Roman" w:cs="Times New Roman"/>
                <w:color w:val="000000" w:themeColor="text1"/>
                <w:szCs w:val="24"/>
              </w:rPr>
              <w:t>)</w:t>
            </w:r>
          </w:p>
          <w:p w14:paraId="6DF54644" w14:textId="77777777" w:rsidR="00FF6F6B" w:rsidRPr="004C43A9" w:rsidRDefault="00FF6F6B" w:rsidP="00FF6F6B">
            <w:pPr>
              <w:jc w:val="both"/>
              <w:rPr>
                <w:rFonts w:ascii="Times New Roman" w:hAnsi="Times New Roman" w:cs="Times New Roman"/>
                <w:color w:val="000000" w:themeColor="text1"/>
                <w:szCs w:val="24"/>
                <w:lang w:eastAsia="ko-KR"/>
              </w:rPr>
            </w:pPr>
          </w:p>
        </w:tc>
        <w:tc>
          <w:tcPr>
            <w:tcW w:w="4790" w:type="dxa"/>
            <w:tcBorders>
              <w:top w:val="single" w:sz="4" w:space="0" w:color="000000"/>
              <w:left w:val="single" w:sz="4" w:space="0" w:color="000000"/>
              <w:bottom w:val="single" w:sz="4" w:space="0" w:color="000000"/>
              <w:right w:val="single" w:sz="4" w:space="0" w:color="000000"/>
            </w:tcBorders>
          </w:tcPr>
          <w:p w14:paraId="48D78BA6" w14:textId="77777777" w:rsidR="00FF6F6B" w:rsidRDefault="00FF6F6B" w:rsidP="00FF6F6B">
            <w:pPr>
              <w:jc w:val="both"/>
              <w:rPr>
                <w:rFonts w:ascii="Times New Roman" w:hAnsi="Times New Roman" w:cs="Times New Roman"/>
                <w:b/>
                <w:lang w:eastAsia="ko-KR"/>
              </w:rPr>
            </w:pPr>
            <w:r>
              <w:rPr>
                <w:rFonts w:ascii="Times New Roman" w:hAnsi="Times New Roman" w:cs="Times New Roman"/>
                <w:b/>
              </w:rPr>
              <w:t>8x8 Secondary transform</w:t>
            </w:r>
            <w:r>
              <w:rPr>
                <w:rFonts w:ascii="Times New Roman" w:hAnsi="Times New Roman" w:cs="Times New Roman"/>
                <w:b/>
                <w:lang w:eastAsia="ko-KR"/>
              </w:rPr>
              <w:t xml:space="preserve">: </w:t>
            </w:r>
          </w:p>
          <w:p w14:paraId="7595989C" w14:textId="6499102F" w:rsidR="00FF6F6B" w:rsidRPr="004C43A9" w:rsidRDefault="00FF6F6B" w:rsidP="00FF6F6B">
            <w:pPr>
              <w:jc w:val="both"/>
              <w:rPr>
                <w:rFonts w:ascii="Times New Roman" w:hAnsi="Times New Roman" w:cs="Times New Roman"/>
                <w:b/>
              </w:rPr>
            </w:pPr>
            <w:r>
              <w:rPr>
                <w:rFonts w:ascii="Times New Roman" w:hAnsi="Times New Roman" w:cs="Times New Roman"/>
              </w:rPr>
              <w:t>8x8 Reduced Secondary Transform (RST)</w:t>
            </w:r>
            <w:r>
              <w:rPr>
                <w:rFonts w:ascii="Times New Roman" w:hAnsi="Times New Roman" w:cs="Times New Roman"/>
                <w:lang w:eastAsia="ko-KR"/>
              </w:rPr>
              <w:t xml:space="preserve"> keeping </w:t>
            </w:r>
            <w:r>
              <w:rPr>
                <w:rFonts w:ascii="Times New Roman" w:hAnsi="Times New Roman" w:cs="Times New Roman"/>
              </w:rPr>
              <w:t xml:space="preserve">16 bases of the </w:t>
            </w:r>
            <w:proofErr w:type="gramStart"/>
            <w:r>
              <w:rPr>
                <w:rFonts w:ascii="Times New Roman" w:hAnsi="Times New Roman" w:cs="Times New Roman"/>
              </w:rPr>
              <w:t>64 dimensional</w:t>
            </w:r>
            <w:proofErr w:type="gramEnd"/>
            <w:r>
              <w:rPr>
                <w:rFonts w:ascii="Times New Roman" w:hAnsi="Times New Roman" w:cs="Times New Roman"/>
              </w:rPr>
              <w:t xml:space="preserve"> space (16x64 matrix)</w:t>
            </w:r>
            <w:r>
              <w:rPr>
                <w:rFonts w:ascii="Times New Roman" w:hAnsi="Times New Roman" w:cs="Times New Roman"/>
                <w:lang w:eastAsia="ko-KR"/>
              </w:rPr>
              <w:t xml:space="preserve"> with NSST </w:t>
            </w:r>
            <w:r w:rsidR="009E1AA0">
              <w:rPr>
                <w:rFonts w:ascii="Times New Roman" w:hAnsi="Times New Roman" w:cs="Times New Roman"/>
                <w:lang w:eastAsia="ko-KR"/>
              </w:rPr>
              <w:t xml:space="preserve">index </w:t>
            </w:r>
            <w:r>
              <w:rPr>
                <w:rFonts w:ascii="Times New Roman" w:hAnsi="Times New Roman" w:cs="Times New Roman"/>
                <w:lang w:eastAsia="ko-KR"/>
              </w:rPr>
              <w:t>modification based on RST modification.</w:t>
            </w:r>
          </w:p>
        </w:tc>
        <w:tc>
          <w:tcPr>
            <w:tcW w:w="1530" w:type="dxa"/>
            <w:tcBorders>
              <w:top w:val="single" w:sz="4" w:space="0" w:color="000000"/>
              <w:left w:val="single" w:sz="4" w:space="0" w:color="000000"/>
              <w:bottom w:val="single" w:sz="4" w:space="0" w:color="000000"/>
              <w:right w:val="single" w:sz="4" w:space="0" w:color="auto"/>
            </w:tcBorders>
          </w:tcPr>
          <w:p w14:paraId="070C86E5" w14:textId="3191758C" w:rsidR="00FF6F6B" w:rsidRDefault="00FF6F6B" w:rsidP="00FF6F6B">
            <w:pPr>
              <w:rPr>
                <w:rFonts w:ascii="Times New Roman" w:hAnsi="Times New Roman" w:cs="Times New Roman"/>
                <w:sz w:val="20"/>
              </w:rPr>
            </w:pPr>
            <w:r>
              <w:rPr>
                <w:rFonts w:ascii="Times New Roman" w:hAnsi="Times New Roman" w:cs="Times New Roman"/>
                <w:sz w:val="20"/>
              </w:rPr>
              <w:t>1. Huawei</w:t>
            </w:r>
          </w:p>
        </w:tc>
      </w:tr>
      <w:tr w:rsidR="00611E4F" w:rsidRPr="008E6859" w14:paraId="72229B0F" w14:textId="77777777" w:rsidTr="00654708">
        <w:trPr>
          <w:cantSplit/>
        </w:trPr>
        <w:tc>
          <w:tcPr>
            <w:tcW w:w="810" w:type="dxa"/>
            <w:tcBorders>
              <w:top w:val="single" w:sz="4" w:space="0" w:color="000000"/>
              <w:left w:val="single" w:sz="4" w:space="0" w:color="000000"/>
              <w:bottom w:val="single" w:sz="4" w:space="0" w:color="000000"/>
              <w:right w:val="single" w:sz="4" w:space="0" w:color="000000"/>
            </w:tcBorders>
          </w:tcPr>
          <w:p w14:paraId="3B0EF9D9" w14:textId="052B88CA" w:rsidR="00611E4F" w:rsidRDefault="00611E4F" w:rsidP="00611E4F">
            <w:pPr>
              <w:jc w:val="center"/>
              <w:rPr>
                <w:rFonts w:ascii="Times New Roman" w:hAnsi="Times New Roman" w:cs="Times New Roman"/>
                <w:sz w:val="20"/>
              </w:rPr>
            </w:pPr>
            <w:r>
              <w:rPr>
                <w:rFonts w:ascii="Times New Roman" w:hAnsi="Times New Roman" w:cs="Times New Roman"/>
                <w:sz w:val="20"/>
                <w:lang w:eastAsia="ko-KR"/>
              </w:rPr>
              <w:t>22</w:t>
            </w:r>
          </w:p>
        </w:tc>
        <w:tc>
          <w:tcPr>
            <w:tcW w:w="1260" w:type="dxa"/>
            <w:tcBorders>
              <w:top w:val="single" w:sz="4" w:space="0" w:color="000000"/>
              <w:left w:val="single" w:sz="4" w:space="0" w:color="000000"/>
              <w:bottom w:val="single" w:sz="4" w:space="0" w:color="000000"/>
              <w:right w:val="single" w:sz="4" w:space="0" w:color="000000"/>
            </w:tcBorders>
          </w:tcPr>
          <w:p w14:paraId="4893CCED" w14:textId="7729293A" w:rsidR="00611E4F" w:rsidRPr="004C43A9" w:rsidRDefault="00611E4F" w:rsidP="00611E4F">
            <w:pPr>
              <w:jc w:val="both"/>
              <w:rPr>
                <w:rFonts w:ascii="Times New Roman" w:hAnsi="Times New Roman" w:cs="Times New Roman"/>
                <w:sz w:val="20"/>
                <w:lang w:eastAsia="ko-KR"/>
              </w:rPr>
            </w:pPr>
            <w:r w:rsidRPr="004C43A9">
              <w:rPr>
                <w:rFonts w:ascii="Times New Roman" w:hAnsi="Times New Roman" w:cs="Times New Roman"/>
                <w:sz w:val="20"/>
                <w:lang w:eastAsia="ko-KR"/>
              </w:rPr>
              <w:t xml:space="preserve">LG Electronics </w:t>
            </w:r>
          </w:p>
        </w:tc>
        <w:tc>
          <w:tcPr>
            <w:tcW w:w="1620" w:type="dxa"/>
            <w:tcBorders>
              <w:top w:val="single" w:sz="4" w:space="0" w:color="000000"/>
              <w:left w:val="single" w:sz="4" w:space="0" w:color="000000"/>
              <w:bottom w:val="single" w:sz="4" w:space="0" w:color="000000"/>
              <w:right w:val="single" w:sz="4" w:space="0" w:color="000000"/>
            </w:tcBorders>
          </w:tcPr>
          <w:p w14:paraId="011F977A" w14:textId="77777777" w:rsidR="00611E4F" w:rsidRPr="004C43A9" w:rsidRDefault="00611E4F" w:rsidP="00611E4F">
            <w:pPr>
              <w:jc w:val="both"/>
              <w:rPr>
                <w:rFonts w:ascii="Times New Roman" w:hAnsi="Times New Roman" w:cs="Times New Roman"/>
                <w:color w:val="000000" w:themeColor="text1"/>
                <w:szCs w:val="24"/>
              </w:rPr>
            </w:pPr>
            <w:r w:rsidRPr="004C43A9">
              <w:rPr>
                <w:rFonts w:ascii="Times New Roman" w:hAnsi="Times New Roman" w:cs="Times New Roman"/>
                <w:color w:val="000000" w:themeColor="text1"/>
                <w:szCs w:val="24"/>
              </w:rPr>
              <w:t>JVET-J00</w:t>
            </w:r>
            <w:r w:rsidRPr="004C43A9">
              <w:rPr>
                <w:rFonts w:ascii="Times New Roman" w:hAnsi="Times New Roman" w:cs="Times New Roman"/>
                <w:color w:val="000000" w:themeColor="text1"/>
                <w:szCs w:val="24"/>
                <w:lang w:eastAsia="ko-KR"/>
              </w:rPr>
              <w:t>17</w:t>
            </w:r>
            <w:r w:rsidRPr="004C43A9">
              <w:rPr>
                <w:rFonts w:ascii="Times New Roman" w:hAnsi="Times New Roman" w:cs="Times New Roman"/>
                <w:color w:val="000000" w:themeColor="text1"/>
                <w:szCs w:val="24"/>
              </w:rPr>
              <w:t>(</w:t>
            </w:r>
            <w:proofErr w:type="spellStart"/>
            <w:r w:rsidRPr="004C43A9">
              <w:rPr>
                <w:rFonts w:ascii="Times New Roman" w:hAnsi="Times New Roman" w:cs="Times New Roman"/>
                <w:color w:val="000000" w:themeColor="text1"/>
                <w:szCs w:val="24"/>
              </w:rPr>
              <w:t>CfP</w:t>
            </w:r>
            <w:proofErr w:type="spellEnd"/>
            <w:r w:rsidRPr="004C43A9">
              <w:rPr>
                <w:rFonts w:ascii="Times New Roman" w:hAnsi="Times New Roman" w:cs="Times New Roman"/>
                <w:color w:val="000000" w:themeColor="text1"/>
                <w:szCs w:val="24"/>
              </w:rPr>
              <w:t>)</w:t>
            </w:r>
          </w:p>
          <w:p w14:paraId="69298ACB" w14:textId="77777777" w:rsidR="00611E4F" w:rsidRPr="004C43A9" w:rsidRDefault="00611E4F" w:rsidP="00611E4F">
            <w:pPr>
              <w:jc w:val="both"/>
              <w:rPr>
                <w:rFonts w:ascii="Times New Roman" w:hAnsi="Times New Roman" w:cs="Times New Roman"/>
                <w:color w:val="000000" w:themeColor="text1"/>
                <w:szCs w:val="24"/>
                <w:lang w:eastAsia="ko-KR"/>
              </w:rPr>
            </w:pPr>
          </w:p>
        </w:tc>
        <w:tc>
          <w:tcPr>
            <w:tcW w:w="4790" w:type="dxa"/>
            <w:tcBorders>
              <w:top w:val="single" w:sz="4" w:space="0" w:color="000000"/>
              <w:left w:val="single" w:sz="4" w:space="0" w:color="000000"/>
              <w:bottom w:val="single" w:sz="4" w:space="0" w:color="000000"/>
              <w:right w:val="single" w:sz="4" w:space="0" w:color="000000"/>
            </w:tcBorders>
          </w:tcPr>
          <w:p w14:paraId="3402CB1C" w14:textId="77777777" w:rsidR="00611E4F" w:rsidRPr="004C43A9" w:rsidRDefault="00611E4F" w:rsidP="00611E4F">
            <w:pPr>
              <w:pStyle w:val="Default"/>
              <w:rPr>
                <w:b/>
                <w:sz w:val="22"/>
                <w:szCs w:val="22"/>
                <w:lang w:eastAsia="ko-KR"/>
              </w:rPr>
            </w:pPr>
            <w:r w:rsidRPr="004C43A9">
              <w:rPr>
                <w:b/>
                <w:sz w:val="22"/>
                <w:szCs w:val="22"/>
              </w:rPr>
              <w:t>NSST index coding</w:t>
            </w:r>
            <w:r w:rsidRPr="004C43A9">
              <w:rPr>
                <w:b/>
                <w:sz w:val="22"/>
                <w:szCs w:val="22"/>
                <w:lang w:eastAsia="ko-KR"/>
              </w:rPr>
              <w:t xml:space="preserve">: </w:t>
            </w:r>
          </w:p>
          <w:p w14:paraId="6A36B5F4" w14:textId="77777777" w:rsidR="00611E4F" w:rsidRPr="004C43A9" w:rsidRDefault="00611E4F" w:rsidP="00611E4F">
            <w:pPr>
              <w:pStyle w:val="Default"/>
              <w:rPr>
                <w:b/>
                <w:sz w:val="22"/>
                <w:szCs w:val="22"/>
                <w:lang w:eastAsia="ko-KR"/>
              </w:rPr>
            </w:pPr>
          </w:p>
          <w:p w14:paraId="4FEF539A" w14:textId="0B24AA9A" w:rsidR="00611E4F" w:rsidRDefault="00611E4F" w:rsidP="00B70FAC">
            <w:pPr>
              <w:pStyle w:val="Default"/>
              <w:numPr>
                <w:ilvl w:val="0"/>
                <w:numId w:val="14"/>
              </w:numPr>
              <w:rPr>
                <w:sz w:val="22"/>
                <w:szCs w:val="22"/>
              </w:rPr>
            </w:pPr>
            <w:r w:rsidRPr="004C43A9">
              <w:rPr>
                <w:sz w:val="22"/>
                <w:szCs w:val="22"/>
              </w:rPr>
              <w:t>NSST index coding update based on RST modification.</w:t>
            </w:r>
          </w:p>
          <w:p w14:paraId="18B1921E" w14:textId="14471D73" w:rsidR="009E1AA0" w:rsidRDefault="009E1AA0" w:rsidP="00B70FAC">
            <w:pPr>
              <w:pStyle w:val="Default"/>
              <w:numPr>
                <w:ilvl w:val="0"/>
                <w:numId w:val="14"/>
              </w:numPr>
              <w:rPr>
                <w:sz w:val="22"/>
                <w:szCs w:val="22"/>
              </w:rPr>
            </w:pPr>
            <w:r w:rsidRPr="009E1AA0">
              <w:rPr>
                <w:sz w:val="22"/>
                <w:szCs w:val="22"/>
              </w:rPr>
              <w:t>Transform kernel mapping between intra prediction modes and transform set.</w:t>
            </w:r>
          </w:p>
          <w:p w14:paraId="79BE80C2" w14:textId="5766AB51" w:rsidR="00611E4F" w:rsidRPr="004C43A9" w:rsidRDefault="009E1AA0" w:rsidP="00611E4F">
            <w:pPr>
              <w:jc w:val="both"/>
              <w:rPr>
                <w:rFonts w:ascii="Times New Roman" w:hAnsi="Times New Roman" w:cs="Times New Roman"/>
                <w:b/>
              </w:rPr>
            </w:pPr>
            <w:r>
              <w:rPr>
                <w:rFonts w:ascii="Times New Roman" w:hAnsi="Times New Roman" w:cs="Times New Roman"/>
              </w:rPr>
              <w:t xml:space="preserve"> </w:t>
            </w:r>
          </w:p>
        </w:tc>
        <w:tc>
          <w:tcPr>
            <w:tcW w:w="1530" w:type="dxa"/>
            <w:tcBorders>
              <w:top w:val="single" w:sz="4" w:space="0" w:color="000000"/>
              <w:left w:val="single" w:sz="4" w:space="0" w:color="000000"/>
              <w:bottom w:val="single" w:sz="4" w:space="0" w:color="000000"/>
              <w:right w:val="single" w:sz="4" w:space="0" w:color="auto"/>
            </w:tcBorders>
          </w:tcPr>
          <w:p w14:paraId="1C5E8BB7" w14:textId="15A9CF75" w:rsidR="00611E4F" w:rsidRDefault="00611E4F" w:rsidP="00611E4F">
            <w:pPr>
              <w:rPr>
                <w:rFonts w:ascii="Times New Roman" w:hAnsi="Times New Roman" w:cs="Times New Roman"/>
                <w:sz w:val="20"/>
              </w:rPr>
            </w:pPr>
            <w:r>
              <w:rPr>
                <w:rFonts w:ascii="Times New Roman" w:hAnsi="Times New Roman" w:cs="Times New Roman"/>
                <w:sz w:val="20"/>
              </w:rPr>
              <w:t>1. Huawei</w:t>
            </w:r>
          </w:p>
        </w:tc>
      </w:tr>
      <w:tr w:rsidR="00611E4F" w:rsidRPr="008E6859" w14:paraId="6C705771" w14:textId="77777777" w:rsidTr="00654708">
        <w:trPr>
          <w:cantSplit/>
        </w:trPr>
        <w:tc>
          <w:tcPr>
            <w:tcW w:w="810" w:type="dxa"/>
            <w:tcBorders>
              <w:top w:val="single" w:sz="4" w:space="0" w:color="000000"/>
              <w:left w:val="single" w:sz="4" w:space="0" w:color="000000"/>
              <w:bottom w:val="single" w:sz="4" w:space="0" w:color="000000"/>
              <w:right w:val="single" w:sz="4" w:space="0" w:color="000000"/>
            </w:tcBorders>
          </w:tcPr>
          <w:p w14:paraId="45582ECB" w14:textId="032A40E0" w:rsidR="00611E4F" w:rsidRDefault="00611E4F" w:rsidP="00611E4F">
            <w:pPr>
              <w:jc w:val="center"/>
              <w:rPr>
                <w:rFonts w:ascii="Times New Roman" w:hAnsi="Times New Roman" w:cs="Times New Roman"/>
                <w:sz w:val="20"/>
                <w:lang w:eastAsia="ko-KR"/>
              </w:rPr>
            </w:pPr>
            <w:r>
              <w:rPr>
                <w:rFonts w:ascii="Times New Roman" w:hAnsi="Times New Roman" w:cs="Times New Roman"/>
                <w:sz w:val="20"/>
                <w:lang w:eastAsia="ko-KR"/>
              </w:rPr>
              <w:t>23</w:t>
            </w:r>
          </w:p>
        </w:tc>
        <w:tc>
          <w:tcPr>
            <w:tcW w:w="1260" w:type="dxa"/>
            <w:tcBorders>
              <w:top w:val="single" w:sz="4" w:space="0" w:color="000000"/>
              <w:left w:val="single" w:sz="4" w:space="0" w:color="000000"/>
              <w:bottom w:val="single" w:sz="4" w:space="0" w:color="000000"/>
              <w:right w:val="single" w:sz="4" w:space="0" w:color="000000"/>
            </w:tcBorders>
          </w:tcPr>
          <w:p w14:paraId="6307FE48" w14:textId="1AE2973D" w:rsidR="00611E4F" w:rsidRPr="004C43A9" w:rsidRDefault="00611E4F" w:rsidP="00611E4F">
            <w:pPr>
              <w:jc w:val="both"/>
              <w:rPr>
                <w:rFonts w:ascii="Times New Roman" w:hAnsi="Times New Roman" w:cs="Times New Roman"/>
                <w:sz w:val="20"/>
                <w:lang w:eastAsia="ko-KR"/>
              </w:rPr>
            </w:pPr>
            <w:r>
              <w:rPr>
                <w:rFonts w:ascii="Times New Roman" w:hAnsi="Times New Roman" w:cs="Times New Roman"/>
                <w:sz w:val="20"/>
                <w:lang w:eastAsia="ko-KR"/>
              </w:rPr>
              <w:t>Huawei</w:t>
            </w:r>
          </w:p>
        </w:tc>
        <w:tc>
          <w:tcPr>
            <w:tcW w:w="1620" w:type="dxa"/>
            <w:tcBorders>
              <w:top w:val="single" w:sz="4" w:space="0" w:color="000000"/>
              <w:left w:val="single" w:sz="4" w:space="0" w:color="000000"/>
              <w:bottom w:val="single" w:sz="4" w:space="0" w:color="000000"/>
              <w:right w:val="single" w:sz="4" w:space="0" w:color="000000"/>
            </w:tcBorders>
          </w:tcPr>
          <w:p w14:paraId="44B2F682" w14:textId="371CF047" w:rsidR="00611E4F" w:rsidRPr="00991386" w:rsidRDefault="00611E4F" w:rsidP="00611E4F">
            <w:pPr>
              <w:jc w:val="both"/>
              <w:rPr>
                <w:rFonts w:ascii="Times New Roman" w:hAnsi="Times New Roman" w:cs="Times New Roman"/>
                <w:color w:val="000000" w:themeColor="text1"/>
                <w:szCs w:val="24"/>
              </w:rPr>
            </w:pPr>
            <w:r w:rsidRPr="00991386">
              <w:rPr>
                <w:rFonts w:ascii="Times New Roman" w:hAnsi="Times New Roman" w:cs="Times New Roman"/>
                <w:lang w:eastAsia="zh-CN"/>
              </w:rPr>
              <w:t>JVET-J0024</w:t>
            </w:r>
          </w:p>
        </w:tc>
        <w:tc>
          <w:tcPr>
            <w:tcW w:w="4790" w:type="dxa"/>
            <w:tcBorders>
              <w:top w:val="single" w:sz="4" w:space="0" w:color="000000"/>
              <w:left w:val="single" w:sz="4" w:space="0" w:color="000000"/>
              <w:bottom w:val="single" w:sz="4" w:space="0" w:color="000000"/>
              <w:right w:val="single" w:sz="4" w:space="0" w:color="000000"/>
            </w:tcBorders>
          </w:tcPr>
          <w:p w14:paraId="330C9870" w14:textId="77777777" w:rsidR="00611E4F" w:rsidRPr="00B70FAC" w:rsidRDefault="00611E4F" w:rsidP="00611E4F">
            <w:pPr>
              <w:pStyle w:val="Default"/>
              <w:rPr>
                <w:bCs/>
                <w:sz w:val="22"/>
                <w:szCs w:val="22"/>
              </w:rPr>
            </w:pPr>
            <w:r w:rsidRPr="00B70FAC">
              <w:rPr>
                <w:b/>
                <w:sz w:val="22"/>
                <w:szCs w:val="22"/>
              </w:rPr>
              <w:t>Spatial varying transform:</w:t>
            </w:r>
            <w:r w:rsidRPr="00B70FAC">
              <w:rPr>
                <w:b/>
                <w:bCs/>
                <w:sz w:val="22"/>
                <w:szCs w:val="22"/>
              </w:rPr>
              <w:t xml:space="preserve"> </w:t>
            </w:r>
            <w:r w:rsidRPr="00B70FAC">
              <w:rPr>
                <w:bCs/>
                <w:sz w:val="22"/>
                <w:szCs w:val="22"/>
              </w:rPr>
              <w:t>For an inter-predicted CU, a TU of half size of the CU may be used, and in this case the TU shape and position information are signaled.</w:t>
            </w:r>
          </w:p>
          <w:p w14:paraId="20A7B7B7" w14:textId="7DDD6F87" w:rsidR="00611E4F" w:rsidRPr="00CC6CC3" w:rsidRDefault="00611E4F" w:rsidP="00611E4F">
            <w:pPr>
              <w:pStyle w:val="Default"/>
            </w:pPr>
          </w:p>
        </w:tc>
        <w:tc>
          <w:tcPr>
            <w:tcW w:w="1530" w:type="dxa"/>
            <w:tcBorders>
              <w:top w:val="single" w:sz="4" w:space="0" w:color="000000"/>
              <w:left w:val="single" w:sz="4" w:space="0" w:color="000000"/>
              <w:bottom w:val="single" w:sz="4" w:space="0" w:color="000000"/>
              <w:right w:val="single" w:sz="4" w:space="0" w:color="auto"/>
            </w:tcBorders>
          </w:tcPr>
          <w:p w14:paraId="5D3F9CD4" w14:textId="45A6D0B6" w:rsidR="00611E4F" w:rsidRPr="00E427E7" w:rsidRDefault="00611E4F" w:rsidP="00611E4F">
            <w:pPr>
              <w:rPr>
                <w:rFonts w:ascii="Times New Roman" w:hAnsi="Times New Roman" w:cs="Times New Roman"/>
                <w:sz w:val="20"/>
              </w:rPr>
            </w:pPr>
            <w:r>
              <w:rPr>
                <w:rFonts w:ascii="Times New Roman" w:hAnsi="Times New Roman" w:cs="Times New Roman"/>
                <w:sz w:val="20"/>
              </w:rPr>
              <w:t xml:space="preserve">1. </w:t>
            </w:r>
            <w:r w:rsidRPr="00E427E7">
              <w:rPr>
                <w:rFonts w:ascii="Times New Roman" w:hAnsi="Times New Roman" w:cs="Times New Roman"/>
                <w:sz w:val="20"/>
              </w:rPr>
              <w:t>MediaTek</w:t>
            </w:r>
          </w:p>
        </w:tc>
      </w:tr>
      <w:tr w:rsidR="00611E4F" w:rsidRPr="008E6859" w14:paraId="01213495" w14:textId="77777777" w:rsidTr="00654708">
        <w:trPr>
          <w:cantSplit/>
        </w:trPr>
        <w:tc>
          <w:tcPr>
            <w:tcW w:w="810" w:type="dxa"/>
            <w:tcBorders>
              <w:top w:val="single" w:sz="4" w:space="0" w:color="000000"/>
              <w:left w:val="single" w:sz="4" w:space="0" w:color="000000"/>
              <w:bottom w:val="single" w:sz="4" w:space="0" w:color="000000"/>
              <w:right w:val="single" w:sz="4" w:space="0" w:color="000000"/>
            </w:tcBorders>
          </w:tcPr>
          <w:p w14:paraId="342A3D71" w14:textId="2017DC25" w:rsidR="00611E4F" w:rsidRPr="002412C9" w:rsidRDefault="00611E4F" w:rsidP="00611E4F">
            <w:pPr>
              <w:jc w:val="center"/>
              <w:rPr>
                <w:rFonts w:ascii="Times New Roman" w:hAnsi="Times New Roman" w:cs="Times New Roman"/>
                <w:sz w:val="20"/>
                <w:lang w:eastAsia="ko-KR"/>
              </w:rPr>
            </w:pPr>
            <w:r w:rsidRPr="002412C9">
              <w:rPr>
                <w:rFonts w:ascii="Times New Roman" w:hAnsi="Times New Roman" w:cs="Times New Roman"/>
                <w:sz w:val="20"/>
                <w:lang w:eastAsia="ko-KR"/>
              </w:rPr>
              <w:t>24</w:t>
            </w:r>
          </w:p>
        </w:tc>
        <w:tc>
          <w:tcPr>
            <w:tcW w:w="1260" w:type="dxa"/>
            <w:tcBorders>
              <w:top w:val="single" w:sz="4" w:space="0" w:color="000000"/>
              <w:left w:val="single" w:sz="4" w:space="0" w:color="000000"/>
              <w:bottom w:val="single" w:sz="4" w:space="0" w:color="000000"/>
              <w:right w:val="single" w:sz="4" w:space="0" w:color="000000"/>
            </w:tcBorders>
          </w:tcPr>
          <w:p w14:paraId="5383F20A" w14:textId="29B9D5B7" w:rsidR="00611E4F" w:rsidRPr="002412C9" w:rsidRDefault="00611E4F" w:rsidP="00611E4F">
            <w:pPr>
              <w:jc w:val="both"/>
              <w:rPr>
                <w:rFonts w:ascii="Times New Roman" w:hAnsi="Times New Roman" w:cs="Times New Roman"/>
                <w:sz w:val="20"/>
                <w:lang w:eastAsia="ko-KR"/>
              </w:rPr>
            </w:pPr>
            <w:proofErr w:type="spellStart"/>
            <w:r w:rsidRPr="002412C9">
              <w:rPr>
                <w:rFonts w:ascii="Times New Roman" w:hAnsi="Times New Roman" w:cs="Times New Roman"/>
                <w:sz w:val="20"/>
                <w:lang w:eastAsia="ko-KR"/>
              </w:rPr>
              <w:t>HiSilicon</w:t>
            </w:r>
            <w:proofErr w:type="spellEnd"/>
          </w:p>
        </w:tc>
        <w:tc>
          <w:tcPr>
            <w:tcW w:w="1620" w:type="dxa"/>
            <w:tcBorders>
              <w:top w:val="single" w:sz="4" w:space="0" w:color="000000"/>
              <w:left w:val="single" w:sz="4" w:space="0" w:color="000000"/>
              <w:bottom w:val="single" w:sz="4" w:space="0" w:color="000000"/>
              <w:right w:val="single" w:sz="4" w:space="0" w:color="000000"/>
            </w:tcBorders>
          </w:tcPr>
          <w:p w14:paraId="07E9493F" w14:textId="1705A4D9" w:rsidR="00611E4F" w:rsidRPr="002412C9" w:rsidRDefault="00611E4F" w:rsidP="00611E4F">
            <w:pPr>
              <w:jc w:val="both"/>
              <w:rPr>
                <w:rFonts w:ascii="Times New Roman" w:hAnsi="Times New Roman" w:cs="Times New Roman"/>
                <w:szCs w:val="24"/>
              </w:rPr>
            </w:pPr>
            <w:r w:rsidRPr="002412C9">
              <w:rPr>
                <w:rFonts w:ascii="Times New Roman" w:hAnsi="Times New Roman" w:cs="Times New Roman"/>
                <w:sz w:val="21"/>
                <w:szCs w:val="21"/>
                <w:lang w:eastAsia="zh-CN"/>
              </w:rPr>
              <w:t>JVET-J0064</w:t>
            </w:r>
          </w:p>
        </w:tc>
        <w:tc>
          <w:tcPr>
            <w:tcW w:w="4790" w:type="dxa"/>
            <w:tcBorders>
              <w:top w:val="single" w:sz="4" w:space="0" w:color="000000"/>
              <w:left w:val="single" w:sz="4" w:space="0" w:color="000000"/>
              <w:bottom w:val="single" w:sz="4" w:space="0" w:color="000000"/>
              <w:right w:val="single" w:sz="4" w:space="0" w:color="000000"/>
            </w:tcBorders>
          </w:tcPr>
          <w:p w14:paraId="54429386" w14:textId="2D7F613E" w:rsidR="00611E4F" w:rsidRPr="00B70FAC" w:rsidRDefault="004F5037" w:rsidP="00611E4F">
            <w:pPr>
              <w:rPr>
                <w:rFonts w:ascii="Times New Roman" w:hAnsi="Times New Roman" w:cs="Times New Roman"/>
                <w:b/>
                <w:lang w:eastAsia="zh-CN"/>
              </w:rPr>
            </w:pPr>
            <w:r w:rsidRPr="00B70FAC">
              <w:rPr>
                <w:rFonts w:ascii="Times New Roman" w:hAnsi="Times New Roman" w:cs="Times New Roman"/>
                <w:b/>
                <w:lang w:eastAsia="zh-CN"/>
              </w:rPr>
              <w:t>Prediction dependent Transform</w:t>
            </w:r>
          </w:p>
          <w:p w14:paraId="19225658" w14:textId="77777777" w:rsidR="00611E4F" w:rsidRPr="00B70FAC" w:rsidRDefault="00611E4F" w:rsidP="00611E4F">
            <w:pPr>
              <w:pStyle w:val="ListParagraph"/>
              <w:numPr>
                <w:ilvl w:val="0"/>
                <w:numId w:val="9"/>
              </w:numPr>
              <w:spacing w:after="0" w:line="240" w:lineRule="auto"/>
              <w:contextualSpacing w:val="0"/>
              <w:rPr>
                <w:rFonts w:ascii="Times New Roman" w:hAnsi="Times New Roman" w:cs="Times New Roman"/>
                <w:lang w:eastAsia="zh-CN"/>
              </w:rPr>
            </w:pPr>
            <w:r w:rsidRPr="00B70FAC">
              <w:rPr>
                <w:rFonts w:ascii="Times New Roman" w:hAnsi="Times New Roman" w:cs="Times New Roman"/>
                <w:lang w:eastAsia="zh-CN"/>
              </w:rPr>
              <w:t xml:space="preserve">Intra prediction mode dependent transform for </w:t>
            </w:r>
            <w:proofErr w:type="spellStart"/>
            <w:r w:rsidRPr="00B70FAC">
              <w:rPr>
                <w:rFonts w:ascii="Times New Roman" w:hAnsi="Times New Roman" w:cs="Times New Roman"/>
                <w:lang w:eastAsia="zh-CN"/>
              </w:rPr>
              <w:t>luma</w:t>
            </w:r>
            <w:proofErr w:type="spellEnd"/>
            <w:r w:rsidRPr="00B70FAC">
              <w:rPr>
                <w:rFonts w:ascii="Times New Roman" w:hAnsi="Times New Roman" w:cs="Times New Roman"/>
                <w:lang w:eastAsia="zh-CN"/>
              </w:rPr>
              <w:t xml:space="preserve"> and chroma</w:t>
            </w:r>
          </w:p>
          <w:p w14:paraId="55573F91" w14:textId="77777777" w:rsidR="00611E4F" w:rsidRPr="00B70FAC" w:rsidRDefault="00611E4F" w:rsidP="00611E4F">
            <w:pPr>
              <w:pStyle w:val="ListParagraph"/>
              <w:numPr>
                <w:ilvl w:val="0"/>
                <w:numId w:val="9"/>
              </w:numPr>
              <w:spacing w:after="0" w:line="240" w:lineRule="auto"/>
              <w:contextualSpacing w:val="0"/>
              <w:rPr>
                <w:rFonts w:ascii="Times New Roman" w:hAnsi="Times New Roman" w:cs="Times New Roman"/>
                <w:lang w:eastAsia="zh-CN"/>
              </w:rPr>
            </w:pPr>
            <w:r w:rsidRPr="00B70FAC">
              <w:rPr>
                <w:rFonts w:ascii="Times New Roman" w:hAnsi="Times New Roman" w:cs="Times New Roman"/>
                <w:lang w:eastAsia="zh-CN"/>
              </w:rPr>
              <w:t>Position dependent transform for residual of HEVC merge mode</w:t>
            </w:r>
          </w:p>
          <w:p w14:paraId="0F2E701A" w14:textId="0AC24E1C" w:rsidR="00611E4F" w:rsidRPr="00B70FAC" w:rsidRDefault="00611E4F" w:rsidP="00611E4F">
            <w:pPr>
              <w:pStyle w:val="ListParagraph"/>
              <w:numPr>
                <w:ilvl w:val="0"/>
                <w:numId w:val="9"/>
              </w:numPr>
              <w:spacing w:after="0" w:line="240" w:lineRule="auto"/>
              <w:contextualSpacing w:val="0"/>
              <w:rPr>
                <w:rFonts w:ascii="Times New Roman" w:hAnsi="Times New Roman" w:cs="Times New Roman"/>
                <w:lang w:eastAsia="zh-CN"/>
              </w:rPr>
            </w:pPr>
            <w:r w:rsidRPr="00B70FAC">
              <w:rPr>
                <w:rFonts w:ascii="Times New Roman" w:hAnsi="Times New Roman" w:cs="Times New Roman"/>
                <w:lang w:eastAsia="zh-CN"/>
              </w:rPr>
              <w:t>DST-7 transform for residual of template matching mode</w:t>
            </w:r>
          </w:p>
          <w:p w14:paraId="1BABA0AC" w14:textId="77777777" w:rsidR="00611E4F" w:rsidRPr="002412C9" w:rsidRDefault="00611E4F" w:rsidP="00611E4F">
            <w:pPr>
              <w:pStyle w:val="Default"/>
              <w:rPr>
                <w:b/>
                <w:color w:val="auto"/>
                <w:sz w:val="22"/>
                <w:szCs w:val="22"/>
              </w:rPr>
            </w:pPr>
          </w:p>
        </w:tc>
        <w:tc>
          <w:tcPr>
            <w:tcW w:w="1530" w:type="dxa"/>
            <w:tcBorders>
              <w:top w:val="single" w:sz="4" w:space="0" w:color="000000"/>
              <w:left w:val="single" w:sz="4" w:space="0" w:color="000000"/>
              <w:bottom w:val="single" w:sz="4" w:space="0" w:color="000000"/>
              <w:right w:val="single" w:sz="4" w:space="0" w:color="auto"/>
            </w:tcBorders>
          </w:tcPr>
          <w:p w14:paraId="223FB576" w14:textId="77777777" w:rsidR="00611E4F" w:rsidRDefault="00611E4F" w:rsidP="00611E4F">
            <w:pPr>
              <w:rPr>
                <w:rFonts w:ascii="Times New Roman" w:hAnsi="Times New Roman" w:cs="Times New Roman"/>
                <w:sz w:val="20"/>
              </w:rPr>
            </w:pPr>
          </w:p>
        </w:tc>
      </w:tr>
      <w:tr w:rsidR="00FB6B6B" w:rsidRPr="008E6859" w14:paraId="538A7743" w14:textId="77777777" w:rsidTr="00440082">
        <w:trPr>
          <w:cantSplit/>
        </w:trPr>
        <w:tc>
          <w:tcPr>
            <w:tcW w:w="810" w:type="dxa"/>
            <w:tcBorders>
              <w:top w:val="single" w:sz="4" w:space="0" w:color="000000"/>
              <w:left w:val="single" w:sz="4" w:space="0" w:color="000000"/>
              <w:bottom w:val="single" w:sz="4" w:space="0" w:color="000000"/>
              <w:right w:val="single" w:sz="4" w:space="0" w:color="000000"/>
            </w:tcBorders>
          </w:tcPr>
          <w:p w14:paraId="285137E8" w14:textId="77777777" w:rsidR="00FB6B6B" w:rsidRDefault="00FB6B6B" w:rsidP="00440082">
            <w:pPr>
              <w:jc w:val="center"/>
              <w:rPr>
                <w:rFonts w:ascii="Times New Roman" w:hAnsi="Times New Roman" w:cs="Times New Roman"/>
                <w:sz w:val="20"/>
                <w:lang w:eastAsia="ko-KR"/>
              </w:rPr>
            </w:pPr>
            <w:r>
              <w:rPr>
                <w:rFonts w:ascii="Times New Roman" w:hAnsi="Times New Roman" w:cs="Times New Roman"/>
                <w:sz w:val="20"/>
              </w:rPr>
              <w:t>25</w:t>
            </w:r>
          </w:p>
        </w:tc>
        <w:tc>
          <w:tcPr>
            <w:tcW w:w="1260" w:type="dxa"/>
            <w:tcBorders>
              <w:top w:val="single" w:sz="4" w:space="0" w:color="000000"/>
              <w:left w:val="single" w:sz="4" w:space="0" w:color="000000"/>
              <w:bottom w:val="single" w:sz="4" w:space="0" w:color="000000"/>
              <w:right w:val="single" w:sz="4" w:space="0" w:color="000000"/>
            </w:tcBorders>
          </w:tcPr>
          <w:p w14:paraId="4EDA7CF2" w14:textId="77777777" w:rsidR="00FB6B6B" w:rsidRPr="004C43A9" w:rsidRDefault="00FB6B6B" w:rsidP="00440082">
            <w:pPr>
              <w:jc w:val="both"/>
              <w:rPr>
                <w:rFonts w:ascii="Times New Roman" w:hAnsi="Times New Roman" w:cs="Times New Roman"/>
                <w:sz w:val="20"/>
                <w:lang w:eastAsia="ko-KR"/>
              </w:rPr>
            </w:pPr>
            <w:r>
              <w:rPr>
                <w:rFonts w:ascii="Times New Roman" w:hAnsi="Times New Roman" w:cs="Times New Roman"/>
                <w:sz w:val="20"/>
              </w:rPr>
              <w:t>Tencent</w:t>
            </w:r>
          </w:p>
        </w:tc>
        <w:tc>
          <w:tcPr>
            <w:tcW w:w="1620" w:type="dxa"/>
            <w:tcBorders>
              <w:top w:val="single" w:sz="4" w:space="0" w:color="000000"/>
              <w:left w:val="single" w:sz="4" w:space="0" w:color="000000"/>
              <w:bottom w:val="single" w:sz="4" w:space="0" w:color="000000"/>
              <w:right w:val="single" w:sz="4" w:space="0" w:color="000000"/>
            </w:tcBorders>
          </w:tcPr>
          <w:p w14:paraId="2EF83C90" w14:textId="77777777" w:rsidR="00FB6B6B" w:rsidRPr="004C43A9" w:rsidRDefault="00FB6B6B" w:rsidP="00440082">
            <w:pPr>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JVET-J0029 (</w:t>
            </w:r>
            <w:proofErr w:type="spellStart"/>
            <w:r>
              <w:rPr>
                <w:rFonts w:ascii="Times New Roman" w:hAnsi="Times New Roman" w:cs="Times New Roman"/>
                <w:color w:val="000000" w:themeColor="text1"/>
                <w:szCs w:val="24"/>
              </w:rPr>
              <w:t>CfP</w:t>
            </w:r>
            <w:proofErr w:type="spellEnd"/>
            <w:r>
              <w:rPr>
                <w:rFonts w:ascii="Times New Roman" w:hAnsi="Times New Roman" w:cs="Times New Roman"/>
                <w:color w:val="000000" w:themeColor="text1"/>
                <w:szCs w:val="24"/>
              </w:rPr>
              <w:t>)</w:t>
            </w:r>
          </w:p>
        </w:tc>
        <w:tc>
          <w:tcPr>
            <w:tcW w:w="4790" w:type="dxa"/>
            <w:tcBorders>
              <w:top w:val="single" w:sz="4" w:space="0" w:color="000000"/>
              <w:left w:val="single" w:sz="4" w:space="0" w:color="000000"/>
              <w:bottom w:val="single" w:sz="4" w:space="0" w:color="000000"/>
              <w:right w:val="single" w:sz="4" w:space="0" w:color="000000"/>
            </w:tcBorders>
          </w:tcPr>
          <w:p w14:paraId="04382254" w14:textId="3414464E" w:rsidR="00FB6B6B" w:rsidRPr="004F5037" w:rsidRDefault="00FB6B6B" w:rsidP="00440082">
            <w:pPr>
              <w:pStyle w:val="Default"/>
              <w:rPr>
                <w:b/>
                <w:sz w:val="22"/>
                <w:szCs w:val="22"/>
              </w:rPr>
            </w:pPr>
            <w:r w:rsidRPr="00B70FAC">
              <w:rPr>
                <w:b/>
                <w:sz w:val="22"/>
                <w:szCs w:val="22"/>
                <w:lang w:val="en-CA" w:eastAsia="zh-CN"/>
              </w:rPr>
              <w:t>Block size dependent zero-out transform</w:t>
            </w:r>
            <w:r w:rsidRPr="00B70FAC">
              <w:rPr>
                <w:sz w:val="22"/>
                <w:szCs w:val="22"/>
                <w:lang w:val="en-CA" w:eastAsia="zh-CN"/>
              </w:rPr>
              <w:t xml:space="preserve">: </w:t>
            </w:r>
            <w:r w:rsidRPr="00B70FAC">
              <w:rPr>
                <w:sz w:val="22"/>
                <w:szCs w:val="22"/>
              </w:rPr>
              <w:t>When 64-point, 128-point and 256-point inverse primary transform is applied, only coefficients of the first 32, 16 and 4 are used and the remaining coefficients are not used and considered as 0.</w:t>
            </w:r>
          </w:p>
        </w:tc>
        <w:tc>
          <w:tcPr>
            <w:tcW w:w="1530" w:type="dxa"/>
            <w:tcBorders>
              <w:top w:val="single" w:sz="4" w:space="0" w:color="000000"/>
              <w:left w:val="single" w:sz="4" w:space="0" w:color="000000"/>
              <w:bottom w:val="single" w:sz="4" w:space="0" w:color="000000"/>
              <w:right w:val="single" w:sz="4" w:space="0" w:color="auto"/>
            </w:tcBorders>
          </w:tcPr>
          <w:p w14:paraId="7889A4F6" w14:textId="77777777" w:rsidR="00FB6B6B" w:rsidRDefault="00FB6B6B" w:rsidP="00440082">
            <w:pPr>
              <w:rPr>
                <w:rFonts w:ascii="Times New Roman" w:hAnsi="Times New Roman" w:cs="Times New Roman"/>
                <w:sz w:val="20"/>
              </w:rPr>
            </w:pPr>
          </w:p>
        </w:tc>
      </w:tr>
    </w:tbl>
    <w:p w14:paraId="2C8C80EE" w14:textId="77777777" w:rsidR="00240725" w:rsidRDefault="00240725" w:rsidP="00B70FAC"/>
    <w:p w14:paraId="1D2BF415" w14:textId="133993B4" w:rsidR="00240725" w:rsidRPr="00B70FAC" w:rsidRDefault="00240725" w:rsidP="00B70FAC">
      <w:pPr>
        <w:rPr>
          <w:rFonts w:ascii="Times New Roman" w:hAnsi="Times New Roman"/>
        </w:rPr>
      </w:pPr>
      <w:r>
        <w:rPr>
          <w:rFonts w:ascii="Times New Roman" w:hAnsi="Times New Roman" w:cs="Times New Roman"/>
        </w:rPr>
        <w:t>D</w:t>
      </w:r>
      <w:r w:rsidRPr="00042F1F">
        <w:rPr>
          <w:rFonts w:ascii="Times New Roman" w:hAnsi="Times New Roman" w:cs="Times New Roman"/>
        </w:rPr>
        <w:t>etailed description</w:t>
      </w:r>
      <w:r w:rsidRPr="00B70FAC">
        <w:rPr>
          <w:rFonts w:ascii="Times New Roman" w:hAnsi="Times New Roman" w:cs="Times New Roman"/>
        </w:rPr>
        <w:t xml:space="preserve"> on each coding tool tested in this CE are </w:t>
      </w:r>
      <w:r>
        <w:rPr>
          <w:rFonts w:ascii="Times New Roman" w:hAnsi="Times New Roman" w:cs="Times New Roman"/>
        </w:rPr>
        <w:t>provided</w:t>
      </w:r>
      <w:r w:rsidRPr="00B70FAC">
        <w:rPr>
          <w:rFonts w:ascii="Times New Roman" w:hAnsi="Times New Roman" w:cs="Times New Roman"/>
        </w:rPr>
        <w:t xml:space="preserve"> below.</w:t>
      </w:r>
    </w:p>
    <w:p w14:paraId="5B2397DE" w14:textId="47FBAD16" w:rsidR="007773E3" w:rsidRDefault="007773E3" w:rsidP="007773E3">
      <w:pPr>
        <w:pStyle w:val="Heading2"/>
        <w:rPr>
          <w:rFonts w:ascii="Times New Roman" w:hAnsi="Times New Roman"/>
          <w:color w:val="000000" w:themeColor="text1"/>
          <w:szCs w:val="24"/>
        </w:rPr>
      </w:pPr>
      <w:r>
        <w:lastRenderedPageBreak/>
        <w:t>Primary Transformation: Extended AMT Transforms [</w:t>
      </w:r>
      <w:r w:rsidRPr="008358D9">
        <w:rPr>
          <w:rFonts w:ascii="Times New Roman" w:hAnsi="Times New Roman"/>
          <w:color w:val="000000" w:themeColor="text1"/>
          <w:szCs w:val="24"/>
        </w:rPr>
        <w:t>JVET-J0021</w:t>
      </w:r>
      <w:r>
        <w:rPr>
          <w:rFonts w:ascii="Times New Roman" w:hAnsi="Times New Roman"/>
          <w:color w:val="000000" w:themeColor="text1"/>
          <w:szCs w:val="24"/>
        </w:rPr>
        <w:t xml:space="preserve"> (</w:t>
      </w:r>
      <w:proofErr w:type="spellStart"/>
      <w:r>
        <w:rPr>
          <w:rFonts w:ascii="Times New Roman" w:hAnsi="Times New Roman"/>
          <w:color w:val="000000" w:themeColor="text1"/>
          <w:szCs w:val="24"/>
        </w:rPr>
        <w:t>CfP</w:t>
      </w:r>
      <w:proofErr w:type="spellEnd"/>
      <w:r>
        <w:rPr>
          <w:rFonts w:ascii="Times New Roman" w:hAnsi="Times New Roman"/>
          <w:color w:val="000000" w:themeColor="text1"/>
          <w:szCs w:val="24"/>
        </w:rPr>
        <w:t xml:space="preserve">), </w:t>
      </w:r>
      <w:r w:rsidRPr="008358D9">
        <w:rPr>
          <w:rFonts w:ascii="Times New Roman" w:hAnsi="Times New Roman"/>
          <w:color w:val="000000" w:themeColor="text1"/>
          <w:szCs w:val="24"/>
        </w:rPr>
        <w:t>JVET-C0022</w:t>
      </w:r>
      <w:r>
        <w:rPr>
          <w:rFonts w:ascii="Times New Roman" w:hAnsi="Times New Roman"/>
          <w:color w:val="000000" w:themeColor="text1"/>
          <w:szCs w:val="24"/>
        </w:rPr>
        <w:t xml:space="preserve">, </w:t>
      </w:r>
      <w:r w:rsidRPr="008358D9">
        <w:rPr>
          <w:rFonts w:ascii="Times New Roman" w:hAnsi="Times New Roman"/>
          <w:color w:val="000000" w:themeColor="text1"/>
          <w:szCs w:val="24"/>
        </w:rPr>
        <w:t>JVET-D0126</w:t>
      </w:r>
      <w:r>
        <w:rPr>
          <w:rFonts w:ascii="Times New Roman" w:hAnsi="Times New Roman"/>
          <w:color w:val="000000" w:themeColor="text1"/>
          <w:szCs w:val="24"/>
        </w:rPr>
        <w:t>]</w:t>
      </w:r>
    </w:p>
    <w:p w14:paraId="7F860AB8" w14:textId="77777777" w:rsidR="007773E3" w:rsidRDefault="007773E3" w:rsidP="007773E3"/>
    <w:p w14:paraId="54562456" w14:textId="77777777" w:rsidR="007773E3" w:rsidRPr="00A7712A" w:rsidRDefault="007773E3" w:rsidP="007773E3">
      <w:pPr>
        <w:jc w:val="both"/>
        <w:rPr>
          <w:rFonts w:ascii="Times New Roman" w:hAnsi="Times New Roman" w:cs="Times New Roman"/>
        </w:rPr>
      </w:pPr>
      <w:r w:rsidRPr="00062041">
        <w:rPr>
          <w:rFonts w:ascii="Times New Roman" w:hAnsi="Times New Roman" w:cs="Times New Roman"/>
          <w:szCs w:val="24"/>
        </w:rPr>
        <w:t>The</w:t>
      </w:r>
      <w:r>
        <w:rPr>
          <w:rFonts w:ascii="Times New Roman" w:hAnsi="Times New Roman" w:cs="Times New Roman"/>
          <w:szCs w:val="24"/>
        </w:rPr>
        <w:t xml:space="preserve"> </w:t>
      </w:r>
      <w:r w:rsidRPr="00062041">
        <w:rPr>
          <w:rFonts w:ascii="Times New Roman" w:hAnsi="Times New Roman" w:cs="Times New Roman"/>
          <w:szCs w:val="24"/>
        </w:rPr>
        <w:t>AMT transforms in JEM7 are replaced with a new set of transforms.</w:t>
      </w:r>
      <w:r>
        <w:rPr>
          <w:rFonts w:ascii="Times New Roman" w:hAnsi="Times New Roman" w:cs="Times New Roman"/>
        </w:rPr>
        <w:t xml:space="preserve"> </w:t>
      </w:r>
      <w:r w:rsidRPr="002E0936">
        <w:rPr>
          <w:rFonts w:ascii="Times New Roman" w:hAnsi="Times New Roman" w:cs="Times New Roman"/>
        </w:rPr>
        <w:t xml:space="preserve">In addition to transforms used in JEM, which are </w:t>
      </w:r>
      <w:r w:rsidRPr="002E0936">
        <w:rPr>
          <w:rFonts w:ascii="Times New Roman" w:hAnsi="Times New Roman" w:cs="Times New Roman"/>
          <w:color w:val="000000" w:themeColor="text1"/>
        </w:rPr>
        <w:t>DCT-2, DCT-5, DCT-8, DST-1, and DST</w:t>
      </w:r>
      <w:r>
        <w:rPr>
          <w:rFonts w:ascii="Times New Roman" w:hAnsi="Times New Roman" w:cs="Times New Roman"/>
          <w:color w:val="000000" w:themeColor="text1"/>
        </w:rPr>
        <w:t>-</w:t>
      </w:r>
      <w:r w:rsidRPr="002E0936">
        <w:rPr>
          <w:rFonts w:ascii="Times New Roman" w:hAnsi="Times New Roman" w:cs="Times New Roman"/>
          <w:color w:val="000000" w:themeColor="text1"/>
        </w:rPr>
        <w:t xml:space="preserve">7, two more </w:t>
      </w:r>
      <w:proofErr w:type="spellStart"/>
      <w:r w:rsidRPr="002E0936">
        <w:rPr>
          <w:rFonts w:ascii="Times New Roman" w:hAnsi="Times New Roman" w:cs="Times New Roman"/>
          <w:color w:val="000000" w:themeColor="text1"/>
        </w:rPr>
        <w:t>cores</w:t>
      </w:r>
      <w:proofErr w:type="spellEnd"/>
      <w:r w:rsidRPr="002E0936">
        <w:rPr>
          <w:rFonts w:ascii="Times New Roman" w:hAnsi="Times New Roman" w:cs="Times New Roman"/>
          <w:color w:val="000000" w:themeColor="text1"/>
        </w:rPr>
        <w:t xml:space="preserve"> are added for each intra and inter coded blocks. Namely, DST-4 and identity transform are added to intra, KLT-1 and KLT-2 are added to inter. It was proposed in JVET-C0022 and JVET-D0126, respectively.</w:t>
      </w:r>
    </w:p>
    <w:p w14:paraId="07BCDBE0" w14:textId="77777777" w:rsidR="007773E3" w:rsidRPr="002E0936" w:rsidRDefault="007773E3" w:rsidP="007773E3">
      <w:pPr>
        <w:jc w:val="both"/>
        <w:rPr>
          <w:rFonts w:ascii="Times New Roman" w:hAnsi="Times New Roman" w:cs="Times New Roman"/>
          <w:color w:val="000000" w:themeColor="text1"/>
        </w:rPr>
      </w:pPr>
      <w:r w:rsidRPr="002E0936">
        <w:rPr>
          <w:rFonts w:ascii="Times New Roman" w:hAnsi="Times New Roman" w:cs="Times New Roman"/>
        </w:rPr>
        <w:t xml:space="preserve">To accommodate more flexible partitioning, where a block size is not power of 2, such as </w:t>
      </w:r>
      <w:r w:rsidRPr="002E0936">
        <w:rPr>
          <w:rFonts w:ascii="Times New Roman" w:hAnsi="Times New Roman" w:cs="Times New Roman"/>
          <w:color w:val="000000" w:themeColor="text1"/>
        </w:rPr>
        <w:t>4x24 and 8x48</w:t>
      </w:r>
      <w:r w:rsidRPr="002E0936">
        <w:rPr>
          <w:rFonts w:ascii="Times New Roman" w:hAnsi="Times New Roman" w:cs="Times New Roman"/>
        </w:rPr>
        <w:t>, corresponding transform cores are included</w:t>
      </w:r>
      <w:r w:rsidRPr="002E0936">
        <w:rPr>
          <w:rFonts w:ascii="Times New Roman" w:hAnsi="Times New Roman" w:cs="Times New Roman"/>
          <w:color w:val="000000" w:themeColor="text1"/>
        </w:rPr>
        <w:t>.</w:t>
      </w:r>
    </w:p>
    <w:p w14:paraId="734BD1AD" w14:textId="77777777" w:rsidR="007773E3" w:rsidRPr="002E0936" w:rsidRDefault="007773E3" w:rsidP="007773E3">
      <w:pPr>
        <w:rPr>
          <w:rFonts w:ascii="Times New Roman" w:hAnsi="Times New Roman" w:cs="Times New Roman"/>
          <w:b/>
        </w:rPr>
      </w:pPr>
      <w:r w:rsidRPr="002E0936">
        <w:rPr>
          <w:rFonts w:ascii="Times New Roman" w:hAnsi="Times New Roman" w:cs="Times New Roman"/>
          <w:color w:val="000000" w:themeColor="text1"/>
        </w:rPr>
        <w:t>In intra coding, the following 7 transform sets, where each set has 4 transform pairs, are defined:</w:t>
      </w:r>
    </w:p>
    <w:p w14:paraId="3EB7C79E" w14:textId="77777777" w:rsidR="007773E3" w:rsidRPr="002E0936" w:rsidRDefault="007773E3" w:rsidP="007773E3">
      <w:pPr>
        <w:autoSpaceDE w:val="0"/>
        <w:autoSpaceDN w:val="0"/>
        <w:adjustRightInd w:val="0"/>
        <w:jc w:val="center"/>
        <w:rPr>
          <w:rFonts w:ascii="Times New Roman" w:hAnsi="Times New Roman" w:cs="Times New Roman"/>
          <w:color w:val="000000" w:themeColor="text1"/>
          <w:szCs w:val="19"/>
        </w:rPr>
      </w:pPr>
      <w:r w:rsidRPr="002E0936">
        <w:rPr>
          <w:rFonts w:ascii="Times New Roman" w:hAnsi="Times New Roman" w:cs="Times New Roman"/>
          <w:color w:val="000000" w:themeColor="text1"/>
          <w:szCs w:val="19"/>
        </w:rPr>
        <w:t>T</w:t>
      </w:r>
      <w:r w:rsidRPr="002E0936">
        <w:rPr>
          <w:rFonts w:ascii="Times New Roman" w:hAnsi="Times New Roman" w:cs="Times New Roman"/>
          <w:color w:val="000000" w:themeColor="text1"/>
          <w:szCs w:val="19"/>
          <w:vertAlign w:val="subscript"/>
        </w:rPr>
        <w:t>0, intra</w:t>
      </w:r>
      <w:r w:rsidRPr="002E0936">
        <w:rPr>
          <w:rFonts w:ascii="Times New Roman" w:hAnsi="Times New Roman" w:cs="Times New Roman"/>
          <w:color w:val="000000" w:themeColor="text1"/>
          <w:szCs w:val="19"/>
        </w:rPr>
        <w:t xml:space="preserve"> = </w:t>
      </w:r>
      <w:proofErr w:type="gramStart"/>
      <w:r w:rsidRPr="002E0936">
        <w:rPr>
          <w:rFonts w:ascii="Times New Roman" w:hAnsi="Times New Roman" w:cs="Times New Roman"/>
          <w:color w:val="000000" w:themeColor="text1"/>
          <w:szCs w:val="19"/>
        </w:rPr>
        <w:t>{ (</w:t>
      </w:r>
      <w:proofErr w:type="gramEnd"/>
      <w:r w:rsidRPr="002E0936">
        <w:rPr>
          <w:rFonts w:ascii="Times New Roman" w:hAnsi="Times New Roman" w:cs="Times New Roman"/>
          <w:color w:val="000000" w:themeColor="text1"/>
          <w:szCs w:val="19"/>
        </w:rPr>
        <w:t>DST-4, DST-4), (DST-7, DST-7), (DST-4, DCT-8), (DCT-8, DST-4) }</w:t>
      </w:r>
    </w:p>
    <w:p w14:paraId="2B71D649" w14:textId="77777777" w:rsidR="007773E3" w:rsidRPr="002E0936" w:rsidRDefault="007773E3" w:rsidP="007773E3">
      <w:pPr>
        <w:autoSpaceDE w:val="0"/>
        <w:autoSpaceDN w:val="0"/>
        <w:adjustRightInd w:val="0"/>
        <w:jc w:val="center"/>
        <w:rPr>
          <w:rFonts w:ascii="Times New Roman" w:hAnsi="Times New Roman" w:cs="Times New Roman"/>
          <w:color w:val="000000" w:themeColor="text1"/>
          <w:szCs w:val="19"/>
        </w:rPr>
      </w:pPr>
      <w:r w:rsidRPr="002E0936">
        <w:rPr>
          <w:rFonts w:ascii="Times New Roman" w:hAnsi="Times New Roman" w:cs="Times New Roman"/>
          <w:color w:val="000000" w:themeColor="text1"/>
          <w:szCs w:val="19"/>
        </w:rPr>
        <w:t>T</w:t>
      </w:r>
      <w:r w:rsidRPr="002E0936">
        <w:rPr>
          <w:rFonts w:ascii="Times New Roman" w:hAnsi="Times New Roman" w:cs="Times New Roman"/>
          <w:color w:val="000000" w:themeColor="text1"/>
          <w:szCs w:val="19"/>
          <w:vertAlign w:val="subscript"/>
        </w:rPr>
        <w:t>1, intra</w:t>
      </w:r>
      <w:r w:rsidRPr="002E0936">
        <w:rPr>
          <w:rFonts w:ascii="Times New Roman" w:hAnsi="Times New Roman" w:cs="Times New Roman"/>
          <w:color w:val="000000" w:themeColor="text1"/>
          <w:szCs w:val="19"/>
        </w:rPr>
        <w:t xml:space="preserve"> = </w:t>
      </w:r>
      <w:proofErr w:type="gramStart"/>
      <w:r w:rsidRPr="002E0936">
        <w:rPr>
          <w:rFonts w:ascii="Times New Roman" w:hAnsi="Times New Roman" w:cs="Times New Roman"/>
          <w:color w:val="000000" w:themeColor="text1"/>
          <w:szCs w:val="19"/>
        </w:rPr>
        <w:t>{ (</w:t>
      </w:r>
      <w:proofErr w:type="gramEnd"/>
      <w:r w:rsidRPr="002E0936">
        <w:rPr>
          <w:rFonts w:ascii="Times New Roman" w:hAnsi="Times New Roman" w:cs="Times New Roman"/>
          <w:color w:val="000000" w:themeColor="text1"/>
          <w:szCs w:val="19"/>
        </w:rPr>
        <w:t>DST-7, DST-7), (DST-7, DCT-5), (DCT-5, DST-7), (DST-1, DCT-5) }</w:t>
      </w:r>
    </w:p>
    <w:p w14:paraId="493678D9" w14:textId="77777777" w:rsidR="007773E3" w:rsidRPr="002E0936" w:rsidRDefault="007773E3" w:rsidP="007773E3">
      <w:pPr>
        <w:autoSpaceDE w:val="0"/>
        <w:autoSpaceDN w:val="0"/>
        <w:adjustRightInd w:val="0"/>
        <w:jc w:val="center"/>
        <w:rPr>
          <w:rFonts w:ascii="Times New Roman" w:hAnsi="Times New Roman" w:cs="Times New Roman"/>
          <w:color w:val="000000" w:themeColor="text1"/>
          <w:szCs w:val="19"/>
        </w:rPr>
      </w:pPr>
      <w:r w:rsidRPr="002E0936">
        <w:rPr>
          <w:rFonts w:ascii="Times New Roman" w:hAnsi="Times New Roman" w:cs="Times New Roman"/>
          <w:color w:val="000000" w:themeColor="text1"/>
          <w:szCs w:val="19"/>
        </w:rPr>
        <w:t>T</w:t>
      </w:r>
      <w:r w:rsidRPr="002E0936">
        <w:rPr>
          <w:rFonts w:ascii="Times New Roman" w:hAnsi="Times New Roman" w:cs="Times New Roman"/>
          <w:color w:val="000000" w:themeColor="text1"/>
          <w:szCs w:val="19"/>
          <w:vertAlign w:val="subscript"/>
        </w:rPr>
        <w:t>2, intra</w:t>
      </w:r>
      <w:r w:rsidRPr="002E0936">
        <w:rPr>
          <w:rFonts w:ascii="Times New Roman" w:hAnsi="Times New Roman" w:cs="Times New Roman"/>
          <w:color w:val="000000" w:themeColor="text1"/>
          <w:szCs w:val="19"/>
        </w:rPr>
        <w:t xml:space="preserve"> = </w:t>
      </w:r>
      <w:proofErr w:type="gramStart"/>
      <w:r w:rsidRPr="002E0936">
        <w:rPr>
          <w:rFonts w:ascii="Times New Roman" w:hAnsi="Times New Roman" w:cs="Times New Roman"/>
          <w:color w:val="000000" w:themeColor="text1"/>
          <w:szCs w:val="19"/>
        </w:rPr>
        <w:t>{ (</w:t>
      </w:r>
      <w:proofErr w:type="gramEnd"/>
      <w:r w:rsidRPr="002E0936">
        <w:rPr>
          <w:rFonts w:ascii="Times New Roman" w:hAnsi="Times New Roman" w:cs="Times New Roman"/>
          <w:color w:val="000000" w:themeColor="text1"/>
          <w:szCs w:val="19"/>
        </w:rPr>
        <w:t>DST-7, DST-7), (DST-7, DCT-8), (DCT-8, DST-7), (DCT-5, DCT-5) }</w:t>
      </w:r>
    </w:p>
    <w:p w14:paraId="49C6FDDD" w14:textId="77777777" w:rsidR="007773E3" w:rsidRPr="002E0936" w:rsidRDefault="007773E3" w:rsidP="007773E3">
      <w:pPr>
        <w:autoSpaceDE w:val="0"/>
        <w:autoSpaceDN w:val="0"/>
        <w:adjustRightInd w:val="0"/>
        <w:jc w:val="center"/>
        <w:rPr>
          <w:rFonts w:ascii="Times New Roman" w:hAnsi="Times New Roman" w:cs="Times New Roman"/>
          <w:color w:val="000000" w:themeColor="text1"/>
          <w:szCs w:val="19"/>
        </w:rPr>
      </w:pPr>
      <w:r w:rsidRPr="002E0936">
        <w:rPr>
          <w:rFonts w:ascii="Times New Roman" w:hAnsi="Times New Roman" w:cs="Times New Roman"/>
          <w:color w:val="000000" w:themeColor="text1"/>
          <w:szCs w:val="19"/>
        </w:rPr>
        <w:t>T</w:t>
      </w:r>
      <w:r w:rsidRPr="002E0936">
        <w:rPr>
          <w:rFonts w:ascii="Times New Roman" w:hAnsi="Times New Roman" w:cs="Times New Roman"/>
          <w:color w:val="000000" w:themeColor="text1"/>
          <w:szCs w:val="19"/>
          <w:vertAlign w:val="subscript"/>
        </w:rPr>
        <w:t>3, intra</w:t>
      </w:r>
      <w:r w:rsidRPr="002E0936">
        <w:rPr>
          <w:rFonts w:ascii="Times New Roman" w:hAnsi="Times New Roman" w:cs="Times New Roman"/>
          <w:color w:val="000000" w:themeColor="text1"/>
          <w:szCs w:val="19"/>
        </w:rPr>
        <w:t xml:space="preserve"> = </w:t>
      </w:r>
      <w:proofErr w:type="gramStart"/>
      <w:r w:rsidRPr="002E0936">
        <w:rPr>
          <w:rFonts w:ascii="Times New Roman" w:hAnsi="Times New Roman" w:cs="Times New Roman"/>
          <w:color w:val="000000" w:themeColor="text1"/>
          <w:szCs w:val="19"/>
        </w:rPr>
        <w:t>{ (</w:t>
      </w:r>
      <w:proofErr w:type="gramEnd"/>
      <w:r w:rsidRPr="002E0936">
        <w:rPr>
          <w:rFonts w:ascii="Times New Roman" w:hAnsi="Times New Roman" w:cs="Times New Roman"/>
          <w:color w:val="000000" w:themeColor="text1"/>
          <w:szCs w:val="19"/>
        </w:rPr>
        <w:t>DST-4, DST-4), (DST-4, DCT-5), (DCT-8, DST-4), (DST-1, DST-7) }</w:t>
      </w:r>
    </w:p>
    <w:p w14:paraId="7205E9BD" w14:textId="77777777" w:rsidR="007773E3" w:rsidRPr="002E0936" w:rsidRDefault="007773E3" w:rsidP="007773E3">
      <w:pPr>
        <w:autoSpaceDE w:val="0"/>
        <w:autoSpaceDN w:val="0"/>
        <w:adjustRightInd w:val="0"/>
        <w:jc w:val="center"/>
        <w:rPr>
          <w:rFonts w:ascii="Times New Roman" w:hAnsi="Times New Roman" w:cs="Times New Roman"/>
          <w:color w:val="000000" w:themeColor="text1"/>
          <w:szCs w:val="19"/>
        </w:rPr>
      </w:pPr>
      <w:r w:rsidRPr="002E0936">
        <w:rPr>
          <w:rFonts w:ascii="Times New Roman" w:hAnsi="Times New Roman" w:cs="Times New Roman"/>
          <w:color w:val="000000" w:themeColor="text1"/>
          <w:szCs w:val="19"/>
        </w:rPr>
        <w:t>T</w:t>
      </w:r>
      <w:r w:rsidRPr="002E0936">
        <w:rPr>
          <w:rFonts w:ascii="Times New Roman" w:hAnsi="Times New Roman" w:cs="Times New Roman"/>
          <w:color w:val="000000" w:themeColor="text1"/>
          <w:szCs w:val="19"/>
          <w:vertAlign w:val="subscript"/>
        </w:rPr>
        <w:t>4, intra</w:t>
      </w:r>
      <w:r w:rsidRPr="002E0936">
        <w:rPr>
          <w:rFonts w:ascii="Times New Roman" w:hAnsi="Times New Roman" w:cs="Times New Roman"/>
          <w:color w:val="000000" w:themeColor="text1"/>
          <w:szCs w:val="19"/>
        </w:rPr>
        <w:t xml:space="preserve"> = </w:t>
      </w:r>
      <w:proofErr w:type="gramStart"/>
      <w:r w:rsidRPr="002E0936">
        <w:rPr>
          <w:rFonts w:ascii="Times New Roman" w:hAnsi="Times New Roman" w:cs="Times New Roman"/>
          <w:color w:val="000000" w:themeColor="text1"/>
          <w:szCs w:val="19"/>
        </w:rPr>
        <w:t>{ (</w:t>
      </w:r>
      <w:proofErr w:type="gramEnd"/>
      <w:r w:rsidRPr="002E0936">
        <w:rPr>
          <w:rFonts w:ascii="Times New Roman" w:hAnsi="Times New Roman" w:cs="Times New Roman"/>
          <w:color w:val="000000" w:themeColor="text1"/>
          <w:szCs w:val="19"/>
        </w:rPr>
        <w:t>DST-4, DST-7), (DST-7, DCT-5), (DCT-8, DST-7), (DST-1, DST-7) }</w:t>
      </w:r>
    </w:p>
    <w:p w14:paraId="67E4EB6C" w14:textId="77777777" w:rsidR="007773E3" w:rsidRPr="002E0936" w:rsidRDefault="007773E3" w:rsidP="007773E3">
      <w:pPr>
        <w:autoSpaceDE w:val="0"/>
        <w:autoSpaceDN w:val="0"/>
        <w:adjustRightInd w:val="0"/>
        <w:jc w:val="center"/>
        <w:rPr>
          <w:rFonts w:ascii="Times New Roman" w:hAnsi="Times New Roman" w:cs="Times New Roman"/>
          <w:color w:val="000000" w:themeColor="text1"/>
          <w:szCs w:val="19"/>
        </w:rPr>
      </w:pPr>
      <w:r w:rsidRPr="002E0936">
        <w:rPr>
          <w:rFonts w:ascii="Times New Roman" w:hAnsi="Times New Roman" w:cs="Times New Roman"/>
          <w:color w:val="000000" w:themeColor="text1"/>
          <w:szCs w:val="19"/>
        </w:rPr>
        <w:t>T</w:t>
      </w:r>
      <w:r w:rsidRPr="002E0936">
        <w:rPr>
          <w:rFonts w:ascii="Times New Roman" w:hAnsi="Times New Roman" w:cs="Times New Roman"/>
          <w:color w:val="000000" w:themeColor="text1"/>
          <w:szCs w:val="19"/>
          <w:vertAlign w:val="subscript"/>
        </w:rPr>
        <w:t>5, intra</w:t>
      </w:r>
      <w:r w:rsidRPr="002E0936">
        <w:rPr>
          <w:rFonts w:ascii="Times New Roman" w:hAnsi="Times New Roman" w:cs="Times New Roman"/>
          <w:color w:val="000000" w:themeColor="text1"/>
          <w:szCs w:val="19"/>
        </w:rPr>
        <w:t xml:space="preserve"> = </w:t>
      </w:r>
      <w:proofErr w:type="gramStart"/>
      <w:r w:rsidRPr="002E0936">
        <w:rPr>
          <w:rFonts w:ascii="Times New Roman" w:hAnsi="Times New Roman" w:cs="Times New Roman"/>
          <w:color w:val="000000" w:themeColor="text1"/>
          <w:szCs w:val="19"/>
        </w:rPr>
        <w:t>{ (</w:t>
      </w:r>
      <w:proofErr w:type="gramEnd"/>
      <w:r w:rsidRPr="002E0936">
        <w:rPr>
          <w:rFonts w:ascii="Times New Roman" w:hAnsi="Times New Roman" w:cs="Times New Roman"/>
          <w:color w:val="000000" w:themeColor="text1"/>
          <w:szCs w:val="19"/>
        </w:rPr>
        <w:t>DST-7, DST-7), (DST-7, DCT-5), (DCT-8, DST-7), (DST-1, DST-7) }</w:t>
      </w:r>
    </w:p>
    <w:p w14:paraId="54288080" w14:textId="77777777" w:rsidR="007773E3" w:rsidRPr="002E0936" w:rsidRDefault="007773E3" w:rsidP="007773E3">
      <w:pPr>
        <w:jc w:val="center"/>
        <w:rPr>
          <w:rFonts w:ascii="Times New Roman" w:hAnsi="Times New Roman" w:cs="Times New Roman"/>
          <w:color w:val="000000" w:themeColor="text1"/>
          <w:szCs w:val="19"/>
        </w:rPr>
      </w:pPr>
      <w:r w:rsidRPr="002E0936">
        <w:rPr>
          <w:rFonts w:ascii="Times New Roman" w:hAnsi="Times New Roman" w:cs="Times New Roman"/>
          <w:color w:val="000000" w:themeColor="text1"/>
          <w:szCs w:val="19"/>
        </w:rPr>
        <w:t xml:space="preserve"> T</w:t>
      </w:r>
      <w:r w:rsidRPr="002E0936">
        <w:rPr>
          <w:rFonts w:ascii="Times New Roman" w:hAnsi="Times New Roman" w:cs="Times New Roman"/>
          <w:color w:val="000000" w:themeColor="text1"/>
          <w:szCs w:val="19"/>
          <w:vertAlign w:val="subscript"/>
        </w:rPr>
        <w:t>6, intra</w:t>
      </w:r>
      <w:r w:rsidRPr="002E0936">
        <w:rPr>
          <w:rFonts w:ascii="Times New Roman" w:hAnsi="Times New Roman" w:cs="Times New Roman"/>
          <w:color w:val="000000" w:themeColor="text1"/>
          <w:szCs w:val="19"/>
        </w:rPr>
        <w:t xml:space="preserve"> = </w:t>
      </w:r>
      <w:proofErr w:type="gramStart"/>
      <w:r w:rsidRPr="002E0936">
        <w:rPr>
          <w:rFonts w:ascii="Times New Roman" w:hAnsi="Times New Roman" w:cs="Times New Roman"/>
          <w:color w:val="000000" w:themeColor="text1"/>
          <w:szCs w:val="19"/>
        </w:rPr>
        <w:t>{ (</w:t>
      </w:r>
      <w:proofErr w:type="gramEnd"/>
      <w:r w:rsidRPr="002E0936">
        <w:rPr>
          <w:rFonts w:ascii="Times New Roman" w:hAnsi="Times New Roman" w:cs="Times New Roman"/>
          <w:color w:val="000000" w:themeColor="text1"/>
          <w:szCs w:val="19"/>
        </w:rPr>
        <w:t>DST-7, DST-7), (DST-7, DCT-5), (DCT-5, DST-7), (DST-1, DST-7) }.</w:t>
      </w:r>
    </w:p>
    <w:p w14:paraId="30D6886A" w14:textId="77777777" w:rsidR="007773E3" w:rsidRPr="002E0936" w:rsidRDefault="007773E3" w:rsidP="007773E3">
      <w:pPr>
        <w:rPr>
          <w:rFonts w:ascii="Times New Roman" w:hAnsi="Times New Roman" w:cs="Times New Roman"/>
          <w:szCs w:val="20"/>
        </w:rPr>
      </w:pPr>
      <w:r w:rsidRPr="002E0936">
        <w:rPr>
          <w:rFonts w:ascii="Times New Roman" w:hAnsi="Times New Roman" w:cs="Times New Roman"/>
        </w:rPr>
        <w:t xml:space="preserve">The first entry in the transform pair determines vertical transform, and the second entry specifies the horizontal transform. </w:t>
      </w:r>
    </w:p>
    <w:p w14:paraId="313C2326" w14:textId="77777777" w:rsidR="007773E3" w:rsidRPr="002E0936" w:rsidRDefault="007773E3" w:rsidP="007773E3">
      <w:pPr>
        <w:jc w:val="both"/>
        <w:rPr>
          <w:rFonts w:ascii="Times New Roman" w:hAnsi="Times New Roman" w:cs="Times New Roman"/>
          <w:color w:val="000000" w:themeColor="text1"/>
        </w:rPr>
      </w:pPr>
      <w:r w:rsidRPr="002E0936">
        <w:rPr>
          <w:rFonts w:ascii="Times New Roman" w:hAnsi="Times New Roman" w:cs="Times New Roman"/>
          <w:color w:val="000000" w:themeColor="text1"/>
        </w:rPr>
        <w:t xml:space="preserve">A look-up table is defined to assign each of the 7 transform sets based on different intra prediction modes and block sizes. </w:t>
      </w:r>
    </w:p>
    <w:p w14:paraId="6B1D3E12" w14:textId="77777777" w:rsidR="007773E3" w:rsidRPr="002E0936" w:rsidRDefault="007773E3" w:rsidP="007773E3">
      <w:pPr>
        <w:jc w:val="both"/>
        <w:rPr>
          <w:rFonts w:ascii="Times New Roman" w:hAnsi="Times New Roman" w:cs="Times New Roman"/>
        </w:rPr>
      </w:pPr>
      <w:r w:rsidRPr="002E0936">
        <w:rPr>
          <w:rFonts w:ascii="Times New Roman" w:hAnsi="Times New Roman" w:cs="Times New Roman"/>
          <w:color w:val="000000" w:themeColor="text1"/>
        </w:rPr>
        <w:t>Identity transform is applied for blocks that are not exceeding 16x16 and have intra modes within the proximity of horizontal and vertical intra directions, the proximity is defined by a block size-based threshold. If transform index is equal to 3 and block satisfies the above condition, the horizontal and/or vertical identity transform is applied.</w:t>
      </w:r>
    </w:p>
    <w:p w14:paraId="5BE32D80" w14:textId="77777777" w:rsidR="007773E3" w:rsidRPr="002E0936" w:rsidRDefault="007773E3" w:rsidP="007773E3">
      <w:pPr>
        <w:jc w:val="both"/>
        <w:rPr>
          <w:rFonts w:ascii="Times New Roman" w:hAnsi="Times New Roman" w:cs="Times New Roman"/>
          <w:b/>
        </w:rPr>
      </w:pPr>
      <w:r w:rsidRPr="002E0936">
        <w:rPr>
          <w:rFonts w:ascii="Times New Roman" w:hAnsi="Times New Roman" w:cs="Times New Roman"/>
          <w:color w:val="000000" w:themeColor="text1"/>
        </w:rPr>
        <w:t>In inter coding, the following 2 transform sets are used, where each set has 4 transform pairs defined as follows:</w:t>
      </w:r>
      <w:r w:rsidRPr="002E0936">
        <w:rPr>
          <w:rFonts w:ascii="Times New Roman" w:hAnsi="Times New Roman" w:cs="Times New Roman"/>
          <w:noProof/>
          <w:color w:val="000000" w:themeColor="text1"/>
        </w:rPr>
        <w:t xml:space="preserve"> </w:t>
      </w:r>
    </w:p>
    <w:p w14:paraId="3555762C" w14:textId="77777777" w:rsidR="007773E3" w:rsidRPr="002E0936" w:rsidRDefault="007773E3" w:rsidP="007773E3">
      <w:pPr>
        <w:autoSpaceDE w:val="0"/>
        <w:autoSpaceDN w:val="0"/>
        <w:adjustRightInd w:val="0"/>
        <w:jc w:val="center"/>
        <w:rPr>
          <w:rFonts w:ascii="Times New Roman" w:hAnsi="Times New Roman" w:cs="Times New Roman"/>
          <w:color w:val="000000" w:themeColor="text1"/>
          <w:szCs w:val="19"/>
        </w:rPr>
      </w:pPr>
      <w:r w:rsidRPr="002E0936">
        <w:rPr>
          <w:rFonts w:ascii="Times New Roman" w:hAnsi="Times New Roman" w:cs="Times New Roman"/>
          <w:color w:val="000000" w:themeColor="text1"/>
          <w:szCs w:val="19"/>
        </w:rPr>
        <w:t>T</w:t>
      </w:r>
      <w:r w:rsidRPr="002E0936">
        <w:rPr>
          <w:rFonts w:ascii="Times New Roman" w:hAnsi="Times New Roman" w:cs="Times New Roman"/>
          <w:color w:val="000000" w:themeColor="text1"/>
          <w:szCs w:val="19"/>
          <w:vertAlign w:val="subscript"/>
        </w:rPr>
        <w:t>0, inter</w:t>
      </w:r>
      <w:r w:rsidRPr="002E0936">
        <w:rPr>
          <w:rFonts w:ascii="Times New Roman" w:hAnsi="Times New Roman" w:cs="Times New Roman"/>
          <w:color w:val="000000" w:themeColor="text1"/>
          <w:szCs w:val="19"/>
        </w:rPr>
        <w:t xml:space="preserve"> = </w:t>
      </w:r>
      <w:proofErr w:type="gramStart"/>
      <w:r w:rsidRPr="002E0936">
        <w:rPr>
          <w:rFonts w:ascii="Times New Roman" w:hAnsi="Times New Roman" w:cs="Times New Roman"/>
          <w:color w:val="000000" w:themeColor="text1"/>
          <w:szCs w:val="19"/>
        </w:rPr>
        <w:t>{ (</w:t>
      </w:r>
      <w:proofErr w:type="gramEnd"/>
      <w:r w:rsidRPr="002E0936">
        <w:rPr>
          <w:rFonts w:ascii="Times New Roman" w:hAnsi="Times New Roman" w:cs="Times New Roman"/>
          <w:color w:val="000000" w:themeColor="text1"/>
          <w:szCs w:val="19"/>
        </w:rPr>
        <w:t>DCT-8, DCT-8), (DCT-8, DST-7), (DST-7, DCT-8), (DST-7, DST-7) }</w:t>
      </w:r>
    </w:p>
    <w:p w14:paraId="2AA33454" w14:textId="77777777" w:rsidR="007773E3" w:rsidRPr="002E0936" w:rsidRDefault="007773E3" w:rsidP="007773E3">
      <w:pPr>
        <w:autoSpaceDE w:val="0"/>
        <w:autoSpaceDN w:val="0"/>
        <w:adjustRightInd w:val="0"/>
        <w:jc w:val="center"/>
        <w:rPr>
          <w:rFonts w:ascii="Times New Roman" w:hAnsi="Times New Roman" w:cs="Times New Roman"/>
          <w:color w:val="000000" w:themeColor="text1"/>
          <w:szCs w:val="19"/>
        </w:rPr>
      </w:pPr>
      <w:r w:rsidRPr="002E0936">
        <w:rPr>
          <w:rFonts w:ascii="Times New Roman" w:hAnsi="Times New Roman" w:cs="Times New Roman"/>
          <w:color w:val="000000" w:themeColor="text1"/>
          <w:szCs w:val="19"/>
        </w:rPr>
        <w:t xml:space="preserve"> T</w:t>
      </w:r>
      <w:r w:rsidRPr="002E0936">
        <w:rPr>
          <w:rFonts w:ascii="Times New Roman" w:hAnsi="Times New Roman" w:cs="Times New Roman"/>
          <w:color w:val="000000" w:themeColor="text1"/>
          <w:szCs w:val="19"/>
          <w:vertAlign w:val="subscript"/>
        </w:rPr>
        <w:t>1, inter</w:t>
      </w:r>
      <w:r w:rsidRPr="002E0936">
        <w:rPr>
          <w:rFonts w:ascii="Times New Roman" w:hAnsi="Times New Roman" w:cs="Times New Roman"/>
          <w:color w:val="000000" w:themeColor="text1"/>
          <w:szCs w:val="19"/>
        </w:rPr>
        <w:t xml:space="preserve"> = </w:t>
      </w:r>
      <w:proofErr w:type="gramStart"/>
      <w:r w:rsidRPr="002E0936">
        <w:rPr>
          <w:rFonts w:ascii="Times New Roman" w:hAnsi="Times New Roman" w:cs="Times New Roman"/>
          <w:color w:val="000000" w:themeColor="text1"/>
          <w:szCs w:val="19"/>
        </w:rPr>
        <w:t>{ (</w:t>
      </w:r>
      <w:proofErr w:type="gramEnd"/>
      <w:r w:rsidRPr="002E0936">
        <w:rPr>
          <w:rFonts w:ascii="Times New Roman" w:hAnsi="Times New Roman" w:cs="Times New Roman"/>
          <w:color w:val="000000" w:themeColor="text1"/>
        </w:rPr>
        <w:t>KLT-1</w:t>
      </w:r>
      <w:r w:rsidRPr="002E0936">
        <w:rPr>
          <w:rFonts w:ascii="Times New Roman" w:hAnsi="Times New Roman" w:cs="Times New Roman"/>
          <w:color w:val="000000" w:themeColor="text1"/>
          <w:szCs w:val="19"/>
        </w:rPr>
        <w:t xml:space="preserve">, </w:t>
      </w:r>
      <w:r w:rsidRPr="002E0936">
        <w:rPr>
          <w:rFonts w:ascii="Times New Roman" w:hAnsi="Times New Roman" w:cs="Times New Roman"/>
          <w:color w:val="000000" w:themeColor="text1"/>
        </w:rPr>
        <w:t>KLT-1</w:t>
      </w:r>
      <w:r w:rsidRPr="002E0936">
        <w:rPr>
          <w:rFonts w:ascii="Times New Roman" w:hAnsi="Times New Roman" w:cs="Times New Roman"/>
          <w:color w:val="000000" w:themeColor="text1"/>
          <w:szCs w:val="19"/>
        </w:rPr>
        <w:t>), (</w:t>
      </w:r>
      <w:r w:rsidRPr="002E0936">
        <w:rPr>
          <w:rFonts w:ascii="Times New Roman" w:hAnsi="Times New Roman" w:cs="Times New Roman"/>
          <w:color w:val="000000" w:themeColor="text1"/>
        </w:rPr>
        <w:t>KLT-1</w:t>
      </w:r>
      <w:r w:rsidRPr="002E0936">
        <w:rPr>
          <w:rFonts w:ascii="Times New Roman" w:hAnsi="Times New Roman" w:cs="Times New Roman"/>
          <w:color w:val="000000" w:themeColor="text1"/>
          <w:szCs w:val="19"/>
        </w:rPr>
        <w:t xml:space="preserve">, </w:t>
      </w:r>
      <w:r w:rsidRPr="002E0936">
        <w:rPr>
          <w:rFonts w:ascii="Times New Roman" w:hAnsi="Times New Roman" w:cs="Times New Roman"/>
          <w:color w:val="000000" w:themeColor="text1"/>
        </w:rPr>
        <w:t>KLT-2</w:t>
      </w:r>
      <w:r w:rsidRPr="002E0936">
        <w:rPr>
          <w:rFonts w:ascii="Times New Roman" w:hAnsi="Times New Roman" w:cs="Times New Roman"/>
          <w:color w:val="000000" w:themeColor="text1"/>
          <w:szCs w:val="19"/>
        </w:rPr>
        <w:t>), (</w:t>
      </w:r>
      <w:r w:rsidRPr="002E0936">
        <w:rPr>
          <w:rFonts w:ascii="Times New Roman" w:hAnsi="Times New Roman" w:cs="Times New Roman"/>
          <w:color w:val="000000" w:themeColor="text1"/>
        </w:rPr>
        <w:t>KLT-2</w:t>
      </w:r>
      <w:r w:rsidRPr="002E0936">
        <w:rPr>
          <w:rFonts w:ascii="Times New Roman" w:hAnsi="Times New Roman" w:cs="Times New Roman"/>
          <w:color w:val="000000" w:themeColor="text1"/>
          <w:szCs w:val="19"/>
        </w:rPr>
        <w:t xml:space="preserve">, </w:t>
      </w:r>
      <w:r w:rsidRPr="002E0936">
        <w:rPr>
          <w:rFonts w:ascii="Times New Roman" w:hAnsi="Times New Roman" w:cs="Times New Roman"/>
          <w:color w:val="000000" w:themeColor="text1"/>
        </w:rPr>
        <w:t>KLT-1</w:t>
      </w:r>
      <w:r w:rsidRPr="002E0936">
        <w:rPr>
          <w:rFonts w:ascii="Times New Roman" w:hAnsi="Times New Roman" w:cs="Times New Roman"/>
          <w:color w:val="000000" w:themeColor="text1"/>
          <w:szCs w:val="19"/>
        </w:rPr>
        <w:t>), (</w:t>
      </w:r>
      <w:r w:rsidRPr="002E0936">
        <w:rPr>
          <w:rFonts w:ascii="Times New Roman" w:hAnsi="Times New Roman" w:cs="Times New Roman"/>
          <w:color w:val="000000" w:themeColor="text1"/>
        </w:rPr>
        <w:t>KLT-2</w:t>
      </w:r>
      <w:r w:rsidRPr="002E0936">
        <w:rPr>
          <w:rFonts w:ascii="Times New Roman" w:hAnsi="Times New Roman" w:cs="Times New Roman"/>
          <w:color w:val="000000" w:themeColor="text1"/>
          <w:szCs w:val="19"/>
        </w:rPr>
        <w:t xml:space="preserve">, </w:t>
      </w:r>
      <w:r w:rsidRPr="002E0936">
        <w:rPr>
          <w:rFonts w:ascii="Times New Roman" w:hAnsi="Times New Roman" w:cs="Times New Roman"/>
          <w:color w:val="000000" w:themeColor="text1"/>
        </w:rPr>
        <w:t>KLT-2</w:t>
      </w:r>
      <w:r w:rsidRPr="002E0936">
        <w:rPr>
          <w:rFonts w:ascii="Times New Roman" w:hAnsi="Times New Roman" w:cs="Times New Roman"/>
          <w:color w:val="000000" w:themeColor="text1"/>
          <w:szCs w:val="19"/>
        </w:rPr>
        <w:t>) }.</w:t>
      </w:r>
    </w:p>
    <w:p w14:paraId="521B32C9" w14:textId="77777777" w:rsidR="007773E3" w:rsidRPr="00A7712A" w:rsidRDefault="007773E3" w:rsidP="007773E3">
      <w:pPr>
        <w:jc w:val="both"/>
        <w:rPr>
          <w:rFonts w:ascii="Times New Roman" w:hAnsi="Times New Roman" w:cs="Times New Roman"/>
          <w:color w:val="000000" w:themeColor="text1"/>
          <w:szCs w:val="20"/>
        </w:rPr>
      </w:pPr>
      <w:r w:rsidRPr="002E0936">
        <w:rPr>
          <w:rFonts w:ascii="Times New Roman" w:hAnsi="Times New Roman" w:cs="Times New Roman"/>
          <w:color w:val="000000" w:themeColor="text1"/>
        </w:rPr>
        <w:t xml:space="preserve">The transform set with KLTs (i.e., </w:t>
      </w:r>
      <w:r w:rsidRPr="002E0936">
        <w:rPr>
          <w:rFonts w:ascii="Times New Roman" w:hAnsi="Times New Roman" w:cs="Times New Roman"/>
          <w:color w:val="000000" w:themeColor="text1"/>
          <w:szCs w:val="19"/>
        </w:rPr>
        <w:t>T</w:t>
      </w:r>
      <w:r w:rsidRPr="002E0936">
        <w:rPr>
          <w:rFonts w:ascii="Times New Roman" w:hAnsi="Times New Roman" w:cs="Times New Roman"/>
          <w:color w:val="000000" w:themeColor="text1"/>
          <w:szCs w:val="19"/>
          <w:vertAlign w:val="subscript"/>
        </w:rPr>
        <w:t>1, inter</w:t>
      </w:r>
      <w:r w:rsidRPr="002E0936">
        <w:rPr>
          <w:rFonts w:ascii="Times New Roman" w:hAnsi="Times New Roman" w:cs="Times New Roman"/>
          <w:color w:val="000000" w:themeColor="text1"/>
        </w:rPr>
        <w:t xml:space="preserve">) is used for blocks that are smaller than or equal to 16x16, and for larger blocks the transforms from </w:t>
      </w:r>
      <w:r w:rsidRPr="002E0936">
        <w:rPr>
          <w:rFonts w:ascii="Times New Roman" w:hAnsi="Times New Roman" w:cs="Times New Roman"/>
          <w:color w:val="000000" w:themeColor="text1"/>
          <w:szCs w:val="19"/>
        </w:rPr>
        <w:t>T</w:t>
      </w:r>
      <w:r w:rsidRPr="002E0936">
        <w:rPr>
          <w:rFonts w:ascii="Times New Roman" w:hAnsi="Times New Roman" w:cs="Times New Roman"/>
          <w:color w:val="000000" w:themeColor="text1"/>
          <w:szCs w:val="19"/>
          <w:vertAlign w:val="subscript"/>
        </w:rPr>
        <w:t>0, inter</w:t>
      </w:r>
      <w:r w:rsidRPr="002E0936">
        <w:rPr>
          <w:rFonts w:ascii="Times New Roman" w:hAnsi="Times New Roman" w:cs="Times New Roman"/>
          <w:color w:val="000000" w:themeColor="text1"/>
        </w:rPr>
        <w:t xml:space="preserve"> set are used.</w:t>
      </w:r>
    </w:p>
    <w:p w14:paraId="787832AA" w14:textId="77777777" w:rsidR="007773E3" w:rsidRDefault="007773E3" w:rsidP="007773E3"/>
    <w:p w14:paraId="66105B70" w14:textId="77777777" w:rsidR="00042F1F" w:rsidRDefault="00042F1F" w:rsidP="00042F1F">
      <w:pPr>
        <w:pStyle w:val="Heading3"/>
        <w:tabs>
          <w:tab w:val="clear" w:pos="360"/>
          <w:tab w:val="clear" w:pos="720"/>
          <w:tab w:val="clear" w:pos="1080"/>
          <w:tab w:val="clear" w:pos="1440"/>
        </w:tabs>
        <w:overflowPunct/>
        <w:autoSpaceDE/>
        <w:autoSpaceDN/>
        <w:adjustRightInd/>
        <w:rPr>
          <w:lang w:val="en-CA"/>
        </w:rPr>
      </w:pPr>
      <w:r>
        <w:rPr>
          <w:lang w:val="en-CA"/>
        </w:rPr>
        <w:t>Test Scenarios</w:t>
      </w:r>
    </w:p>
    <w:p w14:paraId="1C90C77C" w14:textId="77777777" w:rsidR="00042F1F" w:rsidRDefault="00042F1F" w:rsidP="00042F1F">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042F1F" w14:paraId="3C08DA5B" w14:textId="77777777" w:rsidTr="001C7071">
        <w:tc>
          <w:tcPr>
            <w:tcW w:w="895" w:type="dxa"/>
            <w:tcBorders>
              <w:top w:val="single" w:sz="4" w:space="0" w:color="auto"/>
              <w:left w:val="single" w:sz="4" w:space="0" w:color="auto"/>
              <w:bottom w:val="single" w:sz="4" w:space="0" w:color="auto"/>
              <w:right w:val="single" w:sz="4" w:space="0" w:color="auto"/>
            </w:tcBorders>
            <w:hideMark/>
          </w:tcPr>
          <w:p w14:paraId="794193D2" w14:textId="77777777" w:rsidR="00042F1F" w:rsidRDefault="00042F1F" w:rsidP="001C7071">
            <w:pPr>
              <w:rPr>
                <w:rFonts w:ascii="Calibri" w:hAnsi="Calibri"/>
              </w:rPr>
            </w:pPr>
            <w:r>
              <w:rPr>
                <w:rFonts w:ascii="Calibri" w:hAnsi="Calibri"/>
              </w:rPr>
              <w:lastRenderedPageBreak/>
              <w:t>Test #</w:t>
            </w:r>
          </w:p>
        </w:tc>
        <w:tc>
          <w:tcPr>
            <w:tcW w:w="5670" w:type="dxa"/>
            <w:tcBorders>
              <w:top w:val="single" w:sz="4" w:space="0" w:color="auto"/>
              <w:left w:val="single" w:sz="4" w:space="0" w:color="auto"/>
              <w:bottom w:val="single" w:sz="4" w:space="0" w:color="auto"/>
              <w:right w:val="single" w:sz="4" w:space="0" w:color="auto"/>
            </w:tcBorders>
            <w:hideMark/>
          </w:tcPr>
          <w:p w14:paraId="63D0CCD5" w14:textId="77777777" w:rsidR="00042F1F" w:rsidRDefault="00042F1F" w:rsidP="001C7071">
            <w:pPr>
              <w:rPr>
                <w:rFonts w:ascii="Calibri" w:hAnsi="Calibri"/>
              </w:rPr>
            </w:pPr>
            <w:r>
              <w:rPr>
                <w:rFonts w:ascii="Calibri" w:hAnsi="Calibri"/>
              </w:rPr>
              <w:t>Description</w:t>
            </w:r>
          </w:p>
        </w:tc>
        <w:tc>
          <w:tcPr>
            <w:tcW w:w="1350" w:type="dxa"/>
            <w:tcBorders>
              <w:top w:val="single" w:sz="4" w:space="0" w:color="auto"/>
              <w:left w:val="single" w:sz="4" w:space="0" w:color="auto"/>
              <w:bottom w:val="single" w:sz="4" w:space="0" w:color="auto"/>
              <w:right w:val="single" w:sz="4" w:space="0" w:color="auto"/>
            </w:tcBorders>
            <w:hideMark/>
          </w:tcPr>
          <w:p w14:paraId="5C4EF6CC" w14:textId="77777777" w:rsidR="00042F1F" w:rsidRDefault="00042F1F" w:rsidP="001C7071">
            <w:pPr>
              <w:rPr>
                <w:rFonts w:ascii="Calibri" w:hAnsi="Calibri"/>
              </w:rPr>
            </w:pPr>
            <w:r>
              <w:rPr>
                <w:rFonts w:ascii="Calibri" w:hAnsi="Calibri"/>
              </w:rPr>
              <w:t>Tester</w:t>
            </w:r>
          </w:p>
        </w:tc>
        <w:tc>
          <w:tcPr>
            <w:tcW w:w="1620" w:type="dxa"/>
            <w:tcBorders>
              <w:top w:val="single" w:sz="4" w:space="0" w:color="auto"/>
              <w:left w:val="single" w:sz="4" w:space="0" w:color="auto"/>
              <w:bottom w:val="single" w:sz="4" w:space="0" w:color="auto"/>
              <w:right w:val="single" w:sz="4" w:space="0" w:color="auto"/>
            </w:tcBorders>
            <w:hideMark/>
          </w:tcPr>
          <w:p w14:paraId="5C5ECDC5" w14:textId="77777777" w:rsidR="00042F1F" w:rsidRDefault="00042F1F" w:rsidP="001C7071">
            <w:pPr>
              <w:rPr>
                <w:rFonts w:ascii="Calibri" w:hAnsi="Calibri"/>
              </w:rPr>
            </w:pPr>
            <w:r>
              <w:rPr>
                <w:rFonts w:ascii="Calibri" w:hAnsi="Calibri"/>
              </w:rPr>
              <w:t>Cross-checker</w:t>
            </w:r>
          </w:p>
        </w:tc>
      </w:tr>
      <w:tr w:rsidR="00042F1F" w14:paraId="498B78EE" w14:textId="77777777" w:rsidTr="001C7071">
        <w:tc>
          <w:tcPr>
            <w:tcW w:w="895" w:type="dxa"/>
            <w:tcBorders>
              <w:top w:val="single" w:sz="4" w:space="0" w:color="auto"/>
              <w:left w:val="single" w:sz="4" w:space="0" w:color="auto"/>
              <w:bottom w:val="single" w:sz="4" w:space="0" w:color="auto"/>
              <w:right w:val="single" w:sz="4" w:space="0" w:color="auto"/>
            </w:tcBorders>
            <w:hideMark/>
          </w:tcPr>
          <w:p w14:paraId="3AAD9C17" w14:textId="743C79EB" w:rsidR="00042F1F" w:rsidRDefault="00042F1F" w:rsidP="001C7071">
            <w:pPr>
              <w:rPr>
                <w:rFonts w:ascii="Calibri" w:hAnsi="Calibri"/>
              </w:rPr>
            </w:pPr>
            <w:r>
              <w:rPr>
                <w:rFonts w:ascii="Calibri" w:hAnsi="Calibri"/>
              </w:rPr>
              <w:t>1.1.1</w:t>
            </w:r>
          </w:p>
        </w:tc>
        <w:tc>
          <w:tcPr>
            <w:tcW w:w="5670" w:type="dxa"/>
            <w:tcBorders>
              <w:top w:val="single" w:sz="4" w:space="0" w:color="auto"/>
              <w:left w:val="single" w:sz="4" w:space="0" w:color="auto"/>
              <w:bottom w:val="single" w:sz="4" w:space="0" w:color="auto"/>
              <w:right w:val="single" w:sz="4" w:space="0" w:color="auto"/>
            </w:tcBorders>
            <w:hideMark/>
          </w:tcPr>
          <w:p w14:paraId="3149FFB0" w14:textId="1E4818AA" w:rsidR="00042F1F" w:rsidRDefault="00042F1F" w:rsidP="001C7071">
            <w:pPr>
              <w:rPr>
                <w:rFonts w:ascii="Calibri" w:hAnsi="Calibri"/>
              </w:rPr>
            </w:pPr>
            <w:r w:rsidRPr="00042F1F">
              <w:rPr>
                <w:rFonts w:ascii="Calibri" w:hAnsi="Calibri"/>
              </w:rPr>
              <w:t>Extended AMT Transforms</w:t>
            </w:r>
          </w:p>
        </w:tc>
        <w:tc>
          <w:tcPr>
            <w:tcW w:w="1350" w:type="dxa"/>
            <w:tcBorders>
              <w:top w:val="single" w:sz="4" w:space="0" w:color="auto"/>
              <w:left w:val="single" w:sz="4" w:space="0" w:color="auto"/>
              <w:bottom w:val="single" w:sz="4" w:space="0" w:color="auto"/>
              <w:right w:val="single" w:sz="4" w:space="0" w:color="auto"/>
            </w:tcBorders>
            <w:hideMark/>
          </w:tcPr>
          <w:p w14:paraId="7EE2DAE6" w14:textId="1287C393" w:rsidR="00042F1F" w:rsidRDefault="00042F1F" w:rsidP="001C7071">
            <w:pPr>
              <w:rPr>
                <w:rFonts w:ascii="Calibri" w:hAnsi="Calibri"/>
              </w:rPr>
            </w:pPr>
            <w:r>
              <w:rPr>
                <w:rFonts w:ascii="Calibri" w:hAnsi="Calibri"/>
              </w:rPr>
              <w:t>Qualcomm</w:t>
            </w:r>
          </w:p>
        </w:tc>
        <w:tc>
          <w:tcPr>
            <w:tcW w:w="1620" w:type="dxa"/>
            <w:tcBorders>
              <w:top w:val="single" w:sz="4" w:space="0" w:color="auto"/>
              <w:left w:val="single" w:sz="4" w:space="0" w:color="auto"/>
              <w:bottom w:val="single" w:sz="4" w:space="0" w:color="auto"/>
              <w:right w:val="single" w:sz="4" w:space="0" w:color="auto"/>
            </w:tcBorders>
          </w:tcPr>
          <w:p w14:paraId="5FF4B332" w14:textId="27A58E96" w:rsidR="00042F1F" w:rsidRDefault="00042F1F" w:rsidP="001C7071">
            <w:pPr>
              <w:rPr>
                <w:rFonts w:ascii="Calibri" w:hAnsi="Calibri"/>
              </w:rPr>
            </w:pPr>
            <w:r>
              <w:rPr>
                <w:rFonts w:ascii="Calibri" w:hAnsi="Calibri"/>
              </w:rPr>
              <w:t>Orange</w:t>
            </w:r>
            <w:r w:rsidRPr="003C6621">
              <w:rPr>
                <w:lang w:val="de-DE"/>
              </w:rPr>
              <w:br/>
            </w:r>
            <w:r w:rsidRPr="00042F1F">
              <w:rPr>
                <w:rFonts w:ascii="Calibri" w:hAnsi="Calibri"/>
              </w:rPr>
              <w:t>Samsung</w:t>
            </w:r>
          </w:p>
        </w:tc>
      </w:tr>
      <w:tr w:rsidR="00042F1F" w14:paraId="7B11D25F" w14:textId="77777777" w:rsidTr="001C7071">
        <w:tc>
          <w:tcPr>
            <w:tcW w:w="895" w:type="dxa"/>
            <w:tcBorders>
              <w:top w:val="single" w:sz="4" w:space="0" w:color="auto"/>
              <w:left w:val="single" w:sz="4" w:space="0" w:color="auto"/>
              <w:bottom w:val="single" w:sz="4" w:space="0" w:color="auto"/>
              <w:right w:val="single" w:sz="4" w:space="0" w:color="auto"/>
            </w:tcBorders>
          </w:tcPr>
          <w:p w14:paraId="06AB0E4B" w14:textId="77777777" w:rsidR="00042F1F" w:rsidRDefault="00042F1F" w:rsidP="001C7071">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6B4FFFD3" w14:textId="77777777" w:rsidR="00042F1F" w:rsidRDefault="00042F1F" w:rsidP="001C7071">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771644C6" w14:textId="77777777" w:rsidR="00042F1F" w:rsidRDefault="00042F1F" w:rsidP="001C7071">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2C595B57" w14:textId="77777777" w:rsidR="00042F1F" w:rsidRDefault="00042F1F" w:rsidP="001C7071">
            <w:pPr>
              <w:rPr>
                <w:rFonts w:ascii="Calibri" w:hAnsi="Calibri"/>
              </w:rPr>
            </w:pPr>
          </w:p>
        </w:tc>
      </w:tr>
      <w:tr w:rsidR="00042F1F" w14:paraId="206B2ED5" w14:textId="77777777" w:rsidTr="001C7071">
        <w:tc>
          <w:tcPr>
            <w:tcW w:w="895" w:type="dxa"/>
            <w:tcBorders>
              <w:top w:val="single" w:sz="4" w:space="0" w:color="auto"/>
              <w:left w:val="single" w:sz="4" w:space="0" w:color="auto"/>
              <w:bottom w:val="single" w:sz="4" w:space="0" w:color="auto"/>
              <w:right w:val="single" w:sz="4" w:space="0" w:color="auto"/>
            </w:tcBorders>
          </w:tcPr>
          <w:p w14:paraId="75C0886F" w14:textId="77777777" w:rsidR="00042F1F" w:rsidRDefault="00042F1F" w:rsidP="001C7071">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763F0953" w14:textId="77777777" w:rsidR="00042F1F" w:rsidRDefault="00042F1F" w:rsidP="001C7071">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6B55B0DB" w14:textId="77777777" w:rsidR="00042F1F" w:rsidRDefault="00042F1F" w:rsidP="001C7071">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516EBD90" w14:textId="77777777" w:rsidR="00042F1F" w:rsidRDefault="00042F1F" w:rsidP="001C7071">
            <w:pPr>
              <w:rPr>
                <w:rFonts w:ascii="Calibri" w:hAnsi="Calibri"/>
              </w:rPr>
            </w:pPr>
          </w:p>
        </w:tc>
      </w:tr>
    </w:tbl>
    <w:p w14:paraId="363CA84F" w14:textId="77777777" w:rsidR="007773E3" w:rsidRPr="00EB4DDF" w:rsidRDefault="007773E3" w:rsidP="007773E3"/>
    <w:p w14:paraId="50119E9D" w14:textId="77777777" w:rsidR="007773E3" w:rsidRDefault="007773E3" w:rsidP="007773E3">
      <w:pPr>
        <w:pStyle w:val="Heading2"/>
        <w:rPr>
          <w:rFonts w:ascii="Times New Roman" w:hAnsi="Times New Roman"/>
          <w:color w:val="000000" w:themeColor="text1"/>
          <w:szCs w:val="24"/>
        </w:rPr>
      </w:pPr>
      <w:r>
        <w:t>Secondary Transformation: NSST Signaling [</w:t>
      </w:r>
      <w:r w:rsidRPr="008358D9">
        <w:rPr>
          <w:rFonts w:ascii="Times New Roman" w:hAnsi="Times New Roman"/>
          <w:color w:val="000000" w:themeColor="text1"/>
          <w:szCs w:val="24"/>
        </w:rPr>
        <w:t>JVET-J0021</w:t>
      </w:r>
      <w:r>
        <w:rPr>
          <w:rFonts w:ascii="Times New Roman" w:hAnsi="Times New Roman"/>
          <w:color w:val="000000" w:themeColor="text1"/>
          <w:szCs w:val="24"/>
        </w:rPr>
        <w:t xml:space="preserve"> (</w:t>
      </w:r>
      <w:proofErr w:type="spellStart"/>
      <w:r>
        <w:rPr>
          <w:rFonts w:ascii="Times New Roman" w:hAnsi="Times New Roman"/>
          <w:color w:val="000000" w:themeColor="text1"/>
          <w:szCs w:val="24"/>
        </w:rPr>
        <w:t>CfP</w:t>
      </w:r>
      <w:proofErr w:type="spellEnd"/>
      <w:r>
        <w:rPr>
          <w:rFonts w:ascii="Times New Roman" w:hAnsi="Times New Roman"/>
          <w:color w:val="000000" w:themeColor="text1"/>
          <w:szCs w:val="24"/>
        </w:rPr>
        <w:t xml:space="preserve">), </w:t>
      </w:r>
      <w:r w:rsidRPr="008358D9">
        <w:rPr>
          <w:rFonts w:ascii="Times New Roman" w:hAnsi="Times New Roman"/>
          <w:color w:val="000000" w:themeColor="text1"/>
          <w:szCs w:val="24"/>
        </w:rPr>
        <w:t>JVET-D012</w:t>
      </w:r>
      <w:r>
        <w:rPr>
          <w:rFonts w:ascii="Times New Roman" w:hAnsi="Times New Roman"/>
          <w:color w:val="000000" w:themeColor="text1"/>
          <w:szCs w:val="24"/>
        </w:rPr>
        <w:t>0]</w:t>
      </w:r>
    </w:p>
    <w:p w14:paraId="4EFEC48D" w14:textId="77777777" w:rsidR="007773E3" w:rsidRDefault="007773E3" w:rsidP="007773E3"/>
    <w:p w14:paraId="1EC7350F" w14:textId="77777777" w:rsidR="007773E3" w:rsidRPr="00E740EF" w:rsidRDefault="007773E3" w:rsidP="007773E3">
      <w:pPr>
        <w:rPr>
          <w:rFonts w:ascii="Times New Roman" w:hAnsi="Times New Roman" w:cs="Times New Roman"/>
        </w:rPr>
      </w:pPr>
      <w:r w:rsidRPr="00E740EF">
        <w:rPr>
          <w:rFonts w:ascii="Times New Roman" w:hAnsi="Times New Roman" w:cs="Times New Roman"/>
        </w:rPr>
        <w:t>The non-separable secondary transform (NSST) is the same as in JEM</w:t>
      </w:r>
      <w:r>
        <w:rPr>
          <w:rFonts w:ascii="Times New Roman" w:hAnsi="Times New Roman" w:cs="Times New Roman"/>
        </w:rPr>
        <w:t>7</w:t>
      </w:r>
      <w:r w:rsidRPr="00E740EF">
        <w:rPr>
          <w:rFonts w:ascii="Times New Roman" w:hAnsi="Times New Roman" w:cs="Times New Roman"/>
        </w:rPr>
        <w:t>, including the JEM NSST signaling, with the following three modifications:</w:t>
      </w:r>
    </w:p>
    <w:p w14:paraId="5B4B4023" w14:textId="77777777" w:rsidR="007773E3" w:rsidRPr="00E740EF" w:rsidRDefault="007773E3" w:rsidP="007773E3">
      <w:pPr>
        <w:pStyle w:val="ListParagraph"/>
        <w:numPr>
          <w:ilvl w:val="0"/>
          <w:numId w:val="2"/>
        </w:numPr>
        <w:spacing w:before="136" w:after="0" w:line="240" w:lineRule="auto"/>
        <w:rPr>
          <w:rFonts w:ascii="Times New Roman" w:hAnsi="Times New Roman" w:cs="Times New Roman"/>
        </w:rPr>
      </w:pPr>
      <w:r w:rsidRPr="00E740EF">
        <w:rPr>
          <w:rFonts w:ascii="Times New Roman" w:hAnsi="Times New Roman" w:cs="Times New Roman"/>
        </w:rPr>
        <w:t>To support additional intra modes, which can be up to 131 directions</w:t>
      </w:r>
      <w:r>
        <w:rPr>
          <w:rFonts w:ascii="Times New Roman" w:hAnsi="Times New Roman" w:cs="Times New Roman"/>
        </w:rPr>
        <w:t xml:space="preserve"> in JVET-J0021</w:t>
      </w:r>
      <w:r w:rsidRPr="00E740EF">
        <w:rPr>
          <w:rFonts w:ascii="Times New Roman" w:hAnsi="Times New Roman" w:cs="Times New Roman"/>
        </w:rPr>
        <w:t>, the look-up table that maps intra mode to NSST transform was extended, where each entry in the table was simply duplicated.</w:t>
      </w:r>
    </w:p>
    <w:p w14:paraId="70E867B0" w14:textId="77777777" w:rsidR="007773E3" w:rsidRPr="00E740EF" w:rsidRDefault="007773E3" w:rsidP="007773E3">
      <w:pPr>
        <w:pStyle w:val="ListParagraph"/>
        <w:numPr>
          <w:ilvl w:val="0"/>
          <w:numId w:val="2"/>
        </w:numPr>
        <w:spacing w:before="136" w:after="0" w:line="240" w:lineRule="auto"/>
        <w:rPr>
          <w:rFonts w:ascii="Times New Roman" w:hAnsi="Times New Roman" w:cs="Times New Roman"/>
        </w:rPr>
      </w:pPr>
      <w:r w:rsidRPr="00E740EF">
        <w:rPr>
          <w:rFonts w:ascii="Times New Roman" w:hAnsi="Times New Roman" w:cs="Times New Roman"/>
        </w:rPr>
        <w:t xml:space="preserve">To lower the complexity, the restriction is imposed on AMT and NSST use that NSST can be applied and signaled only when </w:t>
      </w:r>
      <w:r>
        <w:rPr>
          <w:rFonts w:ascii="Times New Roman" w:hAnsi="Times New Roman" w:cs="Times New Roman"/>
        </w:rPr>
        <w:t>A</w:t>
      </w:r>
      <w:r w:rsidRPr="00E740EF">
        <w:rPr>
          <w:rFonts w:ascii="Times New Roman" w:hAnsi="Times New Roman" w:cs="Times New Roman"/>
        </w:rPr>
        <w:t xml:space="preserve">MT transform index is equal to 0, it also happens when </w:t>
      </w:r>
      <w:r>
        <w:rPr>
          <w:rFonts w:ascii="Times New Roman" w:hAnsi="Times New Roman" w:cs="Times New Roman"/>
        </w:rPr>
        <w:t>A</w:t>
      </w:r>
      <w:r w:rsidRPr="00E740EF">
        <w:rPr>
          <w:rFonts w:ascii="Times New Roman" w:hAnsi="Times New Roman" w:cs="Times New Roman"/>
        </w:rPr>
        <w:t>MT flag is equal to 0.</w:t>
      </w:r>
    </w:p>
    <w:p w14:paraId="1EDEB723" w14:textId="77777777" w:rsidR="007773E3" w:rsidRDefault="007773E3" w:rsidP="007773E3">
      <w:pPr>
        <w:pStyle w:val="ListParagraph"/>
        <w:numPr>
          <w:ilvl w:val="0"/>
          <w:numId w:val="2"/>
        </w:numPr>
        <w:spacing w:before="136" w:after="0" w:line="240" w:lineRule="auto"/>
        <w:rPr>
          <w:rFonts w:ascii="Times New Roman" w:hAnsi="Times New Roman" w:cs="Times New Roman"/>
        </w:rPr>
      </w:pPr>
      <w:r w:rsidRPr="00E740EF">
        <w:rPr>
          <w:rFonts w:ascii="Times New Roman" w:hAnsi="Times New Roman" w:cs="Times New Roman"/>
        </w:rPr>
        <w:t xml:space="preserve">NSST transform choice is separately signaled for </w:t>
      </w:r>
      <w:proofErr w:type="spellStart"/>
      <w:r w:rsidRPr="00E740EF">
        <w:rPr>
          <w:rFonts w:ascii="Times New Roman" w:hAnsi="Times New Roman" w:cs="Times New Roman"/>
        </w:rPr>
        <w:t>Cb</w:t>
      </w:r>
      <w:proofErr w:type="spellEnd"/>
      <w:r w:rsidRPr="00E740EF">
        <w:rPr>
          <w:rFonts w:ascii="Times New Roman" w:hAnsi="Times New Roman" w:cs="Times New Roman"/>
        </w:rPr>
        <w:t xml:space="preserve"> and Cr chroma components.</w:t>
      </w:r>
    </w:p>
    <w:p w14:paraId="61247847" w14:textId="77777777" w:rsidR="007773E3" w:rsidRDefault="007773E3" w:rsidP="007773E3">
      <w:pPr>
        <w:spacing w:before="136" w:after="0" w:line="240" w:lineRule="auto"/>
        <w:rPr>
          <w:rFonts w:ascii="Times New Roman" w:hAnsi="Times New Roman" w:cs="Times New Rom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042F1F" w14:paraId="706D09A3" w14:textId="77777777" w:rsidTr="001C7071">
        <w:tc>
          <w:tcPr>
            <w:tcW w:w="895" w:type="dxa"/>
            <w:tcBorders>
              <w:top w:val="single" w:sz="4" w:space="0" w:color="auto"/>
              <w:left w:val="single" w:sz="4" w:space="0" w:color="auto"/>
              <w:bottom w:val="single" w:sz="4" w:space="0" w:color="auto"/>
              <w:right w:val="single" w:sz="4" w:space="0" w:color="auto"/>
            </w:tcBorders>
            <w:hideMark/>
          </w:tcPr>
          <w:p w14:paraId="18CF3BC2" w14:textId="77777777" w:rsidR="00042F1F" w:rsidRDefault="00042F1F" w:rsidP="001C7071">
            <w:pPr>
              <w:rPr>
                <w:rFonts w:ascii="Calibri" w:hAnsi="Calibri"/>
              </w:rPr>
            </w:pPr>
            <w:r>
              <w:rPr>
                <w:rFonts w:ascii="Calibri" w:hAnsi="Calibri"/>
              </w:rPr>
              <w:t>Test #</w:t>
            </w:r>
          </w:p>
        </w:tc>
        <w:tc>
          <w:tcPr>
            <w:tcW w:w="5670" w:type="dxa"/>
            <w:tcBorders>
              <w:top w:val="single" w:sz="4" w:space="0" w:color="auto"/>
              <w:left w:val="single" w:sz="4" w:space="0" w:color="auto"/>
              <w:bottom w:val="single" w:sz="4" w:space="0" w:color="auto"/>
              <w:right w:val="single" w:sz="4" w:space="0" w:color="auto"/>
            </w:tcBorders>
            <w:hideMark/>
          </w:tcPr>
          <w:p w14:paraId="613436E6" w14:textId="77777777" w:rsidR="00042F1F" w:rsidRDefault="00042F1F" w:rsidP="001C7071">
            <w:pPr>
              <w:rPr>
                <w:rFonts w:ascii="Calibri" w:hAnsi="Calibri"/>
              </w:rPr>
            </w:pPr>
            <w:r>
              <w:rPr>
                <w:rFonts w:ascii="Calibri" w:hAnsi="Calibri"/>
              </w:rPr>
              <w:t>Description</w:t>
            </w:r>
          </w:p>
        </w:tc>
        <w:tc>
          <w:tcPr>
            <w:tcW w:w="1350" w:type="dxa"/>
            <w:tcBorders>
              <w:top w:val="single" w:sz="4" w:space="0" w:color="auto"/>
              <w:left w:val="single" w:sz="4" w:space="0" w:color="auto"/>
              <w:bottom w:val="single" w:sz="4" w:space="0" w:color="auto"/>
              <w:right w:val="single" w:sz="4" w:space="0" w:color="auto"/>
            </w:tcBorders>
            <w:hideMark/>
          </w:tcPr>
          <w:p w14:paraId="2B2B02F4" w14:textId="77777777" w:rsidR="00042F1F" w:rsidRDefault="00042F1F" w:rsidP="001C7071">
            <w:pPr>
              <w:rPr>
                <w:rFonts w:ascii="Calibri" w:hAnsi="Calibri"/>
              </w:rPr>
            </w:pPr>
            <w:r>
              <w:rPr>
                <w:rFonts w:ascii="Calibri" w:hAnsi="Calibri"/>
              </w:rPr>
              <w:t>Tester</w:t>
            </w:r>
          </w:p>
        </w:tc>
        <w:tc>
          <w:tcPr>
            <w:tcW w:w="1620" w:type="dxa"/>
            <w:tcBorders>
              <w:top w:val="single" w:sz="4" w:space="0" w:color="auto"/>
              <w:left w:val="single" w:sz="4" w:space="0" w:color="auto"/>
              <w:bottom w:val="single" w:sz="4" w:space="0" w:color="auto"/>
              <w:right w:val="single" w:sz="4" w:space="0" w:color="auto"/>
            </w:tcBorders>
            <w:hideMark/>
          </w:tcPr>
          <w:p w14:paraId="2C1D059C" w14:textId="77777777" w:rsidR="00042F1F" w:rsidRDefault="00042F1F" w:rsidP="001C7071">
            <w:pPr>
              <w:rPr>
                <w:rFonts w:ascii="Calibri" w:hAnsi="Calibri"/>
              </w:rPr>
            </w:pPr>
            <w:r>
              <w:rPr>
                <w:rFonts w:ascii="Calibri" w:hAnsi="Calibri"/>
              </w:rPr>
              <w:t>Cross-checker</w:t>
            </w:r>
          </w:p>
        </w:tc>
      </w:tr>
      <w:tr w:rsidR="00042F1F" w14:paraId="0E1D98D4" w14:textId="77777777" w:rsidTr="001C7071">
        <w:tc>
          <w:tcPr>
            <w:tcW w:w="895" w:type="dxa"/>
            <w:tcBorders>
              <w:top w:val="single" w:sz="4" w:space="0" w:color="auto"/>
              <w:left w:val="single" w:sz="4" w:space="0" w:color="auto"/>
              <w:bottom w:val="single" w:sz="4" w:space="0" w:color="auto"/>
              <w:right w:val="single" w:sz="4" w:space="0" w:color="auto"/>
            </w:tcBorders>
            <w:hideMark/>
          </w:tcPr>
          <w:p w14:paraId="2217957F" w14:textId="67DEAFDD" w:rsidR="00042F1F" w:rsidRDefault="00042F1F" w:rsidP="001C7071">
            <w:pPr>
              <w:rPr>
                <w:rFonts w:ascii="Calibri" w:hAnsi="Calibri"/>
              </w:rPr>
            </w:pPr>
            <w:r>
              <w:rPr>
                <w:rFonts w:ascii="Calibri" w:hAnsi="Calibri"/>
              </w:rPr>
              <w:t>1.</w:t>
            </w:r>
            <w:r w:rsidR="00E06DA9">
              <w:rPr>
                <w:rFonts w:ascii="Calibri" w:hAnsi="Calibri"/>
              </w:rPr>
              <w:t>2</w:t>
            </w:r>
            <w:r>
              <w:rPr>
                <w:rFonts w:ascii="Calibri" w:hAnsi="Calibri"/>
              </w:rPr>
              <w:t>.</w:t>
            </w:r>
            <w:r w:rsidR="00E06DA9">
              <w:rPr>
                <w:rFonts w:ascii="Calibri" w:hAnsi="Calibri"/>
              </w:rPr>
              <w:t>1</w:t>
            </w:r>
          </w:p>
        </w:tc>
        <w:tc>
          <w:tcPr>
            <w:tcW w:w="5670" w:type="dxa"/>
            <w:tcBorders>
              <w:top w:val="single" w:sz="4" w:space="0" w:color="auto"/>
              <w:left w:val="single" w:sz="4" w:space="0" w:color="auto"/>
              <w:bottom w:val="single" w:sz="4" w:space="0" w:color="auto"/>
              <w:right w:val="single" w:sz="4" w:space="0" w:color="auto"/>
            </w:tcBorders>
            <w:hideMark/>
          </w:tcPr>
          <w:p w14:paraId="7DCEF689" w14:textId="6B4C861C" w:rsidR="00042F1F" w:rsidRDefault="0038042A" w:rsidP="001C7071">
            <w:pPr>
              <w:rPr>
                <w:rFonts w:ascii="Calibri" w:hAnsi="Calibri"/>
              </w:rPr>
            </w:pPr>
            <w:r>
              <w:rPr>
                <w:rFonts w:ascii="Calibri" w:hAnsi="Calibri"/>
              </w:rPr>
              <w:t xml:space="preserve">Conditional </w:t>
            </w:r>
            <w:r w:rsidR="00042F1F">
              <w:rPr>
                <w:rFonts w:ascii="Calibri" w:hAnsi="Calibri"/>
              </w:rPr>
              <w:t>NSST signaling</w:t>
            </w:r>
          </w:p>
        </w:tc>
        <w:tc>
          <w:tcPr>
            <w:tcW w:w="1350" w:type="dxa"/>
            <w:tcBorders>
              <w:top w:val="single" w:sz="4" w:space="0" w:color="auto"/>
              <w:left w:val="single" w:sz="4" w:space="0" w:color="auto"/>
              <w:bottom w:val="single" w:sz="4" w:space="0" w:color="auto"/>
              <w:right w:val="single" w:sz="4" w:space="0" w:color="auto"/>
            </w:tcBorders>
            <w:hideMark/>
          </w:tcPr>
          <w:p w14:paraId="07D4D7F7" w14:textId="77777777" w:rsidR="00042F1F" w:rsidRDefault="00042F1F" w:rsidP="001C7071">
            <w:pPr>
              <w:rPr>
                <w:rFonts w:ascii="Calibri" w:hAnsi="Calibri"/>
              </w:rPr>
            </w:pPr>
            <w:r>
              <w:rPr>
                <w:rFonts w:ascii="Calibri" w:hAnsi="Calibri"/>
              </w:rPr>
              <w:t>Qualcomm</w:t>
            </w:r>
          </w:p>
        </w:tc>
        <w:tc>
          <w:tcPr>
            <w:tcW w:w="1620" w:type="dxa"/>
            <w:tcBorders>
              <w:top w:val="single" w:sz="4" w:space="0" w:color="auto"/>
              <w:left w:val="single" w:sz="4" w:space="0" w:color="auto"/>
              <w:bottom w:val="single" w:sz="4" w:space="0" w:color="auto"/>
              <w:right w:val="single" w:sz="4" w:space="0" w:color="auto"/>
            </w:tcBorders>
          </w:tcPr>
          <w:p w14:paraId="0B6DCB51" w14:textId="5E7DA0A5" w:rsidR="00042F1F" w:rsidRDefault="00E06DA9" w:rsidP="00E06DA9">
            <w:pPr>
              <w:rPr>
                <w:rFonts w:ascii="Calibri" w:hAnsi="Calibri"/>
              </w:rPr>
            </w:pPr>
            <w:r w:rsidRPr="00E06DA9">
              <w:rPr>
                <w:rFonts w:ascii="Calibri" w:hAnsi="Calibri"/>
              </w:rPr>
              <w:t>Samsung</w:t>
            </w:r>
            <w:r w:rsidRPr="003C6621">
              <w:rPr>
                <w:lang w:val="de-DE"/>
              </w:rPr>
              <w:br/>
            </w:r>
            <w:r w:rsidRPr="00E06DA9">
              <w:rPr>
                <w:rFonts w:ascii="Calibri" w:hAnsi="Calibri"/>
              </w:rPr>
              <w:t>HHI</w:t>
            </w:r>
          </w:p>
        </w:tc>
      </w:tr>
      <w:tr w:rsidR="00042F1F" w14:paraId="3A6B9136" w14:textId="77777777" w:rsidTr="001C7071">
        <w:tc>
          <w:tcPr>
            <w:tcW w:w="895" w:type="dxa"/>
            <w:tcBorders>
              <w:top w:val="single" w:sz="4" w:space="0" w:color="auto"/>
              <w:left w:val="single" w:sz="4" w:space="0" w:color="auto"/>
              <w:bottom w:val="single" w:sz="4" w:space="0" w:color="auto"/>
              <w:right w:val="single" w:sz="4" w:space="0" w:color="auto"/>
            </w:tcBorders>
          </w:tcPr>
          <w:p w14:paraId="207CAB8C" w14:textId="77777777" w:rsidR="00042F1F" w:rsidRDefault="00042F1F" w:rsidP="001C7071">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69CDEBFB" w14:textId="77777777" w:rsidR="00042F1F" w:rsidRDefault="00042F1F" w:rsidP="001C7071">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1BE2D906" w14:textId="77777777" w:rsidR="00042F1F" w:rsidRDefault="00042F1F" w:rsidP="001C7071">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68AC70AD" w14:textId="77777777" w:rsidR="00042F1F" w:rsidRDefault="00042F1F" w:rsidP="001C7071">
            <w:pPr>
              <w:rPr>
                <w:rFonts w:ascii="Calibri" w:hAnsi="Calibri"/>
              </w:rPr>
            </w:pPr>
          </w:p>
        </w:tc>
      </w:tr>
      <w:tr w:rsidR="00042F1F" w14:paraId="570A9AD2" w14:textId="77777777" w:rsidTr="001C7071">
        <w:tc>
          <w:tcPr>
            <w:tcW w:w="895" w:type="dxa"/>
            <w:tcBorders>
              <w:top w:val="single" w:sz="4" w:space="0" w:color="auto"/>
              <w:left w:val="single" w:sz="4" w:space="0" w:color="auto"/>
              <w:bottom w:val="single" w:sz="4" w:space="0" w:color="auto"/>
              <w:right w:val="single" w:sz="4" w:space="0" w:color="auto"/>
            </w:tcBorders>
          </w:tcPr>
          <w:p w14:paraId="4BAEA1D4" w14:textId="77777777" w:rsidR="00042F1F" w:rsidRDefault="00042F1F" w:rsidP="001C7071">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05831A5C" w14:textId="77777777" w:rsidR="00042F1F" w:rsidRDefault="00042F1F" w:rsidP="001C7071">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1196F4D2" w14:textId="77777777" w:rsidR="00042F1F" w:rsidRDefault="00042F1F" w:rsidP="001C7071">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673AD502" w14:textId="77777777" w:rsidR="00042F1F" w:rsidRDefault="00042F1F" w:rsidP="001C7071">
            <w:pPr>
              <w:rPr>
                <w:rFonts w:ascii="Calibri" w:hAnsi="Calibri"/>
              </w:rPr>
            </w:pPr>
          </w:p>
        </w:tc>
      </w:tr>
    </w:tbl>
    <w:p w14:paraId="4F272F55" w14:textId="77777777" w:rsidR="007773E3" w:rsidRDefault="007773E3" w:rsidP="007773E3"/>
    <w:p w14:paraId="2D4FAD2B" w14:textId="77777777" w:rsidR="007773E3" w:rsidRPr="00EB4DDF" w:rsidRDefault="007773E3" w:rsidP="007773E3"/>
    <w:p w14:paraId="64B30391" w14:textId="77777777" w:rsidR="007773E3" w:rsidRDefault="007773E3" w:rsidP="007773E3">
      <w:pPr>
        <w:pStyle w:val="Heading2"/>
        <w:rPr>
          <w:rFonts w:ascii="Times New Roman" w:hAnsi="Times New Roman"/>
          <w:color w:val="000000" w:themeColor="text1"/>
          <w:szCs w:val="24"/>
        </w:rPr>
      </w:pPr>
      <w:r>
        <w:t>Primary Transformation: AMT complexity reduction [</w:t>
      </w:r>
      <w:r w:rsidRPr="008358D9">
        <w:rPr>
          <w:rFonts w:ascii="Times New Roman" w:hAnsi="Times New Roman"/>
          <w:color w:val="000000" w:themeColor="text1"/>
          <w:szCs w:val="24"/>
        </w:rPr>
        <w:t>JVET-J00</w:t>
      </w:r>
      <w:r>
        <w:rPr>
          <w:rFonts w:ascii="Times New Roman" w:hAnsi="Times New Roman"/>
          <w:color w:val="000000" w:themeColor="text1"/>
          <w:szCs w:val="24"/>
        </w:rPr>
        <w:t>66]</w:t>
      </w:r>
    </w:p>
    <w:p w14:paraId="429CAD50" w14:textId="77777777" w:rsidR="007773E3" w:rsidRDefault="007773E3" w:rsidP="007773E3">
      <w:pPr>
        <w:spacing w:before="136" w:after="0" w:line="240" w:lineRule="auto"/>
        <w:rPr>
          <w:rFonts w:ascii="Times New Roman" w:hAnsi="Times New Roman" w:cs="Times New Roman"/>
        </w:rPr>
      </w:pPr>
      <w:r w:rsidRPr="00643FD4">
        <w:rPr>
          <w:rFonts w:ascii="Times New Roman" w:hAnsi="Times New Roman" w:cs="Times New Roman"/>
        </w:rPr>
        <w:t>This is a technique proposed to reduce the complexity of AMT by providing an efficient alternative that approximates the AMT transforms using only a transform of the DCT-2 family and adjustment stages of low complexity.</w:t>
      </w:r>
      <w:r>
        <w:rPr>
          <w:rFonts w:ascii="Times New Roman" w:hAnsi="Times New Roman" w:cs="Times New Roman"/>
        </w:rPr>
        <w:t xml:space="preserve"> </w:t>
      </w:r>
      <w:r w:rsidRPr="00643FD4">
        <w:rPr>
          <w:rFonts w:ascii="Times New Roman" w:hAnsi="Times New Roman" w:cs="Times New Roman"/>
        </w:rPr>
        <w:t>The proposed adjustment stages are defined using sparse block-band orthogonal matrices, which provide good approximation for the set of AMTs used in JEM7.</w:t>
      </w:r>
    </w:p>
    <w:p w14:paraId="0FB1B586" w14:textId="643028F7" w:rsidR="007773E3" w:rsidRDefault="007773E3" w:rsidP="007773E3">
      <w:pPr>
        <w:spacing w:before="136" w:after="0" w:line="240" w:lineRule="auto"/>
        <w:rPr>
          <w:rFonts w:ascii="Times New Roman" w:hAnsi="Times New Roman" w:cs="Times New Rom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E06DA9" w14:paraId="30523752" w14:textId="77777777" w:rsidTr="001C7071">
        <w:tc>
          <w:tcPr>
            <w:tcW w:w="895" w:type="dxa"/>
            <w:tcBorders>
              <w:top w:val="single" w:sz="4" w:space="0" w:color="auto"/>
              <w:left w:val="single" w:sz="4" w:space="0" w:color="auto"/>
              <w:bottom w:val="single" w:sz="4" w:space="0" w:color="auto"/>
              <w:right w:val="single" w:sz="4" w:space="0" w:color="auto"/>
            </w:tcBorders>
            <w:hideMark/>
          </w:tcPr>
          <w:p w14:paraId="759E5E97" w14:textId="77777777" w:rsidR="00E06DA9" w:rsidRDefault="00E06DA9" w:rsidP="001C7071">
            <w:pPr>
              <w:rPr>
                <w:rFonts w:ascii="Calibri" w:hAnsi="Calibri"/>
              </w:rPr>
            </w:pPr>
            <w:r>
              <w:rPr>
                <w:rFonts w:ascii="Calibri" w:hAnsi="Calibri"/>
              </w:rPr>
              <w:t>Test #</w:t>
            </w:r>
          </w:p>
        </w:tc>
        <w:tc>
          <w:tcPr>
            <w:tcW w:w="5670" w:type="dxa"/>
            <w:tcBorders>
              <w:top w:val="single" w:sz="4" w:space="0" w:color="auto"/>
              <w:left w:val="single" w:sz="4" w:space="0" w:color="auto"/>
              <w:bottom w:val="single" w:sz="4" w:space="0" w:color="auto"/>
              <w:right w:val="single" w:sz="4" w:space="0" w:color="auto"/>
            </w:tcBorders>
            <w:hideMark/>
          </w:tcPr>
          <w:p w14:paraId="579FCD20" w14:textId="77777777" w:rsidR="00E06DA9" w:rsidRDefault="00E06DA9" w:rsidP="001C7071">
            <w:pPr>
              <w:rPr>
                <w:rFonts w:ascii="Calibri" w:hAnsi="Calibri"/>
              </w:rPr>
            </w:pPr>
            <w:r>
              <w:rPr>
                <w:rFonts w:ascii="Calibri" w:hAnsi="Calibri"/>
              </w:rPr>
              <w:t>Description</w:t>
            </w:r>
          </w:p>
        </w:tc>
        <w:tc>
          <w:tcPr>
            <w:tcW w:w="1350" w:type="dxa"/>
            <w:tcBorders>
              <w:top w:val="single" w:sz="4" w:space="0" w:color="auto"/>
              <w:left w:val="single" w:sz="4" w:space="0" w:color="auto"/>
              <w:bottom w:val="single" w:sz="4" w:space="0" w:color="auto"/>
              <w:right w:val="single" w:sz="4" w:space="0" w:color="auto"/>
            </w:tcBorders>
            <w:hideMark/>
          </w:tcPr>
          <w:p w14:paraId="288D31A6" w14:textId="77777777" w:rsidR="00E06DA9" w:rsidRDefault="00E06DA9" w:rsidP="001C7071">
            <w:pPr>
              <w:rPr>
                <w:rFonts w:ascii="Calibri" w:hAnsi="Calibri"/>
              </w:rPr>
            </w:pPr>
            <w:r>
              <w:rPr>
                <w:rFonts w:ascii="Calibri" w:hAnsi="Calibri"/>
              </w:rPr>
              <w:t>Tester</w:t>
            </w:r>
          </w:p>
        </w:tc>
        <w:tc>
          <w:tcPr>
            <w:tcW w:w="1620" w:type="dxa"/>
            <w:tcBorders>
              <w:top w:val="single" w:sz="4" w:space="0" w:color="auto"/>
              <w:left w:val="single" w:sz="4" w:space="0" w:color="auto"/>
              <w:bottom w:val="single" w:sz="4" w:space="0" w:color="auto"/>
              <w:right w:val="single" w:sz="4" w:space="0" w:color="auto"/>
            </w:tcBorders>
            <w:hideMark/>
          </w:tcPr>
          <w:p w14:paraId="4BB66BCB" w14:textId="77777777" w:rsidR="00E06DA9" w:rsidRDefault="00E06DA9" w:rsidP="001C7071">
            <w:pPr>
              <w:rPr>
                <w:rFonts w:ascii="Calibri" w:hAnsi="Calibri"/>
              </w:rPr>
            </w:pPr>
            <w:r>
              <w:rPr>
                <w:rFonts w:ascii="Calibri" w:hAnsi="Calibri"/>
              </w:rPr>
              <w:t>Cross-checker</w:t>
            </w:r>
          </w:p>
        </w:tc>
      </w:tr>
      <w:tr w:rsidR="00E06DA9" w14:paraId="1417527C" w14:textId="77777777" w:rsidTr="001C7071">
        <w:tc>
          <w:tcPr>
            <w:tcW w:w="895" w:type="dxa"/>
            <w:tcBorders>
              <w:top w:val="single" w:sz="4" w:space="0" w:color="auto"/>
              <w:left w:val="single" w:sz="4" w:space="0" w:color="auto"/>
              <w:bottom w:val="single" w:sz="4" w:space="0" w:color="auto"/>
              <w:right w:val="single" w:sz="4" w:space="0" w:color="auto"/>
            </w:tcBorders>
            <w:hideMark/>
          </w:tcPr>
          <w:p w14:paraId="5D20FFD5" w14:textId="21DD458C" w:rsidR="00E06DA9" w:rsidRDefault="00E06DA9" w:rsidP="001C7071">
            <w:pPr>
              <w:rPr>
                <w:rFonts w:ascii="Calibri" w:hAnsi="Calibri"/>
              </w:rPr>
            </w:pPr>
            <w:r>
              <w:rPr>
                <w:rFonts w:ascii="Calibri" w:hAnsi="Calibri"/>
              </w:rPr>
              <w:t>1.3.1</w:t>
            </w:r>
          </w:p>
        </w:tc>
        <w:tc>
          <w:tcPr>
            <w:tcW w:w="5670" w:type="dxa"/>
            <w:tcBorders>
              <w:top w:val="single" w:sz="4" w:space="0" w:color="auto"/>
              <w:left w:val="single" w:sz="4" w:space="0" w:color="auto"/>
              <w:bottom w:val="single" w:sz="4" w:space="0" w:color="auto"/>
              <w:right w:val="single" w:sz="4" w:space="0" w:color="auto"/>
            </w:tcBorders>
            <w:hideMark/>
          </w:tcPr>
          <w:p w14:paraId="56036D50" w14:textId="58E64F03" w:rsidR="00E06DA9" w:rsidRDefault="00E06DA9" w:rsidP="001C7071">
            <w:pPr>
              <w:rPr>
                <w:rFonts w:ascii="Calibri" w:hAnsi="Calibri"/>
              </w:rPr>
            </w:pPr>
            <w:r w:rsidRPr="00E06DA9">
              <w:rPr>
                <w:rFonts w:ascii="Calibri" w:hAnsi="Calibri"/>
              </w:rPr>
              <w:t>AMT complexity reduction</w:t>
            </w:r>
          </w:p>
        </w:tc>
        <w:tc>
          <w:tcPr>
            <w:tcW w:w="1350" w:type="dxa"/>
            <w:tcBorders>
              <w:top w:val="single" w:sz="4" w:space="0" w:color="auto"/>
              <w:left w:val="single" w:sz="4" w:space="0" w:color="auto"/>
              <w:bottom w:val="single" w:sz="4" w:space="0" w:color="auto"/>
              <w:right w:val="single" w:sz="4" w:space="0" w:color="auto"/>
            </w:tcBorders>
            <w:hideMark/>
          </w:tcPr>
          <w:p w14:paraId="5C857538" w14:textId="77777777" w:rsidR="00E06DA9" w:rsidRDefault="00E06DA9" w:rsidP="001C7071">
            <w:pPr>
              <w:rPr>
                <w:rFonts w:ascii="Calibri" w:hAnsi="Calibri"/>
              </w:rPr>
            </w:pPr>
            <w:r>
              <w:rPr>
                <w:rFonts w:ascii="Calibri" w:hAnsi="Calibri"/>
              </w:rPr>
              <w:t>Qualcomm</w:t>
            </w:r>
          </w:p>
        </w:tc>
        <w:tc>
          <w:tcPr>
            <w:tcW w:w="1620" w:type="dxa"/>
            <w:tcBorders>
              <w:top w:val="single" w:sz="4" w:space="0" w:color="auto"/>
              <w:left w:val="single" w:sz="4" w:space="0" w:color="auto"/>
              <w:bottom w:val="single" w:sz="4" w:space="0" w:color="auto"/>
              <w:right w:val="single" w:sz="4" w:space="0" w:color="auto"/>
            </w:tcBorders>
          </w:tcPr>
          <w:p w14:paraId="06EED969" w14:textId="77532F4D" w:rsidR="00E06DA9" w:rsidRDefault="00E06DA9" w:rsidP="00E06DA9">
            <w:pPr>
              <w:rPr>
                <w:rFonts w:ascii="Calibri" w:hAnsi="Calibri"/>
              </w:rPr>
            </w:pPr>
            <w:r w:rsidRPr="00E06DA9">
              <w:rPr>
                <w:rFonts w:ascii="Calibri" w:hAnsi="Calibri"/>
              </w:rPr>
              <w:t>Orange</w:t>
            </w:r>
            <w:r w:rsidRPr="003C6621">
              <w:rPr>
                <w:lang w:val="de-DE"/>
              </w:rPr>
              <w:br/>
            </w:r>
            <w:r w:rsidRPr="00E06DA9">
              <w:rPr>
                <w:rFonts w:ascii="Calibri" w:hAnsi="Calibri"/>
              </w:rPr>
              <w:t>Technicolor</w:t>
            </w:r>
            <w:r w:rsidRPr="003C6621">
              <w:rPr>
                <w:lang w:val="de-DE"/>
              </w:rPr>
              <w:br/>
            </w:r>
            <w:r w:rsidRPr="00E06DA9">
              <w:rPr>
                <w:rFonts w:ascii="Calibri" w:hAnsi="Calibri"/>
              </w:rPr>
              <w:lastRenderedPageBreak/>
              <w:t>ETRI</w:t>
            </w:r>
            <w:r w:rsidRPr="003C6621">
              <w:rPr>
                <w:lang w:val="de-DE"/>
              </w:rPr>
              <w:br/>
            </w:r>
            <w:r w:rsidRPr="00E06DA9">
              <w:rPr>
                <w:rFonts w:ascii="Calibri" w:hAnsi="Calibri"/>
              </w:rPr>
              <w:t>Samsung</w:t>
            </w:r>
            <w:r w:rsidRPr="003C6621">
              <w:rPr>
                <w:lang w:val="de-DE"/>
              </w:rPr>
              <w:br/>
            </w:r>
            <w:r w:rsidRPr="00E06DA9">
              <w:rPr>
                <w:rFonts w:ascii="Calibri" w:hAnsi="Calibri"/>
              </w:rPr>
              <w:t>Sony</w:t>
            </w:r>
            <w:r w:rsidRPr="003C6621">
              <w:rPr>
                <w:lang w:val="de-DE"/>
              </w:rPr>
              <w:br/>
            </w:r>
            <w:r w:rsidRPr="00E06DA9">
              <w:rPr>
                <w:rFonts w:ascii="Calibri" w:hAnsi="Calibri"/>
              </w:rPr>
              <w:t>Tencent</w:t>
            </w:r>
          </w:p>
        </w:tc>
      </w:tr>
      <w:tr w:rsidR="00E06DA9" w14:paraId="624399E5" w14:textId="77777777" w:rsidTr="001C7071">
        <w:tc>
          <w:tcPr>
            <w:tcW w:w="895" w:type="dxa"/>
            <w:tcBorders>
              <w:top w:val="single" w:sz="4" w:space="0" w:color="auto"/>
              <w:left w:val="single" w:sz="4" w:space="0" w:color="auto"/>
              <w:bottom w:val="single" w:sz="4" w:space="0" w:color="auto"/>
              <w:right w:val="single" w:sz="4" w:space="0" w:color="auto"/>
            </w:tcBorders>
          </w:tcPr>
          <w:p w14:paraId="5DC42182" w14:textId="77777777" w:rsidR="00E06DA9" w:rsidRDefault="00E06DA9" w:rsidP="001C7071">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4846567C" w14:textId="77777777" w:rsidR="00E06DA9" w:rsidRDefault="00E06DA9" w:rsidP="001C7071">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4D70C038" w14:textId="77777777" w:rsidR="00E06DA9" w:rsidRDefault="00E06DA9" w:rsidP="001C7071">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798AF0C4" w14:textId="77777777" w:rsidR="00E06DA9" w:rsidRDefault="00E06DA9" w:rsidP="001C7071">
            <w:pPr>
              <w:rPr>
                <w:rFonts w:ascii="Calibri" w:hAnsi="Calibri"/>
              </w:rPr>
            </w:pPr>
          </w:p>
        </w:tc>
      </w:tr>
      <w:tr w:rsidR="00E06DA9" w14:paraId="7275868E" w14:textId="77777777" w:rsidTr="001C7071">
        <w:tc>
          <w:tcPr>
            <w:tcW w:w="895" w:type="dxa"/>
            <w:tcBorders>
              <w:top w:val="single" w:sz="4" w:space="0" w:color="auto"/>
              <w:left w:val="single" w:sz="4" w:space="0" w:color="auto"/>
              <w:bottom w:val="single" w:sz="4" w:space="0" w:color="auto"/>
              <w:right w:val="single" w:sz="4" w:space="0" w:color="auto"/>
            </w:tcBorders>
          </w:tcPr>
          <w:p w14:paraId="5673C86C" w14:textId="77777777" w:rsidR="00E06DA9" w:rsidRDefault="00E06DA9" w:rsidP="001C7071">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32DCB618" w14:textId="77777777" w:rsidR="00E06DA9" w:rsidRDefault="00E06DA9" w:rsidP="001C7071">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58428EE8" w14:textId="77777777" w:rsidR="00E06DA9" w:rsidRDefault="00E06DA9" w:rsidP="001C7071">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0C715278" w14:textId="77777777" w:rsidR="00E06DA9" w:rsidRDefault="00E06DA9" w:rsidP="001C7071">
            <w:pPr>
              <w:rPr>
                <w:rFonts w:ascii="Calibri" w:hAnsi="Calibri"/>
              </w:rPr>
            </w:pPr>
          </w:p>
        </w:tc>
      </w:tr>
    </w:tbl>
    <w:p w14:paraId="26A07B13" w14:textId="77777777" w:rsidR="00E06DA9" w:rsidRDefault="00E06DA9" w:rsidP="007773E3">
      <w:pPr>
        <w:spacing w:before="136" w:after="0" w:line="240" w:lineRule="auto"/>
        <w:rPr>
          <w:rFonts w:ascii="Times New Roman" w:hAnsi="Times New Roman" w:cs="Times New Roman"/>
        </w:rPr>
      </w:pPr>
    </w:p>
    <w:p w14:paraId="2F8D98E4" w14:textId="77777777" w:rsidR="007773E3" w:rsidRPr="006D7177" w:rsidRDefault="007773E3" w:rsidP="007773E3">
      <w:pPr>
        <w:pStyle w:val="Heading2"/>
        <w:rPr>
          <w:rFonts w:ascii="Times New Roman" w:hAnsi="Times New Roman"/>
          <w:color w:val="000000" w:themeColor="text1"/>
          <w:szCs w:val="24"/>
        </w:rPr>
      </w:pPr>
      <w:r w:rsidRPr="006D7177">
        <w:rPr>
          <w:rFonts w:ascii="Times New Roman" w:hAnsi="Times New Roman"/>
        </w:rPr>
        <w:t>Hierarchically Structured Matrix-based Transforms</w:t>
      </w:r>
      <w:r w:rsidRPr="006D7177">
        <w:t xml:space="preserve"> [</w:t>
      </w:r>
      <w:r w:rsidRPr="006D7177">
        <w:rPr>
          <w:rFonts w:ascii="Times New Roman" w:hAnsi="Times New Roman"/>
          <w:color w:val="000000" w:themeColor="text1"/>
          <w:szCs w:val="24"/>
        </w:rPr>
        <w:t>JVET-J006</w:t>
      </w:r>
      <w:r>
        <w:rPr>
          <w:rFonts w:ascii="Times New Roman" w:hAnsi="Times New Roman"/>
          <w:color w:val="000000" w:themeColor="text1"/>
          <w:szCs w:val="24"/>
        </w:rPr>
        <w:t>2</w:t>
      </w:r>
      <w:r w:rsidRPr="006D7177">
        <w:rPr>
          <w:rFonts w:ascii="Times New Roman" w:hAnsi="Times New Roman"/>
          <w:color w:val="000000" w:themeColor="text1"/>
          <w:szCs w:val="24"/>
        </w:rPr>
        <w:t>]</w:t>
      </w:r>
    </w:p>
    <w:p w14:paraId="662F3A0B" w14:textId="77777777" w:rsidR="007773E3" w:rsidRPr="00EB4DDF" w:rsidRDefault="007773E3" w:rsidP="007773E3">
      <w:pPr>
        <w:spacing w:before="136" w:after="0" w:line="240" w:lineRule="auto"/>
        <w:rPr>
          <w:rFonts w:ascii="Times New Roman" w:hAnsi="Times New Roman" w:cs="Times New Roman"/>
        </w:rPr>
      </w:pPr>
      <w:r w:rsidRPr="0035398A">
        <w:rPr>
          <w:rFonts w:ascii="Times New Roman" w:hAnsi="Times New Roman" w:cs="Times New Roman"/>
          <w:szCs w:val="20"/>
          <w:lang w:val="en-CA"/>
        </w:rPr>
        <w:t xml:space="preserve">This contribution presents hierarchically structured matrix-based transforms (HSMTs) for non-separable secondary transformation (NSST) as alternatives to HyGT-based NSST implementations. The proposed set of HSMTs reduces the NSST memory use </w:t>
      </w:r>
      <w:r>
        <w:rPr>
          <w:rFonts w:ascii="Times New Roman" w:hAnsi="Times New Roman" w:cs="Times New Roman"/>
          <w:szCs w:val="20"/>
          <w:lang w:val="en-CA"/>
        </w:rPr>
        <w:t xml:space="preserve">and </w:t>
      </w:r>
      <w:r w:rsidRPr="0035398A">
        <w:rPr>
          <w:rFonts w:ascii="Times New Roman" w:hAnsi="Times New Roman" w:cs="Times New Roman"/>
          <w:szCs w:val="20"/>
          <w:lang w:val="en-CA"/>
        </w:rPr>
        <w:t xml:space="preserve">provides very similar coding gains </w:t>
      </w:r>
      <w:r>
        <w:rPr>
          <w:rFonts w:ascii="Times New Roman" w:hAnsi="Times New Roman" w:cs="Times New Roman"/>
          <w:szCs w:val="20"/>
          <w:lang w:val="en-CA"/>
        </w:rPr>
        <w:t>when the AMTs in JEM7 are replaced with HSMTs</w:t>
      </w:r>
      <w:r w:rsidRPr="0035398A">
        <w:rPr>
          <w:rFonts w:ascii="Times New Roman" w:hAnsi="Times New Roman" w:cs="Times New Roman"/>
          <w:szCs w:val="20"/>
          <w:lang w:val="en-CA"/>
        </w:rPr>
        <w:t>.</w:t>
      </w:r>
    </w:p>
    <w:p w14:paraId="3CD2A252" w14:textId="77777777" w:rsidR="007773E3" w:rsidRDefault="007773E3" w:rsidP="007773E3"/>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EF24C0" w14:paraId="57F981FC" w14:textId="77777777" w:rsidTr="001C7071">
        <w:tc>
          <w:tcPr>
            <w:tcW w:w="895" w:type="dxa"/>
            <w:tcBorders>
              <w:top w:val="single" w:sz="4" w:space="0" w:color="auto"/>
              <w:left w:val="single" w:sz="4" w:space="0" w:color="auto"/>
              <w:bottom w:val="single" w:sz="4" w:space="0" w:color="auto"/>
              <w:right w:val="single" w:sz="4" w:space="0" w:color="auto"/>
            </w:tcBorders>
            <w:hideMark/>
          </w:tcPr>
          <w:p w14:paraId="535A09FC" w14:textId="77777777" w:rsidR="00EF24C0" w:rsidRDefault="00EF24C0" w:rsidP="001C7071">
            <w:pPr>
              <w:rPr>
                <w:rFonts w:ascii="Calibri" w:hAnsi="Calibri"/>
              </w:rPr>
            </w:pPr>
            <w:r>
              <w:rPr>
                <w:rFonts w:ascii="Calibri" w:hAnsi="Calibri"/>
              </w:rPr>
              <w:t>Test #</w:t>
            </w:r>
          </w:p>
        </w:tc>
        <w:tc>
          <w:tcPr>
            <w:tcW w:w="5670" w:type="dxa"/>
            <w:tcBorders>
              <w:top w:val="single" w:sz="4" w:space="0" w:color="auto"/>
              <w:left w:val="single" w:sz="4" w:space="0" w:color="auto"/>
              <w:bottom w:val="single" w:sz="4" w:space="0" w:color="auto"/>
              <w:right w:val="single" w:sz="4" w:space="0" w:color="auto"/>
            </w:tcBorders>
            <w:hideMark/>
          </w:tcPr>
          <w:p w14:paraId="403DE934" w14:textId="77777777" w:rsidR="00EF24C0" w:rsidRDefault="00EF24C0" w:rsidP="001C7071">
            <w:pPr>
              <w:rPr>
                <w:rFonts w:ascii="Calibri" w:hAnsi="Calibri"/>
              </w:rPr>
            </w:pPr>
            <w:r>
              <w:rPr>
                <w:rFonts w:ascii="Calibri" w:hAnsi="Calibri"/>
              </w:rPr>
              <w:t>Description</w:t>
            </w:r>
          </w:p>
        </w:tc>
        <w:tc>
          <w:tcPr>
            <w:tcW w:w="1350" w:type="dxa"/>
            <w:tcBorders>
              <w:top w:val="single" w:sz="4" w:space="0" w:color="auto"/>
              <w:left w:val="single" w:sz="4" w:space="0" w:color="auto"/>
              <w:bottom w:val="single" w:sz="4" w:space="0" w:color="auto"/>
              <w:right w:val="single" w:sz="4" w:space="0" w:color="auto"/>
            </w:tcBorders>
            <w:hideMark/>
          </w:tcPr>
          <w:p w14:paraId="222855DF" w14:textId="77777777" w:rsidR="00EF24C0" w:rsidRDefault="00EF24C0" w:rsidP="001C7071">
            <w:pPr>
              <w:rPr>
                <w:rFonts w:ascii="Calibri" w:hAnsi="Calibri"/>
              </w:rPr>
            </w:pPr>
            <w:r>
              <w:rPr>
                <w:rFonts w:ascii="Calibri" w:hAnsi="Calibri"/>
              </w:rPr>
              <w:t>Tester</w:t>
            </w:r>
          </w:p>
        </w:tc>
        <w:tc>
          <w:tcPr>
            <w:tcW w:w="1620" w:type="dxa"/>
            <w:tcBorders>
              <w:top w:val="single" w:sz="4" w:space="0" w:color="auto"/>
              <w:left w:val="single" w:sz="4" w:space="0" w:color="auto"/>
              <w:bottom w:val="single" w:sz="4" w:space="0" w:color="auto"/>
              <w:right w:val="single" w:sz="4" w:space="0" w:color="auto"/>
            </w:tcBorders>
            <w:hideMark/>
          </w:tcPr>
          <w:p w14:paraId="007307A9" w14:textId="77777777" w:rsidR="00EF24C0" w:rsidRDefault="00EF24C0" w:rsidP="001C7071">
            <w:pPr>
              <w:rPr>
                <w:rFonts w:ascii="Calibri" w:hAnsi="Calibri"/>
              </w:rPr>
            </w:pPr>
            <w:r>
              <w:rPr>
                <w:rFonts w:ascii="Calibri" w:hAnsi="Calibri"/>
              </w:rPr>
              <w:t>Cross-checker</w:t>
            </w:r>
          </w:p>
        </w:tc>
      </w:tr>
      <w:tr w:rsidR="00EF24C0" w14:paraId="5F064B4F" w14:textId="77777777" w:rsidTr="001C7071">
        <w:tc>
          <w:tcPr>
            <w:tcW w:w="895" w:type="dxa"/>
            <w:tcBorders>
              <w:top w:val="single" w:sz="4" w:space="0" w:color="auto"/>
              <w:left w:val="single" w:sz="4" w:space="0" w:color="auto"/>
              <w:bottom w:val="single" w:sz="4" w:space="0" w:color="auto"/>
              <w:right w:val="single" w:sz="4" w:space="0" w:color="auto"/>
            </w:tcBorders>
            <w:hideMark/>
          </w:tcPr>
          <w:p w14:paraId="19FC851B" w14:textId="71B3D4C1" w:rsidR="00EF24C0" w:rsidRDefault="00EF24C0" w:rsidP="001C7071">
            <w:pPr>
              <w:rPr>
                <w:rFonts w:ascii="Calibri" w:hAnsi="Calibri"/>
              </w:rPr>
            </w:pPr>
            <w:r>
              <w:rPr>
                <w:rFonts w:ascii="Calibri" w:hAnsi="Calibri"/>
              </w:rPr>
              <w:t>1.4.1</w:t>
            </w:r>
          </w:p>
        </w:tc>
        <w:tc>
          <w:tcPr>
            <w:tcW w:w="5670" w:type="dxa"/>
            <w:tcBorders>
              <w:top w:val="single" w:sz="4" w:space="0" w:color="auto"/>
              <w:left w:val="single" w:sz="4" w:space="0" w:color="auto"/>
              <w:bottom w:val="single" w:sz="4" w:space="0" w:color="auto"/>
              <w:right w:val="single" w:sz="4" w:space="0" w:color="auto"/>
            </w:tcBorders>
            <w:hideMark/>
          </w:tcPr>
          <w:p w14:paraId="078B129C" w14:textId="4687CDFA" w:rsidR="00EF24C0" w:rsidRDefault="00EF24C0" w:rsidP="001C7071">
            <w:pPr>
              <w:rPr>
                <w:rFonts w:ascii="Calibri" w:hAnsi="Calibri"/>
              </w:rPr>
            </w:pPr>
            <w:r w:rsidRPr="00EF24C0">
              <w:rPr>
                <w:rFonts w:ascii="Calibri" w:hAnsi="Calibri"/>
              </w:rPr>
              <w:t>Hierarchically Structured Matrix-based Transforms</w:t>
            </w:r>
          </w:p>
        </w:tc>
        <w:tc>
          <w:tcPr>
            <w:tcW w:w="1350" w:type="dxa"/>
            <w:tcBorders>
              <w:top w:val="single" w:sz="4" w:space="0" w:color="auto"/>
              <w:left w:val="single" w:sz="4" w:space="0" w:color="auto"/>
              <w:bottom w:val="single" w:sz="4" w:space="0" w:color="auto"/>
              <w:right w:val="single" w:sz="4" w:space="0" w:color="auto"/>
            </w:tcBorders>
            <w:hideMark/>
          </w:tcPr>
          <w:p w14:paraId="7D55AE2E" w14:textId="77777777" w:rsidR="00EF24C0" w:rsidRDefault="00EF24C0" w:rsidP="001C7071">
            <w:pPr>
              <w:rPr>
                <w:rFonts w:ascii="Calibri" w:hAnsi="Calibri"/>
              </w:rPr>
            </w:pPr>
            <w:r>
              <w:rPr>
                <w:rFonts w:ascii="Calibri" w:hAnsi="Calibri"/>
              </w:rPr>
              <w:t>Qualcomm</w:t>
            </w:r>
          </w:p>
        </w:tc>
        <w:tc>
          <w:tcPr>
            <w:tcW w:w="1620" w:type="dxa"/>
            <w:tcBorders>
              <w:top w:val="single" w:sz="4" w:space="0" w:color="auto"/>
              <w:left w:val="single" w:sz="4" w:space="0" w:color="auto"/>
              <w:bottom w:val="single" w:sz="4" w:space="0" w:color="auto"/>
              <w:right w:val="single" w:sz="4" w:space="0" w:color="auto"/>
            </w:tcBorders>
          </w:tcPr>
          <w:p w14:paraId="5B080DCD" w14:textId="42E546CF" w:rsidR="00EF24C0" w:rsidRDefault="00EF24C0" w:rsidP="00EF24C0">
            <w:pPr>
              <w:rPr>
                <w:rFonts w:ascii="Calibri" w:hAnsi="Calibri"/>
              </w:rPr>
            </w:pPr>
            <w:r w:rsidRPr="00EF24C0">
              <w:rPr>
                <w:rFonts w:ascii="Calibri" w:hAnsi="Calibri"/>
              </w:rPr>
              <w:t>Technicolor</w:t>
            </w:r>
            <w:r w:rsidRPr="003C6621">
              <w:rPr>
                <w:lang w:val="de-DE"/>
              </w:rPr>
              <w:br/>
            </w:r>
            <w:r w:rsidRPr="00EF24C0">
              <w:rPr>
                <w:rFonts w:ascii="Calibri" w:hAnsi="Calibri"/>
              </w:rPr>
              <w:t>Samsung</w:t>
            </w:r>
            <w:r w:rsidRPr="003C6621">
              <w:rPr>
                <w:lang w:val="de-DE"/>
              </w:rPr>
              <w:br/>
            </w:r>
            <w:r w:rsidRPr="00EF24C0">
              <w:rPr>
                <w:rFonts w:ascii="Calibri" w:hAnsi="Calibri"/>
              </w:rPr>
              <w:t>HHI</w:t>
            </w:r>
            <w:r w:rsidRPr="003C6621">
              <w:rPr>
                <w:lang w:val="de-DE"/>
              </w:rPr>
              <w:br/>
            </w:r>
            <w:r w:rsidRPr="00EF24C0">
              <w:rPr>
                <w:rFonts w:ascii="Calibri" w:hAnsi="Calibri"/>
              </w:rPr>
              <w:t>Tencent</w:t>
            </w:r>
          </w:p>
        </w:tc>
      </w:tr>
      <w:tr w:rsidR="00EF24C0" w14:paraId="75DE6E24" w14:textId="77777777" w:rsidTr="001C7071">
        <w:tc>
          <w:tcPr>
            <w:tcW w:w="895" w:type="dxa"/>
            <w:tcBorders>
              <w:top w:val="single" w:sz="4" w:space="0" w:color="auto"/>
              <w:left w:val="single" w:sz="4" w:space="0" w:color="auto"/>
              <w:bottom w:val="single" w:sz="4" w:space="0" w:color="auto"/>
              <w:right w:val="single" w:sz="4" w:space="0" w:color="auto"/>
            </w:tcBorders>
          </w:tcPr>
          <w:p w14:paraId="0F840DBD" w14:textId="77777777" w:rsidR="00EF24C0" w:rsidRDefault="00EF24C0" w:rsidP="001C7071">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580FBEAF" w14:textId="77777777" w:rsidR="00EF24C0" w:rsidRDefault="00EF24C0" w:rsidP="001C7071">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6F133429" w14:textId="77777777" w:rsidR="00EF24C0" w:rsidRDefault="00EF24C0" w:rsidP="001C7071">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4EC4FB02" w14:textId="77777777" w:rsidR="00EF24C0" w:rsidRDefault="00EF24C0" w:rsidP="001C7071">
            <w:pPr>
              <w:rPr>
                <w:rFonts w:ascii="Calibri" w:hAnsi="Calibri"/>
              </w:rPr>
            </w:pPr>
          </w:p>
        </w:tc>
      </w:tr>
      <w:tr w:rsidR="00EF24C0" w14:paraId="747D4BB8" w14:textId="77777777" w:rsidTr="001C7071">
        <w:tc>
          <w:tcPr>
            <w:tcW w:w="895" w:type="dxa"/>
            <w:tcBorders>
              <w:top w:val="single" w:sz="4" w:space="0" w:color="auto"/>
              <w:left w:val="single" w:sz="4" w:space="0" w:color="auto"/>
              <w:bottom w:val="single" w:sz="4" w:space="0" w:color="auto"/>
              <w:right w:val="single" w:sz="4" w:space="0" w:color="auto"/>
            </w:tcBorders>
          </w:tcPr>
          <w:p w14:paraId="713442ED" w14:textId="77777777" w:rsidR="00EF24C0" w:rsidRDefault="00EF24C0" w:rsidP="001C7071">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7CF87501" w14:textId="77777777" w:rsidR="00EF24C0" w:rsidRDefault="00EF24C0" w:rsidP="001C7071">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62ADB1C1" w14:textId="77777777" w:rsidR="00EF24C0" w:rsidRDefault="00EF24C0" w:rsidP="001C7071">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3C8925D6" w14:textId="77777777" w:rsidR="00EF24C0" w:rsidRDefault="00EF24C0" w:rsidP="001C7071">
            <w:pPr>
              <w:rPr>
                <w:rFonts w:ascii="Calibri" w:hAnsi="Calibri"/>
              </w:rPr>
            </w:pPr>
          </w:p>
        </w:tc>
      </w:tr>
    </w:tbl>
    <w:p w14:paraId="77A9F3F6" w14:textId="77777777" w:rsidR="007773E3" w:rsidRDefault="007773E3" w:rsidP="007773E3"/>
    <w:p w14:paraId="4E010BD8" w14:textId="77777777" w:rsidR="007773E3" w:rsidRPr="004B2143" w:rsidRDefault="007773E3" w:rsidP="007773E3">
      <w:pPr>
        <w:pStyle w:val="Heading2"/>
        <w:rPr>
          <w:rFonts w:ascii="Times New Roman" w:hAnsi="Times New Roman"/>
          <w:lang w:val="en-CA" w:eastAsia="zh-CN"/>
        </w:rPr>
      </w:pPr>
      <w:r w:rsidRPr="004B2143">
        <w:rPr>
          <w:rFonts w:ascii="Times New Roman" w:hAnsi="Times New Roman"/>
          <w:lang w:val="en-CA" w:eastAsia="zh-CN"/>
        </w:rPr>
        <w:t>Coupled primary and secondary transform</w:t>
      </w:r>
      <w:r>
        <w:rPr>
          <w:rFonts w:ascii="Times New Roman" w:hAnsi="Times New Roman"/>
          <w:lang w:val="en-CA" w:eastAsia="zh-CN"/>
        </w:rPr>
        <w:t xml:space="preserve"> [</w:t>
      </w:r>
      <w:r w:rsidRPr="00107D93">
        <w:rPr>
          <w:rFonts w:ascii="Times New Roman" w:hAnsi="Times New Roman"/>
          <w:color w:val="000000" w:themeColor="text1"/>
          <w:szCs w:val="24"/>
        </w:rPr>
        <w:t>JVET-J0054</w:t>
      </w:r>
      <w:r>
        <w:rPr>
          <w:rFonts w:ascii="Times New Roman" w:hAnsi="Times New Roman"/>
          <w:lang w:val="en-CA" w:eastAsia="zh-CN"/>
        </w:rPr>
        <w:t xml:space="preserve">] </w:t>
      </w:r>
    </w:p>
    <w:p w14:paraId="19303177" w14:textId="77777777" w:rsidR="007773E3" w:rsidRDefault="007773E3" w:rsidP="007773E3">
      <w:r>
        <w:rPr>
          <w:rFonts w:ascii="Times New Roman" w:hAnsi="Times New Roman" w:cs="Times New Roman"/>
          <w:lang w:val="en-CA" w:eastAsia="zh-CN"/>
        </w:rPr>
        <w:t>I</w:t>
      </w:r>
      <w:r w:rsidRPr="00BB43E3">
        <w:rPr>
          <w:rFonts w:ascii="Times New Roman" w:hAnsi="Times New Roman" w:cs="Times New Roman"/>
          <w:lang w:val="en-CA" w:eastAsia="zh-CN"/>
        </w:rPr>
        <w:t xml:space="preserve">t is proposed to couple </w:t>
      </w:r>
      <w:r>
        <w:rPr>
          <w:rFonts w:ascii="Times New Roman" w:hAnsi="Times New Roman" w:cs="Times New Roman"/>
          <w:lang w:val="en-CA" w:eastAsia="zh-CN"/>
        </w:rPr>
        <w:t>AMT</w:t>
      </w:r>
      <w:r w:rsidRPr="00BB43E3">
        <w:rPr>
          <w:rFonts w:ascii="Times New Roman" w:hAnsi="Times New Roman" w:cs="Times New Roman"/>
          <w:lang w:val="en-CA" w:eastAsia="zh-CN"/>
        </w:rPr>
        <w:t xml:space="preserve"> and NSST, the usage of </w:t>
      </w:r>
      <w:r>
        <w:rPr>
          <w:rFonts w:ascii="Times New Roman" w:hAnsi="Times New Roman" w:cs="Times New Roman"/>
          <w:lang w:val="en-CA" w:eastAsia="zh-CN"/>
        </w:rPr>
        <w:t>AMT</w:t>
      </w:r>
      <w:r w:rsidRPr="00BB43E3">
        <w:rPr>
          <w:rFonts w:ascii="Times New Roman" w:hAnsi="Times New Roman" w:cs="Times New Roman"/>
          <w:lang w:val="en-CA" w:eastAsia="zh-CN"/>
        </w:rPr>
        <w:t xml:space="preserve"> and NSST is indicated by a single transform index. </w:t>
      </w:r>
      <w:r w:rsidRPr="002A427C">
        <w:rPr>
          <w:rFonts w:ascii="Times New Roman" w:hAnsi="Times New Roman" w:cs="Times New Roman"/>
          <w:lang w:val="en-CA" w:eastAsia="zh-CN"/>
        </w:rPr>
        <w:t>Instead of signaling the indices of primary and secondary transform independently, the primary and secondary transform is coupled and signaled by only one transform index</w:t>
      </w:r>
      <w:r>
        <w:rPr>
          <w:rFonts w:ascii="Times New Roman" w:hAnsi="Times New Roman" w:cs="Times New Roman"/>
          <w:lang w:val="en-CA" w:eastAsia="zh-CN"/>
        </w:rPr>
        <w:t>.</w:t>
      </w:r>
      <w:r w:rsidRPr="002A427C">
        <w:rPr>
          <w:rFonts w:ascii="Times New Roman" w:hAnsi="Times New Roman" w:cs="Times New Roman"/>
          <w:lang w:val="en-CA" w:eastAsia="zh-CN"/>
        </w:rPr>
        <w:t xml:space="preserve"> </w:t>
      </w:r>
      <w:r w:rsidRPr="00BB43E3">
        <w:rPr>
          <w:rFonts w:ascii="Times New Roman" w:hAnsi="Times New Roman" w:cs="Times New Roman"/>
          <w:lang w:val="en-CA" w:eastAsia="zh-CN"/>
        </w:rPr>
        <w:t xml:space="preserve">In addition, the proposed method is applied for both </w:t>
      </w:r>
      <w:proofErr w:type="spellStart"/>
      <w:r w:rsidRPr="00BB43E3">
        <w:rPr>
          <w:rFonts w:ascii="Times New Roman" w:hAnsi="Times New Roman" w:cs="Times New Roman"/>
          <w:lang w:val="en-CA" w:eastAsia="zh-CN"/>
        </w:rPr>
        <w:t>luma</w:t>
      </w:r>
      <w:proofErr w:type="spellEnd"/>
      <w:r w:rsidRPr="00BB43E3">
        <w:rPr>
          <w:rFonts w:ascii="Times New Roman" w:hAnsi="Times New Roman" w:cs="Times New Roman"/>
          <w:lang w:val="en-CA" w:eastAsia="zh-CN"/>
        </w:rPr>
        <w:t xml:space="preserve"> and chroma components.</w:t>
      </w:r>
    </w:p>
    <w:p w14:paraId="68E66D75" w14:textId="454A1BF3" w:rsidR="007773E3" w:rsidRDefault="007773E3" w:rsidP="007773E3"/>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EF24C0" w14:paraId="4C63F44E" w14:textId="77777777" w:rsidTr="001C7071">
        <w:tc>
          <w:tcPr>
            <w:tcW w:w="895" w:type="dxa"/>
            <w:tcBorders>
              <w:top w:val="single" w:sz="4" w:space="0" w:color="auto"/>
              <w:left w:val="single" w:sz="4" w:space="0" w:color="auto"/>
              <w:bottom w:val="single" w:sz="4" w:space="0" w:color="auto"/>
              <w:right w:val="single" w:sz="4" w:space="0" w:color="auto"/>
            </w:tcBorders>
            <w:hideMark/>
          </w:tcPr>
          <w:p w14:paraId="65A4762C" w14:textId="77777777" w:rsidR="00EF24C0" w:rsidRDefault="00EF24C0" w:rsidP="001C7071">
            <w:pPr>
              <w:rPr>
                <w:rFonts w:ascii="Calibri" w:hAnsi="Calibri"/>
              </w:rPr>
            </w:pPr>
            <w:r>
              <w:rPr>
                <w:rFonts w:ascii="Calibri" w:hAnsi="Calibri"/>
              </w:rPr>
              <w:t>Test #</w:t>
            </w:r>
          </w:p>
        </w:tc>
        <w:tc>
          <w:tcPr>
            <w:tcW w:w="5670" w:type="dxa"/>
            <w:tcBorders>
              <w:top w:val="single" w:sz="4" w:space="0" w:color="auto"/>
              <w:left w:val="single" w:sz="4" w:space="0" w:color="auto"/>
              <w:bottom w:val="single" w:sz="4" w:space="0" w:color="auto"/>
              <w:right w:val="single" w:sz="4" w:space="0" w:color="auto"/>
            </w:tcBorders>
            <w:hideMark/>
          </w:tcPr>
          <w:p w14:paraId="7156566A" w14:textId="77777777" w:rsidR="00EF24C0" w:rsidRDefault="00EF24C0" w:rsidP="001C7071">
            <w:pPr>
              <w:rPr>
                <w:rFonts w:ascii="Calibri" w:hAnsi="Calibri"/>
              </w:rPr>
            </w:pPr>
            <w:r>
              <w:rPr>
                <w:rFonts w:ascii="Calibri" w:hAnsi="Calibri"/>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83E17F2" w14:textId="77777777" w:rsidR="00EF24C0" w:rsidRDefault="00EF24C0" w:rsidP="001C7071">
            <w:pPr>
              <w:rPr>
                <w:rFonts w:ascii="Calibri" w:hAnsi="Calibri"/>
              </w:rPr>
            </w:pPr>
            <w:r>
              <w:rPr>
                <w:rFonts w:ascii="Calibri" w:hAnsi="Calibri"/>
              </w:rPr>
              <w:t>Tester</w:t>
            </w:r>
          </w:p>
        </w:tc>
        <w:tc>
          <w:tcPr>
            <w:tcW w:w="1620" w:type="dxa"/>
            <w:tcBorders>
              <w:top w:val="single" w:sz="4" w:space="0" w:color="auto"/>
              <w:left w:val="single" w:sz="4" w:space="0" w:color="auto"/>
              <w:bottom w:val="single" w:sz="4" w:space="0" w:color="auto"/>
              <w:right w:val="single" w:sz="4" w:space="0" w:color="auto"/>
            </w:tcBorders>
            <w:hideMark/>
          </w:tcPr>
          <w:p w14:paraId="21296712" w14:textId="77777777" w:rsidR="00EF24C0" w:rsidRDefault="00EF24C0" w:rsidP="001C7071">
            <w:pPr>
              <w:rPr>
                <w:rFonts w:ascii="Calibri" w:hAnsi="Calibri"/>
              </w:rPr>
            </w:pPr>
            <w:r>
              <w:rPr>
                <w:rFonts w:ascii="Calibri" w:hAnsi="Calibri"/>
              </w:rPr>
              <w:t>Cross-checker</w:t>
            </w:r>
          </w:p>
        </w:tc>
      </w:tr>
      <w:tr w:rsidR="00EF24C0" w14:paraId="2C235E83" w14:textId="77777777" w:rsidTr="001C7071">
        <w:tc>
          <w:tcPr>
            <w:tcW w:w="895" w:type="dxa"/>
            <w:tcBorders>
              <w:top w:val="single" w:sz="4" w:space="0" w:color="auto"/>
              <w:left w:val="single" w:sz="4" w:space="0" w:color="auto"/>
              <w:bottom w:val="single" w:sz="4" w:space="0" w:color="auto"/>
              <w:right w:val="single" w:sz="4" w:space="0" w:color="auto"/>
            </w:tcBorders>
            <w:hideMark/>
          </w:tcPr>
          <w:p w14:paraId="31A03B37" w14:textId="4DD37654" w:rsidR="00EF24C0" w:rsidRDefault="00EF24C0" w:rsidP="001C7071">
            <w:pPr>
              <w:rPr>
                <w:rFonts w:ascii="Calibri" w:hAnsi="Calibri"/>
              </w:rPr>
            </w:pPr>
            <w:r>
              <w:rPr>
                <w:rFonts w:ascii="Calibri" w:hAnsi="Calibri"/>
              </w:rPr>
              <w:t>1.</w:t>
            </w:r>
            <w:r w:rsidR="005B173B">
              <w:rPr>
                <w:rFonts w:ascii="Calibri" w:hAnsi="Calibri"/>
              </w:rPr>
              <w:t>5</w:t>
            </w:r>
            <w:r>
              <w:rPr>
                <w:rFonts w:ascii="Calibri" w:hAnsi="Calibri"/>
              </w:rPr>
              <w:t>.1</w:t>
            </w:r>
          </w:p>
        </w:tc>
        <w:tc>
          <w:tcPr>
            <w:tcW w:w="5670" w:type="dxa"/>
            <w:tcBorders>
              <w:top w:val="single" w:sz="4" w:space="0" w:color="auto"/>
              <w:left w:val="single" w:sz="4" w:space="0" w:color="auto"/>
              <w:bottom w:val="single" w:sz="4" w:space="0" w:color="auto"/>
              <w:right w:val="single" w:sz="4" w:space="0" w:color="auto"/>
            </w:tcBorders>
            <w:hideMark/>
          </w:tcPr>
          <w:p w14:paraId="6B0C6F84" w14:textId="399CA1A3" w:rsidR="00EF24C0" w:rsidRDefault="00EF24C0" w:rsidP="001C7071">
            <w:pPr>
              <w:rPr>
                <w:rFonts w:ascii="Calibri" w:hAnsi="Calibri"/>
              </w:rPr>
            </w:pPr>
            <w:r w:rsidRPr="00EF24C0">
              <w:rPr>
                <w:rFonts w:ascii="Calibri" w:hAnsi="Calibri"/>
              </w:rPr>
              <w:t>Coupled primary and secondary transform</w:t>
            </w:r>
          </w:p>
        </w:tc>
        <w:tc>
          <w:tcPr>
            <w:tcW w:w="1350" w:type="dxa"/>
            <w:tcBorders>
              <w:top w:val="single" w:sz="4" w:space="0" w:color="auto"/>
              <w:left w:val="single" w:sz="4" w:space="0" w:color="auto"/>
              <w:bottom w:val="single" w:sz="4" w:space="0" w:color="auto"/>
              <w:right w:val="single" w:sz="4" w:space="0" w:color="auto"/>
            </w:tcBorders>
            <w:hideMark/>
          </w:tcPr>
          <w:p w14:paraId="571F002E" w14:textId="4BA3A653" w:rsidR="00EF24C0" w:rsidRDefault="00EF24C0" w:rsidP="001C7071">
            <w:pPr>
              <w:rPr>
                <w:rFonts w:ascii="Calibri" w:hAnsi="Calibri"/>
              </w:rPr>
            </w:pPr>
            <w:r>
              <w:rPr>
                <w:rFonts w:ascii="Calibri" w:hAnsi="Calibri"/>
              </w:rPr>
              <w:t>Tencent</w:t>
            </w:r>
          </w:p>
        </w:tc>
        <w:tc>
          <w:tcPr>
            <w:tcW w:w="1620" w:type="dxa"/>
            <w:tcBorders>
              <w:top w:val="single" w:sz="4" w:space="0" w:color="auto"/>
              <w:left w:val="single" w:sz="4" w:space="0" w:color="auto"/>
              <w:bottom w:val="single" w:sz="4" w:space="0" w:color="auto"/>
              <w:right w:val="single" w:sz="4" w:space="0" w:color="auto"/>
            </w:tcBorders>
          </w:tcPr>
          <w:p w14:paraId="5B56CDD6" w14:textId="13FEF04F" w:rsidR="00EF24C0" w:rsidRDefault="00EF24C0" w:rsidP="00EF24C0">
            <w:pPr>
              <w:rPr>
                <w:rFonts w:ascii="Calibri" w:hAnsi="Calibri"/>
              </w:rPr>
            </w:pPr>
            <w:r w:rsidRPr="00EF24C0">
              <w:rPr>
                <w:rFonts w:ascii="Calibri" w:hAnsi="Calibri"/>
              </w:rPr>
              <w:t>Technicolor</w:t>
            </w:r>
            <w:r w:rsidRPr="003C6621">
              <w:rPr>
                <w:lang w:val="de-DE"/>
              </w:rPr>
              <w:br/>
            </w:r>
            <w:r w:rsidRPr="00EF24C0">
              <w:rPr>
                <w:rFonts w:ascii="Calibri" w:hAnsi="Calibri"/>
              </w:rPr>
              <w:t>Qualcomm</w:t>
            </w:r>
            <w:r w:rsidRPr="003C6621">
              <w:rPr>
                <w:lang w:val="de-DE"/>
              </w:rPr>
              <w:br/>
            </w:r>
            <w:r w:rsidRPr="00EF24C0">
              <w:rPr>
                <w:rFonts w:ascii="Calibri" w:hAnsi="Calibri"/>
              </w:rPr>
              <w:t>Samsung</w:t>
            </w:r>
            <w:r w:rsidRPr="003C6621">
              <w:rPr>
                <w:lang w:val="de-DE"/>
              </w:rPr>
              <w:br/>
            </w:r>
            <w:r w:rsidRPr="00EF24C0">
              <w:rPr>
                <w:rFonts w:ascii="Calibri" w:hAnsi="Calibri"/>
              </w:rPr>
              <w:t>Sony</w:t>
            </w:r>
          </w:p>
        </w:tc>
      </w:tr>
      <w:tr w:rsidR="00EF24C0" w14:paraId="01E85387" w14:textId="77777777" w:rsidTr="001C7071">
        <w:tc>
          <w:tcPr>
            <w:tcW w:w="895" w:type="dxa"/>
            <w:tcBorders>
              <w:top w:val="single" w:sz="4" w:space="0" w:color="auto"/>
              <w:left w:val="single" w:sz="4" w:space="0" w:color="auto"/>
              <w:bottom w:val="single" w:sz="4" w:space="0" w:color="auto"/>
              <w:right w:val="single" w:sz="4" w:space="0" w:color="auto"/>
            </w:tcBorders>
          </w:tcPr>
          <w:p w14:paraId="63EDA446" w14:textId="77777777" w:rsidR="00EF24C0" w:rsidRDefault="00EF24C0" w:rsidP="001C7071">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2EC405B8" w14:textId="77777777" w:rsidR="00EF24C0" w:rsidRDefault="00EF24C0" w:rsidP="001C7071">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311C3A16" w14:textId="77777777" w:rsidR="00EF24C0" w:rsidRDefault="00EF24C0" w:rsidP="001C7071">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22ED3A75" w14:textId="77777777" w:rsidR="00EF24C0" w:rsidRDefault="00EF24C0" w:rsidP="001C7071">
            <w:pPr>
              <w:rPr>
                <w:rFonts w:ascii="Calibri" w:hAnsi="Calibri"/>
              </w:rPr>
            </w:pPr>
          </w:p>
        </w:tc>
      </w:tr>
      <w:tr w:rsidR="00EF24C0" w14:paraId="224ACDE3" w14:textId="77777777" w:rsidTr="001C7071">
        <w:tc>
          <w:tcPr>
            <w:tcW w:w="895" w:type="dxa"/>
            <w:tcBorders>
              <w:top w:val="single" w:sz="4" w:space="0" w:color="auto"/>
              <w:left w:val="single" w:sz="4" w:space="0" w:color="auto"/>
              <w:bottom w:val="single" w:sz="4" w:space="0" w:color="auto"/>
              <w:right w:val="single" w:sz="4" w:space="0" w:color="auto"/>
            </w:tcBorders>
          </w:tcPr>
          <w:p w14:paraId="48D91E49" w14:textId="77777777" w:rsidR="00EF24C0" w:rsidRDefault="00EF24C0" w:rsidP="001C7071">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4C6BB1DC" w14:textId="77777777" w:rsidR="00EF24C0" w:rsidRDefault="00EF24C0" w:rsidP="001C7071">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5A931F82" w14:textId="77777777" w:rsidR="00EF24C0" w:rsidRDefault="00EF24C0" w:rsidP="001C7071">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592CAF38" w14:textId="77777777" w:rsidR="00EF24C0" w:rsidRDefault="00EF24C0" w:rsidP="001C7071">
            <w:pPr>
              <w:rPr>
                <w:rFonts w:ascii="Calibri" w:hAnsi="Calibri"/>
              </w:rPr>
            </w:pPr>
          </w:p>
        </w:tc>
      </w:tr>
    </w:tbl>
    <w:p w14:paraId="4A096640" w14:textId="77777777" w:rsidR="00EF24C0" w:rsidRDefault="00EF24C0" w:rsidP="007773E3"/>
    <w:p w14:paraId="6B02096D" w14:textId="77777777" w:rsidR="007773E3" w:rsidRPr="00513AEF" w:rsidRDefault="007773E3" w:rsidP="007773E3">
      <w:pPr>
        <w:pStyle w:val="Heading2"/>
        <w:rPr>
          <w:rFonts w:ascii="Times New Roman" w:hAnsi="Times New Roman"/>
        </w:rPr>
      </w:pPr>
      <w:r>
        <w:rPr>
          <w:rFonts w:ascii="Times New Roman" w:hAnsi="Times New Roman"/>
        </w:rPr>
        <w:t xml:space="preserve">Primary and Secondary Transformation: </w:t>
      </w:r>
      <w:r w:rsidRPr="004B2143">
        <w:rPr>
          <w:rFonts w:ascii="Times New Roman" w:hAnsi="Times New Roman"/>
        </w:rPr>
        <w:t xml:space="preserve">Set of transforms </w:t>
      </w:r>
      <w:r>
        <w:rPr>
          <w:rFonts w:ascii="Times New Roman" w:hAnsi="Times New Roman"/>
        </w:rPr>
        <w:t>[</w:t>
      </w:r>
      <w:r w:rsidRPr="004B2143">
        <w:rPr>
          <w:rFonts w:ascii="Times New Roman" w:hAnsi="Times New Roman"/>
          <w:color w:val="000000" w:themeColor="text1"/>
          <w:szCs w:val="24"/>
        </w:rPr>
        <w:t>JVET-J0014, JVET-J0040</w:t>
      </w:r>
      <w:r>
        <w:rPr>
          <w:rFonts w:ascii="Times New Roman" w:hAnsi="Times New Roman"/>
          <w:color w:val="000000" w:themeColor="text1"/>
          <w:szCs w:val="24"/>
        </w:rPr>
        <w:t>]</w:t>
      </w:r>
    </w:p>
    <w:p w14:paraId="48309854" w14:textId="77777777" w:rsidR="007773E3" w:rsidRDefault="007773E3" w:rsidP="007773E3">
      <w:pPr>
        <w:rPr>
          <w:rFonts w:ascii="Times New Roman" w:hAnsi="Times New Roman" w:cs="Times New Roman"/>
        </w:rPr>
      </w:pPr>
      <w:r>
        <w:rPr>
          <w:rFonts w:ascii="Times New Roman" w:hAnsi="Times New Roman" w:cs="Times New Roman"/>
        </w:rPr>
        <w:t xml:space="preserve">The transform is selected among a set of 5 predefined transform candidates for each CU. Each of the transform candidates specifies a primary horizontal transform, a primary secondary transform, and a non-separable secondary transform (which may also be equal to the identity transform). The ordered list of transform candidates depends on the block size and the prediction mode. The transform chosen is signaled as follows: When </w:t>
      </w:r>
      <w:proofErr w:type="spellStart"/>
      <w:r>
        <w:rPr>
          <w:rFonts w:ascii="Times New Roman" w:hAnsi="Times New Roman" w:cs="Times New Roman"/>
        </w:rPr>
        <w:t>cbf</w:t>
      </w:r>
      <w:proofErr w:type="spellEnd"/>
      <w:r>
        <w:rPr>
          <w:rFonts w:ascii="Times New Roman" w:hAnsi="Times New Roman" w:cs="Times New Roman"/>
        </w:rPr>
        <w:t xml:space="preserve"> is equal to 1, a flag is transmitted which specifies whether the first transform in the candidate list is used. When this flag is equal to 0, the following applies: If the number of non-zero transform coefficient levels is greater than a threshold, another syntax element is transmitted which indicates the transform candidate used; otherwise, the second transform candidate of the list is used.</w:t>
      </w:r>
    </w:p>
    <w:p w14:paraId="0B50A091" w14:textId="66031C64" w:rsidR="007773E3" w:rsidRDefault="007773E3" w:rsidP="007773E3">
      <w:pPr>
        <w:rPr>
          <w:rFonts w:ascii="Times New Roman" w:hAnsi="Times New Roman" w:cs="Times New Rom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846A4B" w14:paraId="6EF763A1" w14:textId="77777777" w:rsidTr="001C7071">
        <w:tc>
          <w:tcPr>
            <w:tcW w:w="895" w:type="dxa"/>
            <w:tcBorders>
              <w:top w:val="single" w:sz="4" w:space="0" w:color="auto"/>
              <w:left w:val="single" w:sz="4" w:space="0" w:color="auto"/>
              <w:bottom w:val="single" w:sz="4" w:space="0" w:color="auto"/>
              <w:right w:val="single" w:sz="4" w:space="0" w:color="auto"/>
            </w:tcBorders>
            <w:hideMark/>
          </w:tcPr>
          <w:p w14:paraId="403B6EB3" w14:textId="77777777" w:rsidR="00846A4B" w:rsidRDefault="00846A4B" w:rsidP="001C7071">
            <w:pPr>
              <w:rPr>
                <w:rFonts w:ascii="Calibri" w:hAnsi="Calibri"/>
              </w:rPr>
            </w:pPr>
            <w:r>
              <w:rPr>
                <w:rFonts w:ascii="Calibri" w:hAnsi="Calibri"/>
              </w:rPr>
              <w:t>Test #</w:t>
            </w:r>
          </w:p>
        </w:tc>
        <w:tc>
          <w:tcPr>
            <w:tcW w:w="5670" w:type="dxa"/>
            <w:tcBorders>
              <w:top w:val="single" w:sz="4" w:space="0" w:color="auto"/>
              <w:left w:val="single" w:sz="4" w:space="0" w:color="auto"/>
              <w:bottom w:val="single" w:sz="4" w:space="0" w:color="auto"/>
              <w:right w:val="single" w:sz="4" w:space="0" w:color="auto"/>
            </w:tcBorders>
            <w:hideMark/>
          </w:tcPr>
          <w:p w14:paraId="43129AA0" w14:textId="77777777" w:rsidR="00846A4B" w:rsidRDefault="00846A4B" w:rsidP="001C7071">
            <w:pPr>
              <w:rPr>
                <w:rFonts w:ascii="Calibri" w:hAnsi="Calibri"/>
              </w:rPr>
            </w:pPr>
            <w:r>
              <w:rPr>
                <w:rFonts w:ascii="Calibri" w:hAnsi="Calibri"/>
              </w:rPr>
              <w:t>Description</w:t>
            </w:r>
          </w:p>
        </w:tc>
        <w:tc>
          <w:tcPr>
            <w:tcW w:w="1350" w:type="dxa"/>
            <w:tcBorders>
              <w:top w:val="single" w:sz="4" w:space="0" w:color="auto"/>
              <w:left w:val="single" w:sz="4" w:space="0" w:color="auto"/>
              <w:bottom w:val="single" w:sz="4" w:space="0" w:color="auto"/>
              <w:right w:val="single" w:sz="4" w:space="0" w:color="auto"/>
            </w:tcBorders>
            <w:hideMark/>
          </w:tcPr>
          <w:p w14:paraId="3BC2BE8C" w14:textId="77777777" w:rsidR="00846A4B" w:rsidRDefault="00846A4B" w:rsidP="001C7071">
            <w:pPr>
              <w:rPr>
                <w:rFonts w:ascii="Calibri" w:hAnsi="Calibri"/>
              </w:rPr>
            </w:pPr>
            <w:r>
              <w:rPr>
                <w:rFonts w:ascii="Calibri" w:hAnsi="Calibri"/>
              </w:rPr>
              <w:t>Tester</w:t>
            </w:r>
          </w:p>
        </w:tc>
        <w:tc>
          <w:tcPr>
            <w:tcW w:w="1620" w:type="dxa"/>
            <w:tcBorders>
              <w:top w:val="single" w:sz="4" w:space="0" w:color="auto"/>
              <w:left w:val="single" w:sz="4" w:space="0" w:color="auto"/>
              <w:bottom w:val="single" w:sz="4" w:space="0" w:color="auto"/>
              <w:right w:val="single" w:sz="4" w:space="0" w:color="auto"/>
            </w:tcBorders>
            <w:hideMark/>
          </w:tcPr>
          <w:p w14:paraId="3914D335" w14:textId="77777777" w:rsidR="00846A4B" w:rsidRDefault="00846A4B" w:rsidP="001C7071">
            <w:pPr>
              <w:rPr>
                <w:rFonts w:ascii="Calibri" w:hAnsi="Calibri"/>
              </w:rPr>
            </w:pPr>
            <w:r>
              <w:rPr>
                <w:rFonts w:ascii="Calibri" w:hAnsi="Calibri"/>
              </w:rPr>
              <w:t>Cross-checker</w:t>
            </w:r>
          </w:p>
        </w:tc>
      </w:tr>
      <w:tr w:rsidR="00846A4B" w14:paraId="62BE148E" w14:textId="77777777" w:rsidTr="001C7071">
        <w:tc>
          <w:tcPr>
            <w:tcW w:w="895" w:type="dxa"/>
            <w:tcBorders>
              <w:top w:val="single" w:sz="4" w:space="0" w:color="auto"/>
              <w:left w:val="single" w:sz="4" w:space="0" w:color="auto"/>
              <w:bottom w:val="single" w:sz="4" w:space="0" w:color="auto"/>
              <w:right w:val="single" w:sz="4" w:space="0" w:color="auto"/>
            </w:tcBorders>
            <w:hideMark/>
          </w:tcPr>
          <w:p w14:paraId="23B60D5A" w14:textId="446F61C3" w:rsidR="00846A4B" w:rsidRDefault="00846A4B" w:rsidP="001C7071">
            <w:pPr>
              <w:rPr>
                <w:rFonts w:ascii="Calibri" w:hAnsi="Calibri"/>
              </w:rPr>
            </w:pPr>
            <w:r>
              <w:rPr>
                <w:rFonts w:ascii="Calibri" w:hAnsi="Calibri"/>
              </w:rPr>
              <w:t>1.</w:t>
            </w:r>
            <w:r w:rsidR="005B173B">
              <w:rPr>
                <w:rFonts w:ascii="Calibri" w:hAnsi="Calibri"/>
              </w:rPr>
              <w:t>6</w:t>
            </w:r>
            <w:r>
              <w:rPr>
                <w:rFonts w:ascii="Calibri" w:hAnsi="Calibri"/>
              </w:rPr>
              <w:t>.1</w:t>
            </w:r>
          </w:p>
        </w:tc>
        <w:tc>
          <w:tcPr>
            <w:tcW w:w="5670" w:type="dxa"/>
            <w:tcBorders>
              <w:top w:val="single" w:sz="4" w:space="0" w:color="auto"/>
              <w:left w:val="single" w:sz="4" w:space="0" w:color="auto"/>
              <w:bottom w:val="single" w:sz="4" w:space="0" w:color="auto"/>
              <w:right w:val="single" w:sz="4" w:space="0" w:color="auto"/>
            </w:tcBorders>
            <w:hideMark/>
          </w:tcPr>
          <w:p w14:paraId="1A2B04E6" w14:textId="2ECB6DF4" w:rsidR="00846A4B" w:rsidRDefault="001D019B" w:rsidP="001C7071">
            <w:pPr>
              <w:rPr>
                <w:rFonts w:ascii="Calibri" w:hAnsi="Calibri"/>
              </w:rPr>
            </w:pPr>
            <w:r w:rsidRPr="001D019B">
              <w:rPr>
                <w:rFonts w:ascii="Calibri" w:hAnsi="Calibri"/>
              </w:rPr>
              <w:t>Set of transforms</w:t>
            </w:r>
          </w:p>
        </w:tc>
        <w:tc>
          <w:tcPr>
            <w:tcW w:w="1350" w:type="dxa"/>
            <w:tcBorders>
              <w:top w:val="single" w:sz="4" w:space="0" w:color="auto"/>
              <w:left w:val="single" w:sz="4" w:space="0" w:color="auto"/>
              <w:bottom w:val="single" w:sz="4" w:space="0" w:color="auto"/>
              <w:right w:val="single" w:sz="4" w:space="0" w:color="auto"/>
            </w:tcBorders>
            <w:hideMark/>
          </w:tcPr>
          <w:p w14:paraId="7F679ECD" w14:textId="4E55C073" w:rsidR="00846A4B" w:rsidRDefault="001D019B" w:rsidP="001C7071">
            <w:pPr>
              <w:rPr>
                <w:rFonts w:ascii="Calibri" w:hAnsi="Calibri"/>
              </w:rPr>
            </w:pPr>
            <w:r>
              <w:rPr>
                <w:rFonts w:ascii="Calibri" w:hAnsi="Calibri"/>
              </w:rPr>
              <w:t>HHI</w:t>
            </w:r>
          </w:p>
        </w:tc>
        <w:tc>
          <w:tcPr>
            <w:tcW w:w="1620" w:type="dxa"/>
            <w:tcBorders>
              <w:top w:val="single" w:sz="4" w:space="0" w:color="auto"/>
              <w:left w:val="single" w:sz="4" w:space="0" w:color="auto"/>
              <w:bottom w:val="single" w:sz="4" w:space="0" w:color="auto"/>
              <w:right w:val="single" w:sz="4" w:space="0" w:color="auto"/>
            </w:tcBorders>
          </w:tcPr>
          <w:p w14:paraId="454427F7" w14:textId="4C310792" w:rsidR="00846A4B" w:rsidRDefault="001D019B" w:rsidP="001C7071">
            <w:pPr>
              <w:rPr>
                <w:rFonts w:ascii="Calibri" w:hAnsi="Calibri"/>
              </w:rPr>
            </w:pPr>
            <w:r>
              <w:rPr>
                <w:rFonts w:ascii="Calibri" w:hAnsi="Calibri"/>
              </w:rPr>
              <w:t>Qualcomm</w:t>
            </w:r>
          </w:p>
        </w:tc>
      </w:tr>
      <w:tr w:rsidR="00846A4B" w14:paraId="7ABAED32" w14:textId="77777777" w:rsidTr="001C7071">
        <w:tc>
          <w:tcPr>
            <w:tcW w:w="895" w:type="dxa"/>
            <w:tcBorders>
              <w:top w:val="single" w:sz="4" w:space="0" w:color="auto"/>
              <w:left w:val="single" w:sz="4" w:space="0" w:color="auto"/>
              <w:bottom w:val="single" w:sz="4" w:space="0" w:color="auto"/>
              <w:right w:val="single" w:sz="4" w:space="0" w:color="auto"/>
            </w:tcBorders>
          </w:tcPr>
          <w:p w14:paraId="31278605" w14:textId="77777777" w:rsidR="00846A4B" w:rsidRDefault="00846A4B" w:rsidP="001C7071">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544D4003" w14:textId="77777777" w:rsidR="00846A4B" w:rsidRDefault="00846A4B" w:rsidP="001C7071">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329D96E5" w14:textId="77777777" w:rsidR="00846A4B" w:rsidRDefault="00846A4B" w:rsidP="001C7071">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62B2A6EE" w14:textId="77777777" w:rsidR="00846A4B" w:rsidRDefault="00846A4B" w:rsidP="001C7071">
            <w:pPr>
              <w:rPr>
                <w:rFonts w:ascii="Calibri" w:hAnsi="Calibri"/>
              </w:rPr>
            </w:pPr>
          </w:p>
        </w:tc>
      </w:tr>
      <w:tr w:rsidR="00846A4B" w14:paraId="2511BFCC" w14:textId="77777777" w:rsidTr="001C7071">
        <w:tc>
          <w:tcPr>
            <w:tcW w:w="895" w:type="dxa"/>
            <w:tcBorders>
              <w:top w:val="single" w:sz="4" w:space="0" w:color="auto"/>
              <w:left w:val="single" w:sz="4" w:space="0" w:color="auto"/>
              <w:bottom w:val="single" w:sz="4" w:space="0" w:color="auto"/>
              <w:right w:val="single" w:sz="4" w:space="0" w:color="auto"/>
            </w:tcBorders>
          </w:tcPr>
          <w:p w14:paraId="702A9737" w14:textId="77777777" w:rsidR="00846A4B" w:rsidRDefault="00846A4B" w:rsidP="001C7071">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2CF80328" w14:textId="77777777" w:rsidR="00846A4B" w:rsidRDefault="00846A4B" w:rsidP="001C7071">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419DD7D8" w14:textId="77777777" w:rsidR="00846A4B" w:rsidRDefault="00846A4B" w:rsidP="001C7071">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5F6E49CA" w14:textId="77777777" w:rsidR="00846A4B" w:rsidRDefault="00846A4B" w:rsidP="001C7071">
            <w:pPr>
              <w:rPr>
                <w:rFonts w:ascii="Calibri" w:hAnsi="Calibri"/>
              </w:rPr>
            </w:pPr>
          </w:p>
        </w:tc>
      </w:tr>
    </w:tbl>
    <w:p w14:paraId="5248719D" w14:textId="77777777" w:rsidR="00846A4B" w:rsidRPr="00864B50" w:rsidRDefault="00846A4B" w:rsidP="007773E3">
      <w:pPr>
        <w:rPr>
          <w:rFonts w:ascii="Times New Roman" w:hAnsi="Times New Roman" w:cs="Times New Roman"/>
        </w:rPr>
      </w:pPr>
    </w:p>
    <w:p w14:paraId="2F2C8A2F" w14:textId="77777777" w:rsidR="007773E3" w:rsidRPr="002F0AEB" w:rsidRDefault="007773E3" w:rsidP="007773E3">
      <w:pPr>
        <w:pStyle w:val="Heading2"/>
        <w:rPr>
          <w:rFonts w:ascii="Times New Roman" w:hAnsi="Times New Roman"/>
        </w:rPr>
      </w:pPr>
      <w:r>
        <w:rPr>
          <w:rFonts w:ascii="Times New Roman" w:hAnsi="Times New Roman"/>
        </w:rPr>
        <w:t xml:space="preserve">Primary </w:t>
      </w:r>
      <w:r w:rsidRPr="002F0AEB">
        <w:rPr>
          <w:rFonts w:ascii="Times New Roman" w:hAnsi="Times New Roman"/>
        </w:rPr>
        <w:t>Transform</w:t>
      </w:r>
      <w:r>
        <w:rPr>
          <w:rFonts w:ascii="Times New Roman" w:hAnsi="Times New Roman"/>
        </w:rPr>
        <w:t>ation: Transform</w:t>
      </w:r>
      <w:r w:rsidRPr="002F0AEB">
        <w:rPr>
          <w:rFonts w:ascii="Times New Roman" w:hAnsi="Times New Roman"/>
        </w:rPr>
        <w:t xml:space="preserve"> Reduction </w:t>
      </w:r>
      <w:r>
        <w:rPr>
          <w:rFonts w:ascii="Times New Roman" w:hAnsi="Times New Roman"/>
        </w:rPr>
        <w:t>[</w:t>
      </w:r>
      <w:r w:rsidRPr="00062041">
        <w:rPr>
          <w:rFonts w:ascii="Times New Roman" w:hAnsi="Times New Roman"/>
          <w:color w:val="000000" w:themeColor="text1"/>
          <w:szCs w:val="24"/>
        </w:rPr>
        <w:t>JVET-</w:t>
      </w:r>
      <w:r>
        <w:rPr>
          <w:rFonts w:ascii="Times New Roman" w:hAnsi="Times New Roman"/>
          <w:color w:val="000000" w:themeColor="text1"/>
          <w:szCs w:val="24"/>
        </w:rPr>
        <w:t>J</w:t>
      </w:r>
      <w:r w:rsidRPr="00062041">
        <w:rPr>
          <w:rFonts w:ascii="Times New Roman" w:hAnsi="Times New Roman"/>
          <w:color w:val="000000" w:themeColor="text1"/>
          <w:szCs w:val="24"/>
        </w:rPr>
        <w:t>002</w:t>
      </w:r>
      <w:r>
        <w:rPr>
          <w:rFonts w:ascii="Times New Roman" w:hAnsi="Times New Roman"/>
          <w:color w:val="000000" w:themeColor="text1"/>
          <w:szCs w:val="24"/>
        </w:rPr>
        <w:t>2 (</w:t>
      </w:r>
      <w:proofErr w:type="spellStart"/>
      <w:r>
        <w:rPr>
          <w:rFonts w:ascii="Times New Roman" w:hAnsi="Times New Roman"/>
          <w:color w:val="000000" w:themeColor="text1"/>
          <w:szCs w:val="24"/>
        </w:rPr>
        <w:t>CfP</w:t>
      </w:r>
      <w:proofErr w:type="spellEnd"/>
      <w:r>
        <w:rPr>
          <w:rFonts w:ascii="Times New Roman" w:hAnsi="Times New Roman"/>
          <w:color w:val="000000" w:themeColor="text1"/>
          <w:szCs w:val="24"/>
        </w:rPr>
        <w:t>)</w:t>
      </w:r>
      <w:r>
        <w:rPr>
          <w:rFonts w:ascii="Times New Roman" w:hAnsi="Times New Roman"/>
        </w:rPr>
        <w:t>]</w:t>
      </w:r>
    </w:p>
    <w:p w14:paraId="5ABDE6B1" w14:textId="77777777" w:rsidR="007773E3" w:rsidRDefault="007773E3" w:rsidP="007773E3">
      <w:pPr>
        <w:rPr>
          <w:rFonts w:ascii="Times New Roman" w:hAnsi="Times New Roman" w:cs="Times New Roman"/>
        </w:rPr>
      </w:pPr>
      <w:r w:rsidRPr="00DA58DB">
        <w:rPr>
          <w:rFonts w:ascii="Times New Roman" w:hAnsi="Times New Roman" w:cs="Times New Roman"/>
        </w:rPr>
        <w:t xml:space="preserve">In </w:t>
      </w:r>
      <w:r>
        <w:rPr>
          <w:rFonts w:ascii="Times New Roman" w:hAnsi="Times New Roman" w:cs="Times New Roman"/>
        </w:rPr>
        <w:t xml:space="preserve">JVET-J022, it is proposed to </w:t>
      </w:r>
      <w:proofErr w:type="spellStart"/>
      <w:proofErr w:type="gramStart"/>
      <w:r>
        <w:rPr>
          <w:rFonts w:ascii="Times New Roman" w:hAnsi="Times New Roman" w:cs="Times New Roman"/>
        </w:rPr>
        <w:t>reduced</w:t>
      </w:r>
      <w:proofErr w:type="spellEnd"/>
      <w:proofErr w:type="gramEnd"/>
      <w:r>
        <w:rPr>
          <w:rFonts w:ascii="Times New Roman" w:hAnsi="Times New Roman" w:cs="Times New Roman"/>
        </w:rPr>
        <w:t xml:space="preserve"> the set of primary transforms to DCT-2, DCT-8, DST-4, DST-7. The AMT set thus is reduced to DCT-8, DST-4 and DST-7. Moreover, DST-7 is implemented based on the DCT-8 transform matrix, on which flipping, and sign changes operations are applied.</w:t>
      </w:r>
    </w:p>
    <w:p w14:paraId="4248084A" w14:textId="01D4C24F" w:rsidR="007773E3" w:rsidRDefault="007773E3" w:rsidP="007773E3"/>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C51DC3" w14:paraId="4E0DCED6" w14:textId="77777777" w:rsidTr="001C7071">
        <w:tc>
          <w:tcPr>
            <w:tcW w:w="895" w:type="dxa"/>
            <w:tcBorders>
              <w:top w:val="single" w:sz="4" w:space="0" w:color="auto"/>
              <w:left w:val="single" w:sz="4" w:space="0" w:color="auto"/>
              <w:bottom w:val="single" w:sz="4" w:space="0" w:color="auto"/>
              <w:right w:val="single" w:sz="4" w:space="0" w:color="auto"/>
            </w:tcBorders>
            <w:hideMark/>
          </w:tcPr>
          <w:p w14:paraId="263AFCED" w14:textId="77777777" w:rsidR="00C51DC3" w:rsidRDefault="00C51DC3" w:rsidP="001C7071">
            <w:pPr>
              <w:rPr>
                <w:rFonts w:ascii="Calibri" w:hAnsi="Calibri"/>
              </w:rPr>
            </w:pPr>
            <w:r>
              <w:rPr>
                <w:rFonts w:ascii="Calibri" w:hAnsi="Calibri"/>
              </w:rPr>
              <w:t>Test #</w:t>
            </w:r>
          </w:p>
        </w:tc>
        <w:tc>
          <w:tcPr>
            <w:tcW w:w="5670" w:type="dxa"/>
            <w:tcBorders>
              <w:top w:val="single" w:sz="4" w:space="0" w:color="auto"/>
              <w:left w:val="single" w:sz="4" w:space="0" w:color="auto"/>
              <w:bottom w:val="single" w:sz="4" w:space="0" w:color="auto"/>
              <w:right w:val="single" w:sz="4" w:space="0" w:color="auto"/>
            </w:tcBorders>
            <w:hideMark/>
          </w:tcPr>
          <w:p w14:paraId="4005D2DC" w14:textId="77777777" w:rsidR="00C51DC3" w:rsidRDefault="00C51DC3" w:rsidP="001C7071">
            <w:pPr>
              <w:rPr>
                <w:rFonts w:ascii="Calibri" w:hAnsi="Calibri"/>
              </w:rPr>
            </w:pPr>
            <w:r>
              <w:rPr>
                <w:rFonts w:ascii="Calibri" w:hAnsi="Calibri"/>
              </w:rPr>
              <w:t>Description</w:t>
            </w:r>
          </w:p>
        </w:tc>
        <w:tc>
          <w:tcPr>
            <w:tcW w:w="1350" w:type="dxa"/>
            <w:tcBorders>
              <w:top w:val="single" w:sz="4" w:space="0" w:color="auto"/>
              <w:left w:val="single" w:sz="4" w:space="0" w:color="auto"/>
              <w:bottom w:val="single" w:sz="4" w:space="0" w:color="auto"/>
              <w:right w:val="single" w:sz="4" w:space="0" w:color="auto"/>
            </w:tcBorders>
            <w:hideMark/>
          </w:tcPr>
          <w:p w14:paraId="3A7715B1" w14:textId="77777777" w:rsidR="00C51DC3" w:rsidRDefault="00C51DC3" w:rsidP="001C7071">
            <w:pPr>
              <w:rPr>
                <w:rFonts w:ascii="Calibri" w:hAnsi="Calibri"/>
              </w:rPr>
            </w:pPr>
            <w:r>
              <w:rPr>
                <w:rFonts w:ascii="Calibri" w:hAnsi="Calibri"/>
              </w:rPr>
              <w:t>Tester</w:t>
            </w:r>
          </w:p>
        </w:tc>
        <w:tc>
          <w:tcPr>
            <w:tcW w:w="1620" w:type="dxa"/>
            <w:tcBorders>
              <w:top w:val="single" w:sz="4" w:space="0" w:color="auto"/>
              <w:left w:val="single" w:sz="4" w:space="0" w:color="auto"/>
              <w:bottom w:val="single" w:sz="4" w:space="0" w:color="auto"/>
              <w:right w:val="single" w:sz="4" w:space="0" w:color="auto"/>
            </w:tcBorders>
            <w:hideMark/>
          </w:tcPr>
          <w:p w14:paraId="058803FE" w14:textId="77777777" w:rsidR="00C51DC3" w:rsidRDefault="00C51DC3" w:rsidP="001C7071">
            <w:pPr>
              <w:rPr>
                <w:rFonts w:ascii="Calibri" w:hAnsi="Calibri"/>
              </w:rPr>
            </w:pPr>
            <w:r>
              <w:rPr>
                <w:rFonts w:ascii="Calibri" w:hAnsi="Calibri"/>
              </w:rPr>
              <w:t>Cross-checker</w:t>
            </w:r>
          </w:p>
        </w:tc>
      </w:tr>
      <w:tr w:rsidR="00C51DC3" w14:paraId="47436301" w14:textId="77777777" w:rsidTr="001C7071">
        <w:tc>
          <w:tcPr>
            <w:tcW w:w="895" w:type="dxa"/>
            <w:tcBorders>
              <w:top w:val="single" w:sz="4" w:space="0" w:color="auto"/>
              <w:left w:val="single" w:sz="4" w:space="0" w:color="auto"/>
              <w:bottom w:val="single" w:sz="4" w:space="0" w:color="auto"/>
              <w:right w:val="single" w:sz="4" w:space="0" w:color="auto"/>
            </w:tcBorders>
            <w:hideMark/>
          </w:tcPr>
          <w:p w14:paraId="02C4BDFD" w14:textId="0006493D" w:rsidR="00C51DC3" w:rsidRDefault="00C51DC3" w:rsidP="001C7071">
            <w:pPr>
              <w:rPr>
                <w:rFonts w:ascii="Calibri" w:hAnsi="Calibri"/>
              </w:rPr>
            </w:pPr>
            <w:r>
              <w:rPr>
                <w:rFonts w:ascii="Calibri" w:hAnsi="Calibri"/>
              </w:rPr>
              <w:t>1.</w:t>
            </w:r>
            <w:r w:rsidR="005B173B">
              <w:rPr>
                <w:rFonts w:ascii="Calibri" w:hAnsi="Calibri"/>
              </w:rPr>
              <w:t>7</w:t>
            </w:r>
            <w:r>
              <w:rPr>
                <w:rFonts w:ascii="Calibri" w:hAnsi="Calibri"/>
              </w:rPr>
              <w:t>.1</w:t>
            </w:r>
          </w:p>
        </w:tc>
        <w:tc>
          <w:tcPr>
            <w:tcW w:w="5670" w:type="dxa"/>
            <w:tcBorders>
              <w:top w:val="single" w:sz="4" w:space="0" w:color="auto"/>
              <w:left w:val="single" w:sz="4" w:space="0" w:color="auto"/>
              <w:bottom w:val="single" w:sz="4" w:space="0" w:color="auto"/>
              <w:right w:val="single" w:sz="4" w:space="0" w:color="auto"/>
            </w:tcBorders>
            <w:hideMark/>
          </w:tcPr>
          <w:p w14:paraId="50B94902" w14:textId="1D5BAA1D" w:rsidR="00C51DC3" w:rsidRDefault="005A4DFC" w:rsidP="001C7071">
            <w:pPr>
              <w:rPr>
                <w:rFonts w:ascii="Calibri" w:hAnsi="Calibri"/>
              </w:rPr>
            </w:pPr>
            <w:r w:rsidRPr="005A4DFC">
              <w:rPr>
                <w:rFonts w:ascii="Calibri" w:hAnsi="Calibri"/>
              </w:rPr>
              <w:t>Transform Reduction</w:t>
            </w:r>
          </w:p>
        </w:tc>
        <w:tc>
          <w:tcPr>
            <w:tcW w:w="1350" w:type="dxa"/>
            <w:tcBorders>
              <w:top w:val="single" w:sz="4" w:space="0" w:color="auto"/>
              <w:left w:val="single" w:sz="4" w:space="0" w:color="auto"/>
              <w:bottom w:val="single" w:sz="4" w:space="0" w:color="auto"/>
              <w:right w:val="single" w:sz="4" w:space="0" w:color="auto"/>
            </w:tcBorders>
            <w:hideMark/>
          </w:tcPr>
          <w:p w14:paraId="6F32B11C" w14:textId="19D14529" w:rsidR="00C51DC3" w:rsidRDefault="007439FF" w:rsidP="001C7071">
            <w:pPr>
              <w:rPr>
                <w:rFonts w:ascii="Calibri" w:hAnsi="Calibri"/>
              </w:rPr>
            </w:pPr>
            <w:r w:rsidRPr="00B70FAC">
              <w:rPr>
                <w:rFonts w:ascii="Calibri" w:hAnsi="Calibri"/>
              </w:rPr>
              <w:t>Technicolor</w:t>
            </w:r>
          </w:p>
        </w:tc>
        <w:tc>
          <w:tcPr>
            <w:tcW w:w="1620" w:type="dxa"/>
            <w:tcBorders>
              <w:top w:val="single" w:sz="4" w:space="0" w:color="auto"/>
              <w:left w:val="single" w:sz="4" w:space="0" w:color="auto"/>
              <w:bottom w:val="single" w:sz="4" w:space="0" w:color="auto"/>
              <w:right w:val="single" w:sz="4" w:space="0" w:color="auto"/>
            </w:tcBorders>
          </w:tcPr>
          <w:p w14:paraId="06C178C9" w14:textId="77777777" w:rsidR="00C51DC3" w:rsidRDefault="00C51DC3" w:rsidP="001C7071">
            <w:pPr>
              <w:rPr>
                <w:rFonts w:ascii="Calibri" w:hAnsi="Calibri"/>
              </w:rPr>
            </w:pPr>
            <w:r>
              <w:rPr>
                <w:rFonts w:ascii="Calibri" w:hAnsi="Calibri"/>
              </w:rPr>
              <w:t>Qualcomm</w:t>
            </w:r>
          </w:p>
        </w:tc>
      </w:tr>
      <w:tr w:rsidR="00C51DC3" w14:paraId="20A3F7B3" w14:textId="77777777" w:rsidTr="001C7071">
        <w:tc>
          <w:tcPr>
            <w:tcW w:w="895" w:type="dxa"/>
            <w:tcBorders>
              <w:top w:val="single" w:sz="4" w:space="0" w:color="auto"/>
              <w:left w:val="single" w:sz="4" w:space="0" w:color="auto"/>
              <w:bottom w:val="single" w:sz="4" w:space="0" w:color="auto"/>
              <w:right w:val="single" w:sz="4" w:space="0" w:color="auto"/>
            </w:tcBorders>
          </w:tcPr>
          <w:p w14:paraId="7F39E8BD" w14:textId="77777777" w:rsidR="00C51DC3" w:rsidRDefault="00C51DC3" w:rsidP="001C7071">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6BA29085" w14:textId="77777777" w:rsidR="00C51DC3" w:rsidRDefault="00C51DC3" w:rsidP="001C7071">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568F33E1" w14:textId="77777777" w:rsidR="00C51DC3" w:rsidRDefault="00C51DC3" w:rsidP="001C7071">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4EC6186D" w14:textId="77777777" w:rsidR="00C51DC3" w:rsidRDefault="00C51DC3" w:rsidP="001C7071">
            <w:pPr>
              <w:rPr>
                <w:rFonts w:ascii="Calibri" w:hAnsi="Calibri"/>
              </w:rPr>
            </w:pPr>
          </w:p>
        </w:tc>
      </w:tr>
      <w:tr w:rsidR="00C51DC3" w14:paraId="0FDE2E65" w14:textId="77777777" w:rsidTr="001C7071">
        <w:tc>
          <w:tcPr>
            <w:tcW w:w="895" w:type="dxa"/>
            <w:tcBorders>
              <w:top w:val="single" w:sz="4" w:space="0" w:color="auto"/>
              <w:left w:val="single" w:sz="4" w:space="0" w:color="auto"/>
              <w:bottom w:val="single" w:sz="4" w:space="0" w:color="auto"/>
              <w:right w:val="single" w:sz="4" w:space="0" w:color="auto"/>
            </w:tcBorders>
          </w:tcPr>
          <w:p w14:paraId="4D62494C" w14:textId="77777777" w:rsidR="00C51DC3" w:rsidRDefault="00C51DC3" w:rsidP="001C7071">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4EA2B616" w14:textId="77777777" w:rsidR="00C51DC3" w:rsidRDefault="00C51DC3" w:rsidP="001C7071">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53303CC9" w14:textId="77777777" w:rsidR="00C51DC3" w:rsidRDefault="00C51DC3" w:rsidP="001C7071">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7C98E034" w14:textId="77777777" w:rsidR="00C51DC3" w:rsidRDefault="00C51DC3" w:rsidP="001C7071">
            <w:pPr>
              <w:rPr>
                <w:rFonts w:ascii="Calibri" w:hAnsi="Calibri"/>
              </w:rPr>
            </w:pPr>
          </w:p>
        </w:tc>
      </w:tr>
    </w:tbl>
    <w:p w14:paraId="5A2F02C0" w14:textId="5889667A" w:rsidR="00C51DC3" w:rsidRDefault="00C51DC3" w:rsidP="007773E3"/>
    <w:p w14:paraId="2A2D484A" w14:textId="77777777" w:rsidR="00C51DC3" w:rsidRDefault="00C51DC3" w:rsidP="007773E3"/>
    <w:p w14:paraId="6072DF9D" w14:textId="77777777" w:rsidR="007773E3" w:rsidRPr="001279B5" w:rsidRDefault="007773E3" w:rsidP="007773E3">
      <w:pPr>
        <w:pStyle w:val="Heading2"/>
        <w:rPr>
          <w:rFonts w:ascii="Times New Roman" w:hAnsi="Times New Roman"/>
        </w:rPr>
      </w:pPr>
      <w:r w:rsidRPr="001279B5">
        <w:rPr>
          <w:rFonts w:ascii="Times New Roman" w:hAnsi="Times New Roman"/>
        </w:rPr>
        <w:t xml:space="preserve">Primary transformation: </w:t>
      </w:r>
      <w:r>
        <w:rPr>
          <w:rFonts w:ascii="Times New Roman" w:hAnsi="Times New Roman"/>
        </w:rPr>
        <w:t>Transform Replacement [</w:t>
      </w:r>
      <w:r>
        <w:rPr>
          <w:rFonts w:ascii="Times New Roman" w:hAnsi="Times New Roman" w:hint="eastAsia"/>
          <w:color w:val="000000" w:themeColor="text1"/>
          <w:szCs w:val="24"/>
          <w:lang w:eastAsia="ko-KR"/>
        </w:rPr>
        <w:t>JVET-J</w:t>
      </w:r>
      <w:r>
        <w:rPr>
          <w:rFonts w:ascii="Times New Roman" w:hAnsi="Times New Roman"/>
          <w:color w:val="000000" w:themeColor="text1"/>
          <w:szCs w:val="24"/>
          <w:lang w:eastAsia="ko-KR"/>
        </w:rPr>
        <w:t>0013 (</w:t>
      </w:r>
      <w:proofErr w:type="spellStart"/>
      <w:r>
        <w:rPr>
          <w:rFonts w:ascii="Times New Roman" w:hAnsi="Times New Roman"/>
          <w:color w:val="000000" w:themeColor="text1"/>
          <w:szCs w:val="24"/>
          <w:lang w:eastAsia="ko-KR"/>
        </w:rPr>
        <w:t>CfP</w:t>
      </w:r>
      <w:proofErr w:type="spellEnd"/>
      <w:r>
        <w:rPr>
          <w:rFonts w:ascii="Times New Roman" w:hAnsi="Times New Roman"/>
          <w:color w:val="000000" w:themeColor="text1"/>
          <w:szCs w:val="24"/>
          <w:lang w:eastAsia="ko-KR"/>
        </w:rPr>
        <w:t>)</w:t>
      </w:r>
      <w:r>
        <w:rPr>
          <w:rFonts w:ascii="Times New Roman" w:hAnsi="Times New Roman"/>
        </w:rPr>
        <w:t xml:space="preserve">] </w:t>
      </w:r>
    </w:p>
    <w:p w14:paraId="31F976FB" w14:textId="77777777" w:rsidR="007773E3" w:rsidRPr="001279B5" w:rsidRDefault="007773E3" w:rsidP="007773E3">
      <w:r w:rsidRPr="008211E6">
        <w:rPr>
          <w:rFonts w:ascii="Times New Roman" w:hAnsi="Times New Roman" w:cs="Times New Roman"/>
        </w:rPr>
        <w:t>It is proposed to replace the adaptive multiple transform (AM</w:t>
      </w:r>
      <w:r>
        <w:rPr>
          <w:rFonts w:ascii="Times New Roman" w:hAnsi="Times New Roman" w:cs="Times New Roman"/>
        </w:rPr>
        <w:t xml:space="preserve">T) </w:t>
      </w:r>
      <w:r w:rsidRPr="008211E6">
        <w:rPr>
          <w:rFonts w:ascii="Times New Roman" w:hAnsi="Times New Roman" w:cs="Times New Roman"/>
        </w:rPr>
        <w:t xml:space="preserve">with DCT-II and DST-VII with four types of residual flipping </w:t>
      </w:r>
      <w:proofErr w:type="gramStart"/>
      <w:r w:rsidRPr="008211E6">
        <w:rPr>
          <w:rFonts w:ascii="Times New Roman" w:hAnsi="Times New Roman" w:cs="Times New Roman"/>
        </w:rPr>
        <w:t>in order</w:t>
      </w:r>
      <w:r>
        <w:rPr>
          <w:rFonts w:ascii="Times New Roman" w:hAnsi="Times New Roman" w:cs="Times New Roman"/>
        </w:rPr>
        <w:t xml:space="preserve"> </w:t>
      </w:r>
      <w:r w:rsidRPr="008211E6">
        <w:rPr>
          <w:rFonts w:ascii="Times New Roman" w:hAnsi="Times New Roman" w:cs="Times New Roman"/>
        </w:rPr>
        <w:t>to</w:t>
      </w:r>
      <w:proofErr w:type="gramEnd"/>
      <w:r w:rsidRPr="008211E6">
        <w:rPr>
          <w:rFonts w:ascii="Times New Roman" w:hAnsi="Times New Roman" w:cs="Times New Roman"/>
        </w:rPr>
        <w:t xml:space="preserve"> reduce the number of transform matrix compared to AMT. The four types of residual flipping candidate are as follows: No-Flip (no flipping), H-Flip (horizontal flipping), V-Flip (vertical flipping), HV-Flip (horizontal &amp; vertical flipping). For intra coding, one of the residual flipping candidates in the pre-defined residual flipping candidate set for the given intra prediction mode is </w:t>
      </w:r>
      <w:r w:rsidRPr="008211E6">
        <w:rPr>
          <w:rFonts w:ascii="Times New Roman" w:hAnsi="Times New Roman" w:cs="Times New Roman"/>
        </w:rPr>
        <w:lastRenderedPageBreak/>
        <w:t xml:space="preserve">selected based on the </w:t>
      </w:r>
      <w:proofErr w:type="spellStart"/>
      <w:r w:rsidRPr="008211E6">
        <w:rPr>
          <w:rFonts w:ascii="Times New Roman" w:hAnsi="Times New Roman" w:cs="Times New Roman"/>
        </w:rPr>
        <w:t>signalled</w:t>
      </w:r>
      <w:proofErr w:type="spellEnd"/>
      <w:r w:rsidRPr="008211E6">
        <w:rPr>
          <w:rFonts w:ascii="Times New Roman" w:hAnsi="Times New Roman" w:cs="Times New Roman"/>
        </w:rPr>
        <w:t xml:space="preserve"> index. For inter coding, one of four residual flipping candidates is selected based on the </w:t>
      </w:r>
      <w:proofErr w:type="spellStart"/>
      <w:r w:rsidRPr="008211E6">
        <w:rPr>
          <w:rFonts w:ascii="Times New Roman" w:hAnsi="Times New Roman" w:cs="Times New Roman"/>
        </w:rPr>
        <w:t>signalled</w:t>
      </w:r>
      <w:proofErr w:type="spellEnd"/>
      <w:r w:rsidRPr="008211E6">
        <w:rPr>
          <w:rFonts w:ascii="Times New Roman" w:hAnsi="Times New Roman" w:cs="Times New Roman"/>
        </w:rPr>
        <w:t xml:space="preserve"> index. While four additional transforms are needed for AMT as primary transformation, one additional transform and residual flipping are needed in the proposed method. On residual flipping, inverse residual flipping can be implemented by simply reordering the output of inverse DST-VII transform without any additional process.</w:t>
      </w:r>
    </w:p>
    <w:p w14:paraId="4A565912" w14:textId="394FBC80" w:rsidR="007773E3" w:rsidRDefault="007773E3" w:rsidP="007773E3"/>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7439FF" w14:paraId="098D30ED" w14:textId="77777777" w:rsidTr="001C7071">
        <w:tc>
          <w:tcPr>
            <w:tcW w:w="895" w:type="dxa"/>
            <w:tcBorders>
              <w:top w:val="single" w:sz="4" w:space="0" w:color="auto"/>
              <w:left w:val="single" w:sz="4" w:space="0" w:color="auto"/>
              <w:bottom w:val="single" w:sz="4" w:space="0" w:color="auto"/>
              <w:right w:val="single" w:sz="4" w:space="0" w:color="auto"/>
            </w:tcBorders>
            <w:hideMark/>
          </w:tcPr>
          <w:p w14:paraId="23C468A8" w14:textId="77777777" w:rsidR="007439FF" w:rsidRDefault="007439FF" w:rsidP="001C7071">
            <w:pPr>
              <w:rPr>
                <w:rFonts w:ascii="Calibri" w:hAnsi="Calibri"/>
              </w:rPr>
            </w:pPr>
            <w:r>
              <w:rPr>
                <w:rFonts w:ascii="Calibri" w:hAnsi="Calibri"/>
              </w:rPr>
              <w:t>Test #</w:t>
            </w:r>
          </w:p>
        </w:tc>
        <w:tc>
          <w:tcPr>
            <w:tcW w:w="5670" w:type="dxa"/>
            <w:tcBorders>
              <w:top w:val="single" w:sz="4" w:space="0" w:color="auto"/>
              <w:left w:val="single" w:sz="4" w:space="0" w:color="auto"/>
              <w:bottom w:val="single" w:sz="4" w:space="0" w:color="auto"/>
              <w:right w:val="single" w:sz="4" w:space="0" w:color="auto"/>
            </w:tcBorders>
            <w:hideMark/>
          </w:tcPr>
          <w:p w14:paraId="40EFB851" w14:textId="77777777" w:rsidR="007439FF" w:rsidRDefault="007439FF" w:rsidP="001C7071">
            <w:pPr>
              <w:rPr>
                <w:rFonts w:ascii="Calibri" w:hAnsi="Calibri"/>
              </w:rPr>
            </w:pPr>
            <w:r>
              <w:rPr>
                <w:rFonts w:ascii="Calibri" w:hAnsi="Calibri"/>
              </w:rPr>
              <w:t>Description</w:t>
            </w:r>
          </w:p>
        </w:tc>
        <w:tc>
          <w:tcPr>
            <w:tcW w:w="1350" w:type="dxa"/>
            <w:tcBorders>
              <w:top w:val="single" w:sz="4" w:space="0" w:color="auto"/>
              <w:left w:val="single" w:sz="4" w:space="0" w:color="auto"/>
              <w:bottom w:val="single" w:sz="4" w:space="0" w:color="auto"/>
              <w:right w:val="single" w:sz="4" w:space="0" w:color="auto"/>
            </w:tcBorders>
            <w:hideMark/>
          </w:tcPr>
          <w:p w14:paraId="477ED99C" w14:textId="77777777" w:rsidR="007439FF" w:rsidRDefault="007439FF" w:rsidP="001C7071">
            <w:pPr>
              <w:rPr>
                <w:rFonts w:ascii="Calibri" w:hAnsi="Calibri"/>
              </w:rPr>
            </w:pPr>
            <w:r>
              <w:rPr>
                <w:rFonts w:ascii="Calibri" w:hAnsi="Calibri"/>
              </w:rPr>
              <w:t>Tester</w:t>
            </w:r>
          </w:p>
        </w:tc>
        <w:tc>
          <w:tcPr>
            <w:tcW w:w="1620" w:type="dxa"/>
            <w:tcBorders>
              <w:top w:val="single" w:sz="4" w:space="0" w:color="auto"/>
              <w:left w:val="single" w:sz="4" w:space="0" w:color="auto"/>
              <w:bottom w:val="single" w:sz="4" w:space="0" w:color="auto"/>
              <w:right w:val="single" w:sz="4" w:space="0" w:color="auto"/>
            </w:tcBorders>
            <w:hideMark/>
          </w:tcPr>
          <w:p w14:paraId="686F1BDF" w14:textId="77777777" w:rsidR="007439FF" w:rsidRDefault="007439FF" w:rsidP="001C7071">
            <w:pPr>
              <w:rPr>
                <w:rFonts w:ascii="Calibri" w:hAnsi="Calibri"/>
              </w:rPr>
            </w:pPr>
            <w:r>
              <w:rPr>
                <w:rFonts w:ascii="Calibri" w:hAnsi="Calibri"/>
              </w:rPr>
              <w:t>Cross-checker</w:t>
            </w:r>
          </w:p>
        </w:tc>
      </w:tr>
      <w:tr w:rsidR="007439FF" w14:paraId="62B4D586" w14:textId="77777777" w:rsidTr="001C7071">
        <w:tc>
          <w:tcPr>
            <w:tcW w:w="895" w:type="dxa"/>
            <w:tcBorders>
              <w:top w:val="single" w:sz="4" w:space="0" w:color="auto"/>
              <w:left w:val="single" w:sz="4" w:space="0" w:color="auto"/>
              <w:bottom w:val="single" w:sz="4" w:space="0" w:color="auto"/>
              <w:right w:val="single" w:sz="4" w:space="0" w:color="auto"/>
            </w:tcBorders>
            <w:hideMark/>
          </w:tcPr>
          <w:p w14:paraId="089AB1B1" w14:textId="08A2CEEA" w:rsidR="007439FF" w:rsidRDefault="007439FF" w:rsidP="001C7071">
            <w:pPr>
              <w:rPr>
                <w:rFonts w:ascii="Calibri" w:hAnsi="Calibri"/>
              </w:rPr>
            </w:pPr>
            <w:r>
              <w:rPr>
                <w:rFonts w:ascii="Calibri" w:hAnsi="Calibri"/>
              </w:rPr>
              <w:t>1.</w:t>
            </w:r>
            <w:r w:rsidR="001C7071">
              <w:rPr>
                <w:rFonts w:ascii="Calibri" w:hAnsi="Calibri"/>
              </w:rPr>
              <w:t>8</w:t>
            </w:r>
            <w:r>
              <w:rPr>
                <w:rFonts w:ascii="Calibri" w:hAnsi="Calibri"/>
              </w:rPr>
              <w:t>.1</w:t>
            </w:r>
          </w:p>
        </w:tc>
        <w:tc>
          <w:tcPr>
            <w:tcW w:w="5670" w:type="dxa"/>
            <w:tcBorders>
              <w:top w:val="single" w:sz="4" w:space="0" w:color="auto"/>
              <w:left w:val="single" w:sz="4" w:space="0" w:color="auto"/>
              <w:bottom w:val="single" w:sz="4" w:space="0" w:color="auto"/>
              <w:right w:val="single" w:sz="4" w:space="0" w:color="auto"/>
            </w:tcBorders>
            <w:hideMark/>
          </w:tcPr>
          <w:p w14:paraId="319F929E" w14:textId="1C10192A" w:rsidR="007439FF" w:rsidRDefault="00E92F7C" w:rsidP="001C7071">
            <w:pPr>
              <w:rPr>
                <w:rFonts w:ascii="Calibri" w:hAnsi="Calibri"/>
              </w:rPr>
            </w:pPr>
            <w:r>
              <w:rPr>
                <w:rFonts w:ascii="Calibri" w:hAnsi="Calibri"/>
              </w:rPr>
              <w:t>Residual flipping</w:t>
            </w:r>
          </w:p>
        </w:tc>
        <w:tc>
          <w:tcPr>
            <w:tcW w:w="1350" w:type="dxa"/>
            <w:tcBorders>
              <w:top w:val="single" w:sz="4" w:space="0" w:color="auto"/>
              <w:left w:val="single" w:sz="4" w:space="0" w:color="auto"/>
              <w:bottom w:val="single" w:sz="4" w:space="0" w:color="auto"/>
              <w:right w:val="single" w:sz="4" w:space="0" w:color="auto"/>
            </w:tcBorders>
            <w:hideMark/>
          </w:tcPr>
          <w:p w14:paraId="51C87D88" w14:textId="74931629" w:rsidR="007439FF" w:rsidRDefault="00A27486" w:rsidP="001C7071">
            <w:pPr>
              <w:rPr>
                <w:rFonts w:ascii="Calibri" w:hAnsi="Calibri"/>
              </w:rPr>
            </w:pPr>
            <w:r w:rsidRPr="00A27486">
              <w:rPr>
                <w:rFonts w:ascii="Calibri" w:hAnsi="Calibri"/>
              </w:rPr>
              <w:t>ETRI/</w:t>
            </w:r>
            <w:proofErr w:type="spellStart"/>
            <w:r w:rsidRPr="00A27486">
              <w:rPr>
                <w:rFonts w:ascii="Calibri" w:hAnsi="Calibri"/>
              </w:rPr>
              <w:t>Sejong</w:t>
            </w:r>
            <w:proofErr w:type="spellEnd"/>
            <w:r w:rsidRPr="00A27486">
              <w:rPr>
                <w:rFonts w:ascii="Calibri" w:hAnsi="Calibri"/>
              </w:rPr>
              <w:t xml:space="preserve"> Univ.</w:t>
            </w:r>
          </w:p>
        </w:tc>
        <w:tc>
          <w:tcPr>
            <w:tcW w:w="1620" w:type="dxa"/>
            <w:tcBorders>
              <w:top w:val="single" w:sz="4" w:space="0" w:color="auto"/>
              <w:left w:val="single" w:sz="4" w:space="0" w:color="auto"/>
              <w:bottom w:val="single" w:sz="4" w:space="0" w:color="auto"/>
              <w:right w:val="single" w:sz="4" w:space="0" w:color="auto"/>
            </w:tcBorders>
          </w:tcPr>
          <w:p w14:paraId="1384A4D9" w14:textId="77777777" w:rsidR="007439FF" w:rsidRDefault="007439FF" w:rsidP="001C7071">
            <w:pPr>
              <w:rPr>
                <w:rFonts w:ascii="Calibri" w:hAnsi="Calibri"/>
              </w:rPr>
            </w:pPr>
            <w:r>
              <w:rPr>
                <w:rFonts w:ascii="Calibri" w:hAnsi="Calibri"/>
              </w:rPr>
              <w:t>Qualcomm</w:t>
            </w:r>
          </w:p>
        </w:tc>
      </w:tr>
      <w:tr w:rsidR="007439FF" w14:paraId="3A9B43A2" w14:textId="77777777" w:rsidTr="001C7071">
        <w:tc>
          <w:tcPr>
            <w:tcW w:w="895" w:type="dxa"/>
            <w:tcBorders>
              <w:top w:val="single" w:sz="4" w:space="0" w:color="auto"/>
              <w:left w:val="single" w:sz="4" w:space="0" w:color="auto"/>
              <w:bottom w:val="single" w:sz="4" w:space="0" w:color="auto"/>
              <w:right w:val="single" w:sz="4" w:space="0" w:color="auto"/>
            </w:tcBorders>
          </w:tcPr>
          <w:p w14:paraId="4E705477" w14:textId="77777777" w:rsidR="007439FF" w:rsidRDefault="007439FF" w:rsidP="001C7071">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46652A74" w14:textId="77777777" w:rsidR="007439FF" w:rsidRDefault="007439FF" w:rsidP="001C7071">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321A7A16" w14:textId="77777777" w:rsidR="007439FF" w:rsidRDefault="007439FF" w:rsidP="001C7071">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3CCA5E95" w14:textId="77777777" w:rsidR="007439FF" w:rsidRDefault="007439FF" w:rsidP="001C7071">
            <w:pPr>
              <w:rPr>
                <w:rFonts w:ascii="Calibri" w:hAnsi="Calibri"/>
              </w:rPr>
            </w:pPr>
          </w:p>
        </w:tc>
      </w:tr>
      <w:tr w:rsidR="007439FF" w14:paraId="029441E4" w14:textId="77777777" w:rsidTr="001C7071">
        <w:tc>
          <w:tcPr>
            <w:tcW w:w="895" w:type="dxa"/>
            <w:tcBorders>
              <w:top w:val="single" w:sz="4" w:space="0" w:color="auto"/>
              <w:left w:val="single" w:sz="4" w:space="0" w:color="auto"/>
              <w:bottom w:val="single" w:sz="4" w:space="0" w:color="auto"/>
              <w:right w:val="single" w:sz="4" w:space="0" w:color="auto"/>
            </w:tcBorders>
          </w:tcPr>
          <w:p w14:paraId="717E7EF5" w14:textId="77777777" w:rsidR="007439FF" w:rsidRDefault="007439FF" w:rsidP="001C7071">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1CD9666E" w14:textId="77777777" w:rsidR="007439FF" w:rsidRDefault="007439FF" w:rsidP="001C7071">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5B3B5350" w14:textId="77777777" w:rsidR="007439FF" w:rsidRDefault="007439FF" w:rsidP="001C7071">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0DF81D99" w14:textId="77777777" w:rsidR="007439FF" w:rsidRDefault="007439FF" w:rsidP="001C7071">
            <w:pPr>
              <w:rPr>
                <w:rFonts w:ascii="Calibri" w:hAnsi="Calibri"/>
              </w:rPr>
            </w:pPr>
          </w:p>
        </w:tc>
      </w:tr>
    </w:tbl>
    <w:p w14:paraId="373267C9" w14:textId="77777777" w:rsidR="007439FF" w:rsidRDefault="007439FF" w:rsidP="007773E3"/>
    <w:p w14:paraId="6DA3D1DE" w14:textId="77777777" w:rsidR="007773E3" w:rsidRPr="00C86FBF" w:rsidRDefault="007773E3" w:rsidP="007773E3">
      <w:pPr>
        <w:pStyle w:val="Heading2"/>
        <w:rPr>
          <w:rFonts w:ascii="Times New Roman" w:hAnsi="Times New Roman"/>
        </w:rPr>
      </w:pPr>
      <w:r w:rsidRPr="001279B5">
        <w:rPr>
          <w:rFonts w:ascii="Times New Roman" w:hAnsi="Times New Roman"/>
        </w:rPr>
        <w:t xml:space="preserve">Primary transformation: </w:t>
      </w:r>
      <w:r>
        <w:rPr>
          <w:rFonts w:ascii="Times New Roman" w:hAnsi="Times New Roman"/>
        </w:rPr>
        <w:t>Transform Replacement [</w:t>
      </w:r>
      <w:r w:rsidRPr="00C86FBF">
        <w:rPr>
          <w:rFonts w:ascii="Times New Roman" w:hAnsi="Times New Roman"/>
          <w:color w:val="000000" w:themeColor="text1"/>
          <w:szCs w:val="24"/>
          <w:lang w:eastAsia="ko-KR"/>
        </w:rPr>
        <w:t>JVET-J</w:t>
      </w:r>
      <w:proofErr w:type="gramStart"/>
      <w:r w:rsidRPr="00C86FBF">
        <w:rPr>
          <w:rFonts w:ascii="Times New Roman" w:hAnsi="Times New Roman"/>
          <w:color w:val="000000" w:themeColor="text1"/>
          <w:szCs w:val="24"/>
          <w:lang w:eastAsia="ko-KR"/>
        </w:rPr>
        <w:t>0024,JVET</w:t>
      </w:r>
      <w:proofErr w:type="gramEnd"/>
      <w:r w:rsidRPr="00C86FBF">
        <w:rPr>
          <w:rFonts w:ascii="Times New Roman" w:hAnsi="Times New Roman"/>
          <w:color w:val="000000" w:themeColor="text1"/>
          <w:szCs w:val="24"/>
          <w:lang w:eastAsia="ko-KR"/>
        </w:rPr>
        <w:t>-J0025</w:t>
      </w:r>
      <w:r>
        <w:rPr>
          <w:rFonts w:ascii="Times New Roman" w:hAnsi="Times New Roman"/>
          <w:color w:val="000000" w:themeColor="text1"/>
          <w:szCs w:val="24"/>
          <w:lang w:eastAsia="ko-KR"/>
        </w:rPr>
        <w:t>]</w:t>
      </w:r>
    </w:p>
    <w:p w14:paraId="40B712AE" w14:textId="77777777" w:rsidR="007773E3" w:rsidRDefault="007773E3" w:rsidP="007773E3">
      <w:pPr>
        <w:rPr>
          <w:rFonts w:ascii="Times New Roman" w:hAnsi="Times New Roman" w:cs="Times New Roman"/>
          <w:szCs w:val="24"/>
        </w:rPr>
      </w:pPr>
      <w:r>
        <w:rPr>
          <w:rFonts w:ascii="Times New Roman" w:hAnsi="Times New Roman" w:cs="Times New Roman"/>
          <w:szCs w:val="24"/>
        </w:rPr>
        <w:t>The AMT transforms in JEM7 are replaced with a reduced set of transforms using DCT-8 and DST-7.</w:t>
      </w:r>
    </w:p>
    <w:p w14:paraId="4A547FBE" w14:textId="5A55EEC9" w:rsidR="007773E3" w:rsidRDefault="007773E3" w:rsidP="007773E3"/>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E92F7C" w14:paraId="0BD7ACBA"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49D08AB7" w14:textId="77777777" w:rsidR="00E92F7C" w:rsidRDefault="00E92F7C" w:rsidP="00E5077E">
            <w:pPr>
              <w:rPr>
                <w:rFonts w:ascii="Calibri" w:hAnsi="Calibri"/>
              </w:rPr>
            </w:pPr>
            <w:r>
              <w:rPr>
                <w:rFonts w:ascii="Calibri" w:hAnsi="Calibri"/>
              </w:rPr>
              <w:t>Test #</w:t>
            </w:r>
          </w:p>
        </w:tc>
        <w:tc>
          <w:tcPr>
            <w:tcW w:w="5670" w:type="dxa"/>
            <w:tcBorders>
              <w:top w:val="single" w:sz="4" w:space="0" w:color="auto"/>
              <w:left w:val="single" w:sz="4" w:space="0" w:color="auto"/>
              <w:bottom w:val="single" w:sz="4" w:space="0" w:color="auto"/>
              <w:right w:val="single" w:sz="4" w:space="0" w:color="auto"/>
            </w:tcBorders>
            <w:hideMark/>
          </w:tcPr>
          <w:p w14:paraId="60667102" w14:textId="77777777" w:rsidR="00E92F7C" w:rsidRDefault="00E92F7C" w:rsidP="00E5077E">
            <w:pPr>
              <w:rPr>
                <w:rFonts w:ascii="Calibri" w:hAnsi="Calibri"/>
              </w:rPr>
            </w:pPr>
            <w:r>
              <w:rPr>
                <w:rFonts w:ascii="Calibri" w:hAnsi="Calibri"/>
              </w:rPr>
              <w:t>Description</w:t>
            </w:r>
          </w:p>
        </w:tc>
        <w:tc>
          <w:tcPr>
            <w:tcW w:w="1350" w:type="dxa"/>
            <w:tcBorders>
              <w:top w:val="single" w:sz="4" w:space="0" w:color="auto"/>
              <w:left w:val="single" w:sz="4" w:space="0" w:color="auto"/>
              <w:bottom w:val="single" w:sz="4" w:space="0" w:color="auto"/>
              <w:right w:val="single" w:sz="4" w:space="0" w:color="auto"/>
            </w:tcBorders>
            <w:hideMark/>
          </w:tcPr>
          <w:p w14:paraId="550A5475" w14:textId="77777777" w:rsidR="00E92F7C" w:rsidRDefault="00E92F7C" w:rsidP="00E5077E">
            <w:pPr>
              <w:rPr>
                <w:rFonts w:ascii="Calibri" w:hAnsi="Calibri"/>
              </w:rPr>
            </w:pPr>
            <w:r>
              <w:rPr>
                <w:rFonts w:ascii="Calibri" w:hAnsi="Calibri"/>
              </w:rPr>
              <w:t>Tester</w:t>
            </w:r>
          </w:p>
        </w:tc>
        <w:tc>
          <w:tcPr>
            <w:tcW w:w="1620" w:type="dxa"/>
            <w:tcBorders>
              <w:top w:val="single" w:sz="4" w:space="0" w:color="auto"/>
              <w:left w:val="single" w:sz="4" w:space="0" w:color="auto"/>
              <w:bottom w:val="single" w:sz="4" w:space="0" w:color="auto"/>
              <w:right w:val="single" w:sz="4" w:space="0" w:color="auto"/>
            </w:tcBorders>
            <w:hideMark/>
          </w:tcPr>
          <w:p w14:paraId="0856FA94" w14:textId="77777777" w:rsidR="00E92F7C" w:rsidRDefault="00E92F7C" w:rsidP="00E5077E">
            <w:pPr>
              <w:rPr>
                <w:rFonts w:ascii="Calibri" w:hAnsi="Calibri"/>
              </w:rPr>
            </w:pPr>
            <w:r>
              <w:rPr>
                <w:rFonts w:ascii="Calibri" w:hAnsi="Calibri"/>
              </w:rPr>
              <w:t>Cross-checker</w:t>
            </w:r>
          </w:p>
        </w:tc>
      </w:tr>
      <w:tr w:rsidR="00E92F7C" w14:paraId="0F9E8454"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6C0A0E72" w14:textId="4A3AF71A" w:rsidR="00E92F7C" w:rsidRDefault="00E92F7C" w:rsidP="00E5077E">
            <w:pPr>
              <w:rPr>
                <w:rFonts w:ascii="Calibri" w:hAnsi="Calibri"/>
              </w:rPr>
            </w:pPr>
            <w:r>
              <w:rPr>
                <w:rFonts w:ascii="Calibri" w:hAnsi="Calibri"/>
              </w:rPr>
              <w:t>1.</w:t>
            </w:r>
            <w:r w:rsidR="00D349A8">
              <w:rPr>
                <w:rFonts w:ascii="Calibri" w:hAnsi="Calibri"/>
              </w:rPr>
              <w:t>9</w:t>
            </w:r>
            <w:r>
              <w:rPr>
                <w:rFonts w:ascii="Calibri" w:hAnsi="Calibri"/>
              </w:rPr>
              <w:t>.1</w:t>
            </w:r>
          </w:p>
        </w:tc>
        <w:tc>
          <w:tcPr>
            <w:tcW w:w="5670" w:type="dxa"/>
            <w:tcBorders>
              <w:top w:val="single" w:sz="4" w:space="0" w:color="auto"/>
              <w:left w:val="single" w:sz="4" w:space="0" w:color="auto"/>
              <w:bottom w:val="single" w:sz="4" w:space="0" w:color="auto"/>
              <w:right w:val="single" w:sz="4" w:space="0" w:color="auto"/>
            </w:tcBorders>
            <w:hideMark/>
          </w:tcPr>
          <w:p w14:paraId="58D91211" w14:textId="3DDAE750" w:rsidR="00E92F7C" w:rsidRDefault="00E26FD6" w:rsidP="00E5077E">
            <w:pPr>
              <w:rPr>
                <w:rFonts w:ascii="Calibri" w:hAnsi="Calibri"/>
              </w:rPr>
            </w:pPr>
            <w:r w:rsidRPr="00E26FD6">
              <w:rPr>
                <w:rFonts w:ascii="Calibri" w:hAnsi="Calibri"/>
              </w:rPr>
              <w:t>Reduced AMT transform types</w:t>
            </w:r>
          </w:p>
        </w:tc>
        <w:tc>
          <w:tcPr>
            <w:tcW w:w="1350" w:type="dxa"/>
            <w:tcBorders>
              <w:top w:val="single" w:sz="4" w:space="0" w:color="auto"/>
              <w:left w:val="single" w:sz="4" w:space="0" w:color="auto"/>
              <w:bottom w:val="single" w:sz="4" w:space="0" w:color="auto"/>
              <w:right w:val="single" w:sz="4" w:space="0" w:color="auto"/>
            </w:tcBorders>
            <w:hideMark/>
          </w:tcPr>
          <w:p w14:paraId="1A96EA53" w14:textId="5655B705" w:rsidR="00E92F7C" w:rsidRDefault="00E92F7C" w:rsidP="00E5077E">
            <w:pPr>
              <w:rPr>
                <w:rFonts w:ascii="Calibri" w:hAnsi="Calibri"/>
              </w:rPr>
            </w:pPr>
            <w:r>
              <w:rPr>
                <w:rFonts w:ascii="Calibri" w:hAnsi="Calibri"/>
              </w:rPr>
              <w:t>S</w:t>
            </w:r>
            <w:r w:rsidR="000079E9">
              <w:rPr>
                <w:rFonts w:ascii="Calibri" w:hAnsi="Calibri"/>
              </w:rPr>
              <w:t>amsung</w:t>
            </w:r>
          </w:p>
        </w:tc>
        <w:tc>
          <w:tcPr>
            <w:tcW w:w="1620" w:type="dxa"/>
            <w:tcBorders>
              <w:top w:val="single" w:sz="4" w:space="0" w:color="auto"/>
              <w:left w:val="single" w:sz="4" w:space="0" w:color="auto"/>
              <w:bottom w:val="single" w:sz="4" w:space="0" w:color="auto"/>
              <w:right w:val="single" w:sz="4" w:space="0" w:color="auto"/>
            </w:tcBorders>
          </w:tcPr>
          <w:p w14:paraId="2AA824F5" w14:textId="77777777" w:rsidR="00E92F7C" w:rsidRDefault="00E92F7C" w:rsidP="00E5077E">
            <w:pPr>
              <w:rPr>
                <w:rFonts w:ascii="Calibri" w:hAnsi="Calibri"/>
              </w:rPr>
            </w:pPr>
            <w:r>
              <w:rPr>
                <w:rFonts w:ascii="Calibri" w:hAnsi="Calibri"/>
              </w:rPr>
              <w:t>Qualcomm</w:t>
            </w:r>
          </w:p>
        </w:tc>
      </w:tr>
      <w:tr w:rsidR="00E92F7C" w14:paraId="79C18364" w14:textId="77777777" w:rsidTr="00E5077E">
        <w:tc>
          <w:tcPr>
            <w:tcW w:w="895" w:type="dxa"/>
            <w:tcBorders>
              <w:top w:val="single" w:sz="4" w:space="0" w:color="auto"/>
              <w:left w:val="single" w:sz="4" w:space="0" w:color="auto"/>
              <w:bottom w:val="single" w:sz="4" w:space="0" w:color="auto"/>
              <w:right w:val="single" w:sz="4" w:space="0" w:color="auto"/>
            </w:tcBorders>
          </w:tcPr>
          <w:p w14:paraId="4F473C44" w14:textId="77777777" w:rsidR="00E92F7C" w:rsidRDefault="00E92F7C"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7ADFEDEB" w14:textId="77777777" w:rsidR="00E92F7C" w:rsidRDefault="00E92F7C"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7BB73BD1" w14:textId="77777777" w:rsidR="00E92F7C" w:rsidRDefault="00E92F7C"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3F7EAD0C" w14:textId="77777777" w:rsidR="00E92F7C" w:rsidRDefault="00E92F7C" w:rsidP="00E5077E">
            <w:pPr>
              <w:rPr>
                <w:rFonts w:ascii="Calibri" w:hAnsi="Calibri"/>
              </w:rPr>
            </w:pPr>
          </w:p>
        </w:tc>
      </w:tr>
      <w:tr w:rsidR="00E92F7C" w14:paraId="73896E62" w14:textId="77777777" w:rsidTr="00E5077E">
        <w:tc>
          <w:tcPr>
            <w:tcW w:w="895" w:type="dxa"/>
            <w:tcBorders>
              <w:top w:val="single" w:sz="4" w:space="0" w:color="auto"/>
              <w:left w:val="single" w:sz="4" w:space="0" w:color="auto"/>
              <w:bottom w:val="single" w:sz="4" w:space="0" w:color="auto"/>
              <w:right w:val="single" w:sz="4" w:space="0" w:color="auto"/>
            </w:tcBorders>
          </w:tcPr>
          <w:p w14:paraId="0FDA91F6" w14:textId="77777777" w:rsidR="00E92F7C" w:rsidRDefault="00E92F7C"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4F1E3CF1" w14:textId="77777777" w:rsidR="00E92F7C" w:rsidRDefault="00E92F7C"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5614DAB1" w14:textId="77777777" w:rsidR="00E92F7C" w:rsidRDefault="00E92F7C"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79169CC7" w14:textId="77777777" w:rsidR="00E92F7C" w:rsidRDefault="00E92F7C" w:rsidP="00E5077E">
            <w:pPr>
              <w:rPr>
                <w:rFonts w:ascii="Calibri" w:hAnsi="Calibri"/>
              </w:rPr>
            </w:pPr>
          </w:p>
        </w:tc>
      </w:tr>
    </w:tbl>
    <w:p w14:paraId="2DB6686B" w14:textId="77777777" w:rsidR="00E92F7C" w:rsidRDefault="00E92F7C" w:rsidP="007773E3"/>
    <w:p w14:paraId="26B57065" w14:textId="77777777" w:rsidR="007773E3" w:rsidRPr="00C86FBF" w:rsidRDefault="007773E3" w:rsidP="007773E3">
      <w:pPr>
        <w:pStyle w:val="Heading2"/>
        <w:rPr>
          <w:rFonts w:ascii="Times New Roman" w:hAnsi="Times New Roman"/>
        </w:rPr>
      </w:pPr>
      <w:r w:rsidRPr="001279B5">
        <w:rPr>
          <w:rFonts w:ascii="Times New Roman" w:hAnsi="Times New Roman"/>
        </w:rPr>
        <w:t xml:space="preserve">Primary transformation: </w:t>
      </w:r>
      <w:r>
        <w:rPr>
          <w:rFonts w:ascii="Times New Roman" w:hAnsi="Times New Roman"/>
        </w:rPr>
        <w:t>Transform Restriction [</w:t>
      </w:r>
      <w:r w:rsidRPr="00C86FBF">
        <w:rPr>
          <w:rFonts w:ascii="Times New Roman" w:hAnsi="Times New Roman"/>
          <w:color w:val="000000" w:themeColor="text1"/>
          <w:szCs w:val="24"/>
          <w:lang w:eastAsia="ko-KR"/>
        </w:rPr>
        <w:t>JVET-J</w:t>
      </w:r>
      <w:proofErr w:type="gramStart"/>
      <w:r w:rsidRPr="00C86FBF">
        <w:rPr>
          <w:rFonts w:ascii="Times New Roman" w:hAnsi="Times New Roman"/>
          <w:color w:val="000000" w:themeColor="text1"/>
          <w:szCs w:val="24"/>
          <w:lang w:eastAsia="ko-KR"/>
        </w:rPr>
        <w:t>0024,JVET</w:t>
      </w:r>
      <w:proofErr w:type="gramEnd"/>
      <w:r w:rsidRPr="00C86FBF">
        <w:rPr>
          <w:rFonts w:ascii="Times New Roman" w:hAnsi="Times New Roman"/>
          <w:color w:val="000000" w:themeColor="text1"/>
          <w:szCs w:val="24"/>
          <w:lang w:eastAsia="ko-KR"/>
        </w:rPr>
        <w:t>-J0025</w:t>
      </w:r>
      <w:r>
        <w:rPr>
          <w:rFonts w:ascii="Times New Roman" w:hAnsi="Times New Roman"/>
          <w:color w:val="000000" w:themeColor="text1"/>
          <w:szCs w:val="24"/>
          <w:lang w:eastAsia="ko-KR"/>
        </w:rPr>
        <w:t>]</w:t>
      </w:r>
    </w:p>
    <w:p w14:paraId="19A59A67" w14:textId="55B123CA" w:rsidR="007773E3" w:rsidRDefault="007773E3" w:rsidP="007773E3">
      <w:pPr>
        <w:rPr>
          <w:rFonts w:ascii="Times New Roman" w:hAnsi="Times New Roman" w:cs="Times New Roman"/>
          <w:szCs w:val="24"/>
        </w:rPr>
      </w:pPr>
      <w:r>
        <w:rPr>
          <w:rFonts w:ascii="Times New Roman" w:hAnsi="Times New Roman" w:cs="Times New Roman"/>
          <w:szCs w:val="24"/>
        </w:rPr>
        <w:t>For AMT transforms, if width or height is over 32 pixels in length, the block is not considered to be applied for AMT and not signaled to decoder</w:t>
      </w:r>
    </w:p>
    <w:p w14:paraId="07B6E955" w14:textId="0F221967" w:rsidR="00FE0D82" w:rsidRDefault="00FE0D82" w:rsidP="007773E3">
      <w:pPr>
        <w:rPr>
          <w:rFonts w:ascii="Times New Roman" w:hAnsi="Times New Roman" w:cs="Times New Roman"/>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FE0D82" w14:paraId="49BA73BD"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788CC8EA" w14:textId="77777777" w:rsidR="00FE0D82" w:rsidRDefault="00FE0D82" w:rsidP="00E5077E">
            <w:pPr>
              <w:rPr>
                <w:rFonts w:ascii="Calibri" w:hAnsi="Calibri"/>
              </w:rPr>
            </w:pPr>
            <w:r>
              <w:rPr>
                <w:rFonts w:ascii="Calibri" w:hAnsi="Calibri"/>
              </w:rPr>
              <w:t>Test #</w:t>
            </w:r>
          </w:p>
        </w:tc>
        <w:tc>
          <w:tcPr>
            <w:tcW w:w="5670" w:type="dxa"/>
            <w:tcBorders>
              <w:top w:val="single" w:sz="4" w:space="0" w:color="auto"/>
              <w:left w:val="single" w:sz="4" w:space="0" w:color="auto"/>
              <w:bottom w:val="single" w:sz="4" w:space="0" w:color="auto"/>
              <w:right w:val="single" w:sz="4" w:space="0" w:color="auto"/>
            </w:tcBorders>
            <w:hideMark/>
          </w:tcPr>
          <w:p w14:paraId="4C04AB33" w14:textId="77777777" w:rsidR="00FE0D82" w:rsidRDefault="00FE0D82" w:rsidP="00E5077E">
            <w:pPr>
              <w:rPr>
                <w:rFonts w:ascii="Calibri" w:hAnsi="Calibri"/>
              </w:rPr>
            </w:pPr>
            <w:r>
              <w:rPr>
                <w:rFonts w:ascii="Calibri" w:hAnsi="Calibri"/>
              </w:rPr>
              <w:t>Description</w:t>
            </w:r>
          </w:p>
        </w:tc>
        <w:tc>
          <w:tcPr>
            <w:tcW w:w="1350" w:type="dxa"/>
            <w:tcBorders>
              <w:top w:val="single" w:sz="4" w:space="0" w:color="auto"/>
              <w:left w:val="single" w:sz="4" w:space="0" w:color="auto"/>
              <w:bottom w:val="single" w:sz="4" w:space="0" w:color="auto"/>
              <w:right w:val="single" w:sz="4" w:space="0" w:color="auto"/>
            </w:tcBorders>
            <w:hideMark/>
          </w:tcPr>
          <w:p w14:paraId="6A289679" w14:textId="77777777" w:rsidR="00FE0D82" w:rsidRDefault="00FE0D82" w:rsidP="00E5077E">
            <w:pPr>
              <w:rPr>
                <w:rFonts w:ascii="Calibri" w:hAnsi="Calibri"/>
              </w:rPr>
            </w:pPr>
            <w:r>
              <w:rPr>
                <w:rFonts w:ascii="Calibri" w:hAnsi="Calibri"/>
              </w:rPr>
              <w:t>Tester</w:t>
            </w:r>
          </w:p>
        </w:tc>
        <w:tc>
          <w:tcPr>
            <w:tcW w:w="1620" w:type="dxa"/>
            <w:tcBorders>
              <w:top w:val="single" w:sz="4" w:space="0" w:color="auto"/>
              <w:left w:val="single" w:sz="4" w:space="0" w:color="auto"/>
              <w:bottom w:val="single" w:sz="4" w:space="0" w:color="auto"/>
              <w:right w:val="single" w:sz="4" w:space="0" w:color="auto"/>
            </w:tcBorders>
            <w:hideMark/>
          </w:tcPr>
          <w:p w14:paraId="32217CB8" w14:textId="77777777" w:rsidR="00FE0D82" w:rsidRDefault="00FE0D82" w:rsidP="00E5077E">
            <w:pPr>
              <w:rPr>
                <w:rFonts w:ascii="Calibri" w:hAnsi="Calibri"/>
              </w:rPr>
            </w:pPr>
            <w:r>
              <w:rPr>
                <w:rFonts w:ascii="Calibri" w:hAnsi="Calibri"/>
              </w:rPr>
              <w:t>Cross-checker</w:t>
            </w:r>
          </w:p>
        </w:tc>
      </w:tr>
      <w:tr w:rsidR="00FE0D82" w14:paraId="5B38B2EE"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10F6EBC9" w14:textId="6EC556B9" w:rsidR="00FE0D82" w:rsidRDefault="00FE0D82" w:rsidP="00E5077E">
            <w:pPr>
              <w:rPr>
                <w:rFonts w:ascii="Calibri" w:hAnsi="Calibri"/>
              </w:rPr>
            </w:pPr>
            <w:r>
              <w:rPr>
                <w:rFonts w:ascii="Calibri" w:hAnsi="Calibri"/>
              </w:rPr>
              <w:t>1.</w:t>
            </w:r>
            <w:r w:rsidR="00B552B7">
              <w:rPr>
                <w:rFonts w:ascii="Calibri" w:hAnsi="Calibri"/>
              </w:rPr>
              <w:t>10</w:t>
            </w:r>
            <w:r>
              <w:rPr>
                <w:rFonts w:ascii="Calibri" w:hAnsi="Calibri"/>
              </w:rPr>
              <w:t>.1</w:t>
            </w:r>
          </w:p>
        </w:tc>
        <w:tc>
          <w:tcPr>
            <w:tcW w:w="5670" w:type="dxa"/>
            <w:tcBorders>
              <w:top w:val="single" w:sz="4" w:space="0" w:color="auto"/>
              <w:left w:val="single" w:sz="4" w:space="0" w:color="auto"/>
              <w:bottom w:val="single" w:sz="4" w:space="0" w:color="auto"/>
              <w:right w:val="single" w:sz="4" w:space="0" w:color="auto"/>
            </w:tcBorders>
            <w:hideMark/>
          </w:tcPr>
          <w:p w14:paraId="6BC0347D" w14:textId="2B5C4B64" w:rsidR="00FE0D82" w:rsidRDefault="00B552B7" w:rsidP="00E5077E">
            <w:pPr>
              <w:rPr>
                <w:rFonts w:ascii="Calibri" w:hAnsi="Calibri"/>
              </w:rPr>
            </w:pPr>
            <w:r>
              <w:rPr>
                <w:rFonts w:ascii="Calibri" w:hAnsi="Calibri"/>
              </w:rPr>
              <w:t>Primary transform restriction</w:t>
            </w:r>
          </w:p>
        </w:tc>
        <w:tc>
          <w:tcPr>
            <w:tcW w:w="1350" w:type="dxa"/>
            <w:tcBorders>
              <w:top w:val="single" w:sz="4" w:space="0" w:color="auto"/>
              <w:left w:val="single" w:sz="4" w:space="0" w:color="auto"/>
              <w:bottom w:val="single" w:sz="4" w:space="0" w:color="auto"/>
              <w:right w:val="single" w:sz="4" w:space="0" w:color="auto"/>
            </w:tcBorders>
            <w:hideMark/>
          </w:tcPr>
          <w:p w14:paraId="47AAA1A3" w14:textId="40AB7C93" w:rsidR="00FE0D82" w:rsidRDefault="00A83273" w:rsidP="00E5077E">
            <w:pPr>
              <w:rPr>
                <w:rFonts w:ascii="Calibri" w:hAnsi="Calibri"/>
              </w:rPr>
            </w:pPr>
            <w:r>
              <w:rPr>
                <w:rFonts w:ascii="Calibri" w:hAnsi="Calibri"/>
              </w:rPr>
              <w:t>Samsung</w:t>
            </w:r>
          </w:p>
        </w:tc>
        <w:tc>
          <w:tcPr>
            <w:tcW w:w="1620" w:type="dxa"/>
            <w:tcBorders>
              <w:top w:val="single" w:sz="4" w:space="0" w:color="auto"/>
              <w:left w:val="single" w:sz="4" w:space="0" w:color="auto"/>
              <w:bottom w:val="single" w:sz="4" w:space="0" w:color="auto"/>
              <w:right w:val="single" w:sz="4" w:space="0" w:color="auto"/>
            </w:tcBorders>
          </w:tcPr>
          <w:p w14:paraId="4576AC0D" w14:textId="77777777" w:rsidR="004C1B8E" w:rsidRPr="004C1B8E" w:rsidRDefault="004C1B8E" w:rsidP="004C1B8E">
            <w:pPr>
              <w:rPr>
                <w:rFonts w:ascii="Calibri" w:hAnsi="Calibri"/>
              </w:rPr>
            </w:pPr>
            <w:r w:rsidRPr="004C1B8E">
              <w:rPr>
                <w:rFonts w:ascii="Calibri" w:hAnsi="Calibri"/>
              </w:rPr>
              <w:t>Qualcomm</w:t>
            </w:r>
          </w:p>
          <w:p w14:paraId="7807B85D" w14:textId="74B35359" w:rsidR="00FE0D82" w:rsidRDefault="004C1B8E" w:rsidP="004C1B8E">
            <w:pPr>
              <w:rPr>
                <w:rFonts w:ascii="Calibri" w:hAnsi="Calibri"/>
              </w:rPr>
            </w:pPr>
            <w:r w:rsidRPr="004C1B8E">
              <w:rPr>
                <w:rFonts w:ascii="Calibri" w:hAnsi="Calibri"/>
              </w:rPr>
              <w:t>Tencent</w:t>
            </w:r>
          </w:p>
        </w:tc>
      </w:tr>
      <w:tr w:rsidR="00FE0D82" w14:paraId="43C60420" w14:textId="77777777" w:rsidTr="00E5077E">
        <w:tc>
          <w:tcPr>
            <w:tcW w:w="895" w:type="dxa"/>
            <w:tcBorders>
              <w:top w:val="single" w:sz="4" w:space="0" w:color="auto"/>
              <w:left w:val="single" w:sz="4" w:space="0" w:color="auto"/>
              <w:bottom w:val="single" w:sz="4" w:space="0" w:color="auto"/>
              <w:right w:val="single" w:sz="4" w:space="0" w:color="auto"/>
            </w:tcBorders>
          </w:tcPr>
          <w:p w14:paraId="29354B13" w14:textId="77777777" w:rsidR="00FE0D82" w:rsidRDefault="00FE0D82"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7C8DDFFB" w14:textId="77777777" w:rsidR="00FE0D82" w:rsidRDefault="00FE0D82"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69D69658" w14:textId="77777777" w:rsidR="00FE0D82" w:rsidRDefault="00FE0D82"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6852990A" w14:textId="77777777" w:rsidR="00FE0D82" w:rsidRDefault="00FE0D82" w:rsidP="00E5077E">
            <w:pPr>
              <w:rPr>
                <w:rFonts w:ascii="Calibri" w:hAnsi="Calibri"/>
              </w:rPr>
            </w:pPr>
          </w:p>
        </w:tc>
      </w:tr>
      <w:tr w:rsidR="00FE0D82" w14:paraId="016CFEDC" w14:textId="77777777" w:rsidTr="00E5077E">
        <w:tc>
          <w:tcPr>
            <w:tcW w:w="895" w:type="dxa"/>
            <w:tcBorders>
              <w:top w:val="single" w:sz="4" w:space="0" w:color="auto"/>
              <w:left w:val="single" w:sz="4" w:space="0" w:color="auto"/>
              <w:bottom w:val="single" w:sz="4" w:space="0" w:color="auto"/>
              <w:right w:val="single" w:sz="4" w:space="0" w:color="auto"/>
            </w:tcBorders>
          </w:tcPr>
          <w:p w14:paraId="1E992442" w14:textId="77777777" w:rsidR="00FE0D82" w:rsidRDefault="00FE0D82"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7410A947" w14:textId="77777777" w:rsidR="00FE0D82" w:rsidRDefault="00FE0D82"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3E3AF690" w14:textId="77777777" w:rsidR="00FE0D82" w:rsidRDefault="00FE0D82"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7711D032" w14:textId="77777777" w:rsidR="00FE0D82" w:rsidRDefault="00FE0D82" w:rsidP="00E5077E">
            <w:pPr>
              <w:rPr>
                <w:rFonts w:ascii="Calibri" w:hAnsi="Calibri"/>
              </w:rPr>
            </w:pPr>
          </w:p>
        </w:tc>
      </w:tr>
    </w:tbl>
    <w:p w14:paraId="52A0A953" w14:textId="77777777" w:rsidR="00FE0D82" w:rsidRPr="00C86FBF" w:rsidRDefault="00FE0D82" w:rsidP="007773E3"/>
    <w:p w14:paraId="01210E61" w14:textId="77777777" w:rsidR="007773E3" w:rsidRPr="00D8215B" w:rsidRDefault="007773E3" w:rsidP="007773E3">
      <w:pPr>
        <w:pStyle w:val="Heading2"/>
        <w:rPr>
          <w:rFonts w:ascii="Times New Roman" w:hAnsi="Times New Roman"/>
        </w:rPr>
      </w:pPr>
      <w:r>
        <w:rPr>
          <w:rFonts w:ascii="Times New Roman" w:hAnsi="Times New Roman"/>
        </w:rPr>
        <w:t>Secondary</w:t>
      </w:r>
      <w:r w:rsidRPr="001279B5">
        <w:rPr>
          <w:rFonts w:ascii="Times New Roman" w:hAnsi="Times New Roman"/>
        </w:rPr>
        <w:t xml:space="preserve"> transformation:</w:t>
      </w:r>
      <w:r>
        <w:rPr>
          <w:rFonts w:ascii="Times New Roman" w:hAnsi="Times New Roman"/>
        </w:rPr>
        <w:t xml:space="preserve"> Transform Signaling [</w:t>
      </w:r>
      <w:r w:rsidRPr="00D8215B">
        <w:rPr>
          <w:rFonts w:ascii="Times New Roman" w:hAnsi="Times New Roman"/>
          <w:color w:val="000000" w:themeColor="text1"/>
          <w:szCs w:val="24"/>
          <w:lang w:eastAsia="ko-KR"/>
        </w:rPr>
        <w:t>JVET-J0024,</w:t>
      </w:r>
      <w:r>
        <w:rPr>
          <w:rFonts w:ascii="Times New Roman" w:hAnsi="Times New Roman"/>
          <w:color w:val="000000" w:themeColor="text1"/>
          <w:szCs w:val="24"/>
          <w:lang w:eastAsia="ko-KR"/>
        </w:rPr>
        <w:t xml:space="preserve"> </w:t>
      </w:r>
      <w:r w:rsidRPr="00D8215B">
        <w:rPr>
          <w:rFonts w:ascii="Times New Roman" w:hAnsi="Times New Roman"/>
          <w:color w:val="000000" w:themeColor="text1"/>
          <w:szCs w:val="24"/>
          <w:lang w:eastAsia="ko-KR"/>
        </w:rPr>
        <w:t>JVET-J0025</w:t>
      </w:r>
      <w:r>
        <w:rPr>
          <w:rFonts w:ascii="Times New Roman" w:hAnsi="Times New Roman"/>
          <w:color w:val="000000" w:themeColor="text1"/>
          <w:szCs w:val="24"/>
          <w:lang w:eastAsia="ko-KR"/>
        </w:rPr>
        <w:t>]</w:t>
      </w:r>
    </w:p>
    <w:p w14:paraId="6C31521D" w14:textId="77777777" w:rsidR="007773E3" w:rsidRDefault="007773E3" w:rsidP="007773E3">
      <w:pPr>
        <w:jc w:val="both"/>
        <w:rPr>
          <w:rFonts w:ascii="Times New Roman" w:hAnsi="Times New Roman" w:cs="Times New Roman"/>
        </w:rPr>
      </w:pPr>
      <w:r>
        <w:rPr>
          <w:rFonts w:ascii="Times New Roman" w:hAnsi="Times New Roman" w:cs="Times New Roman"/>
        </w:rPr>
        <w:t>The non-separable secondary transform (NSST) with the following two modifications:</w:t>
      </w:r>
    </w:p>
    <w:p w14:paraId="3B280930" w14:textId="77777777" w:rsidR="007773E3" w:rsidRDefault="007773E3" w:rsidP="007773E3">
      <w:pPr>
        <w:pStyle w:val="ListParagraph"/>
        <w:numPr>
          <w:ilvl w:val="0"/>
          <w:numId w:val="2"/>
        </w:numPr>
        <w:spacing w:line="256" w:lineRule="auto"/>
        <w:jc w:val="both"/>
        <w:rPr>
          <w:rFonts w:ascii="Times New Roman" w:hAnsi="Times New Roman" w:cs="Times New Roman"/>
        </w:rPr>
      </w:pPr>
      <w:r>
        <w:rPr>
          <w:rFonts w:ascii="Times New Roman" w:hAnsi="Times New Roman" w:cs="Times New Roman"/>
          <w:lang w:eastAsia="ko-KR"/>
        </w:rPr>
        <w:t>Reduced angle sets based on grouping intra prediction mode</w:t>
      </w:r>
    </w:p>
    <w:p w14:paraId="09F555FA" w14:textId="5A8EE607" w:rsidR="007773E3" w:rsidRDefault="007773E3" w:rsidP="007773E3">
      <w:pPr>
        <w:pStyle w:val="ListParagraph"/>
        <w:numPr>
          <w:ilvl w:val="0"/>
          <w:numId w:val="2"/>
        </w:numPr>
        <w:spacing w:line="256" w:lineRule="auto"/>
        <w:jc w:val="both"/>
        <w:rPr>
          <w:rFonts w:ascii="Times New Roman" w:hAnsi="Times New Roman" w:cs="Times New Roman"/>
        </w:rPr>
      </w:pPr>
      <w:r w:rsidRPr="00396EBC">
        <w:rPr>
          <w:rFonts w:ascii="Times New Roman" w:hAnsi="Times New Roman" w:cs="Times New Roman"/>
          <w:lang w:eastAsia="ko-KR"/>
        </w:rPr>
        <w:t>Signaling with 1 on/off flag with 4 modes</w:t>
      </w:r>
    </w:p>
    <w:p w14:paraId="371B6E2A" w14:textId="0340B913" w:rsidR="00484ABB" w:rsidRDefault="00484ABB" w:rsidP="00B70FAC">
      <w:pPr>
        <w:spacing w:line="256" w:lineRule="auto"/>
        <w:jc w:val="both"/>
        <w:rPr>
          <w:rFonts w:ascii="Times New Roman" w:hAnsi="Times New Roman" w:cs="Times New Rom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484ABB" w14:paraId="3842A3A1"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02FC8131" w14:textId="77777777" w:rsidR="00484ABB" w:rsidRDefault="00484ABB" w:rsidP="00E5077E">
            <w:pPr>
              <w:rPr>
                <w:rFonts w:ascii="Calibri" w:hAnsi="Calibri"/>
              </w:rPr>
            </w:pPr>
            <w:r>
              <w:rPr>
                <w:rFonts w:ascii="Calibri" w:hAnsi="Calibri"/>
              </w:rPr>
              <w:t>Test #</w:t>
            </w:r>
          </w:p>
        </w:tc>
        <w:tc>
          <w:tcPr>
            <w:tcW w:w="5670" w:type="dxa"/>
            <w:tcBorders>
              <w:top w:val="single" w:sz="4" w:space="0" w:color="auto"/>
              <w:left w:val="single" w:sz="4" w:space="0" w:color="auto"/>
              <w:bottom w:val="single" w:sz="4" w:space="0" w:color="auto"/>
              <w:right w:val="single" w:sz="4" w:space="0" w:color="auto"/>
            </w:tcBorders>
            <w:hideMark/>
          </w:tcPr>
          <w:p w14:paraId="2BF4ED86" w14:textId="77777777" w:rsidR="00484ABB" w:rsidRDefault="00484ABB" w:rsidP="00E5077E">
            <w:pPr>
              <w:rPr>
                <w:rFonts w:ascii="Calibri" w:hAnsi="Calibri"/>
              </w:rPr>
            </w:pPr>
            <w:r>
              <w:rPr>
                <w:rFonts w:ascii="Calibri" w:hAnsi="Calibri"/>
              </w:rPr>
              <w:t>Description</w:t>
            </w:r>
          </w:p>
        </w:tc>
        <w:tc>
          <w:tcPr>
            <w:tcW w:w="1350" w:type="dxa"/>
            <w:tcBorders>
              <w:top w:val="single" w:sz="4" w:space="0" w:color="auto"/>
              <w:left w:val="single" w:sz="4" w:space="0" w:color="auto"/>
              <w:bottom w:val="single" w:sz="4" w:space="0" w:color="auto"/>
              <w:right w:val="single" w:sz="4" w:space="0" w:color="auto"/>
            </w:tcBorders>
            <w:hideMark/>
          </w:tcPr>
          <w:p w14:paraId="6E48F469" w14:textId="77777777" w:rsidR="00484ABB" w:rsidRDefault="00484ABB" w:rsidP="00E5077E">
            <w:pPr>
              <w:rPr>
                <w:rFonts w:ascii="Calibri" w:hAnsi="Calibri"/>
              </w:rPr>
            </w:pPr>
            <w:r>
              <w:rPr>
                <w:rFonts w:ascii="Calibri" w:hAnsi="Calibri"/>
              </w:rPr>
              <w:t>Tester</w:t>
            </w:r>
          </w:p>
        </w:tc>
        <w:tc>
          <w:tcPr>
            <w:tcW w:w="1620" w:type="dxa"/>
            <w:tcBorders>
              <w:top w:val="single" w:sz="4" w:space="0" w:color="auto"/>
              <w:left w:val="single" w:sz="4" w:space="0" w:color="auto"/>
              <w:bottom w:val="single" w:sz="4" w:space="0" w:color="auto"/>
              <w:right w:val="single" w:sz="4" w:space="0" w:color="auto"/>
            </w:tcBorders>
            <w:hideMark/>
          </w:tcPr>
          <w:p w14:paraId="7FD562F7" w14:textId="77777777" w:rsidR="00484ABB" w:rsidRDefault="00484ABB" w:rsidP="00E5077E">
            <w:pPr>
              <w:rPr>
                <w:rFonts w:ascii="Calibri" w:hAnsi="Calibri"/>
              </w:rPr>
            </w:pPr>
            <w:r>
              <w:rPr>
                <w:rFonts w:ascii="Calibri" w:hAnsi="Calibri"/>
              </w:rPr>
              <w:t>Cross-checker</w:t>
            </w:r>
          </w:p>
        </w:tc>
      </w:tr>
      <w:tr w:rsidR="00484ABB" w14:paraId="133FFDAE"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6F8C21BD" w14:textId="6480AF9D" w:rsidR="00484ABB" w:rsidRDefault="00484ABB" w:rsidP="00E5077E">
            <w:pPr>
              <w:rPr>
                <w:rFonts w:ascii="Calibri" w:hAnsi="Calibri"/>
              </w:rPr>
            </w:pPr>
            <w:r>
              <w:rPr>
                <w:rFonts w:ascii="Calibri" w:hAnsi="Calibri"/>
              </w:rPr>
              <w:t>1.</w:t>
            </w:r>
            <w:r w:rsidR="00A83273">
              <w:rPr>
                <w:rFonts w:ascii="Calibri" w:hAnsi="Calibri"/>
              </w:rPr>
              <w:t>11</w:t>
            </w:r>
            <w:r>
              <w:rPr>
                <w:rFonts w:ascii="Calibri" w:hAnsi="Calibri"/>
              </w:rPr>
              <w:t>.1</w:t>
            </w:r>
          </w:p>
        </w:tc>
        <w:tc>
          <w:tcPr>
            <w:tcW w:w="5670" w:type="dxa"/>
            <w:tcBorders>
              <w:top w:val="single" w:sz="4" w:space="0" w:color="auto"/>
              <w:left w:val="single" w:sz="4" w:space="0" w:color="auto"/>
              <w:bottom w:val="single" w:sz="4" w:space="0" w:color="auto"/>
              <w:right w:val="single" w:sz="4" w:space="0" w:color="auto"/>
            </w:tcBorders>
            <w:hideMark/>
          </w:tcPr>
          <w:p w14:paraId="6DF75016" w14:textId="4A02268C" w:rsidR="00484ABB" w:rsidRDefault="00A83273" w:rsidP="00E5077E">
            <w:pPr>
              <w:rPr>
                <w:rFonts w:ascii="Calibri" w:hAnsi="Calibri"/>
              </w:rPr>
            </w:pPr>
            <w:r>
              <w:rPr>
                <w:rFonts w:ascii="Calibri" w:hAnsi="Calibri"/>
              </w:rPr>
              <w:t>Modified NSST sets and signaling</w:t>
            </w:r>
          </w:p>
        </w:tc>
        <w:tc>
          <w:tcPr>
            <w:tcW w:w="1350" w:type="dxa"/>
            <w:tcBorders>
              <w:top w:val="single" w:sz="4" w:space="0" w:color="auto"/>
              <w:left w:val="single" w:sz="4" w:space="0" w:color="auto"/>
              <w:bottom w:val="single" w:sz="4" w:space="0" w:color="auto"/>
              <w:right w:val="single" w:sz="4" w:space="0" w:color="auto"/>
            </w:tcBorders>
            <w:hideMark/>
          </w:tcPr>
          <w:p w14:paraId="43C842B8" w14:textId="5BDF167E" w:rsidR="00484ABB" w:rsidRDefault="00484ABB" w:rsidP="00E5077E">
            <w:pPr>
              <w:rPr>
                <w:rFonts w:ascii="Calibri" w:hAnsi="Calibri"/>
              </w:rPr>
            </w:pPr>
            <w:r>
              <w:rPr>
                <w:rFonts w:ascii="Calibri" w:hAnsi="Calibri"/>
              </w:rPr>
              <w:t>S</w:t>
            </w:r>
            <w:r w:rsidR="00A83273">
              <w:rPr>
                <w:rFonts w:ascii="Calibri" w:hAnsi="Calibri"/>
              </w:rPr>
              <w:t>amsu</w:t>
            </w:r>
            <w:r>
              <w:rPr>
                <w:rFonts w:ascii="Calibri" w:hAnsi="Calibri"/>
              </w:rPr>
              <w:t>ng</w:t>
            </w:r>
          </w:p>
        </w:tc>
        <w:tc>
          <w:tcPr>
            <w:tcW w:w="1620" w:type="dxa"/>
            <w:tcBorders>
              <w:top w:val="single" w:sz="4" w:space="0" w:color="auto"/>
              <w:left w:val="single" w:sz="4" w:space="0" w:color="auto"/>
              <w:bottom w:val="single" w:sz="4" w:space="0" w:color="auto"/>
              <w:right w:val="single" w:sz="4" w:space="0" w:color="auto"/>
            </w:tcBorders>
          </w:tcPr>
          <w:p w14:paraId="3F422BD2" w14:textId="77777777" w:rsidR="00A83273" w:rsidRPr="00A83273" w:rsidRDefault="00A83273" w:rsidP="00A83273">
            <w:pPr>
              <w:rPr>
                <w:rFonts w:ascii="Calibri" w:hAnsi="Calibri"/>
              </w:rPr>
            </w:pPr>
            <w:r w:rsidRPr="00A83273">
              <w:rPr>
                <w:rFonts w:ascii="Calibri" w:hAnsi="Calibri"/>
              </w:rPr>
              <w:t>Qualcomm</w:t>
            </w:r>
          </w:p>
          <w:p w14:paraId="6897E01E" w14:textId="77777777" w:rsidR="00A83273" w:rsidRPr="00A83273" w:rsidRDefault="00A83273" w:rsidP="00A83273">
            <w:pPr>
              <w:rPr>
                <w:rFonts w:ascii="Calibri" w:hAnsi="Calibri"/>
              </w:rPr>
            </w:pPr>
            <w:r w:rsidRPr="00A83273">
              <w:rPr>
                <w:rFonts w:ascii="Calibri" w:hAnsi="Calibri"/>
              </w:rPr>
              <w:t>HHI</w:t>
            </w:r>
          </w:p>
          <w:p w14:paraId="4802172D" w14:textId="257DCE05" w:rsidR="00484ABB" w:rsidRDefault="00A83273" w:rsidP="00A83273">
            <w:pPr>
              <w:rPr>
                <w:rFonts w:ascii="Calibri" w:hAnsi="Calibri"/>
              </w:rPr>
            </w:pPr>
            <w:r w:rsidRPr="00A83273">
              <w:rPr>
                <w:rFonts w:ascii="Calibri" w:hAnsi="Calibri"/>
              </w:rPr>
              <w:t>Tencent</w:t>
            </w:r>
          </w:p>
        </w:tc>
      </w:tr>
      <w:tr w:rsidR="00484ABB" w14:paraId="38B3EF58" w14:textId="77777777" w:rsidTr="00E5077E">
        <w:tc>
          <w:tcPr>
            <w:tcW w:w="895" w:type="dxa"/>
            <w:tcBorders>
              <w:top w:val="single" w:sz="4" w:space="0" w:color="auto"/>
              <w:left w:val="single" w:sz="4" w:space="0" w:color="auto"/>
              <w:bottom w:val="single" w:sz="4" w:space="0" w:color="auto"/>
              <w:right w:val="single" w:sz="4" w:space="0" w:color="auto"/>
            </w:tcBorders>
          </w:tcPr>
          <w:p w14:paraId="18F3B802" w14:textId="77777777" w:rsidR="00484ABB" w:rsidRDefault="00484ABB"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58E6D641" w14:textId="77777777" w:rsidR="00484ABB" w:rsidRDefault="00484ABB"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2AB657ED" w14:textId="77777777" w:rsidR="00484ABB" w:rsidRDefault="00484ABB"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3057F08C" w14:textId="77777777" w:rsidR="00484ABB" w:rsidRDefault="00484ABB" w:rsidP="00E5077E">
            <w:pPr>
              <w:rPr>
                <w:rFonts w:ascii="Calibri" w:hAnsi="Calibri"/>
              </w:rPr>
            </w:pPr>
          </w:p>
        </w:tc>
      </w:tr>
      <w:tr w:rsidR="00484ABB" w14:paraId="1A4C2642" w14:textId="77777777" w:rsidTr="00E5077E">
        <w:tc>
          <w:tcPr>
            <w:tcW w:w="895" w:type="dxa"/>
            <w:tcBorders>
              <w:top w:val="single" w:sz="4" w:space="0" w:color="auto"/>
              <w:left w:val="single" w:sz="4" w:space="0" w:color="auto"/>
              <w:bottom w:val="single" w:sz="4" w:space="0" w:color="auto"/>
              <w:right w:val="single" w:sz="4" w:space="0" w:color="auto"/>
            </w:tcBorders>
          </w:tcPr>
          <w:p w14:paraId="69F1DD8E" w14:textId="77777777" w:rsidR="00484ABB" w:rsidRDefault="00484ABB"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7ECD8193" w14:textId="77777777" w:rsidR="00484ABB" w:rsidRDefault="00484ABB"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2CF0E14F" w14:textId="77777777" w:rsidR="00484ABB" w:rsidRDefault="00484ABB"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300065BF" w14:textId="77777777" w:rsidR="00484ABB" w:rsidRDefault="00484ABB" w:rsidP="00E5077E">
            <w:pPr>
              <w:rPr>
                <w:rFonts w:ascii="Calibri" w:hAnsi="Calibri"/>
              </w:rPr>
            </w:pPr>
          </w:p>
        </w:tc>
      </w:tr>
    </w:tbl>
    <w:p w14:paraId="6508C6B2" w14:textId="1CBB8EBC" w:rsidR="00484ABB" w:rsidRDefault="00484ABB" w:rsidP="00B70FAC">
      <w:pPr>
        <w:spacing w:line="256" w:lineRule="auto"/>
        <w:jc w:val="both"/>
        <w:rPr>
          <w:rFonts w:ascii="Times New Roman" w:hAnsi="Times New Roman" w:cs="Times New Roman"/>
        </w:rPr>
      </w:pPr>
    </w:p>
    <w:p w14:paraId="625F7446" w14:textId="77777777" w:rsidR="00484ABB" w:rsidRPr="00B70FAC" w:rsidRDefault="00484ABB" w:rsidP="00B70FAC">
      <w:pPr>
        <w:spacing w:line="256" w:lineRule="auto"/>
        <w:jc w:val="both"/>
        <w:rPr>
          <w:rFonts w:ascii="Times New Roman" w:hAnsi="Times New Roman" w:cs="Times New Roman"/>
        </w:rPr>
      </w:pPr>
    </w:p>
    <w:p w14:paraId="23EFFBA3" w14:textId="77777777" w:rsidR="007773E3" w:rsidRPr="00A5671F" w:rsidRDefault="007773E3" w:rsidP="007773E3">
      <w:pPr>
        <w:pStyle w:val="Heading2"/>
        <w:rPr>
          <w:rFonts w:ascii="Times New Roman" w:hAnsi="Times New Roman"/>
        </w:rPr>
      </w:pPr>
      <w:r>
        <w:rPr>
          <w:rFonts w:ascii="Times New Roman" w:hAnsi="Times New Roman"/>
        </w:rPr>
        <w:t xml:space="preserve">Primary and Secondary Transformation: </w:t>
      </w:r>
      <w:r w:rsidRPr="00A5671F">
        <w:rPr>
          <w:rFonts w:ascii="Times New Roman" w:hAnsi="Times New Roman"/>
          <w:color w:val="000000" w:themeColor="text1"/>
        </w:rPr>
        <w:t>AMT</w:t>
      </w:r>
      <w:r w:rsidRPr="00A5671F">
        <w:rPr>
          <w:rFonts w:ascii="Times New Roman" w:hAnsi="Times New Roman"/>
          <w:color w:val="000000" w:themeColor="text1"/>
          <w:lang w:eastAsia="ja-JP"/>
        </w:rPr>
        <w:t xml:space="preserve"> and NSST</w:t>
      </w:r>
      <w:r w:rsidRPr="00A5671F">
        <w:rPr>
          <w:rFonts w:ascii="Times New Roman" w:hAnsi="Times New Roman"/>
          <w:color w:val="000000" w:themeColor="text1"/>
        </w:rPr>
        <w:t xml:space="preserve"> </w:t>
      </w:r>
      <w:r>
        <w:rPr>
          <w:rFonts w:ascii="Times New Roman" w:hAnsi="Times New Roman"/>
          <w:color w:val="000000" w:themeColor="text1"/>
        </w:rPr>
        <w:t>C</w:t>
      </w:r>
      <w:r w:rsidRPr="00A5671F">
        <w:rPr>
          <w:rFonts w:ascii="Times New Roman" w:hAnsi="Times New Roman"/>
          <w:color w:val="000000" w:themeColor="text1"/>
        </w:rPr>
        <w:t>omplexity reduction</w:t>
      </w:r>
      <w:r>
        <w:rPr>
          <w:rFonts w:ascii="Times New Roman" w:hAnsi="Times New Roman"/>
          <w:color w:val="000000" w:themeColor="text1"/>
        </w:rPr>
        <w:t xml:space="preserve"> [JVET-J0020] </w:t>
      </w:r>
    </w:p>
    <w:p w14:paraId="48956F4F" w14:textId="77777777" w:rsidR="007773E3" w:rsidRPr="005A79EB" w:rsidRDefault="007773E3" w:rsidP="007773E3">
      <w:pPr>
        <w:rPr>
          <w:rFonts w:ascii="Times New Roman" w:hAnsi="Times New Roman" w:cs="Times New Roman"/>
          <w:b/>
        </w:rPr>
      </w:pPr>
      <w:r>
        <w:rPr>
          <w:rFonts w:ascii="Times New Roman" w:hAnsi="Times New Roman" w:cs="Times New Roman"/>
          <w:color w:val="000000" w:themeColor="text1"/>
          <w:szCs w:val="20"/>
          <w:lang w:val="en-CA"/>
        </w:rPr>
        <w:t>This contribution pr</w:t>
      </w:r>
      <w:r>
        <w:rPr>
          <w:rFonts w:ascii="Times New Roman" w:hAnsi="Times New Roman" w:cs="Times New Roman"/>
          <w:color w:val="000000" w:themeColor="text1"/>
          <w:szCs w:val="20"/>
          <w:lang w:val="en-CA" w:eastAsia="ja-JP"/>
        </w:rPr>
        <w:t xml:space="preserve">oposes to reduce the complexity with the following two modifications. 1) </w:t>
      </w:r>
      <w:r>
        <w:rPr>
          <w:rFonts w:ascii="Times New Roman" w:hAnsi="Times New Roman" w:cs="Times New Roman"/>
          <w:color w:val="000000" w:themeColor="text1"/>
          <w:lang w:eastAsia="ja-JP"/>
        </w:rPr>
        <w:t>NSST is used only when DCT2 is used as primary transform.  2) AMT (</w:t>
      </w:r>
      <w:proofErr w:type="spellStart"/>
      <w:r>
        <w:rPr>
          <w:rFonts w:ascii="Times New Roman" w:hAnsi="Times New Roman" w:cs="Times New Roman"/>
          <w:color w:val="000000" w:themeColor="text1"/>
          <w:lang w:eastAsia="ja-JP"/>
        </w:rPr>
        <w:t>Hor</w:t>
      </w:r>
      <w:proofErr w:type="spellEnd"/>
      <w:r>
        <w:rPr>
          <w:rFonts w:ascii="Times New Roman" w:hAnsi="Times New Roman" w:cs="Times New Roman"/>
          <w:color w:val="000000" w:themeColor="text1"/>
          <w:lang w:eastAsia="ja-JP"/>
        </w:rPr>
        <w:t xml:space="preserve"> or Ver) selects DST7 without signaling when width or height is less than or equal to 4 independently.</w:t>
      </w:r>
    </w:p>
    <w:p w14:paraId="27DC1466" w14:textId="6E5EA36F" w:rsidR="007773E3" w:rsidRDefault="007773E3" w:rsidP="007773E3"/>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A83273" w14:paraId="770E2A89"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185C25AF" w14:textId="77777777" w:rsidR="00A83273" w:rsidRDefault="00A83273" w:rsidP="00E5077E">
            <w:pPr>
              <w:rPr>
                <w:rFonts w:ascii="Calibri" w:hAnsi="Calibri"/>
              </w:rPr>
            </w:pPr>
            <w:r>
              <w:rPr>
                <w:rFonts w:ascii="Calibri" w:hAnsi="Calibri"/>
              </w:rPr>
              <w:t>Test #</w:t>
            </w:r>
          </w:p>
        </w:tc>
        <w:tc>
          <w:tcPr>
            <w:tcW w:w="5670" w:type="dxa"/>
            <w:tcBorders>
              <w:top w:val="single" w:sz="4" w:space="0" w:color="auto"/>
              <w:left w:val="single" w:sz="4" w:space="0" w:color="auto"/>
              <w:bottom w:val="single" w:sz="4" w:space="0" w:color="auto"/>
              <w:right w:val="single" w:sz="4" w:space="0" w:color="auto"/>
            </w:tcBorders>
            <w:hideMark/>
          </w:tcPr>
          <w:p w14:paraId="221E75F4" w14:textId="77777777" w:rsidR="00A83273" w:rsidRDefault="00A83273" w:rsidP="00E5077E">
            <w:pPr>
              <w:rPr>
                <w:rFonts w:ascii="Calibri" w:hAnsi="Calibri"/>
              </w:rPr>
            </w:pPr>
            <w:r>
              <w:rPr>
                <w:rFonts w:ascii="Calibri" w:hAnsi="Calibri"/>
              </w:rPr>
              <w:t>Description</w:t>
            </w:r>
          </w:p>
        </w:tc>
        <w:tc>
          <w:tcPr>
            <w:tcW w:w="1350" w:type="dxa"/>
            <w:tcBorders>
              <w:top w:val="single" w:sz="4" w:space="0" w:color="auto"/>
              <w:left w:val="single" w:sz="4" w:space="0" w:color="auto"/>
              <w:bottom w:val="single" w:sz="4" w:space="0" w:color="auto"/>
              <w:right w:val="single" w:sz="4" w:space="0" w:color="auto"/>
            </w:tcBorders>
            <w:hideMark/>
          </w:tcPr>
          <w:p w14:paraId="059FE125" w14:textId="77777777" w:rsidR="00A83273" w:rsidRDefault="00A83273" w:rsidP="00E5077E">
            <w:pPr>
              <w:rPr>
                <w:rFonts w:ascii="Calibri" w:hAnsi="Calibri"/>
              </w:rPr>
            </w:pPr>
            <w:r>
              <w:rPr>
                <w:rFonts w:ascii="Calibri" w:hAnsi="Calibri"/>
              </w:rPr>
              <w:t>Tester</w:t>
            </w:r>
          </w:p>
        </w:tc>
        <w:tc>
          <w:tcPr>
            <w:tcW w:w="1620" w:type="dxa"/>
            <w:tcBorders>
              <w:top w:val="single" w:sz="4" w:space="0" w:color="auto"/>
              <w:left w:val="single" w:sz="4" w:space="0" w:color="auto"/>
              <w:bottom w:val="single" w:sz="4" w:space="0" w:color="auto"/>
              <w:right w:val="single" w:sz="4" w:space="0" w:color="auto"/>
            </w:tcBorders>
            <w:hideMark/>
          </w:tcPr>
          <w:p w14:paraId="618CF133" w14:textId="77777777" w:rsidR="00A83273" w:rsidRDefault="00A83273" w:rsidP="00E5077E">
            <w:pPr>
              <w:rPr>
                <w:rFonts w:ascii="Calibri" w:hAnsi="Calibri"/>
              </w:rPr>
            </w:pPr>
            <w:r>
              <w:rPr>
                <w:rFonts w:ascii="Calibri" w:hAnsi="Calibri"/>
              </w:rPr>
              <w:t>Cross-checker</w:t>
            </w:r>
          </w:p>
        </w:tc>
      </w:tr>
      <w:tr w:rsidR="00A83273" w14:paraId="417F7B4F"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7582B105" w14:textId="744644D5" w:rsidR="00A83273" w:rsidRDefault="00A83273" w:rsidP="00E5077E">
            <w:pPr>
              <w:rPr>
                <w:rFonts w:ascii="Calibri" w:hAnsi="Calibri"/>
              </w:rPr>
            </w:pPr>
            <w:r>
              <w:rPr>
                <w:rFonts w:ascii="Calibri" w:hAnsi="Calibri"/>
              </w:rPr>
              <w:t>1.12.1</w:t>
            </w:r>
          </w:p>
        </w:tc>
        <w:tc>
          <w:tcPr>
            <w:tcW w:w="5670" w:type="dxa"/>
            <w:tcBorders>
              <w:top w:val="single" w:sz="4" w:space="0" w:color="auto"/>
              <w:left w:val="single" w:sz="4" w:space="0" w:color="auto"/>
              <w:bottom w:val="single" w:sz="4" w:space="0" w:color="auto"/>
              <w:right w:val="single" w:sz="4" w:space="0" w:color="auto"/>
            </w:tcBorders>
            <w:hideMark/>
          </w:tcPr>
          <w:p w14:paraId="31CDF258" w14:textId="598FEEEA" w:rsidR="00A83273" w:rsidRDefault="00A83273" w:rsidP="00E5077E">
            <w:pPr>
              <w:rPr>
                <w:rFonts w:ascii="Calibri" w:hAnsi="Calibri"/>
              </w:rPr>
            </w:pPr>
            <w:r>
              <w:rPr>
                <w:rFonts w:ascii="Calibri" w:hAnsi="Calibri"/>
              </w:rPr>
              <w:t>AMT and NSST complexity reduction</w:t>
            </w:r>
          </w:p>
        </w:tc>
        <w:tc>
          <w:tcPr>
            <w:tcW w:w="1350" w:type="dxa"/>
            <w:tcBorders>
              <w:top w:val="single" w:sz="4" w:space="0" w:color="auto"/>
              <w:left w:val="single" w:sz="4" w:space="0" w:color="auto"/>
              <w:bottom w:val="single" w:sz="4" w:space="0" w:color="auto"/>
              <w:right w:val="single" w:sz="4" w:space="0" w:color="auto"/>
            </w:tcBorders>
            <w:hideMark/>
          </w:tcPr>
          <w:p w14:paraId="44D6F89A" w14:textId="7C2A003B" w:rsidR="00A83273" w:rsidRDefault="00A83273" w:rsidP="00E5077E">
            <w:pPr>
              <w:rPr>
                <w:rFonts w:ascii="Calibri" w:hAnsi="Calibri"/>
              </w:rPr>
            </w:pPr>
            <w:r>
              <w:rPr>
                <w:rFonts w:ascii="Calibri" w:hAnsi="Calibri"/>
              </w:rPr>
              <w:t>Panasonic</w:t>
            </w:r>
          </w:p>
        </w:tc>
        <w:tc>
          <w:tcPr>
            <w:tcW w:w="1620" w:type="dxa"/>
            <w:tcBorders>
              <w:top w:val="single" w:sz="4" w:space="0" w:color="auto"/>
              <w:left w:val="single" w:sz="4" w:space="0" w:color="auto"/>
              <w:bottom w:val="single" w:sz="4" w:space="0" w:color="auto"/>
              <w:right w:val="single" w:sz="4" w:space="0" w:color="auto"/>
            </w:tcBorders>
          </w:tcPr>
          <w:p w14:paraId="178AC39F" w14:textId="7257C9B2" w:rsidR="00A83273" w:rsidRDefault="00A83273" w:rsidP="00E5077E">
            <w:pPr>
              <w:rPr>
                <w:rFonts w:ascii="Calibri" w:hAnsi="Calibri"/>
              </w:rPr>
            </w:pPr>
          </w:p>
        </w:tc>
      </w:tr>
      <w:tr w:rsidR="00A83273" w14:paraId="4EEE672D" w14:textId="77777777" w:rsidTr="00E5077E">
        <w:tc>
          <w:tcPr>
            <w:tcW w:w="895" w:type="dxa"/>
            <w:tcBorders>
              <w:top w:val="single" w:sz="4" w:space="0" w:color="auto"/>
              <w:left w:val="single" w:sz="4" w:space="0" w:color="auto"/>
              <w:bottom w:val="single" w:sz="4" w:space="0" w:color="auto"/>
              <w:right w:val="single" w:sz="4" w:space="0" w:color="auto"/>
            </w:tcBorders>
          </w:tcPr>
          <w:p w14:paraId="52AA69A7" w14:textId="77777777" w:rsidR="00A83273" w:rsidRDefault="00A83273"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6EA41158" w14:textId="77777777" w:rsidR="00A83273" w:rsidRDefault="00A83273"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273A4977" w14:textId="77777777" w:rsidR="00A83273" w:rsidRDefault="00A83273"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022134AC" w14:textId="77777777" w:rsidR="00A83273" w:rsidRDefault="00A83273" w:rsidP="00E5077E">
            <w:pPr>
              <w:rPr>
                <w:rFonts w:ascii="Calibri" w:hAnsi="Calibri"/>
              </w:rPr>
            </w:pPr>
          </w:p>
        </w:tc>
      </w:tr>
      <w:tr w:rsidR="00A83273" w14:paraId="0DE3ED7E" w14:textId="77777777" w:rsidTr="00E5077E">
        <w:tc>
          <w:tcPr>
            <w:tcW w:w="895" w:type="dxa"/>
            <w:tcBorders>
              <w:top w:val="single" w:sz="4" w:space="0" w:color="auto"/>
              <w:left w:val="single" w:sz="4" w:space="0" w:color="auto"/>
              <w:bottom w:val="single" w:sz="4" w:space="0" w:color="auto"/>
              <w:right w:val="single" w:sz="4" w:space="0" w:color="auto"/>
            </w:tcBorders>
          </w:tcPr>
          <w:p w14:paraId="2AF90823" w14:textId="77777777" w:rsidR="00A83273" w:rsidRDefault="00A83273"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2EB9E894" w14:textId="77777777" w:rsidR="00A83273" w:rsidRDefault="00A83273"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2D1C42A5" w14:textId="77777777" w:rsidR="00A83273" w:rsidRDefault="00A83273"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3035755B" w14:textId="77777777" w:rsidR="00A83273" w:rsidRDefault="00A83273" w:rsidP="00E5077E">
            <w:pPr>
              <w:rPr>
                <w:rFonts w:ascii="Calibri" w:hAnsi="Calibri"/>
              </w:rPr>
            </w:pPr>
          </w:p>
        </w:tc>
      </w:tr>
    </w:tbl>
    <w:p w14:paraId="0871FF4F" w14:textId="77777777" w:rsidR="00A83273" w:rsidRPr="00A5671F" w:rsidRDefault="00A83273" w:rsidP="007773E3"/>
    <w:p w14:paraId="410759B5" w14:textId="77777777" w:rsidR="007773E3" w:rsidRPr="009600E1" w:rsidRDefault="007773E3" w:rsidP="007773E3">
      <w:pPr>
        <w:pStyle w:val="Heading2"/>
        <w:rPr>
          <w:rFonts w:ascii="Times New Roman" w:hAnsi="Times New Roman"/>
        </w:rPr>
      </w:pPr>
      <w:r>
        <w:rPr>
          <w:rFonts w:ascii="Times New Roman" w:hAnsi="Times New Roman"/>
        </w:rPr>
        <w:t xml:space="preserve">Primary Transformation: </w:t>
      </w:r>
      <w:r>
        <w:rPr>
          <w:rFonts w:ascii="Times New Roman" w:hAnsi="Times New Roman"/>
          <w:lang w:eastAsia="ja-JP"/>
        </w:rPr>
        <w:t>AMT</w:t>
      </w:r>
      <w:r w:rsidRPr="009600E1">
        <w:rPr>
          <w:rFonts w:ascii="Times New Roman" w:hAnsi="Times New Roman" w:hint="eastAsia"/>
          <w:lang w:eastAsia="ja-JP"/>
        </w:rPr>
        <w:t xml:space="preserve"> for </w:t>
      </w:r>
      <w:proofErr w:type="spellStart"/>
      <w:r w:rsidRPr="009600E1">
        <w:rPr>
          <w:rFonts w:ascii="Times New Roman" w:hAnsi="Times New Roman" w:hint="eastAsia"/>
          <w:lang w:eastAsia="ja-JP"/>
        </w:rPr>
        <w:t>Luma</w:t>
      </w:r>
      <w:proofErr w:type="spellEnd"/>
      <w:r w:rsidRPr="009600E1">
        <w:rPr>
          <w:rFonts w:ascii="Times New Roman" w:hAnsi="Times New Roman" w:hint="eastAsia"/>
          <w:lang w:eastAsia="ja-JP"/>
        </w:rPr>
        <w:t xml:space="preserve"> and Chroma</w:t>
      </w:r>
      <w:r>
        <w:rPr>
          <w:rFonts w:ascii="Times New Roman" w:hAnsi="Times New Roman"/>
          <w:lang w:eastAsia="ja-JP"/>
        </w:rPr>
        <w:t xml:space="preserve"> [JVET-J0028]</w:t>
      </w:r>
    </w:p>
    <w:p w14:paraId="520947A0" w14:textId="77777777" w:rsidR="007773E3" w:rsidRPr="005A79EB" w:rsidRDefault="007773E3" w:rsidP="007773E3">
      <w:pPr>
        <w:rPr>
          <w:rFonts w:ascii="Times New Roman" w:hAnsi="Times New Roman" w:cs="Times New Roman"/>
          <w:b/>
        </w:rPr>
      </w:pPr>
      <w:r>
        <w:rPr>
          <w:rFonts w:ascii="Times New Roman" w:hAnsi="Times New Roman" w:cs="Times New Roman" w:hint="eastAsia"/>
          <w:lang w:eastAsia="ja-JP"/>
        </w:rPr>
        <w:t xml:space="preserve">It is proposed to apply AMT, which includes transform replacement matrix, for both </w:t>
      </w:r>
      <w:proofErr w:type="spellStart"/>
      <w:r>
        <w:rPr>
          <w:rFonts w:ascii="Times New Roman" w:hAnsi="Times New Roman" w:cs="Times New Roman" w:hint="eastAsia"/>
          <w:lang w:eastAsia="ja-JP"/>
        </w:rPr>
        <w:t>luma</w:t>
      </w:r>
      <w:proofErr w:type="spellEnd"/>
      <w:r>
        <w:rPr>
          <w:rFonts w:ascii="Times New Roman" w:hAnsi="Times New Roman" w:cs="Times New Roman" w:hint="eastAsia"/>
          <w:lang w:eastAsia="ja-JP"/>
        </w:rPr>
        <w:t xml:space="preserve"> and chroma. A transform type is signaled by a transform pair index, which indicates horizontal and vertical transform.  </w:t>
      </w:r>
    </w:p>
    <w:p w14:paraId="490D9AEB" w14:textId="32C0DCA7" w:rsidR="007773E3" w:rsidRDefault="007773E3" w:rsidP="007773E3"/>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A83273" w14:paraId="6CBC0676"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78293B51" w14:textId="77777777" w:rsidR="00A83273" w:rsidRDefault="00A83273" w:rsidP="00E5077E">
            <w:pPr>
              <w:rPr>
                <w:rFonts w:ascii="Calibri" w:hAnsi="Calibri"/>
              </w:rPr>
            </w:pPr>
            <w:r>
              <w:rPr>
                <w:rFonts w:ascii="Calibri" w:hAnsi="Calibri"/>
              </w:rPr>
              <w:lastRenderedPageBreak/>
              <w:t>Test #</w:t>
            </w:r>
          </w:p>
        </w:tc>
        <w:tc>
          <w:tcPr>
            <w:tcW w:w="5670" w:type="dxa"/>
            <w:tcBorders>
              <w:top w:val="single" w:sz="4" w:space="0" w:color="auto"/>
              <w:left w:val="single" w:sz="4" w:space="0" w:color="auto"/>
              <w:bottom w:val="single" w:sz="4" w:space="0" w:color="auto"/>
              <w:right w:val="single" w:sz="4" w:space="0" w:color="auto"/>
            </w:tcBorders>
            <w:hideMark/>
          </w:tcPr>
          <w:p w14:paraId="60D58776" w14:textId="77777777" w:rsidR="00A83273" w:rsidRDefault="00A83273" w:rsidP="00E5077E">
            <w:pPr>
              <w:rPr>
                <w:rFonts w:ascii="Calibri" w:hAnsi="Calibri"/>
              </w:rPr>
            </w:pPr>
            <w:r>
              <w:rPr>
                <w:rFonts w:ascii="Calibri" w:hAnsi="Calibri"/>
              </w:rPr>
              <w:t>Description</w:t>
            </w:r>
          </w:p>
        </w:tc>
        <w:tc>
          <w:tcPr>
            <w:tcW w:w="1350" w:type="dxa"/>
            <w:tcBorders>
              <w:top w:val="single" w:sz="4" w:space="0" w:color="auto"/>
              <w:left w:val="single" w:sz="4" w:space="0" w:color="auto"/>
              <w:bottom w:val="single" w:sz="4" w:space="0" w:color="auto"/>
              <w:right w:val="single" w:sz="4" w:space="0" w:color="auto"/>
            </w:tcBorders>
            <w:hideMark/>
          </w:tcPr>
          <w:p w14:paraId="7ABAAF94" w14:textId="77777777" w:rsidR="00A83273" w:rsidRDefault="00A83273" w:rsidP="00E5077E">
            <w:pPr>
              <w:rPr>
                <w:rFonts w:ascii="Calibri" w:hAnsi="Calibri"/>
              </w:rPr>
            </w:pPr>
            <w:r>
              <w:rPr>
                <w:rFonts w:ascii="Calibri" w:hAnsi="Calibri"/>
              </w:rPr>
              <w:t>Tester</w:t>
            </w:r>
          </w:p>
        </w:tc>
        <w:tc>
          <w:tcPr>
            <w:tcW w:w="1620" w:type="dxa"/>
            <w:tcBorders>
              <w:top w:val="single" w:sz="4" w:space="0" w:color="auto"/>
              <w:left w:val="single" w:sz="4" w:space="0" w:color="auto"/>
              <w:bottom w:val="single" w:sz="4" w:space="0" w:color="auto"/>
              <w:right w:val="single" w:sz="4" w:space="0" w:color="auto"/>
            </w:tcBorders>
            <w:hideMark/>
          </w:tcPr>
          <w:p w14:paraId="66EEA851" w14:textId="77777777" w:rsidR="00A83273" w:rsidRDefault="00A83273" w:rsidP="00E5077E">
            <w:pPr>
              <w:rPr>
                <w:rFonts w:ascii="Calibri" w:hAnsi="Calibri"/>
              </w:rPr>
            </w:pPr>
            <w:r>
              <w:rPr>
                <w:rFonts w:ascii="Calibri" w:hAnsi="Calibri"/>
              </w:rPr>
              <w:t>Cross-checker</w:t>
            </w:r>
          </w:p>
        </w:tc>
      </w:tr>
      <w:tr w:rsidR="00A83273" w14:paraId="007F93DF"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0450D14F" w14:textId="6A62D8C0" w:rsidR="00A83273" w:rsidRDefault="00A83273" w:rsidP="00E5077E">
            <w:pPr>
              <w:rPr>
                <w:rFonts w:ascii="Calibri" w:hAnsi="Calibri"/>
              </w:rPr>
            </w:pPr>
            <w:r>
              <w:rPr>
                <w:rFonts w:ascii="Calibri" w:hAnsi="Calibri"/>
              </w:rPr>
              <w:t>1.13.1</w:t>
            </w:r>
          </w:p>
        </w:tc>
        <w:tc>
          <w:tcPr>
            <w:tcW w:w="5670" w:type="dxa"/>
            <w:tcBorders>
              <w:top w:val="single" w:sz="4" w:space="0" w:color="auto"/>
              <w:left w:val="single" w:sz="4" w:space="0" w:color="auto"/>
              <w:bottom w:val="single" w:sz="4" w:space="0" w:color="auto"/>
              <w:right w:val="single" w:sz="4" w:space="0" w:color="auto"/>
            </w:tcBorders>
            <w:hideMark/>
          </w:tcPr>
          <w:p w14:paraId="2B7A81AB" w14:textId="71F395F2" w:rsidR="00A83273" w:rsidRDefault="00A83273" w:rsidP="00E5077E">
            <w:pPr>
              <w:rPr>
                <w:rFonts w:ascii="Calibri" w:hAnsi="Calibri"/>
              </w:rPr>
            </w:pPr>
            <w:r>
              <w:rPr>
                <w:rFonts w:ascii="Calibri" w:hAnsi="Calibri"/>
              </w:rPr>
              <w:t>Chroma AMT</w:t>
            </w:r>
          </w:p>
        </w:tc>
        <w:tc>
          <w:tcPr>
            <w:tcW w:w="1350" w:type="dxa"/>
            <w:tcBorders>
              <w:top w:val="single" w:sz="4" w:space="0" w:color="auto"/>
              <w:left w:val="single" w:sz="4" w:space="0" w:color="auto"/>
              <w:bottom w:val="single" w:sz="4" w:space="0" w:color="auto"/>
              <w:right w:val="single" w:sz="4" w:space="0" w:color="auto"/>
            </w:tcBorders>
            <w:hideMark/>
          </w:tcPr>
          <w:p w14:paraId="15CD38EB" w14:textId="6A5E0E50" w:rsidR="00A83273" w:rsidRDefault="00A83273" w:rsidP="00E5077E">
            <w:pPr>
              <w:rPr>
                <w:rFonts w:ascii="Calibri" w:hAnsi="Calibri"/>
              </w:rPr>
            </w:pPr>
            <w:r>
              <w:rPr>
                <w:rFonts w:ascii="Calibri" w:hAnsi="Calibri"/>
              </w:rPr>
              <w:t>Sony</w:t>
            </w:r>
          </w:p>
        </w:tc>
        <w:tc>
          <w:tcPr>
            <w:tcW w:w="1620" w:type="dxa"/>
            <w:tcBorders>
              <w:top w:val="single" w:sz="4" w:space="0" w:color="auto"/>
              <w:left w:val="single" w:sz="4" w:space="0" w:color="auto"/>
              <w:bottom w:val="single" w:sz="4" w:space="0" w:color="auto"/>
              <w:right w:val="single" w:sz="4" w:space="0" w:color="auto"/>
            </w:tcBorders>
          </w:tcPr>
          <w:p w14:paraId="7D0D40E5" w14:textId="77777777" w:rsidR="00A83273" w:rsidRDefault="00A83273" w:rsidP="00E5077E">
            <w:pPr>
              <w:rPr>
                <w:rFonts w:ascii="Calibri" w:hAnsi="Calibri"/>
              </w:rPr>
            </w:pPr>
          </w:p>
        </w:tc>
      </w:tr>
      <w:tr w:rsidR="00A83273" w14:paraId="3725A4B2" w14:textId="77777777" w:rsidTr="00E5077E">
        <w:tc>
          <w:tcPr>
            <w:tcW w:w="895" w:type="dxa"/>
            <w:tcBorders>
              <w:top w:val="single" w:sz="4" w:space="0" w:color="auto"/>
              <w:left w:val="single" w:sz="4" w:space="0" w:color="auto"/>
              <w:bottom w:val="single" w:sz="4" w:space="0" w:color="auto"/>
              <w:right w:val="single" w:sz="4" w:space="0" w:color="auto"/>
            </w:tcBorders>
          </w:tcPr>
          <w:p w14:paraId="39587D19" w14:textId="77777777" w:rsidR="00A83273" w:rsidRDefault="00A83273"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12C3EC92" w14:textId="77777777" w:rsidR="00A83273" w:rsidRDefault="00A83273"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01575CBB" w14:textId="77777777" w:rsidR="00A83273" w:rsidRDefault="00A83273"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0F8D348C" w14:textId="77777777" w:rsidR="00A83273" w:rsidRDefault="00A83273" w:rsidP="00E5077E">
            <w:pPr>
              <w:rPr>
                <w:rFonts w:ascii="Calibri" w:hAnsi="Calibri"/>
              </w:rPr>
            </w:pPr>
          </w:p>
        </w:tc>
      </w:tr>
      <w:tr w:rsidR="00A83273" w14:paraId="5404E9F1" w14:textId="77777777" w:rsidTr="00E5077E">
        <w:tc>
          <w:tcPr>
            <w:tcW w:w="895" w:type="dxa"/>
            <w:tcBorders>
              <w:top w:val="single" w:sz="4" w:space="0" w:color="auto"/>
              <w:left w:val="single" w:sz="4" w:space="0" w:color="auto"/>
              <w:bottom w:val="single" w:sz="4" w:space="0" w:color="auto"/>
              <w:right w:val="single" w:sz="4" w:space="0" w:color="auto"/>
            </w:tcBorders>
          </w:tcPr>
          <w:p w14:paraId="3A2C0ABB" w14:textId="77777777" w:rsidR="00A83273" w:rsidRDefault="00A83273"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46A483CC" w14:textId="77777777" w:rsidR="00A83273" w:rsidRDefault="00A83273"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3060F71C" w14:textId="77777777" w:rsidR="00A83273" w:rsidRDefault="00A83273"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12F4CA63" w14:textId="77777777" w:rsidR="00A83273" w:rsidRDefault="00A83273" w:rsidP="00E5077E">
            <w:pPr>
              <w:rPr>
                <w:rFonts w:ascii="Calibri" w:hAnsi="Calibri"/>
              </w:rPr>
            </w:pPr>
          </w:p>
        </w:tc>
      </w:tr>
    </w:tbl>
    <w:p w14:paraId="2BDDD460" w14:textId="77777777" w:rsidR="00A83273" w:rsidRPr="009600E1" w:rsidRDefault="00A83273" w:rsidP="007773E3"/>
    <w:p w14:paraId="29FD0263" w14:textId="77777777" w:rsidR="007773E3" w:rsidRDefault="007773E3" w:rsidP="007773E3"/>
    <w:p w14:paraId="6A5161B6" w14:textId="77777777" w:rsidR="007773E3" w:rsidRPr="001139F5" w:rsidRDefault="007773E3" w:rsidP="007773E3">
      <w:pPr>
        <w:pStyle w:val="Heading2"/>
        <w:rPr>
          <w:rFonts w:ascii="Times New Roman" w:hAnsi="Times New Roman"/>
        </w:rPr>
      </w:pPr>
      <w:r>
        <w:rPr>
          <w:rFonts w:ascii="Times New Roman" w:hAnsi="Times New Roman"/>
        </w:rPr>
        <w:t xml:space="preserve">Primary Transformation: </w:t>
      </w:r>
      <w:r w:rsidRPr="001139F5">
        <w:rPr>
          <w:rFonts w:ascii="Times New Roman" w:hAnsi="Times New Roman" w:hint="eastAsia"/>
          <w:lang w:eastAsia="ja-JP"/>
        </w:rPr>
        <w:t>Transform Replacement</w:t>
      </w:r>
      <w:r>
        <w:rPr>
          <w:rFonts w:ascii="Times New Roman" w:hAnsi="Times New Roman"/>
          <w:lang w:eastAsia="ja-JP"/>
        </w:rPr>
        <w:t xml:space="preserve"> [JVET-J0028]</w:t>
      </w:r>
    </w:p>
    <w:p w14:paraId="4F1E6379" w14:textId="77777777" w:rsidR="007773E3" w:rsidRDefault="007773E3" w:rsidP="007773E3">
      <w:pPr>
        <w:jc w:val="both"/>
        <w:rPr>
          <w:rFonts w:ascii="Times New Roman" w:hAnsi="Times New Roman" w:cs="Times New Roman"/>
          <w:lang w:eastAsia="ja-JP"/>
        </w:rPr>
      </w:pPr>
      <w:r w:rsidRPr="00292A7D">
        <w:rPr>
          <w:rFonts w:ascii="Times New Roman" w:hAnsi="Times New Roman" w:cs="Times New Roman"/>
          <w:lang w:eastAsia="ja-JP"/>
        </w:rPr>
        <w:t>It</w:t>
      </w:r>
      <w:r>
        <w:rPr>
          <w:rFonts w:ascii="Times New Roman" w:hAnsi="Times New Roman" w:cs="Times New Roman" w:hint="eastAsia"/>
          <w:lang w:eastAsia="ja-JP"/>
        </w:rPr>
        <w:t xml:space="preserve"> is proposed to replace transform matrix of DCT-8, DST-1 and DCT-5 used in JEM with that of alternate transforms as below:</w:t>
      </w:r>
    </w:p>
    <w:p w14:paraId="5BDB096C" w14:textId="77777777" w:rsidR="007773E3" w:rsidRPr="00292A7D" w:rsidRDefault="007773E3" w:rsidP="007773E3">
      <w:pPr>
        <w:pStyle w:val="ListParagraph"/>
        <w:numPr>
          <w:ilvl w:val="0"/>
          <w:numId w:val="2"/>
        </w:numPr>
        <w:jc w:val="both"/>
        <w:rPr>
          <w:rFonts w:ascii="Times New Roman" w:hAnsi="Times New Roman" w:cs="Times New Roman"/>
          <w:b/>
          <w:lang w:eastAsia="ja-JP"/>
        </w:rPr>
      </w:pPr>
      <w:r>
        <w:rPr>
          <w:rFonts w:ascii="Times New Roman" w:hAnsi="Times New Roman" w:cs="Times New Roman" w:hint="eastAsia"/>
          <w:lang w:eastAsia="ja-JP"/>
        </w:rPr>
        <w:t xml:space="preserve">Flipped DST-7 is used instead of DCT8 </w:t>
      </w:r>
    </w:p>
    <w:p w14:paraId="7D0566B9" w14:textId="77777777" w:rsidR="007773E3" w:rsidRPr="00292A7D" w:rsidRDefault="007773E3" w:rsidP="007773E3">
      <w:pPr>
        <w:pStyle w:val="ListParagraph"/>
        <w:numPr>
          <w:ilvl w:val="0"/>
          <w:numId w:val="2"/>
        </w:numPr>
        <w:jc w:val="both"/>
        <w:rPr>
          <w:rFonts w:ascii="Times New Roman" w:hAnsi="Times New Roman" w:cs="Times New Roman"/>
          <w:b/>
          <w:lang w:eastAsia="ja-JP"/>
        </w:rPr>
      </w:pPr>
      <w:r>
        <w:rPr>
          <w:rFonts w:ascii="Times New Roman" w:hAnsi="Times New Roman" w:cs="Times New Roman" w:hint="eastAsia"/>
          <w:lang w:eastAsia="ja-JP"/>
        </w:rPr>
        <w:t>Transposed DST-7 is used instead of DST-1</w:t>
      </w:r>
    </w:p>
    <w:p w14:paraId="5342B606" w14:textId="77777777" w:rsidR="007773E3" w:rsidRDefault="007773E3" w:rsidP="007773E3">
      <w:r>
        <w:rPr>
          <w:rFonts w:ascii="Times New Roman" w:hAnsi="Times New Roman" w:cs="Times New Roman" w:hint="eastAsia"/>
          <w:lang w:eastAsia="ja-JP"/>
        </w:rPr>
        <w:t>DCT-2 is used instead of DCT-5</w:t>
      </w:r>
    </w:p>
    <w:p w14:paraId="414DF6E5" w14:textId="5EF4AC46" w:rsidR="007773E3" w:rsidRDefault="007773E3" w:rsidP="007773E3"/>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A83273" w14:paraId="58F7BBA8"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5D56B4FB" w14:textId="77777777" w:rsidR="00A83273" w:rsidRDefault="00A83273" w:rsidP="00E5077E">
            <w:pPr>
              <w:rPr>
                <w:rFonts w:ascii="Calibri" w:hAnsi="Calibri"/>
              </w:rPr>
            </w:pPr>
            <w:r>
              <w:rPr>
                <w:rFonts w:ascii="Calibri" w:hAnsi="Calibri"/>
              </w:rPr>
              <w:t>Test #</w:t>
            </w:r>
          </w:p>
        </w:tc>
        <w:tc>
          <w:tcPr>
            <w:tcW w:w="5670" w:type="dxa"/>
            <w:tcBorders>
              <w:top w:val="single" w:sz="4" w:space="0" w:color="auto"/>
              <w:left w:val="single" w:sz="4" w:space="0" w:color="auto"/>
              <w:bottom w:val="single" w:sz="4" w:space="0" w:color="auto"/>
              <w:right w:val="single" w:sz="4" w:space="0" w:color="auto"/>
            </w:tcBorders>
            <w:hideMark/>
          </w:tcPr>
          <w:p w14:paraId="6269E43D" w14:textId="77777777" w:rsidR="00A83273" w:rsidRDefault="00A83273" w:rsidP="00E5077E">
            <w:pPr>
              <w:rPr>
                <w:rFonts w:ascii="Calibri" w:hAnsi="Calibri"/>
              </w:rPr>
            </w:pPr>
            <w:r>
              <w:rPr>
                <w:rFonts w:ascii="Calibri" w:hAnsi="Calibri"/>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365D6F3" w14:textId="77777777" w:rsidR="00A83273" w:rsidRDefault="00A83273" w:rsidP="00E5077E">
            <w:pPr>
              <w:rPr>
                <w:rFonts w:ascii="Calibri" w:hAnsi="Calibri"/>
              </w:rPr>
            </w:pPr>
            <w:r>
              <w:rPr>
                <w:rFonts w:ascii="Calibri" w:hAnsi="Calibri"/>
              </w:rPr>
              <w:t>Tester</w:t>
            </w:r>
          </w:p>
        </w:tc>
        <w:tc>
          <w:tcPr>
            <w:tcW w:w="1620" w:type="dxa"/>
            <w:tcBorders>
              <w:top w:val="single" w:sz="4" w:space="0" w:color="auto"/>
              <w:left w:val="single" w:sz="4" w:space="0" w:color="auto"/>
              <w:bottom w:val="single" w:sz="4" w:space="0" w:color="auto"/>
              <w:right w:val="single" w:sz="4" w:space="0" w:color="auto"/>
            </w:tcBorders>
            <w:hideMark/>
          </w:tcPr>
          <w:p w14:paraId="44F3D323" w14:textId="77777777" w:rsidR="00A83273" w:rsidRDefault="00A83273" w:rsidP="00E5077E">
            <w:pPr>
              <w:rPr>
                <w:rFonts w:ascii="Calibri" w:hAnsi="Calibri"/>
              </w:rPr>
            </w:pPr>
            <w:r>
              <w:rPr>
                <w:rFonts w:ascii="Calibri" w:hAnsi="Calibri"/>
              </w:rPr>
              <w:t>Cross-checker</w:t>
            </w:r>
          </w:p>
        </w:tc>
      </w:tr>
      <w:tr w:rsidR="00A83273" w14:paraId="3722FC68"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32E702FC" w14:textId="05989681" w:rsidR="00A83273" w:rsidRDefault="00A83273" w:rsidP="00E5077E">
            <w:pPr>
              <w:rPr>
                <w:rFonts w:ascii="Calibri" w:hAnsi="Calibri"/>
              </w:rPr>
            </w:pPr>
            <w:r>
              <w:rPr>
                <w:rFonts w:ascii="Calibri" w:hAnsi="Calibri"/>
              </w:rPr>
              <w:t>1.14.1</w:t>
            </w:r>
          </w:p>
        </w:tc>
        <w:tc>
          <w:tcPr>
            <w:tcW w:w="5670" w:type="dxa"/>
            <w:tcBorders>
              <w:top w:val="single" w:sz="4" w:space="0" w:color="auto"/>
              <w:left w:val="single" w:sz="4" w:space="0" w:color="auto"/>
              <w:bottom w:val="single" w:sz="4" w:space="0" w:color="auto"/>
              <w:right w:val="single" w:sz="4" w:space="0" w:color="auto"/>
            </w:tcBorders>
            <w:hideMark/>
          </w:tcPr>
          <w:p w14:paraId="636A470D" w14:textId="296FACA0" w:rsidR="00A83273" w:rsidRDefault="00A83273" w:rsidP="00E5077E">
            <w:pPr>
              <w:rPr>
                <w:rFonts w:ascii="Calibri" w:hAnsi="Calibri"/>
              </w:rPr>
            </w:pPr>
            <w:r>
              <w:rPr>
                <w:rFonts w:ascii="Calibri" w:hAnsi="Calibri"/>
              </w:rPr>
              <w:t xml:space="preserve">Transform Matrix </w:t>
            </w:r>
            <w:r>
              <w:rPr>
                <w:rFonts w:ascii="Calibri" w:hAnsi="Calibri" w:hint="eastAsia"/>
                <w:lang w:eastAsia="zh-CN"/>
              </w:rPr>
              <w:t>Re</w:t>
            </w:r>
            <w:r>
              <w:rPr>
                <w:rFonts w:ascii="Calibri" w:hAnsi="Calibri"/>
              </w:rPr>
              <w:t>placement</w:t>
            </w:r>
          </w:p>
        </w:tc>
        <w:tc>
          <w:tcPr>
            <w:tcW w:w="1350" w:type="dxa"/>
            <w:tcBorders>
              <w:top w:val="single" w:sz="4" w:space="0" w:color="auto"/>
              <w:left w:val="single" w:sz="4" w:space="0" w:color="auto"/>
              <w:bottom w:val="single" w:sz="4" w:space="0" w:color="auto"/>
              <w:right w:val="single" w:sz="4" w:space="0" w:color="auto"/>
            </w:tcBorders>
            <w:hideMark/>
          </w:tcPr>
          <w:p w14:paraId="7F349ED4" w14:textId="77777777" w:rsidR="00A83273" w:rsidRDefault="00A83273" w:rsidP="00E5077E">
            <w:pPr>
              <w:rPr>
                <w:rFonts w:ascii="Calibri" w:hAnsi="Calibri"/>
              </w:rPr>
            </w:pPr>
            <w:r>
              <w:rPr>
                <w:rFonts w:ascii="Calibri" w:hAnsi="Calibri"/>
              </w:rPr>
              <w:t>Sony</w:t>
            </w:r>
          </w:p>
        </w:tc>
        <w:tc>
          <w:tcPr>
            <w:tcW w:w="1620" w:type="dxa"/>
            <w:tcBorders>
              <w:top w:val="single" w:sz="4" w:space="0" w:color="auto"/>
              <w:left w:val="single" w:sz="4" w:space="0" w:color="auto"/>
              <w:bottom w:val="single" w:sz="4" w:space="0" w:color="auto"/>
              <w:right w:val="single" w:sz="4" w:space="0" w:color="auto"/>
            </w:tcBorders>
          </w:tcPr>
          <w:p w14:paraId="20BE1471" w14:textId="77777777" w:rsidR="00A83273" w:rsidRDefault="00A83273" w:rsidP="00E5077E">
            <w:pPr>
              <w:rPr>
                <w:rFonts w:ascii="Calibri" w:hAnsi="Calibri"/>
              </w:rPr>
            </w:pPr>
          </w:p>
        </w:tc>
      </w:tr>
      <w:tr w:rsidR="00A83273" w14:paraId="155CD4AB" w14:textId="77777777" w:rsidTr="00E5077E">
        <w:tc>
          <w:tcPr>
            <w:tcW w:w="895" w:type="dxa"/>
            <w:tcBorders>
              <w:top w:val="single" w:sz="4" w:space="0" w:color="auto"/>
              <w:left w:val="single" w:sz="4" w:space="0" w:color="auto"/>
              <w:bottom w:val="single" w:sz="4" w:space="0" w:color="auto"/>
              <w:right w:val="single" w:sz="4" w:space="0" w:color="auto"/>
            </w:tcBorders>
          </w:tcPr>
          <w:p w14:paraId="5439F4F3" w14:textId="77777777" w:rsidR="00A83273" w:rsidRDefault="00A83273"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4E76FFF1" w14:textId="77777777" w:rsidR="00A83273" w:rsidRDefault="00A83273"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4645AF72" w14:textId="77777777" w:rsidR="00A83273" w:rsidRDefault="00A83273"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7A687BA8" w14:textId="77777777" w:rsidR="00A83273" w:rsidRDefault="00A83273" w:rsidP="00E5077E">
            <w:pPr>
              <w:rPr>
                <w:rFonts w:ascii="Calibri" w:hAnsi="Calibri"/>
              </w:rPr>
            </w:pPr>
          </w:p>
        </w:tc>
      </w:tr>
      <w:tr w:rsidR="00A83273" w14:paraId="3FC131BD" w14:textId="77777777" w:rsidTr="00E5077E">
        <w:tc>
          <w:tcPr>
            <w:tcW w:w="895" w:type="dxa"/>
            <w:tcBorders>
              <w:top w:val="single" w:sz="4" w:space="0" w:color="auto"/>
              <w:left w:val="single" w:sz="4" w:space="0" w:color="auto"/>
              <w:bottom w:val="single" w:sz="4" w:space="0" w:color="auto"/>
              <w:right w:val="single" w:sz="4" w:space="0" w:color="auto"/>
            </w:tcBorders>
          </w:tcPr>
          <w:p w14:paraId="255768AF" w14:textId="77777777" w:rsidR="00A83273" w:rsidRDefault="00A83273"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2557BCC5" w14:textId="77777777" w:rsidR="00A83273" w:rsidRDefault="00A83273"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31F19813" w14:textId="77777777" w:rsidR="00A83273" w:rsidRDefault="00A83273"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1C63E7D2" w14:textId="77777777" w:rsidR="00A83273" w:rsidRDefault="00A83273" w:rsidP="00E5077E">
            <w:pPr>
              <w:rPr>
                <w:rFonts w:ascii="Calibri" w:hAnsi="Calibri"/>
              </w:rPr>
            </w:pPr>
          </w:p>
        </w:tc>
      </w:tr>
    </w:tbl>
    <w:p w14:paraId="6B81EB51" w14:textId="722D8639" w:rsidR="00A83273" w:rsidRDefault="00A83273" w:rsidP="007773E3"/>
    <w:p w14:paraId="57832607" w14:textId="77777777" w:rsidR="00A83273" w:rsidRPr="009600E1" w:rsidRDefault="00A83273" w:rsidP="007773E3"/>
    <w:p w14:paraId="67058C8D" w14:textId="77777777" w:rsidR="007773E3" w:rsidRPr="00075B44" w:rsidRDefault="007773E3" w:rsidP="007773E3">
      <w:pPr>
        <w:pStyle w:val="Heading2"/>
        <w:rPr>
          <w:rFonts w:ascii="Times New Roman" w:hAnsi="Times New Roman"/>
          <w:lang w:val="en-CA" w:eastAsia="zh-CN"/>
        </w:rPr>
      </w:pPr>
      <w:r>
        <w:rPr>
          <w:rFonts w:ascii="Times New Roman" w:hAnsi="Times New Roman"/>
        </w:rPr>
        <w:t xml:space="preserve">Secondary Transformation: </w:t>
      </w:r>
      <w:r w:rsidRPr="001139F5">
        <w:rPr>
          <w:rFonts w:ascii="Times New Roman" w:hAnsi="Times New Roman"/>
          <w:lang w:val="en-CA" w:eastAsia="zh-CN"/>
        </w:rPr>
        <w:t>Matrix multiplication based NSST</w:t>
      </w:r>
      <w:r>
        <w:rPr>
          <w:rFonts w:ascii="Times New Roman" w:hAnsi="Times New Roman"/>
          <w:lang w:val="en-CA" w:eastAsia="zh-CN"/>
        </w:rPr>
        <w:t xml:space="preserve"> [</w:t>
      </w:r>
      <w:r w:rsidRPr="00075B44">
        <w:rPr>
          <w:rFonts w:ascii="Times New Roman" w:hAnsi="Times New Roman"/>
          <w:color w:val="000000" w:themeColor="text1"/>
          <w:szCs w:val="24"/>
        </w:rPr>
        <w:t>JVET-J0029 (</w:t>
      </w:r>
      <w:proofErr w:type="spellStart"/>
      <w:r w:rsidRPr="00075B44">
        <w:rPr>
          <w:rFonts w:ascii="Times New Roman" w:hAnsi="Times New Roman"/>
          <w:color w:val="000000" w:themeColor="text1"/>
          <w:szCs w:val="24"/>
        </w:rPr>
        <w:t>CfP</w:t>
      </w:r>
      <w:proofErr w:type="spellEnd"/>
      <w:r w:rsidRPr="00075B44">
        <w:rPr>
          <w:rFonts w:ascii="Times New Roman" w:hAnsi="Times New Roman"/>
          <w:color w:val="000000" w:themeColor="text1"/>
          <w:szCs w:val="24"/>
        </w:rPr>
        <w:t>)</w:t>
      </w:r>
      <w:r>
        <w:rPr>
          <w:rFonts w:ascii="Times New Roman" w:hAnsi="Times New Roman"/>
          <w:color w:val="000000" w:themeColor="text1"/>
          <w:szCs w:val="24"/>
        </w:rPr>
        <w:t>]</w:t>
      </w:r>
    </w:p>
    <w:p w14:paraId="5AEDE380" w14:textId="77777777" w:rsidR="007773E3" w:rsidRPr="001139F5" w:rsidRDefault="007773E3" w:rsidP="007773E3">
      <w:r>
        <w:rPr>
          <w:rFonts w:ascii="Times New Roman" w:hAnsi="Times New Roman" w:cs="Times New Roman"/>
          <w:lang w:val="en-CA" w:eastAsia="zh-CN"/>
        </w:rPr>
        <w:t>It is proposed to use matrix multiplication based NSST.</w:t>
      </w:r>
    </w:p>
    <w:p w14:paraId="733D7D03" w14:textId="4BB06963" w:rsidR="007773E3" w:rsidRDefault="007773E3" w:rsidP="007773E3"/>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A83273" w14:paraId="03BED427"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01910441" w14:textId="77777777" w:rsidR="00A83273" w:rsidRDefault="00A83273" w:rsidP="00E5077E">
            <w:pPr>
              <w:rPr>
                <w:rFonts w:ascii="Calibri" w:hAnsi="Calibri"/>
              </w:rPr>
            </w:pPr>
            <w:r>
              <w:rPr>
                <w:rFonts w:ascii="Calibri" w:hAnsi="Calibri"/>
              </w:rPr>
              <w:t>Test #</w:t>
            </w:r>
          </w:p>
        </w:tc>
        <w:tc>
          <w:tcPr>
            <w:tcW w:w="5670" w:type="dxa"/>
            <w:tcBorders>
              <w:top w:val="single" w:sz="4" w:space="0" w:color="auto"/>
              <w:left w:val="single" w:sz="4" w:space="0" w:color="auto"/>
              <w:bottom w:val="single" w:sz="4" w:space="0" w:color="auto"/>
              <w:right w:val="single" w:sz="4" w:space="0" w:color="auto"/>
            </w:tcBorders>
            <w:hideMark/>
          </w:tcPr>
          <w:p w14:paraId="335CE923" w14:textId="77777777" w:rsidR="00A83273" w:rsidRDefault="00A83273" w:rsidP="00E5077E">
            <w:pPr>
              <w:rPr>
                <w:rFonts w:ascii="Calibri" w:hAnsi="Calibri"/>
              </w:rPr>
            </w:pPr>
            <w:r>
              <w:rPr>
                <w:rFonts w:ascii="Calibri" w:hAnsi="Calibri"/>
              </w:rPr>
              <w:t>Description</w:t>
            </w:r>
          </w:p>
        </w:tc>
        <w:tc>
          <w:tcPr>
            <w:tcW w:w="1350" w:type="dxa"/>
            <w:tcBorders>
              <w:top w:val="single" w:sz="4" w:space="0" w:color="auto"/>
              <w:left w:val="single" w:sz="4" w:space="0" w:color="auto"/>
              <w:bottom w:val="single" w:sz="4" w:space="0" w:color="auto"/>
              <w:right w:val="single" w:sz="4" w:space="0" w:color="auto"/>
            </w:tcBorders>
            <w:hideMark/>
          </w:tcPr>
          <w:p w14:paraId="0E68AE0C" w14:textId="77777777" w:rsidR="00A83273" w:rsidRDefault="00A83273" w:rsidP="00E5077E">
            <w:pPr>
              <w:rPr>
                <w:rFonts w:ascii="Calibri" w:hAnsi="Calibri"/>
              </w:rPr>
            </w:pPr>
            <w:r>
              <w:rPr>
                <w:rFonts w:ascii="Calibri" w:hAnsi="Calibri"/>
              </w:rPr>
              <w:t>Tester</w:t>
            </w:r>
          </w:p>
        </w:tc>
        <w:tc>
          <w:tcPr>
            <w:tcW w:w="1620" w:type="dxa"/>
            <w:tcBorders>
              <w:top w:val="single" w:sz="4" w:space="0" w:color="auto"/>
              <w:left w:val="single" w:sz="4" w:space="0" w:color="auto"/>
              <w:bottom w:val="single" w:sz="4" w:space="0" w:color="auto"/>
              <w:right w:val="single" w:sz="4" w:space="0" w:color="auto"/>
            </w:tcBorders>
            <w:hideMark/>
          </w:tcPr>
          <w:p w14:paraId="60E9C887" w14:textId="77777777" w:rsidR="00A83273" w:rsidRDefault="00A83273" w:rsidP="00E5077E">
            <w:pPr>
              <w:rPr>
                <w:rFonts w:ascii="Calibri" w:hAnsi="Calibri"/>
              </w:rPr>
            </w:pPr>
            <w:r>
              <w:rPr>
                <w:rFonts w:ascii="Calibri" w:hAnsi="Calibri"/>
              </w:rPr>
              <w:t>Cross-checker</w:t>
            </w:r>
          </w:p>
        </w:tc>
      </w:tr>
      <w:tr w:rsidR="00A83273" w14:paraId="77FA84FE"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4ADD8394" w14:textId="51564931" w:rsidR="00A83273" w:rsidRDefault="00A83273" w:rsidP="00E5077E">
            <w:pPr>
              <w:rPr>
                <w:rFonts w:ascii="Calibri" w:hAnsi="Calibri"/>
              </w:rPr>
            </w:pPr>
            <w:r>
              <w:rPr>
                <w:rFonts w:ascii="Calibri" w:hAnsi="Calibri"/>
              </w:rPr>
              <w:t>1.15.1</w:t>
            </w:r>
          </w:p>
        </w:tc>
        <w:tc>
          <w:tcPr>
            <w:tcW w:w="5670" w:type="dxa"/>
            <w:tcBorders>
              <w:top w:val="single" w:sz="4" w:space="0" w:color="auto"/>
              <w:left w:val="single" w:sz="4" w:space="0" w:color="auto"/>
              <w:bottom w:val="single" w:sz="4" w:space="0" w:color="auto"/>
              <w:right w:val="single" w:sz="4" w:space="0" w:color="auto"/>
            </w:tcBorders>
            <w:hideMark/>
          </w:tcPr>
          <w:p w14:paraId="2F0DB370" w14:textId="19E5020B" w:rsidR="00A83273" w:rsidRDefault="00A83273" w:rsidP="00E5077E">
            <w:pPr>
              <w:rPr>
                <w:rFonts w:ascii="Calibri" w:hAnsi="Calibri"/>
              </w:rPr>
            </w:pPr>
            <w:r>
              <w:rPr>
                <w:rFonts w:ascii="Calibri" w:hAnsi="Calibri"/>
              </w:rPr>
              <w:t>Matrix multiplication based NSST</w:t>
            </w:r>
          </w:p>
        </w:tc>
        <w:tc>
          <w:tcPr>
            <w:tcW w:w="1350" w:type="dxa"/>
            <w:tcBorders>
              <w:top w:val="single" w:sz="4" w:space="0" w:color="auto"/>
              <w:left w:val="single" w:sz="4" w:space="0" w:color="auto"/>
              <w:bottom w:val="single" w:sz="4" w:space="0" w:color="auto"/>
              <w:right w:val="single" w:sz="4" w:space="0" w:color="auto"/>
            </w:tcBorders>
            <w:hideMark/>
          </w:tcPr>
          <w:p w14:paraId="3BA98E07" w14:textId="25D04FD7" w:rsidR="00A83273" w:rsidRDefault="00A83273" w:rsidP="00E5077E">
            <w:pPr>
              <w:rPr>
                <w:rFonts w:ascii="Calibri" w:hAnsi="Calibri"/>
              </w:rPr>
            </w:pPr>
            <w:r>
              <w:rPr>
                <w:rFonts w:ascii="Calibri" w:hAnsi="Calibri"/>
              </w:rPr>
              <w:t>Tencent</w:t>
            </w:r>
          </w:p>
        </w:tc>
        <w:tc>
          <w:tcPr>
            <w:tcW w:w="1620" w:type="dxa"/>
            <w:tcBorders>
              <w:top w:val="single" w:sz="4" w:space="0" w:color="auto"/>
              <w:left w:val="single" w:sz="4" w:space="0" w:color="auto"/>
              <w:bottom w:val="single" w:sz="4" w:space="0" w:color="auto"/>
              <w:right w:val="single" w:sz="4" w:space="0" w:color="auto"/>
            </w:tcBorders>
          </w:tcPr>
          <w:p w14:paraId="72BA812D" w14:textId="77777777" w:rsidR="00A83273" w:rsidRDefault="00A83273" w:rsidP="00E5077E">
            <w:pPr>
              <w:rPr>
                <w:rFonts w:ascii="Calibri" w:hAnsi="Calibri"/>
              </w:rPr>
            </w:pPr>
          </w:p>
        </w:tc>
      </w:tr>
      <w:tr w:rsidR="00A83273" w14:paraId="71C0D6A4" w14:textId="77777777" w:rsidTr="00E5077E">
        <w:tc>
          <w:tcPr>
            <w:tcW w:w="895" w:type="dxa"/>
            <w:tcBorders>
              <w:top w:val="single" w:sz="4" w:space="0" w:color="auto"/>
              <w:left w:val="single" w:sz="4" w:space="0" w:color="auto"/>
              <w:bottom w:val="single" w:sz="4" w:space="0" w:color="auto"/>
              <w:right w:val="single" w:sz="4" w:space="0" w:color="auto"/>
            </w:tcBorders>
          </w:tcPr>
          <w:p w14:paraId="60CD08F8" w14:textId="77777777" w:rsidR="00A83273" w:rsidRDefault="00A83273"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34DE064F" w14:textId="77777777" w:rsidR="00A83273" w:rsidRDefault="00A83273"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44A4D3F9" w14:textId="77777777" w:rsidR="00A83273" w:rsidRDefault="00A83273"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0264D80B" w14:textId="77777777" w:rsidR="00A83273" w:rsidRDefault="00A83273" w:rsidP="00E5077E">
            <w:pPr>
              <w:rPr>
                <w:rFonts w:ascii="Calibri" w:hAnsi="Calibri"/>
              </w:rPr>
            </w:pPr>
          </w:p>
        </w:tc>
      </w:tr>
      <w:tr w:rsidR="00A83273" w14:paraId="5804F4E4" w14:textId="77777777" w:rsidTr="00E5077E">
        <w:tc>
          <w:tcPr>
            <w:tcW w:w="895" w:type="dxa"/>
            <w:tcBorders>
              <w:top w:val="single" w:sz="4" w:space="0" w:color="auto"/>
              <w:left w:val="single" w:sz="4" w:space="0" w:color="auto"/>
              <w:bottom w:val="single" w:sz="4" w:space="0" w:color="auto"/>
              <w:right w:val="single" w:sz="4" w:space="0" w:color="auto"/>
            </w:tcBorders>
          </w:tcPr>
          <w:p w14:paraId="0DF737B6" w14:textId="77777777" w:rsidR="00A83273" w:rsidRDefault="00A83273"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6020FB56" w14:textId="77777777" w:rsidR="00A83273" w:rsidRDefault="00A83273"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6C56F140" w14:textId="77777777" w:rsidR="00A83273" w:rsidRDefault="00A83273"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5E720A60" w14:textId="77777777" w:rsidR="00A83273" w:rsidRDefault="00A83273" w:rsidP="00E5077E">
            <w:pPr>
              <w:rPr>
                <w:rFonts w:ascii="Calibri" w:hAnsi="Calibri"/>
              </w:rPr>
            </w:pPr>
          </w:p>
        </w:tc>
      </w:tr>
    </w:tbl>
    <w:p w14:paraId="49C7DAF3" w14:textId="132769E8" w:rsidR="00A83273" w:rsidRDefault="00A83273" w:rsidP="007773E3"/>
    <w:p w14:paraId="6A16A3A6" w14:textId="77777777" w:rsidR="00A83273" w:rsidRPr="001139F5" w:rsidRDefault="00A83273" w:rsidP="007773E3"/>
    <w:p w14:paraId="18F1E24A" w14:textId="77777777" w:rsidR="007773E3" w:rsidRPr="001139F5" w:rsidRDefault="007773E3" w:rsidP="007773E3">
      <w:pPr>
        <w:pStyle w:val="Heading2"/>
        <w:rPr>
          <w:rFonts w:ascii="Times New Roman" w:hAnsi="Times New Roman"/>
        </w:rPr>
      </w:pPr>
      <w:r>
        <w:rPr>
          <w:rFonts w:ascii="Times New Roman" w:hAnsi="Times New Roman"/>
        </w:rPr>
        <w:lastRenderedPageBreak/>
        <w:t xml:space="preserve">Primary Transformation: </w:t>
      </w:r>
      <w:r w:rsidRPr="001139F5">
        <w:rPr>
          <w:rFonts w:ascii="Times New Roman" w:hAnsi="Times New Roman"/>
          <w:lang w:eastAsia="ja-JP"/>
        </w:rPr>
        <w:t xml:space="preserve">Shrink </w:t>
      </w:r>
      <w:proofErr w:type="gramStart"/>
      <w:r w:rsidRPr="001139F5">
        <w:rPr>
          <w:rFonts w:ascii="Times New Roman" w:hAnsi="Times New Roman"/>
          <w:lang w:eastAsia="ja-JP"/>
        </w:rPr>
        <w:t xml:space="preserve">Transform </w:t>
      </w:r>
      <w:r>
        <w:rPr>
          <w:rFonts w:ascii="Times New Roman" w:hAnsi="Times New Roman"/>
          <w:lang w:eastAsia="ja-JP"/>
        </w:rPr>
        <w:t xml:space="preserve"> [</w:t>
      </w:r>
      <w:proofErr w:type="gramEnd"/>
      <w:r>
        <w:rPr>
          <w:rFonts w:ascii="Times New Roman" w:hAnsi="Times New Roman"/>
          <w:lang w:eastAsia="ja-JP"/>
        </w:rPr>
        <w:t xml:space="preserve">JVET-J0016] </w:t>
      </w:r>
    </w:p>
    <w:p w14:paraId="1282F0A6" w14:textId="77777777" w:rsidR="007773E3" w:rsidRPr="00FC4604" w:rsidRDefault="007773E3" w:rsidP="007773E3">
      <w:pPr>
        <w:rPr>
          <w:rFonts w:ascii="Times New Roman" w:hAnsi="Times New Roman" w:cs="Times New Roman"/>
          <w:lang w:eastAsia="ja-JP"/>
        </w:rPr>
      </w:pPr>
      <w:r w:rsidRPr="00FC4604">
        <w:rPr>
          <w:rFonts w:ascii="Times New Roman" w:hAnsi="Times New Roman" w:cs="Times New Roman"/>
          <w:lang w:eastAsia="ja-JP"/>
        </w:rPr>
        <w:t xml:space="preserve">When the transform block size is equal or larger than 64, inverse transform is realized by two steps; inverse transform with half size and up-sampling. The up-sampling ratio is twice with DCT based coefficient, which is the same as in SHVC. Otherwise (the transform block size is less than 64), inverse transform is the same as in the test </w:t>
      </w:r>
      <w:proofErr w:type="gramStart"/>
      <w:r w:rsidRPr="00FC4604">
        <w:rPr>
          <w:rFonts w:ascii="Times New Roman" w:hAnsi="Times New Roman" w:cs="Times New Roman"/>
          <w:lang w:eastAsia="ja-JP"/>
        </w:rPr>
        <w:t>model.</w:t>
      </w:r>
      <w:r w:rsidRPr="00FC4604">
        <w:rPr>
          <w:rFonts w:ascii="Times New Roman" w:hAnsi="Times New Roman" w:cs="Times New Roman"/>
          <w:lang w:val="en-CA" w:eastAsia="ja-JP"/>
        </w:rPr>
        <w:t>The</w:t>
      </w:r>
      <w:proofErr w:type="gramEnd"/>
      <w:r w:rsidRPr="00FC4604">
        <w:rPr>
          <w:rFonts w:ascii="Times New Roman" w:hAnsi="Times New Roman" w:cs="Times New Roman"/>
          <w:lang w:val="en-CA" w:eastAsia="ja-JP"/>
        </w:rPr>
        <w:t xml:space="preserve"> following aspects are required to evaluate the proposal. Maximum transform size is configured to 64x64 and 128x128. QP range is set as normal (22, 27, 32, and 37) and lower (like 12 or 17) to confirm the effect by the </w:t>
      </w:r>
      <w:proofErr w:type="spellStart"/>
      <w:r w:rsidRPr="00FC4604">
        <w:rPr>
          <w:rFonts w:ascii="Times New Roman" w:hAnsi="Times New Roman" w:cs="Times New Roman"/>
          <w:lang w:val="en-CA" w:eastAsia="ja-JP"/>
        </w:rPr>
        <w:t>upsampling</w:t>
      </w:r>
      <w:proofErr w:type="spellEnd"/>
      <w:r w:rsidRPr="00FC4604">
        <w:rPr>
          <w:rFonts w:ascii="Times New Roman" w:hAnsi="Times New Roman" w:cs="Times New Roman"/>
          <w:lang w:val="en-CA" w:eastAsia="ja-JP"/>
        </w:rPr>
        <w:t xml:space="preserve"> filter. Proposal is turned on and off. Complexity in hardware implementation or software implementation (SIMD implementation) is also required to be studied.</w:t>
      </w:r>
    </w:p>
    <w:p w14:paraId="4456D9E2" w14:textId="19B5EDE8" w:rsidR="007773E3" w:rsidRDefault="007773E3" w:rsidP="007773E3"/>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A83273" w14:paraId="565EFD16"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5D54AC72" w14:textId="77777777" w:rsidR="00A83273" w:rsidRDefault="00A83273" w:rsidP="00E5077E">
            <w:pPr>
              <w:rPr>
                <w:rFonts w:ascii="Calibri" w:hAnsi="Calibri"/>
              </w:rPr>
            </w:pPr>
            <w:r>
              <w:rPr>
                <w:rFonts w:ascii="Calibri" w:hAnsi="Calibri"/>
              </w:rPr>
              <w:t>Test #</w:t>
            </w:r>
          </w:p>
        </w:tc>
        <w:tc>
          <w:tcPr>
            <w:tcW w:w="5670" w:type="dxa"/>
            <w:tcBorders>
              <w:top w:val="single" w:sz="4" w:space="0" w:color="auto"/>
              <w:left w:val="single" w:sz="4" w:space="0" w:color="auto"/>
              <w:bottom w:val="single" w:sz="4" w:space="0" w:color="auto"/>
              <w:right w:val="single" w:sz="4" w:space="0" w:color="auto"/>
            </w:tcBorders>
            <w:hideMark/>
          </w:tcPr>
          <w:p w14:paraId="14686BB5" w14:textId="77777777" w:rsidR="00A83273" w:rsidRDefault="00A83273" w:rsidP="00E5077E">
            <w:pPr>
              <w:rPr>
                <w:rFonts w:ascii="Calibri" w:hAnsi="Calibri"/>
              </w:rPr>
            </w:pPr>
            <w:r>
              <w:rPr>
                <w:rFonts w:ascii="Calibri" w:hAnsi="Calibri"/>
              </w:rPr>
              <w:t>Description</w:t>
            </w:r>
          </w:p>
        </w:tc>
        <w:tc>
          <w:tcPr>
            <w:tcW w:w="1350" w:type="dxa"/>
            <w:tcBorders>
              <w:top w:val="single" w:sz="4" w:space="0" w:color="auto"/>
              <w:left w:val="single" w:sz="4" w:space="0" w:color="auto"/>
              <w:bottom w:val="single" w:sz="4" w:space="0" w:color="auto"/>
              <w:right w:val="single" w:sz="4" w:space="0" w:color="auto"/>
            </w:tcBorders>
            <w:hideMark/>
          </w:tcPr>
          <w:p w14:paraId="04F8AD83" w14:textId="77777777" w:rsidR="00A83273" w:rsidRDefault="00A83273" w:rsidP="00E5077E">
            <w:pPr>
              <w:rPr>
                <w:rFonts w:ascii="Calibri" w:hAnsi="Calibri"/>
              </w:rPr>
            </w:pPr>
            <w:r>
              <w:rPr>
                <w:rFonts w:ascii="Calibri" w:hAnsi="Calibri"/>
              </w:rPr>
              <w:t>Tester</w:t>
            </w:r>
          </w:p>
        </w:tc>
        <w:tc>
          <w:tcPr>
            <w:tcW w:w="1620" w:type="dxa"/>
            <w:tcBorders>
              <w:top w:val="single" w:sz="4" w:space="0" w:color="auto"/>
              <w:left w:val="single" w:sz="4" w:space="0" w:color="auto"/>
              <w:bottom w:val="single" w:sz="4" w:space="0" w:color="auto"/>
              <w:right w:val="single" w:sz="4" w:space="0" w:color="auto"/>
            </w:tcBorders>
            <w:hideMark/>
          </w:tcPr>
          <w:p w14:paraId="53253B41" w14:textId="77777777" w:rsidR="00A83273" w:rsidRDefault="00A83273" w:rsidP="00E5077E">
            <w:pPr>
              <w:rPr>
                <w:rFonts w:ascii="Calibri" w:hAnsi="Calibri"/>
              </w:rPr>
            </w:pPr>
            <w:r>
              <w:rPr>
                <w:rFonts w:ascii="Calibri" w:hAnsi="Calibri"/>
              </w:rPr>
              <w:t>Cross-checker</w:t>
            </w:r>
          </w:p>
        </w:tc>
      </w:tr>
      <w:tr w:rsidR="00A83273" w14:paraId="18FB7318"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152011FB" w14:textId="530F0340" w:rsidR="00A83273" w:rsidRDefault="00A83273" w:rsidP="00E5077E">
            <w:pPr>
              <w:rPr>
                <w:rFonts w:ascii="Calibri" w:hAnsi="Calibri"/>
              </w:rPr>
            </w:pPr>
            <w:r>
              <w:rPr>
                <w:rFonts w:ascii="Calibri" w:hAnsi="Calibri"/>
              </w:rPr>
              <w:t>1.16.1</w:t>
            </w:r>
          </w:p>
        </w:tc>
        <w:tc>
          <w:tcPr>
            <w:tcW w:w="5670" w:type="dxa"/>
            <w:tcBorders>
              <w:top w:val="single" w:sz="4" w:space="0" w:color="auto"/>
              <w:left w:val="single" w:sz="4" w:space="0" w:color="auto"/>
              <w:bottom w:val="single" w:sz="4" w:space="0" w:color="auto"/>
              <w:right w:val="single" w:sz="4" w:space="0" w:color="auto"/>
            </w:tcBorders>
            <w:hideMark/>
          </w:tcPr>
          <w:p w14:paraId="0A5E8D9F" w14:textId="420247DF" w:rsidR="00A83273" w:rsidRDefault="00A83273" w:rsidP="00E5077E">
            <w:pPr>
              <w:rPr>
                <w:rFonts w:ascii="Calibri" w:hAnsi="Calibri"/>
              </w:rPr>
            </w:pPr>
            <w:r>
              <w:rPr>
                <w:rFonts w:ascii="Calibri" w:hAnsi="Calibri"/>
              </w:rPr>
              <w:t>Shrink Transform</w:t>
            </w:r>
          </w:p>
        </w:tc>
        <w:tc>
          <w:tcPr>
            <w:tcW w:w="1350" w:type="dxa"/>
            <w:tcBorders>
              <w:top w:val="single" w:sz="4" w:space="0" w:color="auto"/>
              <w:left w:val="single" w:sz="4" w:space="0" w:color="auto"/>
              <w:bottom w:val="single" w:sz="4" w:space="0" w:color="auto"/>
              <w:right w:val="single" w:sz="4" w:space="0" w:color="auto"/>
            </w:tcBorders>
            <w:hideMark/>
          </w:tcPr>
          <w:p w14:paraId="686BD285" w14:textId="22299FA4" w:rsidR="00A83273" w:rsidRDefault="00A83273" w:rsidP="00E5077E">
            <w:pPr>
              <w:rPr>
                <w:rFonts w:ascii="Calibri" w:hAnsi="Calibri"/>
              </w:rPr>
            </w:pPr>
            <w:r>
              <w:rPr>
                <w:rFonts w:ascii="Calibri" w:hAnsi="Calibri"/>
              </w:rPr>
              <w:t>KDDI</w:t>
            </w:r>
          </w:p>
        </w:tc>
        <w:tc>
          <w:tcPr>
            <w:tcW w:w="1620" w:type="dxa"/>
            <w:tcBorders>
              <w:top w:val="single" w:sz="4" w:space="0" w:color="auto"/>
              <w:left w:val="single" w:sz="4" w:space="0" w:color="auto"/>
              <w:bottom w:val="single" w:sz="4" w:space="0" w:color="auto"/>
              <w:right w:val="single" w:sz="4" w:space="0" w:color="auto"/>
            </w:tcBorders>
          </w:tcPr>
          <w:p w14:paraId="0B781648" w14:textId="067421E3" w:rsidR="00A83273" w:rsidRDefault="00A83273" w:rsidP="00E5077E">
            <w:pPr>
              <w:rPr>
                <w:rFonts w:ascii="Calibri" w:hAnsi="Calibri"/>
              </w:rPr>
            </w:pPr>
            <w:r>
              <w:rPr>
                <w:rFonts w:ascii="Calibri" w:hAnsi="Calibri"/>
              </w:rPr>
              <w:t>MediaTek</w:t>
            </w:r>
          </w:p>
        </w:tc>
      </w:tr>
      <w:tr w:rsidR="00A83273" w14:paraId="1B4262DD" w14:textId="77777777" w:rsidTr="00E5077E">
        <w:tc>
          <w:tcPr>
            <w:tcW w:w="895" w:type="dxa"/>
            <w:tcBorders>
              <w:top w:val="single" w:sz="4" w:space="0" w:color="auto"/>
              <w:left w:val="single" w:sz="4" w:space="0" w:color="auto"/>
              <w:bottom w:val="single" w:sz="4" w:space="0" w:color="auto"/>
              <w:right w:val="single" w:sz="4" w:space="0" w:color="auto"/>
            </w:tcBorders>
          </w:tcPr>
          <w:p w14:paraId="017B1645" w14:textId="77777777" w:rsidR="00A83273" w:rsidRDefault="00A83273"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6A121188" w14:textId="77777777" w:rsidR="00A83273" w:rsidRDefault="00A83273"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52377EA6" w14:textId="77777777" w:rsidR="00A83273" w:rsidRDefault="00A83273"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36028F5B" w14:textId="77777777" w:rsidR="00A83273" w:rsidRDefault="00A83273" w:rsidP="00E5077E">
            <w:pPr>
              <w:rPr>
                <w:rFonts w:ascii="Calibri" w:hAnsi="Calibri"/>
              </w:rPr>
            </w:pPr>
          </w:p>
        </w:tc>
      </w:tr>
      <w:tr w:rsidR="00A83273" w14:paraId="22DCFB37" w14:textId="77777777" w:rsidTr="00E5077E">
        <w:tc>
          <w:tcPr>
            <w:tcW w:w="895" w:type="dxa"/>
            <w:tcBorders>
              <w:top w:val="single" w:sz="4" w:space="0" w:color="auto"/>
              <w:left w:val="single" w:sz="4" w:space="0" w:color="auto"/>
              <w:bottom w:val="single" w:sz="4" w:space="0" w:color="auto"/>
              <w:right w:val="single" w:sz="4" w:space="0" w:color="auto"/>
            </w:tcBorders>
          </w:tcPr>
          <w:p w14:paraId="5CD772BA" w14:textId="77777777" w:rsidR="00A83273" w:rsidRDefault="00A83273"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50593D7C" w14:textId="77777777" w:rsidR="00A83273" w:rsidRDefault="00A83273"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0A9897D1" w14:textId="77777777" w:rsidR="00A83273" w:rsidRDefault="00A83273"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1B04D145" w14:textId="77777777" w:rsidR="00A83273" w:rsidRDefault="00A83273" w:rsidP="00E5077E">
            <w:pPr>
              <w:rPr>
                <w:rFonts w:ascii="Calibri" w:hAnsi="Calibri"/>
              </w:rPr>
            </w:pPr>
          </w:p>
        </w:tc>
      </w:tr>
    </w:tbl>
    <w:p w14:paraId="7374A7C2" w14:textId="77777777" w:rsidR="00A83273" w:rsidRDefault="00A83273" w:rsidP="007773E3"/>
    <w:p w14:paraId="52F19B2D" w14:textId="77777777" w:rsidR="007773E3" w:rsidRPr="001139F5" w:rsidRDefault="007773E3" w:rsidP="007773E3"/>
    <w:p w14:paraId="19DAF2A7" w14:textId="77777777" w:rsidR="007773E3" w:rsidRPr="0010301E" w:rsidRDefault="007773E3" w:rsidP="007773E3">
      <w:pPr>
        <w:pStyle w:val="Heading2"/>
        <w:rPr>
          <w:rFonts w:ascii="Times New Roman" w:hAnsi="Times New Roman"/>
        </w:rPr>
      </w:pPr>
      <w:r>
        <w:rPr>
          <w:rFonts w:ascii="Times New Roman" w:hAnsi="Times New Roman"/>
        </w:rPr>
        <w:t xml:space="preserve">Primary Transformation: </w:t>
      </w:r>
      <w:r w:rsidRPr="0010301E">
        <w:rPr>
          <w:rFonts w:ascii="Times New Roman" w:hAnsi="Times New Roman"/>
        </w:rPr>
        <w:t>Adaptive multi-transform (AMT) with constraints</w:t>
      </w:r>
      <w:r>
        <w:rPr>
          <w:rFonts w:ascii="Times New Roman" w:hAnsi="Times New Roman"/>
        </w:rPr>
        <w:t xml:space="preserve"> [JVET-J0018] </w:t>
      </w:r>
    </w:p>
    <w:p w14:paraId="7F9BBA52" w14:textId="77777777" w:rsidR="007773E3" w:rsidRPr="009004D5" w:rsidRDefault="007773E3" w:rsidP="007773E3">
      <w:pPr>
        <w:rPr>
          <w:rFonts w:ascii="Times New Roman" w:hAnsi="Times New Roman" w:cs="Times New Roman"/>
          <w:b/>
        </w:rPr>
      </w:pPr>
      <w:r w:rsidRPr="009004D5">
        <w:rPr>
          <w:rFonts w:ascii="Times New Roman" w:hAnsi="Times New Roman" w:cs="Times New Roman"/>
        </w:rPr>
        <w:t>In J0018, the adaptive multi-core transform (AMT) can select the horizontal transform and vertical transform from DCT-II, DST-VII and flipped DST-VII (FDST-VII).</w:t>
      </w:r>
      <w:r w:rsidRPr="009004D5">
        <w:rPr>
          <w:rFonts w:ascii="Times New Roman" w:eastAsiaTheme="minorEastAsia" w:hAnsi="Times New Roman" w:cs="Times New Roman"/>
        </w:rPr>
        <w:t xml:space="preserve"> </w:t>
      </w:r>
      <w:r w:rsidRPr="009004D5">
        <w:rPr>
          <w:rFonts w:ascii="Times New Roman" w:hAnsi="Times New Roman" w:cs="Times New Roman"/>
        </w:rPr>
        <w:t xml:space="preserve">An AMT flag is defined. AMT flag equal to “0” indicates that DCT-II is used for both horizontal transform and vertical transform, AMT flag equal to “1” indicates that another transform type is used depending on an indicator, AMT index. In J0018, AMT is only allowed when both CU width and height are smaller than or equal to 64. AMT flag is signaled when the number of non-zero coefficients is larger than a threshold. For inter CUs, the threshold is set to 2. For intra CUs, it is set to 0. AMT index is signaled if the number of non-zero coefficients is larger than 2; otherwise, it is inferred as 0. Moreover, for a CU with width, W, and height, H, the number of AMT index is reduced. </w:t>
      </w:r>
    </w:p>
    <w:p w14:paraId="1447CAD6" w14:textId="77777777" w:rsidR="007773E3" w:rsidRDefault="007773E3" w:rsidP="007773E3"/>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5348F5" w14:paraId="70697C5A"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70205EF3" w14:textId="77777777" w:rsidR="005348F5" w:rsidRDefault="005348F5" w:rsidP="00E5077E">
            <w:pPr>
              <w:rPr>
                <w:rFonts w:ascii="Calibri" w:hAnsi="Calibri"/>
              </w:rPr>
            </w:pPr>
            <w:r>
              <w:rPr>
                <w:rFonts w:ascii="Calibri" w:hAnsi="Calibri"/>
              </w:rPr>
              <w:t>Test #</w:t>
            </w:r>
          </w:p>
        </w:tc>
        <w:tc>
          <w:tcPr>
            <w:tcW w:w="5670" w:type="dxa"/>
            <w:tcBorders>
              <w:top w:val="single" w:sz="4" w:space="0" w:color="auto"/>
              <w:left w:val="single" w:sz="4" w:space="0" w:color="auto"/>
              <w:bottom w:val="single" w:sz="4" w:space="0" w:color="auto"/>
              <w:right w:val="single" w:sz="4" w:space="0" w:color="auto"/>
            </w:tcBorders>
            <w:hideMark/>
          </w:tcPr>
          <w:p w14:paraId="24E7719C" w14:textId="77777777" w:rsidR="005348F5" w:rsidRDefault="005348F5" w:rsidP="00E5077E">
            <w:pPr>
              <w:rPr>
                <w:rFonts w:ascii="Calibri" w:hAnsi="Calibri"/>
              </w:rPr>
            </w:pPr>
            <w:r>
              <w:rPr>
                <w:rFonts w:ascii="Calibri" w:hAnsi="Calibri"/>
              </w:rPr>
              <w:t>Description</w:t>
            </w:r>
          </w:p>
        </w:tc>
        <w:tc>
          <w:tcPr>
            <w:tcW w:w="1350" w:type="dxa"/>
            <w:tcBorders>
              <w:top w:val="single" w:sz="4" w:space="0" w:color="auto"/>
              <w:left w:val="single" w:sz="4" w:space="0" w:color="auto"/>
              <w:bottom w:val="single" w:sz="4" w:space="0" w:color="auto"/>
              <w:right w:val="single" w:sz="4" w:space="0" w:color="auto"/>
            </w:tcBorders>
            <w:hideMark/>
          </w:tcPr>
          <w:p w14:paraId="5DFE45B6" w14:textId="77777777" w:rsidR="005348F5" w:rsidRDefault="005348F5" w:rsidP="00E5077E">
            <w:pPr>
              <w:rPr>
                <w:rFonts w:ascii="Calibri" w:hAnsi="Calibri"/>
              </w:rPr>
            </w:pPr>
            <w:r>
              <w:rPr>
                <w:rFonts w:ascii="Calibri" w:hAnsi="Calibri"/>
              </w:rPr>
              <w:t>Tester</w:t>
            </w:r>
          </w:p>
        </w:tc>
        <w:tc>
          <w:tcPr>
            <w:tcW w:w="1620" w:type="dxa"/>
            <w:tcBorders>
              <w:top w:val="single" w:sz="4" w:space="0" w:color="auto"/>
              <w:left w:val="single" w:sz="4" w:space="0" w:color="auto"/>
              <w:bottom w:val="single" w:sz="4" w:space="0" w:color="auto"/>
              <w:right w:val="single" w:sz="4" w:space="0" w:color="auto"/>
            </w:tcBorders>
            <w:hideMark/>
          </w:tcPr>
          <w:p w14:paraId="7EC5415D" w14:textId="77777777" w:rsidR="005348F5" w:rsidRDefault="005348F5" w:rsidP="00E5077E">
            <w:pPr>
              <w:rPr>
                <w:rFonts w:ascii="Calibri" w:hAnsi="Calibri"/>
              </w:rPr>
            </w:pPr>
            <w:r>
              <w:rPr>
                <w:rFonts w:ascii="Calibri" w:hAnsi="Calibri"/>
              </w:rPr>
              <w:t>Cross-checker</w:t>
            </w:r>
          </w:p>
        </w:tc>
      </w:tr>
      <w:tr w:rsidR="005348F5" w14:paraId="44D26992"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19D4745F" w14:textId="717DC2BB" w:rsidR="005348F5" w:rsidRDefault="005348F5" w:rsidP="00E5077E">
            <w:pPr>
              <w:rPr>
                <w:rFonts w:ascii="Calibri" w:hAnsi="Calibri"/>
              </w:rPr>
            </w:pPr>
            <w:r>
              <w:rPr>
                <w:rFonts w:ascii="Calibri" w:hAnsi="Calibri"/>
              </w:rPr>
              <w:t>1.17.1</w:t>
            </w:r>
          </w:p>
        </w:tc>
        <w:tc>
          <w:tcPr>
            <w:tcW w:w="5670" w:type="dxa"/>
            <w:tcBorders>
              <w:top w:val="single" w:sz="4" w:space="0" w:color="auto"/>
              <w:left w:val="single" w:sz="4" w:space="0" w:color="auto"/>
              <w:bottom w:val="single" w:sz="4" w:space="0" w:color="auto"/>
              <w:right w:val="single" w:sz="4" w:space="0" w:color="auto"/>
            </w:tcBorders>
            <w:hideMark/>
          </w:tcPr>
          <w:p w14:paraId="068114BE" w14:textId="56FF01B4" w:rsidR="005348F5" w:rsidRDefault="005348F5" w:rsidP="00E5077E">
            <w:pPr>
              <w:rPr>
                <w:rFonts w:ascii="Calibri" w:hAnsi="Calibri"/>
              </w:rPr>
            </w:pPr>
            <w:r>
              <w:rPr>
                <w:rFonts w:ascii="Calibri" w:hAnsi="Calibri"/>
              </w:rPr>
              <w:t>AMT with constraints</w:t>
            </w:r>
          </w:p>
        </w:tc>
        <w:tc>
          <w:tcPr>
            <w:tcW w:w="1350" w:type="dxa"/>
            <w:tcBorders>
              <w:top w:val="single" w:sz="4" w:space="0" w:color="auto"/>
              <w:left w:val="single" w:sz="4" w:space="0" w:color="auto"/>
              <w:bottom w:val="single" w:sz="4" w:space="0" w:color="auto"/>
              <w:right w:val="single" w:sz="4" w:space="0" w:color="auto"/>
            </w:tcBorders>
            <w:hideMark/>
          </w:tcPr>
          <w:p w14:paraId="2105614A" w14:textId="217E15FD" w:rsidR="005348F5" w:rsidRDefault="005348F5" w:rsidP="00E5077E">
            <w:pPr>
              <w:rPr>
                <w:rFonts w:ascii="Calibri" w:hAnsi="Calibri"/>
              </w:rPr>
            </w:pPr>
            <w:r>
              <w:rPr>
                <w:rFonts w:ascii="Calibri" w:hAnsi="Calibri"/>
              </w:rPr>
              <w:t>MediaTek</w:t>
            </w:r>
          </w:p>
        </w:tc>
        <w:tc>
          <w:tcPr>
            <w:tcW w:w="1620" w:type="dxa"/>
            <w:tcBorders>
              <w:top w:val="single" w:sz="4" w:space="0" w:color="auto"/>
              <w:left w:val="single" w:sz="4" w:space="0" w:color="auto"/>
              <w:bottom w:val="single" w:sz="4" w:space="0" w:color="auto"/>
              <w:right w:val="single" w:sz="4" w:space="0" w:color="auto"/>
            </w:tcBorders>
          </w:tcPr>
          <w:p w14:paraId="66722A6C" w14:textId="71F212F7" w:rsidR="005348F5" w:rsidRDefault="005348F5" w:rsidP="00E5077E">
            <w:pPr>
              <w:rPr>
                <w:rFonts w:ascii="Calibri" w:hAnsi="Calibri"/>
              </w:rPr>
            </w:pPr>
          </w:p>
        </w:tc>
      </w:tr>
      <w:tr w:rsidR="005348F5" w14:paraId="77ABC8AA" w14:textId="77777777" w:rsidTr="00E5077E">
        <w:tc>
          <w:tcPr>
            <w:tcW w:w="895" w:type="dxa"/>
            <w:tcBorders>
              <w:top w:val="single" w:sz="4" w:space="0" w:color="auto"/>
              <w:left w:val="single" w:sz="4" w:space="0" w:color="auto"/>
              <w:bottom w:val="single" w:sz="4" w:space="0" w:color="auto"/>
              <w:right w:val="single" w:sz="4" w:space="0" w:color="auto"/>
            </w:tcBorders>
          </w:tcPr>
          <w:p w14:paraId="5728D4F0" w14:textId="77777777" w:rsidR="005348F5" w:rsidRDefault="005348F5"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547DDF4A" w14:textId="77777777" w:rsidR="005348F5" w:rsidRDefault="005348F5"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7BEC0D7E" w14:textId="77777777" w:rsidR="005348F5" w:rsidRDefault="005348F5"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29CEA564" w14:textId="77777777" w:rsidR="005348F5" w:rsidRDefault="005348F5" w:rsidP="00E5077E">
            <w:pPr>
              <w:rPr>
                <w:rFonts w:ascii="Calibri" w:hAnsi="Calibri"/>
              </w:rPr>
            </w:pPr>
          </w:p>
        </w:tc>
      </w:tr>
      <w:tr w:rsidR="005348F5" w14:paraId="4676C659" w14:textId="77777777" w:rsidTr="00E5077E">
        <w:tc>
          <w:tcPr>
            <w:tcW w:w="895" w:type="dxa"/>
            <w:tcBorders>
              <w:top w:val="single" w:sz="4" w:space="0" w:color="auto"/>
              <w:left w:val="single" w:sz="4" w:space="0" w:color="auto"/>
              <w:bottom w:val="single" w:sz="4" w:space="0" w:color="auto"/>
              <w:right w:val="single" w:sz="4" w:space="0" w:color="auto"/>
            </w:tcBorders>
          </w:tcPr>
          <w:p w14:paraId="143E0BB6" w14:textId="77777777" w:rsidR="005348F5" w:rsidRDefault="005348F5"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2B53F29A" w14:textId="77777777" w:rsidR="005348F5" w:rsidRDefault="005348F5"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4E8EBB3C" w14:textId="77777777" w:rsidR="005348F5" w:rsidRDefault="005348F5"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54B1DCF7" w14:textId="77777777" w:rsidR="005348F5" w:rsidRDefault="005348F5" w:rsidP="00E5077E">
            <w:pPr>
              <w:rPr>
                <w:rFonts w:ascii="Calibri" w:hAnsi="Calibri"/>
              </w:rPr>
            </w:pPr>
          </w:p>
        </w:tc>
      </w:tr>
    </w:tbl>
    <w:p w14:paraId="213D2EB7" w14:textId="3997B7C1" w:rsidR="007773E3" w:rsidRDefault="007773E3" w:rsidP="007773E3"/>
    <w:p w14:paraId="0C7142E7" w14:textId="77777777" w:rsidR="005348F5" w:rsidRPr="00BC5646" w:rsidRDefault="005348F5" w:rsidP="007773E3"/>
    <w:p w14:paraId="4335D415" w14:textId="77777777" w:rsidR="007773E3" w:rsidRPr="00A4088B" w:rsidRDefault="007773E3" w:rsidP="007773E3">
      <w:pPr>
        <w:pStyle w:val="Heading2"/>
        <w:rPr>
          <w:rFonts w:ascii="Times New Roman" w:hAnsi="Times New Roman"/>
        </w:rPr>
      </w:pPr>
      <w:r w:rsidRPr="00A4088B">
        <w:rPr>
          <w:rFonts w:ascii="Times New Roman" w:hAnsi="Times New Roman"/>
        </w:rPr>
        <w:lastRenderedPageBreak/>
        <w:t xml:space="preserve">Non-separable secondary transform (NSST) with constraints [JVET-J0018] </w:t>
      </w:r>
    </w:p>
    <w:p w14:paraId="03160CEA" w14:textId="77777777" w:rsidR="007773E3" w:rsidRPr="004C43A9" w:rsidRDefault="007773E3" w:rsidP="007773E3">
      <w:pPr>
        <w:spacing w:afterLines="50" w:after="120"/>
        <w:jc w:val="both"/>
        <w:rPr>
          <w:rFonts w:ascii="Times New Roman" w:hAnsi="Times New Roman" w:cs="Times New Roman"/>
          <w:b/>
        </w:rPr>
      </w:pPr>
      <w:r w:rsidRPr="004C43A9">
        <w:rPr>
          <w:rFonts w:ascii="Times New Roman" w:hAnsi="Times New Roman" w:cs="Times New Roman"/>
        </w:rPr>
        <w:t xml:space="preserve">In J0018, the process of non-separable secondary transform (NSST) is the same as JEM-7.0, but the syntax is different. In intra slices, for an intra </w:t>
      </w:r>
      <w:proofErr w:type="spellStart"/>
      <w:r w:rsidRPr="004C43A9">
        <w:rPr>
          <w:rFonts w:ascii="Times New Roman" w:hAnsi="Times New Roman" w:cs="Times New Roman"/>
        </w:rPr>
        <w:t>luma</w:t>
      </w:r>
      <w:proofErr w:type="spellEnd"/>
      <w:r w:rsidRPr="004C43A9">
        <w:rPr>
          <w:rFonts w:ascii="Times New Roman" w:hAnsi="Times New Roman" w:cs="Times New Roman"/>
        </w:rPr>
        <w:t xml:space="preserve"> CU, an NSST index needs to be signaled when the number of non-zero coefficients of upper-left 8x8 or 4x4 </w:t>
      </w:r>
      <w:proofErr w:type="spellStart"/>
      <w:r w:rsidRPr="004C43A9">
        <w:rPr>
          <w:rFonts w:ascii="Times New Roman" w:hAnsi="Times New Roman" w:cs="Times New Roman"/>
        </w:rPr>
        <w:t>luma</w:t>
      </w:r>
      <w:proofErr w:type="spellEnd"/>
      <w:r w:rsidRPr="004C43A9">
        <w:rPr>
          <w:rFonts w:ascii="Times New Roman" w:hAnsi="Times New Roman" w:cs="Times New Roman"/>
        </w:rPr>
        <w:t xml:space="preserve"> component is larger than 1, while for an intra chroma CU, an NSST index is signaled when the number of non-zero AC coefficients of upper-left 8x8 or 4x4 chroma components is larger than 0. In inter slices, for an intra </w:t>
      </w:r>
      <w:proofErr w:type="spellStart"/>
      <w:r w:rsidRPr="004C43A9">
        <w:rPr>
          <w:rFonts w:ascii="Times New Roman" w:hAnsi="Times New Roman" w:cs="Times New Roman"/>
        </w:rPr>
        <w:t>luma</w:t>
      </w:r>
      <w:proofErr w:type="spellEnd"/>
      <w:r w:rsidRPr="004C43A9">
        <w:rPr>
          <w:rFonts w:ascii="Times New Roman" w:hAnsi="Times New Roman" w:cs="Times New Roman"/>
        </w:rPr>
        <w:t xml:space="preserve"> CU, an NSST index is signaled when the number of non-zero coefficients of upper-left 8x8 or 4x4 </w:t>
      </w:r>
      <w:proofErr w:type="spellStart"/>
      <w:r w:rsidRPr="004C43A9">
        <w:rPr>
          <w:rFonts w:ascii="Times New Roman" w:hAnsi="Times New Roman" w:cs="Times New Roman"/>
        </w:rPr>
        <w:t>luma</w:t>
      </w:r>
      <w:proofErr w:type="spellEnd"/>
      <w:r w:rsidRPr="004C43A9">
        <w:rPr>
          <w:rFonts w:ascii="Times New Roman" w:hAnsi="Times New Roman" w:cs="Times New Roman"/>
        </w:rPr>
        <w:t xml:space="preserve"> plus the number of non-zero AC coefficients of upper-left 8x8 or 4x4 chroma components is larger than 2, while for an intra chroma CU, the NSST index is dependent on </w:t>
      </w:r>
      <w:proofErr w:type="spellStart"/>
      <w:r w:rsidRPr="004C43A9">
        <w:rPr>
          <w:rFonts w:ascii="Times New Roman" w:hAnsi="Times New Roman" w:cs="Times New Roman"/>
        </w:rPr>
        <w:t>luma</w:t>
      </w:r>
      <w:proofErr w:type="spellEnd"/>
      <w:r w:rsidRPr="004C43A9">
        <w:rPr>
          <w:rFonts w:ascii="Times New Roman" w:hAnsi="Times New Roman" w:cs="Times New Roman"/>
        </w:rPr>
        <w:t xml:space="preserve"> and not signaled. When coding the NSST index, the codeword is the same as JEM-7.0. </w:t>
      </w:r>
    </w:p>
    <w:p w14:paraId="7FFA13F8" w14:textId="72391C33" w:rsidR="007773E3" w:rsidRDefault="007773E3" w:rsidP="007773E3"/>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5348F5" w14:paraId="4F2920AB"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3C16F9A9" w14:textId="77777777" w:rsidR="005348F5" w:rsidRDefault="005348F5" w:rsidP="00E5077E">
            <w:pPr>
              <w:rPr>
                <w:rFonts w:ascii="Calibri" w:hAnsi="Calibri"/>
              </w:rPr>
            </w:pPr>
            <w:r>
              <w:rPr>
                <w:rFonts w:ascii="Calibri" w:hAnsi="Calibri"/>
              </w:rPr>
              <w:t>Test #</w:t>
            </w:r>
          </w:p>
        </w:tc>
        <w:tc>
          <w:tcPr>
            <w:tcW w:w="5670" w:type="dxa"/>
            <w:tcBorders>
              <w:top w:val="single" w:sz="4" w:space="0" w:color="auto"/>
              <w:left w:val="single" w:sz="4" w:space="0" w:color="auto"/>
              <w:bottom w:val="single" w:sz="4" w:space="0" w:color="auto"/>
              <w:right w:val="single" w:sz="4" w:space="0" w:color="auto"/>
            </w:tcBorders>
            <w:hideMark/>
          </w:tcPr>
          <w:p w14:paraId="58749A11" w14:textId="77777777" w:rsidR="005348F5" w:rsidRDefault="005348F5" w:rsidP="00E5077E">
            <w:pPr>
              <w:rPr>
                <w:rFonts w:ascii="Calibri" w:hAnsi="Calibri"/>
              </w:rPr>
            </w:pPr>
            <w:r>
              <w:rPr>
                <w:rFonts w:ascii="Calibri" w:hAnsi="Calibri"/>
              </w:rPr>
              <w:t>Description</w:t>
            </w:r>
          </w:p>
        </w:tc>
        <w:tc>
          <w:tcPr>
            <w:tcW w:w="1350" w:type="dxa"/>
            <w:tcBorders>
              <w:top w:val="single" w:sz="4" w:space="0" w:color="auto"/>
              <w:left w:val="single" w:sz="4" w:space="0" w:color="auto"/>
              <w:bottom w:val="single" w:sz="4" w:space="0" w:color="auto"/>
              <w:right w:val="single" w:sz="4" w:space="0" w:color="auto"/>
            </w:tcBorders>
            <w:hideMark/>
          </w:tcPr>
          <w:p w14:paraId="0C475792" w14:textId="77777777" w:rsidR="005348F5" w:rsidRDefault="005348F5" w:rsidP="00E5077E">
            <w:pPr>
              <w:rPr>
                <w:rFonts w:ascii="Calibri" w:hAnsi="Calibri"/>
              </w:rPr>
            </w:pPr>
            <w:r>
              <w:rPr>
                <w:rFonts w:ascii="Calibri" w:hAnsi="Calibri"/>
              </w:rPr>
              <w:t>Tester</w:t>
            </w:r>
          </w:p>
        </w:tc>
        <w:tc>
          <w:tcPr>
            <w:tcW w:w="1620" w:type="dxa"/>
            <w:tcBorders>
              <w:top w:val="single" w:sz="4" w:space="0" w:color="auto"/>
              <w:left w:val="single" w:sz="4" w:space="0" w:color="auto"/>
              <w:bottom w:val="single" w:sz="4" w:space="0" w:color="auto"/>
              <w:right w:val="single" w:sz="4" w:space="0" w:color="auto"/>
            </w:tcBorders>
            <w:hideMark/>
          </w:tcPr>
          <w:p w14:paraId="27F723E7" w14:textId="77777777" w:rsidR="005348F5" w:rsidRDefault="005348F5" w:rsidP="00E5077E">
            <w:pPr>
              <w:rPr>
                <w:rFonts w:ascii="Calibri" w:hAnsi="Calibri"/>
              </w:rPr>
            </w:pPr>
            <w:r>
              <w:rPr>
                <w:rFonts w:ascii="Calibri" w:hAnsi="Calibri"/>
              </w:rPr>
              <w:t>Cross-checker</w:t>
            </w:r>
          </w:p>
        </w:tc>
      </w:tr>
      <w:tr w:rsidR="005348F5" w14:paraId="31DBFE16"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77D73275" w14:textId="2E6F4630" w:rsidR="005348F5" w:rsidRDefault="005348F5" w:rsidP="00E5077E">
            <w:pPr>
              <w:rPr>
                <w:rFonts w:ascii="Calibri" w:hAnsi="Calibri"/>
              </w:rPr>
            </w:pPr>
            <w:r>
              <w:rPr>
                <w:rFonts w:ascii="Calibri" w:hAnsi="Calibri"/>
              </w:rPr>
              <w:t>1.18.1</w:t>
            </w:r>
          </w:p>
        </w:tc>
        <w:tc>
          <w:tcPr>
            <w:tcW w:w="5670" w:type="dxa"/>
            <w:tcBorders>
              <w:top w:val="single" w:sz="4" w:space="0" w:color="auto"/>
              <w:left w:val="single" w:sz="4" w:space="0" w:color="auto"/>
              <w:bottom w:val="single" w:sz="4" w:space="0" w:color="auto"/>
              <w:right w:val="single" w:sz="4" w:space="0" w:color="auto"/>
            </w:tcBorders>
            <w:hideMark/>
          </w:tcPr>
          <w:p w14:paraId="15B7B9C1" w14:textId="18F6BD7C" w:rsidR="005348F5" w:rsidRDefault="005348F5" w:rsidP="00E5077E">
            <w:pPr>
              <w:rPr>
                <w:rFonts w:ascii="Calibri" w:hAnsi="Calibri"/>
              </w:rPr>
            </w:pPr>
            <w:r>
              <w:rPr>
                <w:rFonts w:ascii="Calibri" w:hAnsi="Calibri"/>
              </w:rPr>
              <w:t>NSST with constraints</w:t>
            </w:r>
          </w:p>
        </w:tc>
        <w:tc>
          <w:tcPr>
            <w:tcW w:w="1350" w:type="dxa"/>
            <w:tcBorders>
              <w:top w:val="single" w:sz="4" w:space="0" w:color="auto"/>
              <w:left w:val="single" w:sz="4" w:space="0" w:color="auto"/>
              <w:bottom w:val="single" w:sz="4" w:space="0" w:color="auto"/>
              <w:right w:val="single" w:sz="4" w:space="0" w:color="auto"/>
            </w:tcBorders>
            <w:hideMark/>
          </w:tcPr>
          <w:p w14:paraId="445DCF58" w14:textId="77777777" w:rsidR="005348F5" w:rsidRDefault="005348F5" w:rsidP="00E5077E">
            <w:pPr>
              <w:rPr>
                <w:rFonts w:ascii="Calibri" w:hAnsi="Calibri"/>
              </w:rPr>
            </w:pPr>
            <w:r>
              <w:rPr>
                <w:rFonts w:ascii="Calibri" w:hAnsi="Calibri"/>
              </w:rPr>
              <w:t>MediaTek</w:t>
            </w:r>
          </w:p>
        </w:tc>
        <w:tc>
          <w:tcPr>
            <w:tcW w:w="1620" w:type="dxa"/>
            <w:tcBorders>
              <w:top w:val="single" w:sz="4" w:space="0" w:color="auto"/>
              <w:left w:val="single" w:sz="4" w:space="0" w:color="auto"/>
              <w:bottom w:val="single" w:sz="4" w:space="0" w:color="auto"/>
              <w:right w:val="single" w:sz="4" w:space="0" w:color="auto"/>
            </w:tcBorders>
          </w:tcPr>
          <w:p w14:paraId="5DE83F94" w14:textId="77777777" w:rsidR="005348F5" w:rsidRDefault="005348F5" w:rsidP="00E5077E">
            <w:pPr>
              <w:rPr>
                <w:rFonts w:ascii="Calibri" w:hAnsi="Calibri"/>
              </w:rPr>
            </w:pPr>
          </w:p>
        </w:tc>
      </w:tr>
      <w:tr w:rsidR="005348F5" w14:paraId="5E73EE2C" w14:textId="77777777" w:rsidTr="00E5077E">
        <w:tc>
          <w:tcPr>
            <w:tcW w:w="895" w:type="dxa"/>
            <w:tcBorders>
              <w:top w:val="single" w:sz="4" w:space="0" w:color="auto"/>
              <w:left w:val="single" w:sz="4" w:space="0" w:color="auto"/>
              <w:bottom w:val="single" w:sz="4" w:space="0" w:color="auto"/>
              <w:right w:val="single" w:sz="4" w:space="0" w:color="auto"/>
            </w:tcBorders>
          </w:tcPr>
          <w:p w14:paraId="5FAF6C5B" w14:textId="77777777" w:rsidR="005348F5" w:rsidRDefault="005348F5"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67DCBB25" w14:textId="77777777" w:rsidR="005348F5" w:rsidRDefault="005348F5"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1A045D59" w14:textId="77777777" w:rsidR="005348F5" w:rsidRDefault="005348F5"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347DF02E" w14:textId="77777777" w:rsidR="005348F5" w:rsidRDefault="005348F5" w:rsidP="00E5077E">
            <w:pPr>
              <w:rPr>
                <w:rFonts w:ascii="Calibri" w:hAnsi="Calibri"/>
              </w:rPr>
            </w:pPr>
          </w:p>
        </w:tc>
      </w:tr>
      <w:tr w:rsidR="005348F5" w14:paraId="78B60B01" w14:textId="77777777" w:rsidTr="00E5077E">
        <w:tc>
          <w:tcPr>
            <w:tcW w:w="895" w:type="dxa"/>
            <w:tcBorders>
              <w:top w:val="single" w:sz="4" w:space="0" w:color="auto"/>
              <w:left w:val="single" w:sz="4" w:space="0" w:color="auto"/>
              <w:bottom w:val="single" w:sz="4" w:space="0" w:color="auto"/>
              <w:right w:val="single" w:sz="4" w:space="0" w:color="auto"/>
            </w:tcBorders>
          </w:tcPr>
          <w:p w14:paraId="2085098B" w14:textId="77777777" w:rsidR="005348F5" w:rsidRDefault="005348F5"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2ACBE121" w14:textId="77777777" w:rsidR="005348F5" w:rsidRDefault="005348F5"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6A887B57" w14:textId="77777777" w:rsidR="005348F5" w:rsidRDefault="005348F5"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10F095F8" w14:textId="77777777" w:rsidR="005348F5" w:rsidRDefault="005348F5" w:rsidP="00E5077E">
            <w:pPr>
              <w:rPr>
                <w:rFonts w:ascii="Calibri" w:hAnsi="Calibri"/>
              </w:rPr>
            </w:pPr>
          </w:p>
        </w:tc>
      </w:tr>
    </w:tbl>
    <w:p w14:paraId="69BABDF9" w14:textId="77777777" w:rsidR="005348F5" w:rsidRPr="00A4088B" w:rsidRDefault="005348F5" w:rsidP="007773E3"/>
    <w:p w14:paraId="37DCFC52" w14:textId="77777777" w:rsidR="007773E3" w:rsidRPr="00AA1ADB" w:rsidRDefault="007773E3" w:rsidP="007773E3">
      <w:pPr>
        <w:pStyle w:val="Heading2"/>
        <w:rPr>
          <w:rFonts w:ascii="Times New Roman" w:hAnsi="Times New Roman"/>
        </w:rPr>
      </w:pPr>
      <w:r w:rsidRPr="00AA1ADB">
        <w:t>Primary transformation</w:t>
      </w:r>
      <w:r>
        <w:t>: AMT replacement and restriction</w:t>
      </w:r>
      <w:r w:rsidRPr="00AA1ADB">
        <w:t xml:space="preserve"> [</w:t>
      </w:r>
      <w:r w:rsidRPr="00AA1ADB">
        <w:rPr>
          <w:rFonts w:ascii="Times New Roman" w:hAnsi="Times New Roman"/>
          <w:color w:val="000000" w:themeColor="text1"/>
          <w:szCs w:val="24"/>
        </w:rPr>
        <w:t>JVET-J00</w:t>
      </w:r>
      <w:r w:rsidRPr="00AA1ADB">
        <w:rPr>
          <w:rFonts w:ascii="Times New Roman" w:hAnsi="Times New Roman"/>
          <w:color w:val="000000" w:themeColor="text1"/>
          <w:szCs w:val="24"/>
          <w:lang w:eastAsia="ko-KR"/>
        </w:rPr>
        <w:t>17</w:t>
      </w:r>
      <w:r w:rsidRPr="00AA1ADB">
        <w:rPr>
          <w:rFonts w:ascii="Times New Roman" w:hAnsi="Times New Roman"/>
          <w:color w:val="000000" w:themeColor="text1"/>
          <w:szCs w:val="24"/>
        </w:rPr>
        <w:t>(</w:t>
      </w:r>
      <w:proofErr w:type="spellStart"/>
      <w:r w:rsidRPr="00AA1ADB">
        <w:rPr>
          <w:rFonts w:ascii="Times New Roman" w:hAnsi="Times New Roman"/>
          <w:color w:val="000000" w:themeColor="text1"/>
          <w:szCs w:val="24"/>
        </w:rPr>
        <w:t>CfP</w:t>
      </w:r>
      <w:proofErr w:type="spellEnd"/>
      <w:r w:rsidRPr="00AA1ADB">
        <w:rPr>
          <w:rFonts w:ascii="Times New Roman" w:hAnsi="Times New Roman"/>
          <w:color w:val="000000" w:themeColor="text1"/>
          <w:szCs w:val="24"/>
        </w:rPr>
        <w:t>)</w:t>
      </w:r>
      <w:r w:rsidRPr="00AA1ADB">
        <w:t>]</w:t>
      </w:r>
    </w:p>
    <w:p w14:paraId="294366E3" w14:textId="20F4C4A6" w:rsidR="00E5077E" w:rsidRPr="00E5077E" w:rsidRDefault="00E5077E" w:rsidP="00E5077E">
      <w:pPr>
        <w:pStyle w:val="Default"/>
        <w:rPr>
          <w:rFonts w:eastAsia="Malgun Gothic"/>
          <w:sz w:val="22"/>
          <w:szCs w:val="22"/>
          <w:lang w:eastAsia="ko-KR"/>
        </w:rPr>
      </w:pPr>
      <w:r w:rsidRPr="00D61E00">
        <w:rPr>
          <w:rFonts w:hint="eastAsia"/>
          <w:sz w:val="22"/>
          <w:szCs w:val="22"/>
          <w:lang w:eastAsia="ko-KR"/>
        </w:rPr>
        <w:t xml:space="preserve">For core transform, simplified explicit multiple core transform is utilized by adding two transforms (DST7 and DCT8) on top of HEVC, and maximum EMT is restricted to </w:t>
      </w:r>
      <w:r w:rsidRPr="00D61E00">
        <w:rPr>
          <w:sz w:val="22"/>
          <w:szCs w:val="22"/>
          <w:lang w:eastAsia="ko-KR"/>
        </w:rPr>
        <w:t xml:space="preserve">a </w:t>
      </w:r>
      <w:r w:rsidRPr="00D61E00">
        <w:rPr>
          <w:rFonts w:hint="eastAsia"/>
          <w:sz w:val="22"/>
          <w:szCs w:val="22"/>
          <w:lang w:eastAsia="ko-KR"/>
        </w:rPr>
        <w:t>size of 32</w:t>
      </w:r>
      <w:r w:rsidRPr="00D61E00">
        <w:rPr>
          <w:rFonts w:eastAsia="Malgun Gothic" w:hint="eastAsia"/>
          <w:sz w:val="22"/>
          <w:szCs w:val="22"/>
          <w:lang w:eastAsia="ko-KR"/>
        </w:rPr>
        <w:t>.</w:t>
      </w:r>
      <w:r>
        <w:rPr>
          <w:rFonts w:eastAsia="Malgun Gothic"/>
          <w:sz w:val="22"/>
          <w:szCs w:val="22"/>
          <w:lang w:eastAsia="ko-KR"/>
        </w:rPr>
        <w:t xml:space="preserve"> </w:t>
      </w:r>
      <w:r w:rsidRPr="00D61E00">
        <w:rPr>
          <w:sz w:val="22"/>
        </w:rPr>
        <w:t xml:space="preserve">A </w:t>
      </w:r>
      <w:r w:rsidRPr="00D61E00">
        <w:rPr>
          <w:rFonts w:hint="eastAsia"/>
          <w:sz w:val="22"/>
        </w:rPr>
        <w:t>forward N</w:t>
      </w:r>
      <w:r w:rsidRPr="00D61E00">
        <w:rPr>
          <w:rFonts w:hint="cs"/>
          <w:sz w:val="22"/>
        </w:rPr>
        <w:t>×</w:t>
      </w:r>
      <w:r w:rsidRPr="00D61E00">
        <w:rPr>
          <w:rFonts w:hint="eastAsia"/>
          <w:sz w:val="22"/>
        </w:rPr>
        <w:t>N DST7 with 2N + 1 length Discrete Fourier Transform</w:t>
      </w:r>
      <w:r w:rsidRPr="00D61E00">
        <w:rPr>
          <w:sz w:val="22"/>
        </w:rPr>
        <w:t xml:space="preserve"> (DFT</w:t>
      </w:r>
      <w:r w:rsidRPr="00D61E00">
        <w:rPr>
          <w:rFonts w:hint="eastAsia"/>
          <w:sz w:val="22"/>
        </w:rPr>
        <w:t>)</w:t>
      </w:r>
      <w:r w:rsidRPr="00D61E00">
        <w:rPr>
          <w:sz w:val="22"/>
        </w:rPr>
        <w:t xml:space="preserve"> is implemented to achieve the </w:t>
      </w:r>
      <w:r>
        <w:rPr>
          <w:rFonts w:eastAsia="Malgun Gothic" w:hint="eastAsia"/>
          <w:sz w:val="22"/>
          <w:lang w:eastAsia="ko-KR"/>
        </w:rPr>
        <w:t>N</w:t>
      </w:r>
      <w:r>
        <w:rPr>
          <w:sz w:val="22"/>
        </w:rPr>
        <w:t>×</w:t>
      </w:r>
      <w:r>
        <w:rPr>
          <w:rFonts w:eastAsia="Malgun Gothic" w:hint="eastAsia"/>
          <w:sz w:val="22"/>
          <w:lang w:eastAsia="ko-KR"/>
        </w:rPr>
        <w:t>N</w:t>
      </w:r>
      <w:r w:rsidRPr="00D61E00">
        <w:rPr>
          <w:sz w:val="22"/>
        </w:rPr>
        <w:t xml:space="preserve"> DST7</w:t>
      </w:r>
      <w:r w:rsidRPr="00D61E00">
        <w:rPr>
          <w:rFonts w:hint="eastAsia"/>
          <w:sz w:val="22"/>
        </w:rPr>
        <w:t>.</w:t>
      </w:r>
      <w:r>
        <w:rPr>
          <w:rFonts w:eastAsia="Malgun Gothic" w:hint="eastAsia"/>
          <w:sz w:val="22"/>
          <w:lang w:eastAsia="ko-KR"/>
        </w:rPr>
        <w:t xml:space="preserve"> 2N+1 FFT has been reformulated to a </w:t>
      </w:r>
      <w:proofErr w:type="gramStart"/>
      <w:r>
        <w:rPr>
          <w:rFonts w:eastAsia="Malgun Gothic" w:hint="eastAsia"/>
          <w:sz w:val="22"/>
          <w:lang w:eastAsia="ko-KR"/>
        </w:rPr>
        <w:t xml:space="preserve">two </w:t>
      </w:r>
      <w:r>
        <w:rPr>
          <w:rFonts w:eastAsia="Malgun Gothic"/>
          <w:sz w:val="22"/>
          <w:lang w:eastAsia="ko-KR"/>
        </w:rPr>
        <w:t>dimensional</w:t>
      </w:r>
      <w:proofErr w:type="gramEnd"/>
      <w:r>
        <w:rPr>
          <w:rFonts w:eastAsia="Malgun Gothic" w:hint="eastAsia"/>
          <w:sz w:val="22"/>
          <w:lang w:eastAsia="ko-KR"/>
        </w:rPr>
        <w:t xml:space="preserve"> FFT. </w:t>
      </w:r>
      <w:r w:rsidRPr="00D61E00">
        <w:rPr>
          <w:rFonts w:hint="eastAsia"/>
          <w:sz w:val="22"/>
        </w:rPr>
        <w:t>DCT8 can be derived from DST7 with sign changes and reordering just before and after</w:t>
      </w:r>
      <w:r w:rsidRPr="00D61E00">
        <w:rPr>
          <w:sz w:val="22"/>
        </w:rPr>
        <w:t xml:space="preserve"> the</w:t>
      </w:r>
      <w:r w:rsidRPr="00D61E00">
        <w:rPr>
          <w:rFonts w:hint="eastAsia"/>
          <w:sz w:val="22"/>
        </w:rPr>
        <w:t xml:space="preserve"> DST7 computation. Hence, DST7 </w:t>
      </w:r>
      <w:r w:rsidRPr="00D61E00">
        <w:rPr>
          <w:sz w:val="22"/>
        </w:rPr>
        <w:t xml:space="preserve">is reused in this </w:t>
      </w:r>
      <w:r w:rsidRPr="00D61E00">
        <w:rPr>
          <w:rFonts w:hint="eastAsia"/>
          <w:sz w:val="22"/>
        </w:rPr>
        <w:t>implementation for DCT8.</w:t>
      </w:r>
    </w:p>
    <w:p w14:paraId="3E69E0D8" w14:textId="77777777" w:rsidR="007773E3" w:rsidRDefault="007773E3" w:rsidP="007773E3">
      <w:pPr>
        <w:pStyle w:val="Default"/>
        <w:spacing w:line="256" w:lineRule="auto"/>
        <w:rPr>
          <w:sz w:val="22"/>
          <w:szCs w:val="22"/>
        </w:rPr>
      </w:pPr>
    </w:p>
    <w:p w14:paraId="7EE389B1" w14:textId="40CFFE68" w:rsidR="007773E3" w:rsidRDefault="007773E3" w:rsidP="007773E3">
      <w:pPr>
        <w:pStyle w:val="Default"/>
        <w:spacing w:line="256" w:lineRule="auto"/>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5348F5" w14:paraId="467D464D"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1F34F88B" w14:textId="77777777" w:rsidR="005348F5" w:rsidRDefault="005348F5" w:rsidP="00E5077E">
            <w:pPr>
              <w:rPr>
                <w:rFonts w:ascii="Calibri" w:hAnsi="Calibri"/>
              </w:rPr>
            </w:pPr>
            <w:r>
              <w:rPr>
                <w:rFonts w:ascii="Calibri" w:hAnsi="Calibri"/>
              </w:rPr>
              <w:t>Test #</w:t>
            </w:r>
          </w:p>
        </w:tc>
        <w:tc>
          <w:tcPr>
            <w:tcW w:w="5670" w:type="dxa"/>
            <w:tcBorders>
              <w:top w:val="single" w:sz="4" w:space="0" w:color="auto"/>
              <w:left w:val="single" w:sz="4" w:space="0" w:color="auto"/>
              <w:bottom w:val="single" w:sz="4" w:space="0" w:color="auto"/>
              <w:right w:val="single" w:sz="4" w:space="0" w:color="auto"/>
            </w:tcBorders>
            <w:hideMark/>
          </w:tcPr>
          <w:p w14:paraId="4E2FA105" w14:textId="77777777" w:rsidR="005348F5" w:rsidRDefault="005348F5" w:rsidP="00E5077E">
            <w:pPr>
              <w:rPr>
                <w:rFonts w:ascii="Calibri" w:hAnsi="Calibri"/>
              </w:rPr>
            </w:pPr>
            <w:r>
              <w:rPr>
                <w:rFonts w:ascii="Calibri" w:hAnsi="Calibri"/>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4412352" w14:textId="77777777" w:rsidR="005348F5" w:rsidRDefault="005348F5" w:rsidP="00E5077E">
            <w:pPr>
              <w:rPr>
                <w:rFonts w:ascii="Calibri" w:hAnsi="Calibri"/>
              </w:rPr>
            </w:pPr>
            <w:r>
              <w:rPr>
                <w:rFonts w:ascii="Calibri" w:hAnsi="Calibri"/>
              </w:rPr>
              <w:t>Tester</w:t>
            </w:r>
          </w:p>
        </w:tc>
        <w:tc>
          <w:tcPr>
            <w:tcW w:w="1620" w:type="dxa"/>
            <w:tcBorders>
              <w:top w:val="single" w:sz="4" w:space="0" w:color="auto"/>
              <w:left w:val="single" w:sz="4" w:space="0" w:color="auto"/>
              <w:bottom w:val="single" w:sz="4" w:space="0" w:color="auto"/>
              <w:right w:val="single" w:sz="4" w:space="0" w:color="auto"/>
            </w:tcBorders>
            <w:hideMark/>
          </w:tcPr>
          <w:p w14:paraId="21F4C6D9" w14:textId="77777777" w:rsidR="005348F5" w:rsidRDefault="005348F5" w:rsidP="00E5077E">
            <w:pPr>
              <w:rPr>
                <w:rFonts w:ascii="Calibri" w:hAnsi="Calibri"/>
              </w:rPr>
            </w:pPr>
            <w:r>
              <w:rPr>
                <w:rFonts w:ascii="Calibri" w:hAnsi="Calibri"/>
              </w:rPr>
              <w:t>Cross-checker</w:t>
            </w:r>
          </w:p>
        </w:tc>
      </w:tr>
      <w:tr w:rsidR="005348F5" w14:paraId="629E0931"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4EFEDF26" w14:textId="0245EB93" w:rsidR="005348F5" w:rsidRDefault="005348F5" w:rsidP="00E5077E">
            <w:pPr>
              <w:rPr>
                <w:rFonts w:ascii="Calibri" w:hAnsi="Calibri"/>
              </w:rPr>
            </w:pPr>
            <w:r>
              <w:rPr>
                <w:rFonts w:ascii="Calibri" w:hAnsi="Calibri"/>
              </w:rPr>
              <w:t>1.19.1</w:t>
            </w:r>
          </w:p>
        </w:tc>
        <w:tc>
          <w:tcPr>
            <w:tcW w:w="5670" w:type="dxa"/>
            <w:tcBorders>
              <w:top w:val="single" w:sz="4" w:space="0" w:color="auto"/>
              <w:left w:val="single" w:sz="4" w:space="0" w:color="auto"/>
              <w:bottom w:val="single" w:sz="4" w:space="0" w:color="auto"/>
              <w:right w:val="single" w:sz="4" w:space="0" w:color="auto"/>
            </w:tcBorders>
            <w:hideMark/>
          </w:tcPr>
          <w:p w14:paraId="22C39337" w14:textId="2562F7CD" w:rsidR="005348F5" w:rsidRDefault="005348F5" w:rsidP="00E5077E">
            <w:pPr>
              <w:rPr>
                <w:rFonts w:ascii="Calibri" w:hAnsi="Calibri"/>
              </w:rPr>
            </w:pPr>
            <w:r>
              <w:rPr>
                <w:rFonts w:ascii="Calibri" w:hAnsi="Calibri"/>
              </w:rPr>
              <w:t>AMT using only DST7 and DCT8</w:t>
            </w:r>
          </w:p>
        </w:tc>
        <w:tc>
          <w:tcPr>
            <w:tcW w:w="1350" w:type="dxa"/>
            <w:tcBorders>
              <w:top w:val="single" w:sz="4" w:space="0" w:color="auto"/>
              <w:left w:val="single" w:sz="4" w:space="0" w:color="auto"/>
              <w:bottom w:val="single" w:sz="4" w:space="0" w:color="auto"/>
              <w:right w:val="single" w:sz="4" w:space="0" w:color="auto"/>
            </w:tcBorders>
            <w:hideMark/>
          </w:tcPr>
          <w:p w14:paraId="43F379B9" w14:textId="0283BFBC" w:rsidR="005348F5" w:rsidRDefault="005348F5" w:rsidP="00E5077E">
            <w:pPr>
              <w:rPr>
                <w:rFonts w:ascii="Calibri" w:hAnsi="Calibri"/>
              </w:rPr>
            </w:pPr>
            <w:r>
              <w:rPr>
                <w:rFonts w:ascii="Calibri" w:hAnsi="Calibri"/>
              </w:rPr>
              <w:t>LG Electronics</w:t>
            </w:r>
          </w:p>
        </w:tc>
        <w:tc>
          <w:tcPr>
            <w:tcW w:w="1620" w:type="dxa"/>
            <w:tcBorders>
              <w:top w:val="single" w:sz="4" w:space="0" w:color="auto"/>
              <w:left w:val="single" w:sz="4" w:space="0" w:color="auto"/>
              <w:bottom w:val="single" w:sz="4" w:space="0" w:color="auto"/>
              <w:right w:val="single" w:sz="4" w:space="0" w:color="auto"/>
            </w:tcBorders>
          </w:tcPr>
          <w:p w14:paraId="6E9198C1" w14:textId="77777777" w:rsidR="005348F5" w:rsidRDefault="005348F5" w:rsidP="00E5077E">
            <w:pPr>
              <w:rPr>
                <w:rFonts w:ascii="Calibri" w:hAnsi="Calibri"/>
              </w:rPr>
            </w:pPr>
          </w:p>
        </w:tc>
      </w:tr>
      <w:tr w:rsidR="005348F5" w14:paraId="32834B3B" w14:textId="77777777" w:rsidTr="00E5077E">
        <w:tc>
          <w:tcPr>
            <w:tcW w:w="895" w:type="dxa"/>
            <w:tcBorders>
              <w:top w:val="single" w:sz="4" w:space="0" w:color="auto"/>
              <w:left w:val="single" w:sz="4" w:space="0" w:color="auto"/>
              <w:bottom w:val="single" w:sz="4" w:space="0" w:color="auto"/>
              <w:right w:val="single" w:sz="4" w:space="0" w:color="auto"/>
            </w:tcBorders>
          </w:tcPr>
          <w:p w14:paraId="63D377FD" w14:textId="77777777" w:rsidR="005348F5" w:rsidRDefault="005348F5"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42AF00EC" w14:textId="77777777" w:rsidR="005348F5" w:rsidRDefault="005348F5"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4EC339AC" w14:textId="77777777" w:rsidR="005348F5" w:rsidRDefault="005348F5"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32885074" w14:textId="77777777" w:rsidR="005348F5" w:rsidRDefault="005348F5" w:rsidP="00E5077E">
            <w:pPr>
              <w:rPr>
                <w:rFonts w:ascii="Calibri" w:hAnsi="Calibri"/>
              </w:rPr>
            </w:pPr>
          </w:p>
        </w:tc>
      </w:tr>
      <w:tr w:rsidR="005348F5" w14:paraId="06976D35" w14:textId="77777777" w:rsidTr="00E5077E">
        <w:tc>
          <w:tcPr>
            <w:tcW w:w="895" w:type="dxa"/>
            <w:tcBorders>
              <w:top w:val="single" w:sz="4" w:space="0" w:color="auto"/>
              <w:left w:val="single" w:sz="4" w:space="0" w:color="auto"/>
              <w:bottom w:val="single" w:sz="4" w:space="0" w:color="auto"/>
              <w:right w:val="single" w:sz="4" w:space="0" w:color="auto"/>
            </w:tcBorders>
          </w:tcPr>
          <w:p w14:paraId="71E9EF25" w14:textId="77777777" w:rsidR="005348F5" w:rsidRDefault="005348F5"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3688610B" w14:textId="77777777" w:rsidR="005348F5" w:rsidRDefault="005348F5"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28FFAD8D" w14:textId="77777777" w:rsidR="005348F5" w:rsidRDefault="005348F5"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73B1C9CB" w14:textId="77777777" w:rsidR="005348F5" w:rsidRDefault="005348F5" w:rsidP="00E5077E">
            <w:pPr>
              <w:rPr>
                <w:rFonts w:ascii="Calibri" w:hAnsi="Calibri"/>
              </w:rPr>
            </w:pPr>
          </w:p>
        </w:tc>
      </w:tr>
    </w:tbl>
    <w:p w14:paraId="065FAB22" w14:textId="23EDE8F2" w:rsidR="005348F5" w:rsidRDefault="005348F5" w:rsidP="007773E3">
      <w:pPr>
        <w:pStyle w:val="Default"/>
        <w:spacing w:line="256" w:lineRule="auto"/>
        <w:rPr>
          <w:sz w:val="22"/>
          <w:szCs w:val="22"/>
        </w:rPr>
      </w:pPr>
    </w:p>
    <w:p w14:paraId="790E4289" w14:textId="331B6B92" w:rsidR="00313B03" w:rsidRDefault="00313B03" w:rsidP="007773E3">
      <w:pPr>
        <w:pStyle w:val="Default"/>
        <w:spacing w:line="256" w:lineRule="auto"/>
        <w:rPr>
          <w:sz w:val="22"/>
          <w:szCs w:val="22"/>
        </w:rPr>
      </w:pPr>
    </w:p>
    <w:p w14:paraId="3DFA85CC" w14:textId="77777777" w:rsidR="00313B03" w:rsidRDefault="00313B03" w:rsidP="007773E3">
      <w:pPr>
        <w:pStyle w:val="Default"/>
        <w:spacing w:line="256" w:lineRule="auto"/>
        <w:rPr>
          <w:sz w:val="22"/>
          <w:szCs w:val="22"/>
        </w:rPr>
      </w:pPr>
    </w:p>
    <w:p w14:paraId="7A265996" w14:textId="77777777" w:rsidR="007773E3" w:rsidRPr="00190967" w:rsidRDefault="007773E3" w:rsidP="007773E3">
      <w:pPr>
        <w:pStyle w:val="Heading2"/>
        <w:rPr>
          <w:rFonts w:ascii="Times New Roman" w:hAnsi="Times New Roman"/>
        </w:rPr>
      </w:pPr>
      <w:r>
        <w:lastRenderedPageBreak/>
        <w:t>Secondary</w:t>
      </w:r>
      <w:r w:rsidRPr="00AA1ADB">
        <w:t xml:space="preserve"> transformation</w:t>
      </w:r>
      <w:r>
        <w:t xml:space="preserve">: Transform replacement </w:t>
      </w:r>
      <w:r w:rsidRPr="00AA1ADB">
        <w:t>[</w:t>
      </w:r>
      <w:r w:rsidRPr="00AA1ADB">
        <w:rPr>
          <w:rFonts w:ascii="Times New Roman" w:hAnsi="Times New Roman"/>
          <w:color w:val="000000" w:themeColor="text1"/>
          <w:szCs w:val="24"/>
        </w:rPr>
        <w:t>JVET-J00</w:t>
      </w:r>
      <w:r w:rsidRPr="00AA1ADB">
        <w:rPr>
          <w:rFonts w:ascii="Times New Roman" w:hAnsi="Times New Roman"/>
          <w:color w:val="000000" w:themeColor="text1"/>
          <w:szCs w:val="24"/>
          <w:lang w:eastAsia="ko-KR"/>
        </w:rPr>
        <w:t>17</w:t>
      </w:r>
      <w:r w:rsidRPr="00AA1ADB">
        <w:rPr>
          <w:rFonts w:ascii="Times New Roman" w:hAnsi="Times New Roman"/>
          <w:color w:val="000000" w:themeColor="text1"/>
          <w:szCs w:val="24"/>
        </w:rPr>
        <w:t>(</w:t>
      </w:r>
      <w:proofErr w:type="spellStart"/>
      <w:r w:rsidRPr="00AA1ADB">
        <w:rPr>
          <w:rFonts w:ascii="Times New Roman" w:hAnsi="Times New Roman"/>
          <w:color w:val="000000" w:themeColor="text1"/>
          <w:szCs w:val="24"/>
        </w:rPr>
        <w:t>CfP</w:t>
      </w:r>
      <w:proofErr w:type="spellEnd"/>
      <w:r w:rsidRPr="00AA1ADB">
        <w:rPr>
          <w:rFonts w:ascii="Times New Roman" w:hAnsi="Times New Roman"/>
          <w:color w:val="000000" w:themeColor="text1"/>
          <w:szCs w:val="24"/>
        </w:rPr>
        <w:t>)</w:t>
      </w:r>
      <w:r w:rsidRPr="00AA1ADB">
        <w:t>]</w:t>
      </w:r>
    </w:p>
    <w:p w14:paraId="599BB58C" w14:textId="37057FC8" w:rsidR="007773E3" w:rsidRDefault="00E5077E" w:rsidP="007773E3">
      <w:pPr>
        <w:rPr>
          <w:rFonts w:ascii="Times New Roman" w:hAnsi="Times New Roman" w:cs="Times New Roman"/>
        </w:rPr>
      </w:pPr>
      <w:r w:rsidRPr="00851FF4">
        <w:rPr>
          <w:rFonts w:ascii="Times New Roman" w:hAnsi="Times New Roman" w:cs="Times New Roman"/>
          <w:lang w:eastAsia="ko-KR"/>
        </w:rPr>
        <w:t>For smaller blocks,</w:t>
      </w:r>
      <w:r w:rsidRPr="00851FF4">
        <w:rPr>
          <w:rFonts w:ascii="Times New Roman" w:hAnsi="Times New Roman" w:cs="Times New Roman"/>
        </w:rPr>
        <w:t xml:space="preserve"> a Givens rotation based transform called LGT is </w:t>
      </w:r>
      <w:r w:rsidRPr="00851FF4">
        <w:rPr>
          <w:rFonts w:ascii="Times New Roman" w:hAnsi="Times New Roman" w:cs="Times New Roman"/>
          <w:lang w:eastAsia="ko-KR"/>
        </w:rPr>
        <w:t xml:space="preserve">applied on </w:t>
      </w:r>
      <w:r w:rsidRPr="00851FF4">
        <w:rPr>
          <w:rFonts w:ascii="Times New Roman" w:hAnsi="Times New Roman" w:cs="Times New Roman"/>
        </w:rPr>
        <w:t>4×4 blocks at the top-left 4×4, 4×8, or 8×4 region of a coded block. This consists of 5 Givens rotation layers (GRLs) and 6 permutations. Each GRL is composed of 8 Givens rotations and each permutation shuffles transform inputs or outputs of the previous stage.</w:t>
      </w:r>
    </w:p>
    <w:p w14:paraId="1F16569D" w14:textId="77777777" w:rsidR="00E5077E" w:rsidRDefault="00E5077E" w:rsidP="007773E3"/>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5348F5" w14:paraId="2DE82A14"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0790E35B" w14:textId="77777777" w:rsidR="005348F5" w:rsidRDefault="005348F5" w:rsidP="00E5077E">
            <w:pPr>
              <w:rPr>
                <w:rFonts w:ascii="Calibri" w:hAnsi="Calibri"/>
              </w:rPr>
            </w:pPr>
            <w:r>
              <w:rPr>
                <w:rFonts w:ascii="Calibri" w:hAnsi="Calibri"/>
              </w:rPr>
              <w:t>Test #</w:t>
            </w:r>
          </w:p>
        </w:tc>
        <w:tc>
          <w:tcPr>
            <w:tcW w:w="5670" w:type="dxa"/>
            <w:tcBorders>
              <w:top w:val="single" w:sz="4" w:space="0" w:color="auto"/>
              <w:left w:val="single" w:sz="4" w:space="0" w:color="auto"/>
              <w:bottom w:val="single" w:sz="4" w:space="0" w:color="auto"/>
              <w:right w:val="single" w:sz="4" w:space="0" w:color="auto"/>
            </w:tcBorders>
            <w:hideMark/>
          </w:tcPr>
          <w:p w14:paraId="5C6EC2BE" w14:textId="77777777" w:rsidR="005348F5" w:rsidRDefault="005348F5" w:rsidP="00E5077E">
            <w:pPr>
              <w:rPr>
                <w:rFonts w:ascii="Calibri" w:hAnsi="Calibri"/>
              </w:rPr>
            </w:pPr>
            <w:r>
              <w:rPr>
                <w:rFonts w:ascii="Calibri" w:hAnsi="Calibri"/>
              </w:rPr>
              <w:t>Description</w:t>
            </w:r>
          </w:p>
        </w:tc>
        <w:tc>
          <w:tcPr>
            <w:tcW w:w="1350" w:type="dxa"/>
            <w:tcBorders>
              <w:top w:val="single" w:sz="4" w:space="0" w:color="auto"/>
              <w:left w:val="single" w:sz="4" w:space="0" w:color="auto"/>
              <w:bottom w:val="single" w:sz="4" w:space="0" w:color="auto"/>
              <w:right w:val="single" w:sz="4" w:space="0" w:color="auto"/>
            </w:tcBorders>
            <w:hideMark/>
          </w:tcPr>
          <w:p w14:paraId="2031E511" w14:textId="77777777" w:rsidR="005348F5" w:rsidRDefault="005348F5" w:rsidP="00E5077E">
            <w:pPr>
              <w:rPr>
                <w:rFonts w:ascii="Calibri" w:hAnsi="Calibri"/>
              </w:rPr>
            </w:pPr>
            <w:r>
              <w:rPr>
                <w:rFonts w:ascii="Calibri" w:hAnsi="Calibri"/>
              </w:rPr>
              <w:t>Tester</w:t>
            </w:r>
          </w:p>
        </w:tc>
        <w:tc>
          <w:tcPr>
            <w:tcW w:w="1620" w:type="dxa"/>
            <w:tcBorders>
              <w:top w:val="single" w:sz="4" w:space="0" w:color="auto"/>
              <w:left w:val="single" w:sz="4" w:space="0" w:color="auto"/>
              <w:bottom w:val="single" w:sz="4" w:space="0" w:color="auto"/>
              <w:right w:val="single" w:sz="4" w:space="0" w:color="auto"/>
            </w:tcBorders>
            <w:hideMark/>
          </w:tcPr>
          <w:p w14:paraId="352D8230" w14:textId="77777777" w:rsidR="005348F5" w:rsidRDefault="005348F5" w:rsidP="00E5077E">
            <w:pPr>
              <w:rPr>
                <w:rFonts w:ascii="Calibri" w:hAnsi="Calibri"/>
              </w:rPr>
            </w:pPr>
            <w:r>
              <w:rPr>
                <w:rFonts w:ascii="Calibri" w:hAnsi="Calibri"/>
              </w:rPr>
              <w:t>Cross-checker</w:t>
            </w:r>
          </w:p>
        </w:tc>
      </w:tr>
      <w:tr w:rsidR="005348F5" w14:paraId="64855CB2"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3EA31569" w14:textId="4A65B5C1" w:rsidR="005348F5" w:rsidRDefault="005348F5" w:rsidP="00E5077E">
            <w:pPr>
              <w:rPr>
                <w:rFonts w:ascii="Calibri" w:hAnsi="Calibri"/>
              </w:rPr>
            </w:pPr>
            <w:r>
              <w:rPr>
                <w:rFonts w:ascii="Calibri" w:hAnsi="Calibri"/>
              </w:rPr>
              <w:t>1.20.1</w:t>
            </w:r>
          </w:p>
        </w:tc>
        <w:tc>
          <w:tcPr>
            <w:tcW w:w="5670" w:type="dxa"/>
            <w:tcBorders>
              <w:top w:val="single" w:sz="4" w:space="0" w:color="auto"/>
              <w:left w:val="single" w:sz="4" w:space="0" w:color="auto"/>
              <w:bottom w:val="single" w:sz="4" w:space="0" w:color="auto"/>
              <w:right w:val="single" w:sz="4" w:space="0" w:color="auto"/>
            </w:tcBorders>
            <w:hideMark/>
          </w:tcPr>
          <w:p w14:paraId="11793650" w14:textId="0957A27D" w:rsidR="005348F5" w:rsidRDefault="005348F5" w:rsidP="00E5077E">
            <w:pPr>
              <w:rPr>
                <w:rFonts w:ascii="Calibri" w:hAnsi="Calibri"/>
              </w:rPr>
            </w:pPr>
            <w:r>
              <w:rPr>
                <w:rFonts w:ascii="Calibri" w:hAnsi="Calibri"/>
              </w:rPr>
              <w:t>Layered Givens Transform (LGT)</w:t>
            </w:r>
          </w:p>
        </w:tc>
        <w:tc>
          <w:tcPr>
            <w:tcW w:w="1350" w:type="dxa"/>
            <w:tcBorders>
              <w:top w:val="single" w:sz="4" w:space="0" w:color="auto"/>
              <w:left w:val="single" w:sz="4" w:space="0" w:color="auto"/>
              <w:bottom w:val="single" w:sz="4" w:space="0" w:color="auto"/>
              <w:right w:val="single" w:sz="4" w:space="0" w:color="auto"/>
            </w:tcBorders>
            <w:hideMark/>
          </w:tcPr>
          <w:p w14:paraId="72255461" w14:textId="77777777" w:rsidR="005348F5" w:rsidRDefault="005348F5" w:rsidP="00E5077E">
            <w:pPr>
              <w:rPr>
                <w:rFonts w:ascii="Calibri" w:hAnsi="Calibri"/>
              </w:rPr>
            </w:pPr>
            <w:r>
              <w:rPr>
                <w:rFonts w:ascii="Calibri" w:hAnsi="Calibri"/>
              </w:rPr>
              <w:t>LG Electronics</w:t>
            </w:r>
          </w:p>
        </w:tc>
        <w:tc>
          <w:tcPr>
            <w:tcW w:w="1620" w:type="dxa"/>
            <w:tcBorders>
              <w:top w:val="single" w:sz="4" w:space="0" w:color="auto"/>
              <w:left w:val="single" w:sz="4" w:space="0" w:color="auto"/>
              <w:bottom w:val="single" w:sz="4" w:space="0" w:color="auto"/>
              <w:right w:val="single" w:sz="4" w:space="0" w:color="auto"/>
            </w:tcBorders>
          </w:tcPr>
          <w:p w14:paraId="1D230BB8" w14:textId="77777777" w:rsidR="005348F5" w:rsidRDefault="005348F5" w:rsidP="00E5077E">
            <w:pPr>
              <w:rPr>
                <w:rFonts w:ascii="Calibri" w:hAnsi="Calibri"/>
              </w:rPr>
            </w:pPr>
          </w:p>
        </w:tc>
      </w:tr>
      <w:tr w:rsidR="005348F5" w14:paraId="66494E9E" w14:textId="77777777" w:rsidTr="00E5077E">
        <w:tc>
          <w:tcPr>
            <w:tcW w:w="895" w:type="dxa"/>
            <w:tcBorders>
              <w:top w:val="single" w:sz="4" w:space="0" w:color="auto"/>
              <w:left w:val="single" w:sz="4" w:space="0" w:color="auto"/>
              <w:bottom w:val="single" w:sz="4" w:space="0" w:color="auto"/>
              <w:right w:val="single" w:sz="4" w:space="0" w:color="auto"/>
            </w:tcBorders>
          </w:tcPr>
          <w:p w14:paraId="6B42041C" w14:textId="77777777" w:rsidR="005348F5" w:rsidRDefault="005348F5"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5EA49224" w14:textId="77777777" w:rsidR="005348F5" w:rsidRDefault="005348F5"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6A87658A" w14:textId="77777777" w:rsidR="005348F5" w:rsidRDefault="005348F5"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674F3FA3" w14:textId="77777777" w:rsidR="005348F5" w:rsidRDefault="005348F5" w:rsidP="00E5077E">
            <w:pPr>
              <w:rPr>
                <w:rFonts w:ascii="Calibri" w:hAnsi="Calibri"/>
              </w:rPr>
            </w:pPr>
          </w:p>
        </w:tc>
      </w:tr>
      <w:tr w:rsidR="005348F5" w14:paraId="706DB64E" w14:textId="77777777" w:rsidTr="00E5077E">
        <w:tc>
          <w:tcPr>
            <w:tcW w:w="895" w:type="dxa"/>
            <w:tcBorders>
              <w:top w:val="single" w:sz="4" w:space="0" w:color="auto"/>
              <w:left w:val="single" w:sz="4" w:space="0" w:color="auto"/>
              <w:bottom w:val="single" w:sz="4" w:space="0" w:color="auto"/>
              <w:right w:val="single" w:sz="4" w:space="0" w:color="auto"/>
            </w:tcBorders>
          </w:tcPr>
          <w:p w14:paraId="2559EDA6" w14:textId="77777777" w:rsidR="005348F5" w:rsidRDefault="005348F5"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05FEC283" w14:textId="77777777" w:rsidR="005348F5" w:rsidRDefault="005348F5"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1978E0D4" w14:textId="77777777" w:rsidR="005348F5" w:rsidRDefault="005348F5"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4D55D232" w14:textId="77777777" w:rsidR="005348F5" w:rsidRDefault="005348F5" w:rsidP="00E5077E">
            <w:pPr>
              <w:rPr>
                <w:rFonts w:ascii="Calibri" w:hAnsi="Calibri"/>
              </w:rPr>
            </w:pPr>
          </w:p>
        </w:tc>
      </w:tr>
    </w:tbl>
    <w:p w14:paraId="72C00ABA" w14:textId="4C686BBE" w:rsidR="005348F5" w:rsidRDefault="005348F5" w:rsidP="007773E3"/>
    <w:p w14:paraId="5CFA40B2" w14:textId="77777777" w:rsidR="005348F5" w:rsidRPr="00AA1ADB" w:rsidRDefault="005348F5" w:rsidP="007773E3"/>
    <w:p w14:paraId="4590AD00" w14:textId="77777777" w:rsidR="007773E3" w:rsidRPr="00271166" w:rsidRDefault="007773E3" w:rsidP="007773E3">
      <w:pPr>
        <w:pStyle w:val="Heading2"/>
        <w:rPr>
          <w:rFonts w:ascii="Times New Roman" w:hAnsi="Times New Roman"/>
        </w:rPr>
      </w:pPr>
      <w:r>
        <w:rPr>
          <w:rFonts w:ascii="Times New Roman" w:hAnsi="Times New Roman"/>
        </w:rPr>
        <w:t>Secondary transformation: Transform replacement [JVET-J0017 (</w:t>
      </w:r>
      <w:proofErr w:type="spellStart"/>
      <w:r>
        <w:rPr>
          <w:rFonts w:ascii="Times New Roman" w:hAnsi="Times New Roman"/>
        </w:rPr>
        <w:t>CfP</w:t>
      </w:r>
      <w:proofErr w:type="spellEnd"/>
      <w:r>
        <w:rPr>
          <w:rFonts w:ascii="Times New Roman" w:hAnsi="Times New Roman"/>
        </w:rPr>
        <w:t>)]</w:t>
      </w:r>
      <w:r w:rsidRPr="00271166">
        <w:rPr>
          <w:rFonts w:ascii="Times New Roman" w:hAnsi="Times New Roman"/>
          <w:lang w:eastAsia="ko-KR"/>
        </w:rPr>
        <w:t xml:space="preserve"> </w:t>
      </w:r>
    </w:p>
    <w:p w14:paraId="4EEBC112" w14:textId="77777777" w:rsidR="00313B03" w:rsidRPr="00D61E00" w:rsidRDefault="00313B03" w:rsidP="00313B03">
      <w:pPr>
        <w:jc w:val="both"/>
        <w:rPr>
          <w:rFonts w:ascii="Times New Roman" w:hAnsi="Times New Roman" w:cs="Times New Roman"/>
          <w:b/>
          <w:lang w:eastAsia="ko-KR"/>
        </w:rPr>
      </w:pPr>
      <w:r w:rsidRPr="00851FF4">
        <w:rPr>
          <w:rFonts w:ascii="Times New Roman" w:hAnsi="Times New Roman" w:cs="Times New Roman"/>
          <w:lang w:eastAsia="ko-KR"/>
        </w:rPr>
        <w:t xml:space="preserve">An 8x8 reduced secondary transform (RST) is proposed. </w:t>
      </w:r>
      <w:r w:rsidRPr="00851FF4">
        <w:rPr>
          <w:rFonts w:ascii="Times New Roman" w:hAnsi="Times New Roman" w:cs="Times New Roman"/>
        </w:rPr>
        <w:t xml:space="preserve">The main idea of a Reduced Transform (RT) is to map an </w:t>
      </w:r>
      <w:r w:rsidRPr="00851FF4">
        <w:rPr>
          <w:rFonts w:ascii="Times New Roman" w:hAnsi="Times New Roman" w:cs="Times New Roman"/>
          <w:b/>
        </w:rPr>
        <w:t>N</w:t>
      </w:r>
      <w:r w:rsidRPr="00851FF4">
        <w:rPr>
          <w:rFonts w:ascii="Times New Roman" w:hAnsi="Times New Roman" w:cs="Times New Roman"/>
        </w:rPr>
        <w:t xml:space="preserve"> dimensional vector to an </w:t>
      </w:r>
      <w:r w:rsidRPr="00851FF4">
        <w:rPr>
          <w:rFonts w:ascii="Times New Roman" w:hAnsi="Times New Roman" w:cs="Times New Roman"/>
          <w:b/>
        </w:rPr>
        <w:t>R</w:t>
      </w:r>
      <w:r w:rsidRPr="00851FF4">
        <w:rPr>
          <w:rFonts w:ascii="Times New Roman" w:hAnsi="Times New Roman" w:cs="Times New Roman"/>
        </w:rPr>
        <w:t xml:space="preserve"> dimensional vector in a different space, where </w:t>
      </w:r>
      <w:r w:rsidRPr="00851FF4">
        <w:rPr>
          <w:rFonts w:ascii="Times New Roman" w:hAnsi="Times New Roman" w:cs="Times New Roman"/>
          <w:b/>
          <w:lang w:eastAsia="ko-KR"/>
        </w:rPr>
        <w:t>R/N</w:t>
      </w:r>
      <w:r w:rsidRPr="00851FF4">
        <w:rPr>
          <w:rFonts w:ascii="Times New Roman" w:hAnsi="Times New Roman" w:cs="Times New Roman"/>
          <w:lang w:eastAsia="ko-KR"/>
        </w:rPr>
        <w:t xml:space="preserve"> (</w:t>
      </w:r>
      <w:r w:rsidRPr="00851FF4">
        <w:rPr>
          <w:rFonts w:ascii="Times New Roman" w:hAnsi="Times New Roman" w:cs="Times New Roman"/>
          <w:b/>
        </w:rPr>
        <w:t>R</w:t>
      </w:r>
      <w:r w:rsidRPr="00851FF4">
        <w:rPr>
          <w:rFonts w:ascii="Times New Roman" w:hAnsi="Times New Roman" w:cs="Times New Roman"/>
        </w:rPr>
        <w:t xml:space="preserve"> &lt; </w:t>
      </w:r>
      <w:r w:rsidRPr="00851FF4">
        <w:rPr>
          <w:rFonts w:ascii="Times New Roman" w:hAnsi="Times New Roman" w:cs="Times New Roman"/>
          <w:b/>
        </w:rPr>
        <w:t>N</w:t>
      </w:r>
      <w:r w:rsidRPr="00851FF4">
        <w:rPr>
          <w:rFonts w:ascii="Times New Roman" w:hAnsi="Times New Roman" w:cs="Times New Roman"/>
          <w:lang w:eastAsia="ko-KR"/>
        </w:rPr>
        <w:t>)</w:t>
      </w:r>
      <w:r w:rsidRPr="00851FF4">
        <w:rPr>
          <w:rFonts w:ascii="Times New Roman" w:hAnsi="Times New Roman" w:cs="Times New Roman"/>
        </w:rPr>
        <w:t xml:space="preserve"> is the reduction factor.</w:t>
      </w:r>
      <w:r w:rsidRPr="00851FF4">
        <w:rPr>
          <w:rFonts w:ascii="Times New Roman" w:hAnsi="Times New Roman" w:cs="Times New Roman"/>
          <w:lang w:eastAsia="ko-KR"/>
        </w:rPr>
        <w:t xml:space="preserve"> In this contribution, the 8×8 </w:t>
      </w:r>
      <w:r w:rsidRPr="00851FF4">
        <w:rPr>
          <w:rFonts w:ascii="Times New Roman" w:hAnsi="Times New Roman" w:cs="Times New Roman"/>
        </w:rPr>
        <w:t xml:space="preserve">RST with a reduction factor of </w:t>
      </w:r>
      <w:r w:rsidRPr="00851FF4">
        <w:rPr>
          <w:rFonts w:ascii="Times New Roman" w:hAnsi="Times New Roman" w:cs="Times New Roman"/>
          <w:lang w:eastAsia="ko-KR"/>
        </w:rPr>
        <w:t xml:space="preserve">1/4 is applied. </w:t>
      </w:r>
      <w:r w:rsidRPr="00851FF4">
        <w:rPr>
          <w:rFonts w:ascii="Times New Roman" w:eastAsia="Malgun Gothic" w:hAnsi="Times New Roman" w:cs="Times New Roman"/>
          <w:lang w:eastAsia="ko-KR"/>
        </w:rPr>
        <w:t>The forward 8x8 R</w:t>
      </w:r>
      <w:r w:rsidRPr="00851FF4">
        <w:rPr>
          <w:rFonts w:ascii="Times New Roman" w:hAnsi="Times New Roman" w:cs="Times New Roman"/>
          <w:lang w:eastAsia="ko-KR"/>
        </w:rPr>
        <w:t xml:space="preserve">ST uses </w:t>
      </w:r>
      <w:r w:rsidRPr="00851FF4">
        <w:rPr>
          <w:rFonts w:ascii="Times New Roman" w:eastAsia="Malgun Gothic" w:hAnsi="Times New Roman" w:cs="Times New Roman"/>
          <w:lang w:eastAsia="ko-KR"/>
        </w:rPr>
        <w:t>16</w:t>
      </w:r>
      <w:r w:rsidRPr="00851FF4">
        <w:rPr>
          <w:rFonts w:ascii="Times New Roman" w:hAnsi="Times New Roman" w:cs="Times New Roman"/>
          <w:lang w:eastAsia="ko-KR"/>
        </w:rPr>
        <w:t>×</w:t>
      </w:r>
      <w:r w:rsidRPr="00851FF4">
        <w:rPr>
          <w:rFonts w:ascii="Times New Roman" w:eastAsia="Malgun Gothic" w:hAnsi="Times New Roman" w:cs="Times New Roman"/>
          <w:lang w:eastAsia="ko-KR"/>
        </w:rPr>
        <w:t>64</w:t>
      </w:r>
      <w:r w:rsidRPr="00851FF4">
        <w:rPr>
          <w:rFonts w:ascii="Times New Roman" w:hAnsi="Times New Roman" w:cs="Times New Roman"/>
          <w:lang w:eastAsia="ko-KR"/>
        </w:rPr>
        <w:t xml:space="preserve"> matri</w:t>
      </w:r>
      <w:r w:rsidRPr="00851FF4">
        <w:rPr>
          <w:rFonts w:ascii="Times New Roman" w:eastAsia="Malgun Gothic" w:hAnsi="Times New Roman" w:cs="Times New Roman"/>
          <w:lang w:eastAsia="ko-KR"/>
        </w:rPr>
        <w:t>ces</w:t>
      </w:r>
      <w:r w:rsidRPr="00851FF4">
        <w:rPr>
          <w:rFonts w:ascii="Times New Roman" w:hAnsi="Times New Roman" w:cs="Times New Roman"/>
          <w:lang w:eastAsia="ko-KR"/>
        </w:rPr>
        <w:t xml:space="preserve"> so that it produces non-zero coefficients only in the lower 4×4 region within the given 8×8 region. In other words, if RST is applied (i.e. </w:t>
      </w:r>
      <w:proofErr w:type="spellStart"/>
      <w:r w:rsidRPr="00851FF4">
        <w:rPr>
          <w:rFonts w:ascii="Times New Roman" w:hAnsi="Times New Roman" w:cs="Times New Roman"/>
          <w:lang w:eastAsia="ko-KR"/>
        </w:rPr>
        <w:t>ST_idx</w:t>
      </w:r>
      <w:proofErr w:type="spellEnd"/>
      <w:r w:rsidRPr="00851FF4">
        <w:rPr>
          <w:rFonts w:ascii="Times New Roman" w:hAnsi="Times New Roman" w:cs="Times New Roman"/>
          <w:lang w:eastAsia="ko-KR"/>
        </w:rPr>
        <w:t xml:space="preserve"> is greater than zero) then the lower 8×8 region except the lower 4×4 region (this region is called ROI region) will have to generate only zero coefficients. </w:t>
      </w:r>
    </w:p>
    <w:p w14:paraId="455AA0D6" w14:textId="77777777" w:rsidR="00313B03" w:rsidRPr="00851FF4" w:rsidRDefault="00313B03" w:rsidP="00313B03">
      <w:pPr>
        <w:jc w:val="both"/>
        <w:rPr>
          <w:rFonts w:ascii="Times New Roman" w:hAnsi="Times New Roman" w:cs="Times New Roman"/>
          <w:lang w:eastAsia="ko-KR"/>
        </w:rPr>
      </w:pPr>
      <w:r w:rsidRPr="00851FF4">
        <w:rPr>
          <w:rFonts w:ascii="Times New Roman" w:hAnsi="Times New Roman" w:cs="Times New Roman"/>
          <w:lang w:eastAsia="ko-KR"/>
        </w:rPr>
        <w:t xml:space="preserve">As a result, the </w:t>
      </w:r>
      <w:proofErr w:type="spellStart"/>
      <w:r w:rsidRPr="00851FF4">
        <w:rPr>
          <w:rFonts w:ascii="Times New Roman" w:hAnsi="Times New Roman" w:cs="Times New Roman"/>
          <w:lang w:eastAsia="ko-KR"/>
        </w:rPr>
        <w:t>ST_idx</w:t>
      </w:r>
      <w:proofErr w:type="spellEnd"/>
      <w:r w:rsidRPr="00851FF4">
        <w:rPr>
          <w:rFonts w:ascii="Times New Roman" w:hAnsi="Times New Roman" w:cs="Times New Roman"/>
          <w:lang w:eastAsia="ko-KR"/>
        </w:rPr>
        <w:t xml:space="preserve"> coding method based on the distribution of non-zero coefficients in the ROI region is introduced. Specifically, </w:t>
      </w:r>
      <w:proofErr w:type="spellStart"/>
      <w:r w:rsidRPr="00851FF4">
        <w:rPr>
          <w:rFonts w:ascii="Times New Roman" w:hAnsi="Times New Roman" w:cs="Times New Roman"/>
          <w:noProof/>
          <w:lang w:eastAsia="ko-KR"/>
        </w:rPr>
        <w:t>ST_</w:t>
      </w:r>
      <w:r w:rsidRPr="00851FF4">
        <w:rPr>
          <w:rFonts w:ascii="Times New Roman" w:hAnsi="Times New Roman" w:cs="Times New Roman"/>
          <w:lang w:eastAsia="ko-KR"/>
        </w:rPr>
        <w:t>idx</w:t>
      </w:r>
      <w:proofErr w:type="spellEnd"/>
      <w:r w:rsidRPr="00851FF4">
        <w:rPr>
          <w:rFonts w:ascii="Times New Roman" w:hAnsi="Times New Roman" w:cs="Times New Roman"/>
          <w:lang w:eastAsia="ko-KR"/>
        </w:rPr>
        <w:t xml:space="preserve"> is not coded when RST is used as a secondary transform and any non-zero element is detected within the ROI region because it implies that RST was not applied. In such a case, </w:t>
      </w:r>
      <w:proofErr w:type="spellStart"/>
      <w:r w:rsidRPr="00851FF4">
        <w:rPr>
          <w:rFonts w:ascii="Times New Roman" w:hAnsi="Times New Roman" w:cs="Times New Roman"/>
          <w:lang w:eastAsia="ko-KR"/>
        </w:rPr>
        <w:t>ST_idx</w:t>
      </w:r>
      <w:proofErr w:type="spellEnd"/>
      <w:r w:rsidRPr="00851FF4">
        <w:rPr>
          <w:rFonts w:ascii="Times New Roman" w:hAnsi="Times New Roman" w:cs="Times New Roman"/>
          <w:lang w:eastAsia="ko-KR"/>
        </w:rPr>
        <w:t xml:space="preserve"> is inferred to be zero.</w:t>
      </w:r>
    </w:p>
    <w:p w14:paraId="6BCD2EF3" w14:textId="398F15FE" w:rsidR="005348F5" w:rsidRDefault="005348F5" w:rsidP="007773E3">
      <w:pPr>
        <w:rPr>
          <w:rFonts w:ascii="Times New Roman" w:hAnsi="Times New Roman" w:cs="Times New Roman"/>
          <w:lang w:eastAsia="ko-KR"/>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5348F5" w14:paraId="7AC172D5"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6C75D8A8" w14:textId="77777777" w:rsidR="005348F5" w:rsidRDefault="005348F5" w:rsidP="00E5077E">
            <w:pPr>
              <w:rPr>
                <w:rFonts w:ascii="Calibri" w:hAnsi="Calibri"/>
              </w:rPr>
            </w:pPr>
            <w:r>
              <w:rPr>
                <w:rFonts w:ascii="Calibri" w:hAnsi="Calibri"/>
              </w:rPr>
              <w:t>Test #</w:t>
            </w:r>
          </w:p>
        </w:tc>
        <w:tc>
          <w:tcPr>
            <w:tcW w:w="5670" w:type="dxa"/>
            <w:tcBorders>
              <w:top w:val="single" w:sz="4" w:space="0" w:color="auto"/>
              <w:left w:val="single" w:sz="4" w:space="0" w:color="auto"/>
              <w:bottom w:val="single" w:sz="4" w:space="0" w:color="auto"/>
              <w:right w:val="single" w:sz="4" w:space="0" w:color="auto"/>
            </w:tcBorders>
            <w:hideMark/>
          </w:tcPr>
          <w:p w14:paraId="00059B59" w14:textId="77777777" w:rsidR="005348F5" w:rsidRDefault="005348F5" w:rsidP="00E5077E">
            <w:pPr>
              <w:rPr>
                <w:rFonts w:ascii="Calibri" w:hAnsi="Calibri"/>
              </w:rPr>
            </w:pPr>
            <w:r>
              <w:rPr>
                <w:rFonts w:ascii="Calibri" w:hAnsi="Calibri"/>
              </w:rPr>
              <w:t>Description</w:t>
            </w:r>
          </w:p>
        </w:tc>
        <w:tc>
          <w:tcPr>
            <w:tcW w:w="1350" w:type="dxa"/>
            <w:tcBorders>
              <w:top w:val="single" w:sz="4" w:space="0" w:color="auto"/>
              <w:left w:val="single" w:sz="4" w:space="0" w:color="auto"/>
              <w:bottom w:val="single" w:sz="4" w:space="0" w:color="auto"/>
              <w:right w:val="single" w:sz="4" w:space="0" w:color="auto"/>
            </w:tcBorders>
            <w:hideMark/>
          </w:tcPr>
          <w:p w14:paraId="7225519D" w14:textId="77777777" w:rsidR="005348F5" w:rsidRDefault="005348F5" w:rsidP="00E5077E">
            <w:pPr>
              <w:rPr>
                <w:rFonts w:ascii="Calibri" w:hAnsi="Calibri"/>
              </w:rPr>
            </w:pPr>
            <w:r>
              <w:rPr>
                <w:rFonts w:ascii="Calibri" w:hAnsi="Calibri"/>
              </w:rPr>
              <w:t>Tester</w:t>
            </w:r>
          </w:p>
        </w:tc>
        <w:tc>
          <w:tcPr>
            <w:tcW w:w="1620" w:type="dxa"/>
            <w:tcBorders>
              <w:top w:val="single" w:sz="4" w:space="0" w:color="auto"/>
              <w:left w:val="single" w:sz="4" w:space="0" w:color="auto"/>
              <w:bottom w:val="single" w:sz="4" w:space="0" w:color="auto"/>
              <w:right w:val="single" w:sz="4" w:space="0" w:color="auto"/>
            </w:tcBorders>
            <w:hideMark/>
          </w:tcPr>
          <w:p w14:paraId="1CB8DB4A" w14:textId="77777777" w:rsidR="005348F5" w:rsidRDefault="005348F5" w:rsidP="00E5077E">
            <w:pPr>
              <w:rPr>
                <w:rFonts w:ascii="Calibri" w:hAnsi="Calibri"/>
              </w:rPr>
            </w:pPr>
            <w:r>
              <w:rPr>
                <w:rFonts w:ascii="Calibri" w:hAnsi="Calibri"/>
              </w:rPr>
              <w:t>Cross-checker</w:t>
            </w:r>
          </w:p>
        </w:tc>
      </w:tr>
      <w:tr w:rsidR="005348F5" w14:paraId="46ECBBC6"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6A5F441F" w14:textId="058DE37F" w:rsidR="005348F5" w:rsidRDefault="005348F5" w:rsidP="00E5077E">
            <w:pPr>
              <w:rPr>
                <w:rFonts w:ascii="Calibri" w:hAnsi="Calibri"/>
              </w:rPr>
            </w:pPr>
            <w:r>
              <w:rPr>
                <w:rFonts w:ascii="Calibri" w:hAnsi="Calibri"/>
              </w:rPr>
              <w:t>1.21.1</w:t>
            </w:r>
          </w:p>
        </w:tc>
        <w:tc>
          <w:tcPr>
            <w:tcW w:w="5670" w:type="dxa"/>
            <w:tcBorders>
              <w:top w:val="single" w:sz="4" w:space="0" w:color="auto"/>
              <w:left w:val="single" w:sz="4" w:space="0" w:color="auto"/>
              <w:bottom w:val="single" w:sz="4" w:space="0" w:color="auto"/>
              <w:right w:val="single" w:sz="4" w:space="0" w:color="auto"/>
            </w:tcBorders>
            <w:hideMark/>
          </w:tcPr>
          <w:p w14:paraId="63C54515" w14:textId="23BD1DDC" w:rsidR="005348F5" w:rsidRDefault="005348F5" w:rsidP="00E5077E">
            <w:pPr>
              <w:rPr>
                <w:rFonts w:ascii="Calibri" w:hAnsi="Calibri"/>
              </w:rPr>
            </w:pPr>
            <w:r>
              <w:rPr>
                <w:rFonts w:ascii="Calibri" w:hAnsi="Calibri"/>
              </w:rPr>
              <w:t>Reduced Secondary Transform (RST)</w:t>
            </w:r>
          </w:p>
        </w:tc>
        <w:tc>
          <w:tcPr>
            <w:tcW w:w="1350" w:type="dxa"/>
            <w:tcBorders>
              <w:top w:val="single" w:sz="4" w:space="0" w:color="auto"/>
              <w:left w:val="single" w:sz="4" w:space="0" w:color="auto"/>
              <w:bottom w:val="single" w:sz="4" w:space="0" w:color="auto"/>
              <w:right w:val="single" w:sz="4" w:space="0" w:color="auto"/>
            </w:tcBorders>
            <w:hideMark/>
          </w:tcPr>
          <w:p w14:paraId="21F81F15" w14:textId="77777777" w:rsidR="005348F5" w:rsidRDefault="005348F5" w:rsidP="00E5077E">
            <w:pPr>
              <w:rPr>
                <w:rFonts w:ascii="Calibri" w:hAnsi="Calibri"/>
              </w:rPr>
            </w:pPr>
            <w:r>
              <w:rPr>
                <w:rFonts w:ascii="Calibri" w:hAnsi="Calibri"/>
              </w:rPr>
              <w:t>LG Electronics</w:t>
            </w:r>
          </w:p>
        </w:tc>
        <w:tc>
          <w:tcPr>
            <w:tcW w:w="1620" w:type="dxa"/>
            <w:tcBorders>
              <w:top w:val="single" w:sz="4" w:space="0" w:color="auto"/>
              <w:left w:val="single" w:sz="4" w:space="0" w:color="auto"/>
              <w:bottom w:val="single" w:sz="4" w:space="0" w:color="auto"/>
              <w:right w:val="single" w:sz="4" w:space="0" w:color="auto"/>
            </w:tcBorders>
          </w:tcPr>
          <w:p w14:paraId="46CD240C" w14:textId="0C04DB4F" w:rsidR="005348F5" w:rsidRDefault="005348F5" w:rsidP="00E5077E">
            <w:pPr>
              <w:rPr>
                <w:rFonts w:ascii="Calibri" w:hAnsi="Calibri"/>
              </w:rPr>
            </w:pPr>
            <w:r>
              <w:rPr>
                <w:rFonts w:ascii="Calibri" w:hAnsi="Calibri"/>
              </w:rPr>
              <w:t>Huawei</w:t>
            </w:r>
          </w:p>
        </w:tc>
      </w:tr>
      <w:tr w:rsidR="005348F5" w14:paraId="54C1BF8D" w14:textId="77777777" w:rsidTr="00E5077E">
        <w:tc>
          <w:tcPr>
            <w:tcW w:w="895" w:type="dxa"/>
            <w:tcBorders>
              <w:top w:val="single" w:sz="4" w:space="0" w:color="auto"/>
              <w:left w:val="single" w:sz="4" w:space="0" w:color="auto"/>
              <w:bottom w:val="single" w:sz="4" w:space="0" w:color="auto"/>
              <w:right w:val="single" w:sz="4" w:space="0" w:color="auto"/>
            </w:tcBorders>
          </w:tcPr>
          <w:p w14:paraId="02EC657D" w14:textId="77777777" w:rsidR="005348F5" w:rsidRDefault="005348F5"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41FE159F" w14:textId="77777777" w:rsidR="005348F5" w:rsidRDefault="005348F5"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4B904ADB" w14:textId="77777777" w:rsidR="005348F5" w:rsidRDefault="005348F5"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79949915" w14:textId="77777777" w:rsidR="005348F5" w:rsidRDefault="005348F5" w:rsidP="00E5077E">
            <w:pPr>
              <w:rPr>
                <w:rFonts w:ascii="Calibri" w:hAnsi="Calibri"/>
              </w:rPr>
            </w:pPr>
          </w:p>
        </w:tc>
      </w:tr>
      <w:tr w:rsidR="005348F5" w14:paraId="0A1C7E0B" w14:textId="77777777" w:rsidTr="00E5077E">
        <w:tc>
          <w:tcPr>
            <w:tcW w:w="895" w:type="dxa"/>
            <w:tcBorders>
              <w:top w:val="single" w:sz="4" w:space="0" w:color="auto"/>
              <w:left w:val="single" w:sz="4" w:space="0" w:color="auto"/>
              <w:bottom w:val="single" w:sz="4" w:space="0" w:color="auto"/>
              <w:right w:val="single" w:sz="4" w:space="0" w:color="auto"/>
            </w:tcBorders>
          </w:tcPr>
          <w:p w14:paraId="27DE670E" w14:textId="77777777" w:rsidR="005348F5" w:rsidRDefault="005348F5"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1A244DF8" w14:textId="77777777" w:rsidR="005348F5" w:rsidRDefault="005348F5"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7DCFDA50" w14:textId="77777777" w:rsidR="005348F5" w:rsidRDefault="005348F5"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29F72A3F" w14:textId="77777777" w:rsidR="005348F5" w:rsidRDefault="005348F5" w:rsidP="00E5077E">
            <w:pPr>
              <w:rPr>
                <w:rFonts w:ascii="Calibri" w:hAnsi="Calibri"/>
              </w:rPr>
            </w:pPr>
          </w:p>
        </w:tc>
      </w:tr>
    </w:tbl>
    <w:p w14:paraId="71448381" w14:textId="77777777" w:rsidR="005348F5" w:rsidRPr="00E31E97" w:rsidRDefault="005348F5" w:rsidP="007773E3">
      <w:pPr>
        <w:rPr>
          <w:rFonts w:ascii="Times New Roman" w:hAnsi="Times New Roman" w:cs="Times New Roman"/>
          <w:lang w:eastAsia="ko-KR"/>
        </w:rPr>
      </w:pPr>
    </w:p>
    <w:p w14:paraId="59F6E169" w14:textId="7FD8EEB2" w:rsidR="007773E3" w:rsidRPr="00271166" w:rsidRDefault="007773E3" w:rsidP="007773E3">
      <w:pPr>
        <w:pStyle w:val="Heading2"/>
      </w:pPr>
      <w:r w:rsidRPr="00271166">
        <w:rPr>
          <w:rFonts w:ascii="Times New Roman" w:hAnsi="Times New Roman"/>
        </w:rPr>
        <w:t xml:space="preserve">Secondary transformation: </w:t>
      </w:r>
      <w:r w:rsidRPr="00271166">
        <w:t>NSST index coding</w:t>
      </w:r>
      <w:r w:rsidR="00F62A44">
        <w:t xml:space="preserve"> </w:t>
      </w:r>
      <w:r>
        <w:rPr>
          <w:rFonts w:ascii="Times New Roman" w:hAnsi="Times New Roman"/>
        </w:rPr>
        <w:t>[JVET-J0017 (</w:t>
      </w:r>
      <w:proofErr w:type="spellStart"/>
      <w:r>
        <w:rPr>
          <w:rFonts w:ascii="Times New Roman" w:hAnsi="Times New Roman"/>
        </w:rPr>
        <w:t>CfP</w:t>
      </w:r>
      <w:proofErr w:type="spellEnd"/>
      <w:r>
        <w:rPr>
          <w:rFonts w:ascii="Times New Roman" w:hAnsi="Times New Roman"/>
        </w:rPr>
        <w:t>)]</w:t>
      </w:r>
    </w:p>
    <w:p w14:paraId="6F326F27" w14:textId="77777777" w:rsidR="007773E3" w:rsidRPr="00271166" w:rsidRDefault="007773E3" w:rsidP="007773E3">
      <w:pPr>
        <w:pStyle w:val="Default"/>
        <w:rPr>
          <w:sz w:val="22"/>
          <w:szCs w:val="22"/>
        </w:rPr>
      </w:pPr>
      <w:r w:rsidRPr="004C43A9">
        <w:rPr>
          <w:sz w:val="22"/>
          <w:szCs w:val="22"/>
        </w:rPr>
        <w:t>NSST index coding update based on RST modification.</w:t>
      </w:r>
      <w:r>
        <w:rPr>
          <w:sz w:val="22"/>
          <w:szCs w:val="22"/>
        </w:rPr>
        <w:t xml:space="preserve"> </w:t>
      </w:r>
      <w:r w:rsidRPr="004C43A9">
        <w:t>Transform kernel mapping between intra prediction modes and transform set.</w:t>
      </w:r>
    </w:p>
    <w:p w14:paraId="7CDF2E97" w14:textId="3E56375B" w:rsidR="007773E3" w:rsidRDefault="007773E3" w:rsidP="007773E3"/>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F62A44" w14:paraId="488D2C22"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4B57F47A" w14:textId="77777777" w:rsidR="00F62A44" w:rsidRDefault="00F62A44" w:rsidP="00E5077E">
            <w:pPr>
              <w:rPr>
                <w:rFonts w:ascii="Calibri" w:hAnsi="Calibri"/>
              </w:rPr>
            </w:pPr>
            <w:r>
              <w:rPr>
                <w:rFonts w:ascii="Calibri" w:hAnsi="Calibri"/>
              </w:rPr>
              <w:t>Test #</w:t>
            </w:r>
          </w:p>
        </w:tc>
        <w:tc>
          <w:tcPr>
            <w:tcW w:w="5670" w:type="dxa"/>
            <w:tcBorders>
              <w:top w:val="single" w:sz="4" w:space="0" w:color="auto"/>
              <w:left w:val="single" w:sz="4" w:space="0" w:color="auto"/>
              <w:bottom w:val="single" w:sz="4" w:space="0" w:color="auto"/>
              <w:right w:val="single" w:sz="4" w:space="0" w:color="auto"/>
            </w:tcBorders>
            <w:hideMark/>
          </w:tcPr>
          <w:p w14:paraId="084AC9C2" w14:textId="77777777" w:rsidR="00F62A44" w:rsidRDefault="00F62A44" w:rsidP="00E5077E">
            <w:pPr>
              <w:rPr>
                <w:rFonts w:ascii="Calibri" w:hAnsi="Calibri"/>
              </w:rPr>
            </w:pPr>
            <w:r>
              <w:rPr>
                <w:rFonts w:ascii="Calibri" w:hAnsi="Calibri"/>
              </w:rPr>
              <w:t>Description</w:t>
            </w:r>
          </w:p>
        </w:tc>
        <w:tc>
          <w:tcPr>
            <w:tcW w:w="1350" w:type="dxa"/>
            <w:tcBorders>
              <w:top w:val="single" w:sz="4" w:space="0" w:color="auto"/>
              <w:left w:val="single" w:sz="4" w:space="0" w:color="auto"/>
              <w:bottom w:val="single" w:sz="4" w:space="0" w:color="auto"/>
              <w:right w:val="single" w:sz="4" w:space="0" w:color="auto"/>
            </w:tcBorders>
            <w:hideMark/>
          </w:tcPr>
          <w:p w14:paraId="382ADE5C" w14:textId="77777777" w:rsidR="00F62A44" w:rsidRDefault="00F62A44" w:rsidP="00E5077E">
            <w:pPr>
              <w:rPr>
                <w:rFonts w:ascii="Calibri" w:hAnsi="Calibri"/>
              </w:rPr>
            </w:pPr>
            <w:r>
              <w:rPr>
                <w:rFonts w:ascii="Calibri" w:hAnsi="Calibri"/>
              </w:rPr>
              <w:t>Tester</w:t>
            </w:r>
          </w:p>
        </w:tc>
        <w:tc>
          <w:tcPr>
            <w:tcW w:w="1620" w:type="dxa"/>
            <w:tcBorders>
              <w:top w:val="single" w:sz="4" w:space="0" w:color="auto"/>
              <w:left w:val="single" w:sz="4" w:space="0" w:color="auto"/>
              <w:bottom w:val="single" w:sz="4" w:space="0" w:color="auto"/>
              <w:right w:val="single" w:sz="4" w:space="0" w:color="auto"/>
            </w:tcBorders>
            <w:hideMark/>
          </w:tcPr>
          <w:p w14:paraId="5FA142D1" w14:textId="77777777" w:rsidR="00F62A44" w:rsidRDefault="00F62A44" w:rsidP="00E5077E">
            <w:pPr>
              <w:rPr>
                <w:rFonts w:ascii="Calibri" w:hAnsi="Calibri"/>
              </w:rPr>
            </w:pPr>
            <w:r>
              <w:rPr>
                <w:rFonts w:ascii="Calibri" w:hAnsi="Calibri"/>
              </w:rPr>
              <w:t>Cross-checker</w:t>
            </w:r>
          </w:p>
        </w:tc>
      </w:tr>
      <w:tr w:rsidR="00F62A44" w14:paraId="057CE671"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6AE2F6E1" w14:textId="6DC6D4A7" w:rsidR="00F62A44" w:rsidRDefault="00F62A44" w:rsidP="00E5077E">
            <w:pPr>
              <w:rPr>
                <w:rFonts w:ascii="Calibri" w:hAnsi="Calibri"/>
              </w:rPr>
            </w:pPr>
            <w:r>
              <w:rPr>
                <w:rFonts w:ascii="Calibri" w:hAnsi="Calibri"/>
              </w:rPr>
              <w:t>1.22.1</w:t>
            </w:r>
          </w:p>
        </w:tc>
        <w:tc>
          <w:tcPr>
            <w:tcW w:w="5670" w:type="dxa"/>
            <w:tcBorders>
              <w:top w:val="single" w:sz="4" w:space="0" w:color="auto"/>
              <w:left w:val="single" w:sz="4" w:space="0" w:color="auto"/>
              <w:bottom w:val="single" w:sz="4" w:space="0" w:color="auto"/>
              <w:right w:val="single" w:sz="4" w:space="0" w:color="auto"/>
            </w:tcBorders>
            <w:hideMark/>
          </w:tcPr>
          <w:p w14:paraId="20261079" w14:textId="58947AC2" w:rsidR="00F62A44" w:rsidRDefault="00F62A44" w:rsidP="00E5077E">
            <w:pPr>
              <w:rPr>
                <w:rFonts w:ascii="Calibri" w:hAnsi="Calibri"/>
              </w:rPr>
            </w:pPr>
            <w:r>
              <w:rPr>
                <w:rFonts w:ascii="Calibri" w:hAnsi="Calibri"/>
              </w:rPr>
              <w:t>NSST index coding</w:t>
            </w:r>
          </w:p>
        </w:tc>
        <w:tc>
          <w:tcPr>
            <w:tcW w:w="1350" w:type="dxa"/>
            <w:tcBorders>
              <w:top w:val="single" w:sz="4" w:space="0" w:color="auto"/>
              <w:left w:val="single" w:sz="4" w:space="0" w:color="auto"/>
              <w:bottom w:val="single" w:sz="4" w:space="0" w:color="auto"/>
              <w:right w:val="single" w:sz="4" w:space="0" w:color="auto"/>
            </w:tcBorders>
            <w:hideMark/>
          </w:tcPr>
          <w:p w14:paraId="6F52B9D0" w14:textId="77777777" w:rsidR="00F62A44" w:rsidRDefault="00F62A44" w:rsidP="00E5077E">
            <w:pPr>
              <w:rPr>
                <w:rFonts w:ascii="Calibri" w:hAnsi="Calibri"/>
              </w:rPr>
            </w:pPr>
            <w:r>
              <w:rPr>
                <w:rFonts w:ascii="Calibri" w:hAnsi="Calibri"/>
              </w:rPr>
              <w:t>LG Electronics</w:t>
            </w:r>
          </w:p>
        </w:tc>
        <w:tc>
          <w:tcPr>
            <w:tcW w:w="1620" w:type="dxa"/>
            <w:tcBorders>
              <w:top w:val="single" w:sz="4" w:space="0" w:color="auto"/>
              <w:left w:val="single" w:sz="4" w:space="0" w:color="auto"/>
              <w:bottom w:val="single" w:sz="4" w:space="0" w:color="auto"/>
              <w:right w:val="single" w:sz="4" w:space="0" w:color="auto"/>
            </w:tcBorders>
          </w:tcPr>
          <w:p w14:paraId="53AF41D2" w14:textId="77777777" w:rsidR="00F62A44" w:rsidRDefault="00F62A44" w:rsidP="00E5077E">
            <w:pPr>
              <w:rPr>
                <w:rFonts w:ascii="Calibri" w:hAnsi="Calibri"/>
              </w:rPr>
            </w:pPr>
            <w:r>
              <w:rPr>
                <w:rFonts w:ascii="Calibri" w:hAnsi="Calibri"/>
              </w:rPr>
              <w:t>Huawei</w:t>
            </w:r>
          </w:p>
        </w:tc>
      </w:tr>
      <w:tr w:rsidR="00F62A44" w14:paraId="4CB94168" w14:textId="77777777" w:rsidTr="00E5077E">
        <w:tc>
          <w:tcPr>
            <w:tcW w:w="895" w:type="dxa"/>
            <w:tcBorders>
              <w:top w:val="single" w:sz="4" w:space="0" w:color="auto"/>
              <w:left w:val="single" w:sz="4" w:space="0" w:color="auto"/>
              <w:bottom w:val="single" w:sz="4" w:space="0" w:color="auto"/>
              <w:right w:val="single" w:sz="4" w:space="0" w:color="auto"/>
            </w:tcBorders>
          </w:tcPr>
          <w:p w14:paraId="23A125AA" w14:textId="77777777" w:rsidR="00F62A44" w:rsidRDefault="00F62A44"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782EAF77" w14:textId="77777777" w:rsidR="00F62A44" w:rsidRDefault="00F62A44"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320E57BA" w14:textId="77777777" w:rsidR="00F62A44" w:rsidRDefault="00F62A44"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6B4838D5" w14:textId="77777777" w:rsidR="00F62A44" w:rsidRDefault="00F62A44" w:rsidP="00E5077E">
            <w:pPr>
              <w:rPr>
                <w:rFonts w:ascii="Calibri" w:hAnsi="Calibri"/>
              </w:rPr>
            </w:pPr>
          </w:p>
        </w:tc>
      </w:tr>
      <w:tr w:rsidR="00F62A44" w14:paraId="6CFFE02D" w14:textId="77777777" w:rsidTr="00E5077E">
        <w:tc>
          <w:tcPr>
            <w:tcW w:w="895" w:type="dxa"/>
            <w:tcBorders>
              <w:top w:val="single" w:sz="4" w:space="0" w:color="auto"/>
              <w:left w:val="single" w:sz="4" w:space="0" w:color="auto"/>
              <w:bottom w:val="single" w:sz="4" w:space="0" w:color="auto"/>
              <w:right w:val="single" w:sz="4" w:space="0" w:color="auto"/>
            </w:tcBorders>
          </w:tcPr>
          <w:p w14:paraId="7A0F20B3" w14:textId="77777777" w:rsidR="00F62A44" w:rsidRDefault="00F62A44"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31665EC7" w14:textId="77777777" w:rsidR="00F62A44" w:rsidRDefault="00F62A44"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3F4EB390" w14:textId="77777777" w:rsidR="00F62A44" w:rsidRDefault="00F62A44"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494B68CA" w14:textId="77777777" w:rsidR="00F62A44" w:rsidRDefault="00F62A44" w:rsidP="00E5077E">
            <w:pPr>
              <w:rPr>
                <w:rFonts w:ascii="Calibri" w:hAnsi="Calibri"/>
              </w:rPr>
            </w:pPr>
          </w:p>
        </w:tc>
      </w:tr>
    </w:tbl>
    <w:p w14:paraId="358F08F8" w14:textId="77777777" w:rsidR="00F62A44" w:rsidRPr="00271166" w:rsidRDefault="00F62A44" w:rsidP="007773E3"/>
    <w:p w14:paraId="3E1978D4" w14:textId="12DDCE50" w:rsidR="007773E3" w:rsidRPr="00FD5153" w:rsidRDefault="007773E3" w:rsidP="007773E3">
      <w:pPr>
        <w:pStyle w:val="Heading2"/>
        <w:rPr>
          <w:rFonts w:ascii="Times New Roman" w:hAnsi="Times New Roman"/>
        </w:rPr>
      </w:pPr>
      <w:r>
        <w:t xml:space="preserve">Primary Transformation: </w:t>
      </w:r>
      <w:r w:rsidRPr="00E31E97">
        <w:t>Spatial varying transform[</w:t>
      </w:r>
      <w:r w:rsidRPr="00991386">
        <w:rPr>
          <w:rFonts w:ascii="Times New Roman" w:hAnsi="Times New Roman"/>
          <w:lang w:eastAsia="zh-CN"/>
        </w:rPr>
        <w:t>JVET-J0024</w:t>
      </w:r>
      <w:r w:rsidRPr="00E31E97">
        <w:t>]</w:t>
      </w:r>
    </w:p>
    <w:p w14:paraId="406A0C9A" w14:textId="77777777" w:rsidR="00FD5153" w:rsidRPr="00FD5153" w:rsidRDefault="00FD5153" w:rsidP="00FD5153">
      <w:pPr>
        <w:jc w:val="both"/>
        <w:rPr>
          <w:rFonts w:ascii="Times New Roman" w:hAnsi="Times New Roman" w:cs="Times New Roman"/>
        </w:rPr>
      </w:pPr>
      <w:r w:rsidRPr="00FD5153">
        <w:rPr>
          <w:rFonts w:ascii="Times New Roman" w:hAnsi="Times New Roman" w:cs="Times New Roman"/>
        </w:rPr>
        <w:t xml:space="preserve">For an inter-predicted CU with </w:t>
      </w:r>
      <w:proofErr w:type="spellStart"/>
      <w:r w:rsidRPr="00FD5153">
        <w:rPr>
          <w:rFonts w:ascii="Times New Roman" w:hAnsi="Times New Roman" w:cs="Times New Roman"/>
        </w:rPr>
        <w:t>cbf_Y</w:t>
      </w:r>
      <w:proofErr w:type="spellEnd"/>
      <w:r w:rsidRPr="00FD5153">
        <w:rPr>
          <w:rFonts w:ascii="Times New Roman" w:hAnsi="Times New Roman" w:cs="Times New Roman"/>
        </w:rPr>
        <w:t xml:space="preserve"> equal to 1, a </w:t>
      </w:r>
      <w:proofErr w:type="spellStart"/>
      <w:r w:rsidRPr="00FD5153">
        <w:rPr>
          <w:rFonts w:ascii="Times New Roman" w:hAnsi="Times New Roman" w:cs="Times New Roman"/>
        </w:rPr>
        <w:t>svt_flag</w:t>
      </w:r>
      <w:proofErr w:type="spellEnd"/>
      <w:r w:rsidRPr="00FD5153">
        <w:rPr>
          <w:rFonts w:ascii="Times New Roman" w:hAnsi="Times New Roman" w:cs="Times New Roman"/>
        </w:rPr>
        <w:t xml:space="preserve"> is signaled to indicate whether the whole residual block or a subpart of the residual block is decoded. The latter case is called a spatial varying transform (SVT), in which a part of the residual block is coded and the rest of the residual block is forced to be zero.</w:t>
      </w:r>
    </w:p>
    <w:p w14:paraId="3F724FEE" w14:textId="77777777" w:rsidR="00FD5153" w:rsidRPr="00FD5153" w:rsidRDefault="00FD5153" w:rsidP="00FD5153">
      <w:pPr>
        <w:jc w:val="both"/>
        <w:rPr>
          <w:rFonts w:ascii="Times New Roman" w:hAnsi="Times New Roman" w:cs="Times New Roman"/>
        </w:rPr>
      </w:pPr>
      <w:r w:rsidRPr="00FD5153">
        <w:rPr>
          <w:rFonts w:ascii="Times New Roman" w:hAnsi="Times New Roman" w:cs="Times New Roman"/>
        </w:rPr>
        <w:t xml:space="preserve">When SVT is used for a CU, SVT type and SVT position information are further decoded from the bitstream. There are two SVT types and three SVT positions, as indicated in </w:t>
      </w:r>
      <w:r w:rsidRPr="00FD5153">
        <w:rPr>
          <w:rFonts w:ascii="Times New Roman" w:hAnsi="Times New Roman" w:cs="Times New Roman"/>
          <w:highlight w:val="yellow"/>
        </w:rPr>
        <w:t>Fig X</w:t>
      </w:r>
      <w:r w:rsidRPr="00FD5153">
        <w:rPr>
          <w:rFonts w:ascii="Times New Roman" w:hAnsi="Times New Roman" w:cs="Times New Roman"/>
        </w:rPr>
        <w:t>. For SVT-V (or SVT-H), the TU width (or height) equals to half of the CU width (or height), and three TU positions are equally spaced as (</w:t>
      </w:r>
      <w:proofErr w:type="spellStart"/>
      <w:r w:rsidRPr="00FD5153">
        <w:rPr>
          <w:rFonts w:ascii="Times New Roman" w:hAnsi="Times New Roman" w:cs="Times New Roman"/>
        </w:rPr>
        <w:t>i</w:t>
      </w:r>
      <w:proofErr w:type="spellEnd"/>
      <w:r w:rsidRPr="00FD5153">
        <w:rPr>
          <w:rFonts w:ascii="Times New Roman" w:hAnsi="Times New Roman" w:cs="Times New Roman"/>
        </w:rPr>
        <w:t xml:space="preserve">/4) of the CU width (or height) to the top-left corner of the CU, where </w:t>
      </w:r>
      <w:proofErr w:type="spellStart"/>
      <w:r w:rsidRPr="00FD5153">
        <w:rPr>
          <w:rFonts w:ascii="Times New Roman" w:hAnsi="Times New Roman" w:cs="Times New Roman"/>
        </w:rPr>
        <w:t>i</w:t>
      </w:r>
      <w:proofErr w:type="spellEnd"/>
      <w:r w:rsidRPr="00FD5153">
        <w:rPr>
          <w:rFonts w:ascii="Times New Roman" w:hAnsi="Times New Roman" w:cs="Times New Roman"/>
        </w:rPr>
        <w:t xml:space="preserve">=0, 1 and 2. The three positions are hence denoted as position 0, 1 and 2. </w:t>
      </w:r>
    </w:p>
    <w:p w14:paraId="1F712B17" w14:textId="77777777" w:rsidR="00FD5153" w:rsidRPr="00FD5153" w:rsidRDefault="00FD5153" w:rsidP="00FD5153">
      <w:pPr>
        <w:jc w:val="both"/>
        <w:rPr>
          <w:rFonts w:ascii="Times New Roman" w:hAnsi="Times New Roman" w:cs="Times New Roman"/>
        </w:rPr>
      </w:pPr>
      <w:r w:rsidRPr="00FD5153">
        <w:rPr>
          <w:rFonts w:ascii="Times New Roman" w:hAnsi="Times New Roman" w:cs="Times New Roman"/>
        </w:rPr>
        <w:t>Both TU and CU boundaries are filtered in de-blocking filtering. SVT-V (or SVTH) is allowed when CU width (or height) is in the range of [8, 64]. To ensure the gap between two filtered boundaries are not smaller than 4 pixels, Position 1 of SVT-V (or SVT-H) is not allowed when CU width (or height) equals to 8.</w:t>
      </w:r>
    </w:p>
    <w:p w14:paraId="538ECBB9" w14:textId="77777777" w:rsidR="00FD5153" w:rsidRPr="00FD5153" w:rsidRDefault="00FD5153" w:rsidP="00FD5153">
      <w:pPr>
        <w:jc w:val="both"/>
        <w:rPr>
          <w:rFonts w:ascii="Times New Roman" w:hAnsi="Times New Roman" w:cs="Times New Roman"/>
        </w:rPr>
      </w:pPr>
      <w:r w:rsidRPr="00FD5153">
        <w:rPr>
          <w:rFonts w:ascii="Times New Roman" w:hAnsi="Times New Roman" w:cs="Times New Roman"/>
        </w:rPr>
        <w:t>Position-dependent core transform is applied in SVT. The three positions are associated with different core transforms. More specifically, DCT-8 is used for position 0 while DST-7 is used for position 1 and 2.</w:t>
      </w:r>
    </w:p>
    <w:p w14:paraId="282A6528" w14:textId="77777777" w:rsidR="00FD5153" w:rsidRDefault="00FD5153" w:rsidP="00FD5153">
      <w:pPr>
        <w:jc w:val="center"/>
      </w:pPr>
      <w:r>
        <w:object w:dxaOrig="8820" w:dyaOrig="4230" w14:anchorId="49B1AD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210.75pt" o:ole="">
            <v:imagedata r:id="rId48" o:title=""/>
          </v:shape>
          <o:OLEObject Type="Embed" ProgID="Visio.Drawing.15" ShapeID="_x0000_i1025" DrawAspect="Content" ObjectID="_1585689048" r:id="rId49"/>
        </w:object>
      </w:r>
    </w:p>
    <w:p w14:paraId="7D77670D" w14:textId="77777777" w:rsidR="00FD5153" w:rsidRPr="005D2182" w:rsidRDefault="00FD5153" w:rsidP="00FD5153">
      <w:pPr>
        <w:pStyle w:val="Caption"/>
      </w:pPr>
      <w:bookmarkStart w:id="1" w:name="_Ref510095753"/>
      <w:r w:rsidRPr="00F578EB">
        <w:rPr>
          <w:highlight w:val="yellow"/>
        </w:rPr>
        <w:t>Fig. X</w:t>
      </w:r>
      <w:r w:rsidRPr="005D2182">
        <w:t xml:space="preserve"> Two types of SVT TU</w:t>
      </w:r>
      <w:bookmarkEnd w:id="1"/>
    </w:p>
    <w:p w14:paraId="5576CD60" w14:textId="77777777" w:rsidR="00FD5153" w:rsidRDefault="00FD5153" w:rsidP="007773E3"/>
    <w:p w14:paraId="135F0276" w14:textId="3EEE1DD8" w:rsidR="00FD5153" w:rsidRDefault="00FD5153" w:rsidP="007773E3"/>
    <w:p w14:paraId="4FFBAB0E" w14:textId="77777777" w:rsidR="00FD5153" w:rsidRDefault="00FD5153" w:rsidP="007773E3"/>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F62A44" w14:paraId="2D225E3B"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5EC46871" w14:textId="77777777" w:rsidR="00F62A44" w:rsidRDefault="00F62A44" w:rsidP="00E5077E">
            <w:pPr>
              <w:rPr>
                <w:rFonts w:ascii="Calibri" w:hAnsi="Calibri"/>
              </w:rPr>
            </w:pPr>
            <w:r>
              <w:rPr>
                <w:rFonts w:ascii="Calibri" w:hAnsi="Calibri"/>
              </w:rPr>
              <w:t>Test #</w:t>
            </w:r>
          </w:p>
        </w:tc>
        <w:tc>
          <w:tcPr>
            <w:tcW w:w="5670" w:type="dxa"/>
            <w:tcBorders>
              <w:top w:val="single" w:sz="4" w:space="0" w:color="auto"/>
              <w:left w:val="single" w:sz="4" w:space="0" w:color="auto"/>
              <w:bottom w:val="single" w:sz="4" w:space="0" w:color="auto"/>
              <w:right w:val="single" w:sz="4" w:space="0" w:color="auto"/>
            </w:tcBorders>
            <w:hideMark/>
          </w:tcPr>
          <w:p w14:paraId="2FE79037" w14:textId="77777777" w:rsidR="00F62A44" w:rsidRDefault="00F62A44" w:rsidP="00E5077E">
            <w:pPr>
              <w:rPr>
                <w:rFonts w:ascii="Calibri" w:hAnsi="Calibri"/>
              </w:rPr>
            </w:pPr>
            <w:r>
              <w:rPr>
                <w:rFonts w:ascii="Calibri" w:hAnsi="Calibri"/>
              </w:rPr>
              <w:t>Description</w:t>
            </w:r>
          </w:p>
        </w:tc>
        <w:tc>
          <w:tcPr>
            <w:tcW w:w="1350" w:type="dxa"/>
            <w:tcBorders>
              <w:top w:val="single" w:sz="4" w:space="0" w:color="auto"/>
              <w:left w:val="single" w:sz="4" w:space="0" w:color="auto"/>
              <w:bottom w:val="single" w:sz="4" w:space="0" w:color="auto"/>
              <w:right w:val="single" w:sz="4" w:space="0" w:color="auto"/>
            </w:tcBorders>
            <w:hideMark/>
          </w:tcPr>
          <w:p w14:paraId="61946DAA" w14:textId="77777777" w:rsidR="00F62A44" w:rsidRDefault="00F62A44" w:rsidP="00E5077E">
            <w:pPr>
              <w:rPr>
                <w:rFonts w:ascii="Calibri" w:hAnsi="Calibri"/>
              </w:rPr>
            </w:pPr>
            <w:r>
              <w:rPr>
                <w:rFonts w:ascii="Calibri" w:hAnsi="Calibri"/>
              </w:rPr>
              <w:t>Tester</w:t>
            </w:r>
          </w:p>
        </w:tc>
        <w:tc>
          <w:tcPr>
            <w:tcW w:w="1620" w:type="dxa"/>
            <w:tcBorders>
              <w:top w:val="single" w:sz="4" w:space="0" w:color="auto"/>
              <w:left w:val="single" w:sz="4" w:space="0" w:color="auto"/>
              <w:bottom w:val="single" w:sz="4" w:space="0" w:color="auto"/>
              <w:right w:val="single" w:sz="4" w:space="0" w:color="auto"/>
            </w:tcBorders>
            <w:hideMark/>
          </w:tcPr>
          <w:p w14:paraId="163FEAE0" w14:textId="77777777" w:rsidR="00F62A44" w:rsidRDefault="00F62A44" w:rsidP="00E5077E">
            <w:pPr>
              <w:rPr>
                <w:rFonts w:ascii="Calibri" w:hAnsi="Calibri"/>
              </w:rPr>
            </w:pPr>
            <w:r>
              <w:rPr>
                <w:rFonts w:ascii="Calibri" w:hAnsi="Calibri"/>
              </w:rPr>
              <w:t>Cross-checker</w:t>
            </w:r>
          </w:p>
        </w:tc>
      </w:tr>
      <w:tr w:rsidR="00F62A44" w14:paraId="10ED2FA3"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1A85C285" w14:textId="32BB4D92" w:rsidR="00F62A44" w:rsidRDefault="00F62A44" w:rsidP="00E5077E">
            <w:pPr>
              <w:rPr>
                <w:rFonts w:ascii="Calibri" w:hAnsi="Calibri"/>
              </w:rPr>
            </w:pPr>
            <w:r>
              <w:rPr>
                <w:rFonts w:ascii="Calibri" w:hAnsi="Calibri"/>
              </w:rPr>
              <w:t>1.23.1</w:t>
            </w:r>
          </w:p>
        </w:tc>
        <w:tc>
          <w:tcPr>
            <w:tcW w:w="5670" w:type="dxa"/>
            <w:tcBorders>
              <w:top w:val="single" w:sz="4" w:space="0" w:color="auto"/>
              <w:left w:val="single" w:sz="4" w:space="0" w:color="auto"/>
              <w:bottom w:val="single" w:sz="4" w:space="0" w:color="auto"/>
              <w:right w:val="single" w:sz="4" w:space="0" w:color="auto"/>
            </w:tcBorders>
            <w:hideMark/>
          </w:tcPr>
          <w:p w14:paraId="18842DED" w14:textId="2CF0E9D0" w:rsidR="00F62A44" w:rsidRDefault="00F62A44" w:rsidP="00E5077E">
            <w:pPr>
              <w:rPr>
                <w:rFonts w:ascii="Calibri" w:hAnsi="Calibri"/>
              </w:rPr>
            </w:pPr>
            <w:r>
              <w:rPr>
                <w:rFonts w:ascii="Calibri" w:hAnsi="Calibri"/>
              </w:rPr>
              <w:t>Spatially varying transform</w:t>
            </w:r>
          </w:p>
        </w:tc>
        <w:tc>
          <w:tcPr>
            <w:tcW w:w="1350" w:type="dxa"/>
            <w:tcBorders>
              <w:top w:val="single" w:sz="4" w:space="0" w:color="auto"/>
              <w:left w:val="single" w:sz="4" w:space="0" w:color="auto"/>
              <w:bottom w:val="single" w:sz="4" w:space="0" w:color="auto"/>
              <w:right w:val="single" w:sz="4" w:space="0" w:color="auto"/>
            </w:tcBorders>
            <w:hideMark/>
          </w:tcPr>
          <w:p w14:paraId="21E2AD20" w14:textId="21517F68" w:rsidR="00F62A44" w:rsidRDefault="00F62A44" w:rsidP="00E5077E">
            <w:pPr>
              <w:rPr>
                <w:rFonts w:ascii="Calibri" w:hAnsi="Calibri"/>
              </w:rPr>
            </w:pPr>
            <w:r>
              <w:rPr>
                <w:rFonts w:ascii="Calibri" w:hAnsi="Calibri"/>
              </w:rPr>
              <w:t>Huawei</w:t>
            </w:r>
          </w:p>
        </w:tc>
        <w:tc>
          <w:tcPr>
            <w:tcW w:w="1620" w:type="dxa"/>
            <w:tcBorders>
              <w:top w:val="single" w:sz="4" w:space="0" w:color="auto"/>
              <w:left w:val="single" w:sz="4" w:space="0" w:color="auto"/>
              <w:bottom w:val="single" w:sz="4" w:space="0" w:color="auto"/>
              <w:right w:val="single" w:sz="4" w:space="0" w:color="auto"/>
            </w:tcBorders>
          </w:tcPr>
          <w:p w14:paraId="101857CE" w14:textId="4F1DFBDA" w:rsidR="00F62A44" w:rsidRDefault="00F62A44" w:rsidP="00E5077E">
            <w:pPr>
              <w:rPr>
                <w:rFonts w:ascii="Calibri" w:hAnsi="Calibri"/>
              </w:rPr>
            </w:pPr>
            <w:r>
              <w:rPr>
                <w:rFonts w:ascii="Calibri" w:hAnsi="Calibri"/>
              </w:rPr>
              <w:t>MediaTek</w:t>
            </w:r>
          </w:p>
        </w:tc>
      </w:tr>
      <w:tr w:rsidR="00F62A44" w14:paraId="16FAA21E" w14:textId="77777777" w:rsidTr="00E5077E">
        <w:tc>
          <w:tcPr>
            <w:tcW w:w="895" w:type="dxa"/>
            <w:tcBorders>
              <w:top w:val="single" w:sz="4" w:space="0" w:color="auto"/>
              <w:left w:val="single" w:sz="4" w:space="0" w:color="auto"/>
              <w:bottom w:val="single" w:sz="4" w:space="0" w:color="auto"/>
              <w:right w:val="single" w:sz="4" w:space="0" w:color="auto"/>
            </w:tcBorders>
          </w:tcPr>
          <w:p w14:paraId="764943B9" w14:textId="77777777" w:rsidR="00F62A44" w:rsidRDefault="00F62A44"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73B8034B" w14:textId="77777777" w:rsidR="00F62A44" w:rsidRDefault="00F62A44"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75635472" w14:textId="77777777" w:rsidR="00F62A44" w:rsidRDefault="00F62A44"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7EAB9185" w14:textId="77777777" w:rsidR="00F62A44" w:rsidRDefault="00F62A44" w:rsidP="00E5077E">
            <w:pPr>
              <w:rPr>
                <w:rFonts w:ascii="Calibri" w:hAnsi="Calibri"/>
              </w:rPr>
            </w:pPr>
          </w:p>
        </w:tc>
      </w:tr>
      <w:tr w:rsidR="00F62A44" w14:paraId="10C45225" w14:textId="77777777" w:rsidTr="00E5077E">
        <w:tc>
          <w:tcPr>
            <w:tcW w:w="895" w:type="dxa"/>
            <w:tcBorders>
              <w:top w:val="single" w:sz="4" w:space="0" w:color="auto"/>
              <w:left w:val="single" w:sz="4" w:space="0" w:color="auto"/>
              <w:bottom w:val="single" w:sz="4" w:space="0" w:color="auto"/>
              <w:right w:val="single" w:sz="4" w:space="0" w:color="auto"/>
            </w:tcBorders>
          </w:tcPr>
          <w:p w14:paraId="282A03AF" w14:textId="77777777" w:rsidR="00F62A44" w:rsidRDefault="00F62A44"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6EDC1F8C" w14:textId="77777777" w:rsidR="00F62A44" w:rsidRDefault="00F62A44"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0DB328EF" w14:textId="77777777" w:rsidR="00F62A44" w:rsidRDefault="00F62A44"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2D362208" w14:textId="77777777" w:rsidR="00F62A44" w:rsidRDefault="00F62A44" w:rsidP="00E5077E">
            <w:pPr>
              <w:rPr>
                <w:rFonts w:ascii="Calibri" w:hAnsi="Calibri"/>
              </w:rPr>
            </w:pPr>
          </w:p>
        </w:tc>
      </w:tr>
    </w:tbl>
    <w:p w14:paraId="723D276B" w14:textId="77777777" w:rsidR="007773E3" w:rsidRPr="009E2984" w:rsidRDefault="007773E3" w:rsidP="007773E3"/>
    <w:p w14:paraId="2F1E1BDF" w14:textId="77777777" w:rsidR="007773E3" w:rsidRPr="00810966" w:rsidRDefault="007773E3" w:rsidP="007773E3">
      <w:pPr>
        <w:pStyle w:val="Heading2"/>
        <w:rPr>
          <w:rFonts w:ascii="Times New Roman" w:hAnsi="Times New Roman"/>
        </w:rPr>
      </w:pPr>
      <w:r>
        <w:rPr>
          <w:rFonts w:ascii="Times New Roman" w:hAnsi="Times New Roman"/>
        </w:rPr>
        <w:t xml:space="preserve">Primary Transformation: Additional Transforms </w:t>
      </w:r>
      <w:r w:rsidRPr="00E31E97">
        <w:rPr>
          <w:rFonts w:ascii="Times New Roman" w:hAnsi="Times New Roman"/>
        </w:rPr>
        <w:t>[</w:t>
      </w:r>
      <w:r w:rsidRPr="00E31E97">
        <w:rPr>
          <w:rFonts w:ascii="Times New Roman" w:hAnsi="Times New Roman"/>
          <w:lang w:eastAsia="zh-CN"/>
        </w:rPr>
        <w:t>JVET-J0064]</w:t>
      </w:r>
    </w:p>
    <w:p w14:paraId="31201859" w14:textId="77777777" w:rsidR="007773E3" w:rsidRPr="00587A73" w:rsidRDefault="007773E3" w:rsidP="007773E3">
      <w:pPr>
        <w:rPr>
          <w:rFonts w:ascii="Times New Roman" w:hAnsi="Times New Roman" w:cs="Times New Roman"/>
          <w:szCs w:val="21"/>
          <w:lang w:eastAsia="zh-CN"/>
        </w:rPr>
      </w:pPr>
      <w:r w:rsidRPr="00587A73">
        <w:rPr>
          <w:rFonts w:ascii="Times New Roman" w:hAnsi="Times New Roman" w:cs="Times New Roman"/>
          <w:szCs w:val="21"/>
          <w:lang w:eastAsia="zh-CN"/>
        </w:rPr>
        <w:t>The following 3 aspects will be tested in the CE</w:t>
      </w:r>
    </w:p>
    <w:p w14:paraId="3752DC1C" w14:textId="77777777" w:rsidR="007773E3" w:rsidRPr="00587A73" w:rsidRDefault="007773E3" w:rsidP="00B70FAC">
      <w:pPr>
        <w:pStyle w:val="ListParagraph"/>
        <w:numPr>
          <w:ilvl w:val="0"/>
          <w:numId w:val="17"/>
        </w:numPr>
        <w:spacing w:after="0" w:line="240" w:lineRule="auto"/>
        <w:contextualSpacing w:val="0"/>
        <w:rPr>
          <w:rFonts w:ascii="Times New Roman" w:hAnsi="Times New Roman" w:cs="Times New Roman"/>
          <w:szCs w:val="21"/>
          <w:lang w:eastAsia="zh-CN"/>
        </w:rPr>
      </w:pPr>
      <w:r w:rsidRPr="00587A73">
        <w:rPr>
          <w:rFonts w:ascii="Times New Roman" w:hAnsi="Times New Roman" w:cs="Times New Roman"/>
          <w:szCs w:val="21"/>
          <w:lang w:eastAsia="zh-CN"/>
        </w:rPr>
        <w:t xml:space="preserve">Intra prediction mode dependent transform for </w:t>
      </w:r>
      <w:proofErr w:type="spellStart"/>
      <w:r w:rsidRPr="00587A73">
        <w:rPr>
          <w:rFonts w:ascii="Times New Roman" w:hAnsi="Times New Roman" w:cs="Times New Roman"/>
          <w:szCs w:val="21"/>
          <w:lang w:eastAsia="zh-CN"/>
        </w:rPr>
        <w:t>luma</w:t>
      </w:r>
      <w:proofErr w:type="spellEnd"/>
      <w:r w:rsidRPr="00587A73">
        <w:rPr>
          <w:rFonts w:ascii="Times New Roman" w:hAnsi="Times New Roman" w:cs="Times New Roman"/>
          <w:szCs w:val="21"/>
          <w:lang w:eastAsia="zh-CN"/>
        </w:rPr>
        <w:t xml:space="preserve"> and chroma</w:t>
      </w:r>
    </w:p>
    <w:p w14:paraId="00D2E67B" w14:textId="77777777" w:rsidR="007773E3" w:rsidRPr="00587A73" w:rsidRDefault="007773E3" w:rsidP="00B70FAC">
      <w:pPr>
        <w:pStyle w:val="ListParagraph"/>
        <w:numPr>
          <w:ilvl w:val="0"/>
          <w:numId w:val="17"/>
        </w:numPr>
        <w:spacing w:after="0" w:line="240" w:lineRule="auto"/>
        <w:contextualSpacing w:val="0"/>
        <w:rPr>
          <w:rFonts w:ascii="Times New Roman" w:hAnsi="Times New Roman" w:cs="Times New Roman"/>
          <w:szCs w:val="21"/>
          <w:lang w:eastAsia="zh-CN"/>
        </w:rPr>
      </w:pPr>
      <w:r w:rsidRPr="00587A73">
        <w:rPr>
          <w:rFonts w:ascii="Times New Roman" w:hAnsi="Times New Roman" w:cs="Times New Roman"/>
          <w:szCs w:val="21"/>
          <w:lang w:eastAsia="zh-CN"/>
        </w:rPr>
        <w:t>Position dependent transform for residual of HEVC merge mode</w:t>
      </w:r>
    </w:p>
    <w:p w14:paraId="35E0BB06" w14:textId="77777777" w:rsidR="007773E3" w:rsidRPr="00587A73" w:rsidRDefault="007773E3" w:rsidP="00B70FAC">
      <w:pPr>
        <w:pStyle w:val="ListParagraph"/>
        <w:numPr>
          <w:ilvl w:val="0"/>
          <w:numId w:val="17"/>
        </w:numPr>
        <w:spacing w:after="0" w:line="240" w:lineRule="auto"/>
        <w:contextualSpacing w:val="0"/>
        <w:rPr>
          <w:rFonts w:ascii="Times New Roman" w:hAnsi="Times New Roman" w:cs="Times New Roman"/>
          <w:szCs w:val="21"/>
          <w:lang w:eastAsia="zh-CN"/>
        </w:rPr>
      </w:pPr>
      <w:r w:rsidRPr="00587A73">
        <w:rPr>
          <w:rFonts w:ascii="Times New Roman" w:hAnsi="Times New Roman" w:cs="Times New Roman"/>
          <w:szCs w:val="21"/>
          <w:lang w:eastAsia="zh-CN"/>
        </w:rPr>
        <w:t xml:space="preserve">DST-7 transform for residual of template matching mode. </w:t>
      </w:r>
    </w:p>
    <w:p w14:paraId="0973B3D2" w14:textId="7D971B43" w:rsidR="007773E3" w:rsidRDefault="007773E3" w:rsidP="007773E3"/>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0B4AA2" w14:paraId="6A871FC1"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0E9B2A97" w14:textId="77777777" w:rsidR="000B4AA2" w:rsidRDefault="000B4AA2" w:rsidP="00E5077E">
            <w:pPr>
              <w:rPr>
                <w:rFonts w:ascii="Calibri" w:hAnsi="Calibri"/>
              </w:rPr>
            </w:pPr>
            <w:r>
              <w:rPr>
                <w:rFonts w:ascii="Calibri" w:hAnsi="Calibri"/>
              </w:rPr>
              <w:t>Test #</w:t>
            </w:r>
          </w:p>
        </w:tc>
        <w:tc>
          <w:tcPr>
            <w:tcW w:w="5670" w:type="dxa"/>
            <w:tcBorders>
              <w:top w:val="single" w:sz="4" w:space="0" w:color="auto"/>
              <w:left w:val="single" w:sz="4" w:space="0" w:color="auto"/>
              <w:bottom w:val="single" w:sz="4" w:space="0" w:color="auto"/>
              <w:right w:val="single" w:sz="4" w:space="0" w:color="auto"/>
            </w:tcBorders>
            <w:hideMark/>
          </w:tcPr>
          <w:p w14:paraId="71BDACBB" w14:textId="77777777" w:rsidR="000B4AA2" w:rsidRDefault="000B4AA2" w:rsidP="00E5077E">
            <w:pPr>
              <w:rPr>
                <w:rFonts w:ascii="Calibri" w:hAnsi="Calibri"/>
              </w:rPr>
            </w:pPr>
            <w:r>
              <w:rPr>
                <w:rFonts w:ascii="Calibri" w:hAnsi="Calibri"/>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49885E3" w14:textId="77777777" w:rsidR="000B4AA2" w:rsidRDefault="000B4AA2" w:rsidP="00E5077E">
            <w:pPr>
              <w:rPr>
                <w:rFonts w:ascii="Calibri" w:hAnsi="Calibri"/>
              </w:rPr>
            </w:pPr>
            <w:r>
              <w:rPr>
                <w:rFonts w:ascii="Calibri" w:hAnsi="Calibri"/>
              </w:rPr>
              <w:t>Tester</w:t>
            </w:r>
          </w:p>
        </w:tc>
        <w:tc>
          <w:tcPr>
            <w:tcW w:w="1620" w:type="dxa"/>
            <w:tcBorders>
              <w:top w:val="single" w:sz="4" w:space="0" w:color="auto"/>
              <w:left w:val="single" w:sz="4" w:space="0" w:color="auto"/>
              <w:bottom w:val="single" w:sz="4" w:space="0" w:color="auto"/>
              <w:right w:val="single" w:sz="4" w:space="0" w:color="auto"/>
            </w:tcBorders>
            <w:hideMark/>
          </w:tcPr>
          <w:p w14:paraId="3A5503FF" w14:textId="77777777" w:rsidR="000B4AA2" w:rsidRDefault="000B4AA2" w:rsidP="00E5077E">
            <w:pPr>
              <w:rPr>
                <w:rFonts w:ascii="Calibri" w:hAnsi="Calibri"/>
              </w:rPr>
            </w:pPr>
            <w:r>
              <w:rPr>
                <w:rFonts w:ascii="Calibri" w:hAnsi="Calibri"/>
              </w:rPr>
              <w:t>Cross-checker</w:t>
            </w:r>
          </w:p>
        </w:tc>
      </w:tr>
      <w:tr w:rsidR="000B4AA2" w14:paraId="6B402D96"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5CDA3250" w14:textId="66E5B649" w:rsidR="000B4AA2" w:rsidRDefault="000B4AA2" w:rsidP="00E5077E">
            <w:pPr>
              <w:rPr>
                <w:rFonts w:ascii="Calibri" w:hAnsi="Calibri"/>
              </w:rPr>
            </w:pPr>
            <w:r>
              <w:rPr>
                <w:rFonts w:ascii="Calibri" w:hAnsi="Calibri"/>
              </w:rPr>
              <w:t>1.24.1</w:t>
            </w:r>
          </w:p>
        </w:tc>
        <w:tc>
          <w:tcPr>
            <w:tcW w:w="5670" w:type="dxa"/>
            <w:tcBorders>
              <w:top w:val="single" w:sz="4" w:space="0" w:color="auto"/>
              <w:left w:val="single" w:sz="4" w:space="0" w:color="auto"/>
              <w:bottom w:val="single" w:sz="4" w:space="0" w:color="auto"/>
              <w:right w:val="single" w:sz="4" w:space="0" w:color="auto"/>
            </w:tcBorders>
            <w:hideMark/>
          </w:tcPr>
          <w:p w14:paraId="39C902ED" w14:textId="2F7012DC" w:rsidR="000B4AA2" w:rsidRDefault="000B4AA2" w:rsidP="00E5077E">
            <w:pPr>
              <w:rPr>
                <w:rFonts w:ascii="Calibri" w:hAnsi="Calibri"/>
              </w:rPr>
            </w:pPr>
            <w:r>
              <w:rPr>
                <w:rFonts w:ascii="Calibri" w:hAnsi="Calibri"/>
              </w:rPr>
              <w:t>Prediction dependent transform</w:t>
            </w:r>
          </w:p>
        </w:tc>
        <w:tc>
          <w:tcPr>
            <w:tcW w:w="1350" w:type="dxa"/>
            <w:tcBorders>
              <w:top w:val="single" w:sz="4" w:space="0" w:color="auto"/>
              <w:left w:val="single" w:sz="4" w:space="0" w:color="auto"/>
              <w:bottom w:val="single" w:sz="4" w:space="0" w:color="auto"/>
              <w:right w:val="single" w:sz="4" w:space="0" w:color="auto"/>
            </w:tcBorders>
            <w:hideMark/>
          </w:tcPr>
          <w:p w14:paraId="6F820C18" w14:textId="26DD822A" w:rsidR="000B4AA2" w:rsidRDefault="000B4AA2" w:rsidP="00E5077E">
            <w:pPr>
              <w:rPr>
                <w:rFonts w:ascii="Calibri" w:hAnsi="Calibri"/>
              </w:rPr>
            </w:pPr>
            <w:proofErr w:type="spellStart"/>
            <w:r>
              <w:rPr>
                <w:rFonts w:ascii="Calibri" w:hAnsi="Calibri"/>
              </w:rPr>
              <w:t>HiSilicon</w:t>
            </w:r>
            <w:proofErr w:type="spellEnd"/>
          </w:p>
        </w:tc>
        <w:tc>
          <w:tcPr>
            <w:tcW w:w="1620" w:type="dxa"/>
            <w:tcBorders>
              <w:top w:val="single" w:sz="4" w:space="0" w:color="auto"/>
              <w:left w:val="single" w:sz="4" w:space="0" w:color="auto"/>
              <w:bottom w:val="single" w:sz="4" w:space="0" w:color="auto"/>
              <w:right w:val="single" w:sz="4" w:space="0" w:color="auto"/>
            </w:tcBorders>
          </w:tcPr>
          <w:p w14:paraId="6B16F84A" w14:textId="1AD74FBD" w:rsidR="000B4AA2" w:rsidRDefault="000B4AA2" w:rsidP="00E5077E">
            <w:pPr>
              <w:rPr>
                <w:rFonts w:ascii="Calibri" w:hAnsi="Calibri"/>
              </w:rPr>
            </w:pPr>
          </w:p>
        </w:tc>
      </w:tr>
      <w:tr w:rsidR="000B4AA2" w14:paraId="433FA1D1" w14:textId="77777777" w:rsidTr="00E5077E">
        <w:tc>
          <w:tcPr>
            <w:tcW w:w="895" w:type="dxa"/>
            <w:tcBorders>
              <w:top w:val="single" w:sz="4" w:space="0" w:color="auto"/>
              <w:left w:val="single" w:sz="4" w:space="0" w:color="auto"/>
              <w:bottom w:val="single" w:sz="4" w:space="0" w:color="auto"/>
              <w:right w:val="single" w:sz="4" w:space="0" w:color="auto"/>
            </w:tcBorders>
          </w:tcPr>
          <w:p w14:paraId="1821B354" w14:textId="77777777" w:rsidR="000B4AA2" w:rsidRDefault="000B4AA2"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5FE95D47" w14:textId="77777777" w:rsidR="000B4AA2" w:rsidRDefault="000B4AA2"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16AC5CBD" w14:textId="77777777" w:rsidR="000B4AA2" w:rsidRDefault="000B4AA2"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6D6E805F" w14:textId="77777777" w:rsidR="000B4AA2" w:rsidRDefault="000B4AA2" w:rsidP="00E5077E">
            <w:pPr>
              <w:rPr>
                <w:rFonts w:ascii="Calibri" w:hAnsi="Calibri"/>
              </w:rPr>
            </w:pPr>
          </w:p>
        </w:tc>
      </w:tr>
      <w:tr w:rsidR="000B4AA2" w14:paraId="7E7DEEBC" w14:textId="77777777" w:rsidTr="00E5077E">
        <w:tc>
          <w:tcPr>
            <w:tcW w:w="895" w:type="dxa"/>
            <w:tcBorders>
              <w:top w:val="single" w:sz="4" w:space="0" w:color="auto"/>
              <w:left w:val="single" w:sz="4" w:space="0" w:color="auto"/>
              <w:bottom w:val="single" w:sz="4" w:space="0" w:color="auto"/>
              <w:right w:val="single" w:sz="4" w:space="0" w:color="auto"/>
            </w:tcBorders>
          </w:tcPr>
          <w:p w14:paraId="7B2F9894" w14:textId="77777777" w:rsidR="000B4AA2" w:rsidRDefault="000B4AA2"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6BFD54CF" w14:textId="77777777" w:rsidR="000B4AA2" w:rsidRDefault="000B4AA2"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70AB6A87" w14:textId="77777777" w:rsidR="000B4AA2" w:rsidRDefault="000B4AA2"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7B22BB72" w14:textId="77777777" w:rsidR="000B4AA2" w:rsidRDefault="000B4AA2" w:rsidP="00E5077E">
            <w:pPr>
              <w:rPr>
                <w:rFonts w:ascii="Calibri" w:hAnsi="Calibri"/>
              </w:rPr>
            </w:pPr>
          </w:p>
        </w:tc>
      </w:tr>
    </w:tbl>
    <w:p w14:paraId="28FDDE7D" w14:textId="2E4D32B5" w:rsidR="000B4AA2" w:rsidRDefault="000B4AA2" w:rsidP="007773E3"/>
    <w:p w14:paraId="629F26AA" w14:textId="77777777" w:rsidR="000B4AA2" w:rsidRPr="009E2984" w:rsidRDefault="000B4AA2" w:rsidP="007773E3"/>
    <w:p w14:paraId="36C627AD" w14:textId="77777777" w:rsidR="007773E3" w:rsidRPr="00F74A23" w:rsidRDefault="007773E3" w:rsidP="007773E3">
      <w:pPr>
        <w:pStyle w:val="Heading2"/>
        <w:rPr>
          <w:rFonts w:ascii="Times New Roman" w:hAnsi="Times New Roman"/>
        </w:rPr>
      </w:pPr>
      <w:r>
        <w:rPr>
          <w:lang w:val="en-CA" w:eastAsia="zh-CN"/>
        </w:rPr>
        <w:t xml:space="preserve">Primary Transformation: </w:t>
      </w:r>
      <w:r w:rsidRPr="00F74A23">
        <w:rPr>
          <w:lang w:val="en-CA" w:eastAsia="zh-CN"/>
        </w:rPr>
        <w:t>Block size dependent zero-out transform [</w:t>
      </w:r>
      <w:r w:rsidRPr="00F74A23">
        <w:rPr>
          <w:rFonts w:ascii="Times New Roman" w:hAnsi="Times New Roman"/>
          <w:color w:val="000000" w:themeColor="text1"/>
          <w:szCs w:val="24"/>
        </w:rPr>
        <w:t>JVET-J0029</w:t>
      </w:r>
      <w:r w:rsidRPr="00F74A23">
        <w:rPr>
          <w:lang w:val="en-CA" w:eastAsia="zh-CN"/>
        </w:rPr>
        <w:t>]</w:t>
      </w:r>
    </w:p>
    <w:p w14:paraId="6AECEE03" w14:textId="367B7B60" w:rsidR="007773E3" w:rsidRDefault="007773E3" w:rsidP="007773E3">
      <w:pPr>
        <w:pStyle w:val="Default"/>
      </w:pPr>
      <w:r>
        <w:t>When 64-point, 128-point and 256-point inverse primary horizontal transform is applied, only coefficients of the first 32, 16 and 4 columns are used and the remaining coefficients are not used and considered as 0. When 64-point, 128-point and 256-point inverse primary vertical transform is applied, only coefficients of the first 32, 16 and 4 rows are used and the remaining are not used and considered as 0.</w:t>
      </w:r>
    </w:p>
    <w:p w14:paraId="3A38D2B0" w14:textId="30F78859" w:rsidR="002C2A3F" w:rsidRDefault="002C2A3F" w:rsidP="007773E3">
      <w:pPr>
        <w:pStyle w:val="Default"/>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2C2A3F" w14:paraId="5BABC9FE"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7FB52A72" w14:textId="77777777" w:rsidR="002C2A3F" w:rsidRDefault="002C2A3F" w:rsidP="00E5077E">
            <w:pPr>
              <w:rPr>
                <w:rFonts w:ascii="Calibri" w:hAnsi="Calibri"/>
              </w:rPr>
            </w:pPr>
            <w:r>
              <w:rPr>
                <w:rFonts w:ascii="Calibri" w:hAnsi="Calibri"/>
              </w:rPr>
              <w:t>Test #</w:t>
            </w:r>
          </w:p>
        </w:tc>
        <w:tc>
          <w:tcPr>
            <w:tcW w:w="5670" w:type="dxa"/>
            <w:tcBorders>
              <w:top w:val="single" w:sz="4" w:space="0" w:color="auto"/>
              <w:left w:val="single" w:sz="4" w:space="0" w:color="auto"/>
              <w:bottom w:val="single" w:sz="4" w:space="0" w:color="auto"/>
              <w:right w:val="single" w:sz="4" w:space="0" w:color="auto"/>
            </w:tcBorders>
            <w:hideMark/>
          </w:tcPr>
          <w:p w14:paraId="642A62DB" w14:textId="77777777" w:rsidR="002C2A3F" w:rsidRDefault="002C2A3F" w:rsidP="00E5077E">
            <w:pPr>
              <w:rPr>
                <w:rFonts w:ascii="Calibri" w:hAnsi="Calibri"/>
              </w:rPr>
            </w:pPr>
            <w:r>
              <w:rPr>
                <w:rFonts w:ascii="Calibri" w:hAnsi="Calibri"/>
              </w:rPr>
              <w:t>Description</w:t>
            </w:r>
          </w:p>
        </w:tc>
        <w:tc>
          <w:tcPr>
            <w:tcW w:w="1350" w:type="dxa"/>
            <w:tcBorders>
              <w:top w:val="single" w:sz="4" w:space="0" w:color="auto"/>
              <w:left w:val="single" w:sz="4" w:space="0" w:color="auto"/>
              <w:bottom w:val="single" w:sz="4" w:space="0" w:color="auto"/>
              <w:right w:val="single" w:sz="4" w:space="0" w:color="auto"/>
            </w:tcBorders>
            <w:hideMark/>
          </w:tcPr>
          <w:p w14:paraId="491F46BF" w14:textId="77777777" w:rsidR="002C2A3F" w:rsidRDefault="002C2A3F" w:rsidP="00E5077E">
            <w:pPr>
              <w:rPr>
                <w:rFonts w:ascii="Calibri" w:hAnsi="Calibri"/>
              </w:rPr>
            </w:pPr>
            <w:r>
              <w:rPr>
                <w:rFonts w:ascii="Calibri" w:hAnsi="Calibri"/>
              </w:rPr>
              <w:t>Tester</w:t>
            </w:r>
          </w:p>
        </w:tc>
        <w:tc>
          <w:tcPr>
            <w:tcW w:w="1620" w:type="dxa"/>
            <w:tcBorders>
              <w:top w:val="single" w:sz="4" w:space="0" w:color="auto"/>
              <w:left w:val="single" w:sz="4" w:space="0" w:color="auto"/>
              <w:bottom w:val="single" w:sz="4" w:space="0" w:color="auto"/>
              <w:right w:val="single" w:sz="4" w:space="0" w:color="auto"/>
            </w:tcBorders>
            <w:hideMark/>
          </w:tcPr>
          <w:p w14:paraId="4FE9E966" w14:textId="77777777" w:rsidR="002C2A3F" w:rsidRDefault="002C2A3F" w:rsidP="00E5077E">
            <w:pPr>
              <w:rPr>
                <w:rFonts w:ascii="Calibri" w:hAnsi="Calibri"/>
              </w:rPr>
            </w:pPr>
            <w:r>
              <w:rPr>
                <w:rFonts w:ascii="Calibri" w:hAnsi="Calibri"/>
              </w:rPr>
              <w:t>Cross-checker</w:t>
            </w:r>
          </w:p>
        </w:tc>
      </w:tr>
      <w:tr w:rsidR="002C2A3F" w14:paraId="50058163" w14:textId="77777777" w:rsidTr="00E5077E">
        <w:tc>
          <w:tcPr>
            <w:tcW w:w="895" w:type="dxa"/>
            <w:tcBorders>
              <w:top w:val="single" w:sz="4" w:space="0" w:color="auto"/>
              <w:left w:val="single" w:sz="4" w:space="0" w:color="auto"/>
              <w:bottom w:val="single" w:sz="4" w:space="0" w:color="auto"/>
              <w:right w:val="single" w:sz="4" w:space="0" w:color="auto"/>
            </w:tcBorders>
            <w:hideMark/>
          </w:tcPr>
          <w:p w14:paraId="6870EA3D" w14:textId="3F32C41C" w:rsidR="002C2A3F" w:rsidRDefault="002C2A3F" w:rsidP="00E5077E">
            <w:pPr>
              <w:rPr>
                <w:rFonts w:ascii="Calibri" w:hAnsi="Calibri"/>
              </w:rPr>
            </w:pPr>
            <w:r>
              <w:rPr>
                <w:rFonts w:ascii="Calibri" w:hAnsi="Calibri"/>
              </w:rPr>
              <w:t>1.25.1</w:t>
            </w:r>
          </w:p>
        </w:tc>
        <w:tc>
          <w:tcPr>
            <w:tcW w:w="5670" w:type="dxa"/>
            <w:tcBorders>
              <w:top w:val="single" w:sz="4" w:space="0" w:color="auto"/>
              <w:left w:val="single" w:sz="4" w:space="0" w:color="auto"/>
              <w:bottom w:val="single" w:sz="4" w:space="0" w:color="auto"/>
              <w:right w:val="single" w:sz="4" w:space="0" w:color="auto"/>
            </w:tcBorders>
            <w:hideMark/>
          </w:tcPr>
          <w:p w14:paraId="4ED7259D" w14:textId="0B8378D8" w:rsidR="002C2A3F" w:rsidRDefault="002C2A3F" w:rsidP="00E5077E">
            <w:pPr>
              <w:rPr>
                <w:rFonts w:ascii="Calibri" w:hAnsi="Calibri"/>
              </w:rPr>
            </w:pPr>
            <w:r>
              <w:rPr>
                <w:rFonts w:ascii="Calibri" w:hAnsi="Calibri"/>
              </w:rPr>
              <w:t>Block size dependent zero-out transform</w:t>
            </w:r>
          </w:p>
        </w:tc>
        <w:tc>
          <w:tcPr>
            <w:tcW w:w="1350" w:type="dxa"/>
            <w:tcBorders>
              <w:top w:val="single" w:sz="4" w:space="0" w:color="auto"/>
              <w:left w:val="single" w:sz="4" w:space="0" w:color="auto"/>
              <w:bottom w:val="single" w:sz="4" w:space="0" w:color="auto"/>
              <w:right w:val="single" w:sz="4" w:space="0" w:color="auto"/>
            </w:tcBorders>
            <w:hideMark/>
          </w:tcPr>
          <w:p w14:paraId="2ECAD0C0" w14:textId="3CAC3979" w:rsidR="002C2A3F" w:rsidRDefault="002C2A3F" w:rsidP="00E5077E">
            <w:pPr>
              <w:rPr>
                <w:rFonts w:ascii="Calibri" w:hAnsi="Calibri"/>
              </w:rPr>
            </w:pPr>
            <w:r>
              <w:rPr>
                <w:rFonts w:ascii="Calibri" w:hAnsi="Calibri"/>
              </w:rPr>
              <w:t>Tencent</w:t>
            </w:r>
          </w:p>
        </w:tc>
        <w:tc>
          <w:tcPr>
            <w:tcW w:w="1620" w:type="dxa"/>
            <w:tcBorders>
              <w:top w:val="single" w:sz="4" w:space="0" w:color="auto"/>
              <w:left w:val="single" w:sz="4" w:space="0" w:color="auto"/>
              <w:bottom w:val="single" w:sz="4" w:space="0" w:color="auto"/>
              <w:right w:val="single" w:sz="4" w:space="0" w:color="auto"/>
            </w:tcBorders>
          </w:tcPr>
          <w:p w14:paraId="35B731FD" w14:textId="77777777" w:rsidR="002C2A3F" w:rsidRDefault="002C2A3F" w:rsidP="00E5077E">
            <w:pPr>
              <w:rPr>
                <w:rFonts w:ascii="Calibri" w:hAnsi="Calibri"/>
              </w:rPr>
            </w:pPr>
          </w:p>
        </w:tc>
      </w:tr>
      <w:tr w:rsidR="002C2A3F" w14:paraId="316C62EF" w14:textId="77777777" w:rsidTr="00E5077E">
        <w:tc>
          <w:tcPr>
            <w:tcW w:w="895" w:type="dxa"/>
            <w:tcBorders>
              <w:top w:val="single" w:sz="4" w:space="0" w:color="auto"/>
              <w:left w:val="single" w:sz="4" w:space="0" w:color="auto"/>
              <w:bottom w:val="single" w:sz="4" w:space="0" w:color="auto"/>
              <w:right w:val="single" w:sz="4" w:space="0" w:color="auto"/>
            </w:tcBorders>
          </w:tcPr>
          <w:p w14:paraId="7E41A1EE" w14:textId="77777777" w:rsidR="002C2A3F" w:rsidRDefault="002C2A3F"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36EE280A" w14:textId="77777777" w:rsidR="002C2A3F" w:rsidRDefault="002C2A3F"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6982D5C8" w14:textId="77777777" w:rsidR="002C2A3F" w:rsidRDefault="002C2A3F"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5B5044CD" w14:textId="77777777" w:rsidR="002C2A3F" w:rsidRDefault="002C2A3F" w:rsidP="00E5077E">
            <w:pPr>
              <w:rPr>
                <w:rFonts w:ascii="Calibri" w:hAnsi="Calibri"/>
              </w:rPr>
            </w:pPr>
          </w:p>
        </w:tc>
      </w:tr>
      <w:tr w:rsidR="002C2A3F" w14:paraId="4533A354" w14:textId="77777777" w:rsidTr="00E5077E">
        <w:tc>
          <w:tcPr>
            <w:tcW w:w="895" w:type="dxa"/>
            <w:tcBorders>
              <w:top w:val="single" w:sz="4" w:space="0" w:color="auto"/>
              <w:left w:val="single" w:sz="4" w:space="0" w:color="auto"/>
              <w:bottom w:val="single" w:sz="4" w:space="0" w:color="auto"/>
              <w:right w:val="single" w:sz="4" w:space="0" w:color="auto"/>
            </w:tcBorders>
          </w:tcPr>
          <w:p w14:paraId="261C4B55" w14:textId="77777777" w:rsidR="002C2A3F" w:rsidRDefault="002C2A3F" w:rsidP="00E5077E">
            <w:pPr>
              <w:rPr>
                <w:rFonts w:ascii="Calibri" w:hAnsi="Calibri"/>
              </w:rPr>
            </w:pPr>
          </w:p>
        </w:tc>
        <w:tc>
          <w:tcPr>
            <w:tcW w:w="5670" w:type="dxa"/>
            <w:tcBorders>
              <w:top w:val="single" w:sz="4" w:space="0" w:color="auto"/>
              <w:left w:val="single" w:sz="4" w:space="0" w:color="auto"/>
              <w:bottom w:val="single" w:sz="4" w:space="0" w:color="auto"/>
              <w:right w:val="single" w:sz="4" w:space="0" w:color="auto"/>
            </w:tcBorders>
          </w:tcPr>
          <w:p w14:paraId="2682D3EC" w14:textId="77777777" w:rsidR="002C2A3F" w:rsidRDefault="002C2A3F" w:rsidP="00E5077E">
            <w:pPr>
              <w:rPr>
                <w:rFonts w:ascii="Calibri" w:hAnsi="Calibri"/>
              </w:rPr>
            </w:pPr>
          </w:p>
        </w:tc>
        <w:tc>
          <w:tcPr>
            <w:tcW w:w="1350" w:type="dxa"/>
            <w:tcBorders>
              <w:top w:val="single" w:sz="4" w:space="0" w:color="auto"/>
              <w:left w:val="single" w:sz="4" w:space="0" w:color="auto"/>
              <w:bottom w:val="single" w:sz="4" w:space="0" w:color="auto"/>
              <w:right w:val="single" w:sz="4" w:space="0" w:color="auto"/>
            </w:tcBorders>
          </w:tcPr>
          <w:p w14:paraId="0408C8A0" w14:textId="77777777" w:rsidR="002C2A3F" w:rsidRDefault="002C2A3F" w:rsidP="00E5077E">
            <w:pPr>
              <w:rPr>
                <w:rFonts w:ascii="Calibri" w:hAnsi="Calibri"/>
              </w:rPr>
            </w:pPr>
          </w:p>
        </w:tc>
        <w:tc>
          <w:tcPr>
            <w:tcW w:w="1620" w:type="dxa"/>
            <w:tcBorders>
              <w:top w:val="single" w:sz="4" w:space="0" w:color="auto"/>
              <w:left w:val="single" w:sz="4" w:space="0" w:color="auto"/>
              <w:bottom w:val="single" w:sz="4" w:space="0" w:color="auto"/>
              <w:right w:val="single" w:sz="4" w:space="0" w:color="auto"/>
            </w:tcBorders>
          </w:tcPr>
          <w:p w14:paraId="600544F7" w14:textId="77777777" w:rsidR="002C2A3F" w:rsidRDefault="002C2A3F" w:rsidP="00E5077E">
            <w:pPr>
              <w:rPr>
                <w:rFonts w:ascii="Calibri" w:hAnsi="Calibri"/>
              </w:rPr>
            </w:pPr>
          </w:p>
        </w:tc>
      </w:tr>
    </w:tbl>
    <w:p w14:paraId="4AE8AA98" w14:textId="5AE56382" w:rsidR="002C2A3F" w:rsidRPr="004C43A9" w:rsidRDefault="002C2A3F" w:rsidP="007773E3">
      <w:pPr>
        <w:pStyle w:val="Default"/>
        <w:rPr>
          <w:b/>
          <w:sz w:val="22"/>
          <w:szCs w:val="22"/>
        </w:rPr>
      </w:pPr>
    </w:p>
    <w:p w14:paraId="4C031FCE" w14:textId="1E0218DF" w:rsidR="008E6859" w:rsidRPr="008E6859" w:rsidRDefault="008E6859" w:rsidP="008E6859">
      <w:pPr>
        <w:pStyle w:val="Heading1"/>
        <w:tabs>
          <w:tab w:val="clear" w:pos="360"/>
        </w:tabs>
        <w:ind w:left="432" w:hanging="432"/>
        <w:rPr>
          <w:rFonts w:ascii="Times New Roman" w:hAnsi="Times New Roman" w:cs="Times New Roman"/>
        </w:rPr>
      </w:pPr>
      <w:r w:rsidRPr="008E6859">
        <w:rPr>
          <w:rFonts w:ascii="Times New Roman" w:hAnsi="Times New Roman" w:cs="Times New Roman"/>
        </w:rPr>
        <w:lastRenderedPageBreak/>
        <w:t>Test conditions</w:t>
      </w:r>
    </w:p>
    <w:p w14:paraId="2EE7F1A3" w14:textId="77777777" w:rsidR="008E6859" w:rsidRPr="008E6859" w:rsidRDefault="008E6859" w:rsidP="008E6859">
      <w:pPr>
        <w:rPr>
          <w:rFonts w:ascii="Times New Roman" w:hAnsi="Times New Roman" w:cs="Times New Roman"/>
          <w:lang w:val="en-GB" w:eastAsia="ja-JP"/>
        </w:rPr>
      </w:pPr>
      <w:r w:rsidRPr="008E6859">
        <w:rPr>
          <w:rFonts w:ascii="Times New Roman" w:hAnsi="Times New Roman" w:cs="Times New Roman"/>
          <w:lang w:val="en-GB" w:eastAsia="ja-JP"/>
        </w:rPr>
        <w:t>The following test conditions shall be used for this CE:</w:t>
      </w:r>
    </w:p>
    <w:p w14:paraId="132DBEDA" w14:textId="77777777" w:rsidR="008E6859" w:rsidRPr="008E6859" w:rsidRDefault="008E6859" w:rsidP="008E6859">
      <w:pPr>
        <w:pStyle w:val="Heading2"/>
        <w:rPr>
          <w:rFonts w:ascii="Times New Roman" w:hAnsi="Times New Roman"/>
        </w:rPr>
      </w:pPr>
      <w:r w:rsidRPr="008E6859">
        <w:rPr>
          <w:rFonts w:ascii="Times New Roman" w:hAnsi="Times New Roman"/>
        </w:rPr>
        <w:t>Software</w:t>
      </w:r>
    </w:p>
    <w:p w14:paraId="23F4652A" w14:textId="5B82C5DF" w:rsidR="005F2999" w:rsidRPr="005F2999" w:rsidRDefault="005E0A49" w:rsidP="005F2999">
      <w:pPr>
        <w:rPr>
          <w:rFonts w:ascii="Times New Roman" w:hAnsi="Times New Roman" w:cs="Times New Roman"/>
        </w:rPr>
      </w:pPr>
      <w:r>
        <w:rPr>
          <w:rFonts w:ascii="Times New Roman" w:hAnsi="Times New Roman" w:cs="Times New Roman"/>
        </w:rPr>
        <w:t>The Test Mode</w:t>
      </w:r>
      <w:r w:rsidR="004B5E59">
        <w:rPr>
          <w:rFonts w:ascii="Times New Roman" w:hAnsi="Times New Roman" w:cs="Times New Roman"/>
        </w:rPr>
        <w:t xml:space="preserve"> [1] shall be used for these experiments, as specified in JVET</w:t>
      </w:r>
      <w:r w:rsidR="004B5E59">
        <w:rPr>
          <w:rFonts w:ascii="Times New Roman" w:hAnsi="Times New Roman" w:cs="Times New Roman" w:hint="eastAsia"/>
          <w:lang w:eastAsia="zh-CN"/>
        </w:rPr>
        <w:t>-J</w:t>
      </w:r>
      <w:r w:rsidR="004B5E59" w:rsidRPr="005A0378">
        <w:rPr>
          <w:rFonts w:ascii="Times New Roman" w:hAnsi="Times New Roman" w:cs="Times New Roman"/>
          <w:highlight w:val="yellow"/>
        </w:rPr>
        <w:t>10xx</w:t>
      </w:r>
      <w:r w:rsidR="004B5E59" w:rsidRPr="005F2999" w:rsidDel="006B1A81">
        <w:rPr>
          <w:rFonts w:ascii="Times New Roman" w:hAnsi="Times New Roman" w:cs="Times New Roman"/>
          <w:highlight w:val="yellow"/>
        </w:rPr>
        <w:t xml:space="preserve"> </w:t>
      </w:r>
      <w:r w:rsidR="004B5E59">
        <w:rPr>
          <w:rFonts w:ascii="Times New Roman" w:hAnsi="Times New Roman" w:cs="Times New Roman"/>
        </w:rPr>
        <w:t>[2]</w:t>
      </w:r>
      <w:r w:rsidR="004B5E59" w:rsidRPr="005F2999">
        <w:rPr>
          <w:rFonts w:ascii="Times New Roman" w:hAnsi="Times New Roman" w:cs="Times New Roman"/>
        </w:rPr>
        <w:t>.</w:t>
      </w:r>
    </w:p>
    <w:p w14:paraId="4EF952CF" w14:textId="77777777" w:rsidR="008E6859" w:rsidRPr="008E6859" w:rsidRDefault="008E6859" w:rsidP="008E6859">
      <w:pPr>
        <w:pStyle w:val="Heading2"/>
        <w:rPr>
          <w:rFonts w:ascii="Times New Roman" w:hAnsi="Times New Roman"/>
        </w:rPr>
      </w:pPr>
      <w:r w:rsidRPr="008E6859">
        <w:rPr>
          <w:rFonts w:ascii="Times New Roman" w:hAnsi="Times New Roman"/>
        </w:rPr>
        <w:t>Test configurations</w:t>
      </w:r>
    </w:p>
    <w:p w14:paraId="7C0B801D" w14:textId="5ED689D9" w:rsidR="00152C25" w:rsidRPr="008E6859" w:rsidRDefault="008E6859" w:rsidP="008E6859">
      <w:pPr>
        <w:rPr>
          <w:rFonts w:ascii="Times New Roman" w:hAnsi="Times New Roman" w:cs="Times New Roman"/>
        </w:rPr>
      </w:pPr>
      <w:r w:rsidRPr="005F2999">
        <w:rPr>
          <w:rFonts w:ascii="Times New Roman" w:hAnsi="Times New Roman" w:cs="Times New Roman"/>
        </w:rPr>
        <w:t xml:space="preserve">This CE shall use the same encoder and decoder configurations as described in </w:t>
      </w:r>
      <w:r w:rsidR="009D0156">
        <w:rPr>
          <w:rFonts w:ascii="Times New Roman" w:hAnsi="Times New Roman" w:cs="Times New Roman"/>
        </w:rPr>
        <w:t>JVET</w:t>
      </w:r>
      <w:r w:rsidR="009D0156">
        <w:rPr>
          <w:rFonts w:ascii="Times New Roman" w:hAnsi="Times New Roman" w:cs="Times New Roman" w:hint="eastAsia"/>
          <w:lang w:eastAsia="zh-CN"/>
        </w:rPr>
        <w:t>-J</w:t>
      </w:r>
      <w:r w:rsidR="009D0156" w:rsidRPr="005A0378">
        <w:rPr>
          <w:rFonts w:ascii="Times New Roman" w:hAnsi="Times New Roman" w:cs="Times New Roman"/>
          <w:highlight w:val="yellow"/>
        </w:rPr>
        <w:t>10xx</w:t>
      </w:r>
      <w:r w:rsidR="009D0156" w:rsidRPr="005F2999" w:rsidDel="006B1A81">
        <w:rPr>
          <w:rFonts w:ascii="Times New Roman" w:hAnsi="Times New Roman" w:cs="Times New Roman"/>
          <w:highlight w:val="yellow"/>
        </w:rPr>
        <w:t xml:space="preserve"> </w:t>
      </w:r>
      <w:r w:rsidR="009D0156">
        <w:rPr>
          <w:rFonts w:ascii="Times New Roman" w:hAnsi="Times New Roman" w:cs="Times New Roman"/>
        </w:rPr>
        <w:t>[2]</w:t>
      </w:r>
      <w:r w:rsidRPr="005F2999">
        <w:rPr>
          <w:rFonts w:ascii="Times New Roman" w:hAnsi="Times New Roman" w:cs="Times New Roman"/>
        </w:rPr>
        <w:t xml:space="preserve">. </w:t>
      </w:r>
      <w:r w:rsidR="009D0156">
        <w:rPr>
          <w:rFonts w:ascii="Times New Roman" w:hAnsi="Times New Roman" w:cs="Times New Roman"/>
        </w:rPr>
        <w:t xml:space="preserve">Experiments shall be run without and with enabling the tools in Benchmark Set (BMS). </w:t>
      </w:r>
      <w:r w:rsidR="00152C25">
        <w:rPr>
          <w:rFonts w:ascii="Times New Roman" w:hAnsi="Times New Roman" w:cs="Times New Roman"/>
        </w:rPr>
        <w:t xml:space="preserve">For experiments where the transform precision is </w:t>
      </w:r>
      <w:r w:rsidR="00161402">
        <w:rPr>
          <w:rFonts w:ascii="Times New Roman" w:hAnsi="Times New Roman" w:cs="Times New Roman"/>
        </w:rPr>
        <w:t>involved</w:t>
      </w:r>
      <w:r w:rsidR="00152C25">
        <w:rPr>
          <w:rFonts w:ascii="Times New Roman" w:hAnsi="Times New Roman" w:cs="Times New Roman"/>
        </w:rPr>
        <w:t xml:space="preserve">, </w:t>
      </w:r>
      <w:r w:rsidR="00161402">
        <w:rPr>
          <w:rFonts w:ascii="Times New Roman" w:hAnsi="Times New Roman" w:cs="Times New Roman"/>
        </w:rPr>
        <w:t xml:space="preserve">results using </w:t>
      </w:r>
      <w:r w:rsidR="00152C25">
        <w:rPr>
          <w:rFonts w:ascii="Times New Roman" w:hAnsi="Times New Roman" w:cs="Times New Roman"/>
        </w:rPr>
        <w:t xml:space="preserve">low-QP </w:t>
      </w:r>
      <w:r w:rsidR="00161402">
        <w:rPr>
          <w:rFonts w:ascii="Times New Roman" w:hAnsi="Times New Roman" w:cs="Times New Roman"/>
        </w:rPr>
        <w:t>configurations, i.e.,</w:t>
      </w:r>
      <w:r w:rsidR="00405691">
        <w:rPr>
          <w:rFonts w:ascii="Times New Roman" w:hAnsi="Times New Roman" w:cs="Times New Roman"/>
        </w:rPr>
        <w:t xml:space="preserve"> </w:t>
      </w:r>
      <w:r w:rsidR="00161402">
        <w:rPr>
          <w:rFonts w:ascii="Times New Roman" w:hAnsi="Times New Roman" w:cs="Times New Roman" w:hint="eastAsia"/>
          <w:lang w:eastAsia="zh-CN"/>
        </w:rPr>
        <w:t>Q</w:t>
      </w:r>
      <w:r w:rsidR="00161402">
        <w:rPr>
          <w:rFonts w:ascii="Times New Roman" w:hAnsi="Times New Roman" w:cs="Times New Roman"/>
        </w:rPr>
        <w:t xml:space="preserve">P </w:t>
      </w:r>
      <w:r w:rsidR="00405691" w:rsidRPr="00464066">
        <w:rPr>
          <w:rFonts w:ascii="Times New Roman" w:hAnsi="Times New Roman" w:cs="Times New Roman"/>
          <w:highlight w:val="yellow"/>
        </w:rPr>
        <w:t>5, 10, 15 and 20</w:t>
      </w:r>
      <w:r w:rsidR="00152C25">
        <w:rPr>
          <w:rFonts w:ascii="Times New Roman" w:hAnsi="Times New Roman" w:cs="Times New Roman"/>
        </w:rPr>
        <w:t xml:space="preserve"> </w:t>
      </w:r>
      <w:r w:rsidR="00161402">
        <w:rPr>
          <w:rFonts w:ascii="Times New Roman" w:hAnsi="Times New Roman" w:cs="Times New Roman"/>
        </w:rPr>
        <w:t xml:space="preserve">shall </w:t>
      </w:r>
      <w:r w:rsidR="00152C25">
        <w:rPr>
          <w:rFonts w:ascii="Times New Roman" w:hAnsi="Times New Roman" w:cs="Times New Roman"/>
        </w:rPr>
        <w:t xml:space="preserve">be </w:t>
      </w:r>
      <w:r w:rsidR="00161402">
        <w:rPr>
          <w:rFonts w:ascii="Times New Roman" w:hAnsi="Times New Roman" w:cs="Times New Roman"/>
        </w:rPr>
        <w:t>provided as supplemental information</w:t>
      </w:r>
      <w:r w:rsidR="00152C25">
        <w:rPr>
          <w:rFonts w:ascii="Times New Roman" w:hAnsi="Times New Roman" w:cs="Times New Roman"/>
        </w:rPr>
        <w:t>.</w:t>
      </w:r>
    </w:p>
    <w:p w14:paraId="3E01FAB4" w14:textId="77777777" w:rsidR="008E6859" w:rsidRPr="008E6859" w:rsidRDefault="008E6859" w:rsidP="008E6859">
      <w:pPr>
        <w:pStyle w:val="Heading2"/>
        <w:rPr>
          <w:rFonts w:ascii="Times New Roman" w:hAnsi="Times New Roman"/>
        </w:rPr>
      </w:pPr>
      <w:bookmarkStart w:id="2" w:name="_Ref274599237"/>
      <w:r w:rsidRPr="008E6859">
        <w:rPr>
          <w:rFonts w:ascii="Times New Roman" w:hAnsi="Times New Roman"/>
        </w:rPr>
        <w:t>Test sequences</w:t>
      </w:r>
      <w:bookmarkEnd w:id="2"/>
    </w:p>
    <w:p w14:paraId="6CFB9771" w14:textId="053E1CE3" w:rsidR="008E6859" w:rsidRPr="008E6859" w:rsidRDefault="008E6859" w:rsidP="008E6859">
      <w:pPr>
        <w:rPr>
          <w:rFonts w:ascii="Times New Roman" w:hAnsi="Times New Roman" w:cs="Times New Roman"/>
        </w:rPr>
      </w:pPr>
      <w:r w:rsidRPr="008E6859">
        <w:rPr>
          <w:rFonts w:ascii="Times New Roman" w:hAnsi="Times New Roman" w:cs="Times New Roman"/>
        </w:rPr>
        <w:t xml:space="preserve">The test sequences as described in </w:t>
      </w:r>
      <w:r w:rsidR="006B1A81">
        <w:rPr>
          <w:rFonts w:ascii="Times New Roman" w:hAnsi="Times New Roman" w:cs="Times New Roman"/>
        </w:rPr>
        <w:t>JVET</w:t>
      </w:r>
      <w:r w:rsidR="006B1A81">
        <w:rPr>
          <w:rFonts w:ascii="Times New Roman" w:hAnsi="Times New Roman" w:cs="Times New Roman" w:hint="eastAsia"/>
          <w:lang w:eastAsia="zh-CN"/>
        </w:rPr>
        <w:t>-J</w:t>
      </w:r>
      <w:r w:rsidR="006B1A81" w:rsidRPr="005A0378">
        <w:rPr>
          <w:rFonts w:ascii="Times New Roman" w:hAnsi="Times New Roman" w:cs="Times New Roman"/>
          <w:highlight w:val="yellow"/>
        </w:rPr>
        <w:t>10xx</w:t>
      </w:r>
      <w:r w:rsidR="006B1A81" w:rsidRPr="005F2999" w:rsidDel="006B1A81">
        <w:rPr>
          <w:rFonts w:ascii="Times New Roman" w:hAnsi="Times New Roman" w:cs="Times New Roman"/>
          <w:highlight w:val="yellow"/>
        </w:rPr>
        <w:t xml:space="preserve"> </w:t>
      </w:r>
      <w:r w:rsidR="006B1A81">
        <w:rPr>
          <w:rFonts w:ascii="Times New Roman" w:hAnsi="Times New Roman" w:cs="Times New Roman"/>
        </w:rPr>
        <w:t>[2]</w:t>
      </w:r>
      <w:r w:rsidR="005F2999" w:rsidRPr="008E6859">
        <w:rPr>
          <w:rFonts w:ascii="Times New Roman" w:hAnsi="Times New Roman" w:cs="Times New Roman"/>
        </w:rPr>
        <w:t xml:space="preserve"> </w:t>
      </w:r>
      <w:r w:rsidRPr="008E6859">
        <w:rPr>
          <w:rFonts w:ascii="Times New Roman" w:hAnsi="Times New Roman" w:cs="Times New Roman"/>
        </w:rPr>
        <w:t xml:space="preserve">shall be used for </w:t>
      </w:r>
      <w:r w:rsidR="009D0156">
        <w:rPr>
          <w:rFonts w:ascii="Times New Roman" w:hAnsi="Times New Roman" w:cs="Times New Roman"/>
        </w:rPr>
        <w:t>experiments</w:t>
      </w:r>
      <w:r w:rsidRPr="008E6859">
        <w:rPr>
          <w:rFonts w:ascii="Times New Roman" w:hAnsi="Times New Roman" w:cs="Times New Roman"/>
        </w:rPr>
        <w:t>.</w:t>
      </w:r>
    </w:p>
    <w:p w14:paraId="24FAA830" w14:textId="77777777" w:rsidR="008E6859" w:rsidRPr="008E6859" w:rsidRDefault="008E6859" w:rsidP="008E6859">
      <w:pPr>
        <w:pStyle w:val="Heading1"/>
        <w:rPr>
          <w:rFonts w:ascii="Times New Roman" w:hAnsi="Times New Roman" w:cs="Times New Roman"/>
        </w:rPr>
      </w:pPr>
      <w:r w:rsidRPr="008E6859">
        <w:rPr>
          <w:rFonts w:ascii="Times New Roman" w:hAnsi="Times New Roman" w:cs="Times New Roman"/>
        </w:rPr>
        <w:t>Evaluation Criteria</w:t>
      </w:r>
    </w:p>
    <w:p w14:paraId="3F12F8C1" w14:textId="77777777" w:rsidR="008E6859" w:rsidRPr="008E6859" w:rsidRDefault="008E6859" w:rsidP="008E6859">
      <w:pPr>
        <w:pStyle w:val="Heading2"/>
        <w:rPr>
          <w:rFonts w:ascii="Times New Roman" w:hAnsi="Times New Roman"/>
        </w:rPr>
      </w:pPr>
      <w:r w:rsidRPr="008E6859">
        <w:rPr>
          <w:rFonts w:ascii="Times New Roman" w:hAnsi="Times New Roman"/>
        </w:rPr>
        <w:t>Quantitative metrics</w:t>
      </w:r>
    </w:p>
    <w:p w14:paraId="55DDCA3F" w14:textId="70EDD150" w:rsidR="008E6859" w:rsidRPr="008E6859" w:rsidRDefault="008E6859" w:rsidP="008E6859">
      <w:pPr>
        <w:rPr>
          <w:rFonts w:ascii="Times New Roman" w:hAnsi="Times New Roman" w:cs="Times New Roman"/>
        </w:rPr>
      </w:pPr>
      <w:r w:rsidRPr="008E6859">
        <w:rPr>
          <w:rFonts w:ascii="Times New Roman" w:hAnsi="Times New Roman" w:cs="Times New Roman"/>
        </w:rPr>
        <w:t xml:space="preserve">To obtain objective rate-distortion measurements, </w:t>
      </w:r>
      <w:r w:rsidR="00FB6006">
        <w:rPr>
          <w:rFonts w:ascii="Times New Roman" w:hAnsi="Times New Roman" w:cs="Times New Roman"/>
        </w:rPr>
        <w:t>t</w:t>
      </w:r>
      <w:r w:rsidR="00FB6006" w:rsidRPr="00FB6006">
        <w:rPr>
          <w:rFonts w:ascii="Times New Roman" w:hAnsi="Times New Roman" w:cs="Times New Roman"/>
        </w:rPr>
        <w:t xml:space="preserve">he Test Model [1] </w:t>
      </w:r>
      <w:r w:rsidR="00FB6006">
        <w:rPr>
          <w:rFonts w:ascii="Times New Roman" w:hAnsi="Times New Roman" w:cs="Times New Roman"/>
        </w:rPr>
        <w:t>and t</w:t>
      </w:r>
      <w:r w:rsidR="00FB6006" w:rsidRPr="00FB6006">
        <w:rPr>
          <w:rFonts w:ascii="Times New Roman" w:hAnsi="Times New Roman" w:cs="Times New Roman"/>
        </w:rPr>
        <w:t xml:space="preserve">he Benchmark Set (BMS) will be used as </w:t>
      </w:r>
      <w:r w:rsidR="00FB6006">
        <w:rPr>
          <w:rFonts w:ascii="Times New Roman" w:hAnsi="Times New Roman" w:cs="Times New Roman"/>
        </w:rPr>
        <w:t>two separate</w:t>
      </w:r>
      <w:r w:rsidR="00FB6006" w:rsidRPr="00FB6006">
        <w:rPr>
          <w:rFonts w:ascii="Times New Roman" w:hAnsi="Times New Roman" w:cs="Times New Roman"/>
        </w:rPr>
        <w:t xml:space="preserve"> anchor</w:t>
      </w:r>
      <w:r w:rsidR="00FB6006">
        <w:rPr>
          <w:rFonts w:ascii="Times New Roman" w:hAnsi="Times New Roman" w:cs="Times New Roman"/>
        </w:rPr>
        <w:t xml:space="preserve">s. In the BMS </w:t>
      </w:r>
      <w:r w:rsidR="00FB6006">
        <w:rPr>
          <w:rFonts w:ascii="Times New Roman" w:hAnsi="Times New Roman" w:cs="Times New Roman" w:hint="eastAsia"/>
          <w:lang w:eastAsia="zh-CN"/>
        </w:rPr>
        <w:t>anch</w:t>
      </w:r>
      <w:r w:rsidR="00FB6006">
        <w:rPr>
          <w:rFonts w:ascii="Times New Roman" w:hAnsi="Times New Roman" w:cs="Times New Roman"/>
        </w:rPr>
        <w:t xml:space="preserve">or, </w:t>
      </w:r>
      <w:r w:rsidR="00FB6006" w:rsidRPr="00FB6006">
        <w:rPr>
          <w:rFonts w:ascii="Times New Roman" w:hAnsi="Times New Roman" w:cs="Times New Roman"/>
        </w:rPr>
        <w:t xml:space="preserve">all the </w:t>
      </w:r>
      <w:r w:rsidR="00D13C20">
        <w:rPr>
          <w:rFonts w:ascii="Times New Roman" w:hAnsi="Times New Roman" w:cs="Times New Roman"/>
        </w:rPr>
        <w:t xml:space="preserve">coding </w:t>
      </w:r>
      <w:r w:rsidR="00FB6006" w:rsidRPr="00FB6006">
        <w:rPr>
          <w:rFonts w:ascii="Times New Roman" w:hAnsi="Times New Roman" w:cs="Times New Roman"/>
        </w:rPr>
        <w:t xml:space="preserve">tools in the BMS </w:t>
      </w:r>
      <w:r w:rsidR="00FB6006">
        <w:rPr>
          <w:rFonts w:ascii="Times New Roman" w:hAnsi="Times New Roman" w:cs="Times New Roman"/>
        </w:rPr>
        <w:t>are</w:t>
      </w:r>
      <w:r w:rsidR="00FB6006" w:rsidRPr="00FB6006">
        <w:rPr>
          <w:rFonts w:ascii="Times New Roman" w:hAnsi="Times New Roman" w:cs="Times New Roman"/>
        </w:rPr>
        <w:t xml:space="preserve"> enabled. Proposals will be evaluated using BD rates,</w:t>
      </w:r>
      <w:r w:rsidR="009D7DB1">
        <w:rPr>
          <w:rFonts w:ascii="Times New Roman" w:hAnsi="Times New Roman" w:cs="Times New Roman"/>
        </w:rPr>
        <w:t xml:space="preserve"> encoder and decoder run-time, and</w:t>
      </w:r>
      <w:r w:rsidR="00FB6006" w:rsidRPr="00FB6006">
        <w:rPr>
          <w:rFonts w:ascii="Times New Roman" w:hAnsi="Times New Roman" w:cs="Times New Roman"/>
        </w:rPr>
        <w:t xml:space="preserve"> </w:t>
      </w:r>
      <w:r w:rsidR="009D7DB1">
        <w:rPr>
          <w:rFonts w:ascii="Times New Roman" w:hAnsi="Times New Roman" w:cs="Times New Roman"/>
        </w:rPr>
        <w:t>experiments will be performed under</w:t>
      </w:r>
      <w:r w:rsidR="00FB6006">
        <w:rPr>
          <w:rFonts w:ascii="Times New Roman" w:hAnsi="Times New Roman" w:cs="Times New Roman"/>
        </w:rPr>
        <w:t xml:space="preserve"> </w:t>
      </w:r>
      <w:r w:rsidR="00FB6006" w:rsidRPr="00FB6006">
        <w:rPr>
          <w:rFonts w:ascii="Times New Roman" w:hAnsi="Times New Roman" w:cs="Times New Roman"/>
        </w:rPr>
        <w:t xml:space="preserve">Common Test Conditions (CTC) as </w:t>
      </w:r>
      <w:r w:rsidR="00FB6006">
        <w:rPr>
          <w:rFonts w:ascii="Times New Roman" w:hAnsi="Times New Roman" w:cs="Times New Roman"/>
        </w:rPr>
        <w:t>described in JVET</w:t>
      </w:r>
      <w:r w:rsidR="00FB6006">
        <w:rPr>
          <w:rFonts w:ascii="Times New Roman" w:hAnsi="Times New Roman" w:cs="Times New Roman" w:hint="eastAsia"/>
          <w:lang w:eastAsia="zh-CN"/>
        </w:rPr>
        <w:t>-J</w:t>
      </w:r>
      <w:r w:rsidR="00FB6006" w:rsidRPr="00464066">
        <w:rPr>
          <w:rFonts w:ascii="Times New Roman" w:hAnsi="Times New Roman" w:cs="Times New Roman"/>
          <w:highlight w:val="yellow"/>
        </w:rPr>
        <w:t>10</w:t>
      </w:r>
      <w:proofErr w:type="gramStart"/>
      <w:r w:rsidR="00FB6006" w:rsidRPr="00464066">
        <w:rPr>
          <w:rFonts w:ascii="Times New Roman" w:hAnsi="Times New Roman" w:cs="Times New Roman"/>
          <w:highlight w:val="yellow"/>
        </w:rPr>
        <w:t>xx</w:t>
      </w:r>
      <w:r w:rsidR="00FB6006" w:rsidRPr="00FB6006">
        <w:rPr>
          <w:rFonts w:ascii="Times New Roman" w:hAnsi="Times New Roman" w:cs="Times New Roman"/>
        </w:rPr>
        <w:t>[</w:t>
      </w:r>
      <w:proofErr w:type="gramEnd"/>
      <w:r w:rsidR="00FB6006" w:rsidRPr="00FB6006">
        <w:rPr>
          <w:rFonts w:ascii="Times New Roman" w:hAnsi="Times New Roman" w:cs="Times New Roman"/>
        </w:rPr>
        <w:t>2]</w:t>
      </w:r>
      <w:r w:rsidRPr="008E6859">
        <w:rPr>
          <w:rFonts w:ascii="Times New Roman" w:hAnsi="Times New Roman" w:cs="Times New Roman"/>
        </w:rPr>
        <w:t>.</w:t>
      </w:r>
    </w:p>
    <w:p w14:paraId="38A4AD53" w14:textId="77777777" w:rsidR="008E6859" w:rsidRPr="008E6859" w:rsidRDefault="008E6859" w:rsidP="008E6859">
      <w:pPr>
        <w:pStyle w:val="Heading2"/>
        <w:rPr>
          <w:rFonts w:ascii="Times New Roman" w:hAnsi="Times New Roman"/>
        </w:rPr>
      </w:pPr>
      <w:r w:rsidRPr="008E6859">
        <w:rPr>
          <w:rFonts w:ascii="Times New Roman" w:hAnsi="Times New Roman"/>
        </w:rPr>
        <w:t>Qualitative evaluation</w:t>
      </w:r>
    </w:p>
    <w:p w14:paraId="209A2C36" w14:textId="77777777" w:rsidR="008E6859" w:rsidRPr="008E6859" w:rsidRDefault="008E6859" w:rsidP="008E6859">
      <w:pPr>
        <w:rPr>
          <w:rFonts w:ascii="Times New Roman" w:hAnsi="Times New Roman" w:cs="Times New Roman"/>
        </w:rPr>
      </w:pPr>
      <w:r w:rsidRPr="008E6859">
        <w:rPr>
          <w:rFonts w:ascii="Times New Roman" w:hAnsi="Times New Roman" w:cs="Times New Roman"/>
        </w:rPr>
        <w:t>If sequences coded using a proposed alternative transform exhibit subjective improvements or degradations, proponents shall describe these subjective differences.</w:t>
      </w:r>
    </w:p>
    <w:p w14:paraId="559ECC0A" w14:textId="77777777" w:rsidR="008E6859" w:rsidRPr="008E6859" w:rsidRDefault="008E6859" w:rsidP="008E6859">
      <w:pPr>
        <w:pStyle w:val="Heading2"/>
        <w:rPr>
          <w:rFonts w:ascii="Times New Roman" w:hAnsi="Times New Roman"/>
        </w:rPr>
      </w:pPr>
      <w:r w:rsidRPr="008E6859">
        <w:rPr>
          <w:rFonts w:ascii="Times New Roman" w:hAnsi="Times New Roman"/>
        </w:rPr>
        <w:t>Complexity metrics</w:t>
      </w:r>
    </w:p>
    <w:p w14:paraId="48066CDB" w14:textId="77777777" w:rsidR="008E6859" w:rsidRPr="008E6859" w:rsidRDefault="008E6859" w:rsidP="008E6859">
      <w:pPr>
        <w:rPr>
          <w:rFonts w:ascii="Times New Roman" w:hAnsi="Times New Roman" w:cs="Times New Roman"/>
        </w:rPr>
      </w:pPr>
      <w:r w:rsidRPr="008E6859">
        <w:rPr>
          <w:rFonts w:ascii="Times New Roman" w:hAnsi="Times New Roman" w:cs="Times New Roman"/>
        </w:rPr>
        <w:t>For the understanding of complexity, the following shall be provided:</w:t>
      </w:r>
    </w:p>
    <w:p w14:paraId="398AE381" w14:textId="2CEC1C49" w:rsidR="008E6859" w:rsidRPr="008E6859" w:rsidRDefault="008E6859" w:rsidP="008E6859">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Operations counts (number of multiplies and additions) for individual transforms</w:t>
      </w:r>
    </w:p>
    <w:p w14:paraId="20468C74" w14:textId="6E83EA0A" w:rsidR="008E6859" w:rsidRDefault="008E6859" w:rsidP="008E6859">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Memory requirements for </w:t>
      </w:r>
      <w:r w:rsidR="001F1486">
        <w:rPr>
          <w:rFonts w:ascii="Times New Roman" w:hAnsi="Times New Roman" w:cs="Times New Roman"/>
        </w:rPr>
        <w:t xml:space="preserve">storing </w:t>
      </w:r>
      <w:r w:rsidRPr="008E6859">
        <w:rPr>
          <w:rFonts w:ascii="Times New Roman" w:hAnsi="Times New Roman" w:cs="Times New Roman"/>
        </w:rPr>
        <w:t>transform</w:t>
      </w:r>
      <w:r w:rsidR="001F1486">
        <w:rPr>
          <w:rFonts w:ascii="Times New Roman" w:hAnsi="Times New Roman" w:cs="Times New Roman"/>
        </w:rPr>
        <w:t xml:space="preserve"> cores</w:t>
      </w:r>
    </w:p>
    <w:p w14:paraId="6FC6F2C5" w14:textId="5AF193A6" w:rsidR="00ED1FA7" w:rsidRDefault="00ED1FA7" w:rsidP="00ED1FA7">
      <w:pPr>
        <w:pStyle w:val="ListParagraph"/>
        <w:numPr>
          <w:ilvl w:val="1"/>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Total memory for sets of several transforms</w:t>
      </w:r>
    </w:p>
    <w:p w14:paraId="00BA2A5D" w14:textId="00B43453" w:rsidR="00ED1FA7" w:rsidRPr="008E6859" w:rsidRDefault="00ED1FA7" w:rsidP="00ED1FA7">
      <w:pPr>
        <w:pStyle w:val="ListParagraph"/>
        <w:numPr>
          <w:ilvl w:val="1"/>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Amount of memory needed to compute one transform</w:t>
      </w:r>
    </w:p>
    <w:p w14:paraId="4D8707A5" w14:textId="1C47FA4B" w:rsidR="008E6859" w:rsidRDefault="008E6859" w:rsidP="008E6859">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Specify the minimum bit-precision required by the transforms</w:t>
      </w:r>
    </w:p>
    <w:p w14:paraId="1059D42F" w14:textId="2DC582C7" w:rsidR="00ED1FA7" w:rsidRDefault="00ED1FA7" w:rsidP="00ED1FA7">
      <w:pPr>
        <w:pStyle w:val="ListParagraph"/>
        <w:numPr>
          <w:ilvl w:val="1"/>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To represent transform coefficients</w:t>
      </w:r>
    </w:p>
    <w:p w14:paraId="7BB73FBC" w14:textId="6B9B1954" w:rsidR="00ED1FA7" w:rsidRPr="008E6859" w:rsidRDefault="00ED1FA7" w:rsidP="00ED1FA7">
      <w:pPr>
        <w:pStyle w:val="ListParagraph"/>
        <w:numPr>
          <w:ilvl w:val="1"/>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Precision of arithmetic operations needed by the transform</w:t>
      </w:r>
    </w:p>
    <w:p w14:paraId="503D260C" w14:textId="77777777" w:rsidR="008E6859" w:rsidRPr="008E6859" w:rsidRDefault="008E6859" w:rsidP="008E6859">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Other operations and memory requirements relevant to the proposed tool, e.g., scaling matrix modification in quantization </w:t>
      </w:r>
    </w:p>
    <w:p w14:paraId="54E983C8" w14:textId="1C53D675" w:rsidR="008E6859" w:rsidRDefault="008E6859" w:rsidP="008E6859">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Encoder and decoder times obtained on the same computing platform for both reference and proposed tools should be provided.</w:t>
      </w:r>
    </w:p>
    <w:p w14:paraId="29B4E096" w14:textId="77777777" w:rsidR="001F1486" w:rsidRPr="008E6859" w:rsidRDefault="001F1486" w:rsidP="001F1486">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The</w:t>
      </w:r>
      <w:r w:rsidRPr="00991D3F">
        <w:rPr>
          <w:rFonts w:ascii="Times New Roman" w:hAnsi="Times New Roman" w:cs="Times New Roman"/>
        </w:rPr>
        <w:t xml:space="preserve"> bit </w:t>
      </w:r>
      <w:r>
        <w:rPr>
          <w:rFonts w:ascii="Times New Roman" w:hAnsi="Times New Roman" w:cs="Times New Roman"/>
        </w:rPr>
        <w:t xml:space="preserve">depth (e.g., 16-bit arithmetic) for </w:t>
      </w:r>
      <w:r w:rsidRPr="00991D3F">
        <w:rPr>
          <w:rFonts w:ascii="Times New Roman" w:hAnsi="Times New Roman" w:cs="Times New Roman"/>
        </w:rPr>
        <w:t>intermediate data representation</w:t>
      </w:r>
    </w:p>
    <w:p w14:paraId="57570106" w14:textId="12F059E2" w:rsidR="001F1486" w:rsidRPr="008E6859" w:rsidRDefault="001F1486" w:rsidP="00464066">
      <w:pPr>
        <w:pStyle w:val="ListParagraph"/>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p>
    <w:p w14:paraId="1D717F4D" w14:textId="77777777" w:rsidR="008E6859" w:rsidRPr="008E6859" w:rsidRDefault="008E6859" w:rsidP="008E6859">
      <w:pPr>
        <w:pStyle w:val="Heading1"/>
        <w:rPr>
          <w:rFonts w:ascii="Times New Roman" w:hAnsi="Times New Roman" w:cs="Times New Roman"/>
        </w:rPr>
      </w:pPr>
      <w:r w:rsidRPr="008E6859">
        <w:rPr>
          <w:rFonts w:ascii="Times New Roman" w:hAnsi="Times New Roman" w:cs="Times New Roman"/>
        </w:rPr>
        <w:lastRenderedPageBreak/>
        <w:t>Participant task checklist</w:t>
      </w:r>
    </w:p>
    <w:p w14:paraId="262D792D" w14:textId="77777777" w:rsidR="008E6859" w:rsidRPr="008E6859" w:rsidRDefault="008E6859" w:rsidP="008E6859">
      <w:pPr>
        <w:rPr>
          <w:rFonts w:ascii="Times New Roman" w:hAnsi="Times New Roman" w:cs="Times New Roman"/>
        </w:rPr>
      </w:pPr>
      <w:r w:rsidRPr="008E6859">
        <w:rPr>
          <w:rFonts w:ascii="Times New Roman" w:hAnsi="Times New Roman" w:cs="Times New Roman"/>
        </w:rPr>
        <w:t>Participants shall:</w:t>
      </w:r>
    </w:p>
    <w:p w14:paraId="398E82C6" w14:textId="4DF8A6A3" w:rsidR="008E6859" w:rsidRPr="008E6859" w:rsidRDefault="008E6859" w:rsidP="008E6859">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Write source code or receive source code for their corresponding tool. Typically</w:t>
      </w:r>
      <w:r w:rsidR="00C71CF3">
        <w:rPr>
          <w:rFonts w:ascii="Times New Roman" w:hAnsi="Times New Roman" w:cs="Times New Roman"/>
        </w:rPr>
        <w:t>,</w:t>
      </w:r>
      <w:r w:rsidRPr="008E6859">
        <w:rPr>
          <w:rFonts w:ascii="Times New Roman" w:hAnsi="Times New Roman" w:cs="Times New Roman"/>
        </w:rPr>
        <w:t xml:space="preserve"> proponents write the source code and cross-verifiers receive it.</w:t>
      </w:r>
    </w:p>
    <w:p w14:paraId="2B3BAE16" w14:textId="77777777" w:rsidR="008E6859" w:rsidRPr="008E6859" w:rsidRDefault="008E6859" w:rsidP="008E6859">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Examine the software to determine if it is implementing the proposed technique;</w:t>
      </w:r>
    </w:p>
    <w:p w14:paraId="2B9258C3" w14:textId="77777777" w:rsidR="008E6859" w:rsidRPr="008E6859" w:rsidRDefault="008E6859" w:rsidP="008E6859">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Compile the software and run the tests described in this CE;</w:t>
      </w:r>
    </w:p>
    <w:p w14:paraId="2863F15B" w14:textId="77777777" w:rsidR="008E6859" w:rsidRPr="008E6859" w:rsidRDefault="008E6859" w:rsidP="008E6859">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Cross-verifiers shall compare their results to those provided by the proponent;</w:t>
      </w:r>
    </w:p>
    <w:p w14:paraId="1D2EF299" w14:textId="77777777" w:rsidR="008E6859" w:rsidRPr="008E6859" w:rsidRDefault="008E6859" w:rsidP="008E6859">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Comment on the proposed technique and on the results.</w:t>
      </w:r>
    </w:p>
    <w:p w14:paraId="2D1D9673" w14:textId="2BCFA98B" w:rsidR="008E6859" w:rsidRDefault="008E6859" w:rsidP="008E6859">
      <w:pPr>
        <w:pStyle w:val="Heading1"/>
        <w:ind w:left="432" w:hanging="432"/>
        <w:rPr>
          <w:rFonts w:ascii="Times New Roman" w:hAnsi="Times New Roman" w:cs="Times New Roman"/>
        </w:rPr>
      </w:pPr>
      <w:r w:rsidRPr="008E6859">
        <w:rPr>
          <w:rFonts w:ascii="Times New Roman" w:hAnsi="Times New Roman" w:cs="Times New Roman"/>
        </w:rPr>
        <w:t>Timeline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2127"/>
        <w:gridCol w:w="7233"/>
      </w:tblGrid>
      <w:tr w:rsidR="002A47C8" w:rsidRPr="002A47C8" w14:paraId="0795D85B" w14:textId="77777777" w:rsidTr="00440082">
        <w:tc>
          <w:tcPr>
            <w:tcW w:w="2127" w:type="dxa"/>
          </w:tcPr>
          <w:p w14:paraId="3F37A73D" w14:textId="77777777" w:rsidR="002A47C8" w:rsidRPr="00464066" w:rsidRDefault="002A47C8" w:rsidP="00440082">
            <w:pPr>
              <w:rPr>
                <w:b/>
                <w:sz w:val="22"/>
                <w:szCs w:val="22"/>
              </w:rPr>
            </w:pPr>
            <w:r w:rsidRPr="00464066">
              <w:rPr>
                <w:b/>
              </w:rPr>
              <w:t>T1: 2018, May-</w:t>
            </w:r>
            <w:r w:rsidRPr="005E77A4">
              <w:rPr>
                <w:b/>
                <w:sz w:val="22"/>
                <w:szCs w:val="22"/>
                <w:highlight w:val="yellow"/>
              </w:rPr>
              <w:t>XX</w:t>
            </w:r>
            <w:r w:rsidRPr="00464066">
              <w:rPr>
                <w:b/>
              </w:rPr>
              <w:t>:</w:t>
            </w:r>
          </w:p>
        </w:tc>
        <w:tc>
          <w:tcPr>
            <w:tcW w:w="7233" w:type="dxa"/>
          </w:tcPr>
          <w:p w14:paraId="5517A806" w14:textId="77777777" w:rsidR="002A47C8" w:rsidRPr="002A47C8" w:rsidRDefault="002A47C8" w:rsidP="00440082">
            <w:pPr>
              <w:rPr>
                <w:sz w:val="22"/>
                <w:szCs w:val="22"/>
              </w:rPr>
            </w:pPr>
            <w:r w:rsidRPr="002A47C8">
              <w:rPr>
                <w:sz w:val="22"/>
                <w:szCs w:val="22"/>
              </w:rPr>
              <w:t>Release of the reference software implementation</w:t>
            </w:r>
          </w:p>
        </w:tc>
      </w:tr>
      <w:tr w:rsidR="002A47C8" w:rsidRPr="002A47C8" w14:paraId="677957E6" w14:textId="77777777" w:rsidTr="00440082">
        <w:tc>
          <w:tcPr>
            <w:tcW w:w="2127" w:type="dxa"/>
          </w:tcPr>
          <w:p w14:paraId="1A99DD4C" w14:textId="79EBF235" w:rsidR="002A47C8" w:rsidRPr="00464066" w:rsidRDefault="002A47C8" w:rsidP="00440082">
            <w:pPr>
              <w:rPr>
                <w:b/>
                <w:sz w:val="22"/>
                <w:szCs w:val="22"/>
              </w:rPr>
            </w:pPr>
            <w:r w:rsidRPr="00464066">
              <w:rPr>
                <w:b/>
              </w:rPr>
              <w:t>T2: 2018, May-</w:t>
            </w:r>
            <w:r w:rsidR="00260C46">
              <w:rPr>
                <w:b/>
                <w:sz w:val="22"/>
                <w:szCs w:val="22"/>
                <w:highlight w:val="yellow"/>
              </w:rPr>
              <w:t>04</w:t>
            </w:r>
            <w:r w:rsidRPr="00464066">
              <w:rPr>
                <w:b/>
              </w:rPr>
              <w:t>:</w:t>
            </w:r>
          </w:p>
        </w:tc>
        <w:tc>
          <w:tcPr>
            <w:tcW w:w="7233" w:type="dxa"/>
          </w:tcPr>
          <w:p w14:paraId="1BCB75F7" w14:textId="77777777" w:rsidR="002A47C8" w:rsidRPr="002A47C8" w:rsidRDefault="002A47C8" w:rsidP="00440082">
            <w:pPr>
              <w:rPr>
                <w:sz w:val="22"/>
                <w:szCs w:val="22"/>
              </w:rPr>
            </w:pPr>
            <w:r w:rsidRPr="002A47C8">
              <w:rPr>
                <w:sz w:val="22"/>
                <w:szCs w:val="22"/>
              </w:rPr>
              <w:t>Final CE description uploaded</w:t>
            </w:r>
          </w:p>
        </w:tc>
      </w:tr>
      <w:tr w:rsidR="002A47C8" w:rsidRPr="002A47C8" w14:paraId="523C4268" w14:textId="77777777" w:rsidTr="00440082">
        <w:tc>
          <w:tcPr>
            <w:tcW w:w="2127" w:type="dxa"/>
          </w:tcPr>
          <w:p w14:paraId="352E0439" w14:textId="31DEACA5" w:rsidR="002A47C8" w:rsidRPr="00464066" w:rsidRDefault="002A47C8" w:rsidP="00440082">
            <w:pPr>
              <w:rPr>
                <w:b/>
                <w:sz w:val="22"/>
                <w:szCs w:val="22"/>
              </w:rPr>
            </w:pPr>
            <w:r w:rsidRPr="00464066">
              <w:rPr>
                <w:b/>
              </w:rPr>
              <w:t>T3: 2018, June-</w:t>
            </w:r>
            <w:r w:rsidR="00260C46">
              <w:rPr>
                <w:b/>
                <w:sz w:val="22"/>
                <w:szCs w:val="22"/>
                <w:highlight w:val="yellow"/>
              </w:rPr>
              <w:t>01</w:t>
            </w:r>
            <w:r w:rsidRPr="00464066">
              <w:rPr>
                <w:b/>
              </w:rPr>
              <w:t>:</w:t>
            </w:r>
          </w:p>
        </w:tc>
        <w:tc>
          <w:tcPr>
            <w:tcW w:w="7233" w:type="dxa"/>
          </w:tcPr>
          <w:p w14:paraId="4164C73D" w14:textId="55B664C3" w:rsidR="002A47C8" w:rsidRPr="002A47C8" w:rsidRDefault="002A47C8" w:rsidP="00440082">
            <w:pPr>
              <w:rPr>
                <w:sz w:val="22"/>
                <w:szCs w:val="22"/>
              </w:rPr>
            </w:pPr>
            <w:r w:rsidRPr="002A47C8">
              <w:rPr>
                <w:sz w:val="22"/>
                <w:szCs w:val="22"/>
              </w:rPr>
              <w:t xml:space="preserve">Proponents release </w:t>
            </w:r>
            <w:r w:rsidR="00AC3F7F">
              <w:rPr>
                <w:sz w:val="22"/>
                <w:szCs w:val="22"/>
              </w:rPr>
              <w:t>software packages</w:t>
            </w:r>
            <w:r w:rsidRPr="002A47C8">
              <w:rPr>
                <w:sz w:val="22"/>
                <w:szCs w:val="22"/>
              </w:rPr>
              <w:t xml:space="preserve"> for the experiments</w:t>
            </w:r>
          </w:p>
        </w:tc>
      </w:tr>
      <w:tr w:rsidR="002A47C8" w:rsidRPr="002A47C8" w14:paraId="132716D6" w14:textId="77777777" w:rsidTr="00440082">
        <w:tc>
          <w:tcPr>
            <w:tcW w:w="2127" w:type="dxa"/>
          </w:tcPr>
          <w:p w14:paraId="6CCC620D" w14:textId="2D75CC34" w:rsidR="002A47C8" w:rsidRPr="00464066" w:rsidRDefault="002A47C8" w:rsidP="00440082">
            <w:pPr>
              <w:rPr>
                <w:b/>
                <w:sz w:val="22"/>
                <w:szCs w:val="22"/>
              </w:rPr>
            </w:pPr>
            <w:r w:rsidRPr="00464066">
              <w:rPr>
                <w:b/>
              </w:rPr>
              <w:t>T4: 2018, June-</w:t>
            </w:r>
            <w:r w:rsidR="00260C46">
              <w:rPr>
                <w:b/>
                <w:sz w:val="22"/>
                <w:szCs w:val="22"/>
                <w:highlight w:val="yellow"/>
              </w:rPr>
              <w:t>15</w:t>
            </w:r>
            <w:r w:rsidRPr="00464066">
              <w:rPr>
                <w:b/>
              </w:rPr>
              <w:t>:</w:t>
            </w:r>
          </w:p>
        </w:tc>
        <w:tc>
          <w:tcPr>
            <w:tcW w:w="7233" w:type="dxa"/>
          </w:tcPr>
          <w:p w14:paraId="77DA777E" w14:textId="77777777" w:rsidR="002A47C8" w:rsidRPr="002A47C8" w:rsidRDefault="002A47C8" w:rsidP="00440082">
            <w:pPr>
              <w:rPr>
                <w:sz w:val="22"/>
                <w:szCs w:val="22"/>
              </w:rPr>
            </w:pPr>
            <w:r w:rsidRPr="002A47C8">
              <w:rPr>
                <w:sz w:val="22"/>
                <w:szCs w:val="22"/>
              </w:rPr>
              <w:t>Proponents and cross-checkers report results to the CE coordinators</w:t>
            </w:r>
          </w:p>
        </w:tc>
      </w:tr>
      <w:tr w:rsidR="002A47C8" w:rsidRPr="002A47C8" w14:paraId="3E76D5BF" w14:textId="77777777" w:rsidTr="00440082">
        <w:tc>
          <w:tcPr>
            <w:tcW w:w="2127" w:type="dxa"/>
          </w:tcPr>
          <w:p w14:paraId="5DA3BF2C" w14:textId="77777777" w:rsidR="002A47C8" w:rsidRPr="00464066" w:rsidRDefault="002A47C8" w:rsidP="00440082">
            <w:pPr>
              <w:rPr>
                <w:b/>
                <w:sz w:val="22"/>
                <w:szCs w:val="22"/>
              </w:rPr>
            </w:pPr>
            <w:r w:rsidRPr="00464066">
              <w:rPr>
                <w:b/>
              </w:rPr>
              <w:t>T5: 2018, July-</w:t>
            </w:r>
            <w:r w:rsidRPr="005E77A4">
              <w:rPr>
                <w:b/>
                <w:sz w:val="22"/>
                <w:szCs w:val="22"/>
                <w:highlight w:val="yellow"/>
              </w:rPr>
              <w:t>XX</w:t>
            </w:r>
            <w:r w:rsidRPr="00464066">
              <w:rPr>
                <w:b/>
              </w:rPr>
              <w:t>:</w:t>
            </w:r>
          </w:p>
        </w:tc>
        <w:tc>
          <w:tcPr>
            <w:tcW w:w="7233" w:type="dxa"/>
          </w:tcPr>
          <w:p w14:paraId="6DE9D3FF" w14:textId="49EFDE31" w:rsidR="002A47C8" w:rsidRPr="002A47C8" w:rsidRDefault="00AC3F7F" w:rsidP="00440082">
            <w:pPr>
              <w:rPr>
                <w:sz w:val="22"/>
                <w:szCs w:val="22"/>
              </w:rPr>
            </w:pPr>
            <w:r>
              <w:rPr>
                <w:sz w:val="22"/>
                <w:szCs w:val="22"/>
              </w:rPr>
              <w:t>CE</w:t>
            </w:r>
            <w:r w:rsidRPr="002A47C8">
              <w:rPr>
                <w:sz w:val="22"/>
                <w:szCs w:val="22"/>
              </w:rPr>
              <w:t xml:space="preserve"> </w:t>
            </w:r>
            <w:r>
              <w:rPr>
                <w:sz w:val="22"/>
                <w:szCs w:val="22"/>
              </w:rPr>
              <w:t>report</w:t>
            </w:r>
            <w:r w:rsidRPr="002A47C8">
              <w:rPr>
                <w:sz w:val="22"/>
                <w:szCs w:val="22"/>
              </w:rPr>
              <w:t xml:space="preserve"> </w:t>
            </w:r>
            <w:r w:rsidR="002A47C8" w:rsidRPr="002A47C8">
              <w:rPr>
                <w:sz w:val="22"/>
                <w:szCs w:val="22"/>
              </w:rPr>
              <w:t>uploaded</w:t>
            </w:r>
          </w:p>
        </w:tc>
      </w:tr>
    </w:tbl>
    <w:p w14:paraId="58A7FA3C" w14:textId="0CF8576F" w:rsidR="002A47C8" w:rsidRDefault="002A47C8" w:rsidP="002A47C8"/>
    <w:p w14:paraId="2E3EEACF" w14:textId="77777777" w:rsidR="00AC3F7F" w:rsidRPr="002A47C8" w:rsidRDefault="00AC3F7F" w:rsidP="002A47C8">
      <w:bookmarkStart w:id="3" w:name="_GoBack"/>
      <w:bookmarkEnd w:id="3"/>
    </w:p>
    <w:p w14:paraId="5BCEE430" w14:textId="77777777" w:rsidR="008E6859" w:rsidRPr="008E6859" w:rsidRDefault="008E6859" w:rsidP="008E6859">
      <w:pPr>
        <w:pStyle w:val="Heading1"/>
        <w:ind w:left="432" w:hanging="432"/>
        <w:rPr>
          <w:rFonts w:ascii="Times New Roman" w:hAnsi="Times New Roman" w:cs="Times New Roman"/>
        </w:rPr>
      </w:pPr>
      <w:r w:rsidRPr="008E6859">
        <w:rPr>
          <w:rFonts w:ascii="Times New Roman" w:hAnsi="Times New Roman" w:cs="Times New Roman"/>
        </w:rPr>
        <w:t>References</w:t>
      </w:r>
    </w:p>
    <w:p w14:paraId="19F4F68B" w14:textId="55C38528" w:rsidR="008E6859" w:rsidRPr="00C20D44" w:rsidRDefault="00AC3F7F">
      <w:pPr>
        <w:rPr>
          <w:rFonts w:ascii="Times New Roman" w:hAnsi="Times New Roman" w:cs="Times New Roman"/>
          <w:highlight w:val="yellow"/>
        </w:rPr>
      </w:pPr>
      <w:r w:rsidRPr="00C20D44">
        <w:rPr>
          <w:rFonts w:ascii="Times New Roman" w:hAnsi="Times New Roman" w:cs="Times New Roman"/>
          <w:highlight w:val="yellow"/>
        </w:rPr>
        <w:t>[1] Test Model</w:t>
      </w:r>
    </w:p>
    <w:p w14:paraId="48D835A9" w14:textId="65C75CE5" w:rsidR="00AC3F7F" w:rsidRPr="008E6859" w:rsidRDefault="00AC3F7F">
      <w:pPr>
        <w:rPr>
          <w:rFonts w:ascii="Times New Roman" w:hAnsi="Times New Roman" w:cs="Times New Roman"/>
        </w:rPr>
      </w:pPr>
      <w:r w:rsidRPr="00C20D44">
        <w:rPr>
          <w:rFonts w:ascii="Times New Roman" w:hAnsi="Times New Roman" w:cs="Times New Roman"/>
          <w:highlight w:val="yellow"/>
        </w:rPr>
        <w:t>[2] Common Test Condition</w:t>
      </w:r>
    </w:p>
    <w:sectPr w:rsidR="00AC3F7F" w:rsidRPr="008E68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pitch w:val="variable"/>
    <w:sig w:usb0="E0002AEF" w:usb1="C0007841"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931DB"/>
    <w:multiLevelType w:val="hybridMultilevel"/>
    <w:tmpl w:val="3FECB0AE"/>
    <w:lvl w:ilvl="0" w:tplc="E594F45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86330E1"/>
    <w:multiLevelType w:val="hybridMultilevel"/>
    <w:tmpl w:val="DE865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29202A"/>
    <w:multiLevelType w:val="hybridMultilevel"/>
    <w:tmpl w:val="681C5794"/>
    <w:lvl w:ilvl="0" w:tplc="08BC7470">
      <w:start w:val="1"/>
      <w:numFmt w:val="decimal"/>
      <w:lvlText w:val="[%1]"/>
      <w:lvlJc w:val="left"/>
      <w:pPr>
        <w:tabs>
          <w:tab w:val="num" w:pos="432"/>
        </w:tabs>
        <w:ind w:left="432" w:hanging="432"/>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1D260156"/>
    <w:multiLevelType w:val="hybridMultilevel"/>
    <w:tmpl w:val="5C244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3B62DEE"/>
    <w:multiLevelType w:val="hybridMultilevel"/>
    <w:tmpl w:val="210ADD24"/>
    <w:lvl w:ilvl="0" w:tplc="7B3ACD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01B306E"/>
    <w:multiLevelType w:val="hybridMultilevel"/>
    <w:tmpl w:val="71902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6045B2"/>
    <w:multiLevelType w:val="hybridMultilevel"/>
    <w:tmpl w:val="210ADD24"/>
    <w:lvl w:ilvl="0" w:tplc="7B3ACD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451407"/>
    <w:multiLevelType w:val="hybridMultilevel"/>
    <w:tmpl w:val="11C4D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662076"/>
    <w:multiLevelType w:val="hybridMultilevel"/>
    <w:tmpl w:val="CC2061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0"/>
  </w:num>
  <w:num w:numId="12">
    <w:abstractNumId w:val="3"/>
  </w:num>
  <w:num w:numId="13">
    <w:abstractNumId w:val="2"/>
  </w:num>
  <w:num w:numId="14">
    <w:abstractNumId w:val="11"/>
  </w:num>
  <w:num w:numId="15">
    <w:abstractNumId w:val="6"/>
  </w:num>
  <w:num w:numId="16">
    <w:abstractNumId w:val="8"/>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F82"/>
    <w:rsid w:val="000079E9"/>
    <w:rsid w:val="00042F1F"/>
    <w:rsid w:val="00051507"/>
    <w:rsid w:val="00062041"/>
    <w:rsid w:val="000666E4"/>
    <w:rsid w:val="00072878"/>
    <w:rsid w:val="000729AD"/>
    <w:rsid w:val="00091D97"/>
    <w:rsid w:val="000B3AC0"/>
    <w:rsid w:val="000B4AA2"/>
    <w:rsid w:val="00101810"/>
    <w:rsid w:val="00102047"/>
    <w:rsid w:val="0010607D"/>
    <w:rsid w:val="00107D93"/>
    <w:rsid w:val="00123496"/>
    <w:rsid w:val="0012520E"/>
    <w:rsid w:val="001311E3"/>
    <w:rsid w:val="001449CB"/>
    <w:rsid w:val="00152C25"/>
    <w:rsid w:val="00157BF5"/>
    <w:rsid w:val="00161402"/>
    <w:rsid w:val="00161AF9"/>
    <w:rsid w:val="001648D3"/>
    <w:rsid w:val="00186B53"/>
    <w:rsid w:val="00187877"/>
    <w:rsid w:val="001918C2"/>
    <w:rsid w:val="001B7C0F"/>
    <w:rsid w:val="001C46CD"/>
    <w:rsid w:val="001C7071"/>
    <w:rsid w:val="001D019B"/>
    <w:rsid w:val="001F1486"/>
    <w:rsid w:val="00203D2F"/>
    <w:rsid w:val="00214AA6"/>
    <w:rsid w:val="0021641A"/>
    <w:rsid w:val="00240725"/>
    <w:rsid w:val="002412C9"/>
    <w:rsid w:val="00242223"/>
    <w:rsid w:val="00260C46"/>
    <w:rsid w:val="002705E1"/>
    <w:rsid w:val="00271C09"/>
    <w:rsid w:val="002742AE"/>
    <w:rsid w:val="00294BD5"/>
    <w:rsid w:val="002A427C"/>
    <w:rsid w:val="002A47C8"/>
    <w:rsid w:val="002A5992"/>
    <w:rsid w:val="002C2A3F"/>
    <w:rsid w:val="002D7C7E"/>
    <w:rsid w:val="002F3F49"/>
    <w:rsid w:val="00300D72"/>
    <w:rsid w:val="00313646"/>
    <w:rsid w:val="00313B03"/>
    <w:rsid w:val="00315DD5"/>
    <w:rsid w:val="00334D6F"/>
    <w:rsid w:val="003468B2"/>
    <w:rsid w:val="0035398A"/>
    <w:rsid w:val="00357D5B"/>
    <w:rsid w:val="003615E8"/>
    <w:rsid w:val="00363D11"/>
    <w:rsid w:val="00372B20"/>
    <w:rsid w:val="00372CC7"/>
    <w:rsid w:val="00376D1C"/>
    <w:rsid w:val="0038042A"/>
    <w:rsid w:val="003938C4"/>
    <w:rsid w:val="003D38F4"/>
    <w:rsid w:val="003F6843"/>
    <w:rsid w:val="00405691"/>
    <w:rsid w:val="00411D04"/>
    <w:rsid w:val="00412764"/>
    <w:rsid w:val="004355AC"/>
    <w:rsid w:val="0043690E"/>
    <w:rsid w:val="00440082"/>
    <w:rsid w:val="00444011"/>
    <w:rsid w:val="004524B0"/>
    <w:rsid w:val="00454E7B"/>
    <w:rsid w:val="00464066"/>
    <w:rsid w:val="0047716F"/>
    <w:rsid w:val="00484ABB"/>
    <w:rsid w:val="004B3348"/>
    <w:rsid w:val="004B5E59"/>
    <w:rsid w:val="004C1B8E"/>
    <w:rsid w:val="004C43A9"/>
    <w:rsid w:val="004D7D66"/>
    <w:rsid w:val="004E6AE0"/>
    <w:rsid w:val="004F5037"/>
    <w:rsid w:val="00503717"/>
    <w:rsid w:val="005120AB"/>
    <w:rsid w:val="005348F5"/>
    <w:rsid w:val="005607B3"/>
    <w:rsid w:val="005624D5"/>
    <w:rsid w:val="0056291A"/>
    <w:rsid w:val="00591E0A"/>
    <w:rsid w:val="005A4DFC"/>
    <w:rsid w:val="005B173B"/>
    <w:rsid w:val="005B6B5C"/>
    <w:rsid w:val="005D28A6"/>
    <w:rsid w:val="005E0A49"/>
    <w:rsid w:val="005E77A4"/>
    <w:rsid w:val="005F2999"/>
    <w:rsid w:val="005F6C86"/>
    <w:rsid w:val="00607F82"/>
    <w:rsid w:val="00611E4F"/>
    <w:rsid w:val="006336F7"/>
    <w:rsid w:val="00633AF2"/>
    <w:rsid w:val="00643FD4"/>
    <w:rsid w:val="00654708"/>
    <w:rsid w:val="006568CC"/>
    <w:rsid w:val="0067296D"/>
    <w:rsid w:val="0068195D"/>
    <w:rsid w:val="006A7289"/>
    <w:rsid w:val="006B0462"/>
    <w:rsid w:val="006B1A81"/>
    <w:rsid w:val="006C378A"/>
    <w:rsid w:val="006D1767"/>
    <w:rsid w:val="006E17A5"/>
    <w:rsid w:val="006F06AE"/>
    <w:rsid w:val="006F26CE"/>
    <w:rsid w:val="00726587"/>
    <w:rsid w:val="00730260"/>
    <w:rsid w:val="007439FF"/>
    <w:rsid w:val="00746F90"/>
    <w:rsid w:val="0075713F"/>
    <w:rsid w:val="007773E3"/>
    <w:rsid w:val="0078090C"/>
    <w:rsid w:val="00791810"/>
    <w:rsid w:val="00797814"/>
    <w:rsid w:val="007A5E96"/>
    <w:rsid w:val="007A6535"/>
    <w:rsid w:val="007B0622"/>
    <w:rsid w:val="007C509D"/>
    <w:rsid w:val="007C74B9"/>
    <w:rsid w:val="007D6CE8"/>
    <w:rsid w:val="007D751D"/>
    <w:rsid w:val="007D775F"/>
    <w:rsid w:val="007F407F"/>
    <w:rsid w:val="00807FA2"/>
    <w:rsid w:val="00814B74"/>
    <w:rsid w:val="00833783"/>
    <w:rsid w:val="00846A4B"/>
    <w:rsid w:val="00867182"/>
    <w:rsid w:val="008903FB"/>
    <w:rsid w:val="00890EF6"/>
    <w:rsid w:val="008B4283"/>
    <w:rsid w:val="008E58BA"/>
    <w:rsid w:val="008E6859"/>
    <w:rsid w:val="008F5648"/>
    <w:rsid w:val="00900107"/>
    <w:rsid w:val="009004D5"/>
    <w:rsid w:val="0094587E"/>
    <w:rsid w:val="00974235"/>
    <w:rsid w:val="00986484"/>
    <w:rsid w:val="00991386"/>
    <w:rsid w:val="009A1450"/>
    <w:rsid w:val="009A4212"/>
    <w:rsid w:val="009B0990"/>
    <w:rsid w:val="009B6743"/>
    <w:rsid w:val="009C3E84"/>
    <w:rsid w:val="009C47AD"/>
    <w:rsid w:val="009D0156"/>
    <w:rsid w:val="009D3CEC"/>
    <w:rsid w:val="009D7DB1"/>
    <w:rsid w:val="009E1AA0"/>
    <w:rsid w:val="009E3C3A"/>
    <w:rsid w:val="00A1773E"/>
    <w:rsid w:val="00A256ED"/>
    <w:rsid w:val="00A27486"/>
    <w:rsid w:val="00A33A60"/>
    <w:rsid w:val="00A35ACA"/>
    <w:rsid w:val="00A5610D"/>
    <w:rsid w:val="00A65FFA"/>
    <w:rsid w:val="00A83273"/>
    <w:rsid w:val="00A86164"/>
    <w:rsid w:val="00A87E95"/>
    <w:rsid w:val="00A96014"/>
    <w:rsid w:val="00AB1B38"/>
    <w:rsid w:val="00AC3F7F"/>
    <w:rsid w:val="00AF2697"/>
    <w:rsid w:val="00B136B7"/>
    <w:rsid w:val="00B14DC7"/>
    <w:rsid w:val="00B216BA"/>
    <w:rsid w:val="00B2266C"/>
    <w:rsid w:val="00B244CD"/>
    <w:rsid w:val="00B274E8"/>
    <w:rsid w:val="00B51859"/>
    <w:rsid w:val="00B552B7"/>
    <w:rsid w:val="00B57E72"/>
    <w:rsid w:val="00B61CBE"/>
    <w:rsid w:val="00B70FAC"/>
    <w:rsid w:val="00B829B6"/>
    <w:rsid w:val="00B975DA"/>
    <w:rsid w:val="00BA6EE5"/>
    <w:rsid w:val="00BB43E3"/>
    <w:rsid w:val="00BC0771"/>
    <w:rsid w:val="00BF2085"/>
    <w:rsid w:val="00BF5C80"/>
    <w:rsid w:val="00C069D4"/>
    <w:rsid w:val="00C122A5"/>
    <w:rsid w:val="00C206FF"/>
    <w:rsid w:val="00C20D44"/>
    <w:rsid w:val="00C2765B"/>
    <w:rsid w:val="00C353E9"/>
    <w:rsid w:val="00C51DC3"/>
    <w:rsid w:val="00C62DF5"/>
    <w:rsid w:val="00C62E74"/>
    <w:rsid w:val="00C71CF3"/>
    <w:rsid w:val="00C97257"/>
    <w:rsid w:val="00CB6AE8"/>
    <w:rsid w:val="00CC6CBC"/>
    <w:rsid w:val="00CC6CC3"/>
    <w:rsid w:val="00CD36AC"/>
    <w:rsid w:val="00CD47DB"/>
    <w:rsid w:val="00CD6A16"/>
    <w:rsid w:val="00CE0363"/>
    <w:rsid w:val="00CE52B1"/>
    <w:rsid w:val="00CE5778"/>
    <w:rsid w:val="00D05043"/>
    <w:rsid w:val="00D13C20"/>
    <w:rsid w:val="00D349A8"/>
    <w:rsid w:val="00D40B34"/>
    <w:rsid w:val="00D57100"/>
    <w:rsid w:val="00D64BB5"/>
    <w:rsid w:val="00D85952"/>
    <w:rsid w:val="00D950E6"/>
    <w:rsid w:val="00DA58DB"/>
    <w:rsid w:val="00DB2498"/>
    <w:rsid w:val="00DC1BF8"/>
    <w:rsid w:val="00DC4B6A"/>
    <w:rsid w:val="00DD6762"/>
    <w:rsid w:val="00DE5D30"/>
    <w:rsid w:val="00E06DA9"/>
    <w:rsid w:val="00E26FD6"/>
    <w:rsid w:val="00E27981"/>
    <w:rsid w:val="00E36FFD"/>
    <w:rsid w:val="00E427E7"/>
    <w:rsid w:val="00E42E25"/>
    <w:rsid w:val="00E5077E"/>
    <w:rsid w:val="00E740EF"/>
    <w:rsid w:val="00E84581"/>
    <w:rsid w:val="00E86C80"/>
    <w:rsid w:val="00E92F7C"/>
    <w:rsid w:val="00EA0D01"/>
    <w:rsid w:val="00EA702C"/>
    <w:rsid w:val="00EB44E0"/>
    <w:rsid w:val="00EC4A3D"/>
    <w:rsid w:val="00ED1FA7"/>
    <w:rsid w:val="00EF099D"/>
    <w:rsid w:val="00EF24C0"/>
    <w:rsid w:val="00EF295C"/>
    <w:rsid w:val="00EF464D"/>
    <w:rsid w:val="00F01995"/>
    <w:rsid w:val="00F21A6F"/>
    <w:rsid w:val="00F33439"/>
    <w:rsid w:val="00F41040"/>
    <w:rsid w:val="00F52179"/>
    <w:rsid w:val="00F55787"/>
    <w:rsid w:val="00F62A44"/>
    <w:rsid w:val="00F836D5"/>
    <w:rsid w:val="00F85EA2"/>
    <w:rsid w:val="00FB5CE0"/>
    <w:rsid w:val="00FB6006"/>
    <w:rsid w:val="00FB6B6B"/>
    <w:rsid w:val="00FC4604"/>
    <w:rsid w:val="00FD437E"/>
    <w:rsid w:val="00FD5153"/>
    <w:rsid w:val="00FE0D82"/>
    <w:rsid w:val="00FF08B1"/>
    <w:rsid w:val="00FF6F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913E5"/>
  <w15:chartTrackingRefBased/>
  <w15:docId w15:val="{BCBEA0BC-5C5E-440E-AFEB-B02550491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8E6859"/>
    <w:pPr>
      <w:keepNext/>
      <w:numPr>
        <w:numId w:val="3"/>
      </w:numPr>
      <w:tabs>
        <w:tab w:val="left" w:pos="360"/>
        <w:tab w:val="left" w:pos="720"/>
        <w:tab w:val="left" w:pos="1080"/>
        <w:tab w:val="left" w:pos="1440"/>
      </w:tabs>
      <w:overflowPunct w:val="0"/>
      <w:autoSpaceDE w:val="0"/>
      <w:autoSpaceDN w:val="0"/>
      <w:adjustRightInd w:val="0"/>
      <w:spacing w:before="240" w:after="60" w:line="240" w:lineRule="auto"/>
      <w:ind w:left="360" w:hanging="360"/>
      <w:outlineLvl w:val="0"/>
    </w:pPr>
    <w:rPr>
      <w:rFonts w:ascii="Times New Roman Bold" w:eastAsia="Times New Roman" w:hAnsi="Times New Roman Bold" w:cs="Arial"/>
      <w:b/>
      <w:bCs/>
      <w:kern w:val="32"/>
      <w:sz w:val="32"/>
      <w:szCs w:val="32"/>
    </w:rPr>
  </w:style>
  <w:style w:type="paragraph" w:styleId="Heading2">
    <w:name w:val="heading 2"/>
    <w:basedOn w:val="Normal"/>
    <w:next w:val="Normal"/>
    <w:link w:val="Heading2Char"/>
    <w:unhideWhenUsed/>
    <w:qFormat/>
    <w:rsid w:val="008E6859"/>
    <w:pPr>
      <w:keepNext/>
      <w:numPr>
        <w:ilvl w:val="1"/>
        <w:numId w:val="3"/>
      </w:numPr>
      <w:tabs>
        <w:tab w:val="left" w:pos="720"/>
        <w:tab w:val="left" w:pos="1080"/>
        <w:tab w:val="left" w:pos="1440"/>
      </w:tabs>
      <w:overflowPunct w:val="0"/>
      <w:autoSpaceDE w:val="0"/>
      <w:autoSpaceDN w:val="0"/>
      <w:adjustRightInd w:val="0"/>
      <w:spacing w:before="240" w:after="60" w:line="240" w:lineRule="auto"/>
      <w:ind w:left="720" w:hanging="720"/>
      <w:outlineLvl w:val="1"/>
    </w:pPr>
    <w:rPr>
      <w:rFonts w:ascii="Times New Roman Bold" w:eastAsia="Times New Roman" w:hAnsi="Times New Roman Bold" w:cs="Times New Roman"/>
      <w:b/>
      <w:bCs/>
      <w:i/>
      <w:iCs/>
      <w:sz w:val="28"/>
      <w:szCs w:val="28"/>
    </w:rPr>
  </w:style>
  <w:style w:type="paragraph" w:styleId="Heading3">
    <w:name w:val="heading 3"/>
    <w:basedOn w:val="Normal"/>
    <w:next w:val="Normal"/>
    <w:link w:val="Heading3Char"/>
    <w:unhideWhenUsed/>
    <w:qFormat/>
    <w:rsid w:val="008E6859"/>
    <w:pPr>
      <w:keepNext/>
      <w:numPr>
        <w:ilvl w:val="2"/>
        <w:numId w:val="3"/>
      </w:numPr>
      <w:tabs>
        <w:tab w:val="left" w:pos="360"/>
        <w:tab w:val="left" w:pos="720"/>
        <w:tab w:val="left" w:pos="1080"/>
        <w:tab w:val="left" w:pos="1440"/>
      </w:tabs>
      <w:overflowPunct w:val="0"/>
      <w:autoSpaceDE w:val="0"/>
      <w:autoSpaceDN w:val="0"/>
      <w:adjustRightInd w:val="0"/>
      <w:spacing w:before="240" w:after="60" w:line="240" w:lineRule="auto"/>
      <w:outlineLvl w:val="2"/>
    </w:pPr>
    <w:rPr>
      <w:rFonts w:ascii="Times New Roman" w:eastAsia="Times New Roman" w:hAnsi="Times New Roman" w:cs="Times New Roman"/>
      <w:b/>
      <w:bCs/>
      <w:sz w:val="26"/>
      <w:szCs w:val="26"/>
    </w:rPr>
  </w:style>
  <w:style w:type="paragraph" w:styleId="Heading4">
    <w:name w:val="heading 4"/>
    <w:basedOn w:val="Normal"/>
    <w:next w:val="Normal"/>
    <w:link w:val="Heading4Char"/>
    <w:unhideWhenUsed/>
    <w:qFormat/>
    <w:rsid w:val="008E6859"/>
    <w:pPr>
      <w:keepNext/>
      <w:numPr>
        <w:ilvl w:val="3"/>
        <w:numId w:val="3"/>
      </w:numPr>
      <w:tabs>
        <w:tab w:val="left" w:pos="360"/>
        <w:tab w:val="left" w:pos="720"/>
        <w:tab w:val="left" w:pos="1080"/>
        <w:tab w:val="left" w:pos="1440"/>
      </w:tabs>
      <w:overflowPunct w:val="0"/>
      <w:autoSpaceDE w:val="0"/>
      <w:autoSpaceDN w:val="0"/>
      <w:adjustRightInd w:val="0"/>
      <w:spacing w:before="240" w:after="60" w:line="240" w:lineRule="auto"/>
      <w:ind w:left="1080" w:hanging="1080"/>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nhideWhenUsed/>
    <w:qFormat/>
    <w:rsid w:val="008E6859"/>
    <w:pPr>
      <w:keepNext/>
      <w:numPr>
        <w:ilvl w:val="4"/>
        <w:numId w:val="3"/>
      </w:numPr>
      <w:tabs>
        <w:tab w:val="left" w:pos="360"/>
        <w:tab w:val="left" w:pos="720"/>
        <w:tab w:val="left" w:pos="1080"/>
        <w:tab w:val="left" w:pos="1440"/>
      </w:tabs>
      <w:overflowPunct w:val="0"/>
      <w:autoSpaceDE w:val="0"/>
      <w:autoSpaceDN w:val="0"/>
      <w:adjustRightInd w:val="0"/>
      <w:spacing w:before="240" w:after="60" w:line="240" w:lineRule="auto"/>
      <w:ind w:left="1080" w:hanging="1080"/>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unhideWhenUsed/>
    <w:qFormat/>
    <w:rsid w:val="008E6859"/>
    <w:pPr>
      <w:keepNext/>
      <w:numPr>
        <w:ilvl w:val="5"/>
        <w:numId w:val="3"/>
      </w:numPr>
      <w:tabs>
        <w:tab w:val="left" w:pos="360"/>
        <w:tab w:val="left" w:pos="720"/>
        <w:tab w:val="left" w:pos="1080"/>
        <w:tab w:val="left" w:pos="1440"/>
      </w:tabs>
      <w:overflowPunct w:val="0"/>
      <w:autoSpaceDE w:val="0"/>
      <w:autoSpaceDN w:val="0"/>
      <w:adjustRightInd w:val="0"/>
      <w:spacing w:before="240" w:after="60" w:line="240" w:lineRule="auto"/>
      <w:ind w:left="1080" w:hanging="1080"/>
      <w:outlineLvl w:val="5"/>
    </w:pPr>
    <w:rPr>
      <w:rFonts w:ascii="Times New Roman" w:eastAsia="Times New Roman" w:hAnsi="Times New Roman" w:cs="Times New Roman"/>
      <w:b/>
      <w:bCs/>
    </w:rPr>
  </w:style>
  <w:style w:type="paragraph" w:styleId="Heading7">
    <w:name w:val="heading 7"/>
    <w:basedOn w:val="Normal"/>
    <w:next w:val="Normal"/>
    <w:link w:val="Heading7Char"/>
    <w:unhideWhenUsed/>
    <w:qFormat/>
    <w:rsid w:val="008E6859"/>
    <w:pPr>
      <w:keepNext/>
      <w:numPr>
        <w:ilvl w:val="6"/>
        <w:numId w:val="3"/>
      </w:numPr>
      <w:tabs>
        <w:tab w:val="left" w:pos="360"/>
        <w:tab w:val="left" w:pos="720"/>
        <w:tab w:val="left" w:pos="1080"/>
        <w:tab w:val="left" w:pos="1440"/>
      </w:tabs>
      <w:overflowPunct w:val="0"/>
      <w:autoSpaceDE w:val="0"/>
      <w:autoSpaceDN w:val="0"/>
      <w:adjustRightInd w:val="0"/>
      <w:spacing w:before="240" w:after="60" w:line="240" w:lineRule="auto"/>
      <w:ind w:left="1440" w:hanging="1440"/>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unhideWhenUsed/>
    <w:qFormat/>
    <w:rsid w:val="008E6859"/>
    <w:pPr>
      <w:keepNext/>
      <w:numPr>
        <w:ilvl w:val="7"/>
        <w:numId w:val="3"/>
      </w:numPr>
      <w:tabs>
        <w:tab w:val="left" w:pos="360"/>
        <w:tab w:val="left" w:pos="720"/>
        <w:tab w:val="left" w:pos="1080"/>
        <w:tab w:val="left" w:pos="1440"/>
        <w:tab w:val="left" w:pos="1800"/>
      </w:tabs>
      <w:overflowPunct w:val="0"/>
      <w:autoSpaceDE w:val="0"/>
      <w:autoSpaceDN w:val="0"/>
      <w:adjustRightInd w:val="0"/>
      <w:spacing w:before="240" w:after="60" w:line="240" w:lineRule="auto"/>
      <w:ind w:left="1800" w:hanging="1800"/>
      <w:outlineLvl w:val="7"/>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7716F"/>
    <w:pPr>
      <w:ind w:left="720"/>
      <w:contextualSpacing/>
    </w:pPr>
  </w:style>
  <w:style w:type="character" w:customStyle="1" w:styleId="Heading1Char">
    <w:name w:val="Heading 1 Char"/>
    <w:basedOn w:val="DefaultParagraphFont"/>
    <w:link w:val="Heading1"/>
    <w:rsid w:val="008E6859"/>
    <w:rPr>
      <w:rFonts w:ascii="Times New Roman Bold" w:eastAsia="Times New Roman" w:hAnsi="Times New Roman Bold" w:cs="Arial"/>
      <w:b/>
      <w:bCs/>
      <w:kern w:val="32"/>
      <w:sz w:val="32"/>
      <w:szCs w:val="32"/>
    </w:rPr>
  </w:style>
  <w:style w:type="character" w:customStyle="1" w:styleId="Heading2Char">
    <w:name w:val="Heading 2 Char"/>
    <w:basedOn w:val="DefaultParagraphFont"/>
    <w:link w:val="Heading2"/>
    <w:semiHidden/>
    <w:rsid w:val="008E6859"/>
    <w:rPr>
      <w:rFonts w:ascii="Times New Roman Bold" w:eastAsia="Times New Roman" w:hAnsi="Times New Roman Bold" w:cs="Times New Roman"/>
      <w:b/>
      <w:bCs/>
      <w:i/>
      <w:iCs/>
      <w:sz w:val="28"/>
      <w:szCs w:val="28"/>
    </w:rPr>
  </w:style>
  <w:style w:type="character" w:customStyle="1" w:styleId="Heading3Char">
    <w:name w:val="Heading 3 Char"/>
    <w:basedOn w:val="DefaultParagraphFont"/>
    <w:link w:val="Heading3"/>
    <w:semiHidden/>
    <w:rsid w:val="008E6859"/>
    <w:rPr>
      <w:rFonts w:ascii="Times New Roman" w:eastAsia="Times New Roman" w:hAnsi="Times New Roman" w:cs="Times New Roman"/>
      <w:b/>
      <w:bCs/>
      <w:sz w:val="26"/>
      <w:szCs w:val="26"/>
    </w:rPr>
  </w:style>
  <w:style w:type="character" w:customStyle="1" w:styleId="Heading4Char">
    <w:name w:val="Heading 4 Char"/>
    <w:basedOn w:val="DefaultParagraphFont"/>
    <w:link w:val="Heading4"/>
    <w:semiHidden/>
    <w:rsid w:val="008E685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semiHidden/>
    <w:rsid w:val="008E685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semiHidden/>
    <w:rsid w:val="008E6859"/>
    <w:rPr>
      <w:rFonts w:ascii="Times New Roman" w:eastAsia="Times New Roman" w:hAnsi="Times New Roman" w:cs="Times New Roman"/>
      <w:b/>
      <w:bCs/>
    </w:rPr>
  </w:style>
  <w:style w:type="character" w:customStyle="1" w:styleId="Heading7Char">
    <w:name w:val="Heading 7 Char"/>
    <w:basedOn w:val="DefaultParagraphFont"/>
    <w:link w:val="Heading7"/>
    <w:semiHidden/>
    <w:rsid w:val="008E6859"/>
    <w:rPr>
      <w:rFonts w:ascii="Times New Roman" w:eastAsia="Times New Roman" w:hAnsi="Times New Roman" w:cs="Times New Roman"/>
      <w:sz w:val="24"/>
      <w:szCs w:val="24"/>
    </w:rPr>
  </w:style>
  <w:style w:type="character" w:customStyle="1" w:styleId="Heading8Char">
    <w:name w:val="Heading 8 Char"/>
    <w:basedOn w:val="DefaultParagraphFont"/>
    <w:link w:val="Heading8"/>
    <w:semiHidden/>
    <w:rsid w:val="008E6859"/>
    <w:rPr>
      <w:rFonts w:ascii="Times New Roman" w:eastAsia="Times New Roman" w:hAnsi="Times New Roman" w:cs="Times New Roman"/>
      <w:i/>
      <w:iCs/>
      <w:sz w:val="24"/>
      <w:szCs w:val="24"/>
    </w:rPr>
  </w:style>
  <w:style w:type="character" w:styleId="Hyperlink">
    <w:name w:val="Hyperlink"/>
    <w:basedOn w:val="DefaultParagraphFont"/>
    <w:unhideWhenUsed/>
    <w:rsid w:val="008E6859"/>
    <w:rPr>
      <w:color w:val="0000FF"/>
      <w:u w:val="single"/>
    </w:rPr>
  </w:style>
  <w:style w:type="paragraph" w:styleId="BalloonText">
    <w:name w:val="Balloon Text"/>
    <w:basedOn w:val="Normal"/>
    <w:link w:val="BalloonTextChar"/>
    <w:uiPriority w:val="99"/>
    <w:semiHidden/>
    <w:unhideWhenUsed/>
    <w:rsid w:val="008E68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6859"/>
    <w:rPr>
      <w:rFonts w:ascii="Segoe UI" w:hAnsi="Segoe UI" w:cs="Segoe UI"/>
      <w:sz w:val="18"/>
      <w:szCs w:val="18"/>
    </w:rPr>
  </w:style>
  <w:style w:type="character" w:customStyle="1" w:styleId="UnresolvedMention1">
    <w:name w:val="Unresolved Mention1"/>
    <w:basedOn w:val="DefaultParagraphFont"/>
    <w:uiPriority w:val="99"/>
    <w:semiHidden/>
    <w:unhideWhenUsed/>
    <w:rsid w:val="0043690E"/>
    <w:rPr>
      <w:color w:val="808080"/>
      <w:shd w:val="clear" w:color="auto" w:fill="E6E6E6"/>
    </w:rPr>
  </w:style>
  <w:style w:type="character" w:customStyle="1" w:styleId="ListParagraphChar">
    <w:name w:val="List Paragraph Char"/>
    <w:basedOn w:val="DefaultParagraphFont"/>
    <w:link w:val="ListParagraph"/>
    <w:uiPriority w:val="34"/>
    <w:locked/>
    <w:rsid w:val="00E740EF"/>
  </w:style>
  <w:style w:type="character" w:styleId="UnresolvedMention">
    <w:name w:val="Unresolved Mention"/>
    <w:basedOn w:val="DefaultParagraphFont"/>
    <w:uiPriority w:val="99"/>
    <w:semiHidden/>
    <w:unhideWhenUsed/>
    <w:rsid w:val="00BC0771"/>
    <w:rPr>
      <w:color w:val="808080"/>
      <w:shd w:val="clear" w:color="auto" w:fill="E6E6E6"/>
    </w:rPr>
  </w:style>
  <w:style w:type="table" w:styleId="TableGrid">
    <w:name w:val="Table Grid"/>
    <w:basedOn w:val="TableNormal"/>
    <w:rsid w:val="002A47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33AF2"/>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FD5153"/>
    <w:pPr>
      <w:widowControl w:val="0"/>
      <w:wordWrap w:val="0"/>
      <w:autoSpaceDE w:val="0"/>
      <w:autoSpaceDN w:val="0"/>
      <w:spacing w:before="60" w:after="60" w:line="240" w:lineRule="auto"/>
      <w:jc w:val="center"/>
    </w:pPr>
    <w:rPr>
      <w:rFonts w:ascii="Times New Roman" w:eastAsia="Batang" w:hAnsi="Times New Roman" w:cs="Times New Roman"/>
      <w:b/>
      <w:bCs/>
      <w:kern w:val="2"/>
      <w:sz w:val="20"/>
      <w:szCs w:val="20"/>
      <w:lang w:val="en-CA" w:eastAsia="ko-KR"/>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FD5153"/>
    <w:rPr>
      <w:rFonts w:ascii="Times New Roman" w:eastAsia="Batang" w:hAnsi="Times New Roman" w:cs="Times New Roman"/>
      <w:b/>
      <w:bCs/>
      <w:kern w:val="2"/>
      <w:sz w:val="20"/>
      <w:szCs w:val="20"/>
      <w:lang w:val="en-CA"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95512">
      <w:bodyDiv w:val="1"/>
      <w:marLeft w:val="0"/>
      <w:marRight w:val="0"/>
      <w:marTop w:val="0"/>
      <w:marBottom w:val="0"/>
      <w:divBdr>
        <w:top w:val="none" w:sz="0" w:space="0" w:color="auto"/>
        <w:left w:val="none" w:sz="0" w:space="0" w:color="auto"/>
        <w:bottom w:val="none" w:sz="0" w:space="0" w:color="auto"/>
        <w:right w:val="none" w:sz="0" w:space="0" w:color="auto"/>
      </w:divBdr>
    </w:div>
    <w:div w:id="191194426">
      <w:bodyDiv w:val="1"/>
      <w:marLeft w:val="0"/>
      <w:marRight w:val="0"/>
      <w:marTop w:val="0"/>
      <w:marBottom w:val="0"/>
      <w:divBdr>
        <w:top w:val="none" w:sz="0" w:space="0" w:color="auto"/>
        <w:left w:val="none" w:sz="0" w:space="0" w:color="auto"/>
        <w:bottom w:val="none" w:sz="0" w:space="0" w:color="auto"/>
        <w:right w:val="none" w:sz="0" w:space="0" w:color="auto"/>
      </w:divBdr>
    </w:div>
    <w:div w:id="241178830">
      <w:bodyDiv w:val="1"/>
      <w:marLeft w:val="0"/>
      <w:marRight w:val="0"/>
      <w:marTop w:val="0"/>
      <w:marBottom w:val="0"/>
      <w:divBdr>
        <w:top w:val="none" w:sz="0" w:space="0" w:color="auto"/>
        <w:left w:val="none" w:sz="0" w:space="0" w:color="auto"/>
        <w:bottom w:val="none" w:sz="0" w:space="0" w:color="auto"/>
        <w:right w:val="none" w:sz="0" w:space="0" w:color="auto"/>
      </w:divBdr>
    </w:div>
    <w:div w:id="248581324">
      <w:bodyDiv w:val="1"/>
      <w:marLeft w:val="0"/>
      <w:marRight w:val="0"/>
      <w:marTop w:val="0"/>
      <w:marBottom w:val="0"/>
      <w:divBdr>
        <w:top w:val="none" w:sz="0" w:space="0" w:color="auto"/>
        <w:left w:val="none" w:sz="0" w:space="0" w:color="auto"/>
        <w:bottom w:val="none" w:sz="0" w:space="0" w:color="auto"/>
        <w:right w:val="none" w:sz="0" w:space="0" w:color="auto"/>
      </w:divBdr>
    </w:div>
    <w:div w:id="338235739">
      <w:bodyDiv w:val="1"/>
      <w:marLeft w:val="0"/>
      <w:marRight w:val="0"/>
      <w:marTop w:val="0"/>
      <w:marBottom w:val="0"/>
      <w:divBdr>
        <w:top w:val="none" w:sz="0" w:space="0" w:color="auto"/>
        <w:left w:val="none" w:sz="0" w:space="0" w:color="auto"/>
        <w:bottom w:val="none" w:sz="0" w:space="0" w:color="auto"/>
        <w:right w:val="none" w:sz="0" w:space="0" w:color="auto"/>
      </w:divBdr>
    </w:div>
    <w:div w:id="404960274">
      <w:bodyDiv w:val="1"/>
      <w:marLeft w:val="0"/>
      <w:marRight w:val="0"/>
      <w:marTop w:val="0"/>
      <w:marBottom w:val="0"/>
      <w:divBdr>
        <w:top w:val="none" w:sz="0" w:space="0" w:color="auto"/>
        <w:left w:val="none" w:sz="0" w:space="0" w:color="auto"/>
        <w:bottom w:val="none" w:sz="0" w:space="0" w:color="auto"/>
        <w:right w:val="none" w:sz="0" w:space="0" w:color="auto"/>
      </w:divBdr>
    </w:div>
    <w:div w:id="409473609">
      <w:bodyDiv w:val="1"/>
      <w:marLeft w:val="0"/>
      <w:marRight w:val="0"/>
      <w:marTop w:val="0"/>
      <w:marBottom w:val="0"/>
      <w:divBdr>
        <w:top w:val="none" w:sz="0" w:space="0" w:color="auto"/>
        <w:left w:val="none" w:sz="0" w:space="0" w:color="auto"/>
        <w:bottom w:val="none" w:sz="0" w:space="0" w:color="auto"/>
        <w:right w:val="none" w:sz="0" w:space="0" w:color="auto"/>
      </w:divBdr>
    </w:div>
    <w:div w:id="569312342">
      <w:bodyDiv w:val="1"/>
      <w:marLeft w:val="0"/>
      <w:marRight w:val="0"/>
      <w:marTop w:val="0"/>
      <w:marBottom w:val="0"/>
      <w:divBdr>
        <w:top w:val="none" w:sz="0" w:space="0" w:color="auto"/>
        <w:left w:val="none" w:sz="0" w:space="0" w:color="auto"/>
        <w:bottom w:val="none" w:sz="0" w:space="0" w:color="auto"/>
        <w:right w:val="none" w:sz="0" w:space="0" w:color="auto"/>
      </w:divBdr>
    </w:div>
    <w:div w:id="746340322">
      <w:bodyDiv w:val="1"/>
      <w:marLeft w:val="0"/>
      <w:marRight w:val="0"/>
      <w:marTop w:val="0"/>
      <w:marBottom w:val="0"/>
      <w:divBdr>
        <w:top w:val="none" w:sz="0" w:space="0" w:color="auto"/>
        <w:left w:val="none" w:sz="0" w:space="0" w:color="auto"/>
        <w:bottom w:val="none" w:sz="0" w:space="0" w:color="auto"/>
        <w:right w:val="none" w:sz="0" w:space="0" w:color="auto"/>
      </w:divBdr>
    </w:div>
    <w:div w:id="773284239">
      <w:bodyDiv w:val="1"/>
      <w:marLeft w:val="0"/>
      <w:marRight w:val="0"/>
      <w:marTop w:val="0"/>
      <w:marBottom w:val="0"/>
      <w:divBdr>
        <w:top w:val="none" w:sz="0" w:space="0" w:color="auto"/>
        <w:left w:val="none" w:sz="0" w:space="0" w:color="auto"/>
        <w:bottom w:val="none" w:sz="0" w:space="0" w:color="auto"/>
        <w:right w:val="none" w:sz="0" w:space="0" w:color="auto"/>
      </w:divBdr>
    </w:div>
    <w:div w:id="822232263">
      <w:bodyDiv w:val="1"/>
      <w:marLeft w:val="0"/>
      <w:marRight w:val="0"/>
      <w:marTop w:val="0"/>
      <w:marBottom w:val="0"/>
      <w:divBdr>
        <w:top w:val="none" w:sz="0" w:space="0" w:color="auto"/>
        <w:left w:val="none" w:sz="0" w:space="0" w:color="auto"/>
        <w:bottom w:val="none" w:sz="0" w:space="0" w:color="auto"/>
        <w:right w:val="none" w:sz="0" w:space="0" w:color="auto"/>
      </w:divBdr>
    </w:div>
    <w:div w:id="870801513">
      <w:bodyDiv w:val="1"/>
      <w:marLeft w:val="0"/>
      <w:marRight w:val="0"/>
      <w:marTop w:val="0"/>
      <w:marBottom w:val="0"/>
      <w:divBdr>
        <w:top w:val="none" w:sz="0" w:space="0" w:color="auto"/>
        <w:left w:val="none" w:sz="0" w:space="0" w:color="auto"/>
        <w:bottom w:val="none" w:sz="0" w:space="0" w:color="auto"/>
        <w:right w:val="none" w:sz="0" w:space="0" w:color="auto"/>
      </w:divBdr>
    </w:div>
    <w:div w:id="941838813">
      <w:bodyDiv w:val="1"/>
      <w:marLeft w:val="0"/>
      <w:marRight w:val="0"/>
      <w:marTop w:val="0"/>
      <w:marBottom w:val="0"/>
      <w:divBdr>
        <w:top w:val="none" w:sz="0" w:space="0" w:color="auto"/>
        <w:left w:val="none" w:sz="0" w:space="0" w:color="auto"/>
        <w:bottom w:val="none" w:sz="0" w:space="0" w:color="auto"/>
        <w:right w:val="none" w:sz="0" w:space="0" w:color="auto"/>
      </w:divBdr>
    </w:div>
    <w:div w:id="972907610">
      <w:bodyDiv w:val="1"/>
      <w:marLeft w:val="0"/>
      <w:marRight w:val="0"/>
      <w:marTop w:val="0"/>
      <w:marBottom w:val="0"/>
      <w:divBdr>
        <w:top w:val="none" w:sz="0" w:space="0" w:color="auto"/>
        <w:left w:val="none" w:sz="0" w:space="0" w:color="auto"/>
        <w:bottom w:val="none" w:sz="0" w:space="0" w:color="auto"/>
        <w:right w:val="none" w:sz="0" w:space="0" w:color="auto"/>
      </w:divBdr>
    </w:div>
    <w:div w:id="988750198">
      <w:bodyDiv w:val="1"/>
      <w:marLeft w:val="0"/>
      <w:marRight w:val="0"/>
      <w:marTop w:val="0"/>
      <w:marBottom w:val="0"/>
      <w:divBdr>
        <w:top w:val="none" w:sz="0" w:space="0" w:color="auto"/>
        <w:left w:val="none" w:sz="0" w:space="0" w:color="auto"/>
        <w:bottom w:val="none" w:sz="0" w:space="0" w:color="auto"/>
        <w:right w:val="none" w:sz="0" w:space="0" w:color="auto"/>
      </w:divBdr>
    </w:div>
    <w:div w:id="1000232297">
      <w:bodyDiv w:val="1"/>
      <w:marLeft w:val="0"/>
      <w:marRight w:val="0"/>
      <w:marTop w:val="0"/>
      <w:marBottom w:val="0"/>
      <w:divBdr>
        <w:top w:val="none" w:sz="0" w:space="0" w:color="auto"/>
        <w:left w:val="none" w:sz="0" w:space="0" w:color="auto"/>
        <w:bottom w:val="none" w:sz="0" w:space="0" w:color="auto"/>
        <w:right w:val="none" w:sz="0" w:space="0" w:color="auto"/>
      </w:divBdr>
    </w:div>
    <w:div w:id="1200630048">
      <w:bodyDiv w:val="1"/>
      <w:marLeft w:val="0"/>
      <w:marRight w:val="0"/>
      <w:marTop w:val="0"/>
      <w:marBottom w:val="0"/>
      <w:divBdr>
        <w:top w:val="none" w:sz="0" w:space="0" w:color="auto"/>
        <w:left w:val="none" w:sz="0" w:space="0" w:color="auto"/>
        <w:bottom w:val="none" w:sz="0" w:space="0" w:color="auto"/>
        <w:right w:val="none" w:sz="0" w:space="0" w:color="auto"/>
      </w:divBdr>
    </w:div>
    <w:div w:id="1318799300">
      <w:bodyDiv w:val="1"/>
      <w:marLeft w:val="0"/>
      <w:marRight w:val="0"/>
      <w:marTop w:val="0"/>
      <w:marBottom w:val="0"/>
      <w:divBdr>
        <w:top w:val="none" w:sz="0" w:space="0" w:color="auto"/>
        <w:left w:val="none" w:sz="0" w:space="0" w:color="auto"/>
        <w:bottom w:val="none" w:sz="0" w:space="0" w:color="auto"/>
        <w:right w:val="none" w:sz="0" w:space="0" w:color="auto"/>
      </w:divBdr>
    </w:div>
    <w:div w:id="1383824728">
      <w:bodyDiv w:val="1"/>
      <w:marLeft w:val="0"/>
      <w:marRight w:val="0"/>
      <w:marTop w:val="0"/>
      <w:marBottom w:val="0"/>
      <w:divBdr>
        <w:top w:val="none" w:sz="0" w:space="0" w:color="auto"/>
        <w:left w:val="none" w:sz="0" w:space="0" w:color="auto"/>
        <w:bottom w:val="none" w:sz="0" w:space="0" w:color="auto"/>
        <w:right w:val="none" w:sz="0" w:space="0" w:color="auto"/>
      </w:divBdr>
    </w:div>
    <w:div w:id="1414815689">
      <w:bodyDiv w:val="1"/>
      <w:marLeft w:val="0"/>
      <w:marRight w:val="0"/>
      <w:marTop w:val="0"/>
      <w:marBottom w:val="0"/>
      <w:divBdr>
        <w:top w:val="none" w:sz="0" w:space="0" w:color="auto"/>
        <w:left w:val="none" w:sz="0" w:space="0" w:color="auto"/>
        <w:bottom w:val="none" w:sz="0" w:space="0" w:color="auto"/>
        <w:right w:val="none" w:sz="0" w:space="0" w:color="auto"/>
      </w:divBdr>
    </w:div>
    <w:div w:id="1631786704">
      <w:bodyDiv w:val="1"/>
      <w:marLeft w:val="0"/>
      <w:marRight w:val="0"/>
      <w:marTop w:val="0"/>
      <w:marBottom w:val="0"/>
      <w:divBdr>
        <w:top w:val="none" w:sz="0" w:space="0" w:color="auto"/>
        <w:left w:val="none" w:sz="0" w:space="0" w:color="auto"/>
        <w:bottom w:val="none" w:sz="0" w:space="0" w:color="auto"/>
        <w:right w:val="none" w:sz="0" w:space="0" w:color="auto"/>
      </w:divBdr>
    </w:div>
    <w:div w:id="1829901008">
      <w:bodyDiv w:val="1"/>
      <w:marLeft w:val="0"/>
      <w:marRight w:val="0"/>
      <w:marTop w:val="0"/>
      <w:marBottom w:val="0"/>
      <w:divBdr>
        <w:top w:val="none" w:sz="0" w:space="0" w:color="auto"/>
        <w:left w:val="none" w:sz="0" w:space="0" w:color="auto"/>
        <w:bottom w:val="none" w:sz="0" w:space="0" w:color="auto"/>
        <w:right w:val="none" w:sz="0" w:space="0" w:color="auto"/>
      </w:divBdr>
    </w:div>
    <w:div w:id="1854686761">
      <w:bodyDiv w:val="1"/>
      <w:marLeft w:val="0"/>
      <w:marRight w:val="0"/>
      <w:marTop w:val="0"/>
      <w:marBottom w:val="0"/>
      <w:divBdr>
        <w:top w:val="none" w:sz="0" w:space="0" w:color="auto"/>
        <w:left w:val="none" w:sz="0" w:space="0" w:color="auto"/>
        <w:bottom w:val="none" w:sz="0" w:space="0" w:color="auto"/>
        <w:right w:val="none" w:sz="0" w:space="0" w:color="auto"/>
      </w:divBdr>
    </w:div>
    <w:div w:id="1876307140">
      <w:bodyDiv w:val="1"/>
      <w:marLeft w:val="0"/>
      <w:marRight w:val="0"/>
      <w:marTop w:val="0"/>
      <w:marBottom w:val="0"/>
      <w:divBdr>
        <w:top w:val="none" w:sz="0" w:space="0" w:color="auto"/>
        <w:left w:val="none" w:sz="0" w:space="0" w:color="auto"/>
        <w:bottom w:val="none" w:sz="0" w:space="0" w:color="auto"/>
        <w:right w:val="none" w:sz="0" w:space="0" w:color="auto"/>
      </w:divBdr>
    </w:div>
    <w:div w:id="1923370315">
      <w:bodyDiv w:val="1"/>
      <w:marLeft w:val="0"/>
      <w:marRight w:val="0"/>
      <w:marTop w:val="0"/>
      <w:marBottom w:val="0"/>
      <w:divBdr>
        <w:top w:val="none" w:sz="0" w:space="0" w:color="auto"/>
        <w:left w:val="none" w:sz="0" w:space="0" w:color="auto"/>
        <w:bottom w:val="none" w:sz="0" w:space="0" w:color="auto"/>
        <w:right w:val="none" w:sz="0" w:space="0" w:color="auto"/>
      </w:divBdr>
    </w:div>
    <w:div w:id="1928419762">
      <w:bodyDiv w:val="1"/>
      <w:marLeft w:val="0"/>
      <w:marRight w:val="0"/>
      <w:marTop w:val="0"/>
      <w:marBottom w:val="0"/>
      <w:divBdr>
        <w:top w:val="none" w:sz="0" w:space="0" w:color="auto"/>
        <w:left w:val="none" w:sz="0" w:space="0" w:color="auto"/>
        <w:bottom w:val="none" w:sz="0" w:space="0" w:color="auto"/>
        <w:right w:val="none" w:sz="0" w:space="0" w:color="auto"/>
      </w:divBdr>
    </w:div>
    <w:div w:id="1931698019">
      <w:bodyDiv w:val="1"/>
      <w:marLeft w:val="0"/>
      <w:marRight w:val="0"/>
      <w:marTop w:val="0"/>
      <w:marBottom w:val="0"/>
      <w:divBdr>
        <w:top w:val="none" w:sz="0" w:space="0" w:color="auto"/>
        <w:left w:val="none" w:sz="0" w:space="0" w:color="auto"/>
        <w:bottom w:val="none" w:sz="0" w:space="0" w:color="auto"/>
        <w:right w:val="none" w:sz="0" w:space="0" w:color="auto"/>
      </w:divBdr>
    </w:div>
    <w:div w:id="2018575584">
      <w:bodyDiv w:val="1"/>
      <w:marLeft w:val="0"/>
      <w:marRight w:val="0"/>
      <w:marTop w:val="0"/>
      <w:marBottom w:val="0"/>
      <w:divBdr>
        <w:top w:val="none" w:sz="0" w:space="0" w:color="auto"/>
        <w:left w:val="none" w:sz="0" w:space="0" w:color="auto"/>
        <w:bottom w:val="none" w:sz="0" w:space="0" w:color="auto"/>
        <w:right w:val="none" w:sz="0" w:space="0" w:color="auto"/>
      </w:divBdr>
    </w:div>
    <w:div w:id="202146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xlxiangli@tencent.com" TargetMode="External"/><Relationship Id="rId18" Type="http://schemas.openxmlformats.org/officeDocument/2006/relationships/hyperlink" Target="mailto:pierrick.philippe@orange.com" TargetMode="External"/><Relationship Id="rId26" Type="http://schemas.openxmlformats.org/officeDocument/2006/relationships/hyperlink" Target="mailto:yllee@sejong.ac.kr" TargetMode="External"/><Relationship Id="rId39" Type="http://schemas.openxmlformats.org/officeDocument/2006/relationships/hyperlink" Target="mailto:mehdi.salehifar@lge.com" TargetMode="External"/><Relationship Id="rId3" Type="http://schemas.openxmlformats.org/officeDocument/2006/relationships/styles" Target="styles.xml"/><Relationship Id="rId21" Type="http://schemas.openxmlformats.org/officeDocument/2006/relationships/hyperlink" Target="mailto:kiho14.choi@samsung.com" TargetMode="External"/><Relationship Id="rId34" Type="http://schemas.openxmlformats.org/officeDocument/2006/relationships/hyperlink" Target="mailto:chingyeh.chen@mediatek.com" TargetMode="External"/><Relationship Id="rId42" Type="http://schemas.openxmlformats.org/officeDocument/2006/relationships/hyperlink" Target="mailto:yin.zhao@huawei.com" TargetMode="External"/><Relationship Id="rId47" Type="http://schemas.openxmlformats.org/officeDocument/2006/relationships/hyperlink" Target="mailto:misrak@sharplabs.com" TargetMode="External"/><Relationship Id="rId50"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hyperlink" Target="mailto:xinzzhao@tencent.com" TargetMode="External"/><Relationship Id="rId17" Type="http://schemas.openxmlformats.org/officeDocument/2006/relationships/hyperlink" Target="mailto:santiago.de.luxan@hhi.fraunhofer.de" TargetMode="External"/><Relationship Id="rId25" Type="http://schemas.openxmlformats.org/officeDocument/2006/relationships/hyperlink" Target="mailto:sclim@etri.re.kr" TargetMode="External"/><Relationship Id="rId33" Type="http://schemas.openxmlformats.org/officeDocument/2006/relationships/hyperlink" Target="mailto:yuwen.huang@mediatek.com" TargetMode="External"/><Relationship Id="rId38" Type="http://schemas.openxmlformats.org/officeDocument/2006/relationships/hyperlink" Target="mailto:moonmo.koo@lge.com" TargetMode="External"/><Relationship Id="rId46" Type="http://schemas.openxmlformats.org/officeDocument/2006/relationships/hyperlink" Target="mailto:zhengjianhua@hisilicon.com" TargetMode="External"/><Relationship Id="rId2" Type="http://schemas.openxmlformats.org/officeDocument/2006/relationships/numbering" Target="numbering.xml"/><Relationship Id="rId16" Type="http://schemas.openxmlformats.org/officeDocument/2006/relationships/hyperlink" Target="mailto:heiko.schwarz@hhi.fraunhofer.de" TargetMode="External"/><Relationship Id="rId20" Type="http://schemas.openxmlformats.org/officeDocument/2006/relationships/hyperlink" Target="mailto:karam.naser@technicolor.com" TargetMode="External"/><Relationship Id="rId29" Type="http://schemas.openxmlformats.org/officeDocument/2006/relationships/hyperlink" Target="mailto:ki-kawamura@kddi.com" TargetMode="External"/><Relationship Id="rId41" Type="http://schemas.openxmlformats.org/officeDocument/2006/relationships/hyperlink" Target="mailto:jaehyun.lim@lge.com"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mailto:hegilmez@qti.qualcomm.com" TargetMode="External"/><Relationship Id="rId24" Type="http://schemas.openxmlformats.org/officeDocument/2006/relationships/hyperlink" Target="mailto:jungwon@etri.re.kr" TargetMode="External"/><Relationship Id="rId32" Type="http://schemas.openxmlformats.org/officeDocument/2006/relationships/hyperlink" Target="mailto:cw.hsu@mediatek.com" TargetMode="External"/><Relationship Id="rId37" Type="http://schemas.openxmlformats.org/officeDocument/2006/relationships/hyperlink" Target="mailto:man-shu.chiang@mediatek.com" TargetMode="External"/><Relationship Id="rId40" Type="http://schemas.openxmlformats.org/officeDocument/2006/relationships/hyperlink" Target="mailto:seunghwan3.kim@lge.com" TargetMode="External"/><Relationship Id="rId45" Type="http://schemas.openxmlformats.org/officeDocument/2006/relationships/hyperlink" Target="mailto:yuquanhe@hisilicon.com" TargetMode="External"/><Relationship Id="rId5" Type="http://schemas.openxmlformats.org/officeDocument/2006/relationships/webSettings" Target="webSettings.xml"/><Relationship Id="rId15" Type="http://schemas.openxmlformats.org/officeDocument/2006/relationships/hyperlink" Target="mailto:mischa.siekmann@hhi.fraunhofer.de" TargetMode="External"/><Relationship Id="rId23" Type="http://schemas.openxmlformats.org/officeDocument/2006/relationships/hyperlink" Target="mailto:kanoh.ryuichi@jp.panasonic.com" TargetMode="External"/><Relationship Id="rId28" Type="http://schemas.openxmlformats.org/officeDocument/2006/relationships/hyperlink" Target="mailto:masaru.ikeda@sony.com" TargetMode="External"/><Relationship Id="rId36" Type="http://schemas.openxmlformats.org/officeDocument/2006/relationships/hyperlink" Target="mailto:peter.chuang@mediatek.com" TargetMode="External"/><Relationship Id="rId49" Type="http://schemas.openxmlformats.org/officeDocument/2006/relationships/package" Target="embeddings/Microsoft_Visio_Drawing.vsdx"/><Relationship Id="rId10" Type="http://schemas.openxmlformats.org/officeDocument/2006/relationships/hyperlink" Target="mailto:asaid@qti.qualcomm.com" TargetMode="External"/><Relationship Id="rId19" Type="http://schemas.openxmlformats.org/officeDocument/2006/relationships/hyperlink" Target="mailto:fabrice.leleannec@technicolor.com" TargetMode="External"/><Relationship Id="rId31" Type="http://schemas.openxmlformats.org/officeDocument/2006/relationships/hyperlink" Target="mailto:se-naitou@kddi.com" TargetMode="External"/><Relationship Id="rId44" Type="http://schemas.openxmlformats.org/officeDocument/2006/relationships/hyperlink" Target="mailto:linyongbing@hisilicon.com" TargetMode="External"/><Relationship Id="rId4" Type="http://schemas.openxmlformats.org/officeDocument/2006/relationships/settings" Target="settings.xml"/><Relationship Id="rId9" Type="http://schemas.openxmlformats.org/officeDocument/2006/relationships/hyperlink" Target="mailto:xinzzhao@tencent.com" TargetMode="External"/><Relationship Id="rId14" Type="http://schemas.openxmlformats.org/officeDocument/2006/relationships/hyperlink" Target="mailto:leolzhao@tencent.com" TargetMode="External"/><Relationship Id="rId22" Type="http://schemas.openxmlformats.org/officeDocument/2006/relationships/hyperlink" Target="mailto:abe.kiyo@jp.panasonic.com" TargetMode="External"/><Relationship Id="rId27" Type="http://schemas.openxmlformats.org/officeDocument/2006/relationships/hyperlink" Target="mailto:takeshi.tsukuba@sony.com" TargetMode="External"/><Relationship Id="rId30" Type="http://schemas.openxmlformats.org/officeDocument/2006/relationships/hyperlink" Target="mailto:yo-kidani@kddi.com" TargetMode="External"/><Relationship Id="rId35" Type="http://schemas.openxmlformats.org/officeDocument/2006/relationships/hyperlink" Target="mailto:h.huang@mediatek.com" TargetMode="External"/><Relationship Id="rId43" Type="http://schemas.openxmlformats.org/officeDocument/2006/relationships/hyperlink" Target="mailto:jianle.chen@huawei.com" TargetMode="External"/><Relationship Id="rId48" Type="http://schemas.openxmlformats.org/officeDocument/2006/relationships/image" Target="media/image3.emf"/><Relationship Id="rId8" Type="http://schemas.openxmlformats.org/officeDocument/2006/relationships/hyperlink" Target="mailto:asaid@qti.qualcomm.com"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5D0BD-F3A7-4754-ABB1-9FF181557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20</Pages>
  <Words>4774</Words>
  <Characters>27213</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Hilmi Enes Egilmez</dc:creator>
  <cp:keywords/>
  <dc:description/>
  <cp:lastModifiedBy>Amir Said</cp:lastModifiedBy>
  <cp:revision>176</cp:revision>
  <dcterms:created xsi:type="dcterms:W3CDTF">2018-04-19T04:36:00Z</dcterms:created>
  <dcterms:modified xsi:type="dcterms:W3CDTF">2018-04-20T07:24:00Z</dcterms:modified>
</cp:coreProperties>
</file>