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149E6" w:rsidRPr="00BF352A">
        <w:trPr>
          <w:cantSplit/>
        </w:trPr>
        <w:tc>
          <w:tcPr>
            <w:tcW w:w="4857" w:type="dxa"/>
            <w:gridSpan w:val="2"/>
          </w:tcPr>
          <w:p w:rsidR="002149E6" w:rsidRPr="00BF352A" w:rsidRDefault="002149E6" w:rsidP="002149E6">
            <w:pPr>
              <w:rPr>
                <w:sz w:val="20"/>
              </w:rPr>
            </w:pPr>
            <w:bookmarkStart w:id="0" w:name="dsg" w:colFirst="1" w:colLast="1"/>
            <w:bookmarkStart w:id="1" w:name="dtableau"/>
            <w:bookmarkStart w:id="2" w:name="_GoBack"/>
            <w:bookmarkEnd w:id="2"/>
            <w:r w:rsidRPr="00BF352A">
              <w:rPr>
                <w:sz w:val="20"/>
              </w:rPr>
              <w:t>INTERNATIONAL TELECOMMUNICATION UNION</w:t>
            </w:r>
          </w:p>
        </w:tc>
        <w:tc>
          <w:tcPr>
            <w:tcW w:w="5066" w:type="dxa"/>
          </w:tcPr>
          <w:p w:rsidR="002149E6" w:rsidRPr="00BF352A" w:rsidRDefault="002149E6" w:rsidP="002149E6">
            <w:pPr>
              <w:jc w:val="right"/>
              <w:rPr>
                <w:b/>
                <w:bCs/>
                <w:smallCaps/>
                <w:sz w:val="32"/>
              </w:rPr>
            </w:pPr>
            <w:r w:rsidRPr="00BF352A">
              <w:rPr>
                <w:b/>
                <w:bCs/>
                <w:smallCaps/>
                <w:sz w:val="32"/>
              </w:rPr>
              <w:t>STUDY GROUP 16</w:t>
            </w:r>
          </w:p>
        </w:tc>
      </w:tr>
      <w:tr w:rsidR="002149E6" w:rsidRPr="00BF352A">
        <w:trPr>
          <w:cantSplit/>
          <w:trHeight w:val="461"/>
        </w:trPr>
        <w:tc>
          <w:tcPr>
            <w:tcW w:w="4857" w:type="dxa"/>
            <w:gridSpan w:val="2"/>
            <w:vMerge w:val="restart"/>
            <w:tcBorders>
              <w:bottom w:val="nil"/>
            </w:tcBorders>
          </w:tcPr>
          <w:p w:rsidR="002149E6" w:rsidRPr="00BF352A" w:rsidRDefault="002149E6" w:rsidP="002149E6">
            <w:pPr>
              <w:rPr>
                <w:b/>
                <w:bCs/>
                <w:sz w:val="26"/>
              </w:rPr>
            </w:pPr>
            <w:bookmarkStart w:id="3" w:name="dnum" w:colFirst="1" w:colLast="1"/>
            <w:bookmarkEnd w:id="0"/>
            <w:r w:rsidRPr="00BF352A">
              <w:rPr>
                <w:b/>
                <w:bCs/>
                <w:sz w:val="26"/>
              </w:rPr>
              <w:t>TELECOMMUNICATION</w:t>
            </w:r>
            <w:r w:rsidRPr="00BF352A">
              <w:rPr>
                <w:b/>
                <w:bCs/>
                <w:sz w:val="26"/>
              </w:rPr>
              <w:br/>
              <w:t>STANDARDIZATION SECTOR</w:t>
            </w:r>
          </w:p>
          <w:p w:rsidR="002149E6" w:rsidRPr="00BF352A" w:rsidRDefault="002149E6" w:rsidP="002149E6">
            <w:pPr>
              <w:rPr>
                <w:smallCaps/>
                <w:sz w:val="20"/>
              </w:rPr>
            </w:pPr>
            <w:r w:rsidRPr="00BF352A">
              <w:rPr>
                <w:sz w:val="20"/>
              </w:rPr>
              <w:t>STUDY PERIOD 2013-2016</w:t>
            </w:r>
          </w:p>
        </w:tc>
        <w:tc>
          <w:tcPr>
            <w:tcW w:w="5066" w:type="dxa"/>
            <w:tcBorders>
              <w:bottom w:val="nil"/>
            </w:tcBorders>
          </w:tcPr>
          <w:p w:rsidR="002149E6" w:rsidRPr="00BF352A" w:rsidRDefault="002149E6" w:rsidP="003C2A51">
            <w:pPr>
              <w:pStyle w:val="Docnumber"/>
            </w:pPr>
            <w:r w:rsidRPr="00BF352A">
              <w:t xml:space="preserve">TD </w:t>
            </w:r>
            <w:r w:rsidR="003C2A51" w:rsidRPr="00BF352A">
              <w:t>218</w:t>
            </w:r>
            <w:r w:rsidRPr="00BF352A">
              <w:t>(</w:t>
            </w:r>
            <w:r w:rsidR="000B526B" w:rsidRPr="00BF352A">
              <w:t>PLEN</w:t>
            </w:r>
            <w:r w:rsidRPr="00BF352A">
              <w:t>)</w:t>
            </w:r>
          </w:p>
        </w:tc>
      </w:tr>
      <w:tr w:rsidR="002149E6" w:rsidRPr="00BF352A">
        <w:trPr>
          <w:cantSplit/>
          <w:trHeight w:val="355"/>
        </w:trPr>
        <w:tc>
          <w:tcPr>
            <w:tcW w:w="4857" w:type="dxa"/>
            <w:gridSpan w:val="2"/>
            <w:vMerge/>
            <w:tcBorders>
              <w:bottom w:val="single" w:sz="12" w:space="0" w:color="auto"/>
            </w:tcBorders>
          </w:tcPr>
          <w:p w:rsidR="002149E6" w:rsidRPr="00BF352A" w:rsidRDefault="002149E6" w:rsidP="002149E6">
            <w:pPr>
              <w:rPr>
                <w:b/>
                <w:bCs/>
                <w:sz w:val="26"/>
              </w:rPr>
            </w:pPr>
            <w:bookmarkStart w:id="4" w:name="dorlang" w:colFirst="1" w:colLast="1"/>
            <w:bookmarkEnd w:id="3"/>
          </w:p>
        </w:tc>
        <w:tc>
          <w:tcPr>
            <w:tcW w:w="5066" w:type="dxa"/>
            <w:tcBorders>
              <w:bottom w:val="single" w:sz="12" w:space="0" w:color="auto"/>
            </w:tcBorders>
          </w:tcPr>
          <w:p w:rsidR="002149E6" w:rsidRPr="00BF352A" w:rsidRDefault="002149E6" w:rsidP="002149E6">
            <w:pPr>
              <w:jc w:val="right"/>
              <w:rPr>
                <w:b/>
                <w:bCs/>
                <w:sz w:val="28"/>
              </w:rPr>
            </w:pPr>
            <w:r w:rsidRPr="00BF352A">
              <w:rPr>
                <w:b/>
                <w:bCs/>
                <w:sz w:val="28"/>
              </w:rPr>
              <w:t>English only</w:t>
            </w:r>
          </w:p>
          <w:p w:rsidR="002149E6" w:rsidRPr="00BF352A" w:rsidRDefault="002149E6" w:rsidP="002149E6">
            <w:pPr>
              <w:jc w:val="right"/>
              <w:rPr>
                <w:b/>
                <w:bCs/>
                <w:sz w:val="28"/>
              </w:rPr>
            </w:pPr>
            <w:r w:rsidRPr="00BF352A">
              <w:rPr>
                <w:b/>
                <w:bCs/>
                <w:sz w:val="28"/>
              </w:rPr>
              <w:t>Original: English</w:t>
            </w:r>
          </w:p>
        </w:tc>
      </w:tr>
      <w:tr w:rsidR="002149E6" w:rsidRPr="00BF352A">
        <w:trPr>
          <w:cantSplit/>
          <w:trHeight w:val="357"/>
        </w:trPr>
        <w:tc>
          <w:tcPr>
            <w:tcW w:w="1617" w:type="dxa"/>
          </w:tcPr>
          <w:p w:rsidR="002149E6" w:rsidRPr="00BF352A" w:rsidRDefault="002149E6" w:rsidP="002149E6">
            <w:pPr>
              <w:rPr>
                <w:b/>
                <w:bCs/>
              </w:rPr>
            </w:pPr>
            <w:bookmarkStart w:id="5" w:name="dmeeting" w:colFirst="2" w:colLast="2"/>
            <w:bookmarkStart w:id="6" w:name="dbluepink" w:colFirst="1" w:colLast="1"/>
            <w:bookmarkEnd w:id="4"/>
            <w:r w:rsidRPr="00BF352A">
              <w:rPr>
                <w:b/>
                <w:bCs/>
              </w:rPr>
              <w:t>Question(s):</w:t>
            </w:r>
          </w:p>
        </w:tc>
        <w:tc>
          <w:tcPr>
            <w:tcW w:w="3240" w:type="dxa"/>
          </w:tcPr>
          <w:p w:rsidR="002149E6" w:rsidRPr="00BF352A" w:rsidRDefault="002149E6" w:rsidP="002149E6">
            <w:r w:rsidRPr="00BF352A">
              <w:t>3/16</w:t>
            </w:r>
          </w:p>
        </w:tc>
        <w:tc>
          <w:tcPr>
            <w:tcW w:w="5066" w:type="dxa"/>
          </w:tcPr>
          <w:p w:rsidR="002149E6" w:rsidRPr="00BF352A" w:rsidRDefault="002149E6" w:rsidP="002149E6">
            <w:pPr>
              <w:jc w:val="right"/>
            </w:pPr>
            <w:r w:rsidRPr="00BF352A">
              <w:t>Sapporo, 30 June - 11 July 2014</w:t>
            </w:r>
          </w:p>
        </w:tc>
      </w:tr>
      <w:tr w:rsidR="002149E6" w:rsidRPr="00BF352A">
        <w:trPr>
          <w:cantSplit/>
          <w:trHeight w:val="357"/>
        </w:trPr>
        <w:tc>
          <w:tcPr>
            <w:tcW w:w="9923" w:type="dxa"/>
            <w:gridSpan w:val="3"/>
          </w:tcPr>
          <w:p w:rsidR="002149E6" w:rsidRPr="00BF352A" w:rsidRDefault="002149E6" w:rsidP="002149E6">
            <w:pPr>
              <w:jc w:val="center"/>
              <w:rPr>
                <w:b/>
                <w:bCs/>
              </w:rPr>
            </w:pPr>
            <w:bookmarkStart w:id="7" w:name="dtitle" w:colFirst="0" w:colLast="0"/>
            <w:bookmarkEnd w:id="5"/>
            <w:bookmarkEnd w:id="6"/>
            <w:r w:rsidRPr="00BF352A">
              <w:rPr>
                <w:b/>
                <w:bCs/>
              </w:rPr>
              <w:t>TD</w:t>
            </w:r>
          </w:p>
        </w:tc>
      </w:tr>
      <w:tr w:rsidR="002149E6" w:rsidRPr="00BF352A">
        <w:trPr>
          <w:cantSplit/>
          <w:trHeight w:val="357"/>
        </w:trPr>
        <w:tc>
          <w:tcPr>
            <w:tcW w:w="1617" w:type="dxa"/>
          </w:tcPr>
          <w:p w:rsidR="002149E6" w:rsidRPr="00BF352A" w:rsidRDefault="002149E6" w:rsidP="002149E6">
            <w:pPr>
              <w:rPr>
                <w:b/>
                <w:bCs/>
              </w:rPr>
            </w:pPr>
            <w:bookmarkStart w:id="8" w:name="dsource" w:colFirst="1" w:colLast="1"/>
            <w:bookmarkEnd w:id="7"/>
            <w:r w:rsidRPr="00BF352A">
              <w:rPr>
                <w:b/>
                <w:bCs/>
              </w:rPr>
              <w:t>Source:</w:t>
            </w:r>
          </w:p>
        </w:tc>
        <w:tc>
          <w:tcPr>
            <w:tcW w:w="8306" w:type="dxa"/>
            <w:gridSpan w:val="2"/>
          </w:tcPr>
          <w:p w:rsidR="002149E6" w:rsidRPr="00BF352A" w:rsidRDefault="002149E6">
            <w:r w:rsidRPr="00BF352A">
              <w:t>Editor H.248.</w:t>
            </w:r>
            <w:r w:rsidR="00B94716" w:rsidRPr="00BF352A">
              <w:t>91</w:t>
            </w:r>
          </w:p>
        </w:tc>
      </w:tr>
      <w:tr w:rsidR="002149E6" w:rsidRPr="00BF352A">
        <w:trPr>
          <w:cantSplit/>
          <w:trHeight w:val="357"/>
        </w:trPr>
        <w:tc>
          <w:tcPr>
            <w:tcW w:w="1617" w:type="dxa"/>
            <w:tcBorders>
              <w:bottom w:val="single" w:sz="12" w:space="0" w:color="auto"/>
            </w:tcBorders>
          </w:tcPr>
          <w:p w:rsidR="002149E6" w:rsidRPr="00BF352A" w:rsidRDefault="002149E6" w:rsidP="002149E6">
            <w:pPr>
              <w:spacing w:after="120"/>
            </w:pPr>
            <w:bookmarkStart w:id="9" w:name="dtitle1" w:colFirst="1" w:colLast="1"/>
            <w:bookmarkEnd w:id="8"/>
            <w:r w:rsidRPr="00BF352A">
              <w:rPr>
                <w:b/>
                <w:bCs/>
              </w:rPr>
              <w:t>Title:</w:t>
            </w:r>
          </w:p>
        </w:tc>
        <w:tc>
          <w:tcPr>
            <w:tcW w:w="8306" w:type="dxa"/>
            <w:gridSpan w:val="2"/>
            <w:tcBorders>
              <w:bottom w:val="single" w:sz="12" w:space="0" w:color="auto"/>
            </w:tcBorders>
          </w:tcPr>
          <w:p w:rsidR="002149E6" w:rsidRPr="00BF352A" w:rsidRDefault="005F5ED8" w:rsidP="005F5ED8">
            <w:pPr>
              <w:spacing w:after="120"/>
            </w:pPr>
            <w:r w:rsidRPr="00BF352A">
              <w:t xml:space="preserve">Consent: ITU-T </w:t>
            </w:r>
            <w:r w:rsidR="00B94716" w:rsidRPr="00BF352A">
              <w:t xml:space="preserve">H.248.91 </w:t>
            </w:r>
            <w:r w:rsidR="00533313" w:rsidRPr="00BF352A">
              <w:t xml:space="preserve">(ex H.248.TLSPROF) </w:t>
            </w:r>
            <w:r w:rsidR="002149E6" w:rsidRPr="00BF352A">
              <w:t>"Guidelines on the use of H.248 capabilities for transport security in TLS networks in H.248 Profiles" (New)</w:t>
            </w:r>
          </w:p>
        </w:tc>
      </w:tr>
    </w:tbl>
    <w:bookmarkEnd w:id="1"/>
    <w:bookmarkEnd w:id="9"/>
    <w:p w:rsidR="004406E5" w:rsidRPr="00BF352A" w:rsidRDefault="004406E5" w:rsidP="002C7F85">
      <w:pPr>
        <w:pStyle w:val="Headingb"/>
      </w:pPr>
      <w:r w:rsidRPr="00BF352A">
        <w:t>1.</w:t>
      </w:r>
      <w:r w:rsidRPr="00BF352A">
        <w:tab/>
        <w:t>Introduction</w:t>
      </w:r>
    </w:p>
    <w:p w:rsidR="004406E5" w:rsidRPr="00BF352A" w:rsidRDefault="004406E5" w:rsidP="004406E5">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BF352A">
        <w:rPr>
          <w:rFonts w:eastAsia="MS Mincho"/>
          <w:szCs w:val="20"/>
          <w:lang w:eastAsia="zh-CN"/>
        </w:rPr>
        <w:t xml:space="preserve">This document contains draft new </w:t>
      </w:r>
      <w:r w:rsidR="00B94716" w:rsidRPr="00BF352A">
        <w:t xml:space="preserve">H.248.91 (ex </w:t>
      </w:r>
      <w:r w:rsidRPr="00BF352A">
        <w:t>H.248.TLSPROF</w:t>
      </w:r>
      <w:r w:rsidR="00B94716" w:rsidRPr="00BF352A">
        <w:t>)</w:t>
      </w:r>
      <w:r w:rsidRPr="00BF352A">
        <w:t xml:space="preserve"> "Guidelines on the use of H.248 capabilities for transport security in TLS networks in H.248 Profiles"</w:t>
      </w:r>
      <w:r w:rsidR="000B526B" w:rsidRPr="00BF352A">
        <w:t xml:space="preserve"> for Consent</w:t>
      </w:r>
      <w:r w:rsidRPr="00BF352A">
        <w:rPr>
          <w:rFonts w:eastAsia="MS Mincho"/>
          <w:szCs w:val="20"/>
          <w:lang w:eastAsia="zh-CN"/>
        </w:rPr>
        <w:t>.</w:t>
      </w:r>
    </w:p>
    <w:p w:rsidR="004406E5" w:rsidRPr="00BF352A" w:rsidRDefault="004406E5" w:rsidP="004406E5">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rsidR="00BF352A" w:rsidRPr="00BF352A" w:rsidRDefault="00BF352A" w:rsidP="00BF352A">
      <w:r w:rsidRPr="00BF352A">
        <w:t xml:space="preserve">NOTE – A.5 justification in </w:t>
      </w:r>
      <w:hyperlink r:id="rId9" w:history="1">
        <w:r w:rsidRPr="00BF352A">
          <w:rPr>
            <w:rStyle w:val="Hyperlink"/>
          </w:rPr>
          <w:t>TD 208/Plen</w:t>
        </w:r>
      </w:hyperlink>
      <w:r w:rsidRPr="00BF352A">
        <w:t>.</w:t>
      </w:r>
    </w:p>
    <w:p w:rsidR="00BF352A" w:rsidRPr="00BF352A" w:rsidRDefault="00BF352A" w:rsidP="00BF352A"/>
    <w:p w:rsidR="00BF352A" w:rsidRPr="00BF352A" w:rsidRDefault="00BF352A" w:rsidP="00BF352A">
      <w:pPr>
        <w:pStyle w:val="Headingb"/>
      </w:pPr>
      <w:r w:rsidRPr="00BF352A">
        <w:t>AAP Summary</w:t>
      </w:r>
    </w:p>
    <w:p w:rsidR="00BF352A" w:rsidRPr="00BF352A" w:rsidRDefault="00BF352A" w:rsidP="00BF352A">
      <w:pPr>
        <w:rPr>
          <w:highlight w:val="yellow"/>
        </w:rPr>
      </w:pPr>
      <w:r w:rsidRPr="00BF352A">
        <w:t>The support of TLS bearer traffic by H.248 media gateways is introduced by Recommendation ITU-T H.248.90. The Transport Layer Security (TLS) technology defines a security means between the transport protocols and application protocols. This Recommendation provides complementary information with scope on so called "H.248 profile guidelines".</w:t>
      </w:r>
    </w:p>
    <w:p w:rsidR="00BF352A" w:rsidRPr="00BF352A" w:rsidRDefault="00BF352A" w:rsidP="004406E5">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rsidR="004A09AA" w:rsidRPr="00BF352A" w:rsidRDefault="004A09AA" w:rsidP="004A09AA">
      <w:pPr>
        <w:pStyle w:val="RecNo"/>
        <w:sectPr w:rsidR="004A09AA" w:rsidRPr="00BF352A" w:rsidSect="003C2A51">
          <w:headerReference w:type="default" r:id="rId10"/>
          <w:footerReference w:type="first" r:id="rId11"/>
          <w:pgSz w:w="11907" w:h="16840"/>
          <w:pgMar w:top="1417" w:right="1134" w:bottom="1417" w:left="1134" w:header="720" w:footer="720" w:gutter="0"/>
          <w:cols w:space="720"/>
          <w:titlePg/>
          <w:docGrid w:linePitch="326"/>
        </w:sectPr>
      </w:pPr>
    </w:p>
    <w:p w:rsidR="00D8584F" w:rsidRPr="00BF352A" w:rsidRDefault="00D8584F" w:rsidP="00D8584F">
      <w:pPr>
        <w:keepNext/>
        <w:jc w:val="center"/>
        <w:rPr>
          <w:b/>
          <w:bCs/>
        </w:rPr>
      </w:pPr>
      <w:r w:rsidRPr="00BF352A">
        <w:rPr>
          <w:b/>
          <w:bCs/>
        </w:rPr>
        <w:lastRenderedPageBreak/>
        <w:t>CONTENTS</w:t>
      </w:r>
    </w:p>
    <w:tbl>
      <w:tblPr>
        <w:tblW w:w="9885" w:type="dxa"/>
        <w:tblLayout w:type="fixed"/>
        <w:tblLook w:val="04A0" w:firstRow="1" w:lastRow="0" w:firstColumn="1" w:lastColumn="0" w:noHBand="0" w:noVBand="1"/>
      </w:tblPr>
      <w:tblGrid>
        <w:gridCol w:w="9885"/>
      </w:tblGrid>
      <w:tr w:rsidR="00D8584F" w:rsidRPr="00BF352A" w:rsidTr="00F8337C">
        <w:trPr>
          <w:tblHeader/>
        </w:trPr>
        <w:tc>
          <w:tcPr>
            <w:tcW w:w="9885" w:type="dxa"/>
          </w:tcPr>
          <w:p w:rsidR="00D8584F" w:rsidRPr="00BF352A" w:rsidRDefault="00D8584F">
            <w:pPr>
              <w:pStyle w:val="toc0"/>
            </w:pPr>
            <w:r w:rsidRPr="00BF352A">
              <w:tab/>
              <w:t>Page</w:t>
            </w:r>
          </w:p>
        </w:tc>
      </w:tr>
      <w:tr w:rsidR="00F8337C" w:rsidRPr="00BF352A" w:rsidTr="00F8337C">
        <w:tc>
          <w:tcPr>
            <w:tcW w:w="9885" w:type="dxa"/>
          </w:tcPr>
          <w:p w:rsidR="00BF352A" w:rsidRPr="00BF352A" w:rsidRDefault="00B22F26">
            <w:pPr>
              <w:pStyle w:val="TOC1"/>
              <w:rPr>
                <w:rFonts w:asciiTheme="minorHAnsi" w:eastAsiaTheme="minorEastAsia" w:hAnsiTheme="minorHAnsi" w:cstheme="minorBidi"/>
                <w:sz w:val="22"/>
                <w:szCs w:val="22"/>
                <w:lang w:eastAsia="zh-CN"/>
              </w:rPr>
            </w:pPr>
            <w:r w:rsidRPr="00BF352A">
              <w:fldChar w:fldCharType="begin"/>
            </w:r>
            <w:r w:rsidR="00CD108F" w:rsidRPr="00BF352A">
              <w:instrText xml:space="preserve"> TOC \o "1-3" \h \z \t "Annex_No &amp; title;1;Appendix_No &amp; title;1" </w:instrText>
            </w:r>
            <w:r w:rsidRPr="00BF352A">
              <w:fldChar w:fldCharType="separate"/>
            </w:r>
            <w:hyperlink w:anchor="_Toc392565840" w:history="1">
              <w:r w:rsidR="00BF352A" w:rsidRPr="00BF352A">
                <w:rPr>
                  <w:rStyle w:val="Hyperlink"/>
                </w:rPr>
                <w:t>1</w:t>
              </w:r>
              <w:r w:rsidR="00BF352A" w:rsidRPr="00BF352A">
                <w:rPr>
                  <w:rFonts w:asciiTheme="minorHAnsi" w:eastAsiaTheme="minorEastAsia" w:hAnsiTheme="minorHAnsi" w:cstheme="minorBidi"/>
                  <w:sz w:val="22"/>
                  <w:szCs w:val="22"/>
                  <w:lang w:eastAsia="zh-CN"/>
                </w:rPr>
                <w:tab/>
              </w:r>
              <w:r w:rsidR="00BF352A" w:rsidRPr="00BF352A">
                <w:rPr>
                  <w:rStyle w:val="Hyperlink"/>
                </w:rPr>
                <w:t>Scope</w:t>
              </w:r>
              <w:r w:rsidR="00BF352A" w:rsidRPr="00BF352A">
                <w:rPr>
                  <w:webHidden/>
                </w:rPr>
                <w:tab/>
              </w:r>
              <w:r w:rsidR="00BF352A" w:rsidRPr="00BF352A">
                <w:rPr>
                  <w:webHidden/>
                </w:rPr>
                <w:fldChar w:fldCharType="begin"/>
              </w:r>
              <w:r w:rsidR="00BF352A" w:rsidRPr="00BF352A">
                <w:rPr>
                  <w:webHidden/>
                </w:rPr>
                <w:instrText xml:space="preserve"> PAGEREF _Toc392565840 \h </w:instrText>
              </w:r>
              <w:r w:rsidR="00BF352A" w:rsidRPr="00BF352A">
                <w:rPr>
                  <w:webHidden/>
                </w:rPr>
              </w:r>
              <w:r w:rsidR="00BF352A" w:rsidRPr="00BF352A">
                <w:rPr>
                  <w:webHidden/>
                </w:rPr>
                <w:fldChar w:fldCharType="separate"/>
              </w:r>
              <w:r w:rsidR="00BF352A" w:rsidRPr="00BF352A">
                <w:rPr>
                  <w:webHidden/>
                </w:rPr>
                <w:t>5</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41" w:history="1">
              <w:r w:rsidR="00BF352A" w:rsidRPr="00BF352A">
                <w:rPr>
                  <w:rStyle w:val="Hyperlink"/>
                </w:rPr>
                <w:t>2</w:t>
              </w:r>
              <w:r w:rsidR="00BF352A" w:rsidRPr="00BF352A">
                <w:rPr>
                  <w:rFonts w:asciiTheme="minorHAnsi" w:eastAsiaTheme="minorEastAsia" w:hAnsiTheme="minorHAnsi" w:cstheme="minorBidi"/>
                  <w:sz w:val="22"/>
                  <w:szCs w:val="22"/>
                  <w:lang w:eastAsia="zh-CN"/>
                </w:rPr>
                <w:tab/>
              </w:r>
              <w:r w:rsidR="00BF352A" w:rsidRPr="00BF352A">
                <w:rPr>
                  <w:rStyle w:val="Hyperlink"/>
                </w:rPr>
                <w:t>References</w:t>
              </w:r>
              <w:r w:rsidR="00BF352A" w:rsidRPr="00BF352A">
                <w:rPr>
                  <w:webHidden/>
                </w:rPr>
                <w:tab/>
              </w:r>
              <w:r w:rsidR="00BF352A" w:rsidRPr="00BF352A">
                <w:rPr>
                  <w:webHidden/>
                </w:rPr>
                <w:fldChar w:fldCharType="begin"/>
              </w:r>
              <w:r w:rsidR="00BF352A" w:rsidRPr="00BF352A">
                <w:rPr>
                  <w:webHidden/>
                </w:rPr>
                <w:instrText xml:space="preserve"> PAGEREF _Toc392565841 \h </w:instrText>
              </w:r>
              <w:r w:rsidR="00BF352A" w:rsidRPr="00BF352A">
                <w:rPr>
                  <w:webHidden/>
                </w:rPr>
              </w:r>
              <w:r w:rsidR="00BF352A" w:rsidRPr="00BF352A">
                <w:rPr>
                  <w:webHidden/>
                </w:rPr>
                <w:fldChar w:fldCharType="separate"/>
              </w:r>
              <w:r w:rsidR="00BF352A" w:rsidRPr="00BF352A">
                <w:rPr>
                  <w:webHidden/>
                </w:rPr>
                <w:t>6</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42" w:history="1">
              <w:r w:rsidR="00BF352A" w:rsidRPr="00BF352A">
                <w:rPr>
                  <w:rStyle w:val="Hyperlink"/>
                </w:rPr>
                <w:t>3</w:t>
              </w:r>
              <w:r w:rsidR="00BF352A" w:rsidRPr="00BF352A">
                <w:rPr>
                  <w:rFonts w:asciiTheme="minorHAnsi" w:eastAsiaTheme="minorEastAsia" w:hAnsiTheme="minorHAnsi" w:cstheme="minorBidi"/>
                  <w:sz w:val="22"/>
                  <w:szCs w:val="22"/>
                  <w:lang w:eastAsia="zh-CN"/>
                </w:rPr>
                <w:tab/>
              </w:r>
              <w:r w:rsidR="00BF352A" w:rsidRPr="00BF352A">
                <w:rPr>
                  <w:rStyle w:val="Hyperlink"/>
                </w:rPr>
                <w:t>Definitions</w:t>
              </w:r>
              <w:r w:rsidR="00BF352A" w:rsidRPr="00BF352A">
                <w:rPr>
                  <w:webHidden/>
                </w:rPr>
                <w:tab/>
              </w:r>
              <w:r w:rsidR="00BF352A" w:rsidRPr="00BF352A">
                <w:rPr>
                  <w:webHidden/>
                </w:rPr>
                <w:fldChar w:fldCharType="begin"/>
              </w:r>
              <w:r w:rsidR="00BF352A" w:rsidRPr="00BF352A">
                <w:rPr>
                  <w:webHidden/>
                </w:rPr>
                <w:instrText xml:space="preserve"> PAGEREF _Toc392565842 \h </w:instrText>
              </w:r>
              <w:r w:rsidR="00BF352A" w:rsidRPr="00BF352A">
                <w:rPr>
                  <w:webHidden/>
                </w:rPr>
              </w:r>
              <w:r w:rsidR="00BF352A" w:rsidRPr="00BF352A">
                <w:rPr>
                  <w:webHidden/>
                </w:rPr>
                <w:fldChar w:fldCharType="separate"/>
              </w:r>
              <w:r w:rsidR="00BF352A" w:rsidRPr="00BF352A">
                <w:rPr>
                  <w:webHidden/>
                </w:rPr>
                <w:t>7</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43" w:history="1">
              <w:r w:rsidR="00BF352A" w:rsidRPr="00BF352A">
                <w:rPr>
                  <w:rStyle w:val="Hyperlink"/>
                </w:rPr>
                <w:t>3.1</w:t>
              </w:r>
              <w:r w:rsidR="00BF352A" w:rsidRPr="00BF352A">
                <w:rPr>
                  <w:rFonts w:asciiTheme="minorHAnsi" w:eastAsiaTheme="minorEastAsia" w:hAnsiTheme="minorHAnsi" w:cstheme="minorBidi"/>
                  <w:sz w:val="22"/>
                  <w:szCs w:val="22"/>
                  <w:lang w:eastAsia="zh-CN"/>
                </w:rPr>
                <w:tab/>
              </w:r>
              <w:r w:rsidR="00BF352A" w:rsidRPr="00BF352A">
                <w:rPr>
                  <w:rStyle w:val="Hyperlink"/>
                </w:rPr>
                <w:t>Terms defined elsewhere</w:t>
              </w:r>
              <w:r w:rsidR="00BF352A" w:rsidRPr="00BF352A">
                <w:rPr>
                  <w:webHidden/>
                </w:rPr>
                <w:tab/>
              </w:r>
              <w:r w:rsidR="00BF352A" w:rsidRPr="00BF352A">
                <w:rPr>
                  <w:webHidden/>
                </w:rPr>
                <w:fldChar w:fldCharType="begin"/>
              </w:r>
              <w:r w:rsidR="00BF352A" w:rsidRPr="00BF352A">
                <w:rPr>
                  <w:webHidden/>
                </w:rPr>
                <w:instrText xml:space="preserve"> PAGEREF _Toc392565843 \h </w:instrText>
              </w:r>
              <w:r w:rsidR="00BF352A" w:rsidRPr="00BF352A">
                <w:rPr>
                  <w:webHidden/>
                </w:rPr>
              </w:r>
              <w:r w:rsidR="00BF352A" w:rsidRPr="00BF352A">
                <w:rPr>
                  <w:webHidden/>
                </w:rPr>
                <w:fldChar w:fldCharType="separate"/>
              </w:r>
              <w:r w:rsidR="00BF352A" w:rsidRPr="00BF352A">
                <w:rPr>
                  <w:webHidden/>
                </w:rPr>
                <w:t>7</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44" w:history="1">
              <w:r w:rsidR="00BF352A" w:rsidRPr="00BF352A">
                <w:rPr>
                  <w:rStyle w:val="Hyperlink"/>
                </w:rPr>
                <w:t>3.2</w:t>
              </w:r>
              <w:r w:rsidR="00BF352A" w:rsidRPr="00BF352A">
                <w:rPr>
                  <w:rFonts w:asciiTheme="minorHAnsi" w:eastAsiaTheme="minorEastAsia" w:hAnsiTheme="minorHAnsi" w:cstheme="minorBidi"/>
                  <w:sz w:val="22"/>
                  <w:szCs w:val="22"/>
                  <w:lang w:eastAsia="zh-CN"/>
                </w:rPr>
                <w:tab/>
              </w:r>
              <w:r w:rsidR="00BF352A" w:rsidRPr="00BF352A">
                <w:rPr>
                  <w:rStyle w:val="Hyperlink"/>
                </w:rPr>
                <w:t>Terms defined in this Recommendation</w:t>
              </w:r>
              <w:r w:rsidR="00BF352A" w:rsidRPr="00BF352A">
                <w:rPr>
                  <w:webHidden/>
                </w:rPr>
                <w:tab/>
              </w:r>
              <w:r w:rsidR="00BF352A" w:rsidRPr="00BF352A">
                <w:rPr>
                  <w:webHidden/>
                </w:rPr>
                <w:fldChar w:fldCharType="begin"/>
              </w:r>
              <w:r w:rsidR="00BF352A" w:rsidRPr="00BF352A">
                <w:rPr>
                  <w:webHidden/>
                </w:rPr>
                <w:instrText xml:space="preserve"> PAGEREF _Toc392565844 \h </w:instrText>
              </w:r>
              <w:r w:rsidR="00BF352A" w:rsidRPr="00BF352A">
                <w:rPr>
                  <w:webHidden/>
                </w:rPr>
              </w:r>
              <w:r w:rsidR="00BF352A" w:rsidRPr="00BF352A">
                <w:rPr>
                  <w:webHidden/>
                </w:rPr>
                <w:fldChar w:fldCharType="separate"/>
              </w:r>
              <w:r w:rsidR="00BF352A" w:rsidRPr="00BF352A">
                <w:rPr>
                  <w:webHidden/>
                </w:rPr>
                <w:t>7</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45" w:history="1">
              <w:r w:rsidR="00BF352A" w:rsidRPr="00BF352A">
                <w:rPr>
                  <w:rStyle w:val="Hyperlink"/>
                </w:rPr>
                <w:t>4</w:t>
              </w:r>
              <w:r w:rsidR="00BF352A" w:rsidRPr="00BF352A">
                <w:rPr>
                  <w:rFonts w:asciiTheme="minorHAnsi" w:eastAsiaTheme="minorEastAsia" w:hAnsiTheme="minorHAnsi" w:cstheme="minorBidi"/>
                  <w:sz w:val="22"/>
                  <w:szCs w:val="22"/>
                  <w:lang w:eastAsia="zh-CN"/>
                </w:rPr>
                <w:tab/>
              </w:r>
              <w:r w:rsidR="00BF352A" w:rsidRPr="00BF352A">
                <w:rPr>
                  <w:rStyle w:val="Hyperlink"/>
                </w:rPr>
                <w:t>Abbreviations and acronyms</w:t>
              </w:r>
              <w:r w:rsidR="00BF352A" w:rsidRPr="00BF352A">
                <w:rPr>
                  <w:webHidden/>
                </w:rPr>
                <w:tab/>
              </w:r>
              <w:r w:rsidR="00BF352A" w:rsidRPr="00BF352A">
                <w:rPr>
                  <w:webHidden/>
                </w:rPr>
                <w:fldChar w:fldCharType="begin"/>
              </w:r>
              <w:r w:rsidR="00BF352A" w:rsidRPr="00BF352A">
                <w:rPr>
                  <w:webHidden/>
                </w:rPr>
                <w:instrText xml:space="preserve"> PAGEREF _Toc392565845 \h </w:instrText>
              </w:r>
              <w:r w:rsidR="00BF352A" w:rsidRPr="00BF352A">
                <w:rPr>
                  <w:webHidden/>
                </w:rPr>
              </w:r>
              <w:r w:rsidR="00BF352A" w:rsidRPr="00BF352A">
                <w:rPr>
                  <w:webHidden/>
                </w:rPr>
                <w:fldChar w:fldCharType="separate"/>
              </w:r>
              <w:r w:rsidR="00BF352A" w:rsidRPr="00BF352A">
                <w:rPr>
                  <w:webHidden/>
                </w:rPr>
                <w:t>7</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46" w:history="1">
              <w:r w:rsidR="00BF352A" w:rsidRPr="00BF352A">
                <w:rPr>
                  <w:rStyle w:val="Hyperlink"/>
                </w:rPr>
                <w:t>5</w:t>
              </w:r>
              <w:r w:rsidR="00BF352A" w:rsidRPr="00BF352A">
                <w:rPr>
                  <w:rFonts w:asciiTheme="minorHAnsi" w:eastAsiaTheme="minorEastAsia" w:hAnsiTheme="minorHAnsi" w:cstheme="minorBidi"/>
                  <w:sz w:val="22"/>
                  <w:szCs w:val="22"/>
                  <w:lang w:eastAsia="zh-CN"/>
                </w:rPr>
                <w:tab/>
              </w:r>
              <w:r w:rsidR="00BF352A" w:rsidRPr="00BF352A">
                <w:rPr>
                  <w:rStyle w:val="Hyperlink"/>
                </w:rPr>
                <w:t>Conventions</w:t>
              </w:r>
              <w:r w:rsidR="00BF352A" w:rsidRPr="00BF352A">
                <w:rPr>
                  <w:webHidden/>
                </w:rPr>
                <w:tab/>
              </w:r>
              <w:r w:rsidR="00BF352A" w:rsidRPr="00BF352A">
                <w:rPr>
                  <w:webHidden/>
                </w:rPr>
                <w:fldChar w:fldCharType="begin"/>
              </w:r>
              <w:r w:rsidR="00BF352A" w:rsidRPr="00BF352A">
                <w:rPr>
                  <w:webHidden/>
                </w:rPr>
                <w:instrText xml:space="preserve"> PAGEREF _Toc392565846 \h </w:instrText>
              </w:r>
              <w:r w:rsidR="00BF352A" w:rsidRPr="00BF352A">
                <w:rPr>
                  <w:webHidden/>
                </w:rPr>
              </w:r>
              <w:r w:rsidR="00BF352A" w:rsidRPr="00BF352A">
                <w:rPr>
                  <w:webHidden/>
                </w:rPr>
                <w:fldChar w:fldCharType="separate"/>
              </w:r>
              <w:r w:rsidR="00BF352A" w:rsidRPr="00BF352A">
                <w:rPr>
                  <w:webHidden/>
                </w:rPr>
                <w:t>8</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47" w:history="1">
              <w:r w:rsidR="00BF352A" w:rsidRPr="00BF352A">
                <w:rPr>
                  <w:rStyle w:val="Hyperlink"/>
                </w:rPr>
                <w:t>6</w:t>
              </w:r>
              <w:r w:rsidR="00BF352A" w:rsidRPr="00BF352A">
                <w:rPr>
                  <w:rFonts w:asciiTheme="minorHAnsi" w:eastAsiaTheme="minorEastAsia" w:hAnsiTheme="minorHAnsi" w:cstheme="minorBidi"/>
                  <w:sz w:val="22"/>
                  <w:szCs w:val="22"/>
                  <w:lang w:eastAsia="zh-CN"/>
                </w:rPr>
                <w:tab/>
              </w:r>
              <w:r w:rsidR="00BF352A" w:rsidRPr="00BF352A">
                <w:rPr>
                  <w:rStyle w:val="Hyperlink"/>
                </w:rPr>
                <w:t>Requirements for control the MG mode of operation</w:t>
              </w:r>
              <w:r w:rsidR="00BF352A" w:rsidRPr="00BF352A">
                <w:rPr>
                  <w:webHidden/>
                </w:rPr>
                <w:tab/>
              </w:r>
              <w:r w:rsidR="00BF352A" w:rsidRPr="00BF352A">
                <w:rPr>
                  <w:webHidden/>
                </w:rPr>
                <w:fldChar w:fldCharType="begin"/>
              </w:r>
              <w:r w:rsidR="00BF352A" w:rsidRPr="00BF352A">
                <w:rPr>
                  <w:webHidden/>
                </w:rPr>
                <w:instrText xml:space="preserve"> PAGEREF _Toc392565847 \h </w:instrText>
              </w:r>
              <w:r w:rsidR="00BF352A" w:rsidRPr="00BF352A">
                <w:rPr>
                  <w:webHidden/>
                </w:rPr>
              </w:r>
              <w:r w:rsidR="00BF352A" w:rsidRPr="00BF352A">
                <w:rPr>
                  <w:webHidden/>
                </w:rPr>
                <w:fldChar w:fldCharType="separate"/>
              </w:r>
              <w:r w:rsidR="00BF352A" w:rsidRPr="00BF352A">
                <w:rPr>
                  <w:webHidden/>
                </w:rPr>
                <w:t>8</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48" w:history="1">
              <w:r w:rsidR="00BF352A" w:rsidRPr="00BF352A">
                <w:rPr>
                  <w:rStyle w:val="Hyperlink"/>
                </w:rPr>
                <w:t>6.1</w:t>
              </w:r>
              <w:r w:rsidR="00BF352A" w:rsidRPr="00BF352A">
                <w:rPr>
                  <w:rFonts w:asciiTheme="minorHAnsi" w:eastAsiaTheme="minorEastAsia" w:hAnsiTheme="minorHAnsi" w:cstheme="minorBidi"/>
                  <w:sz w:val="22"/>
                  <w:szCs w:val="22"/>
                  <w:lang w:eastAsia="zh-CN"/>
                </w:rPr>
                <w:tab/>
              </w:r>
              <w:r w:rsidR="00BF352A" w:rsidRPr="00BF352A">
                <w:rPr>
                  <w:rStyle w:val="Hyperlink"/>
                </w:rPr>
                <w:t>TLS transport mode</w:t>
              </w:r>
              <w:r w:rsidR="00BF352A" w:rsidRPr="00BF352A">
                <w:rPr>
                  <w:webHidden/>
                </w:rPr>
                <w:tab/>
              </w:r>
              <w:r w:rsidR="00BF352A" w:rsidRPr="00BF352A">
                <w:rPr>
                  <w:webHidden/>
                </w:rPr>
                <w:fldChar w:fldCharType="begin"/>
              </w:r>
              <w:r w:rsidR="00BF352A" w:rsidRPr="00BF352A">
                <w:rPr>
                  <w:webHidden/>
                </w:rPr>
                <w:instrText xml:space="preserve"> PAGEREF _Toc392565848 \h </w:instrText>
              </w:r>
              <w:r w:rsidR="00BF352A" w:rsidRPr="00BF352A">
                <w:rPr>
                  <w:webHidden/>
                </w:rPr>
              </w:r>
              <w:r w:rsidR="00BF352A" w:rsidRPr="00BF352A">
                <w:rPr>
                  <w:webHidden/>
                </w:rPr>
                <w:fldChar w:fldCharType="separate"/>
              </w:r>
              <w:r w:rsidR="00BF352A" w:rsidRPr="00BF352A">
                <w:rPr>
                  <w:webHidden/>
                </w:rPr>
                <w:t>8</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49" w:history="1">
              <w:r w:rsidR="00BF352A" w:rsidRPr="00BF352A">
                <w:rPr>
                  <w:rStyle w:val="Hyperlink"/>
                </w:rPr>
                <w:t>6.2</w:t>
              </w:r>
              <w:r w:rsidR="00BF352A" w:rsidRPr="00BF352A">
                <w:rPr>
                  <w:rFonts w:asciiTheme="minorHAnsi" w:eastAsiaTheme="minorEastAsia" w:hAnsiTheme="minorHAnsi" w:cstheme="minorBidi"/>
                  <w:sz w:val="22"/>
                  <w:szCs w:val="22"/>
                  <w:lang w:eastAsia="zh-CN"/>
                </w:rPr>
                <w:tab/>
              </w:r>
              <w:r w:rsidR="00BF352A" w:rsidRPr="00BF352A">
                <w:rPr>
                  <w:rStyle w:val="Hyperlink"/>
                </w:rPr>
                <w:t>MG mode of operation for case of TLS-over-TCP transport</w:t>
              </w:r>
              <w:r w:rsidR="00BF352A" w:rsidRPr="00BF352A">
                <w:rPr>
                  <w:webHidden/>
                </w:rPr>
                <w:tab/>
              </w:r>
              <w:r w:rsidR="00BF352A" w:rsidRPr="00BF352A">
                <w:rPr>
                  <w:webHidden/>
                </w:rPr>
                <w:fldChar w:fldCharType="begin"/>
              </w:r>
              <w:r w:rsidR="00BF352A" w:rsidRPr="00BF352A">
                <w:rPr>
                  <w:webHidden/>
                </w:rPr>
                <w:instrText xml:space="preserve"> PAGEREF _Toc392565849 \h </w:instrText>
              </w:r>
              <w:r w:rsidR="00BF352A" w:rsidRPr="00BF352A">
                <w:rPr>
                  <w:webHidden/>
                </w:rPr>
              </w:r>
              <w:r w:rsidR="00BF352A" w:rsidRPr="00BF352A">
                <w:rPr>
                  <w:webHidden/>
                </w:rPr>
                <w:fldChar w:fldCharType="separate"/>
              </w:r>
              <w:r w:rsidR="00BF352A" w:rsidRPr="00BF352A">
                <w:rPr>
                  <w:webHidden/>
                </w:rPr>
                <w:t>8</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50" w:history="1">
              <w:r w:rsidR="00BF352A" w:rsidRPr="00BF352A">
                <w:rPr>
                  <w:rStyle w:val="Hyperlink"/>
                </w:rPr>
                <w:t>7</w:t>
              </w:r>
              <w:r w:rsidR="00BF352A" w:rsidRPr="00BF352A">
                <w:rPr>
                  <w:rFonts w:asciiTheme="minorHAnsi" w:eastAsiaTheme="minorEastAsia" w:hAnsiTheme="minorHAnsi" w:cstheme="minorBidi"/>
                  <w:sz w:val="22"/>
                  <w:szCs w:val="22"/>
                  <w:lang w:eastAsia="zh-CN"/>
                </w:rPr>
                <w:tab/>
              </w:r>
              <w:r w:rsidR="00BF352A" w:rsidRPr="00BF352A">
                <w:rPr>
                  <w:rStyle w:val="Hyperlink"/>
                </w:rPr>
                <w:t>Requirements given by a TLS Profile concept</w:t>
              </w:r>
              <w:r w:rsidR="00BF352A" w:rsidRPr="00BF352A">
                <w:rPr>
                  <w:webHidden/>
                </w:rPr>
                <w:tab/>
              </w:r>
              <w:r w:rsidR="00BF352A" w:rsidRPr="00BF352A">
                <w:rPr>
                  <w:webHidden/>
                </w:rPr>
                <w:fldChar w:fldCharType="begin"/>
              </w:r>
              <w:r w:rsidR="00BF352A" w:rsidRPr="00BF352A">
                <w:rPr>
                  <w:webHidden/>
                </w:rPr>
                <w:instrText xml:space="preserve"> PAGEREF _Toc392565850 \h </w:instrText>
              </w:r>
              <w:r w:rsidR="00BF352A" w:rsidRPr="00BF352A">
                <w:rPr>
                  <w:webHidden/>
                </w:rPr>
              </w:r>
              <w:r w:rsidR="00BF352A" w:rsidRPr="00BF352A">
                <w:rPr>
                  <w:webHidden/>
                </w:rPr>
                <w:fldChar w:fldCharType="separate"/>
              </w:r>
              <w:r w:rsidR="00BF352A" w:rsidRPr="00BF352A">
                <w:rPr>
                  <w:webHidden/>
                </w:rPr>
                <w:t>10</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51" w:history="1">
              <w:r w:rsidR="00BF352A" w:rsidRPr="00BF352A">
                <w:rPr>
                  <w:rStyle w:val="Hyperlink"/>
                </w:rPr>
                <w:t>7.1</w:t>
              </w:r>
              <w:r w:rsidR="00BF352A" w:rsidRPr="00BF352A">
                <w:rPr>
                  <w:rFonts w:asciiTheme="minorHAnsi" w:eastAsiaTheme="minorEastAsia" w:hAnsiTheme="minorHAnsi" w:cstheme="minorBidi"/>
                  <w:sz w:val="22"/>
                  <w:szCs w:val="22"/>
                  <w:lang w:eastAsia="zh-CN"/>
                </w:rPr>
                <w:tab/>
              </w:r>
              <w:r w:rsidR="00BF352A" w:rsidRPr="00BF352A">
                <w:rPr>
                  <w:rStyle w:val="Hyperlink"/>
                </w:rPr>
                <w:t>Requirements to such a TLS profile</w:t>
              </w:r>
              <w:r w:rsidR="00BF352A" w:rsidRPr="00BF352A">
                <w:rPr>
                  <w:webHidden/>
                </w:rPr>
                <w:tab/>
              </w:r>
              <w:r w:rsidR="00BF352A" w:rsidRPr="00BF352A">
                <w:rPr>
                  <w:webHidden/>
                </w:rPr>
                <w:fldChar w:fldCharType="begin"/>
              </w:r>
              <w:r w:rsidR="00BF352A" w:rsidRPr="00BF352A">
                <w:rPr>
                  <w:webHidden/>
                </w:rPr>
                <w:instrText xml:space="preserve"> PAGEREF _Toc392565851 \h </w:instrText>
              </w:r>
              <w:r w:rsidR="00BF352A" w:rsidRPr="00BF352A">
                <w:rPr>
                  <w:webHidden/>
                </w:rPr>
              </w:r>
              <w:r w:rsidR="00BF352A" w:rsidRPr="00BF352A">
                <w:rPr>
                  <w:webHidden/>
                </w:rPr>
                <w:fldChar w:fldCharType="separate"/>
              </w:r>
              <w:r w:rsidR="00BF352A" w:rsidRPr="00BF352A">
                <w:rPr>
                  <w:webHidden/>
                </w:rPr>
                <w:t>10</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52" w:history="1">
              <w:r w:rsidR="00BF352A" w:rsidRPr="00BF352A">
                <w:rPr>
                  <w:rStyle w:val="Hyperlink"/>
                </w:rPr>
                <w:t>7.2</w:t>
              </w:r>
              <w:r w:rsidR="00BF352A" w:rsidRPr="00BF352A">
                <w:rPr>
                  <w:rFonts w:asciiTheme="minorHAnsi" w:eastAsiaTheme="minorEastAsia" w:hAnsiTheme="minorHAnsi" w:cstheme="minorBidi"/>
                  <w:sz w:val="22"/>
                  <w:szCs w:val="22"/>
                  <w:lang w:eastAsia="zh-CN"/>
                </w:rPr>
                <w:tab/>
              </w:r>
              <w:r w:rsidR="00BF352A" w:rsidRPr="00BF352A">
                <w:rPr>
                  <w:rStyle w:val="Hyperlink"/>
                </w:rPr>
                <w:t>Requirements to elements of TLS profiles</w:t>
              </w:r>
              <w:r w:rsidR="00BF352A" w:rsidRPr="00BF352A">
                <w:rPr>
                  <w:webHidden/>
                </w:rPr>
                <w:tab/>
              </w:r>
              <w:r w:rsidR="00BF352A" w:rsidRPr="00BF352A">
                <w:rPr>
                  <w:webHidden/>
                </w:rPr>
                <w:fldChar w:fldCharType="begin"/>
              </w:r>
              <w:r w:rsidR="00BF352A" w:rsidRPr="00BF352A">
                <w:rPr>
                  <w:webHidden/>
                </w:rPr>
                <w:instrText xml:space="preserve"> PAGEREF _Toc392565852 \h </w:instrText>
              </w:r>
              <w:r w:rsidR="00BF352A" w:rsidRPr="00BF352A">
                <w:rPr>
                  <w:webHidden/>
                </w:rPr>
              </w:r>
              <w:r w:rsidR="00BF352A" w:rsidRPr="00BF352A">
                <w:rPr>
                  <w:webHidden/>
                </w:rPr>
                <w:fldChar w:fldCharType="separate"/>
              </w:r>
              <w:r w:rsidR="00BF352A" w:rsidRPr="00BF352A">
                <w:rPr>
                  <w:webHidden/>
                </w:rPr>
                <w:t>11</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53" w:history="1">
              <w:r w:rsidR="00BF352A" w:rsidRPr="00BF352A">
                <w:rPr>
                  <w:rStyle w:val="Hyperlink"/>
                </w:rPr>
                <w:t>8</w:t>
              </w:r>
              <w:r w:rsidR="00BF352A" w:rsidRPr="00BF352A">
                <w:rPr>
                  <w:rFonts w:asciiTheme="minorHAnsi" w:eastAsiaTheme="minorEastAsia" w:hAnsiTheme="minorHAnsi" w:cstheme="minorBidi"/>
                  <w:sz w:val="22"/>
                  <w:szCs w:val="22"/>
                  <w:lang w:eastAsia="zh-CN"/>
                </w:rPr>
                <w:tab/>
              </w:r>
              <w:r w:rsidR="00BF352A" w:rsidRPr="00BF352A">
                <w:rPr>
                  <w:rStyle w:val="Hyperlink"/>
                </w:rPr>
                <w:t>Requirements on TLS procedures</w:t>
              </w:r>
              <w:r w:rsidR="00BF352A" w:rsidRPr="00BF352A">
                <w:rPr>
                  <w:webHidden/>
                </w:rPr>
                <w:tab/>
              </w:r>
              <w:r w:rsidR="00BF352A" w:rsidRPr="00BF352A">
                <w:rPr>
                  <w:webHidden/>
                </w:rPr>
                <w:fldChar w:fldCharType="begin"/>
              </w:r>
              <w:r w:rsidR="00BF352A" w:rsidRPr="00BF352A">
                <w:rPr>
                  <w:webHidden/>
                </w:rPr>
                <w:instrText xml:space="preserve"> PAGEREF _Toc392565853 \h </w:instrText>
              </w:r>
              <w:r w:rsidR="00BF352A" w:rsidRPr="00BF352A">
                <w:rPr>
                  <w:webHidden/>
                </w:rPr>
              </w:r>
              <w:r w:rsidR="00BF352A" w:rsidRPr="00BF352A">
                <w:rPr>
                  <w:webHidden/>
                </w:rPr>
                <w:fldChar w:fldCharType="separate"/>
              </w:r>
              <w:r w:rsidR="00BF352A" w:rsidRPr="00BF352A">
                <w:rPr>
                  <w:webHidden/>
                </w:rPr>
                <w:t>11</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54" w:history="1">
              <w:r w:rsidR="00BF352A" w:rsidRPr="00BF352A">
                <w:rPr>
                  <w:rStyle w:val="Hyperlink"/>
                </w:rPr>
                <w:t>8.1</w:t>
              </w:r>
              <w:r w:rsidR="00BF352A" w:rsidRPr="00BF352A">
                <w:rPr>
                  <w:rFonts w:asciiTheme="minorHAnsi" w:eastAsiaTheme="minorEastAsia" w:hAnsiTheme="minorHAnsi" w:cstheme="minorBidi"/>
                  <w:sz w:val="22"/>
                  <w:szCs w:val="22"/>
                  <w:lang w:eastAsia="zh-CN"/>
                </w:rPr>
                <w:tab/>
              </w:r>
              <w:r w:rsidR="00BF352A" w:rsidRPr="00BF352A">
                <w:rPr>
                  <w:rStyle w:val="Hyperlink"/>
                </w:rPr>
                <w:t>Selection of the TLS domain</w:t>
              </w:r>
              <w:r w:rsidR="00BF352A" w:rsidRPr="00BF352A">
                <w:rPr>
                  <w:webHidden/>
                </w:rPr>
                <w:tab/>
              </w:r>
              <w:r w:rsidR="00BF352A" w:rsidRPr="00BF352A">
                <w:rPr>
                  <w:webHidden/>
                </w:rPr>
                <w:fldChar w:fldCharType="begin"/>
              </w:r>
              <w:r w:rsidR="00BF352A" w:rsidRPr="00BF352A">
                <w:rPr>
                  <w:webHidden/>
                </w:rPr>
                <w:instrText xml:space="preserve"> PAGEREF _Toc392565854 \h </w:instrText>
              </w:r>
              <w:r w:rsidR="00BF352A" w:rsidRPr="00BF352A">
                <w:rPr>
                  <w:webHidden/>
                </w:rPr>
              </w:r>
              <w:r w:rsidR="00BF352A" w:rsidRPr="00BF352A">
                <w:rPr>
                  <w:webHidden/>
                </w:rPr>
                <w:fldChar w:fldCharType="separate"/>
              </w:r>
              <w:r w:rsidR="00BF352A" w:rsidRPr="00BF352A">
                <w:rPr>
                  <w:webHidden/>
                </w:rPr>
                <w:t>11</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55" w:history="1">
              <w:r w:rsidR="00BF352A" w:rsidRPr="00BF352A">
                <w:rPr>
                  <w:rStyle w:val="Hyperlink"/>
                </w:rPr>
                <w:t>8.2</w:t>
              </w:r>
              <w:r w:rsidR="00BF352A" w:rsidRPr="00BF352A">
                <w:rPr>
                  <w:rFonts w:asciiTheme="minorHAnsi" w:eastAsiaTheme="minorEastAsia" w:hAnsiTheme="minorHAnsi" w:cstheme="minorBidi"/>
                  <w:sz w:val="22"/>
                  <w:szCs w:val="22"/>
                  <w:lang w:eastAsia="zh-CN"/>
                </w:rPr>
                <w:tab/>
              </w:r>
              <w:r w:rsidR="00BF352A" w:rsidRPr="00BF352A">
                <w:rPr>
                  <w:rStyle w:val="Hyperlink"/>
                </w:rPr>
                <w:t>Client/Server Mode</w:t>
              </w:r>
              <w:r w:rsidR="00BF352A" w:rsidRPr="00BF352A">
                <w:rPr>
                  <w:webHidden/>
                </w:rPr>
                <w:tab/>
              </w:r>
              <w:r w:rsidR="00BF352A" w:rsidRPr="00BF352A">
                <w:rPr>
                  <w:webHidden/>
                </w:rPr>
                <w:fldChar w:fldCharType="begin"/>
              </w:r>
              <w:r w:rsidR="00BF352A" w:rsidRPr="00BF352A">
                <w:rPr>
                  <w:webHidden/>
                </w:rPr>
                <w:instrText xml:space="preserve"> PAGEREF _Toc392565855 \h </w:instrText>
              </w:r>
              <w:r w:rsidR="00BF352A" w:rsidRPr="00BF352A">
                <w:rPr>
                  <w:webHidden/>
                </w:rPr>
              </w:r>
              <w:r w:rsidR="00BF352A" w:rsidRPr="00BF352A">
                <w:rPr>
                  <w:webHidden/>
                </w:rPr>
                <w:fldChar w:fldCharType="separate"/>
              </w:r>
              <w:r w:rsidR="00BF352A" w:rsidRPr="00BF352A">
                <w:rPr>
                  <w:webHidden/>
                </w:rPr>
                <w:t>12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56" w:history="1">
              <w:r w:rsidR="00BF352A" w:rsidRPr="00BF352A">
                <w:rPr>
                  <w:rStyle w:val="Hyperlink"/>
                </w:rPr>
                <w:t>8.2.1</w:t>
              </w:r>
              <w:r w:rsidR="00BF352A" w:rsidRPr="00BF352A">
                <w:rPr>
                  <w:rFonts w:asciiTheme="minorHAnsi" w:eastAsiaTheme="minorEastAsia" w:hAnsiTheme="minorHAnsi" w:cstheme="minorBidi"/>
                  <w:sz w:val="22"/>
                  <w:szCs w:val="22"/>
                  <w:lang w:eastAsia="zh-CN"/>
                </w:rPr>
                <w:tab/>
              </w:r>
              <w:r w:rsidR="00BF352A" w:rsidRPr="00BF352A">
                <w:rPr>
                  <w:rStyle w:val="Hyperlink"/>
                </w:rPr>
                <w:t>TLS client/server role assignments</w:t>
              </w:r>
              <w:r w:rsidR="00BF352A" w:rsidRPr="00BF352A">
                <w:rPr>
                  <w:webHidden/>
                </w:rPr>
                <w:tab/>
              </w:r>
              <w:r w:rsidR="00BF352A" w:rsidRPr="00BF352A">
                <w:rPr>
                  <w:webHidden/>
                </w:rPr>
                <w:fldChar w:fldCharType="begin"/>
              </w:r>
              <w:r w:rsidR="00BF352A" w:rsidRPr="00BF352A">
                <w:rPr>
                  <w:webHidden/>
                </w:rPr>
                <w:instrText xml:space="preserve"> PAGEREF _Toc392565856 \h </w:instrText>
              </w:r>
              <w:r w:rsidR="00BF352A" w:rsidRPr="00BF352A">
                <w:rPr>
                  <w:webHidden/>
                </w:rPr>
              </w:r>
              <w:r w:rsidR="00BF352A" w:rsidRPr="00BF352A">
                <w:rPr>
                  <w:webHidden/>
                </w:rPr>
                <w:fldChar w:fldCharType="separate"/>
              </w:r>
              <w:r w:rsidR="00BF352A" w:rsidRPr="00BF352A">
                <w:rPr>
                  <w:webHidden/>
                </w:rPr>
                <w:t>12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57" w:history="1">
              <w:r w:rsidR="00BF352A" w:rsidRPr="00BF352A">
                <w:rPr>
                  <w:rStyle w:val="Hyperlink"/>
                </w:rPr>
                <w:t>8.2.2</w:t>
              </w:r>
              <w:r w:rsidR="00BF352A" w:rsidRPr="00BF352A">
                <w:rPr>
                  <w:rFonts w:asciiTheme="minorHAnsi" w:eastAsiaTheme="minorEastAsia" w:hAnsiTheme="minorHAnsi" w:cstheme="minorBidi"/>
                  <w:sz w:val="22"/>
                  <w:szCs w:val="22"/>
                  <w:lang w:eastAsia="zh-CN"/>
                </w:rPr>
                <w:tab/>
              </w:r>
              <w:r w:rsidR="00BF352A" w:rsidRPr="00BF352A">
                <w:rPr>
                  <w:rStyle w:val="Hyperlink"/>
                </w:rPr>
                <w:t>Client/server role assignments to TLS transport protocols</w:t>
              </w:r>
              <w:r w:rsidR="00BF352A" w:rsidRPr="00BF352A">
                <w:rPr>
                  <w:webHidden/>
                </w:rPr>
                <w:tab/>
              </w:r>
              <w:r w:rsidR="00BF352A" w:rsidRPr="00BF352A">
                <w:rPr>
                  <w:webHidden/>
                </w:rPr>
                <w:fldChar w:fldCharType="begin"/>
              </w:r>
              <w:r w:rsidR="00BF352A" w:rsidRPr="00BF352A">
                <w:rPr>
                  <w:webHidden/>
                </w:rPr>
                <w:instrText xml:space="preserve"> PAGEREF _Toc392565857 \h </w:instrText>
              </w:r>
              <w:r w:rsidR="00BF352A" w:rsidRPr="00BF352A">
                <w:rPr>
                  <w:webHidden/>
                </w:rPr>
              </w:r>
              <w:r w:rsidR="00BF352A" w:rsidRPr="00BF352A">
                <w:rPr>
                  <w:webHidden/>
                </w:rPr>
                <w:fldChar w:fldCharType="separate"/>
              </w:r>
              <w:r w:rsidR="00BF352A" w:rsidRPr="00BF352A">
                <w:rPr>
                  <w:webHidden/>
                </w:rPr>
                <w:t>13</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58" w:history="1">
              <w:r w:rsidR="00BF352A" w:rsidRPr="00BF352A">
                <w:rPr>
                  <w:rStyle w:val="Hyperlink"/>
                </w:rPr>
                <w:t>8.3</w:t>
              </w:r>
              <w:r w:rsidR="00BF352A" w:rsidRPr="00BF352A">
                <w:rPr>
                  <w:rFonts w:asciiTheme="minorHAnsi" w:eastAsiaTheme="minorEastAsia" w:hAnsiTheme="minorHAnsi" w:cstheme="minorBidi"/>
                  <w:sz w:val="22"/>
                  <w:szCs w:val="22"/>
                  <w:lang w:eastAsia="zh-CN"/>
                </w:rPr>
                <w:tab/>
              </w:r>
              <w:r w:rsidR="00BF352A" w:rsidRPr="00BF352A">
                <w:rPr>
                  <w:rStyle w:val="Hyperlink"/>
                </w:rPr>
                <w:t>Behavioural Requirements for Authentication</w:t>
              </w:r>
              <w:r w:rsidR="00BF352A" w:rsidRPr="00BF352A">
                <w:rPr>
                  <w:webHidden/>
                </w:rPr>
                <w:tab/>
              </w:r>
              <w:r w:rsidR="00BF352A" w:rsidRPr="00BF352A">
                <w:rPr>
                  <w:webHidden/>
                </w:rPr>
                <w:fldChar w:fldCharType="begin"/>
              </w:r>
              <w:r w:rsidR="00BF352A" w:rsidRPr="00BF352A">
                <w:rPr>
                  <w:webHidden/>
                </w:rPr>
                <w:instrText xml:space="preserve"> PAGEREF _Toc392565858 \h </w:instrText>
              </w:r>
              <w:r w:rsidR="00BF352A" w:rsidRPr="00BF352A">
                <w:rPr>
                  <w:webHidden/>
                </w:rPr>
              </w:r>
              <w:r w:rsidR="00BF352A" w:rsidRPr="00BF352A">
                <w:rPr>
                  <w:webHidden/>
                </w:rPr>
                <w:fldChar w:fldCharType="separate"/>
              </w:r>
              <w:r w:rsidR="00BF352A" w:rsidRPr="00BF352A">
                <w:rPr>
                  <w:webHidden/>
                </w:rPr>
                <w:t>13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59" w:history="1">
              <w:r w:rsidR="00BF352A" w:rsidRPr="00BF352A">
                <w:rPr>
                  <w:rStyle w:val="Hyperlink"/>
                </w:rPr>
                <w:t>8.3.1</w:t>
              </w:r>
              <w:r w:rsidR="00BF352A" w:rsidRPr="00BF352A">
                <w:rPr>
                  <w:rFonts w:asciiTheme="minorHAnsi" w:eastAsiaTheme="minorEastAsia" w:hAnsiTheme="minorHAnsi" w:cstheme="minorBidi"/>
                  <w:sz w:val="22"/>
                  <w:szCs w:val="22"/>
                  <w:lang w:eastAsia="zh-CN"/>
                </w:rPr>
                <w:tab/>
              </w:r>
              <w:r w:rsidR="00BF352A" w:rsidRPr="00BF352A">
                <w:rPr>
                  <w:rStyle w:val="Hyperlink"/>
                </w:rPr>
                <w:t>General</w:t>
              </w:r>
              <w:r w:rsidR="00BF352A" w:rsidRPr="00BF352A">
                <w:rPr>
                  <w:webHidden/>
                </w:rPr>
                <w:tab/>
              </w:r>
              <w:r w:rsidR="00BF352A" w:rsidRPr="00BF352A">
                <w:rPr>
                  <w:webHidden/>
                </w:rPr>
                <w:fldChar w:fldCharType="begin"/>
              </w:r>
              <w:r w:rsidR="00BF352A" w:rsidRPr="00BF352A">
                <w:rPr>
                  <w:webHidden/>
                </w:rPr>
                <w:instrText xml:space="preserve"> PAGEREF _Toc392565859 \h </w:instrText>
              </w:r>
              <w:r w:rsidR="00BF352A" w:rsidRPr="00BF352A">
                <w:rPr>
                  <w:webHidden/>
                </w:rPr>
              </w:r>
              <w:r w:rsidR="00BF352A" w:rsidRPr="00BF352A">
                <w:rPr>
                  <w:webHidden/>
                </w:rPr>
                <w:fldChar w:fldCharType="separate"/>
              </w:r>
              <w:r w:rsidR="00BF352A" w:rsidRPr="00BF352A">
                <w:rPr>
                  <w:webHidden/>
                </w:rPr>
                <w:t>13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0" w:history="1">
              <w:r w:rsidR="00BF352A" w:rsidRPr="00BF352A">
                <w:rPr>
                  <w:rStyle w:val="Hyperlink"/>
                </w:rPr>
                <w:t>8.3.2</w:t>
              </w:r>
              <w:r w:rsidR="00BF352A" w:rsidRPr="00BF352A">
                <w:rPr>
                  <w:rFonts w:asciiTheme="minorHAnsi" w:eastAsiaTheme="minorEastAsia" w:hAnsiTheme="minorHAnsi" w:cstheme="minorBidi"/>
                  <w:sz w:val="22"/>
                  <w:szCs w:val="22"/>
                  <w:lang w:eastAsia="zh-CN"/>
                </w:rPr>
                <w:tab/>
              </w:r>
              <w:r w:rsidR="00BF352A" w:rsidRPr="00BF352A">
                <w:rPr>
                  <w:rStyle w:val="Hyperlink"/>
                </w:rPr>
                <w:t>No Authentication</w:t>
              </w:r>
              <w:r w:rsidR="00BF352A" w:rsidRPr="00BF352A">
                <w:rPr>
                  <w:webHidden/>
                </w:rPr>
                <w:tab/>
              </w:r>
              <w:r w:rsidR="00BF352A" w:rsidRPr="00BF352A">
                <w:rPr>
                  <w:webHidden/>
                </w:rPr>
                <w:fldChar w:fldCharType="begin"/>
              </w:r>
              <w:r w:rsidR="00BF352A" w:rsidRPr="00BF352A">
                <w:rPr>
                  <w:webHidden/>
                </w:rPr>
                <w:instrText xml:space="preserve"> PAGEREF _Toc392565860 \h </w:instrText>
              </w:r>
              <w:r w:rsidR="00BF352A" w:rsidRPr="00BF352A">
                <w:rPr>
                  <w:webHidden/>
                </w:rPr>
              </w:r>
              <w:r w:rsidR="00BF352A" w:rsidRPr="00BF352A">
                <w:rPr>
                  <w:webHidden/>
                </w:rPr>
                <w:fldChar w:fldCharType="separate"/>
              </w:r>
              <w:r w:rsidR="00BF352A" w:rsidRPr="00BF352A">
                <w:rPr>
                  <w:webHidden/>
                </w:rPr>
                <w:t>13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1" w:history="1">
              <w:r w:rsidR="00BF352A" w:rsidRPr="00BF352A">
                <w:rPr>
                  <w:rStyle w:val="Hyperlink"/>
                </w:rPr>
                <w:t>8.3.3</w:t>
              </w:r>
              <w:r w:rsidR="00BF352A" w:rsidRPr="00BF352A">
                <w:rPr>
                  <w:rFonts w:asciiTheme="minorHAnsi" w:eastAsiaTheme="minorEastAsia" w:hAnsiTheme="minorHAnsi" w:cstheme="minorBidi"/>
                  <w:sz w:val="22"/>
                  <w:szCs w:val="22"/>
                  <w:lang w:eastAsia="zh-CN"/>
                </w:rPr>
                <w:tab/>
              </w:r>
              <w:r w:rsidR="00BF352A" w:rsidRPr="00BF352A">
                <w:rPr>
                  <w:rStyle w:val="Hyperlink"/>
                </w:rPr>
                <w:t>Authentication through Certificates</w:t>
              </w:r>
              <w:r w:rsidR="00BF352A" w:rsidRPr="00BF352A">
                <w:rPr>
                  <w:webHidden/>
                </w:rPr>
                <w:tab/>
              </w:r>
              <w:r w:rsidR="00BF352A" w:rsidRPr="00BF352A">
                <w:rPr>
                  <w:webHidden/>
                </w:rPr>
                <w:fldChar w:fldCharType="begin"/>
              </w:r>
              <w:r w:rsidR="00BF352A" w:rsidRPr="00BF352A">
                <w:rPr>
                  <w:webHidden/>
                </w:rPr>
                <w:instrText xml:space="preserve"> PAGEREF _Toc392565861 \h </w:instrText>
              </w:r>
              <w:r w:rsidR="00BF352A" w:rsidRPr="00BF352A">
                <w:rPr>
                  <w:webHidden/>
                </w:rPr>
              </w:r>
              <w:r w:rsidR="00BF352A" w:rsidRPr="00BF352A">
                <w:rPr>
                  <w:webHidden/>
                </w:rPr>
                <w:fldChar w:fldCharType="separate"/>
              </w:r>
              <w:r w:rsidR="00BF352A" w:rsidRPr="00BF352A">
                <w:rPr>
                  <w:webHidden/>
                </w:rPr>
                <w:t>14</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2" w:history="1">
              <w:r w:rsidR="00BF352A" w:rsidRPr="00BF352A">
                <w:rPr>
                  <w:rStyle w:val="Hyperlink"/>
                </w:rPr>
                <w:t>8.3.4</w:t>
              </w:r>
              <w:r w:rsidR="00BF352A" w:rsidRPr="00BF352A">
                <w:rPr>
                  <w:rFonts w:asciiTheme="minorHAnsi" w:eastAsiaTheme="minorEastAsia" w:hAnsiTheme="minorHAnsi" w:cstheme="minorBidi"/>
                  <w:sz w:val="22"/>
                  <w:szCs w:val="22"/>
                  <w:lang w:eastAsia="zh-CN"/>
                </w:rPr>
                <w:tab/>
              </w:r>
              <w:r w:rsidR="00BF352A" w:rsidRPr="00BF352A">
                <w:rPr>
                  <w:rStyle w:val="Hyperlink"/>
                </w:rPr>
                <w:t>Pre-shared keys</w:t>
              </w:r>
              <w:r w:rsidR="00BF352A" w:rsidRPr="00BF352A">
                <w:rPr>
                  <w:webHidden/>
                </w:rPr>
                <w:tab/>
              </w:r>
              <w:r w:rsidR="00BF352A" w:rsidRPr="00BF352A">
                <w:rPr>
                  <w:webHidden/>
                </w:rPr>
                <w:fldChar w:fldCharType="begin"/>
              </w:r>
              <w:r w:rsidR="00BF352A" w:rsidRPr="00BF352A">
                <w:rPr>
                  <w:webHidden/>
                </w:rPr>
                <w:instrText xml:space="preserve"> PAGEREF _Toc392565862 \h </w:instrText>
              </w:r>
              <w:r w:rsidR="00BF352A" w:rsidRPr="00BF352A">
                <w:rPr>
                  <w:webHidden/>
                </w:rPr>
              </w:r>
              <w:r w:rsidR="00BF352A" w:rsidRPr="00BF352A">
                <w:rPr>
                  <w:webHidden/>
                </w:rPr>
                <w:fldChar w:fldCharType="separate"/>
              </w:r>
              <w:r w:rsidR="00BF352A" w:rsidRPr="00BF352A">
                <w:rPr>
                  <w:webHidden/>
                </w:rPr>
                <w:t>16</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3" w:history="1">
              <w:r w:rsidR="00BF352A" w:rsidRPr="00BF352A">
                <w:rPr>
                  <w:rStyle w:val="Hyperlink"/>
                </w:rPr>
                <w:t>8.3.5</w:t>
              </w:r>
              <w:r w:rsidR="00BF352A" w:rsidRPr="00BF352A">
                <w:rPr>
                  <w:rFonts w:asciiTheme="minorHAnsi" w:eastAsiaTheme="minorEastAsia" w:hAnsiTheme="minorHAnsi" w:cstheme="minorBidi"/>
                  <w:sz w:val="22"/>
                  <w:szCs w:val="22"/>
                  <w:lang w:eastAsia="zh-CN"/>
                </w:rPr>
                <w:tab/>
              </w:r>
              <w:r w:rsidR="00BF352A" w:rsidRPr="00BF352A">
                <w:rPr>
                  <w:rStyle w:val="Hyperlink"/>
                </w:rPr>
                <w:t>Trusted third-party server</w:t>
              </w:r>
              <w:r w:rsidR="00BF352A" w:rsidRPr="00BF352A">
                <w:rPr>
                  <w:webHidden/>
                </w:rPr>
                <w:tab/>
              </w:r>
              <w:r w:rsidR="00BF352A" w:rsidRPr="00BF352A">
                <w:rPr>
                  <w:webHidden/>
                </w:rPr>
                <w:fldChar w:fldCharType="begin"/>
              </w:r>
              <w:r w:rsidR="00BF352A" w:rsidRPr="00BF352A">
                <w:rPr>
                  <w:webHidden/>
                </w:rPr>
                <w:instrText xml:space="preserve"> PAGEREF _Toc392565863 \h </w:instrText>
              </w:r>
              <w:r w:rsidR="00BF352A" w:rsidRPr="00BF352A">
                <w:rPr>
                  <w:webHidden/>
                </w:rPr>
              </w:r>
              <w:r w:rsidR="00BF352A" w:rsidRPr="00BF352A">
                <w:rPr>
                  <w:webHidden/>
                </w:rPr>
                <w:fldChar w:fldCharType="separate"/>
              </w:r>
              <w:r w:rsidR="00BF352A" w:rsidRPr="00BF352A">
                <w:rPr>
                  <w:webHidden/>
                </w:rPr>
                <w:t>16</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64" w:history="1">
              <w:r w:rsidR="00BF352A" w:rsidRPr="00BF352A">
                <w:rPr>
                  <w:rStyle w:val="Hyperlink"/>
                </w:rPr>
                <w:t>8.4</w:t>
              </w:r>
              <w:r w:rsidR="00BF352A" w:rsidRPr="00BF352A">
                <w:rPr>
                  <w:rFonts w:asciiTheme="minorHAnsi" w:eastAsiaTheme="minorEastAsia" w:hAnsiTheme="minorHAnsi" w:cstheme="minorBidi"/>
                  <w:sz w:val="22"/>
                  <w:szCs w:val="22"/>
                  <w:lang w:eastAsia="zh-CN"/>
                </w:rPr>
                <w:tab/>
              </w:r>
              <w:r w:rsidR="00BF352A" w:rsidRPr="00BF352A">
                <w:rPr>
                  <w:rStyle w:val="Hyperlink"/>
                </w:rPr>
                <w:t>Renegotiation of security parameters</w:t>
              </w:r>
              <w:r w:rsidR="00BF352A" w:rsidRPr="00BF352A">
                <w:rPr>
                  <w:webHidden/>
                </w:rPr>
                <w:tab/>
              </w:r>
              <w:r w:rsidR="00BF352A" w:rsidRPr="00BF352A">
                <w:rPr>
                  <w:webHidden/>
                </w:rPr>
                <w:fldChar w:fldCharType="begin"/>
              </w:r>
              <w:r w:rsidR="00BF352A" w:rsidRPr="00BF352A">
                <w:rPr>
                  <w:webHidden/>
                </w:rPr>
                <w:instrText xml:space="preserve"> PAGEREF _Toc392565864 \h </w:instrText>
              </w:r>
              <w:r w:rsidR="00BF352A" w:rsidRPr="00BF352A">
                <w:rPr>
                  <w:webHidden/>
                </w:rPr>
              </w:r>
              <w:r w:rsidR="00BF352A" w:rsidRPr="00BF352A">
                <w:rPr>
                  <w:webHidden/>
                </w:rPr>
                <w:fldChar w:fldCharType="separate"/>
              </w:r>
              <w:r w:rsidR="00BF352A" w:rsidRPr="00BF352A">
                <w:rPr>
                  <w:webHidden/>
                </w:rPr>
                <w:t>17</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65" w:history="1">
              <w:r w:rsidR="00BF352A" w:rsidRPr="00BF352A">
                <w:rPr>
                  <w:rStyle w:val="Hyperlink"/>
                </w:rPr>
                <w:t>8.5</w:t>
              </w:r>
              <w:r w:rsidR="00BF352A" w:rsidRPr="00BF352A">
                <w:rPr>
                  <w:rFonts w:asciiTheme="minorHAnsi" w:eastAsiaTheme="minorEastAsia" w:hAnsiTheme="minorHAnsi" w:cstheme="minorBidi"/>
                  <w:sz w:val="22"/>
                  <w:szCs w:val="22"/>
                  <w:lang w:eastAsia="zh-CN"/>
                </w:rPr>
                <w:tab/>
              </w:r>
              <w:r w:rsidR="00BF352A" w:rsidRPr="00BF352A">
                <w:rPr>
                  <w:rStyle w:val="Hyperlink"/>
                </w:rPr>
                <w:t>Termination of the TLS/TCP session</w:t>
              </w:r>
              <w:r w:rsidR="00BF352A" w:rsidRPr="00BF352A">
                <w:rPr>
                  <w:webHidden/>
                </w:rPr>
                <w:tab/>
              </w:r>
              <w:r w:rsidR="00BF352A" w:rsidRPr="00BF352A">
                <w:rPr>
                  <w:webHidden/>
                </w:rPr>
                <w:fldChar w:fldCharType="begin"/>
              </w:r>
              <w:r w:rsidR="00BF352A" w:rsidRPr="00BF352A">
                <w:rPr>
                  <w:webHidden/>
                </w:rPr>
                <w:instrText xml:space="preserve"> PAGEREF _Toc392565865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6" w:history="1">
              <w:r w:rsidR="00BF352A" w:rsidRPr="00BF352A">
                <w:rPr>
                  <w:rStyle w:val="Hyperlink"/>
                </w:rPr>
                <w:t>8.5.1</w:t>
              </w:r>
              <w:r w:rsidR="00BF352A" w:rsidRPr="00BF352A">
                <w:rPr>
                  <w:rFonts w:asciiTheme="minorHAnsi" w:eastAsiaTheme="minorEastAsia" w:hAnsiTheme="minorHAnsi" w:cstheme="minorBidi"/>
                  <w:sz w:val="22"/>
                  <w:szCs w:val="22"/>
                  <w:lang w:eastAsia="zh-CN"/>
                </w:rPr>
                <w:tab/>
              </w:r>
              <w:r w:rsidR="00BF352A" w:rsidRPr="00BF352A">
                <w:rPr>
                  <w:rStyle w:val="Hyperlink"/>
                </w:rPr>
                <w:t>Termination by remote TLS endpoint</w:t>
              </w:r>
              <w:r w:rsidR="00BF352A" w:rsidRPr="00BF352A">
                <w:rPr>
                  <w:webHidden/>
                </w:rPr>
                <w:tab/>
              </w:r>
              <w:r w:rsidR="00BF352A" w:rsidRPr="00BF352A">
                <w:rPr>
                  <w:webHidden/>
                </w:rPr>
                <w:fldChar w:fldCharType="begin"/>
              </w:r>
              <w:r w:rsidR="00BF352A" w:rsidRPr="00BF352A">
                <w:rPr>
                  <w:webHidden/>
                </w:rPr>
                <w:instrText xml:space="preserve"> PAGEREF _Toc392565866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7" w:history="1">
              <w:r w:rsidR="00BF352A" w:rsidRPr="00BF352A">
                <w:rPr>
                  <w:rStyle w:val="Hyperlink"/>
                </w:rPr>
                <w:t>8.5.2</w:t>
              </w:r>
              <w:r w:rsidR="00BF352A" w:rsidRPr="00BF352A">
                <w:rPr>
                  <w:rFonts w:asciiTheme="minorHAnsi" w:eastAsiaTheme="minorEastAsia" w:hAnsiTheme="minorHAnsi" w:cstheme="minorBidi"/>
                  <w:sz w:val="22"/>
                  <w:szCs w:val="22"/>
                  <w:lang w:eastAsia="zh-CN"/>
                </w:rPr>
                <w:tab/>
              </w:r>
              <w:r w:rsidR="00BF352A" w:rsidRPr="00BF352A">
                <w:rPr>
                  <w:rStyle w:val="Hyperlink"/>
                </w:rPr>
                <w:t>Abnormal termination by remote TLS endpoint</w:t>
              </w:r>
              <w:r w:rsidR="00BF352A" w:rsidRPr="00BF352A">
                <w:rPr>
                  <w:webHidden/>
                </w:rPr>
                <w:tab/>
              </w:r>
              <w:r w:rsidR="00BF352A" w:rsidRPr="00BF352A">
                <w:rPr>
                  <w:webHidden/>
                </w:rPr>
                <w:fldChar w:fldCharType="begin"/>
              </w:r>
              <w:r w:rsidR="00BF352A" w:rsidRPr="00BF352A">
                <w:rPr>
                  <w:webHidden/>
                </w:rPr>
                <w:instrText xml:space="preserve"> PAGEREF _Toc392565867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8" w:history="1">
              <w:r w:rsidR="00BF352A" w:rsidRPr="00BF352A">
                <w:rPr>
                  <w:rStyle w:val="Hyperlink"/>
                </w:rPr>
                <w:t>8.5.3</w:t>
              </w:r>
              <w:r w:rsidR="00BF352A" w:rsidRPr="00BF352A">
                <w:rPr>
                  <w:rFonts w:asciiTheme="minorHAnsi" w:eastAsiaTheme="minorEastAsia" w:hAnsiTheme="minorHAnsi" w:cstheme="minorBidi"/>
                  <w:sz w:val="22"/>
                  <w:szCs w:val="22"/>
                  <w:lang w:eastAsia="zh-CN"/>
                </w:rPr>
                <w:tab/>
              </w:r>
              <w:r w:rsidR="00BF352A" w:rsidRPr="00BF352A">
                <w:rPr>
                  <w:rStyle w:val="Hyperlink"/>
                </w:rPr>
                <w:t>Abnormal termination by local TLS endpoint</w:t>
              </w:r>
              <w:r w:rsidR="00BF352A" w:rsidRPr="00BF352A">
                <w:rPr>
                  <w:webHidden/>
                </w:rPr>
                <w:tab/>
              </w:r>
              <w:r w:rsidR="00BF352A" w:rsidRPr="00BF352A">
                <w:rPr>
                  <w:webHidden/>
                </w:rPr>
                <w:fldChar w:fldCharType="begin"/>
              </w:r>
              <w:r w:rsidR="00BF352A" w:rsidRPr="00BF352A">
                <w:rPr>
                  <w:webHidden/>
                </w:rPr>
                <w:instrText xml:space="preserve"> PAGEREF _Toc392565868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69" w:history="1">
              <w:r w:rsidR="00BF352A" w:rsidRPr="00BF352A">
                <w:rPr>
                  <w:rStyle w:val="Hyperlink"/>
                </w:rPr>
                <w:t>8.5.4</w:t>
              </w:r>
              <w:r w:rsidR="00BF352A" w:rsidRPr="00BF352A">
                <w:rPr>
                  <w:rFonts w:asciiTheme="minorHAnsi" w:eastAsiaTheme="minorEastAsia" w:hAnsiTheme="minorHAnsi" w:cstheme="minorBidi"/>
                  <w:sz w:val="22"/>
                  <w:szCs w:val="22"/>
                  <w:lang w:eastAsia="zh-CN"/>
                </w:rPr>
                <w:tab/>
              </w:r>
              <w:r w:rsidR="00BF352A" w:rsidRPr="00BF352A">
                <w:rPr>
                  <w:rStyle w:val="Hyperlink"/>
                </w:rPr>
                <w:t>Notification of MGC about TLS session termination</w:t>
              </w:r>
              <w:r w:rsidR="00BF352A" w:rsidRPr="00BF352A">
                <w:rPr>
                  <w:webHidden/>
                </w:rPr>
                <w:tab/>
              </w:r>
              <w:r w:rsidR="00BF352A" w:rsidRPr="00BF352A">
                <w:rPr>
                  <w:webHidden/>
                </w:rPr>
                <w:fldChar w:fldCharType="begin"/>
              </w:r>
              <w:r w:rsidR="00BF352A" w:rsidRPr="00BF352A">
                <w:rPr>
                  <w:webHidden/>
                </w:rPr>
                <w:instrText xml:space="preserve"> PAGEREF _Toc392565869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0" w:history="1">
              <w:r w:rsidR="00BF352A" w:rsidRPr="00BF352A">
                <w:rPr>
                  <w:rStyle w:val="Hyperlink"/>
                </w:rPr>
                <w:t>8.6</w:t>
              </w:r>
              <w:r w:rsidR="00BF352A" w:rsidRPr="00BF352A">
                <w:rPr>
                  <w:rFonts w:asciiTheme="minorHAnsi" w:eastAsiaTheme="minorEastAsia" w:hAnsiTheme="minorHAnsi" w:cstheme="minorBidi"/>
                  <w:sz w:val="22"/>
                  <w:szCs w:val="22"/>
                  <w:lang w:eastAsia="zh-CN"/>
                </w:rPr>
                <w:tab/>
              </w:r>
              <w:r w:rsidR="00BF352A" w:rsidRPr="00BF352A">
                <w:rPr>
                  <w:rStyle w:val="Hyperlink"/>
                </w:rPr>
                <w:t>Reporting unsuccessful TLS connection setup</w:t>
              </w:r>
              <w:r w:rsidR="00BF352A" w:rsidRPr="00BF352A">
                <w:rPr>
                  <w:webHidden/>
                </w:rPr>
                <w:tab/>
              </w:r>
              <w:r w:rsidR="00BF352A" w:rsidRPr="00BF352A">
                <w:rPr>
                  <w:webHidden/>
                </w:rPr>
                <w:fldChar w:fldCharType="begin"/>
              </w:r>
              <w:r w:rsidR="00BF352A" w:rsidRPr="00BF352A">
                <w:rPr>
                  <w:webHidden/>
                </w:rPr>
                <w:instrText xml:space="preserve"> PAGEREF _Toc392565870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1" w:history="1">
              <w:r w:rsidR="00BF352A" w:rsidRPr="00BF352A">
                <w:rPr>
                  <w:rStyle w:val="Hyperlink"/>
                </w:rPr>
                <w:t>8.7</w:t>
              </w:r>
              <w:r w:rsidR="00BF352A" w:rsidRPr="00BF352A">
                <w:rPr>
                  <w:rFonts w:asciiTheme="minorHAnsi" w:eastAsiaTheme="minorEastAsia" w:hAnsiTheme="minorHAnsi" w:cstheme="minorBidi"/>
                  <w:sz w:val="22"/>
                  <w:szCs w:val="22"/>
                  <w:lang w:eastAsia="zh-CN"/>
                </w:rPr>
                <w:tab/>
              </w:r>
              <w:r w:rsidR="00BF352A" w:rsidRPr="00BF352A">
                <w:rPr>
                  <w:rStyle w:val="Hyperlink"/>
                </w:rPr>
                <w:t>TLS statistics</w:t>
              </w:r>
              <w:r w:rsidR="00BF352A" w:rsidRPr="00BF352A">
                <w:rPr>
                  <w:webHidden/>
                </w:rPr>
                <w:tab/>
              </w:r>
              <w:r w:rsidR="00BF352A" w:rsidRPr="00BF352A">
                <w:rPr>
                  <w:webHidden/>
                </w:rPr>
                <w:fldChar w:fldCharType="begin"/>
              </w:r>
              <w:r w:rsidR="00BF352A" w:rsidRPr="00BF352A">
                <w:rPr>
                  <w:webHidden/>
                </w:rPr>
                <w:instrText xml:space="preserve"> PAGEREF _Toc392565871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72" w:history="1">
              <w:r w:rsidR="00BF352A" w:rsidRPr="00BF352A">
                <w:rPr>
                  <w:rStyle w:val="Hyperlink"/>
                </w:rPr>
                <w:t>8.7.1</w:t>
              </w:r>
              <w:r w:rsidR="00BF352A" w:rsidRPr="00BF352A">
                <w:rPr>
                  <w:rFonts w:asciiTheme="minorHAnsi" w:eastAsiaTheme="minorEastAsia" w:hAnsiTheme="minorHAnsi" w:cstheme="minorBidi"/>
                  <w:sz w:val="22"/>
                  <w:szCs w:val="22"/>
                  <w:lang w:eastAsia="zh-CN"/>
                </w:rPr>
                <w:tab/>
              </w:r>
              <w:r w:rsidR="00BF352A" w:rsidRPr="00BF352A">
                <w:rPr>
                  <w:rStyle w:val="Hyperlink"/>
                </w:rPr>
                <w:t>Note to MG transfer delay related metrics</w:t>
              </w:r>
              <w:r w:rsidR="00BF352A" w:rsidRPr="00BF352A">
                <w:rPr>
                  <w:webHidden/>
                </w:rPr>
                <w:tab/>
              </w:r>
              <w:r w:rsidR="00BF352A" w:rsidRPr="00BF352A">
                <w:rPr>
                  <w:webHidden/>
                </w:rPr>
                <w:fldChar w:fldCharType="begin"/>
              </w:r>
              <w:r w:rsidR="00BF352A" w:rsidRPr="00BF352A">
                <w:rPr>
                  <w:webHidden/>
                </w:rPr>
                <w:instrText xml:space="preserve"> PAGEREF _Toc392565872 \h </w:instrText>
              </w:r>
              <w:r w:rsidR="00BF352A" w:rsidRPr="00BF352A">
                <w:rPr>
                  <w:webHidden/>
                </w:rPr>
              </w:r>
              <w:r w:rsidR="00BF352A" w:rsidRPr="00BF352A">
                <w:rPr>
                  <w:webHidden/>
                </w:rPr>
                <w:fldChar w:fldCharType="separate"/>
              </w:r>
              <w:r w:rsidR="00BF352A" w:rsidRPr="00BF352A">
                <w:rPr>
                  <w:webHidden/>
                </w:rPr>
                <w:t>18</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3" w:history="1">
              <w:r w:rsidR="00BF352A" w:rsidRPr="00BF352A">
                <w:rPr>
                  <w:rStyle w:val="Hyperlink"/>
                </w:rPr>
                <w:t>8.8</w:t>
              </w:r>
              <w:r w:rsidR="00BF352A" w:rsidRPr="00BF352A">
                <w:rPr>
                  <w:rFonts w:asciiTheme="minorHAnsi" w:eastAsiaTheme="minorEastAsia" w:hAnsiTheme="minorHAnsi" w:cstheme="minorBidi"/>
                  <w:sz w:val="22"/>
                  <w:szCs w:val="22"/>
                  <w:lang w:eastAsia="zh-CN"/>
                </w:rPr>
                <w:tab/>
              </w:r>
              <w:r w:rsidR="00BF352A" w:rsidRPr="00BF352A">
                <w:rPr>
                  <w:rStyle w:val="Hyperlink"/>
                </w:rPr>
                <w:t>Auditing of TLS related capabilities by the MGC</w:t>
              </w:r>
              <w:r w:rsidR="00BF352A" w:rsidRPr="00BF352A">
                <w:rPr>
                  <w:webHidden/>
                </w:rPr>
                <w:tab/>
              </w:r>
              <w:r w:rsidR="00BF352A" w:rsidRPr="00BF352A">
                <w:rPr>
                  <w:webHidden/>
                </w:rPr>
                <w:fldChar w:fldCharType="begin"/>
              </w:r>
              <w:r w:rsidR="00BF352A" w:rsidRPr="00BF352A">
                <w:rPr>
                  <w:webHidden/>
                </w:rPr>
                <w:instrText xml:space="preserve"> PAGEREF _Toc392565873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74" w:history="1">
              <w:r w:rsidR="00BF352A" w:rsidRPr="00BF352A">
                <w:rPr>
                  <w:rStyle w:val="Hyperlink"/>
                </w:rPr>
                <w:t>9</w:t>
              </w:r>
              <w:r w:rsidR="00BF352A" w:rsidRPr="00BF352A">
                <w:rPr>
                  <w:rFonts w:asciiTheme="minorHAnsi" w:eastAsiaTheme="minorEastAsia" w:hAnsiTheme="minorHAnsi" w:cstheme="minorBidi"/>
                  <w:sz w:val="22"/>
                  <w:szCs w:val="22"/>
                  <w:lang w:eastAsia="zh-CN"/>
                </w:rPr>
                <w:tab/>
              </w:r>
              <w:r w:rsidR="00BF352A" w:rsidRPr="00BF352A">
                <w:rPr>
                  <w:rStyle w:val="Hyperlink"/>
                </w:rPr>
                <w:t>Performance and resource aspects</w:t>
              </w:r>
              <w:r w:rsidR="00BF352A" w:rsidRPr="00BF352A">
                <w:rPr>
                  <w:webHidden/>
                </w:rPr>
                <w:tab/>
              </w:r>
              <w:r w:rsidR="00BF352A" w:rsidRPr="00BF352A">
                <w:rPr>
                  <w:webHidden/>
                </w:rPr>
                <w:fldChar w:fldCharType="begin"/>
              </w:r>
              <w:r w:rsidR="00BF352A" w:rsidRPr="00BF352A">
                <w:rPr>
                  <w:webHidden/>
                </w:rPr>
                <w:instrText xml:space="preserve"> PAGEREF _Toc392565874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1"/>
              <w:rPr>
                <w:rFonts w:asciiTheme="minorHAnsi" w:eastAsiaTheme="minorEastAsia" w:hAnsiTheme="minorHAnsi" w:cstheme="minorBidi"/>
                <w:sz w:val="22"/>
                <w:szCs w:val="22"/>
                <w:lang w:eastAsia="zh-CN"/>
              </w:rPr>
            </w:pPr>
            <w:hyperlink w:anchor="_Toc392565875" w:history="1">
              <w:r w:rsidR="00BF352A" w:rsidRPr="00BF352A">
                <w:rPr>
                  <w:rStyle w:val="Hyperlink"/>
                </w:rPr>
                <w:t>10</w:t>
              </w:r>
              <w:r w:rsidR="00BF352A" w:rsidRPr="00BF352A">
                <w:rPr>
                  <w:rFonts w:asciiTheme="minorHAnsi" w:eastAsiaTheme="minorEastAsia" w:hAnsiTheme="minorHAnsi" w:cstheme="minorBidi"/>
                  <w:sz w:val="22"/>
                  <w:szCs w:val="22"/>
                  <w:lang w:eastAsia="zh-CN"/>
                </w:rPr>
                <w:tab/>
              </w:r>
              <w:r w:rsidR="00BF352A" w:rsidRPr="00BF352A">
                <w:rPr>
                  <w:rStyle w:val="Hyperlink"/>
                </w:rPr>
                <w:t>H.248 profile specification guidelines</w:t>
              </w:r>
              <w:r w:rsidR="00BF352A" w:rsidRPr="00BF352A">
                <w:rPr>
                  <w:webHidden/>
                </w:rPr>
                <w:tab/>
              </w:r>
              <w:r w:rsidR="00BF352A" w:rsidRPr="00BF352A">
                <w:rPr>
                  <w:webHidden/>
                </w:rPr>
                <w:fldChar w:fldCharType="begin"/>
              </w:r>
              <w:r w:rsidR="00BF352A" w:rsidRPr="00BF352A">
                <w:rPr>
                  <w:webHidden/>
                </w:rPr>
                <w:instrText xml:space="preserve"> PAGEREF _Toc392565875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6" w:history="1">
              <w:r w:rsidR="00BF352A" w:rsidRPr="00BF352A">
                <w:rPr>
                  <w:rStyle w:val="Hyperlink"/>
                </w:rPr>
                <w:t>10.1</w:t>
              </w:r>
              <w:r w:rsidR="00BF352A" w:rsidRPr="00BF352A">
                <w:rPr>
                  <w:rFonts w:asciiTheme="minorHAnsi" w:eastAsiaTheme="minorEastAsia" w:hAnsiTheme="minorHAnsi" w:cstheme="minorBidi"/>
                  <w:sz w:val="22"/>
                  <w:szCs w:val="22"/>
                  <w:lang w:eastAsia="zh-CN"/>
                </w:rPr>
                <w:tab/>
              </w:r>
              <w:r w:rsidR="00BF352A" w:rsidRPr="00BF352A">
                <w:rPr>
                  <w:rStyle w:val="Hyperlink"/>
                </w:rPr>
                <w:t>Profile Identification</w:t>
              </w:r>
              <w:r w:rsidR="00BF352A" w:rsidRPr="00BF352A">
                <w:rPr>
                  <w:webHidden/>
                </w:rPr>
                <w:tab/>
              </w:r>
              <w:r w:rsidR="00BF352A" w:rsidRPr="00BF352A">
                <w:rPr>
                  <w:webHidden/>
                </w:rPr>
                <w:fldChar w:fldCharType="begin"/>
              </w:r>
              <w:r w:rsidR="00BF352A" w:rsidRPr="00BF352A">
                <w:rPr>
                  <w:webHidden/>
                </w:rPr>
                <w:instrText xml:space="preserve"> PAGEREF _Toc392565876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7" w:history="1">
              <w:r w:rsidR="00BF352A" w:rsidRPr="00BF352A">
                <w:rPr>
                  <w:rStyle w:val="Hyperlink"/>
                </w:rPr>
                <w:t>10.2</w:t>
              </w:r>
              <w:r w:rsidR="00BF352A" w:rsidRPr="00BF352A">
                <w:rPr>
                  <w:rFonts w:asciiTheme="minorHAnsi" w:eastAsiaTheme="minorEastAsia" w:hAnsiTheme="minorHAnsi" w:cstheme="minorBidi"/>
                  <w:sz w:val="22"/>
                  <w:szCs w:val="22"/>
                  <w:lang w:eastAsia="zh-CN"/>
                </w:rPr>
                <w:tab/>
              </w:r>
              <w:r w:rsidR="00BF352A" w:rsidRPr="00BF352A">
                <w:rPr>
                  <w:rStyle w:val="Hyperlink"/>
                </w:rPr>
                <w:t>Summary</w:t>
              </w:r>
              <w:r w:rsidR="00BF352A" w:rsidRPr="00BF352A">
                <w:rPr>
                  <w:webHidden/>
                </w:rPr>
                <w:tab/>
              </w:r>
              <w:r w:rsidR="00BF352A" w:rsidRPr="00BF352A">
                <w:rPr>
                  <w:webHidden/>
                </w:rPr>
                <w:fldChar w:fldCharType="begin"/>
              </w:r>
              <w:r w:rsidR="00BF352A" w:rsidRPr="00BF352A">
                <w:rPr>
                  <w:webHidden/>
                </w:rPr>
                <w:instrText xml:space="preserve"> PAGEREF _Toc392565877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8" w:history="1">
              <w:r w:rsidR="00BF352A" w:rsidRPr="00BF352A">
                <w:rPr>
                  <w:rStyle w:val="Hyperlink"/>
                </w:rPr>
                <w:t>10.3</w:t>
              </w:r>
              <w:r w:rsidR="00BF352A" w:rsidRPr="00BF352A">
                <w:rPr>
                  <w:rFonts w:asciiTheme="minorHAnsi" w:eastAsiaTheme="minorEastAsia" w:hAnsiTheme="minorHAnsi" w:cstheme="minorBidi"/>
                  <w:sz w:val="22"/>
                  <w:szCs w:val="22"/>
                  <w:lang w:eastAsia="zh-CN"/>
                </w:rPr>
                <w:tab/>
              </w:r>
              <w:r w:rsidR="00BF352A" w:rsidRPr="00BF352A">
                <w:rPr>
                  <w:rStyle w:val="Hyperlink"/>
                </w:rPr>
                <w:t>Gateway Control Protocol Version</w:t>
              </w:r>
              <w:r w:rsidR="00BF352A" w:rsidRPr="00BF352A">
                <w:rPr>
                  <w:webHidden/>
                </w:rPr>
                <w:tab/>
              </w:r>
              <w:r w:rsidR="00BF352A" w:rsidRPr="00BF352A">
                <w:rPr>
                  <w:webHidden/>
                </w:rPr>
                <w:fldChar w:fldCharType="begin"/>
              </w:r>
              <w:r w:rsidR="00BF352A" w:rsidRPr="00BF352A">
                <w:rPr>
                  <w:webHidden/>
                </w:rPr>
                <w:instrText xml:space="preserve"> PAGEREF _Toc392565878 \h </w:instrText>
              </w:r>
              <w:r w:rsidR="00BF352A" w:rsidRPr="00BF352A">
                <w:rPr>
                  <w:webHidden/>
                </w:rPr>
              </w:r>
              <w:r w:rsidR="00BF352A" w:rsidRPr="00BF352A">
                <w:rPr>
                  <w:webHidden/>
                </w:rPr>
                <w:fldChar w:fldCharType="separate"/>
              </w:r>
              <w:r w:rsidR="00BF352A" w:rsidRPr="00BF352A">
                <w:rPr>
                  <w:webHidden/>
                </w:rPr>
                <w:t>19</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79" w:history="1">
              <w:r w:rsidR="00BF352A" w:rsidRPr="00BF352A">
                <w:rPr>
                  <w:rStyle w:val="Hyperlink"/>
                </w:rPr>
                <w:t>10.4</w:t>
              </w:r>
              <w:r w:rsidR="00BF352A" w:rsidRPr="00BF352A">
                <w:rPr>
                  <w:rFonts w:asciiTheme="minorHAnsi" w:eastAsiaTheme="minorEastAsia" w:hAnsiTheme="minorHAnsi" w:cstheme="minorBidi"/>
                  <w:sz w:val="22"/>
                  <w:szCs w:val="22"/>
                  <w:lang w:eastAsia="zh-CN"/>
                </w:rPr>
                <w:tab/>
              </w:r>
              <w:r w:rsidR="00BF352A" w:rsidRPr="00BF352A">
                <w:rPr>
                  <w:rStyle w:val="Hyperlink"/>
                </w:rPr>
                <w:t>Connection Model</w:t>
              </w:r>
              <w:r w:rsidR="00BF352A" w:rsidRPr="00BF352A">
                <w:rPr>
                  <w:webHidden/>
                </w:rPr>
                <w:tab/>
              </w:r>
              <w:r w:rsidR="00BF352A" w:rsidRPr="00BF352A">
                <w:rPr>
                  <w:webHidden/>
                </w:rPr>
                <w:fldChar w:fldCharType="begin"/>
              </w:r>
              <w:r w:rsidR="00BF352A" w:rsidRPr="00BF352A">
                <w:rPr>
                  <w:webHidden/>
                </w:rPr>
                <w:instrText xml:space="preserve"> PAGEREF _Toc392565879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80" w:history="1">
              <w:r w:rsidR="00BF352A" w:rsidRPr="00BF352A">
                <w:rPr>
                  <w:rStyle w:val="Hyperlink"/>
                </w:rPr>
                <w:t>10.5</w:t>
              </w:r>
              <w:r w:rsidR="00BF352A" w:rsidRPr="00BF352A">
                <w:rPr>
                  <w:rFonts w:asciiTheme="minorHAnsi" w:eastAsiaTheme="minorEastAsia" w:hAnsiTheme="minorHAnsi" w:cstheme="minorBidi"/>
                  <w:sz w:val="22"/>
                  <w:szCs w:val="22"/>
                  <w:lang w:eastAsia="zh-CN"/>
                </w:rPr>
                <w:tab/>
              </w:r>
              <w:r w:rsidR="00BF352A" w:rsidRPr="00BF352A">
                <w:rPr>
                  <w:rStyle w:val="Hyperlink"/>
                </w:rPr>
                <w:t>Context Attributes</w:t>
              </w:r>
              <w:r w:rsidR="00BF352A" w:rsidRPr="00BF352A">
                <w:rPr>
                  <w:webHidden/>
                </w:rPr>
                <w:tab/>
              </w:r>
              <w:r w:rsidR="00BF352A" w:rsidRPr="00BF352A">
                <w:rPr>
                  <w:webHidden/>
                </w:rPr>
                <w:fldChar w:fldCharType="begin"/>
              </w:r>
              <w:r w:rsidR="00BF352A" w:rsidRPr="00BF352A">
                <w:rPr>
                  <w:webHidden/>
                </w:rPr>
                <w:instrText xml:space="preserve"> PAGEREF _Toc392565880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81" w:history="1">
              <w:r w:rsidR="00BF352A" w:rsidRPr="00BF352A">
                <w:rPr>
                  <w:rStyle w:val="Hyperlink"/>
                </w:rPr>
                <w:t>10.6</w:t>
              </w:r>
              <w:r w:rsidR="00BF352A" w:rsidRPr="00BF352A">
                <w:rPr>
                  <w:rFonts w:asciiTheme="minorHAnsi" w:eastAsiaTheme="minorEastAsia" w:hAnsiTheme="minorHAnsi" w:cstheme="minorBidi"/>
                  <w:sz w:val="22"/>
                  <w:szCs w:val="22"/>
                  <w:lang w:eastAsia="zh-CN"/>
                </w:rPr>
                <w:tab/>
              </w:r>
              <w:r w:rsidR="00BF352A" w:rsidRPr="00BF352A">
                <w:rPr>
                  <w:rStyle w:val="Hyperlink"/>
                </w:rPr>
                <w:t>Terminations</w:t>
              </w:r>
              <w:r w:rsidR="00BF352A" w:rsidRPr="00BF352A">
                <w:rPr>
                  <w:webHidden/>
                </w:rPr>
                <w:tab/>
              </w:r>
              <w:r w:rsidR="00BF352A" w:rsidRPr="00BF352A">
                <w:rPr>
                  <w:webHidden/>
                </w:rPr>
                <w:fldChar w:fldCharType="begin"/>
              </w:r>
              <w:r w:rsidR="00BF352A" w:rsidRPr="00BF352A">
                <w:rPr>
                  <w:webHidden/>
                </w:rPr>
                <w:instrText xml:space="preserve"> PAGEREF _Toc392565881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82" w:history="1">
              <w:r w:rsidR="00BF352A" w:rsidRPr="00BF352A">
                <w:rPr>
                  <w:rStyle w:val="Hyperlink"/>
                </w:rPr>
                <w:t>10.7</w:t>
              </w:r>
              <w:r w:rsidR="00BF352A" w:rsidRPr="00BF352A">
                <w:rPr>
                  <w:rFonts w:asciiTheme="minorHAnsi" w:eastAsiaTheme="minorEastAsia" w:hAnsiTheme="minorHAnsi" w:cstheme="minorBidi"/>
                  <w:sz w:val="22"/>
                  <w:szCs w:val="22"/>
                  <w:lang w:eastAsia="zh-CN"/>
                </w:rPr>
                <w:tab/>
              </w:r>
              <w:r w:rsidR="00BF352A" w:rsidRPr="00BF352A">
                <w:rPr>
                  <w:rStyle w:val="Hyperlink"/>
                </w:rPr>
                <w:t>Descriptors</w:t>
              </w:r>
              <w:r w:rsidR="00BF352A" w:rsidRPr="00BF352A">
                <w:rPr>
                  <w:webHidden/>
                </w:rPr>
                <w:tab/>
              </w:r>
              <w:r w:rsidR="00BF352A" w:rsidRPr="00BF352A">
                <w:rPr>
                  <w:webHidden/>
                </w:rPr>
                <w:fldChar w:fldCharType="begin"/>
              </w:r>
              <w:r w:rsidR="00BF352A" w:rsidRPr="00BF352A">
                <w:rPr>
                  <w:webHidden/>
                </w:rPr>
                <w:instrText xml:space="preserve"> PAGEREF _Toc392565882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3" w:history="1">
              <w:r w:rsidR="00BF352A" w:rsidRPr="00BF352A">
                <w:rPr>
                  <w:rStyle w:val="Hyperlink"/>
                </w:rPr>
                <w:t>10.7.1</w:t>
              </w:r>
              <w:r w:rsidR="00BF352A" w:rsidRPr="00BF352A">
                <w:rPr>
                  <w:rFonts w:asciiTheme="minorHAnsi" w:eastAsiaTheme="minorEastAsia" w:hAnsiTheme="minorHAnsi" w:cstheme="minorBidi"/>
                  <w:sz w:val="22"/>
                  <w:szCs w:val="22"/>
                  <w:lang w:eastAsia="zh-CN"/>
                </w:rPr>
                <w:tab/>
              </w:r>
              <w:r w:rsidR="00BF352A" w:rsidRPr="00BF352A">
                <w:rPr>
                  <w:rStyle w:val="Hyperlink"/>
                </w:rPr>
                <w:t>TerminationState Descriptor</w:t>
              </w:r>
              <w:r w:rsidR="00BF352A" w:rsidRPr="00BF352A">
                <w:rPr>
                  <w:webHidden/>
                </w:rPr>
                <w:tab/>
              </w:r>
              <w:r w:rsidR="00BF352A" w:rsidRPr="00BF352A">
                <w:rPr>
                  <w:webHidden/>
                </w:rPr>
                <w:fldChar w:fldCharType="begin"/>
              </w:r>
              <w:r w:rsidR="00BF352A" w:rsidRPr="00BF352A">
                <w:rPr>
                  <w:webHidden/>
                </w:rPr>
                <w:instrText xml:space="preserve"> PAGEREF _Toc392565883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4" w:history="1">
              <w:r w:rsidR="00BF352A" w:rsidRPr="00BF352A">
                <w:rPr>
                  <w:rStyle w:val="Hyperlink"/>
                </w:rPr>
                <w:t>10.7.2</w:t>
              </w:r>
              <w:r w:rsidR="00BF352A" w:rsidRPr="00BF352A">
                <w:rPr>
                  <w:rFonts w:asciiTheme="minorHAnsi" w:eastAsiaTheme="minorEastAsia" w:hAnsiTheme="minorHAnsi" w:cstheme="minorBidi"/>
                  <w:sz w:val="22"/>
                  <w:szCs w:val="22"/>
                  <w:lang w:eastAsia="zh-CN"/>
                </w:rPr>
                <w:tab/>
              </w:r>
              <w:r w:rsidR="00BF352A" w:rsidRPr="00BF352A">
                <w:rPr>
                  <w:rStyle w:val="Hyperlink"/>
                </w:rPr>
                <w:t>Stream Descriptor</w:t>
              </w:r>
              <w:r w:rsidR="00BF352A" w:rsidRPr="00BF352A">
                <w:rPr>
                  <w:webHidden/>
                </w:rPr>
                <w:tab/>
              </w:r>
              <w:r w:rsidR="00BF352A" w:rsidRPr="00BF352A">
                <w:rPr>
                  <w:webHidden/>
                </w:rPr>
                <w:fldChar w:fldCharType="begin"/>
              </w:r>
              <w:r w:rsidR="00BF352A" w:rsidRPr="00BF352A">
                <w:rPr>
                  <w:webHidden/>
                </w:rPr>
                <w:instrText xml:space="preserve"> PAGEREF _Toc392565884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5" w:history="1">
              <w:r w:rsidR="00BF352A" w:rsidRPr="00BF352A">
                <w:rPr>
                  <w:rStyle w:val="Hyperlink"/>
                </w:rPr>
                <w:t>10.7.3</w:t>
              </w:r>
              <w:r w:rsidR="00BF352A" w:rsidRPr="00BF352A">
                <w:rPr>
                  <w:rFonts w:asciiTheme="minorHAnsi" w:eastAsiaTheme="minorEastAsia" w:hAnsiTheme="minorHAnsi" w:cstheme="minorBidi"/>
                  <w:sz w:val="22"/>
                  <w:szCs w:val="22"/>
                  <w:lang w:eastAsia="zh-CN"/>
                </w:rPr>
                <w:tab/>
              </w:r>
              <w:r w:rsidR="00BF352A" w:rsidRPr="00BF352A">
                <w:rPr>
                  <w:rStyle w:val="Hyperlink"/>
                </w:rPr>
                <w:t>Events Descriptor</w:t>
              </w:r>
              <w:r w:rsidR="00BF352A" w:rsidRPr="00BF352A">
                <w:rPr>
                  <w:webHidden/>
                </w:rPr>
                <w:tab/>
              </w:r>
              <w:r w:rsidR="00BF352A" w:rsidRPr="00BF352A">
                <w:rPr>
                  <w:webHidden/>
                </w:rPr>
                <w:fldChar w:fldCharType="begin"/>
              </w:r>
              <w:r w:rsidR="00BF352A" w:rsidRPr="00BF352A">
                <w:rPr>
                  <w:webHidden/>
                </w:rPr>
                <w:instrText xml:space="preserve"> PAGEREF _Toc392565885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6" w:history="1">
              <w:r w:rsidR="00BF352A" w:rsidRPr="00BF352A">
                <w:rPr>
                  <w:rStyle w:val="Hyperlink"/>
                </w:rPr>
                <w:t>10.7.4</w:t>
              </w:r>
              <w:r w:rsidR="00BF352A" w:rsidRPr="00BF352A">
                <w:rPr>
                  <w:rFonts w:asciiTheme="minorHAnsi" w:eastAsiaTheme="minorEastAsia" w:hAnsiTheme="minorHAnsi" w:cstheme="minorBidi"/>
                  <w:sz w:val="22"/>
                  <w:szCs w:val="22"/>
                  <w:lang w:eastAsia="zh-CN"/>
                </w:rPr>
                <w:tab/>
              </w:r>
              <w:r w:rsidR="00BF352A" w:rsidRPr="00BF352A">
                <w:rPr>
                  <w:rStyle w:val="Hyperlink"/>
                </w:rPr>
                <w:t>EventBuffer Descriptor</w:t>
              </w:r>
              <w:r w:rsidR="00BF352A" w:rsidRPr="00BF352A">
                <w:rPr>
                  <w:webHidden/>
                </w:rPr>
                <w:tab/>
              </w:r>
              <w:r w:rsidR="00BF352A" w:rsidRPr="00BF352A">
                <w:rPr>
                  <w:webHidden/>
                </w:rPr>
                <w:fldChar w:fldCharType="begin"/>
              </w:r>
              <w:r w:rsidR="00BF352A" w:rsidRPr="00BF352A">
                <w:rPr>
                  <w:webHidden/>
                </w:rPr>
                <w:instrText xml:space="preserve"> PAGEREF _Toc392565886 \h </w:instrText>
              </w:r>
              <w:r w:rsidR="00BF352A" w:rsidRPr="00BF352A">
                <w:rPr>
                  <w:webHidden/>
                </w:rPr>
              </w:r>
              <w:r w:rsidR="00BF352A" w:rsidRPr="00BF352A">
                <w:rPr>
                  <w:webHidden/>
                </w:rPr>
                <w:fldChar w:fldCharType="separate"/>
              </w:r>
              <w:r w:rsidR="00BF352A" w:rsidRPr="00BF352A">
                <w:rPr>
                  <w:webHidden/>
                </w:rPr>
                <w:t>20</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7" w:history="1">
              <w:r w:rsidR="00BF352A" w:rsidRPr="00BF352A">
                <w:rPr>
                  <w:rStyle w:val="Hyperlink"/>
                </w:rPr>
                <w:t>10.7.5</w:t>
              </w:r>
              <w:r w:rsidR="00BF352A" w:rsidRPr="00BF352A">
                <w:rPr>
                  <w:rFonts w:asciiTheme="minorHAnsi" w:eastAsiaTheme="minorEastAsia" w:hAnsiTheme="minorHAnsi" w:cstheme="minorBidi"/>
                  <w:sz w:val="22"/>
                  <w:szCs w:val="22"/>
                  <w:lang w:eastAsia="zh-CN"/>
                </w:rPr>
                <w:tab/>
              </w:r>
              <w:r w:rsidR="00BF352A" w:rsidRPr="00BF352A">
                <w:rPr>
                  <w:rStyle w:val="Hyperlink"/>
                </w:rPr>
                <w:t>Signals Descriptor</w:t>
              </w:r>
              <w:r w:rsidR="00BF352A" w:rsidRPr="00BF352A">
                <w:rPr>
                  <w:webHidden/>
                </w:rPr>
                <w:tab/>
              </w:r>
              <w:r w:rsidR="00BF352A" w:rsidRPr="00BF352A">
                <w:rPr>
                  <w:webHidden/>
                </w:rPr>
                <w:fldChar w:fldCharType="begin"/>
              </w:r>
              <w:r w:rsidR="00BF352A" w:rsidRPr="00BF352A">
                <w:rPr>
                  <w:webHidden/>
                </w:rPr>
                <w:instrText xml:space="preserve"> PAGEREF _Toc392565887 \h </w:instrText>
              </w:r>
              <w:r w:rsidR="00BF352A" w:rsidRPr="00BF352A">
                <w:rPr>
                  <w:webHidden/>
                </w:rPr>
              </w:r>
              <w:r w:rsidR="00BF352A" w:rsidRPr="00BF352A">
                <w:rPr>
                  <w:webHidden/>
                </w:rPr>
                <w:fldChar w:fldCharType="separate"/>
              </w:r>
              <w:r w:rsidR="00BF352A" w:rsidRPr="00BF352A">
                <w:rPr>
                  <w:webHidden/>
                </w:rPr>
                <w:t>21</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8" w:history="1">
              <w:r w:rsidR="00BF352A" w:rsidRPr="00BF352A">
                <w:rPr>
                  <w:rStyle w:val="Hyperlink"/>
                </w:rPr>
                <w:t>10.7.6</w:t>
              </w:r>
              <w:r w:rsidR="00BF352A" w:rsidRPr="00BF352A">
                <w:rPr>
                  <w:rFonts w:asciiTheme="minorHAnsi" w:eastAsiaTheme="minorEastAsia" w:hAnsiTheme="minorHAnsi" w:cstheme="minorBidi"/>
                  <w:sz w:val="22"/>
                  <w:szCs w:val="22"/>
                  <w:lang w:eastAsia="zh-CN"/>
                </w:rPr>
                <w:tab/>
              </w:r>
              <w:r w:rsidR="00BF352A" w:rsidRPr="00BF352A">
                <w:rPr>
                  <w:rStyle w:val="Hyperlink"/>
                </w:rPr>
                <w:t>DigitMap Descriptor</w:t>
              </w:r>
              <w:r w:rsidR="00BF352A" w:rsidRPr="00BF352A">
                <w:rPr>
                  <w:webHidden/>
                </w:rPr>
                <w:tab/>
              </w:r>
              <w:r w:rsidR="00BF352A" w:rsidRPr="00BF352A">
                <w:rPr>
                  <w:webHidden/>
                </w:rPr>
                <w:fldChar w:fldCharType="begin"/>
              </w:r>
              <w:r w:rsidR="00BF352A" w:rsidRPr="00BF352A">
                <w:rPr>
                  <w:webHidden/>
                </w:rPr>
                <w:instrText xml:space="preserve"> PAGEREF _Toc392565888 \h </w:instrText>
              </w:r>
              <w:r w:rsidR="00BF352A" w:rsidRPr="00BF352A">
                <w:rPr>
                  <w:webHidden/>
                </w:rPr>
              </w:r>
              <w:r w:rsidR="00BF352A" w:rsidRPr="00BF352A">
                <w:rPr>
                  <w:webHidden/>
                </w:rPr>
                <w:fldChar w:fldCharType="separate"/>
              </w:r>
              <w:r w:rsidR="00BF352A" w:rsidRPr="00BF352A">
                <w:rPr>
                  <w:webHidden/>
                </w:rPr>
                <w:t>21</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89" w:history="1">
              <w:r w:rsidR="00BF352A" w:rsidRPr="00BF352A">
                <w:rPr>
                  <w:rStyle w:val="Hyperlink"/>
                </w:rPr>
                <w:t>10.7.7</w:t>
              </w:r>
              <w:r w:rsidR="00BF352A" w:rsidRPr="00BF352A">
                <w:rPr>
                  <w:rFonts w:asciiTheme="minorHAnsi" w:eastAsiaTheme="minorEastAsia" w:hAnsiTheme="minorHAnsi" w:cstheme="minorBidi"/>
                  <w:sz w:val="22"/>
                  <w:szCs w:val="22"/>
                  <w:lang w:eastAsia="zh-CN"/>
                </w:rPr>
                <w:tab/>
              </w:r>
              <w:r w:rsidR="00BF352A" w:rsidRPr="00BF352A">
                <w:rPr>
                  <w:rStyle w:val="Hyperlink"/>
                </w:rPr>
                <w:t>Statistics Descriptor</w:t>
              </w:r>
              <w:r w:rsidR="00BF352A" w:rsidRPr="00BF352A">
                <w:rPr>
                  <w:webHidden/>
                </w:rPr>
                <w:tab/>
              </w:r>
              <w:r w:rsidR="00BF352A" w:rsidRPr="00BF352A">
                <w:rPr>
                  <w:webHidden/>
                </w:rPr>
                <w:fldChar w:fldCharType="begin"/>
              </w:r>
              <w:r w:rsidR="00BF352A" w:rsidRPr="00BF352A">
                <w:rPr>
                  <w:webHidden/>
                </w:rPr>
                <w:instrText xml:space="preserve"> PAGEREF _Toc392565889 \h </w:instrText>
              </w:r>
              <w:r w:rsidR="00BF352A" w:rsidRPr="00BF352A">
                <w:rPr>
                  <w:webHidden/>
                </w:rPr>
              </w:r>
              <w:r w:rsidR="00BF352A" w:rsidRPr="00BF352A">
                <w:rPr>
                  <w:webHidden/>
                </w:rPr>
                <w:fldChar w:fldCharType="separate"/>
              </w:r>
              <w:r w:rsidR="00BF352A" w:rsidRPr="00BF352A">
                <w:rPr>
                  <w:webHidden/>
                </w:rPr>
                <w:t>21</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0" w:history="1">
              <w:r w:rsidR="00BF352A" w:rsidRPr="00BF352A">
                <w:rPr>
                  <w:rStyle w:val="Hyperlink"/>
                </w:rPr>
                <w:t>10.7.8</w:t>
              </w:r>
              <w:r w:rsidR="00BF352A" w:rsidRPr="00BF352A">
                <w:rPr>
                  <w:rFonts w:asciiTheme="minorHAnsi" w:eastAsiaTheme="minorEastAsia" w:hAnsiTheme="minorHAnsi" w:cstheme="minorBidi"/>
                  <w:sz w:val="22"/>
                  <w:szCs w:val="22"/>
                  <w:lang w:eastAsia="zh-CN"/>
                </w:rPr>
                <w:tab/>
              </w:r>
              <w:r w:rsidR="00BF352A" w:rsidRPr="00BF352A">
                <w:rPr>
                  <w:rStyle w:val="Hyperlink"/>
                </w:rPr>
                <w:t>ObservedEvents Descriptor</w:t>
              </w:r>
              <w:r w:rsidR="00BF352A" w:rsidRPr="00BF352A">
                <w:rPr>
                  <w:webHidden/>
                </w:rPr>
                <w:tab/>
              </w:r>
              <w:r w:rsidR="00BF352A" w:rsidRPr="00BF352A">
                <w:rPr>
                  <w:webHidden/>
                </w:rPr>
                <w:fldChar w:fldCharType="begin"/>
              </w:r>
              <w:r w:rsidR="00BF352A" w:rsidRPr="00BF352A">
                <w:rPr>
                  <w:webHidden/>
                </w:rPr>
                <w:instrText xml:space="preserve"> PAGEREF _Toc392565890 \h </w:instrText>
              </w:r>
              <w:r w:rsidR="00BF352A" w:rsidRPr="00BF352A">
                <w:rPr>
                  <w:webHidden/>
                </w:rPr>
              </w:r>
              <w:r w:rsidR="00BF352A" w:rsidRPr="00BF352A">
                <w:rPr>
                  <w:webHidden/>
                </w:rPr>
                <w:fldChar w:fldCharType="separate"/>
              </w:r>
              <w:r w:rsidR="00BF352A" w:rsidRPr="00BF352A">
                <w:rPr>
                  <w:webHidden/>
                </w:rPr>
                <w:t>21</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1" w:history="1">
              <w:r w:rsidR="00BF352A" w:rsidRPr="00BF352A">
                <w:rPr>
                  <w:rStyle w:val="Hyperlink"/>
                </w:rPr>
                <w:t>10.7.9</w:t>
              </w:r>
              <w:r w:rsidR="00BF352A" w:rsidRPr="00BF352A">
                <w:rPr>
                  <w:rFonts w:asciiTheme="minorHAnsi" w:eastAsiaTheme="minorEastAsia" w:hAnsiTheme="minorHAnsi" w:cstheme="minorBidi"/>
                  <w:sz w:val="22"/>
                  <w:szCs w:val="22"/>
                  <w:lang w:eastAsia="zh-CN"/>
                </w:rPr>
                <w:tab/>
              </w:r>
              <w:r w:rsidR="00BF352A" w:rsidRPr="00BF352A">
                <w:rPr>
                  <w:rStyle w:val="Hyperlink"/>
                </w:rPr>
                <w:t>Topology Descriptor</w:t>
              </w:r>
              <w:r w:rsidR="00BF352A" w:rsidRPr="00BF352A">
                <w:rPr>
                  <w:webHidden/>
                </w:rPr>
                <w:tab/>
              </w:r>
              <w:r w:rsidR="00BF352A" w:rsidRPr="00BF352A">
                <w:rPr>
                  <w:webHidden/>
                </w:rPr>
                <w:fldChar w:fldCharType="begin"/>
              </w:r>
              <w:r w:rsidR="00BF352A" w:rsidRPr="00BF352A">
                <w:rPr>
                  <w:webHidden/>
                </w:rPr>
                <w:instrText xml:space="preserve"> PAGEREF _Toc392565891 \h </w:instrText>
              </w:r>
              <w:r w:rsidR="00BF352A" w:rsidRPr="00BF352A">
                <w:rPr>
                  <w:webHidden/>
                </w:rPr>
              </w:r>
              <w:r w:rsidR="00BF352A" w:rsidRPr="00BF352A">
                <w:rPr>
                  <w:webHidden/>
                </w:rPr>
                <w:fldChar w:fldCharType="separate"/>
              </w:r>
              <w:r w:rsidR="00BF352A" w:rsidRPr="00BF352A">
                <w:rPr>
                  <w:webHidden/>
                </w:rPr>
                <w:t>21</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2" w:history="1">
              <w:r w:rsidR="00BF352A" w:rsidRPr="00BF352A">
                <w:rPr>
                  <w:rStyle w:val="Hyperlink"/>
                </w:rPr>
                <w:t>10.7.10</w:t>
              </w:r>
              <w:r w:rsidR="00BF352A" w:rsidRPr="00BF352A">
                <w:rPr>
                  <w:rFonts w:asciiTheme="minorHAnsi" w:eastAsiaTheme="minorEastAsia" w:hAnsiTheme="minorHAnsi" w:cstheme="minorBidi"/>
                  <w:sz w:val="22"/>
                  <w:szCs w:val="22"/>
                  <w:lang w:eastAsia="zh-CN"/>
                </w:rPr>
                <w:tab/>
              </w:r>
              <w:r w:rsidR="00BF352A" w:rsidRPr="00BF352A">
                <w:rPr>
                  <w:rStyle w:val="Hyperlink"/>
                </w:rPr>
                <w:t>Error Descriptor</w:t>
              </w:r>
              <w:r w:rsidR="00BF352A" w:rsidRPr="00BF352A">
                <w:rPr>
                  <w:webHidden/>
                </w:rPr>
                <w:tab/>
              </w:r>
              <w:r w:rsidR="00BF352A" w:rsidRPr="00BF352A">
                <w:rPr>
                  <w:webHidden/>
                </w:rPr>
                <w:fldChar w:fldCharType="begin"/>
              </w:r>
              <w:r w:rsidR="00BF352A" w:rsidRPr="00BF352A">
                <w:rPr>
                  <w:webHidden/>
                </w:rPr>
                <w:instrText xml:space="preserve"> PAGEREF _Toc392565892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893" w:history="1">
              <w:r w:rsidR="00BF352A" w:rsidRPr="00BF352A">
                <w:rPr>
                  <w:rStyle w:val="Hyperlink"/>
                </w:rPr>
                <w:t>10.8</w:t>
              </w:r>
              <w:r w:rsidR="00BF352A" w:rsidRPr="00BF352A">
                <w:rPr>
                  <w:rFonts w:asciiTheme="minorHAnsi" w:eastAsiaTheme="minorEastAsia" w:hAnsiTheme="minorHAnsi" w:cstheme="minorBidi"/>
                  <w:sz w:val="22"/>
                  <w:szCs w:val="22"/>
                  <w:lang w:eastAsia="zh-CN"/>
                </w:rPr>
                <w:tab/>
              </w:r>
              <w:r w:rsidR="00BF352A" w:rsidRPr="00BF352A">
                <w:rPr>
                  <w:rStyle w:val="Hyperlink"/>
                </w:rPr>
                <w:t>Command API</w:t>
              </w:r>
              <w:r w:rsidR="00BF352A" w:rsidRPr="00BF352A">
                <w:rPr>
                  <w:webHidden/>
                </w:rPr>
                <w:tab/>
              </w:r>
              <w:r w:rsidR="00BF352A" w:rsidRPr="00BF352A">
                <w:rPr>
                  <w:webHidden/>
                </w:rPr>
                <w:fldChar w:fldCharType="begin"/>
              </w:r>
              <w:r w:rsidR="00BF352A" w:rsidRPr="00BF352A">
                <w:rPr>
                  <w:webHidden/>
                </w:rPr>
                <w:instrText xml:space="preserve"> PAGEREF _Toc392565893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4" w:history="1">
              <w:r w:rsidR="00BF352A" w:rsidRPr="00BF352A">
                <w:rPr>
                  <w:rStyle w:val="Hyperlink"/>
                </w:rPr>
                <w:t>10.8.1</w:t>
              </w:r>
              <w:r w:rsidR="00BF352A" w:rsidRPr="00BF352A">
                <w:rPr>
                  <w:rFonts w:asciiTheme="minorHAnsi" w:eastAsiaTheme="minorEastAsia" w:hAnsiTheme="minorHAnsi" w:cstheme="minorBidi"/>
                  <w:sz w:val="22"/>
                  <w:szCs w:val="22"/>
                  <w:lang w:eastAsia="zh-CN"/>
                </w:rPr>
                <w:tab/>
              </w:r>
              <w:r w:rsidR="00BF352A" w:rsidRPr="00BF352A">
                <w:rPr>
                  <w:rStyle w:val="Hyperlink"/>
                </w:rPr>
                <w:t>Add</w:t>
              </w:r>
              <w:r w:rsidR="00BF352A" w:rsidRPr="00BF352A">
                <w:rPr>
                  <w:webHidden/>
                </w:rPr>
                <w:tab/>
              </w:r>
              <w:r w:rsidR="00BF352A" w:rsidRPr="00BF352A">
                <w:rPr>
                  <w:webHidden/>
                </w:rPr>
                <w:fldChar w:fldCharType="begin"/>
              </w:r>
              <w:r w:rsidR="00BF352A" w:rsidRPr="00BF352A">
                <w:rPr>
                  <w:webHidden/>
                </w:rPr>
                <w:instrText xml:space="preserve"> PAGEREF _Toc392565894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5" w:history="1">
              <w:r w:rsidR="00BF352A" w:rsidRPr="00BF352A">
                <w:rPr>
                  <w:rStyle w:val="Hyperlink"/>
                </w:rPr>
                <w:t>10.8.2</w:t>
              </w:r>
              <w:r w:rsidR="00BF352A" w:rsidRPr="00BF352A">
                <w:rPr>
                  <w:rFonts w:asciiTheme="minorHAnsi" w:eastAsiaTheme="minorEastAsia" w:hAnsiTheme="minorHAnsi" w:cstheme="minorBidi"/>
                  <w:sz w:val="22"/>
                  <w:szCs w:val="22"/>
                  <w:lang w:eastAsia="zh-CN"/>
                </w:rPr>
                <w:tab/>
              </w:r>
              <w:r w:rsidR="00BF352A" w:rsidRPr="00BF352A">
                <w:rPr>
                  <w:rStyle w:val="Hyperlink"/>
                </w:rPr>
                <w:t>Modify</w:t>
              </w:r>
              <w:r w:rsidR="00BF352A" w:rsidRPr="00BF352A">
                <w:rPr>
                  <w:webHidden/>
                </w:rPr>
                <w:tab/>
              </w:r>
              <w:r w:rsidR="00BF352A" w:rsidRPr="00BF352A">
                <w:rPr>
                  <w:webHidden/>
                </w:rPr>
                <w:fldChar w:fldCharType="begin"/>
              </w:r>
              <w:r w:rsidR="00BF352A" w:rsidRPr="00BF352A">
                <w:rPr>
                  <w:webHidden/>
                </w:rPr>
                <w:instrText xml:space="preserve"> PAGEREF _Toc392565895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6" w:history="1">
              <w:r w:rsidR="00BF352A" w:rsidRPr="00BF352A">
                <w:rPr>
                  <w:rStyle w:val="Hyperlink"/>
                </w:rPr>
                <w:t>10.8.3</w:t>
              </w:r>
              <w:r w:rsidR="00BF352A" w:rsidRPr="00BF352A">
                <w:rPr>
                  <w:rFonts w:asciiTheme="minorHAnsi" w:eastAsiaTheme="minorEastAsia" w:hAnsiTheme="minorHAnsi" w:cstheme="minorBidi"/>
                  <w:sz w:val="22"/>
                  <w:szCs w:val="22"/>
                  <w:lang w:eastAsia="zh-CN"/>
                </w:rPr>
                <w:tab/>
              </w:r>
              <w:r w:rsidR="00BF352A" w:rsidRPr="00BF352A">
                <w:rPr>
                  <w:rStyle w:val="Hyperlink"/>
                </w:rPr>
                <w:t>Subtract</w:t>
              </w:r>
              <w:r w:rsidR="00BF352A" w:rsidRPr="00BF352A">
                <w:rPr>
                  <w:webHidden/>
                </w:rPr>
                <w:tab/>
              </w:r>
              <w:r w:rsidR="00BF352A" w:rsidRPr="00BF352A">
                <w:rPr>
                  <w:webHidden/>
                </w:rPr>
                <w:fldChar w:fldCharType="begin"/>
              </w:r>
              <w:r w:rsidR="00BF352A" w:rsidRPr="00BF352A">
                <w:rPr>
                  <w:webHidden/>
                </w:rPr>
                <w:instrText xml:space="preserve"> PAGEREF _Toc392565896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7" w:history="1">
              <w:r w:rsidR="00BF352A" w:rsidRPr="00BF352A">
                <w:rPr>
                  <w:rStyle w:val="Hyperlink"/>
                </w:rPr>
                <w:t>10.8.4</w:t>
              </w:r>
              <w:r w:rsidR="00BF352A" w:rsidRPr="00BF352A">
                <w:rPr>
                  <w:rFonts w:asciiTheme="minorHAnsi" w:eastAsiaTheme="minorEastAsia" w:hAnsiTheme="minorHAnsi" w:cstheme="minorBidi"/>
                  <w:sz w:val="22"/>
                  <w:szCs w:val="22"/>
                  <w:lang w:eastAsia="zh-CN"/>
                </w:rPr>
                <w:tab/>
              </w:r>
              <w:r w:rsidR="00BF352A" w:rsidRPr="00BF352A">
                <w:rPr>
                  <w:rStyle w:val="Hyperlink"/>
                </w:rPr>
                <w:t>Move</w:t>
              </w:r>
              <w:r w:rsidR="00BF352A" w:rsidRPr="00BF352A">
                <w:rPr>
                  <w:webHidden/>
                </w:rPr>
                <w:tab/>
              </w:r>
              <w:r w:rsidR="00BF352A" w:rsidRPr="00BF352A">
                <w:rPr>
                  <w:webHidden/>
                </w:rPr>
                <w:fldChar w:fldCharType="begin"/>
              </w:r>
              <w:r w:rsidR="00BF352A" w:rsidRPr="00BF352A">
                <w:rPr>
                  <w:webHidden/>
                </w:rPr>
                <w:instrText xml:space="preserve"> PAGEREF _Toc392565897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8" w:history="1">
              <w:r w:rsidR="00BF352A" w:rsidRPr="00BF352A">
                <w:rPr>
                  <w:rStyle w:val="Hyperlink"/>
                </w:rPr>
                <w:t>10.8.5</w:t>
              </w:r>
              <w:r w:rsidR="00BF352A" w:rsidRPr="00BF352A">
                <w:rPr>
                  <w:rFonts w:asciiTheme="minorHAnsi" w:eastAsiaTheme="minorEastAsia" w:hAnsiTheme="minorHAnsi" w:cstheme="minorBidi"/>
                  <w:sz w:val="22"/>
                  <w:szCs w:val="22"/>
                  <w:lang w:eastAsia="zh-CN"/>
                </w:rPr>
                <w:tab/>
              </w:r>
              <w:r w:rsidR="00BF352A" w:rsidRPr="00BF352A">
                <w:rPr>
                  <w:rStyle w:val="Hyperlink"/>
                </w:rPr>
                <w:t>AuditValue</w:t>
              </w:r>
              <w:r w:rsidR="00BF352A" w:rsidRPr="00BF352A">
                <w:rPr>
                  <w:webHidden/>
                </w:rPr>
                <w:tab/>
              </w:r>
              <w:r w:rsidR="00BF352A" w:rsidRPr="00BF352A">
                <w:rPr>
                  <w:webHidden/>
                </w:rPr>
                <w:fldChar w:fldCharType="begin"/>
              </w:r>
              <w:r w:rsidR="00BF352A" w:rsidRPr="00BF352A">
                <w:rPr>
                  <w:webHidden/>
                </w:rPr>
                <w:instrText xml:space="preserve"> PAGEREF _Toc392565898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899" w:history="1">
              <w:r w:rsidR="00BF352A" w:rsidRPr="00BF352A">
                <w:rPr>
                  <w:rStyle w:val="Hyperlink"/>
                </w:rPr>
                <w:t>10.8.6</w:t>
              </w:r>
              <w:r w:rsidR="00BF352A" w:rsidRPr="00BF352A">
                <w:rPr>
                  <w:rFonts w:asciiTheme="minorHAnsi" w:eastAsiaTheme="minorEastAsia" w:hAnsiTheme="minorHAnsi" w:cstheme="minorBidi"/>
                  <w:sz w:val="22"/>
                  <w:szCs w:val="22"/>
                  <w:lang w:eastAsia="zh-CN"/>
                </w:rPr>
                <w:tab/>
              </w:r>
              <w:r w:rsidR="00BF352A" w:rsidRPr="00BF352A">
                <w:rPr>
                  <w:rStyle w:val="Hyperlink"/>
                </w:rPr>
                <w:t>AuditCapabilities</w:t>
              </w:r>
              <w:r w:rsidR="00BF352A" w:rsidRPr="00BF352A">
                <w:rPr>
                  <w:webHidden/>
                </w:rPr>
                <w:tab/>
              </w:r>
              <w:r w:rsidR="00BF352A" w:rsidRPr="00BF352A">
                <w:rPr>
                  <w:webHidden/>
                </w:rPr>
                <w:fldChar w:fldCharType="begin"/>
              </w:r>
              <w:r w:rsidR="00BF352A" w:rsidRPr="00BF352A">
                <w:rPr>
                  <w:webHidden/>
                </w:rPr>
                <w:instrText xml:space="preserve"> PAGEREF _Toc392565899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00" w:history="1">
              <w:r w:rsidR="00BF352A" w:rsidRPr="00BF352A">
                <w:rPr>
                  <w:rStyle w:val="Hyperlink"/>
                </w:rPr>
                <w:t>10.8.7</w:t>
              </w:r>
              <w:r w:rsidR="00BF352A" w:rsidRPr="00BF352A">
                <w:rPr>
                  <w:rFonts w:asciiTheme="minorHAnsi" w:eastAsiaTheme="minorEastAsia" w:hAnsiTheme="minorHAnsi" w:cstheme="minorBidi"/>
                  <w:sz w:val="22"/>
                  <w:szCs w:val="22"/>
                  <w:lang w:eastAsia="zh-CN"/>
                </w:rPr>
                <w:tab/>
              </w:r>
              <w:r w:rsidR="00BF352A" w:rsidRPr="00BF352A">
                <w:rPr>
                  <w:rStyle w:val="Hyperlink"/>
                </w:rPr>
                <w:t>Notify</w:t>
              </w:r>
              <w:r w:rsidR="00BF352A" w:rsidRPr="00BF352A">
                <w:rPr>
                  <w:webHidden/>
                </w:rPr>
                <w:tab/>
              </w:r>
              <w:r w:rsidR="00BF352A" w:rsidRPr="00BF352A">
                <w:rPr>
                  <w:webHidden/>
                </w:rPr>
                <w:fldChar w:fldCharType="begin"/>
              </w:r>
              <w:r w:rsidR="00BF352A" w:rsidRPr="00BF352A">
                <w:rPr>
                  <w:webHidden/>
                </w:rPr>
                <w:instrText xml:space="preserve"> PAGEREF _Toc392565900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01" w:history="1">
              <w:r w:rsidR="00BF352A" w:rsidRPr="00BF352A">
                <w:rPr>
                  <w:rStyle w:val="Hyperlink"/>
                </w:rPr>
                <w:t>10.8.8</w:t>
              </w:r>
              <w:r w:rsidR="00BF352A" w:rsidRPr="00BF352A">
                <w:rPr>
                  <w:rFonts w:asciiTheme="minorHAnsi" w:eastAsiaTheme="minorEastAsia" w:hAnsiTheme="minorHAnsi" w:cstheme="minorBidi"/>
                  <w:sz w:val="22"/>
                  <w:szCs w:val="22"/>
                  <w:lang w:eastAsia="zh-CN"/>
                </w:rPr>
                <w:tab/>
              </w:r>
              <w:r w:rsidR="00BF352A" w:rsidRPr="00BF352A">
                <w:rPr>
                  <w:rStyle w:val="Hyperlink"/>
                </w:rPr>
                <w:t>ServiceChange</w:t>
              </w:r>
              <w:r w:rsidR="00BF352A" w:rsidRPr="00BF352A">
                <w:rPr>
                  <w:webHidden/>
                </w:rPr>
                <w:tab/>
              </w:r>
              <w:r w:rsidR="00BF352A" w:rsidRPr="00BF352A">
                <w:rPr>
                  <w:webHidden/>
                </w:rPr>
                <w:fldChar w:fldCharType="begin"/>
              </w:r>
              <w:r w:rsidR="00BF352A" w:rsidRPr="00BF352A">
                <w:rPr>
                  <w:webHidden/>
                </w:rPr>
                <w:instrText xml:space="preserve"> PAGEREF _Toc392565901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02" w:history="1">
              <w:r w:rsidR="00BF352A" w:rsidRPr="00BF352A">
                <w:rPr>
                  <w:rStyle w:val="Hyperlink"/>
                </w:rPr>
                <w:t>10.8.9</w:t>
              </w:r>
              <w:r w:rsidR="00BF352A" w:rsidRPr="00BF352A">
                <w:rPr>
                  <w:rFonts w:asciiTheme="minorHAnsi" w:eastAsiaTheme="minorEastAsia" w:hAnsiTheme="minorHAnsi" w:cstheme="minorBidi"/>
                  <w:sz w:val="22"/>
                  <w:szCs w:val="22"/>
                  <w:lang w:eastAsia="zh-CN"/>
                </w:rPr>
                <w:tab/>
              </w:r>
              <w:r w:rsidR="00BF352A" w:rsidRPr="00BF352A">
                <w:rPr>
                  <w:rStyle w:val="Hyperlink"/>
                </w:rPr>
                <w:t>Manipulating and auditing context attributes</w:t>
              </w:r>
              <w:r w:rsidR="00BF352A" w:rsidRPr="00BF352A">
                <w:rPr>
                  <w:webHidden/>
                </w:rPr>
                <w:tab/>
              </w:r>
              <w:r w:rsidR="00BF352A" w:rsidRPr="00BF352A">
                <w:rPr>
                  <w:webHidden/>
                </w:rPr>
                <w:fldChar w:fldCharType="begin"/>
              </w:r>
              <w:r w:rsidR="00BF352A" w:rsidRPr="00BF352A">
                <w:rPr>
                  <w:webHidden/>
                </w:rPr>
                <w:instrText xml:space="preserve"> PAGEREF _Toc392565902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3" w:history="1">
              <w:r w:rsidR="00BF352A" w:rsidRPr="00BF352A">
                <w:rPr>
                  <w:rStyle w:val="Hyperlink"/>
                </w:rPr>
                <w:t>10.9</w:t>
              </w:r>
              <w:r w:rsidR="00BF352A" w:rsidRPr="00BF352A">
                <w:rPr>
                  <w:rFonts w:asciiTheme="minorHAnsi" w:eastAsiaTheme="minorEastAsia" w:hAnsiTheme="minorHAnsi" w:cstheme="minorBidi"/>
                  <w:sz w:val="22"/>
                  <w:szCs w:val="22"/>
                  <w:lang w:eastAsia="zh-CN"/>
                </w:rPr>
                <w:tab/>
              </w:r>
              <w:r w:rsidR="00BF352A" w:rsidRPr="00BF352A">
                <w:rPr>
                  <w:rStyle w:val="Hyperlink"/>
                </w:rPr>
                <w:t>Generic command syntax and encoding</w:t>
              </w:r>
              <w:r w:rsidR="00BF352A" w:rsidRPr="00BF352A">
                <w:rPr>
                  <w:webHidden/>
                </w:rPr>
                <w:tab/>
              </w:r>
              <w:r w:rsidR="00BF352A" w:rsidRPr="00BF352A">
                <w:rPr>
                  <w:webHidden/>
                </w:rPr>
                <w:fldChar w:fldCharType="begin"/>
              </w:r>
              <w:r w:rsidR="00BF352A" w:rsidRPr="00BF352A">
                <w:rPr>
                  <w:webHidden/>
                </w:rPr>
                <w:instrText xml:space="preserve"> PAGEREF _Toc392565903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4" w:history="1">
              <w:r w:rsidR="00BF352A" w:rsidRPr="00BF352A">
                <w:rPr>
                  <w:rStyle w:val="Hyperlink"/>
                </w:rPr>
                <w:t>10.10</w:t>
              </w:r>
              <w:r w:rsidR="00BF352A" w:rsidRPr="00BF352A">
                <w:rPr>
                  <w:rFonts w:asciiTheme="minorHAnsi" w:eastAsiaTheme="minorEastAsia" w:hAnsiTheme="minorHAnsi" w:cstheme="minorBidi"/>
                  <w:sz w:val="22"/>
                  <w:szCs w:val="22"/>
                  <w:lang w:eastAsia="zh-CN"/>
                </w:rPr>
                <w:tab/>
              </w:r>
              <w:r w:rsidR="00BF352A" w:rsidRPr="00BF352A">
                <w:rPr>
                  <w:rStyle w:val="Hyperlink"/>
                </w:rPr>
                <w:t>Transactions</w:t>
              </w:r>
              <w:r w:rsidR="00BF352A" w:rsidRPr="00BF352A">
                <w:rPr>
                  <w:webHidden/>
                </w:rPr>
                <w:tab/>
              </w:r>
              <w:r w:rsidR="00BF352A" w:rsidRPr="00BF352A">
                <w:rPr>
                  <w:webHidden/>
                </w:rPr>
                <w:fldChar w:fldCharType="begin"/>
              </w:r>
              <w:r w:rsidR="00BF352A" w:rsidRPr="00BF352A">
                <w:rPr>
                  <w:webHidden/>
                </w:rPr>
                <w:instrText xml:space="preserve"> PAGEREF _Toc392565904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5" w:history="1">
              <w:r w:rsidR="00BF352A" w:rsidRPr="00BF352A">
                <w:rPr>
                  <w:rStyle w:val="Hyperlink"/>
                </w:rPr>
                <w:t>10.11</w:t>
              </w:r>
              <w:r w:rsidR="00BF352A" w:rsidRPr="00BF352A">
                <w:rPr>
                  <w:rFonts w:asciiTheme="minorHAnsi" w:eastAsiaTheme="minorEastAsia" w:hAnsiTheme="minorHAnsi" w:cstheme="minorBidi"/>
                  <w:sz w:val="22"/>
                  <w:szCs w:val="22"/>
                  <w:lang w:eastAsia="zh-CN"/>
                </w:rPr>
                <w:tab/>
              </w:r>
              <w:r w:rsidR="00BF352A" w:rsidRPr="00BF352A">
                <w:rPr>
                  <w:rStyle w:val="Hyperlink"/>
                </w:rPr>
                <w:t>Messages</w:t>
              </w:r>
              <w:r w:rsidR="00BF352A" w:rsidRPr="00BF352A">
                <w:rPr>
                  <w:webHidden/>
                </w:rPr>
                <w:tab/>
              </w:r>
              <w:r w:rsidR="00BF352A" w:rsidRPr="00BF352A">
                <w:rPr>
                  <w:webHidden/>
                </w:rPr>
                <w:fldChar w:fldCharType="begin"/>
              </w:r>
              <w:r w:rsidR="00BF352A" w:rsidRPr="00BF352A">
                <w:rPr>
                  <w:webHidden/>
                </w:rPr>
                <w:instrText xml:space="preserve"> PAGEREF _Toc392565905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6" w:history="1">
              <w:r w:rsidR="00BF352A" w:rsidRPr="00BF352A">
                <w:rPr>
                  <w:rStyle w:val="Hyperlink"/>
                </w:rPr>
                <w:t>10.12</w:t>
              </w:r>
              <w:r w:rsidR="00BF352A" w:rsidRPr="00BF352A">
                <w:rPr>
                  <w:rFonts w:asciiTheme="minorHAnsi" w:eastAsiaTheme="minorEastAsia" w:hAnsiTheme="minorHAnsi" w:cstheme="minorBidi"/>
                  <w:sz w:val="22"/>
                  <w:szCs w:val="22"/>
                  <w:lang w:eastAsia="zh-CN"/>
                </w:rPr>
                <w:tab/>
              </w:r>
              <w:r w:rsidR="00BF352A" w:rsidRPr="00BF352A">
                <w:rPr>
                  <w:rStyle w:val="Hyperlink"/>
                </w:rPr>
                <w:t>Transport</w:t>
              </w:r>
              <w:r w:rsidR="00BF352A" w:rsidRPr="00BF352A">
                <w:rPr>
                  <w:webHidden/>
                </w:rPr>
                <w:tab/>
              </w:r>
              <w:r w:rsidR="00BF352A" w:rsidRPr="00BF352A">
                <w:rPr>
                  <w:webHidden/>
                </w:rPr>
                <w:fldChar w:fldCharType="begin"/>
              </w:r>
              <w:r w:rsidR="00BF352A" w:rsidRPr="00BF352A">
                <w:rPr>
                  <w:webHidden/>
                </w:rPr>
                <w:instrText xml:space="preserve"> PAGEREF _Toc392565906 \h </w:instrText>
              </w:r>
              <w:r w:rsidR="00BF352A" w:rsidRPr="00BF352A">
                <w:rPr>
                  <w:webHidden/>
                </w:rPr>
              </w:r>
              <w:r w:rsidR="00BF352A" w:rsidRPr="00BF352A">
                <w:rPr>
                  <w:webHidden/>
                </w:rPr>
                <w:fldChar w:fldCharType="separate"/>
              </w:r>
              <w:r w:rsidR="00BF352A" w:rsidRPr="00BF352A">
                <w:rPr>
                  <w:webHidden/>
                </w:rPr>
                <w:t>22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7" w:history="1">
              <w:r w:rsidR="00BF352A" w:rsidRPr="00BF352A">
                <w:rPr>
                  <w:rStyle w:val="Hyperlink"/>
                </w:rPr>
                <w:t>10.13</w:t>
              </w:r>
              <w:r w:rsidR="00BF352A" w:rsidRPr="00BF352A">
                <w:rPr>
                  <w:rFonts w:asciiTheme="minorHAnsi" w:eastAsiaTheme="minorEastAsia" w:hAnsiTheme="minorHAnsi" w:cstheme="minorBidi"/>
                  <w:sz w:val="22"/>
                  <w:szCs w:val="22"/>
                  <w:lang w:eastAsia="zh-CN"/>
                </w:rPr>
                <w:tab/>
              </w:r>
              <w:r w:rsidR="00BF352A" w:rsidRPr="00BF352A">
                <w:rPr>
                  <w:rStyle w:val="Hyperlink"/>
                </w:rPr>
                <w:t>Security</w:t>
              </w:r>
              <w:r w:rsidR="00BF352A" w:rsidRPr="00BF352A">
                <w:rPr>
                  <w:webHidden/>
                </w:rPr>
                <w:tab/>
              </w:r>
              <w:r w:rsidR="00BF352A" w:rsidRPr="00BF352A">
                <w:rPr>
                  <w:webHidden/>
                </w:rPr>
                <w:fldChar w:fldCharType="begin"/>
              </w:r>
              <w:r w:rsidR="00BF352A" w:rsidRPr="00BF352A">
                <w:rPr>
                  <w:webHidden/>
                </w:rPr>
                <w:instrText xml:space="preserve"> PAGEREF _Toc392565907 \h </w:instrText>
              </w:r>
              <w:r w:rsidR="00BF352A" w:rsidRPr="00BF352A">
                <w:rPr>
                  <w:webHidden/>
                </w:rPr>
              </w:r>
              <w:r w:rsidR="00BF352A" w:rsidRPr="00BF352A">
                <w:rPr>
                  <w:webHidden/>
                </w:rPr>
                <w:fldChar w:fldCharType="separate"/>
              </w:r>
              <w:r w:rsidR="00BF352A" w:rsidRPr="00BF352A">
                <w:rPr>
                  <w:webHidden/>
                </w:rPr>
                <w:t>23</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08" w:history="1">
              <w:r w:rsidR="00BF352A" w:rsidRPr="00BF352A">
                <w:rPr>
                  <w:rStyle w:val="Hyperlink"/>
                </w:rPr>
                <w:t>10.14</w:t>
              </w:r>
              <w:r w:rsidR="00BF352A" w:rsidRPr="00BF352A">
                <w:rPr>
                  <w:rFonts w:asciiTheme="minorHAnsi" w:eastAsiaTheme="minorEastAsia" w:hAnsiTheme="minorHAnsi" w:cstheme="minorBidi"/>
                  <w:sz w:val="22"/>
                  <w:szCs w:val="22"/>
                  <w:lang w:eastAsia="zh-CN"/>
                </w:rPr>
                <w:tab/>
              </w:r>
              <w:r w:rsidR="00BF352A" w:rsidRPr="00BF352A">
                <w:rPr>
                  <w:rStyle w:val="Hyperlink"/>
                </w:rPr>
                <w:t>Packages</w:t>
              </w:r>
              <w:r w:rsidR="00BF352A" w:rsidRPr="00BF352A">
                <w:rPr>
                  <w:webHidden/>
                </w:rPr>
                <w:tab/>
              </w:r>
              <w:r w:rsidR="00BF352A" w:rsidRPr="00BF352A">
                <w:rPr>
                  <w:webHidden/>
                </w:rPr>
                <w:fldChar w:fldCharType="begin"/>
              </w:r>
              <w:r w:rsidR="00BF352A" w:rsidRPr="00BF352A">
                <w:rPr>
                  <w:webHidden/>
                </w:rPr>
                <w:instrText xml:space="preserve"> PAGEREF _Toc392565908 \h </w:instrText>
              </w:r>
              <w:r w:rsidR="00BF352A" w:rsidRPr="00BF352A">
                <w:rPr>
                  <w:webHidden/>
                </w:rPr>
              </w:r>
              <w:r w:rsidR="00BF352A" w:rsidRPr="00BF352A">
                <w:rPr>
                  <w:webHidden/>
                </w:rPr>
                <w:fldChar w:fldCharType="separate"/>
              </w:r>
              <w:r w:rsidR="00BF352A" w:rsidRPr="00BF352A">
                <w:rPr>
                  <w:webHidden/>
                </w:rPr>
                <w:t>23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09" w:history="1">
              <w:r w:rsidR="00BF352A" w:rsidRPr="00BF352A">
                <w:rPr>
                  <w:rStyle w:val="Hyperlink"/>
                </w:rPr>
                <w:t>10.14.1</w:t>
              </w:r>
              <w:r w:rsidR="00BF352A" w:rsidRPr="00BF352A">
                <w:rPr>
                  <w:rFonts w:asciiTheme="minorHAnsi" w:eastAsiaTheme="minorEastAsia" w:hAnsiTheme="minorHAnsi" w:cstheme="minorBidi"/>
                  <w:sz w:val="22"/>
                  <w:szCs w:val="22"/>
                  <w:lang w:eastAsia="zh-CN"/>
                </w:rPr>
                <w:tab/>
              </w:r>
              <w:r w:rsidR="00BF352A" w:rsidRPr="00BF352A">
                <w:rPr>
                  <w:rStyle w:val="Hyperlink"/>
                </w:rPr>
                <w:t>Mandatory Packages</w:t>
              </w:r>
              <w:r w:rsidR="00BF352A" w:rsidRPr="00BF352A">
                <w:rPr>
                  <w:webHidden/>
                </w:rPr>
                <w:tab/>
              </w:r>
              <w:r w:rsidR="00BF352A" w:rsidRPr="00BF352A">
                <w:rPr>
                  <w:webHidden/>
                </w:rPr>
                <w:fldChar w:fldCharType="begin"/>
              </w:r>
              <w:r w:rsidR="00BF352A" w:rsidRPr="00BF352A">
                <w:rPr>
                  <w:webHidden/>
                </w:rPr>
                <w:instrText xml:space="preserve"> PAGEREF _Toc392565909 \h </w:instrText>
              </w:r>
              <w:r w:rsidR="00BF352A" w:rsidRPr="00BF352A">
                <w:rPr>
                  <w:webHidden/>
                </w:rPr>
              </w:r>
              <w:r w:rsidR="00BF352A" w:rsidRPr="00BF352A">
                <w:rPr>
                  <w:webHidden/>
                </w:rPr>
                <w:fldChar w:fldCharType="separate"/>
              </w:r>
              <w:r w:rsidR="00BF352A" w:rsidRPr="00BF352A">
                <w:rPr>
                  <w:webHidden/>
                </w:rPr>
                <w:t>23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10" w:history="1">
              <w:r w:rsidR="00BF352A" w:rsidRPr="00BF352A">
                <w:rPr>
                  <w:rStyle w:val="Hyperlink"/>
                </w:rPr>
                <w:t>10.14.2</w:t>
              </w:r>
              <w:r w:rsidR="00BF352A" w:rsidRPr="00BF352A">
                <w:rPr>
                  <w:rFonts w:asciiTheme="minorHAnsi" w:eastAsiaTheme="minorEastAsia" w:hAnsiTheme="minorHAnsi" w:cstheme="minorBidi"/>
                  <w:sz w:val="22"/>
                  <w:szCs w:val="22"/>
                  <w:lang w:eastAsia="zh-CN"/>
                </w:rPr>
                <w:tab/>
              </w:r>
              <w:r w:rsidR="00BF352A" w:rsidRPr="00BF352A">
                <w:rPr>
                  <w:rStyle w:val="Hyperlink"/>
                </w:rPr>
                <w:t>Optional Packages</w:t>
              </w:r>
              <w:r w:rsidR="00BF352A" w:rsidRPr="00BF352A">
                <w:rPr>
                  <w:webHidden/>
                </w:rPr>
                <w:tab/>
              </w:r>
              <w:r w:rsidR="00BF352A" w:rsidRPr="00BF352A">
                <w:rPr>
                  <w:webHidden/>
                </w:rPr>
                <w:fldChar w:fldCharType="begin"/>
              </w:r>
              <w:r w:rsidR="00BF352A" w:rsidRPr="00BF352A">
                <w:rPr>
                  <w:webHidden/>
                </w:rPr>
                <w:instrText xml:space="preserve"> PAGEREF _Toc392565910 \h </w:instrText>
              </w:r>
              <w:r w:rsidR="00BF352A" w:rsidRPr="00BF352A">
                <w:rPr>
                  <w:webHidden/>
                </w:rPr>
              </w:r>
              <w:r w:rsidR="00BF352A" w:rsidRPr="00BF352A">
                <w:rPr>
                  <w:webHidden/>
                </w:rPr>
                <w:fldChar w:fldCharType="separate"/>
              </w:r>
              <w:r w:rsidR="00BF352A" w:rsidRPr="00BF352A">
                <w:rPr>
                  <w:webHidden/>
                </w:rPr>
                <w:t>23</w:t>
              </w:r>
              <w:r w:rsidR="00BF352A" w:rsidRPr="00BF352A">
                <w:rPr>
                  <w:webHidden/>
                </w:rPr>
                <w:fldChar w:fldCharType="end"/>
              </w:r>
            </w:hyperlink>
          </w:p>
          <w:p w:rsidR="00BF352A" w:rsidRPr="00BF352A" w:rsidRDefault="00673A9D">
            <w:pPr>
              <w:pStyle w:val="TOC3"/>
              <w:rPr>
                <w:rFonts w:asciiTheme="minorHAnsi" w:eastAsiaTheme="minorEastAsia" w:hAnsiTheme="minorHAnsi" w:cstheme="minorBidi"/>
                <w:sz w:val="22"/>
                <w:szCs w:val="22"/>
                <w:lang w:eastAsia="zh-CN"/>
              </w:rPr>
            </w:pPr>
            <w:hyperlink w:anchor="_Toc392565911" w:history="1">
              <w:r w:rsidR="00BF352A" w:rsidRPr="00BF352A">
                <w:rPr>
                  <w:rStyle w:val="Hyperlink"/>
                </w:rPr>
                <w:t>10.14.3</w:t>
              </w:r>
              <w:r w:rsidR="00BF352A" w:rsidRPr="00BF352A">
                <w:rPr>
                  <w:rFonts w:asciiTheme="minorHAnsi" w:eastAsiaTheme="minorEastAsia" w:hAnsiTheme="minorHAnsi" w:cstheme="minorBidi"/>
                  <w:sz w:val="22"/>
                  <w:szCs w:val="22"/>
                  <w:lang w:eastAsia="zh-CN"/>
                </w:rPr>
                <w:tab/>
              </w:r>
              <w:r w:rsidR="00BF352A" w:rsidRPr="00BF352A">
                <w:rPr>
                  <w:rStyle w:val="Hyperlink"/>
                </w:rPr>
                <w:t>Package usage information</w:t>
              </w:r>
              <w:r w:rsidR="00BF352A" w:rsidRPr="00BF352A">
                <w:rPr>
                  <w:webHidden/>
                </w:rPr>
                <w:tab/>
              </w:r>
              <w:r w:rsidR="00BF352A" w:rsidRPr="00BF352A">
                <w:rPr>
                  <w:webHidden/>
                </w:rPr>
                <w:fldChar w:fldCharType="begin"/>
              </w:r>
              <w:r w:rsidR="00BF352A" w:rsidRPr="00BF352A">
                <w:rPr>
                  <w:webHidden/>
                </w:rPr>
                <w:instrText xml:space="preserve"> PAGEREF _Toc392565911 \h </w:instrText>
              </w:r>
              <w:r w:rsidR="00BF352A" w:rsidRPr="00BF352A">
                <w:rPr>
                  <w:webHidden/>
                </w:rPr>
              </w:r>
              <w:r w:rsidR="00BF352A" w:rsidRPr="00BF352A">
                <w:rPr>
                  <w:webHidden/>
                </w:rPr>
                <w:fldChar w:fldCharType="separate"/>
              </w:r>
              <w:r w:rsidR="00BF352A" w:rsidRPr="00BF352A">
                <w:rPr>
                  <w:webHidden/>
                </w:rPr>
                <w:t>24</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12" w:history="1">
              <w:r w:rsidR="00BF352A" w:rsidRPr="00BF352A">
                <w:rPr>
                  <w:rStyle w:val="Hyperlink"/>
                </w:rPr>
                <w:t>10.15</w:t>
              </w:r>
              <w:r w:rsidR="00BF352A" w:rsidRPr="00BF352A">
                <w:rPr>
                  <w:rFonts w:asciiTheme="minorHAnsi" w:eastAsiaTheme="minorEastAsia" w:hAnsiTheme="minorHAnsi" w:cstheme="minorBidi"/>
                  <w:sz w:val="22"/>
                  <w:szCs w:val="22"/>
                  <w:lang w:eastAsia="zh-CN"/>
                </w:rPr>
                <w:tab/>
              </w:r>
              <w:r w:rsidR="00BF352A" w:rsidRPr="00BF352A">
                <w:rPr>
                  <w:rStyle w:val="Hyperlink"/>
                </w:rPr>
                <w:t>Mandatory support of SDP and ITU-T H.248.1 Annex C information elements</w:t>
              </w:r>
              <w:r w:rsidR="00BF352A" w:rsidRPr="00BF352A">
                <w:rPr>
                  <w:webHidden/>
                </w:rPr>
                <w:tab/>
              </w:r>
              <w:r w:rsidR="00BF352A" w:rsidRPr="00BF352A">
                <w:rPr>
                  <w:webHidden/>
                </w:rPr>
                <w:fldChar w:fldCharType="begin"/>
              </w:r>
              <w:r w:rsidR="00BF352A" w:rsidRPr="00BF352A">
                <w:rPr>
                  <w:webHidden/>
                </w:rPr>
                <w:instrText xml:space="preserve"> PAGEREF _Toc392565912 \h </w:instrText>
              </w:r>
              <w:r w:rsidR="00BF352A" w:rsidRPr="00BF352A">
                <w:rPr>
                  <w:webHidden/>
                </w:rPr>
              </w:r>
              <w:r w:rsidR="00BF352A" w:rsidRPr="00BF352A">
                <w:rPr>
                  <w:webHidden/>
                </w:rPr>
                <w:fldChar w:fldCharType="separate"/>
              </w:r>
              <w:r w:rsidR="00BF352A" w:rsidRPr="00BF352A">
                <w:rPr>
                  <w:webHidden/>
                </w:rPr>
                <w:t>32</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13" w:history="1">
              <w:r w:rsidR="00BF352A" w:rsidRPr="00BF352A">
                <w:rPr>
                  <w:rStyle w:val="Hyperlink"/>
                </w:rPr>
                <w:t>10.16</w:t>
              </w:r>
              <w:r w:rsidR="00BF352A" w:rsidRPr="00BF352A">
                <w:rPr>
                  <w:rFonts w:asciiTheme="minorHAnsi" w:eastAsiaTheme="minorEastAsia" w:hAnsiTheme="minorHAnsi" w:cstheme="minorBidi"/>
                  <w:sz w:val="22"/>
                  <w:szCs w:val="22"/>
                  <w:lang w:eastAsia="zh-CN"/>
                </w:rPr>
                <w:tab/>
              </w:r>
              <w:r w:rsidR="00BF352A" w:rsidRPr="00BF352A">
                <w:rPr>
                  <w:rStyle w:val="Hyperlink"/>
                </w:rPr>
                <w:t>Optional support of SDP and ITU-T H.248.1 Annex C information elements</w:t>
              </w:r>
              <w:r w:rsidR="00BF352A" w:rsidRPr="00BF352A">
                <w:rPr>
                  <w:webHidden/>
                </w:rPr>
                <w:tab/>
              </w:r>
              <w:r w:rsidR="00BF352A" w:rsidRPr="00BF352A">
                <w:rPr>
                  <w:webHidden/>
                </w:rPr>
                <w:fldChar w:fldCharType="begin"/>
              </w:r>
              <w:r w:rsidR="00BF352A" w:rsidRPr="00BF352A">
                <w:rPr>
                  <w:webHidden/>
                </w:rPr>
                <w:instrText xml:space="preserve"> PAGEREF _Toc392565913 \h </w:instrText>
              </w:r>
              <w:r w:rsidR="00BF352A" w:rsidRPr="00BF352A">
                <w:rPr>
                  <w:webHidden/>
                </w:rPr>
              </w:r>
              <w:r w:rsidR="00BF352A" w:rsidRPr="00BF352A">
                <w:rPr>
                  <w:webHidden/>
                </w:rPr>
                <w:fldChar w:fldCharType="separate"/>
              </w:r>
              <w:r w:rsidR="00BF352A" w:rsidRPr="00BF352A">
                <w:rPr>
                  <w:webHidden/>
                </w:rPr>
                <w:t>33</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14" w:history="1">
              <w:r w:rsidR="00BF352A" w:rsidRPr="00BF352A">
                <w:rPr>
                  <w:rStyle w:val="Hyperlink"/>
                </w:rPr>
                <w:t>10.17</w:t>
              </w:r>
              <w:r w:rsidR="00BF352A" w:rsidRPr="00BF352A">
                <w:rPr>
                  <w:rFonts w:asciiTheme="minorHAnsi" w:eastAsiaTheme="minorEastAsia" w:hAnsiTheme="minorHAnsi" w:cstheme="minorBidi"/>
                  <w:sz w:val="22"/>
                  <w:szCs w:val="22"/>
                  <w:lang w:eastAsia="zh-CN"/>
                </w:rPr>
                <w:tab/>
              </w:r>
              <w:r w:rsidR="00BF352A" w:rsidRPr="00BF352A">
                <w:rPr>
                  <w:rStyle w:val="Hyperlink"/>
                </w:rPr>
                <w:t>Procedures</w:t>
              </w:r>
              <w:r w:rsidR="00BF352A" w:rsidRPr="00BF352A">
                <w:rPr>
                  <w:webHidden/>
                </w:rPr>
                <w:tab/>
              </w:r>
              <w:r w:rsidR="00BF352A" w:rsidRPr="00BF352A">
                <w:rPr>
                  <w:webHidden/>
                </w:rPr>
                <w:fldChar w:fldCharType="begin"/>
              </w:r>
              <w:r w:rsidR="00BF352A" w:rsidRPr="00BF352A">
                <w:rPr>
                  <w:webHidden/>
                </w:rPr>
                <w:instrText xml:space="preserve"> PAGEREF _Toc392565914 \h </w:instrText>
              </w:r>
              <w:r w:rsidR="00BF352A" w:rsidRPr="00BF352A">
                <w:rPr>
                  <w:webHidden/>
                </w:rPr>
              </w:r>
              <w:r w:rsidR="00BF352A" w:rsidRPr="00BF352A">
                <w:rPr>
                  <w:webHidden/>
                </w:rPr>
                <w:fldChar w:fldCharType="separate"/>
              </w:r>
              <w:r w:rsidR="00BF352A" w:rsidRPr="00BF352A">
                <w:rPr>
                  <w:webHidden/>
                </w:rPr>
                <w:t>33</w:t>
              </w:r>
              <w:r w:rsidR="00BF352A" w:rsidRPr="00BF352A">
                <w:rPr>
                  <w:webHidden/>
                </w:rPr>
                <w:fldChar w:fldCharType="end"/>
              </w:r>
            </w:hyperlink>
          </w:p>
          <w:p w:rsidR="00BF352A" w:rsidRPr="00BF352A" w:rsidRDefault="00673A9D">
            <w:pPr>
              <w:pStyle w:val="TOC2"/>
              <w:rPr>
                <w:rFonts w:asciiTheme="minorHAnsi" w:eastAsiaTheme="minorEastAsia" w:hAnsiTheme="minorHAnsi" w:cstheme="minorBidi"/>
                <w:sz w:val="22"/>
                <w:szCs w:val="22"/>
                <w:lang w:eastAsia="zh-CN"/>
              </w:rPr>
            </w:pPr>
            <w:hyperlink w:anchor="_Toc392565915" w:history="1">
              <w:r w:rsidR="00BF352A" w:rsidRPr="00BF352A">
                <w:rPr>
                  <w:rStyle w:val="Hyperlink"/>
                </w:rPr>
                <w:t>I.1</w:t>
              </w:r>
              <w:r w:rsidR="00BF352A" w:rsidRPr="00BF352A">
                <w:rPr>
                  <w:rFonts w:asciiTheme="minorHAnsi" w:eastAsiaTheme="minorEastAsia" w:hAnsiTheme="minorHAnsi" w:cstheme="minorBidi"/>
                  <w:sz w:val="22"/>
                  <w:szCs w:val="22"/>
                  <w:lang w:eastAsia="zh-CN"/>
                </w:rPr>
                <w:tab/>
              </w:r>
              <w:r w:rsidR="00BF352A" w:rsidRPr="00BF352A">
                <w:rPr>
                  <w:rStyle w:val="Hyperlink"/>
                </w:rPr>
                <w:t>Overview</w:t>
              </w:r>
              <w:r w:rsidR="00BF352A" w:rsidRPr="00BF352A">
                <w:rPr>
                  <w:webHidden/>
                </w:rPr>
                <w:tab/>
              </w:r>
              <w:r w:rsidR="00BF352A" w:rsidRPr="00BF352A">
                <w:rPr>
                  <w:webHidden/>
                </w:rPr>
                <w:fldChar w:fldCharType="begin"/>
              </w:r>
              <w:r w:rsidR="00BF352A" w:rsidRPr="00BF352A">
                <w:rPr>
                  <w:webHidden/>
                </w:rPr>
                <w:instrText xml:space="preserve"> PAGEREF _Toc392565915 \h </w:instrText>
              </w:r>
              <w:r w:rsidR="00BF352A" w:rsidRPr="00BF352A">
                <w:rPr>
                  <w:webHidden/>
                </w:rPr>
              </w:r>
              <w:r w:rsidR="00BF352A" w:rsidRPr="00BF352A">
                <w:rPr>
                  <w:webHidden/>
                </w:rPr>
                <w:fldChar w:fldCharType="separate"/>
              </w:r>
              <w:r w:rsidR="00BF352A" w:rsidRPr="00BF352A">
                <w:rPr>
                  <w:webHidden/>
                </w:rPr>
                <w:t>34</w:t>
              </w:r>
              <w:r w:rsidR="00BF352A" w:rsidRPr="00BF352A">
                <w:rPr>
                  <w:webHidden/>
                </w:rPr>
                <w:fldChar w:fldCharType="end"/>
              </w:r>
            </w:hyperlink>
          </w:p>
          <w:p w:rsidR="00F8337C" w:rsidRPr="00BF352A" w:rsidRDefault="00B22F26" w:rsidP="00227A50">
            <w:pPr>
              <w:pStyle w:val="TableofFigures"/>
              <w:rPr>
                <w:rFonts w:eastAsia="Times New Roman"/>
              </w:rPr>
            </w:pPr>
            <w:r w:rsidRPr="00BF352A">
              <w:rPr>
                <w:noProof/>
                <w:szCs w:val="20"/>
                <w:lang w:eastAsia="en-US"/>
              </w:rPr>
              <w:fldChar w:fldCharType="end"/>
            </w:r>
          </w:p>
        </w:tc>
      </w:tr>
    </w:tbl>
    <w:p w:rsidR="00D8584F" w:rsidRPr="00BF352A" w:rsidRDefault="00D8584F" w:rsidP="00D8584F"/>
    <w:p w:rsidR="00D8584F" w:rsidRPr="00BF352A" w:rsidRDefault="00D8584F" w:rsidP="00D8584F">
      <w:pPr>
        <w:keepNext/>
        <w:jc w:val="center"/>
        <w:rPr>
          <w:b/>
          <w:bCs/>
        </w:rPr>
      </w:pPr>
      <w:r w:rsidRPr="00BF352A">
        <w:rPr>
          <w:b/>
          <w:bCs/>
        </w:rPr>
        <w:t>List of Tables</w:t>
      </w:r>
    </w:p>
    <w:tbl>
      <w:tblPr>
        <w:tblW w:w="9885" w:type="dxa"/>
        <w:tblLayout w:type="fixed"/>
        <w:tblLook w:val="04A0" w:firstRow="1" w:lastRow="0" w:firstColumn="1" w:lastColumn="0" w:noHBand="0" w:noVBand="1"/>
      </w:tblPr>
      <w:tblGrid>
        <w:gridCol w:w="9885"/>
      </w:tblGrid>
      <w:tr w:rsidR="00D8584F" w:rsidRPr="00BF352A" w:rsidTr="00D8584F">
        <w:trPr>
          <w:tblHeader/>
        </w:trPr>
        <w:tc>
          <w:tcPr>
            <w:tcW w:w="9889" w:type="dxa"/>
          </w:tcPr>
          <w:p w:rsidR="00D8584F" w:rsidRPr="00BF352A" w:rsidRDefault="00D8584F">
            <w:pPr>
              <w:pStyle w:val="toc0"/>
            </w:pPr>
            <w:r w:rsidRPr="00BF352A">
              <w:tab/>
              <w:t>Page</w:t>
            </w:r>
          </w:p>
        </w:tc>
      </w:tr>
      <w:tr w:rsidR="00D8584F" w:rsidRPr="00BF352A" w:rsidTr="00D8584F">
        <w:tc>
          <w:tcPr>
            <w:tcW w:w="9889" w:type="dxa"/>
          </w:tcPr>
          <w:p w:rsidR="00BF352A" w:rsidRPr="00BF352A" w:rsidRDefault="00B22F26">
            <w:pPr>
              <w:pStyle w:val="TableofFigures"/>
              <w:rPr>
                <w:rFonts w:asciiTheme="minorHAnsi" w:eastAsiaTheme="minorEastAsia" w:hAnsiTheme="minorHAnsi" w:cstheme="minorBidi"/>
                <w:noProof/>
                <w:sz w:val="22"/>
                <w:szCs w:val="22"/>
                <w:lang w:eastAsia="zh-CN"/>
              </w:rPr>
            </w:pPr>
            <w:r w:rsidRPr="00BF352A">
              <w:rPr>
                <w:rFonts w:eastAsia="Times New Roman"/>
              </w:rPr>
              <w:fldChar w:fldCharType="begin"/>
            </w:r>
            <w:r w:rsidR="00D8584F" w:rsidRPr="00BF352A">
              <w:rPr>
                <w:rFonts w:eastAsia="Times New Roman"/>
              </w:rPr>
              <w:instrText xml:space="preserve"> TOC \h \z \t "Table_No &amp; title" \c </w:instrText>
            </w:r>
            <w:r w:rsidRPr="00BF352A">
              <w:rPr>
                <w:rFonts w:eastAsia="Times New Roman"/>
              </w:rPr>
              <w:fldChar w:fldCharType="separate"/>
            </w:r>
            <w:hyperlink w:anchor="_Toc392565916" w:history="1">
              <w:r w:rsidR="00BF352A" w:rsidRPr="00BF352A">
                <w:rPr>
                  <w:rStyle w:val="Hyperlink"/>
                  <w:noProof/>
                </w:rPr>
                <w:t>Table I.1 – MG example for capability set 'A' (CS</w:t>
              </w:r>
              <w:r w:rsidR="00BF352A" w:rsidRPr="00BF352A">
                <w:rPr>
                  <w:rStyle w:val="Hyperlink"/>
                  <w:noProof/>
                  <w:vertAlign w:val="subscript"/>
                </w:rPr>
                <w:t>A</w:t>
              </w:r>
              <w:r w:rsidR="00BF352A" w:rsidRPr="00BF352A">
                <w:rPr>
                  <w:rStyle w:val="Hyperlink"/>
                  <w:noProof/>
                </w:rPr>
                <w:t>)</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_Toc392565916 \h </w:instrText>
              </w:r>
              <w:r w:rsidR="00BF352A" w:rsidRPr="00BF352A">
                <w:rPr>
                  <w:noProof/>
                  <w:webHidden/>
                </w:rPr>
              </w:r>
              <w:r w:rsidR="00BF352A" w:rsidRPr="00BF352A">
                <w:rPr>
                  <w:noProof/>
                  <w:webHidden/>
                </w:rPr>
                <w:fldChar w:fldCharType="separate"/>
              </w:r>
              <w:r w:rsidR="00BF352A" w:rsidRPr="00BF352A">
                <w:rPr>
                  <w:noProof/>
                  <w:webHidden/>
                </w:rPr>
                <w:t>35</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17" w:history="1">
              <w:r w:rsidR="00BF352A" w:rsidRPr="00BF352A">
                <w:rPr>
                  <w:rStyle w:val="Hyperlink"/>
                  <w:noProof/>
                </w:rPr>
                <w:t>Table I.2 – MG example for capability set 'B' (CS</w:t>
              </w:r>
              <w:r w:rsidR="00BF352A" w:rsidRPr="00BF352A">
                <w:rPr>
                  <w:rStyle w:val="Hyperlink"/>
                  <w:noProof/>
                  <w:vertAlign w:val="subscript"/>
                </w:rPr>
                <w:t>B</w:t>
              </w:r>
              <w:r w:rsidR="00BF352A" w:rsidRPr="00BF352A">
                <w:rPr>
                  <w:rStyle w:val="Hyperlink"/>
                  <w:noProof/>
                </w:rPr>
                <w:t>)</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_Toc392565917 \h </w:instrText>
              </w:r>
              <w:r w:rsidR="00BF352A" w:rsidRPr="00BF352A">
                <w:rPr>
                  <w:noProof/>
                  <w:webHidden/>
                </w:rPr>
              </w:r>
              <w:r w:rsidR="00BF352A" w:rsidRPr="00BF352A">
                <w:rPr>
                  <w:noProof/>
                  <w:webHidden/>
                </w:rPr>
                <w:fldChar w:fldCharType="separate"/>
              </w:r>
              <w:r w:rsidR="00BF352A" w:rsidRPr="00BF352A">
                <w:rPr>
                  <w:noProof/>
                  <w:webHidden/>
                </w:rPr>
                <w:t>36</w:t>
              </w:r>
              <w:r w:rsidR="00BF352A" w:rsidRPr="00BF352A">
                <w:rPr>
                  <w:noProof/>
                  <w:webHidden/>
                </w:rPr>
                <w:fldChar w:fldCharType="end"/>
              </w:r>
            </w:hyperlink>
          </w:p>
          <w:p w:rsidR="00D8584F" w:rsidRPr="00BF352A" w:rsidRDefault="00B22F26">
            <w:pPr>
              <w:pStyle w:val="TableofFigures"/>
              <w:rPr>
                <w:rFonts w:eastAsia="Times New Roman"/>
              </w:rPr>
            </w:pPr>
            <w:r w:rsidRPr="00BF352A">
              <w:rPr>
                <w:rFonts w:eastAsia="Times New Roman"/>
              </w:rPr>
              <w:fldChar w:fldCharType="end"/>
            </w:r>
          </w:p>
        </w:tc>
      </w:tr>
    </w:tbl>
    <w:p w:rsidR="00D8584F" w:rsidRPr="00BF352A" w:rsidRDefault="00D8584F" w:rsidP="00D8584F"/>
    <w:p w:rsidR="00D8584F" w:rsidRPr="00BF352A" w:rsidRDefault="00D8584F" w:rsidP="00D8584F">
      <w:pPr>
        <w:keepNext/>
        <w:jc w:val="center"/>
        <w:rPr>
          <w:b/>
          <w:bCs/>
        </w:rPr>
      </w:pPr>
      <w:r w:rsidRPr="00BF352A">
        <w:rPr>
          <w:b/>
          <w:bCs/>
        </w:rPr>
        <w:t>List of Figures</w:t>
      </w:r>
    </w:p>
    <w:tbl>
      <w:tblPr>
        <w:tblW w:w="9885" w:type="dxa"/>
        <w:tblLayout w:type="fixed"/>
        <w:tblLook w:val="04A0" w:firstRow="1" w:lastRow="0" w:firstColumn="1" w:lastColumn="0" w:noHBand="0" w:noVBand="1"/>
      </w:tblPr>
      <w:tblGrid>
        <w:gridCol w:w="9885"/>
      </w:tblGrid>
      <w:tr w:rsidR="00D8584F" w:rsidRPr="00BF352A" w:rsidTr="00D8584F">
        <w:trPr>
          <w:tblHeader/>
        </w:trPr>
        <w:tc>
          <w:tcPr>
            <w:tcW w:w="9889" w:type="dxa"/>
          </w:tcPr>
          <w:p w:rsidR="00D8584F" w:rsidRPr="00BF352A" w:rsidRDefault="00D8584F">
            <w:pPr>
              <w:pStyle w:val="toc0"/>
            </w:pPr>
            <w:r w:rsidRPr="00BF352A">
              <w:tab/>
              <w:t>Page</w:t>
            </w:r>
          </w:p>
        </w:tc>
      </w:tr>
      <w:tr w:rsidR="00D8584F" w:rsidRPr="00BF352A" w:rsidTr="00D8584F">
        <w:tc>
          <w:tcPr>
            <w:tcW w:w="9889" w:type="dxa"/>
          </w:tcPr>
          <w:p w:rsidR="00BF352A" w:rsidRPr="00BF352A" w:rsidRDefault="00B22F26">
            <w:pPr>
              <w:pStyle w:val="TableofFigures"/>
              <w:rPr>
                <w:rFonts w:asciiTheme="minorHAnsi" w:eastAsiaTheme="minorEastAsia" w:hAnsiTheme="minorHAnsi" w:cstheme="minorBidi"/>
                <w:noProof/>
                <w:sz w:val="22"/>
                <w:szCs w:val="22"/>
                <w:lang w:eastAsia="zh-CN"/>
              </w:rPr>
            </w:pPr>
            <w:r w:rsidRPr="00BF352A">
              <w:rPr>
                <w:rFonts w:eastAsia="Times New Roman"/>
              </w:rPr>
              <w:fldChar w:fldCharType="begin"/>
            </w:r>
            <w:r w:rsidR="00D8584F" w:rsidRPr="00BF352A">
              <w:rPr>
                <w:rFonts w:eastAsia="Times New Roman"/>
              </w:rPr>
              <w:instrText xml:space="preserve"> TOC \h \z \t "Figure_No &amp; title" \c </w:instrText>
            </w:r>
            <w:r w:rsidRPr="00BF352A">
              <w:rPr>
                <w:rFonts w:eastAsia="Times New Roman"/>
              </w:rPr>
              <w:fldChar w:fldCharType="separate"/>
            </w:r>
            <w:hyperlink w:anchor="_Toc392565918" w:history="1">
              <w:r w:rsidR="00BF352A" w:rsidRPr="00BF352A">
                <w:rPr>
                  <w:rStyle w:val="Hyperlink"/>
                  <w:noProof/>
                </w:rPr>
                <w:t>Figure 1 – Scope, structuring principle and framework of this Recommendation</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_Toc392565918 \h </w:instrText>
              </w:r>
              <w:r w:rsidR="00BF352A" w:rsidRPr="00BF352A">
                <w:rPr>
                  <w:noProof/>
                  <w:webHidden/>
                </w:rPr>
              </w:r>
              <w:r w:rsidR="00BF352A" w:rsidRPr="00BF352A">
                <w:rPr>
                  <w:noProof/>
                  <w:webHidden/>
                </w:rPr>
                <w:fldChar w:fldCharType="separate"/>
              </w:r>
              <w:r w:rsidR="00BF352A" w:rsidRPr="00BF352A">
                <w:rPr>
                  <w:noProof/>
                  <w:webHidden/>
                </w:rPr>
                <w:t>5</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19" w:history="1">
              <w:r w:rsidR="00BF352A" w:rsidRPr="00BF352A">
                <w:rPr>
                  <w:rStyle w:val="Hyperlink"/>
                  <w:noProof/>
                </w:rPr>
                <w:t>Figure 2 – TCP-byte stream processing entities located in the MG</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_Toc392565919 \h </w:instrText>
              </w:r>
              <w:r w:rsidR="00BF352A" w:rsidRPr="00BF352A">
                <w:rPr>
                  <w:noProof/>
                  <w:webHidden/>
                </w:rPr>
              </w:r>
              <w:r w:rsidR="00BF352A" w:rsidRPr="00BF352A">
                <w:rPr>
                  <w:noProof/>
                  <w:webHidden/>
                </w:rPr>
                <w:fldChar w:fldCharType="separate"/>
              </w:r>
              <w:r w:rsidR="00BF352A" w:rsidRPr="00BF352A">
                <w:rPr>
                  <w:noProof/>
                  <w:webHidden/>
                </w:rPr>
                <w:t>9</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0" w:history="1">
              <w:r w:rsidR="00BF352A" w:rsidRPr="00BF352A">
                <w:rPr>
                  <w:rStyle w:val="Hyperlink"/>
                  <w:noProof/>
                </w:rPr>
                <w:t>Figure 3 – "Application agnostic" TCP-proxy with TLS to non-TLS interworking</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_Toc392565920 \h </w:instrText>
              </w:r>
              <w:r w:rsidR="00BF352A" w:rsidRPr="00BF352A">
                <w:rPr>
                  <w:noProof/>
                  <w:webHidden/>
                </w:rPr>
              </w:r>
              <w:r w:rsidR="00BF352A" w:rsidRPr="00BF352A">
                <w:rPr>
                  <w:noProof/>
                  <w:webHidden/>
                </w:rPr>
                <w:fldChar w:fldCharType="separate"/>
              </w:r>
              <w:r w:rsidR="00BF352A" w:rsidRPr="00BF352A">
                <w:rPr>
                  <w:noProof/>
                  <w:webHidden/>
                </w:rPr>
                <w:t>10</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1" w:history="1">
              <w:r w:rsidR="00BF352A" w:rsidRPr="00BF352A">
                <w:rPr>
                  <w:rStyle w:val="Hyperlink"/>
                  <w:noProof/>
                </w:rPr>
                <w:t>Figure 4 – "Application aware" TCP-proxy with TLS to non-TLS interworking</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_Toc392565921 \h </w:instrText>
              </w:r>
              <w:r w:rsidR="00BF352A" w:rsidRPr="00BF352A">
                <w:rPr>
                  <w:noProof/>
                  <w:webHidden/>
                </w:rPr>
              </w:r>
              <w:r w:rsidR="00BF352A" w:rsidRPr="00BF352A">
                <w:rPr>
                  <w:noProof/>
                  <w:webHidden/>
                </w:rPr>
                <w:fldChar w:fldCharType="separate"/>
              </w:r>
              <w:r w:rsidR="00BF352A" w:rsidRPr="00BF352A">
                <w:rPr>
                  <w:noProof/>
                  <w:webHidden/>
                </w:rPr>
                <w:t>10</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2" w:history="1">
              <w:r w:rsidR="00BF352A" w:rsidRPr="00BF352A">
                <w:rPr>
                  <w:rStyle w:val="Hyperlink"/>
                  <w:noProof/>
                </w:rPr>
                <w:t>Figure 5 – Use case: MG connected to multiple, different TLS domains</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_Toc392565922 \h </w:instrText>
              </w:r>
              <w:r w:rsidR="00BF352A" w:rsidRPr="00BF352A">
                <w:rPr>
                  <w:noProof/>
                  <w:webHidden/>
                </w:rPr>
              </w:r>
              <w:r w:rsidR="00BF352A" w:rsidRPr="00BF352A">
                <w:rPr>
                  <w:noProof/>
                  <w:webHidden/>
                </w:rPr>
                <w:fldChar w:fldCharType="separate"/>
              </w:r>
              <w:r w:rsidR="00BF352A" w:rsidRPr="00BF352A">
                <w:rPr>
                  <w:noProof/>
                  <w:webHidden/>
                </w:rPr>
                <w:t>12</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3" w:history="1">
              <w:r w:rsidR="00BF352A" w:rsidRPr="00BF352A">
                <w:rPr>
                  <w:rStyle w:val="Hyperlink"/>
                  <w:noProof/>
                </w:rPr>
                <w:t>Figure 6 – Use case: Fingerprint of the self-signed certificate passed via signalling path to MG</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_Toc392565923 \h </w:instrText>
              </w:r>
              <w:r w:rsidR="00BF352A" w:rsidRPr="00BF352A">
                <w:rPr>
                  <w:noProof/>
                  <w:webHidden/>
                </w:rPr>
              </w:r>
              <w:r w:rsidR="00BF352A" w:rsidRPr="00BF352A">
                <w:rPr>
                  <w:noProof/>
                  <w:webHidden/>
                </w:rPr>
                <w:fldChar w:fldCharType="separate"/>
              </w:r>
              <w:r w:rsidR="00BF352A" w:rsidRPr="00BF352A">
                <w:rPr>
                  <w:noProof/>
                  <w:webHidden/>
                </w:rPr>
                <w:t>15</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4" w:history="1">
              <w:r w:rsidR="00BF352A" w:rsidRPr="00BF352A">
                <w:rPr>
                  <w:rStyle w:val="Hyperlink"/>
                  <w:noProof/>
                </w:rPr>
                <w:t>Figure 7 – Generic H.248 model for pre shared keying information</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_Toc392565924 \h </w:instrText>
              </w:r>
              <w:r w:rsidR="00BF352A" w:rsidRPr="00BF352A">
                <w:rPr>
                  <w:noProof/>
                  <w:webHidden/>
                </w:rPr>
              </w:r>
              <w:r w:rsidR="00BF352A" w:rsidRPr="00BF352A">
                <w:rPr>
                  <w:noProof/>
                  <w:webHidden/>
                </w:rPr>
                <w:fldChar w:fldCharType="separate"/>
              </w:r>
              <w:r w:rsidR="00BF352A" w:rsidRPr="00BF352A">
                <w:rPr>
                  <w:noProof/>
                  <w:webHidden/>
                </w:rPr>
                <w:t>16</w:t>
              </w:r>
              <w:r w:rsidR="00BF352A" w:rsidRPr="00BF352A">
                <w:rPr>
                  <w:noProof/>
                  <w:webHidden/>
                </w:rPr>
                <w:fldChar w:fldCharType="end"/>
              </w:r>
            </w:hyperlink>
          </w:p>
          <w:p w:rsidR="00BF352A" w:rsidRPr="00BF352A" w:rsidRDefault="00673A9D">
            <w:pPr>
              <w:pStyle w:val="TableofFigures"/>
              <w:rPr>
                <w:rFonts w:asciiTheme="minorHAnsi" w:eastAsiaTheme="minorEastAsia" w:hAnsiTheme="minorHAnsi" w:cstheme="minorBidi"/>
                <w:noProof/>
                <w:sz w:val="22"/>
                <w:szCs w:val="22"/>
                <w:lang w:eastAsia="zh-CN"/>
              </w:rPr>
            </w:pPr>
            <w:hyperlink w:anchor="_Toc392565925" w:history="1">
              <w:r w:rsidR="00BF352A" w:rsidRPr="00BF352A">
                <w:rPr>
                  <w:rStyle w:val="Hyperlink"/>
                  <w:noProof/>
                </w:rPr>
                <w:t>Figure 8 – Generic H.248 model for bearer security – exchange of keying information using a third party server</w:t>
              </w:r>
              <w:r w:rsidR="00BF352A" w:rsidRPr="00BF352A">
                <w:rPr>
                  <w:noProof/>
                  <w:webHidden/>
                </w:rPr>
                <w:tab/>
              </w:r>
              <w:r w:rsidR="00BF352A" w:rsidRPr="00BF352A">
                <w:rPr>
                  <w:noProof/>
                  <w:webHidden/>
                </w:rPr>
                <w:fldChar w:fldCharType="begin"/>
              </w:r>
              <w:r w:rsidR="00BF352A" w:rsidRPr="00BF352A">
                <w:rPr>
                  <w:noProof/>
                  <w:webHidden/>
                </w:rPr>
                <w:instrText xml:space="preserve"> PAGEREF _Toc392565925 \h </w:instrText>
              </w:r>
              <w:r w:rsidR="00BF352A" w:rsidRPr="00BF352A">
                <w:rPr>
                  <w:noProof/>
                  <w:webHidden/>
                </w:rPr>
              </w:r>
              <w:r w:rsidR="00BF352A" w:rsidRPr="00BF352A">
                <w:rPr>
                  <w:noProof/>
                  <w:webHidden/>
                </w:rPr>
                <w:fldChar w:fldCharType="separate"/>
              </w:r>
              <w:r w:rsidR="00BF352A" w:rsidRPr="00BF352A">
                <w:rPr>
                  <w:noProof/>
                  <w:webHidden/>
                </w:rPr>
                <w:t>17</w:t>
              </w:r>
              <w:r w:rsidR="00BF352A" w:rsidRPr="00BF352A">
                <w:rPr>
                  <w:noProof/>
                  <w:webHidden/>
                </w:rPr>
                <w:fldChar w:fldCharType="end"/>
              </w:r>
            </w:hyperlink>
          </w:p>
          <w:p w:rsidR="00D8584F" w:rsidRPr="00BF352A" w:rsidRDefault="00B22F26">
            <w:pPr>
              <w:pStyle w:val="TableofFigures"/>
              <w:rPr>
                <w:rFonts w:eastAsia="Times New Roman"/>
              </w:rPr>
            </w:pPr>
            <w:r w:rsidRPr="00BF352A">
              <w:rPr>
                <w:rFonts w:eastAsia="Times New Roman"/>
              </w:rPr>
              <w:fldChar w:fldCharType="end"/>
            </w:r>
          </w:p>
        </w:tc>
      </w:tr>
    </w:tbl>
    <w:p w:rsidR="00D8584F" w:rsidRPr="00BF352A" w:rsidRDefault="00D8584F" w:rsidP="00D8584F"/>
    <w:p w:rsidR="00FA6292" w:rsidRPr="00BF352A" w:rsidRDefault="00FA6292" w:rsidP="00FA6292"/>
    <w:p w:rsidR="00FA6292" w:rsidRPr="00BF352A" w:rsidRDefault="00FA6292" w:rsidP="00FA6292">
      <w:pPr>
        <w:pStyle w:val="RecNo"/>
        <w:pageBreakBefore/>
      </w:pPr>
      <w:r w:rsidRPr="00BF352A">
        <w:lastRenderedPageBreak/>
        <w:t>Draft new ITU-T Recommendation H.248.</w:t>
      </w:r>
      <w:r w:rsidR="002E1C9F" w:rsidRPr="00BF352A">
        <w:t>91 (ex.H.248.</w:t>
      </w:r>
      <w:r w:rsidRPr="00BF352A">
        <w:t>TLSPROF</w:t>
      </w:r>
      <w:r w:rsidR="002E1C9F" w:rsidRPr="00BF352A">
        <w:t>)</w:t>
      </w:r>
    </w:p>
    <w:p w:rsidR="00FA6292" w:rsidRPr="00BF352A" w:rsidRDefault="00FA6292" w:rsidP="00FA6292">
      <w:pPr>
        <w:pStyle w:val="Rectitle"/>
      </w:pPr>
      <w:r w:rsidRPr="00BF352A">
        <w:t xml:space="preserve">Gateway control protocol: </w:t>
      </w:r>
      <w:r w:rsidRPr="00BF352A">
        <w:br/>
        <w:t>Guidelines on the use of H.248 capabilities for transport security in TLS networks in H.248 Profiles</w:t>
      </w:r>
    </w:p>
    <w:p w:rsidR="00FA6292" w:rsidRPr="00BF352A" w:rsidRDefault="00FA6292" w:rsidP="00FA6292">
      <w:pPr>
        <w:pStyle w:val="Headingb"/>
      </w:pPr>
      <w:r w:rsidRPr="00BF352A">
        <w:t>Summary</w:t>
      </w:r>
    </w:p>
    <w:p w:rsidR="00FA6292" w:rsidRPr="00BF352A" w:rsidRDefault="007367F7" w:rsidP="00FA6292">
      <w:r w:rsidRPr="00BF352A">
        <w:t xml:space="preserve">This Recommendation provides guidelines on the use of secured </w:t>
      </w:r>
      <w:r w:rsidR="00F84F17" w:rsidRPr="00BF352A">
        <w:t xml:space="preserve">IP </w:t>
      </w:r>
      <w:r w:rsidRPr="00BF352A">
        <w:t>bearer traffic according the Transport Layer Security (TLS) technology in H.248 profiles.  These guidelines may be used by other Standards Developing Organizations (SDOs) when defining their H.248.1 profiles in support of TLS.</w:t>
      </w:r>
    </w:p>
    <w:p w:rsidR="0021145B" w:rsidRPr="00BF352A" w:rsidRDefault="0021145B" w:rsidP="00FA6292">
      <w:pPr>
        <w:pStyle w:val="Heading1"/>
      </w:pPr>
      <w:bookmarkStart w:id="10" w:name="_Toc323895749"/>
      <w:bookmarkStart w:id="11" w:name="_Toc386522509"/>
      <w:bookmarkStart w:id="12" w:name="_Toc392565840"/>
      <w:r w:rsidRPr="00BF352A">
        <w:t>1</w:t>
      </w:r>
      <w:r w:rsidRPr="00BF352A">
        <w:tab/>
      </w:r>
      <w:r w:rsidR="00847D8C" w:rsidRPr="00BF352A">
        <w:t>Scope</w:t>
      </w:r>
      <w:bookmarkEnd w:id="10"/>
      <w:bookmarkEnd w:id="11"/>
      <w:bookmarkEnd w:id="12"/>
    </w:p>
    <w:p w:rsidR="00B22E23" w:rsidRPr="00BF352A" w:rsidRDefault="00540A43" w:rsidP="00540A43">
      <w:r w:rsidRPr="00BF352A">
        <w:t xml:space="preserve">Transport Layer Security (TLS) is a cryptographic protocol that provides secure communication between two </w:t>
      </w:r>
      <w:r w:rsidR="00F84F17" w:rsidRPr="00BF352A">
        <w:t xml:space="preserve">IP transport </w:t>
      </w:r>
      <w:r w:rsidRPr="00BF352A">
        <w:t xml:space="preserve">endpoints. This </w:t>
      </w:r>
      <w:r w:rsidR="00B22E23" w:rsidRPr="00BF352A">
        <w:t>Recommendation</w:t>
      </w:r>
      <w:r w:rsidRPr="00BF352A">
        <w:t xml:space="preserve"> </w:t>
      </w:r>
    </w:p>
    <w:p w:rsidR="00DF66C3" w:rsidRPr="00BF352A" w:rsidRDefault="00B22E23">
      <w:pPr>
        <w:numPr>
          <w:ilvl w:val="0"/>
          <w:numId w:val="1"/>
        </w:numPr>
        <w:ind w:left="567" w:hanging="567"/>
      </w:pPr>
      <w:r w:rsidRPr="00BF352A">
        <w:t>describes example use cases;</w:t>
      </w:r>
    </w:p>
    <w:p w:rsidR="00DF66C3" w:rsidRPr="00BF352A" w:rsidRDefault="00540A43">
      <w:pPr>
        <w:numPr>
          <w:ilvl w:val="0"/>
          <w:numId w:val="1"/>
        </w:numPr>
        <w:ind w:left="567" w:hanging="567"/>
      </w:pPr>
      <w:r w:rsidRPr="00BF352A">
        <w:t xml:space="preserve">defines the </w:t>
      </w:r>
      <w:r w:rsidR="00B22E23" w:rsidRPr="00BF352A">
        <w:t xml:space="preserve">basic </w:t>
      </w:r>
      <w:r w:rsidRPr="00BF352A">
        <w:t>requirements to secure the bearer path connection between an MG an</w:t>
      </w:r>
      <w:r w:rsidR="00B22E23" w:rsidRPr="00BF352A">
        <w:t xml:space="preserve">d a remote endpoint through TLS; </w:t>
      </w:r>
    </w:p>
    <w:p w:rsidR="00DF66C3" w:rsidRPr="00BF352A" w:rsidRDefault="007367F7">
      <w:pPr>
        <w:numPr>
          <w:ilvl w:val="0"/>
          <w:numId w:val="1"/>
        </w:numPr>
        <w:ind w:left="567" w:hanging="567"/>
      </w:pPr>
      <w:r w:rsidRPr="00BF352A">
        <w:t>references suitable H.248 signalling capabilities in terms of H.248 packages as defined by other H.248.x-series Recommendations</w:t>
      </w:r>
      <w:r w:rsidR="00BC008C" w:rsidRPr="00BF352A">
        <w:t>;</w:t>
      </w:r>
      <w:r w:rsidRPr="00BF352A">
        <w:t xml:space="preserve"> and</w:t>
      </w:r>
    </w:p>
    <w:p w:rsidR="00DF66C3" w:rsidRPr="00BF352A" w:rsidRDefault="00B22E23">
      <w:pPr>
        <w:numPr>
          <w:ilvl w:val="0"/>
          <w:numId w:val="1"/>
        </w:numPr>
        <w:ind w:left="567" w:hanging="567"/>
      </w:pPr>
      <w:r w:rsidRPr="00BF352A">
        <w:t xml:space="preserve">defines a protocol solution in </w:t>
      </w:r>
      <w:r w:rsidR="007367F7" w:rsidRPr="00BF352A">
        <w:t xml:space="preserve">style </w:t>
      </w:r>
      <w:r w:rsidRPr="00BF352A">
        <w:t>of</w:t>
      </w:r>
      <w:r w:rsidR="007367F7" w:rsidRPr="00BF352A">
        <w:t xml:space="preserve"> a generic profile (which covers usage information of</w:t>
      </w:r>
      <w:r w:rsidRPr="00BF352A">
        <w:t xml:space="preserve"> package(s) and procedures</w:t>
      </w:r>
      <w:r w:rsidR="007367F7" w:rsidRPr="00BF352A">
        <w:t>) as a guideline for final profile specifications</w:t>
      </w:r>
      <w:r w:rsidRPr="00BF352A">
        <w:t>.</w:t>
      </w:r>
    </w:p>
    <w:p w:rsidR="007367F7" w:rsidRPr="00BF352A" w:rsidRDefault="00AD1775" w:rsidP="007367F7">
      <w:pPr>
        <w:spacing w:before="80"/>
      </w:pPr>
      <w:bookmarkStart w:id="13" w:name="_Toc323895750"/>
      <w:r w:rsidRPr="00BF352A">
        <w:t>The s</w:t>
      </w:r>
      <w:r w:rsidR="007367F7" w:rsidRPr="00BF352A">
        <w:t xml:space="preserve">cope and purpose of this Recommendation </w:t>
      </w:r>
      <w:r w:rsidRPr="00BF352A">
        <w:t>is</w:t>
      </w:r>
      <w:r w:rsidR="007367F7" w:rsidRPr="00BF352A">
        <w:t xml:space="preserve"> illustrated </w:t>
      </w:r>
      <w:r w:rsidRPr="00BF352A">
        <w:t xml:space="preserve">in </w:t>
      </w:r>
      <w:r w:rsidR="007367F7" w:rsidRPr="00BF352A">
        <w:t>Figure 1:</w:t>
      </w:r>
    </w:p>
    <w:p w:rsidR="007367F7" w:rsidRPr="00BF352A" w:rsidRDefault="008F3593" w:rsidP="00BF352A">
      <w:pPr>
        <w:pStyle w:val="Figure"/>
        <w:rPr>
          <w:rFonts w:eastAsia="SimSun"/>
        </w:rPr>
      </w:pPr>
      <w:r w:rsidRPr="00BF352A">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in" o:ole="">
            <v:imagedata r:id="rId12" o:title=""/>
          </v:shape>
          <o:OLEObject Type="Embed" ProgID="Visio.Drawing.11" ShapeID="_x0000_i1025" DrawAspect="Content" ObjectID="_1466310502" r:id="rId13"/>
        </w:object>
      </w:r>
    </w:p>
    <w:p w:rsidR="007367F7" w:rsidRPr="00BF352A" w:rsidRDefault="007367F7" w:rsidP="00FB7200">
      <w:pPr>
        <w:pStyle w:val="FigureNotitle"/>
      </w:pPr>
      <w:bookmarkStart w:id="14" w:name="_Toc326746401"/>
      <w:bookmarkStart w:id="15" w:name="_Toc392565918"/>
      <w:r w:rsidRPr="00BF352A">
        <w:t>Figure 1 – Scope, structuring principle and framework of this Recommendation</w:t>
      </w:r>
      <w:bookmarkEnd w:id="14"/>
      <w:bookmarkEnd w:id="15"/>
    </w:p>
    <w:p w:rsidR="007367F7" w:rsidRPr="00BF352A" w:rsidRDefault="007367F7" w:rsidP="007367F7">
      <w:r w:rsidRPr="00BF352A">
        <w:t>The primary audience of this Recommendation are therefore authors of H.248 profile specifications, which aim to support a particular network use case with TLS encrypted bearer traffic</w:t>
      </w:r>
      <w:r w:rsidR="000B526B" w:rsidRPr="00BF352A">
        <w:t xml:space="preserve"> (based on the example </w:t>
      </w:r>
      <w:r w:rsidR="000B526B" w:rsidRPr="00BF352A">
        <w:rPr>
          <w:i/>
          <w:iCs/>
        </w:rPr>
        <w:t>use cases</w:t>
      </w:r>
      <w:r w:rsidR="000B526B" w:rsidRPr="00BF352A">
        <w:t xml:space="preserve"> from Appendix II of [ITU-T H.248.90]).</w:t>
      </w:r>
      <w:r w:rsidRPr="00BF352A">
        <w:t>This Recommendation is organized as follows:</w:t>
      </w:r>
    </w:p>
    <w:p w:rsidR="00DF66C3" w:rsidRPr="00BF352A" w:rsidRDefault="007367F7">
      <w:pPr>
        <w:numPr>
          <w:ilvl w:val="0"/>
          <w:numId w:val="6"/>
        </w:numPr>
        <w:ind w:left="567" w:hanging="567"/>
      </w:pPr>
      <w:r w:rsidRPr="00BF352A">
        <w:t>examples;</w:t>
      </w:r>
    </w:p>
    <w:p w:rsidR="00DF66C3" w:rsidRPr="00BF352A" w:rsidRDefault="007367F7">
      <w:pPr>
        <w:numPr>
          <w:ilvl w:val="0"/>
          <w:numId w:val="6"/>
        </w:numPr>
        <w:ind w:left="567" w:hanging="567"/>
      </w:pPr>
      <w:r w:rsidRPr="00BF352A">
        <w:t xml:space="preserve">principal </w:t>
      </w:r>
      <w:r w:rsidRPr="00BF352A">
        <w:rPr>
          <w:i/>
          <w:iCs/>
        </w:rPr>
        <w:t>requirements</w:t>
      </w:r>
      <w:r w:rsidRPr="00BF352A">
        <w:t xml:space="preserve"> are subject of clauses  6 to </w:t>
      </w:r>
      <w:r w:rsidR="00AD1775" w:rsidRPr="00BF352A">
        <w:t>9</w:t>
      </w:r>
      <w:r w:rsidRPr="00BF352A">
        <w:t>, categorized in capabilities with regards to the mode of operation of a MG, TLS profile concepts and TLS protocol specific requirements;</w:t>
      </w:r>
    </w:p>
    <w:p w:rsidR="007367F7" w:rsidRPr="00BF352A" w:rsidRDefault="007367F7" w:rsidP="007367F7">
      <w:pPr>
        <w:spacing w:before="80"/>
      </w:pPr>
      <w:r w:rsidRPr="00BF352A">
        <w:lastRenderedPageBreak/>
        <w:t xml:space="preserve">and </w:t>
      </w:r>
    </w:p>
    <w:p w:rsidR="00DF66C3" w:rsidRPr="00BF352A" w:rsidRDefault="007367F7">
      <w:pPr>
        <w:numPr>
          <w:ilvl w:val="0"/>
          <w:numId w:val="7"/>
        </w:numPr>
        <w:ind w:left="567" w:hanging="567"/>
      </w:pPr>
      <w:r w:rsidRPr="00BF352A">
        <w:t>profile specification guidelines in clause </w:t>
      </w:r>
      <w:r w:rsidR="00A5319B" w:rsidRPr="00BF352A">
        <w:t>10</w:t>
      </w:r>
      <w:r w:rsidRPr="00BF352A">
        <w:t xml:space="preserve"> (which follows the profile structur</w:t>
      </w:r>
      <w:r w:rsidR="00A5319B" w:rsidRPr="00BF352A">
        <w:t>e</w:t>
      </w:r>
      <w:r w:rsidRPr="00BF352A">
        <w:t xml:space="preserve"> of the </w:t>
      </w:r>
      <w:r w:rsidR="00A5319B" w:rsidRPr="00BF352A">
        <w:t xml:space="preserve">H.248 </w:t>
      </w:r>
      <w:r w:rsidRPr="00BF352A">
        <w:t>profile template according to [ITU-T H.248.1]).</w:t>
      </w:r>
    </w:p>
    <w:p w:rsidR="0021145B" w:rsidRPr="00BF352A" w:rsidRDefault="0021145B" w:rsidP="00FA6292">
      <w:pPr>
        <w:pStyle w:val="Heading1"/>
      </w:pPr>
      <w:bookmarkStart w:id="16" w:name="_Toc386522510"/>
      <w:bookmarkStart w:id="17" w:name="_Toc392565841"/>
      <w:r w:rsidRPr="00BF352A">
        <w:t>2</w:t>
      </w:r>
      <w:r w:rsidRPr="00BF352A">
        <w:tab/>
      </w:r>
      <w:r w:rsidR="00540A43" w:rsidRPr="00BF352A">
        <w:t>References</w:t>
      </w:r>
      <w:bookmarkEnd w:id="13"/>
      <w:bookmarkEnd w:id="16"/>
      <w:bookmarkEnd w:id="17"/>
    </w:p>
    <w:p w:rsidR="0080290B" w:rsidRPr="00BF352A" w:rsidRDefault="0080290B" w:rsidP="0080290B">
      <w:r w:rsidRPr="00BF352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BF352A" w:rsidRDefault="0080290B" w:rsidP="0080290B">
      <w:r w:rsidRPr="00BF352A">
        <w:t>The reference to a document within this Recommendation does not give it, as a stand-alone document, the status of a Recommendation.</w:t>
      </w:r>
    </w:p>
    <w:p w:rsidR="00D91814" w:rsidRPr="009A047C" w:rsidRDefault="00D91814" w:rsidP="00D91814">
      <w:pPr>
        <w:pStyle w:val="Reftext"/>
        <w:rPr>
          <w:lang w:val="fr-FR"/>
        </w:rPr>
      </w:pPr>
      <w:r w:rsidRPr="009A047C">
        <w:rPr>
          <w:lang w:val="fr-FR"/>
        </w:rPr>
        <w:t>[ITU-T H.248.1]</w:t>
      </w:r>
      <w:r w:rsidRPr="009A047C">
        <w:rPr>
          <w:lang w:val="fr-FR"/>
        </w:rPr>
        <w:tab/>
        <w:t>Recommendation ITU-T H.248.1 (</w:t>
      </w:r>
      <w:r w:rsidR="004F0755" w:rsidRPr="009A047C">
        <w:rPr>
          <w:lang w:val="fr-FR"/>
        </w:rPr>
        <w:t>03/</w:t>
      </w:r>
      <w:r w:rsidRPr="009A047C">
        <w:rPr>
          <w:lang w:val="fr-FR"/>
        </w:rPr>
        <w:t>20</w:t>
      </w:r>
      <w:r w:rsidR="004F0755" w:rsidRPr="009A047C">
        <w:rPr>
          <w:lang w:val="fr-FR"/>
        </w:rPr>
        <w:t>13</w:t>
      </w:r>
      <w:r w:rsidRPr="009A047C">
        <w:rPr>
          <w:lang w:val="fr-FR"/>
        </w:rPr>
        <w:t xml:space="preserve">), </w:t>
      </w:r>
      <w:r w:rsidRPr="009A047C">
        <w:rPr>
          <w:i/>
          <w:lang w:val="fr-FR"/>
        </w:rPr>
        <w:t>Gateway control protocol: Version 3</w:t>
      </w:r>
      <w:r w:rsidRPr="009A047C">
        <w:rPr>
          <w:lang w:val="fr-FR"/>
        </w:rPr>
        <w:t xml:space="preserve">. </w:t>
      </w:r>
    </w:p>
    <w:p w:rsidR="00A5319B" w:rsidRPr="00BF352A" w:rsidRDefault="00A5319B" w:rsidP="00A5319B">
      <w:pPr>
        <w:pStyle w:val="Reftext"/>
      </w:pPr>
      <w:r w:rsidRPr="00BF352A">
        <w:t>[ITU-T H.248.84]</w:t>
      </w:r>
      <w:r w:rsidRPr="00BF352A">
        <w:tab/>
        <w:t xml:space="preserve">Recommendation ITU-T H.248.84 (07/2012), </w:t>
      </w:r>
      <w:r w:rsidRPr="00BF352A">
        <w:rPr>
          <w:i/>
          <w:iCs/>
        </w:rPr>
        <w:t>Gateway control protocol: NAT traversal for peer-to-peer services</w:t>
      </w:r>
      <w:r w:rsidRPr="00BF352A">
        <w:t xml:space="preserve">. </w:t>
      </w:r>
    </w:p>
    <w:p w:rsidR="00094739" w:rsidRPr="00BF352A" w:rsidRDefault="00094739" w:rsidP="00094739">
      <w:pPr>
        <w:pStyle w:val="Reftext"/>
      </w:pPr>
      <w:r w:rsidRPr="00BF352A">
        <w:t>[ITU-T H.248.89]</w:t>
      </w:r>
      <w:r w:rsidRPr="00BF352A">
        <w:tab/>
        <w:t xml:space="preserve">Recommendation ITU-T H.248.89 (07/2014), </w:t>
      </w:r>
      <w:r w:rsidRPr="00BF352A">
        <w:rPr>
          <w:i/>
          <w:iCs/>
        </w:rPr>
        <w:t>Gateway control protocol: TCP support packages</w:t>
      </w:r>
      <w:r w:rsidRPr="00BF352A">
        <w:t xml:space="preserve">. </w:t>
      </w:r>
    </w:p>
    <w:p w:rsidR="00A5319B" w:rsidRPr="00BF352A" w:rsidRDefault="00A5319B" w:rsidP="00094739">
      <w:pPr>
        <w:pStyle w:val="Reftext"/>
      </w:pPr>
      <w:r w:rsidRPr="00BF352A">
        <w:t>[ITU-T H.248.</w:t>
      </w:r>
      <w:r w:rsidR="00B94716" w:rsidRPr="00BF352A">
        <w:t>90</w:t>
      </w:r>
      <w:r w:rsidRPr="00BF352A">
        <w:t>]</w:t>
      </w:r>
      <w:r w:rsidRPr="00BF352A">
        <w:tab/>
        <w:t>Recommendation ITU-T H.248.</w:t>
      </w:r>
      <w:r w:rsidR="00B94716" w:rsidRPr="00BF352A">
        <w:t>90 (07/2014)</w:t>
      </w:r>
      <w:r w:rsidRPr="00BF352A">
        <w:t xml:space="preserve">, </w:t>
      </w:r>
      <w:r w:rsidRPr="00BF352A">
        <w:rPr>
          <w:i/>
          <w:iCs/>
        </w:rPr>
        <w:t>Gateway control protocol: H.248 packages for control of transport security using TLS</w:t>
      </w:r>
      <w:r w:rsidRPr="00BF352A">
        <w:t xml:space="preserve">. </w:t>
      </w:r>
    </w:p>
    <w:p w:rsidR="00EA38D4" w:rsidRPr="00BF352A" w:rsidRDefault="00EA38D4" w:rsidP="00A5319B">
      <w:pPr>
        <w:pStyle w:val="Reftext"/>
      </w:pPr>
      <w:r w:rsidRPr="00BF352A">
        <w:rPr>
          <w:lang w:eastAsia="ja-JP"/>
        </w:rPr>
        <w:t>[ITU-T X.509]</w:t>
      </w:r>
      <w:r w:rsidRPr="00BF352A">
        <w:rPr>
          <w:lang w:eastAsia="ja-JP"/>
        </w:rPr>
        <w:tab/>
      </w:r>
      <w:r w:rsidR="00EF60F7" w:rsidRPr="00BF352A">
        <w:t>Recommendation ITU-T X.509 (20</w:t>
      </w:r>
      <w:r w:rsidR="007367F7" w:rsidRPr="00BF352A">
        <w:t>12</w:t>
      </w:r>
      <w:r w:rsidR="00EF60F7" w:rsidRPr="00BF352A">
        <w:t xml:space="preserve">), </w:t>
      </w:r>
      <w:r w:rsidR="00EF60F7" w:rsidRPr="00BF352A">
        <w:rPr>
          <w:i/>
          <w:iCs/>
        </w:rPr>
        <w:t>Information technology – Open systems interconnection – The Directory: Public-key and attribute certificate frameworks</w:t>
      </w:r>
      <w:r w:rsidR="00D8584F" w:rsidRPr="00BF352A">
        <w:t>.</w:t>
      </w:r>
    </w:p>
    <w:p w:rsidR="0080290B" w:rsidRPr="00BF352A" w:rsidRDefault="00540A43" w:rsidP="00EA38D4">
      <w:pPr>
        <w:pStyle w:val="Reftext"/>
      </w:pPr>
      <w:r w:rsidRPr="00BF352A">
        <w:rPr>
          <w:lang w:eastAsia="ja-JP"/>
        </w:rPr>
        <w:t xml:space="preserve">[IETF </w:t>
      </w:r>
      <w:r w:rsidR="00BF352A">
        <w:rPr>
          <w:lang w:eastAsia="ja-JP"/>
        </w:rPr>
        <w:t>RFC </w:t>
      </w:r>
      <w:r w:rsidRPr="00BF352A">
        <w:rPr>
          <w:lang w:eastAsia="ja-JP"/>
        </w:rPr>
        <w:t>793]</w:t>
      </w:r>
      <w:r w:rsidRPr="00BF352A">
        <w:rPr>
          <w:lang w:eastAsia="ja-JP"/>
        </w:rPr>
        <w:tab/>
      </w:r>
      <w:r w:rsidR="00501C96" w:rsidRPr="00BF352A">
        <w:t xml:space="preserve">IETF </w:t>
      </w:r>
      <w:r w:rsidR="00BF352A">
        <w:t>RFC </w:t>
      </w:r>
      <w:r w:rsidR="00501C96" w:rsidRPr="00BF352A">
        <w:t xml:space="preserve">793 (1981), </w:t>
      </w:r>
      <w:r w:rsidR="00FA6292" w:rsidRPr="00BF352A">
        <w:rPr>
          <w:i/>
          <w:iCs/>
        </w:rPr>
        <w:t>Transmission Control Protocol - DARPA Internet Program - Protocol Specification</w:t>
      </w:r>
      <w:r w:rsidR="00FA6292" w:rsidRPr="00BF352A">
        <w:t>.</w:t>
      </w:r>
    </w:p>
    <w:p w:rsidR="0080290B" w:rsidRPr="00BF352A" w:rsidRDefault="00540A43" w:rsidP="0080290B">
      <w:pPr>
        <w:pStyle w:val="Reftext"/>
        <w:rPr>
          <w:i/>
          <w:iCs/>
        </w:rPr>
      </w:pPr>
      <w:r w:rsidRPr="00BF352A">
        <w:rPr>
          <w:lang w:eastAsia="ja-JP"/>
        </w:rPr>
        <w:t>[</w:t>
      </w:r>
      <w:r w:rsidRPr="00BF352A">
        <w:t xml:space="preserve">IETF </w:t>
      </w:r>
      <w:r w:rsidR="00BF352A">
        <w:t>RFC </w:t>
      </w:r>
      <w:r w:rsidRPr="00BF352A">
        <w:t>2712</w:t>
      </w:r>
      <w:r w:rsidRPr="00BF352A">
        <w:rPr>
          <w:lang w:eastAsia="ja-JP"/>
        </w:rPr>
        <w:t>]</w:t>
      </w:r>
      <w:r w:rsidRPr="00BF352A">
        <w:rPr>
          <w:lang w:eastAsia="ja-JP"/>
        </w:rPr>
        <w:tab/>
      </w:r>
      <w:r w:rsidR="00501C96" w:rsidRPr="00BF352A">
        <w:t xml:space="preserve">IETF </w:t>
      </w:r>
      <w:r w:rsidR="00BF352A">
        <w:t>RFC </w:t>
      </w:r>
      <w:r w:rsidR="00501C96" w:rsidRPr="00BF352A">
        <w:t xml:space="preserve">2712 (1999), </w:t>
      </w:r>
      <w:r w:rsidRPr="00BF352A">
        <w:rPr>
          <w:i/>
          <w:iCs/>
        </w:rPr>
        <w:t>Addition of Kerberos Cipher Suites to Transport Layer Security (TLS)</w:t>
      </w:r>
      <w:r w:rsidR="00FA6292" w:rsidRPr="00BF352A">
        <w:t>.</w:t>
      </w:r>
    </w:p>
    <w:p w:rsidR="00A5319B" w:rsidRPr="00BF352A" w:rsidRDefault="00A5319B" w:rsidP="00A5319B">
      <w:pPr>
        <w:pStyle w:val="Reftext"/>
        <w:rPr>
          <w:i/>
          <w:iCs/>
        </w:rPr>
      </w:pPr>
      <w:r w:rsidRPr="00BF352A">
        <w:rPr>
          <w:lang w:eastAsia="ja-JP"/>
        </w:rPr>
        <w:t xml:space="preserve">[IETF </w:t>
      </w:r>
      <w:r w:rsidR="00BF352A">
        <w:rPr>
          <w:lang w:eastAsia="ja-JP"/>
        </w:rPr>
        <w:t>RFC </w:t>
      </w:r>
      <w:r w:rsidRPr="00BF352A">
        <w:rPr>
          <w:lang w:eastAsia="ja-JP"/>
        </w:rPr>
        <w:t>3436]</w:t>
      </w:r>
      <w:r w:rsidRPr="00BF352A">
        <w:rPr>
          <w:lang w:eastAsia="ja-JP"/>
        </w:rPr>
        <w:tab/>
      </w:r>
      <w:r w:rsidRPr="00BF352A">
        <w:t xml:space="preserve">IETF </w:t>
      </w:r>
      <w:r w:rsidR="00BF352A">
        <w:t>RFC </w:t>
      </w:r>
      <w:r w:rsidRPr="00BF352A">
        <w:t xml:space="preserve">3436 (12/2002), </w:t>
      </w:r>
      <w:r w:rsidRPr="00BF352A">
        <w:rPr>
          <w:i/>
          <w:iCs/>
        </w:rPr>
        <w:t>Transport layer security over stream control transmission protocol.</w:t>
      </w:r>
    </w:p>
    <w:p w:rsidR="0080290B" w:rsidRPr="00BF352A" w:rsidRDefault="00540A43" w:rsidP="00A5319B">
      <w:pPr>
        <w:pStyle w:val="Reftext"/>
        <w:rPr>
          <w:i/>
          <w:iCs/>
        </w:rPr>
      </w:pPr>
      <w:r w:rsidRPr="00BF352A">
        <w:rPr>
          <w:lang w:eastAsia="ja-JP"/>
        </w:rPr>
        <w:t xml:space="preserve">[IETF </w:t>
      </w:r>
      <w:r w:rsidR="00BF352A">
        <w:rPr>
          <w:lang w:eastAsia="ja-JP"/>
        </w:rPr>
        <w:t>RFC </w:t>
      </w:r>
      <w:r w:rsidRPr="00BF352A">
        <w:rPr>
          <w:lang w:eastAsia="ja-JP"/>
        </w:rPr>
        <w:t>4120]</w:t>
      </w:r>
      <w:r w:rsidRPr="00BF352A">
        <w:rPr>
          <w:lang w:eastAsia="ja-JP"/>
        </w:rPr>
        <w:tab/>
      </w:r>
      <w:r w:rsidR="00501C96" w:rsidRPr="00BF352A">
        <w:t xml:space="preserve">IETF </w:t>
      </w:r>
      <w:r w:rsidR="00BF352A">
        <w:t>RFC </w:t>
      </w:r>
      <w:r w:rsidR="00501C96" w:rsidRPr="00BF352A">
        <w:t xml:space="preserve">4120 (2005), </w:t>
      </w:r>
      <w:r w:rsidRPr="00BF352A">
        <w:rPr>
          <w:i/>
          <w:iCs/>
        </w:rPr>
        <w:t>The Kerberos Network Authentication Service (V5)</w:t>
      </w:r>
      <w:r w:rsidR="00FA6292" w:rsidRPr="00BF352A">
        <w:t>.</w:t>
      </w:r>
    </w:p>
    <w:p w:rsidR="0080290B" w:rsidRPr="00BF352A" w:rsidRDefault="00B22F26" w:rsidP="0080290B">
      <w:pPr>
        <w:pStyle w:val="Reftext"/>
        <w:rPr>
          <w:i/>
          <w:iCs/>
        </w:rPr>
      </w:pPr>
      <w:r w:rsidRPr="00BF352A">
        <w:rPr>
          <w:lang w:eastAsia="ja-JP"/>
        </w:rPr>
        <w:t>[</w:t>
      </w:r>
      <w:r w:rsidRPr="00BF352A">
        <w:t xml:space="preserve">IETF </w:t>
      </w:r>
      <w:r w:rsidR="00BF352A">
        <w:t>RFC </w:t>
      </w:r>
      <w:r w:rsidRPr="00BF352A">
        <w:t>4145</w:t>
      </w:r>
      <w:r w:rsidRPr="00BF352A">
        <w:rPr>
          <w:lang w:eastAsia="ja-JP"/>
        </w:rPr>
        <w:t>]</w:t>
      </w:r>
      <w:r w:rsidRPr="00BF352A">
        <w:rPr>
          <w:lang w:eastAsia="ja-JP"/>
        </w:rPr>
        <w:tab/>
      </w:r>
      <w:r w:rsidRPr="00BF352A">
        <w:t xml:space="preserve">IETF </w:t>
      </w:r>
      <w:r w:rsidR="00BF352A">
        <w:t>RFC </w:t>
      </w:r>
      <w:r w:rsidRPr="00BF352A">
        <w:t xml:space="preserve">4145 (2005), </w:t>
      </w:r>
      <w:r w:rsidRPr="00BF352A">
        <w:rPr>
          <w:i/>
          <w:iCs/>
        </w:rPr>
        <w:t>TCP-Based Media Transport in the Session Description Protocol (SDP)</w:t>
      </w:r>
      <w:r w:rsidRPr="00BF352A">
        <w:t>.</w:t>
      </w:r>
    </w:p>
    <w:p w:rsidR="0080290B" w:rsidRPr="00BF352A" w:rsidRDefault="00540A43" w:rsidP="0080290B">
      <w:pPr>
        <w:pStyle w:val="Reftext"/>
        <w:rPr>
          <w:i/>
          <w:iCs/>
        </w:rPr>
      </w:pPr>
      <w:r w:rsidRPr="00BF352A">
        <w:rPr>
          <w:lang w:eastAsia="ja-JP"/>
        </w:rPr>
        <w:t>[</w:t>
      </w:r>
      <w:r w:rsidRPr="00BF352A">
        <w:t xml:space="preserve">IETF </w:t>
      </w:r>
      <w:r w:rsidR="00BF352A">
        <w:t>RFC </w:t>
      </w:r>
      <w:r w:rsidRPr="00BF352A">
        <w:t>4279</w:t>
      </w:r>
      <w:r w:rsidRPr="00BF352A">
        <w:rPr>
          <w:lang w:eastAsia="ja-JP"/>
        </w:rPr>
        <w:t>]</w:t>
      </w:r>
      <w:r w:rsidRPr="00BF352A">
        <w:rPr>
          <w:lang w:eastAsia="ja-JP"/>
        </w:rPr>
        <w:tab/>
      </w:r>
      <w:r w:rsidR="00501C96" w:rsidRPr="00BF352A">
        <w:t xml:space="preserve">IETF </w:t>
      </w:r>
      <w:r w:rsidR="00BF352A">
        <w:t>RFC </w:t>
      </w:r>
      <w:r w:rsidR="00501C96" w:rsidRPr="00BF352A">
        <w:t xml:space="preserve">4279 (2005), </w:t>
      </w:r>
      <w:r w:rsidRPr="00BF352A">
        <w:rPr>
          <w:i/>
          <w:iCs/>
        </w:rPr>
        <w:t>Pre-Shared Key Ciphersuites for Transport Layer Security (TLS)</w:t>
      </w:r>
      <w:r w:rsidR="00FA6292" w:rsidRPr="00BF352A">
        <w:t>.</w:t>
      </w:r>
    </w:p>
    <w:p w:rsidR="0080290B" w:rsidRPr="00BF352A" w:rsidRDefault="00540A43" w:rsidP="0080290B">
      <w:pPr>
        <w:pStyle w:val="Reftext"/>
        <w:rPr>
          <w:i/>
          <w:iCs/>
        </w:rPr>
      </w:pPr>
      <w:r w:rsidRPr="00BF352A">
        <w:rPr>
          <w:lang w:eastAsia="ja-JP"/>
        </w:rPr>
        <w:t xml:space="preserve">[IETF </w:t>
      </w:r>
      <w:r w:rsidR="00BF352A">
        <w:rPr>
          <w:lang w:eastAsia="ja-JP"/>
        </w:rPr>
        <w:t>RFC </w:t>
      </w:r>
      <w:r w:rsidRPr="00BF352A">
        <w:rPr>
          <w:lang w:eastAsia="ja-JP"/>
        </w:rPr>
        <w:t>4572]</w:t>
      </w:r>
      <w:r w:rsidRPr="00BF352A">
        <w:rPr>
          <w:lang w:eastAsia="ja-JP"/>
        </w:rPr>
        <w:tab/>
      </w:r>
      <w:r w:rsidR="00501C96" w:rsidRPr="00BF352A">
        <w:t xml:space="preserve">IETF </w:t>
      </w:r>
      <w:r w:rsidR="00BF352A">
        <w:t>RFC </w:t>
      </w:r>
      <w:r w:rsidR="004568D5" w:rsidRPr="00BF352A">
        <w:rPr>
          <w:lang w:eastAsia="ja-JP"/>
        </w:rPr>
        <w:t xml:space="preserve">4572 </w:t>
      </w:r>
      <w:r w:rsidR="00501C96" w:rsidRPr="00BF352A">
        <w:t>(</w:t>
      </w:r>
      <w:r w:rsidR="004568D5" w:rsidRPr="00BF352A">
        <w:t>2006</w:t>
      </w:r>
      <w:r w:rsidR="00501C96" w:rsidRPr="00BF352A">
        <w:t xml:space="preserve">), </w:t>
      </w:r>
      <w:r w:rsidRPr="00BF352A">
        <w:rPr>
          <w:i/>
          <w:iCs/>
        </w:rPr>
        <w:t>Connection-Oriented Media Transport over the Transport Layer Security (TLS) Protocol in the Session Description Protocol (SDP)</w:t>
      </w:r>
      <w:r w:rsidR="00FA6292" w:rsidRPr="00BF352A">
        <w:t>.</w:t>
      </w:r>
    </w:p>
    <w:p w:rsidR="00533493" w:rsidRPr="00BF352A" w:rsidRDefault="00533493" w:rsidP="006453F8">
      <w:pPr>
        <w:pStyle w:val="Reftext"/>
        <w:rPr>
          <w:lang w:eastAsia="ja-JP"/>
        </w:rPr>
      </w:pPr>
      <w:r w:rsidRPr="00BF352A">
        <w:rPr>
          <w:lang w:eastAsia="ja-JP"/>
        </w:rPr>
        <w:t xml:space="preserve">[IETF </w:t>
      </w:r>
      <w:r w:rsidR="00BF352A">
        <w:rPr>
          <w:lang w:eastAsia="ja-JP"/>
        </w:rPr>
        <w:t>RFC </w:t>
      </w:r>
      <w:r w:rsidRPr="00BF352A">
        <w:rPr>
          <w:lang w:eastAsia="ja-JP"/>
        </w:rPr>
        <w:t>4583]</w:t>
      </w:r>
      <w:r w:rsidRPr="00BF352A">
        <w:rPr>
          <w:lang w:eastAsia="ja-JP"/>
        </w:rPr>
        <w:tab/>
        <w:t xml:space="preserve">IETF </w:t>
      </w:r>
      <w:r w:rsidR="00BF352A">
        <w:rPr>
          <w:lang w:eastAsia="ja-JP"/>
        </w:rPr>
        <w:t>RFC </w:t>
      </w:r>
      <w:r w:rsidRPr="00BF352A">
        <w:rPr>
          <w:lang w:eastAsia="ja-JP"/>
        </w:rPr>
        <w:t xml:space="preserve">4583 (2006), </w:t>
      </w:r>
      <w:r w:rsidRPr="00BF352A">
        <w:rPr>
          <w:i/>
          <w:iCs/>
          <w:lang w:eastAsia="ja-JP"/>
        </w:rPr>
        <w:t>Session Description Protocol (SDP) Format for Binary Floor Control Protocol (BFCP) Streams</w:t>
      </w:r>
      <w:r w:rsidRPr="00BF352A">
        <w:rPr>
          <w:lang w:eastAsia="ja-JP"/>
        </w:rPr>
        <w:t>.</w:t>
      </w:r>
    </w:p>
    <w:p w:rsidR="0080290B" w:rsidRPr="00BF352A" w:rsidRDefault="00540A43" w:rsidP="00533493">
      <w:pPr>
        <w:pStyle w:val="Reftext"/>
        <w:rPr>
          <w:lang w:eastAsia="ja-JP"/>
        </w:rPr>
      </w:pPr>
      <w:r w:rsidRPr="00BF352A">
        <w:rPr>
          <w:lang w:eastAsia="ja-JP"/>
        </w:rPr>
        <w:t xml:space="preserve">[IETF </w:t>
      </w:r>
      <w:r w:rsidR="00BF352A">
        <w:rPr>
          <w:lang w:eastAsia="ja-JP"/>
        </w:rPr>
        <w:t>RFC </w:t>
      </w:r>
      <w:r w:rsidRPr="00BF352A">
        <w:rPr>
          <w:lang w:eastAsia="ja-JP"/>
        </w:rPr>
        <w:t>5246]</w:t>
      </w:r>
      <w:r w:rsidRPr="00BF352A">
        <w:rPr>
          <w:lang w:eastAsia="ja-JP"/>
        </w:rPr>
        <w:tab/>
      </w:r>
      <w:r w:rsidR="00501C96" w:rsidRPr="00BF352A">
        <w:rPr>
          <w:lang w:eastAsia="ja-JP"/>
        </w:rPr>
        <w:t xml:space="preserve">IETF </w:t>
      </w:r>
      <w:r w:rsidR="00BF352A">
        <w:rPr>
          <w:lang w:eastAsia="ja-JP"/>
        </w:rPr>
        <w:t>RFC </w:t>
      </w:r>
      <w:r w:rsidR="004568D5" w:rsidRPr="00BF352A">
        <w:rPr>
          <w:lang w:eastAsia="ja-JP"/>
        </w:rPr>
        <w:t xml:space="preserve">5246 </w:t>
      </w:r>
      <w:r w:rsidR="00501C96" w:rsidRPr="00BF352A">
        <w:rPr>
          <w:lang w:eastAsia="ja-JP"/>
        </w:rPr>
        <w:t>(</w:t>
      </w:r>
      <w:r w:rsidR="004568D5" w:rsidRPr="00BF352A">
        <w:rPr>
          <w:lang w:eastAsia="ja-JP"/>
        </w:rPr>
        <w:t>2006</w:t>
      </w:r>
      <w:r w:rsidR="00501C96" w:rsidRPr="00BF352A">
        <w:rPr>
          <w:lang w:eastAsia="ja-JP"/>
        </w:rPr>
        <w:t xml:space="preserve">), </w:t>
      </w:r>
      <w:r w:rsidRPr="00BF352A">
        <w:rPr>
          <w:i/>
          <w:iCs/>
          <w:lang w:eastAsia="ja-JP"/>
        </w:rPr>
        <w:t>The Transport Layer Security (TLS) Protocol Version 1.2</w:t>
      </w:r>
      <w:r w:rsidR="00FA6292" w:rsidRPr="00BF352A">
        <w:rPr>
          <w:lang w:eastAsia="ja-JP"/>
        </w:rPr>
        <w:t>.</w:t>
      </w:r>
    </w:p>
    <w:p w:rsidR="0021145B" w:rsidRPr="00BF352A" w:rsidRDefault="0021145B" w:rsidP="00FA6292">
      <w:pPr>
        <w:pStyle w:val="Heading1"/>
      </w:pPr>
      <w:bookmarkStart w:id="18" w:name="_Toc323895751"/>
      <w:bookmarkStart w:id="19" w:name="_Toc386522511"/>
      <w:bookmarkStart w:id="20" w:name="_Toc392565842"/>
      <w:r w:rsidRPr="00BF352A">
        <w:lastRenderedPageBreak/>
        <w:t>3</w:t>
      </w:r>
      <w:r w:rsidRPr="00BF352A">
        <w:tab/>
      </w:r>
      <w:r w:rsidR="00540A43" w:rsidRPr="00BF352A">
        <w:t>Definitions</w:t>
      </w:r>
      <w:bookmarkEnd w:id="18"/>
      <w:bookmarkEnd w:id="19"/>
      <w:bookmarkEnd w:id="20"/>
    </w:p>
    <w:p w:rsidR="00540A43" w:rsidRPr="00BF352A" w:rsidRDefault="00540A43" w:rsidP="00FA6292">
      <w:pPr>
        <w:pStyle w:val="Heading2"/>
      </w:pPr>
      <w:bookmarkStart w:id="21" w:name="_Toc323895752"/>
      <w:bookmarkStart w:id="22" w:name="_Toc386522512"/>
      <w:bookmarkStart w:id="23" w:name="_Toc392565843"/>
      <w:r w:rsidRPr="00BF352A">
        <w:t>3.1</w:t>
      </w:r>
      <w:r w:rsidRPr="00BF352A">
        <w:tab/>
        <w:t>Terms defined elsewhere</w:t>
      </w:r>
      <w:bookmarkEnd w:id="21"/>
      <w:bookmarkEnd w:id="22"/>
      <w:bookmarkEnd w:id="23"/>
    </w:p>
    <w:p w:rsidR="00540A43" w:rsidRPr="00BF352A" w:rsidRDefault="00540A43" w:rsidP="00540A43">
      <w:r w:rsidRPr="00BF352A">
        <w:t xml:space="preserve">This </w:t>
      </w:r>
      <w:r w:rsidR="00166456" w:rsidRPr="00BF352A">
        <w:t>Recommendation</w:t>
      </w:r>
      <w:r w:rsidRPr="00BF352A">
        <w:t xml:space="preserve"> uses the following terms defined elsewhere:</w:t>
      </w:r>
    </w:p>
    <w:p w:rsidR="007367F7" w:rsidRPr="00BF352A" w:rsidRDefault="00A5319B" w:rsidP="00540A43">
      <w:r w:rsidRPr="00BF352A">
        <w:t>S</w:t>
      </w:r>
      <w:r w:rsidR="007367F7" w:rsidRPr="00BF352A">
        <w:t>ee TLS related terminology in [ITU-T H.248.</w:t>
      </w:r>
      <w:r w:rsidR="00B94716" w:rsidRPr="00BF352A">
        <w:t>90</w:t>
      </w:r>
      <w:r w:rsidR="007367F7" w:rsidRPr="00BF352A">
        <w:t>].</w:t>
      </w:r>
    </w:p>
    <w:p w:rsidR="00540A43" w:rsidRPr="00BF352A" w:rsidRDefault="00540A43" w:rsidP="00FA6292">
      <w:pPr>
        <w:pStyle w:val="Heading2"/>
      </w:pPr>
      <w:bookmarkStart w:id="24" w:name="_Toc323895753"/>
      <w:bookmarkStart w:id="25" w:name="_Toc386522513"/>
      <w:bookmarkStart w:id="26" w:name="_Toc392565844"/>
      <w:r w:rsidRPr="00BF352A">
        <w:t>3.2</w:t>
      </w:r>
      <w:r w:rsidRPr="00BF352A">
        <w:tab/>
        <w:t>Terms defined in this Recommendation</w:t>
      </w:r>
      <w:bookmarkEnd w:id="24"/>
      <w:bookmarkEnd w:id="25"/>
      <w:bookmarkEnd w:id="26"/>
    </w:p>
    <w:p w:rsidR="00540A43" w:rsidRPr="00BF352A" w:rsidRDefault="00540A43" w:rsidP="00540A43">
      <w:r w:rsidRPr="00BF352A">
        <w:t>This Recommendation defines the following terms:</w:t>
      </w:r>
    </w:p>
    <w:p w:rsidR="007367F7" w:rsidRPr="00BF352A" w:rsidRDefault="007367F7" w:rsidP="00540A43">
      <w:r w:rsidRPr="00BF352A">
        <w:t>None.</w:t>
      </w:r>
    </w:p>
    <w:p w:rsidR="0021145B" w:rsidRPr="00BF352A" w:rsidRDefault="0021145B" w:rsidP="00FA6292">
      <w:pPr>
        <w:pStyle w:val="Heading1"/>
      </w:pPr>
      <w:bookmarkStart w:id="27" w:name="_Toc323895754"/>
      <w:bookmarkStart w:id="28" w:name="_Toc386522514"/>
      <w:bookmarkStart w:id="29" w:name="_Toc392565845"/>
      <w:r w:rsidRPr="00BF352A">
        <w:t>4</w:t>
      </w:r>
      <w:r w:rsidRPr="00BF352A">
        <w:tab/>
      </w:r>
      <w:r w:rsidR="00540A43" w:rsidRPr="00BF352A">
        <w:t>Abbreviations and acronyms</w:t>
      </w:r>
      <w:bookmarkEnd w:id="27"/>
      <w:bookmarkEnd w:id="28"/>
      <w:bookmarkEnd w:id="29"/>
    </w:p>
    <w:p w:rsidR="00540A43" w:rsidRPr="00BF352A" w:rsidRDefault="00540A43" w:rsidP="00540A43">
      <w:pPr>
        <w:rPr>
          <w:lang w:eastAsia="zh-CN"/>
        </w:rPr>
      </w:pPr>
      <w:r w:rsidRPr="00BF352A">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4F0755" w:rsidRPr="00BF352A" w:rsidTr="00297D8F">
        <w:tc>
          <w:tcPr>
            <w:tcW w:w="1417" w:type="dxa"/>
            <w:shd w:val="clear" w:color="auto" w:fill="auto"/>
          </w:tcPr>
          <w:p w:rsidR="004F0755" w:rsidRPr="00BF352A" w:rsidRDefault="004F0755" w:rsidP="00297D8F">
            <w:r w:rsidRPr="00BF352A">
              <w:t>AN</w:t>
            </w:r>
          </w:p>
        </w:tc>
        <w:tc>
          <w:tcPr>
            <w:tcW w:w="8277" w:type="dxa"/>
            <w:shd w:val="clear" w:color="auto" w:fill="auto"/>
          </w:tcPr>
          <w:p w:rsidR="004F0755" w:rsidRPr="00BF352A" w:rsidRDefault="004F0755" w:rsidP="00297D8F">
            <w:r w:rsidRPr="00BF352A">
              <w:t>Access Network</w:t>
            </w:r>
          </w:p>
        </w:tc>
      </w:tr>
      <w:tr w:rsidR="00AD1775" w:rsidRPr="00BF352A" w:rsidTr="00297D8F">
        <w:tc>
          <w:tcPr>
            <w:tcW w:w="1417" w:type="dxa"/>
            <w:shd w:val="clear" w:color="auto" w:fill="auto"/>
          </w:tcPr>
          <w:p w:rsidR="00AD1775" w:rsidRPr="00BF352A" w:rsidRDefault="00AD1775" w:rsidP="00297D8F">
            <w:r w:rsidRPr="00BF352A">
              <w:t>API</w:t>
            </w:r>
          </w:p>
        </w:tc>
        <w:tc>
          <w:tcPr>
            <w:tcW w:w="8277" w:type="dxa"/>
            <w:shd w:val="clear" w:color="auto" w:fill="auto"/>
          </w:tcPr>
          <w:p w:rsidR="00AD1775" w:rsidRPr="00BF352A" w:rsidRDefault="00AD1775" w:rsidP="00297D8F">
            <w:r w:rsidRPr="00BF352A">
              <w:t>Application Program Interface</w:t>
            </w:r>
          </w:p>
        </w:tc>
      </w:tr>
      <w:tr w:rsidR="00AD1775" w:rsidRPr="00BF352A" w:rsidTr="00297D8F">
        <w:tc>
          <w:tcPr>
            <w:tcW w:w="1417" w:type="dxa"/>
            <w:shd w:val="clear" w:color="auto" w:fill="auto"/>
          </w:tcPr>
          <w:p w:rsidR="00AD1775" w:rsidRPr="00BF352A" w:rsidRDefault="00AD1775" w:rsidP="00297D8F">
            <w:r w:rsidRPr="00BF352A">
              <w:t>BFCP</w:t>
            </w:r>
          </w:p>
        </w:tc>
        <w:tc>
          <w:tcPr>
            <w:tcW w:w="8277" w:type="dxa"/>
            <w:shd w:val="clear" w:color="auto" w:fill="auto"/>
          </w:tcPr>
          <w:p w:rsidR="00AD1775" w:rsidRPr="00BF352A" w:rsidRDefault="00AD1775" w:rsidP="00297D8F">
            <w:r w:rsidRPr="00BF352A">
              <w:t>Binary Floor Control Protocol</w:t>
            </w:r>
          </w:p>
        </w:tc>
      </w:tr>
      <w:tr w:rsidR="00AD1775" w:rsidRPr="00BF352A" w:rsidTr="00985BB8">
        <w:tc>
          <w:tcPr>
            <w:tcW w:w="1417" w:type="dxa"/>
            <w:shd w:val="clear" w:color="auto" w:fill="auto"/>
          </w:tcPr>
          <w:p w:rsidR="00AD1775" w:rsidRPr="00BF352A" w:rsidRDefault="00AD1775" w:rsidP="00985BB8">
            <w:r w:rsidRPr="00BF352A">
              <w:t>CA</w:t>
            </w:r>
          </w:p>
        </w:tc>
        <w:tc>
          <w:tcPr>
            <w:tcW w:w="8277" w:type="dxa"/>
            <w:shd w:val="clear" w:color="auto" w:fill="auto"/>
          </w:tcPr>
          <w:p w:rsidR="00AD1775" w:rsidRPr="00BF352A" w:rsidRDefault="00AD1775" w:rsidP="00985BB8">
            <w:r w:rsidRPr="00BF352A">
              <w:t>Certification Authority</w:t>
            </w:r>
          </w:p>
        </w:tc>
      </w:tr>
      <w:tr w:rsidR="00AD1775" w:rsidRPr="00BF352A" w:rsidTr="00297D8F">
        <w:tc>
          <w:tcPr>
            <w:tcW w:w="1417" w:type="dxa"/>
            <w:shd w:val="clear" w:color="auto" w:fill="auto"/>
          </w:tcPr>
          <w:p w:rsidR="00AD1775" w:rsidRPr="00BF352A" w:rsidRDefault="00AD1775" w:rsidP="00297D8F">
            <w:r w:rsidRPr="00BF352A">
              <w:t>CN</w:t>
            </w:r>
          </w:p>
        </w:tc>
        <w:tc>
          <w:tcPr>
            <w:tcW w:w="8277" w:type="dxa"/>
            <w:shd w:val="clear" w:color="auto" w:fill="auto"/>
          </w:tcPr>
          <w:p w:rsidR="00AD1775" w:rsidRPr="00BF352A" w:rsidRDefault="00AD1775" w:rsidP="00297D8F">
            <w:r w:rsidRPr="00BF352A">
              <w:t>Core Network</w:t>
            </w:r>
          </w:p>
        </w:tc>
      </w:tr>
      <w:tr w:rsidR="00AD1775" w:rsidRPr="00BF352A" w:rsidTr="00297D8F">
        <w:tc>
          <w:tcPr>
            <w:tcW w:w="1417" w:type="dxa"/>
            <w:shd w:val="clear" w:color="auto" w:fill="auto"/>
          </w:tcPr>
          <w:p w:rsidR="00AD1775" w:rsidRPr="00BF352A" w:rsidRDefault="00AD1775" w:rsidP="00297D8F">
            <w:r w:rsidRPr="00BF352A">
              <w:t>CS</w:t>
            </w:r>
          </w:p>
        </w:tc>
        <w:tc>
          <w:tcPr>
            <w:tcW w:w="8277" w:type="dxa"/>
            <w:shd w:val="clear" w:color="auto" w:fill="auto"/>
          </w:tcPr>
          <w:p w:rsidR="00AD1775" w:rsidRPr="00BF352A" w:rsidRDefault="00AD1775" w:rsidP="00297D8F">
            <w:r w:rsidRPr="00BF352A">
              <w:t>Capability Set</w:t>
            </w:r>
          </w:p>
        </w:tc>
      </w:tr>
      <w:tr w:rsidR="00AD1775" w:rsidRPr="00BF352A" w:rsidTr="00297D8F">
        <w:tc>
          <w:tcPr>
            <w:tcW w:w="1417" w:type="dxa"/>
            <w:shd w:val="clear" w:color="auto" w:fill="auto"/>
          </w:tcPr>
          <w:p w:rsidR="00AD1775" w:rsidRPr="00BF352A" w:rsidRDefault="00AD1775" w:rsidP="00297D8F">
            <w:r w:rsidRPr="00BF352A">
              <w:t>DB</w:t>
            </w:r>
          </w:p>
        </w:tc>
        <w:tc>
          <w:tcPr>
            <w:tcW w:w="8277" w:type="dxa"/>
            <w:shd w:val="clear" w:color="auto" w:fill="auto"/>
          </w:tcPr>
          <w:p w:rsidR="00AD1775" w:rsidRPr="00BF352A" w:rsidRDefault="00AD1775" w:rsidP="00297D8F">
            <w:r w:rsidRPr="00BF352A">
              <w:t>Data Base</w:t>
            </w:r>
          </w:p>
        </w:tc>
      </w:tr>
      <w:tr w:rsidR="00AD1775" w:rsidRPr="00BF352A" w:rsidTr="003271B3">
        <w:tc>
          <w:tcPr>
            <w:tcW w:w="1417" w:type="dxa"/>
            <w:shd w:val="clear" w:color="auto" w:fill="auto"/>
          </w:tcPr>
          <w:p w:rsidR="00AD1775" w:rsidRPr="00BF352A" w:rsidRDefault="00AD1775" w:rsidP="00A5319B">
            <w:r w:rsidRPr="00BF352A">
              <w:t>e2ae</w:t>
            </w:r>
          </w:p>
        </w:tc>
        <w:tc>
          <w:tcPr>
            <w:tcW w:w="8277" w:type="dxa"/>
            <w:shd w:val="clear" w:color="auto" w:fill="auto"/>
          </w:tcPr>
          <w:p w:rsidR="00AD1775" w:rsidRPr="00BF352A" w:rsidRDefault="00AD1775">
            <w:r w:rsidRPr="00BF352A">
              <w:t xml:space="preserve">End-to-Access-Edge (security model) </w:t>
            </w:r>
          </w:p>
        </w:tc>
      </w:tr>
      <w:tr w:rsidR="00AD1775" w:rsidRPr="00BF352A" w:rsidTr="00297D8F">
        <w:tc>
          <w:tcPr>
            <w:tcW w:w="1417" w:type="dxa"/>
            <w:shd w:val="clear" w:color="auto" w:fill="auto"/>
          </w:tcPr>
          <w:p w:rsidR="00AD1775" w:rsidRPr="00BF352A" w:rsidRDefault="00AD1775" w:rsidP="00297D8F">
            <w:r w:rsidRPr="00BF352A">
              <w:t>IP</w:t>
            </w:r>
          </w:p>
        </w:tc>
        <w:tc>
          <w:tcPr>
            <w:tcW w:w="8277" w:type="dxa"/>
            <w:shd w:val="clear" w:color="auto" w:fill="auto"/>
          </w:tcPr>
          <w:p w:rsidR="00AD1775" w:rsidRPr="00BF352A" w:rsidRDefault="00AD1775" w:rsidP="00297D8F">
            <w:r w:rsidRPr="00BF352A">
              <w:t>Internet Protocol</w:t>
            </w:r>
          </w:p>
        </w:tc>
      </w:tr>
      <w:tr w:rsidR="00AD1775" w:rsidRPr="00BF352A" w:rsidTr="003271B3">
        <w:tc>
          <w:tcPr>
            <w:tcW w:w="1417" w:type="dxa"/>
            <w:shd w:val="clear" w:color="auto" w:fill="auto"/>
          </w:tcPr>
          <w:p w:rsidR="00AD1775" w:rsidRPr="00BF352A" w:rsidRDefault="00AD1775" w:rsidP="003271B3">
            <w:r w:rsidRPr="00BF352A">
              <w:t>IWF</w:t>
            </w:r>
          </w:p>
        </w:tc>
        <w:tc>
          <w:tcPr>
            <w:tcW w:w="8277" w:type="dxa"/>
            <w:shd w:val="clear" w:color="auto" w:fill="auto"/>
          </w:tcPr>
          <w:p w:rsidR="00AD1775" w:rsidRPr="00BF352A" w:rsidRDefault="00AD1775" w:rsidP="003271B3">
            <w:r w:rsidRPr="00BF352A">
              <w:t>Interworking Function</w:t>
            </w:r>
          </w:p>
        </w:tc>
      </w:tr>
      <w:tr w:rsidR="00AD1775" w:rsidRPr="00BF352A" w:rsidTr="003271B3">
        <w:tc>
          <w:tcPr>
            <w:tcW w:w="1417" w:type="dxa"/>
            <w:shd w:val="clear" w:color="auto" w:fill="auto"/>
          </w:tcPr>
          <w:p w:rsidR="00AD1775" w:rsidRPr="00BF352A" w:rsidRDefault="00AD1775" w:rsidP="003271B3">
            <w:r w:rsidRPr="00BF352A">
              <w:t>Lx</w:t>
            </w:r>
          </w:p>
        </w:tc>
        <w:tc>
          <w:tcPr>
            <w:tcW w:w="8277" w:type="dxa"/>
            <w:shd w:val="clear" w:color="auto" w:fill="auto"/>
          </w:tcPr>
          <w:p w:rsidR="00AD1775" w:rsidRPr="00BF352A" w:rsidRDefault="00AD1775" w:rsidP="003271B3">
            <w:r w:rsidRPr="00BF352A">
              <w:t>Layer number</w:t>
            </w:r>
          </w:p>
        </w:tc>
      </w:tr>
      <w:tr w:rsidR="00AD1775" w:rsidRPr="00BF352A" w:rsidTr="00985BB8">
        <w:tc>
          <w:tcPr>
            <w:tcW w:w="1417" w:type="dxa"/>
            <w:shd w:val="clear" w:color="auto" w:fill="auto"/>
          </w:tcPr>
          <w:p w:rsidR="00AD1775" w:rsidRPr="00BF352A" w:rsidRDefault="00AD1775" w:rsidP="00985BB8">
            <w:r w:rsidRPr="00BF352A">
              <w:t>MG</w:t>
            </w:r>
          </w:p>
        </w:tc>
        <w:tc>
          <w:tcPr>
            <w:tcW w:w="8277" w:type="dxa"/>
            <w:shd w:val="clear" w:color="auto" w:fill="auto"/>
          </w:tcPr>
          <w:p w:rsidR="00AD1775" w:rsidRPr="00BF352A" w:rsidRDefault="00AD1775" w:rsidP="00985BB8">
            <w:r w:rsidRPr="00BF352A">
              <w:t>Media Gateway</w:t>
            </w:r>
          </w:p>
        </w:tc>
      </w:tr>
      <w:tr w:rsidR="00AD1775" w:rsidRPr="00BF352A" w:rsidTr="00985BB8">
        <w:tc>
          <w:tcPr>
            <w:tcW w:w="1417" w:type="dxa"/>
            <w:shd w:val="clear" w:color="auto" w:fill="auto"/>
          </w:tcPr>
          <w:p w:rsidR="00AD1775" w:rsidRPr="00BF352A" w:rsidRDefault="00AD1775" w:rsidP="00985BB8">
            <w:r w:rsidRPr="00BF352A">
              <w:t>MGC</w:t>
            </w:r>
          </w:p>
        </w:tc>
        <w:tc>
          <w:tcPr>
            <w:tcW w:w="8277" w:type="dxa"/>
            <w:shd w:val="clear" w:color="auto" w:fill="auto"/>
          </w:tcPr>
          <w:p w:rsidR="00AD1775" w:rsidRPr="00BF352A" w:rsidRDefault="00AD1775" w:rsidP="00985BB8">
            <w:r w:rsidRPr="00BF352A">
              <w:t>Media Gateway Controller</w:t>
            </w:r>
          </w:p>
        </w:tc>
      </w:tr>
      <w:tr w:rsidR="00AD1775" w:rsidRPr="00BF352A" w:rsidTr="003271B3">
        <w:tc>
          <w:tcPr>
            <w:tcW w:w="1417" w:type="dxa"/>
            <w:shd w:val="clear" w:color="auto" w:fill="auto"/>
          </w:tcPr>
          <w:p w:rsidR="00AD1775" w:rsidRPr="00BF352A" w:rsidRDefault="00AD1775" w:rsidP="003271B3">
            <w:r w:rsidRPr="00BF352A">
              <w:t>NAPT</w:t>
            </w:r>
          </w:p>
        </w:tc>
        <w:tc>
          <w:tcPr>
            <w:tcW w:w="8277" w:type="dxa"/>
            <w:shd w:val="clear" w:color="auto" w:fill="auto"/>
          </w:tcPr>
          <w:p w:rsidR="00AD1775" w:rsidRPr="00BF352A" w:rsidRDefault="00AD1775" w:rsidP="003271B3">
            <w:r w:rsidRPr="00BF352A">
              <w:t>Network Address and Port Translation</w:t>
            </w:r>
          </w:p>
        </w:tc>
      </w:tr>
      <w:tr w:rsidR="00AD1775" w:rsidRPr="00BF352A" w:rsidTr="00985BB8">
        <w:tc>
          <w:tcPr>
            <w:tcW w:w="1417" w:type="dxa"/>
            <w:shd w:val="clear" w:color="auto" w:fill="auto"/>
          </w:tcPr>
          <w:p w:rsidR="00AD1775" w:rsidRPr="00BF352A" w:rsidRDefault="00AD1775" w:rsidP="00985BB8">
            <w:r w:rsidRPr="00BF352A">
              <w:t>PSK</w:t>
            </w:r>
          </w:p>
        </w:tc>
        <w:tc>
          <w:tcPr>
            <w:tcW w:w="8277" w:type="dxa"/>
            <w:shd w:val="clear" w:color="auto" w:fill="auto"/>
          </w:tcPr>
          <w:p w:rsidR="00AD1775" w:rsidRPr="00BF352A" w:rsidRDefault="00AD1775" w:rsidP="00985BB8">
            <w:r w:rsidRPr="00BF352A">
              <w:t>Pre-Shared Key</w:t>
            </w:r>
          </w:p>
        </w:tc>
      </w:tr>
      <w:tr w:rsidR="00AD1775" w:rsidRPr="00BF352A" w:rsidTr="00985BB8">
        <w:tc>
          <w:tcPr>
            <w:tcW w:w="1417" w:type="dxa"/>
            <w:shd w:val="clear" w:color="auto" w:fill="auto"/>
          </w:tcPr>
          <w:p w:rsidR="00AD1775" w:rsidRPr="00BF352A" w:rsidRDefault="00AD1775" w:rsidP="00985BB8">
            <w:r w:rsidRPr="00BF352A">
              <w:t>SCTP</w:t>
            </w:r>
          </w:p>
        </w:tc>
        <w:tc>
          <w:tcPr>
            <w:tcW w:w="8277" w:type="dxa"/>
            <w:shd w:val="clear" w:color="auto" w:fill="auto"/>
          </w:tcPr>
          <w:p w:rsidR="00AD1775" w:rsidRPr="00BF352A" w:rsidRDefault="00AD1775" w:rsidP="00985BB8">
            <w:r w:rsidRPr="00BF352A">
              <w:t>Stream Control Transmission Protocol</w:t>
            </w:r>
          </w:p>
        </w:tc>
      </w:tr>
      <w:tr w:rsidR="00AD1775" w:rsidRPr="00BF352A" w:rsidTr="003271B3">
        <w:tc>
          <w:tcPr>
            <w:tcW w:w="1417" w:type="dxa"/>
            <w:shd w:val="clear" w:color="auto" w:fill="auto"/>
          </w:tcPr>
          <w:p w:rsidR="00AD1775" w:rsidRPr="00BF352A" w:rsidRDefault="00AD1775" w:rsidP="003271B3">
            <w:r w:rsidRPr="00BF352A">
              <w:t>SDP</w:t>
            </w:r>
          </w:p>
        </w:tc>
        <w:tc>
          <w:tcPr>
            <w:tcW w:w="8277" w:type="dxa"/>
            <w:shd w:val="clear" w:color="auto" w:fill="auto"/>
          </w:tcPr>
          <w:p w:rsidR="00AD1775" w:rsidRPr="00BF352A" w:rsidRDefault="00AD1775" w:rsidP="003271B3">
            <w:r w:rsidRPr="00BF352A">
              <w:t>Session Description Protocol</w:t>
            </w:r>
          </w:p>
        </w:tc>
      </w:tr>
      <w:tr w:rsidR="00AD1775" w:rsidRPr="00BF352A" w:rsidTr="00985BB8">
        <w:tc>
          <w:tcPr>
            <w:tcW w:w="1417" w:type="dxa"/>
            <w:shd w:val="clear" w:color="auto" w:fill="auto"/>
          </w:tcPr>
          <w:p w:rsidR="00AD1775" w:rsidRPr="00BF352A" w:rsidRDefault="00AD1775" w:rsidP="00985BB8">
            <w:r w:rsidRPr="00BF352A">
              <w:t>SEP</w:t>
            </w:r>
          </w:p>
        </w:tc>
        <w:tc>
          <w:tcPr>
            <w:tcW w:w="8277" w:type="dxa"/>
            <w:shd w:val="clear" w:color="auto" w:fill="auto"/>
          </w:tcPr>
          <w:p w:rsidR="00AD1775" w:rsidRPr="00BF352A" w:rsidRDefault="00AD1775">
            <w:r w:rsidRPr="00BF352A">
              <w:t>Stream Endpoint</w:t>
            </w:r>
          </w:p>
        </w:tc>
      </w:tr>
      <w:tr w:rsidR="00AD1775" w:rsidRPr="00BF352A" w:rsidTr="00985BB8">
        <w:tc>
          <w:tcPr>
            <w:tcW w:w="1417" w:type="dxa"/>
            <w:shd w:val="clear" w:color="auto" w:fill="auto"/>
          </w:tcPr>
          <w:p w:rsidR="00AD1775" w:rsidRPr="00BF352A" w:rsidRDefault="00AD1775" w:rsidP="00985BB8">
            <w:r w:rsidRPr="00BF352A">
              <w:t>SHA</w:t>
            </w:r>
          </w:p>
        </w:tc>
        <w:tc>
          <w:tcPr>
            <w:tcW w:w="8277" w:type="dxa"/>
            <w:shd w:val="clear" w:color="auto" w:fill="auto"/>
          </w:tcPr>
          <w:p w:rsidR="00AD1775" w:rsidRPr="00BF352A" w:rsidRDefault="00AD1775">
            <w:r w:rsidRPr="00BF352A">
              <w:t>Secure Hash Algorithm</w:t>
            </w:r>
          </w:p>
        </w:tc>
      </w:tr>
      <w:tr w:rsidR="00AD1775" w:rsidRPr="00BF352A" w:rsidTr="00985BB8">
        <w:tc>
          <w:tcPr>
            <w:tcW w:w="1417" w:type="dxa"/>
            <w:shd w:val="clear" w:color="auto" w:fill="auto"/>
          </w:tcPr>
          <w:p w:rsidR="00AD1775" w:rsidRPr="00BF352A" w:rsidRDefault="00AD1775" w:rsidP="00985BB8">
            <w:r w:rsidRPr="00BF352A">
              <w:t>TCP</w:t>
            </w:r>
          </w:p>
        </w:tc>
        <w:tc>
          <w:tcPr>
            <w:tcW w:w="8277" w:type="dxa"/>
            <w:shd w:val="clear" w:color="auto" w:fill="auto"/>
          </w:tcPr>
          <w:p w:rsidR="00AD1775" w:rsidRPr="00BF352A" w:rsidRDefault="00AD1775" w:rsidP="00985BB8">
            <w:r w:rsidRPr="00BF352A">
              <w:t>Transport Control Protocol</w:t>
            </w:r>
          </w:p>
        </w:tc>
      </w:tr>
      <w:tr w:rsidR="00AD1775" w:rsidRPr="00BF352A" w:rsidTr="00985BB8">
        <w:tc>
          <w:tcPr>
            <w:tcW w:w="1417" w:type="dxa"/>
            <w:shd w:val="clear" w:color="auto" w:fill="auto"/>
          </w:tcPr>
          <w:p w:rsidR="00AD1775" w:rsidRPr="00BF352A" w:rsidRDefault="00AD1775" w:rsidP="00985BB8">
            <w:r w:rsidRPr="00BF352A">
              <w:t>TLS</w:t>
            </w:r>
          </w:p>
        </w:tc>
        <w:tc>
          <w:tcPr>
            <w:tcW w:w="8277" w:type="dxa"/>
            <w:shd w:val="clear" w:color="auto" w:fill="auto"/>
          </w:tcPr>
          <w:p w:rsidR="00AD1775" w:rsidRPr="00BF352A" w:rsidRDefault="00AD1775" w:rsidP="00985BB8">
            <w:r w:rsidRPr="00BF352A">
              <w:t>Transport Layer Security</w:t>
            </w:r>
          </w:p>
        </w:tc>
      </w:tr>
      <w:tr w:rsidR="00AD1775" w:rsidRPr="00BF352A" w:rsidTr="00985BB8">
        <w:tc>
          <w:tcPr>
            <w:tcW w:w="1417" w:type="dxa"/>
            <w:shd w:val="clear" w:color="auto" w:fill="auto"/>
          </w:tcPr>
          <w:p w:rsidR="00AD1775" w:rsidRPr="00BF352A" w:rsidRDefault="00AD1775" w:rsidP="00985BB8">
            <w:r w:rsidRPr="00BF352A">
              <w:t>UE</w:t>
            </w:r>
          </w:p>
        </w:tc>
        <w:tc>
          <w:tcPr>
            <w:tcW w:w="8277" w:type="dxa"/>
            <w:shd w:val="clear" w:color="auto" w:fill="auto"/>
          </w:tcPr>
          <w:p w:rsidR="00AD1775" w:rsidRPr="00BF352A" w:rsidRDefault="00AD1775" w:rsidP="00985BB8">
            <w:r w:rsidRPr="00BF352A">
              <w:t>User Equipment</w:t>
            </w:r>
          </w:p>
        </w:tc>
      </w:tr>
    </w:tbl>
    <w:p w:rsidR="0021145B" w:rsidRPr="00BF352A" w:rsidRDefault="0021145B" w:rsidP="00FA6292">
      <w:pPr>
        <w:pStyle w:val="Heading1"/>
      </w:pPr>
      <w:bookmarkStart w:id="30" w:name="_Toc323895755"/>
      <w:bookmarkStart w:id="31" w:name="_Toc386522515"/>
      <w:bookmarkStart w:id="32" w:name="_Toc392565846"/>
      <w:r w:rsidRPr="00BF352A">
        <w:lastRenderedPageBreak/>
        <w:t>5</w:t>
      </w:r>
      <w:r w:rsidRPr="00BF352A">
        <w:tab/>
      </w:r>
      <w:r w:rsidR="00540A43" w:rsidRPr="00BF352A">
        <w:t>Conventions</w:t>
      </w:r>
      <w:bookmarkEnd w:id="30"/>
      <w:bookmarkEnd w:id="31"/>
      <w:bookmarkEnd w:id="32"/>
    </w:p>
    <w:p w:rsidR="00540A43" w:rsidRPr="00BF352A" w:rsidRDefault="00540A43" w:rsidP="00540A43">
      <w:pPr>
        <w:rPr>
          <w:lang w:eastAsia="zh-CN"/>
        </w:rPr>
      </w:pPr>
      <w:r w:rsidRPr="00BF352A">
        <w:rPr>
          <w:lang w:eastAsia="zh-CN"/>
        </w:rPr>
        <w:t xml:space="preserve">This document provides a list of items, </w:t>
      </w:r>
      <w:r w:rsidR="00FA6292" w:rsidRPr="00BF352A">
        <w:rPr>
          <w:lang w:eastAsia="zh-CN"/>
        </w:rPr>
        <w:t>labelled</w:t>
      </w:r>
      <w:r w:rsidRPr="00BF352A">
        <w:rPr>
          <w:lang w:eastAsia="zh-CN"/>
        </w:rPr>
        <w:t xml:space="preserve"> as </w:t>
      </w:r>
      <w:r w:rsidRPr="00BF352A">
        <w:rPr>
          <w:b/>
          <w:bCs/>
          <w:i/>
          <w:iCs/>
        </w:rPr>
        <w:t>R-x/y</w:t>
      </w:r>
      <w:r w:rsidRPr="00BF352A">
        <w:rPr>
          <w:lang w:eastAsia="zh-CN"/>
        </w:rPr>
        <w:t xml:space="preserve">, where </w:t>
      </w:r>
      <w:r w:rsidRPr="00BF352A">
        <w:rPr>
          <w:i/>
          <w:iCs/>
        </w:rPr>
        <w:t>x</w:t>
      </w:r>
      <w:r w:rsidRPr="00BF352A">
        <w:rPr>
          <w:lang w:eastAsia="zh-CN"/>
        </w:rPr>
        <w:t xml:space="preserve"> refers to the clause number and </w:t>
      </w:r>
      <w:r w:rsidRPr="00BF352A">
        <w:rPr>
          <w:i/>
          <w:iCs/>
        </w:rPr>
        <w:t>y</w:t>
      </w:r>
      <w:r w:rsidRPr="00BF352A">
        <w:rPr>
          <w:lang w:eastAsia="zh-CN"/>
        </w:rPr>
        <w:t xml:space="preserve"> a number within that clause. Such items use the following keywords with meanings as prescribed below:</w:t>
      </w:r>
    </w:p>
    <w:p w:rsidR="00540A43" w:rsidRPr="00BF352A" w:rsidRDefault="00540A43" w:rsidP="00540A43">
      <w:pPr>
        <w:rPr>
          <w:lang w:eastAsia="zh-CN"/>
        </w:rPr>
      </w:pPr>
      <w:r w:rsidRPr="00BF352A">
        <w:t xml:space="preserve">The keywords </w:t>
      </w:r>
      <w:r w:rsidR="001D29F5" w:rsidRPr="00BF352A">
        <w:t>"</w:t>
      </w:r>
      <w:r w:rsidRPr="00BF352A">
        <w:rPr>
          <w:b/>
          <w:bCs/>
        </w:rPr>
        <w:t>is required to</w:t>
      </w:r>
      <w:r w:rsidR="001D29F5" w:rsidRPr="00BF352A">
        <w:t>"</w:t>
      </w:r>
      <w:r w:rsidRPr="00BF352A">
        <w:t xml:space="preserve"> indicate a requirement which must be strictly followed and from which no deviation is permitted if conformance to this document is to be claimed. </w:t>
      </w:r>
    </w:p>
    <w:p w:rsidR="00540A43" w:rsidRPr="00BF352A" w:rsidRDefault="00540A43" w:rsidP="00540A43">
      <w:pPr>
        <w:rPr>
          <w:lang w:eastAsia="zh-CN"/>
        </w:rPr>
      </w:pPr>
      <w:r w:rsidRPr="00BF352A">
        <w:t xml:space="preserve">The keywords </w:t>
      </w:r>
      <w:r w:rsidR="001D29F5" w:rsidRPr="00BF352A">
        <w:t>"</w:t>
      </w:r>
      <w:r w:rsidRPr="00BF352A">
        <w:rPr>
          <w:b/>
          <w:bCs/>
        </w:rPr>
        <w:t>is prohibited from</w:t>
      </w:r>
      <w:r w:rsidR="001D29F5" w:rsidRPr="00BF352A">
        <w:t>"</w:t>
      </w:r>
      <w:r w:rsidRPr="00BF352A">
        <w:t xml:space="preserve"> indicate a requirement which must be strictly followed and from which no deviation is permitted if conformance to this document is to be claimed.</w:t>
      </w:r>
    </w:p>
    <w:p w:rsidR="00540A43" w:rsidRPr="00BF352A" w:rsidRDefault="00540A43" w:rsidP="00540A43">
      <w:pPr>
        <w:rPr>
          <w:lang w:eastAsia="zh-CN"/>
        </w:rPr>
      </w:pPr>
      <w:r w:rsidRPr="00BF352A">
        <w:t xml:space="preserve">The keywords </w:t>
      </w:r>
      <w:r w:rsidR="001D29F5" w:rsidRPr="00BF352A">
        <w:t>"</w:t>
      </w:r>
      <w:r w:rsidRPr="00BF352A">
        <w:rPr>
          <w:b/>
          <w:bCs/>
        </w:rPr>
        <w:t>is recommended</w:t>
      </w:r>
      <w:r w:rsidR="001D29F5" w:rsidRPr="00BF352A">
        <w:t>"</w:t>
      </w:r>
      <w:r w:rsidRPr="00BF352A">
        <w:t xml:space="preserve"> indicate a requirement which is recommended but which is not absolutely required.  Thus this requirement need not be present to claim conformance.</w:t>
      </w:r>
    </w:p>
    <w:p w:rsidR="00540A43" w:rsidRPr="00BF352A" w:rsidRDefault="00540A43" w:rsidP="00540A43">
      <w:r w:rsidRPr="00BF352A">
        <w:t xml:space="preserve">The keywords </w:t>
      </w:r>
      <w:r w:rsidR="001D29F5" w:rsidRPr="00BF352A">
        <w:t>"</w:t>
      </w:r>
      <w:r w:rsidRPr="00BF352A">
        <w:rPr>
          <w:b/>
          <w:bCs/>
        </w:rPr>
        <w:t>can optionally</w:t>
      </w:r>
      <w:r w:rsidR="001D29F5" w:rsidRPr="00BF352A">
        <w:t>"</w:t>
      </w:r>
      <w:r w:rsidRPr="00BF352A">
        <w:t xml:space="preserve">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BF352A" w:rsidRDefault="0021145B" w:rsidP="00FA6292">
      <w:pPr>
        <w:pStyle w:val="Heading1"/>
      </w:pPr>
      <w:bookmarkStart w:id="33" w:name="_Toc323895756"/>
      <w:bookmarkStart w:id="34" w:name="_Toc386522516"/>
      <w:bookmarkStart w:id="35" w:name="_Toc392565847"/>
      <w:r w:rsidRPr="00BF352A">
        <w:t>6</w:t>
      </w:r>
      <w:r w:rsidRPr="00BF352A">
        <w:tab/>
      </w:r>
      <w:r w:rsidR="00D91814" w:rsidRPr="00BF352A">
        <w:t>Requirements for control the MG m</w:t>
      </w:r>
      <w:r w:rsidR="00540A43" w:rsidRPr="00BF352A">
        <w:t xml:space="preserve">ode of </w:t>
      </w:r>
      <w:r w:rsidR="00D91814" w:rsidRPr="00BF352A">
        <w:t>o</w:t>
      </w:r>
      <w:r w:rsidR="00540A43" w:rsidRPr="00BF352A">
        <w:t>peration</w:t>
      </w:r>
      <w:bookmarkEnd w:id="33"/>
      <w:bookmarkEnd w:id="34"/>
      <w:bookmarkEnd w:id="35"/>
    </w:p>
    <w:p w:rsidR="00EC3928" w:rsidRPr="00BF352A" w:rsidRDefault="00B04E49" w:rsidP="007D0EF9">
      <w:pPr>
        <w:pStyle w:val="Heading2"/>
      </w:pPr>
      <w:bookmarkStart w:id="36" w:name="_Toc386522517"/>
      <w:bookmarkStart w:id="37" w:name="_Toc392565848"/>
      <w:r w:rsidRPr="00BF352A">
        <w:t>6.1</w:t>
      </w:r>
      <w:r w:rsidRPr="00BF352A">
        <w:tab/>
        <w:t>TLS transport mode</w:t>
      </w:r>
      <w:bookmarkEnd w:id="36"/>
      <w:bookmarkEnd w:id="37"/>
    </w:p>
    <w:p w:rsidR="00EC3928" w:rsidRPr="00BF352A" w:rsidRDefault="00B04E49" w:rsidP="00EC3928">
      <w:r w:rsidRPr="00BF352A">
        <w:t>TLS is designed as a transport-independent protocol,</w:t>
      </w:r>
      <w:r w:rsidR="00A5319B" w:rsidRPr="00BF352A">
        <w:t xml:space="preserve"> just</w:t>
      </w:r>
      <w:r w:rsidRPr="00BF352A">
        <w:t xml:space="preserve"> making the assumption of </w:t>
      </w:r>
      <w:r w:rsidR="001D29F5" w:rsidRPr="00BF352A">
        <w:t>"</w:t>
      </w:r>
      <w:r w:rsidR="00EC3928" w:rsidRPr="00BF352A">
        <w:t>reliable transport</w:t>
      </w:r>
      <w:r w:rsidR="001D29F5" w:rsidRPr="00BF352A">
        <w:t>"</w:t>
      </w:r>
      <w:r w:rsidR="00EC3928" w:rsidRPr="00BF352A">
        <w:t xml:space="preserve"> of the underlying protocol (see clause 1/[IETF </w:t>
      </w:r>
      <w:r w:rsidR="00BF352A">
        <w:t>RFC </w:t>
      </w:r>
      <w:r w:rsidR="00EC3928" w:rsidRPr="00BF352A">
        <w:t>5246]). Support of one or multiple TLS transport mode(s) is required.</w:t>
      </w:r>
    </w:p>
    <w:p w:rsidR="00EC3928" w:rsidRPr="00BF352A" w:rsidRDefault="00EC3928" w:rsidP="00EC3928">
      <w:r w:rsidRPr="00BF352A">
        <w:rPr>
          <w:b/>
          <w:bCs/>
        </w:rPr>
        <w:t xml:space="preserve">R-6.1/1: </w:t>
      </w:r>
      <w:r w:rsidRPr="00BF352A">
        <w:t xml:space="preserve">Transport mode </w:t>
      </w:r>
      <w:r w:rsidR="001D29F5" w:rsidRPr="00BF352A">
        <w:t>"</w:t>
      </w:r>
      <w:r w:rsidRPr="00BF352A">
        <w:t>TLS-over-TCP</w:t>
      </w:r>
      <w:r w:rsidR="001D29F5" w:rsidRPr="00BF352A">
        <w:t>"</w:t>
      </w:r>
      <w:r w:rsidRPr="00BF352A">
        <w:t>.</w:t>
      </w:r>
    </w:p>
    <w:p w:rsidR="00EC3928" w:rsidRPr="00BF352A" w:rsidRDefault="00EC3928" w:rsidP="00F868E4">
      <w:pPr>
        <w:pStyle w:val="Note"/>
        <w:rPr>
          <w:sz w:val="22"/>
          <w:szCs w:val="22"/>
        </w:rPr>
      </w:pPr>
      <w:r w:rsidRPr="00BF352A">
        <w:rPr>
          <w:sz w:val="22"/>
          <w:szCs w:val="22"/>
        </w:rPr>
        <w:t>NOTE 1 – This requirement would be applicable for the very majority of use cases.</w:t>
      </w:r>
    </w:p>
    <w:p w:rsidR="00EC3928" w:rsidRPr="00BF352A" w:rsidRDefault="00EC3928" w:rsidP="00EC3928">
      <w:r w:rsidRPr="00BF352A">
        <w:rPr>
          <w:b/>
          <w:bCs/>
        </w:rPr>
        <w:t xml:space="preserve">R-6.1/2: </w:t>
      </w:r>
      <w:r w:rsidRPr="00BF352A">
        <w:t xml:space="preserve">Transport mode </w:t>
      </w:r>
      <w:r w:rsidR="001D29F5" w:rsidRPr="00BF352A">
        <w:t>"</w:t>
      </w:r>
      <w:r w:rsidRPr="00BF352A">
        <w:t>TLS-over-SCTP</w:t>
      </w:r>
      <w:r w:rsidR="001D29F5" w:rsidRPr="00BF352A">
        <w:t>"</w:t>
      </w:r>
      <w:r w:rsidRPr="00BF352A">
        <w:t xml:space="preserve"> [IETF </w:t>
      </w:r>
      <w:r w:rsidR="00BF352A">
        <w:t>RFC </w:t>
      </w:r>
      <w:r w:rsidRPr="00BF352A">
        <w:t>3436]).</w:t>
      </w:r>
    </w:p>
    <w:p w:rsidR="00EC3928" w:rsidRPr="00BF352A" w:rsidRDefault="00EC3928" w:rsidP="00EC3928">
      <w:r w:rsidRPr="00BF352A">
        <w:rPr>
          <w:sz w:val="22"/>
          <w:szCs w:val="22"/>
        </w:rPr>
        <w:t>It may be noted that TLS protocol procedures need to be decoupled from protocol procedures of the underlying transport protocol.</w:t>
      </w:r>
    </w:p>
    <w:p w:rsidR="00EC3928" w:rsidRPr="00BF352A" w:rsidRDefault="00B04E49" w:rsidP="007D0EF9">
      <w:pPr>
        <w:pStyle w:val="Heading2"/>
      </w:pPr>
      <w:bookmarkStart w:id="38" w:name="_Toc386522518"/>
      <w:bookmarkStart w:id="39" w:name="_Toc392565849"/>
      <w:r w:rsidRPr="00BF352A">
        <w:t>6.2</w:t>
      </w:r>
      <w:r w:rsidRPr="00BF352A">
        <w:tab/>
      </w:r>
      <w:r w:rsidR="00EC3928" w:rsidRPr="00BF352A">
        <w:t>MG mode of operation for case of TLS-over-TCP transport</w:t>
      </w:r>
      <w:bookmarkEnd w:id="38"/>
      <w:bookmarkEnd w:id="39"/>
    </w:p>
    <w:p w:rsidR="00445C06" w:rsidRPr="00BF352A" w:rsidRDefault="00445C06" w:rsidP="00445C06">
      <w:r w:rsidRPr="00BF352A">
        <w:t>A particular mode of operation (of the MG) is given by</w:t>
      </w:r>
      <w:r w:rsidR="00AD1775" w:rsidRPr="00BF352A">
        <w:t>:</w:t>
      </w:r>
    </w:p>
    <w:p w:rsidR="00DF66C3" w:rsidRPr="00BF352A" w:rsidRDefault="00445C06">
      <w:pPr>
        <w:numPr>
          <w:ilvl w:val="0"/>
          <w:numId w:val="2"/>
        </w:numPr>
        <w:ind w:left="567" w:hanging="567"/>
      </w:pPr>
      <w:r w:rsidRPr="00BF352A">
        <w:t>H.248 SEP view: given by a particular configuration of the TLS/TCP/IP protocol stack (e.g., TCP client, TLS server, etc</w:t>
      </w:r>
      <w:r w:rsidR="002E1C9F" w:rsidRPr="00BF352A">
        <w:t>.</w:t>
      </w:r>
      <w:r w:rsidRPr="00BF352A">
        <w:t>);</w:t>
      </w:r>
    </w:p>
    <w:p w:rsidR="00DF66C3" w:rsidRPr="00BF352A" w:rsidRDefault="00445C06">
      <w:pPr>
        <w:numPr>
          <w:ilvl w:val="0"/>
          <w:numId w:val="2"/>
        </w:numPr>
        <w:ind w:left="567" w:hanging="567"/>
      </w:pPr>
      <w:r w:rsidRPr="00BF352A">
        <w:t>H.248 Context view: given by the connection model, typically by two associated SEPs (e.g., TCP proxy or relay mode).</w:t>
      </w:r>
    </w:p>
    <w:p w:rsidR="00795E32" w:rsidRPr="00BF352A" w:rsidRDefault="00795E32" w:rsidP="00795E32">
      <w:r w:rsidRPr="00BF352A">
        <w:t xml:space="preserve">See also clause 13.5 </w:t>
      </w:r>
      <w:r w:rsidR="001D29F5" w:rsidRPr="00BF352A">
        <w:t>"</w:t>
      </w:r>
      <w:r w:rsidRPr="00BF352A">
        <w:t>Indication of 'TCP mode' for H.248 MG</w:t>
      </w:r>
      <w:r w:rsidR="001D29F5" w:rsidRPr="00BF352A">
        <w:t>"</w:t>
      </w:r>
      <w:r w:rsidRPr="00BF352A">
        <w:t xml:space="preserve"> in [ITU-T H.248.84].</w:t>
      </w:r>
    </w:p>
    <w:p w:rsidR="00540A43" w:rsidRPr="00BF352A" w:rsidRDefault="00540A43" w:rsidP="00540A43">
      <w:r w:rsidRPr="00BF352A">
        <w:rPr>
          <w:b/>
          <w:bCs/>
        </w:rPr>
        <w:t>R-</w:t>
      </w:r>
      <w:r w:rsidR="008E1151" w:rsidRPr="00BF352A">
        <w:rPr>
          <w:b/>
          <w:bCs/>
        </w:rPr>
        <w:t>6</w:t>
      </w:r>
      <w:r w:rsidRPr="00BF352A">
        <w:rPr>
          <w:b/>
          <w:bCs/>
        </w:rPr>
        <w:t>.</w:t>
      </w:r>
      <w:r w:rsidR="008E1151" w:rsidRPr="00BF352A">
        <w:rPr>
          <w:b/>
          <w:bCs/>
        </w:rPr>
        <w:t>2</w:t>
      </w:r>
      <w:r w:rsidRPr="00BF352A">
        <w:rPr>
          <w:b/>
          <w:bCs/>
        </w:rPr>
        <w:t xml:space="preserve">/1: </w:t>
      </w:r>
      <w:r w:rsidRPr="00BF352A">
        <w:t xml:space="preserve">The MGC is required to control the TCP/TLS specific characteristics of the H.248 stream. This comprises: </w:t>
      </w:r>
    </w:p>
    <w:p w:rsidR="00DF66C3" w:rsidRPr="00BF352A" w:rsidRDefault="00540A43">
      <w:pPr>
        <w:numPr>
          <w:ilvl w:val="0"/>
          <w:numId w:val="3"/>
        </w:numPr>
        <w:ind w:left="567" w:hanging="567"/>
      </w:pPr>
      <w:r w:rsidRPr="00BF352A">
        <w:t>the mode of operation in the MG, TCP-proxy vs. TCP-relay</w:t>
      </w:r>
      <w:r w:rsidR="001E2E16" w:rsidRPr="00BF352A">
        <w:t>;</w:t>
      </w:r>
      <w:r w:rsidRPr="00BF352A">
        <w:t xml:space="preserve"> </w:t>
      </w:r>
    </w:p>
    <w:p w:rsidR="00DF66C3" w:rsidRPr="00BF352A" w:rsidRDefault="00540A43">
      <w:pPr>
        <w:numPr>
          <w:ilvl w:val="0"/>
          <w:numId w:val="3"/>
        </w:numPr>
        <w:ind w:left="567" w:hanging="567"/>
      </w:pPr>
      <w:r w:rsidRPr="00BF352A">
        <w:t xml:space="preserve">the TCP-connection mode for each TCP-SEP of the H.248 </w:t>
      </w:r>
      <w:r w:rsidR="00166456" w:rsidRPr="00BF352A">
        <w:t>Context</w:t>
      </w:r>
      <w:r w:rsidRPr="00BF352A">
        <w:t xml:space="preserve"> (TCP-server vs. TCP-client)</w:t>
      </w:r>
      <w:r w:rsidR="001E2E16" w:rsidRPr="00BF352A">
        <w:t>; and</w:t>
      </w:r>
    </w:p>
    <w:p w:rsidR="00DF66C3" w:rsidRPr="00BF352A" w:rsidRDefault="00540A43">
      <w:pPr>
        <w:numPr>
          <w:ilvl w:val="0"/>
          <w:numId w:val="3"/>
        </w:numPr>
        <w:ind w:left="567" w:hanging="567"/>
      </w:pPr>
      <w:r w:rsidRPr="00BF352A">
        <w:t xml:space="preserve">the TLS-connection mode for each TCP/TLS-SEP of the H.248 </w:t>
      </w:r>
      <w:r w:rsidR="00166456" w:rsidRPr="00BF352A">
        <w:t>Context</w:t>
      </w:r>
      <w:r w:rsidRPr="00BF352A">
        <w:t xml:space="preserve"> (TLS-server vs. TLS-client). </w:t>
      </w:r>
      <w:r w:rsidR="001E2E16" w:rsidRPr="00BF352A">
        <w:br/>
      </w:r>
      <w:r w:rsidRPr="00BF352A">
        <w:lastRenderedPageBreak/>
        <w:t>Note: the TLS-connection mode of a SEP may be set independently of its related TCP-connection mode.</w:t>
      </w:r>
    </w:p>
    <w:p w:rsidR="00795E32" w:rsidRPr="00BF352A" w:rsidRDefault="00547B42" w:rsidP="00795E32">
      <w:bookmarkStart w:id="40" w:name="OLE_LINK3"/>
      <w:bookmarkStart w:id="41" w:name="OLE_LINK4"/>
      <w:r w:rsidRPr="00BF352A">
        <w:rPr>
          <w:b/>
          <w:bCs/>
        </w:rPr>
        <w:t>R-</w:t>
      </w:r>
      <w:r w:rsidR="008E1151" w:rsidRPr="00BF352A">
        <w:rPr>
          <w:b/>
          <w:bCs/>
        </w:rPr>
        <w:t>6</w:t>
      </w:r>
      <w:r w:rsidRPr="00BF352A">
        <w:rPr>
          <w:b/>
          <w:bCs/>
        </w:rPr>
        <w:t>.</w:t>
      </w:r>
      <w:r w:rsidR="008E1151" w:rsidRPr="00BF352A">
        <w:rPr>
          <w:b/>
          <w:bCs/>
        </w:rPr>
        <w:t>2</w:t>
      </w:r>
      <w:r w:rsidRPr="00BF352A">
        <w:rPr>
          <w:b/>
          <w:bCs/>
        </w:rPr>
        <w:t xml:space="preserve">/2: </w:t>
      </w:r>
      <w:r w:rsidR="00F25575" w:rsidRPr="00BF352A">
        <w:t xml:space="preserve">The </w:t>
      </w:r>
      <w:r w:rsidR="00795E32" w:rsidRPr="00BF352A">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BF352A" w:rsidRDefault="00795E32" w:rsidP="00795E32">
      <w:r w:rsidRPr="00BF352A">
        <w:rPr>
          <w:b/>
          <w:bCs/>
        </w:rPr>
        <w:t>R-</w:t>
      </w:r>
      <w:r w:rsidR="008E1151" w:rsidRPr="00BF352A">
        <w:rPr>
          <w:b/>
          <w:bCs/>
        </w:rPr>
        <w:t>6.2</w:t>
      </w:r>
      <w:r w:rsidRPr="00BF352A">
        <w:rPr>
          <w:b/>
          <w:bCs/>
        </w:rPr>
        <w:t>/</w:t>
      </w:r>
      <w:r w:rsidR="00547B42" w:rsidRPr="00BF352A">
        <w:rPr>
          <w:b/>
          <w:bCs/>
        </w:rPr>
        <w:t>3</w:t>
      </w:r>
      <w:r w:rsidRPr="00BF352A">
        <w:rPr>
          <w:b/>
          <w:bCs/>
        </w:rPr>
        <w:t xml:space="preserve">: </w:t>
      </w:r>
      <w:r w:rsidRPr="00BF352A">
        <w:t>Thus the presence of at least one TLS entity is a sufficient condition to require the TCP-proxy mode. Refer to Figure 2.</w:t>
      </w:r>
    </w:p>
    <w:p w:rsidR="00547B42" w:rsidRPr="00BF352A" w:rsidRDefault="00F25575">
      <w:pPr>
        <w:pStyle w:val="Note"/>
        <w:rPr>
          <w:sz w:val="22"/>
          <w:szCs w:val="22"/>
        </w:rPr>
      </w:pPr>
      <w:r w:rsidRPr="00BF352A">
        <w:rPr>
          <w:sz w:val="22"/>
          <w:szCs w:val="22"/>
        </w:rPr>
        <w:t xml:space="preserve">NOTE 1 - That there might be multiple entities present which require the TCP-proxy mode, e.g. in case both terminations of a </w:t>
      </w:r>
      <w:r w:rsidR="00166456" w:rsidRPr="00BF352A">
        <w:rPr>
          <w:sz w:val="22"/>
          <w:szCs w:val="22"/>
        </w:rPr>
        <w:t>Context</w:t>
      </w:r>
      <w:r w:rsidRPr="00BF352A">
        <w:rPr>
          <w:sz w:val="22"/>
          <w:szCs w:val="22"/>
        </w:rPr>
        <w:t xml:space="preserve"> are TLS-enabled, or if another application-aware interworking function </w:t>
      </w:r>
      <w:r w:rsidR="00AD1775" w:rsidRPr="00BF352A">
        <w:rPr>
          <w:sz w:val="22"/>
          <w:szCs w:val="22"/>
        </w:rPr>
        <w:t xml:space="preserve">is </w:t>
      </w:r>
      <w:r w:rsidRPr="00BF352A">
        <w:rPr>
          <w:sz w:val="22"/>
          <w:szCs w:val="22"/>
        </w:rPr>
        <w:t>performed by the MG.</w:t>
      </w:r>
    </w:p>
    <w:p w:rsidR="00022B03" w:rsidRPr="00BF352A" w:rsidRDefault="00F25575">
      <w:pPr>
        <w:pStyle w:val="Note"/>
        <w:rPr>
          <w:sz w:val="22"/>
          <w:szCs w:val="22"/>
        </w:rPr>
      </w:pPr>
      <w:r w:rsidRPr="00BF352A">
        <w:rPr>
          <w:sz w:val="22"/>
          <w:szCs w:val="22"/>
        </w:rPr>
        <w:t xml:space="preserve">NOTE 2 - The term </w:t>
      </w:r>
      <w:r w:rsidR="001D29F5" w:rsidRPr="00BF352A">
        <w:rPr>
          <w:sz w:val="22"/>
          <w:szCs w:val="22"/>
        </w:rPr>
        <w:t>"</w:t>
      </w:r>
      <w:r w:rsidRPr="00BF352A">
        <w:rPr>
          <w:sz w:val="22"/>
          <w:szCs w:val="22"/>
        </w:rPr>
        <w:t>application</w:t>
      </w:r>
      <w:r w:rsidR="001D29F5" w:rsidRPr="00BF352A">
        <w:rPr>
          <w:sz w:val="22"/>
          <w:szCs w:val="22"/>
        </w:rPr>
        <w:t>"</w:t>
      </w:r>
      <w:r w:rsidRPr="00BF352A">
        <w:rPr>
          <w:sz w:val="22"/>
          <w:szCs w:val="22"/>
        </w:rPr>
        <w:t xml:space="preserve"> is widely used in TCP-related </w:t>
      </w:r>
      <w:r w:rsidR="00166456" w:rsidRPr="00BF352A">
        <w:rPr>
          <w:sz w:val="22"/>
          <w:szCs w:val="22"/>
        </w:rPr>
        <w:t>Context</w:t>
      </w:r>
      <w:r w:rsidRPr="00BF352A">
        <w:rPr>
          <w:sz w:val="22"/>
          <w:szCs w:val="22"/>
        </w:rPr>
        <w:t xml:space="preserve">s, but in this </w:t>
      </w:r>
      <w:r w:rsidR="00166456" w:rsidRPr="00BF352A">
        <w:rPr>
          <w:sz w:val="22"/>
          <w:szCs w:val="22"/>
        </w:rPr>
        <w:t>Recommendation</w:t>
      </w:r>
      <w:r w:rsidRPr="00BF352A">
        <w:rPr>
          <w:sz w:val="22"/>
          <w:szCs w:val="22"/>
        </w:rPr>
        <w:t xml:space="preserve"> it is used as a synonym for the term </w:t>
      </w:r>
      <w:r w:rsidR="001D29F5" w:rsidRPr="00BF352A">
        <w:rPr>
          <w:sz w:val="22"/>
          <w:szCs w:val="22"/>
        </w:rPr>
        <w:t>"</w:t>
      </w:r>
      <w:r w:rsidRPr="00BF352A">
        <w:rPr>
          <w:sz w:val="22"/>
          <w:szCs w:val="22"/>
        </w:rPr>
        <w:t>media</w:t>
      </w:r>
      <w:r w:rsidR="001D29F5" w:rsidRPr="00BF352A">
        <w:rPr>
          <w:sz w:val="22"/>
          <w:szCs w:val="22"/>
        </w:rPr>
        <w:t>"</w:t>
      </w:r>
      <w:r w:rsidRPr="00BF352A">
        <w:rPr>
          <w:sz w:val="22"/>
          <w:szCs w:val="22"/>
        </w:rPr>
        <w:t>.</w:t>
      </w:r>
    </w:p>
    <w:p w:rsidR="00FB7200" w:rsidRPr="00BF352A" w:rsidRDefault="00907C76" w:rsidP="00BF352A">
      <w:pPr>
        <w:pStyle w:val="Figure"/>
        <w:rPr>
          <w:rFonts w:eastAsia="SimSun"/>
        </w:rPr>
      </w:pPr>
      <w:r w:rsidRPr="00BF352A">
        <w:object w:dxaOrig="10340" w:dyaOrig="3675">
          <v:shape id="_x0000_i1026" type="#_x0000_t75" style="width:478.5pt;height:171pt" o:ole="">
            <v:imagedata r:id="rId14" o:title=""/>
          </v:shape>
          <o:OLEObject Type="Embed" ProgID="Visio.Drawing.11" ShapeID="_x0000_i1026" DrawAspect="Content" ObjectID="_1466310503" r:id="rId15"/>
        </w:object>
      </w:r>
    </w:p>
    <w:p w:rsidR="00795E32" w:rsidRPr="00BF352A" w:rsidRDefault="00795E32" w:rsidP="00795E32">
      <w:pPr>
        <w:pStyle w:val="FigureNotitle"/>
      </w:pPr>
      <w:bookmarkStart w:id="42" w:name="_Toc392565919"/>
      <w:r w:rsidRPr="00BF352A">
        <w:t>Figure 2 – TCP-byte stream processing entities located in the MG</w:t>
      </w:r>
      <w:bookmarkEnd w:id="42"/>
    </w:p>
    <w:p w:rsidR="00795E32" w:rsidRPr="00BF352A" w:rsidRDefault="00795E32" w:rsidP="00795E32">
      <w:r w:rsidRPr="00BF352A">
        <w:t xml:space="preserve">Although the requirement above seems to require a </w:t>
      </w:r>
      <w:r w:rsidR="001D29F5" w:rsidRPr="00BF352A">
        <w:t>"</w:t>
      </w:r>
      <w:r w:rsidRPr="00BF352A">
        <w:t>full TCP-proxy</w:t>
      </w:r>
      <w:r w:rsidR="001D29F5" w:rsidRPr="00BF352A">
        <w:t>"</w:t>
      </w:r>
      <w:r w:rsidRPr="00BF352A">
        <w:t xml:space="preserve"> mode for the entire lifetime of the TCP-session, there might be use cases for which at least for a dedicated period of the session a simplified TCP-proxy mode makes sense, e.g. from system resource perspective. Such a </w:t>
      </w:r>
      <w:r w:rsidR="001D29F5" w:rsidRPr="00BF352A">
        <w:t>"</w:t>
      </w:r>
      <w:r w:rsidRPr="00BF352A">
        <w:t>lightweight TCP-proxy</w:t>
      </w:r>
      <w:r w:rsidR="001D29F5" w:rsidRPr="00BF352A">
        <w:t>"</w:t>
      </w:r>
      <w:r w:rsidRPr="00BF352A">
        <w:t xml:space="preserve"> mode is for further study.</w:t>
      </w:r>
    </w:p>
    <w:p w:rsidR="00795E32" w:rsidRPr="00BF352A" w:rsidRDefault="00795E32" w:rsidP="00795E32">
      <w:r w:rsidRPr="00BF352A">
        <w:t xml:space="preserve">Besides the termination of a </w:t>
      </w:r>
      <w:r w:rsidR="00766370" w:rsidRPr="00BF352A">
        <w:t>TLS session</w:t>
      </w:r>
      <w:r w:rsidRPr="00BF352A">
        <w:t xml:space="preserve"> t</w:t>
      </w:r>
      <w:r w:rsidR="00F25575" w:rsidRPr="00BF352A">
        <w:t>h</w:t>
      </w:r>
      <w:r w:rsidRPr="00BF352A">
        <w:t xml:space="preserve">e MG may be required to perform </w:t>
      </w:r>
      <w:r w:rsidR="00920B11" w:rsidRPr="00BF352A">
        <w:t xml:space="preserve">an </w:t>
      </w:r>
      <w:r w:rsidRPr="00BF352A">
        <w:t xml:space="preserve">application data interworking function. Thus the MG may operate in an </w:t>
      </w:r>
      <w:r w:rsidR="001D29F5" w:rsidRPr="00BF352A">
        <w:t>"</w:t>
      </w:r>
      <w:r w:rsidRPr="00BF352A">
        <w:t>application agnostic TCP-proxy</w:t>
      </w:r>
      <w:r w:rsidR="001D29F5" w:rsidRPr="00BF352A">
        <w:t>"</w:t>
      </w:r>
      <w:r w:rsidRPr="00BF352A">
        <w:t xml:space="preserve"> mode as depicted in Figure 3, or as an </w:t>
      </w:r>
      <w:r w:rsidR="001D29F5" w:rsidRPr="00BF352A">
        <w:t>"</w:t>
      </w:r>
      <w:r w:rsidRPr="00BF352A">
        <w:t>application aware TCP-proxy as shown in Figure 4.</w:t>
      </w:r>
    </w:p>
    <w:p w:rsidR="00FB7200" w:rsidRPr="00BF352A" w:rsidRDefault="00907C76" w:rsidP="00BF352A">
      <w:pPr>
        <w:pStyle w:val="Figure"/>
        <w:rPr>
          <w:rFonts w:eastAsia="SimSun"/>
        </w:rPr>
      </w:pPr>
      <w:r w:rsidRPr="00BF352A">
        <w:object w:dxaOrig="9645" w:dyaOrig="3116">
          <v:shape id="_x0000_i1027" type="#_x0000_t75" style="width:480pt;height:156pt" o:ole="">
            <v:imagedata r:id="rId16" o:title=""/>
          </v:shape>
          <o:OLEObject Type="Embed" ProgID="Visio.Drawing.11" ShapeID="_x0000_i1027" DrawAspect="Content" ObjectID="_1466310504" r:id="rId17"/>
        </w:object>
      </w:r>
    </w:p>
    <w:p w:rsidR="00795E32" w:rsidRPr="00BF352A" w:rsidRDefault="00795E32" w:rsidP="00795E32">
      <w:pPr>
        <w:pStyle w:val="FigureNotitle"/>
      </w:pPr>
      <w:bookmarkStart w:id="43" w:name="_Toc392565920"/>
      <w:r w:rsidRPr="00BF352A">
        <w:t xml:space="preserve">Figure 3 – </w:t>
      </w:r>
      <w:r w:rsidR="001D29F5" w:rsidRPr="00BF352A">
        <w:t>"</w:t>
      </w:r>
      <w:r w:rsidR="00907C76" w:rsidRPr="00BF352A">
        <w:t xml:space="preserve">Application </w:t>
      </w:r>
      <w:r w:rsidRPr="00BF352A">
        <w:t>agnostic</w:t>
      </w:r>
      <w:r w:rsidR="001D29F5" w:rsidRPr="00BF352A">
        <w:t>"</w:t>
      </w:r>
      <w:r w:rsidRPr="00BF352A">
        <w:t xml:space="preserve"> TCP-proxy with TLS to non-TLS interworking</w:t>
      </w:r>
      <w:bookmarkEnd w:id="43"/>
    </w:p>
    <w:p w:rsidR="00FB7200" w:rsidRPr="00BF352A" w:rsidRDefault="00907C76" w:rsidP="00BF352A">
      <w:pPr>
        <w:pStyle w:val="Figure"/>
        <w:rPr>
          <w:rFonts w:eastAsia="SimSun"/>
        </w:rPr>
      </w:pPr>
      <w:r w:rsidRPr="00BF352A">
        <w:object w:dxaOrig="9645" w:dyaOrig="3116">
          <v:shape id="_x0000_i1028" type="#_x0000_t75" style="width:480pt;height:156pt" o:ole="">
            <v:imagedata r:id="rId18" o:title=""/>
          </v:shape>
          <o:OLEObject Type="Embed" ProgID="Visio.Drawing.11" ShapeID="_x0000_i1028" DrawAspect="Content" ObjectID="_1466310505" r:id="rId19"/>
        </w:object>
      </w:r>
    </w:p>
    <w:p w:rsidR="00795E32" w:rsidRPr="00BF352A" w:rsidRDefault="00795E32" w:rsidP="00795E32">
      <w:pPr>
        <w:pStyle w:val="FigureNotitle"/>
      </w:pPr>
      <w:bookmarkStart w:id="44" w:name="_Toc392565921"/>
      <w:r w:rsidRPr="00BF352A">
        <w:t xml:space="preserve">Figure 4 – </w:t>
      </w:r>
      <w:r w:rsidR="001D29F5" w:rsidRPr="00BF352A">
        <w:t>"</w:t>
      </w:r>
      <w:r w:rsidR="00907C76" w:rsidRPr="00BF352A">
        <w:t xml:space="preserve">Application </w:t>
      </w:r>
      <w:r w:rsidRPr="00BF352A">
        <w:t>aware</w:t>
      </w:r>
      <w:r w:rsidR="001D29F5" w:rsidRPr="00BF352A">
        <w:t>"</w:t>
      </w:r>
      <w:r w:rsidRPr="00BF352A">
        <w:t xml:space="preserve"> TCP-proxy with TLS to non-TLS interworking</w:t>
      </w:r>
      <w:bookmarkEnd w:id="44"/>
    </w:p>
    <w:p w:rsidR="00795E32" w:rsidRPr="00BF352A" w:rsidRDefault="00795E32" w:rsidP="00795E32">
      <w:pPr>
        <w:tabs>
          <w:tab w:val="left" w:pos="7155"/>
        </w:tabs>
      </w:pPr>
      <w:r w:rsidRPr="00BF352A">
        <w:t>The indication of the TCP-proxy mode is defined by [</w:t>
      </w:r>
      <w:r w:rsidR="00F25575" w:rsidRPr="00BF352A">
        <w:t>ITU-T H.248.84</w:t>
      </w:r>
      <w:r w:rsidRPr="00BF352A">
        <w:t xml:space="preserve">], the procedures to control a SEP in the TCP proxy modes </w:t>
      </w:r>
      <w:r w:rsidR="00A5319B" w:rsidRPr="00BF352A">
        <w:t>are</w:t>
      </w:r>
      <w:r w:rsidRPr="00BF352A">
        <w:t xml:space="preserve"> extended</w:t>
      </w:r>
      <w:r w:rsidR="009637CC" w:rsidRPr="00BF352A">
        <w:t xml:space="preserve"> (</w:t>
      </w:r>
      <w:r w:rsidR="00A5319B" w:rsidRPr="00BF352A">
        <w:t xml:space="preserve">by </w:t>
      </w:r>
      <w:r w:rsidR="009637CC" w:rsidRPr="00BF352A">
        <w:t>[ITU-T H.248.</w:t>
      </w:r>
      <w:r w:rsidR="00094739" w:rsidRPr="00BF352A">
        <w:t>89</w:t>
      </w:r>
      <w:r w:rsidR="009637CC" w:rsidRPr="00BF352A">
        <w:t>])</w:t>
      </w:r>
      <w:r w:rsidRPr="00BF352A">
        <w:t>.</w:t>
      </w:r>
    </w:p>
    <w:p w:rsidR="00795E32" w:rsidRPr="00BF352A" w:rsidRDefault="00795E32" w:rsidP="00795E32">
      <w:pPr>
        <w:tabs>
          <w:tab w:val="left" w:pos="7155"/>
        </w:tabs>
        <w:rPr>
          <w:b/>
          <w:bCs/>
        </w:rPr>
      </w:pPr>
      <w:r w:rsidRPr="00BF352A">
        <w:rPr>
          <w:b/>
          <w:bCs/>
        </w:rPr>
        <w:t>R-</w:t>
      </w:r>
      <w:r w:rsidR="008E1151" w:rsidRPr="00BF352A">
        <w:rPr>
          <w:b/>
          <w:bCs/>
        </w:rPr>
        <w:t>6.2</w:t>
      </w:r>
      <w:r w:rsidRPr="00BF352A">
        <w:rPr>
          <w:b/>
          <w:bCs/>
        </w:rPr>
        <w:t>/</w:t>
      </w:r>
      <w:r w:rsidR="00547B42" w:rsidRPr="00BF352A">
        <w:rPr>
          <w:b/>
          <w:bCs/>
        </w:rPr>
        <w:t>4</w:t>
      </w:r>
      <w:r w:rsidRPr="00BF352A">
        <w:rPr>
          <w:b/>
          <w:bCs/>
        </w:rPr>
        <w:t xml:space="preserve">: </w:t>
      </w:r>
      <w:r w:rsidR="00F25575" w:rsidRPr="00BF352A">
        <w:t xml:space="preserve">The </w:t>
      </w:r>
      <w:r w:rsidRPr="00BF352A">
        <w:t>MGC shall have the capability to control the setup of the TCP-connection.</w:t>
      </w:r>
    </w:p>
    <w:p w:rsidR="00540A43" w:rsidRPr="00BF352A" w:rsidRDefault="00540A43" w:rsidP="00540A43">
      <w:r w:rsidRPr="00BF352A">
        <w:rPr>
          <w:b/>
          <w:bCs/>
        </w:rPr>
        <w:t>R-</w:t>
      </w:r>
      <w:r w:rsidR="008E1151" w:rsidRPr="00BF352A">
        <w:rPr>
          <w:b/>
          <w:bCs/>
        </w:rPr>
        <w:t>6.2</w:t>
      </w:r>
      <w:r w:rsidRPr="00BF352A">
        <w:rPr>
          <w:b/>
          <w:bCs/>
        </w:rPr>
        <w:t>/</w:t>
      </w:r>
      <w:r w:rsidR="00547B42" w:rsidRPr="00BF352A">
        <w:rPr>
          <w:b/>
          <w:bCs/>
        </w:rPr>
        <w:t>5</w:t>
      </w:r>
      <w:r w:rsidRPr="00BF352A">
        <w:rPr>
          <w:b/>
          <w:bCs/>
        </w:rPr>
        <w:t xml:space="preserve">: </w:t>
      </w:r>
      <w:r w:rsidRPr="00BF352A">
        <w:t>Th</w:t>
      </w:r>
      <w:bookmarkEnd w:id="40"/>
      <w:bookmarkEnd w:id="41"/>
      <w:r w:rsidRPr="00BF352A">
        <w:t xml:space="preserve">e MG is required to conform to the TCP protocol according to [IETF </w:t>
      </w:r>
      <w:r w:rsidR="00BF352A">
        <w:t>RFC </w:t>
      </w:r>
      <w:r w:rsidRPr="00BF352A">
        <w:t xml:space="preserve">793]. </w:t>
      </w:r>
    </w:p>
    <w:p w:rsidR="0021145B" w:rsidRPr="00BF352A" w:rsidRDefault="0021145B" w:rsidP="00FA6292">
      <w:pPr>
        <w:pStyle w:val="Heading1"/>
      </w:pPr>
      <w:bookmarkStart w:id="45" w:name="_Toc323895757"/>
      <w:bookmarkStart w:id="46" w:name="_Toc386522519"/>
      <w:bookmarkStart w:id="47" w:name="_Toc392565850"/>
      <w:r w:rsidRPr="00BF352A">
        <w:t>7</w:t>
      </w:r>
      <w:r w:rsidRPr="00BF352A">
        <w:tab/>
      </w:r>
      <w:r w:rsidR="00540A43" w:rsidRPr="00BF352A">
        <w:t xml:space="preserve">Requirements </w:t>
      </w:r>
      <w:r w:rsidR="009A725E" w:rsidRPr="00BF352A">
        <w:t>given</w:t>
      </w:r>
      <w:r w:rsidR="00540A43" w:rsidRPr="00BF352A">
        <w:t xml:space="preserve"> by </w:t>
      </w:r>
      <w:r w:rsidR="009A725E" w:rsidRPr="00BF352A">
        <w:t>a</w:t>
      </w:r>
      <w:r w:rsidR="00540A43" w:rsidRPr="00BF352A">
        <w:t xml:space="preserve"> TLS Profile</w:t>
      </w:r>
      <w:r w:rsidR="009A725E" w:rsidRPr="00BF352A">
        <w:t xml:space="preserve"> concept</w:t>
      </w:r>
      <w:bookmarkEnd w:id="45"/>
      <w:bookmarkEnd w:id="46"/>
      <w:bookmarkEnd w:id="47"/>
    </w:p>
    <w:p w:rsidR="00540A43" w:rsidRPr="00BF352A" w:rsidRDefault="001D29F5" w:rsidP="00540A43">
      <w:r w:rsidRPr="00BF352A">
        <w:t>"</w:t>
      </w:r>
      <w:r w:rsidR="00F25575" w:rsidRPr="00BF352A">
        <w:rPr>
          <w:i/>
          <w:iCs/>
        </w:rPr>
        <w:t>The TLS protocol provides communications security over the Internet. The protocol allows client/server applications to communicate in a way that is designed to prevent eavesdropping, tampering, or message forgery</w:t>
      </w:r>
      <w:r w:rsidR="00540A43" w:rsidRPr="00BF352A">
        <w:t>.</w:t>
      </w:r>
      <w:r w:rsidRPr="00BF352A">
        <w:t>"</w:t>
      </w:r>
      <w:r w:rsidR="00540A43" w:rsidRPr="00BF352A">
        <w:t xml:space="preserve"> [</w:t>
      </w:r>
      <w:r w:rsidR="009A725E" w:rsidRPr="00BF352A">
        <w:t xml:space="preserve">IETF </w:t>
      </w:r>
      <w:r w:rsidR="00BF352A">
        <w:t>RFC </w:t>
      </w:r>
      <w:r w:rsidR="00540A43" w:rsidRPr="00BF352A">
        <w:t>5246]</w:t>
      </w:r>
    </w:p>
    <w:p w:rsidR="00540A43" w:rsidRPr="00BF352A" w:rsidRDefault="00540A43" w:rsidP="00540A43">
      <w:r w:rsidRPr="00BF352A">
        <w:t xml:space="preserve">Besides the basic TLS standard a set of TLS extensions has been defined as well, which provides several optional features for a TLS implementation to choose from. A TLS profile defines a specific set of those features to reduce interoperability issues for a TLS </w:t>
      </w:r>
      <w:r w:rsidR="009637CC" w:rsidRPr="00BF352A">
        <w:t xml:space="preserve">session </w:t>
      </w:r>
      <w:r w:rsidRPr="00BF352A">
        <w:t>between two endpoints following the same TLS profile.</w:t>
      </w:r>
    </w:p>
    <w:p w:rsidR="008E1151" w:rsidRPr="00BF352A" w:rsidRDefault="008E1151" w:rsidP="007D0EF9">
      <w:pPr>
        <w:pStyle w:val="Heading2"/>
      </w:pPr>
      <w:bookmarkStart w:id="48" w:name="_Toc386522520"/>
      <w:bookmarkStart w:id="49" w:name="_Toc392565851"/>
      <w:r w:rsidRPr="00BF352A">
        <w:t>7</w:t>
      </w:r>
      <w:r w:rsidR="00B04E49" w:rsidRPr="00BF352A">
        <w:t>.1</w:t>
      </w:r>
      <w:r w:rsidR="00B04E49" w:rsidRPr="00BF352A">
        <w:tab/>
      </w:r>
      <w:r w:rsidRPr="00BF352A">
        <w:t xml:space="preserve">Requirements to </w:t>
      </w:r>
      <w:r w:rsidR="00A5319B" w:rsidRPr="00BF352A">
        <w:t xml:space="preserve">such </w:t>
      </w:r>
      <w:r w:rsidRPr="00BF352A">
        <w:t>a TLS profile</w:t>
      </w:r>
      <w:bookmarkEnd w:id="48"/>
      <w:bookmarkEnd w:id="49"/>
      <w:r w:rsidRPr="00BF352A">
        <w:t xml:space="preserve"> </w:t>
      </w:r>
    </w:p>
    <w:p w:rsidR="00540A43" w:rsidRPr="00BF352A" w:rsidRDefault="00540A43" w:rsidP="00540A43">
      <w:r w:rsidRPr="00BF352A">
        <w:rPr>
          <w:b/>
          <w:bCs/>
        </w:rPr>
        <w:t>R-</w:t>
      </w:r>
      <w:r w:rsidR="008E1151" w:rsidRPr="00BF352A">
        <w:rPr>
          <w:b/>
          <w:bCs/>
        </w:rPr>
        <w:t>7.1</w:t>
      </w:r>
      <w:r w:rsidRPr="00BF352A">
        <w:rPr>
          <w:b/>
          <w:bCs/>
        </w:rPr>
        <w:t>/1:</w:t>
      </w:r>
      <w:r w:rsidRPr="00BF352A">
        <w:t xml:space="preserve"> The MG’s implementation is required to comply with the TLS profile of the selected TLS domain</w:t>
      </w:r>
      <w:r w:rsidR="009637CC" w:rsidRPr="00BF352A">
        <w:t xml:space="preserve"> </w:t>
      </w:r>
      <w:r w:rsidR="00001912" w:rsidRPr="00BF352A">
        <w:t>(see clause 8.1)</w:t>
      </w:r>
      <w:r w:rsidR="009637CC" w:rsidRPr="00BF352A">
        <w:t xml:space="preserve"> (also called </w:t>
      </w:r>
      <w:r w:rsidR="00785CB6" w:rsidRPr="00BF352A">
        <w:rPr>
          <w:i/>
        </w:rPr>
        <w:t>TLS domain profile</w:t>
      </w:r>
      <w:r w:rsidR="00001912" w:rsidRPr="00BF352A">
        <w:t>; see terminology in [ITU-T H.248.</w:t>
      </w:r>
      <w:r w:rsidR="00B94716" w:rsidRPr="00BF352A">
        <w:t>90</w:t>
      </w:r>
      <w:r w:rsidR="00001912" w:rsidRPr="00BF352A">
        <w:t>]</w:t>
      </w:r>
      <w:r w:rsidR="009637CC" w:rsidRPr="00BF352A">
        <w:t>)</w:t>
      </w:r>
      <w:r w:rsidRPr="00BF352A">
        <w:t>.</w:t>
      </w:r>
    </w:p>
    <w:p w:rsidR="00540A43" w:rsidRPr="00BF352A" w:rsidRDefault="00785CB6" w:rsidP="00540A43">
      <w:pPr>
        <w:rPr>
          <w:sz w:val="22"/>
          <w:szCs w:val="22"/>
        </w:rPr>
      </w:pPr>
      <w:r w:rsidRPr="00BF352A">
        <w:rPr>
          <w:sz w:val="22"/>
          <w:szCs w:val="22"/>
        </w:rPr>
        <w:t>NOTE: The remote TLS endpoint should comply to the same TLS profile as well, but this is out of scope of this Recommendation.</w:t>
      </w:r>
    </w:p>
    <w:p w:rsidR="008E1151" w:rsidRPr="00BF352A" w:rsidRDefault="008E1151" w:rsidP="007D0EF9">
      <w:pPr>
        <w:pStyle w:val="Heading2"/>
      </w:pPr>
      <w:bookmarkStart w:id="50" w:name="_Toc386522521"/>
      <w:bookmarkStart w:id="51" w:name="_Toc392565852"/>
      <w:r w:rsidRPr="00BF352A">
        <w:lastRenderedPageBreak/>
        <w:t>7.2</w:t>
      </w:r>
      <w:r w:rsidRPr="00BF352A">
        <w:tab/>
        <w:t>Requirements to elements of TLS profiles</w:t>
      </w:r>
      <w:bookmarkEnd w:id="50"/>
      <w:bookmarkEnd w:id="51"/>
    </w:p>
    <w:p w:rsidR="00540A43" w:rsidRPr="00BF352A" w:rsidRDefault="00540A43" w:rsidP="00540A43">
      <w:r w:rsidRPr="00BF352A">
        <w:rPr>
          <w:b/>
          <w:bCs/>
        </w:rPr>
        <w:t>R-</w:t>
      </w:r>
      <w:r w:rsidR="008E1151" w:rsidRPr="00BF352A">
        <w:rPr>
          <w:b/>
          <w:bCs/>
        </w:rPr>
        <w:t>7.2</w:t>
      </w:r>
      <w:r w:rsidRPr="00BF352A">
        <w:rPr>
          <w:b/>
          <w:bCs/>
        </w:rPr>
        <w:t>/</w:t>
      </w:r>
      <w:r w:rsidR="008E1151" w:rsidRPr="00BF352A">
        <w:rPr>
          <w:b/>
          <w:bCs/>
        </w:rPr>
        <w:t>1</w:t>
      </w:r>
      <w:r w:rsidRPr="00BF352A">
        <w:rPr>
          <w:b/>
          <w:bCs/>
        </w:rPr>
        <w:t>:</w:t>
      </w:r>
      <w:r w:rsidRPr="00BF352A">
        <w:t xml:space="preserve"> The MG is required to support the TLS version(s) as specified by the TLS profile. </w:t>
      </w:r>
    </w:p>
    <w:p w:rsidR="00094739" w:rsidRPr="00BF352A" w:rsidRDefault="00094739" w:rsidP="00094739">
      <w:pPr>
        <w:rPr>
          <w:sz w:val="22"/>
          <w:szCs w:val="22"/>
        </w:rPr>
      </w:pPr>
      <w:r w:rsidRPr="00BF352A">
        <w:rPr>
          <w:sz w:val="22"/>
          <w:szCs w:val="22"/>
        </w:rPr>
        <w:t>NOTE</w:t>
      </w:r>
      <w:r w:rsidR="004843DA" w:rsidRPr="00BF352A">
        <w:rPr>
          <w:sz w:val="22"/>
          <w:szCs w:val="22"/>
        </w:rPr>
        <w:t> -</w:t>
      </w:r>
      <w:r w:rsidRPr="00BF352A">
        <w:rPr>
          <w:sz w:val="22"/>
          <w:szCs w:val="22"/>
        </w:rPr>
        <w:t xml:space="preserve"> </w:t>
      </w:r>
      <w:r w:rsidR="007261F4" w:rsidRPr="00BF352A">
        <w:rPr>
          <w:sz w:val="22"/>
          <w:szCs w:val="22"/>
        </w:rPr>
        <w:t>The f</w:t>
      </w:r>
      <w:r w:rsidRPr="00BF352A">
        <w:rPr>
          <w:sz w:val="22"/>
          <w:szCs w:val="22"/>
        </w:rPr>
        <w:t xml:space="preserve">ollowing TLS versions </w:t>
      </w:r>
      <w:r w:rsidR="007261F4" w:rsidRPr="00BF352A">
        <w:rPr>
          <w:sz w:val="22"/>
          <w:szCs w:val="22"/>
        </w:rPr>
        <w:t>have been published</w:t>
      </w:r>
      <w:r w:rsidRPr="00BF352A">
        <w:rPr>
          <w:sz w:val="22"/>
          <w:szCs w:val="22"/>
        </w:rPr>
        <w:t xml:space="preserve">: </w:t>
      </w:r>
      <w:r w:rsidR="006E7799" w:rsidRPr="00BF352A">
        <w:rPr>
          <w:sz w:val="22"/>
          <w:szCs w:val="22"/>
        </w:rPr>
        <w:t>TLS version</w:t>
      </w:r>
      <w:r w:rsidR="000B526B" w:rsidRPr="00BF352A">
        <w:rPr>
          <w:sz w:val="22"/>
          <w:szCs w:val="22"/>
        </w:rPr>
        <w:t> </w:t>
      </w:r>
      <w:r w:rsidR="006E7799" w:rsidRPr="00BF352A">
        <w:rPr>
          <w:sz w:val="22"/>
          <w:szCs w:val="22"/>
        </w:rPr>
        <w:t xml:space="preserve">1.1 </w:t>
      </w:r>
      <w:r w:rsidRPr="00BF352A">
        <w:rPr>
          <w:sz w:val="22"/>
          <w:szCs w:val="22"/>
        </w:rPr>
        <w:t>[</w:t>
      </w:r>
      <w:r w:rsidR="00666FFA" w:rsidRPr="00BF352A">
        <w:rPr>
          <w:sz w:val="22"/>
          <w:szCs w:val="22"/>
        </w:rPr>
        <w:t>b-</w:t>
      </w:r>
      <w:r w:rsidRPr="00BF352A">
        <w:rPr>
          <w:sz w:val="22"/>
          <w:szCs w:val="22"/>
        </w:rPr>
        <w:t>IETF </w:t>
      </w:r>
      <w:r w:rsidR="00BF352A">
        <w:rPr>
          <w:sz w:val="22"/>
          <w:szCs w:val="22"/>
        </w:rPr>
        <w:t>RFC </w:t>
      </w:r>
      <w:r w:rsidRPr="00BF352A">
        <w:rPr>
          <w:sz w:val="22"/>
          <w:szCs w:val="22"/>
        </w:rPr>
        <w:t xml:space="preserve">2246], </w:t>
      </w:r>
      <w:r w:rsidR="006E7799" w:rsidRPr="00BF352A">
        <w:rPr>
          <w:sz w:val="22"/>
          <w:szCs w:val="22"/>
        </w:rPr>
        <w:t xml:space="preserve">TLS version 1.2 </w:t>
      </w:r>
      <w:r w:rsidRPr="00BF352A">
        <w:rPr>
          <w:sz w:val="22"/>
          <w:szCs w:val="22"/>
        </w:rPr>
        <w:t>[</w:t>
      </w:r>
      <w:r w:rsidR="00666FFA" w:rsidRPr="00BF352A">
        <w:rPr>
          <w:sz w:val="22"/>
          <w:szCs w:val="22"/>
        </w:rPr>
        <w:t>b-</w:t>
      </w:r>
      <w:r w:rsidRPr="00BF352A">
        <w:rPr>
          <w:sz w:val="22"/>
          <w:szCs w:val="22"/>
        </w:rPr>
        <w:t>IETF </w:t>
      </w:r>
      <w:r w:rsidR="00BF352A">
        <w:rPr>
          <w:sz w:val="22"/>
          <w:szCs w:val="22"/>
        </w:rPr>
        <w:t>RFC </w:t>
      </w:r>
      <w:r w:rsidRPr="00BF352A">
        <w:rPr>
          <w:sz w:val="22"/>
          <w:szCs w:val="22"/>
        </w:rPr>
        <w:t>4346], and [IETF </w:t>
      </w:r>
      <w:r w:rsidR="00BF352A">
        <w:rPr>
          <w:sz w:val="22"/>
          <w:szCs w:val="22"/>
        </w:rPr>
        <w:t>RFC </w:t>
      </w:r>
      <w:r w:rsidRPr="00BF352A">
        <w:rPr>
          <w:sz w:val="22"/>
          <w:szCs w:val="22"/>
        </w:rPr>
        <w:t>5246]. A next TLS version 1.3 is currently under development in IETF.</w:t>
      </w:r>
    </w:p>
    <w:p w:rsidR="00540A43" w:rsidRPr="00BF352A" w:rsidRDefault="00540A43" w:rsidP="00540A43">
      <w:r w:rsidRPr="00BF352A">
        <w:rPr>
          <w:b/>
          <w:bCs/>
        </w:rPr>
        <w:t>R-</w:t>
      </w:r>
      <w:r w:rsidR="008E1151" w:rsidRPr="00BF352A">
        <w:rPr>
          <w:b/>
          <w:bCs/>
        </w:rPr>
        <w:t>7.2</w:t>
      </w:r>
      <w:r w:rsidRPr="00BF352A">
        <w:rPr>
          <w:b/>
          <w:bCs/>
        </w:rPr>
        <w:t>/</w:t>
      </w:r>
      <w:r w:rsidR="005F16DC" w:rsidRPr="00BF352A">
        <w:rPr>
          <w:b/>
          <w:bCs/>
        </w:rPr>
        <w:t>2</w:t>
      </w:r>
      <w:r w:rsidRPr="00BF352A">
        <w:rPr>
          <w:b/>
          <w:bCs/>
        </w:rPr>
        <w:t>:</w:t>
      </w:r>
      <w:r w:rsidRPr="00BF352A">
        <w:t xml:space="preserve"> The MG is required to support the cipher suites as specified by the TLS profile.</w:t>
      </w:r>
      <w:r w:rsidR="00CB609A" w:rsidRPr="00BF352A">
        <w:t xml:space="preserve"> The precedence of cipher suites as defined by the profile </w:t>
      </w:r>
      <w:r w:rsidR="0087734D" w:rsidRPr="00BF352A">
        <w:t>is required to</w:t>
      </w:r>
      <w:r w:rsidR="00CB609A" w:rsidRPr="00BF352A">
        <w:t xml:space="preserve"> be taken into account.</w:t>
      </w:r>
    </w:p>
    <w:p w:rsidR="00540A43" w:rsidRPr="00BF352A" w:rsidRDefault="00540A43" w:rsidP="00540A43">
      <w:r w:rsidRPr="00BF352A">
        <w:rPr>
          <w:b/>
          <w:bCs/>
        </w:rPr>
        <w:t>R-</w:t>
      </w:r>
      <w:r w:rsidR="008E1151" w:rsidRPr="00BF352A">
        <w:rPr>
          <w:b/>
          <w:bCs/>
        </w:rPr>
        <w:t>7.2</w:t>
      </w:r>
      <w:r w:rsidRPr="00BF352A">
        <w:rPr>
          <w:b/>
          <w:bCs/>
        </w:rPr>
        <w:t>/</w:t>
      </w:r>
      <w:r w:rsidR="005F16DC" w:rsidRPr="00BF352A">
        <w:rPr>
          <w:b/>
          <w:bCs/>
        </w:rPr>
        <w:t>3</w:t>
      </w:r>
      <w:r w:rsidRPr="00BF352A">
        <w:rPr>
          <w:b/>
          <w:bCs/>
        </w:rPr>
        <w:t>:</w:t>
      </w:r>
      <w:r w:rsidRPr="00BF352A">
        <w:t xml:space="preserve"> The MG is required to support the compression method as specified by the TLS profile.</w:t>
      </w:r>
    </w:p>
    <w:p w:rsidR="00540A43" w:rsidRPr="00BF352A" w:rsidRDefault="00540A43" w:rsidP="00540A43">
      <w:r w:rsidRPr="00BF352A">
        <w:rPr>
          <w:b/>
          <w:bCs/>
        </w:rPr>
        <w:t>R-</w:t>
      </w:r>
      <w:r w:rsidR="008E1151" w:rsidRPr="00BF352A">
        <w:rPr>
          <w:b/>
          <w:bCs/>
        </w:rPr>
        <w:t>7.2</w:t>
      </w:r>
      <w:r w:rsidRPr="00BF352A">
        <w:rPr>
          <w:b/>
          <w:bCs/>
        </w:rPr>
        <w:t>/</w:t>
      </w:r>
      <w:r w:rsidR="005F16DC" w:rsidRPr="00BF352A">
        <w:rPr>
          <w:b/>
          <w:bCs/>
        </w:rPr>
        <w:t>4</w:t>
      </w:r>
      <w:r w:rsidRPr="00BF352A">
        <w:rPr>
          <w:b/>
          <w:bCs/>
        </w:rPr>
        <w:t>:</w:t>
      </w:r>
      <w:r w:rsidRPr="00BF352A">
        <w:t xml:space="preserve"> The MG is required to support the renegotiations of the security parameters for an existing TLS session.</w:t>
      </w:r>
      <w:r w:rsidR="00CB609A" w:rsidRPr="00BF352A">
        <w:t xml:space="preserve"> The renegotiation behaviour may be defined by the </w:t>
      </w:r>
      <w:r w:rsidR="00766370" w:rsidRPr="00BF352A">
        <w:t>TLS profile</w:t>
      </w:r>
      <w:r w:rsidR="00CB609A" w:rsidRPr="00BF352A">
        <w:t xml:space="preserve"> or may be provided by the MGC prior to the actual bearer path coupled TLS session renegotiation.</w:t>
      </w:r>
    </w:p>
    <w:p w:rsidR="00521AC3" w:rsidRPr="00BF352A" w:rsidRDefault="00521AC3" w:rsidP="00521AC3">
      <w:pPr>
        <w:rPr>
          <w:sz w:val="22"/>
          <w:szCs w:val="22"/>
        </w:rPr>
      </w:pPr>
      <w:r w:rsidRPr="00BF352A">
        <w:rPr>
          <w:sz w:val="22"/>
          <w:szCs w:val="22"/>
        </w:rPr>
        <w:t>NOTE: There is the assumption that the MGC will  not</w:t>
      </w:r>
      <w:r w:rsidR="00920B11" w:rsidRPr="00BF352A">
        <w:rPr>
          <w:sz w:val="22"/>
          <w:szCs w:val="22"/>
        </w:rPr>
        <w:t xml:space="preserve"> be</w:t>
      </w:r>
      <w:r w:rsidRPr="00BF352A">
        <w:rPr>
          <w:sz w:val="22"/>
          <w:szCs w:val="22"/>
        </w:rPr>
        <w:t xml:space="preserve"> actively involved in the renegotiation procedure.</w:t>
      </w:r>
    </w:p>
    <w:p w:rsidR="00540A43" w:rsidRPr="00BF352A" w:rsidRDefault="00540A43" w:rsidP="00540A43">
      <w:r w:rsidRPr="00BF352A">
        <w:rPr>
          <w:b/>
          <w:bCs/>
        </w:rPr>
        <w:t>R-</w:t>
      </w:r>
      <w:r w:rsidR="008E1151" w:rsidRPr="00BF352A">
        <w:rPr>
          <w:b/>
          <w:bCs/>
        </w:rPr>
        <w:t>7.2</w:t>
      </w:r>
      <w:r w:rsidRPr="00BF352A">
        <w:rPr>
          <w:b/>
          <w:bCs/>
        </w:rPr>
        <w:t>/</w:t>
      </w:r>
      <w:r w:rsidR="005F16DC" w:rsidRPr="00BF352A">
        <w:rPr>
          <w:b/>
          <w:bCs/>
        </w:rPr>
        <w:t>5</w:t>
      </w:r>
      <w:r w:rsidRPr="00BF352A">
        <w:rPr>
          <w:b/>
          <w:bCs/>
        </w:rPr>
        <w:t>:</w:t>
      </w:r>
      <w:r w:rsidRPr="00BF352A">
        <w:t xml:space="preserve"> The MG is required to support the session resume as specified by the TLS RFCs.</w:t>
      </w:r>
    </w:p>
    <w:p w:rsidR="00540A43" w:rsidRPr="00BF352A" w:rsidRDefault="00540A43" w:rsidP="00540A43">
      <w:bookmarkStart w:id="52" w:name="OLE_LINK2"/>
      <w:r w:rsidRPr="00BF352A">
        <w:rPr>
          <w:b/>
          <w:bCs/>
        </w:rPr>
        <w:t>R-</w:t>
      </w:r>
      <w:r w:rsidR="008E1151" w:rsidRPr="00BF352A">
        <w:rPr>
          <w:b/>
          <w:bCs/>
        </w:rPr>
        <w:t>7.2</w:t>
      </w:r>
      <w:r w:rsidRPr="00BF352A">
        <w:rPr>
          <w:b/>
          <w:bCs/>
        </w:rPr>
        <w:t>/</w:t>
      </w:r>
      <w:r w:rsidR="005F16DC" w:rsidRPr="00BF352A">
        <w:rPr>
          <w:b/>
          <w:bCs/>
        </w:rPr>
        <w:t>6</w:t>
      </w:r>
      <w:r w:rsidRPr="00BF352A">
        <w:rPr>
          <w:b/>
          <w:bCs/>
        </w:rPr>
        <w:t>:</w:t>
      </w:r>
      <w:r w:rsidRPr="00BF352A">
        <w:t xml:space="preserve"> The MG is required to support</w:t>
      </w:r>
      <w:bookmarkEnd w:id="52"/>
      <w:r w:rsidRPr="00BF352A">
        <w:t xml:space="preserve"> the authentication procedures as specified by the TLS profile.</w:t>
      </w:r>
    </w:p>
    <w:p w:rsidR="00701043" w:rsidRPr="00BF352A" w:rsidRDefault="00701043" w:rsidP="00701043">
      <w:r w:rsidRPr="00BF352A">
        <w:rPr>
          <w:b/>
          <w:bCs/>
        </w:rPr>
        <w:t>R-</w:t>
      </w:r>
      <w:r w:rsidR="008E1151" w:rsidRPr="00BF352A">
        <w:rPr>
          <w:b/>
          <w:bCs/>
        </w:rPr>
        <w:t>7.2</w:t>
      </w:r>
      <w:r w:rsidRPr="00BF352A">
        <w:rPr>
          <w:b/>
          <w:bCs/>
        </w:rPr>
        <w:t>/</w:t>
      </w:r>
      <w:r w:rsidR="005F16DC" w:rsidRPr="00BF352A">
        <w:rPr>
          <w:b/>
          <w:bCs/>
        </w:rPr>
        <w:t>7</w:t>
      </w:r>
      <w:r w:rsidRPr="00BF352A">
        <w:rPr>
          <w:b/>
          <w:bCs/>
        </w:rPr>
        <w:t>:</w:t>
      </w:r>
      <w:r w:rsidRPr="00BF352A">
        <w:t xml:space="preserve"> In case the MG is required to verify a signed certificated received from the remote </w:t>
      </w:r>
      <w:r w:rsidR="007F604A" w:rsidRPr="00BF352A">
        <w:t>TLS</w:t>
      </w:r>
      <w:r w:rsidR="00521AC3" w:rsidRPr="00BF352A">
        <w:t xml:space="preserve"> </w:t>
      </w:r>
      <w:r w:rsidR="007F604A" w:rsidRPr="00BF352A">
        <w:t>endpoint</w:t>
      </w:r>
      <w:r w:rsidRPr="00BF352A">
        <w:t xml:space="preserve">, </w:t>
      </w:r>
      <w:r w:rsidR="00A638EC" w:rsidRPr="00BF352A">
        <w:t xml:space="preserve">the MG is required to use </w:t>
      </w:r>
      <w:r w:rsidRPr="00BF352A">
        <w:t xml:space="preserve">the list of root certificates </w:t>
      </w:r>
      <w:r w:rsidR="00521AC3" w:rsidRPr="00BF352A">
        <w:t>associated to</w:t>
      </w:r>
      <w:r w:rsidR="00056839" w:rsidRPr="00BF352A">
        <w:t xml:space="preserve"> </w:t>
      </w:r>
      <w:r w:rsidRPr="00BF352A">
        <w:t xml:space="preserve">the </w:t>
      </w:r>
      <w:r w:rsidR="00766370" w:rsidRPr="00BF352A">
        <w:t>TLS</w:t>
      </w:r>
      <w:r w:rsidR="00521AC3" w:rsidRPr="00BF352A">
        <w:t xml:space="preserve"> </w:t>
      </w:r>
      <w:r w:rsidR="00766370" w:rsidRPr="00BF352A">
        <w:t>profile</w:t>
      </w:r>
      <w:r w:rsidRPr="00BF352A">
        <w:t>.</w:t>
      </w:r>
    </w:p>
    <w:p w:rsidR="00521AC3" w:rsidRPr="00BF352A" w:rsidRDefault="00521AC3" w:rsidP="00521AC3">
      <w:pPr>
        <w:rPr>
          <w:sz w:val="22"/>
          <w:szCs w:val="22"/>
        </w:rPr>
      </w:pPr>
      <w:r w:rsidRPr="00BF352A">
        <w:rPr>
          <w:sz w:val="22"/>
          <w:szCs w:val="22"/>
        </w:rPr>
        <w:t xml:space="preserve">NOTE: The "root certificate" concept might be replaced by "trust anchor" information, see [b-IETF </w:t>
      </w:r>
      <w:r w:rsidR="00BF352A">
        <w:rPr>
          <w:sz w:val="22"/>
          <w:szCs w:val="22"/>
        </w:rPr>
        <w:t>RFC </w:t>
      </w:r>
      <w:r w:rsidRPr="00BF352A">
        <w:rPr>
          <w:sz w:val="22"/>
          <w:szCs w:val="22"/>
        </w:rPr>
        <w:t>5914</w:t>
      </w:r>
      <w:r w:rsidR="00172DA1" w:rsidRPr="00BF352A">
        <w:rPr>
          <w:sz w:val="22"/>
          <w:szCs w:val="22"/>
        </w:rPr>
        <w:t>]</w:t>
      </w:r>
      <w:r w:rsidRPr="00BF352A">
        <w:rPr>
          <w:sz w:val="22"/>
          <w:szCs w:val="22"/>
        </w:rPr>
        <w:t xml:space="preserve">, </w:t>
      </w:r>
      <w:r w:rsidR="00172DA1" w:rsidRPr="00BF352A">
        <w:rPr>
          <w:sz w:val="22"/>
          <w:szCs w:val="22"/>
        </w:rPr>
        <w:t>[</w:t>
      </w:r>
      <w:r w:rsidRPr="00BF352A">
        <w:rPr>
          <w:sz w:val="22"/>
          <w:szCs w:val="22"/>
        </w:rPr>
        <w:t>ITU-T X.509]</w:t>
      </w:r>
      <w:r w:rsidR="00920B11" w:rsidRPr="00BF352A">
        <w:rPr>
          <w:sz w:val="22"/>
          <w:szCs w:val="22"/>
        </w:rPr>
        <w:t xml:space="preserve"> </w:t>
      </w:r>
      <w:r w:rsidR="00920B11" w:rsidRPr="00BF352A">
        <w:t>in a future release of this Recommendation</w:t>
      </w:r>
      <w:r w:rsidRPr="00BF352A">
        <w:rPr>
          <w:sz w:val="22"/>
          <w:szCs w:val="22"/>
        </w:rPr>
        <w:t>.</w:t>
      </w:r>
    </w:p>
    <w:p w:rsidR="0021145B" w:rsidRPr="00BF352A" w:rsidRDefault="0021145B" w:rsidP="00FA6292">
      <w:pPr>
        <w:pStyle w:val="Heading1"/>
      </w:pPr>
      <w:bookmarkStart w:id="53" w:name="_Toc323895758"/>
      <w:bookmarkStart w:id="54" w:name="_Toc386522522"/>
      <w:bookmarkStart w:id="55" w:name="_Toc392565853"/>
      <w:r w:rsidRPr="00BF352A">
        <w:t>8</w:t>
      </w:r>
      <w:r w:rsidRPr="00BF352A">
        <w:tab/>
      </w:r>
      <w:r w:rsidR="00540A43" w:rsidRPr="00BF352A">
        <w:t>Requirements on TLS procedures</w:t>
      </w:r>
      <w:bookmarkEnd w:id="53"/>
      <w:bookmarkEnd w:id="54"/>
      <w:bookmarkEnd w:id="55"/>
    </w:p>
    <w:p w:rsidR="00540A43" w:rsidRPr="00BF352A" w:rsidRDefault="00540A43" w:rsidP="00FA6292">
      <w:pPr>
        <w:pStyle w:val="Heading2"/>
      </w:pPr>
      <w:bookmarkStart w:id="56" w:name="_Toc323895759"/>
      <w:bookmarkStart w:id="57" w:name="_Toc386522523"/>
      <w:bookmarkStart w:id="58" w:name="_Toc392565854"/>
      <w:r w:rsidRPr="00BF352A">
        <w:t>8.1</w:t>
      </w:r>
      <w:r w:rsidRPr="00BF352A">
        <w:tab/>
        <w:t>Selection of the TLS domain</w:t>
      </w:r>
      <w:bookmarkEnd w:id="56"/>
      <w:bookmarkEnd w:id="57"/>
      <w:bookmarkEnd w:id="58"/>
    </w:p>
    <w:p w:rsidR="00E12C42" w:rsidRPr="00BF352A" w:rsidRDefault="00E12C42" w:rsidP="00E12C42">
      <w:r w:rsidRPr="00BF352A">
        <w:t>A MG may be connected to multiple network domains with different TLS profiles. Figure 5 illustrates such a use case</w:t>
      </w:r>
      <w:r w:rsidRPr="00BF352A">
        <w:rPr>
          <w:rStyle w:val="FootnoteReference"/>
        </w:rPr>
        <w:footnoteReference w:id="1"/>
      </w:r>
      <w:r w:rsidRPr="00BF352A">
        <w:t xml:space="preserve"> (with scope on TCP bearer traffic) </w:t>
      </w:r>
      <w:r w:rsidR="000D335F" w:rsidRPr="00BF352A">
        <w:t xml:space="preserve">using </w:t>
      </w:r>
      <w:r w:rsidRPr="00BF352A">
        <w:t>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E12C42" w:rsidRPr="00BF352A" w:rsidRDefault="00FA7F66" w:rsidP="00BF352A">
      <w:pPr>
        <w:pStyle w:val="Figure"/>
      </w:pPr>
      <w:r w:rsidRPr="00BF352A">
        <w:object w:dxaOrig="12527" w:dyaOrig="7992">
          <v:shape id="_x0000_i1029" type="#_x0000_t75" style="width:474.75pt;height:302.25pt" o:ole="">
            <v:imagedata r:id="rId20" o:title=""/>
          </v:shape>
          <o:OLEObject Type="Embed" ProgID="Visio.Drawing.11" ShapeID="_x0000_i1029" DrawAspect="Content" ObjectID="_1466310506" r:id="rId21"/>
        </w:object>
      </w:r>
    </w:p>
    <w:p w:rsidR="00E12C42" w:rsidRPr="00BF352A" w:rsidRDefault="00E12C42" w:rsidP="00E12C42">
      <w:pPr>
        <w:pStyle w:val="FigureNotitle"/>
      </w:pPr>
      <w:bookmarkStart w:id="59" w:name="_Toc392565922"/>
      <w:r w:rsidRPr="00BF352A">
        <w:t>Figure 5 – Use case: MG connected to multiple, different TLS domains</w:t>
      </w:r>
      <w:bookmarkEnd w:id="59"/>
    </w:p>
    <w:p w:rsidR="00521AC3" w:rsidRPr="00BF352A" w:rsidRDefault="00521AC3" w:rsidP="00521AC3">
      <w:r w:rsidRPr="00BF352A">
        <w:t>It should be noted that there could be, but there must not be necessarily a one-to-one relationship between an "IP address realm" [b-ITU-T H.248.37] and a "TLS domain". For instance, a particular access network domain may support IPv4 and IPv6 terminals, but represent just a single TLS domain ("same TLS security support, independent from IP version").</w:t>
      </w:r>
    </w:p>
    <w:p w:rsidR="00540A43" w:rsidRPr="00BF352A" w:rsidRDefault="00540A43" w:rsidP="00540A43">
      <w:r w:rsidRPr="00BF352A">
        <w:rPr>
          <w:b/>
          <w:bCs/>
        </w:rPr>
        <w:t>R-</w:t>
      </w:r>
      <w:r w:rsidR="00561619" w:rsidRPr="00BF352A">
        <w:rPr>
          <w:b/>
          <w:bCs/>
        </w:rPr>
        <w:t>8.1</w:t>
      </w:r>
      <w:r w:rsidRPr="00BF352A">
        <w:rPr>
          <w:b/>
          <w:bCs/>
        </w:rPr>
        <w:t>/1:</w:t>
      </w:r>
      <w:r w:rsidRPr="00BF352A">
        <w:t xml:space="preserve"> The MGC is required to provide the TLS domain towards the MG upon creation of a TLS endpoint</w:t>
      </w:r>
      <w:r w:rsidR="00E12C42" w:rsidRPr="00BF352A">
        <w:t>, under the condition of multiple TLS domains connected to the MG</w:t>
      </w:r>
      <w:r w:rsidRPr="00BF352A">
        <w:t>.</w:t>
      </w:r>
    </w:p>
    <w:p w:rsidR="00E12C42" w:rsidRPr="00BF352A" w:rsidRDefault="00E12C42" w:rsidP="00E12C42">
      <w:r w:rsidRPr="00BF352A">
        <w:rPr>
          <w:b/>
          <w:bCs/>
        </w:rPr>
        <w:t>R-8.1/2:</w:t>
      </w:r>
      <w:r w:rsidRPr="00BF352A">
        <w:t xml:space="preserve"> The MGC is not required to provide TLS domain related information to the MG, under the condition that just a single TLS domain </w:t>
      </w:r>
      <w:r w:rsidR="00920B11" w:rsidRPr="00BF352A">
        <w:t>is</w:t>
      </w:r>
      <w:r w:rsidRPr="00BF352A">
        <w:t xml:space="preserve"> served.</w:t>
      </w:r>
    </w:p>
    <w:p w:rsidR="00540A43" w:rsidRPr="00BF352A" w:rsidRDefault="00540A43" w:rsidP="00540A43">
      <w:r w:rsidRPr="00BF352A">
        <w:rPr>
          <w:b/>
          <w:bCs/>
        </w:rPr>
        <w:t>R-</w:t>
      </w:r>
      <w:r w:rsidR="00561619" w:rsidRPr="00BF352A">
        <w:rPr>
          <w:b/>
          <w:bCs/>
        </w:rPr>
        <w:t>8.1</w:t>
      </w:r>
      <w:r w:rsidRPr="00BF352A">
        <w:rPr>
          <w:b/>
          <w:bCs/>
        </w:rPr>
        <w:t>/</w:t>
      </w:r>
      <w:r w:rsidR="00E12C42" w:rsidRPr="00BF352A">
        <w:rPr>
          <w:b/>
          <w:bCs/>
        </w:rPr>
        <w:t>3</w:t>
      </w:r>
      <w:r w:rsidRPr="00BF352A">
        <w:rPr>
          <w:b/>
          <w:bCs/>
        </w:rPr>
        <w:t>:</w:t>
      </w:r>
      <w:r w:rsidRPr="00BF352A">
        <w:t xml:space="preserve"> The MG is required to apply the TLS profile based on the provided TLS domain for the created TLS endpoint.</w:t>
      </w:r>
    </w:p>
    <w:p w:rsidR="00540A43" w:rsidRPr="00BF352A" w:rsidRDefault="00540A43" w:rsidP="00540A43">
      <w:r w:rsidRPr="00BF352A">
        <w:rPr>
          <w:b/>
          <w:bCs/>
        </w:rPr>
        <w:t>R-</w:t>
      </w:r>
      <w:r w:rsidR="00561619" w:rsidRPr="00BF352A">
        <w:rPr>
          <w:b/>
          <w:bCs/>
        </w:rPr>
        <w:t>8.1</w:t>
      </w:r>
      <w:r w:rsidRPr="00BF352A">
        <w:rPr>
          <w:b/>
          <w:bCs/>
        </w:rPr>
        <w:t>/</w:t>
      </w:r>
      <w:r w:rsidR="00E12C42" w:rsidRPr="00BF352A">
        <w:rPr>
          <w:b/>
          <w:bCs/>
        </w:rPr>
        <w:t>4</w:t>
      </w:r>
      <w:r w:rsidRPr="00BF352A">
        <w:rPr>
          <w:b/>
          <w:bCs/>
        </w:rPr>
        <w:t>:</w:t>
      </w:r>
      <w:r w:rsidRPr="00BF352A">
        <w:t xml:space="preserve"> The MG is required to use the certificate for authentication that is associated with the provided TLS domain, if certificate based authentication if applicable.</w:t>
      </w:r>
    </w:p>
    <w:p w:rsidR="00540A43" w:rsidRPr="009A047C" w:rsidRDefault="00FA6292" w:rsidP="00FA6292">
      <w:pPr>
        <w:pStyle w:val="Heading2"/>
        <w:rPr>
          <w:lang w:val="fr-FR"/>
        </w:rPr>
      </w:pPr>
      <w:bookmarkStart w:id="60" w:name="_Toc323895760"/>
      <w:bookmarkStart w:id="61" w:name="_Toc386522524"/>
      <w:bookmarkStart w:id="62" w:name="_Toc392565855"/>
      <w:r w:rsidRPr="009A047C">
        <w:rPr>
          <w:lang w:val="fr-FR"/>
        </w:rPr>
        <w:t>8.2</w:t>
      </w:r>
      <w:r w:rsidR="00540A43" w:rsidRPr="009A047C">
        <w:rPr>
          <w:lang w:val="fr-FR"/>
        </w:rPr>
        <w:tab/>
        <w:t>Client/Server Mode</w:t>
      </w:r>
      <w:bookmarkEnd w:id="60"/>
      <w:bookmarkEnd w:id="61"/>
      <w:bookmarkEnd w:id="62"/>
    </w:p>
    <w:p w:rsidR="003A3A94" w:rsidRPr="009A047C" w:rsidRDefault="00544478">
      <w:pPr>
        <w:pStyle w:val="Heading3"/>
        <w:rPr>
          <w:lang w:val="fr-FR"/>
        </w:rPr>
      </w:pPr>
      <w:bookmarkStart w:id="63" w:name="_Toc386522525"/>
      <w:bookmarkStart w:id="64" w:name="_Toc392565856"/>
      <w:r w:rsidRPr="009A047C">
        <w:rPr>
          <w:lang w:val="fr-FR"/>
        </w:rPr>
        <w:t>8.2.1</w:t>
      </w:r>
      <w:r w:rsidRPr="009A047C">
        <w:rPr>
          <w:lang w:val="fr-FR"/>
        </w:rPr>
        <w:tab/>
        <w:t>TLS client/server role assignments</w:t>
      </w:r>
      <w:bookmarkEnd w:id="63"/>
      <w:bookmarkEnd w:id="64"/>
    </w:p>
    <w:p w:rsidR="00540A43" w:rsidRPr="00BF352A" w:rsidRDefault="00540A43" w:rsidP="00540A43">
      <w:r w:rsidRPr="00BF352A">
        <w:rPr>
          <w:b/>
          <w:bCs/>
        </w:rPr>
        <w:t>R-</w:t>
      </w:r>
      <w:r w:rsidR="00561619" w:rsidRPr="00BF352A">
        <w:rPr>
          <w:b/>
          <w:bCs/>
        </w:rPr>
        <w:t>8.2</w:t>
      </w:r>
      <w:r w:rsidR="00544478" w:rsidRPr="00BF352A">
        <w:rPr>
          <w:b/>
          <w:bCs/>
        </w:rPr>
        <w:t>.1</w:t>
      </w:r>
      <w:r w:rsidRPr="00BF352A">
        <w:rPr>
          <w:b/>
          <w:bCs/>
        </w:rPr>
        <w:t>/1:</w:t>
      </w:r>
      <w:r w:rsidRPr="00BF352A">
        <w:t xml:space="preserve"> The MG is required to support both the TLS server and TLS client mode</w:t>
      </w:r>
      <w:r w:rsidR="000D335F" w:rsidRPr="00BF352A">
        <w:t>s</w:t>
      </w:r>
      <w:r w:rsidRPr="00BF352A">
        <w:t>.</w:t>
      </w:r>
    </w:p>
    <w:p w:rsidR="00540A43" w:rsidRPr="00BF352A" w:rsidRDefault="00540A43" w:rsidP="00540A43">
      <w:r w:rsidRPr="00BF352A">
        <w:t xml:space="preserve">The TLS standards do not make any correlation between the initiation of the underlying transport connection and the TLS server/client mode. Thus this mode is decoupled from the </w:t>
      </w:r>
      <w:r w:rsidR="00E12C42" w:rsidRPr="00BF352A">
        <w:t xml:space="preserve">(TCP) </w:t>
      </w:r>
      <w:r w:rsidRPr="00BF352A">
        <w:t xml:space="preserve">SDP </w:t>
      </w:r>
      <w:r w:rsidR="001D29F5" w:rsidRPr="00BF352A">
        <w:t>"</w:t>
      </w:r>
      <w:r w:rsidR="00547B42" w:rsidRPr="00BF352A">
        <w:t>a=</w:t>
      </w:r>
      <w:r w:rsidRPr="00BF352A">
        <w:t>setup</w:t>
      </w:r>
      <w:r w:rsidR="00547B42" w:rsidRPr="00BF352A">
        <w:t>:</w:t>
      </w:r>
      <w:r w:rsidR="001D29F5" w:rsidRPr="00BF352A">
        <w:t>"</w:t>
      </w:r>
      <w:r w:rsidRPr="00BF352A">
        <w:t xml:space="preserve"> attribute</w:t>
      </w:r>
      <w:r w:rsidR="00711970" w:rsidRPr="00BF352A">
        <w:t xml:space="preserve"> (as introduced by [IETF </w:t>
      </w:r>
      <w:r w:rsidR="00BF352A">
        <w:t>RFC </w:t>
      </w:r>
      <w:r w:rsidR="00711970" w:rsidRPr="00BF352A">
        <w:t>4145])</w:t>
      </w:r>
      <w:r w:rsidR="00E12C42" w:rsidRPr="00BF352A">
        <w:t xml:space="preserve">, as used for TLS-based SDP indications (see clause 4/[IETF </w:t>
      </w:r>
      <w:r w:rsidR="00BF352A">
        <w:t>RFC </w:t>
      </w:r>
      <w:r w:rsidR="00E12C42" w:rsidRPr="00BF352A">
        <w:t>4572])</w:t>
      </w:r>
      <w:r w:rsidRPr="00BF352A">
        <w:t>.</w:t>
      </w:r>
    </w:p>
    <w:p w:rsidR="00540A43" w:rsidRPr="00BF352A" w:rsidRDefault="00540A43" w:rsidP="00540A43">
      <w:r w:rsidRPr="00BF352A">
        <w:rPr>
          <w:b/>
          <w:bCs/>
        </w:rPr>
        <w:t>R-</w:t>
      </w:r>
      <w:r w:rsidR="00561619" w:rsidRPr="00BF352A">
        <w:rPr>
          <w:b/>
          <w:bCs/>
        </w:rPr>
        <w:t>8.2</w:t>
      </w:r>
      <w:r w:rsidR="00544478" w:rsidRPr="00BF352A">
        <w:rPr>
          <w:b/>
          <w:bCs/>
        </w:rPr>
        <w:t>.1</w:t>
      </w:r>
      <w:r w:rsidRPr="00BF352A">
        <w:rPr>
          <w:b/>
          <w:bCs/>
        </w:rPr>
        <w:t>/2:</w:t>
      </w:r>
      <w:r w:rsidRPr="00BF352A">
        <w:t xml:space="preserve"> The MGC is required to indicate the TLS server/client role to the MG. </w:t>
      </w:r>
    </w:p>
    <w:p w:rsidR="00E12C42" w:rsidRPr="00BF352A" w:rsidRDefault="00B04E49" w:rsidP="00E12C42">
      <w:pPr>
        <w:rPr>
          <w:sz w:val="22"/>
          <w:szCs w:val="22"/>
        </w:rPr>
      </w:pPr>
      <w:r w:rsidRPr="00BF352A">
        <w:rPr>
          <w:sz w:val="22"/>
          <w:szCs w:val="22"/>
        </w:rPr>
        <w:lastRenderedPageBreak/>
        <w:t xml:space="preserve">NOTE – There is no existing TLS related SDP defined which represents TLS client/server semantic. [IETF </w:t>
      </w:r>
      <w:r w:rsidR="00BF352A">
        <w:rPr>
          <w:sz w:val="22"/>
          <w:szCs w:val="22"/>
        </w:rPr>
        <w:t>RFC </w:t>
      </w:r>
      <w:r w:rsidRPr="00BF352A">
        <w:rPr>
          <w:sz w:val="22"/>
          <w:szCs w:val="22"/>
        </w:rPr>
        <w:t>4572] intentionally delegates such control information to the application (layer).</w:t>
      </w:r>
    </w:p>
    <w:p w:rsidR="00540A43" w:rsidRPr="00BF352A" w:rsidRDefault="00540A43" w:rsidP="00540A43">
      <w:r w:rsidRPr="00BF352A">
        <w:rPr>
          <w:b/>
          <w:bCs/>
        </w:rPr>
        <w:t>R-</w:t>
      </w:r>
      <w:r w:rsidR="00561619" w:rsidRPr="00BF352A">
        <w:rPr>
          <w:b/>
          <w:bCs/>
        </w:rPr>
        <w:t>8.2</w:t>
      </w:r>
      <w:r w:rsidR="00544478" w:rsidRPr="00BF352A">
        <w:rPr>
          <w:b/>
          <w:bCs/>
        </w:rPr>
        <w:t>.1</w:t>
      </w:r>
      <w:r w:rsidRPr="00BF352A">
        <w:rPr>
          <w:b/>
          <w:bCs/>
        </w:rPr>
        <w:t>/3:</w:t>
      </w:r>
      <w:r w:rsidRPr="00BF352A">
        <w:t xml:space="preserve"> The MG is required to select the TLS client or TLS server role based on </w:t>
      </w:r>
      <w:r w:rsidR="00547B42" w:rsidRPr="00BF352A">
        <w:t>the MGC request</w:t>
      </w:r>
      <w:r w:rsidRPr="00BF352A">
        <w:t>.</w:t>
      </w:r>
    </w:p>
    <w:p w:rsidR="00544478" w:rsidRPr="00BF352A" w:rsidRDefault="00544478" w:rsidP="009743CE">
      <w:pPr>
        <w:pStyle w:val="Heading3"/>
      </w:pPr>
      <w:bookmarkStart w:id="65" w:name="_Toc386522526"/>
      <w:bookmarkStart w:id="66" w:name="_Toc392565857"/>
      <w:bookmarkStart w:id="67" w:name="_Toc323895761"/>
      <w:r w:rsidRPr="00BF352A">
        <w:t>8.2.2</w:t>
      </w:r>
      <w:r w:rsidRPr="00BF352A">
        <w:tab/>
        <w:t>Client/server role assignments to TLS transport protocols</w:t>
      </w:r>
      <w:bookmarkEnd w:id="65"/>
      <w:bookmarkEnd w:id="66"/>
    </w:p>
    <w:p w:rsidR="00544478" w:rsidRPr="00BF352A" w:rsidRDefault="00544478" w:rsidP="00544478">
      <w:r w:rsidRPr="00BF352A">
        <w:rPr>
          <w:b/>
          <w:bCs/>
        </w:rPr>
        <w:t>R-8.2.2/1:</w:t>
      </w:r>
      <w:r w:rsidRPr="00BF352A">
        <w:t xml:space="preserve"> Any IP transport protocol level client/server role assignment shall be independent of TLS server and TLS client mode.</w:t>
      </w:r>
    </w:p>
    <w:p w:rsidR="00544478" w:rsidRPr="00BF352A" w:rsidRDefault="00544478" w:rsidP="00544478">
      <w:r w:rsidRPr="00BF352A">
        <w:t>Justification:</w:t>
      </w:r>
    </w:p>
    <w:p w:rsidR="00DF66C3" w:rsidRPr="00BF352A" w:rsidRDefault="00544478">
      <w:pPr>
        <w:numPr>
          <w:ilvl w:val="0"/>
          <w:numId w:val="8"/>
        </w:numPr>
        <w:overflowPunct w:val="0"/>
        <w:autoSpaceDE w:val="0"/>
        <w:autoSpaceDN w:val="0"/>
        <w:adjustRightInd w:val="0"/>
        <w:ind w:left="567" w:hanging="567"/>
        <w:textAlignment w:val="baseline"/>
      </w:pPr>
      <w:r w:rsidRPr="00BF352A">
        <w:t xml:space="preserve">TLS is principally designed to be independent from IP transport protocols [IETF </w:t>
      </w:r>
      <w:r w:rsidR="00BF352A">
        <w:t>RFC </w:t>
      </w:r>
      <w:r w:rsidRPr="00BF352A">
        <w:t>5246], in order to support multiple transport options (e.g., TCP, SCTP).</w:t>
      </w:r>
    </w:p>
    <w:p w:rsidR="00DF66C3" w:rsidRPr="00BF352A" w:rsidRDefault="00544478">
      <w:pPr>
        <w:numPr>
          <w:ilvl w:val="0"/>
          <w:numId w:val="8"/>
        </w:numPr>
        <w:overflowPunct w:val="0"/>
        <w:autoSpaceDE w:val="0"/>
        <w:autoSpaceDN w:val="0"/>
        <w:adjustRightInd w:val="0"/>
        <w:ind w:left="567" w:hanging="567"/>
        <w:textAlignment w:val="baseline"/>
      </w:pPr>
      <w:r w:rsidRPr="00BF352A">
        <w:t>SCTP (as TLS transport candidate) does not provide a client/server concept.</w:t>
      </w:r>
    </w:p>
    <w:p w:rsidR="00DF66C3" w:rsidRPr="00BF352A" w:rsidRDefault="00544478">
      <w:pPr>
        <w:numPr>
          <w:ilvl w:val="0"/>
          <w:numId w:val="8"/>
        </w:numPr>
        <w:overflowPunct w:val="0"/>
        <w:autoSpaceDE w:val="0"/>
        <w:autoSpaceDN w:val="0"/>
        <w:adjustRightInd w:val="0"/>
        <w:ind w:left="567" w:hanging="567"/>
        <w:textAlignment w:val="baseline"/>
      </w:pPr>
      <w:r w:rsidRPr="00BF352A">
        <w:t xml:space="preserve">Application protocol BFCP: TCP client/server roles are decoupled from TLS client/server roles (in case of BFCP-over-TLS/TCP), see [IETF </w:t>
      </w:r>
      <w:r w:rsidR="00BF352A">
        <w:t>RFC </w:t>
      </w:r>
      <w:r w:rsidRPr="00BF352A">
        <w:t>4583].</w:t>
      </w:r>
    </w:p>
    <w:p w:rsidR="00540A43" w:rsidRPr="00BF352A" w:rsidRDefault="00540A43" w:rsidP="00FA6292">
      <w:pPr>
        <w:pStyle w:val="Heading2"/>
      </w:pPr>
      <w:bookmarkStart w:id="68" w:name="_Toc386522527"/>
      <w:bookmarkStart w:id="69" w:name="_Toc392565858"/>
      <w:r w:rsidRPr="00BF352A">
        <w:t>8.3</w:t>
      </w:r>
      <w:r w:rsidRPr="00BF352A">
        <w:tab/>
        <w:t>Behavioural Requirements for Authentication</w:t>
      </w:r>
      <w:bookmarkEnd w:id="67"/>
      <w:bookmarkEnd w:id="68"/>
      <w:bookmarkEnd w:id="69"/>
    </w:p>
    <w:p w:rsidR="00701043" w:rsidRPr="00BF352A" w:rsidRDefault="00540A43" w:rsidP="00701043">
      <w:pPr>
        <w:rPr>
          <w:lang w:eastAsia="zh-CN"/>
        </w:rPr>
      </w:pPr>
      <w:r w:rsidRPr="00BF352A">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BF352A">
        <w:rPr>
          <w:lang w:eastAsia="zh-CN"/>
        </w:rPr>
        <w:t>Whether the TLS-client is authenticated or not is controlled by the TLS-server.</w:t>
      </w:r>
    </w:p>
    <w:p w:rsidR="00540A43" w:rsidRPr="00BF352A" w:rsidRDefault="00540A43" w:rsidP="00540A43">
      <w:pPr>
        <w:rPr>
          <w:lang w:eastAsia="zh-CN"/>
        </w:rPr>
      </w:pPr>
      <w:r w:rsidRPr="00BF352A">
        <w:rPr>
          <w:lang w:eastAsia="zh-CN"/>
        </w:rPr>
        <w:t xml:space="preserve">For one TLS </w:t>
      </w:r>
      <w:r w:rsidR="00547B42" w:rsidRPr="00BF352A">
        <w:rPr>
          <w:lang w:eastAsia="zh-CN"/>
        </w:rPr>
        <w:t xml:space="preserve">session </w:t>
      </w:r>
      <w:r w:rsidRPr="00BF352A">
        <w:rPr>
          <w:lang w:eastAsia="zh-CN"/>
        </w:rPr>
        <w:t>the methods used for server authentication may differ from the method used for the client authentication.</w:t>
      </w:r>
    </w:p>
    <w:p w:rsidR="00547B42" w:rsidRPr="00BF352A" w:rsidRDefault="00547B42" w:rsidP="007D0EF9">
      <w:pPr>
        <w:pStyle w:val="Heading3"/>
      </w:pPr>
      <w:bookmarkStart w:id="70" w:name="_Toc386522528"/>
      <w:bookmarkStart w:id="71" w:name="_Toc392565859"/>
      <w:r w:rsidRPr="00BF352A">
        <w:t>8.3.1</w:t>
      </w:r>
      <w:r w:rsidRPr="00BF352A">
        <w:tab/>
        <w:t>General</w:t>
      </w:r>
      <w:bookmarkEnd w:id="70"/>
      <w:bookmarkEnd w:id="71"/>
    </w:p>
    <w:p w:rsidR="00701043" w:rsidRPr="00BF352A" w:rsidRDefault="00701043" w:rsidP="00701043">
      <w:r w:rsidRPr="00BF352A">
        <w:rPr>
          <w:b/>
          <w:bCs/>
        </w:rPr>
        <w:t>R-</w:t>
      </w:r>
      <w:r w:rsidR="00561619" w:rsidRPr="00BF352A">
        <w:rPr>
          <w:b/>
          <w:bCs/>
        </w:rPr>
        <w:t>8.3.1</w:t>
      </w:r>
      <w:r w:rsidRPr="00BF352A">
        <w:rPr>
          <w:b/>
          <w:bCs/>
        </w:rPr>
        <w:t>/1:</w:t>
      </w:r>
      <w:r w:rsidRPr="00BF352A">
        <w:t xml:space="preserve"> The </w:t>
      </w:r>
      <w:r w:rsidR="00766370" w:rsidRPr="00BF352A">
        <w:t>TLS profile</w:t>
      </w:r>
      <w:r w:rsidRPr="00BF352A">
        <w:t xml:space="preserve"> </w:t>
      </w:r>
      <w:r w:rsidR="0087734D" w:rsidRPr="00BF352A">
        <w:t>is required to</w:t>
      </w:r>
      <w:r w:rsidRPr="00BF352A">
        <w:t xml:space="preserve"> define whether the server or client authentication is required or not. </w:t>
      </w:r>
    </w:p>
    <w:p w:rsidR="00701043" w:rsidRPr="00BF352A" w:rsidRDefault="00701043" w:rsidP="00D8584F">
      <w:r w:rsidRPr="00BF352A">
        <w:rPr>
          <w:b/>
          <w:bCs/>
        </w:rPr>
        <w:t>R-</w:t>
      </w:r>
      <w:r w:rsidR="00561619" w:rsidRPr="00BF352A">
        <w:rPr>
          <w:b/>
          <w:bCs/>
        </w:rPr>
        <w:t>8.3.1</w:t>
      </w:r>
      <w:r w:rsidRPr="00BF352A">
        <w:rPr>
          <w:b/>
          <w:bCs/>
        </w:rPr>
        <w:t>/2:</w:t>
      </w:r>
      <w:r w:rsidRPr="00BF352A">
        <w:t xml:space="preserve"> The </w:t>
      </w:r>
      <w:r w:rsidR="00766370" w:rsidRPr="00BF352A">
        <w:t>TLS profile</w:t>
      </w:r>
      <w:r w:rsidRPr="00BF352A">
        <w:t xml:space="preserve"> </w:t>
      </w:r>
      <w:r w:rsidR="0087734D" w:rsidRPr="00BF352A">
        <w:t>is required to</w:t>
      </w:r>
      <w:r w:rsidRPr="00BF352A">
        <w:t xml:space="preserve"> define the behaviour of the MG in case an authentication fails. Usually a failed authentication leads to the termination of the </w:t>
      </w:r>
      <w:r w:rsidR="00766370" w:rsidRPr="00BF352A">
        <w:t>TLS session</w:t>
      </w:r>
      <w:r w:rsidRPr="00BF352A">
        <w:t xml:space="preserve">, but use cases </w:t>
      </w:r>
      <w:r w:rsidR="00FC08AC" w:rsidRPr="00BF352A">
        <w:t>may</w:t>
      </w:r>
      <w:r w:rsidRPr="00BF352A">
        <w:t xml:space="preserve"> exist where the continuation of the </w:t>
      </w:r>
      <w:r w:rsidR="00766370" w:rsidRPr="00BF352A">
        <w:t>TLS session</w:t>
      </w:r>
      <w:r w:rsidRPr="00BF352A">
        <w:t xml:space="preserve"> </w:t>
      </w:r>
      <w:r w:rsidR="00FC08AC" w:rsidRPr="00BF352A">
        <w:t>is</w:t>
      </w:r>
      <w:r w:rsidRPr="00BF352A">
        <w:t xml:space="preserve"> acceptable (e.g. expired certificates). </w:t>
      </w:r>
    </w:p>
    <w:p w:rsidR="00701043" w:rsidRPr="00BF352A" w:rsidRDefault="00701043" w:rsidP="00701043">
      <w:r w:rsidRPr="00BF352A">
        <w:rPr>
          <w:b/>
          <w:bCs/>
        </w:rPr>
        <w:t>R-</w:t>
      </w:r>
      <w:r w:rsidR="00561619" w:rsidRPr="00BF352A">
        <w:rPr>
          <w:b/>
          <w:bCs/>
        </w:rPr>
        <w:t>8.3.1</w:t>
      </w:r>
      <w:r w:rsidRPr="00BF352A">
        <w:rPr>
          <w:b/>
          <w:bCs/>
        </w:rPr>
        <w:t xml:space="preserve">/3: </w:t>
      </w:r>
      <w:r w:rsidRPr="00BF352A">
        <w:t xml:space="preserve">The </w:t>
      </w:r>
      <w:r w:rsidR="00766370" w:rsidRPr="00BF352A">
        <w:t>TLS profile</w:t>
      </w:r>
      <w:r w:rsidRPr="00BF352A">
        <w:t xml:space="preserve"> </w:t>
      </w:r>
      <w:r w:rsidR="0087734D" w:rsidRPr="00BF352A">
        <w:t>is required to</w:t>
      </w:r>
      <w:r w:rsidRPr="00BF352A">
        <w:t xml:space="preserve"> define the conditions when a failed authentication </w:t>
      </w:r>
      <w:r w:rsidR="0087734D" w:rsidRPr="00BF352A">
        <w:t>is required to</w:t>
      </w:r>
      <w:r w:rsidRPr="00BF352A">
        <w:t xml:space="preserve"> lead to the continuation of the session.</w:t>
      </w:r>
    </w:p>
    <w:p w:rsidR="00540A43" w:rsidRPr="00BF352A" w:rsidRDefault="00540A43" w:rsidP="00701043">
      <w:pPr>
        <w:rPr>
          <w:lang w:eastAsia="zh-CN"/>
        </w:rPr>
      </w:pPr>
      <w:r w:rsidRPr="00BF352A">
        <w:rPr>
          <w:b/>
          <w:bCs/>
        </w:rPr>
        <w:t>R-</w:t>
      </w:r>
      <w:r w:rsidR="00561619" w:rsidRPr="00BF352A">
        <w:rPr>
          <w:b/>
          <w:bCs/>
        </w:rPr>
        <w:t>8.3.1</w:t>
      </w:r>
      <w:r w:rsidRPr="00BF352A">
        <w:rPr>
          <w:b/>
          <w:bCs/>
        </w:rPr>
        <w:t>/</w:t>
      </w:r>
      <w:r w:rsidR="00701043" w:rsidRPr="00BF352A">
        <w:rPr>
          <w:b/>
          <w:bCs/>
        </w:rPr>
        <w:t>4</w:t>
      </w:r>
      <w:r w:rsidRPr="00BF352A">
        <w:rPr>
          <w:b/>
          <w:bCs/>
        </w:rPr>
        <w:t>:</w:t>
      </w:r>
      <w:r w:rsidRPr="00BF352A">
        <w:t xml:space="preserve"> </w:t>
      </w:r>
      <w:r w:rsidRPr="00BF352A">
        <w:rPr>
          <w:lang w:eastAsia="zh-CN"/>
        </w:rPr>
        <w:t xml:space="preserve">The authentication methods to be supported by the MG </w:t>
      </w:r>
      <w:r w:rsidR="00D8584F" w:rsidRPr="00BF352A">
        <w:rPr>
          <w:lang w:eastAsia="zh-CN"/>
        </w:rPr>
        <w:t>are</w:t>
      </w:r>
      <w:r w:rsidR="0087734D" w:rsidRPr="00BF352A">
        <w:rPr>
          <w:lang w:eastAsia="zh-CN"/>
        </w:rPr>
        <w:t xml:space="preserve"> required to</w:t>
      </w:r>
      <w:r w:rsidRPr="00BF352A">
        <w:rPr>
          <w:lang w:eastAsia="zh-CN"/>
        </w:rPr>
        <w:t xml:space="preserve"> be defined by the TLS profile.</w:t>
      </w:r>
    </w:p>
    <w:p w:rsidR="00540A43" w:rsidRPr="00BF352A" w:rsidRDefault="00540A43" w:rsidP="00540A43">
      <w:pPr>
        <w:rPr>
          <w:lang w:eastAsia="zh-CN"/>
        </w:rPr>
      </w:pPr>
      <w:r w:rsidRPr="00BF352A">
        <w:rPr>
          <w:lang w:eastAsia="zh-CN"/>
        </w:rPr>
        <w:t xml:space="preserve">The requirements for the different authentication methods are collected in this </w:t>
      </w:r>
      <w:r w:rsidR="009637CC" w:rsidRPr="00BF352A">
        <w:rPr>
          <w:lang w:eastAsia="zh-CN"/>
        </w:rPr>
        <w:t>clause</w:t>
      </w:r>
      <w:r w:rsidRPr="00BF352A">
        <w:rPr>
          <w:lang w:eastAsia="zh-CN"/>
        </w:rPr>
        <w:t>.</w:t>
      </w:r>
    </w:p>
    <w:p w:rsidR="00540A43" w:rsidRPr="00BF352A" w:rsidRDefault="00540A43" w:rsidP="00FA6292">
      <w:pPr>
        <w:pStyle w:val="Heading3"/>
      </w:pPr>
      <w:bookmarkStart w:id="72" w:name="_Toc323895762"/>
      <w:bookmarkStart w:id="73" w:name="_Toc386522529"/>
      <w:bookmarkStart w:id="74" w:name="_Toc392565860"/>
      <w:r w:rsidRPr="00BF352A">
        <w:t>8.3.</w:t>
      </w:r>
      <w:r w:rsidR="00547B42" w:rsidRPr="00BF352A">
        <w:t>2</w:t>
      </w:r>
      <w:r w:rsidRPr="00BF352A">
        <w:tab/>
        <w:t>No Authentication</w:t>
      </w:r>
      <w:bookmarkEnd w:id="72"/>
      <w:bookmarkEnd w:id="73"/>
      <w:bookmarkEnd w:id="74"/>
    </w:p>
    <w:p w:rsidR="00701043" w:rsidRPr="00BF352A" w:rsidRDefault="00701043" w:rsidP="00701043">
      <w:r w:rsidRPr="00BF352A">
        <w:rPr>
          <w:b/>
          <w:bCs/>
        </w:rPr>
        <w:t>R-</w:t>
      </w:r>
      <w:r w:rsidR="00561619" w:rsidRPr="00BF352A">
        <w:rPr>
          <w:b/>
          <w:bCs/>
        </w:rPr>
        <w:t>8.3.2</w:t>
      </w:r>
      <w:r w:rsidRPr="00BF352A">
        <w:rPr>
          <w:b/>
          <w:bCs/>
        </w:rPr>
        <w:t>/1:</w:t>
      </w:r>
      <w:r w:rsidRPr="00BF352A">
        <w:t xml:space="preserve"> In case the </w:t>
      </w:r>
      <w:r w:rsidR="00766370" w:rsidRPr="00BF352A">
        <w:t>TLS profile</w:t>
      </w:r>
      <w:r w:rsidRPr="00BF352A">
        <w:t xml:space="preserve"> defines a cipher suite w</w:t>
      </w:r>
      <w:r w:rsidR="009637CC" w:rsidRPr="00BF352A">
        <w:t>h</w:t>
      </w:r>
      <w:r w:rsidRPr="00BF352A">
        <w:t xml:space="preserve">ere the authentication of a TLS-client is optional, the TLS profile </w:t>
      </w:r>
      <w:r w:rsidR="0087734D" w:rsidRPr="00BF352A">
        <w:t>is required to</w:t>
      </w:r>
      <w:r w:rsidRPr="00BF352A">
        <w:t xml:space="preserve"> define which option the TLS-server shall choose. Possible options:</w:t>
      </w:r>
    </w:p>
    <w:p w:rsidR="00DF66C3" w:rsidRPr="00BF352A" w:rsidRDefault="00701043">
      <w:pPr>
        <w:numPr>
          <w:ilvl w:val="0"/>
          <w:numId w:val="4"/>
        </w:numPr>
        <w:ind w:left="567" w:hanging="567"/>
      </w:pPr>
      <w:r w:rsidRPr="00BF352A">
        <w:t xml:space="preserve">Server </w:t>
      </w:r>
      <w:r w:rsidR="0087734D" w:rsidRPr="00BF352A">
        <w:t>is required</w:t>
      </w:r>
      <w:r w:rsidRPr="00BF352A">
        <w:t xml:space="preserve"> not </w:t>
      </w:r>
      <w:r w:rsidR="0087734D" w:rsidRPr="00BF352A">
        <w:t xml:space="preserve">to </w:t>
      </w:r>
      <w:r w:rsidRPr="00BF352A">
        <w:t>authenticate the client</w:t>
      </w:r>
    </w:p>
    <w:p w:rsidR="00DF66C3" w:rsidRPr="00BF352A" w:rsidRDefault="00701043">
      <w:pPr>
        <w:numPr>
          <w:ilvl w:val="0"/>
          <w:numId w:val="4"/>
        </w:numPr>
        <w:ind w:left="567" w:hanging="567"/>
      </w:pPr>
      <w:r w:rsidRPr="00BF352A">
        <w:t xml:space="preserve">Server </w:t>
      </w:r>
      <w:r w:rsidR="0087734D" w:rsidRPr="00BF352A">
        <w:t>is required to</w:t>
      </w:r>
      <w:r w:rsidRPr="00BF352A">
        <w:t xml:space="preserve"> authenticate the client</w:t>
      </w:r>
    </w:p>
    <w:p w:rsidR="00540A43" w:rsidRPr="00BF352A" w:rsidRDefault="00540A43" w:rsidP="00FA6292">
      <w:pPr>
        <w:pStyle w:val="Heading3"/>
      </w:pPr>
      <w:bookmarkStart w:id="75" w:name="_Toc323895763"/>
      <w:bookmarkStart w:id="76" w:name="_Toc386522530"/>
      <w:bookmarkStart w:id="77" w:name="_Toc392565861"/>
      <w:r w:rsidRPr="00BF352A">
        <w:lastRenderedPageBreak/>
        <w:t>8.3.</w:t>
      </w:r>
      <w:r w:rsidR="00547B42" w:rsidRPr="00BF352A">
        <w:t>3</w:t>
      </w:r>
      <w:r w:rsidRPr="00BF352A">
        <w:tab/>
      </w:r>
      <w:r w:rsidR="00701043" w:rsidRPr="00BF352A">
        <w:t>Authentication through Certificates</w:t>
      </w:r>
      <w:bookmarkEnd w:id="75"/>
      <w:bookmarkEnd w:id="76"/>
      <w:bookmarkEnd w:id="77"/>
    </w:p>
    <w:p w:rsidR="00540A43" w:rsidRPr="00BF352A" w:rsidRDefault="00540A43" w:rsidP="00540A43">
      <w:r w:rsidRPr="00BF352A">
        <w:rPr>
          <w:b/>
          <w:bCs/>
        </w:rPr>
        <w:t>R-</w:t>
      </w:r>
      <w:r w:rsidR="00561619" w:rsidRPr="00BF352A">
        <w:rPr>
          <w:b/>
          <w:bCs/>
        </w:rPr>
        <w:t>8.3.3</w:t>
      </w:r>
      <w:r w:rsidRPr="00BF352A">
        <w:rPr>
          <w:b/>
          <w:bCs/>
        </w:rPr>
        <w:t>/1:</w:t>
      </w:r>
      <w:r w:rsidRPr="00BF352A">
        <w:t xml:space="preserve"> The MG is required to support self</w:t>
      </w:r>
      <w:r w:rsidR="00701043" w:rsidRPr="00BF352A">
        <w:t>-</w:t>
      </w:r>
      <w:r w:rsidRPr="00BF352A">
        <w:t>signed X.509 certificates</w:t>
      </w:r>
      <w:r w:rsidR="009A725E" w:rsidRPr="00BF352A">
        <w:t xml:space="preserve"> (see [ITU-T X.509])</w:t>
      </w:r>
      <w:r w:rsidR="00521AC3" w:rsidRPr="00BF352A">
        <w:t xml:space="preserve"> </w:t>
      </w:r>
      <w:r w:rsidR="00701043" w:rsidRPr="00BF352A">
        <w:t>for the MG’s certificate.</w:t>
      </w:r>
    </w:p>
    <w:p w:rsidR="00521AC3" w:rsidRPr="00BF352A" w:rsidRDefault="00521AC3" w:rsidP="00521AC3">
      <w:r w:rsidRPr="00BF352A">
        <w:rPr>
          <w:b/>
          <w:bCs/>
        </w:rPr>
        <w:t>R-8.3.3/2:</w:t>
      </w:r>
      <w:r w:rsidRPr="00BF352A">
        <w:t xml:space="preserve"> The MG is required to support self-signed X.509 certificates (see [ITU-T X.509]) for certificates received from the remote TLS endpoint.</w:t>
      </w:r>
    </w:p>
    <w:p w:rsidR="00701043" w:rsidRPr="00BF352A" w:rsidRDefault="00701043" w:rsidP="00701043">
      <w:r w:rsidRPr="00BF352A">
        <w:rPr>
          <w:b/>
          <w:bCs/>
        </w:rPr>
        <w:t>R-</w:t>
      </w:r>
      <w:r w:rsidR="00561619" w:rsidRPr="00BF352A">
        <w:rPr>
          <w:b/>
          <w:bCs/>
        </w:rPr>
        <w:t>8.3.3</w:t>
      </w:r>
      <w:r w:rsidRPr="00BF352A">
        <w:rPr>
          <w:b/>
          <w:bCs/>
        </w:rPr>
        <w:t>/</w:t>
      </w:r>
      <w:r w:rsidR="00521AC3" w:rsidRPr="00BF352A">
        <w:rPr>
          <w:b/>
          <w:bCs/>
        </w:rPr>
        <w:t>3</w:t>
      </w:r>
      <w:r w:rsidRPr="00BF352A">
        <w:rPr>
          <w:b/>
          <w:bCs/>
        </w:rPr>
        <w:t>:</w:t>
      </w:r>
      <w:r w:rsidRPr="00BF352A">
        <w:t xml:space="preserve"> The MG is required to support CA-signed X.509 certificates (see [ITU-T X.509])</w:t>
      </w:r>
      <w:r w:rsidR="00521AC3" w:rsidRPr="00BF352A">
        <w:t xml:space="preserve"> </w:t>
      </w:r>
      <w:r w:rsidRPr="00BF352A">
        <w:t>for the MG’s certificate.</w:t>
      </w:r>
    </w:p>
    <w:p w:rsidR="00521AC3" w:rsidRPr="00BF352A" w:rsidRDefault="00521AC3" w:rsidP="00521AC3">
      <w:r w:rsidRPr="00BF352A">
        <w:rPr>
          <w:b/>
          <w:bCs/>
        </w:rPr>
        <w:t>R-8.3.3/4:</w:t>
      </w:r>
      <w:r w:rsidRPr="00BF352A">
        <w:t xml:space="preserve"> The MG is required to support CA-signed X.509 certificates (see [ITU-T X.509]) for certificates received from the remote TLS endpoint.</w:t>
      </w:r>
    </w:p>
    <w:p w:rsidR="00540A43" w:rsidRPr="00BF352A" w:rsidRDefault="00540A43" w:rsidP="00540A43">
      <w:r w:rsidRPr="00BF352A">
        <w:rPr>
          <w:b/>
          <w:bCs/>
        </w:rPr>
        <w:t>R-</w:t>
      </w:r>
      <w:r w:rsidR="00561619" w:rsidRPr="00BF352A">
        <w:rPr>
          <w:b/>
          <w:bCs/>
        </w:rPr>
        <w:t>8.3.3</w:t>
      </w:r>
      <w:r w:rsidRPr="00BF352A">
        <w:rPr>
          <w:b/>
          <w:bCs/>
        </w:rPr>
        <w:t>/</w:t>
      </w:r>
      <w:r w:rsidR="00521AC3" w:rsidRPr="00BF352A">
        <w:rPr>
          <w:b/>
          <w:bCs/>
        </w:rPr>
        <w:t>5</w:t>
      </w:r>
      <w:r w:rsidRPr="00BF352A">
        <w:rPr>
          <w:b/>
          <w:bCs/>
        </w:rPr>
        <w:t>:</w:t>
      </w:r>
      <w:r w:rsidRPr="00BF352A">
        <w:t xml:space="preserve"> The MG is required to support multiple certificates, one per TLS domain. </w:t>
      </w:r>
    </w:p>
    <w:p w:rsidR="00540A43" w:rsidRPr="00BF352A" w:rsidRDefault="00540A43" w:rsidP="00540A43">
      <w:r w:rsidRPr="00BF352A">
        <w:rPr>
          <w:b/>
          <w:bCs/>
        </w:rPr>
        <w:t>R-</w:t>
      </w:r>
      <w:r w:rsidR="00561619" w:rsidRPr="00BF352A">
        <w:rPr>
          <w:b/>
          <w:bCs/>
        </w:rPr>
        <w:t>8.3.3</w:t>
      </w:r>
      <w:r w:rsidRPr="00BF352A">
        <w:rPr>
          <w:b/>
          <w:bCs/>
        </w:rPr>
        <w:t>/</w:t>
      </w:r>
      <w:r w:rsidR="00521AC3" w:rsidRPr="00BF352A">
        <w:rPr>
          <w:b/>
          <w:bCs/>
        </w:rPr>
        <w:t>6</w:t>
      </w:r>
      <w:r w:rsidRPr="00BF352A">
        <w:rPr>
          <w:b/>
          <w:bCs/>
        </w:rPr>
        <w:t>:</w:t>
      </w:r>
      <w:r w:rsidRPr="00BF352A">
        <w:t xml:space="preserve"> </w:t>
      </w:r>
      <w:r w:rsidR="00701043" w:rsidRPr="00BF352A">
        <w:t xml:space="preserve">The MG </w:t>
      </w:r>
      <w:r w:rsidR="0087734D" w:rsidRPr="00BF352A">
        <w:t>is required to</w:t>
      </w:r>
      <w:r w:rsidR="00701043" w:rsidRPr="00BF352A">
        <w:t xml:space="preserve"> select its certificate used for authentication based on the </w:t>
      </w:r>
      <w:r w:rsidR="00766370" w:rsidRPr="00BF352A">
        <w:t>TLS profile</w:t>
      </w:r>
      <w:r w:rsidR="00701043" w:rsidRPr="00BF352A">
        <w:t xml:space="preserve"> that applies for the </w:t>
      </w:r>
      <w:r w:rsidR="00766370" w:rsidRPr="00BF352A">
        <w:t>TLS session</w:t>
      </w:r>
      <w:r w:rsidR="00701043" w:rsidRPr="00BF352A">
        <w:t>.</w:t>
      </w:r>
    </w:p>
    <w:p w:rsidR="00540A43" w:rsidRPr="00BF352A" w:rsidRDefault="00540A43" w:rsidP="00540A43">
      <w:pPr>
        <w:pStyle w:val="Heading4"/>
      </w:pPr>
      <w:r w:rsidRPr="00BF352A">
        <w:t>8.3.</w:t>
      </w:r>
      <w:r w:rsidR="00547B42" w:rsidRPr="00BF352A">
        <w:t>3</w:t>
      </w:r>
      <w:r w:rsidRPr="00BF352A">
        <w:t>.1</w:t>
      </w:r>
      <w:r w:rsidRPr="00BF352A">
        <w:tab/>
        <w:t>Certificates</w:t>
      </w:r>
      <w:r w:rsidR="004A447B" w:rsidRPr="00BF352A">
        <w:t xml:space="preserve"> issued by CAs</w:t>
      </w:r>
    </w:p>
    <w:p w:rsidR="004A447B" w:rsidRPr="00BF352A" w:rsidRDefault="00D8584F" w:rsidP="00D8584F">
      <w:pPr>
        <w:pStyle w:val="Note"/>
      </w:pPr>
      <w:r w:rsidRPr="00BF352A">
        <w:t>NOTE </w:t>
      </w:r>
      <w:r w:rsidRPr="00BF352A">
        <w:noBreakHyphen/>
      </w:r>
      <w:r w:rsidR="004A447B" w:rsidRPr="00BF352A">
        <w:t xml:space="preserve"> Certificates that have been issued and signed by a Certification Authority (CA) are called </w:t>
      </w:r>
      <w:r w:rsidR="001D29F5" w:rsidRPr="00BF352A">
        <w:t>"</w:t>
      </w:r>
      <w:r w:rsidR="004A447B" w:rsidRPr="00BF352A">
        <w:t>signed certificates</w:t>
      </w:r>
      <w:r w:rsidR="001D29F5" w:rsidRPr="00BF352A">
        <w:t>"</w:t>
      </w:r>
      <w:r w:rsidR="004A447B" w:rsidRPr="00BF352A">
        <w:t xml:space="preserve">. An identity certificate signed by the same entity whose identity it certifies is called </w:t>
      </w:r>
      <w:r w:rsidR="001D29F5" w:rsidRPr="00BF352A">
        <w:t>"</w:t>
      </w:r>
      <w:r w:rsidR="004A447B" w:rsidRPr="00BF352A">
        <w:t>self-signed certificate</w:t>
      </w:r>
      <w:r w:rsidR="001D29F5" w:rsidRPr="00BF352A">
        <w:t>"</w:t>
      </w:r>
      <w:r w:rsidR="004A447B" w:rsidRPr="00BF352A">
        <w:t>.</w:t>
      </w:r>
    </w:p>
    <w:p w:rsidR="00540A43" w:rsidRPr="00BF352A" w:rsidRDefault="00540A43" w:rsidP="00540A43">
      <w:r w:rsidRPr="00BF352A">
        <w:rPr>
          <w:b/>
          <w:bCs/>
        </w:rPr>
        <w:t>R-</w:t>
      </w:r>
      <w:r w:rsidR="00561619" w:rsidRPr="00BF352A">
        <w:rPr>
          <w:b/>
          <w:bCs/>
        </w:rPr>
        <w:t>8.3.3.1</w:t>
      </w:r>
      <w:r w:rsidRPr="00BF352A">
        <w:rPr>
          <w:b/>
          <w:bCs/>
        </w:rPr>
        <w:t>/1:</w:t>
      </w:r>
      <w:r w:rsidRPr="00BF352A">
        <w:t xml:space="preserve"> When receiving a </w:t>
      </w:r>
      <w:r w:rsidR="004A447B" w:rsidRPr="00BF352A">
        <w:t>signed</w:t>
      </w:r>
      <w:r w:rsidR="004A447B" w:rsidRPr="00BF352A" w:rsidDel="004A447B">
        <w:t xml:space="preserve"> </w:t>
      </w:r>
      <w:r w:rsidRPr="00BF352A">
        <w:t>certificate from the remote TLS endpoint, the MG is required to verify the certificate.</w:t>
      </w:r>
    </w:p>
    <w:p w:rsidR="00540A43" w:rsidRPr="00BF352A" w:rsidRDefault="00540A43" w:rsidP="00540A43">
      <w:r w:rsidRPr="00BF352A">
        <w:rPr>
          <w:b/>
          <w:bCs/>
        </w:rPr>
        <w:t>R-</w:t>
      </w:r>
      <w:r w:rsidR="00561619" w:rsidRPr="00BF352A">
        <w:rPr>
          <w:b/>
          <w:bCs/>
        </w:rPr>
        <w:t>8.3.3.1</w:t>
      </w:r>
      <w:r w:rsidRPr="00BF352A">
        <w:rPr>
          <w:b/>
          <w:bCs/>
        </w:rPr>
        <w:t>/2:</w:t>
      </w:r>
      <w:r w:rsidRPr="00BF352A">
        <w:t xml:space="preserve"> In case the </w:t>
      </w:r>
      <w:r w:rsidR="004A447B" w:rsidRPr="00BF352A">
        <w:t>signed</w:t>
      </w:r>
      <w:r w:rsidR="004A447B" w:rsidRPr="00BF352A" w:rsidDel="004A447B">
        <w:t xml:space="preserve"> </w:t>
      </w:r>
      <w:r w:rsidRPr="00BF352A">
        <w:t>certificate verification fails, then the MG is required to regard the remote TLS endpoint as not authenticated.</w:t>
      </w:r>
      <w:r w:rsidR="004A447B" w:rsidRPr="00BF352A">
        <w:t xml:space="preserve"> The behaviour in such a case </w:t>
      </w:r>
      <w:r w:rsidR="0087734D" w:rsidRPr="00BF352A">
        <w:t>is required to</w:t>
      </w:r>
      <w:r w:rsidR="004A447B" w:rsidRPr="00BF352A">
        <w:t xml:space="preserve"> be defined by the </w:t>
      </w:r>
      <w:r w:rsidR="00766370" w:rsidRPr="00BF352A">
        <w:t>TLS profile</w:t>
      </w:r>
      <w:r w:rsidR="004A447B" w:rsidRPr="00BF352A">
        <w:t xml:space="preserve">, refer to </w:t>
      </w:r>
      <w:r w:rsidR="00561619" w:rsidRPr="00BF352A">
        <w:t xml:space="preserve">clause </w:t>
      </w:r>
      <w:r w:rsidR="004A447B" w:rsidRPr="00BF352A">
        <w:t>8.3</w:t>
      </w:r>
      <w:r w:rsidR="00561619" w:rsidRPr="00BF352A">
        <w:t>.1</w:t>
      </w:r>
      <w:r w:rsidR="004A447B" w:rsidRPr="00BF352A">
        <w:t>,</w:t>
      </w:r>
      <w:r w:rsidR="00561619" w:rsidRPr="00BF352A">
        <w:t xml:space="preserve"> requirements</w:t>
      </w:r>
      <w:r w:rsidR="004A447B" w:rsidRPr="00BF352A">
        <w:t xml:space="preserve"> </w:t>
      </w:r>
      <w:bookmarkStart w:id="78" w:name="OLE_LINK1"/>
      <w:r w:rsidR="004A447B" w:rsidRPr="00BF352A">
        <w:t>R-</w:t>
      </w:r>
      <w:r w:rsidR="00561619" w:rsidRPr="00BF352A">
        <w:t>8.3.1</w:t>
      </w:r>
      <w:r w:rsidR="004A447B" w:rsidRPr="00BF352A">
        <w:t>/2</w:t>
      </w:r>
      <w:bookmarkEnd w:id="78"/>
      <w:r w:rsidR="004A447B" w:rsidRPr="00BF352A">
        <w:t xml:space="preserve"> and R-</w:t>
      </w:r>
      <w:r w:rsidR="00561619" w:rsidRPr="00BF352A">
        <w:t>8.3.1</w:t>
      </w:r>
      <w:r w:rsidR="004A447B" w:rsidRPr="00BF352A">
        <w:t>/3.</w:t>
      </w:r>
    </w:p>
    <w:p w:rsidR="00540A43" w:rsidRPr="00BF352A" w:rsidRDefault="00540A43" w:rsidP="00540A43">
      <w:pPr>
        <w:pStyle w:val="Heading4"/>
      </w:pPr>
      <w:r w:rsidRPr="00BF352A">
        <w:t>8.3.</w:t>
      </w:r>
      <w:r w:rsidR="00547B42" w:rsidRPr="00BF352A">
        <w:t>3</w:t>
      </w:r>
      <w:r w:rsidRPr="00BF352A">
        <w:t>.2</w:t>
      </w:r>
      <w:r w:rsidRPr="00BF352A">
        <w:tab/>
        <w:t>Self Signed Certificates</w:t>
      </w:r>
    </w:p>
    <w:p w:rsidR="0011601C" w:rsidRPr="00BF352A" w:rsidRDefault="009F567A" w:rsidP="00540A43">
      <w:r w:rsidRPr="00BF352A">
        <w:t>Self-signed</w:t>
      </w:r>
      <w:r w:rsidR="00540A43" w:rsidRPr="00BF352A">
        <w:t xml:space="preserve"> certificates used for authentication can be protected against tampering by using fingerprints of the certificate. Those fingerprints consist of a hash algorithm (e.g. SHA-1) and the corresponding hash value of the certificate. </w:t>
      </w:r>
    </w:p>
    <w:p w:rsidR="0011601C" w:rsidRPr="00BF352A" w:rsidRDefault="0011601C" w:rsidP="0011601C">
      <w:pPr>
        <w:pStyle w:val="Heading5"/>
      </w:pPr>
      <w:r w:rsidRPr="00BF352A">
        <w:t>8.3.3.2.1</w:t>
      </w:r>
      <w:r w:rsidRPr="00BF352A">
        <w:tab/>
        <w:t>Applicability requirements</w:t>
      </w:r>
    </w:p>
    <w:p w:rsidR="00540A43" w:rsidRPr="00BF352A" w:rsidRDefault="009F567A" w:rsidP="00540A43">
      <w:r w:rsidRPr="00BF352A">
        <w:t>Self-signed</w:t>
      </w:r>
      <w:r w:rsidR="0011601C" w:rsidRPr="00BF352A">
        <w:t xml:space="preserve"> certificates </w:t>
      </w:r>
      <w:r w:rsidR="00540A43" w:rsidRPr="00BF352A">
        <w:t xml:space="preserve">can be transported in a signalling information element over the </w:t>
      </w:r>
      <w:r w:rsidR="0011601C" w:rsidRPr="00BF352A">
        <w:t xml:space="preserve">IP </w:t>
      </w:r>
      <w:r w:rsidR="00540A43" w:rsidRPr="00BF352A">
        <w:t>signalling path</w:t>
      </w:r>
      <w:r w:rsidR="0011601C" w:rsidRPr="00BF352A">
        <w:t>s</w:t>
      </w:r>
      <w:r w:rsidR="00951867" w:rsidRPr="00BF352A">
        <w:t xml:space="preserve"> (see Figure </w:t>
      </w:r>
      <w:r w:rsidR="00A52DDA" w:rsidRPr="00BF352A">
        <w:t>6</w:t>
      </w:r>
      <w:r w:rsidR="00951867" w:rsidRPr="00BF352A">
        <w:t>)</w:t>
      </w:r>
      <w:r w:rsidR="00540A43" w:rsidRPr="00BF352A">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BF352A">
        <w:t>Recommendation</w:t>
      </w:r>
      <w:r w:rsidR="00540A43" w:rsidRPr="00BF352A">
        <w:t xml:space="preserve">. For further reference refer to the </w:t>
      </w:r>
      <w:r w:rsidR="00C508D1" w:rsidRPr="00BF352A">
        <w:t xml:space="preserve">[IETF </w:t>
      </w:r>
      <w:r w:rsidR="00BF352A">
        <w:t>RFC </w:t>
      </w:r>
      <w:r w:rsidR="00540A43" w:rsidRPr="00BF352A">
        <w:t>4572</w:t>
      </w:r>
      <w:r w:rsidR="00C508D1" w:rsidRPr="00BF352A">
        <w:t>]</w:t>
      </w:r>
      <w:r w:rsidR="00540A43" w:rsidRPr="00BF352A">
        <w:t>.</w:t>
      </w:r>
    </w:p>
    <w:p w:rsidR="00951867" w:rsidRPr="00BF352A" w:rsidRDefault="00907C76" w:rsidP="00BF352A">
      <w:pPr>
        <w:pStyle w:val="Figure"/>
      </w:pPr>
      <w:r w:rsidRPr="00BF352A">
        <w:object w:dxaOrig="13487" w:dyaOrig="8387">
          <v:shape id="_x0000_i1030" type="#_x0000_t75" style="width:469.5pt;height:293.25pt" o:ole="">
            <v:imagedata r:id="rId22" o:title=""/>
          </v:shape>
          <o:OLEObject Type="Embed" ProgID="Visio.Drawing.11" ShapeID="_x0000_i1030" DrawAspect="Content" ObjectID="_1466310507" r:id="rId23"/>
        </w:object>
      </w:r>
    </w:p>
    <w:p w:rsidR="00951867" w:rsidRPr="00BF352A" w:rsidRDefault="00951867" w:rsidP="00D8584F">
      <w:pPr>
        <w:pStyle w:val="FigureNotitle"/>
      </w:pPr>
      <w:bookmarkStart w:id="79" w:name="_Toc392565923"/>
      <w:r w:rsidRPr="00BF352A">
        <w:t xml:space="preserve">Figure </w:t>
      </w:r>
      <w:r w:rsidR="00333D08" w:rsidRPr="00BF352A">
        <w:t>6</w:t>
      </w:r>
      <w:r w:rsidRPr="00BF352A">
        <w:t xml:space="preserve"> </w:t>
      </w:r>
      <w:r w:rsidR="00FB7200" w:rsidRPr="00BF352A">
        <w:t xml:space="preserve">– </w:t>
      </w:r>
      <w:r w:rsidRPr="00BF352A">
        <w:t>Use case: Fingerprint of the self-signed certificate passed via signalling path to MG</w:t>
      </w:r>
      <w:bookmarkEnd w:id="79"/>
    </w:p>
    <w:p w:rsidR="0011601C" w:rsidRPr="00BF352A" w:rsidRDefault="0011601C" w:rsidP="009F567A">
      <w:r w:rsidRPr="00BF352A">
        <w:rPr>
          <w:b/>
          <w:bCs/>
        </w:rPr>
        <w:t>R-8.3.3.2.1/1:</w:t>
      </w:r>
      <w:r w:rsidRPr="00BF352A">
        <w:t xml:space="preserve"> </w:t>
      </w:r>
      <w:r w:rsidR="000D335F" w:rsidRPr="00BF352A">
        <w:t xml:space="preserve">It is prohibited to use </w:t>
      </w:r>
      <w:r w:rsidR="00785CB6" w:rsidRPr="00BF352A">
        <w:t xml:space="preserve">self-signed certificates </w:t>
      </w:r>
      <w:r w:rsidRPr="00BF352A">
        <w:t xml:space="preserve">when transport integrity </w:t>
      </w:r>
      <w:r w:rsidR="000D335F" w:rsidRPr="00BF352A">
        <w:t>can</w:t>
      </w:r>
      <w:r w:rsidRPr="00BF352A">
        <w:t>not be guaranteed.</w:t>
      </w:r>
    </w:p>
    <w:p w:rsidR="0011601C" w:rsidRPr="00BF352A" w:rsidRDefault="0011601C" w:rsidP="0011601C">
      <w:r w:rsidRPr="00BF352A">
        <w:rPr>
          <w:b/>
          <w:bCs/>
        </w:rPr>
        <w:t>R-8.3.3.2.1/2:</w:t>
      </w:r>
      <w:r w:rsidRPr="00BF352A">
        <w:t xml:space="preserve"> Self-signed certificates can optionally be used at the H.248 interface when the integrity of the H.248 Control Association </w:t>
      </w:r>
      <w:r w:rsidR="000D335F" w:rsidRPr="00BF352A">
        <w:t xml:space="preserve">can </w:t>
      </w:r>
      <w:r w:rsidRPr="00BF352A">
        <w:t>be assured.</w:t>
      </w:r>
    </w:p>
    <w:p w:rsidR="0011601C" w:rsidRPr="00BF352A" w:rsidRDefault="00B04E49" w:rsidP="0011601C">
      <w:pPr>
        <w:rPr>
          <w:sz w:val="22"/>
          <w:szCs w:val="22"/>
        </w:rPr>
      </w:pPr>
      <w:r w:rsidRPr="00BF352A">
        <w:rPr>
          <w:sz w:val="22"/>
          <w:szCs w:val="22"/>
        </w:rPr>
        <w:t xml:space="preserve">NOTE – This requirement is derived from </w:t>
      </w:r>
      <w:r w:rsidR="001D29F5" w:rsidRPr="00BF352A">
        <w:rPr>
          <w:sz w:val="22"/>
          <w:szCs w:val="22"/>
        </w:rPr>
        <w:t>"</w:t>
      </w:r>
      <w:r w:rsidRPr="00BF352A">
        <w:rPr>
          <w:sz w:val="22"/>
          <w:szCs w:val="22"/>
        </w:rPr>
        <w:t>TLS-based SDP</w:t>
      </w:r>
      <w:r w:rsidR="001D29F5" w:rsidRPr="00BF352A">
        <w:rPr>
          <w:sz w:val="22"/>
          <w:szCs w:val="22"/>
        </w:rPr>
        <w:t>"</w:t>
      </w:r>
      <w:r w:rsidRPr="00BF352A">
        <w:rPr>
          <w:sz w:val="22"/>
          <w:szCs w:val="22"/>
        </w:rPr>
        <w:t xml:space="preserve"> usage from application control signalling, following the argumentation of clause 3.3/[IETF </w:t>
      </w:r>
      <w:r w:rsidR="00BF352A">
        <w:rPr>
          <w:sz w:val="22"/>
          <w:szCs w:val="22"/>
        </w:rPr>
        <w:t>RFC </w:t>
      </w:r>
      <w:r w:rsidRPr="00BF352A">
        <w:rPr>
          <w:sz w:val="22"/>
          <w:szCs w:val="22"/>
        </w:rPr>
        <w:t>4572].</w:t>
      </w:r>
    </w:p>
    <w:p w:rsidR="00540A43" w:rsidRPr="00BF352A" w:rsidRDefault="00540A43" w:rsidP="00540A43">
      <w:pPr>
        <w:pStyle w:val="Heading5"/>
      </w:pPr>
      <w:r w:rsidRPr="00BF352A">
        <w:t>8.3.</w:t>
      </w:r>
      <w:r w:rsidR="00547B42" w:rsidRPr="00BF352A">
        <w:t>3</w:t>
      </w:r>
      <w:r w:rsidRPr="00BF352A">
        <w:t>.2.</w:t>
      </w:r>
      <w:r w:rsidR="0011601C" w:rsidRPr="00BF352A">
        <w:t>2</w:t>
      </w:r>
      <w:r w:rsidRPr="00BF352A">
        <w:tab/>
        <w:t xml:space="preserve">Verifying the remote endpoint’s </w:t>
      </w:r>
      <w:r w:rsidR="009F567A" w:rsidRPr="00BF352A">
        <w:t>self-signed</w:t>
      </w:r>
      <w:r w:rsidRPr="00BF352A">
        <w:t xml:space="preserve"> certificate</w:t>
      </w:r>
    </w:p>
    <w:p w:rsidR="00540A43" w:rsidRPr="00BF352A" w:rsidRDefault="00540A43" w:rsidP="00540A43">
      <w:r w:rsidRPr="00BF352A">
        <w:rPr>
          <w:b/>
          <w:bCs/>
        </w:rPr>
        <w:t>R-</w:t>
      </w:r>
      <w:r w:rsidR="00561619" w:rsidRPr="00BF352A">
        <w:rPr>
          <w:b/>
          <w:bCs/>
        </w:rPr>
        <w:t>8.3.3.2.</w:t>
      </w:r>
      <w:r w:rsidR="0011601C" w:rsidRPr="00BF352A">
        <w:rPr>
          <w:b/>
          <w:bCs/>
        </w:rPr>
        <w:t>2</w:t>
      </w:r>
      <w:r w:rsidRPr="00BF352A">
        <w:rPr>
          <w:b/>
          <w:bCs/>
        </w:rPr>
        <w:t>/1:</w:t>
      </w:r>
      <w:r w:rsidRPr="00BF352A">
        <w:t xml:space="preserve"> In case the fingerprint information from the remote </w:t>
      </w:r>
      <w:r w:rsidR="007F604A" w:rsidRPr="00BF352A">
        <w:t>TLS endpoint</w:t>
      </w:r>
      <w:r w:rsidRPr="00BF352A">
        <w:t xml:space="preserve"> is received on the signa</w:t>
      </w:r>
      <w:r w:rsidR="00D07B2F" w:rsidRPr="00BF352A">
        <w:t>l</w:t>
      </w:r>
      <w:r w:rsidRPr="00BF352A">
        <w:t>ling path, the MGC is required to pass this information to the MG.</w:t>
      </w:r>
    </w:p>
    <w:p w:rsidR="00540A43" w:rsidRPr="00BF352A" w:rsidRDefault="00540A43" w:rsidP="00540A43">
      <w:r w:rsidRPr="00BF352A">
        <w:rPr>
          <w:b/>
          <w:bCs/>
        </w:rPr>
        <w:t>R-</w:t>
      </w:r>
      <w:r w:rsidR="00561619" w:rsidRPr="00BF352A">
        <w:rPr>
          <w:b/>
          <w:bCs/>
        </w:rPr>
        <w:t>8.3.3.2.</w:t>
      </w:r>
      <w:r w:rsidR="0011601C" w:rsidRPr="00BF352A">
        <w:rPr>
          <w:b/>
          <w:bCs/>
        </w:rPr>
        <w:t>2</w:t>
      </w:r>
      <w:r w:rsidRPr="00BF352A">
        <w:rPr>
          <w:b/>
          <w:bCs/>
        </w:rPr>
        <w:t>/2:</w:t>
      </w:r>
      <w:r w:rsidRPr="00BF352A">
        <w:t xml:space="preserve"> In case the fingerprint information is received by the MG, the MG is required to verify the received </w:t>
      </w:r>
      <w:r w:rsidR="009F567A" w:rsidRPr="00BF352A">
        <w:t>self-signed</w:t>
      </w:r>
      <w:r w:rsidRPr="00BF352A">
        <w:t xml:space="preserve"> certificate from the remote TLS endpoint against the fingerprint.</w:t>
      </w:r>
    </w:p>
    <w:p w:rsidR="00540A43" w:rsidRPr="00BF352A" w:rsidRDefault="00540A43" w:rsidP="00540A43">
      <w:r w:rsidRPr="00BF352A">
        <w:rPr>
          <w:b/>
          <w:bCs/>
        </w:rPr>
        <w:t>R-</w:t>
      </w:r>
      <w:r w:rsidR="00561619" w:rsidRPr="00BF352A">
        <w:rPr>
          <w:b/>
          <w:bCs/>
        </w:rPr>
        <w:t>8.3.3.2.</w:t>
      </w:r>
      <w:r w:rsidR="0011601C" w:rsidRPr="00BF352A">
        <w:rPr>
          <w:b/>
          <w:bCs/>
        </w:rPr>
        <w:t>2</w:t>
      </w:r>
      <w:r w:rsidRPr="00BF352A">
        <w:rPr>
          <w:b/>
          <w:bCs/>
        </w:rPr>
        <w:t>/3:</w:t>
      </w:r>
      <w:r w:rsidRPr="00BF352A">
        <w:t xml:space="preserve"> In case the verification fails, or in case the fingerprint information element has not been received by the MG, the MG is required to regard the remote TLS endpoint as not authenticated.</w:t>
      </w:r>
    </w:p>
    <w:p w:rsidR="00540A43" w:rsidRPr="00BF352A" w:rsidRDefault="00540A43" w:rsidP="00540A43">
      <w:pPr>
        <w:pStyle w:val="Heading5"/>
      </w:pPr>
      <w:r w:rsidRPr="00BF352A">
        <w:t>8.3.</w:t>
      </w:r>
      <w:r w:rsidR="00547B42" w:rsidRPr="00BF352A">
        <w:t>3</w:t>
      </w:r>
      <w:r w:rsidRPr="00BF352A">
        <w:t>.2.</w:t>
      </w:r>
      <w:r w:rsidR="003F61A8" w:rsidRPr="00BF352A">
        <w:t>3</w:t>
      </w:r>
      <w:r w:rsidRPr="00BF352A">
        <w:tab/>
      </w:r>
      <w:r w:rsidR="00D07B2F" w:rsidRPr="00BF352A">
        <w:t>S</w:t>
      </w:r>
      <w:r w:rsidRPr="00BF352A">
        <w:t xml:space="preserve">elf signed certificate </w:t>
      </w:r>
      <w:r w:rsidR="00D07B2F" w:rsidRPr="00BF352A">
        <w:t xml:space="preserve">usage </w:t>
      </w:r>
      <w:r w:rsidRPr="00BF352A">
        <w:t>for own TLS endpoint authentication</w:t>
      </w:r>
    </w:p>
    <w:p w:rsidR="00540A43" w:rsidRPr="00BF352A" w:rsidRDefault="00540A43" w:rsidP="00540A43">
      <w:r w:rsidRPr="00BF352A">
        <w:rPr>
          <w:b/>
          <w:bCs/>
        </w:rPr>
        <w:t>R-</w:t>
      </w:r>
      <w:r w:rsidR="00561619" w:rsidRPr="00BF352A">
        <w:rPr>
          <w:b/>
          <w:bCs/>
        </w:rPr>
        <w:t>8.3.3.2.</w:t>
      </w:r>
      <w:r w:rsidR="003F61A8" w:rsidRPr="00BF352A">
        <w:rPr>
          <w:b/>
          <w:bCs/>
        </w:rPr>
        <w:t>3</w:t>
      </w:r>
      <w:r w:rsidRPr="00BF352A">
        <w:rPr>
          <w:b/>
          <w:bCs/>
        </w:rPr>
        <w:t>/1:</w:t>
      </w:r>
      <w:r w:rsidRPr="00BF352A">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BF352A" w:rsidRDefault="00540A43" w:rsidP="00540A43">
      <w:r w:rsidRPr="00BF352A">
        <w:rPr>
          <w:b/>
          <w:bCs/>
        </w:rPr>
        <w:t>R-</w:t>
      </w:r>
      <w:r w:rsidR="00561619" w:rsidRPr="00BF352A">
        <w:rPr>
          <w:b/>
          <w:bCs/>
        </w:rPr>
        <w:t>8.3.3.2.</w:t>
      </w:r>
      <w:r w:rsidR="003F61A8" w:rsidRPr="00BF352A">
        <w:rPr>
          <w:b/>
          <w:bCs/>
        </w:rPr>
        <w:t>3</w:t>
      </w:r>
      <w:r w:rsidRPr="00BF352A">
        <w:rPr>
          <w:b/>
          <w:bCs/>
        </w:rPr>
        <w:t xml:space="preserve">/2: </w:t>
      </w:r>
      <w:r w:rsidR="00951867" w:rsidRPr="00BF352A">
        <w:t xml:space="preserve">The hash algorithm used to generate the fingerprint in the MG </w:t>
      </w:r>
      <w:r w:rsidR="0087734D" w:rsidRPr="00BF352A">
        <w:t>is required to</w:t>
      </w:r>
      <w:r w:rsidR="00951867" w:rsidRPr="00BF352A">
        <w:t xml:space="preserve"> be defined by the </w:t>
      </w:r>
      <w:r w:rsidR="00766370" w:rsidRPr="00BF352A">
        <w:t>TLS profile</w:t>
      </w:r>
      <w:r w:rsidR="00951867" w:rsidRPr="00BF352A">
        <w:t xml:space="preserve">. </w:t>
      </w:r>
    </w:p>
    <w:p w:rsidR="00540A43" w:rsidRPr="00BF352A" w:rsidRDefault="00540A43" w:rsidP="00540A43">
      <w:r w:rsidRPr="00BF352A">
        <w:rPr>
          <w:b/>
          <w:bCs/>
        </w:rPr>
        <w:lastRenderedPageBreak/>
        <w:t>R-</w:t>
      </w:r>
      <w:r w:rsidR="00561619" w:rsidRPr="00BF352A">
        <w:rPr>
          <w:b/>
          <w:bCs/>
        </w:rPr>
        <w:t>8.3.3.2.</w:t>
      </w:r>
      <w:r w:rsidR="003F61A8" w:rsidRPr="00BF352A">
        <w:rPr>
          <w:b/>
          <w:bCs/>
        </w:rPr>
        <w:t>3</w:t>
      </w:r>
      <w:r w:rsidRPr="00BF352A">
        <w:rPr>
          <w:b/>
          <w:bCs/>
        </w:rPr>
        <w:t>/3:</w:t>
      </w:r>
      <w:r w:rsidRPr="00BF352A">
        <w:t xml:space="preserve"> The MGC is required to include the fingerprint received in the H.248 command reply from the MG into the appropriate information element on the signa</w:t>
      </w:r>
      <w:r w:rsidR="00D07B2F" w:rsidRPr="00BF352A">
        <w:t>l</w:t>
      </w:r>
      <w:r w:rsidRPr="00BF352A">
        <w:t>ling path.</w:t>
      </w:r>
    </w:p>
    <w:p w:rsidR="00540A43" w:rsidRPr="00BF352A" w:rsidRDefault="00540A43" w:rsidP="00FA6292">
      <w:pPr>
        <w:pStyle w:val="Heading3"/>
      </w:pPr>
      <w:bookmarkStart w:id="80" w:name="_Toc323895764"/>
      <w:bookmarkStart w:id="81" w:name="_Toc386522531"/>
      <w:bookmarkStart w:id="82" w:name="_Toc392565862"/>
      <w:r w:rsidRPr="00BF352A">
        <w:t>8.3.</w:t>
      </w:r>
      <w:r w:rsidR="00547B42" w:rsidRPr="00BF352A">
        <w:t>4</w:t>
      </w:r>
      <w:r w:rsidRPr="00BF352A">
        <w:tab/>
        <w:t xml:space="preserve">Pre-shared </w:t>
      </w:r>
      <w:r w:rsidR="00547B42" w:rsidRPr="00BF352A">
        <w:t>k</w:t>
      </w:r>
      <w:r w:rsidRPr="00BF352A">
        <w:t>eys</w:t>
      </w:r>
      <w:bookmarkEnd w:id="80"/>
      <w:bookmarkEnd w:id="81"/>
      <w:bookmarkEnd w:id="82"/>
    </w:p>
    <w:p w:rsidR="00540A43" w:rsidRPr="00BF352A" w:rsidRDefault="00540A43" w:rsidP="00540A43">
      <w:r w:rsidRPr="00BF352A">
        <w:t xml:space="preserve">Pre shared keys </w:t>
      </w:r>
      <w:r w:rsidR="00D76EB3" w:rsidRPr="00BF352A">
        <w:t xml:space="preserve">(PSK) </w:t>
      </w:r>
      <w:r w:rsidRPr="00BF352A">
        <w:t xml:space="preserve">are symmetric keys shared in advance between the two </w:t>
      </w:r>
      <w:r w:rsidR="007F604A" w:rsidRPr="00BF352A">
        <w:t>TLS endpoint</w:t>
      </w:r>
      <w:r w:rsidRPr="00BF352A">
        <w:t xml:space="preserve">s. The following </w:t>
      </w:r>
      <w:r w:rsidR="00FB7200" w:rsidRPr="00BF352A">
        <w:t>F</w:t>
      </w:r>
      <w:r w:rsidRPr="00BF352A">
        <w:t>igure</w:t>
      </w:r>
      <w:r w:rsidR="00FB7200" w:rsidRPr="00BF352A">
        <w:t> </w:t>
      </w:r>
      <w:r w:rsidR="00A52DDA" w:rsidRPr="00BF352A">
        <w:t>7</w:t>
      </w:r>
      <w:r w:rsidRPr="00BF352A">
        <w:t xml:space="preserve"> shows the generic H.248 model for a pre shared key configuration:</w:t>
      </w:r>
    </w:p>
    <w:p w:rsidR="00540A43" w:rsidRPr="00BF352A" w:rsidRDefault="00BC2758" w:rsidP="00BF352A">
      <w:pPr>
        <w:pStyle w:val="Figure"/>
        <w:rPr>
          <w:lang w:eastAsia="ja-JP"/>
        </w:rPr>
      </w:pPr>
      <w:r w:rsidRPr="00BF352A">
        <w:object w:dxaOrig="11389" w:dyaOrig="6827">
          <v:shape id="_x0000_i1031" type="#_x0000_t75" style="width:477pt;height:287.25pt" o:ole="">
            <v:imagedata r:id="rId24" o:title=""/>
          </v:shape>
          <o:OLEObject Type="Embed" ProgID="Visio.Drawing.11" ShapeID="_x0000_i1031" DrawAspect="Content" ObjectID="_1466310508" r:id="rId25"/>
        </w:object>
      </w:r>
    </w:p>
    <w:p w:rsidR="00540A43" w:rsidRPr="00BF352A" w:rsidRDefault="00540A43" w:rsidP="00FA6292">
      <w:pPr>
        <w:pStyle w:val="FigureNotitle"/>
      </w:pPr>
      <w:bookmarkStart w:id="83" w:name="_Toc392565924"/>
      <w:r w:rsidRPr="00BF352A">
        <w:t xml:space="preserve">Figure </w:t>
      </w:r>
      <w:r w:rsidR="00A52DDA" w:rsidRPr="00BF352A">
        <w:t>7</w:t>
      </w:r>
      <w:r w:rsidR="00FB7200" w:rsidRPr="00BF352A">
        <w:t xml:space="preserve"> –</w:t>
      </w:r>
      <w:r w:rsidRPr="00BF352A">
        <w:t xml:space="preserve"> Generic H.248 model for pre shared keying information</w:t>
      </w:r>
      <w:bookmarkEnd w:id="83"/>
    </w:p>
    <w:p w:rsidR="00540A43" w:rsidRPr="00BF352A" w:rsidRDefault="00766370" w:rsidP="00540A43">
      <w:r w:rsidRPr="00BF352A">
        <w:t>TLS profile</w:t>
      </w:r>
      <w:r w:rsidR="00540A43" w:rsidRPr="00BF352A">
        <w:t>s may define one or more PSK cipher suites. To support such cipher suites the following requirements apply:</w:t>
      </w:r>
    </w:p>
    <w:p w:rsidR="00540A43" w:rsidRPr="00BF352A" w:rsidRDefault="00540A43" w:rsidP="00540A43">
      <w:r w:rsidRPr="00BF352A">
        <w:rPr>
          <w:b/>
          <w:bCs/>
        </w:rPr>
        <w:t>R-</w:t>
      </w:r>
      <w:r w:rsidR="00561619" w:rsidRPr="00BF352A">
        <w:rPr>
          <w:b/>
          <w:bCs/>
        </w:rPr>
        <w:t>8.3.4</w:t>
      </w:r>
      <w:r w:rsidRPr="00BF352A">
        <w:rPr>
          <w:b/>
          <w:bCs/>
        </w:rPr>
        <w:t>/1:</w:t>
      </w:r>
      <w:r w:rsidRPr="00BF352A">
        <w:t xml:space="preserve"> The MG’s implementation of the PSK cipher suites is required to be conformant to [IETF </w:t>
      </w:r>
      <w:r w:rsidR="00BF352A">
        <w:t>RFC </w:t>
      </w:r>
      <w:r w:rsidRPr="00BF352A">
        <w:t xml:space="preserve">4279]. </w:t>
      </w:r>
    </w:p>
    <w:p w:rsidR="00540A43" w:rsidRPr="00BF352A" w:rsidRDefault="00540A43" w:rsidP="00540A43">
      <w:r w:rsidRPr="00BF352A">
        <w:rPr>
          <w:b/>
          <w:bCs/>
        </w:rPr>
        <w:t>R-</w:t>
      </w:r>
      <w:r w:rsidR="00561619" w:rsidRPr="00BF352A">
        <w:rPr>
          <w:b/>
          <w:bCs/>
        </w:rPr>
        <w:t>8.3.4</w:t>
      </w:r>
      <w:r w:rsidRPr="00BF352A">
        <w:rPr>
          <w:b/>
          <w:bCs/>
        </w:rPr>
        <w:t xml:space="preserve">/2: </w:t>
      </w:r>
      <w:r w:rsidRPr="00BF352A">
        <w:t>The MG is required to support multiple PSKs.</w:t>
      </w:r>
    </w:p>
    <w:p w:rsidR="00540A43" w:rsidRPr="00BF352A" w:rsidRDefault="00540A43" w:rsidP="00540A43">
      <w:r w:rsidRPr="00BF352A">
        <w:rPr>
          <w:b/>
          <w:bCs/>
        </w:rPr>
        <w:t>R-</w:t>
      </w:r>
      <w:r w:rsidR="00561619" w:rsidRPr="00BF352A">
        <w:rPr>
          <w:b/>
          <w:bCs/>
        </w:rPr>
        <w:t>8.3.4</w:t>
      </w:r>
      <w:r w:rsidRPr="00BF352A">
        <w:rPr>
          <w:b/>
          <w:bCs/>
        </w:rPr>
        <w:t>/3:</w:t>
      </w:r>
      <w:r w:rsidRPr="00BF352A">
        <w:t xml:space="preserve"> If acting in the TLS-client mode, the MG is required to select the PSK based on information received from the MGC.</w:t>
      </w:r>
    </w:p>
    <w:p w:rsidR="00540A43" w:rsidRPr="00BF352A" w:rsidRDefault="00540A43" w:rsidP="00540A43">
      <w:r w:rsidRPr="00BF352A">
        <w:rPr>
          <w:b/>
          <w:bCs/>
        </w:rPr>
        <w:t>R-</w:t>
      </w:r>
      <w:r w:rsidR="00561619" w:rsidRPr="00BF352A">
        <w:rPr>
          <w:b/>
          <w:bCs/>
        </w:rPr>
        <w:t>8.3.4</w:t>
      </w:r>
      <w:r w:rsidRPr="00BF352A">
        <w:rPr>
          <w:b/>
          <w:bCs/>
        </w:rPr>
        <w:t xml:space="preserve">/4: </w:t>
      </w:r>
      <w:r w:rsidRPr="00BF352A">
        <w:t xml:space="preserve">The MGC is required to indicate the pre-shared key identity to be used for this </w:t>
      </w:r>
      <w:r w:rsidR="007F604A" w:rsidRPr="00BF352A">
        <w:t>TLS endpoint</w:t>
      </w:r>
      <w:r w:rsidRPr="00BF352A">
        <w:t xml:space="preserve"> towards the MG.</w:t>
      </w:r>
    </w:p>
    <w:p w:rsidR="00540A43" w:rsidRPr="00BF352A" w:rsidRDefault="00540A43" w:rsidP="00540A43">
      <w:r w:rsidRPr="00BF352A">
        <w:rPr>
          <w:b/>
          <w:bCs/>
        </w:rPr>
        <w:t>R-</w:t>
      </w:r>
      <w:r w:rsidR="00561619" w:rsidRPr="00BF352A">
        <w:rPr>
          <w:b/>
          <w:bCs/>
        </w:rPr>
        <w:t>8.3.4</w:t>
      </w:r>
      <w:r w:rsidRPr="00BF352A">
        <w:rPr>
          <w:b/>
          <w:bCs/>
        </w:rPr>
        <w:t>/5:</w:t>
      </w:r>
      <w:r w:rsidRPr="00BF352A">
        <w:t xml:space="preserve"> In case the </w:t>
      </w:r>
      <w:r w:rsidR="007F604A" w:rsidRPr="00BF352A">
        <w:t>TLS endpoint</w:t>
      </w:r>
      <w:r w:rsidRPr="00BF352A">
        <w:t xml:space="preserve"> to be created </w:t>
      </w:r>
      <w:r w:rsidR="0087734D" w:rsidRPr="00BF352A">
        <w:t>is required to</w:t>
      </w:r>
      <w:r w:rsidRPr="00BF352A">
        <w:t xml:space="preserve"> act as a TLS-server, the MGC can optionally provide an </w:t>
      </w:r>
      <w:r w:rsidR="000D335F" w:rsidRPr="00BF352A">
        <w:t xml:space="preserve">indication via </w:t>
      </w:r>
      <w:r w:rsidRPr="00BF352A">
        <w:t>H.248 that indicates the PSK identity hint towards the MG.</w:t>
      </w:r>
    </w:p>
    <w:p w:rsidR="00540A43" w:rsidRPr="00BF352A" w:rsidRDefault="00540A43" w:rsidP="00FA6292">
      <w:pPr>
        <w:pStyle w:val="Heading3"/>
      </w:pPr>
      <w:bookmarkStart w:id="84" w:name="_Toc323895765"/>
      <w:bookmarkStart w:id="85" w:name="_Toc386522532"/>
      <w:bookmarkStart w:id="86" w:name="_Toc392565863"/>
      <w:r w:rsidRPr="00BF352A">
        <w:t>8.3.</w:t>
      </w:r>
      <w:r w:rsidR="00547B42" w:rsidRPr="00BF352A">
        <w:t>5</w:t>
      </w:r>
      <w:r w:rsidRPr="00BF352A">
        <w:tab/>
        <w:t xml:space="preserve">Trusted </w:t>
      </w:r>
      <w:r w:rsidR="00547B42" w:rsidRPr="00BF352A">
        <w:t>t</w:t>
      </w:r>
      <w:r w:rsidRPr="00BF352A">
        <w:t>hird-</w:t>
      </w:r>
      <w:r w:rsidR="00547B42" w:rsidRPr="00BF352A">
        <w:t>p</w:t>
      </w:r>
      <w:r w:rsidRPr="00BF352A">
        <w:t xml:space="preserve">arty </w:t>
      </w:r>
      <w:r w:rsidR="00547B42" w:rsidRPr="00BF352A">
        <w:t>s</w:t>
      </w:r>
      <w:r w:rsidRPr="00BF352A">
        <w:t>erver</w:t>
      </w:r>
      <w:bookmarkEnd w:id="84"/>
      <w:bookmarkEnd w:id="85"/>
      <w:bookmarkEnd w:id="86"/>
    </w:p>
    <w:p w:rsidR="00540A43" w:rsidRPr="00BF352A" w:rsidRDefault="00540A43" w:rsidP="00540A43">
      <w:r w:rsidRPr="00BF352A">
        <w:t xml:space="preserve">A third party server located in the same TLS-domain and trusted by both </w:t>
      </w:r>
      <w:r w:rsidR="007F604A" w:rsidRPr="00BF352A">
        <w:t>TLS endpoint</w:t>
      </w:r>
      <w:r w:rsidRPr="00BF352A">
        <w:t>s can be used to exchange keying information</w:t>
      </w:r>
      <w:r w:rsidR="00FB7200" w:rsidRPr="00BF352A">
        <w:t xml:space="preserve"> (Figure </w:t>
      </w:r>
      <w:r w:rsidR="007C2CF6" w:rsidRPr="00BF352A">
        <w:t>8</w:t>
      </w:r>
      <w:r w:rsidR="00FB7200" w:rsidRPr="00BF352A">
        <w:t>)</w:t>
      </w:r>
      <w:r w:rsidRPr="00BF352A">
        <w:t xml:space="preserve">. For example the Kerberos Network Authentication Service as specified by [IETF </w:t>
      </w:r>
      <w:r w:rsidR="00BF352A">
        <w:t>RFC </w:t>
      </w:r>
      <w:r w:rsidRPr="00BF352A">
        <w:t>4120] can be applied. In [</w:t>
      </w:r>
      <w:r w:rsidR="00C508D1" w:rsidRPr="00BF352A">
        <w:t xml:space="preserve">IETF </w:t>
      </w:r>
      <w:r w:rsidR="00BF352A">
        <w:t>RFC </w:t>
      </w:r>
      <w:r w:rsidRPr="00BF352A">
        <w:t>2712] additional TLS cipher suites are defined to support Kerberos based authentication.</w:t>
      </w:r>
    </w:p>
    <w:p w:rsidR="00540A43" w:rsidRPr="00BF352A" w:rsidRDefault="00540A43" w:rsidP="00540A43">
      <w:r w:rsidRPr="00BF352A">
        <w:lastRenderedPageBreak/>
        <w:t xml:space="preserve">How the </w:t>
      </w:r>
      <w:r w:rsidR="007F604A" w:rsidRPr="00BF352A">
        <w:t>TLS endpoint</w:t>
      </w:r>
      <w:r w:rsidRPr="00BF352A">
        <w:t xml:space="preserve">s interface with </w:t>
      </w:r>
      <w:r w:rsidR="000D335F" w:rsidRPr="00BF352A">
        <w:t xml:space="preserve">the </w:t>
      </w:r>
      <w:r w:rsidRPr="00BF352A">
        <w:t xml:space="preserve">trusted third party server and which information elements are exchanged between the </w:t>
      </w:r>
      <w:r w:rsidR="007F604A" w:rsidRPr="00BF352A">
        <w:t>TLS endpoint</w:t>
      </w:r>
      <w:r w:rsidRPr="00BF352A">
        <w:t xml:space="preserve"> and the trusted third party server is out of scope of this </w:t>
      </w:r>
      <w:r w:rsidR="00166456" w:rsidRPr="00BF352A">
        <w:t>Recommendation</w:t>
      </w:r>
      <w:r w:rsidRPr="00BF352A">
        <w:t xml:space="preserve">. </w:t>
      </w:r>
    </w:p>
    <w:p w:rsidR="00540A43" w:rsidRPr="00BF352A" w:rsidRDefault="00BC2758" w:rsidP="00BF352A">
      <w:pPr>
        <w:pStyle w:val="Figure"/>
        <w:rPr>
          <w:highlight w:val="yellow"/>
          <w:lang w:eastAsia="ja-JP"/>
        </w:rPr>
      </w:pPr>
      <w:r w:rsidRPr="00BF352A">
        <w:object w:dxaOrig="11389" w:dyaOrig="7538">
          <v:shape id="_x0000_i1032" type="#_x0000_t75" style="width:477pt;height:318pt" o:ole="">
            <v:imagedata r:id="rId26" o:title=""/>
          </v:shape>
          <o:OLEObject Type="Embed" ProgID="Visio.Drawing.11" ShapeID="_x0000_i1032" DrawAspect="Content" ObjectID="_1466310509" r:id="rId27"/>
        </w:object>
      </w:r>
    </w:p>
    <w:p w:rsidR="00540A43" w:rsidRPr="00BF352A" w:rsidRDefault="00540A43" w:rsidP="00FA6292">
      <w:pPr>
        <w:pStyle w:val="FigureNotitle"/>
      </w:pPr>
      <w:bookmarkStart w:id="87" w:name="_Toc392565925"/>
      <w:r w:rsidRPr="00BF352A">
        <w:t xml:space="preserve">Figure </w:t>
      </w:r>
      <w:r w:rsidR="007C2CF6" w:rsidRPr="00BF352A">
        <w:t>8</w:t>
      </w:r>
      <w:r w:rsidR="00FB7200" w:rsidRPr="00BF352A">
        <w:t xml:space="preserve"> –</w:t>
      </w:r>
      <w:r w:rsidRPr="00BF352A">
        <w:t xml:space="preserve"> Generic H.248 model for bearer security – exchange of keying information using a third party server</w:t>
      </w:r>
      <w:bookmarkEnd w:id="87"/>
    </w:p>
    <w:p w:rsidR="00540A43" w:rsidRPr="00BF352A" w:rsidRDefault="00766370" w:rsidP="00540A43">
      <w:r w:rsidRPr="00BF352A">
        <w:t>TLS profile</w:t>
      </w:r>
      <w:r w:rsidR="00540A43" w:rsidRPr="00BF352A">
        <w:t xml:space="preserve">s may define one or more cipher suites where involvement of such a trusted third party is required. </w:t>
      </w:r>
    </w:p>
    <w:p w:rsidR="00540A43" w:rsidRPr="00BF352A" w:rsidRDefault="00540A43" w:rsidP="00540A43">
      <w:r w:rsidRPr="00BF352A">
        <w:t>To support such cipher suites the following requirements apply:</w:t>
      </w:r>
    </w:p>
    <w:p w:rsidR="00540A43" w:rsidRPr="00BF352A" w:rsidRDefault="00540A43" w:rsidP="00540A43">
      <w:r w:rsidRPr="00BF352A">
        <w:rPr>
          <w:b/>
          <w:bCs/>
        </w:rPr>
        <w:t>R-</w:t>
      </w:r>
      <w:r w:rsidR="00561619" w:rsidRPr="00BF352A">
        <w:rPr>
          <w:b/>
          <w:bCs/>
        </w:rPr>
        <w:t>8.3.5</w:t>
      </w:r>
      <w:r w:rsidRPr="00BF352A">
        <w:rPr>
          <w:b/>
          <w:bCs/>
        </w:rPr>
        <w:t>/1:</w:t>
      </w:r>
      <w:r w:rsidRPr="00BF352A">
        <w:t xml:space="preserve"> The MG is required to support related cipher suites.</w:t>
      </w:r>
    </w:p>
    <w:p w:rsidR="00540A43" w:rsidRPr="00BF352A" w:rsidRDefault="00540A43" w:rsidP="00540A43">
      <w:r w:rsidRPr="00BF352A">
        <w:rPr>
          <w:b/>
          <w:bCs/>
        </w:rPr>
        <w:t>R-</w:t>
      </w:r>
      <w:r w:rsidR="00561619" w:rsidRPr="00BF352A">
        <w:rPr>
          <w:b/>
          <w:bCs/>
        </w:rPr>
        <w:t>8.3.5</w:t>
      </w:r>
      <w:r w:rsidRPr="00BF352A">
        <w:rPr>
          <w:b/>
          <w:bCs/>
        </w:rPr>
        <w:t>/2:</w:t>
      </w:r>
      <w:r w:rsidRPr="00BF352A">
        <w:t xml:space="preserve"> The MG is required to support interfacing to a trusted third party server infrastructure. </w:t>
      </w:r>
    </w:p>
    <w:p w:rsidR="00540A43" w:rsidRPr="00BF352A" w:rsidRDefault="00540A43" w:rsidP="00540A43">
      <w:r w:rsidRPr="00BF352A">
        <w:t>Note: This requirement might depend on other conditions, e.g. for the Kerberos TLS-cipher suites only the TLS-client interacts with the Kerberos server.</w:t>
      </w:r>
    </w:p>
    <w:p w:rsidR="00540A43" w:rsidRPr="00BF352A" w:rsidRDefault="00540A43" w:rsidP="00540A43">
      <w:r w:rsidRPr="00BF352A">
        <w:rPr>
          <w:b/>
          <w:bCs/>
        </w:rPr>
        <w:t>R-</w:t>
      </w:r>
      <w:r w:rsidR="00561619" w:rsidRPr="00BF352A">
        <w:rPr>
          <w:b/>
          <w:bCs/>
        </w:rPr>
        <w:t>8.3.5</w:t>
      </w:r>
      <w:r w:rsidRPr="00BF352A">
        <w:rPr>
          <w:b/>
          <w:bCs/>
        </w:rPr>
        <w:t>/3:</w:t>
      </w:r>
      <w:r w:rsidRPr="00BF352A">
        <w:t xml:space="preserve"> The MG is required to select the trusted third party authentication service </w:t>
      </w:r>
      <w:r w:rsidR="00521AC3" w:rsidRPr="00BF352A">
        <w:t>(either call-dependent or call-independent)</w:t>
      </w:r>
      <w:r w:rsidRPr="00BF352A">
        <w:t>.</w:t>
      </w:r>
    </w:p>
    <w:p w:rsidR="00540A43" w:rsidRPr="00BF352A" w:rsidRDefault="00540A43" w:rsidP="00FA6292">
      <w:pPr>
        <w:pStyle w:val="Heading2"/>
      </w:pPr>
      <w:bookmarkStart w:id="88" w:name="_Toc323895766"/>
      <w:bookmarkStart w:id="89" w:name="_Toc386522533"/>
      <w:bookmarkStart w:id="90" w:name="_Toc392565864"/>
      <w:r w:rsidRPr="00BF352A">
        <w:t>8.4</w:t>
      </w:r>
      <w:r w:rsidRPr="00BF352A">
        <w:tab/>
        <w:t xml:space="preserve">Renegotiation of </w:t>
      </w:r>
      <w:r w:rsidR="00D76EB3" w:rsidRPr="00BF352A">
        <w:t>s</w:t>
      </w:r>
      <w:r w:rsidRPr="00BF352A">
        <w:t xml:space="preserve">ecurity </w:t>
      </w:r>
      <w:r w:rsidR="00D76EB3" w:rsidRPr="00BF352A">
        <w:t>p</w:t>
      </w:r>
      <w:r w:rsidRPr="00BF352A">
        <w:t>arameters</w:t>
      </w:r>
      <w:bookmarkEnd w:id="88"/>
      <w:bookmarkEnd w:id="89"/>
      <w:bookmarkEnd w:id="90"/>
    </w:p>
    <w:p w:rsidR="00540A43" w:rsidRPr="00BF352A" w:rsidRDefault="00540A43" w:rsidP="00540A43">
      <w:r w:rsidRPr="00BF352A">
        <w:rPr>
          <w:b/>
          <w:bCs/>
        </w:rPr>
        <w:t>R-</w:t>
      </w:r>
      <w:r w:rsidR="00561619" w:rsidRPr="00BF352A">
        <w:rPr>
          <w:b/>
          <w:bCs/>
        </w:rPr>
        <w:t>8.4</w:t>
      </w:r>
      <w:r w:rsidRPr="00BF352A">
        <w:rPr>
          <w:b/>
          <w:bCs/>
        </w:rPr>
        <w:t>/1:</w:t>
      </w:r>
      <w:r w:rsidRPr="00BF352A">
        <w:t xml:space="preserve"> The MG is </w:t>
      </w:r>
      <w:r w:rsidR="00951867" w:rsidRPr="00BF352A">
        <w:t xml:space="preserve">recommended </w:t>
      </w:r>
      <w:r w:rsidRPr="00BF352A">
        <w:t>to support the renegotiation procedures for the security parameters as specified in [</w:t>
      </w:r>
      <w:r w:rsidR="00C508D1" w:rsidRPr="00BF352A">
        <w:t>IETF</w:t>
      </w:r>
      <w:r w:rsidRPr="00BF352A">
        <w:t xml:space="preserve"> </w:t>
      </w:r>
      <w:r w:rsidR="00BF352A">
        <w:t>RFC </w:t>
      </w:r>
      <w:r w:rsidRPr="00BF352A">
        <w:t>5246]. This requirement is applicable for the TLS-client as well as for the TLS-server implementation.</w:t>
      </w:r>
      <w:r w:rsidR="00951867" w:rsidRPr="00BF352A">
        <w:t xml:space="preserve"> The MGC </w:t>
      </w:r>
      <w:r w:rsidR="0087734D" w:rsidRPr="00BF352A">
        <w:t>is required to</w:t>
      </w:r>
      <w:r w:rsidR="00951867" w:rsidRPr="00BF352A">
        <w:t xml:space="preserve"> be able to audit the MG’s capability for renegotiation.</w:t>
      </w:r>
    </w:p>
    <w:p w:rsidR="00540A43" w:rsidRPr="00BF352A" w:rsidRDefault="00540A43" w:rsidP="00540A43">
      <w:r w:rsidRPr="00BF352A">
        <w:rPr>
          <w:b/>
          <w:bCs/>
        </w:rPr>
        <w:lastRenderedPageBreak/>
        <w:t>R-</w:t>
      </w:r>
      <w:r w:rsidR="00561619" w:rsidRPr="00BF352A">
        <w:rPr>
          <w:b/>
          <w:bCs/>
        </w:rPr>
        <w:t>8.4</w:t>
      </w:r>
      <w:r w:rsidRPr="00BF352A">
        <w:rPr>
          <w:b/>
          <w:bCs/>
        </w:rPr>
        <w:t>/2:</w:t>
      </w:r>
      <w:r w:rsidRPr="00BF352A">
        <w:t xml:space="preserve"> </w:t>
      </w:r>
      <w:r w:rsidR="00951867" w:rsidRPr="00BF352A">
        <w:t xml:space="preserve">The MGC </w:t>
      </w:r>
      <w:r w:rsidR="0087734D" w:rsidRPr="00BF352A">
        <w:t>is required to</w:t>
      </w:r>
      <w:r w:rsidR="00951867" w:rsidRPr="00BF352A">
        <w:t xml:space="preserve"> be able to instruct the MG if and when a renegotiation </w:t>
      </w:r>
      <w:r w:rsidR="0087734D" w:rsidRPr="00BF352A">
        <w:t>is required to</w:t>
      </w:r>
      <w:r w:rsidR="00951867" w:rsidRPr="00BF352A">
        <w:t xml:space="preserve"> be initiated by the MG. </w:t>
      </w:r>
    </w:p>
    <w:p w:rsidR="00540A43" w:rsidRPr="00BF352A" w:rsidRDefault="00540A43" w:rsidP="00540A43">
      <w:r w:rsidRPr="00BF352A">
        <w:rPr>
          <w:b/>
          <w:bCs/>
        </w:rPr>
        <w:t>R-</w:t>
      </w:r>
      <w:r w:rsidR="00561619" w:rsidRPr="00BF352A">
        <w:rPr>
          <w:b/>
          <w:bCs/>
        </w:rPr>
        <w:t>8.4</w:t>
      </w:r>
      <w:r w:rsidRPr="00BF352A">
        <w:rPr>
          <w:b/>
          <w:bCs/>
        </w:rPr>
        <w:t>/3:</w:t>
      </w:r>
      <w:r w:rsidRPr="00BF352A">
        <w:t xml:space="preserve"> In case that during the renegotiation the authentication of the remote </w:t>
      </w:r>
      <w:r w:rsidR="007F604A" w:rsidRPr="00BF352A">
        <w:t>TLS endpoint</w:t>
      </w:r>
      <w:r w:rsidRPr="00BF352A">
        <w:t xml:space="preserve"> fails, the MG is requested to regard the remote </w:t>
      </w:r>
      <w:r w:rsidR="000D335F" w:rsidRPr="00BF352A">
        <w:t xml:space="preserve">endpoint </w:t>
      </w:r>
      <w:r w:rsidRPr="00BF352A">
        <w:t>as not authenticated and the related basic proc</w:t>
      </w:r>
      <w:r w:rsidR="000D335F" w:rsidRPr="00BF352A">
        <w:t>ed</w:t>
      </w:r>
      <w:r w:rsidRPr="00BF352A">
        <w:t>ures shall apply.</w:t>
      </w:r>
    </w:p>
    <w:p w:rsidR="00540A43" w:rsidRPr="00BF352A" w:rsidRDefault="00540A43" w:rsidP="00540A43">
      <w:r w:rsidRPr="00BF352A">
        <w:rPr>
          <w:b/>
          <w:bCs/>
        </w:rPr>
        <w:t>R-</w:t>
      </w:r>
      <w:r w:rsidR="00561619" w:rsidRPr="00BF352A">
        <w:rPr>
          <w:b/>
          <w:bCs/>
        </w:rPr>
        <w:t>8.4</w:t>
      </w:r>
      <w:r w:rsidRPr="00BF352A">
        <w:rPr>
          <w:b/>
          <w:bCs/>
        </w:rPr>
        <w:t>/4:</w:t>
      </w:r>
      <w:r w:rsidRPr="00BF352A">
        <w:t xml:space="preserve"> In case the renegotiation fails, the MG is required to follow the basic error procedures.</w:t>
      </w:r>
    </w:p>
    <w:p w:rsidR="00540A43" w:rsidRPr="00BF352A" w:rsidRDefault="00540A43" w:rsidP="00FA6292">
      <w:pPr>
        <w:pStyle w:val="Heading2"/>
      </w:pPr>
      <w:bookmarkStart w:id="91" w:name="_Toc323895767"/>
      <w:bookmarkStart w:id="92" w:name="_Toc386522534"/>
      <w:bookmarkStart w:id="93" w:name="_Toc392565865"/>
      <w:r w:rsidRPr="00BF352A">
        <w:t>8.5</w:t>
      </w:r>
      <w:r w:rsidRPr="00BF352A">
        <w:tab/>
        <w:t>Termination of the TLS</w:t>
      </w:r>
      <w:r w:rsidR="00795E32" w:rsidRPr="00BF352A">
        <w:t>/TCP</w:t>
      </w:r>
      <w:r w:rsidRPr="00BF352A">
        <w:t xml:space="preserve"> session</w:t>
      </w:r>
      <w:bookmarkEnd w:id="91"/>
      <w:bookmarkEnd w:id="92"/>
      <w:bookmarkEnd w:id="93"/>
    </w:p>
    <w:p w:rsidR="00540A43" w:rsidRPr="00BF352A" w:rsidRDefault="00540A43" w:rsidP="00FA6292">
      <w:pPr>
        <w:pStyle w:val="Heading3"/>
      </w:pPr>
      <w:bookmarkStart w:id="94" w:name="_Toc323895768"/>
      <w:bookmarkStart w:id="95" w:name="_Toc386522535"/>
      <w:bookmarkStart w:id="96" w:name="_Toc392565866"/>
      <w:r w:rsidRPr="00BF352A">
        <w:t>8.5.1</w:t>
      </w:r>
      <w:r w:rsidRPr="00BF352A">
        <w:tab/>
        <w:t xml:space="preserve">Termination by remote </w:t>
      </w:r>
      <w:bookmarkEnd w:id="94"/>
      <w:r w:rsidR="007F604A" w:rsidRPr="00BF352A">
        <w:t>TLS endpoint</w:t>
      </w:r>
      <w:bookmarkEnd w:id="95"/>
      <w:bookmarkEnd w:id="96"/>
    </w:p>
    <w:p w:rsidR="00951867" w:rsidRPr="00BF352A" w:rsidRDefault="00951867" w:rsidP="00540A43">
      <w:pPr>
        <w:rPr>
          <w:b/>
          <w:bCs/>
        </w:rPr>
      </w:pPr>
      <w:r w:rsidRPr="00BF352A">
        <w:t>The termination of a TLS</w:t>
      </w:r>
      <w:r w:rsidR="00795E32" w:rsidRPr="00BF352A">
        <w:t>/TCP</w:t>
      </w:r>
      <w:r w:rsidRPr="00BF352A">
        <w:t>-session may be initiated by both TLS</w:t>
      </w:r>
      <w:r w:rsidR="00795E32" w:rsidRPr="00BF352A">
        <w:t>/TCP</w:t>
      </w:r>
      <w:r w:rsidRPr="00BF352A">
        <w:t>-endpoint</w:t>
      </w:r>
      <w:r w:rsidR="00D07B2F" w:rsidRPr="00BF352A">
        <w:t>s</w:t>
      </w:r>
      <w:r w:rsidRPr="00BF352A">
        <w:t>. When terminating a session the initiating endpoint sends a</w:t>
      </w:r>
      <w:r w:rsidR="008748A8" w:rsidRPr="00BF352A">
        <w:t xml:space="preserve"> TLS</w:t>
      </w:r>
      <w:r w:rsidRPr="00BF352A">
        <w:t xml:space="preserve"> </w:t>
      </w:r>
      <w:r w:rsidR="00B04E49" w:rsidRPr="00BF352A">
        <w:rPr>
          <w:i/>
          <w:iCs/>
        </w:rPr>
        <w:t>close_notify</w:t>
      </w:r>
      <w:r w:rsidRPr="00BF352A">
        <w:t xml:space="preserve"> </w:t>
      </w:r>
      <w:r w:rsidR="008748A8" w:rsidRPr="00BF352A">
        <w:t>a</w:t>
      </w:r>
      <w:r w:rsidRPr="00BF352A">
        <w:t>lert to the remote side.</w:t>
      </w:r>
    </w:p>
    <w:p w:rsidR="00540A43" w:rsidRPr="00BF352A" w:rsidRDefault="00540A43" w:rsidP="00540A43">
      <w:pPr>
        <w:rPr>
          <w:highlight w:val="yellow"/>
        </w:rPr>
      </w:pPr>
      <w:r w:rsidRPr="00BF352A">
        <w:rPr>
          <w:b/>
          <w:bCs/>
        </w:rPr>
        <w:t>R-</w:t>
      </w:r>
      <w:r w:rsidR="00561619" w:rsidRPr="00BF352A">
        <w:rPr>
          <w:b/>
          <w:bCs/>
        </w:rPr>
        <w:t>8.5.1</w:t>
      </w:r>
      <w:r w:rsidRPr="00BF352A">
        <w:rPr>
          <w:b/>
          <w:bCs/>
        </w:rPr>
        <w:t>/1:</w:t>
      </w:r>
      <w:r w:rsidRPr="00BF352A">
        <w:t xml:space="preserve"> On reception</w:t>
      </w:r>
      <w:r w:rsidR="00C508D1" w:rsidRPr="00BF352A">
        <w:t xml:space="preserve"> </w:t>
      </w:r>
      <w:r w:rsidR="00951867" w:rsidRPr="00BF352A">
        <w:t>of a</w:t>
      </w:r>
      <w:r w:rsidR="008748A8" w:rsidRPr="00BF352A">
        <w:t xml:space="preserve"> TLS</w:t>
      </w:r>
      <w:r w:rsidR="00951867" w:rsidRPr="00BF352A">
        <w:t xml:space="preserve"> </w:t>
      </w:r>
      <w:r w:rsidR="00F25575" w:rsidRPr="00BF352A">
        <w:rPr>
          <w:i/>
          <w:iCs/>
        </w:rPr>
        <w:t>close_notify</w:t>
      </w:r>
      <w:r w:rsidR="00951867" w:rsidRPr="00BF352A">
        <w:t xml:space="preserve"> alert the MG </w:t>
      </w:r>
      <w:r w:rsidR="0087734D" w:rsidRPr="00BF352A">
        <w:t>is required to</w:t>
      </w:r>
      <w:r w:rsidR="00951867" w:rsidRPr="00BF352A">
        <w:t xml:space="preserve"> close the </w:t>
      </w:r>
      <w:r w:rsidR="00766370" w:rsidRPr="00BF352A">
        <w:t>TLS session</w:t>
      </w:r>
      <w:r w:rsidR="00951867" w:rsidRPr="00BF352A">
        <w:t xml:space="preserve"> according to the procedures defined in [IETF </w:t>
      </w:r>
      <w:r w:rsidR="00BF352A">
        <w:t>RFC </w:t>
      </w:r>
      <w:r w:rsidR="00951867" w:rsidRPr="00BF352A">
        <w:t>5246].</w:t>
      </w:r>
    </w:p>
    <w:p w:rsidR="00540A43" w:rsidRPr="00BF352A" w:rsidRDefault="00540A43" w:rsidP="00FA6292">
      <w:pPr>
        <w:pStyle w:val="Heading3"/>
      </w:pPr>
      <w:bookmarkStart w:id="97" w:name="_Toc323895769"/>
      <w:bookmarkStart w:id="98" w:name="_Toc386522536"/>
      <w:bookmarkStart w:id="99" w:name="_Toc392565867"/>
      <w:r w:rsidRPr="00BF352A">
        <w:t>8.5.2</w:t>
      </w:r>
      <w:r w:rsidRPr="00BF352A">
        <w:tab/>
        <w:t xml:space="preserve">Abnormal termination by remote </w:t>
      </w:r>
      <w:bookmarkEnd w:id="97"/>
      <w:r w:rsidR="007F604A" w:rsidRPr="00BF352A">
        <w:t>TLS endpoint</w:t>
      </w:r>
      <w:bookmarkEnd w:id="98"/>
      <w:bookmarkEnd w:id="99"/>
    </w:p>
    <w:p w:rsidR="00951867" w:rsidRPr="00BF352A" w:rsidRDefault="00951867" w:rsidP="00951867">
      <w:r w:rsidRPr="00BF352A">
        <w:rPr>
          <w:b/>
          <w:bCs/>
        </w:rPr>
        <w:t>R-</w:t>
      </w:r>
      <w:r w:rsidR="00561619" w:rsidRPr="00BF352A">
        <w:rPr>
          <w:b/>
          <w:bCs/>
        </w:rPr>
        <w:t>8.5.2</w:t>
      </w:r>
      <w:r w:rsidRPr="00BF352A">
        <w:rPr>
          <w:b/>
          <w:bCs/>
        </w:rPr>
        <w:t>/1:</w:t>
      </w:r>
      <w:r w:rsidRPr="00BF352A">
        <w:t xml:space="preserve"> On</w:t>
      </w:r>
      <w:r w:rsidRPr="00BF352A" w:rsidDel="005074B2">
        <w:t xml:space="preserve"> </w:t>
      </w:r>
      <w:r w:rsidRPr="00BF352A">
        <w:t>reception of a</w:t>
      </w:r>
      <w:r w:rsidR="008748A8" w:rsidRPr="00BF352A">
        <w:t xml:space="preserve"> TLS</w:t>
      </w:r>
      <w:r w:rsidRPr="00BF352A">
        <w:t xml:space="preserve"> fatal alert message the MG </w:t>
      </w:r>
      <w:r w:rsidR="0087734D" w:rsidRPr="00BF352A">
        <w:t>is required to</w:t>
      </w:r>
      <w:r w:rsidRPr="00BF352A">
        <w:t xml:space="preserve"> close the </w:t>
      </w:r>
      <w:r w:rsidR="00766370" w:rsidRPr="00BF352A">
        <w:t>TLS session</w:t>
      </w:r>
      <w:r w:rsidRPr="00BF352A">
        <w:t xml:space="preserve"> according to the procedures defined in [IETF </w:t>
      </w:r>
      <w:r w:rsidR="00BF352A">
        <w:t>RFC </w:t>
      </w:r>
      <w:r w:rsidRPr="00BF352A">
        <w:t>5246].</w:t>
      </w:r>
    </w:p>
    <w:p w:rsidR="00540A43" w:rsidRPr="00BF352A" w:rsidRDefault="00540A43" w:rsidP="00FA6292">
      <w:pPr>
        <w:pStyle w:val="Heading3"/>
      </w:pPr>
      <w:bookmarkStart w:id="100" w:name="_Toc323895770"/>
      <w:bookmarkStart w:id="101" w:name="_Toc386522537"/>
      <w:bookmarkStart w:id="102" w:name="_Toc392565868"/>
      <w:r w:rsidRPr="00BF352A">
        <w:t>8.5.3</w:t>
      </w:r>
      <w:r w:rsidRPr="00BF352A">
        <w:tab/>
        <w:t xml:space="preserve">Abnormal termination by local </w:t>
      </w:r>
      <w:bookmarkEnd w:id="100"/>
      <w:r w:rsidR="007F604A" w:rsidRPr="00BF352A">
        <w:t>TLS endpoint</w:t>
      </w:r>
      <w:bookmarkEnd w:id="101"/>
      <w:bookmarkEnd w:id="102"/>
    </w:p>
    <w:p w:rsidR="00540A43" w:rsidRPr="00BF352A" w:rsidRDefault="0010203E" w:rsidP="00540A43">
      <w:r w:rsidRPr="00BF352A">
        <w:rPr>
          <w:b/>
          <w:bCs/>
        </w:rPr>
        <w:t>R-</w:t>
      </w:r>
      <w:r w:rsidR="00561619" w:rsidRPr="00BF352A">
        <w:rPr>
          <w:b/>
          <w:bCs/>
        </w:rPr>
        <w:t>8.5.3</w:t>
      </w:r>
      <w:r w:rsidRPr="00BF352A">
        <w:rPr>
          <w:b/>
          <w:bCs/>
        </w:rPr>
        <w:t>/1:</w:t>
      </w:r>
      <w:r w:rsidRPr="00BF352A">
        <w:t xml:space="preserve"> In case the MG detects a condition which requires the </w:t>
      </w:r>
      <w:r w:rsidR="00766370" w:rsidRPr="00BF352A">
        <w:t>TLS session</w:t>
      </w:r>
      <w:r w:rsidRPr="00BF352A">
        <w:t xml:space="preserve"> to be terminated, the procedures defined in [IETF </w:t>
      </w:r>
      <w:r w:rsidR="00BF352A">
        <w:t>RFC </w:t>
      </w:r>
      <w:r w:rsidRPr="00BF352A">
        <w:t xml:space="preserve">5246] </w:t>
      </w:r>
      <w:r w:rsidR="000D335F" w:rsidRPr="00BF352A">
        <w:t xml:space="preserve">are </w:t>
      </w:r>
      <w:r w:rsidR="0087734D" w:rsidRPr="00BF352A">
        <w:t>required to</w:t>
      </w:r>
      <w:r w:rsidRPr="00BF352A">
        <w:t xml:space="preserve"> be followed to terminate the </w:t>
      </w:r>
      <w:r w:rsidR="008748A8" w:rsidRPr="00BF352A">
        <w:t xml:space="preserve">TLS </w:t>
      </w:r>
      <w:r w:rsidRPr="00BF352A">
        <w:t>session.</w:t>
      </w:r>
    </w:p>
    <w:p w:rsidR="00521AC3" w:rsidRPr="00BF352A" w:rsidRDefault="00521AC3" w:rsidP="00521AC3">
      <w:pPr>
        <w:pStyle w:val="Heading3"/>
      </w:pPr>
      <w:bookmarkStart w:id="103" w:name="_Toc386522538"/>
      <w:bookmarkStart w:id="104" w:name="_Toc392565869"/>
      <w:bookmarkStart w:id="105" w:name="_Toc323895771"/>
      <w:r w:rsidRPr="00BF352A">
        <w:t>8.5.4</w:t>
      </w:r>
      <w:r w:rsidRPr="00BF352A">
        <w:tab/>
        <w:t>Notification of MGC about TLS session termination</w:t>
      </w:r>
      <w:bookmarkEnd w:id="103"/>
      <w:bookmarkEnd w:id="104"/>
    </w:p>
    <w:p w:rsidR="00521AC3" w:rsidRPr="00BF352A" w:rsidRDefault="00521AC3" w:rsidP="00521AC3">
      <w:r w:rsidRPr="00BF352A">
        <w:rPr>
          <w:b/>
          <w:bCs/>
        </w:rPr>
        <w:t>R-8.5.4/1:</w:t>
      </w:r>
      <w:r w:rsidRPr="00BF352A">
        <w:t xml:space="preserve"> The MGC may request to be explicitly notified about normal</w:t>
      </w:r>
      <w:r w:rsidR="00920B11" w:rsidRPr="00BF352A">
        <w:t>ly</w:t>
      </w:r>
      <w:r w:rsidRPr="00BF352A">
        <w:t xml:space="preserve"> </w:t>
      </w:r>
      <w:r w:rsidR="00920B11" w:rsidRPr="00BF352A">
        <w:t xml:space="preserve">and </w:t>
      </w:r>
      <w:r w:rsidRPr="00BF352A">
        <w:t>abnormal</w:t>
      </w:r>
      <w:r w:rsidR="00920B11" w:rsidRPr="00BF352A">
        <w:t>ly</w:t>
      </w:r>
      <w:r w:rsidRPr="00BF352A">
        <w:t xml:space="preserve"> released TLS sessions.</w:t>
      </w:r>
    </w:p>
    <w:p w:rsidR="00540A43" w:rsidRPr="00BF352A" w:rsidRDefault="00540A43" w:rsidP="00FA6292">
      <w:pPr>
        <w:pStyle w:val="Heading2"/>
      </w:pPr>
      <w:bookmarkStart w:id="106" w:name="_Toc386522539"/>
      <w:bookmarkStart w:id="107" w:name="_Toc392565870"/>
      <w:r w:rsidRPr="00BF352A">
        <w:t>8.6</w:t>
      </w:r>
      <w:r w:rsidRPr="00BF352A">
        <w:tab/>
        <w:t>Reporting unsuccessful TLS connection setup</w:t>
      </w:r>
      <w:bookmarkEnd w:id="105"/>
      <w:bookmarkEnd w:id="106"/>
      <w:bookmarkEnd w:id="107"/>
    </w:p>
    <w:p w:rsidR="0010203E" w:rsidRPr="00BF352A" w:rsidRDefault="0010203E" w:rsidP="00D8584F">
      <w:bookmarkStart w:id="108" w:name="_Toc323895772"/>
      <w:r w:rsidRPr="00BF352A">
        <w:rPr>
          <w:b/>
          <w:bCs/>
        </w:rPr>
        <w:t>R-</w:t>
      </w:r>
      <w:r w:rsidR="00561619" w:rsidRPr="00BF352A">
        <w:rPr>
          <w:b/>
          <w:bCs/>
        </w:rPr>
        <w:t>8.6</w:t>
      </w:r>
      <w:r w:rsidRPr="00BF352A">
        <w:rPr>
          <w:b/>
          <w:bCs/>
        </w:rPr>
        <w:t>/1:</w:t>
      </w:r>
      <w:r w:rsidRPr="00BF352A">
        <w:t xml:space="preserve"> In case the MG detects a non-recoverable error during the TLS-handshake, the same procedure of </w:t>
      </w:r>
      <w:r w:rsidR="00561619" w:rsidRPr="00BF352A">
        <w:t xml:space="preserve">clause </w:t>
      </w:r>
      <w:r w:rsidRPr="00BF352A">
        <w:t>8.5.3, R-</w:t>
      </w:r>
      <w:r w:rsidR="00561619" w:rsidRPr="00BF352A">
        <w:t>8.5.3</w:t>
      </w:r>
      <w:r w:rsidRPr="00BF352A">
        <w:t xml:space="preserve">/1 </w:t>
      </w:r>
      <w:r w:rsidR="0087734D" w:rsidRPr="00BF352A">
        <w:t>is required to</w:t>
      </w:r>
      <w:r w:rsidRPr="00BF352A">
        <w:t xml:space="preserve"> be followed.</w:t>
      </w:r>
      <w:bookmarkEnd w:id="108"/>
    </w:p>
    <w:p w:rsidR="00540A43" w:rsidRPr="00BF352A" w:rsidRDefault="00540A43" w:rsidP="00FA6292">
      <w:pPr>
        <w:pStyle w:val="Heading2"/>
      </w:pPr>
      <w:bookmarkStart w:id="109" w:name="_Toc323895773"/>
      <w:bookmarkStart w:id="110" w:name="_Toc386522540"/>
      <w:bookmarkStart w:id="111" w:name="_Toc392565871"/>
      <w:r w:rsidRPr="00BF352A">
        <w:t>8.7</w:t>
      </w:r>
      <w:r w:rsidRPr="00BF352A">
        <w:tab/>
        <w:t xml:space="preserve">TLS </w:t>
      </w:r>
      <w:r w:rsidR="009D71DC" w:rsidRPr="00BF352A">
        <w:t>s</w:t>
      </w:r>
      <w:r w:rsidRPr="00BF352A">
        <w:t>tatistics</w:t>
      </w:r>
      <w:bookmarkEnd w:id="109"/>
      <w:bookmarkEnd w:id="110"/>
      <w:bookmarkEnd w:id="111"/>
    </w:p>
    <w:p w:rsidR="0010203E" w:rsidRPr="00BF352A" w:rsidRDefault="0010203E" w:rsidP="0010203E">
      <w:r w:rsidRPr="00BF352A">
        <w:rPr>
          <w:b/>
          <w:bCs/>
        </w:rPr>
        <w:t>R-</w:t>
      </w:r>
      <w:r w:rsidR="00561619" w:rsidRPr="00BF352A">
        <w:rPr>
          <w:b/>
          <w:bCs/>
        </w:rPr>
        <w:t>8.7</w:t>
      </w:r>
      <w:r w:rsidRPr="00BF352A">
        <w:rPr>
          <w:b/>
          <w:bCs/>
        </w:rPr>
        <w:t>/1:</w:t>
      </w:r>
      <w:r w:rsidRPr="00BF352A">
        <w:t xml:space="preserve"> The MG </w:t>
      </w:r>
      <w:r w:rsidR="0087734D" w:rsidRPr="00BF352A">
        <w:t>is required to</w:t>
      </w:r>
      <w:r w:rsidRPr="00BF352A">
        <w:t xml:space="preserve"> collect TLS-related statistics.</w:t>
      </w:r>
    </w:p>
    <w:p w:rsidR="009D71DC" w:rsidRPr="00BF352A" w:rsidRDefault="009D71DC" w:rsidP="009D71DC">
      <w:pPr>
        <w:pStyle w:val="Note"/>
      </w:pPr>
      <w:r w:rsidRPr="00BF352A">
        <w:t xml:space="preserve">NOTE 1 – Performance metrics </w:t>
      </w:r>
      <w:r w:rsidR="00785CB6" w:rsidRPr="00BF352A">
        <w:rPr>
          <w:szCs w:val="20"/>
        </w:rPr>
        <w:t>related</w:t>
      </w:r>
      <w:r w:rsidRPr="00BF352A">
        <w:t xml:space="preserve"> to the TLS record layer are typically of primary interest. Such as ITU-T H.248 statistics related to the sent and received volume of TLS traffic at that protocol layer.</w:t>
      </w:r>
    </w:p>
    <w:p w:rsidR="0010203E" w:rsidRPr="00BF352A" w:rsidRDefault="0010203E" w:rsidP="0010203E">
      <w:r w:rsidRPr="00BF352A">
        <w:rPr>
          <w:b/>
          <w:bCs/>
        </w:rPr>
        <w:t>R-</w:t>
      </w:r>
      <w:r w:rsidR="00561619" w:rsidRPr="00BF352A">
        <w:rPr>
          <w:b/>
          <w:bCs/>
        </w:rPr>
        <w:t>8.7</w:t>
      </w:r>
      <w:r w:rsidRPr="00BF352A">
        <w:rPr>
          <w:b/>
          <w:bCs/>
        </w:rPr>
        <w:t xml:space="preserve">/2: </w:t>
      </w:r>
      <w:r w:rsidRPr="00BF352A">
        <w:t xml:space="preserve">The MGC </w:t>
      </w:r>
      <w:r w:rsidR="0087734D" w:rsidRPr="00BF352A">
        <w:t>is required to</w:t>
      </w:r>
      <w:r w:rsidRPr="00BF352A">
        <w:t xml:space="preserve"> be able to retrieve the statistics collected </w:t>
      </w:r>
      <w:r w:rsidR="00D07B2F" w:rsidRPr="00BF352A">
        <w:t>b</w:t>
      </w:r>
      <w:r w:rsidRPr="00BF352A">
        <w:t>y the MG.</w:t>
      </w:r>
    </w:p>
    <w:p w:rsidR="00785CB6" w:rsidRPr="00BF352A" w:rsidRDefault="009D71DC" w:rsidP="00785CB6">
      <w:pPr>
        <w:pStyle w:val="Heading3"/>
      </w:pPr>
      <w:bookmarkStart w:id="112" w:name="_Toc386522541"/>
      <w:bookmarkStart w:id="113" w:name="_Toc392565872"/>
      <w:r w:rsidRPr="00BF352A">
        <w:t>8.7.1</w:t>
      </w:r>
      <w:r w:rsidRPr="00BF352A">
        <w:tab/>
        <w:t xml:space="preserve">Note to MG transfer delay related </w:t>
      </w:r>
      <w:r w:rsidR="003271B3" w:rsidRPr="00BF352A">
        <w:t>metrics</w:t>
      </w:r>
      <w:bookmarkEnd w:id="112"/>
      <w:bookmarkEnd w:id="113"/>
    </w:p>
    <w:p w:rsidR="009D71DC" w:rsidRPr="00BF352A" w:rsidRDefault="009D71DC" w:rsidP="009D71DC">
      <w:r w:rsidRPr="00BF352A">
        <w:t xml:space="preserve">The MG </w:t>
      </w:r>
      <w:r w:rsidR="00785CB6" w:rsidRPr="00BF352A">
        <w:rPr>
          <w:i/>
        </w:rPr>
        <w:t>packet transfer delay</w:t>
      </w:r>
      <w:r w:rsidRPr="00BF352A">
        <w:t xml:space="preserve"> τ</w:t>
      </w:r>
      <w:r w:rsidR="00785CB6" w:rsidRPr="00BF352A">
        <w:rPr>
          <w:sz w:val="20"/>
          <w:szCs w:val="20"/>
          <w:vertAlign w:val="subscript"/>
        </w:rPr>
        <w:t>TD</w:t>
      </w:r>
      <w:r w:rsidRPr="00BF352A">
        <w:t xml:space="preserve"> is the time difference between the entry and exit event of an invidual packet in the user plane. Performance metric </w:t>
      </w:r>
      <w:r w:rsidR="00785CB6" w:rsidRPr="00BF352A">
        <w:rPr>
          <w:i/>
        </w:rPr>
        <w:t>L4/IP packet transfer delay</w:t>
      </w:r>
      <w:r w:rsidRPr="00BF352A">
        <w:t xml:space="preserve"> τ</w:t>
      </w:r>
      <w:r w:rsidRPr="00BF352A">
        <w:rPr>
          <w:sz w:val="20"/>
          <w:vertAlign w:val="subscript"/>
        </w:rPr>
        <w:t>TD,L4</w:t>
      </w:r>
      <w:r w:rsidRPr="00BF352A">
        <w:t xml:space="preserve"> would be of primary interest in case of the considered TLS interworking models of H.248 IP-IP gateways according clause 6.2.1/[ITU-T H.248.</w:t>
      </w:r>
      <w:r w:rsidR="00711970" w:rsidRPr="00BF352A">
        <w:t>90</w:t>
      </w:r>
      <w:r w:rsidRPr="00BF352A">
        <w:t>]. It is a basic perfomance metric because there might be significant differences behind the various TLS interworking use cases (e.g., an estimated qualitative relation of "τ</w:t>
      </w:r>
      <w:r w:rsidRPr="00BF352A">
        <w:rPr>
          <w:sz w:val="20"/>
          <w:vertAlign w:val="subscript"/>
        </w:rPr>
        <w:t>TD,L4,withoutTLS</w:t>
      </w:r>
      <w:r w:rsidRPr="00BF352A">
        <w:t xml:space="preserve"> &lt; τ</w:t>
      </w:r>
      <w:r w:rsidRPr="00BF352A">
        <w:rPr>
          <w:sz w:val="20"/>
          <w:vertAlign w:val="subscript"/>
        </w:rPr>
        <w:t>TD,L4,TLS-to-TLS</w:t>
      </w:r>
      <w:r w:rsidRPr="00BF352A">
        <w:t xml:space="preserve"> &lt; τ</w:t>
      </w:r>
      <w:r w:rsidRPr="00BF352A">
        <w:rPr>
          <w:sz w:val="20"/>
          <w:vertAlign w:val="subscript"/>
        </w:rPr>
        <w:t>TD,L4,TLS-to-non-TLS</w:t>
      </w:r>
      <w:r w:rsidRPr="00BF352A">
        <w:t xml:space="preserve"> &lt;&lt;  τ</w:t>
      </w:r>
      <w:r w:rsidRPr="00BF352A">
        <w:rPr>
          <w:sz w:val="20"/>
          <w:vertAlign w:val="subscript"/>
        </w:rPr>
        <w:t>TD,L4,TLS-to-TLS*</w:t>
      </w:r>
      <w:r w:rsidRPr="00BF352A">
        <w:t>" due to expected MG processing involvement).</w:t>
      </w:r>
    </w:p>
    <w:p w:rsidR="009E0B69" w:rsidRPr="00BF352A" w:rsidRDefault="009D71DC" w:rsidP="009E0B69">
      <w:r w:rsidRPr="00BF352A">
        <w:lastRenderedPageBreak/>
        <w:t xml:space="preserve">However, such a performance metric may not be observed by the ITU-T </w:t>
      </w:r>
      <w:r w:rsidR="003271B3" w:rsidRPr="00BF352A">
        <w:t xml:space="preserve">H.248 </w:t>
      </w:r>
      <w:r w:rsidRPr="00BF352A">
        <w:t>MG itself (due to the relation to MG external interfaces)</w:t>
      </w:r>
      <w:r w:rsidR="003271B3" w:rsidRPr="00BF352A">
        <w:t>. There are consequently not any correspondent H.248 statistics supported</w:t>
      </w:r>
      <w:r w:rsidRPr="00BF352A">
        <w:t>.</w:t>
      </w:r>
      <w:r w:rsidR="009E0B69" w:rsidRPr="00BF352A">
        <w:t xml:space="preserve"> But there are other mechanisms such as via network management capabilities which may be used to measure and report MG delay metrics.</w:t>
      </w:r>
    </w:p>
    <w:p w:rsidR="009D71DC" w:rsidRPr="00BF352A" w:rsidRDefault="009D71DC" w:rsidP="009D71DC">
      <w:pPr>
        <w:rPr>
          <w:highlight w:val="yellow"/>
        </w:rPr>
      </w:pPr>
    </w:p>
    <w:p w:rsidR="00540A43" w:rsidRPr="00BF352A" w:rsidRDefault="00540A43" w:rsidP="00FA6292">
      <w:pPr>
        <w:pStyle w:val="Heading2"/>
      </w:pPr>
      <w:bookmarkStart w:id="114" w:name="_Toc323895774"/>
      <w:bookmarkStart w:id="115" w:name="_Toc386522542"/>
      <w:bookmarkStart w:id="116" w:name="_Toc392565873"/>
      <w:r w:rsidRPr="00BF352A">
        <w:t>8.</w:t>
      </w:r>
      <w:r w:rsidR="00561619" w:rsidRPr="00BF352A">
        <w:t>8</w:t>
      </w:r>
      <w:r w:rsidRPr="00BF352A">
        <w:tab/>
        <w:t>Auditing of TLS related capabilities by the MGC</w:t>
      </w:r>
      <w:bookmarkEnd w:id="114"/>
      <w:bookmarkEnd w:id="115"/>
      <w:bookmarkEnd w:id="116"/>
    </w:p>
    <w:p w:rsidR="00001912" w:rsidRPr="00BF352A" w:rsidRDefault="0010203E" w:rsidP="00001912">
      <w:r w:rsidRPr="00BF352A">
        <w:rPr>
          <w:b/>
          <w:bCs/>
        </w:rPr>
        <w:t>R-</w:t>
      </w:r>
      <w:r w:rsidR="00561619" w:rsidRPr="00BF352A">
        <w:rPr>
          <w:b/>
          <w:bCs/>
        </w:rPr>
        <w:t>8.8</w:t>
      </w:r>
      <w:r w:rsidRPr="00BF352A">
        <w:rPr>
          <w:b/>
          <w:bCs/>
        </w:rPr>
        <w:t>/1:</w:t>
      </w:r>
      <w:r w:rsidRPr="00BF352A">
        <w:t xml:space="preserve"> The MGC </w:t>
      </w:r>
      <w:r w:rsidR="0087734D" w:rsidRPr="00BF352A">
        <w:t>is required to</w:t>
      </w:r>
      <w:r w:rsidRPr="00BF352A">
        <w:t xml:space="preserve"> be able to audit the TLS-related capabilities of the MG. This may comprise the following </w:t>
      </w:r>
      <w:r w:rsidR="00001912" w:rsidRPr="00BF352A">
        <w:t>characteristics</w:t>
      </w:r>
      <w:r w:rsidRPr="00BF352A">
        <w:t>:</w:t>
      </w:r>
      <w:r w:rsidR="00001912" w:rsidRPr="00BF352A">
        <w:t xml:space="preserve"> </w:t>
      </w:r>
    </w:p>
    <w:p w:rsidR="00001912" w:rsidRPr="00BF352A" w:rsidRDefault="00001912" w:rsidP="00001912">
      <w:r w:rsidRPr="00BF352A">
        <w:t>entire TLS profiles:</w:t>
      </w:r>
    </w:p>
    <w:p w:rsidR="00DF66C3" w:rsidRPr="00BF352A" w:rsidRDefault="00001912">
      <w:pPr>
        <w:numPr>
          <w:ilvl w:val="0"/>
          <w:numId w:val="5"/>
        </w:numPr>
        <w:ind w:left="567" w:hanging="567"/>
      </w:pPr>
      <w:r w:rsidRPr="00BF352A">
        <w:t>supported TLS domain profile(s)</w:t>
      </w:r>
    </w:p>
    <w:p w:rsidR="0010203E" w:rsidRPr="00BF352A" w:rsidRDefault="00001912" w:rsidP="00001912">
      <w:r w:rsidRPr="00BF352A">
        <w:t>or/and individual TLS profile elements:</w:t>
      </w:r>
    </w:p>
    <w:p w:rsidR="00DF66C3" w:rsidRPr="00BF352A" w:rsidRDefault="00001912">
      <w:pPr>
        <w:numPr>
          <w:ilvl w:val="0"/>
          <w:numId w:val="5"/>
        </w:numPr>
        <w:ind w:left="567" w:hanging="567"/>
      </w:pPr>
      <w:r w:rsidRPr="00BF352A">
        <w:t>s</w:t>
      </w:r>
      <w:r w:rsidR="0010203E" w:rsidRPr="00BF352A">
        <w:t>upported TLS-versions</w:t>
      </w:r>
    </w:p>
    <w:p w:rsidR="00DF66C3" w:rsidRPr="00BF352A" w:rsidRDefault="00001912">
      <w:pPr>
        <w:numPr>
          <w:ilvl w:val="0"/>
          <w:numId w:val="5"/>
        </w:numPr>
        <w:ind w:left="567" w:hanging="567"/>
      </w:pPr>
      <w:r w:rsidRPr="00BF352A">
        <w:t>s</w:t>
      </w:r>
      <w:r w:rsidR="0010203E" w:rsidRPr="00BF352A">
        <w:t>upported cipher suites</w:t>
      </w:r>
    </w:p>
    <w:p w:rsidR="00DF66C3" w:rsidRPr="00BF352A" w:rsidRDefault="00001912">
      <w:pPr>
        <w:numPr>
          <w:ilvl w:val="0"/>
          <w:numId w:val="5"/>
        </w:numPr>
        <w:ind w:left="567" w:hanging="567"/>
      </w:pPr>
      <w:r w:rsidRPr="00BF352A">
        <w:t>s</w:t>
      </w:r>
      <w:r w:rsidR="0010203E" w:rsidRPr="00BF352A">
        <w:t>upported compression methods</w:t>
      </w:r>
    </w:p>
    <w:p w:rsidR="00DF66C3" w:rsidRPr="00BF352A" w:rsidRDefault="00001912">
      <w:pPr>
        <w:numPr>
          <w:ilvl w:val="0"/>
          <w:numId w:val="5"/>
        </w:numPr>
        <w:ind w:left="567" w:hanging="567"/>
      </w:pPr>
      <w:r w:rsidRPr="00BF352A">
        <w:t>s</w:t>
      </w:r>
      <w:r w:rsidR="0010203E" w:rsidRPr="00BF352A">
        <w:t>upport for resumption and renegotiation</w:t>
      </w:r>
    </w:p>
    <w:p w:rsidR="00540A43" w:rsidRPr="00BF352A" w:rsidRDefault="00561619" w:rsidP="007D0EF9">
      <w:pPr>
        <w:pStyle w:val="Heading1"/>
      </w:pPr>
      <w:bookmarkStart w:id="117" w:name="_Toc323895775"/>
      <w:bookmarkStart w:id="118" w:name="_Toc386522543"/>
      <w:bookmarkStart w:id="119" w:name="_Toc392565874"/>
      <w:r w:rsidRPr="00BF352A">
        <w:t>9</w:t>
      </w:r>
      <w:r w:rsidR="00540A43" w:rsidRPr="00BF352A">
        <w:tab/>
        <w:t xml:space="preserve">Performance and </w:t>
      </w:r>
      <w:r w:rsidR="00BB62E3" w:rsidRPr="00BF352A">
        <w:t>r</w:t>
      </w:r>
      <w:r w:rsidR="00540A43" w:rsidRPr="00BF352A">
        <w:t xml:space="preserve">esource </w:t>
      </w:r>
      <w:r w:rsidR="00BB62E3" w:rsidRPr="00BF352A">
        <w:t>a</w:t>
      </w:r>
      <w:r w:rsidR="00540A43" w:rsidRPr="00BF352A">
        <w:t>spects</w:t>
      </w:r>
      <w:bookmarkEnd w:id="117"/>
      <w:bookmarkEnd w:id="118"/>
      <w:bookmarkEnd w:id="119"/>
    </w:p>
    <w:p w:rsidR="0087734D" w:rsidRPr="00BF352A" w:rsidRDefault="0087734D" w:rsidP="0087734D">
      <w:r w:rsidRPr="00BF352A">
        <w:rPr>
          <w:b/>
          <w:bCs/>
        </w:rPr>
        <w:t>R-</w:t>
      </w:r>
      <w:r w:rsidR="007D0EF9" w:rsidRPr="00BF352A">
        <w:rPr>
          <w:b/>
          <w:bCs/>
        </w:rPr>
        <w:t>9</w:t>
      </w:r>
      <w:r w:rsidRPr="00BF352A">
        <w:rPr>
          <w:b/>
          <w:bCs/>
        </w:rPr>
        <w:t>/1:</w:t>
      </w:r>
      <w:r w:rsidRPr="00BF352A">
        <w:t xml:space="preserve"> When defining a TLS</w:t>
      </w:r>
      <w:r w:rsidR="009D71DC" w:rsidRPr="00BF352A">
        <w:t xml:space="preserve"> </w:t>
      </w:r>
      <w:r w:rsidRPr="00BF352A">
        <w:t xml:space="preserve">profile attention should be paid to performance and resource aspects in the MG. </w:t>
      </w:r>
    </w:p>
    <w:p w:rsidR="009D71DC" w:rsidRPr="00BF352A" w:rsidRDefault="0087734D" w:rsidP="009D71DC">
      <w:r w:rsidRPr="00BF352A">
        <w:t>Asymmetric encryption methods as defined through the cipher suites, compression methods and the potential use of resumption significantly affect the processing resources required by the MG per TLS</w:t>
      </w:r>
      <w:r w:rsidR="009D71DC" w:rsidRPr="00BF352A">
        <w:t xml:space="preserve"> </w:t>
      </w:r>
      <w:r w:rsidRPr="00BF352A">
        <w:t>session. Attention should be paid for those performance aspects when defining the TLS</w:t>
      </w:r>
      <w:r w:rsidR="009D71DC" w:rsidRPr="00BF352A">
        <w:t xml:space="preserve"> </w:t>
      </w:r>
      <w:r w:rsidRPr="00BF352A">
        <w:t>profile.</w:t>
      </w:r>
      <w:r w:rsidR="009D71DC" w:rsidRPr="00BF352A">
        <w:t xml:space="preserve"> </w:t>
      </w:r>
    </w:p>
    <w:p w:rsidR="0087734D" w:rsidRPr="00BF352A" w:rsidRDefault="00785CB6" w:rsidP="009D71DC">
      <w:r w:rsidRPr="00BF352A">
        <w:rPr>
          <w:sz w:val="22"/>
          <w:szCs w:val="22"/>
        </w:rPr>
        <w:t>NOTE – Clause 8.</w:t>
      </w:r>
      <w:r w:rsidR="003271B3" w:rsidRPr="00BF352A">
        <w:rPr>
          <w:sz w:val="22"/>
          <w:szCs w:val="22"/>
        </w:rPr>
        <w:t>7.</w:t>
      </w:r>
      <w:r w:rsidRPr="00BF352A">
        <w:rPr>
          <w:sz w:val="22"/>
          <w:szCs w:val="22"/>
        </w:rPr>
        <w:t>1 indicates possible impact on MG transfer delay of TLS traffic.</w:t>
      </w:r>
    </w:p>
    <w:p w:rsidR="0021145B" w:rsidRPr="00BF352A" w:rsidRDefault="00B14FB3" w:rsidP="00FA6292">
      <w:pPr>
        <w:pStyle w:val="Heading1"/>
      </w:pPr>
      <w:bookmarkStart w:id="120" w:name="_Toc323895776"/>
      <w:bookmarkStart w:id="121" w:name="_Toc386522544"/>
      <w:bookmarkStart w:id="122" w:name="_Toc392565875"/>
      <w:r w:rsidRPr="00BF352A">
        <w:t>10</w:t>
      </w:r>
      <w:r w:rsidR="0021145B" w:rsidRPr="00BF352A">
        <w:tab/>
      </w:r>
      <w:r w:rsidR="004A09AA" w:rsidRPr="00BF352A">
        <w:t>H.248 profile specification guidelines</w:t>
      </w:r>
      <w:bookmarkEnd w:id="120"/>
      <w:bookmarkEnd w:id="121"/>
      <w:bookmarkEnd w:id="122"/>
    </w:p>
    <w:p w:rsidR="0028500F" w:rsidRPr="00BF352A" w:rsidRDefault="0028500F" w:rsidP="0028500F">
      <w:r w:rsidRPr="00BF352A">
        <w:t>This clause provides guidelines for H.248 profile specifications. The structure follows the profile template according to Appendix III/[ITU-T H.248.1].</w:t>
      </w:r>
    </w:p>
    <w:p w:rsidR="0028500F" w:rsidRPr="00BF352A" w:rsidRDefault="0028500F" w:rsidP="0028500F">
      <w:r w:rsidRPr="00BF352A">
        <w:t>The template elements which are not applicable in this Recommendation are indicated by "</w:t>
      </w:r>
      <w:r w:rsidRPr="00BF352A">
        <w:rPr>
          <w:i/>
          <w:iCs/>
        </w:rPr>
        <w:t>Subject to profile specification</w:t>
      </w:r>
      <w:r w:rsidRPr="00BF352A">
        <w:t xml:space="preserve">". </w:t>
      </w:r>
    </w:p>
    <w:p w:rsidR="0028500F" w:rsidRPr="00BF352A" w:rsidRDefault="0028500F" w:rsidP="0028500F">
      <w:r w:rsidRPr="00BF352A">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BF352A">
        <w:rPr>
          <w:vertAlign w:val="subscript"/>
        </w:rPr>
        <w:t>A</w:t>
      </w:r>
      <w:r w:rsidRPr="00BF352A">
        <w:t xml:space="preserve"> and CS</w:t>
      </w:r>
      <w:r w:rsidRPr="00BF352A">
        <w:rPr>
          <w:vertAlign w:val="subscript"/>
        </w:rPr>
        <w:t>B</w:t>
      </w:r>
      <w:r w:rsidRPr="00BF352A">
        <w:t>.</w:t>
      </w:r>
    </w:p>
    <w:p w:rsidR="00785CB6" w:rsidRPr="00BF352A" w:rsidRDefault="0028500F" w:rsidP="00785CB6">
      <w:pPr>
        <w:pStyle w:val="Heading2"/>
      </w:pPr>
      <w:bookmarkStart w:id="123" w:name="_Toc111601327"/>
      <w:bookmarkStart w:id="124" w:name="_Toc111601644"/>
      <w:bookmarkStart w:id="125" w:name="_Toc111601963"/>
      <w:bookmarkStart w:id="126" w:name="_Toc323893694"/>
      <w:bookmarkStart w:id="127" w:name="_Toc340158230"/>
      <w:bookmarkStart w:id="128" w:name="_Toc359519972"/>
      <w:bookmarkStart w:id="129" w:name="_Toc386522545"/>
      <w:bookmarkStart w:id="130" w:name="_Toc392565876"/>
      <w:r w:rsidRPr="00BF352A">
        <w:t>10.1</w:t>
      </w:r>
      <w:r w:rsidRPr="00BF352A">
        <w:tab/>
        <w:t>Profile Identification</w:t>
      </w:r>
      <w:bookmarkEnd w:id="123"/>
      <w:bookmarkEnd w:id="124"/>
      <w:bookmarkEnd w:id="125"/>
      <w:bookmarkEnd w:id="126"/>
      <w:bookmarkEnd w:id="127"/>
      <w:bookmarkEnd w:id="128"/>
      <w:bookmarkEnd w:id="129"/>
      <w:bookmarkEnd w:id="130"/>
    </w:p>
    <w:p w:rsidR="0028500F" w:rsidRPr="00BF352A" w:rsidRDefault="0028500F" w:rsidP="0028500F">
      <w:pPr>
        <w:rPr>
          <w:i/>
          <w:iCs/>
        </w:rPr>
      </w:pPr>
      <w:r w:rsidRPr="00BF352A">
        <w:rPr>
          <w:i/>
          <w:iCs/>
        </w:rPr>
        <w:t>Subject to profile specification.</w:t>
      </w:r>
    </w:p>
    <w:p w:rsidR="00785CB6" w:rsidRPr="00BF352A" w:rsidRDefault="0028500F" w:rsidP="00785CB6">
      <w:pPr>
        <w:pStyle w:val="Heading2"/>
      </w:pPr>
      <w:bookmarkStart w:id="131" w:name="_Toc111601328"/>
      <w:bookmarkStart w:id="132" w:name="_Toc111601645"/>
      <w:bookmarkStart w:id="133" w:name="_Toc111601964"/>
      <w:bookmarkStart w:id="134" w:name="_Toc323893695"/>
      <w:bookmarkStart w:id="135" w:name="_Toc340158231"/>
      <w:bookmarkStart w:id="136" w:name="_Toc359519973"/>
      <w:bookmarkStart w:id="137" w:name="_Toc386522546"/>
      <w:bookmarkStart w:id="138" w:name="_Toc392565877"/>
      <w:r w:rsidRPr="00BF352A">
        <w:t>10.2</w:t>
      </w:r>
      <w:r w:rsidRPr="00BF352A">
        <w:tab/>
        <w:t>Summary</w:t>
      </w:r>
      <w:bookmarkEnd w:id="131"/>
      <w:bookmarkEnd w:id="132"/>
      <w:bookmarkEnd w:id="133"/>
      <w:bookmarkEnd w:id="134"/>
      <w:bookmarkEnd w:id="135"/>
      <w:bookmarkEnd w:id="136"/>
      <w:bookmarkEnd w:id="137"/>
      <w:bookmarkEnd w:id="138"/>
    </w:p>
    <w:p w:rsidR="0028500F" w:rsidRPr="00BF352A" w:rsidRDefault="0028500F" w:rsidP="0028500F">
      <w:pPr>
        <w:rPr>
          <w:i/>
          <w:iCs/>
        </w:rPr>
      </w:pPr>
      <w:r w:rsidRPr="00BF352A">
        <w:rPr>
          <w:i/>
          <w:iCs/>
        </w:rPr>
        <w:t>Subject to profile specification.</w:t>
      </w:r>
      <w:bookmarkStart w:id="139" w:name="_Toc111601329"/>
      <w:bookmarkStart w:id="140" w:name="_Toc111601646"/>
      <w:bookmarkStart w:id="141" w:name="_Toc111601965"/>
      <w:r w:rsidRPr="00BF352A">
        <w:rPr>
          <w:i/>
          <w:iCs/>
        </w:rPr>
        <w:t xml:space="preserve"> </w:t>
      </w:r>
    </w:p>
    <w:p w:rsidR="00785CB6" w:rsidRPr="00BF352A" w:rsidRDefault="0028500F" w:rsidP="00785CB6">
      <w:pPr>
        <w:pStyle w:val="Heading2"/>
      </w:pPr>
      <w:bookmarkStart w:id="142" w:name="_Toc323893696"/>
      <w:bookmarkStart w:id="143" w:name="_Toc340158232"/>
      <w:bookmarkStart w:id="144" w:name="_Toc359519974"/>
      <w:bookmarkStart w:id="145" w:name="_Toc386522547"/>
      <w:bookmarkStart w:id="146" w:name="_Toc392565878"/>
      <w:r w:rsidRPr="00BF352A">
        <w:t>10.3</w:t>
      </w:r>
      <w:r w:rsidRPr="00BF352A">
        <w:tab/>
        <w:t>Gateway Control Protocol Version</w:t>
      </w:r>
      <w:bookmarkEnd w:id="139"/>
      <w:bookmarkEnd w:id="140"/>
      <w:bookmarkEnd w:id="141"/>
      <w:bookmarkEnd w:id="142"/>
      <w:bookmarkEnd w:id="143"/>
      <w:bookmarkEnd w:id="144"/>
      <w:bookmarkEnd w:id="145"/>
      <w:bookmarkEnd w:id="146"/>
    </w:p>
    <w:p w:rsidR="0028500F" w:rsidRPr="00BF352A" w:rsidRDefault="0028500F" w:rsidP="0028500F">
      <w:pPr>
        <w:rPr>
          <w:i/>
          <w:iCs/>
        </w:rPr>
      </w:pPr>
      <w:bookmarkStart w:id="147" w:name="_Toc111601330"/>
      <w:bookmarkStart w:id="148" w:name="_Toc111601647"/>
      <w:bookmarkStart w:id="149" w:name="_Toc111601966"/>
      <w:r w:rsidRPr="00BF352A">
        <w:rPr>
          <w:i/>
          <w:iCs/>
        </w:rPr>
        <w:t>Subject to profile specification.</w:t>
      </w:r>
    </w:p>
    <w:p w:rsidR="00785CB6" w:rsidRPr="00BF352A" w:rsidRDefault="0028500F" w:rsidP="00785CB6">
      <w:pPr>
        <w:pStyle w:val="Heading2"/>
      </w:pPr>
      <w:bookmarkStart w:id="150" w:name="_Toc323893697"/>
      <w:bookmarkStart w:id="151" w:name="_Toc340158233"/>
      <w:bookmarkStart w:id="152" w:name="_Toc359519975"/>
      <w:bookmarkStart w:id="153" w:name="_Toc386522548"/>
      <w:bookmarkStart w:id="154" w:name="_Toc392565879"/>
      <w:r w:rsidRPr="00BF352A">
        <w:lastRenderedPageBreak/>
        <w:t>10.4</w:t>
      </w:r>
      <w:r w:rsidRPr="00BF352A">
        <w:tab/>
        <w:t>Connection Model</w:t>
      </w:r>
      <w:bookmarkEnd w:id="147"/>
      <w:bookmarkEnd w:id="148"/>
      <w:bookmarkEnd w:id="149"/>
      <w:bookmarkEnd w:id="150"/>
      <w:bookmarkEnd w:id="151"/>
      <w:bookmarkEnd w:id="152"/>
      <w:bookmarkEnd w:id="153"/>
      <w:bookmarkEnd w:id="154"/>
    </w:p>
    <w:p w:rsidR="00785CB6" w:rsidRPr="00BF352A" w:rsidRDefault="00785CB6" w:rsidP="00785CB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28500F" w:rsidRPr="00BF352A" w:rsidTr="003271B3">
        <w:trPr>
          <w:jc w:val="center"/>
        </w:trPr>
        <w:tc>
          <w:tcPr>
            <w:tcW w:w="5353" w:type="dxa"/>
            <w:tcBorders>
              <w:top w:val="single" w:sz="12"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b/>
                <w:bCs/>
                <w:sz w:val="22"/>
                <w:szCs w:val="20"/>
                <w:lang w:eastAsia="en-US"/>
              </w:rPr>
              <w:t>Maximum number of contexts:</w:t>
            </w:r>
          </w:p>
        </w:tc>
        <w:tc>
          <w:tcPr>
            <w:tcW w:w="4502" w:type="dxa"/>
            <w:tcBorders>
              <w:top w:val="single" w:sz="12"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i/>
                <w:iCs/>
              </w:rPr>
              <w:t>Subject to profile specification.</w:t>
            </w:r>
          </w:p>
        </w:tc>
      </w:tr>
      <w:tr w:rsidR="0028500F" w:rsidRPr="00BF352A" w:rsidTr="003271B3">
        <w:trPr>
          <w:jc w:val="center"/>
        </w:trPr>
        <w:tc>
          <w:tcPr>
            <w:tcW w:w="5353"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b/>
                <w:bCs/>
                <w:sz w:val="22"/>
                <w:szCs w:val="20"/>
                <w:lang w:eastAsia="en-US"/>
              </w:rPr>
              <w:t>Maximum number of terminations per context:</w:t>
            </w:r>
          </w:p>
        </w:tc>
        <w:tc>
          <w:tcPr>
            <w:tcW w:w="4502"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
                <w:iCs/>
              </w:rPr>
            </w:pPr>
            <w:r w:rsidRPr="00BF352A">
              <w:rPr>
                <w:i/>
                <w:iCs/>
              </w:rPr>
              <w:t>Subject to profile specification.</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Examples:</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IF CS</w:t>
            </w:r>
            <w:r w:rsidRPr="00BF352A">
              <w:rPr>
                <w:rFonts w:eastAsia="Times New Roman"/>
                <w:sz w:val="22"/>
                <w:szCs w:val="20"/>
                <w:vertAlign w:val="subscript"/>
                <w:lang w:eastAsia="en-US"/>
              </w:rPr>
              <w:t>A</w:t>
            </w:r>
            <w:r w:rsidRPr="00BF352A">
              <w:rPr>
                <w:rFonts w:eastAsia="Times New Roman"/>
                <w:sz w:val="22"/>
                <w:szCs w:val="20"/>
                <w:lang w:eastAsia="en-US"/>
              </w:rPr>
              <w:t xml:space="preserve"> THEN "2". </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IF CS</w:t>
            </w:r>
            <w:r w:rsidRPr="00BF352A">
              <w:rPr>
                <w:rFonts w:eastAsia="Times New Roman"/>
                <w:sz w:val="22"/>
                <w:szCs w:val="20"/>
                <w:vertAlign w:val="subscript"/>
                <w:lang w:eastAsia="en-US"/>
              </w:rPr>
              <w:t>B</w:t>
            </w:r>
            <w:r w:rsidRPr="00BF352A">
              <w:rPr>
                <w:rFonts w:eastAsia="Times New Roman"/>
                <w:sz w:val="22"/>
                <w:szCs w:val="20"/>
                <w:lang w:eastAsia="en-US"/>
              </w:rPr>
              <w:t xml:space="preserve"> THEN "2".</w:t>
            </w:r>
          </w:p>
        </w:tc>
      </w:tr>
      <w:tr w:rsidR="0028500F" w:rsidRPr="00BF352A" w:rsidTr="003271B3">
        <w:trPr>
          <w:jc w:val="center"/>
        </w:trPr>
        <w:tc>
          <w:tcPr>
            <w:tcW w:w="5353" w:type="dxa"/>
            <w:tcBorders>
              <w:bottom w:val="single" w:sz="12"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b/>
                <w:bCs/>
                <w:sz w:val="22"/>
                <w:szCs w:val="20"/>
                <w:lang w:eastAsia="en-US"/>
              </w:rPr>
              <w:t>Allowed termination type combinations in a context:</w:t>
            </w:r>
          </w:p>
        </w:tc>
        <w:tc>
          <w:tcPr>
            <w:tcW w:w="4502" w:type="dxa"/>
            <w:tcBorders>
              <w:bottom w:val="single" w:sz="12"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i/>
                <w:iCs/>
              </w:rPr>
              <w:t>Subject to profile specification.</w:t>
            </w:r>
          </w:p>
        </w:tc>
      </w:tr>
    </w:tbl>
    <w:p w:rsidR="00785CB6" w:rsidRPr="00BF352A" w:rsidRDefault="0028500F" w:rsidP="00785CB6">
      <w:pPr>
        <w:pStyle w:val="Heading2"/>
      </w:pPr>
      <w:bookmarkStart w:id="155" w:name="_Toc111601331"/>
      <w:bookmarkStart w:id="156" w:name="_Toc111601648"/>
      <w:bookmarkStart w:id="157" w:name="_Toc111601967"/>
      <w:bookmarkStart w:id="158" w:name="_Toc323893698"/>
      <w:bookmarkStart w:id="159" w:name="_Toc340158234"/>
      <w:bookmarkStart w:id="160" w:name="_Toc359519976"/>
      <w:bookmarkStart w:id="161" w:name="_Toc386522549"/>
      <w:bookmarkStart w:id="162" w:name="_Toc392565880"/>
      <w:r w:rsidRPr="00BF352A">
        <w:t>10.5</w:t>
      </w:r>
      <w:r w:rsidRPr="00BF352A">
        <w:tab/>
        <w:t>Context Attributes</w:t>
      </w:r>
      <w:bookmarkEnd w:id="155"/>
      <w:bookmarkEnd w:id="156"/>
      <w:bookmarkEnd w:id="157"/>
      <w:bookmarkEnd w:id="158"/>
      <w:bookmarkEnd w:id="159"/>
      <w:bookmarkEnd w:id="160"/>
      <w:bookmarkEnd w:id="161"/>
      <w:bookmarkEnd w:id="162"/>
    </w:p>
    <w:p w:rsidR="0028500F" w:rsidRPr="00BF352A" w:rsidRDefault="0028500F" w:rsidP="0028500F">
      <w:pPr>
        <w:rPr>
          <w:i/>
          <w:iCs/>
        </w:rPr>
      </w:pPr>
      <w:bookmarkStart w:id="163" w:name="_Toc111601332"/>
      <w:bookmarkStart w:id="164" w:name="_Toc111601649"/>
      <w:bookmarkStart w:id="165" w:name="_Toc111601968"/>
      <w:r w:rsidRPr="00BF352A">
        <w:rPr>
          <w:i/>
          <w:iCs/>
        </w:rPr>
        <w:t>Subject to profile specification.</w:t>
      </w:r>
    </w:p>
    <w:p w:rsidR="00785CB6" w:rsidRPr="00BF352A" w:rsidRDefault="0028500F" w:rsidP="00785CB6">
      <w:pPr>
        <w:pStyle w:val="Heading2"/>
      </w:pPr>
      <w:bookmarkStart w:id="166" w:name="_Toc323893699"/>
      <w:bookmarkStart w:id="167" w:name="_Toc340158235"/>
      <w:bookmarkStart w:id="168" w:name="_Toc359519977"/>
      <w:bookmarkStart w:id="169" w:name="_Toc386522550"/>
      <w:bookmarkStart w:id="170" w:name="_Toc392565881"/>
      <w:r w:rsidRPr="00BF352A">
        <w:t>10.6</w:t>
      </w:r>
      <w:r w:rsidRPr="00BF352A">
        <w:tab/>
        <w:t>Terminations</w:t>
      </w:r>
      <w:bookmarkEnd w:id="163"/>
      <w:bookmarkEnd w:id="164"/>
      <w:bookmarkEnd w:id="165"/>
      <w:bookmarkEnd w:id="166"/>
      <w:bookmarkEnd w:id="167"/>
      <w:bookmarkEnd w:id="168"/>
      <w:bookmarkEnd w:id="169"/>
      <w:bookmarkEnd w:id="170"/>
    </w:p>
    <w:p w:rsidR="0028500F" w:rsidRPr="00BF352A" w:rsidRDefault="0028500F" w:rsidP="0028500F">
      <w:pPr>
        <w:rPr>
          <w:i/>
          <w:iCs/>
        </w:rPr>
      </w:pPr>
      <w:bookmarkStart w:id="171" w:name="_Toc111601335"/>
      <w:bookmarkStart w:id="172" w:name="_Toc111601652"/>
      <w:bookmarkStart w:id="173" w:name="_Toc111601971"/>
      <w:bookmarkStart w:id="174" w:name="_Toc323893700"/>
      <w:r w:rsidRPr="00BF352A">
        <w:rPr>
          <w:i/>
          <w:iCs/>
        </w:rPr>
        <w:t xml:space="preserve">Subject to profile specification. </w:t>
      </w:r>
    </w:p>
    <w:p w:rsidR="00785CB6" w:rsidRPr="00BF352A" w:rsidRDefault="0028500F" w:rsidP="00785CB6">
      <w:pPr>
        <w:pStyle w:val="Heading2"/>
      </w:pPr>
      <w:bookmarkStart w:id="175" w:name="_Toc340158236"/>
      <w:bookmarkStart w:id="176" w:name="_Toc359519978"/>
      <w:bookmarkStart w:id="177" w:name="_Toc386522551"/>
      <w:bookmarkStart w:id="178" w:name="_Toc392565882"/>
      <w:r w:rsidRPr="00BF352A">
        <w:t>10.7</w:t>
      </w:r>
      <w:r w:rsidRPr="00BF352A">
        <w:tab/>
        <w:t>Descriptors</w:t>
      </w:r>
      <w:bookmarkEnd w:id="171"/>
      <w:bookmarkEnd w:id="172"/>
      <w:bookmarkEnd w:id="173"/>
      <w:bookmarkEnd w:id="174"/>
      <w:bookmarkEnd w:id="175"/>
      <w:bookmarkEnd w:id="176"/>
      <w:bookmarkEnd w:id="177"/>
      <w:bookmarkEnd w:id="178"/>
    </w:p>
    <w:p w:rsidR="00785CB6" w:rsidRPr="00BF352A" w:rsidRDefault="0028500F" w:rsidP="00785CB6">
      <w:pPr>
        <w:pStyle w:val="Heading3"/>
      </w:pPr>
      <w:bookmarkStart w:id="179" w:name="_Toc359519979"/>
      <w:bookmarkStart w:id="180" w:name="_Toc386522552"/>
      <w:bookmarkStart w:id="181" w:name="_Toc392565883"/>
      <w:bookmarkStart w:id="182" w:name="_Toc111601336"/>
      <w:bookmarkStart w:id="183" w:name="_Toc111601653"/>
      <w:bookmarkStart w:id="184" w:name="_Toc111601972"/>
      <w:bookmarkStart w:id="185" w:name="_Toc323893701"/>
      <w:bookmarkStart w:id="186" w:name="_Toc340158237"/>
      <w:r w:rsidRPr="00BF352A">
        <w:t>10.7.1</w:t>
      </w:r>
      <w:r w:rsidRPr="00BF352A">
        <w:tab/>
        <w:t>TerminationState Descriptor</w:t>
      </w:r>
      <w:bookmarkEnd w:id="179"/>
      <w:bookmarkEnd w:id="180"/>
      <w:bookmarkEnd w:id="181"/>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187" w:name="_Toc359519980"/>
      <w:bookmarkStart w:id="188" w:name="_Toc386522553"/>
      <w:bookmarkStart w:id="189" w:name="_Toc392565884"/>
      <w:r w:rsidRPr="00BF352A">
        <w:t>10.7.2</w:t>
      </w:r>
      <w:r w:rsidRPr="00BF352A">
        <w:tab/>
        <w:t>Stream Descriptor</w:t>
      </w:r>
      <w:bookmarkEnd w:id="182"/>
      <w:bookmarkEnd w:id="183"/>
      <w:bookmarkEnd w:id="184"/>
      <w:bookmarkEnd w:id="185"/>
      <w:bookmarkEnd w:id="186"/>
      <w:bookmarkEnd w:id="187"/>
      <w:bookmarkEnd w:id="188"/>
      <w:bookmarkEnd w:id="189"/>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190" w:name="_Toc111601337"/>
      <w:bookmarkStart w:id="191" w:name="_Toc111601654"/>
      <w:bookmarkStart w:id="192" w:name="_Toc111601973"/>
      <w:bookmarkStart w:id="193" w:name="_Toc323893702"/>
      <w:bookmarkStart w:id="194" w:name="_Toc340158238"/>
      <w:bookmarkStart w:id="195" w:name="_Toc359519981"/>
      <w:bookmarkStart w:id="196" w:name="_Toc386522554"/>
      <w:bookmarkStart w:id="197" w:name="_Toc392565885"/>
      <w:r w:rsidRPr="00BF352A">
        <w:t>10.7.3</w:t>
      </w:r>
      <w:r w:rsidRPr="00BF352A">
        <w:tab/>
        <w:t>Events Descriptor</w:t>
      </w:r>
      <w:bookmarkEnd w:id="190"/>
      <w:bookmarkEnd w:id="191"/>
      <w:bookmarkEnd w:id="192"/>
      <w:bookmarkEnd w:id="193"/>
      <w:bookmarkEnd w:id="194"/>
      <w:bookmarkEnd w:id="195"/>
      <w:bookmarkEnd w:id="196"/>
      <w:bookmarkEnd w:id="197"/>
    </w:p>
    <w:p w:rsidR="00785CB6" w:rsidRPr="00BF352A" w:rsidRDefault="0028500F" w:rsidP="00785CB6">
      <w:pPr>
        <w:spacing w:before="80"/>
        <w:rPr>
          <w:rFonts w:eastAsia="Times New Roman"/>
          <w:i/>
          <w:iCs/>
          <w:sz w:val="22"/>
          <w:szCs w:val="20"/>
          <w:lang w:eastAsia="en-US"/>
        </w:rPr>
      </w:pPr>
      <w:bookmarkStart w:id="198" w:name="_Toc111601338"/>
      <w:bookmarkStart w:id="199" w:name="_Toc111601655"/>
      <w:bookmarkStart w:id="200" w:name="_Toc111601974"/>
      <w:r w:rsidRPr="00BF352A">
        <w:rPr>
          <w:rFonts w:eastAsia="Times New Roman"/>
          <w:sz w:val="22"/>
          <w:szCs w:val="20"/>
          <w:lang w:eastAsia="en-US"/>
        </w:rPr>
        <w:t>IF CS</w:t>
      </w:r>
      <w:r w:rsidRPr="00BF352A">
        <w:rPr>
          <w:rFonts w:eastAsia="Times New Roman"/>
          <w:sz w:val="22"/>
          <w:szCs w:val="20"/>
          <w:vertAlign w:val="subscript"/>
          <w:lang w:eastAsia="en-US"/>
        </w:rPr>
        <w:t>A</w:t>
      </w:r>
      <w:r w:rsidRPr="00BF352A">
        <w:rPr>
          <w:rFonts w:eastAsia="Times New Roman"/>
          <w:sz w:val="22"/>
          <w:szCs w:val="20"/>
          <w:lang w:eastAsia="en-US"/>
        </w:rPr>
        <w:t xml:space="preserve"> </w:t>
      </w:r>
      <w:r w:rsidR="008C60A4" w:rsidRPr="00BF352A">
        <w:rPr>
          <w:rFonts w:eastAsia="Times New Roman"/>
          <w:sz w:val="22"/>
        </w:rPr>
        <w:t>OR CS</w:t>
      </w:r>
      <w:r w:rsidR="008C60A4" w:rsidRPr="00BF352A">
        <w:rPr>
          <w:rFonts w:eastAsia="Times New Roman"/>
          <w:sz w:val="22"/>
          <w:vertAlign w:val="subscript"/>
        </w:rPr>
        <w:t>B</w:t>
      </w:r>
      <w:r w:rsidR="008C60A4" w:rsidRPr="00BF352A">
        <w:rPr>
          <w:rFonts w:eastAsia="Times New Roman"/>
          <w:sz w:val="22"/>
        </w:rPr>
        <w:t xml:space="preserve"> </w:t>
      </w:r>
      <w:r w:rsidRPr="00BF352A">
        <w:rPr>
          <w:rFonts w:eastAsia="Times New Roman"/>
          <w:sz w:val="22"/>
          <w:szCs w:val="20"/>
          <w:lang w:eastAsia="en-US"/>
        </w:rPr>
        <w:t>THEN following table:</w:t>
      </w:r>
      <w:r w:rsidRPr="00BF352A">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2695"/>
        <w:gridCol w:w="2686"/>
        <w:gridCol w:w="2130"/>
        <w:gridCol w:w="10"/>
      </w:tblGrid>
      <w:tr w:rsidR="0028500F" w:rsidRPr="00BF352A" w:rsidTr="003271B3">
        <w:trPr>
          <w:cantSplit/>
          <w:jc w:val="center"/>
        </w:trPr>
        <w:tc>
          <w:tcPr>
            <w:tcW w:w="2118" w:type="dxa"/>
            <w:tcBorders>
              <w:bottom w:val="single" w:sz="4"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BF352A">
              <w:rPr>
                <w:rFonts w:eastAsia="Times New Roman"/>
                <w:b/>
                <w:sz w:val="22"/>
                <w:szCs w:val="20"/>
                <w:lang w:eastAsia="en-US"/>
              </w:rPr>
              <w:t>Events settable on termination types and stream types:</w:t>
            </w:r>
          </w:p>
        </w:tc>
        <w:tc>
          <w:tcPr>
            <w:tcW w:w="7521" w:type="dxa"/>
            <w:gridSpan w:val="4"/>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Yes</w:t>
            </w:r>
          </w:p>
        </w:tc>
      </w:tr>
      <w:tr w:rsidR="0028500F" w:rsidRPr="00BF352A" w:rsidTr="003271B3">
        <w:trPr>
          <w:gridAfter w:val="1"/>
          <w:wAfter w:w="10" w:type="dxa"/>
          <w:cantSplit/>
          <w:jc w:val="center"/>
        </w:trPr>
        <w:tc>
          <w:tcPr>
            <w:tcW w:w="2118" w:type="dxa"/>
            <w:vMerge w:val="restart"/>
            <w:tcBorders>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BF352A">
              <w:rPr>
                <w:rFonts w:eastAsia="Times New Roman"/>
                <w:i/>
                <w:iCs/>
                <w:sz w:val="22"/>
                <w:szCs w:val="20"/>
                <w:lang w:eastAsia="en-US"/>
              </w:rPr>
              <w:t>If yes</w:t>
            </w:r>
          </w:p>
        </w:tc>
        <w:tc>
          <w:tcPr>
            <w:tcW w:w="26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EventID</w:t>
            </w:r>
          </w:p>
        </w:tc>
        <w:tc>
          <w:tcPr>
            <w:tcW w:w="2686"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Termination type</w:t>
            </w:r>
          </w:p>
        </w:tc>
        <w:tc>
          <w:tcPr>
            <w:tcW w:w="213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Stream type</w:t>
            </w:r>
          </w:p>
        </w:tc>
      </w:tr>
      <w:tr w:rsidR="0028500F" w:rsidRPr="00BF352A" w:rsidTr="003271B3">
        <w:trPr>
          <w:gridAfter w:val="1"/>
          <w:wAfter w:w="10" w:type="dxa"/>
          <w:cantSplit/>
          <w:jc w:val="center"/>
        </w:trPr>
        <w:tc>
          <w:tcPr>
            <w:tcW w:w="2118" w:type="dxa"/>
            <w:vMerge/>
            <w:tcBorders>
              <w:top w:val="nil"/>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10.14.3.1</w:t>
            </w:r>
          </w:p>
          <w:p w:rsidR="00DF66C3" w:rsidRPr="00BF352A" w:rsidRDefault="0028500F">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sz w:val="22"/>
                <w:szCs w:val="20"/>
                <w:lang w:eastAsia="en-US"/>
              </w:rPr>
            </w:pPr>
            <w:r w:rsidRPr="00BF352A">
              <w:rPr>
                <w:rFonts w:eastAsia="Times New Roman"/>
                <w:sz w:val="22"/>
                <w:szCs w:val="20"/>
                <w:lang w:eastAsia="en-US"/>
              </w:rPr>
              <w:t>tlsbsc/BNCChange</w:t>
            </w:r>
          </w:p>
        </w:tc>
        <w:tc>
          <w:tcPr>
            <w:tcW w:w="2686"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13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w:t>
            </w:r>
          </w:p>
        </w:tc>
      </w:tr>
      <w:tr w:rsidR="006F719C" w:rsidRPr="00BF352A" w:rsidTr="006F719C">
        <w:trPr>
          <w:gridAfter w:val="1"/>
          <w:wAfter w:w="10" w:type="dxa"/>
          <w:cantSplit/>
          <w:jc w:val="center"/>
        </w:trPr>
        <w:tc>
          <w:tcPr>
            <w:tcW w:w="2118" w:type="dxa"/>
            <w:tcBorders>
              <w:top w:val="nil"/>
              <w:bottom w:val="nil"/>
            </w:tcBorders>
          </w:tcPr>
          <w:p w:rsidR="006F719C" w:rsidRPr="00BF352A" w:rsidRDefault="006F719C"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6F719C" w:rsidRPr="00BF352A" w:rsidRDefault="006F719C" w:rsidP="001020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10.14.3.3</w:t>
            </w:r>
          </w:p>
          <w:p w:rsidR="006F719C" w:rsidRPr="00BF352A" w:rsidRDefault="00F832CD" w:rsidP="00F832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tlsm</w:t>
            </w:r>
            <w:r w:rsidR="006F719C" w:rsidRPr="00BF352A">
              <w:rPr>
                <w:rFonts w:eastAsia="Times New Roman"/>
                <w:sz w:val="22"/>
                <w:szCs w:val="20"/>
                <w:lang w:eastAsia="en-US"/>
              </w:rPr>
              <w:t>/mgea</w:t>
            </w:r>
          </w:p>
        </w:tc>
        <w:tc>
          <w:tcPr>
            <w:tcW w:w="2686" w:type="dxa"/>
          </w:tcPr>
          <w:p w:rsidR="006F719C" w:rsidRPr="00BF352A" w:rsidRDefault="006F719C"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130" w:type="dxa"/>
          </w:tcPr>
          <w:p w:rsidR="006F719C"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w:t>
            </w:r>
          </w:p>
        </w:tc>
      </w:tr>
      <w:tr w:rsidR="00F832CD" w:rsidRPr="00BF352A" w:rsidTr="00F832CD">
        <w:trPr>
          <w:gridAfter w:val="1"/>
          <w:wAfter w:w="10" w:type="dxa"/>
          <w:cantSplit/>
          <w:jc w:val="center"/>
        </w:trPr>
        <w:tc>
          <w:tcPr>
            <w:tcW w:w="2118" w:type="dxa"/>
            <w:tcBorders>
              <w:top w:val="nil"/>
              <w:bottom w:val="nil"/>
            </w:tcBorders>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F832CD" w:rsidRPr="00BF352A" w:rsidRDefault="00F832CD" w:rsidP="001020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10.14.3.6</w:t>
            </w:r>
          </w:p>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tcpbcc/BNCChange</w:t>
            </w:r>
          </w:p>
        </w:tc>
        <w:tc>
          <w:tcPr>
            <w:tcW w:w="2686" w:type="dxa"/>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130" w:type="dxa"/>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ANY (if TCP)</w:t>
            </w:r>
          </w:p>
        </w:tc>
      </w:tr>
      <w:tr w:rsidR="00F832CD" w:rsidRPr="00BF352A" w:rsidTr="003271B3">
        <w:trPr>
          <w:gridAfter w:val="1"/>
          <w:wAfter w:w="10" w:type="dxa"/>
          <w:cantSplit/>
          <w:jc w:val="center"/>
        </w:trPr>
        <w:tc>
          <w:tcPr>
            <w:tcW w:w="2118" w:type="dxa"/>
            <w:tcBorders>
              <w:top w:val="nil"/>
            </w:tcBorders>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rsidR="00F832CD" w:rsidRPr="00BF352A" w:rsidRDefault="00F832CD" w:rsidP="001020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10.14.3.7</w:t>
            </w:r>
          </w:p>
          <w:p w:rsidR="00F832CD" w:rsidRPr="00BF352A" w:rsidRDefault="00F832CD" w:rsidP="00F832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tcphp/rnat</w:t>
            </w:r>
          </w:p>
        </w:tc>
        <w:tc>
          <w:tcPr>
            <w:tcW w:w="2686" w:type="dxa"/>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130" w:type="dxa"/>
          </w:tcPr>
          <w:p w:rsidR="00F832CD" w:rsidRPr="00BF352A" w:rsidRDefault="00F832C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ANY (if TCP)</w:t>
            </w:r>
          </w:p>
        </w:tc>
      </w:tr>
    </w:tbl>
    <w:p w:rsidR="00785CB6" w:rsidRPr="00BF352A" w:rsidRDefault="00785CB6" w:rsidP="00785CB6">
      <w:pPr>
        <w:tabs>
          <w:tab w:val="left" w:pos="794"/>
          <w:tab w:val="left" w:pos="1191"/>
          <w:tab w:val="left" w:pos="1588"/>
          <w:tab w:val="left" w:pos="1985"/>
        </w:tabs>
        <w:overflowPunct w:val="0"/>
        <w:autoSpaceDE w:val="0"/>
        <w:autoSpaceDN w:val="0"/>
        <w:adjustRightInd w:val="0"/>
        <w:spacing w:before="0"/>
        <w:jc w:val="both"/>
        <w:textAlignment w:val="baseline"/>
        <w:rPr>
          <w:rFonts w:eastAsia="Times New Roman"/>
          <w:iCs/>
          <w:szCs w:val="20"/>
          <w:lang w:eastAsia="en-US"/>
        </w:rPr>
      </w:pPr>
    </w:p>
    <w:p w:rsidR="00785CB6" w:rsidRPr="00BF352A" w:rsidRDefault="0028500F" w:rsidP="00785CB6">
      <w:pPr>
        <w:tabs>
          <w:tab w:val="left" w:pos="794"/>
          <w:tab w:val="left" w:pos="1191"/>
          <w:tab w:val="left" w:pos="1588"/>
          <w:tab w:val="left" w:pos="1985"/>
        </w:tabs>
        <w:overflowPunct w:val="0"/>
        <w:autoSpaceDE w:val="0"/>
        <w:autoSpaceDN w:val="0"/>
        <w:adjustRightInd w:val="0"/>
        <w:spacing w:before="0"/>
        <w:jc w:val="both"/>
        <w:textAlignment w:val="baseline"/>
      </w:pPr>
      <w:r w:rsidRPr="00BF352A">
        <w:rPr>
          <w:rFonts w:eastAsia="Times New Roman"/>
          <w:iCs/>
          <w:szCs w:val="20"/>
          <w:lang w:eastAsia="en-US"/>
        </w:rPr>
        <w:t>All other aspects related to Events Descriptor (e.g., EventBuffer Control, KeepActive, Notification Behaviour) are "</w:t>
      </w:r>
      <w:r w:rsidRPr="00BF352A">
        <w:rPr>
          <w:i/>
          <w:iCs/>
        </w:rPr>
        <w:t>Subject to profile specification</w:t>
      </w:r>
      <w:r w:rsidRPr="00BF352A">
        <w:t>".</w:t>
      </w:r>
    </w:p>
    <w:p w:rsidR="00785CB6" w:rsidRPr="00BF352A" w:rsidRDefault="0028500F" w:rsidP="00785CB6">
      <w:pPr>
        <w:pStyle w:val="Heading3"/>
      </w:pPr>
      <w:bookmarkStart w:id="201" w:name="_Toc323893703"/>
      <w:bookmarkStart w:id="202" w:name="_Toc340158239"/>
      <w:bookmarkStart w:id="203" w:name="_Toc359519982"/>
      <w:bookmarkStart w:id="204" w:name="_Toc386522555"/>
      <w:bookmarkStart w:id="205" w:name="_Toc392565886"/>
      <w:r w:rsidRPr="00BF352A">
        <w:t>10.7.4</w:t>
      </w:r>
      <w:r w:rsidRPr="00BF352A">
        <w:tab/>
        <w:t>EventBuffer Descriptor</w:t>
      </w:r>
      <w:bookmarkEnd w:id="198"/>
      <w:bookmarkEnd w:id="199"/>
      <w:bookmarkEnd w:id="200"/>
      <w:bookmarkEnd w:id="201"/>
      <w:bookmarkEnd w:id="202"/>
      <w:bookmarkEnd w:id="203"/>
      <w:bookmarkEnd w:id="204"/>
      <w:bookmarkEnd w:id="205"/>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206" w:name="_Toc111601339"/>
      <w:bookmarkStart w:id="207" w:name="_Toc111601656"/>
      <w:bookmarkStart w:id="208" w:name="_Toc111601975"/>
      <w:bookmarkStart w:id="209" w:name="_Toc323893704"/>
      <w:bookmarkStart w:id="210" w:name="_Toc340158240"/>
      <w:bookmarkStart w:id="211" w:name="_Toc359519983"/>
      <w:bookmarkStart w:id="212" w:name="_Toc386522556"/>
      <w:bookmarkStart w:id="213" w:name="_Toc392565887"/>
      <w:r w:rsidRPr="00BF352A">
        <w:lastRenderedPageBreak/>
        <w:t>10.7.5</w:t>
      </w:r>
      <w:r w:rsidRPr="00BF352A">
        <w:tab/>
        <w:t>Signals Descriptor</w:t>
      </w:r>
      <w:bookmarkEnd w:id="206"/>
      <w:bookmarkEnd w:id="207"/>
      <w:bookmarkEnd w:id="208"/>
      <w:bookmarkEnd w:id="209"/>
      <w:bookmarkEnd w:id="210"/>
      <w:bookmarkEnd w:id="211"/>
      <w:bookmarkEnd w:id="212"/>
      <w:bookmarkEnd w:id="213"/>
    </w:p>
    <w:p w:rsidR="0028500F" w:rsidRPr="00BF352A" w:rsidRDefault="0028500F" w:rsidP="0028500F">
      <w:pPr>
        <w:spacing w:before="80"/>
        <w:rPr>
          <w:rFonts w:eastAsia="Times New Roman"/>
          <w:i/>
          <w:iCs/>
          <w:sz w:val="22"/>
          <w:szCs w:val="20"/>
          <w:lang w:eastAsia="en-US"/>
        </w:rPr>
      </w:pPr>
      <w:bookmarkStart w:id="214" w:name="_Toc111601340"/>
      <w:bookmarkStart w:id="215" w:name="_Toc111601657"/>
      <w:bookmarkStart w:id="216" w:name="_Toc111601976"/>
      <w:bookmarkStart w:id="217" w:name="_Toc323893705"/>
      <w:bookmarkStart w:id="218" w:name="_Toc340158241"/>
      <w:bookmarkStart w:id="219" w:name="_Toc359519984"/>
      <w:r w:rsidRPr="00BF352A">
        <w:rPr>
          <w:rFonts w:eastAsia="Times New Roman"/>
          <w:sz w:val="22"/>
          <w:szCs w:val="20"/>
          <w:lang w:eastAsia="en-US"/>
        </w:rPr>
        <w:t>IF CS</w:t>
      </w:r>
      <w:r w:rsidRPr="00BF352A">
        <w:rPr>
          <w:rFonts w:eastAsia="Times New Roman"/>
          <w:sz w:val="22"/>
          <w:szCs w:val="20"/>
          <w:vertAlign w:val="subscript"/>
          <w:lang w:eastAsia="en-US"/>
        </w:rPr>
        <w:t>A</w:t>
      </w:r>
      <w:r w:rsidRPr="00BF352A">
        <w:rPr>
          <w:rFonts w:eastAsia="Times New Roman"/>
          <w:sz w:val="22"/>
          <w:szCs w:val="20"/>
          <w:lang w:eastAsia="en-US"/>
        </w:rPr>
        <w:t xml:space="preserve"> </w:t>
      </w:r>
      <w:r w:rsidR="008C60A4" w:rsidRPr="00BF352A">
        <w:rPr>
          <w:rFonts w:eastAsia="Times New Roman"/>
          <w:sz w:val="22"/>
        </w:rPr>
        <w:t>OR CS</w:t>
      </w:r>
      <w:r w:rsidR="008C60A4" w:rsidRPr="00BF352A">
        <w:rPr>
          <w:rFonts w:eastAsia="Times New Roman"/>
          <w:sz w:val="22"/>
          <w:vertAlign w:val="subscript"/>
        </w:rPr>
        <w:t>B</w:t>
      </w:r>
      <w:r w:rsidR="008C60A4" w:rsidRPr="00BF352A">
        <w:rPr>
          <w:rFonts w:eastAsia="Times New Roman"/>
          <w:sz w:val="22"/>
        </w:rPr>
        <w:t xml:space="preserve"> </w:t>
      </w:r>
      <w:r w:rsidRPr="00BF352A">
        <w:rPr>
          <w:rFonts w:eastAsia="Times New Roman"/>
          <w:sz w:val="22"/>
          <w:szCs w:val="20"/>
          <w:lang w:eastAsia="en-US"/>
        </w:rPr>
        <w:t>THEN following table:</w:t>
      </w:r>
      <w:r w:rsidRPr="00BF352A">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283"/>
        <w:gridCol w:w="2418"/>
        <w:gridCol w:w="2419"/>
      </w:tblGrid>
      <w:tr w:rsidR="0028500F" w:rsidRPr="00BF352A" w:rsidTr="003271B3">
        <w:trPr>
          <w:cantSplit/>
          <w:jc w:val="center"/>
        </w:trPr>
        <w:tc>
          <w:tcPr>
            <w:tcW w:w="2519" w:type="dxa"/>
            <w:tcBorders>
              <w:bottom w:val="single" w:sz="4" w:space="0" w:color="auto"/>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BF352A">
              <w:rPr>
                <w:rFonts w:eastAsia="Times New Roman"/>
                <w:b/>
                <w:sz w:val="22"/>
                <w:szCs w:val="20"/>
                <w:lang w:eastAsia="en-US"/>
              </w:rPr>
              <w:t>The setting of signals is dependent on termination or streams types:</w:t>
            </w:r>
          </w:p>
        </w:tc>
        <w:tc>
          <w:tcPr>
            <w:tcW w:w="7120" w:type="dxa"/>
            <w:gridSpan w:val="3"/>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Yes</w:t>
            </w:r>
          </w:p>
        </w:tc>
      </w:tr>
      <w:tr w:rsidR="0028500F" w:rsidRPr="00BF352A" w:rsidTr="003271B3">
        <w:trPr>
          <w:cantSplit/>
          <w:jc w:val="center"/>
        </w:trPr>
        <w:tc>
          <w:tcPr>
            <w:tcW w:w="2519" w:type="dxa"/>
            <w:vMerge w:val="restart"/>
            <w:tcBorders>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BF352A">
              <w:rPr>
                <w:rFonts w:eastAsia="Times New Roman"/>
                <w:i/>
                <w:iCs/>
                <w:sz w:val="22"/>
                <w:szCs w:val="20"/>
                <w:lang w:eastAsia="en-US"/>
              </w:rPr>
              <w:t>If yes</w:t>
            </w:r>
          </w:p>
        </w:tc>
        <w:tc>
          <w:tcPr>
            <w:tcW w:w="2283"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SignalID</w:t>
            </w:r>
          </w:p>
        </w:tc>
        <w:tc>
          <w:tcPr>
            <w:tcW w:w="2418"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Termination Type</w:t>
            </w:r>
          </w:p>
        </w:tc>
        <w:tc>
          <w:tcPr>
            <w:tcW w:w="241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Stream Type/ID</w:t>
            </w:r>
          </w:p>
        </w:tc>
      </w:tr>
      <w:tr w:rsidR="0028500F" w:rsidRPr="00BF352A" w:rsidTr="003271B3">
        <w:trPr>
          <w:cantSplit/>
          <w:jc w:val="center"/>
        </w:trPr>
        <w:tc>
          <w:tcPr>
            <w:tcW w:w="2519" w:type="dxa"/>
            <w:vMerge/>
            <w:tcBorders>
              <w:top w:val="nil"/>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10.14.3.1</w:t>
            </w:r>
          </w:p>
          <w:p w:rsidR="00DF66C3" w:rsidRPr="00BF352A" w:rsidRDefault="0028500F">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BF352A">
              <w:rPr>
                <w:rFonts w:eastAsia="Times New Roman"/>
                <w:sz w:val="22"/>
                <w:szCs w:val="20"/>
                <w:lang w:eastAsia="en-US"/>
              </w:rPr>
              <w:t>tlsbsc/EstBNC</w:t>
            </w:r>
          </w:p>
          <w:p w:rsidR="00DF66C3" w:rsidRPr="00BF352A" w:rsidRDefault="0028500F">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BF352A">
              <w:rPr>
                <w:rFonts w:eastAsia="Times New Roman"/>
                <w:sz w:val="22"/>
                <w:szCs w:val="20"/>
                <w:lang w:eastAsia="en-US"/>
              </w:rPr>
              <w:t>tlsbsc/RelBNC</w:t>
            </w:r>
          </w:p>
        </w:tc>
        <w:tc>
          <w:tcPr>
            <w:tcW w:w="2418"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41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w:t>
            </w:r>
          </w:p>
        </w:tc>
      </w:tr>
      <w:tr w:rsidR="0028500F" w:rsidRPr="00BF352A" w:rsidTr="00806F7D">
        <w:trPr>
          <w:cantSplit/>
          <w:jc w:val="center"/>
        </w:trPr>
        <w:tc>
          <w:tcPr>
            <w:tcW w:w="2519" w:type="dxa"/>
            <w:tcBorders>
              <w:top w:val="nil"/>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10.14.3.6</w:t>
            </w:r>
          </w:p>
          <w:p w:rsidR="00DF66C3" w:rsidRPr="00BF352A" w:rsidRDefault="0028500F">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tcpbcc/EstBNC</w:t>
            </w:r>
          </w:p>
          <w:p w:rsidR="00DF66C3" w:rsidRPr="00BF352A" w:rsidRDefault="0028500F">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b/>
                <w:bCs/>
                <w:sz w:val="22"/>
                <w:szCs w:val="20"/>
                <w:lang w:eastAsia="en-US"/>
              </w:rPr>
            </w:pPr>
            <w:r w:rsidRPr="00BF352A">
              <w:rPr>
                <w:rFonts w:eastAsia="Times New Roman"/>
                <w:sz w:val="22"/>
                <w:szCs w:val="20"/>
                <w:lang w:eastAsia="en-US"/>
              </w:rPr>
              <w:t>tcpbcc</w:t>
            </w:r>
            <w:r w:rsidRPr="00BF352A">
              <w:rPr>
                <w:rFonts w:eastAsia="Times New Roman"/>
                <w:szCs w:val="20"/>
                <w:lang w:eastAsia="en-US"/>
              </w:rPr>
              <w:t>/RelBNC</w:t>
            </w:r>
          </w:p>
        </w:tc>
        <w:tc>
          <w:tcPr>
            <w:tcW w:w="2418"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41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ANY (if TCP)</w:t>
            </w:r>
          </w:p>
        </w:tc>
      </w:tr>
      <w:tr w:rsidR="00806F7D" w:rsidRPr="00BF352A" w:rsidTr="003271B3">
        <w:trPr>
          <w:cantSplit/>
          <w:jc w:val="center"/>
        </w:trPr>
        <w:tc>
          <w:tcPr>
            <w:tcW w:w="2519" w:type="dxa"/>
            <w:tcBorders>
              <w:top w:val="nil"/>
            </w:tcBorders>
          </w:tcPr>
          <w:p w:rsidR="00806F7D" w:rsidRPr="00BF352A" w:rsidRDefault="00806F7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rsidR="00806F7D" w:rsidRPr="00BF352A" w:rsidRDefault="00806F7D" w:rsidP="001020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See clause 10.14.3.3</w:t>
            </w:r>
          </w:p>
          <w:p w:rsidR="00DF66C3" w:rsidRPr="00BF352A" w:rsidRDefault="00806F7D">
            <w:pPr>
              <w:numPr>
                <w:ilvl w:val="0"/>
                <w:numId w:val="9"/>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BF352A">
              <w:rPr>
                <w:rFonts w:eastAsia="Times New Roman"/>
                <w:sz w:val="22"/>
                <w:szCs w:val="20"/>
                <w:lang w:eastAsia="en-US"/>
              </w:rPr>
              <w:t>tlsm/mgcea</w:t>
            </w:r>
          </w:p>
        </w:tc>
        <w:tc>
          <w:tcPr>
            <w:tcW w:w="2418" w:type="dxa"/>
          </w:tcPr>
          <w:p w:rsidR="00806F7D" w:rsidRPr="00BF352A" w:rsidRDefault="00806F7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 except ROOT</w:t>
            </w:r>
          </w:p>
        </w:tc>
        <w:tc>
          <w:tcPr>
            <w:tcW w:w="2419" w:type="dxa"/>
          </w:tcPr>
          <w:p w:rsidR="00806F7D" w:rsidRPr="00BF352A" w:rsidRDefault="00806F7D"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w:t>
            </w:r>
          </w:p>
        </w:tc>
      </w:tr>
    </w:tbl>
    <w:p w:rsidR="0028500F" w:rsidRPr="00BF352A" w:rsidRDefault="0028500F" w:rsidP="0028500F">
      <w:pPr>
        <w:spacing w:before="80"/>
      </w:pPr>
    </w:p>
    <w:p w:rsidR="0028500F" w:rsidRPr="00BF352A" w:rsidRDefault="0028500F" w:rsidP="0028500F">
      <w:pPr>
        <w:tabs>
          <w:tab w:val="left" w:pos="794"/>
          <w:tab w:val="left" w:pos="1191"/>
          <w:tab w:val="left" w:pos="1588"/>
          <w:tab w:val="left" w:pos="1985"/>
        </w:tabs>
        <w:overflowPunct w:val="0"/>
        <w:autoSpaceDE w:val="0"/>
        <w:autoSpaceDN w:val="0"/>
        <w:adjustRightInd w:val="0"/>
        <w:spacing w:before="0"/>
        <w:jc w:val="both"/>
        <w:textAlignment w:val="baseline"/>
      </w:pPr>
      <w:r w:rsidRPr="00BF352A">
        <w:rPr>
          <w:rFonts w:eastAsia="Times New Roman"/>
          <w:iCs/>
          <w:szCs w:val="20"/>
          <w:lang w:eastAsia="en-US"/>
        </w:rPr>
        <w:t>All other aspects related to Signals Descriptor (e.g., Signal Direction, Signal List) are "</w:t>
      </w:r>
      <w:r w:rsidRPr="00BF352A">
        <w:rPr>
          <w:i/>
          <w:iCs/>
        </w:rPr>
        <w:t>Subject to profile specification</w:t>
      </w:r>
      <w:r w:rsidRPr="00BF352A">
        <w:t>".</w:t>
      </w:r>
    </w:p>
    <w:p w:rsidR="00785CB6" w:rsidRPr="00BF352A" w:rsidRDefault="0028500F" w:rsidP="00785CB6">
      <w:pPr>
        <w:pStyle w:val="Heading3"/>
      </w:pPr>
      <w:bookmarkStart w:id="220" w:name="_Toc386522557"/>
      <w:bookmarkStart w:id="221" w:name="_Toc392565888"/>
      <w:r w:rsidRPr="00BF352A">
        <w:t>10.7.6</w:t>
      </w:r>
      <w:r w:rsidRPr="00BF352A">
        <w:tab/>
        <w:t>DigitMap Descriptor</w:t>
      </w:r>
      <w:bookmarkEnd w:id="214"/>
      <w:bookmarkEnd w:id="215"/>
      <w:bookmarkEnd w:id="216"/>
      <w:bookmarkEnd w:id="217"/>
      <w:bookmarkEnd w:id="218"/>
      <w:bookmarkEnd w:id="219"/>
      <w:bookmarkEnd w:id="220"/>
      <w:bookmarkEnd w:id="221"/>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222" w:name="_Toc111601341"/>
      <w:bookmarkStart w:id="223" w:name="_Toc111601658"/>
      <w:bookmarkStart w:id="224" w:name="_Toc111601977"/>
      <w:bookmarkStart w:id="225" w:name="_Toc323893706"/>
      <w:bookmarkStart w:id="226" w:name="_Toc340158242"/>
      <w:bookmarkStart w:id="227" w:name="_Toc359519985"/>
      <w:bookmarkStart w:id="228" w:name="_Toc386522558"/>
      <w:bookmarkStart w:id="229" w:name="_Toc392565889"/>
      <w:r w:rsidRPr="00BF352A">
        <w:t>10.7.7</w:t>
      </w:r>
      <w:r w:rsidRPr="00BF352A">
        <w:tab/>
        <w:t>Statistics Descriptor</w:t>
      </w:r>
      <w:bookmarkEnd w:id="222"/>
      <w:bookmarkEnd w:id="223"/>
      <w:bookmarkEnd w:id="224"/>
      <w:bookmarkEnd w:id="225"/>
      <w:bookmarkEnd w:id="226"/>
      <w:bookmarkEnd w:id="227"/>
      <w:bookmarkEnd w:id="228"/>
      <w:bookmarkEnd w:id="229"/>
    </w:p>
    <w:p w:rsidR="00785CB6" w:rsidRPr="00BF352A"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bookmarkStart w:id="230" w:name="_Toc111601342"/>
      <w:bookmarkStart w:id="231" w:name="_Toc111601659"/>
      <w:bookmarkStart w:id="232" w:name="_Toc111601978"/>
      <w:r w:rsidRPr="00BF352A">
        <w:t>IF CS</w:t>
      </w:r>
      <w:r w:rsidRPr="00BF352A">
        <w:rPr>
          <w:rFonts w:eastAsia="Times New Roman"/>
          <w:vertAlign w:val="subscript"/>
          <w:lang w:eastAsia="en-US"/>
        </w:rPr>
        <w:t>A</w:t>
      </w:r>
      <w:r w:rsidRPr="00BF352A">
        <w:t xml:space="preserve"> THEN none. </w:t>
      </w:r>
    </w:p>
    <w:p w:rsidR="0028500F" w:rsidRPr="00BF352A" w:rsidRDefault="0028500F" w:rsidP="0028500F">
      <w:pPr>
        <w:spacing w:before="80"/>
      </w:pPr>
      <w:r w:rsidRPr="00BF352A">
        <w:t>IF CS</w:t>
      </w:r>
      <w:r w:rsidRPr="00BF352A">
        <w:rPr>
          <w:rFonts w:eastAsia="Times New Roman"/>
          <w:vertAlign w:val="subscript"/>
          <w:lang w:eastAsia="en-US"/>
        </w:rPr>
        <w:t>B</w:t>
      </w:r>
      <w:r w:rsidRPr="00BF352A">
        <w:t xml:space="preserve"> THEN </w:t>
      </w:r>
      <w:r w:rsidR="003308F0" w:rsidRPr="00BF352A">
        <w:t xml:space="preserve">the </w:t>
      </w:r>
      <w:r w:rsidR="008C60A4" w:rsidRPr="00BF352A">
        <w:rPr>
          <w:rFonts w:eastAsia="Times New Roman"/>
          <w:sz w:val="22"/>
        </w:rPr>
        <w:t>following table entries:</w:t>
      </w:r>
    </w:p>
    <w:p w:rsidR="008C60A4" w:rsidRPr="00BF352A" w:rsidRDefault="008C60A4" w:rsidP="008C60A4">
      <w:pPr>
        <w:keepNext/>
        <w:keepLines/>
        <w:spacing w:before="0"/>
        <w:rPr>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8C60A4" w:rsidRPr="00BF352A" w:rsidTr="008C60A4">
        <w:trPr>
          <w:jc w:val="center"/>
        </w:trPr>
        <w:tc>
          <w:tcPr>
            <w:tcW w:w="5089" w:type="dxa"/>
          </w:tcPr>
          <w:p w:rsidR="008C60A4" w:rsidRPr="00BF352A" w:rsidRDefault="008C60A4" w:rsidP="008C60A4">
            <w:pPr>
              <w:pStyle w:val="Tabletext"/>
              <w:rPr>
                <w:b/>
              </w:rPr>
            </w:pPr>
            <w:r w:rsidRPr="00BF352A">
              <w:rPr>
                <w:b/>
              </w:rPr>
              <w:t>Statistics supported on:</w:t>
            </w:r>
          </w:p>
        </w:tc>
        <w:tc>
          <w:tcPr>
            <w:tcW w:w="5090" w:type="dxa"/>
          </w:tcPr>
          <w:p w:rsidR="008C60A4" w:rsidRPr="00BF352A" w:rsidRDefault="008C60A4" w:rsidP="008C60A4">
            <w:pPr>
              <w:pStyle w:val="Tabletext"/>
            </w:pPr>
            <w:r w:rsidRPr="00BF352A">
              <w:t>Both (i.e., stream and termination level)</w:t>
            </w:r>
          </w:p>
        </w:tc>
      </w:tr>
    </w:tbl>
    <w:p w:rsidR="008C60A4" w:rsidRPr="00BF352A" w:rsidRDefault="008C60A4" w:rsidP="008C60A4">
      <w:pPr>
        <w:spacing w:before="0"/>
        <w:rPr>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904"/>
        <w:gridCol w:w="3495"/>
      </w:tblGrid>
      <w:tr w:rsidR="008C60A4" w:rsidRPr="00BF352A" w:rsidTr="008C60A4">
        <w:trPr>
          <w:cantSplit/>
          <w:jc w:val="center"/>
        </w:trPr>
        <w:tc>
          <w:tcPr>
            <w:tcW w:w="3240" w:type="dxa"/>
          </w:tcPr>
          <w:p w:rsidR="008C60A4" w:rsidRPr="00BF352A" w:rsidRDefault="008C60A4" w:rsidP="008C60A4">
            <w:pPr>
              <w:pStyle w:val="Tabletext"/>
              <w:rPr>
                <w:b/>
              </w:rPr>
            </w:pPr>
            <w:r w:rsidRPr="00BF352A">
              <w:rPr>
                <w:b/>
              </w:rPr>
              <w:t>Statistics reported on Subtract:</w:t>
            </w:r>
          </w:p>
        </w:tc>
        <w:tc>
          <w:tcPr>
            <w:tcW w:w="6399" w:type="dxa"/>
            <w:gridSpan w:val="2"/>
          </w:tcPr>
          <w:p w:rsidR="008C60A4" w:rsidRPr="00BF352A" w:rsidRDefault="008C60A4" w:rsidP="008C60A4">
            <w:pPr>
              <w:pStyle w:val="Tabletext"/>
            </w:pPr>
            <w:r w:rsidRPr="00BF352A">
              <w:t>Yes</w:t>
            </w:r>
          </w:p>
        </w:tc>
      </w:tr>
      <w:tr w:rsidR="008C60A4" w:rsidRPr="00BF352A" w:rsidTr="008C60A4">
        <w:trPr>
          <w:cantSplit/>
          <w:jc w:val="center"/>
        </w:trPr>
        <w:tc>
          <w:tcPr>
            <w:tcW w:w="3240" w:type="dxa"/>
          </w:tcPr>
          <w:p w:rsidR="008C60A4" w:rsidRPr="00BF352A" w:rsidRDefault="008C60A4" w:rsidP="008C60A4">
            <w:pPr>
              <w:pStyle w:val="Tabletext"/>
              <w:rPr>
                <w:i/>
                <w:iCs/>
              </w:rPr>
            </w:pPr>
            <w:r w:rsidRPr="00BF352A">
              <w:rPr>
                <w:i/>
                <w:iCs/>
              </w:rPr>
              <w:t>If yes</w:t>
            </w:r>
          </w:p>
        </w:tc>
        <w:tc>
          <w:tcPr>
            <w:tcW w:w="2904" w:type="dxa"/>
          </w:tcPr>
          <w:p w:rsidR="008C60A4" w:rsidRPr="00BF352A" w:rsidRDefault="008C60A4" w:rsidP="008C60A4">
            <w:pPr>
              <w:pStyle w:val="Tabletext"/>
              <w:rPr>
                <w:b/>
              </w:rPr>
            </w:pPr>
            <w:r w:rsidRPr="00BF352A">
              <w:rPr>
                <w:b/>
              </w:rPr>
              <w:t>StatisticIDs reported:</w:t>
            </w:r>
          </w:p>
        </w:tc>
        <w:tc>
          <w:tcPr>
            <w:tcW w:w="3495" w:type="dxa"/>
          </w:tcPr>
          <w:p w:rsidR="008C60A4" w:rsidRPr="00BF352A" w:rsidRDefault="008C60A4" w:rsidP="008C60A4">
            <w:pPr>
              <w:pStyle w:val="Tabletext"/>
            </w:pPr>
            <w:r w:rsidRPr="00BF352A">
              <w:t>tlstv/</w:t>
            </w:r>
            <w:r w:rsidR="003308F0" w:rsidRPr="00BF352A">
              <w:t xml:space="preserve">… (see clause 10.14.3.4) </w:t>
            </w:r>
          </w:p>
          <w:p w:rsidR="003308F0" w:rsidRPr="00BF352A" w:rsidRDefault="003308F0" w:rsidP="008C60A4">
            <w:pPr>
              <w:pStyle w:val="Tabletext"/>
            </w:pPr>
          </w:p>
          <w:p w:rsidR="003308F0" w:rsidRPr="00BF352A" w:rsidRDefault="003308F0" w:rsidP="003308F0">
            <w:pPr>
              <w:pStyle w:val="Tabletext"/>
            </w:pPr>
            <w:r w:rsidRPr="00BF352A">
              <w:t>If TCP:</w:t>
            </w:r>
          </w:p>
          <w:p w:rsidR="003308F0" w:rsidRPr="00BF352A" w:rsidRDefault="003308F0" w:rsidP="003308F0">
            <w:pPr>
              <w:pStyle w:val="Tabletext"/>
            </w:pPr>
            <w:r w:rsidRPr="00BF352A">
              <w:t>tcphp/… (see clause 10.14.3.7)</w:t>
            </w:r>
          </w:p>
          <w:p w:rsidR="003308F0" w:rsidRPr="00BF352A" w:rsidRDefault="003308F0" w:rsidP="003308F0">
            <w:pPr>
              <w:pStyle w:val="Tabletext"/>
            </w:pPr>
            <w:r w:rsidRPr="00BF352A">
              <w:t>tcptv/… (see clause 10.14.3.8)</w:t>
            </w:r>
          </w:p>
          <w:p w:rsidR="003308F0" w:rsidRPr="00BF352A" w:rsidRDefault="003308F0" w:rsidP="003308F0">
            <w:pPr>
              <w:pStyle w:val="Tabletext"/>
            </w:pPr>
            <w:r w:rsidRPr="00BF352A">
              <w:t>tcpccm/… (see clause 10.14.3.9)</w:t>
            </w:r>
          </w:p>
          <w:p w:rsidR="003308F0" w:rsidRPr="00BF352A" w:rsidRDefault="003308F0" w:rsidP="003308F0">
            <w:pPr>
              <w:pStyle w:val="Tabletext"/>
            </w:pPr>
            <w:r w:rsidRPr="00BF352A">
              <w:t>tcpcqm/… (see clause 10.14.3.10)</w:t>
            </w:r>
          </w:p>
          <w:p w:rsidR="003308F0" w:rsidRPr="00BF352A" w:rsidRDefault="003308F0" w:rsidP="003308F0">
            <w:pPr>
              <w:pStyle w:val="Tabletext"/>
            </w:pPr>
            <w:r w:rsidRPr="00BF352A">
              <w:t>tcprm/… (see clause 10.14.3.11)</w:t>
            </w:r>
          </w:p>
        </w:tc>
      </w:tr>
    </w:tbl>
    <w:p w:rsidR="0028500F" w:rsidRPr="00BF352A" w:rsidRDefault="0028500F" w:rsidP="0028500F">
      <w:pPr>
        <w:spacing w:before="80"/>
      </w:pPr>
    </w:p>
    <w:p w:rsidR="00785CB6" w:rsidRPr="00BF352A" w:rsidRDefault="0028500F" w:rsidP="00785CB6">
      <w:pPr>
        <w:pStyle w:val="Heading3"/>
      </w:pPr>
      <w:bookmarkStart w:id="233" w:name="_Toc323893707"/>
      <w:bookmarkStart w:id="234" w:name="_Toc340158243"/>
      <w:bookmarkStart w:id="235" w:name="_Toc359519986"/>
      <w:bookmarkStart w:id="236" w:name="_Toc386522559"/>
      <w:bookmarkStart w:id="237" w:name="_Toc392565890"/>
      <w:r w:rsidRPr="00BF352A">
        <w:t>10.7.8</w:t>
      </w:r>
      <w:r w:rsidRPr="00BF352A">
        <w:tab/>
        <w:t>ObservedEvents Descriptor</w:t>
      </w:r>
      <w:bookmarkEnd w:id="230"/>
      <w:bookmarkEnd w:id="231"/>
      <w:bookmarkEnd w:id="232"/>
      <w:bookmarkEnd w:id="233"/>
      <w:bookmarkEnd w:id="234"/>
      <w:bookmarkEnd w:id="235"/>
      <w:bookmarkEnd w:id="236"/>
      <w:bookmarkEnd w:id="237"/>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238" w:name="_Toc111601343"/>
      <w:bookmarkStart w:id="239" w:name="_Toc111601660"/>
      <w:bookmarkStart w:id="240" w:name="_Toc111601979"/>
      <w:bookmarkStart w:id="241" w:name="_Toc323893708"/>
      <w:bookmarkStart w:id="242" w:name="_Toc340158244"/>
      <w:bookmarkStart w:id="243" w:name="_Toc359519987"/>
      <w:bookmarkStart w:id="244" w:name="_Toc386522560"/>
      <w:bookmarkStart w:id="245" w:name="_Toc392565891"/>
      <w:r w:rsidRPr="00BF352A">
        <w:t>10.7.9</w:t>
      </w:r>
      <w:r w:rsidRPr="00BF352A">
        <w:tab/>
        <w:t>Topology Descriptor</w:t>
      </w:r>
      <w:bookmarkEnd w:id="238"/>
      <w:bookmarkEnd w:id="239"/>
      <w:bookmarkEnd w:id="240"/>
      <w:bookmarkEnd w:id="241"/>
      <w:bookmarkEnd w:id="242"/>
      <w:bookmarkEnd w:id="243"/>
      <w:bookmarkEnd w:id="244"/>
      <w:bookmarkEnd w:id="245"/>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246" w:name="_Toc111601344"/>
      <w:bookmarkStart w:id="247" w:name="_Toc111601661"/>
      <w:bookmarkStart w:id="248" w:name="_Toc111601980"/>
      <w:bookmarkStart w:id="249" w:name="_Toc323893709"/>
      <w:bookmarkStart w:id="250" w:name="_Toc340158245"/>
      <w:bookmarkStart w:id="251" w:name="_Toc359519988"/>
      <w:bookmarkStart w:id="252" w:name="_Toc386522561"/>
      <w:bookmarkStart w:id="253" w:name="_Toc392565892"/>
      <w:r w:rsidRPr="00BF352A">
        <w:lastRenderedPageBreak/>
        <w:t>10.7.10</w:t>
      </w:r>
      <w:r w:rsidRPr="00BF352A">
        <w:tab/>
        <w:t>Error Descriptor</w:t>
      </w:r>
      <w:bookmarkEnd w:id="246"/>
      <w:bookmarkEnd w:id="247"/>
      <w:bookmarkEnd w:id="248"/>
      <w:bookmarkEnd w:id="249"/>
      <w:bookmarkEnd w:id="250"/>
      <w:bookmarkEnd w:id="251"/>
      <w:bookmarkEnd w:id="252"/>
      <w:bookmarkEnd w:id="253"/>
    </w:p>
    <w:p w:rsidR="008C60A4" w:rsidRPr="00BF352A" w:rsidRDefault="008C60A4" w:rsidP="008C60A4">
      <w:r w:rsidRPr="00BF352A">
        <w:rPr>
          <w:i/>
          <w:iCs/>
        </w:rPr>
        <w:t>Subject to profile specification</w:t>
      </w:r>
      <w:r w:rsidRPr="00BF352A">
        <w:t>.</w:t>
      </w:r>
    </w:p>
    <w:p w:rsidR="008C60A4" w:rsidRPr="00BF352A" w:rsidRDefault="008C60A4" w:rsidP="008C60A4">
      <w:pPr>
        <w:spacing w:before="80"/>
      </w:pPr>
      <w:r w:rsidRPr="00BF352A">
        <w:t xml:space="preserve">NOTE – The TLS session maintenance package </w:t>
      </w:r>
      <w:r w:rsidR="00583BF4" w:rsidRPr="00BF352A">
        <w:t xml:space="preserve">[ITU-T H.248.90] </w:t>
      </w:r>
      <w:r w:rsidRPr="00BF352A">
        <w:t xml:space="preserve">may be used for enhanced abnormal TLS session handling (but this is beyond the example capability sets </w:t>
      </w:r>
      <w:r w:rsidRPr="00BF352A">
        <w:rPr>
          <w:rFonts w:eastAsia="Times New Roman"/>
          <w:sz w:val="22"/>
        </w:rPr>
        <w:t>CS</w:t>
      </w:r>
      <w:r w:rsidRPr="00BF352A">
        <w:rPr>
          <w:rFonts w:eastAsia="Times New Roman"/>
          <w:sz w:val="22"/>
          <w:vertAlign w:val="subscript"/>
        </w:rPr>
        <w:t>A</w:t>
      </w:r>
      <w:r w:rsidRPr="00BF352A">
        <w:rPr>
          <w:rFonts w:eastAsia="Times New Roman"/>
          <w:sz w:val="22"/>
        </w:rPr>
        <w:t xml:space="preserve"> and CS</w:t>
      </w:r>
      <w:r w:rsidRPr="00BF352A">
        <w:rPr>
          <w:rFonts w:eastAsia="Times New Roman"/>
          <w:sz w:val="22"/>
          <w:vertAlign w:val="subscript"/>
        </w:rPr>
        <w:t>B</w:t>
      </w:r>
      <w:r w:rsidRPr="00BF352A">
        <w:t>).</w:t>
      </w:r>
    </w:p>
    <w:p w:rsidR="00785CB6" w:rsidRPr="00BF352A" w:rsidRDefault="0028500F" w:rsidP="00785CB6">
      <w:pPr>
        <w:pStyle w:val="Heading2"/>
      </w:pPr>
      <w:bookmarkStart w:id="254" w:name="_Toc111601345"/>
      <w:bookmarkStart w:id="255" w:name="_Toc111601662"/>
      <w:bookmarkStart w:id="256" w:name="_Toc111601981"/>
      <w:bookmarkStart w:id="257" w:name="_Toc323893710"/>
      <w:bookmarkStart w:id="258" w:name="_Toc340158246"/>
      <w:bookmarkStart w:id="259" w:name="_Toc359519989"/>
      <w:bookmarkStart w:id="260" w:name="_Toc386522562"/>
      <w:bookmarkStart w:id="261" w:name="_Toc392565893"/>
      <w:r w:rsidRPr="00BF352A">
        <w:t>10.8</w:t>
      </w:r>
      <w:r w:rsidRPr="00BF352A">
        <w:tab/>
        <w:t>Command API</w:t>
      </w:r>
      <w:bookmarkEnd w:id="254"/>
      <w:bookmarkEnd w:id="255"/>
      <w:bookmarkEnd w:id="256"/>
      <w:bookmarkEnd w:id="257"/>
      <w:bookmarkEnd w:id="258"/>
      <w:bookmarkEnd w:id="259"/>
      <w:bookmarkEnd w:id="260"/>
      <w:bookmarkEnd w:id="261"/>
    </w:p>
    <w:p w:rsidR="0028500F" w:rsidRPr="00BF352A" w:rsidRDefault="0028500F" w:rsidP="0028500F">
      <w:pPr>
        <w:spacing w:before="80"/>
      </w:pPr>
      <w:r w:rsidRPr="00BF352A">
        <w:t>NOTE – It is assumed that an Error Descriptor may be returned in any command reply.</w:t>
      </w:r>
    </w:p>
    <w:p w:rsidR="00785CB6" w:rsidRPr="00BF352A" w:rsidRDefault="0028500F" w:rsidP="00785CB6">
      <w:pPr>
        <w:pStyle w:val="Heading3"/>
      </w:pPr>
      <w:bookmarkStart w:id="262" w:name="_Toc111601346"/>
      <w:bookmarkStart w:id="263" w:name="_Toc111601663"/>
      <w:bookmarkStart w:id="264" w:name="_Toc111601982"/>
      <w:bookmarkStart w:id="265" w:name="_Toc323893711"/>
      <w:bookmarkStart w:id="266" w:name="_Toc340158247"/>
      <w:bookmarkStart w:id="267" w:name="_Toc359519990"/>
      <w:bookmarkStart w:id="268" w:name="_Toc386522563"/>
      <w:bookmarkStart w:id="269" w:name="_Toc392565894"/>
      <w:r w:rsidRPr="00BF352A">
        <w:t>10.8.1</w:t>
      </w:r>
      <w:r w:rsidRPr="00BF352A">
        <w:tab/>
        <w:t>Add</w:t>
      </w:r>
      <w:bookmarkEnd w:id="262"/>
      <w:bookmarkEnd w:id="263"/>
      <w:bookmarkEnd w:id="264"/>
      <w:bookmarkEnd w:id="265"/>
      <w:bookmarkEnd w:id="266"/>
      <w:bookmarkEnd w:id="267"/>
      <w:bookmarkEnd w:id="268"/>
      <w:bookmarkEnd w:id="269"/>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3"/>
      </w:pPr>
      <w:bookmarkStart w:id="270" w:name="_Toc111601347"/>
      <w:bookmarkStart w:id="271" w:name="_Toc111601664"/>
      <w:bookmarkStart w:id="272" w:name="_Toc111601983"/>
      <w:bookmarkStart w:id="273" w:name="_Toc323893712"/>
      <w:bookmarkStart w:id="274" w:name="_Toc340158248"/>
      <w:bookmarkStart w:id="275" w:name="_Toc359519991"/>
      <w:bookmarkStart w:id="276" w:name="_Toc386522564"/>
      <w:bookmarkStart w:id="277" w:name="_Toc392565895"/>
      <w:r w:rsidRPr="00BF352A">
        <w:t>10.8.2</w:t>
      </w:r>
      <w:r w:rsidRPr="00BF352A">
        <w:tab/>
        <w:t>Modify</w:t>
      </w:r>
      <w:bookmarkEnd w:id="270"/>
      <w:bookmarkEnd w:id="271"/>
      <w:bookmarkEnd w:id="272"/>
      <w:bookmarkEnd w:id="273"/>
      <w:bookmarkEnd w:id="274"/>
      <w:bookmarkEnd w:id="275"/>
      <w:bookmarkEnd w:id="276"/>
      <w:bookmarkEnd w:id="277"/>
    </w:p>
    <w:p w:rsidR="0028500F" w:rsidRPr="00BF352A" w:rsidRDefault="0028500F" w:rsidP="0028500F">
      <w:bookmarkStart w:id="278" w:name="_Toc111601348"/>
      <w:bookmarkStart w:id="279" w:name="_Toc111601665"/>
      <w:bookmarkStart w:id="280" w:name="_Toc111601984"/>
      <w:r w:rsidRPr="00BF352A">
        <w:rPr>
          <w:i/>
          <w:iCs/>
        </w:rPr>
        <w:t>Subject to profile specification</w:t>
      </w:r>
      <w:r w:rsidRPr="00BF352A">
        <w:t>.</w:t>
      </w:r>
    </w:p>
    <w:p w:rsidR="00785CB6" w:rsidRPr="00BF352A" w:rsidRDefault="0028500F" w:rsidP="00785CB6">
      <w:pPr>
        <w:pStyle w:val="Heading3"/>
      </w:pPr>
      <w:bookmarkStart w:id="281" w:name="_Toc323893713"/>
      <w:bookmarkStart w:id="282" w:name="_Toc340158249"/>
      <w:bookmarkStart w:id="283" w:name="_Toc359519992"/>
      <w:bookmarkStart w:id="284" w:name="_Toc386522565"/>
      <w:bookmarkStart w:id="285" w:name="_Toc392565896"/>
      <w:r w:rsidRPr="00BF352A">
        <w:t>10.8.3</w:t>
      </w:r>
      <w:r w:rsidRPr="00BF352A">
        <w:tab/>
        <w:t>Subtract</w:t>
      </w:r>
      <w:bookmarkEnd w:id="278"/>
      <w:bookmarkEnd w:id="279"/>
      <w:bookmarkEnd w:id="280"/>
      <w:bookmarkEnd w:id="281"/>
      <w:bookmarkEnd w:id="282"/>
      <w:bookmarkEnd w:id="283"/>
      <w:bookmarkEnd w:id="284"/>
      <w:bookmarkEnd w:id="285"/>
    </w:p>
    <w:p w:rsidR="0028500F" w:rsidRPr="00BF352A" w:rsidRDefault="0028500F" w:rsidP="0028500F">
      <w:bookmarkStart w:id="286" w:name="_Toc111601349"/>
      <w:bookmarkStart w:id="287" w:name="_Toc111601666"/>
      <w:bookmarkStart w:id="288" w:name="_Toc111601985"/>
      <w:r w:rsidRPr="00BF352A">
        <w:rPr>
          <w:i/>
          <w:iCs/>
        </w:rPr>
        <w:t>Subject to profile specification</w:t>
      </w:r>
      <w:r w:rsidRPr="00BF352A">
        <w:t>.</w:t>
      </w:r>
    </w:p>
    <w:p w:rsidR="00785CB6" w:rsidRPr="00BF352A" w:rsidRDefault="0028500F" w:rsidP="00785CB6">
      <w:pPr>
        <w:pStyle w:val="Heading3"/>
      </w:pPr>
      <w:bookmarkStart w:id="289" w:name="_Toc323893714"/>
      <w:bookmarkStart w:id="290" w:name="_Toc340158250"/>
      <w:bookmarkStart w:id="291" w:name="_Toc359519993"/>
      <w:bookmarkStart w:id="292" w:name="_Toc386522566"/>
      <w:bookmarkStart w:id="293" w:name="_Toc392565897"/>
      <w:r w:rsidRPr="00BF352A">
        <w:t>10.8.4</w:t>
      </w:r>
      <w:r w:rsidRPr="00BF352A">
        <w:tab/>
        <w:t>Move</w:t>
      </w:r>
      <w:bookmarkEnd w:id="286"/>
      <w:bookmarkEnd w:id="287"/>
      <w:bookmarkEnd w:id="288"/>
      <w:bookmarkEnd w:id="289"/>
      <w:bookmarkEnd w:id="290"/>
      <w:bookmarkEnd w:id="291"/>
      <w:bookmarkEnd w:id="292"/>
      <w:bookmarkEnd w:id="293"/>
    </w:p>
    <w:p w:rsidR="0028500F" w:rsidRPr="00BF352A" w:rsidRDefault="0028500F" w:rsidP="0028500F">
      <w:bookmarkStart w:id="294" w:name="_Toc111601350"/>
      <w:bookmarkStart w:id="295" w:name="_Toc111601667"/>
      <w:bookmarkStart w:id="296" w:name="_Toc111601986"/>
      <w:r w:rsidRPr="00BF352A">
        <w:rPr>
          <w:i/>
          <w:iCs/>
        </w:rPr>
        <w:t>Subject to profile specification</w:t>
      </w:r>
      <w:r w:rsidRPr="00BF352A">
        <w:t>.</w:t>
      </w:r>
    </w:p>
    <w:p w:rsidR="00785CB6" w:rsidRPr="00BF352A" w:rsidRDefault="0028500F" w:rsidP="00785CB6">
      <w:pPr>
        <w:pStyle w:val="Heading3"/>
      </w:pPr>
      <w:bookmarkStart w:id="297" w:name="_Toc323893715"/>
      <w:bookmarkStart w:id="298" w:name="_Toc340158251"/>
      <w:bookmarkStart w:id="299" w:name="_Toc359519994"/>
      <w:bookmarkStart w:id="300" w:name="_Toc386522567"/>
      <w:bookmarkStart w:id="301" w:name="_Toc392565898"/>
      <w:r w:rsidRPr="00BF352A">
        <w:t>10.8.5</w:t>
      </w:r>
      <w:r w:rsidRPr="00BF352A">
        <w:tab/>
        <w:t>AuditValue</w:t>
      </w:r>
      <w:bookmarkEnd w:id="294"/>
      <w:bookmarkEnd w:id="295"/>
      <w:bookmarkEnd w:id="296"/>
      <w:bookmarkEnd w:id="297"/>
      <w:bookmarkEnd w:id="298"/>
      <w:bookmarkEnd w:id="299"/>
      <w:bookmarkEnd w:id="300"/>
      <w:bookmarkEnd w:id="301"/>
    </w:p>
    <w:p w:rsidR="0028500F" w:rsidRPr="00BF352A" w:rsidRDefault="0028500F" w:rsidP="0028500F">
      <w:bookmarkStart w:id="302" w:name="_Toc111601351"/>
      <w:bookmarkStart w:id="303" w:name="_Toc111601668"/>
      <w:bookmarkStart w:id="304" w:name="_Toc111601987"/>
      <w:r w:rsidRPr="00BF352A">
        <w:rPr>
          <w:i/>
          <w:iCs/>
        </w:rPr>
        <w:t>Subject to profile specification</w:t>
      </w:r>
      <w:r w:rsidRPr="00BF352A">
        <w:t>.</w:t>
      </w:r>
    </w:p>
    <w:p w:rsidR="00785CB6" w:rsidRPr="00BF352A" w:rsidRDefault="0028500F" w:rsidP="00785CB6">
      <w:pPr>
        <w:pStyle w:val="Heading3"/>
      </w:pPr>
      <w:bookmarkStart w:id="305" w:name="_Toc323893716"/>
      <w:bookmarkStart w:id="306" w:name="_Toc340158252"/>
      <w:bookmarkStart w:id="307" w:name="_Toc359519995"/>
      <w:bookmarkStart w:id="308" w:name="_Toc386522568"/>
      <w:bookmarkStart w:id="309" w:name="_Toc392565899"/>
      <w:r w:rsidRPr="00BF352A">
        <w:t>10.8.6</w:t>
      </w:r>
      <w:r w:rsidRPr="00BF352A">
        <w:tab/>
        <w:t>AuditCapabilities</w:t>
      </w:r>
      <w:bookmarkEnd w:id="302"/>
      <w:bookmarkEnd w:id="303"/>
      <w:bookmarkEnd w:id="304"/>
      <w:bookmarkEnd w:id="305"/>
      <w:bookmarkEnd w:id="306"/>
      <w:bookmarkEnd w:id="307"/>
      <w:bookmarkEnd w:id="308"/>
      <w:bookmarkEnd w:id="309"/>
    </w:p>
    <w:p w:rsidR="0028500F" w:rsidRPr="00BF352A" w:rsidRDefault="0028500F" w:rsidP="0028500F">
      <w:bookmarkStart w:id="310" w:name="_Toc111601352"/>
      <w:bookmarkStart w:id="311" w:name="_Toc111601669"/>
      <w:bookmarkStart w:id="312" w:name="_Toc111601988"/>
      <w:r w:rsidRPr="00BF352A">
        <w:rPr>
          <w:i/>
          <w:iCs/>
        </w:rPr>
        <w:t>Subject to profile specification</w:t>
      </w:r>
      <w:r w:rsidRPr="00BF352A">
        <w:t>.</w:t>
      </w:r>
    </w:p>
    <w:p w:rsidR="00785CB6" w:rsidRPr="00BF352A" w:rsidRDefault="0028500F" w:rsidP="00785CB6">
      <w:pPr>
        <w:pStyle w:val="Heading3"/>
      </w:pPr>
      <w:bookmarkStart w:id="313" w:name="_Toc323893717"/>
      <w:bookmarkStart w:id="314" w:name="_Toc340158253"/>
      <w:bookmarkStart w:id="315" w:name="_Toc359519996"/>
      <w:bookmarkStart w:id="316" w:name="_Toc386522569"/>
      <w:bookmarkStart w:id="317" w:name="_Toc392565900"/>
      <w:r w:rsidRPr="00BF352A">
        <w:t>10.8.7</w:t>
      </w:r>
      <w:r w:rsidRPr="00BF352A">
        <w:tab/>
        <w:t>Notify</w:t>
      </w:r>
      <w:bookmarkEnd w:id="310"/>
      <w:bookmarkEnd w:id="311"/>
      <w:bookmarkEnd w:id="312"/>
      <w:bookmarkEnd w:id="313"/>
      <w:bookmarkEnd w:id="314"/>
      <w:bookmarkEnd w:id="315"/>
      <w:bookmarkEnd w:id="316"/>
      <w:bookmarkEnd w:id="317"/>
    </w:p>
    <w:p w:rsidR="0028500F" w:rsidRPr="00BF352A" w:rsidRDefault="0028500F" w:rsidP="0028500F">
      <w:bookmarkStart w:id="318" w:name="_Toc111601353"/>
      <w:bookmarkStart w:id="319" w:name="_Toc111601670"/>
      <w:bookmarkStart w:id="320" w:name="_Toc111601989"/>
      <w:r w:rsidRPr="00BF352A">
        <w:rPr>
          <w:i/>
          <w:iCs/>
        </w:rPr>
        <w:t>Subject to profile specification</w:t>
      </w:r>
      <w:r w:rsidRPr="00BF352A">
        <w:t>.</w:t>
      </w:r>
    </w:p>
    <w:p w:rsidR="00785CB6" w:rsidRPr="00BF352A" w:rsidRDefault="0028500F" w:rsidP="00785CB6">
      <w:pPr>
        <w:pStyle w:val="Heading3"/>
      </w:pPr>
      <w:bookmarkStart w:id="321" w:name="_Toc323893718"/>
      <w:bookmarkStart w:id="322" w:name="_Toc340158254"/>
      <w:bookmarkStart w:id="323" w:name="_Toc359519997"/>
      <w:bookmarkStart w:id="324" w:name="_Toc386522570"/>
      <w:bookmarkStart w:id="325" w:name="_Toc392565901"/>
      <w:r w:rsidRPr="00BF352A">
        <w:t>10.8.8</w:t>
      </w:r>
      <w:r w:rsidRPr="00BF352A">
        <w:tab/>
        <w:t>ServiceChange</w:t>
      </w:r>
      <w:bookmarkEnd w:id="318"/>
      <w:bookmarkEnd w:id="319"/>
      <w:bookmarkEnd w:id="320"/>
      <w:bookmarkEnd w:id="321"/>
      <w:bookmarkEnd w:id="322"/>
      <w:bookmarkEnd w:id="323"/>
      <w:bookmarkEnd w:id="324"/>
      <w:bookmarkEnd w:id="325"/>
    </w:p>
    <w:p w:rsidR="0028500F" w:rsidRPr="00BF352A" w:rsidRDefault="0028500F" w:rsidP="0028500F">
      <w:bookmarkStart w:id="326" w:name="_Toc111601354"/>
      <w:bookmarkStart w:id="327" w:name="_Toc111601671"/>
      <w:bookmarkStart w:id="328" w:name="_Toc111601990"/>
      <w:r w:rsidRPr="00BF352A">
        <w:rPr>
          <w:i/>
          <w:iCs/>
        </w:rPr>
        <w:t>Subject to profile specification</w:t>
      </w:r>
      <w:r w:rsidRPr="00BF352A">
        <w:t>.</w:t>
      </w:r>
    </w:p>
    <w:p w:rsidR="00785CB6" w:rsidRPr="00BF352A" w:rsidRDefault="0028500F" w:rsidP="00785CB6">
      <w:pPr>
        <w:pStyle w:val="Heading3"/>
      </w:pPr>
      <w:bookmarkStart w:id="329" w:name="_Toc323893719"/>
      <w:bookmarkStart w:id="330" w:name="_Toc340158255"/>
      <w:bookmarkStart w:id="331" w:name="_Toc359519998"/>
      <w:bookmarkStart w:id="332" w:name="_Toc386522571"/>
      <w:bookmarkStart w:id="333" w:name="_Toc392565902"/>
      <w:r w:rsidRPr="00BF352A">
        <w:t>10.8.9</w:t>
      </w:r>
      <w:r w:rsidRPr="00BF352A">
        <w:tab/>
        <w:t>Manipulating and auditing context attributes</w:t>
      </w:r>
      <w:bookmarkEnd w:id="326"/>
      <w:bookmarkEnd w:id="327"/>
      <w:bookmarkEnd w:id="328"/>
      <w:bookmarkEnd w:id="329"/>
      <w:bookmarkEnd w:id="330"/>
      <w:bookmarkEnd w:id="331"/>
      <w:bookmarkEnd w:id="332"/>
      <w:bookmarkEnd w:id="333"/>
    </w:p>
    <w:p w:rsidR="0028500F" w:rsidRPr="00BF352A" w:rsidRDefault="0028500F" w:rsidP="0028500F">
      <w:bookmarkStart w:id="334" w:name="_Toc111601355"/>
      <w:bookmarkStart w:id="335" w:name="_Toc111601672"/>
      <w:bookmarkStart w:id="336" w:name="_Toc111601991"/>
      <w:r w:rsidRPr="00BF352A">
        <w:rPr>
          <w:i/>
          <w:iCs/>
        </w:rPr>
        <w:t>Subject to profile specification</w:t>
      </w:r>
      <w:r w:rsidRPr="00BF352A">
        <w:t>.</w:t>
      </w:r>
    </w:p>
    <w:p w:rsidR="00785CB6" w:rsidRPr="00BF352A" w:rsidRDefault="0028500F" w:rsidP="00785CB6">
      <w:pPr>
        <w:pStyle w:val="Heading2"/>
      </w:pPr>
      <w:bookmarkStart w:id="337" w:name="_Toc323893720"/>
      <w:bookmarkStart w:id="338" w:name="_Toc340158256"/>
      <w:bookmarkStart w:id="339" w:name="_Toc359519999"/>
      <w:bookmarkStart w:id="340" w:name="_Toc386522572"/>
      <w:bookmarkStart w:id="341" w:name="_Toc392565903"/>
      <w:r w:rsidRPr="00BF352A">
        <w:t>10.9</w:t>
      </w:r>
      <w:r w:rsidRPr="00BF352A">
        <w:tab/>
        <w:t>Generic command syntax and encoding</w:t>
      </w:r>
      <w:bookmarkEnd w:id="334"/>
      <w:bookmarkEnd w:id="335"/>
      <w:bookmarkEnd w:id="336"/>
      <w:bookmarkEnd w:id="337"/>
      <w:bookmarkEnd w:id="338"/>
      <w:bookmarkEnd w:id="339"/>
      <w:bookmarkEnd w:id="340"/>
      <w:bookmarkEnd w:id="341"/>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2"/>
      </w:pPr>
      <w:bookmarkStart w:id="342" w:name="_Toc111601356"/>
      <w:bookmarkStart w:id="343" w:name="_Toc111601673"/>
      <w:bookmarkStart w:id="344" w:name="_Toc111601992"/>
      <w:bookmarkStart w:id="345" w:name="_Toc323893721"/>
      <w:bookmarkStart w:id="346" w:name="_Toc340158257"/>
      <w:bookmarkStart w:id="347" w:name="_Toc359520000"/>
      <w:bookmarkStart w:id="348" w:name="_Toc386522573"/>
      <w:bookmarkStart w:id="349" w:name="_Toc392565904"/>
      <w:r w:rsidRPr="00BF352A">
        <w:t>10.10</w:t>
      </w:r>
      <w:r w:rsidRPr="00BF352A">
        <w:tab/>
        <w:t>Transactions</w:t>
      </w:r>
      <w:bookmarkEnd w:id="342"/>
      <w:bookmarkEnd w:id="343"/>
      <w:bookmarkEnd w:id="344"/>
      <w:bookmarkEnd w:id="345"/>
      <w:bookmarkEnd w:id="346"/>
      <w:bookmarkEnd w:id="347"/>
      <w:bookmarkEnd w:id="348"/>
      <w:bookmarkEnd w:id="349"/>
    </w:p>
    <w:p w:rsidR="0028500F" w:rsidRPr="00BF352A" w:rsidRDefault="0028500F" w:rsidP="0028500F">
      <w:r w:rsidRPr="00BF352A">
        <w:rPr>
          <w:i/>
          <w:iCs/>
        </w:rPr>
        <w:t>Subject to profile specification</w:t>
      </w:r>
      <w:r w:rsidRPr="00BF352A">
        <w:t>.</w:t>
      </w:r>
    </w:p>
    <w:p w:rsidR="0028500F" w:rsidRPr="00BF352A" w:rsidRDefault="0028500F" w:rsidP="0028500F">
      <w:pPr>
        <w:spacing w:before="80"/>
      </w:pPr>
      <w:r w:rsidRPr="00BF352A">
        <w:t>NOTE – There is no impact on Transactions.</w:t>
      </w:r>
    </w:p>
    <w:p w:rsidR="00785CB6" w:rsidRPr="00BF352A" w:rsidRDefault="0028500F" w:rsidP="00785CB6">
      <w:pPr>
        <w:pStyle w:val="Heading2"/>
      </w:pPr>
      <w:bookmarkStart w:id="350" w:name="_Toc111601357"/>
      <w:bookmarkStart w:id="351" w:name="_Toc111601674"/>
      <w:bookmarkStart w:id="352" w:name="_Toc111601993"/>
      <w:bookmarkStart w:id="353" w:name="_Toc323893722"/>
      <w:bookmarkStart w:id="354" w:name="_Toc340158258"/>
      <w:bookmarkStart w:id="355" w:name="_Toc359520001"/>
      <w:bookmarkStart w:id="356" w:name="_Toc386522574"/>
      <w:bookmarkStart w:id="357" w:name="_Toc392565905"/>
      <w:r w:rsidRPr="00BF352A">
        <w:t>10.11</w:t>
      </w:r>
      <w:r w:rsidRPr="00BF352A">
        <w:tab/>
        <w:t>Messages</w:t>
      </w:r>
      <w:bookmarkEnd w:id="350"/>
      <w:bookmarkEnd w:id="351"/>
      <w:bookmarkEnd w:id="352"/>
      <w:bookmarkEnd w:id="353"/>
      <w:bookmarkEnd w:id="354"/>
      <w:bookmarkEnd w:id="355"/>
      <w:bookmarkEnd w:id="356"/>
      <w:bookmarkEnd w:id="357"/>
    </w:p>
    <w:p w:rsidR="0028500F" w:rsidRPr="00BF352A" w:rsidRDefault="0028500F" w:rsidP="0028500F">
      <w:r w:rsidRPr="00BF352A">
        <w:rPr>
          <w:i/>
          <w:iCs/>
        </w:rPr>
        <w:t>Subject to profile specification</w:t>
      </w:r>
      <w:r w:rsidRPr="00BF352A">
        <w:t>.</w:t>
      </w:r>
    </w:p>
    <w:p w:rsidR="00785CB6" w:rsidRPr="00BF352A" w:rsidRDefault="0028500F" w:rsidP="00785CB6">
      <w:pPr>
        <w:pStyle w:val="Heading2"/>
      </w:pPr>
      <w:bookmarkStart w:id="358" w:name="_Toc111601358"/>
      <w:bookmarkStart w:id="359" w:name="_Toc111601675"/>
      <w:bookmarkStart w:id="360" w:name="_Toc111601994"/>
      <w:bookmarkStart w:id="361" w:name="_Toc323893723"/>
      <w:bookmarkStart w:id="362" w:name="_Toc340158259"/>
      <w:bookmarkStart w:id="363" w:name="_Toc359520002"/>
      <w:bookmarkStart w:id="364" w:name="_Toc386522575"/>
      <w:bookmarkStart w:id="365" w:name="_Toc392565906"/>
      <w:r w:rsidRPr="00BF352A">
        <w:t>10.12</w:t>
      </w:r>
      <w:r w:rsidRPr="00BF352A">
        <w:tab/>
        <w:t>Transport</w:t>
      </w:r>
      <w:bookmarkEnd w:id="358"/>
      <w:bookmarkEnd w:id="359"/>
      <w:bookmarkEnd w:id="360"/>
      <w:bookmarkEnd w:id="361"/>
      <w:bookmarkEnd w:id="362"/>
      <w:bookmarkEnd w:id="363"/>
      <w:bookmarkEnd w:id="364"/>
      <w:bookmarkEnd w:id="365"/>
    </w:p>
    <w:p w:rsidR="0028500F" w:rsidRPr="00BF352A" w:rsidRDefault="0028500F" w:rsidP="0028500F">
      <w:r w:rsidRPr="00BF352A">
        <w:rPr>
          <w:i/>
          <w:iCs/>
        </w:rPr>
        <w:t>Subject to profile specification</w:t>
      </w:r>
      <w:r w:rsidRPr="00BF352A">
        <w:t>.</w:t>
      </w:r>
    </w:p>
    <w:p w:rsidR="0028500F" w:rsidRPr="00BF352A" w:rsidRDefault="0028500F" w:rsidP="0028500F">
      <w:pPr>
        <w:spacing w:before="80"/>
      </w:pPr>
      <w:r w:rsidRPr="00BF352A">
        <w:lastRenderedPageBreak/>
        <w:t xml:space="preserve">NOTE – Usage of bearer security may demand for an secured H.248 transport mode, too. </w:t>
      </w:r>
    </w:p>
    <w:p w:rsidR="00785CB6" w:rsidRPr="00BF352A" w:rsidRDefault="0028500F" w:rsidP="00785CB6">
      <w:pPr>
        <w:pStyle w:val="Heading2"/>
      </w:pPr>
      <w:bookmarkStart w:id="366" w:name="_Toc111601359"/>
      <w:bookmarkStart w:id="367" w:name="_Toc111601676"/>
      <w:bookmarkStart w:id="368" w:name="_Toc111601995"/>
      <w:bookmarkStart w:id="369" w:name="_Toc323893724"/>
      <w:bookmarkStart w:id="370" w:name="_Toc340158260"/>
      <w:bookmarkStart w:id="371" w:name="_Toc359520003"/>
      <w:bookmarkStart w:id="372" w:name="_Toc386522576"/>
      <w:bookmarkStart w:id="373" w:name="_Toc392565907"/>
      <w:r w:rsidRPr="00BF352A">
        <w:t>10.13</w:t>
      </w:r>
      <w:r w:rsidRPr="00BF352A">
        <w:tab/>
        <w:t>Security</w:t>
      </w:r>
      <w:bookmarkEnd w:id="366"/>
      <w:bookmarkEnd w:id="367"/>
      <w:bookmarkEnd w:id="368"/>
      <w:bookmarkEnd w:id="369"/>
      <w:bookmarkEnd w:id="370"/>
      <w:bookmarkEnd w:id="371"/>
      <w:bookmarkEnd w:id="372"/>
      <w:bookmarkEnd w:id="373"/>
    </w:p>
    <w:p w:rsidR="0028500F" w:rsidRPr="00BF352A" w:rsidRDefault="0028500F" w:rsidP="0028500F">
      <w:r w:rsidRPr="00BF352A">
        <w:rPr>
          <w:i/>
          <w:iCs/>
        </w:rPr>
        <w:t>Subject to profile specification</w:t>
      </w:r>
      <w:r w:rsidRPr="00BF352A">
        <w:t>.</w:t>
      </w:r>
    </w:p>
    <w:p w:rsidR="0028500F" w:rsidRPr="00BF352A" w:rsidRDefault="0028500F" w:rsidP="0028500F">
      <w:pPr>
        <w:spacing w:before="80"/>
      </w:pPr>
      <w:r w:rsidRPr="00BF352A">
        <w:t>NOTE –</w:t>
      </w:r>
      <w:r w:rsidR="00583BF4" w:rsidRPr="00BF352A">
        <w:t>In providing details in the security section it should be considered</w:t>
      </w:r>
      <w:r w:rsidR="002E1C9F" w:rsidRPr="00BF352A">
        <w:t xml:space="preserve"> </w:t>
      </w:r>
      <w:r w:rsidRPr="00BF352A">
        <w:t>whether the H.248 MG might be a potential point of security attacks (due to possible security threats at IP, TCP and/or TLS layer).</w:t>
      </w:r>
    </w:p>
    <w:p w:rsidR="00785CB6" w:rsidRPr="00BF352A" w:rsidRDefault="0028500F" w:rsidP="00785CB6">
      <w:pPr>
        <w:pStyle w:val="Heading2"/>
      </w:pPr>
      <w:bookmarkStart w:id="374" w:name="_Toc111601360"/>
      <w:bookmarkStart w:id="375" w:name="_Toc111601677"/>
      <w:bookmarkStart w:id="376" w:name="_Toc111601996"/>
      <w:bookmarkStart w:id="377" w:name="_Toc323893725"/>
      <w:bookmarkStart w:id="378" w:name="_Toc340158261"/>
      <w:bookmarkStart w:id="379" w:name="_Toc359520004"/>
      <w:bookmarkStart w:id="380" w:name="_Toc386522577"/>
      <w:bookmarkStart w:id="381" w:name="_Toc392565908"/>
      <w:r w:rsidRPr="00BF352A">
        <w:t>10.14</w:t>
      </w:r>
      <w:r w:rsidRPr="00BF352A">
        <w:tab/>
        <w:t>Packages</w:t>
      </w:r>
      <w:bookmarkEnd w:id="374"/>
      <w:bookmarkEnd w:id="375"/>
      <w:bookmarkEnd w:id="376"/>
      <w:bookmarkEnd w:id="377"/>
      <w:bookmarkEnd w:id="378"/>
      <w:bookmarkEnd w:id="379"/>
      <w:bookmarkEnd w:id="380"/>
      <w:bookmarkEnd w:id="381"/>
    </w:p>
    <w:p w:rsidR="00785CB6" w:rsidRPr="00BF352A" w:rsidRDefault="0028500F" w:rsidP="00785CB6">
      <w:pPr>
        <w:pStyle w:val="Heading3"/>
      </w:pPr>
      <w:bookmarkStart w:id="382" w:name="_Toc359520005"/>
      <w:bookmarkStart w:id="383" w:name="_Toc386522578"/>
      <w:bookmarkStart w:id="384" w:name="_Toc392565909"/>
      <w:r w:rsidRPr="00BF352A">
        <w:t>10.14.1</w:t>
      </w:r>
      <w:r w:rsidRPr="00BF352A">
        <w:tab/>
        <w:t>Mandatory Package</w:t>
      </w:r>
      <w:bookmarkEnd w:id="382"/>
      <w:bookmarkEnd w:id="383"/>
      <w:r w:rsidR="00583BF4" w:rsidRPr="00BF352A">
        <w:t>s</w:t>
      </w:r>
      <w:bookmarkEnd w:id="384"/>
    </w:p>
    <w:p w:rsidR="0028500F" w:rsidRPr="00BF352A" w:rsidRDefault="0028500F" w:rsidP="0028500F">
      <w:pPr>
        <w:spacing w:after="120"/>
        <w:rPr>
          <w:i/>
          <w:iCs/>
        </w:rPr>
      </w:pPr>
      <w:r w:rsidRPr="00BF352A">
        <w:rPr>
          <w:i/>
          <w:iCs/>
        </w:rPr>
        <w:t>Mandatory: specifies the packages that shall be supported in this profile.</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Examples:</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IF CS</w:t>
      </w:r>
      <w:r w:rsidRPr="00BF352A">
        <w:rPr>
          <w:rFonts w:eastAsia="Times New Roman"/>
          <w:sz w:val="22"/>
          <w:vertAlign w:val="subscript"/>
        </w:rPr>
        <w:t>A</w:t>
      </w:r>
      <w:r w:rsidRPr="00BF352A">
        <w:rPr>
          <w:rFonts w:eastAsia="Times New Roman"/>
          <w:sz w:val="22"/>
        </w:rPr>
        <w:t xml:space="preserve"> OR CS</w:t>
      </w:r>
      <w:r w:rsidRPr="00BF352A">
        <w:rPr>
          <w:rFonts w:eastAsia="Times New Roman"/>
          <w:sz w:val="22"/>
          <w:vertAlign w:val="subscript"/>
        </w:rPr>
        <w:t>B</w:t>
      </w:r>
      <w:r w:rsidRPr="00BF352A">
        <w:rPr>
          <w:rFonts w:eastAsia="Times New Roman"/>
          <w:sz w:val="22"/>
        </w:rPr>
        <w:t xml:space="preserve"> 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BF352A" w:rsidTr="008C60A4">
        <w:trPr>
          <w:jc w:val="center"/>
        </w:trPr>
        <w:tc>
          <w:tcPr>
            <w:tcW w:w="9639" w:type="dxa"/>
            <w:gridSpan w:val="4"/>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 packages:</w:t>
            </w:r>
          </w:p>
        </w:tc>
      </w:tr>
      <w:tr w:rsidR="008C60A4" w:rsidRPr="00BF352A" w:rsidTr="008C60A4">
        <w:trPr>
          <w:jc w:val="center"/>
        </w:trPr>
        <w:tc>
          <w:tcPr>
            <w:tcW w:w="3388"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 name</w:t>
            </w:r>
          </w:p>
        </w:tc>
        <w:tc>
          <w:tcPr>
            <w:tcW w:w="1861"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PackageID</w:t>
            </w:r>
          </w:p>
        </w:tc>
        <w:tc>
          <w:tcPr>
            <w:tcW w:w="135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Version</w:t>
            </w:r>
          </w:p>
        </w:tc>
        <w:tc>
          <w:tcPr>
            <w:tcW w:w="304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0"/>
              </w:rPr>
              <w:t>Termination Types Supported</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"TLS basic session control package" [ITU-T H.248.</w:t>
            </w:r>
            <w:r w:rsidR="001C1232" w:rsidRPr="00BF352A">
              <w:rPr>
                <w:rFonts w:eastAsia="Times New Roman"/>
                <w:sz w:val="22"/>
              </w:rPr>
              <w:t>90</w:t>
            </w:r>
            <w:r w:rsidRPr="00BF352A">
              <w:rPr>
                <w:rFonts w:eastAsia="Times New Roman"/>
                <w:sz w:val="22"/>
              </w:rPr>
              <w:t xml:space="preserve">] </w:t>
            </w:r>
          </w:p>
        </w:tc>
        <w:tc>
          <w:tcPr>
            <w:tcW w:w="1861"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tlsbsc</w:t>
            </w:r>
            <w:r w:rsidR="002C7F85" w:rsidRPr="00BF352A">
              <w:rPr>
                <w:rFonts w:eastAsia="Times New Roman"/>
                <w:sz w:val="22"/>
                <w:szCs w:val="22"/>
              </w:rPr>
              <w:t xml:space="preserve"> (</w:t>
            </w:r>
            <w:r w:rsidR="00711970" w:rsidRPr="00BF352A">
              <w:t>0x0117)</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"TCP basic connection control package" [ITU-T H.248.</w:t>
            </w:r>
            <w:r w:rsidR="001C1232" w:rsidRPr="00BF352A">
              <w:rPr>
                <w:rFonts w:eastAsia="Times New Roman"/>
                <w:sz w:val="22"/>
              </w:rPr>
              <w:t>89</w:t>
            </w:r>
            <w:r w:rsidRPr="00BF352A">
              <w:rPr>
                <w:rFonts w:eastAsia="Times New Roman"/>
                <w:sz w:val="22"/>
              </w:rPr>
              <w:t>]</w:t>
            </w:r>
          </w:p>
        </w:tc>
        <w:tc>
          <w:tcPr>
            <w:tcW w:w="186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tcpbcc</w:t>
            </w:r>
            <w:r w:rsidR="002C7F85" w:rsidRPr="00BF352A">
              <w:rPr>
                <w:rFonts w:eastAsia="Times New Roman"/>
                <w:sz w:val="22"/>
                <w:szCs w:val="22"/>
              </w:rPr>
              <w:t xml:space="preserve"> (</w:t>
            </w:r>
            <w:r w:rsidR="001C1232" w:rsidRPr="00BF352A">
              <w:t>0x0115</w:t>
            </w:r>
            <w:r w:rsidR="001C1232"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bl>
    <w:p w:rsidR="008C60A4" w:rsidRPr="00BF352A" w:rsidRDefault="008C60A4" w:rsidP="0028500F">
      <w:pPr>
        <w:spacing w:before="80"/>
      </w:pPr>
    </w:p>
    <w:p w:rsidR="00785CB6" w:rsidRPr="00BF352A" w:rsidRDefault="0028500F" w:rsidP="00785CB6">
      <w:pPr>
        <w:pStyle w:val="Heading3"/>
      </w:pPr>
      <w:bookmarkStart w:id="385" w:name="_Toc359520006"/>
      <w:bookmarkStart w:id="386" w:name="_Toc386522579"/>
      <w:bookmarkStart w:id="387" w:name="_Toc392565910"/>
      <w:r w:rsidRPr="00BF352A">
        <w:t>10.14.2</w:t>
      </w:r>
      <w:r w:rsidRPr="00BF352A">
        <w:tab/>
        <w:t>Optional Package</w:t>
      </w:r>
      <w:bookmarkEnd w:id="385"/>
      <w:bookmarkEnd w:id="386"/>
      <w:r w:rsidR="00583BF4" w:rsidRPr="00BF352A">
        <w:t>s</w:t>
      </w:r>
      <w:bookmarkEnd w:id="387"/>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Examples:</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IF CS</w:t>
      </w:r>
      <w:r w:rsidRPr="00BF352A">
        <w:rPr>
          <w:rFonts w:eastAsia="Times New Roman"/>
          <w:sz w:val="22"/>
          <w:vertAlign w:val="subscript"/>
        </w:rPr>
        <w:t>A</w:t>
      </w:r>
      <w:r w:rsidRPr="00BF352A">
        <w:rPr>
          <w:rFonts w:eastAsia="Times New Roman"/>
          <w:sz w:val="22"/>
        </w:rPr>
        <w:t xml:space="preserve"> OR CS</w:t>
      </w:r>
      <w:r w:rsidRPr="00BF352A">
        <w:rPr>
          <w:rFonts w:eastAsia="Times New Roman"/>
          <w:sz w:val="22"/>
          <w:vertAlign w:val="subscript"/>
        </w:rPr>
        <w:t>B</w:t>
      </w:r>
      <w:r w:rsidRPr="00BF352A">
        <w:rPr>
          <w:rFonts w:eastAsia="Times New Roman"/>
          <w:sz w:val="22"/>
        </w:rPr>
        <w:t xml:space="preserve"> 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BF352A" w:rsidTr="008C60A4">
        <w:trPr>
          <w:jc w:val="center"/>
        </w:trPr>
        <w:tc>
          <w:tcPr>
            <w:tcW w:w="9639" w:type="dxa"/>
            <w:gridSpan w:val="4"/>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Optional packages:</w:t>
            </w:r>
          </w:p>
        </w:tc>
      </w:tr>
      <w:tr w:rsidR="008C60A4" w:rsidRPr="00BF352A" w:rsidTr="008C60A4">
        <w:trPr>
          <w:jc w:val="center"/>
        </w:trPr>
        <w:tc>
          <w:tcPr>
            <w:tcW w:w="3388"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 name</w:t>
            </w:r>
          </w:p>
        </w:tc>
        <w:tc>
          <w:tcPr>
            <w:tcW w:w="1861"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PackageID</w:t>
            </w:r>
          </w:p>
        </w:tc>
        <w:tc>
          <w:tcPr>
            <w:tcW w:w="135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Version</w:t>
            </w:r>
          </w:p>
        </w:tc>
        <w:tc>
          <w:tcPr>
            <w:tcW w:w="304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0"/>
              </w:rPr>
              <w:t>Termination Types Supported</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rPr>
              <w:t>"Stream endpoint interlinkage package" [ITU-T H.248.</w:t>
            </w:r>
            <w:r w:rsidR="001C1232" w:rsidRPr="00BF352A">
              <w:rPr>
                <w:rFonts w:eastAsia="Times New Roman"/>
                <w:sz w:val="22"/>
              </w:rPr>
              <w:t>92</w:t>
            </w:r>
            <w:r w:rsidRPr="00BF352A">
              <w:rPr>
                <w:rFonts w:eastAsia="Times New Roman"/>
                <w:sz w:val="22"/>
              </w:rPr>
              <w:t>]</w:t>
            </w:r>
          </w:p>
        </w:tc>
        <w:tc>
          <w:tcPr>
            <w:tcW w:w="186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seplink</w:t>
            </w:r>
            <w:r w:rsidR="002C7F85" w:rsidRPr="00BF352A">
              <w:rPr>
                <w:rFonts w:eastAsia="Times New Roman"/>
                <w:sz w:val="22"/>
                <w:szCs w:val="22"/>
              </w:rPr>
              <w:t xml:space="preserve"> (</w:t>
            </w:r>
            <w:r w:rsidR="001C1232" w:rsidRPr="00BF352A">
              <w:t>0x011b</w:t>
            </w:r>
            <w:r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 TCP</w:t>
            </w:r>
          </w:p>
        </w:tc>
      </w:tr>
    </w:tbl>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Examples:</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IF CS</w:t>
      </w:r>
      <w:r w:rsidRPr="00BF352A">
        <w:rPr>
          <w:rFonts w:eastAsia="Times New Roman"/>
          <w:sz w:val="22"/>
          <w:vertAlign w:val="subscript"/>
        </w:rPr>
        <w:t>B</w:t>
      </w:r>
      <w:r w:rsidRPr="00BF352A">
        <w:rPr>
          <w:rFonts w:eastAsia="Times New Roman"/>
          <w:sz w:val="22"/>
        </w:rPr>
        <w:t xml:space="preserve"> 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C60A4" w:rsidRPr="00BF352A" w:rsidTr="008C60A4">
        <w:trPr>
          <w:jc w:val="center"/>
        </w:trPr>
        <w:tc>
          <w:tcPr>
            <w:tcW w:w="9639" w:type="dxa"/>
            <w:gridSpan w:val="4"/>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Optional packages:</w:t>
            </w:r>
          </w:p>
        </w:tc>
      </w:tr>
      <w:tr w:rsidR="008C60A4" w:rsidRPr="00BF352A" w:rsidTr="008C60A4">
        <w:trPr>
          <w:jc w:val="center"/>
        </w:trPr>
        <w:tc>
          <w:tcPr>
            <w:tcW w:w="3388"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 name</w:t>
            </w:r>
          </w:p>
        </w:tc>
        <w:tc>
          <w:tcPr>
            <w:tcW w:w="1861"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PackageID</w:t>
            </w:r>
          </w:p>
        </w:tc>
        <w:tc>
          <w:tcPr>
            <w:tcW w:w="135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Version</w:t>
            </w:r>
          </w:p>
        </w:tc>
        <w:tc>
          <w:tcPr>
            <w:tcW w:w="3040"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0"/>
              </w:rPr>
              <w:t>Termination Types Supported</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"TLS capability negotiation package" [ITU-T H.248.</w:t>
            </w:r>
            <w:r w:rsidR="001C1232" w:rsidRPr="00BF352A">
              <w:rPr>
                <w:rFonts w:eastAsia="Times New Roman"/>
                <w:sz w:val="22"/>
              </w:rPr>
              <w:t>90</w:t>
            </w:r>
            <w:r w:rsidRPr="00BF352A">
              <w:rPr>
                <w:rFonts w:eastAsia="Times New Roman"/>
                <w:sz w:val="22"/>
              </w:rPr>
              <w:t>]</w:t>
            </w:r>
          </w:p>
        </w:tc>
        <w:tc>
          <w:tcPr>
            <w:tcW w:w="1861" w:type="dxa"/>
          </w:tcPr>
          <w:p w:rsidR="008C60A4" w:rsidRPr="00BF352A" w:rsidRDefault="008C60A4" w:rsidP="002C7F85">
            <w:pPr>
              <w:tabs>
                <w:tab w:val="left" w:pos="284"/>
                <w:tab w:val="left" w:pos="567"/>
                <w:tab w:val="left" w:pos="1040"/>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tlscn</w:t>
            </w:r>
            <w:r w:rsidR="002C7F85" w:rsidRPr="00BF352A">
              <w:rPr>
                <w:rFonts w:eastAsia="Times New Roman"/>
                <w:sz w:val="22"/>
                <w:szCs w:val="22"/>
              </w:rPr>
              <w:t xml:space="preserve"> (</w:t>
            </w:r>
            <w:r w:rsidR="001C1232" w:rsidRPr="00BF352A">
              <w:t>0x0118</w:t>
            </w:r>
            <w:r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"TLS session maintenance package" [ITU-T H.248.</w:t>
            </w:r>
            <w:r w:rsidR="001C1232" w:rsidRPr="00BF352A">
              <w:rPr>
                <w:rFonts w:eastAsia="Times New Roman"/>
                <w:sz w:val="22"/>
              </w:rPr>
              <w:t>90</w:t>
            </w:r>
            <w:r w:rsidRPr="00BF352A">
              <w:rPr>
                <w:rFonts w:eastAsia="Times New Roman"/>
                <w:sz w:val="22"/>
              </w:rPr>
              <w:t>]</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tlsm</w:t>
            </w:r>
            <w:r w:rsidR="002C7F85" w:rsidRPr="00BF352A">
              <w:rPr>
                <w:rFonts w:eastAsia="Times New Roman"/>
                <w:sz w:val="22"/>
                <w:szCs w:val="22"/>
              </w:rPr>
              <w:t xml:space="preserve"> (</w:t>
            </w:r>
            <w:r w:rsidR="001C1232" w:rsidRPr="00BF352A">
              <w:t>0x0119</w:t>
            </w:r>
            <w:r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rPr>
              <w:t>"TLS traffic volume metrics package" [ITU-T H.248.</w:t>
            </w:r>
            <w:r w:rsidR="001C1232" w:rsidRPr="00BF352A">
              <w:rPr>
                <w:rFonts w:eastAsia="Times New Roman"/>
                <w:sz w:val="22"/>
              </w:rPr>
              <w:t>90</w:t>
            </w:r>
            <w:r w:rsidRPr="00BF352A">
              <w:rPr>
                <w:rFonts w:eastAsia="Times New Roman"/>
                <w:sz w:val="22"/>
              </w:rPr>
              <w:t>]</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tlstv</w:t>
            </w:r>
            <w:r w:rsidR="002C7F85" w:rsidRPr="00BF352A">
              <w:rPr>
                <w:rFonts w:eastAsia="Times New Roman"/>
                <w:sz w:val="22"/>
                <w:szCs w:val="22"/>
              </w:rPr>
              <w:t xml:space="preserve"> (</w:t>
            </w:r>
            <w:r w:rsidR="001C1232" w:rsidRPr="00BF352A">
              <w:t>0x011a</w:t>
            </w:r>
            <w:r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TLS</w:t>
            </w:r>
          </w:p>
        </w:tc>
      </w:tr>
      <w:tr w:rsidR="008C60A4" w:rsidRPr="00BF352A" w:rsidTr="008C60A4">
        <w:trPr>
          <w:jc w:val="center"/>
        </w:trPr>
        <w:tc>
          <w:tcPr>
            <w:tcW w:w="3388"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r w:rsidRPr="00BF352A">
              <w:t xml:space="preserve">NAT-traversal peer-to-peer </w:t>
            </w:r>
            <w:r w:rsidRPr="00BF352A">
              <w:rPr>
                <w:lang w:eastAsia="zh-CN"/>
              </w:rPr>
              <w:t>package</w:t>
            </w:r>
            <w:r w:rsidRPr="00BF352A">
              <w:rPr>
                <w:rFonts w:eastAsia="Times New Roman"/>
                <w:sz w:val="22"/>
              </w:rPr>
              <w:t>" [ITU-T H.248.84]</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nattp2p</w:t>
            </w:r>
            <w:r w:rsidR="002C7F85" w:rsidRPr="00BF352A">
              <w:rPr>
                <w:rFonts w:eastAsia="Times New Roman"/>
                <w:sz w:val="22"/>
                <w:szCs w:val="22"/>
              </w:rPr>
              <w:t xml:space="preserve"> (</w:t>
            </w:r>
            <w:r w:rsidRPr="00BF352A">
              <w:rPr>
                <w:rFonts w:eastAsia="Times New Roman"/>
                <w:sz w:val="22"/>
                <w:szCs w:val="22"/>
              </w:rPr>
              <w:t>0x010d)</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r w:rsidR="008C60A4" w:rsidRPr="00BF352A" w:rsidTr="008C60A4">
        <w:trPr>
          <w:jc w:val="center"/>
        </w:trPr>
        <w:tc>
          <w:tcPr>
            <w:tcW w:w="3388"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lastRenderedPageBreak/>
              <w:t>"</w:t>
            </w:r>
            <w:r w:rsidRPr="00BF352A">
              <w:t>TCP hole punching</w:t>
            </w:r>
            <w:r w:rsidRPr="00BF352A">
              <w:rPr>
                <w:lang w:eastAsia="zh-CN"/>
              </w:rPr>
              <w:t xml:space="preserve"> package</w:t>
            </w:r>
            <w:r w:rsidRPr="00BF352A">
              <w:rPr>
                <w:rFonts w:eastAsia="Times New Roman"/>
                <w:sz w:val="22"/>
              </w:rPr>
              <w:t>" [ITU-T H.248.84]</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tcphp</w:t>
            </w:r>
            <w:r w:rsidR="002C7F85" w:rsidRPr="00BF352A">
              <w:rPr>
                <w:rFonts w:eastAsia="Times New Roman"/>
                <w:sz w:val="22"/>
                <w:szCs w:val="22"/>
              </w:rPr>
              <w:t xml:space="preserve"> (</w:t>
            </w:r>
            <w:r w:rsidRPr="00BF352A">
              <w:rPr>
                <w:rFonts w:eastAsia="Times New Roman"/>
                <w:sz w:val="22"/>
                <w:szCs w:val="22"/>
              </w:rPr>
              <w:t>0x010e)</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r w:rsidR="008C60A4" w:rsidRPr="00BF352A" w:rsidTr="008C60A4">
        <w:trPr>
          <w:jc w:val="center"/>
        </w:trPr>
        <w:tc>
          <w:tcPr>
            <w:tcW w:w="3388"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r w:rsidRPr="00BF352A">
              <w:t xml:space="preserve">TCP traffic volume metrics </w:t>
            </w:r>
            <w:r w:rsidRPr="00BF352A">
              <w:rPr>
                <w:lang w:eastAsia="zh-CN"/>
              </w:rPr>
              <w:t>package</w:t>
            </w:r>
            <w:r w:rsidRPr="00BF352A">
              <w:rPr>
                <w:rFonts w:eastAsia="Times New Roman"/>
                <w:sz w:val="22"/>
              </w:rPr>
              <w:t>" [ITU-T H.248.84]</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tcptv</w:t>
            </w:r>
            <w:r w:rsidR="002C7F85" w:rsidRPr="00BF352A">
              <w:rPr>
                <w:rFonts w:eastAsia="Times New Roman"/>
                <w:sz w:val="22"/>
                <w:szCs w:val="22"/>
              </w:rPr>
              <w:t xml:space="preserve"> (</w:t>
            </w:r>
            <w:r w:rsidRPr="00BF352A">
              <w:rPr>
                <w:rFonts w:eastAsia="Times New Roman"/>
                <w:sz w:val="22"/>
                <w:szCs w:val="22"/>
              </w:rPr>
              <w:t>0x010f)</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r w:rsidR="008C60A4" w:rsidRPr="00BF352A" w:rsidTr="008C60A4">
        <w:trPr>
          <w:jc w:val="center"/>
        </w:trPr>
        <w:tc>
          <w:tcPr>
            <w:tcW w:w="3388"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r w:rsidRPr="00BF352A">
              <w:t xml:space="preserve">TCP connection control metrics </w:t>
            </w:r>
            <w:r w:rsidRPr="00BF352A">
              <w:rPr>
                <w:lang w:eastAsia="zh-CN"/>
              </w:rPr>
              <w:t>package</w:t>
            </w:r>
            <w:r w:rsidRPr="00BF352A">
              <w:rPr>
                <w:rFonts w:eastAsia="Times New Roman"/>
                <w:sz w:val="22"/>
              </w:rPr>
              <w:t>" [ITU-T H.248.84]</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t>tcpccm</w:t>
            </w:r>
            <w:r w:rsidR="002C7F85" w:rsidRPr="00BF352A">
              <w:t xml:space="preserve"> (</w:t>
            </w:r>
            <w:r w:rsidRPr="00BF352A">
              <w:t>0x0110)</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r w:rsidR="008C60A4" w:rsidRPr="00BF352A" w:rsidTr="008C60A4">
        <w:trPr>
          <w:jc w:val="center"/>
        </w:trPr>
        <w:tc>
          <w:tcPr>
            <w:tcW w:w="3388"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r w:rsidRPr="00BF352A">
              <w:t>TCP connection quality metrics</w:t>
            </w:r>
            <w:r w:rsidRPr="00BF352A">
              <w:rPr>
                <w:lang w:eastAsia="zh-CN"/>
              </w:rPr>
              <w:t xml:space="preserve"> package</w:t>
            </w:r>
            <w:r w:rsidRPr="00BF352A">
              <w:rPr>
                <w:rFonts w:eastAsia="Times New Roman"/>
                <w:sz w:val="22"/>
              </w:rPr>
              <w:t>" [ITU-T H.248.84]</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tcpcqm</w:t>
            </w:r>
            <w:r w:rsidR="002C7F85" w:rsidRPr="00BF352A">
              <w:rPr>
                <w:rFonts w:eastAsia="Times New Roman"/>
                <w:sz w:val="22"/>
                <w:szCs w:val="22"/>
              </w:rPr>
              <w:t xml:space="preserve"> (</w:t>
            </w:r>
            <w:r w:rsidRPr="00BF352A">
              <w:rPr>
                <w:rFonts w:eastAsia="Times New Roman"/>
                <w:sz w:val="22"/>
                <w:szCs w:val="22"/>
              </w:rPr>
              <w:t>0x0111)</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r w:rsidR="008C60A4" w:rsidRPr="00BF352A" w:rsidTr="008C60A4">
        <w:trPr>
          <w:jc w:val="center"/>
        </w:trPr>
        <w:tc>
          <w:tcPr>
            <w:tcW w:w="3388" w:type="dxa"/>
          </w:tcPr>
          <w:p w:rsidR="008C60A4" w:rsidRPr="00BF352A" w:rsidRDefault="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"TCP retransmission metrics package" [ITU-T H.248.</w:t>
            </w:r>
            <w:r w:rsidR="001C1232" w:rsidRPr="00BF352A">
              <w:rPr>
                <w:rFonts w:eastAsia="Times New Roman"/>
                <w:sz w:val="22"/>
              </w:rPr>
              <w:t>89</w:t>
            </w:r>
            <w:r w:rsidRPr="00BF352A">
              <w:rPr>
                <w:rFonts w:eastAsia="Times New Roman"/>
                <w:sz w:val="22"/>
              </w:rPr>
              <w:t>]</w:t>
            </w:r>
          </w:p>
        </w:tc>
        <w:tc>
          <w:tcPr>
            <w:tcW w:w="186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tcprm</w:t>
            </w:r>
            <w:r w:rsidR="002C7F85" w:rsidRPr="00BF352A">
              <w:rPr>
                <w:rFonts w:eastAsia="Times New Roman"/>
                <w:sz w:val="22"/>
                <w:szCs w:val="22"/>
              </w:rPr>
              <w:t xml:space="preserve"> (</w:t>
            </w:r>
            <w:r w:rsidR="001C1232" w:rsidRPr="00BF352A">
              <w:t>0x0116</w:t>
            </w:r>
            <w:r w:rsidRPr="00BF352A">
              <w:rPr>
                <w:rFonts w:eastAsia="Times New Roman"/>
                <w:sz w:val="22"/>
                <w:szCs w:val="22"/>
              </w:rPr>
              <w:t>)</w:t>
            </w:r>
          </w:p>
        </w:tc>
        <w:tc>
          <w:tcPr>
            <w:tcW w:w="135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v1</w:t>
            </w:r>
          </w:p>
        </w:tc>
        <w:tc>
          <w:tcPr>
            <w:tcW w:w="3040"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rFonts w:eastAsia="Times New Roman"/>
                <w:sz w:val="22"/>
                <w:szCs w:val="22"/>
              </w:rPr>
              <w:t>ANY (if TCP)</w:t>
            </w:r>
          </w:p>
        </w:tc>
      </w:tr>
    </w:tbl>
    <w:p w:rsidR="0028500F" w:rsidRPr="00BF352A" w:rsidRDefault="0028500F" w:rsidP="0028500F">
      <w:pPr>
        <w:spacing w:before="80"/>
      </w:pPr>
      <w:bookmarkStart w:id="388" w:name="_Toc359520007"/>
    </w:p>
    <w:p w:rsidR="00785CB6" w:rsidRPr="00BF352A" w:rsidRDefault="0028500F" w:rsidP="00785CB6">
      <w:pPr>
        <w:pStyle w:val="Heading3"/>
      </w:pPr>
      <w:bookmarkStart w:id="389" w:name="_Toc386522580"/>
      <w:bookmarkStart w:id="390" w:name="_Toc392565911"/>
      <w:r w:rsidRPr="00BF352A">
        <w:t>10.14.3</w:t>
      </w:r>
      <w:r w:rsidRPr="00BF352A">
        <w:tab/>
        <w:t>Package usage information</w:t>
      </w:r>
      <w:bookmarkEnd w:id="388"/>
      <w:bookmarkEnd w:id="389"/>
      <w:bookmarkEnd w:id="390"/>
    </w:p>
    <w:p w:rsidR="0028500F" w:rsidRPr="00BF352A" w:rsidRDefault="0028500F" w:rsidP="0028500F">
      <w:pPr>
        <w:spacing w:before="80"/>
      </w:pPr>
      <w:r w:rsidRPr="00BF352A">
        <w:t>The following is a non-exhaustive list of package usage indications.</w:t>
      </w:r>
    </w:p>
    <w:p w:rsidR="00785CB6" w:rsidRPr="00BF352A" w:rsidRDefault="0028500F" w:rsidP="00785CB6">
      <w:pPr>
        <w:pStyle w:val="Heading4"/>
      </w:pPr>
      <w:r w:rsidRPr="00BF352A">
        <w:t>10.14.3.1</w:t>
      </w:r>
      <w:r w:rsidRPr="00BF352A">
        <w:tab/>
        <w:t>TLS basic session control package</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BF352A">
        <w:rPr>
          <w:rFonts w:eastAsia="Times New Roman"/>
          <w:lang w:eastAsia="en-US"/>
        </w:rPr>
        <w:t>Example:</w:t>
      </w:r>
    </w:p>
    <w:p w:rsidR="0028500F" w:rsidRPr="00BF352A" w:rsidRDefault="0028500F" w:rsidP="0028500F">
      <w:pPr>
        <w:ind w:left="284"/>
        <w:rPr>
          <w:i/>
          <w:iCs/>
        </w:rPr>
      </w:pPr>
      <w:r w:rsidRPr="00BF352A">
        <w:t>IF CS</w:t>
      </w:r>
      <w:r w:rsidRPr="00BF352A">
        <w:rPr>
          <w:rFonts w:eastAsia="Times New Roman"/>
          <w:vertAlign w:val="subscript"/>
          <w:lang w:eastAsia="en-US"/>
        </w:rPr>
        <w:t>A</w:t>
      </w:r>
      <w:r w:rsidRPr="00BF352A">
        <w:t xml:space="preserve"> OR CS</w:t>
      </w:r>
      <w:r w:rsidRPr="00BF352A">
        <w:rPr>
          <w:rFonts w:eastAsia="Times New Roman"/>
          <w:vertAlign w:val="subscript"/>
          <w:lang w:eastAsia="en-US"/>
        </w:rPr>
        <w:t>B</w:t>
      </w:r>
      <w:r w:rsidRPr="00BF352A">
        <w:t xml:space="preserve"> THEN "usage detail see table …":</w:t>
      </w:r>
    </w:p>
    <w:p w:rsidR="0028500F" w:rsidRPr="00BF352A"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BF352A" w:rsidTr="003271B3">
        <w:trPr>
          <w:cantSplit/>
          <w:jc w:val="center"/>
        </w:trPr>
        <w:tc>
          <w:tcPr>
            <w:tcW w:w="1521"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Properties</w:t>
            </w:r>
          </w:p>
        </w:tc>
        <w:tc>
          <w:tcPr>
            <w:tcW w:w="1654"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1817"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1215"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Supported values:</w:t>
            </w:r>
          </w:p>
        </w:tc>
        <w:tc>
          <w:tcPr>
            <w:tcW w:w="1337"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Provisioned value:</w:t>
            </w:r>
          </w:p>
        </w:tc>
        <w:tc>
          <w:tcPr>
            <w:tcW w:w="2095" w:type="dxa"/>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Termination/</w:t>
            </w:r>
            <w:r w:rsidRPr="00BF352A">
              <w:rPr>
                <w:rFonts w:eastAsia="Times New Roman"/>
                <w:b/>
                <w:sz w:val="22"/>
                <w:szCs w:val="20"/>
                <w:lang w:eastAsia="en-US"/>
              </w:rPr>
              <w:br/>
              <w:t>Stream Types Supported:</w:t>
            </w:r>
          </w:p>
        </w:tc>
      </w:tr>
      <w:tr w:rsidR="0028500F" w:rsidRPr="00BF352A" w:rsidTr="003271B3">
        <w:trPr>
          <w:cantSplit/>
          <w:jc w:val="center"/>
        </w:trPr>
        <w:tc>
          <w:tcPr>
            <w:tcW w:w="152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bceb</w:t>
            </w:r>
            <w:r w:rsidR="002C7F85" w:rsidRPr="00BF352A">
              <w:rPr>
                <w:rFonts w:eastAsia="Times New Roman"/>
                <w:sz w:val="22"/>
                <w:szCs w:val="20"/>
                <w:lang w:eastAsia="en-US"/>
              </w:rPr>
              <w:t xml:space="preserve"> (</w:t>
            </w:r>
            <w:r w:rsidRPr="00BF352A">
              <w:rPr>
                <w:rFonts w:eastAsia="Times New Roman"/>
                <w:sz w:val="22"/>
                <w:szCs w:val="20"/>
                <w:lang w:eastAsia="en-US"/>
              </w:rPr>
              <w:t>0x0001)</w:t>
            </w:r>
          </w:p>
        </w:tc>
        <w:tc>
          <w:tcPr>
            <w:tcW w:w="1654"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O (NOTE 1)</w:t>
            </w:r>
          </w:p>
        </w:tc>
        <w:tc>
          <w:tcPr>
            <w:tcW w:w="1817"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121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w:t>
            </w:r>
          </w:p>
        </w:tc>
        <w:tc>
          <w:tcPr>
            <w:tcW w:w="1337"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r w:rsidRPr="00BF352A">
              <w:rPr>
                <w:rFonts w:eastAsia="Times New Roman"/>
                <w:szCs w:val="20"/>
                <w:lang w:eastAsia="en-US"/>
              </w:rPr>
              <w:t>Un-blocked</w:t>
            </w:r>
            <w:r w:rsidRPr="00BF352A">
              <w:rPr>
                <w:rFonts w:eastAsia="Times New Roman"/>
                <w:sz w:val="22"/>
                <w:szCs w:val="20"/>
                <w:lang w:eastAsia="en-US"/>
              </w:rPr>
              <w:t xml:space="preserve"> "</w:t>
            </w:r>
          </w:p>
        </w:tc>
        <w:tc>
          <w:tcPr>
            <w:tcW w:w="20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TLS</w:t>
            </w:r>
          </w:p>
        </w:tc>
      </w:tr>
      <w:tr w:rsidR="0028500F" w:rsidRPr="00BF352A" w:rsidTr="003271B3">
        <w:trPr>
          <w:cantSplit/>
          <w:jc w:val="center"/>
        </w:trPr>
        <w:tc>
          <w:tcPr>
            <w:tcW w:w="1521"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Signals</w:t>
            </w:r>
          </w:p>
        </w:tc>
        <w:tc>
          <w:tcPr>
            <w:tcW w:w="1654"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Duration provisioned value:</w:t>
            </w:r>
          </w:p>
        </w:tc>
      </w:tr>
      <w:tr w:rsidR="0028500F" w:rsidRPr="00BF352A" w:rsidTr="003271B3">
        <w:trPr>
          <w:cantSplit/>
          <w:jc w:val="center"/>
        </w:trPr>
        <w:tc>
          <w:tcPr>
            <w:tcW w:w="1521" w:type="dxa"/>
            <w:vAlign w:val="center"/>
          </w:tcPr>
          <w:p w:rsidR="00334E82" w:rsidRPr="00BF352A" w:rsidRDefault="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sz w:val="22"/>
                <w:szCs w:val="20"/>
                <w:lang w:eastAsia="en-US"/>
              </w:rPr>
              <w:t>EstBNC</w:t>
            </w:r>
            <w:r w:rsidR="002C7F85" w:rsidRPr="00BF352A">
              <w:rPr>
                <w:rFonts w:eastAsia="Times New Roman"/>
                <w:sz w:val="22"/>
                <w:szCs w:val="20"/>
                <w:lang w:eastAsia="en-US"/>
              </w:rPr>
              <w:t xml:space="preserve"> (</w:t>
            </w:r>
            <w:r w:rsidRPr="00BF352A">
              <w:rPr>
                <w:rFonts w:eastAsia="Times New Roman"/>
                <w:sz w:val="22"/>
                <w:szCs w:val="20"/>
                <w:lang w:eastAsia="en-US"/>
              </w:rPr>
              <w:t>0x000</w:t>
            </w:r>
            <w:r w:rsidR="000A7E7C" w:rsidRPr="00BF352A">
              <w:rPr>
                <w:rFonts w:eastAsia="Times New Roman"/>
                <w:sz w:val="22"/>
                <w:szCs w:val="20"/>
                <w:lang w:eastAsia="en-US"/>
              </w:rPr>
              <w:t>1</w:t>
            </w:r>
            <w:r w:rsidRPr="00BF352A">
              <w:rPr>
                <w:rFonts w:eastAsia="Times New Roman"/>
                <w:sz w:val="22"/>
                <w:szCs w:val="20"/>
                <w:lang w:eastAsia="en-US"/>
              </w:rPr>
              <w:t>)</w:t>
            </w:r>
          </w:p>
        </w:tc>
        <w:tc>
          <w:tcPr>
            <w:tcW w:w="1654" w:type="dxa"/>
            <w:vAlign w:val="center"/>
          </w:tcPr>
          <w:p w:rsidR="0028500F" w:rsidRPr="00BF352A"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M</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w:t>
            </w:r>
          </w:p>
        </w:tc>
      </w:tr>
      <w:tr w:rsidR="0028500F" w:rsidRPr="00BF352A" w:rsidTr="003271B3">
        <w:trPr>
          <w:cantSplit/>
          <w:jc w:val="center"/>
        </w:trPr>
        <w:tc>
          <w:tcPr>
            <w:tcW w:w="1521" w:type="dxa"/>
            <w:vAlign w:val="center"/>
          </w:tcPr>
          <w:p w:rsidR="00334E82" w:rsidRPr="00BF352A" w:rsidRDefault="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RelBNC</w:t>
            </w:r>
            <w:r w:rsidR="002C7F85" w:rsidRPr="00BF352A">
              <w:rPr>
                <w:rFonts w:eastAsia="Times New Roman"/>
                <w:sz w:val="22"/>
                <w:szCs w:val="20"/>
                <w:lang w:eastAsia="en-US"/>
              </w:rPr>
              <w:t xml:space="preserve"> (</w:t>
            </w:r>
            <w:r w:rsidRPr="00BF352A">
              <w:rPr>
                <w:rFonts w:eastAsia="Times New Roman"/>
                <w:sz w:val="22"/>
                <w:szCs w:val="20"/>
                <w:lang w:eastAsia="en-US"/>
              </w:rPr>
              <w:t>0x000</w:t>
            </w:r>
            <w:r w:rsidR="000A7E7C" w:rsidRPr="00BF352A">
              <w:rPr>
                <w:rFonts w:eastAsia="Times New Roman"/>
                <w:sz w:val="22"/>
                <w:szCs w:val="20"/>
                <w:lang w:eastAsia="en-US"/>
              </w:rPr>
              <w:t>2</w:t>
            </w:r>
            <w:r w:rsidRPr="00BF352A">
              <w:rPr>
                <w:rFonts w:eastAsia="Times New Roman"/>
                <w:sz w:val="22"/>
                <w:szCs w:val="20"/>
                <w:lang w:eastAsia="en-US"/>
              </w:rPr>
              <w:t>)</w:t>
            </w:r>
          </w:p>
        </w:tc>
        <w:tc>
          <w:tcPr>
            <w:tcW w:w="1654"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M</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w:t>
            </w:r>
          </w:p>
        </w:tc>
      </w:tr>
      <w:tr w:rsidR="0028500F" w:rsidRPr="00BF352A" w:rsidTr="003271B3">
        <w:trPr>
          <w:cantSplit/>
          <w:jc w:val="center"/>
        </w:trPr>
        <w:tc>
          <w:tcPr>
            <w:tcW w:w="1521" w:type="dxa"/>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Events</w:t>
            </w:r>
          </w:p>
        </w:tc>
        <w:tc>
          <w:tcPr>
            <w:tcW w:w="1654" w:type="dxa"/>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6464" w:type="dxa"/>
            <w:gridSpan w:val="4"/>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r>
      <w:tr w:rsidR="0028500F" w:rsidRPr="00BF352A" w:rsidTr="003271B3">
        <w:trPr>
          <w:cantSplit/>
          <w:jc w:val="center"/>
        </w:trPr>
        <w:tc>
          <w:tcPr>
            <w:tcW w:w="1521"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BF352A">
              <w:rPr>
                <w:rFonts w:eastAsia="Times New Roman"/>
                <w:sz w:val="22"/>
                <w:szCs w:val="20"/>
                <w:lang w:eastAsia="en-US"/>
              </w:rPr>
              <w:t>BNCChange</w:t>
            </w:r>
            <w:r w:rsidR="002C7F85" w:rsidRPr="00BF352A">
              <w:rPr>
                <w:rFonts w:eastAsia="Times New Roman"/>
                <w:sz w:val="22"/>
                <w:szCs w:val="20"/>
                <w:lang w:eastAsia="en-US"/>
              </w:rPr>
              <w:t xml:space="preserve"> (</w:t>
            </w:r>
            <w:r w:rsidRPr="00BF352A">
              <w:rPr>
                <w:rFonts w:eastAsia="Times New Roman"/>
                <w:sz w:val="22"/>
                <w:szCs w:val="20"/>
                <w:lang w:eastAsia="en-US"/>
              </w:rPr>
              <w:t>0x0001)</w:t>
            </w:r>
          </w:p>
        </w:tc>
        <w:tc>
          <w:tcPr>
            <w:tcW w:w="1654" w:type="dxa"/>
            <w:vAlign w:val="center"/>
          </w:tcPr>
          <w:p w:rsidR="0028500F" w:rsidRPr="00BF352A" w:rsidRDefault="00785CB6"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M</w:t>
            </w:r>
          </w:p>
        </w:tc>
        <w:tc>
          <w:tcPr>
            <w:tcW w:w="6464" w:type="dxa"/>
            <w:gridSpan w:val="4"/>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r>
      <w:tr w:rsidR="0028500F" w:rsidRPr="00BF352A" w:rsidTr="003271B3">
        <w:trPr>
          <w:cantSplit/>
          <w:jc w:val="center"/>
        </w:trPr>
        <w:tc>
          <w:tcPr>
            <w:tcW w:w="1521"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Statistics</w:t>
            </w:r>
          </w:p>
        </w:tc>
        <w:tc>
          <w:tcPr>
            <w:tcW w:w="1654"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1817"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2552" w:type="dxa"/>
            <w:gridSpan w:val="2"/>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Supported values:</w:t>
            </w:r>
          </w:p>
        </w:tc>
        <w:tc>
          <w:tcPr>
            <w:tcW w:w="2095"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Termination/</w:t>
            </w:r>
            <w:r w:rsidRPr="00BF352A">
              <w:rPr>
                <w:rFonts w:eastAsia="Times New Roman"/>
                <w:b/>
                <w:sz w:val="22"/>
                <w:szCs w:val="20"/>
                <w:lang w:eastAsia="en-US"/>
              </w:rPr>
              <w:br/>
              <w:t>Stream Types Supported:</w:t>
            </w:r>
          </w:p>
        </w:tc>
      </w:tr>
      <w:tr w:rsidR="0028500F" w:rsidRPr="00BF352A" w:rsidTr="003271B3">
        <w:trPr>
          <w:cantSplit/>
          <w:jc w:val="center"/>
        </w:trPr>
        <w:tc>
          <w:tcPr>
            <w:tcW w:w="152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None.</w:t>
            </w:r>
          </w:p>
        </w:tc>
        <w:tc>
          <w:tcPr>
            <w:tcW w:w="1654"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1817"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2552" w:type="dxa"/>
            <w:gridSpan w:val="2"/>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20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r>
      <w:tr w:rsidR="0028500F" w:rsidRPr="00BF352A" w:rsidTr="003271B3">
        <w:trPr>
          <w:cantSplit/>
          <w:jc w:val="center"/>
        </w:trPr>
        <w:tc>
          <w:tcPr>
            <w:tcW w:w="152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Error Codes</w:t>
            </w:r>
          </w:p>
        </w:tc>
        <w:tc>
          <w:tcPr>
            <w:tcW w:w="8118" w:type="dxa"/>
            <w:gridSpan w:val="5"/>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Mandatory/Optional</w:t>
            </w:r>
          </w:p>
        </w:tc>
      </w:tr>
      <w:tr w:rsidR="0028500F" w:rsidRPr="00BF352A" w:rsidTr="003271B3">
        <w:trPr>
          <w:cantSplit/>
          <w:jc w:val="center"/>
        </w:trPr>
        <w:tc>
          <w:tcPr>
            <w:tcW w:w="152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None.</w:t>
            </w:r>
          </w:p>
        </w:tc>
        <w:tc>
          <w:tcPr>
            <w:tcW w:w="8118" w:type="dxa"/>
            <w:gridSpan w:val="5"/>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r>
      <w:tr w:rsidR="0028500F" w:rsidRPr="00BF352A" w:rsidTr="003271B3">
        <w:trPr>
          <w:cantSplit/>
          <w:jc w:val="center"/>
        </w:trPr>
        <w:tc>
          <w:tcPr>
            <w:tcW w:w="9639" w:type="dxa"/>
            <w:gridSpan w:val="6"/>
          </w:tcPr>
          <w:p w:rsidR="00785CB6" w:rsidRPr="00BF352A" w:rsidRDefault="0028500F" w:rsidP="00583B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rFonts w:eastAsia="Times New Roman"/>
                <w:b/>
                <w:bCs/>
                <w:sz w:val="22"/>
                <w:szCs w:val="20"/>
                <w:lang w:eastAsia="en-US"/>
              </w:rPr>
            </w:pPr>
            <w:r w:rsidRPr="00BF352A">
              <w:rPr>
                <w:rFonts w:eastAsia="Times New Roman"/>
                <w:sz w:val="22"/>
                <w:szCs w:val="20"/>
                <w:lang w:eastAsia="en-US"/>
              </w:rPr>
              <w:t xml:space="preserve">NOTE 1 – Required for e.g. too early incoming TLS messages (due to security threat), or delayed TLS session establishment (due to multiple SDP </w:t>
            </w:r>
            <w:r w:rsidR="00583BF4" w:rsidRPr="00BF352A">
              <w:rPr>
                <w:rFonts w:eastAsia="Times New Roman"/>
                <w:sz w:val="22"/>
                <w:szCs w:val="20"/>
                <w:lang w:eastAsia="en-US"/>
              </w:rPr>
              <w:t>o</w:t>
            </w:r>
            <w:r w:rsidR="000A7E7C" w:rsidRPr="00BF352A">
              <w:rPr>
                <w:rFonts w:eastAsia="Times New Roman"/>
                <w:sz w:val="22"/>
                <w:szCs w:val="20"/>
                <w:lang w:eastAsia="en-US"/>
              </w:rPr>
              <w:t>ffer</w:t>
            </w:r>
            <w:r w:rsidRPr="00BF352A">
              <w:rPr>
                <w:rFonts w:eastAsia="Times New Roman"/>
                <w:sz w:val="22"/>
                <w:szCs w:val="20"/>
                <w:lang w:eastAsia="en-US"/>
              </w:rPr>
              <w:t>/</w:t>
            </w:r>
            <w:r w:rsidR="00583BF4" w:rsidRPr="00BF352A">
              <w:rPr>
                <w:rFonts w:eastAsia="Times New Roman"/>
                <w:sz w:val="22"/>
                <w:szCs w:val="20"/>
                <w:lang w:eastAsia="en-US"/>
              </w:rPr>
              <w:t>a</w:t>
            </w:r>
            <w:r w:rsidR="000A7E7C" w:rsidRPr="00BF352A">
              <w:rPr>
                <w:rFonts w:eastAsia="Times New Roman"/>
                <w:sz w:val="22"/>
                <w:szCs w:val="20"/>
                <w:lang w:eastAsia="en-US"/>
              </w:rPr>
              <w:t>nswer</w:t>
            </w:r>
            <w:r w:rsidRPr="00BF352A">
              <w:rPr>
                <w:rFonts w:eastAsia="Times New Roman"/>
                <w:sz w:val="22"/>
                <w:szCs w:val="20"/>
                <w:lang w:eastAsia="en-US"/>
              </w:rPr>
              <w:t xml:space="preserve"> cycles, H.248 two-stage resource reservation, to await firstly successful L4 connectivity, etc</w:t>
            </w:r>
            <w:r w:rsidR="002E1C9F" w:rsidRPr="00BF352A">
              <w:rPr>
                <w:rFonts w:eastAsia="Times New Roman"/>
                <w:sz w:val="22"/>
                <w:szCs w:val="20"/>
                <w:lang w:eastAsia="en-US"/>
              </w:rPr>
              <w:t>.</w:t>
            </w:r>
            <w:r w:rsidRPr="00BF352A">
              <w:rPr>
                <w:rFonts w:eastAsia="Times New Roman"/>
                <w:sz w:val="22"/>
                <w:szCs w:val="20"/>
                <w:lang w:eastAsia="en-US"/>
              </w:rPr>
              <w:t>).</w:t>
            </w:r>
          </w:p>
        </w:tc>
      </w:tr>
    </w:tbl>
    <w:p w:rsidR="0028500F" w:rsidRPr="00BF352A" w:rsidRDefault="0028500F" w:rsidP="0028500F"/>
    <w:p w:rsidR="00785CB6" w:rsidRPr="00BF352A" w:rsidRDefault="0028500F" w:rsidP="00785CB6">
      <w:pPr>
        <w:pStyle w:val="Heading4"/>
      </w:pPr>
      <w:bookmarkStart w:id="391" w:name="_Toc111601362"/>
      <w:bookmarkStart w:id="392" w:name="_Toc111601679"/>
      <w:bookmarkStart w:id="393" w:name="_Toc111601998"/>
      <w:bookmarkStart w:id="394" w:name="_Toc323893732"/>
      <w:bookmarkStart w:id="395" w:name="_Toc340158268"/>
      <w:bookmarkStart w:id="396" w:name="_Toc359520008"/>
      <w:r w:rsidRPr="00BF352A">
        <w:lastRenderedPageBreak/>
        <w:t>10.14.3.</w:t>
      </w:r>
      <w:r w:rsidR="00112F06" w:rsidRPr="00BF352A">
        <w:t>2</w:t>
      </w:r>
      <w:r w:rsidRPr="00BF352A">
        <w:tab/>
        <w:t>TLS capability negotiation package</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8C60A4" w:rsidRPr="00BF352A" w:rsidRDefault="008C60A4" w:rsidP="008C60A4">
      <w:pPr>
        <w:ind w:left="284"/>
        <w:rPr>
          <w:i/>
          <w:iCs/>
        </w:rPr>
      </w:pPr>
      <w:r w:rsidRPr="00BF352A">
        <w:t>IF CS</w:t>
      </w:r>
      <w:r w:rsidRPr="00BF352A">
        <w:rPr>
          <w:rFonts w:eastAsia="Times New Roman"/>
          <w:vertAlign w:val="subscript"/>
        </w:rPr>
        <w:t>B</w:t>
      </w:r>
      <w:r w:rsidRPr="00BF352A">
        <w:t xml:space="preserve"> THEN "usage detail see table …":</w:t>
      </w:r>
    </w:p>
    <w:p w:rsidR="008C60A4" w:rsidRPr="00BF352A" w:rsidRDefault="008C60A4" w:rsidP="008C60A4">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C60A4" w:rsidRPr="00BF352A" w:rsidTr="008C60A4">
        <w:trPr>
          <w:cantSplit/>
          <w:jc w:val="center"/>
        </w:trPr>
        <w:tc>
          <w:tcPr>
            <w:tcW w:w="1521"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dpid</w:t>
            </w:r>
            <w:r w:rsidR="002C7F85" w:rsidRPr="00BF352A">
              <w:rPr>
                <w:rFonts w:eastAsia="Times New Roman"/>
                <w:sz w:val="22"/>
              </w:rPr>
              <w:t xml:space="preserve"> (</w:t>
            </w:r>
            <w:r w:rsidRPr="00BF352A">
              <w:rPr>
                <w:rFonts w:eastAsia="Times New Roman"/>
                <w:sz w:val="22"/>
              </w:rPr>
              <w:t>0x0001)</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tlsv</w:t>
            </w:r>
            <w:r w:rsidR="002C7F85" w:rsidRPr="00BF352A">
              <w:rPr>
                <w:rFonts w:eastAsia="Times New Roman"/>
                <w:sz w:val="22"/>
              </w:rPr>
              <w:t xml:space="preserve"> (</w:t>
            </w:r>
            <w:r w:rsidRPr="00BF352A">
              <w:rPr>
                <w:rFonts w:eastAsia="Times New Roman"/>
                <w:sz w:val="22"/>
              </w:rPr>
              <w:t>0x0002)</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"0303"</w:t>
            </w:r>
            <w:r w:rsidRPr="00BF352A">
              <w:rPr>
                <w:rFonts w:eastAsia="Times New Roman"/>
                <w:sz w:val="22"/>
              </w:rPr>
              <w:br/>
              <w:t>(NOTE 1)</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cs</w:t>
            </w:r>
            <w:r w:rsidR="002C7F85" w:rsidRPr="00BF352A">
              <w:t xml:space="preserve"> </w:t>
            </w:r>
            <w:r w:rsidR="002C7F85" w:rsidRPr="00BF352A">
              <w:rPr>
                <w:rFonts w:eastAsia="Times New Roman"/>
                <w:sz w:val="22"/>
              </w:rPr>
              <w:t>(</w:t>
            </w:r>
            <w:r w:rsidRPr="00BF352A">
              <w:rPr>
                <w:rFonts w:eastAsia="Times New Roman"/>
                <w:sz w:val="22"/>
              </w:rPr>
              <w:t>0x0003)</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cm</w:t>
            </w:r>
            <w:r w:rsidR="002C7F85" w:rsidRPr="00BF352A">
              <w:t xml:space="preserve"> </w:t>
            </w:r>
            <w:r w:rsidR="002C7F85" w:rsidRPr="00BF352A">
              <w:rPr>
                <w:rFonts w:eastAsia="Times New Roman"/>
                <w:sz w:val="22"/>
              </w:rPr>
              <w:t>(</w:t>
            </w:r>
            <w:r w:rsidRPr="00BF352A">
              <w:rPr>
                <w:rFonts w:eastAsia="Times New Roman"/>
                <w:sz w:val="22"/>
              </w:rPr>
              <w:t>0x0004)</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E160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srsc</w:t>
            </w:r>
            <w:r w:rsidR="002C7F85" w:rsidRPr="00BF352A">
              <w:t xml:space="preserve"> </w:t>
            </w:r>
            <w:r w:rsidR="002C7F85" w:rsidRPr="00BF352A">
              <w:rPr>
                <w:rFonts w:eastAsia="Times New Roman"/>
                <w:sz w:val="22"/>
              </w:rPr>
              <w:t>(</w:t>
            </w:r>
            <w:r w:rsidRPr="00BF352A">
              <w:rPr>
                <w:rFonts w:eastAsia="Times New Roman"/>
                <w:sz w:val="22"/>
              </w:rPr>
              <w:t>0x000</w:t>
            </w:r>
            <w:r w:rsidR="00E16024" w:rsidRPr="00BF352A">
              <w:rPr>
                <w:rFonts w:eastAsia="Times New Roman"/>
                <w:sz w:val="22"/>
              </w:rPr>
              <w:t>5</w:t>
            </w:r>
            <w:r w:rsidRPr="00BF352A">
              <w:rPr>
                <w:rFonts w:eastAsia="Times New Roman"/>
                <w:sz w:val="22"/>
              </w:rPr>
              <w:t>)</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FALSE</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E160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rp</w:t>
            </w:r>
            <w:r w:rsidR="002C7F85" w:rsidRPr="00BF352A">
              <w:t xml:space="preserve"> </w:t>
            </w:r>
            <w:r w:rsidR="002C7F85" w:rsidRPr="00BF352A">
              <w:rPr>
                <w:rFonts w:eastAsia="Times New Roman"/>
                <w:sz w:val="22"/>
              </w:rPr>
              <w:t>(</w:t>
            </w:r>
            <w:r w:rsidRPr="00BF352A">
              <w:rPr>
                <w:rFonts w:eastAsia="Times New Roman"/>
                <w:sz w:val="22"/>
              </w:rPr>
              <w:t>0x000</w:t>
            </w:r>
            <w:r w:rsidR="00E16024" w:rsidRPr="00BF352A">
              <w:rPr>
                <w:rFonts w:eastAsia="Times New Roman"/>
                <w:sz w:val="22"/>
              </w:rPr>
              <w:t>6</w:t>
            </w:r>
            <w:r w:rsidRPr="00BF352A">
              <w:rPr>
                <w:rFonts w:eastAsia="Times New Roman"/>
                <w:sz w:val="22"/>
              </w:rPr>
              <w:t>)</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0</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E160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car</w:t>
            </w:r>
            <w:r w:rsidR="002C7F85" w:rsidRPr="00BF352A">
              <w:t xml:space="preserve"> </w:t>
            </w:r>
            <w:r w:rsidR="002C7F85" w:rsidRPr="00BF352A">
              <w:rPr>
                <w:rFonts w:eastAsia="Times New Roman"/>
                <w:sz w:val="22"/>
              </w:rPr>
              <w:t>(</w:t>
            </w:r>
            <w:r w:rsidRPr="00BF352A">
              <w:rPr>
                <w:rFonts w:eastAsia="Times New Roman"/>
                <w:sz w:val="22"/>
              </w:rPr>
              <w:t>0x000</w:t>
            </w:r>
            <w:r w:rsidR="00E16024" w:rsidRPr="00BF352A">
              <w:rPr>
                <w:rFonts w:eastAsia="Times New Roman"/>
                <w:sz w:val="22"/>
              </w:rPr>
              <w:t>7</w:t>
            </w:r>
            <w:r w:rsidRPr="00BF352A">
              <w:rPr>
                <w:rFonts w:eastAsia="Times New Roman"/>
                <w:sz w:val="22"/>
              </w:rPr>
              <w:t>)</w:t>
            </w:r>
          </w:p>
        </w:tc>
        <w:tc>
          <w:tcPr>
            <w:tcW w:w="165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r w:rsidR="00583BF4" w:rsidRPr="00BF352A">
              <w:rPr>
                <w:rFonts w:eastAsia="Times New Roman"/>
                <w:sz w:val="22"/>
              </w:rPr>
              <w:t>, MOV</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8C60A4" w:rsidRPr="00BF352A" w:rsidTr="008C60A4">
        <w:trPr>
          <w:cantSplit/>
          <w:jc w:val="center"/>
        </w:trPr>
        <w:tc>
          <w:tcPr>
            <w:tcW w:w="152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BF352A">
              <w:rPr>
                <w:rFonts w:eastAsia="Times New Roman"/>
                <w:sz w:val="22"/>
              </w:rPr>
              <w:t>None</w:t>
            </w:r>
          </w:p>
        </w:tc>
        <w:tc>
          <w:tcPr>
            <w:tcW w:w="165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8C60A4" w:rsidRPr="00BF352A" w:rsidTr="008C60A4">
        <w:trPr>
          <w:cantSplit/>
          <w:jc w:val="center"/>
        </w:trPr>
        <w:tc>
          <w:tcPr>
            <w:tcW w:w="1521"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811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r w:rsidR="008C60A4" w:rsidRPr="00BF352A" w:rsidTr="008C60A4">
        <w:trPr>
          <w:cantSplit/>
          <w:jc w:val="center"/>
        </w:trPr>
        <w:tc>
          <w:tcPr>
            <w:tcW w:w="9639" w:type="dxa"/>
            <w:gridSpan w:val="6"/>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NOTE 1 – This codepoint relates to "TLS v1.2".</w:t>
            </w:r>
          </w:p>
        </w:tc>
      </w:tr>
    </w:tbl>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Pr="00BF352A" w:rsidRDefault="0028500F" w:rsidP="00785CB6">
      <w:pPr>
        <w:pStyle w:val="Heading4"/>
      </w:pPr>
      <w:r w:rsidRPr="00BF352A">
        <w:t>10.14.3.</w:t>
      </w:r>
      <w:r w:rsidR="00112F06" w:rsidRPr="00BF352A">
        <w:t>3</w:t>
      </w:r>
      <w:r w:rsidRPr="00BF352A">
        <w:tab/>
        <w:t>TLS session maintenance package</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8C60A4" w:rsidRPr="00BF352A" w:rsidRDefault="008C60A4" w:rsidP="008C60A4">
      <w:pPr>
        <w:ind w:left="284"/>
        <w:rPr>
          <w:i/>
          <w:iCs/>
        </w:rPr>
      </w:pPr>
      <w:r w:rsidRPr="00BF352A">
        <w:t>IF CS</w:t>
      </w:r>
      <w:r w:rsidRPr="00BF352A">
        <w:rPr>
          <w:rFonts w:eastAsia="Times New Roman"/>
          <w:vertAlign w:val="subscript"/>
        </w:rPr>
        <w:t>B</w:t>
      </w:r>
      <w:r w:rsidRPr="00BF352A">
        <w:t xml:space="preserve"> THEN "usage detail see table …":</w:t>
      </w:r>
    </w:p>
    <w:p w:rsidR="008C60A4" w:rsidRPr="00BF352A" w:rsidRDefault="008C60A4" w:rsidP="008C60A4">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474"/>
        <w:gridCol w:w="1817"/>
        <w:gridCol w:w="1215"/>
        <w:gridCol w:w="1337"/>
        <w:gridCol w:w="2095"/>
      </w:tblGrid>
      <w:tr w:rsidR="008C60A4" w:rsidRPr="00BF352A" w:rsidTr="002C7F85">
        <w:trPr>
          <w:cantSplit/>
          <w:jc w:val="center"/>
        </w:trPr>
        <w:tc>
          <w:tcPr>
            <w:tcW w:w="1701"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474"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2C7F85">
        <w:trPr>
          <w:cantSplit/>
          <w:jc w:val="center"/>
        </w:trPr>
        <w:tc>
          <w:tcPr>
            <w:tcW w:w="170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474"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B13F76" w:rsidRPr="00BF352A" w:rsidRDefault="008C60A4"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2C7F85">
        <w:trPr>
          <w:cantSplit/>
          <w:jc w:val="center"/>
        </w:trPr>
        <w:tc>
          <w:tcPr>
            <w:tcW w:w="170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lastRenderedPageBreak/>
              <w:t>Signals</w:t>
            </w:r>
          </w:p>
        </w:tc>
        <w:tc>
          <w:tcPr>
            <w:tcW w:w="147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8C60A4" w:rsidRPr="00BF352A" w:rsidTr="002C7F85">
        <w:trPr>
          <w:cantSplit/>
          <w:jc w:val="center"/>
        </w:trPr>
        <w:tc>
          <w:tcPr>
            <w:tcW w:w="1701" w:type="dxa"/>
            <w:vAlign w:val="center"/>
          </w:tcPr>
          <w:p w:rsidR="008C60A4" w:rsidRPr="00BF352A" w:rsidRDefault="008C60A4" w:rsidP="007261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mgcea</w:t>
            </w:r>
            <w:r w:rsidR="002C7F85" w:rsidRPr="00BF352A">
              <w:rPr>
                <w:rFonts w:eastAsia="Times New Roman"/>
                <w:sz w:val="22"/>
              </w:rPr>
              <w:t xml:space="preserve"> (</w:t>
            </w:r>
            <w:r w:rsidRPr="00BF352A">
              <w:rPr>
                <w:rFonts w:eastAsia="Times New Roman"/>
                <w:sz w:val="22"/>
              </w:rPr>
              <w:t>0x000</w:t>
            </w:r>
            <w:r w:rsidR="00583BF4" w:rsidRPr="00BF352A">
              <w:rPr>
                <w:rFonts w:eastAsia="Times New Roman"/>
                <w:sz w:val="22"/>
              </w:rPr>
              <w:t>1</w:t>
            </w:r>
            <w:r w:rsidRPr="00BF352A">
              <w:rPr>
                <w:rFonts w:eastAsia="Times New Roman"/>
                <w:sz w:val="22"/>
              </w:rPr>
              <w:t>)</w:t>
            </w:r>
          </w:p>
        </w:tc>
        <w:tc>
          <w:tcPr>
            <w:tcW w:w="147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O</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ADD, </w:t>
            </w:r>
            <w:r w:rsidRPr="00BF352A">
              <w:rPr>
                <w:rFonts w:eastAsia="Times New Roman"/>
                <w:sz w:val="22"/>
              </w:rPr>
              <w:br/>
              <w:t>MOD</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8C60A4" w:rsidRPr="00BF352A" w:rsidTr="002C7F85">
        <w:trPr>
          <w:cantSplit/>
          <w:jc w:val="center"/>
        </w:trPr>
        <w:tc>
          <w:tcPr>
            <w:tcW w:w="1701"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47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8C60A4" w:rsidRPr="00BF352A" w:rsidTr="002C7F85">
        <w:trPr>
          <w:cantSplit/>
          <w:jc w:val="center"/>
        </w:trPr>
        <w:tc>
          <w:tcPr>
            <w:tcW w:w="170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mgea</w:t>
            </w:r>
            <w:r w:rsidR="002C7F85" w:rsidRPr="00BF352A">
              <w:rPr>
                <w:rFonts w:eastAsia="Times New Roman"/>
                <w:sz w:val="22"/>
              </w:rPr>
              <w:t xml:space="preserve"> (</w:t>
            </w:r>
            <w:r w:rsidRPr="00BF352A">
              <w:rPr>
                <w:rFonts w:eastAsia="Times New Roman"/>
                <w:sz w:val="22"/>
              </w:rPr>
              <w:t>0x0001)</w:t>
            </w:r>
          </w:p>
        </w:tc>
        <w:tc>
          <w:tcPr>
            <w:tcW w:w="147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 xml:space="preserve">ADD, </w:t>
            </w:r>
            <w:r w:rsidRPr="00BF352A">
              <w:rPr>
                <w:rFonts w:eastAsia="Times New Roman"/>
                <w:sz w:val="22"/>
              </w:rPr>
              <w:br/>
              <w:t>MOD</w:t>
            </w:r>
          </w:p>
        </w:tc>
      </w:tr>
      <w:tr w:rsidR="008C60A4" w:rsidRPr="00BF352A" w:rsidTr="002C7F85">
        <w:trPr>
          <w:cantSplit/>
          <w:jc w:val="center"/>
        </w:trPr>
        <w:tc>
          <w:tcPr>
            <w:tcW w:w="1701"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474"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2C7F85">
        <w:trPr>
          <w:cantSplit/>
          <w:jc w:val="center"/>
        </w:trPr>
        <w:tc>
          <w:tcPr>
            <w:tcW w:w="170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47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r w:rsidR="008C60A4" w:rsidRPr="00BF352A" w:rsidTr="002C7F85">
        <w:trPr>
          <w:cantSplit/>
          <w:jc w:val="center"/>
        </w:trPr>
        <w:tc>
          <w:tcPr>
            <w:tcW w:w="170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793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8C60A4" w:rsidRPr="00BF352A" w:rsidTr="002C7F85">
        <w:trPr>
          <w:cantSplit/>
          <w:jc w:val="center"/>
        </w:trPr>
        <w:tc>
          <w:tcPr>
            <w:tcW w:w="170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793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Pr="00BF352A" w:rsidRDefault="0028500F" w:rsidP="00785CB6">
      <w:pPr>
        <w:pStyle w:val="Heading4"/>
      </w:pPr>
      <w:r w:rsidRPr="00BF352A">
        <w:t>10.14.3.</w:t>
      </w:r>
      <w:r w:rsidR="00112F06" w:rsidRPr="00BF352A">
        <w:t>4</w:t>
      </w:r>
      <w:r w:rsidRPr="00BF352A">
        <w:tab/>
        <w:t>TLS traffic volume metrics package</w:t>
      </w:r>
    </w:p>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8C60A4" w:rsidRPr="00BF352A" w:rsidRDefault="008C60A4" w:rsidP="008C60A4">
      <w:pPr>
        <w:ind w:left="284"/>
        <w:rPr>
          <w:i/>
          <w:iCs/>
        </w:rPr>
      </w:pPr>
      <w:r w:rsidRPr="00BF352A">
        <w:t>IF CS</w:t>
      </w:r>
      <w:r w:rsidRPr="00BF352A">
        <w:rPr>
          <w:rFonts w:eastAsia="Times New Roman"/>
          <w:vertAlign w:val="subscript"/>
        </w:rPr>
        <w:t>B</w:t>
      </w:r>
      <w:r w:rsidRPr="00BF352A">
        <w:t xml:space="preserve"> THEN "usage detail see table …":</w:t>
      </w:r>
    </w:p>
    <w:p w:rsidR="008C60A4" w:rsidRPr="00BF352A" w:rsidRDefault="008C60A4" w:rsidP="008C60A4">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C60A4" w:rsidRPr="00BF352A" w:rsidTr="008C60A4">
        <w:trPr>
          <w:cantSplit/>
          <w:jc w:val="center"/>
        </w:trPr>
        <w:tc>
          <w:tcPr>
            <w:tcW w:w="1521"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8C60A4" w:rsidRPr="00BF352A" w:rsidRDefault="008C60A4" w:rsidP="008C60A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8C60A4" w:rsidRPr="00BF352A" w:rsidTr="008C60A4">
        <w:trPr>
          <w:cantSplit/>
          <w:jc w:val="center"/>
        </w:trPr>
        <w:tc>
          <w:tcPr>
            <w:tcW w:w="152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8C60A4" w:rsidRPr="00BF352A" w:rsidTr="008C60A4">
        <w:trPr>
          <w:cantSplit/>
          <w:jc w:val="center"/>
        </w:trPr>
        <w:tc>
          <w:tcPr>
            <w:tcW w:w="1521"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8C60A4" w:rsidRPr="00BF352A" w:rsidTr="008C60A4">
        <w:trPr>
          <w:cantSplit/>
          <w:jc w:val="center"/>
        </w:trPr>
        <w:tc>
          <w:tcPr>
            <w:tcW w:w="1521" w:type="dxa"/>
            <w:vAlign w:val="center"/>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8C60A4" w:rsidRPr="00BF352A" w:rsidRDefault="008C60A4" w:rsidP="008C6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recadfrag</w:t>
            </w:r>
            <w:r w:rsidR="002C7F85" w:rsidRPr="00BF352A">
              <w:t xml:space="preserve"> (</w:t>
            </w:r>
            <w:r w:rsidRPr="00BF352A">
              <w:t>0x0001)</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sentadfrag</w:t>
            </w:r>
            <w:r w:rsidR="002C7F85" w:rsidRPr="00BF352A">
              <w:t xml:space="preserve"> (</w:t>
            </w:r>
            <w:r w:rsidRPr="00BF352A">
              <w:t>0x0002)</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rectmfrag</w:t>
            </w:r>
            <w:r w:rsidR="002C7F85" w:rsidRPr="00BF352A">
              <w:t xml:space="preserve"> (</w:t>
            </w:r>
            <w:r w:rsidRPr="00BF352A">
              <w:t>0x0003)</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senttmfrag</w:t>
            </w:r>
            <w:r w:rsidR="002C7F85" w:rsidRPr="00BF352A">
              <w:t xml:space="preserve"> (</w:t>
            </w:r>
            <w:r w:rsidRPr="00BF352A">
              <w:t>0x0004)</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recado</w:t>
            </w:r>
            <w:r w:rsidR="002C7F85" w:rsidRPr="00BF352A">
              <w:t xml:space="preserve"> (</w:t>
            </w:r>
            <w:r w:rsidRPr="00BF352A">
              <w:t>0x0005)</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M</w:t>
            </w:r>
          </w:p>
        </w:tc>
        <w:tc>
          <w:tcPr>
            <w:tcW w:w="1817" w:type="dxa"/>
          </w:tcPr>
          <w:p w:rsidR="008C60A4" w:rsidRPr="00BF352A" w:rsidRDefault="00583BF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AUDITVALUE, </w:t>
            </w:r>
            <w:r w:rsidR="008C60A4" w:rsidRPr="00BF352A">
              <w:rPr>
                <w:rFonts w:eastAsia="Times New Roman"/>
                <w:sz w:val="22"/>
              </w:rPr>
              <w:t>SUB</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lastRenderedPageBreak/>
              <w:t>sentado</w:t>
            </w:r>
            <w:r w:rsidR="002C7F85" w:rsidRPr="00BF352A">
              <w:t xml:space="preserve"> (</w:t>
            </w:r>
            <w:r w:rsidRPr="00BF352A">
              <w:t>0x0006)</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M</w:t>
            </w:r>
          </w:p>
        </w:tc>
        <w:tc>
          <w:tcPr>
            <w:tcW w:w="1817" w:type="dxa"/>
          </w:tcPr>
          <w:p w:rsidR="008C60A4" w:rsidRPr="00BF352A" w:rsidRDefault="00583BF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AUDITVALUE, </w:t>
            </w:r>
            <w:r w:rsidR="008C60A4" w:rsidRPr="00BF352A">
              <w:rPr>
                <w:rFonts w:eastAsia="Times New Roman"/>
                <w:sz w:val="22"/>
              </w:rPr>
              <w:t>SUB</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rectmo</w:t>
            </w:r>
            <w:r w:rsidR="002C7F85" w:rsidRPr="00BF352A">
              <w:t xml:space="preserve"> (</w:t>
            </w:r>
            <w:r w:rsidRPr="00BF352A">
              <w:t>0x0007)</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senttmo</w:t>
            </w:r>
            <w:r w:rsidR="002C7F85" w:rsidRPr="00BF352A">
              <w:t xml:space="preserve"> (</w:t>
            </w:r>
            <w:r w:rsidRPr="00BF352A">
              <w:t>0x0008)</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recadpduo</w:t>
            </w:r>
            <w:r w:rsidR="002C7F85" w:rsidRPr="00BF352A">
              <w:t xml:space="preserve"> (</w:t>
            </w:r>
            <w:r w:rsidRPr="00BF352A">
              <w:t>0x0009)</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M</w:t>
            </w:r>
          </w:p>
        </w:tc>
        <w:tc>
          <w:tcPr>
            <w:tcW w:w="1817" w:type="dxa"/>
          </w:tcPr>
          <w:p w:rsidR="008C60A4" w:rsidRPr="00BF352A" w:rsidRDefault="00583BF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AUDITVALUE, </w:t>
            </w:r>
            <w:r w:rsidR="008C60A4" w:rsidRPr="00BF352A">
              <w:rPr>
                <w:rFonts w:eastAsia="Times New Roman"/>
                <w:sz w:val="22"/>
              </w:rPr>
              <w:t>SUB</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sentadpduo</w:t>
            </w:r>
            <w:r w:rsidR="002C7F85" w:rsidRPr="00BF352A">
              <w:t xml:space="preserve"> (</w:t>
            </w:r>
            <w:r w:rsidRPr="00BF352A">
              <w:t>0x000a)</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M</w:t>
            </w:r>
          </w:p>
        </w:tc>
        <w:tc>
          <w:tcPr>
            <w:tcW w:w="1817" w:type="dxa"/>
          </w:tcPr>
          <w:p w:rsidR="008C60A4" w:rsidRPr="00BF352A" w:rsidRDefault="00583BF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 xml:space="preserve">AUDITVALUE, </w:t>
            </w:r>
            <w:r w:rsidR="008C60A4" w:rsidRPr="00BF352A">
              <w:rPr>
                <w:rFonts w:eastAsia="Times New Roman"/>
                <w:sz w:val="22"/>
              </w:rPr>
              <w:t>SUB</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TLS</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rectmpduo</w:t>
            </w:r>
            <w:r w:rsidR="002C7F85" w:rsidRPr="00BF352A">
              <w:t xml:space="preserve"> (</w:t>
            </w:r>
            <w:r w:rsidRPr="00BF352A">
              <w:t>0x000b)</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senttmpduo</w:t>
            </w:r>
            <w:r w:rsidR="002C7F85" w:rsidRPr="00BF352A">
              <w:t xml:space="preserve"> (</w:t>
            </w:r>
            <w:r w:rsidRPr="00BF352A">
              <w:t>0x000c)</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recadpco</w:t>
            </w:r>
            <w:r w:rsidR="002C7F85" w:rsidRPr="00BF352A">
              <w:t xml:space="preserve"> (</w:t>
            </w:r>
            <w:r w:rsidRPr="00BF352A">
              <w:t>0x000d)</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sentadpco</w:t>
            </w:r>
            <w:r w:rsidR="002C7F85" w:rsidRPr="00BF352A">
              <w:t xml:space="preserve"> (</w:t>
            </w:r>
            <w:r w:rsidRPr="00BF352A">
              <w:t>0x000e)</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rectmpco</w:t>
            </w:r>
            <w:r w:rsidR="002C7F85" w:rsidRPr="00BF352A">
              <w:t xml:space="preserve"> (</w:t>
            </w:r>
            <w:r w:rsidRPr="00BF352A">
              <w:t>0x000f)</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senttmpco</w:t>
            </w:r>
            <w:r w:rsidR="002C7F85" w:rsidRPr="00BF352A">
              <w:t xml:space="preserve"> (</w:t>
            </w:r>
            <w:r w:rsidRPr="00BF352A">
              <w:t>0x0010)</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recadcfo</w:t>
            </w:r>
            <w:r w:rsidR="002C7F85" w:rsidRPr="00BF352A">
              <w:t xml:space="preserve"> (</w:t>
            </w:r>
            <w:r w:rsidRPr="00BF352A">
              <w:t>0x0011)</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sentadcfo</w:t>
            </w:r>
            <w:r w:rsidR="002C7F85" w:rsidRPr="00BF352A">
              <w:t xml:space="preserve"> (</w:t>
            </w:r>
            <w:r w:rsidRPr="00BF352A">
              <w:t>0x0012)</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rectmcfo</w:t>
            </w:r>
            <w:r w:rsidR="002C7F85" w:rsidRPr="00BF352A">
              <w:t xml:space="preserve"> (</w:t>
            </w:r>
            <w:r w:rsidRPr="00BF352A">
              <w:t>0x0013)</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senttmcfo</w:t>
            </w:r>
            <w:r w:rsidR="002C7F85" w:rsidRPr="00BF352A">
              <w:t xml:space="preserve"> (</w:t>
            </w:r>
            <w:r w:rsidRPr="00BF352A">
              <w:t>0x0014)</w:t>
            </w:r>
          </w:p>
        </w:tc>
        <w:tc>
          <w:tcPr>
            <w:tcW w:w="1654"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8C60A4" w:rsidRPr="00BF352A" w:rsidTr="008C60A4">
        <w:trPr>
          <w:cantSplit/>
          <w:jc w:val="center"/>
        </w:trPr>
        <w:tc>
          <w:tcPr>
            <w:tcW w:w="1521" w:type="dxa"/>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8118" w:type="dxa"/>
            <w:gridSpan w:val="5"/>
          </w:tcPr>
          <w:p w:rsidR="008C60A4" w:rsidRPr="00BF352A" w:rsidRDefault="008C60A4" w:rsidP="008C60A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Pr="00BF352A" w:rsidRDefault="0028500F" w:rsidP="00785CB6">
      <w:pPr>
        <w:pStyle w:val="Heading4"/>
      </w:pPr>
      <w:r w:rsidRPr="00BF352A">
        <w:t>10.14.3.</w:t>
      </w:r>
      <w:r w:rsidR="00112F06" w:rsidRPr="00BF352A">
        <w:t>5</w:t>
      </w:r>
      <w:r w:rsidRPr="00BF352A">
        <w:tab/>
        <w:t>TCP basic connection control package</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BF352A">
        <w:rPr>
          <w:rFonts w:eastAsia="Times New Roman"/>
          <w:lang w:eastAsia="en-US"/>
        </w:rPr>
        <w:t>Example:</w:t>
      </w:r>
    </w:p>
    <w:p w:rsidR="0028500F" w:rsidRPr="00BF352A" w:rsidRDefault="0028500F" w:rsidP="0028500F">
      <w:pPr>
        <w:ind w:left="284"/>
        <w:rPr>
          <w:i/>
          <w:iCs/>
        </w:rPr>
      </w:pPr>
      <w:r w:rsidRPr="00BF352A">
        <w:t>IF CS</w:t>
      </w:r>
      <w:r w:rsidRPr="00BF352A">
        <w:rPr>
          <w:rFonts w:eastAsia="Times New Roman"/>
          <w:vertAlign w:val="subscript"/>
          <w:lang w:eastAsia="en-US"/>
        </w:rPr>
        <w:t>A</w:t>
      </w:r>
      <w:r w:rsidRPr="00BF352A">
        <w:t xml:space="preserve"> OR CS</w:t>
      </w:r>
      <w:r w:rsidRPr="00BF352A">
        <w:rPr>
          <w:rFonts w:eastAsia="Times New Roman"/>
          <w:vertAlign w:val="subscript"/>
          <w:lang w:eastAsia="en-US"/>
        </w:rPr>
        <w:t>B</w:t>
      </w:r>
      <w:r w:rsidRPr="00BF352A">
        <w:t xml:space="preserve"> THEN "usage detail see table …":</w:t>
      </w:r>
    </w:p>
    <w:p w:rsidR="0028500F" w:rsidRPr="00BF352A"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9"/>
        <w:gridCol w:w="1465"/>
        <w:gridCol w:w="1778"/>
        <w:gridCol w:w="1214"/>
        <w:gridCol w:w="1449"/>
        <w:gridCol w:w="2054"/>
      </w:tblGrid>
      <w:tr w:rsidR="0028500F" w:rsidRPr="00BF352A" w:rsidTr="002C7F85">
        <w:trPr>
          <w:cantSplit/>
          <w:jc w:val="center"/>
        </w:trPr>
        <w:tc>
          <w:tcPr>
            <w:tcW w:w="1701"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Properties</w:t>
            </w:r>
          </w:p>
        </w:tc>
        <w:tc>
          <w:tcPr>
            <w:tcW w:w="1474"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1817"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1215"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Supported values:</w:t>
            </w:r>
          </w:p>
        </w:tc>
        <w:tc>
          <w:tcPr>
            <w:tcW w:w="1337"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Provisioned value:</w:t>
            </w:r>
          </w:p>
        </w:tc>
        <w:tc>
          <w:tcPr>
            <w:tcW w:w="2095" w:type="dxa"/>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Termination/</w:t>
            </w:r>
            <w:r w:rsidRPr="00BF352A">
              <w:rPr>
                <w:rFonts w:eastAsia="Times New Roman"/>
                <w:b/>
                <w:sz w:val="22"/>
                <w:szCs w:val="20"/>
                <w:lang w:eastAsia="en-US"/>
              </w:rPr>
              <w:br/>
              <w:t>Stream Types Supported:</w:t>
            </w:r>
          </w:p>
        </w:tc>
      </w:tr>
      <w:tr w:rsidR="0028500F" w:rsidRPr="00BF352A" w:rsidTr="002C7F85">
        <w:trPr>
          <w:cantSplit/>
          <w:jc w:val="center"/>
        </w:trPr>
        <w:tc>
          <w:tcPr>
            <w:tcW w:w="170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bceb</w:t>
            </w:r>
            <w:r w:rsidR="002C7F85" w:rsidRPr="00BF352A">
              <w:rPr>
                <w:rFonts w:eastAsia="Times New Roman"/>
                <w:sz w:val="22"/>
                <w:szCs w:val="20"/>
                <w:lang w:eastAsia="en-US"/>
              </w:rPr>
              <w:t xml:space="preserve"> (</w:t>
            </w:r>
            <w:r w:rsidRPr="00BF352A">
              <w:rPr>
                <w:rFonts w:eastAsia="Times New Roman"/>
                <w:sz w:val="22"/>
                <w:szCs w:val="20"/>
                <w:lang w:eastAsia="en-US"/>
              </w:rPr>
              <w:t>0x0001)</w:t>
            </w:r>
          </w:p>
        </w:tc>
        <w:tc>
          <w:tcPr>
            <w:tcW w:w="1474"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O (NOTE 1)</w:t>
            </w:r>
          </w:p>
        </w:tc>
        <w:tc>
          <w:tcPr>
            <w:tcW w:w="1817"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121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w:t>
            </w:r>
          </w:p>
        </w:tc>
        <w:tc>
          <w:tcPr>
            <w:tcW w:w="1337" w:type="dxa"/>
          </w:tcPr>
          <w:p w:rsidR="0028500F" w:rsidRPr="00BF352A" w:rsidRDefault="0028500F" w:rsidP="00A36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r w:rsidRPr="00BF352A">
              <w:rPr>
                <w:rFonts w:eastAsia="Times New Roman"/>
                <w:szCs w:val="20"/>
                <w:lang w:eastAsia="en-US"/>
              </w:rPr>
              <w:t>Unblocked</w:t>
            </w:r>
            <w:r w:rsidRPr="00BF352A">
              <w:rPr>
                <w:rFonts w:eastAsia="Times New Roman"/>
                <w:sz w:val="22"/>
                <w:szCs w:val="20"/>
                <w:lang w:eastAsia="en-US"/>
              </w:rPr>
              <w:t>"</w:t>
            </w:r>
          </w:p>
        </w:tc>
        <w:tc>
          <w:tcPr>
            <w:tcW w:w="20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ANY (if TCP)</w:t>
            </w:r>
          </w:p>
        </w:tc>
      </w:tr>
      <w:tr w:rsidR="00112F06" w:rsidRPr="00BF352A" w:rsidTr="002C7F85">
        <w:trPr>
          <w:cantSplit/>
          <w:jc w:val="center"/>
        </w:trPr>
        <w:tc>
          <w:tcPr>
            <w:tcW w:w="1701" w:type="dxa"/>
          </w:tcPr>
          <w:p w:rsidR="00B13F76" w:rsidRPr="00BF352A"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lastRenderedPageBreak/>
              <w:t>ori</w:t>
            </w:r>
            <w:r w:rsidR="002C7F85" w:rsidRPr="00BF352A">
              <w:t xml:space="preserve"> (</w:t>
            </w:r>
            <w:r w:rsidRPr="00BF352A">
              <w:t>0x0002)</w:t>
            </w:r>
          </w:p>
        </w:tc>
        <w:tc>
          <w:tcPr>
            <w:tcW w:w="1474" w:type="dxa"/>
          </w:tcPr>
          <w:p w:rsidR="00DF66C3" w:rsidRPr="00BF352A"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O (NOTE </w:t>
            </w:r>
            <w:r w:rsidR="00227A50" w:rsidRPr="00BF352A">
              <w:rPr>
                <w:rFonts w:eastAsia="Times New Roman"/>
                <w:sz w:val="22"/>
                <w:szCs w:val="20"/>
                <w:lang w:eastAsia="en-US"/>
              </w:rPr>
              <w:t>2</w:t>
            </w:r>
            <w:r w:rsidRPr="00BF352A">
              <w:rPr>
                <w:rFonts w:eastAsia="Times New Roman"/>
                <w:sz w:val="22"/>
                <w:szCs w:val="20"/>
                <w:lang w:eastAsia="en-US"/>
              </w:rPr>
              <w:t>)</w:t>
            </w:r>
          </w:p>
        </w:tc>
        <w:tc>
          <w:tcPr>
            <w:tcW w:w="1817" w:type="dxa"/>
          </w:tcPr>
          <w:p w:rsidR="00112F06" w:rsidRPr="00BF352A"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1215" w:type="dxa"/>
          </w:tcPr>
          <w:p w:rsidR="00112F06" w:rsidRPr="00BF352A"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ALL</w:t>
            </w:r>
          </w:p>
        </w:tc>
        <w:tc>
          <w:tcPr>
            <w:tcW w:w="1337" w:type="dxa"/>
          </w:tcPr>
          <w:p w:rsidR="00B13F76" w:rsidRPr="00BF352A"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r w:rsidRPr="00BF352A">
              <w:rPr>
                <w:rFonts w:eastAsia="Times New Roman"/>
                <w:szCs w:val="20"/>
                <w:lang w:eastAsia="en-US"/>
              </w:rPr>
              <w:t>False</w:t>
            </w:r>
            <w:r w:rsidRPr="00BF352A">
              <w:rPr>
                <w:rFonts w:eastAsia="Times New Roman"/>
                <w:sz w:val="22"/>
                <w:szCs w:val="20"/>
                <w:lang w:eastAsia="en-US"/>
              </w:rPr>
              <w:t>"</w:t>
            </w:r>
          </w:p>
        </w:tc>
        <w:tc>
          <w:tcPr>
            <w:tcW w:w="2095" w:type="dxa"/>
          </w:tcPr>
          <w:p w:rsidR="00112F06" w:rsidRPr="00BF352A" w:rsidRDefault="00112F0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ANY (if TCP)</w:t>
            </w:r>
          </w:p>
        </w:tc>
      </w:tr>
      <w:tr w:rsidR="0028500F" w:rsidRPr="00BF352A" w:rsidTr="002C7F85">
        <w:trPr>
          <w:cantSplit/>
          <w:jc w:val="center"/>
        </w:trPr>
        <w:tc>
          <w:tcPr>
            <w:tcW w:w="1701"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Signals</w:t>
            </w:r>
          </w:p>
        </w:tc>
        <w:tc>
          <w:tcPr>
            <w:tcW w:w="1474"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Duration provisioned value:</w:t>
            </w:r>
          </w:p>
        </w:tc>
      </w:tr>
      <w:tr w:rsidR="0028500F" w:rsidRPr="00BF352A" w:rsidTr="002C7F85">
        <w:trPr>
          <w:cantSplit/>
          <w:jc w:val="center"/>
        </w:trPr>
        <w:tc>
          <w:tcPr>
            <w:tcW w:w="1701" w:type="dxa"/>
            <w:vAlign w:val="center"/>
          </w:tcPr>
          <w:p w:rsidR="00785CB6" w:rsidRPr="00BF352A"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BF352A">
              <w:rPr>
                <w:rFonts w:eastAsia="Times New Roman"/>
                <w:sz w:val="22"/>
                <w:szCs w:val="20"/>
                <w:lang w:eastAsia="en-US"/>
              </w:rPr>
              <w:t>EstBNC</w:t>
            </w:r>
            <w:r w:rsidR="002C7F85" w:rsidRPr="00BF352A">
              <w:rPr>
                <w:rFonts w:eastAsia="Times New Roman"/>
                <w:sz w:val="22"/>
                <w:szCs w:val="20"/>
                <w:lang w:eastAsia="en-US"/>
              </w:rPr>
              <w:t xml:space="preserve"> (</w:t>
            </w:r>
            <w:r w:rsidRPr="00BF352A">
              <w:rPr>
                <w:rFonts w:eastAsia="Times New Roman"/>
                <w:sz w:val="22"/>
                <w:szCs w:val="20"/>
                <w:lang w:eastAsia="en-US"/>
              </w:rPr>
              <w:t>0x0001)</w:t>
            </w:r>
          </w:p>
        </w:tc>
        <w:tc>
          <w:tcPr>
            <w:tcW w:w="1474"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M</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w:t>
            </w:r>
          </w:p>
        </w:tc>
      </w:tr>
      <w:tr w:rsidR="0028500F" w:rsidRPr="00BF352A" w:rsidTr="002C7F85">
        <w:trPr>
          <w:cantSplit/>
          <w:jc w:val="center"/>
        </w:trPr>
        <w:tc>
          <w:tcPr>
            <w:tcW w:w="1701" w:type="dxa"/>
            <w:vAlign w:val="center"/>
          </w:tcPr>
          <w:p w:rsidR="00785CB6" w:rsidRPr="00BF352A"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BF352A">
              <w:rPr>
                <w:rFonts w:eastAsia="Times New Roman"/>
                <w:sz w:val="22"/>
                <w:szCs w:val="20"/>
                <w:lang w:eastAsia="en-US"/>
              </w:rPr>
              <w:t>RelBNC</w:t>
            </w:r>
            <w:r w:rsidR="002C7F85" w:rsidRPr="00BF352A">
              <w:rPr>
                <w:rFonts w:eastAsia="Times New Roman"/>
                <w:sz w:val="22"/>
                <w:szCs w:val="20"/>
                <w:lang w:eastAsia="en-US"/>
              </w:rPr>
              <w:t xml:space="preserve"> (</w:t>
            </w:r>
            <w:r w:rsidRPr="00BF352A">
              <w:rPr>
                <w:rFonts w:eastAsia="Times New Roman"/>
                <w:sz w:val="22"/>
                <w:szCs w:val="20"/>
                <w:lang w:eastAsia="en-US"/>
              </w:rPr>
              <w:t>0x0002)</w:t>
            </w:r>
          </w:p>
        </w:tc>
        <w:tc>
          <w:tcPr>
            <w:tcW w:w="1474"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M</w:t>
            </w:r>
          </w:p>
        </w:tc>
        <w:tc>
          <w:tcPr>
            <w:tcW w:w="30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c>
          <w:tcPr>
            <w:tcW w:w="3432" w:type="dxa"/>
            <w:gridSpan w:val="2"/>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w:t>
            </w:r>
          </w:p>
        </w:tc>
      </w:tr>
      <w:tr w:rsidR="0028500F" w:rsidRPr="00BF352A" w:rsidTr="002C7F85">
        <w:trPr>
          <w:cantSplit/>
          <w:jc w:val="center"/>
        </w:trPr>
        <w:tc>
          <w:tcPr>
            <w:tcW w:w="1701" w:type="dxa"/>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Events</w:t>
            </w:r>
          </w:p>
        </w:tc>
        <w:tc>
          <w:tcPr>
            <w:tcW w:w="1474" w:type="dxa"/>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6464" w:type="dxa"/>
            <w:gridSpan w:val="4"/>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r>
      <w:tr w:rsidR="0028500F" w:rsidRPr="00BF352A" w:rsidTr="002C7F85">
        <w:trPr>
          <w:cantSplit/>
          <w:jc w:val="center"/>
        </w:trPr>
        <w:tc>
          <w:tcPr>
            <w:tcW w:w="1701" w:type="dxa"/>
            <w:vAlign w:val="center"/>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BF352A">
              <w:rPr>
                <w:rFonts w:eastAsia="Times New Roman"/>
                <w:sz w:val="22"/>
                <w:szCs w:val="20"/>
                <w:lang w:eastAsia="en-US"/>
              </w:rPr>
              <w:t>BNCChange</w:t>
            </w:r>
            <w:r w:rsidR="002C7F85" w:rsidRPr="00BF352A">
              <w:rPr>
                <w:rFonts w:eastAsia="Times New Roman"/>
                <w:sz w:val="22"/>
                <w:szCs w:val="20"/>
                <w:lang w:eastAsia="en-US"/>
              </w:rPr>
              <w:t xml:space="preserve"> (</w:t>
            </w:r>
            <w:r w:rsidRPr="00BF352A">
              <w:rPr>
                <w:rFonts w:eastAsia="Times New Roman"/>
                <w:sz w:val="22"/>
                <w:szCs w:val="20"/>
                <w:lang w:eastAsia="en-US"/>
              </w:rPr>
              <w:t>0x0001)</w:t>
            </w:r>
          </w:p>
        </w:tc>
        <w:tc>
          <w:tcPr>
            <w:tcW w:w="1474" w:type="dxa"/>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BF352A">
              <w:rPr>
                <w:rFonts w:eastAsia="Times New Roman"/>
                <w:sz w:val="22"/>
                <w:szCs w:val="20"/>
                <w:lang w:eastAsia="en-US"/>
              </w:rPr>
              <w:t>M</w:t>
            </w:r>
          </w:p>
        </w:tc>
        <w:tc>
          <w:tcPr>
            <w:tcW w:w="6464" w:type="dxa"/>
            <w:gridSpan w:val="4"/>
            <w:vAlign w:val="center"/>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sz w:val="22"/>
                <w:szCs w:val="20"/>
                <w:lang w:eastAsia="en-US"/>
              </w:rPr>
              <w:t xml:space="preserve">ADD, </w:t>
            </w:r>
            <w:r w:rsidRPr="00BF352A">
              <w:rPr>
                <w:rFonts w:eastAsia="Times New Roman"/>
                <w:sz w:val="22"/>
                <w:szCs w:val="20"/>
                <w:lang w:eastAsia="en-US"/>
              </w:rPr>
              <w:br/>
              <w:t>MOD</w:t>
            </w:r>
          </w:p>
        </w:tc>
      </w:tr>
      <w:tr w:rsidR="0028500F" w:rsidRPr="00BF352A" w:rsidTr="002C7F85">
        <w:trPr>
          <w:cantSplit/>
          <w:jc w:val="center"/>
        </w:trPr>
        <w:tc>
          <w:tcPr>
            <w:tcW w:w="1701"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Statistics</w:t>
            </w:r>
          </w:p>
        </w:tc>
        <w:tc>
          <w:tcPr>
            <w:tcW w:w="1474"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w:t>
            </w:r>
            <w:r w:rsidRPr="00BF352A">
              <w:rPr>
                <w:rFonts w:eastAsia="Times New Roman"/>
                <w:b/>
                <w:sz w:val="22"/>
                <w:szCs w:val="20"/>
                <w:lang w:eastAsia="en-US"/>
              </w:rPr>
              <w:br/>
              <w:t>Optional</w:t>
            </w:r>
          </w:p>
        </w:tc>
        <w:tc>
          <w:tcPr>
            <w:tcW w:w="1817"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Used in command:</w:t>
            </w:r>
          </w:p>
        </w:tc>
        <w:tc>
          <w:tcPr>
            <w:tcW w:w="2552" w:type="dxa"/>
            <w:gridSpan w:val="2"/>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Supported values:</w:t>
            </w:r>
          </w:p>
        </w:tc>
        <w:tc>
          <w:tcPr>
            <w:tcW w:w="2095" w:type="dxa"/>
          </w:tcPr>
          <w:p w:rsidR="0028500F" w:rsidRPr="00BF352A"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Termination/</w:t>
            </w:r>
            <w:r w:rsidRPr="00BF352A">
              <w:rPr>
                <w:rFonts w:eastAsia="Times New Roman"/>
                <w:b/>
                <w:sz w:val="22"/>
                <w:szCs w:val="20"/>
                <w:lang w:eastAsia="en-US"/>
              </w:rPr>
              <w:br/>
              <w:t>Stream Types Supported:</w:t>
            </w:r>
          </w:p>
        </w:tc>
      </w:tr>
      <w:tr w:rsidR="0028500F" w:rsidRPr="00BF352A" w:rsidTr="002C7F85">
        <w:trPr>
          <w:cantSplit/>
          <w:jc w:val="center"/>
        </w:trPr>
        <w:tc>
          <w:tcPr>
            <w:tcW w:w="170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None.</w:t>
            </w:r>
          </w:p>
        </w:tc>
        <w:tc>
          <w:tcPr>
            <w:tcW w:w="1474"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1817"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2552" w:type="dxa"/>
            <w:gridSpan w:val="2"/>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c>
          <w:tcPr>
            <w:tcW w:w="2095"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r>
      <w:tr w:rsidR="0028500F" w:rsidRPr="00BF352A" w:rsidTr="002C7F85">
        <w:trPr>
          <w:cantSplit/>
          <w:jc w:val="center"/>
        </w:trPr>
        <w:tc>
          <w:tcPr>
            <w:tcW w:w="170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Error Codes</w:t>
            </w:r>
          </w:p>
        </w:tc>
        <w:tc>
          <w:tcPr>
            <w:tcW w:w="7938" w:type="dxa"/>
            <w:gridSpan w:val="5"/>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BF352A">
              <w:rPr>
                <w:rFonts w:eastAsia="Times New Roman"/>
                <w:b/>
                <w:sz w:val="22"/>
                <w:szCs w:val="20"/>
                <w:lang w:eastAsia="en-US"/>
              </w:rPr>
              <w:t>Mandatory/Optional</w:t>
            </w:r>
          </w:p>
        </w:tc>
      </w:tr>
      <w:tr w:rsidR="0028500F" w:rsidRPr="00BF352A" w:rsidTr="002C7F85">
        <w:trPr>
          <w:cantSplit/>
          <w:jc w:val="center"/>
        </w:trPr>
        <w:tc>
          <w:tcPr>
            <w:tcW w:w="1701"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None.</w:t>
            </w:r>
          </w:p>
        </w:tc>
        <w:tc>
          <w:tcPr>
            <w:tcW w:w="7938" w:type="dxa"/>
            <w:gridSpan w:val="5"/>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w:t>
            </w:r>
          </w:p>
        </w:tc>
      </w:tr>
      <w:tr w:rsidR="0028500F" w:rsidRPr="00BF352A" w:rsidTr="003271B3">
        <w:trPr>
          <w:cantSplit/>
          <w:jc w:val="center"/>
        </w:trPr>
        <w:tc>
          <w:tcPr>
            <w:tcW w:w="9639" w:type="dxa"/>
            <w:gridSpan w:val="6"/>
          </w:tcPr>
          <w:p w:rsidR="00785CB6" w:rsidRPr="00BF352A"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rFonts w:eastAsia="Times New Roman"/>
                <w:sz w:val="22"/>
                <w:szCs w:val="20"/>
                <w:lang w:eastAsia="en-US"/>
              </w:rPr>
            </w:pPr>
            <w:r w:rsidRPr="00BF352A">
              <w:rPr>
                <w:rFonts w:eastAsia="Times New Roman"/>
                <w:sz w:val="22"/>
                <w:szCs w:val="20"/>
                <w:lang w:eastAsia="en-US"/>
              </w:rPr>
              <w:t xml:space="preserve">NOTE 1 – Required for e.g. too early incoming TCP packets (due to security threats), or delayed TLS session establishment (due to multiple SDP </w:t>
            </w:r>
            <w:r w:rsidR="00A3696E" w:rsidRPr="00BF352A">
              <w:rPr>
                <w:rFonts w:eastAsia="Times New Roman"/>
                <w:sz w:val="22"/>
                <w:szCs w:val="20"/>
                <w:lang w:eastAsia="en-US"/>
              </w:rPr>
              <w:t>o</w:t>
            </w:r>
            <w:r w:rsidR="00227A50" w:rsidRPr="00BF352A">
              <w:rPr>
                <w:rFonts w:eastAsia="Times New Roman"/>
                <w:sz w:val="22"/>
                <w:szCs w:val="20"/>
                <w:lang w:eastAsia="en-US"/>
              </w:rPr>
              <w:t>ffer</w:t>
            </w:r>
            <w:r w:rsidRPr="00BF352A">
              <w:rPr>
                <w:rFonts w:eastAsia="Times New Roman"/>
                <w:sz w:val="22"/>
                <w:szCs w:val="20"/>
                <w:lang w:eastAsia="en-US"/>
              </w:rPr>
              <w:t>/</w:t>
            </w:r>
            <w:r w:rsidR="00A3696E" w:rsidRPr="00BF352A">
              <w:rPr>
                <w:rFonts w:eastAsia="Times New Roman"/>
                <w:sz w:val="22"/>
                <w:szCs w:val="20"/>
                <w:lang w:eastAsia="en-US"/>
              </w:rPr>
              <w:t>a</w:t>
            </w:r>
            <w:r w:rsidR="00227A50" w:rsidRPr="00BF352A">
              <w:rPr>
                <w:rFonts w:eastAsia="Times New Roman"/>
                <w:sz w:val="22"/>
                <w:szCs w:val="20"/>
                <w:lang w:eastAsia="en-US"/>
              </w:rPr>
              <w:t>nswer</w:t>
            </w:r>
            <w:r w:rsidRPr="00BF352A">
              <w:rPr>
                <w:rFonts w:eastAsia="Times New Roman"/>
                <w:sz w:val="22"/>
                <w:szCs w:val="20"/>
                <w:lang w:eastAsia="en-US"/>
              </w:rPr>
              <w:t xml:space="preserve"> cycles, H.248 two-stage resource reservation, to decouple the establishment of the two TCP connection segments (in case of TCP proxy), etc</w:t>
            </w:r>
            <w:r w:rsidR="002E1C9F" w:rsidRPr="00BF352A">
              <w:rPr>
                <w:rFonts w:eastAsia="Times New Roman"/>
                <w:sz w:val="22"/>
                <w:szCs w:val="20"/>
                <w:lang w:eastAsia="en-US"/>
              </w:rPr>
              <w:t>.</w:t>
            </w:r>
            <w:r w:rsidRPr="00BF352A">
              <w:rPr>
                <w:rFonts w:eastAsia="Times New Roman"/>
                <w:sz w:val="22"/>
                <w:szCs w:val="20"/>
                <w:lang w:eastAsia="en-US"/>
              </w:rPr>
              <w:t>).</w:t>
            </w:r>
          </w:p>
          <w:p w:rsidR="00B13F76" w:rsidRPr="00BF352A" w:rsidRDefault="00112F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b/>
                <w:bCs/>
              </w:rPr>
            </w:pPr>
            <w:r w:rsidRPr="00BF352A">
              <w:rPr>
                <w:rFonts w:eastAsia="Times New Roman"/>
                <w:sz w:val="22"/>
                <w:szCs w:val="20"/>
                <w:lang w:eastAsia="en-US"/>
              </w:rPr>
              <w:t>NOTE 2 – Only required for services with oneway TCP connection release support.</w:t>
            </w:r>
          </w:p>
        </w:tc>
      </w:tr>
    </w:tbl>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E1BC0" w:rsidRPr="00BF352A" w:rsidRDefault="007E1BC0" w:rsidP="007E1BC0">
      <w:pPr>
        <w:pStyle w:val="Heading4"/>
      </w:pPr>
      <w:r w:rsidRPr="00BF352A">
        <w:t>10.14.3.</w:t>
      </w:r>
      <w:r w:rsidR="00112F06" w:rsidRPr="00BF352A">
        <w:t>6</w:t>
      </w:r>
      <w:r w:rsidRPr="00BF352A">
        <w:tab/>
      </w:r>
      <w:r w:rsidRPr="00BF352A">
        <w:rPr>
          <w:noProof/>
        </w:rPr>
        <w:t xml:space="preserve">NAT-traversal peer-to-peer </w:t>
      </w:r>
      <w:r w:rsidRPr="00BF352A">
        <w:t>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474"/>
        <w:gridCol w:w="1817"/>
        <w:gridCol w:w="1215"/>
        <w:gridCol w:w="1337"/>
        <w:gridCol w:w="2095"/>
      </w:tblGrid>
      <w:tr w:rsidR="007E1BC0" w:rsidRPr="00BF352A" w:rsidTr="002C7F85">
        <w:trPr>
          <w:cantSplit/>
          <w:jc w:val="center"/>
        </w:trPr>
        <w:tc>
          <w:tcPr>
            <w:tcW w:w="170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47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47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47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BF352A">
              <w:rPr>
                <w:rFonts w:eastAsia="Times New Roman"/>
                <w:sz w:val="22"/>
              </w:rPr>
              <w:t>None.</w:t>
            </w:r>
          </w:p>
        </w:tc>
        <w:tc>
          <w:tcPr>
            <w:tcW w:w="147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2C7F85">
        <w:trPr>
          <w:cantSplit/>
          <w:jc w:val="center"/>
        </w:trPr>
        <w:tc>
          <w:tcPr>
            <w:tcW w:w="170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47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rnatip</w:t>
            </w:r>
            <w:r w:rsidR="002C7F85" w:rsidRPr="00BF352A">
              <w:rPr>
                <w:rFonts w:eastAsia="Times New Roman"/>
                <w:sz w:val="22"/>
              </w:rPr>
              <w:t xml:space="preserve"> (</w:t>
            </w:r>
            <w:r w:rsidRPr="00BF352A">
              <w:rPr>
                <w:rFonts w:eastAsia="Times New Roman"/>
                <w:sz w:val="22"/>
              </w:rPr>
              <w:t>0x0001)</w:t>
            </w:r>
          </w:p>
        </w:tc>
        <w:tc>
          <w:tcPr>
            <w:tcW w:w="147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 xml:space="preserve">ADD, </w:t>
            </w:r>
            <w:r w:rsidRPr="00BF352A">
              <w:rPr>
                <w:rFonts w:eastAsia="Times New Roman"/>
                <w:sz w:val="22"/>
              </w:rPr>
              <w:br/>
              <w:t>MOD</w:t>
            </w:r>
          </w:p>
        </w:tc>
      </w:tr>
      <w:tr w:rsidR="007E1BC0" w:rsidRPr="00BF352A" w:rsidTr="002C7F85">
        <w:trPr>
          <w:cantSplit/>
          <w:jc w:val="center"/>
        </w:trPr>
        <w:tc>
          <w:tcPr>
            <w:tcW w:w="170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47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47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793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lastRenderedPageBreak/>
              <w:t>None.</w:t>
            </w:r>
          </w:p>
        </w:tc>
        <w:tc>
          <w:tcPr>
            <w:tcW w:w="793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w:t>
      </w:r>
      <w:r w:rsidR="00112F06" w:rsidRPr="00BF352A">
        <w:t>7</w:t>
      </w:r>
      <w:r w:rsidRPr="00BF352A">
        <w:tab/>
      </w:r>
      <w:r w:rsidRPr="00BF352A">
        <w:rPr>
          <w:noProof/>
        </w:rPr>
        <w:t>TCP hole punching</w:t>
      </w:r>
      <w:r w:rsidRPr="00BF352A">
        <w:rPr>
          <w:noProof/>
          <w:lang w:eastAsia="zh-CN"/>
        </w:rPr>
        <w:t xml:space="preserve"> </w:t>
      </w:r>
      <w:r w:rsidRPr="00BF352A">
        <w:t>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474"/>
        <w:gridCol w:w="1817"/>
        <w:gridCol w:w="1215"/>
        <w:gridCol w:w="1337"/>
        <w:gridCol w:w="2095"/>
      </w:tblGrid>
      <w:tr w:rsidR="007E1BC0" w:rsidRPr="00BF352A" w:rsidTr="002C7F85">
        <w:trPr>
          <w:cantSplit/>
          <w:jc w:val="center"/>
        </w:trPr>
        <w:tc>
          <w:tcPr>
            <w:tcW w:w="170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47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47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47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BF352A">
              <w:rPr>
                <w:rFonts w:eastAsia="Times New Roman"/>
                <w:sz w:val="22"/>
              </w:rPr>
              <w:t>None.</w:t>
            </w:r>
          </w:p>
        </w:tc>
        <w:tc>
          <w:tcPr>
            <w:tcW w:w="147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2C7F85">
        <w:trPr>
          <w:cantSplit/>
          <w:jc w:val="center"/>
        </w:trPr>
        <w:tc>
          <w:tcPr>
            <w:tcW w:w="170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47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2C7F85">
        <w:trPr>
          <w:cantSplit/>
          <w:jc w:val="center"/>
        </w:trPr>
        <w:tc>
          <w:tcPr>
            <w:tcW w:w="170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rnat</w:t>
            </w:r>
            <w:r w:rsidR="002C7F85" w:rsidRPr="00BF352A">
              <w:rPr>
                <w:rFonts w:eastAsia="Times New Roman"/>
                <w:sz w:val="22"/>
              </w:rPr>
              <w:t xml:space="preserve"> (</w:t>
            </w:r>
            <w:r w:rsidRPr="00BF352A">
              <w:rPr>
                <w:rFonts w:eastAsia="Times New Roman"/>
                <w:sz w:val="22"/>
              </w:rPr>
              <w:t>0x0001)</w:t>
            </w:r>
          </w:p>
        </w:tc>
        <w:tc>
          <w:tcPr>
            <w:tcW w:w="147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 xml:space="preserve">ADD, </w:t>
            </w:r>
            <w:r w:rsidRPr="00BF352A">
              <w:rPr>
                <w:rFonts w:eastAsia="Times New Roman"/>
                <w:sz w:val="22"/>
              </w:rPr>
              <w:br/>
              <w:t>MOD</w:t>
            </w:r>
          </w:p>
        </w:tc>
      </w:tr>
      <w:tr w:rsidR="007E1BC0" w:rsidRPr="00BF352A" w:rsidTr="002C7F85">
        <w:trPr>
          <w:cantSplit/>
          <w:jc w:val="center"/>
        </w:trPr>
        <w:tc>
          <w:tcPr>
            <w:tcW w:w="170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47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2C7F85">
        <w:trPr>
          <w:cantSplit/>
          <w:jc w:val="center"/>
        </w:trPr>
        <w:tc>
          <w:tcPr>
            <w:tcW w:w="1701" w:type="dxa"/>
          </w:tcPr>
          <w:p w:rsidR="007E1BC0" w:rsidRPr="00BF352A" w:rsidRDefault="007E1BC0"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rstrx</w:t>
            </w:r>
            <w:r w:rsidR="002C7F85" w:rsidRPr="00BF352A">
              <w:rPr>
                <w:rFonts w:eastAsia="Times New Roman"/>
                <w:sz w:val="22"/>
              </w:rPr>
              <w:t xml:space="preserve"> </w:t>
            </w:r>
            <w:r w:rsidRPr="00BF352A">
              <w:rPr>
                <w:rFonts w:eastAsia="Times New Roman"/>
                <w:sz w:val="22"/>
              </w:rPr>
              <w:t>(0x0001)</w:t>
            </w:r>
          </w:p>
        </w:tc>
        <w:tc>
          <w:tcPr>
            <w:tcW w:w="147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AUDITVALUE, 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2C7F85">
        <w:trPr>
          <w:cantSplit/>
          <w:jc w:val="center"/>
        </w:trPr>
        <w:tc>
          <w:tcPr>
            <w:tcW w:w="1701" w:type="dxa"/>
          </w:tcPr>
          <w:p w:rsidR="007E1BC0" w:rsidRPr="00BF352A" w:rsidRDefault="007E1BC0"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synrx</w:t>
            </w:r>
            <w:r w:rsidR="002C7F85" w:rsidRPr="00BF352A">
              <w:rPr>
                <w:rFonts w:eastAsia="Times New Roman"/>
                <w:sz w:val="22"/>
              </w:rPr>
              <w:t xml:space="preserve"> </w:t>
            </w:r>
            <w:r w:rsidRPr="00BF352A">
              <w:rPr>
                <w:rFonts w:eastAsia="Times New Roman"/>
                <w:sz w:val="22"/>
              </w:rPr>
              <w:t>(0x0002)</w:t>
            </w:r>
          </w:p>
        </w:tc>
        <w:tc>
          <w:tcPr>
            <w:tcW w:w="1474" w:type="dxa"/>
          </w:tcPr>
          <w:p w:rsidR="00B13F76" w:rsidRPr="00BF352A" w:rsidRDefault="007E1BC0"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B13F76" w:rsidRPr="00BF352A" w:rsidRDefault="007E1BC0"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AUDITVALUE, SUB</w:t>
            </w:r>
          </w:p>
        </w:tc>
        <w:tc>
          <w:tcPr>
            <w:tcW w:w="2552" w:type="dxa"/>
            <w:gridSpan w:val="2"/>
          </w:tcPr>
          <w:p w:rsidR="00B13F76" w:rsidRPr="00BF352A" w:rsidRDefault="007E1BC0"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B13F76" w:rsidRPr="00BF352A" w:rsidRDefault="007E1BC0" w:rsidP="00B13F7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793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2C7F85">
        <w:trPr>
          <w:cantSplit/>
          <w:jc w:val="center"/>
        </w:trPr>
        <w:tc>
          <w:tcPr>
            <w:tcW w:w="170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793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w:t>
      </w:r>
      <w:r w:rsidR="00112F06" w:rsidRPr="00BF352A">
        <w:t>8</w:t>
      </w:r>
      <w:r w:rsidRPr="00BF352A">
        <w:tab/>
        <w:t>TCP traffic volume metrics 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BF352A" w:rsidTr="00BC2758">
        <w:trPr>
          <w:cantSplit/>
          <w:jc w:val="center"/>
        </w:trPr>
        <w:tc>
          <w:tcPr>
            <w:tcW w:w="152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BC2758">
        <w:trPr>
          <w:cantSplit/>
          <w:jc w:val="center"/>
        </w:trPr>
        <w:tc>
          <w:tcPr>
            <w:tcW w:w="152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lastRenderedPageBreak/>
              <w:t>Statistics</w:t>
            </w:r>
          </w:p>
        </w:tc>
        <w:tc>
          <w:tcPr>
            <w:tcW w:w="165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tcpos</w:t>
            </w:r>
            <w:r w:rsidR="002C7F85" w:rsidRPr="00BF352A">
              <w:t xml:space="preserve"> (</w:t>
            </w:r>
            <w:r w:rsidRPr="00BF352A">
              <w:t>0x0001)</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tcpor</w:t>
            </w:r>
            <w:r w:rsidR="002C7F85" w:rsidRPr="00BF352A">
              <w:t xml:space="preserve"> (</w:t>
            </w:r>
            <w:r w:rsidRPr="00BF352A">
              <w:t>0x0002)</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tcpps</w:t>
            </w:r>
            <w:r w:rsidR="002C7F85" w:rsidRPr="00BF352A">
              <w:t xml:space="preserve"> (</w:t>
            </w:r>
            <w:r w:rsidRPr="00BF352A">
              <w:t>0x0003)</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tcppr</w:t>
            </w:r>
            <w:r w:rsidR="002C7F85" w:rsidRPr="00BF352A">
              <w:t xml:space="preserve"> (</w:t>
            </w:r>
            <w:r w:rsidRPr="00BF352A">
              <w:t>0x0004)</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w:t>
      </w:r>
      <w:r w:rsidR="00112F06" w:rsidRPr="00BF352A">
        <w:t>9</w:t>
      </w:r>
      <w:r w:rsidRPr="00BF352A">
        <w:tab/>
      </w:r>
      <w:r w:rsidRPr="00BF352A">
        <w:rPr>
          <w:noProof/>
        </w:rPr>
        <w:t xml:space="preserve">TCP connection control metrics </w:t>
      </w:r>
      <w:r w:rsidRPr="00BF352A">
        <w:t>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BF352A" w:rsidTr="00BC2758">
        <w:trPr>
          <w:cantSplit/>
          <w:jc w:val="center"/>
        </w:trPr>
        <w:tc>
          <w:tcPr>
            <w:tcW w:w="152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BC2758">
        <w:trPr>
          <w:cantSplit/>
          <w:jc w:val="center"/>
        </w:trPr>
        <w:tc>
          <w:tcPr>
            <w:tcW w:w="152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tcpest</w:t>
            </w:r>
            <w:r w:rsidR="002C7F85" w:rsidRPr="00BF352A">
              <w:t xml:space="preserve"> (</w:t>
            </w:r>
            <w:r w:rsidRPr="00BF352A">
              <w:t>0x0001)</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M</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tcpsyntx</w:t>
            </w:r>
            <w:r w:rsidR="002C7F85" w:rsidRPr="00BF352A">
              <w:t xml:space="preserve"> (</w:t>
            </w:r>
            <w:r w:rsidRPr="00BF352A">
              <w:t>0x0002)</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tcpsynrx</w:t>
            </w:r>
            <w:r w:rsidR="002C7F85" w:rsidRPr="00BF352A">
              <w:t xml:space="preserve"> (</w:t>
            </w:r>
            <w:r w:rsidRPr="00BF352A">
              <w:t>0x0003)</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10.14.3.1</w:t>
      </w:r>
      <w:r w:rsidR="00112F06" w:rsidRPr="00BF352A">
        <w:t>0</w:t>
      </w:r>
      <w:r w:rsidRPr="00BF352A">
        <w:tab/>
      </w:r>
      <w:r w:rsidRPr="00BF352A">
        <w:rPr>
          <w:noProof/>
        </w:rPr>
        <w:t xml:space="preserve">TCP connection quality metrics </w:t>
      </w:r>
      <w:r w:rsidRPr="00BF352A">
        <w:t>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lastRenderedPageBreak/>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BF352A" w:rsidTr="00BC2758">
        <w:trPr>
          <w:cantSplit/>
          <w:jc w:val="center"/>
        </w:trPr>
        <w:tc>
          <w:tcPr>
            <w:tcW w:w="152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BC2758">
        <w:trPr>
          <w:cantSplit/>
          <w:jc w:val="center"/>
        </w:trPr>
        <w:tc>
          <w:tcPr>
            <w:tcW w:w="152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2C7F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tcprttest</w:t>
            </w:r>
            <w:r w:rsidR="002C7F85" w:rsidRPr="00BF352A">
              <w:t xml:space="preserve"> </w:t>
            </w:r>
            <w:r w:rsidRPr="00BF352A">
              <w:t>(0x0001)</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10.14.3.1</w:t>
      </w:r>
      <w:r w:rsidR="00112F06" w:rsidRPr="00BF352A">
        <w:t>1</w:t>
      </w:r>
      <w:r w:rsidRPr="00BF352A">
        <w:tab/>
        <w:t>TCP retransmission metrics 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BF352A" w:rsidTr="00BC2758">
        <w:trPr>
          <w:cantSplit/>
          <w:jc w:val="center"/>
        </w:trPr>
        <w:tc>
          <w:tcPr>
            <w:tcW w:w="152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BC2758">
        <w:trPr>
          <w:cantSplit/>
          <w:jc w:val="center"/>
        </w:trPr>
        <w:tc>
          <w:tcPr>
            <w:tcW w:w="152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tcpros</w:t>
            </w:r>
            <w:r w:rsidR="002C7F85" w:rsidRPr="00BF352A">
              <w:t xml:space="preserve"> (</w:t>
            </w:r>
            <w:r w:rsidRPr="00BF352A">
              <w:t>0x0001)</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Not supported.</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tcprps</w:t>
            </w:r>
            <w:r w:rsidR="002C7F85" w:rsidRPr="00BF352A">
              <w:t xml:space="preserve"> (</w:t>
            </w:r>
            <w:r w:rsidRPr="00BF352A">
              <w:t>0x0002)</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O</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SUB</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ALL</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TCP</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lastRenderedPageBreak/>
              <w:t>None.</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7E1BC0" w:rsidRPr="00BF352A" w:rsidRDefault="007E1BC0" w:rsidP="007E1BC0">
      <w:pPr>
        <w:pStyle w:val="Heading4"/>
      </w:pPr>
      <w:r w:rsidRPr="00BF352A">
        <w:t>10.14.3.1</w:t>
      </w:r>
      <w:r w:rsidR="00112F06" w:rsidRPr="00BF352A">
        <w:t>2</w:t>
      </w:r>
      <w:r w:rsidRPr="00BF352A">
        <w:tab/>
        <w:t xml:space="preserve">Stream endpoint interlinkage </w:t>
      </w:r>
      <w:r w:rsidRPr="00BF352A">
        <w:rPr>
          <w:lang w:eastAsia="zh-CN"/>
        </w:rPr>
        <w:t>package</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BF352A">
        <w:rPr>
          <w:rFonts w:eastAsia="Times New Roman"/>
        </w:rPr>
        <w:t>Example:</w:t>
      </w:r>
    </w:p>
    <w:p w:rsidR="007E1BC0" w:rsidRPr="00BF352A" w:rsidRDefault="007E1BC0" w:rsidP="007E1BC0">
      <w:pPr>
        <w:ind w:left="284"/>
        <w:rPr>
          <w:i/>
          <w:iCs/>
        </w:rPr>
      </w:pPr>
      <w:r w:rsidRPr="00BF352A">
        <w:t>IF CS</w:t>
      </w:r>
      <w:r w:rsidRPr="00BF352A">
        <w:rPr>
          <w:rFonts w:eastAsia="Times New Roman"/>
          <w:vertAlign w:val="subscript"/>
        </w:rPr>
        <w:t>A</w:t>
      </w:r>
      <w:r w:rsidRPr="00BF352A">
        <w:t xml:space="preserve"> OR CS</w:t>
      </w:r>
      <w:r w:rsidRPr="00BF352A">
        <w:rPr>
          <w:rFonts w:eastAsia="Times New Roman"/>
          <w:vertAlign w:val="subscript"/>
        </w:rPr>
        <w:t>B</w:t>
      </w:r>
      <w:r w:rsidRPr="00BF352A">
        <w:t xml:space="preserve"> THEN "usage detail see table …":</w:t>
      </w:r>
    </w:p>
    <w:p w:rsidR="007E1BC0" w:rsidRPr="00BF352A" w:rsidRDefault="007E1BC0" w:rsidP="007E1BC0">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7E1BC0" w:rsidRPr="00BF352A" w:rsidTr="00BC2758">
        <w:trPr>
          <w:cantSplit/>
          <w:jc w:val="center"/>
        </w:trPr>
        <w:tc>
          <w:tcPr>
            <w:tcW w:w="1521"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Properties</w:t>
            </w:r>
          </w:p>
        </w:tc>
        <w:tc>
          <w:tcPr>
            <w:tcW w:w="1654"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Used in command:</w:t>
            </w:r>
          </w:p>
        </w:tc>
        <w:tc>
          <w:tcPr>
            <w:tcW w:w="1215"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Supported values:</w:t>
            </w:r>
          </w:p>
        </w:tc>
        <w:tc>
          <w:tcPr>
            <w:tcW w:w="1337" w:type="dxa"/>
            <w:vAlign w:val="center"/>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Provisioned value:</w:t>
            </w:r>
          </w:p>
        </w:tc>
        <w:tc>
          <w:tcPr>
            <w:tcW w:w="2095" w:type="dxa"/>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t>linktopo</w:t>
            </w:r>
            <w:r w:rsidR="002C7F85" w:rsidRPr="00BF352A">
              <w:rPr>
                <w:rFonts w:eastAsia="Times New Roman"/>
                <w:sz w:val="22"/>
              </w:rPr>
              <w:t xml:space="preserve"> (</w:t>
            </w:r>
            <w:r w:rsidRPr="00BF352A">
              <w:rPr>
                <w:rFonts w:eastAsia="Times New Roman"/>
                <w:sz w:val="22"/>
              </w:rPr>
              <w:t>0x0001)</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 xml:space="preserve">O </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 xml:space="preserve">ADD, </w:t>
            </w:r>
            <w:r w:rsidRPr="00BF352A">
              <w:rPr>
                <w:rFonts w:eastAsia="Times New Roman"/>
                <w:sz w:val="22"/>
              </w:rPr>
              <w:br/>
              <w:t>MOD</w:t>
            </w:r>
          </w:p>
        </w:tc>
        <w:tc>
          <w:tcPr>
            <w:tcW w:w="121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only TLS and TCP endpoints</w:t>
            </w:r>
          </w:p>
        </w:tc>
        <w:tc>
          <w:tcPr>
            <w:tcW w:w="133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empty list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TLS, TCP</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Signals</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Duration provisioned value:</w:t>
            </w:r>
          </w:p>
        </w:tc>
      </w:tr>
      <w:tr w:rsidR="007E1BC0" w:rsidRPr="00BF352A" w:rsidTr="00BC2758">
        <w:trPr>
          <w:cantSplit/>
          <w:jc w:val="center"/>
        </w:trPr>
        <w:tc>
          <w:tcPr>
            <w:tcW w:w="1521"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BF352A">
              <w:rPr>
                <w:rFonts w:eastAsia="Times New Roman"/>
                <w:sz w:val="22"/>
              </w:rPr>
              <w:t>None</w:t>
            </w:r>
          </w:p>
        </w:tc>
        <w:tc>
          <w:tcPr>
            <w:tcW w:w="1654" w:type="dxa"/>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30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c>
          <w:tcPr>
            <w:tcW w:w="3432" w:type="dxa"/>
            <w:gridSpan w:val="2"/>
            <w:vAlign w:val="center"/>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w:t>
            </w:r>
          </w:p>
        </w:tc>
      </w:tr>
      <w:tr w:rsidR="007E1BC0" w:rsidRPr="00BF352A" w:rsidTr="00BC2758">
        <w:trPr>
          <w:cantSplit/>
          <w:jc w:val="center"/>
        </w:trPr>
        <w:tc>
          <w:tcPr>
            <w:tcW w:w="1521"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Events</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rFonts w:eastAsia="Times New Roman"/>
                <w:sz w:val="22"/>
              </w:rPr>
              <w:t>None.</w:t>
            </w:r>
          </w:p>
        </w:tc>
        <w:tc>
          <w:tcPr>
            <w:tcW w:w="1654" w:type="dxa"/>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6464" w:type="dxa"/>
            <w:gridSpan w:val="4"/>
            <w:vAlign w:val="center"/>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Statistics</w:t>
            </w:r>
          </w:p>
        </w:tc>
        <w:tc>
          <w:tcPr>
            <w:tcW w:w="1654"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w:t>
            </w:r>
            <w:r w:rsidRPr="00BF352A">
              <w:rPr>
                <w:rFonts w:eastAsia="Times New Roman"/>
                <w:b/>
                <w:sz w:val="22"/>
              </w:rPr>
              <w:br/>
              <w:t>Optional</w:t>
            </w:r>
          </w:p>
        </w:tc>
        <w:tc>
          <w:tcPr>
            <w:tcW w:w="1817"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Used in command:</w:t>
            </w:r>
          </w:p>
        </w:tc>
        <w:tc>
          <w:tcPr>
            <w:tcW w:w="2552" w:type="dxa"/>
            <w:gridSpan w:val="2"/>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Supported values:</w:t>
            </w:r>
          </w:p>
        </w:tc>
        <w:tc>
          <w:tcPr>
            <w:tcW w:w="2095" w:type="dxa"/>
          </w:tcPr>
          <w:p w:rsidR="007E1BC0" w:rsidRPr="00BF352A" w:rsidRDefault="007E1BC0" w:rsidP="00BC2758">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Termination/</w:t>
            </w:r>
            <w:r w:rsidRPr="00BF352A">
              <w:rPr>
                <w:rFonts w:eastAsia="Times New Roman"/>
                <w:b/>
                <w:sz w:val="22"/>
              </w:rPr>
              <w:br/>
              <w:t>Stream Types Supported:</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None.</w:t>
            </w:r>
          </w:p>
        </w:tc>
        <w:tc>
          <w:tcPr>
            <w:tcW w:w="1654"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1817"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552" w:type="dxa"/>
            <w:gridSpan w:val="2"/>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c>
          <w:tcPr>
            <w:tcW w:w="2095"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BF352A">
              <w:rPr>
                <w:rFonts w:eastAsia="Times New Roman"/>
                <w:sz w:val="22"/>
              </w:rPr>
              <w:t>-</w:t>
            </w:r>
          </w:p>
        </w:tc>
      </w:tr>
      <w:tr w:rsidR="007E1BC0" w:rsidRPr="00BF352A" w:rsidTr="00BC2758">
        <w:trPr>
          <w:cantSplit/>
          <w:jc w:val="center"/>
        </w:trPr>
        <w:tc>
          <w:tcPr>
            <w:tcW w:w="1521" w:type="dxa"/>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Error Codes</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BF352A">
              <w:rPr>
                <w:rFonts w:eastAsia="Times New Roman"/>
                <w:b/>
                <w:sz w:val="22"/>
              </w:rPr>
              <w:t>Mandatory/Optional</w:t>
            </w:r>
          </w:p>
        </w:tc>
      </w:tr>
      <w:tr w:rsidR="007E1BC0" w:rsidRPr="00BF352A" w:rsidTr="00BC2758">
        <w:trPr>
          <w:cantSplit/>
          <w:jc w:val="center"/>
        </w:trPr>
        <w:tc>
          <w:tcPr>
            <w:tcW w:w="1521" w:type="dxa"/>
          </w:tcPr>
          <w:p w:rsidR="007E1BC0" w:rsidRPr="00BF352A" w:rsidRDefault="00102001"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488</w:t>
            </w:r>
          </w:p>
        </w:tc>
        <w:tc>
          <w:tcPr>
            <w:tcW w:w="8118" w:type="dxa"/>
            <w:gridSpan w:val="5"/>
          </w:tcPr>
          <w:p w:rsidR="007E1BC0" w:rsidRPr="00BF352A" w:rsidRDefault="007E1BC0" w:rsidP="00BC27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w:t>
            </w:r>
          </w:p>
        </w:tc>
      </w:tr>
    </w:tbl>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785CB6" w:rsidRPr="00BF352A" w:rsidRDefault="0028500F" w:rsidP="00785CB6">
      <w:pPr>
        <w:pStyle w:val="Heading2"/>
      </w:pPr>
      <w:bookmarkStart w:id="397" w:name="_Toc386522581"/>
      <w:bookmarkStart w:id="398" w:name="_Toc392565912"/>
      <w:r w:rsidRPr="00BF352A">
        <w:t>10.15</w:t>
      </w:r>
      <w:r w:rsidRPr="00BF352A">
        <w:tab/>
        <w:t>Mandatory support of SDP and ITU-T H.248.1 Annex C information elements</w:t>
      </w:r>
      <w:bookmarkEnd w:id="391"/>
      <w:bookmarkEnd w:id="392"/>
      <w:bookmarkEnd w:id="393"/>
      <w:bookmarkEnd w:id="394"/>
      <w:bookmarkEnd w:id="395"/>
      <w:bookmarkEnd w:id="396"/>
      <w:bookmarkEnd w:id="397"/>
      <w:bookmarkEnd w:id="398"/>
    </w:p>
    <w:p w:rsidR="0028500F" w:rsidRPr="00BF352A" w:rsidRDefault="0028500F" w:rsidP="0028500F">
      <w:pPr>
        <w:rPr>
          <w:i/>
          <w:iCs/>
        </w:rPr>
      </w:pPr>
      <w:bookmarkStart w:id="399" w:name="_Toc111601363"/>
      <w:bookmarkStart w:id="400" w:name="_Toc111601680"/>
      <w:bookmarkStart w:id="401" w:name="_Toc111601999"/>
      <w:bookmarkStart w:id="402" w:name="_Toc323893733"/>
      <w:bookmarkStart w:id="403" w:name="_Toc340158269"/>
      <w:r w:rsidRPr="00BF352A">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BF352A" w:rsidTr="003271B3">
        <w:trPr>
          <w:cantSplit/>
          <w:jc w:val="center"/>
        </w:trPr>
        <w:tc>
          <w:tcPr>
            <w:tcW w:w="9639" w:type="dxa"/>
            <w:gridSpan w:val="3"/>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Supported Annex C and SDP information elements:</w:t>
            </w:r>
          </w:p>
        </w:tc>
      </w:tr>
      <w:tr w:rsidR="0028500F" w:rsidRPr="00BF352A" w:rsidTr="003271B3">
        <w:trPr>
          <w:cantSplit/>
          <w:jc w:val="center"/>
        </w:trPr>
        <w:tc>
          <w:tcPr>
            <w:tcW w:w="2160" w:type="dxa"/>
            <w:tcBorders>
              <w:bottom w:val="single" w:sz="4" w:space="0" w:color="auto"/>
            </w:tcBorders>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Information Element</w:t>
            </w:r>
          </w:p>
        </w:tc>
        <w:tc>
          <w:tcPr>
            <w:tcW w:w="2410" w:type="dxa"/>
            <w:tcBorders>
              <w:bottom w:val="single" w:sz="4" w:space="0" w:color="auto"/>
            </w:tcBorders>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Annex C Support</w:t>
            </w:r>
          </w:p>
        </w:tc>
        <w:tc>
          <w:tcPr>
            <w:tcW w:w="5069"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SDP Support</w:t>
            </w:r>
          </w:p>
        </w:tc>
      </w:tr>
      <w:tr w:rsidR="0028500F" w:rsidRPr="00BF352A" w:rsidTr="003271B3">
        <w:trPr>
          <w:cantSplit/>
          <w:jc w:val="center"/>
        </w:trPr>
        <w:tc>
          <w:tcPr>
            <w:tcW w:w="2160" w:type="dxa"/>
            <w:tcBorders>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sz w:val="22"/>
                <w:szCs w:val="20"/>
                <w:lang w:eastAsia="en-US"/>
              </w:rPr>
              <w:t>"m="-line &lt;proto&gt;</w:t>
            </w:r>
          </w:p>
        </w:tc>
        <w:tc>
          <w:tcPr>
            <w:tcW w:w="2410" w:type="dxa"/>
            <w:tcBorders>
              <w:bottom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not supported </w:t>
            </w:r>
            <w:r w:rsidRPr="00BF352A">
              <w:rPr>
                <w:rFonts w:eastAsia="Times New Roman"/>
                <w:sz w:val="22"/>
                <w:szCs w:val="20"/>
                <w:lang w:eastAsia="en-US"/>
              </w:rPr>
              <w:br/>
              <w:t>(in this example)</w:t>
            </w:r>
          </w:p>
        </w:tc>
        <w:tc>
          <w:tcPr>
            <w:tcW w:w="506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Value(s): ALL IANA registered codepoints with "TLS" protocol</w:t>
            </w:r>
          </w:p>
          <w:p w:rsidR="007E1BC0" w:rsidRPr="00BF352A" w:rsidRDefault="0028500F"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szCs w:val="20"/>
                <w:lang w:eastAsia="en-US"/>
              </w:rPr>
              <w:t>Purpose: bearer type indication ("TLS security session"</w:t>
            </w:r>
            <w:r w:rsidR="007E1BC0" w:rsidRPr="00BF352A">
              <w:rPr>
                <w:rFonts w:eastAsia="Times New Roman"/>
                <w:sz w:val="22"/>
              </w:rPr>
              <w:t xml:space="preserve"> </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Dependent on required MG behaviour for "TLS/L4 enabled terminations" (here: L4 = 'TCP'):</w:t>
            </w:r>
          </w:p>
          <w:p w:rsidR="00DF66C3" w:rsidRPr="00BF352A" w:rsidRDefault="007E1BC0">
            <w:pPr>
              <w:pStyle w:val="ListParagraph"/>
              <w:numPr>
                <w:ilvl w:val="0"/>
                <w:numId w:val="15"/>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application-aware: "&lt;</w:t>
            </w:r>
            <w:r w:rsidR="00B13F76" w:rsidRPr="00BF352A">
              <w:rPr>
                <w:rFonts w:eastAsia="Times New Roman"/>
                <w:i/>
                <w:sz w:val="22"/>
              </w:rPr>
              <w:t>L4</w:t>
            </w:r>
            <w:r w:rsidRPr="00BF352A">
              <w:rPr>
                <w:rFonts w:eastAsia="Times New Roman"/>
                <w:sz w:val="22"/>
              </w:rPr>
              <w:t>&gt;/TLS/&lt;</w:t>
            </w:r>
            <w:r w:rsidR="00B13F76" w:rsidRPr="00BF352A">
              <w:rPr>
                <w:rFonts w:eastAsia="Times New Roman"/>
                <w:i/>
                <w:sz w:val="22"/>
              </w:rPr>
              <w:t>application</w:t>
            </w:r>
            <w:r w:rsidRPr="00BF352A">
              <w:rPr>
                <w:rFonts w:eastAsia="Times New Roman"/>
                <w:sz w:val="22"/>
              </w:rPr>
              <w:t>&gt;"</w:t>
            </w:r>
          </w:p>
          <w:p w:rsidR="00DF66C3" w:rsidRPr="00BF352A" w:rsidRDefault="00B13F7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rPr>
              <w:t>application-agnostic: "&lt;</w:t>
            </w:r>
            <w:r w:rsidRPr="00BF352A">
              <w:rPr>
                <w:rFonts w:eastAsia="Times New Roman"/>
                <w:i/>
                <w:sz w:val="22"/>
              </w:rPr>
              <w:t>L4</w:t>
            </w:r>
            <w:r w:rsidRPr="00BF352A">
              <w:rPr>
                <w:rFonts w:eastAsia="Times New Roman"/>
                <w:sz w:val="22"/>
              </w:rPr>
              <w:t>&gt;/TLS/</w:t>
            </w:r>
            <w:r w:rsidRPr="00BF352A">
              <w:rPr>
                <w:rFonts w:eastAsia="Times New Roman"/>
              </w:rPr>
              <w:t>–</w:t>
            </w:r>
            <w:r w:rsidRPr="00BF352A">
              <w:rPr>
                <w:rFonts w:eastAsia="Times New Roman"/>
                <w:sz w:val="22"/>
              </w:rPr>
              <w:t>"</w:t>
            </w:r>
          </w:p>
        </w:tc>
      </w:tr>
      <w:tr w:rsidR="0028500F" w:rsidRPr="00BF352A" w:rsidTr="003271B3">
        <w:trPr>
          <w:cantSplit/>
          <w:jc w:val="center"/>
        </w:trPr>
        <w:tc>
          <w:tcPr>
            <w:tcW w:w="2160" w:type="dxa"/>
            <w:tcBorders>
              <w:top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10" w:type="dxa"/>
            <w:tcBorders>
              <w:top w:val="nil"/>
            </w:tcBorders>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506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Value(s): ALL IANA registered codepoints with "TCP" protocol</w:t>
            </w:r>
          </w:p>
          <w:p w:rsidR="007E1BC0" w:rsidRPr="00BF352A" w:rsidRDefault="0028500F"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szCs w:val="20"/>
                <w:lang w:eastAsia="en-US"/>
              </w:rPr>
              <w:t>Purpose: bearer type indication ("TCP bearer connection"</w:t>
            </w:r>
            <w:r w:rsidR="007E1BC0" w:rsidRPr="00BF352A">
              <w:rPr>
                <w:rFonts w:eastAsia="Times New Roman"/>
                <w:sz w:val="22"/>
              </w:rPr>
              <w:t xml:space="preserve"> </w:t>
            </w:r>
          </w:p>
          <w:p w:rsidR="007E1BC0" w:rsidRPr="00BF352A" w:rsidRDefault="007E1BC0" w:rsidP="007E1B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Dependent on required MG behaviour for "TCP enabled terminations":</w:t>
            </w:r>
          </w:p>
          <w:p w:rsidR="00DF66C3" w:rsidRPr="00BF352A" w:rsidRDefault="007E1BC0">
            <w:pPr>
              <w:pStyle w:val="ListParagraph"/>
              <w:numPr>
                <w:ilvl w:val="0"/>
                <w:numId w:val="15"/>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BF352A">
              <w:rPr>
                <w:rFonts w:eastAsia="Times New Roman"/>
                <w:sz w:val="22"/>
              </w:rPr>
              <w:t>application-aware: "TCP/&lt;</w:t>
            </w:r>
            <w:r w:rsidRPr="00BF352A">
              <w:rPr>
                <w:rFonts w:eastAsia="Times New Roman"/>
                <w:i/>
                <w:sz w:val="22"/>
              </w:rPr>
              <w:t>application</w:t>
            </w:r>
            <w:r w:rsidRPr="00BF352A">
              <w:rPr>
                <w:rFonts w:eastAsia="Times New Roman"/>
                <w:sz w:val="22"/>
              </w:rPr>
              <w:t>&gt;"</w:t>
            </w:r>
          </w:p>
          <w:p w:rsidR="00DF66C3" w:rsidRPr="00BF352A" w:rsidRDefault="00B13F76">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rPr>
              <w:t>application-agnostic: "TCP/</w:t>
            </w:r>
            <w:r w:rsidRPr="00BF352A">
              <w:rPr>
                <w:rFonts w:eastAsia="Times New Roman"/>
              </w:rPr>
              <w:t>–</w:t>
            </w:r>
            <w:r w:rsidRPr="00BF352A">
              <w:rPr>
                <w:rFonts w:eastAsia="Times New Roman"/>
                <w:sz w:val="22"/>
              </w:rPr>
              <w:t>"</w:t>
            </w:r>
          </w:p>
        </w:tc>
      </w:tr>
      <w:tr w:rsidR="0028500F" w:rsidRPr="00BF352A" w:rsidTr="003271B3">
        <w:trPr>
          <w:cantSplit/>
          <w:jc w:val="center"/>
        </w:trPr>
        <w:tc>
          <w:tcPr>
            <w:tcW w:w="216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"a=fingerprint:"</w:t>
            </w:r>
          </w:p>
        </w:tc>
        <w:tc>
          <w:tcPr>
            <w:tcW w:w="241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not supported </w:t>
            </w:r>
            <w:r w:rsidRPr="00BF352A">
              <w:rPr>
                <w:rFonts w:eastAsia="Times New Roman"/>
                <w:sz w:val="22"/>
                <w:szCs w:val="20"/>
                <w:lang w:eastAsia="en-US"/>
              </w:rPr>
              <w:br/>
              <w:t>(in this example)</w:t>
            </w:r>
          </w:p>
        </w:tc>
        <w:tc>
          <w:tcPr>
            <w:tcW w:w="506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Value(s): all </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Purpose: TLS authentication procedures</w:t>
            </w:r>
          </w:p>
        </w:tc>
      </w:tr>
    </w:tbl>
    <w:p w:rsidR="0028500F" w:rsidRPr="00BF352A" w:rsidRDefault="0028500F" w:rsidP="0028500F">
      <w:pPr>
        <w:spacing w:before="80"/>
      </w:pPr>
    </w:p>
    <w:p w:rsidR="0028500F" w:rsidRPr="00BF352A" w:rsidRDefault="0028500F" w:rsidP="0028500F">
      <w:r w:rsidRPr="00BF352A">
        <w:rPr>
          <w:i/>
          <w:iCs/>
        </w:rPr>
        <w:t>Rest: subject to profile specification</w:t>
      </w:r>
      <w:r w:rsidRPr="00BF352A">
        <w:t>.</w:t>
      </w:r>
    </w:p>
    <w:p w:rsidR="0028500F" w:rsidRPr="00BF352A" w:rsidRDefault="0028500F" w:rsidP="0028500F">
      <w:pPr>
        <w:spacing w:before="80"/>
      </w:pPr>
    </w:p>
    <w:p w:rsidR="00785CB6" w:rsidRPr="00BF352A" w:rsidRDefault="0028500F" w:rsidP="00785CB6">
      <w:pPr>
        <w:pStyle w:val="Heading2"/>
      </w:pPr>
      <w:bookmarkStart w:id="404" w:name="_Toc359520009"/>
      <w:bookmarkStart w:id="405" w:name="_Toc386522582"/>
      <w:bookmarkStart w:id="406" w:name="_Toc392565913"/>
      <w:r w:rsidRPr="00BF352A">
        <w:t>10.16</w:t>
      </w:r>
      <w:r w:rsidRPr="00BF352A">
        <w:tab/>
        <w:t>Optional support of SDP and ITU-T H.248.1 Annex C information elements</w:t>
      </w:r>
      <w:bookmarkEnd w:id="399"/>
      <w:bookmarkEnd w:id="400"/>
      <w:bookmarkEnd w:id="401"/>
      <w:bookmarkEnd w:id="402"/>
      <w:bookmarkEnd w:id="403"/>
      <w:bookmarkEnd w:id="404"/>
      <w:bookmarkEnd w:id="405"/>
      <w:bookmarkEnd w:id="406"/>
    </w:p>
    <w:p w:rsidR="0028500F" w:rsidRPr="00BF352A" w:rsidRDefault="0028500F" w:rsidP="0028500F">
      <w:pPr>
        <w:rPr>
          <w:i/>
          <w:iCs/>
        </w:rPr>
      </w:pPr>
      <w:bookmarkStart w:id="407" w:name="_Toc111601364"/>
      <w:bookmarkStart w:id="408" w:name="_Toc111601681"/>
      <w:bookmarkStart w:id="409" w:name="_Toc111602000"/>
      <w:bookmarkStart w:id="410" w:name="_Toc323893734"/>
      <w:bookmarkStart w:id="411" w:name="_Toc340158270"/>
      <w:bookmarkStart w:id="412" w:name="_Toc359520010"/>
      <w:r w:rsidRPr="00BF352A">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BF352A" w:rsidTr="003271B3">
        <w:trPr>
          <w:cantSplit/>
          <w:jc w:val="center"/>
        </w:trPr>
        <w:tc>
          <w:tcPr>
            <w:tcW w:w="9639" w:type="dxa"/>
            <w:gridSpan w:val="3"/>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Supported Annex C and SDP information elements:</w:t>
            </w:r>
          </w:p>
        </w:tc>
      </w:tr>
      <w:tr w:rsidR="0028500F" w:rsidRPr="00BF352A" w:rsidTr="003271B3">
        <w:trPr>
          <w:cantSplit/>
          <w:jc w:val="center"/>
        </w:trPr>
        <w:tc>
          <w:tcPr>
            <w:tcW w:w="2160"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Information Element</w:t>
            </w:r>
          </w:p>
        </w:tc>
        <w:tc>
          <w:tcPr>
            <w:tcW w:w="2410"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Annex C Support</w:t>
            </w:r>
          </w:p>
        </w:tc>
        <w:tc>
          <w:tcPr>
            <w:tcW w:w="5069" w:type="dxa"/>
            <w:vAlign w:val="center"/>
          </w:tcPr>
          <w:p w:rsidR="0028500F" w:rsidRPr="00BF352A"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BF352A">
              <w:rPr>
                <w:rFonts w:eastAsia="Times New Roman"/>
                <w:b/>
                <w:sz w:val="22"/>
                <w:szCs w:val="20"/>
                <w:lang w:eastAsia="en-US"/>
              </w:rPr>
              <w:t>SDP Support</w:t>
            </w:r>
          </w:p>
        </w:tc>
      </w:tr>
      <w:tr w:rsidR="0028500F" w:rsidRPr="00BF352A" w:rsidTr="003271B3">
        <w:trPr>
          <w:cantSplit/>
          <w:jc w:val="center"/>
        </w:trPr>
        <w:tc>
          <w:tcPr>
            <w:tcW w:w="216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BF352A">
              <w:rPr>
                <w:rFonts w:eastAsia="Times New Roman"/>
                <w:sz w:val="22"/>
                <w:szCs w:val="20"/>
                <w:lang w:eastAsia="en-US"/>
              </w:rPr>
              <w:t>"a=setup:"</w:t>
            </w:r>
          </w:p>
        </w:tc>
        <w:tc>
          <w:tcPr>
            <w:tcW w:w="2410"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 xml:space="preserve">not supported </w:t>
            </w:r>
            <w:r w:rsidRPr="00BF352A">
              <w:rPr>
                <w:rFonts w:eastAsia="Times New Roman"/>
                <w:sz w:val="22"/>
                <w:szCs w:val="20"/>
                <w:lang w:eastAsia="en-US"/>
              </w:rPr>
              <w:br/>
              <w:t>(in this example)</w:t>
            </w:r>
          </w:p>
        </w:tc>
        <w:tc>
          <w:tcPr>
            <w:tcW w:w="5069" w:type="dxa"/>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IF CS</w:t>
            </w:r>
            <w:r w:rsidRPr="00BF352A">
              <w:rPr>
                <w:rFonts w:eastAsia="Times New Roman"/>
                <w:sz w:val="22"/>
                <w:szCs w:val="20"/>
                <w:vertAlign w:val="subscript"/>
                <w:lang w:eastAsia="en-US"/>
              </w:rPr>
              <w:t>B</w:t>
            </w:r>
            <w:r w:rsidRPr="00BF352A">
              <w:rPr>
                <w:rFonts w:eastAsia="Times New Roman"/>
                <w:sz w:val="22"/>
                <w:szCs w:val="20"/>
                <w:lang w:eastAsia="en-US"/>
              </w:rPr>
              <w:t xml:space="preserve"> THEN </w:t>
            </w:r>
          </w:p>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"TCP merge/relay mode" indication (for L3/L4 NAT-T) (NOTE 1)</w:t>
            </w:r>
          </w:p>
        </w:tc>
      </w:tr>
      <w:tr w:rsidR="0028500F" w:rsidRPr="00BF352A" w:rsidTr="003271B3">
        <w:trPr>
          <w:cantSplit/>
          <w:jc w:val="center"/>
        </w:trPr>
        <w:tc>
          <w:tcPr>
            <w:tcW w:w="9639" w:type="dxa"/>
            <w:gridSpan w:val="3"/>
          </w:tcPr>
          <w:p w:rsidR="0028500F" w:rsidRPr="00BF352A"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BF352A">
              <w:rPr>
                <w:rFonts w:eastAsia="Times New Roman"/>
                <w:sz w:val="22"/>
                <w:szCs w:val="20"/>
                <w:lang w:eastAsia="en-US"/>
              </w:rPr>
              <w:t>NOTE 1 – Usage of this SDP attribute is defined in clause 13/[ITU-T H.248.84].</w:t>
            </w:r>
          </w:p>
        </w:tc>
      </w:tr>
    </w:tbl>
    <w:p w:rsidR="0028500F" w:rsidRPr="00BF352A" w:rsidRDefault="0028500F" w:rsidP="0028500F">
      <w:pPr>
        <w:spacing w:before="80"/>
      </w:pPr>
    </w:p>
    <w:p w:rsidR="0028500F" w:rsidRPr="00BF352A" w:rsidRDefault="0028500F" w:rsidP="0028500F">
      <w:r w:rsidRPr="00BF352A">
        <w:rPr>
          <w:i/>
          <w:iCs/>
        </w:rPr>
        <w:t>Rest: subject to profile specification</w:t>
      </w:r>
      <w:r w:rsidRPr="00BF352A">
        <w:t>.</w:t>
      </w:r>
    </w:p>
    <w:p w:rsidR="00785CB6" w:rsidRPr="00BF352A" w:rsidRDefault="0028500F" w:rsidP="00785CB6">
      <w:pPr>
        <w:pStyle w:val="Heading2"/>
      </w:pPr>
      <w:bookmarkStart w:id="413" w:name="_Toc386522583"/>
      <w:bookmarkStart w:id="414" w:name="_Toc392565914"/>
      <w:r w:rsidRPr="00BF352A">
        <w:t>10.17</w:t>
      </w:r>
      <w:r w:rsidRPr="00BF352A">
        <w:tab/>
        <w:t>Procedures</w:t>
      </w:r>
      <w:bookmarkEnd w:id="407"/>
      <w:bookmarkEnd w:id="408"/>
      <w:bookmarkEnd w:id="409"/>
      <w:bookmarkEnd w:id="410"/>
      <w:bookmarkEnd w:id="411"/>
      <w:bookmarkEnd w:id="412"/>
      <w:bookmarkEnd w:id="413"/>
      <w:bookmarkEnd w:id="414"/>
    </w:p>
    <w:p w:rsidR="00F24BB7" w:rsidRPr="00BF352A" w:rsidRDefault="007E1BC0" w:rsidP="0028500F">
      <w:r w:rsidRPr="00BF352A">
        <w:t xml:space="preserve">The initial release of this Recommendation </w:t>
      </w:r>
      <w:r w:rsidR="00A3696E" w:rsidRPr="00BF352A">
        <w:t>focuses</w:t>
      </w:r>
      <w:r w:rsidRPr="00BF352A">
        <w:t xml:space="preserve"> on the previous profile elements. Specific guidelines for the procedural section are for further studies.</w:t>
      </w:r>
    </w:p>
    <w:p w:rsidR="00B61311" w:rsidRPr="00BF352A" w:rsidRDefault="00B61311">
      <w:pPr>
        <w:spacing w:before="0"/>
        <w:rPr>
          <w:rFonts w:eastAsia="Times New Roman"/>
          <w:b/>
          <w:sz w:val="28"/>
        </w:rPr>
      </w:pPr>
      <w:bookmarkStart w:id="415" w:name="_Toc359520039"/>
      <w:r w:rsidRPr="00BF352A">
        <w:br w:type="page"/>
      </w:r>
    </w:p>
    <w:p w:rsidR="00785CB6" w:rsidRPr="00BF352A" w:rsidRDefault="00F24BB7" w:rsidP="00785CB6">
      <w:pPr>
        <w:pStyle w:val="AppendixNotitle"/>
      </w:pPr>
      <w:r w:rsidRPr="00BF352A">
        <w:lastRenderedPageBreak/>
        <w:t>Appendix I</w:t>
      </w:r>
      <w:r w:rsidRPr="00BF352A">
        <w:rPr>
          <w:lang w:eastAsia="zh-CN"/>
        </w:rPr>
        <w:br/>
      </w:r>
      <w:r w:rsidRPr="00BF352A">
        <w:rPr>
          <w:lang w:eastAsia="zh-CN"/>
        </w:rPr>
        <w:br/>
        <w:t>Use case specific capability sets – Two examples</w:t>
      </w:r>
      <w:bookmarkEnd w:id="415"/>
    </w:p>
    <w:p w:rsidR="00F24BB7" w:rsidRPr="00BF352A" w:rsidRDefault="00F24BB7" w:rsidP="00F24BB7">
      <w:pPr>
        <w:keepLines/>
        <w:jc w:val="center"/>
      </w:pPr>
      <w:r w:rsidRPr="00BF352A">
        <w:t>(This appendix does not form an integral part of this Recommendation)</w:t>
      </w:r>
    </w:p>
    <w:p w:rsidR="00F24BB7" w:rsidRPr="00BF352A" w:rsidRDefault="00F24BB7" w:rsidP="00F24BB7"/>
    <w:p w:rsidR="00785CB6" w:rsidRPr="00BF352A" w:rsidRDefault="00F24BB7" w:rsidP="00785CB6">
      <w:pPr>
        <w:pStyle w:val="Heading2"/>
      </w:pPr>
      <w:bookmarkStart w:id="416" w:name="_Toc359520040"/>
      <w:bookmarkStart w:id="417" w:name="_Toc386522584"/>
      <w:bookmarkStart w:id="418" w:name="_Toc392565915"/>
      <w:r w:rsidRPr="00BF352A">
        <w:t>I.1</w:t>
      </w:r>
      <w:r w:rsidRPr="00BF352A">
        <w:tab/>
        <w:t>Overview</w:t>
      </w:r>
      <w:bookmarkEnd w:id="416"/>
      <w:bookmarkEnd w:id="417"/>
      <w:bookmarkEnd w:id="418"/>
    </w:p>
    <w:p w:rsidR="00F24BB7" w:rsidRPr="00BF352A" w:rsidRDefault="00F24BB7" w:rsidP="00F24BB7">
      <w:r w:rsidRPr="00BF352A">
        <w:t>Profile content is mainly use case dependent as outlined in clause 1. In order to demonstrate profile specification guidelines in clause 10, this Recommendation considers two exemplary use cases:</w:t>
      </w:r>
    </w:p>
    <w:p w:rsidR="00DF66C3" w:rsidRPr="00BF352A" w:rsidRDefault="00F24BB7">
      <w:pPr>
        <w:numPr>
          <w:ilvl w:val="0"/>
          <w:numId w:val="10"/>
        </w:numPr>
        <w:ind w:left="567" w:hanging="567"/>
      </w:pPr>
      <w:r w:rsidRPr="00BF352A">
        <w:t>Capability set 'A' (CS</w:t>
      </w:r>
      <w:r w:rsidRPr="00BF352A">
        <w:rPr>
          <w:vertAlign w:val="subscript"/>
        </w:rPr>
        <w:t>A</w:t>
      </w:r>
      <w:r w:rsidRPr="00BF352A">
        <w:t xml:space="preserve">): </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a </w:t>
      </w:r>
      <w:r w:rsidRPr="00BF352A">
        <w:rPr>
          <w:i/>
        </w:rPr>
        <w:t>TCP-to-TCP media gateway</w:t>
      </w:r>
      <w:r w:rsidRPr="00BF352A">
        <w:t xml:space="preserve">, </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connected to a single TLS domain, </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supporting TLS-to-non-TLS </w:t>
      </w:r>
      <w:r w:rsidR="007738F6" w:rsidRPr="00BF352A">
        <w:t xml:space="preserve">interworking </w:t>
      </w:r>
      <w:r w:rsidRPr="00BF352A">
        <w:t xml:space="preserve">and TLS-to-TLS transparent forwarding, </w:t>
      </w:r>
    </w:p>
    <w:p w:rsidR="00DF66C3" w:rsidRPr="00BF352A" w:rsidRDefault="007E1BC0">
      <w:pPr>
        <w:numPr>
          <w:ilvl w:val="1"/>
          <w:numId w:val="10"/>
        </w:numPr>
        <w:overflowPunct w:val="0"/>
        <w:autoSpaceDE w:val="0"/>
        <w:autoSpaceDN w:val="0"/>
        <w:adjustRightInd w:val="0"/>
        <w:ind w:left="1134" w:hanging="567"/>
        <w:textAlignment w:val="baseline"/>
      </w:pPr>
      <w:r w:rsidRPr="00BF352A">
        <w:t>optional support of stream endpoint interlinkage capability with regards to the establishment and release of bearer entities TCP, TLS and combined TLS/TCP (in addition to MGC strict control of individual stream endpoints);</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only support of a single TLS authentication principle, </w:t>
      </w:r>
    </w:p>
    <w:p w:rsidR="00DF66C3" w:rsidRPr="00BF352A" w:rsidRDefault="007E1BC0">
      <w:pPr>
        <w:numPr>
          <w:ilvl w:val="1"/>
          <w:numId w:val="10"/>
        </w:numPr>
        <w:overflowPunct w:val="0"/>
        <w:autoSpaceDE w:val="0"/>
        <w:autoSpaceDN w:val="0"/>
        <w:adjustRightInd w:val="0"/>
        <w:ind w:left="1134" w:hanging="567"/>
        <w:textAlignment w:val="baseline"/>
      </w:pPr>
      <w:r w:rsidRPr="00BF352A">
        <w:t xml:space="preserve">only support of certificates issued by a </w:t>
      </w:r>
      <w:r w:rsidR="002E1C9F" w:rsidRPr="00BF352A">
        <w:t xml:space="preserve">certification </w:t>
      </w:r>
      <w:r w:rsidRPr="00BF352A">
        <w:t>authority;</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only support of a minimum, fixed TLS profile (without any options), </w:t>
      </w:r>
    </w:p>
    <w:p w:rsidR="00DF66C3" w:rsidRPr="00BF352A" w:rsidRDefault="00F24BB7">
      <w:pPr>
        <w:numPr>
          <w:ilvl w:val="1"/>
          <w:numId w:val="10"/>
        </w:numPr>
        <w:overflowPunct w:val="0"/>
        <w:autoSpaceDE w:val="0"/>
        <w:autoSpaceDN w:val="0"/>
        <w:adjustRightInd w:val="0"/>
        <w:ind w:left="1134" w:hanging="567"/>
        <w:textAlignment w:val="baseline"/>
      </w:pPr>
      <w:r w:rsidRPr="00BF352A">
        <w:t xml:space="preserve">any orthogonal L3/L4 NAT traversal support is disregarded, and </w:t>
      </w:r>
    </w:p>
    <w:p w:rsidR="00DF66C3" w:rsidRPr="00BF352A" w:rsidRDefault="00F24BB7">
      <w:pPr>
        <w:numPr>
          <w:ilvl w:val="1"/>
          <w:numId w:val="10"/>
        </w:numPr>
        <w:overflowPunct w:val="0"/>
        <w:autoSpaceDE w:val="0"/>
        <w:autoSpaceDN w:val="0"/>
        <w:adjustRightInd w:val="0"/>
        <w:ind w:left="1134" w:hanging="567"/>
        <w:textAlignment w:val="baseline"/>
      </w:pPr>
      <w:r w:rsidRPr="00BF352A">
        <w:t>the MGC should be offloaded as best as possible from TLS security session and TCP bearer connection control.</w:t>
      </w:r>
    </w:p>
    <w:p w:rsidR="00DF66C3" w:rsidRPr="00BF352A" w:rsidRDefault="00F24BB7">
      <w:pPr>
        <w:numPr>
          <w:ilvl w:val="0"/>
          <w:numId w:val="10"/>
        </w:numPr>
        <w:ind w:left="567" w:hanging="567"/>
      </w:pPr>
      <w:r w:rsidRPr="00BF352A">
        <w:t>Capability set 'B' (CS</w:t>
      </w:r>
      <w:r w:rsidRPr="00BF352A">
        <w:rPr>
          <w:vertAlign w:val="subscript"/>
        </w:rPr>
        <w:t>B</w:t>
      </w:r>
      <w:r w:rsidRPr="00BF352A">
        <w:t xml:space="preserve">): </w:t>
      </w:r>
    </w:p>
    <w:p w:rsidR="00DF66C3" w:rsidRPr="00BF352A" w:rsidRDefault="007738F6">
      <w:pPr>
        <w:numPr>
          <w:ilvl w:val="1"/>
          <w:numId w:val="10"/>
        </w:numPr>
        <w:overflowPunct w:val="0"/>
        <w:autoSpaceDE w:val="0"/>
        <w:autoSpaceDN w:val="0"/>
        <w:adjustRightInd w:val="0"/>
        <w:ind w:left="1134" w:hanging="567"/>
        <w:textAlignment w:val="baseline"/>
      </w:pPr>
      <w:r w:rsidRPr="00BF352A">
        <w:t xml:space="preserve">a </w:t>
      </w:r>
      <w:r w:rsidRPr="00BF352A">
        <w:rPr>
          <w:i/>
        </w:rPr>
        <w:t>TCP-to-TCP media gateway</w:t>
      </w:r>
      <w:r w:rsidRPr="00BF352A">
        <w:t xml:space="preserve">, </w:t>
      </w:r>
    </w:p>
    <w:p w:rsidR="00DF66C3" w:rsidRPr="00BF352A" w:rsidRDefault="007738F6">
      <w:pPr>
        <w:numPr>
          <w:ilvl w:val="1"/>
          <w:numId w:val="10"/>
        </w:numPr>
        <w:overflowPunct w:val="0"/>
        <w:autoSpaceDE w:val="0"/>
        <w:autoSpaceDN w:val="0"/>
        <w:adjustRightInd w:val="0"/>
        <w:ind w:left="1134" w:hanging="567"/>
        <w:textAlignment w:val="baseline"/>
      </w:pPr>
      <w:r w:rsidRPr="00BF352A">
        <w:t xml:space="preserve">support of multiple TLS domains, </w:t>
      </w:r>
    </w:p>
    <w:p w:rsidR="00DF66C3" w:rsidRPr="00BF352A" w:rsidRDefault="007738F6">
      <w:pPr>
        <w:numPr>
          <w:ilvl w:val="1"/>
          <w:numId w:val="10"/>
        </w:numPr>
        <w:overflowPunct w:val="0"/>
        <w:autoSpaceDE w:val="0"/>
        <w:autoSpaceDN w:val="0"/>
        <w:adjustRightInd w:val="0"/>
        <w:ind w:left="1134" w:hanging="567"/>
        <w:textAlignment w:val="baseline"/>
      </w:pPr>
      <w:r w:rsidRPr="00BF352A">
        <w:t xml:space="preserve">supporting TLS-to-non-TLS interworking, TLS-to-TLS transparent forwarding and additional TLS-to-TLS* interworking, </w:t>
      </w:r>
    </w:p>
    <w:p w:rsidR="00DF66C3" w:rsidRPr="00BF352A" w:rsidRDefault="007E1BC0">
      <w:pPr>
        <w:numPr>
          <w:ilvl w:val="1"/>
          <w:numId w:val="10"/>
        </w:numPr>
        <w:overflowPunct w:val="0"/>
        <w:autoSpaceDE w:val="0"/>
        <w:autoSpaceDN w:val="0"/>
        <w:adjustRightInd w:val="0"/>
        <w:ind w:left="1134" w:hanging="567"/>
        <w:textAlignment w:val="baseline"/>
      </w:pPr>
      <w:r w:rsidRPr="00BF352A">
        <w:t>optional support of stream endpoint interlinkage capability with regards to the establishment and release of bearer entities TCP, TLS and combined TLS/TCP (in addition to MGC strict control of individual stream endpoints);</w:t>
      </w:r>
    </w:p>
    <w:p w:rsidR="00DF66C3" w:rsidRPr="00BF352A" w:rsidRDefault="007738F6">
      <w:pPr>
        <w:numPr>
          <w:ilvl w:val="1"/>
          <w:numId w:val="10"/>
        </w:numPr>
        <w:overflowPunct w:val="0"/>
        <w:autoSpaceDE w:val="0"/>
        <w:autoSpaceDN w:val="0"/>
        <w:adjustRightInd w:val="0"/>
        <w:ind w:left="1134" w:hanging="567"/>
        <w:textAlignment w:val="baseline"/>
      </w:pPr>
      <w:r w:rsidRPr="00BF352A">
        <w:t xml:space="preserve">only support of a single TLS authentication principle, </w:t>
      </w:r>
    </w:p>
    <w:p w:rsidR="00DF66C3" w:rsidRPr="00BF352A" w:rsidRDefault="007E1BC0">
      <w:pPr>
        <w:numPr>
          <w:ilvl w:val="1"/>
          <w:numId w:val="10"/>
        </w:numPr>
        <w:overflowPunct w:val="0"/>
        <w:autoSpaceDE w:val="0"/>
        <w:autoSpaceDN w:val="0"/>
        <w:adjustRightInd w:val="0"/>
        <w:ind w:left="1134" w:hanging="567"/>
        <w:textAlignment w:val="baseline"/>
      </w:pPr>
      <w:r w:rsidRPr="00BF352A">
        <w:t xml:space="preserve">support of self-signed certificates besides certificates issued by a </w:t>
      </w:r>
      <w:r w:rsidR="002E1C9F" w:rsidRPr="00BF352A">
        <w:t xml:space="preserve">certification </w:t>
      </w:r>
      <w:r w:rsidRPr="00BF352A">
        <w:t>authority;</w:t>
      </w:r>
    </w:p>
    <w:p w:rsidR="00DF66C3" w:rsidRPr="00BF352A" w:rsidRDefault="007738F6">
      <w:pPr>
        <w:numPr>
          <w:ilvl w:val="1"/>
          <w:numId w:val="10"/>
        </w:numPr>
        <w:overflowPunct w:val="0"/>
        <w:autoSpaceDE w:val="0"/>
        <w:autoSpaceDN w:val="0"/>
        <w:adjustRightInd w:val="0"/>
        <w:ind w:left="1134" w:hanging="567"/>
        <w:textAlignment w:val="baseline"/>
      </w:pPr>
      <w:r w:rsidRPr="00BF352A">
        <w:t xml:space="preserve">support of L3/L4 NAT traversal, </w:t>
      </w:r>
    </w:p>
    <w:p w:rsidR="00DF66C3" w:rsidRPr="00BF352A" w:rsidRDefault="007E1BC0">
      <w:pPr>
        <w:numPr>
          <w:ilvl w:val="1"/>
          <w:numId w:val="10"/>
        </w:numPr>
        <w:overflowPunct w:val="0"/>
        <w:autoSpaceDE w:val="0"/>
        <w:autoSpaceDN w:val="0"/>
        <w:adjustRightInd w:val="0"/>
        <w:ind w:left="1134" w:hanging="567"/>
        <w:textAlignment w:val="baseline"/>
      </w:pPr>
      <w:r w:rsidRPr="00BF352A">
        <w:t xml:space="preserve">optional </w:t>
      </w:r>
      <w:r w:rsidR="007738F6" w:rsidRPr="00BF352A">
        <w:t>MGC-influenced TLS session negotiations, and</w:t>
      </w:r>
    </w:p>
    <w:p w:rsidR="00DF66C3" w:rsidRPr="00BF352A" w:rsidRDefault="007E1BC0">
      <w:pPr>
        <w:numPr>
          <w:ilvl w:val="1"/>
          <w:numId w:val="10"/>
        </w:numPr>
        <w:overflowPunct w:val="0"/>
        <w:autoSpaceDE w:val="0"/>
        <w:autoSpaceDN w:val="0"/>
        <w:adjustRightInd w:val="0"/>
        <w:ind w:left="1134" w:hanging="567"/>
        <w:textAlignment w:val="baseline"/>
      </w:pPr>
      <w:r w:rsidRPr="00BF352A">
        <w:t xml:space="preserve">optional </w:t>
      </w:r>
      <w:r w:rsidR="007738F6" w:rsidRPr="00BF352A">
        <w:t xml:space="preserve">support of </w:t>
      </w:r>
      <w:r w:rsidR="00F24BB7" w:rsidRPr="00BF352A">
        <w:t>basic TLS performance monitoring</w:t>
      </w:r>
      <w:r w:rsidRPr="00BF352A">
        <w:t xml:space="preserve"> (limited on bitrate related traffic volume measurements at the two measurement points "L4 – TLS record layer" and "TLS – application layer")</w:t>
      </w:r>
      <w:r w:rsidR="00A3696E" w:rsidRPr="00BF352A">
        <w:t xml:space="preserve"> and TCP layer performance monitoring</w:t>
      </w:r>
      <w:r w:rsidR="00F24BB7" w:rsidRPr="00BF352A">
        <w:t>.</w:t>
      </w:r>
    </w:p>
    <w:p w:rsidR="007738F6" w:rsidRPr="00BF352A" w:rsidRDefault="007738F6" w:rsidP="00F24BB7">
      <w:r w:rsidRPr="00BF352A">
        <w:t>Capability set 'B' (CS</w:t>
      </w:r>
      <w:r w:rsidRPr="00BF352A">
        <w:rPr>
          <w:vertAlign w:val="subscript"/>
        </w:rPr>
        <w:t>B</w:t>
      </w:r>
      <w:r w:rsidRPr="00BF352A">
        <w:t>) is therefore a superset of capability set 'A' (CS</w:t>
      </w:r>
      <w:r w:rsidRPr="00BF352A">
        <w:rPr>
          <w:vertAlign w:val="subscript"/>
        </w:rPr>
        <w:t>A</w:t>
      </w:r>
      <w:r w:rsidRPr="00BF352A">
        <w:t>)-</w:t>
      </w:r>
    </w:p>
    <w:p w:rsidR="00F24BB7" w:rsidRPr="00BF352A" w:rsidRDefault="00F24BB7" w:rsidP="00F24BB7">
      <w:r w:rsidRPr="00BF352A">
        <w:lastRenderedPageBreak/>
        <w:t>Tables I.I and I.2 illustrate exemplary set of requirements (based on clauses 6 to 9) for profiling the two gateway types.</w:t>
      </w:r>
    </w:p>
    <w:p w:rsidR="00785CB6" w:rsidRPr="00BF352A" w:rsidRDefault="00F24BB7" w:rsidP="00785CB6">
      <w:pPr>
        <w:pStyle w:val="TableNotitle"/>
      </w:pPr>
      <w:bookmarkStart w:id="419" w:name="_Toc346430911"/>
      <w:bookmarkStart w:id="420" w:name="_Toc346625663"/>
      <w:bookmarkStart w:id="421" w:name="_Toc359520047"/>
      <w:bookmarkStart w:id="422" w:name="_Toc392565916"/>
      <w:r w:rsidRPr="00BF352A">
        <w:t>Table I.1 – MG example for capability set 'A' (CS</w:t>
      </w:r>
      <w:r w:rsidRPr="00BF352A">
        <w:rPr>
          <w:vertAlign w:val="subscript"/>
        </w:rPr>
        <w:t>A</w:t>
      </w:r>
      <w:r w:rsidRPr="00BF352A">
        <w:t>)</w:t>
      </w:r>
      <w:bookmarkEnd w:id="419"/>
      <w:bookmarkEnd w:id="420"/>
      <w:bookmarkEnd w:id="421"/>
      <w:bookmarkEnd w:id="422"/>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BF352A" w:rsidTr="003271B3">
        <w:trPr>
          <w:tblHeader/>
          <w:jc w:val="center"/>
        </w:trPr>
        <w:tc>
          <w:tcPr>
            <w:tcW w:w="5688" w:type="dxa"/>
            <w:tcBorders>
              <w:top w:val="single" w:sz="12" w:space="0" w:color="auto"/>
              <w:bottom w:val="single" w:sz="12" w:space="0" w:color="auto"/>
            </w:tcBorders>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F352A">
              <w:rPr>
                <w:b/>
                <w:sz w:val="22"/>
              </w:rPr>
              <w:t>Functional area</w:t>
            </w:r>
          </w:p>
        </w:tc>
        <w:tc>
          <w:tcPr>
            <w:tcW w:w="3827" w:type="dxa"/>
            <w:tcBorders>
              <w:top w:val="single" w:sz="12" w:space="0" w:color="auto"/>
              <w:bottom w:val="single" w:sz="12" w:space="0" w:color="auto"/>
            </w:tcBorders>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F352A">
              <w:rPr>
                <w:b/>
                <w:sz w:val="22"/>
              </w:rPr>
              <w:t>Capabilities</w:t>
            </w:r>
          </w:p>
        </w:tc>
      </w:tr>
      <w:tr w:rsidR="00F24BB7" w:rsidRPr="00BF352A" w:rsidTr="003271B3">
        <w:trPr>
          <w:jc w:val="center"/>
        </w:trPr>
        <w:tc>
          <w:tcPr>
            <w:tcW w:w="5688" w:type="dxa"/>
            <w:tcBorders>
              <w:top w:val="single" w:sz="12" w:space="0" w:color="auto"/>
            </w:tcBorders>
            <w:shd w:val="clear" w:color="auto" w:fill="auto"/>
          </w:tcPr>
          <w:p w:rsidR="00785CB6" w:rsidRPr="00BF352A" w:rsidRDefault="00F24BB7" w:rsidP="00785C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BF352A">
              <w:rPr>
                <w:sz w:val="22"/>
              </w:rPr>
              <w:t>Requirements for control the MG mode of operation:</w:t>
            </w:r>
          </w:p>
          <w:p w:rsidR="00DF66C3" w:rsidRPr="00BF352A" w:rsidRDefault="00785CB6">
            <w:pPr>
              <w:pStyle w:val="ListParagraph"/>
              <w:keepNext/>
              <w:numPr>
                <w:ilvl w:val="0"/>
                <w:numId w:val="11"/>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BF352A">
              <w:rPr>
                <w:sz w:val="22"/>
              </w:rPr>
              <w:t>TLS transport mode</w:t>
            </w:r>
          </w:p>
          <w:p w:rsidR="00DF66C3" w:rsidRPr="00BF352A" w:rsidRDefault="00785CB6">
            <w:pPr>
              <w:pStyle w:val="ListParagraph"/>
              <w:keepNext/>
              <w:numPr>
                <w:ilvl w:val="0"/>
                <w:numId w:val="11"/>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0"/>
              </w:rPr>
            </w:pPr>
            <w:r w:rsidRPr="00BF352A">
              <w:rPr>
                <w:sz w:val="22"/>
              </w:rPr>
              <w:t>MG mode of operation for case of TLS-over-TCP transport</w:t>
            </w:r>
            <w:r w:rsidRPr="00BF352A">
              <w:rPr>
                <w:sz w:val="22"/>
              </w:rPr>
              <w:tab/>
              <w:t>:</w:t>
            </w:r>
          </w:p>
        </w:tc>
        <w:tc>
          <w:tcPr>
            <w:tcW w:w="3827" w:type="dxa"/>
            <w:tcBorders>
              <w:top w:val="single" w:sz="12" w:space="0" w:color="auto"/>
            </w:tcBorders>
            <w:shd w:val="clear" w:color="auto" w:fill="auto"/>
          </w:tcPr>
          <w:p w:rsidR="00F24BB7" w:rsidRPr="00BF352A"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DF66C3" w:rsidRPr="00BF352A" w:rsidRDefault="00785CB6">
            <w:pPr>
              <w:pStyle w:val="ListParagraph"/>
              <w:keepNext/>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 xml:space="preserve">R-6.1/1, </w:t>
            </w:r>
          </w:p>
          <w:p w:rsidR="00DF66C3" w:rsidRPr="00BF352A" w:rsidRDefault="00785CB6">
            <w:pPr>
              <w:pStyle w:val="ListParagraph"/>
              <w:keepNext/>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 xml:space="preserve">R-6.2/1, R-6.2/2, R-6.2/3, R-6.2/4, </w:t>
            </w:r>
            <w:r w:rsidRPr="00BF352A">
              <w:rPr>
                <w:sz w:val="22"/>
              </w:rPr>
              <w:br/>
              <w:t>R-6.2/5</w:t>
            </w:r>
          </w:p>
        </w:tc>
      </w:tr>
      <w:tr w:rsidR="00F24BB7" w:rsidRPr="00BF352A" w:rsidTr="003271B3">
        <w:trPr>
          <w:jc w:val="center"/>
        </w:trPr>
        <w:tc>
          <w:tcPr>
            <w:tcW w:w="5688" w:type="dxa"/>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sz w:val="22"/>
                <w:szCs w:val="22"/>
              </w:rPr>
              <w:t>Requirements given by a TLS Profile concept:</w:t>
            </w:r>
          </w:p>
          <w:p w:rsidR="00DF66C3" w:rsidRPr="00BF352A" w:rsidRDefault="00785CB6">
            <w:pPr>
              <w:pStyle w:val="ListParagraph"/>
              <w:keepNext/>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Requirements to a TLS profile as such</w:t>
            </w:r>
          </w:p>
          <w:p w:rsidR="00DF66C3" w:rsidRPr="00BF352A" w:rsidRDefault="00785CB6">
            <w:pPr>
              <w:pStyle w:val="ListParagraph"/>
              <w:keepNext/>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Requirements to elements of TLS profiles</w:t>
            </w:r>
          </w:p>
        </w:tc>
        <w:tc>
          <w:tcPr>
            <w:tcW w:w="3827" w:type="dxa"/>
            <w:shd w:val="clear" w:color="auto" w:fill="auto"/>
          </w:tcPr>
          <w:p w:rsidR="00F24BB7" w:rsidRPr="00BF352A"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DF66C3" w:rsidRPr="00BF352A" w:rsidRDefault="00785CB6">
            <w:pPr>
              <w:pStyle w:val="ListParagraph"/>
              <w:keepNext/>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 xml:space="preserve">R-7.1/1, </w:t>
            </w:r>
          </w:p>
          <w:p w:rsidR="00DF66C3" w:rsidRPr="00BF352A" w:rsidRDefault="00785CB6">
            <w:pPr>
              <w:pStyle w:val="ListParagraph"/>
              <w:keepNext/>
              <w:numPr>
                <w:ilvl w:val="0"/>
                <w:numId w:val="1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R-7.2/1, R-7.2/2, R-7.2/3, R-7.2/4, R-7.2/6, R-7.2/7 (NOTE 1)</w:t>
            </w:r>
          </w:p>
        </w:tc>
      </w:tr>
      <w:tr w:rsidR="00F24BB7" w:rsidRPr="00BF352A" w:rsidTr="003271B3">
        <w:trPr>
          <w:jc w:val="center"/>
        </w:trPr>
        <w:tc>
          <w:tcPr>
            <w:tcW w:w="5688" w:type="dxa"/>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sz w:val="22"/>
                <w:szCs w:val="22"/>
              </w:rPr>
              <w:t>Requirements on TLS procedures:</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Selection of the TLS domain</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Client/Server Mode</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Behavioural Requirements for Authentication</w:t>
            </w:r>
            <w:r w:rsidR="007E1BC0" w:rsidRPr="00BF352A">
              <w:rPr>
                <w:sz w:val="22"/>
                <w:szCs w:val="22"/>
              </w:rPr>
              <w:br/>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Renegotiation of security parameters</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Termination of the TLS/TCP session</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Reporting unsuccessful TLS connection setup</w:t>
            </w:r>
          </w:p>
          <w:p w:rsidR="00DF66C3" w:rsidRPr="00BF352A" w:rsidRDefault="00F24BB7">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TLS Statistics</w:t>
            </w:r>
          </w:p>
          <w:p w:rsidR="00DF66C3" w:rsidRPr="00BF352A" w:rsidRDefault="00785CB6">
            <w:pPr>
              <w:pStyle w:val="ListParagraph"/>
              <w:keepNext/>
              <w:numPr>
                <w:ilvl w:val="0"/>
                <w:numId w:val="13"/>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BF352A">
              <w:rPr>
                <w:sz w:val="22"/>
                <w:szCs w:val="22"/>
              </w:rPr>
              <w:t>Auditing of TLS related capabilities by the MGC</w:t>
            </w:r>
          </w:p>
        </w:tc>
        <w:tc>
          <w:tcPr>
            <w:tcW w:w="3827" w:type="dxa"/>
            <w:shd w:val="clear" w:color="auto" w:fill="auto"/>
          </w:tcPr>
          <w:p w:rsidR="00F24BB7" w:rsidRPr="00BF352A" w:rsidRDefault="00F24BB7" w:rsidP="005371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R-8.1/2 (single TLS domain case),</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R-8.2.1/all, R-8.2.2/1,</w:t>
            </w:r>
          </w:p>
          <w:p w:rsidR="00DF66C3" w:rsidRPr="00BF352A" w:rsidRDefault="007C0949">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R-8.3.1/all, R-8.3.2/1, R-8.3.3/all, R-8.3.3.1/all</w:t>
            </w:r>
            <w:r w:rsidR="00B13F76" w:rsidRPr="00BF352A">
              <w:rPr>
                <w:sz w:val="22"/>
              </w:rPr>
              <w:t xml:space="preserve"> </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R-8.4/1, R-8.4/3, R-8.4/4,</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R-8.5.all/all,</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R-8.6/1,</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w:t>
            </w:r>
          </w:p>
          <w:p w:rsidR="00DF66C3" w:rsidRPr="00BF352A" w:rsidRDefault="00785CB6">
            <w:pPr>
              <w:pStyle w:val="ListParagraph"/>
              <w:keepNext/>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MS Mincho"/>
                <w:sz w:val="22"/>
              </w:rPr>
            </w:pPr>
            <w:r w:rsidRPr="00BF352A">
              <w:rPr>
                <w:sz w:val="22"/>
              </w:rPr>
              <w:t>-</w:t>
            </w:r>
          </w:p>
        </w:tc>
      </w:tr>
      <w:tr w:rsidR="00F24BB7" w:rsidRPr="00BF352A" w:rsidTr="003271B3">
        <w:trPr>
          <w:jc w:val="center"/>
        </w:trPr>
        <w:tc>
          <w:tcPr>
            <w:tcW w:w="5688" w:type="dxa"/>
            <w:tcBorders>
              <w:bottom w:val="single" w:sz="12" w:space="0" w:color="auto"/>
            </w:tcBorders>
            <w:shd w:val="clear" w:color="auto" w:fill="auto"/>
          </w:tcPr>
          <w:p w:rsidR="00F24BB7" w:rsidRPr="00BF352A"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BF352A">
              <w:rPr>
                <w:sz w:val="22"/>
                <w:szCs w:val="22"/>
              </w:rPr>
              <w:t>Performance and resource aspects</w:t>
            </w:r>
          </w:p>
        </w:tc>
        <w:tc>
          <w:tcPr>
            <w:tcW w:w="3827" w:type="dxa"/>
            <w:tcBorders>
              <w:bottom w:val="single" w:sz="12" w:space="0" w:color="auto"/>
            </w:tcBorders>
            <w:shd w:val="clear" w:color="auto" w:fill="auto"/>
          </w:tcPr>
          <w:p w:rsidR="00F24BB7" w:rsidRPr="00BF352A" w:rsidRDefault="00F24BB7" w:rsidP="005371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r w:rsidRPr="00BF352A">
              <w:rPr>
                <w:sz w:val="22"/>
              </w:rPr>
              <w:t>-</w:t>
            </w:r>
          </w:p>
        </w:tc>
      </w:tr>
      <w:tr w:rsidR="00F24BB7" w:rsidRPr="00BF352A" w:rsidTr="003271B3">
        <w:trPr>
          <w:jc w:val="center"/>
        </w:trPr>
        <w:tc>
          <w:tcPr>
            <w:tcW w:w="9515" w:type="dxa"/>
            <w:gridSpan w:val="2"/>
            <w:tcBorders>
              <w:top w:val="single" w:sz="12" w:space="0" w:color="auto"/>
              <w:left w:val="nil"/>
              <w:bottom w:val="nil"/>
              <w:right w:val="nil"/>
            </w:tcBorders>
            <w:shd w:val="clear" w:color="auto" w:fill="auto"/>
          </w:tcPr>
          <w:p w:rsidR="00F24BB7" w:rsidRPr="00BF352A"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BF352A">
              <w:rPr>
                <w:sz w:val="22"/>
              </w:rPr>
              <w:t>NOTE 1 – No support of TLS session resumption.</w:t>
            </w:r>
          </w:p>
        </w:tc>
      </w:tr>
    </w:tbl>
    <w:p w:rsidR="00785CB6" w:rsidRPr="00BF352A" w:rsidRDefault="00F24BB7" w:rsidP="00785CB6">
      <w:pPr>
        <w:pStyle w:val="TableNotitle"/>
      </w:pPr>
      <w:bookmarkStart w:id="423" w:name="_Toc359520048"/>
      <w:bookmarkStart w:id="424" w:name="_Toc392565917"/>
      <w:r w:rsidRPr="00BF352A">
        <w:lastRenderedPageBreak/>
        <w:t>Table I.2 – MG example for capability set 'B' (CS</w:t>
      </w:r>
      <w:r w:rsidRPr="00BF352A">
        <w:rPr>
          <w:vertAlign w:val="subscript"/>
        </w:rPr>
        <w:t>B</w:t>
      </w:r>
      <w:r w:rsidRPr="00BF352A">
        <w:t>)</w:t>
      </w:r>
      <w:bookmarkEnd w:id="423"/>
      <w:bookmarkEnd w:id="424"/>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BF352A" w:rsidTr="003271B3">
        <w:trPr>
          <w:tblHeader/>
          <w:jc w:val="center"/>
        </w:trPr>
        <w:tc>
          <w:tcPr>
            <w:tcW w:w="5688" w:type="dxa"/>
            <w:tcBorders>
              <w:top w:val="single" w:sz="12" w:space="0" w:color="auto"/>
              <w:bottom w:val="single" w:sz="12" w:space="0" w:color="auto"/>
            </w:tcBorders>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F352A">
              <w:rPr>
                <w:b/>
                <w:sz w:val="22"/>
              </w:rPr>
              <w:t>Functional area</w:t>
            </w:r>
          </w:p>
        </w:tc>
        <w:tc>
          <w:tcPr>
            <w:tcW w:w="3827" w:type="dxa"/>
            <w:tcBorders>
              <w:top w:val="single" w:sz="12" w:space="0" w:color="auto"/>
              <w:bottom w:val="single" w:sz="12" w:space="0" w:color="auto"/>
            </w:tcBorders>
            <w:shd w:val="clear" w:color="auto" w:fill="auto"/>
          </w:tcPr>
          <w:p w:rsidR="00F24BB7" w:rsidRPr="00BF352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F352A">
              <w:rPr>
                <w:b/>
                <w:sz w:val="22"/>
              </w:rPr>
              <w:t>Capabilities</w:t>
            </w:r>
          </w:p>
        </w:tc>
      </w:tr>
      <w:tr w:rsidR="007E1BC0" w:rsidRPr="00BF352A" w:rsidTr="003271B3">
        <w:trPr>
          <w:jc w:val="center"/>
        </w:trPr>
        <w:tc>
          <w:tcPr>
            <w:tcW w:w="5688" w:type="dxa"/>
            <w:tcBorders>
              <w:top w:val="single" w:sz="12" w:space="0" w:color="auto"/>
            </w:tcBorders>
            <w:shd w:val="clear" w:color="auto" w:fill="auto"/>
          </w:tcPr>
          <w:p w:rsidR="007E1BC0" w:rsidRPr="00BF352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Requirements for control the MG mode of operation:</w:t>
            </w:r>
          </w:p>
          <w:p w:rsidR="00DF66C3" w:rsidRPr="00BF352A" w:rsidRDefault="007E1BC0">
            <w:pPr>
              <w:pStyle w:val="ListParagraph"/>
              <w:keepNext/>
              <w:numPr>
                <w:ilvl w:val="0"/>
                <w:numId w:val="16"/>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BF352A">
              <w:rPr>
                <w:sz w:val="22"/>
              </w:rPr>
              <w:t>TLS transport mode</w:t>
            </w:r>
          </w:p>
          <w:p w:rsidR="00DF66C3" w:rsidRPr="00BF352A" w:rsidRDefault="007E1BC0">
            <w:pPr>
              <w:pStyle w:val="ListParagraph"/>
              <w:keepNext/>
              <w:numPr>
                <w:ilvl w:val="0"/>
                <w:numId w:val="16"/>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BF352A">
              <w:rPr>
                <w:sz w:val="22"/>
              </w:rPr>
              <w:t>MG mode of operation for case of TLS-over-TCP transport</w:t>
            </w:r>
            <w:r w:rsidRPr="00BF352A">
              <w:rPr>
                <w:sz w:val="22"/>
              </w:rPr>
              <w:tab/>
              <w:t>:</w:t>
            </w:r>
          </w:p>
        </w:tc>
        <w:tc>
          <w:tcPr>
            <w:tcW w:w="3827" w:type="dxa"/>
            <w:tcBorders>
              <w:top w:val="single" w:sz="12" w:space="0" w:color="auto"/>
            </w:tcBorders>
            <w:shd w:val="clear" w:color="auto" w:fill="auto"/>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
          </w:p>
          <w:p w:rsidR="00DF66C3" w:rsidRPr="00BF352A" w:rsidRDefault="007E1BC0">
            <w:pPr>
              <w:pStyle w:val="ListParagraph"/>
              <w:keepNext/>
              <w:numPr>
                <w:ilvl w:val="0"/>
                <w:numId w:val="2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BF352A">
              <w:rPr>
                <w:sz w:val="22"/>
              </w:rPr>
              <w:t>R-6.1/1,</w:t>
            </w:r>
          </w:p>
          <w:p w:rsidR="00DF66C3" w:rsidRPr="00BF352A" w:rsidRDefault="007E1BC0">
            <w:pPr>
              <w:pStyle w:val="ListParagraph"/>
              <w:keepNext/>
              <w:numPr>
                <w:ilvl w:val="0"/>
                <w:numId w:val="22"/>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rFonts w:eastAsia="MS Mincho"/>
                <w:sz w:val="22"/>
              </w:rPr>
            </w:pPr>
            <w:r w:rsidRPr="00BF352A">
              <w:rPr>
                <w:sz w:val="22"/>
              </w:rPr>
              <w:t xml:space="preserve">R-6.2/1, R-6.2/2, R-6.2/3, R-6.2/4, </w:t>
            </w:r>
            <w:r w:rsidRPr="00BF352A">
              <w:rPr>
                <w:sz w:val="22"/>
              </w:rPr>
              <w:br/>
              <w:t>R-6.2/5</w:t>
            </w:r>
          </w:p>
        </w:tc>
      </w:tr>
      <w:tr w:rsidR="007E1BC0" w:rsidRPr="00BF352A" w:rsidTr="003271B3">
        <w:trPr>
          <w:jc w:val="center"/>
        </w:trPr>
        <w:tc>
          <w:tcPr>
            <w:tcW w:w="5688" w:type="dxa"/>
            <w:shd w:val="clear" w:color="auto" w:fill="auto"/>
          </w:tcPr>
          <w:p w:rsidR="007E1BC0" w:rsidRPr="00BF352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BF352A">
              <w:rPr>
                <w:sz w:val="22"/>
                <w:szCs w:val="22"/>
              </w:rPr>
              <w:t>Requirements given by a TLS Profile concept:</w:t>
            </w:r>
          </w:p>
          <w:p w:rsidR="00DF66C3" w:rsidRPr="00BF352A" w:rsidRDefault="007E1BC0">
            <w:pPr>
              <w:pStyle w:val="ListParagraph"/>
              <w:keepNext/>
              <w:numPr>
                <w:ilvl w:val="0"/>
                <w:numId w:val="1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Requirements to a TLS profile as such</w:t>
            </w:r>
          </w:p>
          <w:p w:rsidR="00DF66C3" w:rsidRPr="00BF352A" w:rsidRDefault="007E1BC0">
            <w:pPr>
              <w:pStyle w:val="ListParagraph"/>
              <w:keepNext/>
              <w:numPr>
                <w:ilvl w:val="0"/>
                <w:numId w:val="1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Requirements to elements of TLS profiles</w:t>
            </w:r>
          </w:p>
        </w:tc>
        <w:tc>
          <w:tcPr>
            <w:tcW w:w="3827" w:type="dxa"/>
            <w:shd w:val="clear" w:color="auto" w:fill="auto"/>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
          </w:p>
          <w:p w:rsidR="00DF66C3" w:rsidRPr="00BF352A" w:rsidRDefault="007E1BC0">
            <w:pPr>
              <w:pStyle w:val="ListParagraph"/>
              <w:keepNext/>
              <w:numPr>
                <w:ilvl w:val="0"/>
                <w:numId w:val="2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BF352A">
              <w:rPr>
                <w:sz w:val="22"/>
              </w:rPr>
              <w:t>R-7.1/1,</w:t>
            </w:r>
          </w:p>
          <w:p w:rsidR="00DF66C3" w:rsidRPr="00BF352A" w:rsidRDefault="007E1BC0">
            <w:pPr>
              <w:pStyle w:val="ListParagraph"/>
              <w:keepNext/>
              <w:numPr>
                <w:ilvl w:val="0"/>
                <w:numId w:val="2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BF352A">
              <w:rPr>
                <w:sz w:val="22"/>
              </w:rPr>
              <w:t>R-7.2/1, R-7.2/2, R-7.2/3, R-7.2/4, R-7.2/6, R-7.2/7 (NOTE 2)</w:t>
            </w:r>
          </w:p>
        </w:tc>
      </w:tr>
      <w:tr w:rsidR="007E1BC0" w:rsidRPr="00BF352A" w:rsidTr="003271B3">
        <w:trPr>
          <w:jc w:val="center"/>
        </w:trPr>
        <w:tc>
          <w:tcPr>
            <w:tcW w:w="5688" w:type="dxa"/>
            <w:shd w:val="clear" w:color="auto" w:fill="auto"/>
          </w:tcPr>
          <w:p w:rsidR="007E1BC0" w:rsidRPr="00BF352A" w:rsidRDefault="007E1BC0"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BF352A">
              <w:rPr>
                <w:sz w:val="22"/>
                <w:szCs w:val="22"/>
              </w:rPr>
              <w:t>Requirements on TLS procedures:</w:t>
            </w:r>
          </w:p>
          <w:p w:rsidR="00DF66C3" w:rsidRPr="00BF352A" w:rsidRDefault="007E1BC0">
            <w:pPr>
              <w:pStyle w:val="ListParagraph"/>
              <w:keepNext/>
              <w:numPr>
                <w:ilvl w:val="0"/>
                <w:numId w:val="18"/>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Selection of the TLS domain</w:t>
            </w:r>
          </w:p>
          <w:p w:rsidR="00DF66C3" w:rsidRPr="00BF352A" w:rsidRDefault="007E1BC0">
            <w:pPr>
              <w:pStyle w:val="ListParagraph"/>
              <w:keepNext/>
              <w:numPr>
                <w:ilvl w:val="0"/>
                <w:numId w:val="18"/>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Client/Server Mode</w:t>
            </w:r>
          </w:p>
          <w:p w:rsidR="00DF66C3" w:rsidRPr="00BF352A" w:rsidRDefault="007E1BC0">
            <w:pPr>
              <w:pStyle w:val="ListParagraph"/>
              <w:keepNext/>
              <w:numPr>
                <w:ilvl w:val="0"/>
                <w:numId w:val="18"/>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Behavioural Requirements for Authentication</w:t>
            </w:r>
            <w:r w:rsidR="00DD7483" w:rsidRPr="00BF352A">
              <w:rPr>
                <w:sz w:val="22"/>
                <w:szCs w:val="22"/>
              </w:rPr>
              <w:br/>
            </w:r>
          </w:p>
          <w:p w:rsidR="00DF66C3" w:rsidRPr="00BF352A" w:rsidRDefault="007E1BC0">
            <w:pPr>
              <w:pStyle w:val="ListParagraph"/>
              <w:keepNext/>
              <w:numPr>
                <w:ilvl w:val="0"/>
                <w:numId w:val="1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Renegotiation of security parameters</w:t>
            </w:r>
          </w:p>
          <w:p w:rsidR="00DF66C3" w:rsidRPr="00BF352A" w:rsidRDefault="007E1BC0">
            <w:pPr>
              <w:pStyle w:val="ListParagraph"/>
              <w:keepNext/>
              <w:numPr>
                <w:ilvl w:val="0"/>
                <w:numId w:val="1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Termination of the TLS/TCP session</w:t>
            </w:r>
          </w:p>
          <w:p w:rsidR="00DF66C3" w:rsidRPr="00BF352A" w:rsidRDefault="007E1BC0">
            <w:pPr>
              <w:pStyle w:val="ListParagraph"/>
              <w:keepNext/>
              <w:numPr>
                <w:ilvl w:val="0"/>
                <w:numId w:val="1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Reporting unsuccessful TLS connection setup</w:t>
            </w:r>
          </w:p>
          <w:p w:rsidR="00DF66C3" w:rsidRPr="00BF352A" w:rsidRDefault="007E1BC0">
            <w:pPr>
              <w:pStyle w:val="ListParagraph"/>
              <w:keepNext/>
              <w:numPr>
                <w:ilvl w:val="0"/>
                <w:numId w:val="1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TLS Statistics</w:t>
            </w:r>
          </w:p>
          <w:p w:rsidR="00DF66C3" w:rsidRPr="00BF352A" w:rsidRDefault="007E1BC0">
            <w:pPr>
              <w:pStyle w:val="ListParagraph"/>
              <w:keepNext/>
              <w:numPr>
                <w:ilvl w:val="0"/>
                <w:numId w:val="1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szCs w:val="22"/>
              </w:rPr>
            </w:pPr>
            <w:r w:rsidRPr="00BF352A">
              <w:rPr>
                <w:sz w:val="22"/>
                <w:szCs w:val="22"/>
              </w:rPr>
              <w:t>Auditing of TLS related capabilities by the MGC</w:t>
            </w:r>
          </w:p>
        </w:tc>
        <w:tc>
          <w:tcPr>
            <w:tcW w:w="3827" w:type="dxa"/>
            <w:shd w:val="clear" w:color="auto" w:fill="auto"/>
          </w:tcPr>
          <w:p w:rsidR="007E1BC0" w:rsidRPr="00BF352A" w:rsidRDefault="007E1BC0" w:rsidP="00BC275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R-8.1/1, R-8.1/3, R-8.1/4,</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R-8.2.1/all, R-8.2.2/1,</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 xml:space="preserve">R-8.3.1/all, R-8.3.2/1, R-8.3.3/all, R-8.3.3.1/all, R-8.3.3.2/all, </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R-8.4/1, R-8.4/2, R-8.4/3, R-8.4/4,</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R-8.5.all/all,</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R-8.6/1,</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R-8.7/1, R-8.7/2,</w:t>
            </w:r>
          </w:p>
          <w:p w:rsidR="00DF66C3" w:rsidRPr="00BF352A" w:rsidRDefault="007E1BC0">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R-8.8/1,</w:t>
            </w:r>
          </w:p>
        </w:tc>
      </w:tr>
      <w:tr w:rsidR="007E1BC0" w:rsidRPr="00BF352A" w:rsidTr="003271B3">
        <w:trPr>
          <w:jc w:val="center"/>
        </w:trPr>
        <w:tc>
          <w:tcPr>
            <w:tcW w:w="5688" w:type="dxa"/>
            <w:tcBorders>
              <w:bottom w:val="single" w:sz="12" w:space="0" w:color="auto"/>
            </w:tcBorders>
            <w:shd w:val="clear" w:color="auto" w:fill="auto"/>
          </w:tcPr>
          <w:p w:rsidR="007E1BC0" w:rsidRPr="00BF352A" w:rsidRDefault="007E1BC0"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BF352A">
              <w:rPr>
                <w:sz w:val="22"/>
                <w:szCs w:val="22"/>
              </w:rPr>
              <w:t>Performance and resource aspects</w:t>
            </w:r>
          </w:p>
        </w:tc>
        <w:tc>
          <w:tcPr>
            <w:tcW w:w="3827" w:type="dxa"/>
            <w:tcBorders>
              <w:bottom w:val="single" w:sz="12" w:space="0" w:color="auto"/>
            </w:tcBorders>
            <w:shd w:val="clear" w:color="auto" w:fill="auto"/>
          </w:tcPr>
          <w:p w:rsidR="007E1BC0" w:rsidRPr="00BF352A" w:rsidRDefault="007E1BC0" w:rsidP="003271B3">
            <w:pPr>
              <w:pStyle w:val="ListParagraph"/>
              <w:keepNext/>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F352A">
              <w:rPr>
                <w:sz w:val="22"/>
              </w:rPr>
              <w:t>R-9/1</w:t>
            </w:r>
          </w:p>
        </w:tc>
      </w:tr>
      <w:tr w:rsidR="00F24BB7" w:rsidRPr="00BF352A" w:rsidTr="003271B3">
        <w:trPr>
          <w:jc w:val="center"/>
        </w:trPr>
        <w:tc>
          <w:tcPr>
            <w:tcW w:w="9515" w:type="dxa"/>
            <w:gridSpan w:val="2"/>
            <w:tcBorders>
              <w:top w:val="single" w:sz="12" w:space="0" w:color="auto"/>
              <w:left w:val="nil"/>
              <w:bottom w:val="nil"/>
              <w:right w:val="nil"/>
            </w:tcBorders>
            <w:shd w:val="clear" w:color="auto" w:fill="auto"/>
          </w:tcPr>
          <w:p w:rsidR="00F24BB7" w:rsidRPr="00BF352A" w:rsidRDefault="007E1BC0"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BF352A">
              <w:rPr>
                <w:sz w:val="22"/>
              </w:rPr>
              <w:t>NOTE 2 – No support of TLS session resumption.</w:t>
            </w:r>
          </w:p>
        </w:tc>
      </w:tr>
    </w:tbl>
    <w:p w:rsidR="00172DA1" w:rsidRPr="00BF352A" w:rsidRDefault="00172DA1" w:rsidP="00172DA1">
      <w:pPr>
        <w:rPr>
          <w:lang w:eastAsia="zh-CN"/>
        </w:rPr>
      </w:pPr>
    </w:p>
    <w:p w:rsidR="00172DA1" w:rsidRPr="00BF352A" w:rsidRDefault="00172DA1" w:rsidP="00172DA1">
      <w:pPr>
        <w:pStyle w:val="AppendixNotitle"/>
      </w:pPr>
      <w:bookmarkStart w:id="425" w:name="_Toc323896472"/>
      <w:bookmarkStart w:id="426" w:name="_Toc382918414"/>
      <w:r w:rsidRPr="00BF352A">
        <w:t>Bibliography</w:t>
      </w:r>
      <w:bookmarkEnd w:id="425"/>
      <w:bookmarkEnd w:id="426"/>
    </w:p>
    <w:p w:rsidR="00172DA1" w:rsidRPr="00BF352A" w:rsidRDefault="00172DA1" w:rsidP="00172DA1">
      <w:pPr>
        <w:pStyle w:val="Reftext"/>
        <w:rPr>
          <w:i/>
        </w:rPr>
      </w:pPr>
      <w:r w:rsidRPr="00BF352A">
        <w:rPr>
          <w:iCs/>
        </w:rPr>
        <w:t xml:space="preserve">[b-ITU-T </w:t>
      </w:r>
      <w:r w:rsidRPr="00BF352A">
        <w:t>H.248.37</w:t>
      </w:r>
      <w:r w:rsidRPr="00BF352A">
        <w:rPr>
          <w:iCs/>
        </w:rPr>
        <w:t>]</w:t>
      </w:r>
      <w:r w:rsidRPr="00BF352A">
        <w:rPr>
          <w:iCs/>
        </w:rPr>
        <w:tab/>
      </w:r>
      <w:r w:rsidRPr="00BF352A">
        <w:t xml:space="preserve">Recommendation ITU-T H.248.37 (06/2008), </w:t>
      </w:r>
      <w:r w:rsidRPr="00BF352A">
        <w:rPr>
          <w:i/>
        </w:rPr>
        <w:t>Gateway control protocol: IP NAPT traversal package.</w:t>
      </w:r>
    </w:p>
    <w:p w:rsidR="00666FFA" w:rsidRPr="00BF352A" w:rsidRDefault="00666FFA" w:rsidP="00666FFA">
      <w:pPr>
        <w:pStyle w:val="Reftext"/>
      </w:pPr>
      <w:r w:rsidRPr="00BF352A">
        <w:rPr>
          <w:lang w:eastAsia="ja-JP"/>
        </w:rPr>
        <w:t>[b-</w:t>
      </w:r>
      <w:r w:rsidRPr="00BF352A">
        <w:t xml:space="preserve">IETF </w:t>
      </w:r>
      <w:r w:rsidR="00BF352A">
        <w:t>RFC </w:t>
      </w:r>
      <w:r w:rsidRPr="00BF352A">
        <w:t>2246</w:t>
      </w:r>
      <w:r w:rsidRPr="00BF352A">
        <w:rPr>
          <w:lang w:eastAsia="ja-JP"/>
        </w:rPr>
        <w:t>]</w:t>
      </w:r>
      <w:r w:rsidRPr="00BF352A">
        <w:rPr>
          <w:lang w:eastAsia="ja-JP"/>
        </w:rPr>
        <w:tab/>
      </w:r>
      <w:r w:rsidRPr="00BF352A">
        <w:t xml:space="preserve">IETF </w:t>
      </w:r>
      <w:r w:rsidR="00BF352A">
        <w:t>RFC </w:t>
      </w:r>
      <w:r w:rsidRPr="00BF352A">
        <w:t xml:space="preserve">2246 (1999), </w:t>
      </w:r>
      <w:r w:rsidRPr="00BF352A">
        <w:rPr>
          <w:i/>
          <w:iCs/>
        </w:rPr>
        <w:t>The TLS Protocol Version 1.0</w:t>
      </w:r>
      <w:r w:rsidRPr="00BF352A">
        <w:t>.</w:t>
      </w:r>
    </w:p>
    <w:p w:rsidR="00666FFA" w:rsidRPr="00BF352A" w:rsidRDefault="00666FFA" w:rsidP="00666FFA">
      <w:pPr>
        <w:pStyle w:val="Reftext"/>
        <w:rPr>
          <w:i/>
          <w:iCs/>
        </w:rPr>
      </w:pPr>
      <w:r w:rsidRPr="00BF352A">
        <w:rPr>
          <w:lang w:eastAsia="ja-JP"/>
        </w:rPr>
        <w:t>[b-</w:t>
      </w:r>
      <w:r w:rsidRPr="00BF352A">
        <w:t xml:space="preserve">IETF </w:t>
      </w:r>
      <w:r w:rsidR="00BF352A">
        <w:t>RFC </w:t>
      </w:r>
      <w:r w:rsidRPr="00BF352A">
        <w:t>4346</w:t>
      </w:r>
      <w:r w:rsidRPr="00BF352A">
        <w:rPr>
          <w:lang w:eastAsia="ja-JP"/>
        </w:rPr>
        <w:t>]</w:t>
      </w:r>
      <w:r w:rsidRPr="00BF352A">
        <w:rPr>
          <w:lang w:eastAsia="ja-JP"/>
        </w:rPr>
        <w:tab/>
      </w:r>
      <w:r w:rsidRPr="00BF352A">
        <w:t xml:space="preserve">IETF </w:t>
      </w:r>
      <w:r w:rsidR="00BF352A">
        <w:t>RFC </w:t>
      </w:r>
      <w:r w:rsidRPr="00BF352A">
        <w:t xml:space="preserve">4346 (2005), </w:t>
      </w:r>
      <w:r w:rsidRPr="00BF352A">
        <w:rPr>
          <w:i/>
          <w:iCs/>
        </w:rPr>
        <w:t>The Transport Layer Security (TLS) Protocol Version 1.1</w:t>
      </w:r>
      <w:r w:rsidRPr="00BF352A">
        <w:t>.</w:t>
      </w:r>
    </w:p>
    <w:p w:rsidR="00172DA1" w:rsidRPr="00BF352A" w:rsidRDefault="00172DA1" w:rsidP="00666FFA">
      <w:pPr>
        <w:pStyle w:val="Reftext"/>
        <w:rPr>
          <w:i/>
          <w:iCs/>
        </w:rPr>
      </w:pPr>
      <w:r w:rsidRPr="00BF352A">
        <w:t xml:space="preserve">[b-IETF </w:t>
      </w:r>
      <w:r w:rsidR="00BF352A">
        <w:t>RFC </w:t>
      </w:r>
      <w:r w:rsidRPr="00BF352A">
        <w:t>5914]</w:t>
      </w:r>
      <w:r w:rsidRPr="00BF352A">
        <w:tab/>
        <w:t xml:space="preserve">IETF </w:t>
      </w:r>
      <w:r w:rsidR="00BF352A">
        <w:t>RFC </w:t>
      </w:r>
      <w:r w:rsidRPr="00BF352A">
        <w:t xml:space="preserve">5914 (06/2010), </w:t>
      </w:r>
      <w:r w:rsidRPr="00BF352A">
        <w:rPr>
          <w:i/>
        </w:rPr>
        <w:t>Trust Anchor Format.</w:t>
      </w:r>
    </w:p>
    <w:p w:rsidR="00172DA1" w:rsidRPr="00BF352A" w:rsidRDefault="00172DA1" w:rsidP="0028500F"/>
    <w:p w:rsidR="00C049A9" w:rsidRPr="00BF352A" w:rsidRDefault="00C049A9" w:rsidP="00C049A9">
      <w:pPr>
        <w:jc w:val="center"/>
      </w:pPr>
      <w:r w:rsidRPr="00BF352A">
        <w:t>____________________</w:t>
      </w:r>
    </w:p>
    <w:sectPr w:rsidR="00C049A9" w:rsidRPr="00BF352A" w:rsidSect="002149E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593" w:rsidRDefault="008F3593">
      <w:r>
        <w:separator/>
      </w:r>
    </w:p>
  </w:endnote>
  <w:endnote w:type="continuationSeparator" w:id="0">
    <w:p w:rsidR="008F3593" w:rsidRDefault="008F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5"/>
      <w:gridCol w:w="1608"/>
      <w:gridCol w:w="2537"/>
      <w:gridCol w:w="5722"/>
      <w:gridCol w:w="51"/>
    </w:tblGrid>
    <w:tr w:rsidR="008F3593" w:rsidRPr="008A2199" w:rsidTr="00356352">
      <w:trPr>
        <w:gridBefore w:val="1"/>
        <w:cantSplit/>
        <w:trHeight w:val="204"/>
        <w:jc w:val="center"/>
      </w:trPr>
      <w:tc>
        <w:tcPr>
          <w:tcW w:w="1617" w:type="dxa"/>
          <w:tcBorders>
            <w:top w:val="single" w:sz="12" w:space="0" w:color="auto"/>
          </w:tcBorders>
        </w:tcPr>
        <w:p w:rsidR="008F3593" w:rsidRPr="008A2199" w:rsidRDefault="008F3593" w:rsidP="00356352">
          <w:pPr>
            <w:rPr>
              <w:b/>
              <w:bCs/>
              <w:sz w:val="22"/>
            </w:rPr>
          </w:pPr>
          <w:r w:rsidRPr="008A2199">
            <w:rPr>
              <w:b/>
              <w:bCs/>
              <w:sz w:val="22"/>
            </w:rPr>
            <w:t>Contact:</w:t>
          </w:r>
        </w:p>
      </w:tc>
      <w:tc>
        <w:tcPr>
          <w:tcW w:w="2551" w:type="dxa"/>
          <w:tcBorders>
            <w:top w:val="single" w:sz="12" w:space="0" w:color="auto"/>
          </w:tcBorders>
        </w:tcPr>
        <w:p w:rsidR="008F3593" w:rsidRPr="00951D40" w:rsidRDefault="008F3593"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gridSpan w:val="2"/>
          <w:tcBorders>
            <w:top w:val="single" w:sz="12" w:space="0" w:color="auto"/>
          </w:tcBorders>
        </w:tcPr>
        <w:p w:rsidR="008F3593" w:rsidRPr="008A2199" w:rsidRDefault="008F3593"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8F3593" w:rsidRPr="008A2199" w:rsidTr="00356352">
      <w:tblPrEx>
        <w:tblCellMar>
          <w:left w:w="108" w:type="dxa"/>
          <w:right w:w="108" w:type="dxa"/>
        </w:tblCellMar>
      </w:tblPrEx>
      <w:trPr>
        <w:gridAfter w:val="1"/>
        <w:wAfter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8F3593" w:rsidRPr="008A2199" w:rsidRDefault="008F3593"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F3593" w:rsidRPr="008A2199" w:rsidRDefault="008F3593"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593" w:rsidRDefault="008F3593">
      <w:r>
        <w:separator/>
      </w:r>
    </w:p>
  </w:footnote>
  <w:footnote w:type="continuationSeparator" w:id="0">
    <w:p w:rsidR="008F3593" w:rsidRDefault="008F3593">
      <w:r>
        <w:continuationSeparator/>
      </w:r>
    </w:p>
  </w:footnote>
  <w:footnote w:id="1">
    <w:p w:rsidR="008F3593" w:rsidRPr="004F22C6" w:rsidRDefault="008F3593"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w:t>
      </w:r>
      <w:r>
        <w:rPr>
          <w:sz w:val="20"/>
          <w:lang w:val="en-US"/>
        </w:rPr>
        <w:t>2.</w:t>
      </w:r>
      <w:r w:rsidRPr="00B04E49">
        <w:rPr>
          <w:sz w:val="20"/>
          <w:lang w:val="en-US"/>
        </w:rPr>
        <w:t>1/[ITU-T H.248.</w:t>
      </w:r>
      <w:r>
        <w:rPr>
          <w:sz w:val="20"/>
          <w:lang w:val="en-US"/>
        </w:rPr>
        <w:t>90</w:t>
      </w:r>
      <w:r w:rsidRPr="00B04E49">
        <w:rPr>
          <w:sz w:val="20"/>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51" w:rsidRPr="003C2A51" w:rsidRDefault="003C2A51" w:rsidP="003C2A51">
    <w:pPr>
      <w:tabs>
        <w:tab w:val="center" w:pos="4252"/>
        <w:tab w:val="right" w:pos="8504"/>
      </w:tabs>
      <w:jc w:val="center"/>
      <w:rPr>
        <w:rFonts w:eastAsia="SimSun"/>
        <w:sz w:val="18"/>
      </w:rPr>
    </w:pPr>
    <w:r w:rsidRPr="003C2A51">
      <w:rPr>
        <w:rFonts w:eastAsia="SimSun"/>
        <w:sz w:val="18"/>
      </w:rPr>
      <w:t xml:space="preserve">- </w:t>
    </w:r>
    <w:r w:rsidRPr="003C2A51">
      <w:rPr>
        <w:rFonts w:eastAsia="SimSun"/>
        <w:sz w:val="18"/>
      </w:rPr>
      <w:fldChar w:fldCharType="begin"/>
    </w:r>
    <w:r w:rsidRPr="003C2A51">
      <w:rPr>
        <w:rFonts w:eastAsia="SimSun"/>
        <w:sz w:val="18"/>
      </w:rPr>
      <w:instrText xml:space="preserve"> PAGE  \* MERGEFORMAT </w:instrText>
    </w:r>
    <w:r w:rsidRPr="003C2A51">
      <w:rPr>
        <w:rFonts w:eastAsia="SimSun"/>
        <w:sz w:val="18"/>
      </w:rPr>
      <w:fldChar w:fldCharType="separate"/>
    </w:r>
    <w:r w:rsidR="00673A9D">
      <w:rPr>
        <w:rFonts w:eastAsia="SimSun"/>
        <w:noProof/>
        <w:sz w:val="18"/>
      </w:rPr>
      <w:t>36</w:t>
    </w:r>
    <w:r w:rsidRPr="003C2A51">
      <w:rPr>
        <w:rFonts w:eastAsia="SimSun"/>
        <w:sz w:val="18"/>
      </w:rPr>
      <w:fldChar w:fldCharType="end"/>
    </w:r>
    <w:r w:rsidRPr="003C2A51">
      <w:rPr>
        <w:rFonts w:eastAsia="SimSun"/>
        <w:sz w:val="18"/>
      </w:rPr>
      <w:t xml:space="preserve"> -</w:t>
    </w:r>
    <w:r w:rsidRPr="003C2A51">
      <w:rPr>
        <w:rFonts w:eastAsia="SimSun"/>
        <w:sz w:val="18"/>
      </w:rPr>
      <w:br/>
    </w:r>
    <w:r w:rsidRPr="003C2A51">
      <w:rPr>
        <w:rFonts w:eastAsia="SimSun"/>
        <w:sz w:val="18"/>
      </w:rPr>
      <w:fldChar w:fldCharType="begin"/>
    </w:r>
    <w:r w:rsidRPr="003C2A51">
      <w:rPr>
        <w:rFonts w:eastAsia="SimSun"/>
        <w:sz w:val="18"/>
      </w:rPr>
      <w:instrText xml:space="preserve"> STYLEREF  Docnumber  </w:instrText>
    </w:r>
    <w:r w:rsidRPr="003C2A51">
      <w:rPr>
        <w:rFonts w:eastAsia="SimSun"/>
        <w:sz w:val="18"/>
      </w:rPr>
      <w:fldChar w:fldCharType="separate"/>
    </w:r>
    <w:r w:rsidR="00673A9D">
      <w:rPr>
        <w:rFonts w:eastAsia="SimSun"/>
        <w:noProof/>
        <w:sz w:val="18"/>
      </w:rPr>
      <w:t>TD 218(PLEN)</w:t>
    </w:r>
    <w:r w:rsidRPr="003C2A51">
      <w:rPr>
        <w:rFonts w:eastAsia="SimSun"/>
        <w:sz w:val="18"/>
      </w:rPr>
      <w:fldChar w:fldCharType="end"/>
    </w:r>
  </w:p>
  <w:p w:rsidR="003C2A51" w:rsidRDefault="003C2A51">
    <w:pPr>
      <w:pStyle w:val="Header"/>
    </w:pPr>
  </w:p>
  <w:p w:rsidR="003C2A51" w:rsidRDefault="003C2A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74E3"/>
    <w:multiLevelType w:val="hybridMultilevel"/>
    <w:tmpl w:val="FDEE4CE8"/>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B1E2C29"/>
    <w:multiLevelType w:val="hybridMultilevel"/>
    <w:tmpl w:val="AF4A1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60028E"/>
    <w:multiLevelType w:val="hybridMultilevel"/>
    <w:tmpl w:val="5268D6B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8AF7AB1"/>
    <w:multiLevelType w:val="hybridMultilevel"/>
    <w:tmpl w:val="3E8CD5B4"/>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2C974E35"/>
    <w:multiLevelType w:val="hybridMultilevel"/>
    <w:tmpl w:val="01847A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3C707FE"/>
    <w:multiLevelType w:val="hybridMultilevel"/>
    <w:tmpl w:val="A9407E88"/>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7186192"/>
    <w:multiLevelType w:val="hybridMultilevel"/>
    <w:tmpl w:val="EAB84DE8"/>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62001B9"/>
    <w:multiLevelType w:val="hybridMultilevel"/>
    <w:tmpl w:val="905A6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21A7D73"/>
    <w:multiLevelType w:val="multilevel"/>
    <w:tmpl w:val="E32C91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4B73B0C"/>
    <w:multiLevelType w:val="hybridMultilevel"/>
    <w:tmpl w:val="07466A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57BB76C8"/>
    <w:multiLevelType w:val="hybridMultilevel"/>
    <w:tmpl w:val="62523C88"/>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60514BA"/>
    <w:multiLevelType w:val="hybridMultilevel"/>
    <w:tmpl w:val="8DF0DA44"/>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BD802B8"/>
    <w:multiLevelType w:val="hybridMultilevel"/>
    <w:tmpl w:val="177E9ECE"/>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9353114"/>
    <w:multiLevelType w:val="hybridMultilevel"/>
    <w:tmpl w:val="1FDECFFA"/>
    <w:lvl w:ilvl="0" w:tplc="2382B33C">
      <w:start w:val="1"/>
      <w:numFmt w:val="bullet"/>
      <w:lvlRestart w:val="0"/>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20"/>
  </w:num>
  <w:num w:numId="3">
    <w:abstractNumId w:val="10"/>
  </w:num>
  <w:num w:numId="4">
    <w:abstractNumId w:val="22"/>
  </w:num>
  <w:num w:numId="5">
    <w:abstractNumId w:val="3"/>
  </w:num>
  <w:num w:numId="6">
    <w:abstractNumId w:val="9"/>
  </w:num>
  <w:num w:numId="7">
    <w:abstractNumId w:val="17"/>
  </w:num>
  <w:num w:numId="8">
    <w:abstractNumId w:val="2"/>
  </w:num>
  <w:num w:numId="9">
    <w:abstractNumId w:val="24"/>
  </w:num>
  <w:num w:numId="10">
    <w:abstractNumId w:val="4"/>
  </w:num>
  <w:num w:numId="11">
    <w:abstractNumId w:val="13"/>
  </w:num>
  <w:num w:numId="12">
    <w:abstractNumId w:val="19"/>
  </w:num>
  <w:num w:numId="13">
    <w:abstractNumId w:val="18"/>
  </w:num>
  <w:num w:numId="14">
    <w:abstractNumId w:val="15"/>
  </w:num>
  <w:num w:numId="15">
    <w:abstractNumId w:val="11"/>
  </w:num>
  <w:num w:numId="16">
    <w:abstractNumId w:val="25"/>
  </w:num>
  <w:num w:numId="17">
    <w:abstractNumId w:val="21"/>
  </w:num>
  <w:num w:numId="18">
    <w:abstractNumId w:val="7"/>
  </w:num>
  <w:num w:numId="19">
    <w:abstractNumId w:val="0"/>
  </w:num>
  <w:num w:numId="20">
    <w:abstractNumId w:val="16"/>
  </w:num>
  <w:num w:numId="21">
    <w:abstractNumId w:val="8"/>
  </w:num>
  <w:num w:numId="22">
    <w:abstractNumId w:val="5"/>
  </w:num>
  <w:num w:numId="23">
    <w:abstractNumId w:val="23"/>
  </w:num>
  <w:num w:numId="24">
    <w:abstractNumId w:val="6"/>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912"/>
    <w:rsid w:val="00003548"/>
    <w:rsid w:val="00014CC7"/>
    <w:rsid w:val="000159BD"/>
    <w:rsid w:val="00016240"/>
    <w:rsid w:val="00020A04"/>
    <w:rsid w:val="00022B03"/>
    <w:rsid w:val="0002519E"/>
    <w:rsid w:val="00030C7F"/>
    <w:rsid w:val="00030D66"/>
    <w:rsid w:val="00034890"/>
    <w:rsid w:val="00036C06"/>
    <w:rsid w:val="00045ACC"/>
    <w:rsid w:val="000470B3"/>
    <w:rsid w:val="00056839"/>
    <w:rsid w:val="00056DAD"/>
    <w:rsid w:val="00057018"/>
    <w:rsid w:val="000628A1"/>
    <w:rsid w:val="00066428"/>
    <w:rsid w:val="00066A94"/>
    <w:rsid w:val="00072991"/>
    <w:rsid w:val="000814A6"/>
    <w:rsid w:val="000939EC"/>
    <w:rsid w:val="00094739"/>
    <w:rsid w:val="000962F1"/>
    <w:rsid w:val="000A0A73"/>
    <w:rsid w:val="000A7E7C"/>
    <w:rsid w:val="000B4F47"/>
    <w:rsid w:val="000B526B"/>
    <w:rsid w:val="000B7294"/>
    <w:rsid w:val="000B77CF"/>
    <w:rsid w:val="000B79B2"/>
    <w:rsid w:val="000C5EFA"/>
    <w:rsid w:val="000C6DA9"/>
    <w:rsid w:val="000C730A"/>
    <w:rsid w:val="000D1B72"/>
    <w:rsid w:val="000D335F"/>
    <w:rsid w:val="000D5735"/>
    <w:rsid w:val="000E2940"/>
    <w:rsid w:val="000E33BC"/>
    <w:rsid w:val="000E6DEA"/>
    <w:rsid w:val="000F245D"/>
    <w:rsid w:val="000F3A2F"/>
    <w:rsid w:val="000F3D95"/>
    <w:rsid w:val="000F4172"/>
    <w:rsid w:val="000F63FF"/>
    <w:rsid w:val="00102001"/>
    <w:rsid w:val="0010203E"/>
    <w:rsid w:val="00110CBA"/>
    <w:rsid w:val="00112F06"/>
    <w:rsid w:val="001156F6"/>
    <w:rsid w:val="0011601C"/>
    <w:rsid w:val="00121B82"/>
    <w:rsid w:val="00133AB1"/>
    <w:rsid w:val="0014740D"/>
    <w:rsid w:val="00166456"/>
    <w:rsid w:val="00172DA1"/>
    <w:rsid w:val="00173437"/>
    <w:rsid w:val="00174000"/>
    <w:rsid w:val="0017532E"/>
    <w:rsid w:val="00177C39"/>
    <w:rsid w:val="00192BCE"/>
    <w:rsid w:val="00194E66"/>
    <w:rsid w:val="001975A6"/>
    <w:rsid w:val="001A047E"/>
    <w:rsid w:val="001A756E"/>
    <w:rsid w:val="001B3503"/>
    <w:rsid w:val="001B5CF7"/>
    <w:rsid w:val="001C1232"/>
    <w:rsid w:val="001C2959"/>
    <w:rsid w:val="001C72EC"/>
    <w:rsid w:val="001D29F5"/>
    <w:rsid w:val="001D606D"/>
    <w:rsid w:val="001E12D9"/>
    <w:rsid w:val="001E1310"/>
    <w:rsid w:val="001E2E16"/>
    <w:rsid w:val="001E3E74"/>
    <w:rsid w:val="001F3491"/>
    <w:rsid w:val="001F4EF8"/>
    <w:rsid w:val="001F7172"/>
    <w:rsid w:val="001F7B2C"/>
    <w:rsid w:val="0021145B"/>
    <w:rsid w:val="002149E6"/>
    <w:rsid w:val="002229C8"/>
    <w:rsid w:val="0022636D"/>
    <w:rsid w:val="00226C7B"/>
    <w:rsid w:val="00227A50"/>
    <w:rsid w:val="002345B4"/>
    <w:rsid w:val="00236B75"/>
    <w:rsid w:val="00243DEC"/>
    <w:rsid w:val="002453D7"/>
    <w:rsid w:val="00250399"/>
    <w:rsid w:val="002600D9"/>
    <w:rsid w:val="002646BC"/>
    <w:rsid w:val="00276AE7"/>
    <w:rsid w:val="00280FB3"/>
    <w:rsid w:val="00284A0E"/>
    <w:rsid w:val="0028500F"/>
    <w:rsid w:val="002874EB"/>
    <w:rsid w:val="002941EF"/>
    <w:rsid w:val="0029433C"/>
    <w:rsid w:val="0029471C"/>
    <w:rsid w:val="00295C2B"/>
    <w:rsid w:val="00296E3A"/>
    <w:rsid w:val="00297D8F"/>
    <w:rsid w:val="002A2016"/>
    <w:rsid w:val="002A55CF"/>
    <w:rsid w:val="002B031C"/>
    <w:rsid w:val="002C15CD"/>
    <w:rsid w:val="002C3CA2"/>
    <w:rsid w:val="002C5BB9"/>
    <w:rsid w:val="002C6C76"/>
    <w:rsid w:val="002C6C82"/>
    <w:rsid w:val="002C7F85"/>
    <w:rsid w:val="002E1C9F"/>
    <w:rsid w:val="002E4838"/>
    <w:rsid w:val="002E7293"/>
    <w:rsid w:val="002F62ED"/>
    <w:rsid w:val="002F6A3C"/>
    <w:rsid w:val="00301D02"/>
    <w:rsid w:val="00304D58"/>
    <w:rsid w:val="00310AB9"/>
    <w:rsid w:val="00311D30"/>
    <w:rsid w:val="00314ED9"/>
    <w:rsid w:val="0032239D"/>
    <w:rsid w:val="003225EB"/>
    <w:rsid w:val="003271B3"/>
    <w:rsid w:val="003308F0"/>
    <w:rsid w:val="00333D08"/>
    <w:rsid w:val="00334E82"/>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35BE"/>
    <w:rsid w:val="00394A3C"/>
    <w:rsid w:val="003A113F"/>
    <w:rsid w:val="003A1457"/>
    <w:rsid w:val="003A19EE"/>
    <w:rsid w:val="003A3A94"/>
    <w:rsid w:val="003A4E8B"/>
    <w:rsid w:val="003B541C"/>
    <w:rsid w:val="003C1D93"/>
    <w:rsid w:val="003C2A51"/>
    <w:rsid w:val="003E7A21"/>
    <w:rsid w:val="003F3BF6"/>
    <w:rsid w:val="003F3C15"/>
    <w:rsid w:val="003F5957"/>
    <w:rsid w:val="003F61A8"/>
    <w:rsid w:val="00401302"/>
    <w:rsid w:val="00402FF7"/>
    <w:rsid w:val="00406BC2"/>
    <w:rsid w:val="004209C0"/>
    <w:rsid w:val="0042167D"/>
    <w:rsid w:val="00431EBE"/>
    <w:rsid w:val="004406E5"/>
    <w:rsid w:val="00443EA4"/>
    <w:rsid w:val="00445C06"/>
    <w:rsid w:val="00445C37"/>
    <w:rsid w:val="004568D5"/>
    <w:rsid w:val="00460AEB"/>
    <w:rsid w:val="004627C0"/>
    <w:rsid w:val="00467317"/>
    <w:rsid w:val="0047134C"/>
    <w:rsid w:val="00471D4F"/>
    <w:rsid w:val="0047665E"/>
    <w:rsid w:val="00481990"/>
    <w:rsid w:val="004843DA"/>
    <w:rsid w:val="00485928"/>
    <w:rsid w:val="0049269B"/>
    <w:rsid w:val="004A09AA"/>
    <w:rsid w:val="004A0ACA"/>
    <w:rsid w:val="004A447B"/>
    <w:rsid w:val="004B58C0"/>
    <w:rsid w:val="004C0F73"/>
    <w:rsid w:val="004C35D6"/>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07D98"/>
    <w:rsid w:val="0051489D"/>
    <w:rsid w:val="00514B4C"/>
    <w:rsid w:val="00516484"/>
    <w:rsid w:val="00521AC3"/>
    <w:rsid w:val="00525683"/>
    <w:rsid w:val="00533313"/>
    <w:rsid w:val="00533493"/>
    <w:rsid w:val="005371F4"/>
    <w:rsid w:val="00540A43"/>
    <w:rsid w:val="00544478"/>
    <w:rsid w:val="00545364"/>
    <w:rsid w:val="00546304"/>
    <w:rsid w:val="00547B42"/>
    <w:rsid w:val="00547E73"/>
    <w:rsid w:val="00560583"/>
    <w:rsid w:val="00561619"/>
    <w:rsid w:val="00573026"/>
    <w:rsid w:val="00574229"/>
    <w:rsid w:val="0057475A"/>
    <w:rsid w:val="005803FF"/>
    <w:rsid w:val="00583BF4"/>
    <w:rsid w:val="005859D1"/>
    <w:rsid w:val="00586671"/>
    <w:rsid w:val="00592F8C"/>
    <w:rsid w:val="005A16EF"/>
    <w:rsid w:val="005A6620"/>
    <w:rsid w:val="005B0F17"/>
    <w:rsid w:val="005B1896"/>
    <w:rsid w:val="005B6F46"/>
    <w:rsid w:val="005B7FB3"/>
    <w:rsid w:val="005C0AB0"/>
    <w:rsid w:val="005C0F0C"/>
    <w:rsid w:val="005C10F4"/>
    <w:rsid w:val="005C1406"/>
    <w:rsid w:val="005C35E1"/>
    <w:rsid w:val="005C556F"/>
    <w:rsid w:val="005D6430"/>
    <w:rsid w:val="005E596E"/>
    <w:rsid w:val="005F16DC"/>
    <w:rsid w:val="005F28D0"/>
    <w:rsid w:val="005F5ED8"/>
    <w:rsid w:val="0060252B"/>
    <w:rsid w:val="006152F8"/>
    <w:rsid w:val="00621290"/>
    <w:rsid w:val="00622FE1"/>
    <w:rsid w:val="00624204"/>
    <w:rsid w:val="006270DB"/>
    <w:rsid w:val="00627E88"/>
    <w:rsid w:val="0063231E"/>
    <w:rsid w:val="00633E9F"/>
    <w:rsid w:val="00634E9C"/>
    <w:rsid w:val="00642617"/>
    <w:rsid w:val="006453F8"/>
    <w:rsid w:val="006463FB"/>
    <w:rsid w:val="00657EDF"/>
    <w:rsid w:val="00666FFA"/>
    <w:rsid w:val="00667D68"/>
    <w:rsid w:val="00673440"/>
    <w:rsid w:val="00673A9D"/>
    <w:rsid w:val="00685EF9"/>
    <w:rsid w:val="00686181"/>
    <w:rsid w:val="006864B5"/>
    <w:rsid w:val="0069085E"/>
    <w:rsid w:val="006913B6"/>
    <w:rsid w:val="006A3766"/>
    <w:rsid w:val="006B0F27"/>
    <w:rsid w:val="006B59E8"/>
    <w:rsid w:val="006C2647"/>
    <w:rsid w:val="006C2928"/>
    <w:rsid w:val="006C499C"/>
    <w:rsid w:val="006C7CA9"/>
    <w:rsid w:val="006D71D4"/>
    <w:rsid w:val="006E7799"/>
    <w:rsid w:val="006F5CBB"/>
    <w:rsid w:val="006F719C"/>
    <w:rsid w:val="00701043"/>
    <w:rsid w:val="00702CA3"/>
    <w:rsid w:val="007032B5"/>
    <w:rsid w:val="0070479A"/>
    <w:rsid w:val="00711970"/>
    <w:rsid w:val="00717A95"/>
    <w:rsid w:val="00721873"/>
    <w:rsid w:val="007261F4"/>
    <w:rsid w:val="00730364"/>
    <w:rsid w:val="007367F7"/>
    <w:rsid w:val="00740CA9"/>
    <w:rsid w:val="00742DB5"/>
    <w:rsid w:val="00744F5F"/>
    <w:rsid w:val="0074691D"/>
    <w:rsid w:val="00750BFF"/>
    <w:rsid w:val="007530B8"/>
    <w:rsid w:val="00760B39"/>
    <w:rsid w:val="007613A1"/>
    <w:rsid w:val="00761F26"/>
    <w:rsid w:val="0076251A"/>
    <w:rsid w:val="00762E0E"/>
    <w:rsid w:val="007662D2"/>
    <w:rsid w:val="00766370"/>
    <w:rsid w:val="00767787"/>
    <w:rsid w:val="00770AE0"/>
    <w:rsid w:val="007738F6"/>
    <w:rsid w:val="00785CB6"/>
    <w:rsid w:val="00787BD1"/>
    <w:rsid w:val="00792B1E"/>
    <w:rsid w:val="00795E32"/>
    <w:rsid w:val="00796E0B"/>
    <w:rsid w:val="007A7FA8"/>
    <w:rsid w:val="007C0949"/>
    <w:rsid w:val="007C2CF6"/>
    <w:rsid w:val="007C6D6B"/>
    <w:rsid w:val="007C6F33"/>
    <w:rsid w:val="007D0EF9"/>
    <w:rsid w:val="007D295D"/>
    <w:rsid w:val="007D5847"/>
    <w:rsid w:val="007D5DAA"/>
    <w:rsid w:val="007E1BC0"/>
    <w:rsid w:val="007F604A"/>
    <w:rsid w:val="007F7F6A"/>
    <w:rsid w:val="0080290B"/>
    <w:rsid w:val="008029F0"/>
    <w:rsid w:val="008036FA"/>
    <w:rsid w:val="00806F7D"/>
    <w:rsid w:val="00816FDD"/>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832AF"/>
    <w:rsid w:val="00890B87"/>
    <w:rsid w:val="00892FA7"/>
    <w:rsid w:val="008A312F"/>
    <w:rsid w:val="008A4CF5"/>
    <w:rsid w:val="008A67C4"/>
    <w:rsid w:val="008B2EA9"/>
    <w:rsid w:val="008B2FD5"/>
    <w:rsid w:val="008C00A8"/>
    <w:rsid w:val="008C070B"/>
    <w:rsid w:val="008C341D"/>
    <w:rsid w:val="008C60A4"/>
    <w:rsid w:val="008C6BAC"/>
    <w:rsid w:val="008E1151"/>
    <w:rsid w:val="008E4801"/>
    <w:rsid w:val="008E590F"/>
    <w:rsid w:val="008E7739"/>
    <w:rsid w:val="008F232A"/>
    <w:rsid w:val="008F2661"/>
    <w:rsid w:val="008F3593"/>
    <w:rsid w:val="008F3EE1"/>
    <w:rsid w:val="00907C76"/>
    <w:rsid w:val="00920B11"/>
    <w:rsid w:val="00924FD3"/>
    <w:rsid w:val="009260D1"/>
    <w:rsid w:val="00927943"/>
    <w:rsid w:val="009308CD"/>
    <w:rsid w:val="00935C27"/>
    <w:rsid w:val="00937E58"/>
    <w:rsid w:val="00947ABC"/>
    <w:rsid w:val="00950DDA"/>
    <w:rsid w:val="00951867"/>
    <w:rsid w:val="009548FD"/>
    <w:rsid w:val="0096095C"/>
    <w:rsid w:val="00961731"/>
    <w:rsid w:val="009637CC"/>
    <w:rsid w:val="00965B11"/>
    <w:rsid w:val="00966AA9"/>
    <w:rsid w:val="00974225"/>
    <w:rsid w:val="009743CE"/>
    <w:rsid w:val="009745D0"/>
    <w:rsid w:val="00983CAF"/>
    <w:rsid w:val="00985BB8"/>
    <w:rsid w:val="00990883"/>
    <w:rsid w:val="0099196E"/>
    <w:rsid w:val="00993EBE"/>
    <w:rsid w:val="009A047C"/>
    <w:rsid w:val="009A725E"/>
    <w:rsid w:val="009B64F9"/>
    <w:rsid w:val="009B707D"/>
    <w:rsid w:val="009C0ED1"/>
    <w:rsid w:val="009C2A71"/>
    <w:rsid w:val="009D0FA0"/>
    <w:rsid w:val="009D71DC"/>
    <w:rsid w:val="009E0B69"/>
    <w:rsid w:val="009E7AAF"/>
    <w:rsid w:val="009F2326"/>
    <w:rsid w:val="009F510E"/>
    <w:rsid w:val="009F5199"/>
    <w:rsid w:val="009F567A"/>
    <w:rsid w:val="00A11BDB"/>
    <w:rsid w:val="00A12A82"/>
    <w:rsid w:val="00A12DF9"/>
    <w:rsid w:val="00A166E9"/>
    <w:rsid w:val="00A223D2"/>
    <w:rsid w:val="00A23348"/>
    <w:rsid w:val="00A23A9E"/>
    <w:rsid w:val="00A241B7"/>
    <w:rsid w:val="00A322F0"/>
    <w:rsid w:val="00A3696E"/>
    <w:rsid w:val="00A377EB"/>
    <w:rsid w:val="00A4084C"/>
    <w:rsid w:val="00A52DDA"/>
    <w:rsid w:val="00A5319B"/>
    <w:rsid w:val="00A55B3D"/>
    <w:rsid w:val="00A57D7F"/>
    <w:rsid w:val="00A62A6C"/>
    <w:rsid w:val="00A632DD"/>
    <w:rsid w:val="00A638EC"/>
    <w:rsid w:val="00A67137"/>
    <w:rsid w:val="00A67AF2"/>
    <w:rsid w:val="00A75CA1"/>
    <w:rsid w:val="00A76EA3"/>
    <w:rsid w:val="00A80B3A"/>
    <w:rsid w:val="00A81D17"/>
    <w:rsid w:val="00A82BA1"/>
    <w:rsid w:val="00A83F8B"/>
    <w:rsid w:val="00A86ECB"/>
    <w:rsid w:val="00A92787"/>
    <w:rsid w:val="00A92C1A"/>
    <w:rsid w:val="00AA5DDD"/>
    <w:rsid w:val="00AA77E5"/>
    <w:rsid w:val="00AB00A6"/>
    <w:rsid w:val="00AB18A0"/>
    <w:rsid w:val="00AB4B03"/>
    <w:rsid w:val="00AC0D2E"/>
    <w:rsid w:val="00AC3BD8"/>
    <w:rsid w:val="00AC7662"/>
    <w:rsid w:val="00AD1775"/>
    <w:rsid w:val="00AD412C"/>
    <w:rsid w:val="00AE1250"/>
    <w:rsid w:val="00AF346D"/>
    <w:rsid w:val="00B00A0F"/>
    <w:rsid w:val="00B04E49"/>
    <w:rsid w:val="00B12B72"/>
    <w:rsid w:val="00B13F76"/>
    <w:rsid w:val="00B14FB3"/>
    <w:rsid w:val="00B2056A"/>
    <w:rsid w:val="00B22E23"/>
    <w:rsid w:val="00B22F26"/>
    <w:rsid w:val="00B22FBA"/>
    <w:rsid w:val="00B31EE0"/>
    <w:rsid w:val="00B331CF"/>
    <w:rsid w:val="00B3501E"/>
    <w:rsid w:val="00B35C9A"/>
    <w:rsid w:val="00B40638"/>
    <w:rsid w:val="00B42347"/>
    <w:rsid w:val="00B5311E"/>
    <w:rsid w:val="00B557C5"/>
    <w:rsid w:val="00B610B9"/>
    <w:rsid w:val="00B61311"/>
    <w:rsid w:val="00B626E8"/>
    <w:rsid w:val="00B6401D"/>
    <w:rsid w:val="00B946D8"/>
    <w:rsid w:val="00B94716"/>
    <w:rsid w:val="00BB2F49"/>
    <w:rsid w:val="00BB3A9D"/>
    <w:rsid w:val="00BB62E3"/>
    <w:rsid w:val="00BB683E"/>
    <w:rsid w:val="00BB7B8F"/>
    <w:rsid w:val="00BC008C"/>
    <w:rsid w:val="00BC1F57"/>
    <w:rsid w:val="00BC2758"/>
    <w:rsid w:val="00BC393A"/>
    <w:rsid w:val="00BC6A5F"/>
    <w:rsid w:val="00BC76C6"/>
    <w:rsid w:val="00BC7B2B"/>
    <w:rsid w:val="00BD093C"/>
    <w:rsid w:val="00BE22CD"/>
    <w:rsid w:val="00BF352A"/>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1F7"/>
    <w:rsid w:val="00C508D1"/>
    <w:rsid w:val="00C54997"/>
    <w:rsid w:val="00C552F7"/>
    <w:rsid w:val="00C56B90"/>
    <w:rsid w:val="00C5717C"/>
    <w:rsid w:val="00C578F7"/>
    <w:rsid w:val="00C57B27"/>
    <w:rsid w:val="00C601D4"/>
    <w:rsid w:val="00C60A3B"/>
    <w:rsid w:val="00C637CE"/>
    <w:rsid w:val="00C7005C"/>
    <w:rsid w:val="00C82327"/>
    <w:rsid w:val="00C834FD"/>
    <w:rsid w:val="00C851E5"/>
    <w:rsid w:val="00C910B1"/>
    <w:rsid w:val="00C94986"/>
    <w:rsid w:val="00C960E1"/>
    <w:rsid w:val="00CA7B95"/>
    <w:rsid w:val="00CB1BFB"/>
    <w:rsid w:val="00CB609A"/>
    <w:rsid w:val="00CB7495"/>
    <w:rsid w:val="00CC0BFC"/>
    <w:rsid w:val="00CC25C1"/>
    <w:rsid w:val="00CC676F"/>
    <w:rsid w:val="00CC6D54"/>
    <w:rsid w:val="00CD0096"/>
    <w:rsid w:val="00CD108F"/>
    <w:rsid w:val="00CD4EE8"/>
    <w:rsid w:val="00CD7576"/>
    <w:rsid w:val="00CE34F1"/>
    <w:rsid w:val="00CE4ED8"/>
    <w:rsid w:val="00CF17A0"/>
    <w:rsid w:val="00CF259E"/>
    <w:rsid w:val="00CF5B94"/>
    <w:rsid w:val="00CF5EDB"/>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483"/>
    <w:rsid w:val="00DD7E8E"/>
    <w:rsid w:val="00DE0E48"/>
    <w:rsid w:val="00DE2128"/>
    <w:rsid w:val="00DE26E8"/>
    <w:rsid w:val="00DE3CB3"/>
    <w:rsid w:val="00DF3B19"/>
    <w:rsid w:val="00DF5ACD"/>
    <w:rsid w:val="00DF66C3"/>
    <w:rsid w:val="00E10F42"/>
    <w:rsid w:val="00E12C42"/>
    <w:rsid w:val="00E16024"/>
    <w:rsid w:val="00E17EF9"/>
    <w:rsid w:val="00E217F8"/>
    <w:rsid w:val="00E220D2"/>
    <w:rsid w:val="00E22695"/>
    <w:rsid w:val="00E230BB"/>
    <w:rsid w:val="00E366CA"/>
    <w:rsid w:val="00E44119"/>
    <w:rsid w:val="00E5065A"/>
    <w:rsid w:val="00E6522C"/>
    <w:rsid w:val="00E711BF"/>
    <w:rsid w:val="00E72165"/>
    <w:rsid w:val="00E72383"/>
    <w:rsid w:val="00E87130"/>
    <w:rsid w:val="00E879A6"/>
    <w:rsid w:val="00E95897"/>
    <w:rsid w:val="00EA38D4"/>
    <w:rsid w:val="00EA49A8"/>
    <w:rsid w:val="00EB6B4B"/>
    <w:rsid w:val="00EB6B91"/>
    <w:rsid w:val="00EC0086"/>
    <w:rsid w:val="00EC0890"/>
    <w:rsid w:val="00EC3928"/>
    <w:rsid w:val="00ED717B"/>
    <w:rsid w:val="00EF11F3"/>
    <w:rsid w:val="00EF50DC"/>
    <w:rsid w:val="00EF60F7"/>
    <w:rsid w:val="00F009FD"/>
    <w:rsid w:val="00F12605"/>
    <w:rsid w:val="00F15B3D"/>
    <w:rsid w:val="00F2250F"/>
    <w:rsid w:val="00F24BB7"/>
    <w:rsid w:val="00F25575"/>
    <w:rsid w:val="00F432D8"/>
    <w:rsid w:val="00F43BF4"/>
    <w:rsid w:val="00F46132"/>
    <w:rsid w:val="00F47CB6"/>
    <w:rsid w:val="00F519CA"/>
    <w:rsid w:val="00F54CBC"/>
    <w:rsid w:val="00F55E0E"/>
    <w:rsid w:val="00F6048D"/>
    <w:rsid w:val="00F64187"/>
    <w:rsid w:val="00F77BA4"/>
    <w:rsid w:val="00F82F8C"/>
    <w:rsid w:val="00F832CD"/>
    <w:rsid w:val="00F8337C"/>
    <w:rsid w:val="00F83A02"/>
    <w:rsid w:val="00F84F17"/>
    <w:rsid w:val="00F85FD0"/>
    <w:rsid w:val="00F868E4"/>
    <w:rsid w:val="00F92129"/>
    <w:rsid w:val="00F948D7"/>
    <w:rsid w:val="00FA0D05"/>
    <w:rsid w:val="00FA2324"/>
    <w:rsid w:val="00FA6292"/>
    <w:rsid w:val="00FA7F66"/>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352A"/>
    <w:pPr>
      <w:spacing w:before="120"/>
    </w:pPr>
    <w:rPr>
      <w:rFonts w:eastAsiaTheme="minorEastAsia"/>
      <w:sz w:val="24"/>
      <w:szCs w:val="24"/>
      <w:lang w:val="en-GB" w:eastAsia="ja-JP"/>
    </w:rPr>
  </w:style>
  <w:style w:type="paragraph" w:styleId="Heading1">
    <w:name w:val="heading 1"/>
    <w:basedOn w:val="Normal"/>
    <w:next w:val="Normal"/>
    <w:link w:val="Heading1Char"/>
    <w:rsid w:val="002600D9"/>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2600D9"/>
    <w:pPr>
      <w:spacing w:before="240"/>
      <w:outlineLvl w:val="1"/>
    </w:pPr>
  </w:style>
  <w:style w:type="paragraph" w:styleId="Heading3">
    <w:name w:val="heading 3"/>
    <w:basedOn w:val="Heading1"/>
    <w:next w:val="Normal"/>
    <w:link w:val="Heading3Char"/>
    <w:rsid w:val="002600D9"/>
    <w:pPr>
      <w:spacing w:before="160"/>
      <w:outlineLvl w:val="2"/>
    </w:pPr>
  </w:style>
  <w:style w:type="paragraph" w:styleId="Heading4">
    <w:name w:val="heading 4"/>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rsid w:val="002600D9"/>
    <w:pPr>
      <w:tabs>
        <w:tab w:val="clear" w:pos="1021"/>
      </w:tabs>
      <w:ind w:left="1588" w:hanging="1588"/>
      <w:outlineLvl w:val="5"/>
    </w:pPr>
  </w:style>
  <w:style w:type="paragraph" w:styleId="Heading7">
    <w:name w:val="heading 7"/>
    <w:basedOn w:val="Heading6"/>
    <w:next w:val="Normal"/>
    <w:rsid w:val="002600D9"/>
    <w:pPr>
      <w:outlineLvl w:val="6"/>
    </w:pPr>
  </w:style>
  <w:style w:type="paragraph" w:styleId="Heading8">
    <w:name w:val="heading 8"/>
    <w:basedOn w:val="Heading6"/>
    <w:next w:val="Normal"/>
    <w:rsid w:val="002600D9"/>
    <w:pPr>
      <w:outlineLvl w:val="7"/>
    </w:pPr>
  </w:style>
  <w:style w:type="paragraph" w:styleId="Heading9">
    <w:name w:val="heading 9"/>
    <w:basedOn w:val="Heading6"/>
    <w:next w:val="Normal"/>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F35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BF352A"/>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qFormat/>
    <w:rsid w:val="00BF35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Normal"/>
    <w:rsid w:val="00BF352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rsid w:val="002600D9"/>
    <w:pPr>
      <w:spacing w:before="0"/>
      <w:jc w:val="center"/>
    </w:pPr>
    <w:rPr>
      <w:rFonts w:eastAsia="MS Mincho"/>
      <w:sz w:val="18"/>
      <w:szCs w:val="20"/>
      <w:lang w:eastAsia="en-US"/>
    </w:rPr>
  </w:style>
  <w:style w:type="paragraph" w:customStyle="1" w:styleId="Headingb">
    <w:name w:val="Heading_b"/>
    <w:basedOn w:val="Normal"/>
    <w:next w:val="Normal"/>
    <w:qFormat/>
    <w:rsid w:val="00BF352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F352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BF352A"/>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BF35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BF35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BF35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BF352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F352A"/>
    <w:pPr>
      <w:tabs>
        <w:tab w:val="clear" w:pos="964"/>
      </w:tabs>
      <w:spacing w:before="80"/>
      <w:ind w:left="1531" w:hanging="851"/>
    </w:pPr>
  </w:style>
  <w:style w:type="paragraph" w:styleId="TOC3">
    <w:name w:val="toc 3"/>
    <w:basedOn w:val="TOC2"/>
    <w:uiPriority w:val="39"/>
    <w:rsid w:val="00BF352A"/>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link w:val="Heading1"/>
    <w:rsid w:val="00FE1DA9"/>
    <w:rPr>
      <w:b/>
      <w:sz w:val="24"/>
      <w:lang w:val="en-GB" w:eastAsia="en-US"/>
    </w:rPr>
  </w:style>
  <w:style w:type="character" w:customStyle="1" w:styleId="Heading2Char">
    <w:name w:val="Heading 2 Char"/>
    <w:link w:val="Heading2"/>
    <w:rsid w:val="00FE1DA9"/>
    <w:rPr>
      <w:b/>
      <w:sz w:val="24"/>
      <w:lang w:val="en-GB" w:eastAsia="en-US"/>
    </w:rPr>
  </w:style>
  <w:style w:type="character" w:customStyle="1" w:styleId="Heading3Char">
    <w:name w:val="Heading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BF352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F35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BF352A"/>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BF352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BF352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BF352A"/>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uiPriority w:val="99"/>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BF352A"/>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qFormat/>
    <w:rsid w:val="00BF352A"/>
    <w:rPr>
      <w:b/>
      <w:bCs/>
    </w:rPr>
  </w:style>
  <w:style w:type="paragraph" w:customStyle="1" w:styleId="Normalbeforetable">
    <w:name w:val="Normal before table"/>
    <w:basedOn w:val="Normal"/>
    <w:rsid w:val="00BF352A"/>
    <w:pPr>
      <w:keepNext/>
      <w:spacing w:after="120"/>
    </w:pPr>
    <w:rPr>
      <w:rFonts w:eastAsia="????"/>
      <w:lang w:eastAsia="en-US"/>
    </w:rPr>
  </w:style>
  <w:style w:type="paragraph" w:customStyle="1" w:styleId="Tablelegend">
    <w:name w:val="Table_legend"/>
    <w:basedOn w:val="Normal"/>
    <w:rsid w:val="00BF35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table" w:customStyle="1" w:styleId="TableGrid1">
    <w:name w:val="Table Grid1"/>
    <w:basedOn w:val="TableNormal"/>
    <w:next w:val="TableGrid"/>
    <w:rsid w:val="00F24BB7"/>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F8337C"/>
    <w:rPr>
      <w:color w:val="800080" w:themeColor="followedHyperlink"/>
      <w:u w:val="single"/>
    </w:rPr>
  </w:style>
  <w:style w:type="character" w:styleId="Emphasis">
    <w:name w:val="Emphasis"/>
    <w:basedOn w:val="DefaultParagraphFont"/>
    <w:rsid w:val="00BF352A"/>
    <w:rPr>
      <w:i/>
      <w:iCs/>
    </w:rPr>
  </w:style>
  <w:style w:type="paragraph" w:styleId="Subtitle">
    <w:name w:val="Subtitle"/>
    <w:basedOn w:val="Normal"/>
    <w:next w:val="Normal"/>
    <w:link w:val="SubtitleChar"/>
    <w:rsid w:val="00BF352A"/>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F352A"/>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BF352A"/>
    <w:rPr>
      <w:b/>
      <w:bCs/>
    </w:rPr>
  </w:style>
  <w:style w:type="paragraph" w:styleId="Quote">
    <w:name w:val="Quote"/>
    <w:basedOn w:val="Normal"/>
    <w:next w:val="Normal"/>
    <w:link w:val="QuoteChar"/>
    <w:uiPriority w:val="29"/>
    <w:rsid w:val="00BF352A"/>
    <w:rPr>
      <w:i/>
      <w:iCs/>
      <w:color w:val="000000" w:themeColor="text1"/>
    </w:rPr>
  </w:style>
  <w:style w:type="character" w:customStyle="1" w:styleId="QuoteChar">
    <w:name w:val="Quote Char"/>
    <w:basedOn w:val="DefaultParagraphFont"/>
    <w:link w:val="Quote"/>
    <w:uiPriority w:val="29"/>
    <w:rsid w:val="00BF352A"/>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basedOn w:val="Normal"/>
    <w:next w:val="Normal"/>
    <w:link w:val="Heading1Char"/>
    <w:qFormat/>
    <w:rsid w:val="002600D9"/>
    <w:pPr>
      <w:keepNext/>
      <w:keepLines/>
      <w:spacing w:before="360"/>
      <w:ind w:left="794" w:hanging="794"/>
      <w:outlineLvl w:val="0"/>
    </w:pPr>
    <w:rPr>
      <w:b/>
    </w:rPr>
  </w:style>
  <w:style w:type="paragraph" w:styleId="Heading2">
    <w:name w:val="heading 2"/>
    <w:basedOn w:val="Heading1"/>
    <w:next w:val="Normal"/>
    <w:link w:val="Heading2Char"/>
    <w:qFormat/>
    <w:rsid w:val="002600D9"/>
    <w:pPr>
      <w:spacing w:before="240"/>
      <w:outlineLvl w:val="1"/>
    </w:pPr>
  </w:style>
  <w:style w:type="paragraph" w:styleId="Heading3">
    <w:name w:val="heading 3"/>
    <w:basedOn w:val="Heading1"/>
    <w:next w:val="Normal"/>
    <w:link w:val="Heading3Char"/>
    <w:qFormat/>
    <w:rsid w:val="002600D9"/>
    <w:pPr>
      <w:spacing w:before="160"/>
      <w:outlineLvl w:val="2"/>
    </w:pPr>
  </w:style>
  <w:style w:type="paragraph" w:styleId="Heading4">
    <w:name w:val="heading 4"/>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link w:val="Heading1"/>
    <w:rsid w:val="00FE1DA9"/>
    <w:rPr>
      <w:b/>
      <w:sz w:val="24"/>
      <w:lang w:val="en-GB" w:eastAsia="en-US"/>
    </w:rPr>
  </w:style>
  <w:style w:type="character" w:customStyle="1" w:styleId="Heading2Char">
    <w:name w:val="Heading 2 Char"/>
    <w:link w:val="Heading2"/>
    <w:rsid w:val="00FE1DA9"/>
    <w:rPr>
      <w:b/>
      <w:sz w:val="24"/>
      <w:lang w:val="en-GB" w:eastAsia="en-US"/>
    </w:rPr>
  </w:style>
  <w:style w:type="character" w:customStyle="1" w:styleId="Heading3Char">
    <w:name w:val="Heading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table" w:customStyle="1" w:styleId="TableGrid1">
    <w:name w:val="Table Grid1"/>
    <w:basedOn w:val="TableNormal"/>
    <w:next w:val="TableGrid"/>
    <w:rsid w:val="00F24BB7"/>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F83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62994984">
      <w:bodyDiv w:val="1"/>
      <w:marLeft w:val="0"/>
      <w:marRight w:val="0"/>
      <w:marTop w:val="0"/>
      <w:marBottom w:val="0"/>
      <w:divBdr>
        <w:top w:val="none" w:sz="0" w:space="0" w:color="auto"/>
        <w:left w:val="none" w:sz="0" w:space="0" w:color="auto"/>
        <w:bottom w:val="none" w:sz="0" w:space="0" w:color="auto"/>
        <w:right w:val="none" w:sz="0" w:space="0" w:color="auto"/>
      </w:divBdr>
    </w:div>
    <w:div w:id="35758514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106005708">
      <w:bodyDiv w:val="1"/>
      <w:marLeft w:val="0"/>
      <w:marRight w:val="0"/>
      <w:marTop w:val="0"/>
      <w:marBottom w:val="0"/>
      <w:divBdr>
        <w:top w:val="none" w:sz="0" w:space="0" w:color="auto"/>
        <w:left w:val="none" w:sz="0" w:space="0" w:color="auto"/>
        <w:bottom w:val="none" w:sz="0" w:space="0" w:color="auto"/>
        <w:right w:val="none" w:sz="0" w:space="0" w:color="auto"/>
      </w:divBdr>
    </w:div>
    <w:div w:id="1254977902">
      <w:bodyDiv w:val="1"/>
      <w:marLeft w:val="0"/>
      <w:marRight w:val="0"/>
      <w:marTop w:val="0"/>
      <w:marBottom w:val="0"/>
      <w:divBdr>
        <w:top w:val="none" w:sz="0" w:space="0" w:color="auto"/>
        <w:left w:val="none" w:sz="0" w:space="0" w:color="auto"/>
        <w:bottom w:val="none" w:sz="0" w:space="0" w:color="auto"/>
        <w:right w:val="none" w:sz="0" w:space="0" w:color="auto"/>
      </w:divBdr>
    </w:div>
    <w:div w:id="1354263077">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535995041">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itu.int/md/meetingdoc.asp?lang=en&amp;parent=T13-SG16-140630-TD-PLEN-0208"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C2F0B-2D47-41EA-B1C8-37A1128F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TotalTime>
  <Pages>36</Pages>
  <Words>7981</Words>
  <Characters>45324</Characters>
  <Application>Microsoft Office Word</Application>
  <DocSecurity>0</DocSecurity>
  <Lines>1968</Lines>
  <Paragraphs>1415</Paragraphs>
  <ScaleCrop>false</ScaleCrop>
  <HeadingPairs>
    <vt:vector size="2" baseType="variant">
      <vt:variant>
        <vt:lpstr>Title</vt:lpstr>
      </vt:variant>
      <vt:variant>
        <vt:i4>1</vt:i4>
      </vt:variant>
    </vt:vector>
  </HeadingPairs>
  <TitlesOfParts>
    <vt:vector size="1" baseType="lpstr">
      <vt:lpstr>H.248.91 (ex H.248.TLSPROF) "Guidelines on the use of H.248 capabilities for transport security in TLS networks in H.248 Profiles" (New): Input draft Ed. 0.14 (Sapporo, 30 June - 11 July 2014)</vt:lpstr>
    </vt:vector>
  </TitlesOfParts>
  <Manager>ITU-T</Manager>
  <Company>International Telecommunication Union (ITU)</Company>
  <LinksUpToDate>false</LinksUpToDate>
  <CharactersWithSpaces>52114</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ITU-T H.248.91 (ex H.248.TLSPROF) "Guidelines on the use of H.248 capabilities for transport security in TLS networks in H.248 Profiles" (New)</dc:title>
  <dc:creator>Editor H.248.91</dc:creator>
  <cp:keywords>3/16</cp:keywords>
  <dc:description>TD 218(PLEN)  For: Sapporo, 30 June - 11 July 2014_x000d_Document date: _x000d_Saved by ITU51008704 at 07:35:49 on 08/07/2014</dc:description>
  <cp:lastModifiedBy>Author</cp:lastModifiedBy>
  <cp:revision>9</cp:revision>
  <cp:lastPrinted>2014-06-27T08:10:00Z</cp:lastPrinted>
  <dcterms:created xsi:type="dcterms:W3CDTF">2014-07-07T14:18:00Z</dcterms:created>
  <dcterms:modified xsi:type="dcterms:W3CDTF">2014-07-08T05:35:00Z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218(PLEN)</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H.248.91</vt:lpwstr>
  </property>
  <property fmtid="{D5CDD505-2E9C-101B-9397-08002B2CF9AE}" pid="8" name="_AdHocReviewCycleID">
    <vt:i4>665388470</vt:i4>
  </property>
  <property fmtid="{D5CDD505-2E9C-101B-9397-08002B2CF9AE}" pid="9" name="_NewReviewCycle">
    <vt:lpwstr/>
  </property>
  <property fmtid="{D5CDD505-2E9C-101B-9397-08002B2CF9AE}" pid="10" name="_EmailSubject">
    <vt:lpwstr>TDs (PLEN) for upload (II)</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