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FD624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FD6242">
              <w:rPr>
                <w:b/>
                <w:bCs/>
                <w:sz w:val="40"/>
              </w:rPr>
              <w:t>AVD-</w:t>
            </w:r>
            <w:r w:rsidR="00FD6242" w:rsidRPr="00FD6242">
              <w:rPr>
                <w:rFonts w:hint="eastAsia"/>
                <w:b/>
                <w:bCs/>
                <w:sz w:val="40"/>
                <w:lang w:eastAsia="ja-JP"/>
              </w:rPr>
              <w:t>4312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D1075A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60398F" w:rsidP="0060398F">
            <w:pPr>
              <w:spacing w:after="120"/>
            </w:pPr>
            <w:r>
              <w:rPr>
                <w:rFonts w:hint="eastAsia"/>
                <w:lang w:eastAsia="ja-JP"/>
              </w:rPr>
              <w:t>Electric power</w:t>
            </w:r>
            <w:r w:rsidR="009926A5">
              <w:rPr>
                <w:rFonts w:hint="eastAsia"/>
                <w:lang w:eastAsia="ja-JP"/>
              </w:rPr>
              <w:t xml:space="preserve"> consumption of telepresence systems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9926A5" w:rsidP="009926A5">
            <w:pPr>
              <w:spacing w:after="120"/>
            </w:pPr>
            <w:r>
              <w:rPr>
                <w:rFonts w:hint="eastAsia"/>
                <w:lang w:eastAsia="ja-JP"/>
              </w:rPr>
              <w:t>Information</w:t>
            </w:r>
            <w:r w:rsidR="005F3DBE">
              <w:rPr>
                <w:rFonts w:hint="eastAsia"/>
                <w:lang w:eastAsia="ja-JP"/>
              </w:rPr>
              <w:t xml:space="preserve"> and 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9926A5">
      <w:r w:rsidRPr="009926A5">
        <w:rPr>
          <w:rFonts w:hint="eastAsia"/>
          <w:lang w:eastAsia="ja-JP"/>
        </w:rPr>
        <w:t xml:space="preserve">This contribution </w:t>
      </w:r>
      <w:r>
        <w:rPr>
          <w:rFonts w:hint="eastAsia"/>
          <w:lang w:eastAsia="ja-JP"/>
        </w:rPr>
        <w:t>provide</w:t>
      </w:r>
      <w:r w:rsidR="00637357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information on </w:t>
      </w:r>
      <w:r w:rsidR="0060398F">
        <w:rPr>
          <w:rFonts w:hint="eastAsia"/>
          <w:lang w:eastAsia="ja-JP"/>
        </w:rPr>
        <w:t xml:space="preserve">power </w:t>
      </w:r>
      <w:r>
        <w:rPr>
          <w:rFonts w:hint="eastAsia"/>
          <w:lang w:eastAsia="ja-JP"/>
        </w:rPr>
        <w:t xml:space="preserve">consumption of </w:t>
      </w:r>
      <w:r w:rsidR="0066199B">
        <w:rPr>
          <w:rFonts w:hint="eastAsia"/>
          <w:lang w:eastAsia="ja-JP"/>
        </w:rPr>
        <w:t xml:space="preserve">(1) </w:t>
      </w:r>
      <w:r w:rsidR="00B373E7">
        <w:rPr>
          <w:rFonts w:hint="eastAsia"/>
          <w:lang w:eastAsia="ja-JP"/>
        </w:rPr>
        <w:t xml:space="preserve">a meeting using </w:t>
      </w:r>
      <w:r>
        <w:rPr>
          <w:rFonts w:hint="eastAsia"/>
          <w:lang w:eastAsia="ja-JP"/>
        </w:rPr>
        <w:t xml:space="preserve">telepresence systems </w:t>
      </w:r>
      <w:r w:rsidR="0066199B">
        <w:rPr>
          <w:rFonts w:hint="eastAsia"/>
          <w:lang w:eastAsia="ja-JP"/>
        </w:rPr>
        <w:t xml:space="preserve">and (2) a </w:t>
      </w:r>
      <w:r w:rsidR="00B373E7">
        <w:rPr>
          <w:rFonts w:hint="eastAsia"/>
          <w:lang w:eastAsia="ja-JP"/>
        </w:rPr>
        <w:t xml:space="preserve">face-to-face meeting </w:t>
      </w:r>
      <w:r w:rsidR="001A49EA">
        <w:rPr>
          <w:rFonts w:hint="eastAsia"/>
          <w:lang w:eastAsia="ja-JP"/>
        </w:rPr>
        <w:t xml:space="preserve">that </w:t>
      </w:r>
      <w:r w:rsidR="00B373E7">
        <w:rPr>
          <w:rFonts w:hint="eastAsia"/>
          <w:lang w:eastAsia="ja-JP"/>
        </w:rPr>
        <w:t xml:space="preserve">participants move </w:t>
      </w:r>
      <w:r w:rsidR="00637357">
        <w:rPr>
          <w:rFonts w:hint="eastAsia"/>
          <w:lang w:eastAsia="ja-JP"/>
        </w:rPr>
        <w:t xml:space="preserve">to a </w:t>
      </w:r>
      <w:r w:rsidR="00637357">
        <w:rPr>
          <w:lang w:eastAsia="ja-JP"/>
        </w:rPr>
        <w:t>conference</w:t>
      </w:r>
      <w:r w:rsidR="00637357">
        <w:rPr>
          <w:rFonts w:hint="eastAsia"/>
          <w:lang w:eastAsia="ja-JP"/>
        </w:rPr>
        <w:t xml:space="preserve"> room </w:t>
      </w:r>
      <w:r w:rsidR="00B373E7">
        <w:rPr>
          <w:rFonts w:hint="eastAsia"/>
          <w:lang w:eastAsia="ja-JP"/>
        </w:rPr>
        <w:t xml:space="preserve">by </w:t>
      </w:r>
      <w:r w:rsidR="00B373E7">
        <w:rPr>
          <w:lang w:eastAsia="ja-JP"/>
        </w:rPr>
        <w:t>electric</w:t>
      </w:r>
      <w:r w:rsidR="00B373E7">
        <w:rPr>
          <w:rFonts w:hint="eastAsia"/>
          <w:lang w:eastAsia="ja-JP"/>
        </w:rPr>
        <w:t xml:space="preserve"> </w:t>
      </w:r>
      <w:r w:rsidR="00B373E7">
        <w:rPr>
          <w:lang w:eastAsia="ja-JP"/>
        </w:rPr>
        <w:t>vehicles</w:t>
      </w:r>
      <w:r w:rsidR="001A49EA">
        <w:rPr>
          <w:rFonts w:hint="eastAsia"/>
          <w:lang w:eastAsia="ja-JP"/>
        </w:rPr>
        <w:t xml:space="preserve">.  This is </w:t>
      </w:r>
      <w:r w:rsidR="001A49EA">
        <w:rPr>
          <w:lang w:eastAsia="ja-JP"/>
        </w:rPr>
        <w:t>information</w:t>
      </w:r>
      <w:r w:rsidR="001A49EA">
        <w:rPr>
          <w:rFonts w:hint="eastAsia"/>
          <w:lang w:eastAsia="ja-JP"/>
        </w:rPr>
        <w:t xml:space="preserve"> </w:t>
      </w:r>
      <w:r w:rsidR="0066199B">
        <w:rPr>
          <w:rFonts w:hint="eastAsia"/>
          <w:lang w:eastAsia="ja-JP"/>
        </w:rPr>
        <w:t xml:space="preserve">to </w:t>
      </w:r>
      <w:r w:rsidR="001A49EA">
        <w:rPr>
          <w:rFonts w:hint="eastAsia"/>
          <w:lang w:eastAsia="ja-JP"/>
        </w:rPr>
        <w:t xml:space="preserve">discuss a </w:t>
      </w:r>
      <w:r w:rsidR="0066199B">
        <w:rPr>
          <w:rFonts w:hint="eastAsia"/>
          <w:lang w:eastAsia="ja-JP"/>
        </w:rPr>
        <w:t xml:space="preserve">study item </w:t>
      </w:r>
      <w:r w:rsidR="001A49EA">
        <w:rPr>
          <w:rFonts w:hint="eastAsia"/>
          <w:lang w:eastAsia="ja-JP"/>
        </w:rPr>
        <w:t xml:space="preserve">(of Q5/16) </w:t>
      </w:r>
      <w:r w:rsidR="0066199B">
        <w:rPr>
          <w:rFonts w:hint="eastAsia"/>
          <w:lang w:eastAsia="ja-JP"/>
        </w:rPr>
        <w:t xml:space="preserve">on </w:t>
      </w:r>
      <w:r w:rsidR="0066199B">
        <w:rPr>
          <w:lang w:eastAsia="ja-JP"/>
        </w:rPr>
        <w:t>climate</w:t>
      </w:r>
      <w:r w:rsidR="0066199B">
        <w:rPr>
          <w:rFonts w:hint="eastAsia"/>
          <w:lang w:eastAsia="ja-JP"/>
        </w:rPr>
        <w:t xml:space="preserve"> change</w:t>
      </w:r>
      <w:r w:rsidR="00B373E7">
        <w:rPr>
          <w:rFonts w:hint="eastAsia"/>
          <w:lang w:eastAsia="ja-JP"/>
        </w:rPr>
        <w:t>.</w:t>
      </w:r>
      <w:r w:rsidR="0066199B">
        <w:rPr>
          <w:rFonts w:hint="eastAsia"/>
          <w:lang w:eastAsia="ja-JP"/>
        </w:rPr>
        <w:t xml:space="preserve">  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3952A2" w:rsidRDefault="003952A2" w:rsidP="008B2AC4">
      <w:pPr>
        <w:rPr>
          <w:lang w:eastAsia="ja-JP"/>
        </w:rPr>
      </w:pPr>
      <w:r>
        <w:rPr>
          <w:rFonts w:hint="eastAsia"/>
          <w:lang w:eastAsia="ja-JP"/>
        </w:rPr>
        <w:t>One of s</w:t>
      </w:r>
      <w:r>
        <w:t xml:space="preserve">tudy items </w:t>
      </w:r>
      <w:r>
        <w:rPr>
          <w:rFonts w:hint="eastAsia"/>
          <w:lang w:eastAsia="ja-JP"/>
        </w:rPr>
        <w:t xml:space="preserve">of Q5/16 is </w:t>
      </w:r>
      <w:r>
        <w:t>to</w:t>
      </w:r>
      <w:r>
        <w:rPr>
          <w:rFonts w:hint="eastAsia"/>
          <w:lang w:eastAsia="ja-JP"/>
        </w:rPr>
        <w:t xml:space="preserve"> c</w:t>
      </w:r>
      <w:r>
        <w:t>onside</w:t>
      </w:r>
      <w:r>
        <w:rPr>
          <w:rFonts w:hint="eastAsia"/>
          <w:lang w:eastAsia="ja-JP"/>
        </w:rPr>
        <w:t>r</w:t>
      </w:r>
      <w:r>
        <w:t xml:space="preserve"> how to further enhance telepresence systems to mitigate negative impact on climate change and to encourage a positive impact reducing greenhouse gas (GHG) emissions.</w:t>
      </w:r>
      <w:r>
        <w:rPr>
          <w:rFonts w:hint="eastAsia"/>
          <w:lang w:eastAsia="ja-JP"/>
        </w:rPr>
        <w:t xml:space="preserve"> </w:t>
      </w:r>
    </w:p>
    <w:p w:rsidR="003952A2" w:rsidRDefault="0066199B" w:rsidP="008B2AC4">
      <w:pPr>
        <w:rPr>
          <w:lang w:eastAsia="ja-JP"/>
        </w:rPr>
      </w:pPr>
      <w:r>
        <w:rPr>
          <w:rFonts w:hint="eastAsia"/>
          <w:lang w:eastAsia="ja-JP"/>
        </w:rPr>
        <w:t>P</w:t>
      </w:r>
      <w:r w:rsidR="003952A2">
        <w:rPr>
          <w:rFonts w:hint="eastAsia"/>
          <w:lang w:eastAsia="ja-JP"/>
        </w:rPr>
        <w:t>ast reports on GHG (especially CO2)</w:t>
      </w:r>
      <w:r w:rsidR="003952A2">
        <w:t xml:space="preserve"> emissions</w:t>
      </w:r>
      <w:r w:rsidR="003952A2">
        <w:rPr>
          <w:rFonts w:hint="eastAsia"/>
          <w:lang w:eastAsia="ja-JP"/>
        </w:rPr>
        <w:t xml:space="preserve"> often described that a video </w:t>
      </w:r>
      <w:r w:rsidR="003952A2">
        <w:rPr>
          <w:lang w:eastAsia="ja-JP"/>
        </w:rPr>
        <w:t>conference</w:t>
      </w:r>
      <w:r w:rsidR="003952A2">
        <w:rPr>
          <w:rFonts w:hint="eastAsia"/>
          <w:lang w:eastAsia="ja-JP"/>
        </w:rPr>
        <w:t xml:space="preserve"> system </w:t>
      </w:r>
      <w:r>
        <w:rPr>
          <w:rFonts w:hint="eastAsia"/>
          <w:lang w:eastAsia="ja-JP"/>
        </w:rPr>
        <w:t>would be a</w:t>
      </w:r>
      <w:r w:rsidR="0060398F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</w:t>
      </w:r>
      <w:r w:rsidR="003952A2">
        <w:rPr>
          <w:rFonts w:hint="eastAsia"/>
          <w:lang w:eastAsia="ja-JP"/>
        </w:rPr>
        <w:t>effective tool</w:t>
      </w:r>
      <w:r>
        <w:rPr>
          <w:rFonts w:hint="eastAsia"/>
          <w:lang w:eastAsia="ja-JP"/>
        </w:rPr>
        <w:t xml:space="preserve"> </w:t>
      </w:r>
      <w:r w:rsidR="003952A2">
        <w:rPr>
          <w:lang w:eastAsia="ja-JP"/>
        </w:rPr>
        <w:t>reducing</w:t>
      </w:r>
      <w:r w:rsidR="003952A2">
        <w:rPr>
          <w:rFonts w:hint="eastAsia"/>
          <w:lang w:eastAsia="ja-JP"/>
        </w:rPr>
        <w:t xml:space="preserve"> such gas emitted by transport systems. </w:t>
      </w:r>
    </w:p>
    <w:p w:rsidR="003B4E9B" w:rsidRDefault="00F00AF7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Q5/16 has not discussed this </w:t>
      </w:r>
      <w:r w:rsidR="003952A2">
        <w:rPr>
          <w:rFonts w:hint="eastAsia"/>
          <w:lang w:eastAsia="ja-JP"/>
        </w:rPr>
        <w:t xml:space="preserve">environmental issue </w:t>
      </w:r>
      <w:r>
        <w:rPr>
          <w:rFonts w:hint="eastAsia"/>
          <w:lang w:eastAsia="ja-JP"/>
        </w:rPr>
        <w:t>yet</w:t>
      </w:r>
      <w:r w:rsidR="0066199B">
        <w:rPr>
          <w:rFonts w:hint="eastAsia"/>
          <w:lang w:eastAsia="ja-JP"/>
        </w:rPr>
        <w:t xml:space="preserve">, </w:t>
      </w:r>
      <w:r w:rsidR="0066199B">
        <w:rPr>
          <w:lang w:eastAsia="ja-JP"/>
        </w:rPr>
        <w:t>although</w:t>
      </w:r>
      <w:r w:rsidR="0066199B">
        <w:rPr>
          <w:rFonts w:hint="eastAsia"/>
          <w:lang w:eastAsia="ja-JP"/>
        </w:rPr>
        <w:t xml:space="preserve"> it is one of study items</w:t>
      </w:r>
      <w:r>
        <w:rPr>
          <w:rFonts w:hint="eastAsia"/>
          <w:lang w:eastAsia="ja-JP"/>
        </w:rPr>
        <w:t xml:space="preserve">.  </w:t>
      </w:r>
    </w:p>
    <w:p w:rsidR="00FA64CA" w:rsidRDefault="003952A2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Telepresence systems </w:t>
      </w:r>
      <w:r w:rsidR="00A84500">
        <w:rPr>
          <w:rFonts w:hint="eastAsia"/>
          <w:lang w:eastAsia="ja-JP"/>
        </w:rPr>
        <w:t>employ m</w:t>
      </w:r>
      <w:r w:rsidR="00FA64CA">
        <w:rPr>
          <w:rFonts w:hint="eastAsia"/>
          <w:lang w:eastAsia="ja-JP"/>
        </w:rPr>
        <w:t>ultiple l</w:t>
      </w:r>
      <w:r w:rsidR="00FA64CA">
        <w:rPr>
          <w:lang w:eastAsia="ja-JP"/>
        </w:rPr>
        <w:t>arge screen</w:t>
      </w:r>
      <w:r w:rsidR="003B4E9B">
        <w:rPr>
          <w:rFonts w:hint="eastAsia"/>
          <w:lang w:eastAsia="ja-JP"/>
        </w:rPr>
        <w:t xml:space="preserve">s to </w:t>
      </w:r>
      <w:r w:rsidR="00FA64CA">
        <w:rPr>
          <w:lang w:eastAsia="ja-JP"/>
        </w:rPr>
        <w:t>enhance immersive image</w:t>
      </w:r>
      <w:r w:rsidR="003B4E9B">
        <w:rPr>
          <w:rFonts w:hint="eastAsia"/>
          <w:lang w:eastAsia="ja-JP"/>
        </w:rPr>
        <w:t xml:space="preserve">.  </w:t>
      </w:r>
      <w:r w:rsidR="0060398F">
        <w:rPr>
          <w:rFonts w:hint="eastAsia"/>
          <w:lang w:eastAsia="ja-JP"/>
        </w:rPr>
        <w:t>T</w:t>
      </w:r>
      <w:r w:rsidR="00A84500">
        <w:rPr>
          <w:rFonts w:hint="eastAsia"/>
          <w:lang w:eastAsia="ja-JP"/>
        </w:rPr>
        <w:t xml:space="preserve">hey </w:t>
      </w:r>
      <w:r w:rsidR="00A84500">
        <w:rPr>
          <w:lang w:eastAsia="ja-JP"/>
        </w:rPr>
        <w:t>consume</w:t>
      </w:r>
      <w:r w:rsidR="00A84500">
        <w:rPr>
          <w:rFonts w:hint="eastAsia"/>
          <w:lang w:eastAsia="ja-JP"/>
        </w:rPr>
        <w:t xml:space="preserve"> electric power larger than </w:t>
      </w:r>
      <w:r w:rsidR="003B4E9B">
        <w:rPr>
          <w:rFonts w:hint="eastAsia"/>
          <w:lang w:eastAsia="ja-JP"/>
        </w:rPr>
        <w:t xml:space="preserve">conventional </w:t>
      </w:r>
      <w:r w:rsidR="003B4E9B">
        <w:rPr>
          <w:lang w:eastAsia="ja-JP"/>
        </w:rPr>
        <w:t>single</w:t>
      </w:r>
      <w:r w:rsidR="003B4E9B">
        <w:rPr>
          <w:rFonts w:hint="eastAsia"/>
          <w:lang w:eastAsia="ja-JP"/>
        </w:rPr>
        <w:t>-screen systems</w:t>
      </w:r>
      <w:r w:rsidR="00A84500">
        <w:rPr>
          <w:rFonts w:hint="eastAsia"/>
          <w:lang w:eastAsia="ja-JP"/>
        </w:rPr>
        <w:t xml:space="preserve">.  This means that telepresence systems tend to </w:t>
      </w:r>
      <w:r w:rsidR="00A84500">
        <w:rPr>
          <w:lang w:eastAsia="ja-JP"/>
        </w:rPr>
        <w:t>increase</w:t>
      </w:r>
      <w:r w:rsidR="00A84500">
        <w:rPr>
          <w:rFonts w:hint="eastAsia"/>
          <w:lang w:eastAsia="ja-JP"/>
        </w:rPr>
        <w:t xml:space="preserve"> </w:t>
      </w:r>
      <w:r w:rsidR="0060398F">
        <w:rPr>
          <w:rFonts w:hint="eastAsia"/>
          <w:lang w:eastAsia="ja-JP"/>
        </w:rPr>
        <w:t xml:space="preserve">negative </w:t>
      </w:r>
      <w:r w:rsidR="00FA64CA">
        <w:rPr>
          <w:lang w:eastAsia="ja-JP"/>
        </w:rPr>
        <w:t>environmental impact.</w:t>
      </w:r>
      <w:r w:rsidR="00575E93">
        <w:rPr>
          <w:rFonts w:hint="eastAsia"/>
          <w:lang w:eastAsia="ja-JP"/>
        </w:rPr>
        <w:t xml:space="preserve">  </w:t>
      </w:r>
      <w:r w:rsidR="00FA64CA">
        <w:rPr>
          <w:lang w:eastAsia="ja-JP"/>
        </w:rPr>
        <w:t xml:space="preserve">End-users </w:t>
      </w:r>
      <w:r w:rsidR="00786BCE">
        <w:rPr>
          <w:rFonts w:hint="eastAsia"/>
          <w:lang w:eastAsia="ja-JP"/>
        </w:rPr>
        <w:t xml:space="preserve">of telepresence systems have to </w:t>
      </w:r>
      <w:r w:rsidR="00FA64CA">
        <w:rPr>
          <w:lang w:eastAsia="ja-JP"/>
        </w:rPr>
        <w:t>consider th</w:t>
      </w:r>
      <w:r w:rsidR="00786BCE">
        <w:rPr>
          <w:rFonts w:hint="eastAsia"/>
          <w:lang w:eastAsia="ja-JP"/>
        </w:rPr>
        <w:t>e</w:t>
      </w:r>
      <w:r w:rsidR="00FA64CA">
        <w:rPr>
          <w:lang w:eastAsia="ja-JP"/>
        </w:rPr>
        <w:t xml:space="preserve"> trade-off issues, either more immersiveness or more greenness (energy </w:t>
      </w:r>
      <w:r w:rsidR="00786BCE">
        <w:rPr>
          <w:rFonts w:hint="eastAsia"/>
          <w:lang w:eastAsia="ja-JP"/>
        </w:rPr>
        <w:t>saving</w:t>
      </w:r>
      <w:r w:rsidR="00FA64CA">
        <w:rPr>
          <w:lang w:eastAsia="ja-JP"/>
        </w:rPr>
        <w:t>).</w:t>
      </w:r>
    </w:p>
    <w:p w:rsidR="00A84500" w:rsidRDefault="00A84500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Today, </w:t>
      </w:r>
      <w:r w:rsidR="003B4E9B">
        <w:rPr>
          <w:rFonts w:hint="eastAsia"/>
          <w:lang w:eastAsia="ja-JP"/>
        </w:rPr>
        <w:t xml:space="preserve">an </w:t>
      </w:r>
      <w:r>
        <w:rPr>
          <w:lang w:eastAsia="ja-JP"/>
        </w:rPr>
        <w:t>automobile</w:t>
      </w:r>
      <w:r>
        <w:rPr>
          <w:rFonts w:hint="eastAsia"/>
          <w:lang w:eastAsia="ja-JP"/>
        </w:rPr>
        <w:t xml:space="preserve"> industry is making a gr</w:t>
      </w:r>
      <w:r w:rsidR="00A1412C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at </w:t>
      </w:r>
      <w:r>
        <w:rPr>
          <w:lang w:eastAsia="ja-JP"/>
        </w:rPr>
        <w:t>effort</w:t>
      </w:r>
      <w:r>
        <w:rPr>
          <w:rFonts w:hint="eastAsia"/>
          <w:lang w:eastAsia="ja-JP"/>
        </w:rPr>
        <w:t xml:space="preserve"> to develop </w:t>
      </w:r>
      <w:r w:rsidR="003B4E9B">
        <w:rPr>
          <w:rFonts w:hint="eastAsia"/>
          <w:lang w:eastAsia="ja-JP"/>
        </w:rPr>
        <w:t xml:space="preserve">electric vehicles </w:t>
      </w:r>
      <w:r w:rsidR="00786BCE">
        <w:rPr>
          <w:rFonts w:hint="eastAsia"/>
          <w:lang w:eastAsia="ja-JP"/>
        </w:rPr>
        <w:t xml:space="preserve">which are </w:t>
      </w:r>
      <w:r w:rsidR="00786BCE">
        <w:rPr>
          <w:lang w:eastAsia="ja-JP"/>
        </w:rPr>
        <w:t>expected</w:t>
      </w:r>
      <w:r w:rsidR="00786BCE">
        <w:rPr>
          <w:rFonts w:hint="eastAsia"/>
          <w:lang w:eastAsia="ja-JP"/>
        </w:rPr>
        <w:t xml:space="preserve"> </w:t>
      </w:r>
      <w:r w:rsidR="003B4E9B">
        <w:rPr>
          <w:rFonts w:hint="eastAsia"/>
          <w:lang w:eastAsia="ja-JP"/>
        </w:rPr>
        <w:t>to reduce GHG emissions.</w:t>
      </w:r>
    </w:p>
    <w:p w:rsidR="00B811C4" w:rsidRDefault="00B811C4" w:rsidP="00FA64CA">
      <w:pPr>
        <w:rPr>
          <w:lang w:eastAsia="ja-JP"/>
        </w:rPr>
      </w:pPr>
    </w:p>
    <w:p w:rsidR="00B811C4" w:rsidRDefault="003B4E9B" w:rsidP="003B4E9B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is aiming for providing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to compare</w:t>
      </w:r>
      <w:r w:rsidR="00B811C4">
        <w:rPr>
          <w:rFonts w:hint="eastAsia"/>
          <w:lang w:eastAsia="ja-JP"/>
        </w:rPr>
        <w:t>;</w:t>
      </w:r>
    </w:p>
    <w:p w:rsidR="00B811C4" w:rsidRDefault="00B811C4" w:rsidP="003B4E9B">
      <w:pPr>
        <w:rPr>
          <w:lang w:eastAsia="ja-JP"/>
        </w:rPr>
      </w:pPr>
      <w:r>
        <w:rPr>
          <w:rFonts w:hint="eastAsia"/>
          <w:lang w:eastAsia="ja-JP"/>
        </w:rPr>
        <w:t>-</w:t>
      </w:r>
      <w:r w:rsidR="003B4E9B">
        <w:rPr>
          <w:rFonts w:hint="eastAsia"/>
          <w:lang w:eastAsia="ja-JP"/>
        </w:rPr>
        <w:t xml:space="preserve"> </w:t>
      </w:r>
      <w:r w:rsidR="0060398F">
        <w:rPr>
          <w:rFonts w:hint="eastAsia"/>
          <w:lang w:eastAsia="ja-JP"/>
        </w:rPr>
        <w:t>power</w:t>
      </w:r>
      <w:r w:rsidR="00786BCE">
        <w:rPr>
          <w:rFonts w:hint="eastAsia"/>
          <w:lang w:eastAsia="ja-JP"/>
        </w:rPr>
        <w:t xml:space="preserve"> consumption </w:t>
      </w:r>
      <w:r>
        <w:rPr>
          <w:rFonts w:hint="eastAsia"/>
          <w:lang w:eastAsia="ja-JP"/>
        </w:rPr>
        <w:t xml:space="preserve">(estimated) </w:t>
      </w:r>
      <w:r w:rsidR="00786BCE">
        <w:rPr>
          <w:rFonts w:hint="eastAsia"/>
          <w:lang w:eastAsia="ja-JP"/>
        </w:rPr>
        <w:t xml:space="preserve">of </w:t>
      </w:r>
      <w:r w:rsidR="003B4E9B">
        <w:rPr>
          <w:rFonts w:hint="eastAsia"/>
          <w:lang w:eastAsia="ja-JP"/>
        </w:rPr>
        <w:t xml:space="preserve">multi-screen </w:t>
      </w:r>
      <w:r w:rsidR="003B4E9B">
        <w:rPr>
          <w:lang w:eastAsia="ja-JP"/>
        </w:rPr>
        <w:t>telepresence</w:t>
      </w:r>
      <w:r w:rsidR="003B4E9B">
        <w:rPr>
          <w:rFonts w:hint="eastAsia"/>
          <w:lang w:eastAsia="ja-JP"/>
        </w:rPr>
        <w:t xml:space="preserve"> systems </w:t>
      </w:r>
      <w:r>
        <w:rPr>
          <w:rFonts w:hint="eastAsia"/>
          <w:lang w:eastAsia="ja-JP"/>
        </w:rPr>
        <w:t>with</w:t>
      </w:r>
    </w:p>
    <w:p w:rsidR="00A84500" w:rsidRDefault="00B811C4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- </w:t>
      </w:r>
      <w:r w:rsidR="0060398F">
        <w:rPr>
          <w:rFonts w:hint="eastAsia"/>
          <w:lang w:eastAsia="ja-JP"/>
        </w:rPr>
        <w:t xml:space="preserve">power </w:t>
      </w:r>
      <w:r>
        <w:rPr>
          <w:rFonts w:hint="eastAsia"/>
          <w:lang w:eastAsia="ja-JP"/>
        </w:rPr>
        <w:t xml:space="preserve">consumption (latest data) </w:t>
      </w:r>
      <w:r w:rsidR="0060398F">
        <w:rPr>
          <w:rFonts w:hint="eastAsia"/>
          <w:lang w:eastAsia="ja-JP"/>
        </w:rPr>
        <w:t xml:space="preserve">for </w:t>
      </w:r>
      <w:r w:rsidR="0060398F">
        <w:rPr>
          <w:lang w:eastAsia="ja-JP"/>
        </w:rPr>
        <w:t>charging</w:t>
      </w:r>
      <w:r w:rsidR="0060398F">
        <w:rPr>
          <w:rFonts w:hint="eastAsia"/>
          <w:lang w:eastAsia="ja-JP"/>
        </w:rPr>
        <w:t xml:space="preserve"> </w:t>
      </w:r>
      <w:r w:rsidR="0060398F">
        <w:rPr>
          <w:lang w:eastAsia="ja-JP"/>
        </w:rPr>
        <w:t>batteries</w:t>
      </w:r>
      <w:r w:rsidR="0060398F">
        <w:rPr>
          <w:rFonts w:hint="eastAsia"/>
          <w:lang w:eastAsia="ja-JP"/>
        </w:rPr>
        <w:t xml:space="preserve"> </w:t>
      </w:r>
      <w:r w:rsidR="00786BCE">
        <w:rPr>
          <w:rFonts w:hint="eastAsia"/>
          <w:lang w:eastAsia="ja-JP"/>
        </w:rPr>
        <w:t xml:space="preserve">of </w:t>
      </w:r>
      <w:r w:rsidR="003B4E9B">
        <w:rPr>
          <w:rFonts w:hint="eastAsia"/>
          <w:lang w:eastAsia="ja-JP"/>
        </w:rPr>
        <w:t>electric vehicles</w:t>
      </w:r>
      <w:r>
        <w:rPr>
          <w:rFonts w:hint="eastAsia"/>
          <w:lang w:eastAsia="ja-JP"/>
        </w:rPr>
        <w:t xml:space="preserve"> used for moving to a location where a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will be held </w:t>
      </w:r>
      <w:r w:rsidR="003B4E9B">
        <w:rPr>
          <w:rFonts w:hint="eastAsia"/>
          <w:lang w:eastAsia="ja-JP"/>
        </w:rPr>
        <w:t>.</w:t>
      </w:r>
    </w:p>
    <w:p w:rsidR="003B4E9B" w:rsidRDefault="003B4E9B" w:rsidP="00FA64CA">
      <w:pPr>
        <w:rPr>
          <w:lang w:eastAsia="ja-JP"/>
        </w:rPr>
      </w:pPr>
    </w:p>
    <w:p w:rsidR="00F00AF7" w:rsidRDefault="00F00AF7" w:rsidP="00F00AF7">
      <w:pPr>
        <w:pStyle w:val="Heading1"/>
        <w:rPr>
          <w:lang w:eastAsia="ja-JP"/>
        </w:rPr>
      </w:pPr>
      <w:r>
        <w:rPr>
          <w:lang w:eastAsia="ja-JP"/>
        </w:rPr>
        <w:lastRenderedPageBreak/>
        <w:t>Information</w:t>
      </w:r>
    </w:p>
    <w:p w:rsidR="00B811C4" w:rsidRDefault="0060398F" w:rsidP="00B811C4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Power </w:t>
      </w:r>
      <w:r w:rsidR="00B811C4">
        <w:rPr>
          <w:lang w:eastAsia="ja-JP"/>
        </w:rPr>
        <w:t>consumption</w:t>
      </w:r>
    </w:p>
    <w:p w:rsidR="002B3E44" w:rsidRDefault="00B811C4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A key </w:t>
      </w:r>
      <w:r>
        <w:rPr>
          <w:lang w:eastAsia="ja-JP"/>
        </w:rPr>
        <w:t>difference</w:t>
      </w:r>
      <w:r>
        <w:rPr>
          <w:rFonts w:hint="eastAsia"/>
          <w:lang w:eastAsia="ja-JP"/>
        </w:rPr>
        <w:t xml:space="preserve"> between </w:t>
      </w:r>
      <w:r w:rsidR="00575E93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video </w:t>
      </w:r>
      <w:r>
        <w:rPr>
          <w:lang w:eastAsia="ja-JP"/>
        </w:rPr>
        <w:t>conferenc</w:t>
      </w:r>
      <w:r w:rsidR="00575E93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 and </w:t>
      </w:r>
      <w:r w:rsidR="00575E93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face-to-face </w:t>
      </w:r>
      <w:r w:rsidR="00575E93">
        <w:rPr>
          <w:rFonts w:hint="eastAsia"/>
          <w:lang w:eastAsia="ja-JP"/>
        </w:rPr>
        <w:t>conference/</w:t>
      </w:r>
      <w:r>
        <w:rPr>
          <w:rFonts w:hint="eastAsia"/>
          <w:lang w:eastAsia="ja-JP"/>
        </w:rPr>
        <w:t xml:space="preserve">meeting </w:t>
      </w:r>
      <w:r w:rsidR="002B3E44">
        <w:rPr>
          <w:rFonts w:hint="eastAsia"/>
          <w:lang w:eastAsia="ja-JP"/>
        </w:rPr>
        <w:t>is;</w:t>
      </w:r>
    </w:p>
    <w:p w:rsidR="00575E93" w:rsidRDefault="002B3E44" w:rsidP="00FA64CA">
      <w:pPr>
        <w:rPr>
          <w:lang w:eastAsia="ja-JP"/>
        </w:rPr>
      </w:pPr>
      <w:r>
        <w:rPr>
          <w:rFonts w:hint="eastAsia"/>
          <w:lang w:eastAsia="ja-JP"/>
        </w:rPr>
        <w:t xml:space="preserve">-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: </w:t>
      </w:r>
      <w:r w:rsidR="0060398F">
        <w:rPr>
          <w:rFonts w:hint="eastAsia"/>
          <w:lang w:eastAsia="ja-JP"/>
        </w:rPr>
        <w:t>Power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consumption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increase</w:t>
      </w:r>
      <w:r w:rsidR="0077347E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77347E">
        <w:rPr>
          <w:lang w:eastAsia="ja-JP"/>
        </w:rPr>
        <w:t>proportionally</w:t>
      </w:r>
      <w:r w:rsidR="0077347E">
        <w:rPr>
          <w:rFonts w:hint="eastAsia"/>
          <w:lang w:eastAsia="ja-JP"/>
        </w:rPr>
        <w:t xml:space="preserve"> by </w:t>
      </w:r>
      <w:r>
        <w:rPr>
          <w:rFonts w:hint="eastAsia"/>
          <w:lang w:eastAsia="ja-JP"/>
        </w:rPr>
        <w:t>meeting hours.</w:t>
      </w:r>
      <w:r w:rsidR="0077347E">
        <w:rPr>
          <w:lang w:eastAsia="ja-JP"/>
        </w:rPr>
        <w:br/>
      </w:r>
      <w:r>
        <w:rPr>
          <w:rFonts w:hint="eastAsia"/>
          <w:lang w:eastAsia="ja-JP"/>
        </w:rPr>
        <w:t xml:space="preserve">- F2F </w:t>
      </w:r>
      <w:r w:rsidR="00575E93">
        <w:rPr>
          <w:rFonts w:hint="eastAsia"/>
          <w:lang w:eastAsia="ja-JP"/>
        </w:rPr>
        <w:t>conf</w:t>
      </w:r>
      <w:r w:rsidR="0060398F">
        <w:rPr>
          <w:rFonts w:hint="eastAsia"/>
          <w:lang w:eastAsia="ja-JP"/>
        </w:rPr>
        <w:t>e</w:t>
      </w:r>
      <w:r w:rsidR="00575E93">
        <w:rPr>
          <w:rFonts w:hint="eastAsia"/>
          <w:lang w:eastAsia="ja-JP"/>
        </w:rPr>
        <w:t>rence</w:t>
      </w:r>
      <w:r>
        <w:rPr>
          <w:rFonts w:hint="eastAsia"/>
          <w:lang w:eastAsia="ja-JP"/>
        </w:rPr>
        <w:t xml:space="preserve">: </w:t>
      </w:r>
      <w:r w:rsidR="0060398F">
        <w:rPr>
          <w:rFonts w:hint="eastAsia"/>
          <w:lang w:eastAsia="ja-JP"/>
        </w:rPr>
        <w:t xml:space="preserve">Power </w:t>
      </w:r>
      <w:r>
        <w:rPr>
          <w:lang w:eastAsia="ja-JP"/>
        </w:rPr>
        <w:t>consumption</w:t>
      </w:r>
      <w:r>
        <w:rPr>
          <w:rFonts w:hint="eastAsia"/>
          <w:lang w:eastAsia="ja-JP"/>
        </w:rPr>
        <w:t xml:space="preserve"> does not depend on meeting hours. </w:t>
      </w:r>
    </w:p>
    <w:p w:rsidR="002B3E44" w:rsidRDefault="002B3E44" w:rsidP="00FA64CA">
      <w:pPr>
        <w:rPr>
          <w:lang w:eastAsia="ja-JP"/>
        </w:rPr>
      </w:pPr>
      <w:r>
        <w:rPr>
          <w:rFonts w:hint="eastAsia"/>
          <w:lang w:eastAsia="ja-JP"/>
        </w:rPr>
        <w:t>In th</w:t>
      </w:r>
      <w:r w:rsidR="0077347E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 xml:space="preserve"> F2F meeting</w:t>
      </w:r>
      <w:r w:rsidR="00B9393D">
        <w:rPr>
          <w:rFonts w:hint="eastAsia"/>
          <w:lang w:eastAsia="ja-JP"/>
        </w:rPr>
        <w:t>/conferencing</w:t>
      </w:r>
      <w:r>
        <w:rPr>
          <w:rFonts w:hint="eastAsia"/>
          <w:lang w:eastAsia="ja-JP"/>
        </w:rPr>
        <w:t xml:space="preserve">, </w:t>
      </w:r>
      <w:r w:rsidR="0060398F">
        <w:rPr>
          <w:rFonts w:hint="eastAsia"/>
          <w:lang w:eastAsia="ja-JP"/>
        </w:rPr>
        <w:t>power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consumption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increase</w:t>
      </w:r>
      <w:r w:rsidR="0077347E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A1412C">
        <w:rPr>
          <w:rFonts w:hint="eastAsia"/>
          <w:lang w:eastAsia="ja-JP"/>
        </w:rPr>
        <w:t xml:space="preserve">with </w:t>
      </w:r>
      <w:r w:rsidR="0077347E">
        <w:rPr>
          <w:rFonts w:hint="eastAsia"/>
          <w:lang w:eastAsia="ja-JP"/>
        </w:rPr>
        <w:t xml:space="preserve">the number of </w:t>
      </w:r>
      <w:r w:rsidR="0077347E">
        <w:rPr>
          <w:lang w:eastAsia="ja-JP"/>
        </w:rPr>
        <w:t>participants</w:t>
      </w:r>
      <w:r w:rsidR="0077347E">
        <w:rPr>
          <w:rFonts w:hint="eastAsia"/>
          <w:lang w:eastAsia="ja-JP"/>
        </w:rPr>
        <w:t xml:space="preserve"> who use electric vehicles and driving distance to/from a venue of conference. </w:t>
      </w:r>
    </w:p>
    <w:p w:rsidR="00EA2E88" w:rsidRDefault="00EA2E88">
      <w:pPr>
        <w:rPr>
          <w:lang w:eastAsia="ja-JP"/>
        </w:rPr>
      </w:pPr>
    </w:p>
    <w:p w:rsidR="00EA2E88" w:rsidRDefault="0077347E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EA2E88">
        <w:rPr>
          <w:noProof/>
          <w:lang w:val="en-US"/>
        </w:rPr>
        <w:drawing>
          <wp:inline distT="0" distB="0" distL="0" distR="0" wp14:anchorId="3E5E5C00" wp14:editId="1E99E910">
            <wp:extent cx="5036901" cy="2670048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133" cy="2670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A64CA" w:rsidRDefault="00FA64CA">
      <w:pPr>
        <w:rPr>
          <w:lang w:eastAsia="ja-JP"/>
        </w:rPr>
      </w:pPr>
    </w:p>
    <w:p w:rsidR="00FA64CA" w:rsidRDefault="0060398F" w:rsidP="0077347E">
      <w:pPr>
        <w:pStyle w:val="Heading2"/>
        <w:rPr>
          <w:lang w:eastAsia="ja-JP"/>
        </w:rPr>
      </w:pPr>
      <w:r>
        <w:rPr>
          <w:rFonts w:hint="eastAsia"/>
          <w:lang w:eastAsia="ja-JP"/>
        </w:rPr>
        <w:t>P</w:t>
      </w:r>
      <w:r w:rsidR="0077347E">
        <w:rPr>
          <w:rFonts w:hint="eastAsia"/>
          <w:lang w:eastAsia="ja-JP"/>
        </w:rPr>
        <w:t xml:space="preserve">ower </w:t>
      </w:r>
      <w:r w:rsidR="0077347E">
        <w:rPr>
          <w:lang w:eastAsia="ja-JP"/>
        </w:rPr>
        <w:t>consumption</w:t>
      </w:r>
      <w:r w:rsidR="0077347E">
        <w:rPr>
          <w:rFonts w:hint="eastAsia"/>
          <w:lang w:eastAsia="ja-JP"/>
        </w:rPr>
        <w:t xml:space="preserve"> of telepresence systems (</w:t>
      </w:r>
      <w:r w:rsidR="0055150E">
        <w:rPr>
          <w:lang w:eastAsia="ja-JP"/>
        </w:rPr>
        <w:t>estimated</w:t>
      </w:r>
      <w:r w:rsidR="0077347E">
        <w:rPr>
          <w:rFonts w:hint="eastAsia"/>
          <w:lang w:eastAsia="ja-JP"/>
        </w:rPr>
        <w:t xml:space="preserve">) </w:t>
      </w:r>
    </w:p>
    <w:p w:rsidR="0055150E" w:rsidRDefault="0055150E">
      <w:pPr>
        <w:rPr>
          <w:lang w:eastAsia="ja-JP"/>
        </w:rPr>
      </w:pPr>
      <w:r>
        <w:rPr>
          <w:rFonts w:hint="eastAsia"/>
          <w:lang w:eastAsia="ja-JP"/>
        </w:rPr>
        <w:t xml:space="preserve">Typical power consumption of a single screen (x1) and a three screen (x3) system are shown below. </w:t>
      </w:r>
    </w:p>
    <w:p w:rsidR="008958D2" w:rsidRDefault="0055150E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4077B3">
        <w:rPr>
          <w:noProof/>
          <w:lang w:val="en-US"/>
        </w:rPr>
        <w:drawing>
          <wp:inline distT="0" distB="0" distL="0" distR="0" wp14:anchorId="79393BE3" wp14:editId="65E4803C">
            <wp:extent cx="4917057" cy="3281933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530" cy="328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Data used for estimating </w:t>
      </w:r>
      <w:r w:rsidR="00575E93">
        <w:rPr>
          <w:rFonts w:hint="eastAsia"/>
          <w:lang w:eastAsia="ja-JP"/>
        </w:rPr>
        <w:t>power consumption</w:t>
      </w:r>
      <w:r>
        <w:rPr>
          <w:rFonts w:hint="eastAsia"/>
          <w:lang w:eastAsia="ja-JP"/>
        </w:rPr>
        <w:t xml:space="preserve"> are as follow</w:t>
      </w:r>
      <w:r w:rsidR="00575E93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>.</w:t>
      </w:r>
    </w:p>
    <w:p w:rsidR="0055150E" w:rsidRDefault="00CB7051" w:rsidP="0055150E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55150E">
        <w:rPr>
          <w:rFonts w:hint="eastAsia"/>
          <w:lang w:eastAsia="ja-JP"/>
        </w:rPr>
        <w:t xml:space="preserve">In order to build </w:t>
      </w:r>
      <w:r>
        <w:rPr>
          <w:rFonts w:hint="eastAsia"/>
          <w:lang w:eastAsia="ja-JP"/>
        </w:rPr>
        <w:t>an economical system, COTS*-based components are selected.</w:t>
      </w:r>
      <w:r w:rsidR="00D85623">
        <w:rPr>
          <w:lang w:eastAsia="ja-JP"/>
        </w:rPr>
        <w:br/>
      </w:r>
      <w:r>
        <w:rPr>
          <w:rFonts w:hint="eastAsia"/>
          <w:lang w:eastAsia="ja-JP"/>
        </w:rPr>
        <w:t xml:space="preserve">* Commercially </w:t>
      </w:r>
      <w:r>
        <w:rPr>
          <w:lang w:eastAsia="ja-JP"/>
        </w:rPr>
        <w:t>available</w:t>
      </w:r>
      <w:r>
        <w:rPr>
          <w:rFonts w:hint="eastAsia"/>
          <w:lang w:eastAsia="ja-JP"/>
        </w:rPr>
        <w:t xml:space="preserve"> Off-The-Shelf 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Camera</w:t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 xml:space="preserve">5W </w:t>
      </w:r>
      <w:r>
        <w:rPr>
          <w:rFonts w:hint="eastAsia"/>
          <w:lang w:eastAsia="ja-JP"/>
        </w:rPr>
        <w:tab/>
      </w:r>
      <w:r w:rsidR="00575E93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COTS auto-focus HD camera, handy size but fixed to a display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Display</w:t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>200W</w:t>
      </w:r>
      <w:r>
        <w:rPr>
          <w:rFonts w:hint="eastAsia"/>
          <w:lang w:eastAsia="ja-JP"/>
        </w:rPr>
        <w:tab/>
      </w:r>
      <w:r w:rsidR="00575E93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COTS 60 inch LED HD display with speakers (both sides of the display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Microphone</w:t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>3W</w:t>
      </w:r>
      <w:r>
        <w:rPr>
          <w:rFonts w:hint="eastAsia"/>
          <w:lang w:eastAsia="ja-JP"/>
        </w:rPr>
        <w:tab/>
        <w:t>With an echo-cancelling feature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Speaker</w:t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 xml:space="preserve">(attached to a display) </w:t>
      </w:r>
    </w:p>
    <w:p w:rsidR="00575E93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Control unit</w:t>
      </w:r>
      <w:r>
        <w:rPr>
          <w:rFonts w:hint="eastAsia"/>
          <w:lang w:eastAsia="ja-JP"/>
        </w:rPr>
        <w:tab/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>160W</w:t>
      </w:r>
      <w:r w:rsidR="00575E93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COTS quad-core desk top computer with COTS graphical processing unit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GPU</w:t>
      </w:r>
      <w:r w:rsidR="00575E93">
        <w:rPr>
          <w:rFonts w:hint="eastAsia"/>
          <w:lang w:eastAsia="ja-JP"/>
        </w:rPr>
        <w:t xml:space="preserve">: </w:t>
      </w:r>
      <w:r>
        <w:rPr>
          <w:rFonts w:hint="eastAsia"/>
          <w:lang w:eastAsia="ja-JP"/>
        </w:rPr>
        <w:t>75W/unit</w:t>
      </w:r>
      <w:r>
        <w:rPr>
          <w:rFonts w:hint="eastAsia"/>
          <w:lang w:eastAsia="ja-JP"/>
        </w:rPr>
        <w:tab/>
      </w:r>
      <w:r w:rsidR="00575E93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Graphical processing unit (GPU) when two and more displays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Power consumption estimated for typical models are:</w:t>
      </w:r>
    </w:p>
    <w:p w:rsidR="0055150E" w:rsidRDefault="0055150E" w:rsidP="0055150E">
      <w:pPr>
        <w:rPr>
          <w:lang w:eastAsia="ja-JP"/>
        </w:rPr>
      </w:pPr>
      <w:r>
        <w:rPr>
          <w:rFonts w:hint="eastAsia"/>
          <w:lang w:eastAsia="ja-JP"/>
        </w:rPr>
        <w:t>A system with 1 display:</w:t>
      </w:r>
      <w:r>
        <w:rPr>
          <w:rFonts w:hint="eastAsia"/>
          <w:lang w:eastAsia="ja-JP"/>
        </w:rPr>
        <w:tab/>
        <w:t xml:space="preserve">   380W (200x1 +20 +160)</w:t>
      </w:r>
      <w:r w:rsidR="00D85623">
        <w:rPr>
          <w:lang w:eastAsia="ja-JP"/>
        </w:rPr>
        <w:br/>
      </w:r>
      <w:r>
        <w:rPr>
          <w:rFonts w:hint="eastAsia"/>
          <w:lang w:eastAsia="ja-JP"/>
        </w:rPr>
        <w:t>A system with 3 displays:</w:t>
      </w:r>
      <w:r>
        <w:rPr>
          <w:rFonts w:hint="eastAsia"/>
          <w:lang w:eastAsia="ja-JP"/>
        </w:rPr>
        <w:tab/>
        <w:t>1,010W (200x3 +25 +160+75x3)</w:t>
      </w:r>
    </w:p>
    <w:p w:rsidR="00D85623" w:rsidRDefault="00D85623">
      <w:pPr>
        <w:rPr>
          <w:lang w:eastAsia="ja-JP"/>
        </w:rPr>
      </w:pPr>
    </w:p>
    <w:p w:rsidR="0055150E" w:rsidRDefault="00D85623">
      <w:pPr>
        <w:rPr>
          <w:lang w:eastAsia="ja-JP"/>
        </w:rPr>
      </w:pPr>
      <w:r>
        <w:rPr>
          <w:rFonts w:hint="eastAsia"/>
          <w:lang w:eastAsia="ja-JP"/>
        </w:rPr>
        <w:t xml:space="preserve">Note: High-end products of telepresence systems consume much larger amount, but this study uses reasonably smallest amount </w:t>
      </w:r>
      <w:r w:rsidR="00575E93">
        <w:rPr>
          <w:rFonts w:hint="eastAsia"/>
          <w:lang w:eastAsia="ja-JP"/>
        </w:rPr>
        <w:t>(</w:t>
      </w:r>
      <w:r>
        <w:rPr>
          <w:rFonts w:hint="eastAsia"/>
          <w:lang w:eastAsia="ja-JP"/>
        </w:rPr>
        <w:t xml:space="preserve">to </w:t>
      </w:r>
      <w:r w:rsidR="00575E93">
        <w:rPr>
          <w:rFonts w:hint="eastAsia"/>
          <w:lang w:eastAsia="ja-JP"/>
        </w:rPr>
        <w:t xml:space="preserve">be </w:t>
      </w:r>
      <w:r>
        <w:rPr>
          <w:rFonts w:hint="eastAsia"/>
          <w:lang w:eastAsia="ja-JP"/>
        </w:rPr>
        <w:t>a bottom line).</w:t>
      </w:r>
    </w:p>
    <w:p w:rsidR="00D85623" w:rsidRDefault="00D85623">
      <w:pPr>
        <w:rPr>
          <w:lang w:eastAsia="ja-JP"/>
        </w:rPr>
      </w:pPr>
    </w:p>
    <w:p w:rsidR="00BA2904" w:rsidRDefault="00CB7051" w:rsidP="00CB7051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Energy consumption of </w:t>
      </w:r>
      <w:r>
        <w:rPr>
          <w:lang w:eastAsia="ja-JP"/>
        </w:rPr>
        <w:t>electronic</w:t>
      </w:r>
      <w:r>
        <w:rPr>
          <w:rFonts w:hint="eastAsia"/>
          <w:lang w:eastAsia="ja-JP"/>
        </w:rPr>
        <w:t xml:space="preserve"> vehicles (</w:t>
      </w:r>
      <w:r w:rsidR="00BA2904">
        <w:rPr>
          <w:rFonts w:hint="eastAsia"/>
          <w:lang w:eastAsia="ja-JP"/>
        </w:rPr>
        <w:t>CO2 emission per km</w:t>
      </w:r>
      <w:r>
        <w:rPr>
          <w:rFonts w:hint="eastAsia"/>
          <w:lang w:eastAsia="ja-JP"/>
        </w:rPr>
        <w:t>)</w:t>
      </w:r>
    </w:p>
    <w:p w:rsidR="00CB7051" w:rsidRPr="00CB7051" w:rsidRDefault="00CB7051" w:rsidP="00CB7051">
      <w:pPr>
        <w:rPr>
          <w:lang w:eastAsia="ja-JP"/>
        </w:rPr>
      </w:pPr>
    </w:p>
    <w:p w:rsidR="008958D2" w:rsidRDefault="00CB7051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BA2904">
        <w:rPr>
          <w:noProof/>
          <w:lang w:val="en-US"/>
        </w:rPr>
        <w:drawing>
          <wp:inline distT="0" distB="0" distL="0" distR="0" wp14:anchorId="1E03A685" wp14:editId="6B5CA4A6">
            <wp:extent cx="5612130" cy="423037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3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CB7051" w:rsidRDefault="00CB7051" w:rsidP="00CB7051">
      <w:pPr>
        <w:pStyle w:val="Heading2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A case study to compare </w:t>
      </w:r>
      <w:r w:rsidR="0060398F">
        <w:rPr>
          <w:rFonts w:hint="eastAsia"/>
          <w:lang w:eastAsia="ja-JP"/>
        </w:rPr>
        <w:t>power</w:t>
      </w:r>
      <w:r>
        <w:rPr>
          <w:rFonts w:hint="eastAsia"/>
          <w:lang w:eastAsia="ja-JP"/>
        </w:rPr>
        <w:t xml:space="preserve"> consumption</w:t>
      </w:r>
    </w:p>
    <w:p w:rsidR="00CB7051" w:rsidRDefault="00CB7051">
      <w:pPr>
        <w:rPr>
          <w:lang w:eastAsia="ja-JP"/>
        </w:rPr>
      </w:pPr>
    </w:p>
    <w:p w:rsidR="00685E48" w:rsidRDefault="00685E48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articipants</w:t>
      </w:r>
      <w:r>
        <w:rPr>
          <w:rFonts w:hint="eastAsia"/>
          <w:lang w:eastAsia="ja-JP"/>
        </w:rPr>
        <w:t xml:space="preserve"> are 2 persons (Location A), 4 persons (Location B) and 4persons (Location C). </w:t>
      </w:r>
    </w:p>
    <w:p w:rsidR="00CB7051" w:rsidRDefault="00685E48">
      <w:pPr>
        <w:rPr>
          <w:lang w:eastAsia="ja-JP"/>
        </w:rPr>
      </w:pPr>
      <w:r>
        <w:rPr>
          <w:rFonts w:hint="eastAsia"/>
          <w:lang w:eastAsia="ja-JP"/>
        </w:rPr>
        <w:t>As for F2F meeting, 6 persons (Location A and C) move to Location B using 6 electric vehicles.</w:t>
      </w:r>
    </w:p>
    <w:p w:rsidR="00CB7051" w:rsidRDefault="00CB7051">
      <w:pPr>
        <w:rPr>
          <w:lang w:eastAsia="ja-JP"/>
        </w:rPr>
      </w:pPr>
    </w:p>
    <w:p w:rsidR="008958D2" w:rsidRDefault="00CB7051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8958D2">
        <w:rPr>
          <w:noProof/>
          <w:lang w:val="en-US"/>
        </w:rPr>
        <w:drawing>
          <wp:inline distT="0" distB="0" distL="0" distR="0" wp14:anchorId="17EF454B" wp14:editId="33E38FDF">
            <wp:extent cx="4373592" cy="2898067"/>
            <wp:effectExtent l="0" t="0" r="8255" b="0"/>
            <wp:docPr id="10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542" cy="290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E5851" w:rsidRDefault="002E5851">
      <w:pPr>
        <w:rPr>
          <w:lang w:eastAsia="ja-JP"/>
        </w:rPr>
      </w:pPr>
    </w:p>
    <w:p w:rsidR="00685E48" w:rsidRDefault="00B9393D">
      <w:pPr>
        <w:rPr>
          <w:lang w:eastAsia="ja-JP"/>
        </w:rPr>
      </w:pPr>
      <w:r>
        <w:rPr>
          <w:rFonts w:hint="eastAsia"/>
          <w:lang w:eastAsia="ja-JP"/>
        </w:rPr>
        <w:t xml:space="preserve">Electric power </w:t>
      </w:r>
      <w:r w:rsidR="00685E48">
        <w:rPr>
          <w:lang w:eastAsia="ja-JP"/>
        </w:rPr>
        <w:t>consumption</w:t>
      </w:r>
      <w:r w:rsidR="00685E4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(kWh) </w:t>
      </w:r>
      <w:r w:rsidR="00685E48">
        <w:rPr>
          <w:rFonts w:hint="eastAsia"/>
          <w:lang w:eastAsia="ja-JP"/>
        </w:rPr>
        <w:t>of th</w:t>
      </w:r>
      <w:r>
        <w:rPr>
          <w:rFonts w:hint="eastAsia"/>
          <w:lang w:eastAsia="ja-JP"/>
        </w:rPr>
        <w:t>e</w:t>
      </w:r>
      <w:r w:rsidR="00685E48">
        <w:rPr>
          <w:rFonts w:hint="eastAsia"/>
          <w:lang w:eastAsia="ja-JP"/>
        </w:rPr>
        <w:t xml:space="preserve"> case </w:t>
      </w:r>
      <w:r>
        <w:rPr>
          <w:rFonts w:hint="eastAsia"/>
          <w:lang w:eastAsia="ja-JP"/>
        </w:rPr>
        <w:t xml:space="preserve">above </w:t>
      </w:r>
      <w:r w:rsidR="00685E48">
        <w:rPr>
          <w:rFonts w:hint="eastAsia"/>
          <w:lang w:eastAsia="ja-JP"/>
        </w:rPr>
        <w:t xml:space="preserve">is as follows. </w:t>
      </w:r>
    </w:p>
    <w:p w:rsidR="00CB7051" w:rsidRDefault="00B9393D">
      <w:pPr>
        <w:rPr>
          <w:lang w:eastAsia="ja-JP"/>
        </w:rPr>
      </w:pPr>
      <w:r>
        <w:rPr>
          <w:rFonts w:hint="eastAsia"/>
          <w:lang w:eastAsia="ja-JP"/>
        </w:rPr>
        <w:t xml:space="preserve"> -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: Power </w:t>
      </w:r>
      <w:r>
        <w:rPr>
          <w:lang w:eastAsia="ja-JP"/>
        </w:rPr>
        <w:t>consumption</w:t>
      </w:r>
      <w:r>
        <w:rPr>
          <w:rFonts w:hint="eastAsia"/>
          <w:lang w:eastAsia="ja-JP"/>
        </w:rPr>
        <w:t xml:space="preserve"> of the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room </w:t>
      </w:r>
      <w:r>
        <w:rPr>
          <w:lang w:eastAsia="ja-JP"/>
        </w:rPr>
        <w:t>except</w:t>
      </w:r>
      <w:r>
        <w:rPr>
          <w:rFonts w:hint="eastAsia"/>
          <w:lang w:eastAsia="ja-JP"/>
        </w:rPr>
        <w:t xml:space="preserve"> that of room-lights</w:t>
      </w:r>
    </w:p>
    <w:p w:rsidR="00B9393D" w:rsidRDefault="00B9393D">
      <w:pPr>
        <w:rPr>
          <w:lang w:eastAsia="ja-JP"/>
        </w:rPr>
      </w:pPr>
      <w:r>
        <w:rPr>
          <w:rFonts w:hint="eastAsia"/>
          <w:lang w:eastAsia="ja-JP"/>
        </w:rPr>
        <w:t xml:space="preserve"> - F2F conferencing: </w:t>
      </w:r>
      <w:r>
        <w:rPr>
          <w:lang w:eastAsia="ja-JP"/>
        </w:rPr>
        <w:t>Discharged</w:t>
      </w:r>
      <w:r>
        <w:rPr>
          <w:rFonts w:hint="eastAsia"/>
          <w:lang w:eastAsia="ja-JP"/>
        </w:rPr>
        <w:t xml:space="preserve"> electric </w:t>
      </w:r>
      <w:r>
        <w:rPr>
          <w:lang w:eastAsia="ja-JP"/>
        </w:rPr>
        <w:t>power</w:t>
      </w:r>
      <w:r>
        <w:rPr>
          <w:rFonts w:hint="eastAsia"/>
          <w:lang w:eastAsia="ja-JP"/>
        </w:rPr>
        <w:t xml:space="preserve"> of in-vehicle-battery to transport a driver to and from the </w:t>
      </w:r>
      <w:r>
        <w:rPr>
          <w:lang w:eastAsia="ja-JP"/>
        </w:rPr>
        <w:t>conference</w:t>
      </w:r>
      <w:r>
        <w:rPr>
          <w:rFonts w:hint="eastAsia"/>
          <w:lang w:eastAsia="ja-JP"/>
        </w:rPr>
        <w:t xml:space="preserve"> venue. </w:t>
      </w:r>
    </w:p>
    <w:p w:rsidR="002E5851" w:rsidRDefault="00AF0136">
      <w:pPr>
        <w:rPr>
          <w:lang w:eastAsia="ja-JP"/>
        </w:rPr>
      </w:pPr>
      <w:r>
        <w:rPr>
          <w:noProof/>
          <w:lang w:val="en-US"/>
        </w:rPr>
        <w:drawing>
          <wp:inline distT="0" distB="0" distL="0" distR="0" wp14:anchorId="69405922" wp14:editId="6F1329B1">
            <wp:extent cx="6114271" cy="3364302"/>
            <wp:effectExtent l="0" t="0" r="1270" b="0"/>
            <wp:docPr id="103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755" cy="3365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9393D" w:rsidRDefault="00EC42DE" w:rsidP="00EC42DE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>D</w:t>
      </w:r>
      <w:r>
        <w:rPr>
          <w:lang w:eastAsia="ja-JP"/>
        </w:rPr>
        <w:t>iscussion</w:t>
      </w:r>
    </w:p>
    <w:p w:rsidR="00DA6094" w:rsidRDefault="00DA6094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EC42DE">
        <w:rPr>
          <w:rFonts w:hint="eastAsia"/>
          <w:lang w:eastAsia="ja-JP"/>
        </w:rPr>
        <w:t xml:space="preserve">he case study </w:t>
      </w:r>
      <w:r>
        <w:rPr>
          <w:rFonts w:hint="eastAsia"/>
          <w:lang w:eastAsia="ja-JP"/>
        </w:rPr>
        <w:t>informs us;</w:t>
      </w:r>
    </w:p>
    <w:p w:rsidR="003A5D74" w:rsidRDefault="003A5D74" w:rsidP="00EC42DE">
      <w:pPr>
        <w:rPr>
          <w:lang w:eastAsia="ja-JP"/>
        </w:rPr>
      </w:pPr>
    </w:p>
    <w:p w:rsidR="00DA6094" w:rsidRDefault="00DA6094" w:rsidP="00EC42DE">
      <w:pPr>
        <w:rPr>
          <w:lang w:eastAsia="ja-JP"/>
        </w:rPr>
      </w:pPr>
      <w:r>
        <w:rPr>
          <w:rFonts w:hint="eastAsia"/>
          <w:lang w:eastAsia="ja-JP"/>
        </w:rPr>
        <w:t>1) N</w:t>
      </w:r>
      <w:r w:rsidR="00EC42DE">
        <w:t>egative impact on climate change</w:t>
      </w:r>
      <w:r>
        <w:rPr>
          <w:rFonts w:hint="eastAsia"/>
          <w:lang w:eastAsia="ja-JP"/>
        </w:rPr>
        <w:t xml:space="preserve"> due to use of telepresence systems, when;</w:t>
      </w:r>
    </w:p>
    <w:p w:rsidR="00DA6094" w:rsidRDefault="003A5D74" w:rsidP="00DA6094">
      <w:pPr>
        <w:rPr>
          <w:lang w:eastAsia="ja-JP"/>
        </w:rPr>
      </w:pPr>
      <w:r>
        <w:rPr>
          <w:rFonts w:hint="eastAsia"/>
          <w:lang w:eastAsia="ja-JP"/>
        </w:rPr>
        <w:t xml:space="preserve"> - </w:t>
      </w:r>
      <w:r w:rsidR="00DA6094">
        <w:rPr>
          <w:rFonts w:hint="eastAsia"/>
          <w:lang w:eastAsia="ja-JP"/>
        </w:rPr>
        <w:t xml:space="preserve">the </w:t>
      </w:r>
      <w:r w:rsidR="00DA6094">
        <w:rPr>
          <w:lang w:eastAsia="ja-JP"/>
        </w:rPr>
        <w:t>conference</w:t>
      </w:r>
      <w:r w:rsidR="00DA6094">
        <w:rPr>
          <w:rFonts w:hint="eastAsia"/>
          <w:lang w:eastAsia="ja-JP"/>
        </w:rPr>
        <w:t xml:space="preserve"> uses 3-screen telepresence systems ,</w:t>
      </w:r>
      <w:r>
        <w:rPr>
          <w:lang w:eastAsia="ja-JP"/>
        </w:rPr>
        <w:br/>
      </w:r>
      <w:r>
        <w:rPr>
          <w:rFonts w:hint="eastAsia"/>
          <w:lang w:eastAsia="ja-JP"/>
        </w:rPr>
        <w:t xml:space="preserve"> - </w:t>
      </w:r>
      <w:r w:rsidR="00DA6094">
        <w:rPr>
          <w:rFonts w:hint="eastAsia"/>
          <w:lang w:eastAsia="ja-JP"/>
        </w:rPr>
        <w:t xml:space="preserve">the </w:t>
      </w:r>
      <w:r w:rsidR="00DA6094">
        <w:rPr>
          <w:lang w:eastAsia="ja-JP"/>
        </w:rPr>
        <w:t>conference</w:t>
      </w:r>
      <w:r w:rsidR="00DA6094">
        <w:rPr>
          <w:rFonts w:hint="eastAsia"/>
          <w:lang w:eastAsia="ja-JP"/>
        </w:rPr>
        <w:t xml:space="preserve"> is for </w:t>
      </w:r>
      <w:r w:rsidR="00DA6094" w:rsidRPr="00DA6094">
        <w:rPr>
          <w:rFonts w:hint="eastAsia"/>
          <w:lang w:eastAsia="ja-JP"/>
        </w:rPr>
        <w:t>more than 3 hours</w:t>
      </w:r>
      <w:r w:rsidR="00DA6094">
        <w:rPr>
          <w:rFonts w:hint="eastAsia"/>
          <w:lang w:eastAsia="ja-JP"/>
        </w:rPr>
        <w:t xml:space="preserve">, and </w:t>
      </w:r>
      <w:r>
        <w:rPr>
          <w:lang w:eastAsia="ja-JP"/>
        </w:rPr>
        <w:br/>
      </w:r>
      <w:r>
        <w:rPr>
          <w:rFonts w:hint="eastAsia"/>
          <w:lang w:eastAsia="ja-JP"/>
        </w:rPr>
        <w:t xml:space="preserve"> - </w:t>
      </w:r>
      <w:r w:rsidR="00DA6094">
        <w:rPr>
          <w:rFonts w:hint="eastAsia"/>
          <w:lang w:eastAsia="ja-JP"/>
        </w:rPr>
        <w:t xml:space="preserve">offices of </w:t>
      </w:r>
      <w:r w:rsidR="001F4B47">
        <w:rPr>
          <w:rFonts w:hint="eastAsia"/>
          <w:lang w:eastAsia="ja-JP"/>
        </w:rPr>
        <w:t xml:space="preserve">all of </w:t>
      </w:r>
      <w:r w:rsidR="00DA6094">
        <w:rPr>
          <w:lang w:eastAsia="ja-JP"/>
        </w:rPr>
        <w:t>participants</w:t>
      </w:r>
      <w:r w:rsidR="00DA6094">
        <w:rPr>
          <w:rFonts w:hint="eastAsia"/>
          <w:lang w:eastAsia="ja-JP"/>
        </w:rPr>
        <w:t xml:space="preserve"> are located within 4km.</w:t>
      </w:r>
    </w:p>
    <w:p w:rsidR="00EC42DE" w:rsidRDefault="00EC42DE" w:rsidP="00EC42DE">
      <w:pPr>
        <w:rPr>
          <w:lang w:eastAsia="ja-JP"/>
        </w:rPr>
      </w:pPr>
    </w:p>
    <w:p w:rsidR="00DA6094" w:rsidRDefault="00DA6094" w:rsidP="00EC42DE">
      <w:pPr>
        <w:rPr>
          <w:lang w:eastAsia="ja-JP"/>
        </w:rPr>
      </w:pPr>
      <w:r>
        <w:rPr>
          <w:rFonts w:hint="eastAsia"/>
          <w:lang w:eastAsia="ja-JP"/>
        </w:rPr>
        <w:t>2) Positi</w:t>
      </w:r>
      <w:r w:rsidR="001F4B47">
        <w:rPr>
          <w:rFonts w:hint="eastAsia"/>
          <w:lang w:eastAsia="ja-JP"/>
        </w:rPr>
        <w:t>ve</w:t>
      </w:r>
      <w:r>
        <w:t xml:space="preserve"> impact on climate change</w:t>
      </w:r>
      <w:r>
        <w:rPr>
          <w:rFonts w:hint="eastAsia"/>
          <w:lang w:eastAsia="ja-JP"/>
        </w:rPr>
        <w:t xml:space="preserve"> due to use of telepresence systems, when;</w:t>
      </w:r>
    </w:p>
    <w:p w:rsidR="00573695" w:rsidRDefault="001F4B47">
      <w:pPr>
        <w:rPr>
          <w:lang w:eastAsia="ja-JP"/>
        </w:rPr>
      </w:pPr>
      <w:r>
        <w:rPr>
          <w:rFonts w:hint="eastAsia"/>
          <w:lang w:eastAsia="ja-JP"/>
        </w:rPr>
        <w:t xml:space="preserve">The distance </w:t>
      </w:r>
      <w:r w:rsidR="00573695">
        <w:rPr>
          <w:lang w:eastAsia="ja-JP"/>
        </w:rPr>
        <w:t>between</w:t>
      </w:r>
      <w:r w:rsidR="00573695">
        <w:rPr>
          <w:rFonts w:hint="eastAsia"/>
          <w:lang w:eastAsia="ja-JP"/>
        </w:rPr>
        <w:t xml:space="preserve"> offices </w:t>
      </w:r>
      <w:r>
        <w:rPr>
          <w:rFonts w:hint="eastAsia"/>
          <w:lang w:eastAsia="ja-JP"/>
        </w:rPr>
        <w:t>to be concerned is not 40km but 4km</w:t>
      </w:r>
      <w:r w:rsidR="00573695">
        <w:rPr>
          <w:rFonts w:hint="eastAsia"/>
          <w:lang w:eastAsia="ja-JP"/>
        </w:rPr>
        <w:t xml:space="preserve"> (so </w:t>
      </w:r>
      <w:r w:rsidR="00573695">
        <w:rPr>
          <w:lang w:eastAsia="ja-JP"/>
        </w:rPr>
        <w:t>short</w:t>
      </w:r>
      <w:r w:rsidR="00573695">
        <w:rPr>
          <w:rFonts w:hint="eastAsia"/>
          <w:lang w:eastAsia="ja-JP"/>
        </w:rPr>
        <w:t xml:space="preserve">), when we compare the energy consumption between telepresence systems and F2F meeting moved by electric vehicles in 2012. </w:t>
      </w:r>
    </w:p>
    <w:p w:rsidR="00E77F25" w:rsidRDefault="00573695">
      <w:pPr>
        <w:rPr>
          <w:lang w:eastAsia="ja-JP"/>
        </w:rPr>
      </w:pPr>
      <w:r>
        <w:rPr>
          <w:rFonts w:hint="eastAsia"/>
          <w:lang w:eastAsia="ja-JP"/>
        </w:rPr>
        <w:t xml:space="preserve">It must be reasonable to assume that </w:t>
      </w:r>
      <w:r>
        <w:rPr>
          <w:lang w:eastAsia="ja-JP"/>
        </w:rPr>
        <w:t>participants</w:t>
      </w:r>
      <w:r>
        <w:rPr>
          <w:rFonts w:hint="eastAsia"/>
          <w:lang w:eastAsia="ja-JP"/>
        </w:rPr>
        <w:t xml:space="preserve"> move</w:t>
      </w:r>
      <w:r w:rsidR="00E77F25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more than 10km </w:t>
      </w:r>
      <w:r w:rsidR="00E77F25">
        <w:rPr>
          <w:rFonts w:hint="eastAsia"/>
          <w:lang w:eastAsia="ja-JP"/>
        </w:rPr>
        <w:t xml:space="preserve">when a </w:t>
      </w:r>
      <w:r>
        <w:rPr>
          <w:rFonts w:hint="eastAsia"/>
          <w:lang w:eastAsia="ja-JP"/>
        </w:rPr>
        <w:t>F2F meeting</w:t>
      </w:r>
      <w:r w:rsidR="00E77F25">
        <w:rPr>
          <w:rFonts w:hint="eastAsia"/>
          <w:lang w:eastAsia="ja-JP"/>
        </w:rPr>
        <w:t xml:space="preserve">s is held.  So we can still say that </w:t>
      </w:r>
      <w:r w:rsidR="003A5D74">
        <w:rPr>
          <w:rFonts w:hint="eastAsia"/>
          <w:lang w:eastAsia="ja-JP"/>
        </w:rPr>
        <w:t xml:space="preserve">the </w:t>
      </w:r>
      <w:r w:rsidR="00E77F25">
        <w:rPr>
          <w:rFonts w:hint="eastAsia"/>
          <w:lang w:eastAsia="ja-JP"/>
        </w:rPr>
        <w:t xml:space="preserve">use of 3-screen telepresence systems provides positive impact </w:t>
      </w:r>
      <w:r w:rsidR="00E77F25">
        <w:t>on climate change</w:t>
      </w:r>
      <w:r w:rsidR="00E77F25">
        <w:rPr>
          <w:rFonts w:hint="eastAsia"/>
          <w:lang w:eastAsia="ja-JP"/>
        </w:rPr>
        <w:t>.</w:t>
      </w:r>
    </w:p>
    <w:p w:rsidR="00E77F25" w:rsidRDefault="00E77F25">
      <w:pPr>
        <w:rPr>
          <w:lang w:eastAsia="ja-JP"/>
        </w:rPr>
      </w:pPr>
      <w:r>
        <w:rPr>
          <w:rFonts w:hint="eastAsia"/>
          <w:lang w:eastAsia="ja-JP"/>
        </w:rPr>
        <w:t>However we should not ignore that 1-screen systems are much better as far as the positive</w:t>
      </w:r>
      <w:r>
        <w:t xml:space="preserve"> impact on climate change</w:t>
      </w:r>
      <w:r>
        <w:rPr>
          <w:rFonts w:hint="eastAsia"/>
          <w:lang w:eastAsia="ja-JP"/>
        </w:rPr>
        <w:t xml:space="preserve"> is concerned.</w:t>
      </w:r>
    </w:p>
    <w:p w:rsidR="000A4BFE" w:rsidRDefault="001F4B47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attery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of electric </w:t>
      </w:r>
      <w:r w:rsidR="00E77F25">
        <w:rPr>
          <w:rFonts w:hint="eastAsia"/>
          <w:lang w:eastAsia="ja-JP"/>
        </w:rPr>
        <w:t xml:space="preserve">vehicles </w:t>
      </w:r>
      <w:r>
        <w:rPr>
          <w:rFonts w:hint="eastAsia"/>
          <w:lang w:eastAsia="ja-JP"/>
        </w:rPr>
        <w:t>will improve</w:t>
      </w:r>
      <w:r w:rsidR="00E77F25">
        <w:rPr>
          <w:rFonts w:hint="eastAsia"/>
          <w:lang w:eastAsia="ja-JP"/>
        </w:rPr>
        <w:t xml:space="preserve">.  If </w:t>
      </w:r>
      <w:r w:rsidR="00A1412C">
        <w:rPr>
          <w:rFonts w:hint="eastAsia"/>
          <w:lang w:eastAsia="ja-JP"/>
        </w:rPr>
        <w:t xml:space="preserve">a </w:t>
      </w:r>
      <w:r w:rsidR="00E77F25">
        <w:rPr>
          <w:lang w:eastAsia="ja-JP"/>
        </w:rPr>
        <w:t>drastic</w:t>
      </w:r>
      <w:r w:rsidR="00E77F25">
        <w:rPr>
          <w:rFonts w:hint="eastAsia"/>
          <w:lang w:eastAsia="ja-JP"/>
        </w:rPr>
        <w:t xml:space="preserve"> </w:t>
      </w:r>
      <w:r w:rsidR="00E77F25">
        <w:rPr>
          <w:lang w:eastAsia="ja-JP"/>
        </w:rPr>
        <w:t>improvement</w:t>
      </w:r>
      <w:r w:rsidR="00E77F25">
        <w:rPr>
          <w:rFonts w:hint="eastAsia"/>
          <w:lang w:eastAsia="ja-JP"/>
        </w:rPr>
        <w:t xml:space="preserve"> occur</w:t>
      </w:r>
      <w:r w:rsidR="00A1412C">
        <w:rPr>
          <w:rFonts w:hint="eastAsia"/>
          <w:lang w:eastAsia="ja-JP"/>
        </w:rPr>
        <w:t>s</w:t>
      </w:r>
      <w:r w:rsidR="00E77F25">
        <w:rPr>
          <w:rFonts w:hint="eastAsia"/>
          <w:lang w:eastAsia="ja-JP"/>
        </w:rPr>
        <w:t xml:space="preserve"> in </w:t>
      </w:r>
      <w:r w:rsidR="00A1412C">
        <w:rPr>
          <w:rFonts w:hint="eastAsia"/>
          <w:lang w:eastAsia="ja-JP"/>
        </w:rPr>
        <w:t xml:space="preserve">the </w:t>
      </w:r>
      <w:r w:rsidR="00E77F25">
        <w:rPr>
          <w:rFonts w:hint="eastAsia"/>
          <w:lang w:eastAsia="ja-JP"/>
        </w:rPr>
        <w:t>future, 3-screen telepresence systems</w:t>
      </w:r>
      <w:r w:rsidR="000A4BFE">
        <w:rPr>
          <w:rFonts w:hint="eastAsia"/>
          <w:lang w:eastAsia="ja-JP"/>
        </w:rPr>
        <w:t xml:space="preserve"> might </w:t>
      </w:r>
      <w:r w:rsidR="00A1412C">
        <w:rPr>
          <w:rFonts w:hint="eastAsia"/>
          <w:lang w:eastAsia="ja-JP"/>
        </w:rPr>
        <w:t xml:space="preserve">then </w:t>
      </w:r>
      <w:r w:rsidR="000A4BFE">
        <w:rPr>
          <w:rFonts w:hint="eastAsia"/>
          <w:lang w:eastAsia="ja-JP"/>
        </w:rPr>
        <w:t>provide n</w:t>
      </w:r>
      <w:r w:rsidR="000A4BFE">
        <w:t>egative impact on climate change</w:t>
      </w:r>
      <w:r w:rsidR="00A1412C">
        <w:rPr>
          <w:rFonts w:hint="eastAsia"/>
          <w:lang w:eastAsia="ja-JP"/>
        </w:rPr>
        <w:t xml:space="preserve"> in comparison</w:t>
      </w:r>
      <w:r w:rsidR="00E77F25">
        <w:rPr>
          <w:rFonts w:hint="eastAsia"/>
          <w:lang w:eastAsia="ja-JP"/>
        </w:rPr>
        <w:t>.</w:t>
      </w:r>
    </w:p>
    <w:p w:rsidR="000A4BFE" w:rsidRDefault="000A4BFE">
      <w:pPr>
        <w:rPr>
          <w:lang w:eastAsia="ja-JP"/>
        </w:rPr>
      </w:pPr>
    </w:p>
    <w:p w:rsidR="00DE4498" w:rsidRDefault="00DE4498" w:rsidP="00DE4498">
      <w:pPr>
        <w:rPr>
          <w:lang w:eastAsia="ja-JP"/>
        </w:rPr>
      </w:pPr>
      <w:r>
        <w:rPr>
          <w:lang w:eastAsia="ja-JP"/>
        </w:rPr>
        <w:t>Q5/16 should study how to reduce power consumption of telepresence systems.</w:t>
      </w:r>
    </w:p>
    <w:p w:rsidR="00DE4498" w:rsidRDefault="00DE4498" w:rsidP="00DE4498">
      <w:pPr>
        <w:rPr>
          <w:lang w:eastAsia="ja-JP"/>
        </w:rPr>
      </w:pPr>
      <w:r>
        <w:rPr>
          <w:lang w:eastAsia="ja-JP"/>
        </w:rPr>
        <w:t>For example,</w:t>
      </w:r>
    </w:p>
    <w:p w:rsidR="00DE4498" w:rsidRDefault="00DE4498" w:rsidP="00DE4498">
      <w:pPr>
        <w:rPr>
          <w:lang w:eastAsia="ja-JP"/>
        </w:rPr>
      </w:pPr>
      <w:r>
        <w:rPr>
          <w:lang w:eastAsia="ja-JP"/>
        </w:rPr>
        <w:t>- how to promote (as a requirement) an activation of sleep modes of all of components at once at an endpoint, when the conference has just finished</w:t>
      </w:r>
    </w:p>
    <w:p w:rsidR="00DE4498" w:rsidRDefault="00DE4498" w:rsidP="00DE4498">
      <w:pPr>
        <w:rPr>
          <w:lang w:eastAsia="ja-JP"/>
        </w:rPr>
      </w:pPr>
      <w:r>
        <w:rPr>
          <w:lang w:eastAsia="ja-JP"/>
        </w:rPr>
        <w:t xml:space="preserve">- how to promote a development of energy efficient CODECs used for video conferencing as a real-time interactive application </w:t>
      </w:r>
    </w:p>
    <w:p w:rsidR="00DE4498" w:rsidRDefault="00DE4498">
      <w:pPr>
        <w:rPr>
          <w:lang w:eastAsia="ja-JP"/>
        </w:rPr>
      </w:pPr>
    </w:p>
    <w:p w:rsidR="003A5D74" w:rsidRDefault="003A5D74" w:rsidP="003A5D74">
      <w:pPr>
        <w:rPr>
          <w:lang w:eastAsia="ja-JP"/>
        </w:rPr>
      </w:pPr>
      <w:r>
        <w:rPr>
          <w:rFonts w:hint="eastAsia"/>
          <w:lang w:eastAsia="ja-JP"/>
        </w:rPr>
        <w:t>It is expected to be discussed whether Q5/16 studies further in next study period of ITU-T.</w:t>
      </w:r>
    </w:p>
    <w:p w:rsidR="003A5D74" w:rsidRDefault="003A5D74">
      <w:pPr>
        <w:rPr>
          <w:lang w:eastAsia="ja-JP"/>
        </w:rPr>
      </w:pPr>
    </w:p>
    <w:p w:rsidR="00B9393D" w:rsidRDefault="00EC42DE" w:rsidP="00EC42DE">
      <w:pPr>
        <w:pStyle w:val="Heading1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2E5851" w:rsidRPr="00A14FB6" w:rsidRDefault="00EC42DE">
      <w:pPr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aiming</w:t>
      </w:r>
      <w:r>
        <w:rPr>
          <w:rFonts w:hint="eastAsia"/>
          <w:lang w:eastAsia="ja-JP"/>
        </w:rPr>
        <w:t xml:space="preserve"> for activating discussion on one of study items if this Q5/16.  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750" w:rsidRDefault="006B6750">
      <w:r>
        <w:separator/>
      </w:r>
    </w:p>
  </w:endnote>
  <w:endnote w:type="continuationSeparator" w:id="0">
    <w:p w:rsidR="006B6750" w:rsidRDefault="006B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42" w:rsidRDefault="00FD62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42" w:rsidRDefault="00FD62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750" w:rsidRDefault="006B6750">
      <w:r>
        <w:separator/>
      </w:r>
    </w:p>
  </w:footnote>
  <w:footnote w:type="continuationSeparator" w:id="0">
    <w:p w:rsidR="006B6750" w:rsidRDefault="006B6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42" w:rsidRDefault="00FD62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1075A">
      <w:rPr>
        <w:noProof/>
      </w:rPr>
      <w:t>5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FD6242">
      <w:t>AVD-</w:t>
    </w:r>
    <w:r w:rsidR="00FD6242" w:rsidRPr="00FD6242">
      <w:rPr>
        <w:rFonts w:hint="eastAsia"/>
        <w:lang w:eastAsia="ja-JP"/>
      </w:rPr>
      <w:t>4312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242" w:rsidRDefault="00FD62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795C"/>
    <w:rsid w:val="000A4BFE"/>
    <w:rsid w:val="000C7CE5"/>
    <w:rsid w:val="00154F07"/>
    <w:rsid w:val="00186738"/>
    <w:rsid w:val="001A49EA"/>
    <w:rsid w:val="001F4B47"/>
    <w:rsid w:val="002444E1"/>
    <w:rsid w:val="002B3E44"/>
    <w:rsid w:val="002E5851"/>
    <w:rsid w:val="003246C6"/>
    <w:rsid w:val="003952A2"/>
    <w:rsid w:val="003A5D74"/>
    <w:rsid w:val="003B4E9B"/>
    <w:rsid w:val="004077B3"/>
    <w:rsid w:val="0045709A"/>
    <w:rsid w:val="0050750F"/>
    <w:rsid w:val="005267E7"/>
    <w:rsid w:val="0055150E"/>
    <w:rsid w:val="00573695"/>
    <w:rsid w:val="00575E93"/>
    <w:rsid w:val="005F3DBE"/>
    <w:rsid w:val="00600581"/>
    <w:rsid w:val="00602AA7"/>
    <w:rsid w:val="0060398F"/>
    <w:rsid w:val="00637357"/>
    <w:rsid w:val="006469E2"/>
    <w:rsid w:val="0066199B"/>
    <w:rsid w:val="0067042E"/>
    <w:rsid w:val="00677DB3"/>
    <w:rsid w:val="00681125"/>
    <w:rsid w:val="00682BBD"/>
    <w:rsid w:val="0068394C"/>
    <w:rsid w:val="00685E48"/>
    <w:rsid w:val="00697EBF"/>
    <w:rsid w:val="006B6750"/>
    <w:rsid w:val="006C499C"/>
    <w:rsid w:val="006E68A9"/>
    <w:rsid w:val="006F3EE7"/>
    <w:rsid w:val="00727D13"/>
    <w:rsid w:val="007570DD"/>
    <w:rsid w:val="00762E0E"/>
    <w:rsid w:val="00763AAE"/>
    <w:rsid w:val="0077347E"/>
    <w:rsid w:val="0077413D"/>
    <w:rsid w:val="00786BCE"/>
    <w:rsid w:val="007A6523"/>
    <w:rsid w:val="007B331C"/>
    <w:rsid w:val="007D5F32"/>
    <w:rsid w:val="00891D47"/>
    <w:rsid w:val="008958D2"/>
    <w:rsid w:val="008B2AC4"/>
    <w:rsid w:val="008F3A90"/>
    <w:rsid w:val="009026BC"/>
    <w:rsid w:val="00937BCE"/>
    <w:rsid w:val="0097414D"/>
    <w:rsid w:val="009926A5"/>
    <w:rsid w:val="009B00C0"/>
    <w:rsid w:val="009C724D"/>
    <w:rsid w:val="00A1412C"/>
    <w:rsid w:val="00A14FB6"/>
    <w:rsid w:val="00A157C8"/>
    <w:rsid w:val="00A65213"/>
    <w:rsid w:val="00A71E27"/>
    <w:rsid w:val="00A84500"/>
    <w:rsid w:val="00AC26B2"/>
    <w:rsid w:val="00AC406E"/>
    <w:rsid w:val="00AE06B5"/>
    <w:rsid w:val="00AE566B"/>
    <w:rsid w:val="00AE68B3"/>
    <w:rsid w:val="00AF0136"/>
    <w:rsid w:val="00B373E7"/>
    <w:rsid w:val="00B811C4"/>
    <w:rsid w:val="00B9393D"/>
    <w:rsid w:val="00BA2904"/>
    <w:rsid w:val="00C03EC3"/>
    <w:rsid w:val="00C210F4"/>
    <w:rsid w:val="00C2315B"/>
    <w:rsid w:val="00C27061"/>
    <w:rsid w:val="00CA2F3B"/>
    <w:rsid w:val="00CB7051"/>
    <w:rsid w:val="00CC667A"/>
    <w:rsid w:val="00D0565D"/>
    <w:rsid w:val="00D1075A"/>
    <w:rsid w:val="00D43C16"/>
    <w:rsid w:val="00D85623"/>
    <w:rsid w:val="00DA6094"/>
    <w:rsid w:val="00DB1662"/>
    <w:rsid w:val="00DE4498"/>
    <w:rsid w:val="00DE6D76"/>
    <w:rsid w:val="00DF54C8"/>
    <w:rsid w:val="00DF6F9A"/>
    <w:rsid w:val="00E77F25"/>
    <w:rsid w:val="00EA2E88"/>
    <w:rsid w:val="00EB5E8C"/>
    <w:rsid w:val="00EB6B2D"/>
    <w:rsid w:val="00EC42DE"/>
    <w:rsid w:val="00F00AF7"/>
    <w:rsid w:val="00F7043F"/>
    <w:rsid w:val="00FA2B2B"/>
    <w:rsid w:val="00FA64CA"/>
    <w:rsid w:val="00FD6242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EA2E8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A2E8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EA2E8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A2E88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335</TotalTime>
  <Pages>5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5671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44</cp:revision>
  <cp:lastPrinted>2002-08-01T12:30:00Z</cp:lastPrinted>
  <dcterms:created xsi:type="dcterms:W3CDTF">2012-07-18T06:35:00Z</dcterms:created>
  <dcterms:modified xsi:type="dcterms:W3CDTF">2012-09-14T04:33:00Z</dcterms:modified>
</cp:coreProperties>
</file>