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1440"/>
        <w:gridCol w:w="3626"/>
      </w:tblGrid>
      <w:tr w:rsidR="002354A4" w:rsidRPr="00981DCE" w:rsidTr="00DA702C">
        <w:trPr>
          <w:cantSplit/>
        </w:trPr>
        <w:tc>
          <w:tcPr>
            <w:tcW w:w="6297" w:type="dxa"/>
            <w:gridSpan w:val="3"/>
            <w:vAlign w:val="center"/>
          </w:tcPr>
          <w:p w:rsidR="002354A4" w:rsidRPr="00F331C5" w:rsidRDefault="002354A4" w:rsidP="00DA702C">
            <w:pPr>
              <w:spacing w:before="0"/>
              <w:rPr>
                <w:b/>
                <w:smallCaps/>
                <w:sz w:val="20"/>
              </w:rPr>
            </w:pPr>
            <w:r w:rsidRPr="007E076F">
              <w:rPr>
                <w:b/>
                <w:smallCaps/>
                <w:sz w:val="18"/>
              </w:rPr>
              <w:t xml:space="preserve">RAPPORTEUR MEETING OF QUESTIONS </w:t>
            </w:r>
            <w:r w:rsidRPr="00F64DE6">
              <w:rPr>
                <w:b/>
                <w:smallCaps/>
                <w:sz w:val="18"/>
              </w:rPr>
              <w:t>2, 3, 4, 5, 12, 21, 22, AND 25/16</w:t>
            </w:r>
          </w:p>
        </w:tc>
        <w:tc>
          <w:tcPr>
            <w:tcW w:w="3626" w:type="dxa"/>
            <w:vAlign w:val="center"/>
          </w:tcPr>
          <w:p w:rsidR="002354A4" w:rsidRPr="00981DCE" w:rsidRDefault="002354A4" w:rsidP="002354A4">
            <w:pPr>
              <w:spacing w:before="0"/>
              <w:jc w:val="right"/>
              <w:rPr>
                <w:b/>
                <w:bCs/>
                <w:sz w:val="40"/>
              </w:rPr>
            </w:pPr>
            <w:bookmarkStart w:id="0" w:name="docnumber"/>
            <w:r w:rsidRPr="008C5C58">
              <w:rPr>
                <w:b/>
                <w:bCs/>
                <w:sz w:val="40"/>
              </w:rPr>
              <w:t>AVD-</w:t>
            </w:r>
            <w:bookmarkEnd w:id="0"/>
            <w:r>
              <w:rPr>
                <w:b/>
                <w:bCs/>
                <w:sz w:val="40"/>
              </w:rPr>
              <w:t>4145</w:t>
            </w:r>
          </w:p>
        </w:tc>
      </w:tr>
      <w:tr w:rsidR="002354A4" w:rsidRPr="00981DCE" w:rsidTr="00DA702C">
        <w:trPr>
          <w:cantSplit/>
          <w:trHeight w:val="461"/>
        </w:trPr>
        <w:tc>
          <w:tcPr>
            <w:tcW w:w="4857" w:type="dxa"/>
            <w:gridSpan w:val="2"/>
            <w:vMerge w:val="restart"/>
            <w:tcBorders>
              <w:bottom w:val="nil"/>
            </w:tcBorders>
          </w:tcPr>
          <w:p w:rsidR="002354A4" w:rsidRPr="00981DCE" w:rsidRDefault="002354A4" w:rsidP="00DA702C">
            <w:pPr>
              <w:rPr>
                <w:b/>
                <w:bCs/>
                <w:sz w:val="26"/>
              </w:rPr>
            </w:pPr>
            <w:r w:rsidRPr="00981DCE">
              <w:rPr>
                <w:b/>
                <w:bCs/>
                <w:sz w:val="26"/>
              </w:rPr>
              <w:t>TELECOMMUNICATION</w:t>
            </w:r>
            <w:r w:rsidRPr="00981DCE">
              <w:rPr>
                <w:b/>
                <w:bCs/>
                <w:sz w:val="26"/>
              </w:rPr>
              <w:br/>
              <w:t>STANDARDIZATION SECTOR</w:t>
            </w:r>
          </w:p>
          <w:p w:rsidR="002354A4" w:rsidRPr="00981DCE" w:rsidRDefault="002354A4" w:rsidP="00DA702C">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2354A4" w:rsidRPr="00A950EE" w:rsidRDefault="002354A4" w:rsidP="00DA702C">
            <w:pPr>
              <w:jc w:val="right"/>
              <w:rPr>
                <w:b/>
                <w:bCs/>
                <w:sz w:val="40"/>
              </w:rPr>
            </w:pPr>
            <w:r w:rsidRPr="00A950EE">
              <w:rPr>
                <w:b/>
                <w:bCs/>
                <w:smallCaps/>
                <w:sz w:val="32"/>
              </w:rPr>
              <w:t>STUDY GROUP 16</w:t>
            </w:r>
          </w:p>
        </w:tc>
      </w:tr>
      <w:tr w:rsidR="002354A4" w:rsidRPr="00981DCE" w:rsidTr="00DA702C">
        <w:trPr>
          <w:cantSplit/>
          <w:trHeight w:val="355"/>
        </w:trPr>
        <w:tc>
          <w:tcPr>
            <w:tcW w:w="4857" w:type="dxa"/>
            <w:gridSpan w:val="2"/>
            <w:vMerge/>
            <w:tcBorders>
              <w:bottom w:val="single" w:sz="12" w:space="0" w:color="auto"/>
            </w:tcBorders>
          </w:tcPr>
          <w:p w:rsidR="002354A4" w:rsidRPr="00981DCE" w:rsidRDefault="002354A4" w:rsidP="00DA702C">
            <w:pPr>
              <w:rPr>
                <w:b/>
                <w:bCs/>
                <w:sz w:val="26"/>
              </w:rPr>
            </w:pPr>
          </w:p>
        </w:tc>
        <w:tc>
          <w:tcPr>
            <w:tcW w:w="5066" w:type="dxa"/>
            <w:gridSpan w:val="2"/>
            <w:tcBorders>
              <w:bottom w:val="single" w:sz="12" w:space="0" w:color="auto"/>
            </w:tcBorders>
          </w:tcPr>
          <w:p w:rsidR="002354A4" w:rsidRPr="00981DCE" w:rsidRDefault="002354A4" w:rsidP="00DA702C">
            <w:pPr>
              <w:jc w:val="right"/>
              <w:rPr>
                <w:b/>
                <w:bCs/>
                <w:sz w:val="28"/>
              </w:rPr>
            </w:pPr>
            <w:r w:rsidRPr="00981DCE">
              <w:rPr>
                <w:b/>
                <w:bCs/>
                <w:sz w:val="28"/>
              </w:rPr>
              <w:t>Original: English</w:t>
            </w:r>
          </w:p>
        </w:tc>
      </w:tr>
      <w:tr w:rsidR="002354A4" w:rsidRPr="00981DCE" w:rsidTr="00DA702C">
        <w:trPr>
          <w:cantSplit/>
          <w:trHeight w:val="357"/>
        </w:trPr>
        <w:tc>
          <w:tcPr>
            <w:tcW w:w="1617" w:type="dxa"/>
          </w:tcPr>
          <w:p w:rsidR="002354A4" w:rsidRPr="00981DCE" w:rsidRDefault="002354A4" w:rsidP="00DA702C">
            <w:pPr>
              <w:rPr>
                <w:b/>
                <w:bCs/>
              </w:rPr>
            </w:pPr>
          </w:p>
        </w:tc>
        <w:tc>
          <w:tcPr>
            <w:tcW w:w="3240" w:type="dxa"/>
          </w:tcPr>
          <w:p w:rsidR="002354A4" w:rsidRPr="00981DCE" w:rsidRDefault="002354A4" w:rsidP="00DA702C"/>
        </w:tc>
        <w:tc>
          <w:tcPr>
            <w:tcW w:w="5066" w:type="dxa"/>
            <w:gridSpan w:val="2"/>
          </w:tcPr>
          <w:p w:rsidR="002354A4" w:rsidRPr="00981DCE" w:rsidRDefault="002354A4" w:rsidP="00DA702C">
            <w:pPr>
              <w:jc w:val="right"/>
            </w:pPr>
            <w:r>
              <w:t>Andover</w:t>
            </w:r>
            <w:r w:rsidRPr="007E076F">
              <w:t>,</w:t>
            </w:r>
            <w:r>
              <w:t xml:space="preserve"> MA, USA</w:t>
            </w:r>
            <w:r w:rsidRPr="007E076F">
              <w:t xml:space="preserve"> </w:t>
            </w:r>
            <w:r w:rsidRPr="00DE00DB">
              <w:t>18 - 22 July 2011</w:t>
            </w:r>
          </w:p>
        </w:tc>
      </w:tr>
      <w:tr w:rsidR="002354A4" w:rsidRPr="00981DCE" w:rsidTr="00DA702C">
        <w:trPr>
          <w:cantSplit/>
          <w:trHeight w:val="357"/>
        </w:trPr>
        <w:tc>
          <w:tcPr>
            <w:tcW w:w="9923" w:type="dxa"/>
            <w:gridSpan w:val="4"/>
            <w:tcBorders>
              <w:bottom w:val="single" w:sz="12" w:space="0" w:color="auto"/>
            </w:tcBorders>
          </w:tcPr>
          <w:p w:rsidR="002354A4" w:rsidRPr="00981DCE" w:rsidRDefault="002354A4" w:rsidP="00DA702C">
            <w:pPr>
              <w:jc w:val="center"/>
              <w:rPr>
                <w:b/>
                <w:bCs/>
              </w:rPr>
            </w:pPr>
            <w:r w:rsidRPr="00F64DE6">
              <w:rPr>
                <w:b/>
                <w:bCs/>
              </w:rPr>
              <w:t>INCOMING LIAISON STATEMENT</w:t>
            </w:r>
          </w:p>
        </w:tc>
      </w:tr>
    </w:tbl>
    <w:p w:rsidR="002354A4" w:rsidRDefault="002354A4"/>
    <w:p w:rsidR="002354A4" w:rsidRDefault="002354A4"/>
    <w:p w:rsidR="002354A4" w:rsidRDefault="002354A4"/>
    <w:tbl>
      <w:tblPr>
        <w:tblW w:w="9923" w:type="dxa"/>
        <w:tblLayout w:type="fixed"/>
        <w:tblCellMar>
          <w:left w:w="57" w:type="dxa"/>
          <w:right w:w="57" w:type="dxa"/>
        </w:tblCellMar>
        <w:tblLook w:val="0000" w:firstRow="0" w:lastRow="0" w:firstColumn="0" w:lastColumn="0" w:noHBand="0" w:noVBand="0"/>
      </w:tblPr>
      <w:tblGrid>
        <w:gridCol w:w="1617"/>
        <w:gridCol w:w="633"/>
        <w:gridCol w:w="2607"/>
        <w:gridCol w:w="1296"/>
        <w:gridCol w:w="3770"/>
      </w:tblGrid>
      <w:tr w:rsidR="00980C57" w:rsidRPr="00980C57">
        <w:trPr>
          <w:cantSplit/>
        </w:trPr>
        <w:tc>
          <w:tcPr>
            <w:tcW w:w="4857" w:type="dxa"/>
            <w:gridSpan w:val="3"/>
          </w:tcPr>
          <w:p w:rsidR="00980C57" w:rsidRPr="00980C57" w:rsidRDefault="00980C57" w:rsidP="00980C57">
            <w:pPr>
              <w:rPr>
                <w:sz w:val="20"/>
              </w:rPr>
            </w:pPr>
            <w:bookmarkStart w:id="1" w:name="dsg" w:colFirst="1" w:colLast="1"/>
            <w:bookmarkStart w:id="2" w:name="dtableau"/>
            <w:r w:rsidRPr="00980C57">
              <w:rPr>
                <w:sz w:val="20"/>
              </w:rPr>
              <w:t>INTERNATIONAL TELECOMMUNICATION UNION</w:t>
            </w:r>
          </w:p>
        </w:tc>
        <w:tc>
          <w:tcPr>
            <w:tcW w:w="5066" w:type="dxa"/>
            <w:gridSpan w:val="2"/>
          </w:tcPr>
          <w:p w:rsidR="00980C57" w:rsidRPr="00980C57" w:rsidRDefault="00980C57" w:rsidP="00980C57">
            <w:pPr>
              <w:jc w:val="right"/>
              <w:rPr>
                <w:b/>
                <w:bCs/>
                <w:smallCaps/>
                <w:sz w:val="32"/>
              </w:rPr>
            </w:pPr>
            <w:r>
              <w:rPr>
                <w:b/>
                <w:bCs/>
                <w:smallCaps/>
                <w:sz w:val="32"/>
              </w:rPr>
              <w:t>STUDY GROUP 16</w:t>
            </w:r>
          </w:p>
        </w:tc>
      </w:tr>
      <w:tr w:rsidR="00980C57" w:rsidRPr="00980C57">
        <w:trPr>
          <w:cantSplit/>
          <w:trHeight w:val="461"/>
        </w:trPr>
        <w:tc>
          <w:tcPr>
            <w:tcW w:w="4857" w:type="dxa"/>
            <w:gridSpan w:val="3"/>
            <w:vMerge w:val="restart"/>
            <w:tcBorders>
              <w:bottom w:val="nil"/>
            </w:tcBorders>
          </w:tcPr>
          <w:p w:rsidR="00980C57" w:rsidRPr="00980C57" w:rsidRDefault="00980C57" w:rsidP="00980C57">
            <w:pPr>
              <w:rPr>
                <w:b/>
                <w:bCs/>
                <w:sz w:val="26"/>
              </w:rPr>
            </w:pPr>
            <w:bookmarkStart w:id="3" w:name="dnum" w:colFirst="1" w:colLast="1"/>
            <w:bookmarkEnd w:id="1"/>
            <w:r w:rsidRPr="00980C57">
              <w:rPr>
                <w:b/>
                <w:bCs/>
                <w:sz w:val="26"/>
              </w:rPr>
              <w:t>TELECOMMUNICATION</w:t>
            </w:r>
            <w:r w:rsidRPr="00980C57">
              <w:rPr>
                <w:b/>
                <w:bCs/>
                <w:sz w:val="26"/>
              </w:rPr>
              <w:br/>
              <w:t>STANDARDIZATION SECTOR</w:t>
            </w:r>
          </w:p>
          <w:p w:rsidR="00980C57" w:rsidRPr="00980C57" w:rsidRDefault="00980C57" w:rsidP="00980C57">
            <w:pPr>
              <w:rPr>
                <w:smallCaps/>
                <w:sz w:val="20"/>
              </w:rPr>
            </w:pPr>
            <w:r w:rsidRPr="00980C57">
              <w:rPr>
                <w:sz w:val="20"/>
              </w:rPr>
              <w:t xml:space="preserve">STUDY PERIOD </w:t>
            </w:r>
            <w:r>
              <w:rPr>
                <w:sz w:val="20"/>
              </w:rPr>
              <w:t>2009-2012</w:t>
            </w:r>
          </w:p>
        </w:tc>
        <w:tc>
          <w:tcPr>
            <w:tcW w:w="5066" w:type="dxa"/>
            <w:gridSpan w:val="2"/>
            <w:tcBorders>
              <w:bottom w:val="nil"/>
            </w:tcBorders>
          </w:tcPr>
          <w:p w:rsidR="00980C57" w:rsidRPr="00980C57" w:rsidRDefault="00980C57" w:rsidP="00980C57">
            <w:pPr>
              <w:jc w:val="right"/>
              <w:rPr>
                <w:b/>
                <w:bCs/>
                <w:sz w:val="40"/>
              </w:rPr>
            </w:pPr>
            <w:r>
              <w:rPr>
                <w:b/>
                <w:bCs/>
                <w:sz w:val="40"/>
              </w:rPr>
              <w:t>TD 404 (GEN/16)</w:t>
            </w:r>
          </w:p>
        </w:tc>
      </w:tr>
      <w:tr w:rsidR="00980C57" w:rsidRPr="00980C57">
        <w:trPr>
          <w:cantSplit/>
          <w:trHeight w:val="355"/>
        </w:trPr>
        <w:tc>
          <w:tcPr>
            <w:tcW w:w="4857" w:type="dxa"/>
            <w:gridSpan w:val="3"/>
            <w:vMerge/>
            <w:tcBorders>
              <w:bottom w:val="single" w:sz="12" w:space="0" w:color="auto"/>
            </w:tcBorders>
          </w:tcPr>
          <w:p w:rsidR="00980C57" w:rsidRPr="00980C57" w:rsidRDefault="00980C57" w:rsidP="00980C57">
            <w:pPr>
              <w:rPr>
                <w:b/>
                <w:bCs/>
                <w:sz w:val="26"/>
              </w:rPr>
            </w:pPr>
            <w:bookmarkStart w:id="4" w:name="dorlang" w:colFirst="1" w:colLast="1"/>
            <w:bookmarkEnd w:id="3"/>
          </w:p>
        </w:tc>
        <w:tc>
          <w:tcPr>
            <w:tcW w:w="5066" w:type="dxa"/>
            <w:gridSpan w:val="2"/>
            <w:tcBorders>
              <w:bottom w:val="single" w:sz="12" w:space="0" w:color="auto"/>
            </w:tcBorders>
          </w:tcPr>
          <w:p w:rsidR="00980C57" w:rsidRDefault="00980C57" w:rsidP="00980C57">
            <w:pPr>
              <w:jc w:val="right"/>
              <w:rPr>
                <w:b/>
                <w:bCs/>
                <w:sz w:val="28"/>
              </w:rPr>
            </w:pPr>
            <w:r>
              <w:rPr>
                <w:b/>
                <w:bCs/>
                <w:sz w:val="28"/>
              </w:rPr>
              <w:t>English only</w:t>
            </w:r>
          </w:p>
          <w:p w:rsidR="00980C57" w:rsidRPr="00980C57" w:rsidRDefault="00980C57" w:rsidP="00980C57">
            <w:pPr>
              <w:jc w:val="right"/>
              <w:rPr>
                <w:b/>
                <w:bCs/>
                <w:sz w:val="28"/>
              </w:rPr>
            </w:pPr>
            <w:r>
              <w:rPr>
                <w:b/>
                <w:bCs/>
                <w:sz w:val="28"/>
              </w:rPr>
              <w:t>Original: English</w:t>
            </w:r>
          </w:p>
        </w:tc>
      </w:tr>
      <w:tr w:rsidR="00980C57" w:rsidRPr="00980C57">
        <w:trPr>
          <w:cantSplit/>
          <w:trHeight w:val="357"/>
        </w:trPr>
        <w:tc>
          <w:tcPr>
            <w:tcW w:w="1617" w:type="dxa"/>
          </w:tcPr>
          <w:p w:rsidR="00980C57" w:rsidRPr="00980C57" w:rsidRDefault="00980C57" w:rsidP="00980C57">
            <w:pPr>
              <w:rPr>
                <w:b/>
                <w:bCs/>
              </w:rPr>
            </w:pPr>
            <w:bookmarkStart w:id="5" w:name="dmeeting" w:colFirst="2" w:colLast="2"/>
            <w:bookmarkStart w:id="6" w:name="dbluepink" w:colFirst="1" w:colLast="1"/>
            <w:bookmarkEnd w:id="4"/>
            <w:r w:rsidRPr="00980C57">
              <w:rPr>
                <w:b/>
                <w:bCs/>
              </w:rPr>
              <w:t>Question(s):</w:t>
            </w:r>
          </w:p>
        </w:tc>
        <w:tc>
          <w:tcPr>
            <w:tcW w:w="3240" w:type="dxa"/>
            <w:gridSpan w:val="2"/>
          </w:tcPr>
          <w:p w:rsidR="00980C57" w:rsidRPr="00980C57" w:rsidRDefault="00980C57" w:rsidP="00980C57">
            <w:bookmarkStart w:id="7" w:name="_GoBack"/>
            <w:r>
              <w:t>4, 12, 13, 21, 22, 24</w:t>
            </w:r>
            <w:bookmarkEnd w:id="7"/>
            <w:r>
              <w:t>/16</w:t>
            </w:r>
          </w:p>
        </w:tc>
        <w:tc>
          <w:tcPr>
            <w:tcW w:w="5066" w:type="dxa"/>
            <w:gridSpan w:val="2"/>
          </w:tcPr>
          <w:p w:rsidR="00980C57" w:rsidRPr="00980C57" w:rsidRDefault="00980C57" w:rsidP="00980C57">
            <w:pPr>
              <w:jc w:val="right"/>
            </w:pPr>
            <w:r w:rsidRPr="00980C57">
              <w:t>Geneva, 21 November - 2 December 2011</w:t>
            </w:r>
          </w:p>
        </w:tc>
      </w:tr>
      <w:tr w:rsidR="00980C57" w:rsidRPr="00980C57">
        <w:trPr>
          <w:cantSplit/>
          <w:trHeight w:val="357"/>
        </w:trPr>
        <w:tc>
          <w:tcPr>
            <w:tcW w:w="9923" w:type="dxa"/>
            <w:gridSpan w:val="5"/>
          </w:tcPr>
          <w:p w:rsidR="00980C57" w:rsidRPr="00980C57" w:rsidRDefault="00980C57" w:rsidP="00203705">
            <w:pPr>
              <w:jc w:val="center"/>
              <w:rPr>
                <w:b/>
                <w:bCs/>
              </w:rPr>
            </w:pPr>
            <w:bookmarkStart w:id="8" w:name="dtitle" w:colFirst="0" w:colLast="0"/>
            <w:bookmarkEnd w:id="5"/>
            <w:bookmarkEnd w:id="6"/>
            <w:r w:rsidRPr="00980C57">
              <w:rPr>
                <w:b/>
                <w:bCs/>
              </w:rPr>
              <w:t>TEMPORARY DOCUMENT</w:t>
            </w:r>
          </w:p>
        </w:tc>
      </w:tr>
      <w:tr w:rsidR="00980C57" w:rsidRPr="00980C57">
        <w:trPr>
          <w:cantSplit/>
          <w:trHeight w:val="357"/>
        </w:trPr>
        <w:tc>
          <w:tcPr>
            <w:tcW w:w="1617" w:type="dxa"/>
          </w:tcPr>
          <w:p w:rsidR="00980C57" w:rsidRPr="00980C57" w:rsidRDefault="00980C57" w:rsidP="00980C57">
            <w:pPr>
              <w:rPr>
                <w:b/>
                <w:bCs/>
              </w:rPr>
            </w:pPr>
            <w:bookmarkStart w:id="9" w:name="dsource" w:colFirst="1" w:colLast="1"/>
            <w:bookmarkEnd w:id="8"/>
            <w:r w:rsidRPr="00980C57">
              <w:rPr>
                <w:b/>
                <w:bCs/>
              </w:rPr>
              <w:t>Source:</w:t>
            </w:r>
          </w:p>
        </w:tc>
        <w:tc>
          <w:tcPr>
            <w:tcW w:w="8306" w:type="dxa"/>
            <w:gridSpan w:val="4"/>
          </w:tcPr>
          <w:p w:rsidR="00980C57" w:rsidRPr="00980C57" w:rsidRDefault="00203705" w:rsidP="00203705">
            <w:r>
              <w:t>ITU-T SG 17</w:t>
            </w:r>
          </w:p>
        </w:tc>
      </w:tr>
      <w:tr w:rsidR="00980C57" w:rsidRPr="00980C57">
        <w:trPr>
          <w:cantSplit/>
          <w:trHeight w:val="357"/>
        </w:trPr>
        <w:tc>
          <w:tcPr>
            <w:tcW w:w="1617" w:type="dxa"/>
            <w:tcBorders>
              <w:bottom w:val="single" w:sz="12" w:space="0" w:color="auto"/>
            </w:tcBorders>
          </w:tcPr>
          <w:p w:rsidR="00980C57" w:rsidRPr="00980C57" w:rsidRDefault="00980C57" w:rsidP="00980C57">
            <w:pPr>
              <w:spacing w:after="120"/>
            </w:pPr>
            <w:bookmarkStart w:id="10" w:name="dtitle1" w:colFirst="1" w:colLast="1"/>
            <w:bookmarkEnd w:id="9"/>
            <w:r w:rsidRPr="00980C57">
              <w:rPr>
                <w:b/>
                <w:bCs/>
              </w:rPr>
              <w:t>Title:</w:t>
            </w:r>
          </w:p>
        </w:tc>
        <w:tc>
          <w:tcPr>
            <w:tcW w:w="8306" w:type="dxa"/>
            <w:gridSpan w:val="4"/>
            <w:tcBorders>
              <w:bottom w:val="single" w:sz="12" w:space="0" w:color="auto"/>
            </w:tcBorders>
          </w:tcPr>
          <w:p w:rsidR="00980C57" w:rsidRPr="00980C57" w:rsidRDefault="00185D1E" w:rsidP="00980C57">
            <w:pPr>
              <w:spacing w:after="120"/>
            </w:pPr>
            <w:r w:rsidRPr="00466441">
              <w:rPr>
                <w:bCs/>
                <w:szCs w:val="28"/>
              </w:rPr>
              <w:t>L</w:t>
            </w:r>
            <w:r>
              <w:rPr>
                <w:bCs/>
                <w:szCs w:val="28"/>
              </w:rPr>
              <w:t xml:space="preserve">S from </w:t>
            </w:r>
            <w:r>
              <w:t>ITU-T SG 17</w:t>
            </w:r>
            <w:r>
              <w:rPr>
                <w:bCs/>
                <w:szCs w:val="28"/>
              </w:rPr>
              <w:t xml:space="preserve"> on </w:t>
            </w:r>
            <w:r w:rsidR="00980C57" w:rsidRPr="00980C57">
              <w:t xml:space="preserve">new work item on </w:t>
            </w:r>
            <w:proofErr w:type="spellStart"/>
            <w:r w:rsidR="00980C57" w:rsidRPr="00980C57">
              <w:t>heterarchic</w:t>
            </w:r>
            <w:proofErr w:type="spellEnd"/>
            <w:r w:rsidR="00980C57" w:rsidRPr="00980C57">
              <w:t xml:space="preserve"> architecture for secure distributed service networks</w:t>
            </w:r>
          </w:p>
        </w:tc>
      </w:tr>
      <w:bookmarkEnd w:id="2"/>
      <w:bookmarkEnd w:id="10"/>
      <w:tr w:rsidR="00BB2A57" w:rsidRPr="00203705">
        <w:trPr>
          <w:cantSplit/>
          <w:trHeight w:val="357"/>
        </w:trPr>
        <w:tc>
          <w:tcPr>
            <w:tcW w:w="9923" w:type="dxa"/>
            <w:gridSpan w:val="5"/>
            <w:tcBorders>
              <w:top w:val="single" w:sz="12" w:space="0" w:color="auto"/>
            </w:tcBorders>
          </w:tcPr>
          <w:p w:rsidR="00BB2A57" w:rsidRPr="00203705" w:rsidRDefault="00BB2A57">
            <w:pPr>
              <w:jc w:val="center"/>
              <w:rPr>
                <w:b/>
                <w:bCs/>
                <w:lang w:val="fr-CH"/>
              </w:rPr>
            </w:pPr>
            <w:r w:rsidRPr="00203705">
              <w:rPr>
                <w:b/>
                <w:bCs/>
                <w:lang w:val="fr-CH"/>
              </w:rPr>
              <w:t xml:space="preserve">LIAISON </w:t>
            </w:r>
            <w:proofErr w:type="gramStart"/>
            <w:r w:rsidRPr="00203705">
              <w:rPr>
                <w:b/>
                <w:bCs/>
                <w:lang w:val="fr-CH"/>
              </w:rPr>
              <w:t>STATEMENT</w:t>
            </w:r>
            <w:proofErr w:type="gramEnd"/>
            <w:r w:rsidR="00203705" w:rsidRPr="00203705">
              <w:rPr>
                <w:b/>
                <w:bCs/>
                <w:lang w:val="fr-CH"/>
              </w:rPr>
              <w:br/>
              <w:t>(Ref. : COM 17 – LS 207 – E)</w:t>
            </w:r>
          </w:p>
        </w:tc>
      </w:tr>
      <w:tr w:rsidR="00BB2A57">
        <w:trPr>
          <w:cantSplit/>
          <w:trHeight w:val="357"/>
        </w:trPr>
        <w:tc>
          <w:tcPr>
            <w:tcW w:w="2250" w:type="dxa"/>
            <w:gridSpan w:val="2"/>
          </w:tcPr>
          <w:p w:rsidR="00BB2A57" w:rsidRDefault="00BB2A57">
            <w:pPr>
              <w:rPr>
                <w:b/>
                <w:bCs/>
              </w:rPr>
            </w:pPr>
            <w:r>
              <w:rPr>
                <w:b/>
                <w:bCs/>
              </w:rPr>
              <w:t>For action to:</w:t>
            </w:r>
          </w:p>
        </w:tc>
        <w:tc>
          <w:tcPr>
            <w:tcW w:w="7673" w:type="dxa"/>
            <w:gridSpan w:val="3"/>
          </w:tcPr>
          <w:p w:rsidR="00BB2A57" w:rsidRDefault="00BB2A57">
            <w:r>
              <w:t>-</w:t>
            </w:r>
          </w:p>
        </w:tc>
      </w:tr>
      <w:tr w:rsidR="00BB2A57">
        <w:trPr>
          <w:cantSplit/>
          <w:trHeight w:val="357"/>
        </w:trPr>
        <w:tc>
          <w:tcPr>
            <w:tcW w:w="2250" w:type="dxa"/>
            <w:gridSpan w:val="2"/>
          </w:tcPr>
          <w:p w:rsidR="00BB2A57" w:rsidRDefault="00BB2A57">
            <w:pPr>
              <w:rPr>
                <w:b/>
                <w:bCs/>
              </w:rPr>
            </w:pPr>
            <w:r>
              <w:rPr>
                <w:b/>
                <w:bCs/>
              </w:rPr>
              <w:t>For comment to:</w:t>
            </w:r>
          </w:p>
        </w:tc>
        <w:tc>
          <w:tcPr>
            <w:tcW w:w="7673" w:type="dxa"/>
            <w:gridSpan w:val="3"/>
          </w:tcPr>
          <w:p w:rsidR="00BB2A57" w:rsidRDefault="00203705" w:rsidP="006E6A09">
            <w:pPr>
              <w:rPr>
                <w:lang w:eastAsia="ja-JP"/>
              </w:rPr>
            </w:pPr>
            <w:r>
              <w:t xml:space="preserve">ITU-T </w:t>
            </w:r>
            <w:r w:rsidR="00BB2A57">
              <w:t>SG 13</w:t>
            </w:r>
          </w:p>
        </w:tc>
      </w:tr>
      <w:tr w:rsidR="00BB2A57" w:rsidRPr="00203705">
        <w:trPr>
          <w:cantSplit/>
          <w:trHeight w:val="357"/>
        </w:trPr>
        <w:tc>
          <w:tcPr>
            <w:tcW w:w="2250" w:type="dxa"/>
            <w:gridSpan w:val="2"/>
          </w:tcPr>
          <w:p w:rsidR="00BB2A57" w:rsidRDefault="00BB2A57">
            <w:pPr>
              <w:rPr>
                <w:b/>
                <w:bCs/>
              </w:rPr>
            </w:pPr>
            <w:r>
              <w:rPr>
                <w:b/>
                <w:bCs/>
              </w:rPr>
              <w:t>For information to:</w:t>
            </w:r>
          </w:p>
        </w:tc>
        <w:tc>
          <w:tcPr>
            <w:tcW w:w="7673" w:type="dxa"/>
            <w:gridSpan w:val="3"/>
          </w:tcPr>
          <w:p w:rsidR="00BB2A57" w:rsidRPr="00203705" w:rsidRDefault="00203705">
            <w:pPr>
              <w:rPr>
                <w:lang w:val="fr-CH"/>
              </w:rPr>
            </w:pPr>
            <w:r w:rsidRPr="00203705">
              <w:rPr>
                <w:lang w:val="fr-CH"/>
              </w:rPr>
              <w:t xml:space="preserve">ITU-T </w:t>
            </w:r>
            <w:r w:rsidR="006E6A09" w:rsidRPr="00203705">
              <w:rPr>
                <w:lang w:val="fr-CH"/>
              </w:rPr>
              <w:t xml:space="preserve">SG 2, </w:t>
            </w:r>
            <w:r w:rsidRPr="00203705">
              <w:rPr>
                <w:lang w:val="fr-CH"/>
              </w:rPr>
              <w:t xml:space="preserve">ITU-T </w:t>
            </w:r>
            <w:r w:rsidR="006E6A09" w:rsidRPr="00203705">
              <w:rPr>
                <w:lang w:val="fr-CH"/>
              </w:rPr>
              <w:t>SG 9</w:t>
            </w:r>
            <w:r w:rsidRPr="00203705">
              <w:rPr>
                <w:lang w:val="fr-CH"/>
              </w:rPr>
              <w:t xml:space="preserve">, ITU-T </w:t>
            </w:r>
            <w:r>
              <w:rPr>
                <w:lang w:val="fr-CH"/>
              </w:rPr>
              <w:t>Q</w:t>
            </w:r>
            <w:r w:rsidRPr="00203705">
              <w:rPr>
                <w:lang w:val="fr-CH"/>
              </w:rPr>
              <w:t>4, 12, 13, 21, 22, 24/16</w:t>
            </w:r>
          </w:p>
        </w:tc>
      </w:tr>
      <w:tr w:rsidR="00BB2A57">
        <w:trPr>
          <w:cantSplit/>
          <w:trHeight w:val="357"/>
        </w:trPr>
        <w:tc>
          <w:tcPr>
            <w:tcW w:w="2250" w:type="dxa"/>
            <w:gridSpan w:val="2"/>
          </w:tcPr>
          <w:p w:rsidR="00BB2A57" w:rsidRDefault="00BB2A57">
            <w:pPr>
              <w:rPr>
                <w:b/>
                <w:bCs/>
              </w:rPr>
            </w:pPr>
            <w:r>
              <w:rPr>
                <w:b/>
                <w:bCs/>
              </w:rPr>
              <w:t>Approval:</w:t>
            </w:r>
          </w:p>
        </w:tc>
        <w:tc>
          <w:tcPr>
            <w:tcW w:w="7673" w:type="dxa"/>
            <w:gridSpan w:val="3"/>
          </w:tcPr>
          <w:p w:rsidR="00BB2A57" w:rsidRDefault="00203705" w:rsidP="005412A7">
            <w:r>
              <w:rPr>
                <w:b/>
                <w:lang w:val="en-US"/>
              </w:rPr>
              <w:t>Agreed to at ITU-T SG 17</w:t>
            </w:r>
            <w:r w:rsidRPr="000F36F9">
              <w:rPr>
                <w:b/>
                <w:lang w:val="en-US"/>
              </w:rPr>
              <w:t xml:space="preserve"> </w:t>
            </w:r>
            <w:r>
              <w:rPr>
                <w:b/>
                <w:bCs/>
              </w:rPr>
              <w:t>Meeting (Geneva, 11-20 April 2011)</w:t>
            </w:r>
          </w:p>
        </w:tc>
      </w:tr>
      <w:tr w:rsidR="00BB2A57">
        <w:trPr>
          <w:cantSplit/>
          <w:trHeight w:val="357"/>
        </w:trPr>
        <w:tc>
          <w:tcPr>
            <w:tcW w:w="2250" w:type="dxa"/>
            <w:gridSpan w:val="2"/>
            <w:tcBorders>
              <w:bottom w:val="single" w:sz="12" w:space="0" w:color="auto"/>
            </w:tcBorders>
          </w:tcPr>
          <w:p w:rsidR="00BB2A57" w:rsidRDefault="00BB2A57">
            <w:r>
              <w:rPr>
                <w:b/>
                <w:bCs/>
              </w:rPr>
              <w:t>Deadline:</w:t>
            </w:r>
          </w:p>
        </w:tc>
        <w:tc>
          <w:tcPr>
            <w:tcW w:w="7673" w:type="dxa"/>
            <w:gridSpan w:val="3"/>
            <w:tcBorders>
              <w:bottom w:val="single" w:sz="12" w:space="0" w:color="auto"/>
            </w:tcBorders>
          </w:tcPr>
          <w:p w:rsidR="00BB2A57" w:rsidRDefault="00203705">
            <w:r>
              <w:t>N/A</w:t>
            </w:r>
          </w:p>
        </w:tc>
      </w:tr>
      <w:tr w:rsidR="00BB2A57" w:rsidRPr="00203705" w:rsidTr="00203705">
        <w:trPr>
          <w:trHeight w:val="204"/>
        </w:trPr>
        <w:tc>
          <w:tcPr>
            <w:tcW w:w="2250" w:type="dxa"/>
            <w:gridSpan w:val="2"/>
            <w:tcBorders>
              <w:bottom w:val="single" w:sz="12" w:space="0" w:color="auto"/>
            </w:tcBorders>
          </w:tcPr>
          <w:p w:rsidR="00BB2A57" w:rsidRDefault="00BB2A57">
            <w:pPr>
              <w:rPr>
                <w:b/>
                <w:bCs/>
              </w:rPr>
            </w:pPr>
            <w:r>
              <w:rPr>
                <w:b/>
                <w:bCs/>
              </w:rPr>
              <w:t>Contact:</w:t>
            </w:r>
          </w:p>
        </w:tc>
        <w:tc>
          <w:tcPr>
            <w:tcW w:w="3903" w:type="dxa"/>
            <w:gridSpan w:val="2"/>
            <w:tcBorders>
              <w:bottom w:val="single" w:sz="12" w:space="0" w:color="auto"/>
            </w:tcBorders>
          </w:tcPr>
          <w:p w:rsidR="00BB2A57" w:rsidRPr="006D7733" w:rsidRDefault="00DB13A8" w:rsidP="006D7733">
            <w:pPr>
              <w:spacing w:before="0"/>
              <w:rPr>
                <w:sz w:val="22"/>
                <w:lang w:val="en-US"/>
              </w:rPr>
            </w:pPr>
            <w:r>
              <w:rPr>
                <w:sz w:val="22"/>
                <w:szCs w:val="22"/>
                <w:lang w:val="en-US"/>
              </w:rPr>
              <w:t xml:space="preserve">Patrick </w:t>
            </w:r>
            <w:proofErr w:type="spellStart"/>
            <w:r>
              <w:rPr>
                <w:sz w:val="22"/>
                <w:szCs w:val="22"/>
                <w:lang w:val="en-US"/>
              </w:rPr>
              <w:t>Mwesigwa</w:t>
            </w:r>
            <w:proofErr w:type="spellEnd"/>
            <w:r w:rsidR="0096283D">
              <w:rPr>
                <w:sz w:val="22"/>
                <w:szCs w:val="22"/>
                <w:lang w:val="en-US"/>
              </w:rPr>
              <w:br/>
            </w:r>
            <w:r w:rsidR="00BB2A57" w:rsidRPr="006D7733">
              <w:rPr>
                <w:sz w:val="22"/>
                <w:szCs w:val="22"/>
                <w:lang w:val="en-US"/>
              </w:rPr>
              <w:t>Rapporteur of Q</w:t>
            </w:r>
            <w:r w:rsidR="00F62659">
              <w:rPr>
                <w:sz w:val="22"/>
                <w:szCs w:val="22"/>
                <w:lang w:val="en-US"/>
              </w:rPr>
              <w:t xml:space="preserve">uestion </w:t>
            </w:r>
            <w:r w:rsidR="00BB2A57" w:rsidRPr="006D7733">
              <w:rPr>
                <w:sz w:val="22"/>
                <w:szCs w:val="22"/>
                <w:lang w:val="en-US"/>
              </w:rPr>
              <w:t>2/17</w:t>
            </w:r>
          </w:p>
        </w:tc>
        <w:tc>
          <w:tcPr>
            <w:tcW w:w="3770" w:type="dxa"/>
            <w:tcBorders>
              <w:bottom w:val="single" w:sz="12" w:space="0" w:color="auto"/>
            </w:tcBorders>
          </w:tcPr>
          <w:p w:rsidR="00BB2A57" w:rsidRPr="00203705" w:rsidRDefault="00BB2A57" w:rsidP="00203705">
            <w:pPr>
              <w:pStyle w:val="Tabletext"/>
              <w:widowControl w:val="0"/>
              <w:spacing w:before="0" w:after="0"/>
              <w:rPr>
                <w:rFonts w:asciiTheme="majorBidi" w:hAnsiTheme="majorBidi" w:cstheme="majorBidi"/>
                <w:lang w:val="en-US"/>
              </w:rPr>
            </w:pPr>
            <w:r w:rsidRPr="00203705">
              <w:rPr>
                <w:rFonts w:asciiTheme="majorBidi" w:hAnsiTheme="majorBidi" w:cstheme="majorBidi"/>
                <w:lang w:val="en-US"/>
              </w:rPr>
              <w:t xml:space="preserve">Tel.: </w:t>
            </w:r>
            <w:r w:rsidRPr="00203705">
              <w:rPr>
                <w:rFonts w:asciiTheme="majorBidi" w:hAnsiTheme="majorBidi" w:cstheme="majorBidi"/>
                <w:lang w:val="en-US"/>
              </w:rPr>
              <w:tab/>
            </w:r>
            <w:r w:rsidR="00203705" w:rsidRPr="00203705">
              <w:rPr>
                <w:rFonts w:asciiTheme="majorBidi" w:hAnsiTheme="majorBidi" w:cstheme="majorBidi"/>
                <w:lang w:val="en-US"/>
              </w:rPr>
              <w:tab/>
            </w:r>
            <w:r w:rsidRPr="00203705">
              <w:rPr>
                <w:rFonts w:asciiTheme="majorBidi" w:hAnsiTheme="majorBidi" w:cstheme="majorBidi"/>
                <w:lang w:val="en-US"/>
              </w:rPr>
              <w:t>+256 414339004</w:t>
            </w:r>
          </w:p>
          <w:p w:rsidR="00BB2A57" w:rsidRPr="00203705" w:rsidRDefault="00203705" w:rsidP="00203705">
            <w:pPr>
              <w:pStyle w:val="Tabletext"/>
              <w:widowControl w:val="0"/>
              <w:spacing w:before="0" w:after="0"/>
              <w:rPr>
                <w:rFonts w:asciiTheme="majorBidi" w:hAnsiTheme="majorBidi" w:cstheme="majorBidi"/>
                <w:lang w:val="fr-CH" w:eastAsia="ko-KR"/>
              </w:rPr>
            </w:pPr>
            <w:r w:rsidRPr="00203705">
              <w:rPr>
                <w:rFonts w:asciiTheme="majorBidi" w:hAnsiTheme="majorBidi" w:cstheme="majorBidi"/>
                <w:lang w:val="fr-CH"/>
              </w:rPr>
              <w:t xml:space="preserve">Fax: </w:t>
            </w:r>
            <w:r w:rsidRPr="00203705">
              <w:rPr>
                <w:rFonts w:asciiTheme="majorBidi" w:hAnsiTheme="majorBidi" w:cstheme="majorBidi"/>
                <w:lang w:val="fr-CH"/>
              </w:rPr>
              <w:tab/>
            </w:r>
            <w:r>
              <w:rPr>
                <w:rFonts w:asciiTheme="majorBidi" w:hAnsiTheme="majorBidi" w:cstheme="majorBidi"/>
                <w:lang w:val="fr-CH"/>
              </w:rPr>
              <w:tab/>
            </w:r>
            <w:r w:rsidR="00BB2A57" w:rsidRPr="00203705">
              <w:rPr>
                <w:rFonts w:asciiTheme="majorBidi" w:hAnsiTheme="majorBidi" w:cstheme="majorBidi"/>
                <w:lang w:val="fr-CH"/>
              </w:rPr>
              <w:t>+256 414348832</w:t>
            </w:r>
            <w:r w:rsidR="00BB2A57" w:rsidRPr="00203705">
              <w:rPr>
                <w:rFonts w:asciiTheme="majorBidi" w:hAnsiTheme="majorBidi" w:cstheme="majorBidi"/>
                <w:lang w:val="fr-CH"/>
              </w:rPr>
              <w:br/>
              <w:t>Email</w:t>
            </w:r>
            <w:r w:rsidR="007A27FB" w:rsidRPr="00203705">
              <w:rPr>
                <w:rFonts w:asciiTheme="majorBidi" w:hAnsiTheme="majorBidi" w:cstheme="majorBidi"/>
                <w:lang w:val="fr-CH"/>
              </w:rPr>
              <w:t xml:space="preserve">: </w:t>
            </w:r>
            <w:r>
              <w:rPr>
                <w:rFonts w:asciiTheme="majorBidi" w:hAnsiTheme="majorBidi" w:cstheme="majorBidi"/>
                <w:lang w:val="fr-CH"/>
              </w:rPr>
              <w:tab/>
            </w:r>
            <w:hyperlink r:id="rId8" w:history="1">
              <w:r w:rsidR="00BB2A57" w:rsidRPr="00203705">
                <w:rPr>
                  <w:rStyle w:val="Hyperlink"/>
                  <w:rFonts w:asciiTheme="majorBidi" w:hAnsiTheme="majorBidi" w:cstheme="majorBidi"/>
                  <w:lang w:val="fr-CH"/>
                </w:rPr>
                <w:t>pmwesigwa@ucc.co.ug</w:t>
              </w:r>
            </w:hyperlink>
          </w:p>
        </w:tc>
      </w:tr>
      <w:tr w:rsidR="00BB2A57" w:rsidRPr="00FC2D5F" w:rsidTr="00203705">
        <w:trPr>
          <w:trHeight w:val="204"/>
        </w:trPr>
        <w:tc>
          <w:tcPr>
            <w:tcW w:w="2250" w:type="dxa"/>
            <w:gridSpan w:val="2"/>
            <w:tcBorders>
              <w:top w:val="single" w:sz="12" w:space="0" w:color="auto"/>
              <w:bottom w:val="single" w:sz="12" w:space="0" w:color="auto"/>
            </w:tcBorders>
          </w:tcPr>
          <w:p w:rsidR="00BB2A57" w:rsidRPr="00203705" w:rsidRDefault="00BB2A57">
            <w:pPr>
              <w:rPr>
                <w:b/>
                <w:bCs/>
                <w:lang w:val="en-US"/>
              </w:rPr>
            </w:pPr>
            <w:r>
              <w:rPr>
                <w:b/>
                <w:bCs/>
              </w:rPr>
              <w:t>Contact:</w:t>
            </w:r>
          </w:p>
        </w:tc>
        <w:tc>
          <w:tcPr>
            <w:tcW w:w="3903" w:type="dxa"/>
            <w:gridSpan w:val="2"/>
            <w:tcBorders>
              <w:top w:val="single" w:sz="12" w:space="0" w:color="auto"/>
              <w:bottom w:val="single" w:sz="12" w:space="0" w:color="auto"/>
            </w:tcBorders>
          </w:tcPr>
          <w:p w:rsidR="00BB2A57" w:rsidRPr="00203705" w:rsidRDefault="00BB2A57" w:rsidP="00CF10DB">
            <w:pPr>
              <w:spacing w:before="0"/>
              <w:rPr>
                <w:sz w:val="22"/>
                <w:lang w:val="en-US"/>
              </w:rPr>
            </w:pPr>
            <w:r w:rsidRPr="006D7733">
              <w:rPr>
                <w:sz w:val="22"/>
                <w:szCs w:val="22"/>
                <w:lang w:val="en-US"/>
              </w:rPr>
              <w:t xml:space="preserve">Yuri </w:t>
            </w:r>
            <w:proofErr w:type="spellStart"/>
            <w:r w:rsidRPr="006D7733">
              <w:rPr>
                <w:sz w:val="22"/>
                <w:szCs w:val="22"/>
                <w:lang w:val="en-US"/>
              </w:rPr>
              <w:t>Pankratov</w:t>
            </w:r>
            <w:proofErr w:type="spellEnd"/>
            <w:r w:rsidR="00CF10DB">
              <w:rPr>
                <w:sz w:val="22"/>
                <w:szCs w:val="22"/>
                <w:lang w:val="en-US"/>
              </w:rPr>
              <w:br/>
            </w:r>
            <w:r w:rsidRPr="006D7733">
              <w:rPr>
                <w:sz w:val="22"/>
                <w:szCs w:val="22"/>
                <w:lang w:val="en-US"/>
              </w:rPr>
              <w:t>Editor</w:t>
            </w:r>
          </w:p>
        </w:tc>
        <w:tc>
          <w:tcPr>
            <w:tcW w:w="3770" w:type="dxa"/>
            <w:tcBorders>
              <w:top w:val="single" w:sz="12" w:space="0" w:color="auto"/>
              <w:bottom w:val="single" w:sz="12" w:space="0" w:color="auto"/>
            </w:tcBorders>
          </w:tcPr>
          <w:p w:rsidR="00BB2A57" w:rsidRPr="00203705" w:rsidRDefault="00BB2A57" w:rsidP="00203705">
            <w:pPr>
              <w:tabs>
                <w:tab w:val="left" w:pos="851"/>
              </w:tabs>
              <w:spacing w:before="0"/>
              <w:rPr>
                <w:rFonts w:asciiTheme="majorBidi" w:hAnsiTheme="majorBidi" w:cstheme="majorBidi"/>
                <w:lang w:val="en-US"/>
              </w:rPr>
            </w:pPr>
            <w:r w:rsidRPr="00203705">
              <w:rPr>
                <w:rFonts w:asciiTheme="majorBidi" w:hAnsiTheme="majorBidi" w:cstheme="majorBidi"/>
                <w:sz w:val="22"/>
                <w:szCs w:val="22"/>
                <w:lang w:val="en-US" w:eastAsia="ko-KR"/>
              </w:rPr>
              <w:t xml:space="preserve">Tel: </w:t>
            </w:r>
            <w:r w:rsidR="00203705">
              <w:rPr>
                <w:rFonts w:asciiTheme="majorBidi" w:hAnsiTheme="majorBidi" w:cstheme="majorBidi"/>
                <w:sz w:val="22"/>
                <w:szCs w:val="22"/>
                <w:lang w:val="en-US" w:eastAsia="ko-KR"/>
              </w:rPr>
              <w:tab/>
            </w:r>
            <w:r w:rsidRPr="00203705">
              <w:rPr>
                <w:rFonts w:asciiTheme="majorBidi" w:hAnsiTheme="majorBidi" w:cstheme="majorBidi"/>
                <w:sz w:val="22"/>
                <w:szCs w:val="22"/>
                <w:lang w:val="en-US" w:eastAsia="ko-KR"/>
              </w:rPr>
              <w:t>+7 (960) 1722201</w:t>
            </w:r>
            <w:r w:rsidR="00CF10DB" w:rsidRPr="00203705">
              <w:rPr>
                <w:rFonts w:asciiTheme="majorBidi" w:hAnsiTheme="majorBidi" w:cstheme="majorBidi"/>
                <w:sz w:val="22"/>
                <w:szCs w:val="22"/>
                <w:lang w:val="en-US" w:eastAsia="ko-KR"/>
              </w:rPr>
              <w:br/>
            </w:r>
            <w:r w:rsidRPr="00203705">
              <w:rPr>
                <w:rFonts w:asciiTheme="majorBidi" w:hAnsiTheme="majorBidi" w:cstheme="majorBidi"/>
                <w:sz w:val="22"/>
                <w:szCs w:val="22"/>
                <w:lang w:val="en-US"/>
              </w:rPr>
              <w:t>Email:</w:t>
            </w:r>
            <w:r w:rsidR="00203705">
              <w:rPr>
                <w:rFonts w:asciiTheme="majorBidi" w:hAnsiTheme="majorBidi" w:cstheme="majorBidi"/>
                <w:sz w:val="22"/>
                <w:szCs w:val="22"/>
                <w:lang w:val="en-US"/>
              </w:rPr>
              <w:tab/>
            </w:r>
            <w:hyperlink r:id="rId9" w:history="1">
              <w:r w:rsidRPr="00203705">
                <w:rPr>
                  <w:rStyle w:val="Hyperlink"/>
                  <w:rFonts w:asciiTheme="majorBidi" w:hAnsiTheme="majorBidi" w:cstheme="majorBidi"/>
                  <w:sz w:val="22"/>
                  <w:szCs w:val="22"/>
                  <w:lang w:val="en-US"/>
                </w:rPr>
                <w:t>ypankrat@meralabs.com</w:t>
              </w:r>
            </w:hyperlink>
          </w:p>
        </w:tc>
      </w:tr>
      <w:tr w:rsidR="00BB2A57" w:rsidRPr="00FC2D5F" w:rsidTr="00203705">
        <w:trPr>
          <w:trHeight w:val="204"/>
        </w:trPr>
        <w:tc>
          <w:tcPr>
            <w:tcW w:w="2250" w:type="dxa"/>
            <w:gridSpan w:val="2"/>
            <w:tcBorders>
              <w:top w:val="single" w:sz="12" w:space="0" w:color="auto"/>
              <w:bottom w:val="single" w:sz="12" w:space="0" w:color="auto"/>
            </w:tcBorders>
          </w:tcPr>
          <w:p w:rsidR="00BB2A57" w:rsidRPr="0096283D" w:rsidRDefault="00BB2A57">
            <w:pPr>
              <w:rPr>
                <w:b/>
                <w:bCs/>
                <w:lang w:eastAsia="ja-JP"/>
              </w:rPr>
            </w:pPr>
            <w:r w:rsidRPr="0096283D">
              <w:rPr>
                <w:b/>
                <w:bCs/>
                <w:lang w:eastAsia="ja-JP"/>
              </w:rPr>
              <w:t>Contact:</w:t>
            </w:r>
          </w:p>
        </w:tc>
        <w:tc>
          <w:tcPr>
            <w:tcW w:w="3903" w:type="dxa"/>
            <w:gridSpan w:val="2"/>
            <w:tcBorders>
              <w:top w:val="single" w:sz="12" w:space="0" w:color="auto"/>
              <w:bottom w:val="single" w:sz="12" w:space="0" w:color="auto"/>
            </w:tcBorders>
          </w:tcPr>
          <w:p w:rsidR="00BB2A57" w:rsidRPr="0096283D" w:rsidRDefault="00BB2A57" w:rsidP="00CF10DB">
            <w:pPr>
              <w:spacing w:before="0"/>
              <w:rPr>
                <w:sz w:val="22"/>
                <w:lang w:val="en-US" w:eastAsia="ja-JP"/>
              </w:rPr>
            </w:pPr>
            <w:r w:rsidRPr="0096283D">
              <w:rPr>
                <w:sz w:val="22"/>
                <w:szCs w:val="22"/>
                <w:lang w:val="en-US"/>
              </w:rPr>
              <w:t xml:space="preserve">Jae </w:t>
            </w:r>
            <w:proofErr w:type="spellStart"/>
            <w:r w:rsidRPr="0096283D">
              <w:rPr>
                <w:sz w:val="22"/>
                <w:szCs w:val="22"/>
                <w:lang w:val="en-US"/>
              </w:rPr>
              <w:t>Hoon</w:t>
            </w:r>
            <w:proofErr w:type="spellEnd"/>
            <w:r w:rsidRPr="0096283D">
              <w:rPr>
                <w:sz w:val="22"/>
                <w:szCs w:val="22"/>
                <w:lang w:val="en-US"/>
              </w:rPr>
              <w:t xml:space="preserve"> Nah</w:t>
            </w:r>
            <w:r w:rsidR="00CF10DB">
              <w:rPr>
                <w:sz w:val="22"/>
                <w:szCs w:val="22"/>
                <w:lang w:val="en-US"/>
              </w:rPr>
              <w:br/>
            </w:r>
            <w:r w:rsidR="0096283D" w:rsidRPr="0096283D">
              <w:rPr>
                <w:sz w:val="22"/>
                <w:szCs w:val="22"/>
                <w:lang w:val="en-US"/>
              </w:rPr>
              <w:t xml:space="preserve">Rapporteur </w:t>
            </w:r>
            <w:r w:rsidRPr="0096283D">
              <w:rPr>
                <w:sz w:val="22"/>
                <w:szCs w:val="22"/>
                <w:lang w:val="en-US"/>
              </w:rPr>
              <w:t>of Q</w:t>
            </w:r>
            <w:r w:rsidR="00F62659">
              <w:rPr>
                <w:sz w:val="22"/>
                <w:szCs w:val="22"/>
                <w:lang w:val="en-US"/>
              </w:rPr>
              <w:t xml:space="preserve">uestion </w:t>
            </w:r>
            <w:r w:rsidRPr="0096283D">
              <w:rPr>
                <w:sz w:val="22"/>
                <w:szCs w:val="22"/>
                <w:lang w:val="en-US" w:eastAsia="ja-JP"/>
              </w:rPr>
              <w:t>7</w:t>
            </w:r>
            <w:r w:rsidRPr="0096283D">
              <w:rPr>
                <w:sz w:val="22"/>
                <w:szCs w:val="22"/>
                <w:lang w:val="en-US"/>
              </w:rPr>
              <w:t>/17</w:t>
            </w:r>
          </w:p>
        </w:tc>
        <w:tc>
          <w:tcPr>
            <w:tcW w:w="3770" w:type="dxa"/>
            <w:tcBorders>
              <w:top w:val="single" w:sz="12" w:space="0" w:color="auto"/>
              <w:bottom w:val="single" w:sz="12" w:space="0" w:color="auto"/>
            </w:tcBorders>
          </w:tcPr>
          <w:p w:rsidR="00BB2A57" w:rsidRPr="0096283D" w:rsidRDefault="00BB2A57" w:rsidP="00203705">
            <w:pPr>
              <w:tabs>
                <w:tab w:val="left" w:pos="851"/>
              </w:tabs>
              <w:spacing w:before="0"/>
              <w:rPr>
                <w:rFonts w:asciiTheme="majorBidi" w:hAnsiTheme="majorBidi" w:cstheme="majorBidi"/>
                <w:sz w:val="22"/>
                <w:lang w:val="fr-CH" w:eastAsia="ja-JP"/>
              </w:rPr>
            </w:pPr>
            <w:r w:rsidRPr="0096283D">
              <w:rPr>
                <w:rFonts w:asciiTheme="majorBidi" w:hAnsiTheme="majorBidi" w:cstheme="majorBidi"/>
                <w:sz w:val="22"/>
                <w:szCs w:val="22"/>
                <w:lang w:val="fr-CH" w:eastAsia="ja-JP"/>
              </w:rPr>
              <w:t xml:space="preserve">Tel: </w:t>
            </w:r>
            <w:r w:rsidR="00203705">
              <w:rPr>
                <w:rFonts w:asciiTheme="majorBidi" w:hAnsiTheme="majorBidi" w:cstheme="majorBidi"/>
                <w:sz w:val="22"/>
                <w:szCs w:val="22"/>
                <w:lang w:val="fr-CH" w:eastAsia="ja-JP"/>
              </w:rPr>
              <w:tab/>
            </w:r>
            <w:r w:rsidRPr="0096283D">
              <w:rPr>
                <w:rFonts w:asciiTheme="majorBidi" w:hAnsiTheme="majorBidi" w:cstheme="majorBidi"/>
                <w:sz w:val="22"/>
                <w:szCs w:val="22"/>
                <w:lang w:val="fr-CH" w:eastAsia="ja-JP"/>
              </w:rPr>
              <w:t>+</w:t>
            </w:r>
            <w:r w:rsidRPr="0096283D">
              <w:rPr>
                <w:rFonts w:asciiTheme="majorBidi" w:hAnsiTheme="majorBidi" w:cstheme="majorBidi"/>
                <w:color w:val="000000"/>
                <w:sz w:val="22"/>
                <w:szCs w:val="22"/>
                <w:lang w:val="fr-FR"/>
              </w:rPr>
              <w:t xml:space="preserve"> 82 42 860 6749</w:t>
            </w:r>
            <w:r w:rsidR="000E0EA9">
              <w:rPr>
                <w:rFonts w:asciiTheme="majorBidi" w:hAnsiTheme="majorBidi" w:cstheme="majorBidi"/>
                <w:color w:val="000000"/>
                <w:sz w:val="22"/>
                <w:szCs w:val="22"/>
                <w:lang w:val="fr-FR"/>
              </w:rPr>
              <w:br/>
            </w:r>
            <w:r w:rsidRPr="0096283D">
              <w:rPr>
                <w:rFonts w:asciiTheme="majorBidi" w:hAnsiTheme="majorBidi" w:cstheme="majorBidi"/>
                <w:sz w:val="22"/>
                <w:szCs w:val="22"/>
                <w:lang w:val="fr-CH" w:eastAsia="ja-JP"/>
              </w:rPr>
              <w:t>Email:</w:t>
            </w:r>
            <w:r w:rsidR="00203705">
              <w:rPr>
                <w:rFonts w:asciiTheme="majorBidi" w:hAnsiTheme="majorBidi" w:cstheme="majorBidi"/>
                <w:sz w:val="22"/>
                <w:szCs w:val="22"/>
                <w:lang w:val="fr-CH" w:eastAsia="ja-JP"/>
              </w:rPr>
              <w:tab/>
            </w:r>
            <w:hyperlink r:id="rId10" w:tooltip="jhnah@etri.re.kr" w:history="1">
              <w:r w:rsidRPr="0096283D">
                <w:rPr>
                  <w:rStyle w:val="Hyperlink"/>
                  <w:rFonts w:asciiTheme="majorBidi" w:hAnsiTheme="majorBidi" w:cstheme="majorBidi"/>
                  <w:sz w:val="22"/>
                  <w:szCs w:val="22"/>
                  <w:lang w:val="en-US" w:eastAsia="ja-JP"/>
                </w:rPr>
                <w:t>jhnah@etri.re.kr</w:t>
              </w:r>
            </w:hyperlink>
          </w:p>
        </w:tc>
      </w:tr>
      <w:tr w:rsidR="00BB2A57" w:rsidRPr="00FC2D5F" w:rsidTr="00203705">
        <w:trPr>
          <w:trHeight w:val="204"/>
        </w:trPr>
        <w:tc>
          <w:tcPr>
            <w:tcW w:w="2250" w:type="dxa"/>
            <w:gridSpan w:val="2"/>
            <w:tcBorders>
              <w:top w:val="single" w:sz="12" w:space="0" w:color="auto"/>
              <w:bottom w:val="single" w:sz="12" w:space="0" w:color="auto"/>
            </w:tcBorders>
          </w:tcPr>
          <w:p w:rsidR="00BB2A57" w:rsidRPr="0096283D" w:rsidRDefault="00BB2A57">
            <w:pPr>
              <w:rPr>
                <w:b/>
                <w:bCs/>
                <w:lang w:eastAsia="ja-JP"/>
              </w:rPr>
            </w:pPr>
            <w:r w:rsidRPr="0096283D">
              <w:rPr>
                <w:b/>
                <w:bCs/>
                <w:lang w:eastAsia="ja-JP"/>
              </w:rPr>
              <w:t>Contact:</w:t>
            </w:r>
          </w:p>
        </w:tc>
        <w:tc>
          <w:tcPr>
            <w:tcW w:w="3903" w:type="dxa"/>
            <w:gridSpan w:val="2"/>
            <w:tcBorders>
              <w:top w:val="single" w:sz="12" w:space="0" w:color="auto"/>
              <w:bottom w:val="single" w:sz="12" w:space="0" w:color="auto"/>
            </w:tcBorders>
          </w:tcPr>
          <w:p w:rsidR="00BB2A57" w:rsidRPr="00EE7EA3" w:rsidRDefault="00BB2A57" w:rsidP="000E0EA9">
            <w:pPr>
              <w:spacing w:before="0"/>
              <w:rPr>
                <w:sz w:val="22"/>
                <w:lang w:val="fr-CH" w:eastAsia="ja-JP"/>
              </w:rPr>
            </w:pPr>
            <w:r w:rsidRPr="00EE7EA3">
              <w:rPr>
                <w:sz w:val="22"/>
                <w:szCs w:val="22"/>
                <w:lang w:val="fr-CH"/>
              </w:rPr>
              <w:t>Abbie Barbir</w:t>
            </w:r>
            <w:r w:rsidR="000E0EA9" w:rsidRPr="00EE7EA3">
              <w:rPr>
                <w:sz w:val="22"/>
                <w:szCs w:val="22"/>
                <w:lang w:val="fr-CH"/>
              </w:rPr>
              <w:br/>
            </w:r>
            <w:r w:rsidR="0096283D" w:rsidRPr="00EE7EA3">
              <w:rPr>
                <w:sz w:val="22"/>
                <w:szCs w:val="22"/>
                <w:lang w:val="fr-CH"/>
              </w:rPr>
              <w:t xml:space="preserve">Rapporteur </w:t>
            </w:r>
            <w:r w:rsidRPr="00EE7EA3">
              <w:rPr>
                <w:sz w:val="22"/>
                <w:szCs w:val="22"/>
                <w:lang w:val="fr-CH"/>
              </w:rPr>
              <w:t>of Q</w:t>
            </w:r>
            <w:r w:rsidR="00F62659" w:rsidRPr="00EE7EA3">
              <w:rPr>
                <w:sz w:val="22"/>
                <w:szCs w:val="22"/>
                <w:lang w:val="fr-CH"/>
              </w:rPr>
              <w:t xml:space="preserve">uestion </w:t>
            </w:r>
            <w:r w:rsidRPr="00EE7EA3">
              <w:rPr>
                <w:sz w:val="22"/>
                <w:szCs w:val="22"/>
                <w:lang w:val="fr-CH"/>
              </w:rPr>
              <w:t>10/17</w:t>
            </w:r>
          </w:p>
        </w:tc>
        <w:tc>
          <w:tcPr>
            <w:tcW w:w="3770" w:type="dxa"/>
            <w:tcBorders>
              <w:top w:val="single" w:sz="12" w:space="0" w:color="auto"/>
              <w:bottom w:val="single" w:sz="12" w:space="0" w:color="auto"/>
            </w:tcBorders>
          </w:tcPr>
          <w:p w:rsidR="00BB2A57" w:rsidRPr="0096283D" w:rsidRDefault="00BB2A57" w:rsidP="00203705">
            <w:pPr>
              <w:tabs>
                <w:tab w:val="left" w:pos="851"/>
              </w:tabs>
              <w:spacing w:before="0"/>
              <w:jc w:val="both"/>
              <w:rPr>
                <w:rFonts w:asciiTheme="majorBidi" w:hAnsiTheme="majorBidi" w:cstheme="majorBidi"/>
                <w:sz w:val="22"/>
                <w:lang w:val="en-US" w:eastAsia="ko-KR"/>
              </w:rPr>
            </w:pPr>
            <w:r w:rsidRPr="0096283D">
              <w:rPr>
                <w:rFonts w:asciiTheme="majorBidi" w:hAnsiTheme="majorBidi" w:cstheme="majorBidi"/>
                <w:sz w:val="22"/>
                <w:szCs w:val="22"/>
                <w:lang w:val="en-US" w:eastAsia="ja-JP"/>
              </w:rPr>
              <w:t xml:space="preserve">Email: </w:t>
            </w:r>
            <w:r w:rsidR="00203705">
              <w:rPr>
                <w:rFonts w:asciiTheme="majorBidi" w:hAnsiTheme="majorBidi" w:cstheme="majorBidi"/>
                <w:sz w:val="22"/>
                <w:szCs w:val="22"/>
                <w:lang w:val="en-US" w:eastAsia="ja-JP"/>
              </w:rPr>
              <w:tab/>
            </w:r>
            <w:hyperlink r:id="rId11" w:history="1">
              <w:r w:rsidRPr="0096283D">
                <w:rPr>
                  <w:rStyle w:val="Hyperlink"/>
                  <w:rFonts w:asciiTheme="majorBidi" w:hAnsiTheme="majorBidi" w:cstheme="majorBidi"/>
                  <w:sz w:val="22"/>
                  <w:szCs w:val="22"/>
                  <w:lang w:val="en-US" w:eastAsia="ja-JP"/>
                </w:rPr>
                <w:t>abarbir@live.ca</w:t>
              </w:r>
            </w:hyperlink>
          </w:p>
        </w:tc>
      </w:tr>
    </w:tbl>
    <w:p w:rsidR="00BB2A57" w:rsidRDefault="00203705" w:rsidP="008E3EA4">
      <w:pPr>
        <w:jc w:val="both"/>
      </w:pPr>
      <w:r>
        <w:t xml:space="preserve">ITU-T </w:t>
      </w:r>
      <w:r w:rsidR="00BB2A57">
        <w:t>SG 17 would like to inform SG 13</w:t>
      </w:r>
      <w:r w:rsidR="00BB2A57">
        <w:rPr>
          <w:lang w:eastAsia="ja-JP"/>
        </w:rPr>
        <w:t xml:space="preserve">, </w:t>
      </w:r>
      <w:r w:rsidR="00BB2A57" w:rsidRPr="008E3EA4">
        <w:rPr>
          <w:lang w:eastAsia="ja-JP"/>
        </w:rPr>
        <w:t>SG</w:t>
      </w:r>
      <w:r w:rsidR="008E3EA4" w:rsidRPr="008E3EA4">
        <w:rPr>
          <w:lang w:eastAsia="ja-JP"/>
        </w:rPr>
        <w:t xml:space="preserve"> </w:t>
      </w:r>
      <w:r w:rsidR="00BB2A57" w:rsidRPr="008E3EA4">
        <w:rPr>
          <w:lang w:eastAsia="ja-JP"/>
        </w:rPr>
        <w:t>2 and SG</w:t>
      </w:r>
      <w:r w:rsidR="008E3EA4" w:rsidRPr="008E3EA4">
        <w:rPr>
          <w:lang w:eastAsia="ja-JP"/>
        </w:rPr>
        <w:t xml:space="preserve"> </w:t>
      </w:r>
      <w:r w:rsidR="00BB2A57" w:rsidRPr="008E3EA4">
        <w:rPr>
          <w:lang w:eastAsia="ja-JP"/>
        </w:rPr>
        <w:t>9</w:t>
      </w:r>
      <w:r w:rsidR="00BB2A57" w:rsidRPr="008E3EA4">
        <w:t xml:space="preserve"> that we </w:t>
      </w:r>
      <w:r w:rsidR="008E3EA4" w:rsidRPr="008E3EA4">
        <w:t>have</w:t>
      </w:r>
      <w:r w:rsidR="00BB2A57" w:rsidRPr="008E3EA4">
        <w:t xml:space="preserve"> create</w:t>
      </w:r>
      <w:r w:rsidR="008E3EA4" w:rsidRPr="008E3EA4">
        <w:t>d</w:t>
      </w:r>
      <w:r w:rsidR="00BB2A57" w:rsidRPr="008E3EA4">
        <w:t xml:space="preserve"> a new work item in Question 2/17</w:t>
      </w:r>
      <w:r w:rsidR="008E3EA4" w:rsidRPr="008E3EA4">
        <w:rPr>
          <w:lang w:eastAsia="ja-JP"/>
        </w:rPr>
        <w:t xml:space="preserve">, </w:t>
      </w:r>
      <w:r w:rsidR="00BB2A57" w:rsidRPr="008E3EA4">
        <w:rPr>
          <w:lang w:eastAsia="ja-JP"/>
        </w:rPr>
        <w:t>jointly with Question 7/10 and Question 10/17</w:t>
      </w:r>
      <w:r w:rsidR="008E3EA4">
        <w:rPr>
          <w:lang w:eastAsia="ja-JP"/>
        </w:rPr>
        <w:t>,</w:t>
      </w:r>
      <w:r w:rsidR="00BB2A57">
        <w:t xml:space="preserve"> on </w:t>
      </w:r>
      <w:proofErr w:type="spellStart"/>
      <w:r w:rsidR="00BB2A57">
        <w:t>heterarchic</w:t>
      </w:r>
      <w:proofErr w:type="spellEnd"/>
      <w:r w:rsidR="00BB2A57">
        <w:t xml:space="preserve"> architecture for secure distributed service networks. The work is dedicated to the development of security architecture for </w:t>
      </w:r>
      <w:r w:rsidR="00BB2A57">
        <w:lastRenderedPageBreak/>
        <w:t>service networks. The basic idea behind the security functions is to filter the access to network nodes on the basis of their association with a specific group of nodes which comprise a security domain. Every network entity in the security domain is issued a complex identifier (or identity certificate) which stores both technical and administrative information about the network entity. The identifiers are then connected into on overlay network to provide for data and device discovery on the service network.</w:t>
      </w:r>
    </w:p>
    <w:p w:rsidR="00BB2A57" w:rsidRDefault="00BB2A57" w:rsidP="00CF6C16">
      <w:pPr>
        <w:jc w:val="both"/>
        <w:rPr>
          <w:rStyle w:val="longtext"/>
        </w:rPr>
      </w:pPr>
      <w:r>
        <w:t>The work item involves describing the conceptual model of the architecture, the methods of organizing and managing systems of network entity identifiers, the methods of providing data and device discovery in the network and managing trust between the network entities. The work item scope is limited to networks based on IP protocol.</w:t>
      </w:r>
      <w:r w:rsidR="00DB13A8">
        <w:t xml:space="preserve"> The summary of the new work item is given below.</w:t>
      </w:r>
    </w:p>
    <w:p w:rsidR="00DB13A8" w:rsidRDefault="00DB13A8" w:rsidP="00DB13A8">
      <w:pPr>
        <w:rPr>
          <w:rStyle w:val="longtext"/>
        </w:rPr>
      </w:pPr>
    </w:p>
    <w:p w:rsidR="00DB13A8" w:rsidRPr="00DB13A8" w:rsidRDefault="00DB13A8" w:rsidP="00DB13A8">
      <w:pPr>
        <w:rPr>
          <w:rStyle w:val="longtext"/>
          <w:b/>
          <w:bCs/>
        </w:rPr>
      </w:pPr>
      <w:proofErr w:type="spellStart"/>
      <w:r w:rsidRPr="00DB13A8">
        <w:rPr>
          <w:rStyle w:val="longtext"/>
          <w:b/>
          <w:bCs/>
        </w:rPr>
        <w:t>X.hsn</w:t>
      </w:r>
      <w:proofErr w:type="spellEnd"/>
      <w:r w:rsidRPr="00DB13A8">
        <w:rPr>
          <w:rStyle w:val="longtext"/>
          <w:b/>
          <w:bCs/>
        </w:rPr>
        <w:t xml:space="preserve">, </w:t>
      </w:r>
      <w:proofErr w:type="spellStart"/>
      <w:r w:rsidRPr="00DB13A8">
        <w:rPr>
          <w:rStyle w:val="longtext"/>
          <w:b/>
          <w:bCs/>
          <w:i/>
          <w:iCs/>
        </w:rPr>
        <w:t>Heterarchic</w:t>
      </w:r>
      <w:proofErr w:type="spellEnd"/>
      <w:r w:rsidRPr="00DB13A8">
        <w:rPr>
          <w:rStyle w:val="longtext"/>
          <w:b/>
          <w:bCs/>
          <w:i/>
          <w:iCs/>
        </w:rPr>
        <w:t xml:space="preserve"> architecture for secure distributed service networks</w:t>
      </w:r>
    </w:p>
    <w:p w:rsidR="00DB13A8" w:rsidRDefault="00DB13A8" w:rsidP="00DB13A8">
      <w:pPr>
        <w:jc w:val="both"/>
        <w:rPr>
          <w:rStyle w:val="longtext"/>
        </w:rPr>
      </w:pPr>
      <w:r>
        <w:rPr>
          <w:rStyle w:val="longtext"/>
        </w:rPr>
        <w:t>Summary</w:t>
      </w:r>
    </w:p>
    <w:p w:rsidR="00BD4CF8" w:rsidRDefault="00DB13A8" w:rsidP="00DB13A8">
      <w:pPr>
        <w:jc w:val="both"/>
        <w:rPr>
          <w:rStyle w:val="longtext"/>
        </w:rPr>
      </w:pPr>
      <w:r w:rsidRPr="00DB13A8">
        <w:rPr>
          <w:rStyle w:val="longtext"/>
        </w:rPr>
        <w:t xml:space="preserve">The Recommendation describes </w:t>
      </w:r>
      <w:proofErr w:type="spellStart"/>
      <w:r w:rsidRPr="00DB13A8">
        <w:rPr>
          <w:rStyle w:val="longtext"/>
        </w:rPr>
        <w:t>heterarchic</w:t>
      </w:r>
      <w:proofErr w:type="spellEnd"/>
      <w:r w:rsidRPr="00DB13A8">
        <w:rPr>
          <w:rStyle w:val="longtext"/>
        </w:rPr>
        <w:t xml:space="preserve"> security architecture for distributed service networks (defined in </w:t>
      </w:r>
      <w:r>
        <w:rPr>
          <w:rStyle w:val="longtext"/>
        </w:rPr>
        <w:t xml:space="preserve">Recommendation ITU-T </w:t>
      </w:r>
      <w:r w:rsidRPr="00DB13A8">
        <w:rPr>
          <w:rStyle w:val="longtext"/>
        </w:rPr>
        <w:t xml:space="preserve">Y.2206). The proposed security architecture is based on the use of a system of network entity identifiers (or identity certificates) and a distributed system of storage and retrieval of information associated with these identifiers. Another aspect of the security architecture is a distributed trust management system and the security functions based on it. The security architecture is based on the use of an overlaying logical network and </w:t>
      </w:r>
      <w:r>
        <w:rPr>
          <w:rStyle w:val="longtext"/>
        </w:rPr>
        <w:t>does</w:t>
      </w:r>
      <w:r w:rsidRPr="00DB13A8">
        <w:rPr>
          <w:rStyle w:val="longtext"/>
        </w:rPr>
        <w:t xml:space="preserve"> not interfere with the basic service functionality.</w:t>
      </w:r>
    </w:p>
    <w:p w:rsidR="004B44B8" w:rsidRDefault="004B44B8" w:rsidP="00DB13A8">
      <w:pPr>
        <w:jc w:val="both"/>
        <w:rPr>
          <w:rStyle w:val="longtext"/>
        </w:rPr>
      </w:pPr>
    </w:p>
    <w:p w:rsidR="004B44B8" w:rsidRDefault="00203705" w:rsidP="004B44B8">
      <w:pPr>
        <w:jc w:val="both"/>
        <w:rPr>
          <w:rStyle w:val="longtext"/>
        </w:rPr>
      </w:pPr>
      <w:r>
        <w:rPr>
          <w:rStyle w:val="longtext"/>
        </w:rPr>
        <w:t xml:space="preserve">ITU-T </w:t>
      </w:r>
      <w:r w:rsidR="004B44B8">
        <w:rPr>
          <w:rStyle w:val="longtext"/>
        </w:rPr>
        <w:t xml:space="preserve">SG 17 is ready to </w:t>
      </w:r>
      <w:r w:rsidR="004B44B8" w:rsidRPr="006B1E87">
        <w:rPr>
          <w:rStyle w:val="longtext"/>
        </w:rPr>
        <w:t>collaborate</w:t>
      </w:r>
      <w:r w:rsidR="004B44B8">
        <w:rPr>
          <w:rStyle w:val="longtext"/>
        </w:rPr>
        <w:t xml:space="preserve"> on this topic if </w:t>
      </w:r>
      <w:r>
        <w:rPr>
          <w:rStyle w:val="longtext"/>
        </w:rPr>
        <w:t xml:space="preserve">ITU-T </w:t>
      </w:r>
      <w:r w:rsidR="004B44B8">
        <w:rPr>
          <w:rStyle w:val="longtext"/>
        </w:rPr>
        <w:t>SG 13 interested.</w:t>
      </w:r>
    </w:p>
    <w:p w:rsidR="00BB2A57" w:rsidRPr="00B54EED" w:rsidRDefault="00BB2A57" w:rsidP="00AB4861">
      <w:pPr>
        <w:jc w:val="center"/>
        <w:rPr>
          <w:lang w:val="ru-RU"/>
        </w:rPr>
      </w:pPr>
      <w:r w:rsidRPr="00B54EED">
        <w:rPr>
          <w:lang w:val="ru-RU"/>
        </w:rPr>
        <w:t>_____________</w:t>
      </w:r>
    </w:p>
    <w:sectPr w:rsidR="00BB2A57" w:rsidRPr="00B54EED" w:rsidSect="00980C57">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F3D" w:rsidRDefault="00C94F3D">
      <w:r>
        <w:separator/>
      </w:r>
    </w:p>
  </w:endnote>
  <w:endnote w:type="continuationSeparator" w:id="0">
    <w:p w:rsidR="00C94F3D" w:rsidRDefault="00C9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980C57" w:rsidRPr="00980C5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980C57" w:rsidRPr="00980C57" w:rsidRDefault="00980C57" w:rsidP="00980C57">
          <w:pPr>
            <w:spacing w:before="0"/>
            <w:rPr>
              <w:sz w:val="18"/>
            </w:rPr>
          </w:pPr>
          <w:r w:rsidRPr="00980C57">
            <w:rPr>
              <w:b/>
              <w:bCs/>
              <w:sz w:val="18"/>
            </w:rPr>
            <w:t>Attention:</w:t>
          </w:r>
          <w:r w:rsidRPr="00980C57">
            <w:rPr>
              <w:sz w:val="18"/>
            </w:rPr>
            <w:t xml:space="preserve"> This is not a publication made available to the public, but </w:t>
          </w:r>
          <w:r w:rsidRPr="00980C57">
            <w:rPr>
              <w:b/>
              <w:bCs/>
              <w:sz w:val="18"/>
            </w:rPr>
            <w:t>an internal ITU-T Document</w:t>
          </w:r>
          <w:r w:rsidRPr="00980C5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80C57" w:rsidRPr="00980C57" w:rsidRDefault="00980C57" w:rsidP="00980C5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F3D" w:rsidRDefault="00C94F3D">
      <w:r>
        <w:separator/>
      </w:r>
    </w:p>
  </w:footnote>
  <w:footnote w:type="continuationSeparator" w:id="0">
    <w:p w:rsidR="00C94F3D" w:rsidRDefault="00C94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C57" w:rsidRPr="00980C57" w:rsidRDefault="00980C57" w:rsidP="00980C57">
    <w:pPr>
      <w:pStyle w:val="Header"/>
    </w:pPr>
    <w:r w:rsidRPr="00980C57">
      <w:t xml:space="preserve">- </w:t>
    </w:r>
    <w:r w:rsidR="00C94F3D">
      <w:fldChar w:fldCharType="begin"/>
    </w:r>
    <w:r w:rsidR="00C94F3D">
      <w:instrText xml:space="preserve"> PAGE  \* MERGE</w:instrText>
    </w:r>
    <w:r w:rsidR="00C94F3D">
      <w:instrText xml:space="preserve">FORMAT </w:instrText>
    </w:r>
    <w:r w:rsidR="00C94F3D">
      <w:fldChar w:fldCharType="separate"/>
    </w:r>
    <w:r w:rsidR="002354A4">
      <w:rPr>
        <w:noProof/>
      </w:rPr>
      <w:t>2</w:t>
    </w:r>
    <w:r w:rsidR="00C94F3D">
      <w:rPr>
        <w:noProof/>
      </w:rPr>
      <w:fldChar w:fldCharType="end"/>
    </w:r>
    <w:r w:rsidRPr="00980C57">
      <w:t xml:space="preserve"> -</w:t>
    </w:r>
  </w:p>
  <w:p w:rsidR="00BB2A57" w:rsidRPr="00980C57" w:rsidRDefault="002354A4" w:rsidP="00980C57">
    <w:pPr>
      <w:pStyle w:val="Header"/>
      <w:spacing w:after="240"/>
    </w:pPr>
    <w:r>
      <w:t>AVD-4145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ï‚§"/>
      <w:lvlJc w:val="left"/>
      <w:pPr>
        <w:ind w:left="2160" w:hanging="360"/>
      </w:pPr>
      <w:rPr>
        <w:rFonts w:ascii="Wingdings" w:hAnsi="Wingdings" w:hint="default"/>
      </w:rPr>
    </w:lvl>
    <w:lvl w:ilvl="3" w:tplc="04090001">
      <w:start w:val="1"/>
      <w:numFmt w:val="bullet"/>
      <w:lvlText w:val="ï‚·"/>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ï‚§"/>
      <w:lvlJc w:val="left"/>
      <w:pPr>
        <w:ind w:left="4320" w:hanging="360"/>
      </w:pPr>
      <w:rPr>
        <w:rFonts w:ascii="Wingdings" w:hAnsi="Wingdings" w:hint="default"/>
      </w:rPr>
    </w:lvl>
    <w:lvl w:ilvl="6" w:tplc="04090001">
      <w:start w:val="1"/>
      <w:numFmt w:val="bullet"/>
      <w:lvlText w:val="ï‚·"/>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ï‚§"/>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C83E97"/>
    <w:rsid w:val="000140F5"/>
    <w:rsid w:val="00043484"/>
    <w:rsid w:val="00047D61"/>
    <w:rsid w:val="00090AD8"/>
    <w:rsid w:val="000A6239"/>
    <w:rsid w:val="000D5E15"/>
    <w:rsid w:val="000E0EA9"/>
    <w:rsid w:val="001243EE"/>
    <w:rsid w:val="001275FC"/>
    <w:rsid w:val="00141350"/>
    <w:rsid w:val="00177E10"/>
    <w:rsid w:val="00185D1E"/>
    <w:rsid w:val="001B1E31"/>
    <w:rsid w:val="00203705"/>
    <w:rsid w:val="0021357D"/>
    <w:rsid w:val="002354A4"/>
    <w:rsid w:val="002368A2"/>
    <w:rsid w:val="00240F01"/>
    <w:rsid w:val="002F3768"/>
    <w:rsid w:val="00312DDE"/>
    <w:rsid w:val="00313630"/>
    <w:rsid w:val="00332BEF"/>
    <w:rsid w:val="00353CAA"/>
    <w:rsid w:val="00356111"/>
    <w:rsid w:val="0037710D"/>
    <w:rsid w:val="003C5A1D"/>
    <w:rsid w:val="003D1A97"/>
    <w:rsid w:val="003E50BD"/>
    <w:rsid w:val="003E6C6A"/>
    <w:rsid w:val="00414A05"/>
    <w:rsid w:val="0044120B"/>
    <w:rsid w:val="004966EF"/>
    <w:rsid w:val="004B44B8"/>
    <w:rsid w:val="004E6F5D"/>
    <w:rsid w:val="005412A7"/>
    <w:rsid w:val="00553EE3"/>
    <w:rsid w:val="00554386"/>
    <w:rsid w:val="0056504F"/>
    <w:rsid w:val="00572999"/>
    <w:rsid w:val="00577566"/>
    <w:rsid w:val="00586B1B"/>
    <w:rsid w:val="00632BA6"/>
    <w:rsid w:val="00650617"/>
    <w:rsid w:val="00662E55"/>
    <w:rsid w:val="0069214D"/>
    <w:rsid w:val="006B1E87"/>
    <w:rsid w:val="006D7733"/>
    <w:rsid w:val="006E6A09"/>
    <w:rsid w:val="006E7BBC"/>
    <w:rsid w:val="006F5436"/>
    <w:rsid w:val="00733702"/>
    <w:rsid w:val="00741470"/>
    <w:rsid w:val="0074579B"/>
    <w:rsid w:val="007634F3"/>
    <w:rsid w:val="007A27FB"/>
    <w:rsid w:val="007D38FB"/>
    <w:rsid w:val="007E3975"/>
    <w:rsid w:val="00814239"/>
    <w:rsid w:val="008725FC"/>
    <w:rsid w:val="00880B68"/>
    <w:rsid w:val="00897523"/>
    <w:rsid w:val="008B15BC"/>
    <w:rsid w:val="008E3EA4"/>
    <w:rsid w:val="00907DEA"/>
    <w:rsid w:val="0092278F"/>
    <w:rsid w:val="009242F4"/>
    <w:rsid w:val="00926CCD"/>
    <w:rsid w:val="009544EA"/>
    <w:rsid w:val="0096283D"/>
    <w:rsid w:val="009765B0"/>
    <w:rsid w:val="00980C57"/>
    <w:rsid w:val="009E3735"/>
    <w:rsid w:val="009E6CA0"/>
    <w:rsid w:val="009F5C78"/>
    <w:rsid w:val="00A0597E"/>
    <w:rsid w:val="00A6491D"/>
    <w:rsid w:val="00A74A59"/>
    <w:rsid w:val="00A85919"/>
    <w:rsid w:val="00AB0242"/>
    <w:rsid w:val="00AB4861"/>
    <w:rsid w:val="00AC18AF"/>
    <w:rsid w:val="00AC670B"/>
    <w:rsid w:val="00AD4A6E"/>
    <w:rsid w:val="00AF5585"/>
    <w:rsid w:val="00B2267B"/>
    <w:rsid w:val="00B377B5"/>
    <w:rsid w:val="00B54EED"/>
    <w:rsid w:val="00B84C75"/>
    <w:rsid w:val="00B9488C"/>
    <w:rsid w:val="00BB2A57"/>
    <w:rsid w:val="00BB407D"/>
    <w:rsid w:val="00BD4CF8"/>
    <w:rsid w:val="00C25B06"/>
    <w:rsid w:val="00C31E18"/>
    <w:rsid w:val="00C508E9"/>
    <w:rsid w:val="00C52116"/>
    <w:rsid w:val="00C53F74"/>
    <w:rsid w:val="00C57447"/>
    <w:rsid w:val="00C574A0"/>
    <w:rsid w:val="00C83E97"/>
    <w:rsid w:val="00C87213"/>
    <w:rsid w:val="00C94F3D"/>
    <w:rsid w:val="00CC0A70"/>
    <w:rsid w:val="00CF10DB"/>
    <w:rsid w:val="00CF6C16"/>
    <w:rsid w:val="00D16809"/>
    <w:rsid w:val="00D21CA4"/>
    <w:rsid w:val="00D31FC7"/>
    <w:rsid w:val="00D41A9E"/>
    <w:rsid w:val="00DA30FF"/>
    <w:rsid w:val="00DB13A8"/>
    <w:rsid w:val="00DE0235"/>
    <w:rsid w:val="00E2743B"/>
    <w:rsid w:val="00E76077"/>
    <w:rsid w:val="00EC470C"/>
    <w:rsid w:val="00EE7EA3"/>
    <w:rsid w:val="00EF2CCD"/>
    <w:rsid w:val="00F62659"/>
    <w:rsid w:val="00F94E6C"/>
    <w:rsid w:val="00FC2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kern w:val="2"/>
        <w:sz w:val="21"/>
        <w:szCs w:val="22"/>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9214D"/>
    <w:pPr>
      <w:tabs>
        <w:tab w:val="left" w:pos="794"/>
        <w:tab w:val="left" w:pos="1191"/>
        <w:tab w:val="left" w:pos="1588"/>
        <w:tab w:val="left" w:pos="1985"/>
      </w:tabs>
      <w:overflowPunct w:val="0"/>
      <w:autoSpaceDE w:val="0"/>
      <w:autoSpaceDN w:val="0"/>
      <w:adjustRightInd w:val="0"/>
      <w:spacing w:before="120"/>
      <w:textAlignment w:val="baseline"/>
    </w:pPr>
    <w:rPr>
      <w:kern w:val="0"/>
      <w:sz w:val="24"/>
      <w:szCs w:val="24"/>
      <w:lang w:val="en-GB" w:eastAsia="en-US"/>
    </w:rPr>
  </w:style>
  <w:style w:type="paragraph" w:styleId="Heading1">
    <w:name w:val="heading 1"/>
    <w:basedOn w:val="Normal"/>
    <w:next w:val="Normal"/>
    <w:link w:val="Heading1Char"/>
    <w:uiPriority w:val="99"/>
    <w:qFormat/>
    <w:rsid w:val="0069214D"/>
    <w:pPr>
      <w:keepNext/>
      <w:keepLines/>
      <w:spacing w:before="360"/>
      <w:ind w:left="794" w:hanging="794"/>
      <w:outlineLvl w:val="0"/>
    </w:pPr>
    <w:rPr>
      <w:b/>
      <w:bCs/>
    </w:rPr>
  </w:style>
  <w:style w:type="paragraph" w:styleId="Heading2">
    <w:name w:val="heading 2"/>
    <w:basedOn w:val="Heading1"/>
    <w:next w:val="Normal"/>
    <w:link w:val="Heading2Char"/>
    <w:uiPriority w:val="99"/>
    <w:qFormat/>
    <w:rsid w:val="0069214D"/>
    <w:pPr>
      <w:spacing w:before="240"/>
      <w:outlineLvl w:val="1"/>
    </w:pPr>
  </w:style>
  <w:style w:type="paragraph" w:styleId="Heading3">
    <w:name w:val="heading 3"/>
    <w:basedOn w:val="Heading1"/>
    <w:next w:val="Normal"/>
    <w:link w:val="Heading3Char"/>
    <w:uiPriority w:val="99"/>
    <w:qFormat/>
    <w:rsid w:val="0069214D"/>
    <w:pPr>
      <w:spacing w:before="160"/>
      <w:outlineLvl w:val="2"/>
    </w:pPr>
  </w:style>
  <w:style w:type="paragraph" w:styleId="Heading4">
    <w:name w:val="heading 4"/>
    <w:basedOn w:val="Heading3"/>
    <w:next w:val="Normal"/>
    <w:link w:val="Heading4Char"/>
    <w:uiPriority w:val="99"/>
    <w:qFormat/>
    <w:rsid w:val="0069214D"/>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69214D"/>
    <w:pPr>
      <w:outlineLvl w:val="4"/>
    </w:pPr>
  </w:style>
  <w:style w:type="paragraph" w:styleId="Heading6">
    <w:name w:val="heading 6"/>
    <w:basedOn w:val="Heading4"/>
    <w:next w:val="Normal"/>
    <w:link w:val="Heading6Char"/>
    <w:uiPriority w:val="99"/>
    <w:qFormat/>
    <w:rsid w:val="0069214D"/>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69214D"/>
    <w:pPr>
      <w:outlineLvl w:val="6"/>
    </w:pPr>
  </w:style>
  <w:style w:type="paragraph" w:styleId="Heading8">
    <w:name w:val="heading 8"/>
    <w:basedOn w:val="Heading6"/>
    <w:next w:val="Normal"/>
    <w:link w:val="Heading8Char"/>
    <w:uiPriority w:val="99"/>
    <w:qFormat/>
    <w:rsid w:val="0069214D"/>
    <w:pPr>
      <w:outlineLvl w:val="7"/>
    </w:pPr>
  </w:style>
  <w:style w:type="paragraph" w:styleId="Heading9">
    <w:name w:val="heading 9"/>
    <w:basedOn w:val="Heading6"/>
    <w:next w:val="Normal"/>
    <w:link w:val="Heading9Char"/>
    <w:uiPriority w:val="99"/>
    <w:qFormat/>
    <w:rsid w:val="006921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3484"/>
    <w:rPr>
      <w:rFonts w:ascii="Cambria" w:hAnsi="Cambria" w:cs="Cambria"/>
      <w:b/>
      <w:bCs/>
      <w:kern w:val="32"/>
      <w:sz w:val="32"/>
      <w:szCs w:val="32"/>
      <w:lang w:val="en-GB" w:eastAsia="en-US"/>
    </w:rPr>
  </w:style>
  <w:style w:type="character" w:customStyle="1" w:styleId="Heading2Char">
    <w:name w:val="Heading 2 Char"/>
    <w:basedOn w:val="DefaultParagraphFont"/>
    <w:link w:val="Heading2"/>
    <w:uiPriority w:val="99"/>
    <w:semiHidden/>
    <w:locked/>
    <w:rsid w:val="00043484"/>
    <w:rPr>
      <w:rFonts w:ascii="Cambria" w:hAnsi="Cambria" w:cs="Cambria"/>
      <w:b/>
      <w:bCs/>
      <w:i/>
      <w:iCs/>
      <w:sz w:val="28"/>
      <w:szCs w:val="28"/>
      <w:lang w:val="en-GB" w:eastAsia="en-US"/>
    </w:rPr>
  </w:style>
  <w:style w:type="character" w:customStyle="1" w:styleId="Heading3Char">
    <w:name w:val="Heading 3 Char"/>
    <w:basedOn w:val="DefaultParagraphFont"/>
    <w:link w:val="Heading3"/>
    <w:uiPriority w:val="99"/>
    <w:semiHidden/>
    <w:locked/>
    <w:rsid w:val="00043484"/>
    <w:rPr>
      <w:rFonts w:ascii="Cambria" w:hAnsi="Cambria" w:cs="Cambria"/>
      <w:b/>
      <w:bCs/>
      <w:sz w:val="26"/>
      <w:szCs w:val="26"/>
      <w:lang w:val="en-GB" w:eastAsia="en-US"/>
    </w:rPr>
  </w:style>
  <w:style w:type="character" w:customStyle="1" w:styleId="Heading4Char">
    <w:name w:val="Heading 4 Char"/>
    <w:basedOn w:val="DefaultParagraphFont"/>
    <w:link w:val="Heading4"/>
    <w:uiPriority w:val="99"/>
    <w:semiHidden/>
    <w:locked/>
    <w:rsid w:val="00043484"/>
    <w:rPr>
      <w:rFonts w:ascii="Calibri" w:hAnsi="Calibri" w:cs="Calibri"/>
      <w:b/>
      <w:bCs/>
      <w:sz w:val="28"/>
      <w:szCs w:val="28"/>
      <w:lang w:val="en-GB" w:eastAsia="en-US"/>
    </w:rPr>
  </w:style>
  <w:style w:type="character" w:customStyle="1" w:styleId="Heading5Char">
    <w:name w:val="Heading 5 Char"/>
    <w:basedOn w:val="DefaultParagraphFont"/>
    <w:link w:val="Heading5"/>
    <w:uiPriority w:val="99"/>
    <w:semiHidden/>
    <w:locked/>
    <w:rsid w:val="00043484"/>
    <w:rPr>
      <w:rFonts w:ascii="Calibri" w:hAnsi="Calibri" w:cs="Calibri"/>
      <w:b/>
      <w:bCs/>
      <w:i/>
      <w:iCs/>
      <w:sz w:val="26"/>
      <w:szCs w:val="26"/>
      <w:lang w:val="en-GB" w:eastAsia="en-US"/>
    </w:rPr>
  </w:style>
  <w:style w:type="character" w:customStyle="1" w:styleId="Heading6Char">
    <w:name w:val="Heading 6 Char"/>
    <w:basedOn w:val="DefaultParagraphFont"/>
    <w:link w:val="Heading6"/>
    <w:uiPriority w:val="99"/>
    <w:semiHidden/>
    <w:locked/>
    <w:rsid w:val="00043484"/>
    <w:rPr>
      <w:rFonts w:ascii="Calibri" w:hAnsi="Calibri" w:cs="Calibri"/>
      <w:b/>
      <w:bCs/>
      <w:lang w:val="en-GB" w:eastAsia="en-US"/>
    </w:rPr>
  </w:style>
  <w:style w:type="character" w:customStyle="1" w:styleId="Heading7Char">
    <w:name w:val="Heading 7 Char"/>
    <w:basedOn w:val="DefaultParagraphFont"/>
    <w:link w:val="Heading7"/>
    <w:uiPriority w:val="99"/>
    <w:semiHidden/>
    <w:locked/>
    <w:rsid w:val="00043484"/>
    <w:rPr>
      <w:rFonts w:ascii="Calibri" w:hAnsi="Calibri" w:cs="Calibri"/>
      <w:sz w:val="24"/>
      <w:szCs w:val="24"/>
      <w:lang w:val="en-GB" w:eastAsia="en-US"/>
    </w:rPr>
  </w:style>
  <w:style w:type="character" w:customStyle="1" w:styleId="Heading8Char">
    <w:name w:val="Heading 8 Char"/>
    <w:basedOn w:val="DefaultParagraphFont"/>
    <w:link w:val="Heading8"/>
    <w:uiPriority w:val="99"/>
    <w:semiHidden/>
    <w:locked/>
    <w:rsid w:val="00043484"/>
    <w:rPr>
      <w:rFonts w:ascii="Calibri" w:hAnsi="Calibri" w:cs="Calibri"/>
      <w:i/>
      <w:iCs/>
      <w:sz w:val="24"/>
      <w:szCs w:val="24"/>
      <w:lang w:val="en-GB" w:eastAsia="en-US"/>
    </w:rPr>
  </w:style>
  <w:style w:type="character" w:customStyle="1" w:styleId="Heading9Char">
    <w:name w:val="Heading 9 Char"/>
    <w:basedOn w:val="DefaultParagraphFont"/>
    <w:link w:val="Heading9"/>
    <w:uiPriority w:val="99"/>
    <w:semiHidden/>
    <w:locked/>
    <w:rsid w:val="00043484"/>
    <w:rPr>
      <w:rFonts w:ascii="Cambria" w:hAnsi="Cambria" w:cs="Cambria"/>
      <w:lang w:val="en-GB" w:eastAsia="en-US"/>
    </w:rPr>
  </w:style>
  <w:style w:type="paragraph" w:customStyle="1" w:styleId="AnnexNotitle">
    <w:name w:val="Annex_No &amp; title"/>
    <w:basedOn w:val="Normal"/>
    <w:next w:val="Normal"/>
    <w:uiPriority w:val="99"/>
    <w:rsid w:val="0069214D"/>
    <w:pPr>
      <w:keepNext/>
      <w:keepLines/>
      <w:spacing w:before="480"/>
      <w:jc w:val="center"/>
    </w:pPr>
    <w:rPr>
      <w:b/>
      <w:bCs/>
      <w:sz w:val="28"/>
      <w:szCs w:val="28"/>
    </w:rPr>
  </w:style>
  <w:style w:type="character" w:customStyle="1" w:styleId="Appdef">
    <w:name w:val="App_def"/>
    <w:basedOn w:val="DefaultParagraphFont"/>
    <w:uiPriority w:val="99"/>
    <w:rsid w:val="0069214D"/>
    <w:rPr>
      <w:rFonts w:ascii="Times New Roman" w:hAnsi="Times New Roman" w:cs="Times New Roman"/>
      <w:b/>
      <w:bCs/>
    </w:rPr>
  </w:style>
  <w:style w:type="character" w:customStyle="1" w:styleId="Appref">
    <w:name w:val="App_ref"/>
    <w:basedOn w:val="DefaultParagraphFont"/>
    <w:uiPriority w:val="99"/>
    <w:rsid w:val="0069214D"/>
    <w:rPr>
      <w:rFonts w:cs="Times New Roman"/>
    </w:rPr>
  </w:style>
  <w:style w:type="paragraph" w:customStyle="1" w:styleId="AppendixNotitle">
    <w:name w:val="Appendix_No &amp; title"/>
    <w:basedOn w:val="AnnexNotitle"/>
    <w:next w:val="Normal"/>
    <w:uiPriority w:val="99"/>
    <w:rsid w:val="0069214D"/>
  </w:style>
  <w:style w:type="character" w:customStyle="1" w:styleId="Artdef">
    <w:name w:val="Art_def"/>
    <w:basedOn w:val="DefaultParagraphFont"/>
    <w:uiPriority w:val="99"/>
    <w:rsid w:val="0069214D"/>
    <w:rPr>
      <w:rFonts w:ascii="Times New Roman" w:hAnsi="Times New Roman" w:cs="Times New Roman"/>
      <w:b/>
      <w:bCs/>
    </w:rPr>
  </w:style>
  <w:style w:type="paragraph" w:customStyle="1" w:styleId="Artheading">
    <w:name w:val="Art_heading"/>
    <w:basedOn w:val="Normal"/>
    <w:next w:val="Normal"/>
    <w:uiPriority w:val="99"/>
    <w:rsid w:val="0069214D"/>
    <w:pPr>
      <w:spacing w:before="480"/>
      <w:jc w:val="center"/>
    </w:pPr>
    <w:rPr>
      <w:b/>
      <w:bCs/>
      <w:sz w:val="28"/>
      <w:szCs w:val="28"/>
    </w:rPr>
  </w:style>
  <w:style w:type="paragraph" w:customStyle="1" w:styleId="ArtNo">
    <w:name w:val="Art_No"/>
    <w:basedOn w:val="Normal"/>
    <w:next w:val="Normal"/>
    <w:uiPriority w:val="99"/>
    <w:rsid w:val="0069214D"/>
    <w:pPr>
      <w:keepNext/>
      <w:keepLines/>
      <w:spacing w:before="480"/>
      <w:jc w:val="center"/>
    </w:pPr>
    <w:rPr>
      <w:caps/>
      <w:sz w:val="28"/>
      <w:szCs w:val="28"/>
    </w:rPr>
  </w:style>
  <w:style w:type="character" w:customStyle="1" w:styleId="Artref">
    <w:name w:val="Art_ref"/>
    <w:basedOn w:val="DefaultParagraphFont"/>
    <w:uiPriority w:val="99"/>
    <w:rsid w:val="0069214D"/>
    <w:rPr>
      <w:rFonts w:cs="Times New Roman"/>
    </w:rPr>
  </w:style>
  <w:style w:type="paragraph" w:customStyle="1" w:styleId="Arttitle">
    <w:name w:val="Art_title"/>
    <w:basedOn w:val="Normal"/>
    <w:next w:val="Normal"/>
    <w:uiPriority w:val="99"/>
    <w:rsid w:val="0069214D"/>
    <w:pPr>
      <w:keepNext/>
      <w:keepLines/>
      <w:spacing w:before="240"/>
      <w:jc w:val="center"/>
    </w:pPr>
    <w:rPr>
      <w:b/>
      <w:bCs/>
      <w:sz w:val="28"/>
      <w:szCs w:val="28"/>
    </w:rPr>
  </w:style>
  <w:style w:type="paragraph" w:customStyle="1" w:styleId="ASN1">
    <w:name w:val="ASN.1"/>
    <w:basedOn w:val="Normal"/>
    <w:uiPriority w:val="99"/>
    <w:rsid w:val="0069214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Call">
    <w:name w:val="Call"/>
    <w:basedOn w:val="Normal"/>
    <w:next w:val="Normal"/>
    <w:uiPriority w:val="99"/>
    <w:rsid w:val="0069214D"/>
    <w:pPr>
      <w:keepNext/>
      <w:keepLines/>
      <w:spacing w:before="160"/>
      <w:ind w:left="794"/>
    </w:pPr>
    <w:rPr>
      <w:i/>
      <w:iCs/>
    </w:rPr>
  </w:style>
  <w:style w:type="paragraph" w:customStyle="1" w:styleId="ChapNo">
    <w:name w:val="Chap_No"/>
    <w:basedOn w:val="Normal"/>
    <w:next w:val="Normal"/>
    <w:uiPriority w:val="99"/>
    <w:rsid w:val="0069214D"/>
    <w:pPr>
      <w:keepNext/>
      <w:keepLines/>
      <w:spacing w:before="480"/>
      <w:jc w:val="center"/>
    </w:pPr>
    <w:rPr>
      <w:b/>
      <w:bCs/>
      <w:caps/>
      <w:sz w:val="28"/>
      <w:szCs w:val="28"/>
    </w:rPr>
  </w:style>
  <w:style w:type="paragraph" w:customStyle="1" w:styleId="Chaptitle">
    <w:name w:val="Chap_title"/>
    <w:basedOn w:val="Normal"/>
    <w:next w:val="Normal"/>
    <w:uiPriority w:val="99"/>
    <w:rsid w:val="0069214D"/>
    <w:pPr>
      <w:keepNext/>
      <w:keepLines/>
      <w:spacing w:before="240"/>
      <w:jc w:val="center"/>
    </w:pPr>
    <w:rPr>
      <w:b/>
      <w:bCs/>
      <w:sz w:val="28"/>
      <w:szCs w:val="28"/>
    </w:rPr>
  </w:style>
  <w:style w:type="character" w:styleId="EndnoteReference">
    <w:name w:val="endnote reference"/>
    <w:basedOn w:val="DefaultParagraphFont"/>
    <w:uiPriority w:val="99"/>
    <w:semiHidden/>
    <w:rsid w:val="0069214D"/>
    <w:rPr>
      <w:rFonts w:cs="Times New Roman"/>
      <w:vertAlign w:val="superscript"/>
    </w:rPr>
  </w:style>
  <w:style w:type="paragraph" w:customStyle="1" w:styleId="enumlev1">
    <w:name w:val="enumlev1"/>
    <w:basedOn w:val="Normal"/>
    <w:uiPriority w:val="99"/>
    <w:rsid w:val="0069214D"/>
    <w:pPr>
      <w:spacing w:before="80"/>
      <w:ind w:left="794" w:hanging="794"/>
    </w:pPr>
  </w:style>
  <w:style w:type="paragraph" w:customStyle="1" w:styleId="enumlev2">
    <w:name w:val="enumlev2"/>
    <w:basedOn w:val="enumlev1"/>
    <w:uiPriority w:val="99"/>
    <w:rsid w:val="0069214D"/>
    <w:pPr>
      <w:ind w:left="1191" w:hanging="397"/>
    </w:pPr>
  </w:style>
  <w:style w:type="paragraph" w:customStyle="1" w:styleId="enumlev3">
    <w:name w:val="enumlev3"/>
    <w:basedOn w:val="enumlev2"/>
    <w:uiPriority w:val="99"/>
    <w:rsid w:val="0069214D"/>
    <w:pPr>
      <w:ind w:left="1588"/>
    </w:pPr>
  </w:style>
  <w:style w:type="paragraph" w:customStyle="1" w:styleId="Equation">
    <w:name w:val="Equation"/>
    <w:basedOn w:val="Normal"/>
    <w:uiPriority w:val="99"/>
    <w:rsid w:val="0069214D"/>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69214D"/>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9214D"/>
    <w:pPr>
      <w:keepNext/>
      <w:keepLines/>
      <w:spacing w:before="240" w:after="120"/>
      <w:jc w:val="center"/>
    </w:pPr>
  </w:style>
  <w:style w:type="paragraph" w:customStyle="1" w:styleId="Figurelegend">
    <w:name w:val="Figure_legend"/>
    <w:basedOn w:val="Normal"/>
    <w:uiPriority w:val="99"/>
    <w:rsid w:val="0069214D"/>
    <w:pPr>
      <w:keepNext/>
      <w:keepLines/>
      <w:tabs>
        <w:tab w:val="clear" w:pos="794"/>
        <w:tab w:val="clear" w:pos="1191"/>
        <w:tab w:val="clear" w:pos="1588"/>
        <w:tab w:val="clear" w:pos="1985"/>
      </w:tabs>
      <w:spacing w:before="20" w:after="20"/>
    </w:pPr>
    <w:rPr>
      <w:sz w:val="18"/>
      <w:szCs w:val="18"/>
    </w:rPr>
  </w:style>
  <w:style w:type="paragraph" w:customStyle="1" w:styleId="FigureNotitle">
    <w:name w:val="Figure_No &amp; title"/>
    <w:basedOn w:val="Normal"/>
    <w:next w:val="Normal"/>
    <w:uiPriority w:val="99"/>
    <w:rsid w:val="0069214D"/>
    <w:pPr>
      <w:keepLines/>
      <w:spacing w:before="240" w:after="120"/>
      <w:jc w:val="center"/>
    </w:pPr>
    <w:rPr>
      <w:b/>
      <w:bCs/>
    </w:rPr>
  </w:style>
  <w:style w:type="paragraph" w:customStyle="1" w:styleId="FigureNoBR">
    <w:name w:val="Figure_No_BR"/>
    <w:basedOn w:val="Normal"/>
    <w:next w:val="Normal"/>
    <w:uiPriority w:val="99"/>
    <w:rsid w:val="0069214D"/>
    <w:pPr>
      <w:keepNext/>
      <w:keepLines/>
      <w:spacing w:before="480" w:after="120"/>
      <w:jc w:val="center"/>
    </w:pPr>
    <w:rPr>
      <w:caps/>
    </w:rPr>
  </w:style>
  <w:style w:type="paragraph" w:customStyle="1" w:styleId="TabletitleBR">
    <w:name w:val="Table_title_BR"/>
    <w:basedOn w:val="Normal"/>
    <w:next w:val="Normal"/>
    <w:uiPriority w:val="99"/>
    <w:rsid w:val="0069214D"/>
    <w:pPr>
      <w:keepNext/>
      <w:keepLines/>
      <w:spacing w:before="0" w:after="120"/>
      <w:jc w:val="center"/>
    </w:pPr>
    <w:rPr>
      <w:b/>
      <w:bCs/>
    </w:rPr>
  </w:style>
  <w:style w:type="paragraph" w:customStyle="1" w:styleId="FiguretitleBR">
    <w:name w:val="Figure_title_BR"/>
    <w:basedOn w:val="TabletitleBR"/>
    <w:next w:val="Normal"/>
    <w:uiPriority w:val="99"/>
    <w:rsid w:val="0069214D"/>
    <w:pPr>
      <w:keepNext w:val="0"/>
      <w:spacing w:after="480"/>
    </w:pPr>
  </w:style>
  <w:style w:type="paragraph" w:customStyle="1" w:styleId="Figurewithouttitle">
    <w:name w:val="Figure_without_title"/>
    <w:basedOn w:val="Normal"/>
    <w:next w:val="Normal"/>
    <w:uiPriority w:val="99"/>
    <w:rsid w:val="0069214D"/>
    <w:pPr>
      <w:keepLines/>
      <w:spacing w:before="240" w:after="120"/>
      <w:jc w:val="center"/>
    </w:pPr>
  </w:style>
  <w:style w:type="paragraph" w:styleId="Footer">
    <w:name w:val="footer"/>
    <w:basedOn w:val="Normal"/>
    <w:link w:val="FooterChar"/>
    <w:uiPriority w:val="99"/>
    <w:rsid w:val="0069214D"/>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basedOn w:val="DefaultParagraphFont"/>
    <w:link w:val="Footer"/>
    <w:uiPriority w:val="99"/>
    <w:semiHidden/>
    <w:locked/>
    <w:rsid w:val="00043484"/>
    <w:rPr>
      <w:rFonts w:cs="Times New Roman"/>
      <w:sz w:val="24"/>
      <w:szCs w:val="24"/>
      <w:lang w:val="en-GB" w:eastAsia="en-US"/>
    </w:rPr>
  </w:style>
  <w:style w:type="paragraph" w:customStyle="1" w:styleId="FirstFooter">
    <w:name w:val="FirstFooter"/>
    <w:basedOn w:val="Footer"/>
    <w:uiPriority w:val="99"/>
    <w:rsid w:val="0069214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69214D"/>
    <w:pPr>
      <w:tabs>
        <w:tab w:val="clear" w:pos="794"/>
        <w:tab w:val="clear" w:pos="1191"/>
        <w:tab w:val="clear" w:pos="1588"/>
        <w:tab w:val="clear" w:pos="1985"/>
        <w:tab w:val="left" w:pos="907"/>
        <w:tab w:val="right" w:pos="8789"/>
        <w:tab w:val="right" w:pos="9639"/>
      </w:tabs>
      <w:spacing w:before="0"/>
    </w:pPr>
    <w:rPr>
      <w:b/>
      <w:bCs/>
      <w:sz w:val="22"/>
      <w:szCs w:val="22"/>
    </w:rPr>
  </w:style>
  <w:style w:type="character" w:styleId="FootnoteReference">
    <w:name w:val="footnote reference"/>
    <w:basedOn w:val="DefaultParagraphFont"/>
    <w:uiPriority w:val="99"/>
    <w:semiHidden/>
    <w:rsid w:val="0069214D"/>
    <w:rPr>
      <w:rFonts w:cs="Times New Roman"/>
      <w:position w:val="6"/>
      <w:sz w:val="18"/>
      <w:szCs w:val="18"/>
    </w:rPr>
  </w:style>
  <w:style w:type="paragraph" w:customStyle="1" w:styleId="Note">
    <w:name w:val="Note"/>
    <w:basedOn w:val="Normal"/>
    <w:uiPriority w:val="99"/>
    <w:rsid w:val="0069214D"/>
    <w:pPr>
      <w:spacing w:before="80"/>
    </w:pPr>
  </w:style>
  <w:style w:type="paragraph" w:styleId="FootnoteText">
    <w:name w:val="footnote text"/>
    <w:basedOn w:val="Note"/>
    <w:link w:val="FootnoteTextChar"/>
    <w:uiPriority w:val="99"/>
    <w:semiHidden/>
    <w:rsid w:val="0069214D"/>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043484"/>
    <w:rPr>
      <w:rFonts w:cs="Times New Roman"/>
      <w:sz w:val="20"/>
      <w:szCs w:val="20"/>
      <w:lang w:val="en-GB" w:eastAsia="en-US"/>
    </w:rPr>
  </w:style>
  <w:style w:type="paragraph" w:customStyle="1" w:styleId="Formal">
    <w:name w:val="Formal"/>
    <w:basedOn w:val="ASN1"/>
    <w:uiPriority w:val="99"/>
    <w:rsid w:val="0069214D"/>
    <w:rPr>
      <w:b w:val="0"/>
      <w:bCs w:val="0"/>
    </w:rPr>
  </w:style>
  <w:style w:type="paragraph" w:styleId="Header">
    <w:name w:val="header"/>
    <w:basedOn w:val="Normal"/>
    <w:link w:val="HeaderChar"/>
    <w:uiPriority w:val="99"/>
    <w:rsid w:val="0069214D"/>
    <w:pPr>
      <w:tabs>
        <w:tab w:val="clear" w:pos="794"/>
        <w:tab w:val="clear" w:pos="1191"/>
        <w:tab w:val="clear" w:pos="1588"/>
        <w:tab w:val="clear" w:pos="1985"/>
      </w:tabs>
      <w:spacing w:before="0"/>
      <w:jc w:val="center"/>
    </w:pPr>
    <w:rPr>
      <w:sz w:val="18"/>
      <w:szCs w:val="18"/>
    </w:rPr>
  </w:style>
  <w:style w:type="character" w:customStyle="1" w:styleId="HeaderChar">
    <w:name w:val="Header Char"/>
    <w:basedOn w:val="DefaultParagraphFont"/>
    <w:link w:val="Header"/>
    <w:uiPriority w:val="99"/>
    <w:semiHidden/>
    <w:locked/>
    <w:rsid w:val="00043484"/>
    <w:rPr>
      <w:rFonts w:cs="Times New Roman"/>
      <w:sz w:val="24"/>
      <w:szCs w:val="24"/>
      <w:lang w:val="en-GB" w:eastAsia="en-US"/>
    </w:rPr>
  </w:style>
  <w:style w:type="paragraph" w:customStyle="1" w:styleId="Headingb">
    <w:name w:val="Heading_b"/>
    <w:basedOn w:val="Normal"/>
    <w:next w:val="Normal"/>
    <w:uiPriority w:val="99"/>
    <w:rsid w:val="0069214D"/>
    <w:pPr>
      <w:keepNext/>
      <w:spacing w:before="160"/>
    </w:pPr>
    <w:rPr>
      <w:b/>
      <w:bCs/>
    </w:rPr>
  </w:style>
  <w:style w:type="paragraph" w:customStyle="1" w:styleId="Headingi">
    <w:name w:val="Heading_i"/>
    <w:basedOn w:val="Normal"/>
    <w:next w:val="Normal"/>
    <w:uiPriority w:val="99"/>
    <w:rsid w:val="0069214D"/>
    <w:pPr>
      <w:keepNext/>
      <w:spacing w:before="160"/>
    </w:pPr>
    <w:rPr>
      <w:i/>
      <w:iCs/>
    </w:rPr>
  </w:style>
  <w:style w:type="paragraph" w:styleId="Index1">
    <w:name w:val="index 1"/>
    <w:basedOn w:val="Normal"/>
    <w:next w:val="Normal"/>
    <w:autoRedefine/>
    <w:uiPriority w:val="99"/>
    <w:semiHidden/>
    <w:rsid w:val="0069214D"/>
  </w:style>
  <w:style w:type="paragraph" w:styleId="Index2">
    <w:name w:val="index 2"/>
    <w:basedOn w:val="Normal"/>
    <w:next w:val="Normal"/>
    <w:autoRedefine/>
    <w:uiPriority w:val="99"/>
    <w:semiHidden/>
    <w:rsid w:val="0069214D"/>
    <w:pPr>
      <w:ind w:left="283"/>
    </w:pPr>
  </w:style>
  <w:style w:type="paragraph" w:styleId="Index3">
    <w:name w:val="index 3"/>
    <w:basedOn w:val="Normal"/>
    <w:next w:val="Normal"/>
    <w:autoRedefine/>
    <w:uiPriority w:val="99"/>
    <w:semiHidden/>
    <w:rsid w:val="0069214D"/>
    <w:pPr>
      <w:ind w:left="566"/>
    </w:pPr>
  </w:style>
  <w:style w:type="paragraph" w:customStyle="1" w:styleId="Normalaftertitle">
    <w:name w:val="Normal_after_title"/>
    <w:basedOn w:val="Normal"/>
    <w:next w:val="Normal"/>
    <w:uiPriority w:val="99"/>
    <w:rsid w:val="0069214D"/>
    <w:pPr>
      <w:spacing w:before="360"/>
    </w:pPr>
  </w:style>
  <w:style w:type="character" w:styleId="PageNumber">
    <w:name w:val="page number"/>
    <w:basedOn w:val="DefaultParagraphFont"/>
    <w:uiPriority w:val="99"/>
    <w:rsid w:val="0069214D"/>
    <w:rPr>
      <w:rFonts w:cs="Times New Roman"/>
    </w:rPr>
  </w:style>
  <w:style w:type="paragraph" w:customStyle="1" w:styleId="PartNo">
    <w:name w:val="Part_No"/>
    <w:basedOn w:val="Normal"/>
    <w:next w:val="Normal"/>
    <w:uiPriority w:val="99"/>
    <w:rsid w:val="0069214D"/>
    <w:pPr>
      <w:keepNext/>
      <w:keepLines/>
      <w:spacing w:before="480" w:after="80"/>
      <w:jc w:val="center"/>
    </w:pPr>
    <w:rPr>
      <w:caps/>
      <w:sz w:val="28"/>
      <w:szCs w:val="28"/>
    </w:rPr>
  </w:style>
  <w:style w:type="paragraph" w:customStyle="1" w:styleId="Partref">
    <w:name w:val="Part_ref"/>
    <w:basedOn w:val="Normal"/>
    <w:next w:val="Normal"/>
    <w:uiPriority w:val="99"/>
    <w:rsid w:val="0069214D"/>
    <w:pPr>
      <w:keepNext/>
      <w:keepLines/>
      <w:spacing w:before="280"/>
      <w:jc w:val="center"/>
    </w:pPr>
  </w:style>
  <w:style w:type="paragraph" w:customStyle="1" w:styleId="Parttitle">
    <w:name w:val="Part_title"/>
    <w:basedOn w:val="Normal"/>
    <w:next w:val="Normalaftertitle"/>
    <w:uiPriority w:val="99"/>
    <w:rsid w:val="0069214D"/>
    <w:pPr>
      <w:keepNext/>
      <w:keepLines/>
      <w:spacing w:before="240" w:after="280"/>
      <w:jc w:val="center"/>
    </w:pPr>
    <w:rPr>
      <w:b/>
      <w:bCs/>
      <w:sz w:val="28"/>
      <w:szCs w:val="28"/>
    </w:rPr>
  </w:style>
  <w:style w:type="paragraph" w:customStyle="1" w:styleId="Recdate">
    <w:name w:val="Rec_date"/>
    <w:basedOn w:val="Normal"/>
    <w:next w:val="Normalaftertitle"/>
    <w:uiPriority w:val="99"/>
    <w:rsid w:val="0069214D"/>
    <w:pPr>
      <w:keepNext/>
      <w:keepLines/>
      <w:tabs>
        <w:tab w:val="clear" w:pos="794"/>
        <w:tab w:val="clear" w:pos="1191"/>
        <w:tab w:val="clear" w:pos="1588"/>
        <w:tab w:val="clear" w:pos="1985"/>
      </w:tabs>
      <w:jc w:val="right"/>
    </w:pPr>
    <w:rPr>
      <w:i/>
      <w:iCs/>
      <w:sz w:val="22"/>
      <w:szCs w:val="22"/>
    </w:rPr>
  </w:style>
  <w:style w:type="paragraph" w:customStyle="1" w:styleId="Questiondate">
    <w:name w:val="Question_date"/>
    <w:basedOn w:val="Recdate"/>
    <w:next w:val="Normalaftertitle"/>
    <w:uiPriority w:val="99"/>
    <w:rsid w:val="0069214D"/>
  </w:style>
  <w:style w:type="paragraph" w:customStyle="1" w:styleId="RecNo">
    <w:name w:val="Rec_No"/>
    <w:basedOn w:val="Normal"/>
    <w:next w:val="Normal"/>
    <w:uiPriority w:val="99"/>
    <w:rsid w:val="0069214D"/>
    <w:pPr>
      <w:keepNext/>
      <w:keepLines/>
      <w:spacing w:before="0"/>
    </w:pPr>
    <w:rPr>
      <w:b/>
      <w:bCs/>
      <w:sz w:val="28"/>
      <w:szCs w:val="28"/>
    </w:rPr>
  </w:style>
  <w:style w:type="paragraph" w:customStyle="1" w:styleId="QuestionNo">
    <w:name w:val="Question_No"/>
    <w:basedOn w:val="RecNo"/>
    <w:next w:val="Normal"/>
    <w:uiPriority w:val="99"/>
    <w:rsid w:val="0069214D"/>
  </w:style>
  <w:style w:type="paragraph" w:customStyle="1" w:styleId="RecNoBR">
    <w:name w:val="Rec_No_BR"/>
    <w:basedOn w:val="Normal"/>
    <w:next w:val="Normal"/>
    <w:uiPriority w:val="99"/>
    <w:rsid w:val="0069214D"/>
    <w:pPr>
      <w:keepNext/>
      <w:keepLines/>
      <w:spacing w:before="480"/>
      <w:jc w:val="center"/>
    </w:pPr>
    <w:rPr>
      <w:caps/>
      <w:sz w:val="28"/>
      <w:szCs w:val="28"/>
    </w:rPr>
  </w:style>
  <w:style w:type="paragraph" w:customStyle="1" w:styleId="QuestionNoBR">
    <w:name w:val="Question_No_BR"/>
    <w:basedOn w:val="RecNoBR"/>
    <w:next w:val="Normal"/>
    <w:uiPriority w:val="99"/>
    <w:rsid w:val="0069214D"/>
  </w:style>
  <w:style w:type="paragraph" w:customStyle="1" w:styleId="Recref">
    <w:name w:val="Rec_ref"/>
    <w:basedOn w:val="Normal"/>
    <w:next w:val="Recdate"/>
    <w:uiPriority w:val="99"/>
    <w:rsid w:val="0069214D"/>
    <w:pPr>
      <w:keepNext/>
      <w:keepLines/>
      <w:tabs>
        <w:tab w:val="clear" w:pos="794"/>
        <w:tab w:val="clear" w:pos="1191"/>
        <w:tab w:val="clear" w:pos="1588"/>
        <w:tab w:val="clear" w:pos="1985"/>
      </w:tabs>
      <w:jc w:val="center"/>
    </w:pPr>
    <w:rPr>
      <w:i/>
      <w:iCs/>
    </w:rPr>
  </w:style>
  <w:style w:type="paragraph" w:customStyle="1" w:styleId="Questionref">
    <w:name w:val="Question_ref"/>
    <w:basedOn w:val="Recref"/>
    <w:next w:val="Questiondate"/>
    <w:uiPriority w:val="99"/>
    <w:rsid w:val="0069214D"/>
  </w:style>
  <w:style w:type="paragraph" w:customStyle="1" w:styleId="Rectitle">
    <w:name w:val="Rec_title"/>
    <w:basedOn w:val="Normal"/>
    <w:next w:val="Normalaftertitle"/>
    <w:uiPriority w:val="99"/>
    <w:rsid w:val="0069214D"/>
    <w:pPr>
      <w:keepNext/>
      <w:keepLines/>
      <w:spacing w:before="360"/>
      <w:jc w:val="center"/>
    </w:pPr>
    <w:rPr>
      <w:b/>
      <w:bCs/>
      <w:sz w:val="28"/>
      <w:szCs w:val="28"/>
    </w:rPr>
  </w:style>
  <w:style w:type="paragraph" w:customStyle="1" w:styleId="Questiontitle">
    <w:name w:val="Question_title"/>
    <w:basedOn w:val="Rectitle"/>
    <w:next w:val="Questionref"/>
    <w:uiPriority w:val="99"/>
    <w:rsid w:val="0069214D"/>
  </w:style>
  <w:style w:type="character" w:customStyle="1" w:styleId="Recdef">
    <w:name w:val="Rec_def"/>
    <w:basedOn w:val="DefaultParagraphFont"/>
    <w:uiPriority w:val="99"/>
    <w:rsid w:val="0069214D"/>
    <w:rPr>
      <w:rFonts w:cs="Times New Roman"/>
      <w:b/>
      <w:bCs/>
    </w:rPr>
  </w:style>
  <w:style w:type="paragraph" w:customStyle="1" w:styleId="Reftext">
    <w:name w:val="Ref_text"/>
    <w:basedOn w:val="Normal"/>
    <w:uiPriority w:val="99"/>
    <w:rsid w:val="0069214D"/>
    <w:pPr>
      <w:ind w:left="794" w:hanging="794"/>
    </w:pPr>
  </w:style>
  <w:style w:type="paragraph" w:customStyle="1" w:styleId="Reftitle">
    <w:name w:val="Ref_title"/>
    <w:basedOn w:val="Normal"/>
    <w:next w:val="Reftext"/>
    <w:uiPriority w:val="99"/>
    <w:rsid w:val="0069214D"/>
    <w:pPr>
      <w:spacing w:before="480"/>
      <w:jc w:val="center"/>
    </w:pPr>
    <w:rPr>
      <w:b/>
      <w:bCs/>
    </w:rPr>
  </w:style>
  <w:style w:type="paragraph" w:customStyle="1" w:styleId="Repdate">
    <w:name w:val="Rep_date"/>
    <w:basedOn w:val="Recdate"/>
    <w:next w:val="Normalaftertitle"/>
    <w:uiPriority w:val="99"/>
    <w:rsid w:val="0069214D"/>
  </w:style>
  <w:style w:type="paragraph" w:customStyle="1" w:styleId="RepNo">
    <w:name w:val="Rep_No"/>
    <w:basedOn w:val="RecNo"/>
    <w:next w:val="Normal"/>
    <w:uiPriority w:val="99"/>
    <w:rsid w:val="0069214D"/>
  </w:style>
  <w:style w:type="paragraph" w:customStyle="1" w:styleId="RepNoBR">
    <w:name w:val="Rep_No_BR"/>
    <w:basedOn w:val="RecNoBR"/>
    <w:next w:val="Normal"/>
    <w:uiPriority w:val="99"/>
    <w:rsid w:val="0069214D"/>
  </w:style>
  <w:style w:type="paragraph" w:customStyle="1" w:styleId="Repref">
    <w:name w:val="Rep_ref"/>
    <w:basedOn w:val="Recref"/>
    <w:next w:val="Repdate"/>
    <w:uiPriority w:val="99"/>
    <w:rsid w:val="0069214D"/>
  </w:style>
  <w:style w:type="paragraph" w:customStyle="1" w:styleId="Reptitle">
    <w:name w:val="Rep_title"/>
    <w:basedOn w:val="Rectitle"/>
    <w:next w:val="Repref"/>
    <w:uiPriority w:val="99"/>
    <w:rsid w:val="0069214D"/>
  </w:style>
  <w:style w:type="paragraph" w:customStyle="1" w:styleId="Resdate">
    <w:name w:val="Res_date"/>
    <w:basedOn w:val="Recdate"/>
    <w:next w:val="Normalaftertitle"/>
    <w:uiPriority w:val="99"/>
    <w:rsid w:val="0069214D"/>
  </w:style>
  <w:style w:type="character" w:customStyle="1" w:styleId="Resdef">
    <w:name w:val="Res_def"/>
    <w:basedOn w:val="DefaultParagraphFont"/>
    <w:uiPriority w:val="99"/>
    <w:rsid w:val="0069214D"/>
    <w:rPr>
      <w:rFonts w:ascii="Times New Roman" w:hAnsi="Times New Roman" w:cs="Times New Roman"/>
      <w:b/>
      <w:bCs/>
    </w:rPr>
  </w:style>
  <w:style w:type="paragraph" w:customStyle="1" w:styleId="ResNo">
    <w:name w:val="Res_No"/>
    <w:basedOn w:val="RecNo"/>
    <w:next w:val="Normal"/>
    <w:uiPriority w:val="99"/>
    <w:rsid w:val="0069214D"/>
  </w:style>
  <w:style w:type="paragraph" w:customStyle="1" w:styleId="ResNoBR">
    <w:name w:val="Res_No_BR"/>
    <w:basedOn w:val="RecNoBR"/>
    <w:next w:val="Normal"/>
    <w:uiPriority w:val="99"/>
    <w:rsid w:val="0069214D"/>
  </w:style>
  <w:style w:type="paragraph" w:customStyle="1" w:styleId="Resref">
    <w:name w:val="Res_ref"/>
    <w:basedOn w:val="Recref"/>
    <w:next w:val="Resdate"/>
    <w:uiPriority w:val="99"/>
    <w:rsid w:val="0069214D"/>
  </w:style>
  <w:style w:type="paragraph" w:customStyle="1" w:styleId="Restitle">
    <w:name w:val="Res_title"/>
    <w:basedOn w:val="Rectitle"/>
    <w:next w:val="Resref"/>
    <w:uiPriority w:val="99"/>
    <w:rsid w:val="0069214D"/>
  </w:style>
  <w:style w:type="paragraph" w:customStyle="1" w:styleId="Section1">
    <w:name w:val="Section_1"/>
    <w:basedOn w:val="Normal"/>
    <w:next w:val="Normal"/>
    <w:uiPriority w:val="99"/>
    <w:rsid w:val="0069214D"/>
    <w:pPr>
      <w:tabs>
        <w:tab w:val="clear" w:pos="794"/>
        <w:tab w:val="clear" w:pos="1191"/>
        <w:tab w:val="clear" w:pos="1588"/>
        <w:tab w:val="clear" w:pos="1985"/>
      </w:tabs>
      <w:spacing w:before="624"/>
      <w:jc w:val="center"/>
    </w:pPr>
    <w:rPr>
      <w:b/>
      <w:bCs/>
    </w:rPr>
  </w:style>
  <w:style w:type="paragraph" w:customStyle="1" w:styleId="Section2">
    <w:name w:val="Section_2"/>
    <w:basedOn w:val="Normal"/>
    <w:next w:val="Normal"/>
    <w:uiPriority w:val="99"/>
    <w:rsid w:val="0069214D"/>
    <w:pPr>
      <w:tabs>
        <w:tab w:val="clear" w:pos="794"/>
        <w:tab w:val="clear" w:pos="1191"/>
        <w:tab w:val="clear" w:pos="1588"/>
        <w:tab w:val="clear" w:pos="1985"/>
      </w:tabs>
      <w:spacing w:before="240"/>
      <w:jc w:val="center"/>
    </w:pPr>
    <w:rPr>
      <w:i/>
      <w:iCs/>
    </w:rPr>
  </w:style>
  <w:style w:type="paragraph" w:customStyle="1" w:styleId="SectionNo">
    <w:name w:val="Section_No"/>
    <w:basedOn w:val="Normal"/>
    <w:next w:val="Normal"/>
    <w:uiPriority w:val="99"/>
    <w:rsid w:val="0069214D"/>
    <w:pPr>
      <w:keepNext/>
      <w:keepLines/>
      <w:spacing w:before="480" w:after="80"/>
      <w:jc w:val="center"/>
    </w:pPr>
    <w:rPr>
      <w:caps/>
      <w:sz w:val="28"/>
      <w:szCs w:val="28"/>
    </w:rPr>
  </w:style>
  <w:style w:type="paragraph" w:customStyle="1" w:styleId="Sectiontitle">
    <w:name w:val="Section_title"/>
    <w:basedOn w:val="Normal"/>
    <w:next w:val="Normalaftertitle"/>
    <w:uiPriority w:val="99"/>
    <w:rsid w:val="0069214D"/>
    <w:pPr>
      <w:keepNext/>
      <w:keepLines/>
      <w:spacing w:before="480" w:after="280"/>
      <w:jc w:val="center"/>
    </w:pPr>
    <w:rPr>
      <w:b/>
      <w:bCs/>
      <w:sz w:val="28"/>
      <w:szCs w:val="28"/>
    </w:rPr>
  </w:style>
  <w:style w:type="paragraph" w:customStyle="1" w:styleId="Source">
    <w:name w:val="Source"/>
    <w:basedOn w:val="Normal"/>
    <w:next w:val="Normalaftertitle"/>
    <w:uiPriority w:val="99"/>
    <w:rsid w:val="0069214D"/>
    <w:pPr>
      <w:spacing w:before="840" w:after="200"/>
      <w:jc w:val="center"/>
    </w:pPr>
    <w:rPr>
      <w:b/>
      <w:bCs/>
      <w:sz w:val="28"/>
      <w:szCs w:val="28"/>
    </w:rPr>
  </w:style>
  <w:style w:type="paragraph" w:customStyle="1" w:styleId="SpecialFooter">
    <w:name w:val="Special Footer"/>
    <w:basedOn w:val="Footer"/>
    <w:uiPriority w:val="99"/>
    <w:rsid w:val="0069214D"/>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69214D"/>
    <w:rPr>
      <w:rFonts w:cs="Times New Roman"/>
      <w:b/>
      <w:bCs/>
      <w:color w:val="auto"/>
    </w:rPr>
  </w:style>
  <w:style w:type="paragraph" w:customStyle="1" w:styleId="Tablehead">
    <w:name w:val="Table_head"/>
    <w:basedOn w:val="Normal"/>
    <w:next w:val="Normal"/>
    <w:uiPriority w:val="99"/>
    <w:rsid w:val="0069214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legend">
    <w:name w:val="Table_legend"/>
    <w:basedOn w:val="Normal"/>
    <w:uiPriority w:val="99"/>
    <w:rsid w:val="006921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szCs w:val="22"/>
    </w:rPr>
  </w:style>
  <w:style w:type="paragraph" w:customStyle="1" w:styleId="TableNotitle">
    <w:name w:val="Table_No &amp; title"/>
    <w:basedOn w:val="Normal"/>
    <w:next w:val="Tablehead"/>
    <w:uiPriority w:val="99"/>
    <w:rsid w:val="0069214D"/>
    <w:pPr>
      <w:keepNext/>
      <w:keepLines/>
      <w:spacing w:before="360" w:after="120"/>
      <w:jc w:val="center"/>
    </w:pPr>
    <w:rPr>
      <w:b/>
      <w:bCs/>
    </w:rPr>
  </w:style>
  <w:style w:type="paragraph" w:customStyle="1" w:styleId="TableNoBR">
    <w:name w:val="Table_No_BR"/>
    <w:basedOn w:val="Normal"/>
    <w:next w:val="TabletitleBR"/>
    <w:uiPriority w:val="99"/>
    <w:rsid w:val="0069214D"/>
    <w:pPr>
      <w:keepNext/>
      <w:spacing w:before="560" w:after="120"/>
      <w:jc w:val="center"/>
    </w:pPr>
    <w:rPr>
      <w:caps/>
    </w:rPr>
  </w:style>
  <w:style w:type="paragraph" w:customStyle="1" w:styleId="Tableref">
    <w:name w:val="Table_ref"/>
    <w:basedOn w:val="Normal"/>
    <w:next w:val="TabletitleBR"/>
    <w:uiPriority w:val="99"/>
    <w:rsid w:val="0069214D"/>
    <w:pPr>
      <w:keepNext/>
      <w:spacing w:before="0" w:after="120"/>
      <w:jc w:val="center"/>
    </w:pPr>
  </w:style>
  <w:style w:type="paragraph" w:customStyle="1" w:styleId="Tabletext">
    <w:name w:val="Table_text"/>
    <w:basedOn w:val="Normal"/>
    <w:link w:val="TabletextChar"/>
    <w:uiPriority w:val="99"/>
    <w:rsid w:val="006921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69214D"/>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69214D"/>
  </w:style>
  <w:style w:type="paragraph" w:customStyle="1" w:styleId="Title3">
    <w:name w:val="Title 3"/>
    <w:basedOn w:val="Title2"/>
    <w:next w:val="Normal"/>
    <w:uiPriority w:val="99"/>
    <w:rsid w:val="0069214D"/>
    <w:rPr>
      <w:caps w:val="0"/>
    </w:rPr>
  </w:style>
  <w:style w:type="paragraph" w:customStyle="1" w:styleId="Title4">
    <w:name w:val="Title 4"/>
    <w:basedOn w:val="Title3"/>
    <w:next w:val="Heading1"/>
    <w:uiPriority w:val="99"/>
    <w:rsid w:val="0069214D"/>
    <w:rPr>
      <w:b/>
      <w:bCs/>
    </w:rPr>
  </w:style>
  <w:style w:type="paragraph" w:customStyle="1" w:styleId="toc0">
    <w:name w:val="toc 0"/>
    <w:basedOn w:val="Normal"/>
    <w:next w:val="TOC1"/>
    <w:uiPriority w:val="99"/>
    <w:rsid w:val="0069214D"/>
    <w:pPr>
      <w:tabs>
        <w:tab w:val="clear" w:pos="794"/>
        <w:tab w:val="clear" w:pos="1191"/>
        <w:tab w:val="clear" w:pos="1588"/>
        <w:tab w:val="clear" w:pos="1985"/>
        <w:tab w:val="right" w:pos="9639"/>
      </w:tabs>
    </w:pPr>
    <w:rPr>
      <w:b/>
      <w:bCs/>
    </w:rPr>
  </w:style>
  <w:style w:type="paragraph" w:styleId="TOC1">
    <w:name w:val="toc 1"/>
    <w:basedOn w:val="Normal"/>
    <w:autoRedefine/>
    <w:uiPriority w:val="99"/>
    <w:semiHidden/>
    <w:rsid w:val="0069214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99"/>
    <w:semiHidden/>
    <w:rsid w:val="0069214D"/>
    <w:pPr>
      <w:spacing w:before="80"/>
      <w:ind w:left="1531" w:hanging="851"/>
    </w:pPr>
  </w:style>
  <w:style w:type="paragraph" w:styleId="TOC3">
    <w:name w:val="toc 3"/>
    <w:basedOn w:val="TOC2"/>
    <w:autoRedefine/>
    <w:uiPriority w:val="99"/>
    <w:semiHidden/>
    <w:rsid w:val="0069214D"/>
  </w:style>
  <w:style w:type="paragraph" w:styleId="TOC4">
    <w:name w:val="toc 4"/>
    <w:basedOn w:val="TOC3"/>
    <w:autoRedefine/>
    <w:uiPriority w:val="99"/>
    <w:semiHidden/>
    <w:rsid w:val="0069214D"/>
  </w:style>
  <w:style w:type="paragraph" w:styleId="TOC5">
    <w:name w:val="toc 5"/>
    <w:basedOn w:val="TOC4"/>
    <w:autoRedefine/>
    <w:uiPriority w:val="99"/>
    <w:semiHidden/>
    <w:rsid w:val="0069214D"/>
  </w:style>
  <w:style w:type="paragraph" w:styleId="TOC6">
    <w:name w:val="toc 6"/>
    <w:basedOn w:val="TOC4"/>
    <w:autoRedefine/>
    <w:uiPriority w:val="99"/>
    <w:semiHidden/>
    <w:rsid w:val="0069214D"/>
  </w:style>
  <w:style w:type="paragraph" w:styleId="TOC7">
    <w:name w:val="toc 7"/>
    <w:basedOn w:val="TOC4"/>
    <w:autoRedefine/>
    <w:uiPriority w:val="99"/>
    <w:semiHidden/>
    <w:rsid w:val="0069214D"/>
  </w:style>
  <w:style w:type="paragraph" w:styleId="TOC8">
    <w:name w:val="toc 8"/>
    <w:basedOn w:val="TOC4"/>
    <w:autoRedefine/>
    <w:uiPriority w:val="99"/>
    <w:semiHidden/>
    <w:rsid w:val="0069214D"/>
  </w:style>
  <w:style w:type="character" w:styleId="Hyperlink">
    <w:name w:val="Hyperlink"/>
    <w:aliases w:val="超??级链"/>
    <w:basedOn w:val="DefaultParagraphFont"/>
    <w:uiPriority w:val="99"/>
    <w:rsid w:val="0069214D"/>
    <w:rPr>
      <w:rFonts w:cs="Times New Roman"/>
      <w:color w:val="0000FF"/>
      <w:u w:val="single"/>
    </w:rPr>
  </w:style>
  <w:style w:type="character" w:customStyle="1" w:styleId="apple-style-span">
    <w:name w:val="apple-style-span"/>
    <w:basedOn w:val="DefaultParagraphFont"/>
    <w:uiPriority w:val="99"/>
    <w:rsid w:val="0069214D"/>
    <w:rPr>
      <w:rFonts w:cs="Times New Roman"/>
    </w:rPr>
  </w:style>
  <w:style w:type="paragraph" w:styleId="BalloonText">
    <w:name w:val="Balloon Text"/>
    <w:basedOn w:val="Normal"/>
    <w:link w:val="BalloonTextChar"/>
    <w:uiPriority w:val="99"/>
    <w:semiHidden/>
    <w:rsid w:val="0069214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3484"/>
    <w:rPr>
      <w:rFonts w:cs="Times New Roman"/>
      <w:sz w:val="2"/>
      <w:szCs w:val="2"/>
      <w:lang w:val="en-GB" w:eastAsia="en-US"/>
    </w:rPr>
  </w:style>
  <w:style w:type="character" w:customStyle="1" w:styleId="longtext">
    <w:name w:val="long_text"/>
    <w:basedOn w:val="DefaultParagraphFont"/>
    <w:uiPriority w:val="99"/>
    <w:rsid w:val="00332BEF"/>
    <w:rPr>
      <w:rFonts w:cs="Times New Roman"/>
    </w:rPr>
  </w:style>
  <w:style w:type="character" w:customStyle="1" w:styleId="TabletextChar">
    <w:name w:val="Table_text Char"/>
    <w:basedOn w:val="DefaultParagraphFont"/>
    <w:link w:val="Tabletext"/>
    <w:uiPriority w:val="99"/>
    <w:locked/>
    <w:rsid w:val="00A74A59"/>
    <w:rPr>
      <w:rFonts w:cs="Times New Roman"/>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620218">
      <w:marLeft w:val="0"/>
      <w:marRight w:val="0"/>
      <w:marTop w:val="0"/>
      <w:marBottom w:val="0"/>
      <w:divBdr>
        <w:top w:val="none" w:sz="0" w:space="0" w:color="auto"/>
        <w:left w:val="none" w:sz="0" w:space="0" w:color="auto"/>
        <w:bottom w:val="none" w:sz="0" w:space="0" w:color="auto"/>
        <w:right w:val="none" w:sz="0" w:space="0" w:color="auto"/>
      </w:divBdr>
      <w:divsChild>
        <w:div w:id="444620219">
          <w:marLeft w:val="0"/>
          <w:marRight w:val="0"/>
          <w:marTop w:val="0"/>
          <w:marBottom w:val="0"/>
          <w:divBdr>
            <w:top w:val="none" w:sz="0" w:space="0" w:color="auto"/>
            <w:left w:val="none" w:sz="0" w:space="0" w:color="auto"/>
            <w:bottom w:val="none" w:sz="0" w:space="0" w:color="auto"/>
            <w:right w:val="none" w:sz="0" w:space="0" w:color="auto"/>
          </w:divBdr>
          <w:divsChild>
            <w:div w:id="44462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mwesigwa@ucc.co.ug"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barbir@live.c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hnah@etri.re.kr" TargetMode="External"/><Relationship Id="rId4" Type="http://schemas.openxmlformats.org/officeDocument/2006/relationships/settings" Target="settings.xml"/><Relationship Id="rId9" Type="http://schemas.openxmlformats.org/officeDocument/2006/relationships/hyperlink" Target="mailto:ypankrat@meralab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517</Words>
  <Characters>2951</Characters>
  <Application>Microsoft Office Word</Application>
  <DocSecurity>0</DocSecurity>
  <Lines>24</Lines>
  <Paragraphs>6</Paragraphs>
  <ScaleCrop>false</ScaleCrop>
  <Manager>ITU-T</Manager>
  <Company>International Telecommunication Union (ITU)</Company>
  <LinksUpToDate>false</LinksUpToDate>
  <CharactersWithSpaces>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work item on heterarchic architecture for secure distributed service networks</dc:title>
  <dc:subject/>
  <dc:creator>ITU-T Study Group 17 (Geneva, 11-20 April 2011)</dc:creator>
  <cp:keywords>2/17, (7/17, 10/17)</cp:keywords>
  <dc:description>TD 404 (GEN/16)  For: Geneva, 21 November - 2 December 2011_x000d_Document date: _x000d_Saved by RA-106969 at 14:26:15 on 16.05.2011</dc:description>
  <cp:lastModifiedBy>Paul E. Jones</cp:lastModifiedBy>
  <cp:revision>5</cp:revision>
  <cp:lastPrinted>2011-05-16T12:31:00Z</cp:lastPrinted>
  <dcterms:created xsi:type="dcterms:W3CDTF">2011-05-16T12:28:00Z</dcterms:created>
  <dcterms:modified xsi:type="dcterms:W3CDTF">2011-07-09T04:13:00Z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404 (GEN/16)</vt:lpwstr>
  </property>
  <property fmtid="{D5CDD505-2E9C-101B-9397-08002B2CF9AE}" pid="3" name="Docorlang">
    <vt:lpwstr>English only Original: English</vt:lpwstr>
  </property>
  <property fmtid="{D5CDD505-2E9C-101B-9397-08002B2CF9AE}" pid="4" name="Docbluepink">
    <vt:lpwstr>2/17, (7/17, 10/17)</vt:lpwstr>
  </property>
  <property fmtid="{D5CDD505-2E9C-101B-9397-08002B2CF9AE}" pid="5" name="Docdest">
    <vt:lpwstr>Geneva, 21 November - 2 December 2011</vt:lpwstr>
  </property>
  <property fmtid="{D5CDD505-2E9C-101B-9397-08002B2CF9AE}" pid="6" name="Docauthor">
    <vt:lpwstr>ITU-T Study Group 17 (Geneva, 11-20 April 2011)</vt:lpwstr>
  </property>
  <property fmtid="{D5CDD505-2E9C-101B-9397-08002B2CF9AE}" pid="7" name="Docdate">
    <vt:lpwstr/>
  </property>
</Properties>
</file>