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2A7856" w:rsidRPr="0000571F" w:rsidTr="00671D90">
        <w:trPr>
          <w:cantSplit/>
        </w:trPr>
        <w:tc>
          <w:tcPr>
            <w:tcW w:w="6297" w:type="dxa"/>
            <w:gridSpan w:val="4"/>
            <w:vAlign w:val="center"/>
          </w:tcPr>
          <w:p w:rsidR="002A7856" w:rsidRPr="00D0565D" w:rsidRDefault="002A7856" w:rsidP="00602DA7">
            <w:pPr>
              <w:spacing w:before="0"/>
              <w:rPr>
                <w:b/>
                <w:smallCaps/>
                <w:sz w:val="18"/>
                <w:szCs w:val="19"/>
              </w:rPr>
            </w:pPr>
            <w:r w:rsidRPr="00D0565D">
              <w:rPr>
                <w:b/>
                <w:smallCaps/>
                <w:sz w:val="18"/>
                <w:szCs w:val="19"/>
              </w:rPr>
              <w:t xml:space="preserve">Rapporteur Meeting of Questions </w:t>
            </w:r>
            <w:r w:rsidRPr="006E68A9">
              <w:rPr>
                <w:b/>
                <w:smallCaps/>
                <w:sz w:val="18"/>
                <w:szCs w:val="19"/>
              </w:rPr>
              <w:t xml:space="preserve"> 2, 3, 4, 5, 12, 21, 22</w:t>
            </w:r>
            <w:r w:rsidR="008A5469">
              <w:rPr>
                <w:b/>
                <w:smallCaps/>
                <w:sz w:val="18"/>
                <w:szCs w:val="19"/>
              </w:rPr>
              <w:t>,</w:t>
            </w:r>
            <w:bookmarkStart w:id="0" w:name="_GoBack"/>
            <w:bookmarkEnd w:id="0"/>
            <w:r w:rsidR="00602DA7">
              <w:rPr>
                <w:b/>
                <w:smallCaps/>
                <w:sz w:val="18"/>
                <w:szCs w:val="19"/>
              </w:rPr>
              <w:t xml:space="preserve"> </w:t>
            </w:r>
            <w:r>
              <w:rPr>
                <w:b/>
                <w:smallCaps/>
                <w:sz w:val="18"/>
                <w:szCs w:val="19"/>
              </w:rPr>
              <w:t>and</w:t>
            </w:r>
            <w:r w:rsidRPr="006E68A9">
              <w:rPr>
                <w:b/>
                <w:smallCaps/>
                <w:sz w:val="18"/>
                <w:szCs w:val="19"/>
              </w:rPr>
              <w:t xml:space="preserve"> 2</w:t>
            </w:r>
            <w:r w:rsidR="00212FC5">
              <w:rPr>
                <w:b/>
                <w:smallCaps/>
                <w:sz w:val="18"/>
                <w:szCs w:val="19"/>
              </w:rPr>
              <w:t>5</w:t>
            </w:r>
            <w:r w:rsidRPr="006E68A9">
              <w:rPr>
                <w:b/>
                <w:smallCaps/>
                <w:sz w:val="18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2A7856" w:rsidRPr="0000571F" w:rsidRDefault="002A7856" w:rsidP="00206E35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1" w:name="docnumber"/>
            <w:r w:rsidRPr="0000571F">
              <w:rPr>
                <w:b/>
                <w:bCs/>
                <w:sz w:val="40"/>
              </w:rPr>
              <w:t>AVD-</w:t>
            </w:r>
            <w:bookmarkEnd w:id="1"/>
            <w:r w:rsidR="00847CB6">
              <w:rPr>
                <w:b/>
                <w:bCs/>
                <w:sz w:val="40"/>
              </w:rPr>
              <w:t>406</w:t>
            </w:r>
            <w:r w:rsidR="00206E35">
              <w:rPr>
                <w:b/>
                <w:bCs/>
                <w:sz w:val="40"/>
              </w:rPr>
              <w:t>7</w:t>
            </w:r>
          </w:p>
        </w:tc>
      </w:tr>
      <w:tr w:rsidR="002A7856" w:rsidRPr="00981DCE" w:rsidTr="00671D90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2A7856" w:rsidRPr="00981DCE" w:rsidRDefault="002A7856" w:rsidP="00671D90">
            <w:pPr>
              <w:rPr>
                <w:b/>
                <w:bCs/>
                <w:sz w:val="26"/>
              </w:rPr>
            </w:pPr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2A7856" w:rsidRPr="00981DCE" w:rsidRDefault="002A7856" w:rsidP="00671D9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2A7856" w:rsidRPr="00A950EE" w:rsidRDefault="002A7856" w:rsidP="00671D90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2A7856" w:rsidRPr="00981DCE" w:rsidTr="00671D90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2A7856" w:rsidRPr="00981DCE" w:rsidRDefault="002A7856" w:rsidP="00671D90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2A7856" w:rsidRPr="00981DCE" w:rsidRDefault="002A7856" w:rsidP="00671D90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2A7856" w:rsidRPr="00981DCE" w:rsidTr="00671D90">
        <w:trPr>
          <w:cantSplit/>
          <w:trHeight w:val="357"/>
        </w:trPr>
        <w:tc>
          <w:tcPr>
            <w:tcW w:w="1617" w:type="dxa"/>
          </w:tcPr>
          <w:p w:rsidR="002A7856" w:rsidRPr="00981DCE" w:rsidRDefault="002A7856" w:rsidP="00671D90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2A7856" w:rsidRPr="00981DCE" w:rsidRDefault="002A7856" w:rsidP="00671D90">
            <w:r>
              <w:t>3/16</w:t>
            </w:r>
          </w:p>
        </w:tc>
        <w:tc>
          <w:tcPr>
            <w:tcW w:w="5276" w:type="dxa"/>
            <w:gridSpan w:val="3"/>
          </w:tcPr>
          <w:p w:rsidR="002A7856" w:rsidRPr="00C03EC3" w:rsidRDefault="00E531D7" w:rsidP="00671D90">
            <w:pPr>
              <w:wordWrap w:val="0"/>
              <w:jc w:val="right"/>
              <w:rPr>
                <w:sz w:val="22"/>
              </w:rPr>
            </w:pPr>
            <w:r>
              <w:rPr>
                <w:rFonts w:eastAsia="Malgun Gothic"/>
                <w:sz w:val="22"/>
                <w:lang w:eastAsia="ko-KR"/>
              </w:rPr>
              <w:t>Andover</w:t>
            </w:r>
            <w:r w:rsidRPr="00C03EC3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MA, USA, </w:t>
            </w:r>
            <w:r>
              <w:rPr>
                <w:rFonts w:eastAsia="Malgun Gothic"/>
                <w:sz w:val="22"/>
                <w:lang w:eastAsia="ko-KR"/>
              </w:rPr>
              <w:t>18 - 22 July</w:t>
            </w:r>
            <w:r w:rsidRPr="00C03EC3">
              <w:rPr>
                <w:sz w:val="22"/>
              </w:rPr>
              <w:t xml:space="preserve"> 20</w:t>
            </w:r>
            <w:r w:rsidRPr="00C03EC3">
              <w:rPr>
                <w:rFonts w:eastAsia="Malgun Gothic" w:hint="eastAsia"/>
                <w:sz w:val="22"/>
                <w:lang w:eastAsia="ko-KR"/>
              </w:rPr>
              <w:t>1</w:t>
            </w:r>
            <w:r>
              <w:rPr>
                <w:rFonts w:eastAsia="Malgun Gothic"/>
                <w:sz w:val="22"/>
                <w:lang w:eastAsia="ko-KR"/>
              </w:rPr>
              <w:t>1</w:t>
            </w:r>
          </w:p>
        </w:tc>
      </w:tr>
      <w:tr w:rsidR="002A7856" w:rsidRPr="00981DCE" w:rsidTr="00671D90">
        <w:trPr>
          <w:cantSplit/>
          <w:trHeight w:val="357"/>
        </w:trPr>
        <w:tc>
          <w:tcPr>
            <w:tcW w:w="9923" w:type="dxa"/>
            <w:gridSpan w:val="5"/>
          </w:tcPr>
          <w:p w:rsidR="002A7856" w:rsidRPr="00981DCE" w:rsidRDefault="002A7856" w:rsidP="00671D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2A7856" w:rsidRPr="00981DCE" w:rsidTr="00671D90">
        <w:trPr>
          <w:cantSplit/>
          <w:trHeight w:val="357"/>
        </w:trPr>
        <w:tc>
          <w:tcPr>
            <w:tcW w:w="1617" w:type="dxa"/>
          </w:tcPr>
          <w:p w:rsidR="002A7856" w:rsidRPr="00981DCE" w:rsidRDefault="002A7856" w:rsidP="00671D90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2A7856" w:rsidRPr="00A950EE" w:rsidRDefault="009A33E3" w:rsidP="00671D90">
            <w:proofErr w:type="spellStart"/>
            <w:r>
              <w:rPr>
                <w:lang w:val="es-ES_tradnl"/>
              </w:rPr>
              <w:t>Rapporteur</w:t>
            </w:r>
            <w:proofErr w:type="spellEnd"/>
          </w:p>
        </w:tc>
      </w:tr>
      <w:tr w:rsidR="002A7856" w:rsidRPr="00981DCE" w:rsidTr="00671D90">
        <w:trPr>
          <w:cantSplit/>
          <w:trHeight w:val="357"/>
        </w:trPr>
        <w:tc>
          <w:tcPr>
            <w:tcW w:w="1617" w:type="dxa"/>
          </w:tcPr>
          <w:p w:rsidR="002A7856" w:rsidRPr="00981DCE" w:rsidRDefault="002A7856" w:rsidP="00671D90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2A7856" w:rsidRPr="00A950EE" w:rsidRDefault="00847CB6" w:rsidP="00206E35">
            <w:pPr>
              <w:spacing w:after="120"/>
            </w:pPr>
            <w:r w:rsidRPr="00847CB6">
              <w:t>H.248.</w:t>
            </w:r>
            <w:r w:rsidR="00206E35">
              <w:t>DPI: Discussion</w:t>
            </w:r>
          </w:p>
        </w:tc>
      </w:tr>
      <w:tr w:rsidR="002A7856" w:rsidRPr="00981DCE" w:rsidTr="00671D90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2A7856" w:rsidRPr="00A950EE" w:rsidRDefault="002A7856" w:rsidP="00671D90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2A7856" w:rsidRPr="00981DCE" w:rsidRDefault="009A33E3" w:rsidP="002A7856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Discussion</w:t>
            </w:r>
            <w:r w:rsidR="002A7856" w:rsidRPr="002A7856">
              <w:rPr>
                <w:lang w:val="fr-FR"/>
              </w:rPr>
              <w:t xml:space="preserve"> </w:t>
            </w:r>
          </w:p>
        </w:tc>
      </w:tr>
    </w:tbl>
    <w:p w:rsidR="002A7856" w:rsidRDefault="002A7856" w:rsidP="002A7856"/>
    <w:p w:rsidR="00B24FC9" w:rsidRPr="00093C27" w:rsidRDefault="00B24FC9" w:rsidP="00B24FC9">
      <w:pPr>
        <w:pStyle w:val="Headingb"/>
        <w:rPr>
          <w:lang w:eastAsia="ja-JP"/>
        </w:rPr>
      </w:pPr>
      <w:r w:rsidRPr="00093C27">
        <w:rPr>
          <w:lang w:eastAsia="ja-JP"/>
        </w:rPr>
        <w:t>1.</w:t>
      </w:r>
      <w:r w:rsidRPr="00093C27">
        <w:rPr>
          <w:lang w:eastAsia="ja-JP"/>
        </w:rPr>
        <w:tab/>
        <w:t>Introduction</w:t>
      </w:r>
    </w:p>
    <w:p w:rsidR="00B24FC9" w:rsidRDefault="00CA1E6C" w:rsidP="00A41678">
      <w:pPr>
        <w:rPr>
          <w:lang w:eastAsia="zh-CN"/>
        </w:rPr>
      </w:pPr>
      <w:r>
        <w:rPr>
          <w:lang w:eastAsia="zh-CN"/>
        </w:rPr>
        <w:t xml:space="preserve">This document </w:t>
      </w:r>
      <w:r w:rsidR="009A33E3">
        <w:rPr>
          <w:lang w:eastAsia="zh-CN"/>
        </w:rPr>
        <w:t>discusses the use of SNORT by H.248.DPI</w:t>
      </w:r>
      <w:r w:rsidR="00BA18C2">
        <w:t>.</w:t>
      </w:r>
    </w:p>
    <w:p w:rsidR="00303DF4" w:rsidRDefault="00303DF4" w:rsidP="00303DF4"/>
    <w:p w:rsidR="00303DF4" w:rsidRDefault="00303DF4" w:rsidP="00303DF4">
      <w:pPr>
        <w:rPr>
          <w:b/>
          <w:lang w:eastAsia="ja-JP"/>
        </w:rPr>
      </w:pPr>
      <w:r>
        <w:rPr>
          <w:b/>
          <w:lang w:eastAsia="ja-JP"/>
        </w:rPr>
        <w:t>2.</w:t>
      </w:r>
      <w:r>
        <w:rPr>
          <w:b/>
          <w:lang w:eastAsia="ja-JP"/>
        </w:rPr>
        <w:tab/>
        <w:t>Discussion</w:t>
      </w:r>
    </w:p>
    <w:p w:rsidR="009A33E3" w:rsidRDefault="009A33E3" w:rsidP="009A33E3">
      <w:r>
        <w:rPr>
          <w:lang w:eastAsia="zh-CN"/>
        </w:rPr>
        <w:t>At</w:t>
      </w:r>
      <w:r w:rsidR="00BA18C2">
        <w:t xml:space="preserve"> the March 2011 Q.3/16 meeting </w:t>
      </w:r>
      <w:r>
        <w:t>C.590 contained an analysis on the potential use of SNORT for H.248.DPI. As a result of the Contribution it was agreed to further pursue the use of “SNORT”.</w:t>
      </w:r>
    </w:p>
    <w:p w:rsidR="009A33E3" w:rsidRDefault="009A33E3" w:rsidP="009A33E3">
      <w:r>
        <w:t>As indicated in the analysis the biggest issue was that SNORT had not been defined by an SDO:</w:t>
      </w:r>
    </w:p>
    <w:p w:rsidR="00F236CC" w:rsidRDefault="009A33E3" w:rsidP="009A33E3">
      <w:r>
        <w:t>“</w:t>
      </w:r>
      <w:r w:rsidRPr="009A33E3">
        <w:rPr>
          <w:i/>
          <w:lang w:eastAsia="zh-CN"/>
        </w:rPr>
        <w:t xml:space="preserve">However an issue is the status of the organisation responsible for open source SNORT PSL. The "Snort Community" open source effort is not recognised as an SDO by the ITU-T. I.e. it would not be possible to reference the work via A.5. This presents problems with normatively referencing their work. The company behind this effort is </w:t>
      </w:r>
      <w:proofErr w:type="spellStart"/>
      <w:r w:rsidRPr="009A33E3">
        <w:rPr>
          <w:i/>
          <w:lang w:eastAsia="zh-CN"/>
        </w:rPr>
        <w:t>SourceFire</w:t>
      </w:r>
      <w:proofErr w:type="spellEnd"/>
      <w:r w:rsidRPr="009A33E3">
        <w:rPr>
          <w:i/>
          <w:lang w:eastAsia="zh-CN"/>
        </w:rPr>
        <w:t xml:space="preserve"> and they are not a member of the ITU-T. There may be copyright/patent issues associated with this organisation. These issues would need to </w:t>
      </w:r>
      <w:proofErr w:type="gramStart"/>
      <w:r w:rsidRPr="009A33E3">
        <w:rPr>
          <w:i/>
          <w:lang w:eastAsia="zh-CN"/>
        </w:rPr>
        <w:t>worked</w:t>
      </w:r>
      <w:proofErr w:type="gramEnd"/>
      <w:r w:rsidRPr="009A33E3">
        <w:rPr>
          <w:i/>
          <w:lang w:eastAsia="zh-CN"/>
        </w:rPr>
        <w:t xml:space="preserve"> through.”</w:t>
      </w:r>
      <w:r>
        <w:t xml:space="preserve"> </w:t>
      </w:r>
    </w:p>
    <w:p w:rsidR="005E5E81" w:rsidRDefault="009A33E3" w:rsidP="00303DF4">
      <w:r>
        <w:t xml:space="preserve">In the interim period the Rapporteur was in contact with </w:t>
      </w:r>
      <w:proofErr w:type="spellStart"/>
      <w:r>
        <w:t>SourceFire</w:t>
      </w:r>
      <w:proofErr w:type="spellEnd"/>
      <w:r>
        <w:t xml:space="preserve"> regarding their possible participation in the standardisation of SNORT by the ITU-T. Unfortunately </w:t>
      </w:r>
      <w:r w:rsidR="003A71D1">
        <w:t xml:space="preserve">at this stage </w:t>
      </w:r>
      <w:r>
        <w:t>they were not interested in standardising SNORT as they wanted to remain in control of any modifications and the change control process.</w:t>
      </w:r>
    </w:p>
    <w:p w:rsidR="009A33E3" w:rsidRDefault="009A33E3" w:rsidP="00303DF4"/>
    <w:p w:rsidR="00303DF4" w:rsidRDefault="005E5E81" w:rsidP="00303DF4">
      <w:pPr>
        <w:rPr>
          <w:b/>
          <w:lang w:eastAsia="ja-JP"/>
        </w:rPr>
      </w:pPr>
      <w:r>
        <w:rPr>
          <w:b/>
          <w:lang w:eastAsia="ja-JP"/>
        </w:rPr>
        <w:t>3.</w:t>
      </w:r>
      <w:r>
        <w:rPr>
          <w:b/>
          <w:lang w:eastAsia="ja-JP"/>
        </w:rPr>
        <w:tab/>
        <w:t>Conclusion</w:t>
      </w:r>
    </w:p>
    <w:p w:rsidR="00A41678" w:rsidRDefault="005A0621" w:rsidP="00303DF4">
      <w:pPr>
        <w:rPr>
          <w:lang w:eastAsia="zh-CN"/>
        </w:rPr>
      </w:pPr>
      <w:r>
        <w:rPr>
          <w:lang w:eastAsia="zh-CN"/>
        </w:rPr>
        <w:t>As it looks that Q.3/16 will not be able to refer to a standardised version of SNORT, alternatives other than the use of SNORT should be considered for the H.248.DPI work item.</w:t>
      </w:r>
    </w:p>
    <w:p w:rsidR="00EC42EB" w:rsidRDefault="00EC42EB" w:rsidP="00303DF4">
      <w:pPr>
        <w:rPr>
          <w:lang w:eastAsia="zh-CN"/>
        </w:rPr>
      </w:pPr>
    </w:p>
    <w:sectPr w:rsidR="00EC42EB" w:rsidSect="00D11448">
      <w:footerReference w:type="first" r:id="rId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1B" w:rsidRDefault="00C7141B">
      <w:r>
        <w:separator/>
      </w:r>
    </w:p>
  </w:endnote>
  <w:endnote w:type="continuationSeparator" w:id="0">
    <w:p w:rsidR="00C7141B" w:rsidRDefault="00C7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3685"/>
      <w:gridCol w:w="4621"/>
    </w:tblGrid>
    <w:tr w:rsidR="0009710C" w:rsidRPr="00256E1B" w:rsidTr="00B46B97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9710C" w:rsidRPr="00256E1B" w:rsidRDefault="0009710C" w:rsidP="00B46B97">
          <w:pPr>
            <w:rPr>
              <w:b/>
              <w:bCs/>
              <w:sz w:val="22"/>
            </w:rPr>
          </w:pPr>
          <w:r w:rsidRPr="00256E1B">
            <w:rPr>
              <w:b/>
              <w:bCs/>
              <w:sz w:val="22"/>
            </w:rPr>
            <w:t>Contact:</w:t>
          </w:r>
        </w:p>
      </w:tc>
      <w:tc>
        <w:tcPr>
          <w:tcW w:w="368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9710C" w:rsidRPr="00256E1B" w:rsidRDefault="0009710C" w:rsidP="00B46B97">
          <w:pPr>
            <w:rPr>
              <w:sz w:val="22"/>
            </w:rPr>
          </w:pPr>
          <w:r w:rsidRPr="00256E1B">
            <w:rPr>
              <w:sz w:val="22"/>
            </w:rPr>
            <w:t>Christian Groves</w:t>
          </w:r>
          <w:r w:rsidRPr="00256E1B">
            <w:rPr>
              <w:sz w:val="22"/>
            </w:rPr>
            <w:br/>
            <w:t>NTEC Australia Pty. Ltd.</w:t>
          </w:r>
          <w:r w:rsidRPr="00256E1B">
            <w:rPr>
              <w:sz w:val="22"/>
            </w:rPr>
            <w:br/>
            <w:t>Australia</w:t>
          </w:r>
        </w:p>
      </w:tc>
      <w:tc>
        <w:tcPr>
          <w:tcW w:w="4621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9710C" w:rsidRPr="00256E1B" w:rsidRDefault="0009710C" w:rsidP="00B46B97">
          <w:pPr>
            <w:rPr>
              <w:sz w:val="22"/>
            </w:rPr>
          </w:pPr>
          <w:r>
            <w:rPr>
              <w:sz w:val="22"/>
            </w:rPr>
            <w:t>Tel:</w:t>
          </w:r>
          <w:r>
            <w:rPr>
              <w:sz w:val="22"/>
            </w:rPr>
            <w:tab/>
          </w:r>
          <w:r w:rsidRPr="00256E1B">
            <w:rPr>
              <w:sz w:val="22"/>
            </w:rPr>
            <w:t>+61 3 9391 3457</w:t>
          </w:r>
          <w:r w:rsidRPr="00256E1B">
            <w:rPr>
              <w:sz w:val="22"/>
            </w:rPr>
            <w:br/>
            <w:t>Fax:</w:t>
          </w:r>
          <w:r>
            <w:rPr>
              <w:sz w:val="22"/>
            </w:rPr>
            <w:tab/>
          </w:r>
          <w:r w:rsidRPr="00256E1B">
            <w:rPr>
              <w:sz w:val="22"/>
            </w:rPr>
            <w:t>+61 3 9391 3457</w:t>
          </w:r>
          <w:r w:rsidRPr="00256E1B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1" w:history="1">
            <w:r w:rsidRPr="00256E1B">
              <w:rPr>
                <w:rStyle w:val="Hyperlink"/>
                <w:sz w:val="22"/>
              </w:rPr>
              <w:t>Christian.Groves@nteczone.com</w:t>
            </w:r>
          </w:hyperlink>
          <w:r w:rsidRPr="00256E1B">
            <w:rPr>
              <w:sz w:val="22"/>
            </w:rPr>
            <w:t xml:space="preserve"> </w:t>
          </w:r>
        </w:p>
      </w:tc>
    </w:tr>
  </w:tbl>
  <w:p w:rsidR="00256E1B" w:rsidRPr="00256E1B" w:rsidRDefault="00256E1B" w:rsidP="00256E1B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1B" w:rsidRDefault="00C7141B">
      <w:r>
        <w:separator/>
      </w:r>
    </w:p>
  </w:footnote>
  <w:footnote w:type="continuationSeparator" w:id="0">
    <w:p w:rsidR="00C7141B" w:rsidRDefault="00C71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38A7E26"/>
    <w:multiLevelType w:val="hybridMultilevel"/>
    <w:tmpl w:val="AC523D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978CD"/>
    <w:multiLevelType w:val="hybridMultilevel"/>
    <w:tmpl w:val="358C98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F215F"/>
    <w:multiLevelType w:val="hybridMultilevel"/>
    <w:tmpl w:val="FE8253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E1B92"/>
    <w:multiLevelType w:val="hybridMultilevel"/>
    <w:tmpl w:val="C35C35D2"/>
    <w:lvl w:ilvl="0" w:tplc="5DCE2FA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39E671D9"/>
    <w:multiLevelType w:val="hybridMultilevel"/>
    <w:tmpl w:val="A9887B7A"/>
    <w:lvl w:ilvl="0" w:tplc="5DCE2FA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3A8B13BB"/>
    <w:multiLevelType w:val="hybridMultilevel"/>
    <w:tmpl w:val="22CEAC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F23DA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9E22CE9"/>
    <w:multiLevelType w:val="hybridMultilevel"/>
    <w:tmpl w:val="4DAA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6F6EA5"/>
    <w:multiLevelType w:val="hybridMultilevel"/>
    <w:tmpl w:val="09546066"/>
    <w:lvl w:ilvl="0" w:tplc="B0A8B9D0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0A0D2A"/>
    <w:multiLevelType w:val="hybridMultilevel"/>
    <w:tmpl w:val="82CEC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BF3D87"/>
    <w:multiLevelType w:val="hybridMultilevel"/>
    <w:tmpl w:val="C04CD95A"/>
    <w:lvl w:ilvl="0" w:tplc="89DE79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FE737DF"/>
    <w:multiLevelType w:val="hybridMultilevel"/>
    <w:tmpl w:val="5FAE2642"/>
    <w:lvl w:ilvl="0" w:tplc="89DE79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13"/>
  </w:num>
  <w:num w:numId="10">
    <w:abstractNumId w:val="2"/>
  </w:num>
  <w:num w:numId="11">
    <w:abstractNumId w:val="4"/>
  </w:num>
  <w:num w:numId="12">
    <w:abstractNumId w:val="9"/>
  </w:num>
  <w:num w:numId="13">
    <w:abstractNumId w:val="12"/>
  </w:num>
  <w:num w:numId="14">
    <w:abstractNumId w:val="11"/>
  </w:num>
  <w:num w:numId="15">
    <w:abstractNumId w:val="7"/>
  </w:num>
  <w:num w:numId="16">
    <w:abstractNumId w:val="6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2E0E"/>
    <w:rsid w:val="0000571F"/>
    <w:rsid w:val="0001015F"/>
    <w:rsid w:val="00024C0B"/>
    <w:rsid w:val="00026BF8"/>
    <w:rsid w:val="00037D58"/>
    <w:rsid w:val="00056DAD"/>
    <w:rsid w:val="000570B2"/>
    <w:rsid w:val="000721E9"/>
    <w:rsid w:val="000762F0"/>
    <w:rsid w:val="00083320"/>
    <w:rsid w:val="0009710C"/>
    <w:rsid w:val="000B2035"/>
    <w:rsid w:val="000B77CF"/>
    <w:rsid w:val="000E59E0"/>
    <w:rsid w:val="000F4D6C"/>
    <w:rsid w:val="001018CA"/>
    <w:rsid w:val="00102116"/>
    <w:rsid w:val="0015614D"/>
    <w:rsid w:val="00160BF8"/>
    <w:rsid w:val="00160CFE"/>
    <w:rsid w:val="00181C99"/>
    <w:rsid w:val="00197A9B"/>
    <w:rsid w:val="001A5D53"/>
    <w:rsid w:val="001C0245"/>
    <w:rsid w:val="001C1B5A"/>
    <w:rsid w:val="001C72EC"/>
    <w:rsid w:val="001E245D"/>
    <w:rsid w:val="00206E35"/>
    <w:rsid w:val="00212FC5"/>
    <w:rsid w:val="00215A3B"/>
    <w:rsid w:val="002205E5"/>
    <w:rsid w:val="00256E1B"/>
    <w:rsid w:val="00271571"/>
    <w:rsid w:val="00275392"/>
    <w:rsid w:val="0029240D"/>
    <w:rsid w:val="002A7856"/>
    <w:rsid w:val="002B23BE"/>
    <w:rsid w:val="002E0122"/>
    <w:rsid w:val="002E1297"/>
    <w:rsid w:val="002E17B8"/>
    <w:rsid w:val="002E5B3C"/>
    <w:rsid w:val="002F13EC"/>
    <w:rsid w:val="002F26A8"/>
    <w:rsid w:val="00303DF4"/>
    <w:rsid w:val="00314A56"/>
    <w:rsid w:val="00314D28"/>
    <w:rsid w:val="0031625B"/>
    <w:rsid w:val="003169C5"/>
    <w:rsid w:val="00316CF2"/>
    <w:rsid w:val="003351E7"/>
    <w:rsid w:val="00342FDD"/>
    <w:rsid w:val="003566CA"/>
    <w:rsid w:val="00363763"/>
    <w:rsid w:val="00397C42"/>
    <w:rsid w:val="003A5038"/>
    <w:rsid w:val="003A71D1"/>
    <w:rsid w:val="003A7E1A"/>
    <w:rsid w:val="003B229D"/>
    <w:rsid w:val="003C2735"/>
    <w:rsid w:val="003D7E2F"/>
    <w:rsid w:val="00406BC2"/>
    <w:rsid w:val="00412FFA"/>
    <w:rsid w:val="004874B6"/>
    <w:rsid w:val="00487DDA"/>
    <w:rsid w:val="0049269B"/>
    <w:rsid w:val="004B3994"/>
    <w:rsid w:val="004B780A"/>
    <w:rsid w:val="004E216D"/>
    <w:rsid w:val="004E3D52"/>
    <w:rsid w:val="00501783"/>
    <w:rsid w:val="005066C3"/>
    <w:rsid w:val="00533A88"/>
    <w:rsid w:val="00550CAB"/>
    <w:rsid w:val="00553302"/>
    <w:rsid w:val="00595528"/>
    <w:rsid w:val="005A0621"/>
    <w:rsid w:val="005B1218"/>
    <w:rsid w:val="005D72AA"/>
    <w:rsid w:val="005E03D1"/>
    <w:rsid w:val="005E596E"/>
    <w:rsid w:val="005E5E81"/>
    <w:rsid w:val="005F5711"/>
    <w:rsid w:val="00601D34"/>
    <w:rsid w:val="00602DA7"/>
    <w:rsid w:val="00603BFF"/>
    <w:rsid w:val="00604205"/>
    <w:rsid w:val="00610DE1"/>
    <w:rsid w:val="006128BD"/>
    <w:rsid w:val="00621C94"/>
    <w:rsid w:val="00633EFA"/>
    <w:rsid w:val="0066630D"/>
    <w:rsid w:val="00671D90"/>
    <w:rsid w:val="00674236"/>
    <w:rsid w:val="006803E8"/>
    <w:rsid w:val="0068620C"/>
    <w:rsid w:val="006915E4"/>
    <w:rsid w:val="006C3EE5"/>
    <w:rsid w:val="006C499C"/>
    <w:rsid w:val="006D2D2A"/>
    <w:rsid w:val="006D7506"/>
    <w:rsid w:val="006F371C"/>
    <w:rsid w:val="007072AF"/>
    <w:rsid w:val="00721873"/>
    <w:rsid w:val="00730C7A"/>
    <w:rsid w:val="00744464"/>
    <w:rsid w:val="0076257F"/>
    <w:rsid w:val="00762E0E"/>
    <w:rsid w:val="007677D8"/>
    <w:rsid w:val="007714A2"/>
    <w:rsid w:val="0078502A"/>
    <w:rsid w:val="00791F74"/>
    <w:rsid w:val="007A00B5"/>
    <w:rsid w:val="007B13BD"/>
    <w:rsid w:val="007B6BE7"/>
    <w:rsid w:val="007C02F3"/>
    <w:rsid w:val="007C55A0"/>
    <w:rsid w:val="007C6D6B"/>
    <w:rsid w:val="007D1BAF"/>
    <w:rsid w:val="007D539E"/>
    <w:rsid w:val="007F2491"/>
    <w:rsid w:val="007F6D55"/>
    <w:rsid w:val="007F7191"/>
    <w:rsid w:val="00807518"/>
    <w:rsid w:val="00833884"/>
    <w:rsid w:val="00847CB6"/>
    <w:rsid w:val="00865A3F"/>
    <w:rsid w:val="00867C6C"/>
    <w:rsid w:val="008A5469"/>
    <w:rsid w:val="008C4F31"/>
    <w:rsid w:val="008E207A"/>
    <w:rsid w:val="008E6077"/>
    <w:rsid w:val="008F4233"/>
    <w:rsid w:val="009179EE"/>
    <w:rsid w:val="00947C95"/>
    <w:rsid w:val="00955987"/>
    <w:rsid w:val="00985ED6"/>
    <w:rsid w:val="00987D9F"/>
    <w:rsid w:val="00993D61"/>
    <w:rsid w:val="00995292"/>
    <w:rsid w:val="009A33E3"/>
    <w:rsid w:val="009C039C"/>
    <w:rsid w:val="009D2E10"/>
    <w:rsid w:val="009F0AF8"/>
    <w:rsid w:val="00A0054E"/>
    <w:rsid w:val="00A128E1"/>
    <w:rsid w:val="00A14A3B"/>
    <w:rsid w:val="00A203AF"/>
    <w:rsid w:val="00A21BD6"/>
    <w:rsid w:val="00A41678"/>
    <w:rsid w:val="00A509A3"/>
    <w:rsid w:val="00A51E68"/>
    <w:rsid w:val="00A602D7"/>
    <w:rsid w:val="00A972FD"/>
    <w:rsid w:val="00AF18E4"/>
    <w:rsid w:val="00B24FC9"/>
    <w:rsid w:val="00B46B97"/>
    <w:rsid w:val="00B601F0"/>
    <w:rsid w:val="00B668BC"/>
    <w:rsid w:val="00B6740B"/>
    <w:rsid w:val="00B827DE"/>
    <w:rsid w:val="00B90D19"/>
    <w:rsid w:val="00B95387"/>
    <w:rsid w:val="00B95951"/>
    <w:rsid w:val="00B9779C"/>
    <w:rsid w:val="00BA15DB"/>
    <w:rsid w:val="00BA18C2"/>
    <w:rsid w:val="00BA6F4B"/>
    <w:rsid w:val="00BB0355"/>
    <w:rsid w:val="00BC5351"/>
    <w:rsid w:val="00BD7B71"/>
    <w:rsid w:val="00BE5760"/>
    <w:rsid w:val="00BE672F"/>
    <w:rsid w:val="00BE716E"/>
    <w:rsid w:val="00BF0BB1"/>
    <w:rsid w:val="00BF4468"/>
    <w:rsid w:val="00BF7413"/>
    <w:rsid w:val="00C155B1"/>
    <w:rsid w:val="00C34421"/>
    <w:rsid w:val="00C34FD3"/>
    <w:rsid w:val="00C43F85"/>
    <w:rsid w:val="00C46020"/>
    <w:rsid w:val="00C5703B"/>
    <w:rsid w:val="00C7141B"/>
    <w:rsid w:val="00C83410"/>
    <w:rsid w:val="00C9503B"/>
    <w:rsid w:val="00C9662E"/>
    <w:rsid w:val="00CA1E6C"/>
    <w:rsid w:val="00CA7F36"/>
    <w:rsid w:val="00CE05DC"/>
    <w:rsid w:val="00D03BC9"/>
    <w:rsid w:val="00D07605"/>
    <w:rsid w:val="00D11448"/>
    <w:rsid w:val="00D15DD4"/>
    <w:rsid w:val="00D33CA3"/>
    <w:rsid w:val="00D4384C"/>
    <w:rsid w:val="00D540F8"/>
    <w:rsid w:val="00D56FF5"/>
    <w:rsid w:val="00D944B0"/>
    <w:rsid w:val="00D94505"/>
    <w:rsid w:val="00DA7E75"/>
    <w:rsid w:val="00DC0A62"/>
    <w:rsid w:val="00DE56A5"/>
    <w:rsid w:val="00E00DDE"/>
    <w:rsid w:val="00E17EF9"/>
    <w:rsid w:val="00E531D7"/>
    <w:rsid w:val="00E635A8"/>
    <w:rsid w:val="00E72EBE"/>
    <w:rsid w:val="00E960FB"/>
    <w:rsid w:val="00EA1EAB"/>
    <w:rsid w:val="00EB6B91"/>
    <w:rsid w:val="00EC42EB"/>
    <w:rsid w:val="00EE1401"/>
    <w:rsid w:val="00F07600"/>
    <w:rsid w:val="00F21BB4"/>
    <w:rsid w:val="00F236CC"/>
    <w:rsid w:val="00F3016C"/>
    <w:rsid w:val="00FA2B8D"/>
    <w:rsid w:val="00FC2AEA"/>
    <w:rsid w:val="00FC6250"/>
    <w:rsid w:val="00FE1DA9"/>
    <w:rsid w:val="00FE431C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l1,h1,l11,h11,1st level,l12,h12,l111,h111,toc1,I1,1,Überschrift 1 Char,h1 Char,H1 Char,l1 Char"/>
    <w:basedOn w:val="Normal"/>
    <w:next w:val="Normal"/>
    <w:link w:val="Heading1Char"/>
    <w:qFormat/>
    <w:rsid w:val="00D33CA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D33CA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D33CA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D33CA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33CA3"/>
    <w:pPr>
      <w:outlineLvl w:val="4"/>
    </w:pPr>
  </w:style>
  <w:style w:type="paragraph" w:styleId="Heading6">
    <w:name w:val="heading 6"/>
    <w:basedOn w:val="Heading4"/>
    <w:next w:val="Normal"/>
    <w:qFormat/>
    <w:rsid w:val="00D33CA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33CA3"/>
    <w:pPr>
      <w:outlineLvl w:val="6"/>
    </w:pPr>
  </w:style>
  <w:style w:type="paragraph" w:styleId="Heading8">
    <w:name w:val="heading 8"/>
    <w:basedOn w:val="Heading6"/>
    <w:next w:val="Normal"/>
    <w:qFormat/>
    <w:rsid w:val="00D33CA3"/>
    <w:pPr>
      <w:outlineLvl w:val="7"/>
    </w:pPr>
  </w:style>
  <w:style w:type="paragraph" w:styleId="Heading9">
    <w:name w:val="heading 9"/>
    <w:basedOn w:val="Heading6"/>
    <w:next w:val="Normal"/>
    <w:qFormat/>
    <w:rsid w:val="00D33C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33CA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uiPriority w:val="99"/>
    <w:rsid w:val="00D33CA3"/>
  </w:style>
  <w:style w:type="paragraph" w:customStyle="1" w:styleId="ASN1">
    <w:name w:val="ASN.1"/>
    <w:basedOn w:val="Normal"/>
    <w:link w:val="ASN1Char"/>
    <w:rsid w:val="00D33CA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uiPriority w:val="99"/>
    <w:rsid w:val="00D33CA3"/>
    <w:pPr>
      <w:spacing w:before="80"/>
      <w:ind w:left="794" w:hanging="794"/>
    </w:pPr>
  </w:style>
  <w:style w:type="paragraph" w:customStyle="1" w:styleId="enumlev2">
    <w:name w:val="enumlev2"/>
    <w:basedOn w:val="enumlev1"/>
    <w:rsid w:val="00D33CA3"/>
    <w:pPr>
      <w:ind w:left="1191" w:hanging="397"/>
    </w:pPr>
  </w:style>
  <w:style w:type="paragraph" w:customStyle="1" w:styleId="enumlev3">
    <w:name w:val="enumlev3"/>
    <w:basedOn w:val="enumlev2"/>
    <w:rsid w:val="00D33CA3"/>
    <w:pPr>
      <w:ind w:left="1588"/>
    </w:pPr>
  </w:style>
  <w:style w:type="paragraph" w:customStyle="1" w:styleId="FigureNotitle">
    <w:name w:val="Figure_No &amp; title"/>
    <w:basedOn w:val="Normal"/>
    <w:next w:val="Normal"/>
    <w:rsid w:val="00D33CA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D33CA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D33CA3"/>
    <w:rPr>
      <w:position w:val="6"/>
      <w:sz w:val="18"/>
    </w:rPr>
  </w:style>
  <w:style w:type="paragraph" w:customStyle="1" w:styleId="Note">
    <w:name w:val="Note"/>
    <w:basedOn w:val="Normal"/>
    <w:rsid w:val="00D33CA3"/>
    <w:pPr>
      <w:spacing w:before="80"/>
    </w:pPr>
  </w:style>
  <w:style w:type="paragraph" w:styleId="FootnoteText">
    <w:name w:val="footnote text"/>
    <w:basedOn w:val="Note"/>
    <w:semiHidden/>
    <w:rsid w:val="00D33CA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link w:val="FormalChar"/>
    <w:rsid w:val="00D33CA3"/>
    <w:rPr>
      <w:b w:val="0"/>
    </w:rPr>
  </w:style>
  <w:style w:type="paragraph" w:styleId="Header">
    <w:name w:val="header"/>
    <w:basedOn w:val="Normal"/>
    <w:rsid w:val="00D33CA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uiPriority w:val="99"/>
    <w:rsid w:val="00D33CA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33CA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D33CA3"/>
    <w:pPr>
      <w:spacing w:before="360"/>
    </w:pPr>
  </w:style>
  <w:style w:type="character" w:styleId="PageNumber">
    <w:name w:val="page number"/>
    <w:basedOn w:val="DefaultParagraphFont"/>
    <w:rsid w:val="00D33CA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D33CA3"/>
    <w:pPr>
      <w:ind w:left="794" w:hanging="794"/>
    </w:pPr>
  </w:style>
  <w:style w:type="paragraph" w:customStyle="1" w:styleId="Reftitle">
    <w:name w:val="Ref_title"/>
    <w:basedOn w:val="Normal"/>
    <w:next w:val="Reftext"/>
    <w:rsid w:val="00D33CA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D33CA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33C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D33CA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D33CA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D33CA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33CA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3CA3"/>
  </w:style>
  <w:style w:type="paragraph" w:customStyle="1" w:styleId="Title3">
    <w:name w:val="Title 3"/>
    <w:basedOn w:val="Title2"/>
    <w:next w:val="Normal"/>
    <w:rsid w:val="00D33CA3"/>
    <w:rPr>
      <w:caps w:val="0"/>
    </w:rPr>
  </w:style>
  <w:style w:type="paragraph" w:customStyle="1" w:styleId="Title4">
    <w:name w:val="Title 4"/>
    <w:basedOn w:val="Title3"/>
    <w:next w:val="Heading1"/>
    <w:rsid w:val="00D33CA3"/>
    <w:rPr>
      <w:b/>
    </w:rPr>
  </w:style>
  <w:style w:type="paragraph" w:styleId="TOC1">
    <w:name w:val="toc 1"/>
    <w:basedOn w:val="Normal"/>
    <w:rsid w:val="00A4167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rsid w:val="00A416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41678"/>
    <w:pPr>
      <w:ind w:left="2269"/>
    </w:pPr>
  </w:style>
  <w:style w:type="paragraph" w:styleId="TOC4">
    <w:name w:val="toc 4"/>
    <w:basedOn w:val="TOC3"/>
    <w:semiHidden/>
    <w:rsid w:val="00D33CA3"/>
  </w:style>
  <w:style w:type="paragraph" w:styleId="TOC5">
    <w:name w:val="toc 5"/>
    <w:basedOn w:val="TOC4"/>
    <w:semiHidden/>
    <w:rsid w:val="00D33CA3"/>
  </w:style>
  <w:style w:type="paragraph" w:styleId="TOC6">
    <w:name w:val="toc 6"/>
    <w:basedOn w:val="TOC4"/>
    <w:semiHidden/>
    <w:rsid w:val="00D33CA3"/>
  </w:style>
  <w:style w:type="paragraph" w:styleId="TOC7">
    <w:name w:val="toc 7"/>
    <w:basedOn w:val="TOC4"/>
    <w:semiHidden/>
    <w:rsid w:val="00D33CA3"/>
  </w:style>
  <w:style w:type="paragraph" w:styleId="TOC8">
    <w:name w:val="toc 8"/>
    <w:basedOn w:val="TOC4"/>
    <w:semiHidden/>
    <w:rsid w:val="00D33CA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character" w:styleId="Hyperlink">
    <w:name w:val="Hyperlink"/>
    <w:rsid w:val="00A51E68"/>
    <w:rPr>
      <w:color w:val="0000FF"/>
      <w:u w:val="single"/>
    </w:rPr>
  </w:style>
  <w:style w:type="paragraph" w:customStyle="1" w:styleId="RecNo">
    <w:name w:val="Rec_No"/>
    <w:basedOn w:val="Normal"/>
    <w:next w:val="Rectitle"/>
    <w:rsid w:val="00B827DE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"/>
    <w:rsid w:val="00B827DE"/>
    <w:pPr>
      <w:keepNext/>
      <w:keepLines/>
      <w:spacing w:before="360"/>
      <w:jc w:val="center"/>
    </w:pPr>
    <w:rPr>
      <w:rFonts w:eastAsia="Times New Roman"/>
      <w:b/>
      <w:sz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F26A8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rsid w:val="002F26A8"/>
    <w:rPr>
      <w:rFonts w:ascii="Courier New" w:eastAsia="Times New Roman" w:hAnsi="Courier New" w:cs="Courier New"/>
    </w:rPr>
  </w:style>
  <w:style w:type="paragraph" w:styleId="PlainText">
    <w:name w:val="Plain Text"/>
    <w:basedOn w:val="Normal"/>
    <w:link w:val="PlainTextChar"/>
    <w:uiPriority w:val="99"/>
    <w:unhideWhenUsed/>
    <w:rsid w:val="00E960F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960FB"/>
    <w:rPr>
      <w:rFonts w:ascii="Consolas" w:eastAsia="Calibri" w:hAnsi="Consolas" w:cs="Times New Roman"/>
      <w:sz w:val="21"/>
      <w:szCs w:val="21"/>
      <w:lang w:val="en-GB" w:eastAsia="en-US"/>
    </w:rPr>
  </w:style>
  <w:style w:type="paragraph" w:styleId="DocumentMap">
    <w:name w:val="Document Map"/>
    <w:basedOn w:val="Normal"/>
    <w:semiHidden/>
    <w:rsid w:val="009179EE"/>
    <w:pPr>
      <w:shd w:val="clear" w:color="auto" w:fill="00008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A3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eastAsia="Times New Roman" w:hAnsi="Cambria"/>
      <w:bCs/>
      <w:color w:val="365F91"/>
      <w:sz w:val="28"/>
      <w:szCs w:val="28"/>
      <w:lang w:val="en-US"/>
    </w:rPr>
  </w:style>
  <w:style w:type="paragraph" w:styleId="BalloonText">
    <w:name w:val="Balloon Text"/>
    <w:basedOn w:val="Normal"/>
    <w:link w:val="BalloonTextChar"/>
    <w:rsid w:val="001E245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245D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locked/>
    <w:rsid w:val="001E245D"/>
    <w:rPr>
      <w:b/>
      <w:sz w:val="24"/>
      <w:lang w:val="en-GB" w:eastAsia="en-US"/>
    </w:rPr>
  </w:style>
  <w:style w:type="character" w:customStyle="1" w:styleId="AppendixNotitleChar">
    <w:name w:val="Appendix_No &amp; title Char"/>
    <w:link w:val="AppendixNotitle"/>
    <w:uiPriority w:val="99"/>
    <w:locked/>
    <w:rsid w:val="001E245D"/>
    <w:rPr>
      <w:b/>
      <w:sz w:val="28"/>
      <w:lang w:val="en-GB" w:eastAsia="en-US"/>
    </w:rPr>
  </w:style>
  <w:style w:type="character" w:customStyle="1" w:styleId="ASN1Char">
    <w:name w:val="ASN.1 Char"/>
    <w:link w:val="ASN1"/>
    <w:locked/>
    <w:rsid w:val="001E245D"/>
    <w:rPr>
      <w:rFonts w:ascii="Courier New" w:hAnsi="Courier New"/>
      <w:b/>
      <w:noProof/>
      <w:lang w:val="en-GB" w:eastAsia="en-US"/>
    </w:rPr>
  </w:style>
  <w:style w:type="character" w:customStyle="1" w:styleId="FormalChar">
    <w:name w:val="Formal Char"/>
    <w:link w:val="Formal"/>
    <w:locked/>
    <w:rsid w:val="00595528"/>
    <w:rPr>
      <w:rFonts w:ascii="Courier New" w:hAnsi="Courier New"/>
      <w:noProof/>
      <w:lang w:val="en-GB" w:eastAsia="en-US"/>
    </w:rPr>
  </w:style>
  <w:style w:type="character" w:customStyle="1" w:styleId="delete">
    <w:name w:val="delete"/>
    <w:rsid w:val="00847CB6"/>
  </w:style>
  <w:style w:type="character" w:customStyle="1" w:styleId="insert">
    <w:name w:val="insert"/>
    <w:rsid w:val="0084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ristian.Groves@nteczon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20DA0-B567-4B58-9862-52CF2A52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122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Input draft of new H.248.80 (ex H.248.SDPMapper) “Usage of the revised SDP offer / answer model with H.248”</vt:lpstr>
    </vt:vector>
  </TitlesOfParts>
  <Company/>
  <LinksUpToDate>false</LinksUpToDate>
  <CharactersWithSpaces>1713</CharactersWithSpaces>
  <SharedDoc>false</SharedDoc>
  <HLinks>
    <vt:vector size="12" baseType="variant"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  <vt:variant>
        <vt:i4>3080192</vt:i4>
      </vt:variant>
      <vt:variant>
        <vt:i4>0</vt:i4>
      </vt:variant>
      <vt:variant>
        <vt:i4>0</vt:i4>
      </vt:variant>
      <vt:variant>
        <vt:i4>5</vt:i4>
      </vt:variant>
      <vt:variant>
        <vt:lpwstr>mailto:tommy@huawei.com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Input draft of new H.248.80 (ex H.248.SDPMapper) “Usage of the revised SDP offer / answer model with H.248”</dc:title>
  <dc:creator>Editor H.248.80 (ex H.248.SDPMapper)</dc:creator>
  <cp:keywords>3</cp:keywords>
  <dc:description>TD 343 (WP 2/16)  For: Geneva, 19 - 30 July 2010_x000d_Document date: _x000d_Saved by RA-106969 at 08:17:46 on 07.07.2010</dc:description>
  <cp:lastModifiedBy>Paul E. Jones</cp:lastModifiedBy>
  <cp:revision>9</cp:revision>
  <cp:lastPrinted>2010-07-28T10:38:00Z</cp:lastPrinted>
  <dcterms:created xsi:type="dcterms:W3CDTF">2011-06-09T04:08:00Z</dcterms:created>
  <dcterms:modified xsi:type="dcterms:W3CDTF">2011-07-05T02:37:00Z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343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</vt:lpwstr>
  </property>
  <property fmtid="{D5CDD505-2E9C-101B-9397-08002B2CF9AE}" pid="6" name="Docdest">
    <vt:lpwstr>Geneva, 19 - 30 July 2010</vt:lpwstr>
  </property>
  <property fmtid="{D5CDD505-2E9C-101B-9397-08002B2CF9AE}" pid="7" name="Docauthor">
    <vt:lpwstr>Editor H.248.80 (ex H.248.SDPMapper)</vt:lpwstr>
  </property>
</Properties>
</file>