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923" w:type="dxa"/>
        <w:tblLayout w:type="fixed"/>
        <w:tblCellMar>
          <w:left w:w="57" w:type="dxa"/>
          <w:right w:w="57" w:type="dxa"/>
        </w:tblCellMar>
        <w:tblLook w:val="0000" w:firstRow="0" w:lastRow="0" w:firstColumn="0" w:lastColumn="0" w:noHBand="0" w:noVBand="0"/>
      </w:tblPr>
      <w:tblGrid>
        <w:gridCol w:w="1617"/>
        <w:gridCol w:w="3030"/>
        <w:gridCol w:w="210"/>
        <w:gridCol w:w="1440"/>
        <w:gridCol w:w="3626"/>
      </w:tblGrid>
      <w:tr w:rsidR="00FC117E" w:rsidRPr="00981DCE" w:rsidTr="000625F9">
        <w:trPr>
          <w:cantSplit/>
        </w:trPr>
        <w:tc>
          <w:tcPr>
            <w:tcW w:w="6297" w:type="dxa"/>
            <w:gridSpan w:val="4"/>
            <w:vAlign w:val="center"/>
          </w:tcPr>
          <w:p w:rsidR="00FC117E" w:rsidRPr="00D0565D" w:rsidRDefault="00FC117E" w:rsidP="00126353">
            <w:pPr>
              <w:spacing w:before="0"/>
              <w:rPr>
                <w:b/>
                <w:smallCaps/>
                <w:sz w:val="18"/>
                <w:szCs w:val="19"/>
              </w:rPr>
            </w:pPr>
            <w:r w:rsidRPr="00D0565D">
              <w:rPr>
                <w:b/>
                <w:smallCaps/>
                <w:sz w:val="18"/>
                <w:szCs w:val="19"/>
              </w:rPr>
              <w:t xml:space="preserve">Rapporteur Meeting of Questions </w:t>
            </w:r>
            <w:r w:rsidRPr="006E68A9">
              <w:rPr>
                <w:b/>
                <w:smallCaps/>
                <w:sz w:val="18"/>
                <w:szCs w:val="19"/>
              </w:rPr>
              <w:t>2, 3, 4, 5, 12, 21, 22</w:t>
            </w:r>
            <w:r w:rsidR="004E1D01">
              <w:rPr>
                <w:b/>
                <w:smallCaps/>
                <w:sz w:val="18"/>
                <w:szCs w:val="19"/>
              </w:rPr>
              <w:t>,</w:t>
            </w:r>
            <w:bookmarkStart w:id="0" w:name="_GoBack"/>
            <w:bookmarkEnd w:id="0"/>
            <w:r w:rsidR="00126353">
              <w:rPr>
                <w:b/>
                <w:smallCaps/>
                <w:sz w:val="18"/>
                <w:szCs w:val="19"/>
              </w:rPr>
              <w:t xml:space="preserve"> </w:t>
            </w:r>
            <w:r w:rsidRPr="006E68A9">
              <w:rPr>
                <w:b/>
                <w:smallCaps/>
                <w:sz w:val="18"/>
                <w:szCs w:val="19"/>
              </w:rPr>
              <w:t xml:space="preserve"> </w:t>
            </w:r>
            <w:r>
              <w:rPr>
                <w:b/>
                <w:smallCaps/>
                <w:sz w:val="18"/>
                <w:szCs w:val="19"/>
              </w:rPr>
              <w:t>and</w:t>
            </w:r>
            <w:r w:rsidRPr="006E68A9">
              <w:rPr>
                <w:b/>
                <w:smallCaps/>
                <w:sz w:val="18"/>
                <w:szCs w:val="19"/>
              </w:rPr>
              <w:t xml:space="preserve"> 2</w:t>
            </w:r>
            <w:r w:rsidR="003D0830">
              <w:rPr>
                <w:b/>
                <w:smallCaps/>
                <w:sz w:val="18"/>
                <w:szCs w:val="19"/>
              </w:rPr>
              <w:t>5</w:t>
            </w:r>
            <w:r w:rsidRPr="006E68A9">
              <w:rPr>
                <w:b/>
                <w:smallCaps/>
                <w:sz w:val="18"/>
                <w:szCs w:val="19"/>
              </w:rPr>
              <w:t>/16</w:t>
            </w:r>
          </w:p>
        </w:tc>
        <w:tc>
          <w:tcPr>
            <w:tcW w:w="3626" w:type="dxa"/>
            <w:vAlign w:val="center"/>
          </w:tcPr>
          <w:p w:rsidR="00FC117E" w:rsidRPr="00981DCE" w:rsidRDefault="00FC117E" w:rsidP="00331552">
            <w:pPr>
              <w:spacing w:before="0"/>
              <w:jc w:val="right"/>
              <w:rPr>
                <w:b/>
                <w:bCs/>
                <w:sz w:val="40"/>
              </w:rPr>
            </w:pPr>
            <w:bookmarkStart w:id="1" w:name="docnumber"/>
            <w:r>
              <w:rPr>
                <w:b/>
                <w:bCs/>
                <w:sz w:val="40"/>
              </w:rPr>
              <w:t>AVD-</w:t>
            </w:r>
            <w:bookmarkEnd w:id="1"/>
            <w:r w:rsidR="00331552">
              <w:rPr>
                <w:b/>
                <w:bCs/>
                <w:sz w:val="40"/>
              </w:rPr>
              <w:t>4055</w:t>
            </w:r>
          </w:p>
        </w:tc>
      </w:tr>
      <w:tr w:rsidR="00FC117E" w:rsidRPr="00981DCE" w:rsidTr="000625F9">
        <w:trPr>
          <w:cantSplit/>
          <w:trHeight w:val="461"/>
        </w:trPr>
        <w:tc>
          <w:tcPr>
            <w:tcW w:w="4857" w:type="dxa"/>
            <w:gridSpan w:val="3"/>
            <w:vMerge w:val="restart"/>
            <w:tcBorders>
              <w:bottom w:val="nil"/>
            </w:tcBorders>
          </w:tcPr>
          <w:p w:rsidR="00FC117E" w:rsidRPr="00981DCE" w:rsidRDefault="00FC117E" w:rsidP="000625F9">
            <w:pPr>
              <w:rPr>
                <w:b/>
                <w:bCs/>
                <w:sz w:val="26"/>
              </w:rPr>
            </w:pPr>
            <w:r w:rsidRPr="00981DCE">
              <w:rPr>
                <w:b/>
                <w:bCs/>
                <w:sz w:val="26"/>
              </w:rPr>
              <w:t>TELECOMMUNICATION</w:t>
            </w:r>
            <w:r w:rsidRPr="00981DCE">
              <w:rPr>
                <w:b/>
                <w:bCs/>
                <w:sz w:val="26"/>
              </w:rPr>
              <w:br/>
              <w:t>STANDARDIZATION SECTOR</w:t>
            </w:r>
          </w:p>
          <w:p w:rsidR="00FC117E" w:rsidRPr="00981DCE" w:rsidRDefault="00FC117E" w:rsidP="000625F9">
            <w:pPr>
              <w:rPr>
                <w:smallCaps/>
                <w:sz w:val="20"/>
              </w:rPr>
            </w:pPr>
            <w:r w:rsidRPr="00981DCE">
              <w:rPr>
                <w:sz w:val="20"/>
              </w:rPr>
              <w:t>STUDY PERIOD 200</w:t>
            </w:r>
            <w:r>
              <w:rPr>
                <w:sz w:val="20"/>
              </w:rPr>
              <w:t>9</w:t>
            </w:r>
            <w:r w:rsidRPr="00981DCE">
              <w:rPr>
                <w:sz w:val="20"/>
              </w:rPr>
              <w:t>-20</w:t>
            </w:r>
            <w:r>
              <w:rPr>
                <w:sz w:val="20"/>
              </w:rPr>
              <w:t>12</w:t>
            </w:r>
          </w:p>
        </w:tc>
        <w:tc>
          <w:tcPr>
            <w:tcW w:w="5066" w:type="dxa"/>
            <w:gridSpan w:val="2"/>
            <w:tcBorders>
              <w:bottom w:val="nil"/>
            </w:tcBorders>
          </w:tcPr>
          <w:p w:rsidR="00FC117E" w:rsidRPr="00A950EE" w:rsidRDefault="00FC117E" w:rsidP="000625F9">
            <w:pPr>
              <w:jc w:val="right"/>
              <w:rPr>
                <w:b/>
                <w:bCs/>
                <w:sz w:val="40"/>
              </w:rPr>
            </w:pPr>
            <w:r w:rsidRPr="00A950EE">
              <w:rPr>
                <w:b/>
                <w:bCs/>
                <w:smallCaps/>
                <w:sz w:val="32"/>
              </w:rPr>
              <w:t>STUDY GROUP 16</w:t>
            </w:r>
          </w:p>
        </w:tc>
      </w:tr>
      <w:tr w:rsidR="00FC117E" w:rsidRPr="00981DCE" w:rsidTr="000625F9">
        <w:trPr>
          <w:cantSplit/>
          <w:trHeight w:val="355"/>
        </w:trPr>
        <w:tc>
          <w:tcPr>
            <w:tcW w:w="4857" w:type="dxa"/>
            <w:gridSpan w:val="3"/>
            <w:vMerge/>
            <w:tcBorders>
              <w:bottom w:val="single" w:sz="12" w:space="0" w:color="auto"/>
            </w:tcBorders>
          </w:tcPr>
          <w:p w:rsidR="00FC117E" w:rsidRPr="00981DCE" w:rsidRDefault="00FC117E" w:rsidP="000625F9">
            <w:pPr>
              <w:rPr>
                <w:b/>
                <w:bCs/>
                <w:sz w:val="26"/>
              </w:rPr>
            </w:pPr>
          </w:p>
        </w:tc>
        <w:tc>
          <w:tcPr>
            <w:tcW w:w="5066" w:type="dxa"/>
            <w:gridSpan w:val="2"/>
            <w:tcBorders>
              <w:bottom w:val="single" w:sz="12" w:space="0" w:color="auto"/>
            </w:tcBorders>
          </w:tcPr>
          <w:p w:rsidR="00FC117E" w:rsidRPr="00981DCE" w:rsidRDefault="00FC117E" w:rsidP="000625F9">
            <w:pPr>
              <w:jc w:val="right"/>
              <w:rPr>
                <w:b/>
                <w:bCs/>
                <w:sz w:val="28"/>
              </w:rPr>
            </w:pPr>
            <w:r w:rsidRPr="00981DCE">
              <w:rPr>
                <w:b/>
                <w:bCs/>
                <w:sz w:val="28"/>
              </w:rPr>
              <w:t>Original: English</w:t>
            </w:r>
          </w:p>
        </w:tc>
      </w:tr>
      <w:tr w:rsidR="00FC117E" w:rsidRPr="00981DCE" w:rsidTr="000625F9">
        <w:trPr>
          <w:cantSplit/>
          <w:trHeight w:val="357"/>
        </w:trPr>
        <w:tc>
          <w:tcPr>
            <w:tcW w:w="1617" w:type="dxa"/>
          </w:tcPr>
          <w:p w:rsidR="00FC117E" w:rsidRPr="00981DCE" w:rsidRDefault="00FC117E" w:rsidP="000625F9">
            <w:pPr>
              <w:rPr>
                <w:b/>
                <w:bCs/>
              </w:rPr>
            </w:pPr>
            <w:r w:rsidRPr="00981DCE">
              <w:rPr>
                <w:b/>
                <w:bCs/>
              </w:rPr>
              <w:t>Question(s):</w:t>
            </w:r>
          </w:p>
        </w:tc>
        <w:tc>
          <w:tcPr>
            <w:tcW w:w="3030" w:type="dxa"/>
          </w:tcPr>
          <w:p w:rsidR="00FC117E" w:rsidRPr="00981DCE" w:rsidRDefault="00FC117E" w:rsidP="000625F9">
            <w:r>
              <w:t>3/16</w:t>
            </w:r>
          </w:p>
        </w:tc>
        <w:tc>
          <w:tcPr>
            <w:tcW w:w="5276" w:type="dxa"/>
            <w:gridSpan w:val="3"/>
          </w:tcPr>
          <w:p w:rsidR="00FC117E" w:rsidRPr="00C03EC3" w:rsidRDefault="00FC117E" w:rsidP="000625F9">
            <w:pPr>
              <w:wordWrap w:val="0"/>
              <w:jc w:val="right"/>
              <w:rPr>
                <w:sz w:val="22"/>
              </w:rPr>
            </w:pPr>
            <w:r>
              <w:rPr>
                <w:rFonts w:eastAsia="Malgun Gothic"/>
                <w:sz w:val="22"/>
                <w:lang w:eastAsia="ko-KR"/>
              </w:rPr>
              <w:t>Andover</w:t>
            </w:r>
            <w:r w:rsidRPr="00C03EC3">
              <w:rPr>
                <w:sz w:val="22"/>
              </w:rPr>
              <w:t xml:space="preserve">, </w:t>
            </w:r>
            <w:r>
              <w:rPr>
                <w:sz w:val="22"/>
              </w:rPr>
              <w:t xml:space="preserve">MA, USA, </w:t>
            </w:r>
            <w:r>
              <w:rPr>
                <w:rFonts w:eastAsia="Malgun Gothic"/>
                <w:sz w:val="22"/>
                <w:lang w:eastAsia="ko-KR"/>
              </w:rPr>
              <w:t>18 - 22 July</w:t>
            </w:r>
            <w:r w:rsidRPr="00C03EC3">
              <w:rPr>
                <w:sz w:val="22"/>
              </w:rPr>
              <w:t xml:space="preserve"> 20</w:t>
            </w:r>
            <w:r w:rsidRPr="00C03EC3">
              <w:rPr>
                <w:rFonts w:eastAsia="Malgun Gothic" w:hint="eastAsia"/>
                <w:sz w:val="22"/>
                <w:lang w:eastAsia="ko-KR"/>
              </w:rPr>
              <w:t>1</w:t>
            </w:r>
            <w:r>
              <w:rPr>
                <w:rFonts w:eastAsia="Malgun Gothic"/>
                <w:sz w:val="22"/>
                <w:lang w:eastAsia="ko-KR"/>
              </w:rPr>
              <w:t>1</w:t>
            </w:r>
          </w:p>
        </w:tc>
      </w:tr>
      <w:tr w:rsidR="00FC117E" w:rsidRPr="00981DCE" w:rsidTr="000625F9">
        <w:trPr>
          <w:cantSplit/>
          <w:trHeight w:val="357"/>
        </w:trPr>
        <w:tc>
          <w:tcPr>
            <w:tcW w:w="9923" w:type="dxa"/>
            <w:gridSpan w:val="5"/>
          </w:tcPr>
          <w:p w:rsidR="00FC117E" w:rsidRPr="00981DCE" w:rsidRDefault="00FC117E" w:rsidP="000625F9">
            <w:pPr>
              <w:jc w:val="center"/>
              <w:rPr>
                <w:b/>
                <w:bCs/>
              </w:rPr>
            </w:pPr>
            <w:r>
              <w:rPr>
                <w:b/>
                <w:bCs/>
              </w:rPr>
              <w:t>RAPPORTEUR MEETING DOCUMENT</w:t>
            </w:r>
          </w:p>
        </w:tc>
      </w:tr>
      <w:tr w:rsidR="00FC117E" w:rsidRPr="00981DCE" w:rsidTr="000625F9">
        <w:trPr>
          <w:cantSplit/>
          <w:trHeight w:val="357"/>
        </w:trPr>
        <w:tc>
          <w:tcPr>
            <w:tcW w:w="1617" w:type="dxa"/>
          </w:tcPr>
          <w:p w:rsidR="00FC117E" w:rsidRPr="00981DCE" w:rsidRDefault="00FC117E" w:rsidP="000625F9">
            <w:pPr>
              <w:rPr>
                <w:b/>
                <w:bCs/>
              </w:rPr>
            </w:pPr>
            <w:r w:rsidRPr="00981DCE">
              <w:rPr>
                <w:b/>
                <w:bCs/>
              </w:rPr>
              <w:t>Source:</w:t>
            </w:r>
          </w:p>
        </w:tc>
        <w:tc>
          <w:tcPr>
            <w:tcW w:w="8306" w:type="dxa"/>
            <w:gridSpan w:val="4"/>
          </w:tcPr>
          <w:p w:rsidR="00FC117E" w:rsidRPr="00A950EE" w:rsidRDefault="00FC117E" w:rsidP="000625F9">
            <w:r w:rsidRPr="00A90223">
              <w:rPr>
                <w:lang w:val="es-ES_tradnl"/>
              </w:rPr>
              <w:t>Editor H.248.80 (ex H.248.SDPMapper)</w:t>
            </w:r>
          </w:p>
        </w:tc>
      </w:tr>
      <w:tr w:rsidR="00FC117E" w:rsidRPr="00981DCE" w:rsidTr="000625F9">
        <w:trPr>
          <w:cantSplit/>
          <w:trHeight w:val="357"/>
        </w:trPr>
        <w:tc>
          <w:tcPr>
            <w:tcW w:w="1617" w:type="dxa"/>
          </w:tcPr>
          <w:p w:rsidR="00FC117E" w:rsidRPr="00981DCE" w:rsidRDefault="00FC117E" w:rsidP="000625F9">
            <w:pPr>
              <w:spacing w:after="120"/>
            </w:pPr>
            <w:r w:rsidRPr="00981DCE">
              <w:rPr>
                <w:b/>
                <w:bCs/>
              </w:rPr>
              <w:t>Title:</w:t>
            </w:r>
          </w:p>
        </w:tc>
        <w:tc>
          <w:tcPr>
            <w:tcW w:w="8306" w:type="dxa"/>
            <w:gridSpan w:val="4"/>
          </w:tcPr>
          <w:p w:rsidR="00FC117E" w:rsidRPr="00A950EE" w:rsidRDefault="00FC117E" w:rsidP="000625F9">
            <w:pPr>
              <w:spacing w:after="120"/>
            </w:pPr>
            <w:r w:rsidRPr="00A90223">
              <w:t>H.248.80 (ex H.248.SDPMapper) “Usage of the revised SDP offer / answer model with H.248” (New): Input draft</w:t>
            </w:r>
          </w:p>
        </w:tc>
      </w:tr>
      <w:tr w:rsidR="00FC117E" w:rsidRPr="00981DCE" w:rsidTr="000625F9">
        <w:trPr>
          <w:cantSplit/>
          <w:trHeight w:val="357"/>
        </w:trPr>
        <w:tc>
          <w:tcPr>
            <w:tcW w:w="1617" w:type="dxa"/>
            <w:tcBorders>
              <w:bottom w:val="single" w:sz="12" w:space="0" w:color="auto"/>
            </w:tcBorders>
          </w:tcPr>
          <w:p w:rsidR="00FC117E" w:rsidRPr="00A950EE" w:rsidRDefault="00FC117E" w:rsidP="000625F9">
            <w:pPr>
              <w:spacing w:after="120"/>
            </w:pPr>
            <w:r>
              <w:rPr>
                <w:b/>
                <w:bCs/>
              </w:rPr>
              <w:t>Purpose</w:t>
            </w:r>
            <w:r w:rsidRPr="00A950EE">
              <w:rPr>
                <w:b/>
                <w:bCs/>
              </w:rPr>
              <w:t>:</w:t>
            </w:r>
          </w:p>
        </w:tc>
        <w:tc>
          <w:tcPr>
            <w:tcW w:w="8306" w:type="dxa"/>
            <w:gridSpan w:val="4"/>
            <w:tcBorders>
              <w:bottom w:val="single" w:sz="12" w:space="0" w:color="auto"/>
            </w:tcBorders>
          </w:tcPr>
          <w:p w:rsidR="00FC117E" w:rsidRPr="00981DCE" w:rsidRDefault="00FC117E" w:rsidP="000625F9">
            <w:pPr>
              <w:spacing w:after="120"/>
              <w:rPr>
                <w:lang w:val="fr-FR"/>
              </w:rPr>
            </w:pPr>
            <w:proofErr w:type="spellStart"/>
            <w:r w:rsidRPr="002A7856">
              <w:rPr>
                <w:lang w:val="fr-FR"/>
              </w:rPr>
              <w:t>Proposal</w:t>
            </w:r>
            <w:proofErr w:type="spellEnd"/>
            <w:r w:rsidRPr="002A7856">
              <w:rPr>
                <w:lang w:val="fr-FR"/>
              </w:rPr>
              <w:t xml:space="preserve"> </w:t>
            </w:r>
          </w:p>
        </w:tc>
      </w:tr>
    </w:tbl>
    <w:p w:rsidR="00FC117E" w:rsidRDefault="00FC117E" w:rsidP="00FC117E"/>
    <w:p w:rsidR="00B24FC9" w:rsidRPr="005B1079" w:rsidRDefault="00B24FC9" w:rsidP="00A90223">
      <w:pPr>
        <w:pStyle w:val="Headingb"/>
        <w:spacing w:before="240"/>
        <w:rPr>
          <w:lang w:eastAsia="ja-JP"/>
        </w:rPr>
      </w:pPr>
      <w:r w:rsidRPr="005B1079">
        <w:rPr>
          <w:lang w:eastAsia="ja-JP"/>
        </w:rPr>
        <w:t>1.</w:t>
      </w:r>
      <w:r w:rsidRPr="005B1079">
        <w:rPr>
          <w:lang w:eastAsia="ja-JP"/>
        </w:rPr>
        <w:tab/>
        <w:t>Introduction</w:t>
      </w:r>
    </w:p>
    <w:p w:rsidR="00B24FC9" w:rsidRPr="005B1079" w:rsidRDefault="00B24FC9" w:rsidP="00A41678">
      <w:pPr>
        <w:rPr>
          <w:lang w:eastAsia="zh-CN"/>
        </w:rPr>
      </w:pPr>
      <w:r w:rsidRPr="005B1079">
        <w:rPr>
          <w:lang w:eastAsia="zh-CN"/>
        </w:rPr>
        <w:t xml:space="preserve">This document </w:t>
      </w:r>
      <w:r w:rsidR="00CF4451" w:rsidRPr="005B1079">
        <w:rPr>
          <w:lang w:eastAsia="zh-CN"/>
        </w:rPr>
        <w:t>contains the editor’s input</w:t>
      </w:r>
      <w:r w:rsidRPr="005B1079">
        <w:rPr>
          <w:lang w:eastAsia="zh-CN"/>
        </w:rPr>
        <w:t xml:space="preserve"> draft for draft new </w:t>
      </w:r>
      <w:r w:rsidR="00610DE1" w:rsidRPr="005B1079">
        <w:rPr>
          <w:lang w:eastAsia="zh-CN"/>
        </w:rPr>
        <w:t>H.248.80 (ex</w:t>
      </w:r>
      <w:r w:rsidR="00A41678" w:rsidRPr="005B1079">
        <w:rPr>
          <w:lang w:eastAsia="zh-CN"/>
        </w:rPr>
        <w:t xml:space="preserve"> </w:t>
      </w:r>
      <w:r w:rsidRPr="005B1079">
        <w:rPr>
          <w:lang w:eastAsia="zh-CN"/>
        </w:rPr>
        <w:t>H.248.SDPMAPPER</w:t>
      </w:r>
      <w:r w:rsidR="00610DE1" w:rsidRPr="005B1079">
        <w:rPr>
          <w:lang w:eastAsia="zh-CN"/>
        </w:rPr>
        <w:t>)</w:t>
      </w:r>
      <w:r w:rsidRPr="005B1079">
        <w:rPr>
          <w:lang w:eastAsia="zh-CN"/>
        </w:rPr>
        <w:t xml:space="preserve"> “</w:t>
      </w:r>
      <w:r w:rsidRPr="005B1079">
        <w:t>Usage of the revised SDP offer / answer model with H.248”</w:t>
      </w:r>
      <w:r w:rsidRPr="005B1079">
        <w:rPr>
          <w:lang w:eastAsia="zh-CN"/>
        </w:rPr>
        <w:t>.</w:t>
      </w:r>
      <w:r w:rsidR="000625F9">
        <w:rPr>
          <w:lang w:eastAsia="zh-CN"/>
        </w:rPr>
        <w:t xml:space="preserve"> </w:t>
      </w:r>
    </w:p>
    <w:p w:rsidR="00CF4451" w:rsidRPr="005B1079" w:rsidRDefault="00CF4451" w:rsidP="00A90223">
      <w:pPr>
        <w:keepNext/>
        <w:spacing w:before="240"/>
        <w:rPr>
          <w:b/>
          <w:lang w:eastAsia="ja-JP"/>
        </w:rPr>
      </w:pPr>
      <w:r w:rsidRPr="005B1079">
        <w:rPr>
          <w:b/>
          <w:lang w:eastAsia="ja-JP"/>
        </w:rPr>
        <w:t>2.</w:t>
      </w:r>
      <w:r w:rsidRPr="005B1079">
        <w:rPr>
          <w:b/>
          <w:lang w:eastAsia="ja-JP"/>
        </w:rPr>
        <w:tab/>
        <w:t>Discussion</w:t>
      </w:r>
    </w:p>
    <w:p w:rsidR="00CF4451" w:rsidRPr="005B1079" w:rsidRDefault="00375D9C" w:rsidP="00375D9C">
      <w:pPr>
        <w:rPr>
          <w:lang w:eastAsia="zh-CN"/>
        </w:rPr>
      </w:pPr>
      <w:r>
        <w:rPr>
          <w:lang w:eastAsia="zh-CN"/>
        </w:rPr>
        <w:t xml:space="preserve">This document is a copy of </w:t>
      </w:r>
      <w:hyperlink r:id="rId9" w:history="1"/>
      <w:r w:rsidR="00FC117E">
        <w:t xml:space="preserve"> </w:t>
      </w:r>
      <w:hyperlink r:id="rId10" w:history="1">
        <w:r w:rsidR="00FC117E" w:rsidRPr="00FC117E">
          <w:rPr>
            <w:rStyle w:val="Hyperlink"/>
          </w:rPr>
          <w:t>TD 483R1/WP2</w:t>
        </w:r>
      </w:hyperlink>
      <w:r w:rsidR="00FC117E">
        <w:t xml:space="preserve"> </w:t>
      </w:r>
      <w:r w:rsidR="00CF4451" w:rsidRPr="005B1079">
        <w:rPr>
          <w:lang w:eastAsia="zh-CN"/>
        </w:rPr>
        <w:t xml:space="preserve"> </w:t>
      </w:r>
      <w:r w:rsidR="0081400D" w:rsidRPr="005B1079">
        <w:rPr>
          <w:lang w:eastAsia="zh-CN"/>
        </w:rPr>
        <w:t xml:space="preserve">with change marks accepted </w:t>
      </w:r>
      <w:r w:rsidR="00CF4451" w:rsidRPr="005B1079">
        <w:rPr>
          <w:lang w:eastAsia="zh-CN"/>
        </w:rPr>
        <w:t xml:space="preserve">from the </w:t>
      </w:r>
      <w:r w:rsidR="00CF4451" w:rsidRPr="005B1079">
        <w:t xml:space="preserve">Q3/16 meeting in </w:t>
      </w:r>
      <w:r w:rsidR="00FC117E">
        <w:t>Geneva, 14 - 25 March 2011</w:t>
      </w:r>
      <w:r w:rsidR="00CF4451" w:rsidRPr="005B1079">
        <w:t>.</w:t>
      </w:r>
      <w:r w:rsidR="00CF4451" w:rsidRPr="005B1079">
        <w:rPr>
          <w:lang w:eastAsia="zh-CN"/>
        </w:rPr>
        <w:t xml:space="preserve"> There are </w:t>
      </w:r>
      <w:r w:rsidR="005F0F92">
        <w:rPr>
          <w:lang w:eastAsia="zh-CN"/>
        </w:rPr>
        <w:t>several minor editorial updates</w:t>
      </w:r>
      <w:r w:rsidR="00CF4451" w:rsidRPr="005B1079">
        <w:rPr>
          <w:lang w:eastAsia="zh-CN"/>
        </w:rPr>
        <w:t>.</w:t>
      </w:r>
    </w:p>
    <w:p w:rsidR="00CF4451" w:rsidRPr="005B1079" w:rsidRDefault="00CF4451" w:rsidP="00A90223">
      <w:pPr>
        <w:keepNext/>
        <w:spacing w:before="240"/>
        <w:rPr>
          <w:b/>
          <w:lang w:eastAsia="ja-JP"/>
        </w:rPr>
      </w:pPr>
      <w:r w:rsidRPr="005B1079">
        <w:rPr>
          <w:b/>
          <w:lang w:eastAsia="ja-JP"/>
        </w:rPr>
        <w:t>3.</w:t>
      </w:r>
      <w:r w:rsidRPr="005B1079">
        <w:rPr>
          <w:b/>
          <w:lang w:eastAsia="ja-JP"/>
        </w:rPr>
        <w:tab/>
        <w:t>Proposal</w:t>
      </w:r>
    </w:p>
    <w:p w:rsidR="00CF4451" w:rsidRPr="005B1079" w:rsidRDefault="00CF4451" w:rsidP="00CF4451">
      <w:pPr>
        <w:rPr>
          <w:lang w:eastAsia="zh-CN"/>
        </w:rPr>
      </w:pPr>
      <w:r w:rsidRPr="005B1079">
        <w:rPr>
          <w:lang w:eastAsia="zh-CN"/>
        </w:rPr>
        <w:t>It is proposed to accept this document as the baseline text for the meeting.</w:t>
      </w:r>
    </w:p>
    <w:p w:rsidR="005B1079" w:rsidRPr="005B1079" w:rsidRDefault="005B1079" w:rsidP="00CF4451">
      <w:pPr>
        <w:rPr>
          <w:lang w:eastAsia="zh-CN"/>
        </w:rPr>
      </w:pPr>
    </w:p>
    <w:p w:rsidR="005B1079" w:rsidRPr="005B1079" w:rsidRDefault="005B1079" w:rsidP="00CF4451">
      <w:pPr>
        <w:rPr>
          <w:lang w:eastAsia="zh-CN"/>
        </w:rPr>
        <w:sectPr w:rsidR="005B1079" w:rsidRPr="005B1079" w:rsidSect="00A90223">
          <w:headerReference w:type="default" r:id="rId11"/>
          <w:footerReference w:type="first" r:id="rId12"/>
          <w:pgSz w:w="11907" w:h="16840"/>
          <w:pgMar w:top="1417" w:right="1134" w:bottom="1417" w:left="1134" w:header="720" w:footer="720" w:gutter="0"/>
          <w:cols w:space="720"/>
          <w:titlePg/>
          <w:docGrid w:linePitch="326"/>
        </w:sectPr>
      </w:pPr>
    </w:p>
    <w:p w:rsidR="000762F0" w:rsidRPr="005B1079" w:rsidRDefault="000762F0" w:rsidP="000762F0">
      <w:pPr>
        <w:ind w:right="992"/>
        <w:jc w:val="center"/>
        <w:rPr>
          <w:b/>
        </w:rPr>
      </w:pPr>
      <w:r w:rsidRPr="005B1079">
        <w:rPr>
          <w:b/>
        </w:rPr>
        <w:lastRenderedPageBreak/>
        <w:t>CONTENTS</w:t>
      </w:r>
    </w:p>
    <w:p w:rsidR="00CF67AD" w:rsidRDefault="00AB58C0">
      <w:pPr>
        <w:pStyle w:val="TOC1"/>
        <w:rPr>
          <w:rFonts w:asciiTheme="minorHAnsi" w:eastAsia="MS Mincho" w:hAnsiTheme="minorHAnsi" w:cstheme="minorBidi"/>
          <w:noProof/>
          <w:sz w:val="22"/>
          <w:szCs w:val="22"/>
          <w:lang w:val="en-US" w:eastAsia="zh-CN"/>
        </w:rPr>
      </w:pPr>
      <w:r w:rsidRPr="005B1079">
        <w:fldChar w:fldCharType="begin"/>
      </w:r>
      <w:r w:rsidR="00A14A3B" w:rsidRPr="005B1079">
        <w:instrText xml:space="preserve"> TOC \o "1-3" \h \z \u </w:instrText>
      </w:r>
      <w:r w:rsidRPr="005B1079">
        <w:fldChar w:fldCharType="separate"/>
      </w:r>
      <w:hyperlink w:anchor="_Toc288486677" w:history="1">
        <w:r w:rsidR="00CF67AD" w:rsidRPr="000F021A">
          <w:rPr>
            <w:rStyle w:val="Hyperlink"/>
            <w:noProof/>
          </w:rPr>
          <w:t>1</w:t>
        </w:r>
        <w:r w:rsidR="00CF67AD">
          <w:rPr>
            <w:rFonts w:asciiTheme="minorHAnsi" w:eastAsia="MS Mincho" w:hAnsiTheme="minorHAnsi" w:cstheme="minorBidi"/>
            <w:noProof/>
            <w:sz w:val="22"/>
            <w:szCs w:val="22"/>
            <w:lang w:val="en-US" w:eastAsia="zh-CN"/>
          </w:rPr>
          <w:tab/>
        </w:r>
        <w:r w:rsidR="00CF67AD" w:rsidRPr="000F021A">
          <w:rPr>
            <w:rStyle w:val="Hyperlink"/>
            <w:noProof/>
          </w:rPr>
          <w:t>Scope</w:t>
        </w:r>
        <w:r w:rsidR="00CF67AD">
          <w:rPr>
            <w:noProof/>
            <w:webHidden/>
          </w:rPr>
          <w:tab/>
        </w:r>
        <w:r>
          <w:rPr>
            <w:noProof/>
            <w:webHidden/>
          </w:rPr>
          <w:fldChar w:fldCharType="begin"/>
        </w:r>
        <w:r w:rsidR="00CF67AD">
          <w:rPr>
            <w:noProof/>
            <w:webHidden/>
          </w:rPr>
          <w:instrText xml:space="preserve"> PAGEREF _Toc288486677 \h </w:instrText>
        </w:r>
        <w:r>
          <w:rPr>
            <w:noProof/>
            <w:webHidden/>
          </w:rPr>
        </w:r>
        <w:r>
          <w:rPr>
            <w:noProof/>
            <w:webHidden/>
          </w:rPr>
          <w:fldChar w:fldCharType="separate"/>
        </w:r>
        <w:r w:rsidR="00CF67AD">
          <w:rPr>
            <w:noProof/>
            <w:webHidden/>
          </w:rPr>
          <w:t>4</w:t>
        </w:r>
        <w:r>
          <w:rPr>
            <w:noProof/>
            <w:webHidden/>
          </w:rPr>
          <w:fldChar w:fldCharType="end"/>
        </w:r>
      </w:hyperlink>
    </w:p>
    <w:p w:rsidR="00CF67AD" w:rsidRDefault="000D3DD3">
      <w:pPr>
        <w:pStyle w:val="TOC1"/>
        <w:rPr>
          <w:rFonts w:asciiTheme="minorHAnsi" w:eastAsia="MS Mincho" w:hAnsiTheme="minorHAnsi" w:cstheme="minorBidi"/>
          <w:noProof/>
          <w:sz w:val="22"/>
          <w:szCs w:val="22"/>
          <w:lang w:val="en-US" w:eastAsia="zh-CN"/>
        </w:rPr>
      </w:pPr>
      <w:hyperlink w:anchor="_Toc288486678" w:history="1">
        <w:r w:rsidR="00CF67AD" w:rsidRPr="000F021A">
          <w:rPr>
            <w:rStyle w:val="Hyperlink"/>
            <w:noProof/>
          </w:rPr>
          <w:t>2</w:t>
        </w:r>
        <w:r w:rsidR="00CF67AD">
          <w:rPr>
            <w:rFonts w:asciiTheme="minorHAnsi" w:eastAsia="MS Mincho" w:hAnsiTheme="minorHAnsi" w:cstheme="minorBidi"/>
            <w:noProof/>
            <w:sz w:val="22"/>
            <w:szCs w:val="22"/>
            <w:lang w:val="en-US" w:eastAsia="zh-CN"/>
          </w:rPr>
          <w:tab/>
        </w:r>
        <w:r w:rsidR="00CF67AD" w:rsidRPr="000F021A">
          <w:rPr>
            <w:rStyle w:val="Hyperlink"/>
            <w:noProof/>
          </w:rPr>
          <w:t>References</w:t>
        </w:r>
        <w:r w:rsidR="00CF67AD">
          <w:rPr>
            <w:noProof/>
            <w:webHidden/>
          </w:rPr>
          <w:tab/>
        </w:r>
        <w:r w:rsidR="00AB58C0">
          <w:rPr>
            <w:noProof/>
            <w:webHidden/>
          </w:rPr>
          <w:fldChar w:fldCharType="begin"/>
        </w:r>
        <w:r w:rsidR="00CF67AD">
          <w:rPr>
            <w:noProof/>
            <w:webHidden/>
          </w:rPr>
          <w:instrText xml:space="preserve"> PAGEREF _Toc288486678 \h </w:instrText>
        </w:r>
        <w:r w:rsidR="00AB58C0">
          <w:rPr>
            <w:noProof/>
            <w:webHidden/>
          </w:rPr>
        </w:r>
        <w:r w:rsidR="00AB58C0">
          <w:rPr>
            <w:noProof/>
            <w:webHidden/>
          </w:rPr>
          <w:fldChar w:fldCharType="separate"/>
        </w:r>
        <w:r w:rsidR="00CF67AD">
          <w:rPr>
            <w:noProof/>
            <w:webHidden/>
          </w:rPr>
          <w:t>4</w:t>
        </w:r>
        <w:r w:rsidR="00AB58C0">
          <w:rPr>
            <w:noProof/>
            <w:webHidden/>
          </w:rPr>
          <w:fldChar w:fldCharType="end"/>
        </w:r>
      </w:hyperlink>
    </w:p>
    <w:p w:rsidR="00CF67AD" w:rsidRDefault="000D3DD3">
      <w:pPr>
        <w:pStyle w:val="TOC1"/>
        <w:rPr>
          <w:rFonts w:asciiTheme="minorHAnsi" w:eastAsia="MS Mincho" w:hAnsiTheme="minorHAnsi" w:cstheme="minorBidi"/>
          <w:noProof/>
          <w:sz w:val="22"/>
          <w:szCs w:val="22"/>
          <w:lang w:val="en-US" w:eastAsia="zh-CN"/>
        </w:rPr>
      </w:pPr>
      <w:hyperlink w:anchor="_Toc288486679" w:history="1">
        <w:r w:rsidR="00CF67AD" w:rsidRPr="000F021A">
          <w:rPr>
            <w:rStyle w:val="Hyperlink"/>
            <w:noProof/>
          </w:rPr>
          <w:t>3</w:t>
        </w:r>
        <w:r w:rsidR="00CF67AD">
          <w:rPr>
            <w:rFonts w:asciiTheme="minorHAnsi" w:eastAsia="MS Mincho" w:hAnsiTheme="minorHAnsi" w:cstheme="minorBidi"/>
            <w:noProof/>
            <w:sz w:val="22"/>
            <w:szCs w:val="22"/>
            <w:lang w:val="en-US" w:eastAsia="zh-CN"/>
          </w:rPr>
          <w:tab/>
        </w:r>
        <w:r w:rsidR="00CF67AD" w:rsidRPr="000F021A">
          <w:rPr>
            <w:rStyle w:val="Hyperlink"/>
            <w:noProof/>
          </w:rPr>
          <w:t>Definitions</w:t>
        </w:r>
        <w:r w:rsidR="00CF67AD">
          <w:rPr>
            <w:noProof/>
            <w:webHidden/>
          </w:rPr>
          <w:tab/>
        </w:r>
        <w:r w:rsidR="00AB58C0">
          <w:rPr>
            <w:noProof/>
            <w:webHidden/>
          </w:rPr>
          <w:fldChar w:fldCharType="begin"/>
        </w:r>
        <w:r w:rsidR="00CF67AD">
          <w:rPr>
            <w:noProof/>
            <w:webHidden/>
          </w:rPr>
          <w:instrText xml:space="preserve"> PAGEREF _Toc288486679 \h </w:instrText>
        </w:r>
        <w:r w:rsidR="00AB58C0">
          <w:rPr>
            <w:noProof/>
            <w:webHidden/>
          </w:rPr>
        </w:r>
        <w:r w:rsidR="00AB58C0">
          <w:rPr>
            <w:noProof/>
            <w:webHidden/>
          </w:rPr>
          <w:fldChar w:fldCharType="separate"/>
        </w:r>
        <w:r w:rsidR="00CF67AD">
          <w:rPr>
            <w:noProof/>
            <w:webHidden/>
          </w:rPr>
          <w:t>5</w:t>
        </w:r>
        <w:r w:rsidR="00AB58C0">
          <w:rPr>
            <w:noProof/>
            <w:webHidden/>
          </w:rPr>
          <w:fldChar w:fldCharType="end"/>
        </w:r>
      </w:hyperlink>
    </w:p>
    <w:p w:rsidR="00CF67AD" w:rsidRDefault="000D3DD3">
      <w:pPr>
        <w:pStyle w:val="TOC2"/>
        <w:rPr>
          <w:rFonts w:asciiTheme="minorHAnsi" w:eastAsia="MS Mincho" w:hAnsiTheme="minorHAnsi" w:cstheme="minorBidi"/>
          <w:noProof/>
          <w:sz w:val="22"/>
          <w:szCs w:val="22"/>
          <w:lang w:val="en-US" w:eastAsia="zh-CN"/>
        </w:rPr>
      </w:pPr>
      <w:hyperlink w:anchor="_Toc288486680" w:history="1">
        <w:r w:rsidR="00CF67AD" w:rsidRPr="000F021A">
          <w:rPr>
            <w:rStyle w:val="Hyperlink"/>
            <w:noProof/>
          </w:rPr>
          <w:t>3.1</w:t>
        </w:r>
        <w:r w:rsidR="00CF67AD">
          <w:rPr>
            <w:rFonts w:asciiTheme="minorHAnsi" w:eastAsia="MS Mincho" w:hAnsiTheme="minorHAnsi" w:cstheme="minorBidi"/>
            <w:noProof/>
            <w:sz w:val="22"/>
            <w:szCs w:val="22"/>
            <w:lang w:val="en-US" w:eastAsia="zh-CN"/>
          </w:rPr>
          <w:tab/>
        </w:r>
        <w:r w:rsidR="00CF67AD" w:rsidRPr="000F021A">
          <w:rPr>
            <w:rStyle w:val="Hyperlink"/>
            <w:noProof/>
          </w:rPr>
          <w:t>Terms defined elsewhere</w:t>
        </w:r>
        <w:r w:rsidR="00CF67AD">
          <w:rPr>
            <w:noProof/>
            <w:webHidden/>
          </w:rPr>
          <w:tab/>
        </w:r>
        <w:r w:rsidR="00AB58C0">
          <w:rPr>
            <w:noProof/>
            <w:webHidden/>
          </w:rPr>
          <w:fldChar w:fldCharType="begin"/>
        </w:r>
        <w:r w:rsidR="00CF67AD">
          <w:rPr>
            <w:noProof/>
            <w:webHidden/>
          </w:rPr>
          <w:instrText xml:space="preserve"> PAGEREF _Toc288486680 \h </w:instrText>
        </w:r>
        <w:r w:rsidR="00AB58C0">
          <w:rPr>
            <w:noProof/>
            <w:webHidden/>
          </w:rPr>
        </w:r>
        <w:r w:rsidR="00AB58C0">
          <w:rPr>
            <w:noProof/>
            <w:webHidden/>
          </w:rPr>
          <w:fldChar w:fldCharType="separate"/>
        </w:r>
        <w:r w:rsidR="00CF67AD">
          <w:rPr>
            <w:noProof/>
            <w:webHidden/>
          </w:rPr>
          <w:t>5</w:t>
        </w:r>
        <w:r w:rsidR="00AB58C0">
          <w:rPr>
            <w:noProof/>
            <w:webHidden/>
          </w:rPr>
          <w:fldChar w:fldCharType="end"/>
        </w:r>
      </w:hyperlink>
    </w:p>
    <w:p w:rsidR="00CF67AD" w:rsidRDefault="000D3DD3">
      <w:pPr>
        <w:pStyle w:val="TOC2"/>
        <w:rPr>
          <w:rFonts w:asciiTheme="minorHAnsi" w:eastAsia="MS Mincho" w:hAnsiTheme="minorHAnsi" w:cstheme="minorBidi"/>
          <w:noProof/>
          <w:sz w:val="22"/>
          <w:szCs w:val="22"/>
          <w:lang w:val="en-US" w:eastAsia="zh-CN"/>
        </w:rPr>
      </w:pPr>
      <w:hyperlink w:anchor="_Toc288486681" w:history="1">
        <w:r w:rsidR="00CF67AD" w:rsidRPr="000F021A">
          <w:rPr>
            <w:rStyle w:val="Hyperlink"/>
            <w:noProof/>
          </w:rPr>
          <w:t>3.2</w:t>
        </w:r>
        <w:r w:rsidR="00CF67AD">
          <w:rPr>
            <w:rFonts w:asciiTheme="minorHAnsi" w:eastAsia="MS Mincho" w:hAnsiTheme="minorHAnsi" w:cstheme="minorBidi"/>
            <w:noProof/>
            <w:sz w:val="22"/>
            <w:szCs w:val="22"/>
            <w:lang w:val="en-US" w:eastAsia="zh-CN"/>
          </w:rPr>
          <w:tab/>
        </w:r>
        <w:r w:rsidR="00CF67AD" w:rsidRPr="000F021A">
          <w:rPr>
            <w:rStyle w:val="Hyperlink"/>
            <w:noProof/>
          </w:rPr>
          <w:t>Terms defined in this Recommendation</w:t>
        </w:r>
        <w:r w:rsidR="00CF67AD">
          <w:rPr>
            <w:noProof/>
            <w:webHidden/>
          </w:rPr>
          <w:tab/>
        </w:r>
        <w:r w:rsidR="00AB58C0">
          <w:rPr>
            <w:noProof/>
            <w:webHidden/>
          </w:rPr>
          <w:fldChar w:fldCharType="begin"/>
        </w:r>
        <w:r w:rsidR="00CF67AD">
          <w:rPr>
            <w:noProof/>
            <w:webHidden/>
          </w:rPr>
          <w:instrText xml:space="preserve"> PAGEREF _Toc288486681 \h </w:instrText>
        </w:r>
        <w:r w:rsidR="00AB58C0">
          <w:rPr>
            <w:noProof/>
            <w:webHidden/>
          </w:rPr>
        </w:r>
        <w:r w:rsidR="00AB58C0">
          <w:rPr>
            <w:noProof/>
            <w:webHidden/>
          </w:rPr>
          <w:fldChar w:fldCharType="separate"/>
        </w:r>
        <w:r w:rsidR="00CF67AD">
          <w:rPr>
            <w:noProof/>
            <w:webHidden/>
          </w:rPr>
          <w:t>5</w:t>
        </w:r>
        <w:r w:rsidR="00AB58C0">
          <w:rPr>
            <w:noProof/>
            <w:webHidden/>
          </w:rPr>
          <w:fldChar w:fldCharType="end"/>
        </w:r>
      </w:hyperlink>
    </w:p>
    <w:p w:rsidR="00CF67AD" w:rsidRDefault="000D3DD3">
      <w:pPr>
        <w:pStyle w:val="TOC3"/>
        <w:rPr>
          <w:rFonts w:asciiTheme="minorHAnsi" w:eastAsia="MS Mincho" w:hAnsiTheme="minorHAnsi" w:cstheme="minorBidi"/>
          <w:noProof/>
          <w:sz w:val="22"/>
          <w:szCs w:val="22"/>
          <w:lang w:val="en-US" w:eastAsia="zh-CN"/>
        </w:rPr>
      </w:pPr>
      <w:hyperlink w:anchor="_Toc288486682" w:history="1">
        <w:r w:rsidR="00CF67AD" w:rsidRPr="000F021A">
          <w:rPr>
            <w:rStyle w:val="Hyperlink"/>
            <w:noProof/>
          </w:rPr>
          <w:t>3.2.1</w:t>
        </w:r>
        <w:r w:rsidR="00CF67AD">
          <w:rPr>
            <w:rFonts w:asciiTheme="minorHAnsi" w:eastAsia="MS Mincho" w:hAnsiTheme="minorHAnsi" w:cstheme="minorBidi"/>
            <w:noProof/>
            <w:sz w:val="22"/>
            <w:szCs w:val="22"/>
            <w:lang w:val="en-US" w:eastAsia="zh-CN"/>
          </w:rPr>
          <w:tab/>
        </w:r>
        <w:r w:rsidR="00CF67AD" w:rsidRPr="000F021A">
          <w:rPr>
            <w:rStyle w:val="Hyperlink"/>
            <w:noProof/>
          </w:rPr>
          <w:t>Configuration</w:t>
        </w:r>
        <w:r w:rsidR="00CF67AD">
          <w:rPr>
            <w:noProof/>
            <w:webHidden/>
          </w:rPr>
          <w:tab/>
        </w:r>
        <w:r w:rsidR="00AB58C0">
          <w:rPr>
            <w:noProof/>
            <w:webHidden/>
          </w:rPr>
          <w:fldChar w:fldCharType="begin"/>
        </w:r>
        <w:r w:rsidR="00CF67AD">
          <w:rPr>
            <w:noProof/>
            <w:webHidden/>
          </w:rPr>
          <w:instrText xml:space="preserve"> PAGEREF _Toc288486682 \h </w:instrText>
        </w:r>
        <w:r w:rsidR="00AB58C0">
          <w:rPr>
            <w:noProof/>
            <w:webHidden/>
          </w:rPr>
        </w:r>
        <w:r w:rsidR="00AB58C0">
          <w:rPr>
            <w:noProof/>
            <w:webHidden/>
          </w:rPr>
          <w:fldChar w:fldCharType="separate"/>
        </w:r>
        <w:r w:rsidR="00CF67AD">
          <w:rPr>
            <w:noProof/>
            <w:webHidden/>
          </w:rPr>
          <w:t>5</w:t>
        </w:r>
        <w:r w:rsidR="00AB58C0">
          <w:rPr>
            <w:noProof/>
            <w:webHidden/>
          </w:rPr>
          <w:fldChar w:fldCharType="end"/>
        </w:r>
      </w:hyperlink>
    </w:p>
    <w:p w:rsidR="00CF67AD" w:rsidRDefault="000D3DD3">
      <w:pPr>
        <w:pStyle w:val="TOC3"/>
        <w:rPr>
          <w:rFonts w:asciiTheme="minorHAnsi" w:eastAsia="MS Mincho" w:hAnsiTheme="minorHAnsi" w:cstheme="minorBidi"/>
          <w:noProof/>
          <w:sz w:val="22"/>
          <w:szCs w:val="22"/>
          <w:lang w:val="en-US" w:eastAsia="zh-CN"/>
        </w:rPr>
      </w:pPr>
      <w:hyperlink w:anchor="_Toc288486683" w:history="1">
        <w:r w:rsidR="00CF67AD" w:rsidRPr="000F021A">
          <w:rPr>
            <w:rStyle w:val="Hyperlink"/>
            <w:noProof/>
          </w:rPr>
          <w:t>3.2.2</w:t>
        </w:r>
        <w:r w:rsidR="00CF67AD">
          <w:rPr>
            <w:rFonts w:asciiTheme="minorHAnsi" w:eastAsia="MS Mincho" w:hAnsiTheme="minorHAnsi" w:cstheme="minorBidi"/>
            <w:noProof/>
            <w:sz w:val="22"/>
            <w:szCs w:val="22"/>
            <w:lang w:val="en-US" w:eastAsia="zh-CN"/>
          </w:rPr>
          <w:tab/>
        </w:r>
        <w:r w:rsidR="00CF67AD" w:rsidRPr="000F021A">
          <w:rPr>
            <w:rStyle w:val="Hyperlink"/>
            <w:noProof/>
          </w:rPr>
          <w:t>Configuration (Codec) List</w:t>
        </w:r>
        <w:r w:rsidR="00CF67AD">
          <w:rPr>
            <w:noProof/>
            <w:webHidden/>
          </w:rPr>
          <w:tab/>
        </w:r>
        <w:r w:rsidR="00AB58C0">
          <w:rPr>
            <w:noProof/>
            <w:webHidden/>
          </w:rPr>
          <w:fldChar w:fldCharType="begin"/>
        </w:r>
        <w:r w:rsidR="00CF67AD">
          <w:rPr>
            <w:noProof/>
            <w:webHidden/>
          </w:rPr>
          <w:instrText xml:space="preserve"> PAGEREF _Toc288486683 \h </w:instrText>
        </w:r>
        <w:r w:rsidR="00AB58C0">
          <w:rPr>
            <w:noProof/>
            <w:webHidden/>
          </w:rPr>
        </w:r>
        <w:r w:rsidR="00AB58C0">
          <w:rPr>
            <w:noProof/>
            <w:webHidden/>
          </w:rPr>
          <w:fldChar w:fldCharType="separate"/>
        </w:r>
        <w:r w:rsidR="00CF67AD">
          <w:rPr>
            <w:noProof/>
            <w:webHidden/>
          </w:rPr>
          <w:t>6</w:t>
        </w:r>
        <w:r w:rsidR="00AB58C0">
          <w:rPr>
            <w:noProof/>
            <w:webHidden/>
          </w:rPr>
          <w:fldChar w:fldCharType="end"/>
        </w:r>
      </w:hyperlink>
    </w:p>
    <w:p w:rsidR="00CF67AD" w:rsidRDefault="000D3DD3">
      <w:pPr>
        <w:pStyle w:val="TOC3"/>
        <w:rPr>
          <w:rFonts w:asciiTheme="minorHAnsi" w:eastAsia="MS Mincho" w:hAnsiTheme="minorHAnsi" w:cstheme="minorBidi"/>
          <w:noProof/>
          <w:sz w:val="22"/>
          <w:szCs w:val="22"/>
          <w:lang w:val="en-US" w:eastAsia="zh-CN"/>
        </w:rPr>
      </w:pPr>
      <w:hyperlink w:anchor="_Toc288486684" w:history="1">
        <w:r w:rsidR="00CF67AD" w:rsidRPr="000F021A">
          <w:rPr>
            <w:rStyle w:val="Hyperlink"/>
            <w:noProof/>
          </w:rPr>
          <w:t>3.2.3</w:t>
        </w:r>
        <w:r w:rsidR="00CF67AD">
          <w:rPr>
            <w:rFonts w:asciiTheme="minorHAnsi" w:eastAsia="MS Mincho" w:hAnsiTheme="minorHAnsi" w:cstheme="minorBidi"/>
            <w:noProof/>
            <w:sz w:val="22"/>
            <w:szCs w:val="22"/>
            <w:lang w:val="en-US" w:eastAsia="zh-CN"/>
          </w:rPr>
          <w:tab/>
        </w:r>
        <w:r w:rsidR="00CF67AD" w:rsidRPr="000F021A">
          <w:rPr>
            <w:rStyle w:val="Hyperlink"/>
            <w:noProof/>
          </w:rPr>
          <w:t>SDP Offer/Answer protocol variants</w:t>
        </w:r>
        <w:r w:rsidR="00CF67AD">
          <w:rPr>
            <w:noProof/>
            <w:webHidden/>
          </w:rPr>
          <w:tab/>
        </w:r>
        <w:r w:rsidR="00AB58C0">
          <w:rPr>
            <w:noProof/>
            <w:webHidden/>
          </w:rPr>
          <w:fldChar w:fldCharType="begin"/>
        </w:r>
        <w:r w:rsidR="00CF67AD">
          <w:rPr>
            <w:noProof/>
            <w:webHidden/>
          </w:rPr>
          <w:instrText xml:space="preserve"> PAGEREF _Toc288486684 \h </w:instrText>
        </w:r>
        <w:r w:rsidR="00AB58C0">
          <w:rPr>
            <w:noProof/>
            <w:webHidden/>
          </w:rPr>
        </w:r>
        <w:r w:rsidR="00AB58C0">
          <w:rPr>
            <w:noProof/>
            <w:webHidden/>
          </w:rPr>
          <w:fldChar w:fldCharType="separate"/>
        </w:r>
        <w:r w:rsidR="00CF67AD">
          <w:rPr>
            <w:noProof/>
            <w:webHidden/>
          </w:rPr>
          <w:t>6</w:t>
        </w:r>
        <w:r w:rsidR="00AB58C0">
          <w:rPr>
            <w:noProof/>
            <w:webHidden/>
          </w:rPr>
          <w:fldChar w:fldCharType="end"/>
        </w:r>
      </w:hyperlink>
    </w:p>
    <w:p w:rsidR="00CF67AD" w:rsidRDefault="000D3DD3">
      <w:pPr>
        <w:pStyle w:val="TOC1"/>
        <w:rPr>
          <w:rFonts w:asciiTheme="minorHAnsi" w:eastAsia="MS Mincho" w:hAnsiTheme="minorHAnsi" w:cstheme="minorBidi"/>
          <w:noProof/>
          <w:sz w:val="22"/>
          <w:szCs w:val="22"/>
          <w:lang w:val="en-US" w:eastAsia="zh-CN"/>
        </w:rPr>
      </w:pPr>
      <w:hyperlink w:anchor="_Toc288486685" w:history="1">
        <w:r w:rsidR="00CF67AD" w:rsidRPr="000F021A">
          <w:rPr>
            <w:rStyle w:val="Hyperlink"/>
            <w:noProof/>
          </w:rPr>
          <w:t>4</w:t>
        </w:r>
        <w:r w:rsidR="00CF67AD">
          <w:rPr>
            <w:rFonts w:asciiTheme="minorHAnsi" w:eastAsia="MS Mincho" w:hAnsiTheme="minorHAnsi" w:cstheme="minorBidi"/>
            <w:noProof/>
            <w:sz w:val="22"/>
            <w:szCs w:val="22"/>
            <w:lang w:val="en-US" w:eastAsia="zh-CN"/>
          </w:rPr>
          <w:tab/>
        </w:r>
        <w:r w:rsidR="00CF67AD" w:rsidRPr="000F021A">
          <w:rPr>
            <w:rStyle w:val="Hyperlink"/>
            <w:noProof/>
          </w:rPr>
          <w:t>Abbreviations</w:t>
        </w:r>
        <w:r w:rsidR="00CF67AD">
          <w:rPr>
            <w:noProof/>
            <w:webHidden/>
          </w:rPr>
          <w:tab/>
        </w:r>
        <w:r w:rsidR="00AB58C0">
          <w:rPr>
            <w:noProof/>
            <w:webHidden/>
          </w:rPr>
          <w:fldChar w:fldCharType="begin"/>
        </w:r>
        <w:r w:rsidR="00CF67AD">
          <w:rPr>
            <w:noProof/>
            <w:webHidden/>
          </w:rPr>
          <w:instrText xml:space="preserve"> PAGEREF _Toc288486685 \h </w:instrText>
        </w:r>
        <w:r w:rsidR="00AB58C0">
          <w:rPr>
            <w:noProof/>
            <w:webHidden/>
          </w:rPr>
        </w:r>
        <w:r w:rsidR="00AB58C0">
          <w:rPr>
            <w:noProof/>
            <w:webHidden/>
          </w:rPr>
          <w:fldChar w:fldCharType="separate"/>
        </w:r>
        <w:r w:rsidR="00CF67AD">
          <w:rPr>
            <w:noProof/>
            <w:webHidden/>
          </w:rPr>
          <w:t>6</w:t>
        </w:r>
        <w:r w:rsidR="00AB58C0">
          <w:rPr>
            <w:noProof/>
            <w:webHidden/>
          </w:rPr>
          <w:fldChar w:fldCharType="end"/>
        </w:r>
      </w:hyperlink>
    </w:p>
    <w:p w:rsidR="00CF67AD" w:rsidRDefault="000D3DD3">
      <w:pPr>
        <w:pStyle w:val="TOC1"/>
        <w:rPr>
          <w:rFonts w:asciiTheme="minorHAnsi" w:eastAsia="MS Mincho" w:hAnsiTheme="minorHAnsi" w:cstheme="minorBidi"/>
          <w:noProof/>
          <w:sz w:val="22"/>
          <w:szCs w:val="22"/>
          <w:lang w:val="en-US" w:eastAsia="zh-CN"/>
        </w:rPr>
      </w:pPr>
      <w:hyperlink w:anchor="_Toc288486686" w:history="1">
        <w:r w:rsidR="00CF67AD" w:rsidRPr="000F021A">
          <w:rPr>
            <w:rStyle w:val="Hyperlink"/>
            <w:noProof/>
          </w:rPr>
          <w:t>5</w:t>
        </w:r>
        <w:r w:rsidR="00CF67AD">
          <w:rPr>
            <w:rFonts w:asciiTheme="minorHAnsi" w:eastAsia="MS Mincho" w:hAnsiTheme="minorHAnsi" w:cstheme="minorBidi"/>
            <w:noProof/>
            <w:sz w:val="22"/>
            <w:szCs w:val="22"/>
            <w:lang w:val="en-US" w:eastAsia="zh-CN"/>
          </w:rPr>
          <w:tab/>
        </w:r>
        <w:r w:rsidR="00CF67AD" w:rsidRPr="000F021A">
          <w:rPr>
            <w:rStyle w:val="Hyperlink"/>
            <w:noProof/>
          </w:rPr>
          <w:t>Conventions</w:t>
        </w:r>
        <w:r w:rsidR="00CF67AD">
          <w:rPr>
            <w:noProof/>
            <w:webHidden/>
          </w:rPr>
          <w:tab/>
        </w:r>
        <w:r w:rsidR="00AB58C0">
          <w:rPr>
            <w:noProof/>
            <w:webHidden/>
          </w:rPr>
          <w:fldChar w:fldCharType="begin"/>
        </w:r>
        <w:r w:rsidR="00CF67AD">
          <w:rPr>
            <w:noProof/>
            <w:webHidden/>
          </w:rPr>
          <w:instrText xml:space="preserve"> PAGEREF _Toc288486686 \h </w:instrText>
        </w:r>
        <w:r w:rsidR="00AB58C0">
          <w:rPr>
            <w:noProof/>
            <w:webHidden/>
          </w:rPr>
        </w:r>
        <w:r w:rsidR="00AB58C0">
          <w:rPr>
            <w:noProof/>
            <w:webHidden/>
          </w:rPr>
          <w:fldChar w:fldCharType="separate"/>
        </w:r>
        <w:r w:rsidR="00CF67AD">
          <w:rPr>
            <w:noProof/>
            <w:webHidden/>
          </w:rPr>
          <w:t>7</w:t>
        </w:r>
        <w:r w:rsidR="00AB58C0">
          <w:rPr>
            <w:noProof/>
            <w:webHidden/>
          </w:rPr>
          <w:fldChar w:fldCharType="end"/>
        </w:r>
      </w:hyperlink>
    </w:p>
    <w:p w:rsidR="00CF67AD" w:rsidRDefault="000D3DD3">
      <w:pPr>
        <w:pStyle w:val="TOC1"/>
        <w:rPr>
          <w:rFonts w:asciiTheme="minorHAnsi" w:eastAsia="MS Mincho" w:hAnsiTheme="minorHAnsi" w:cstheme="minorBidi"/>
          <w:noProof/>
          <w:sz w:val="22"/>
          <w:szCs w:val="22"/>
          <w:lang w:val="en-US" w:eastAsia="zh-CN"/>
        </w:rPr>
      </w:pPr>
      <w:hyperlink w:anchor="_Toc288486687" w:history="1">
        <w:r w:rsidR="00CF67AD" w:rsidRPr="000F021A">
          <w:rPr>
            <w:rStyle w:val="Hyperlink"/>
            <w:noProof/>
          </w:rPr>
          <w:t>6</w:t>
        </w:r>
        <w:r w:rsidR="00CF67AD">
          <w:rPr>
            <w:rFonts w:asciiTheme="minorHAnsi" w:eastAsia="MS Mincho" w:hAnsiTheme="minorHAnsi" w:cstheme="minorBidi"/>
            <w:noProof/>
            <w:sz w:val="22"/>
            <w:szCs w:val="22"/>
            <w:lang w:val="en-US" w:eastAsia="zh-CN"/>
          </w:rPr>
          <w:tab/>
        </w:r>
        <w:r w:rsidR="00CF67AD" w:rsidRPr="000F021A">
          <w:rPr>
            <w:rStyle w:val="Hyperlink"/>
            <w:noProof/>
          </w:rPr>
          <w:t>Interworking the Revised Offer/Answer SDP  “SDPCapNeg” and H.248.1</w:t>
        </w:r>
        <w:r w:rsidR="00CF67AD">
          <w:rPr>
            <w:noProof/>
            <w:webHidden/>
          </w:rPr>
          <w:tab/>
        </w:r>
        <w:r w:rsidR="00AB58C0">
          <w:rPr>
            <w:noProof/>
            <w:webHidden/>
          </w:rPr>
          <w:fldChar w:fldCharType="begin"/>
        </w:r>
        <w:r w:rsidR="00CF67AD">
          <w:rPr>
            <w:noProof/>
            <w:webHidden/>
          </w:rPr>
          <w:instrText xml:space="preserve"> PAGEREF _Toc288486687 \h </w:instrText>
        </w:r>
        <w:r w:rsidR="00AB58C0">
          <w:rPr>
            <w:noProof/>
            <w:webHidden/>
          </w:rPr>
        </w:r>
        <w:r w:rsidR="00AB58C0">
          <w:rPr>
            <w:noProof/>
            <w:webHidden/>
          </w:rPr>
          <w:fldChar w:fldCharType="separate"/>
        </w:r>
        <w:r w:rsidR="00CF67AD">
          <w:rPr>
            <w:noProof/>
            <w:webHidden/>
          </w:rPr>
          <w:t>7</w:t>
        </w:r>
        <w:r w:rsidR="00AB58C0">
          <w:rPr>
            <w:noProof/>
            <w:webHidden/>
          </w:rPr>
          <w:fldChar w:fldCharType="end"/>
        </w:r>
      </w:hyperlink>
    </w:p>
    <w:p w:rsidR="00CF67AD" w:rsidRDefault="000D3DD3">
      <w:pPr>
        <w:pStyle w:val="TOC2"/>
        <w:rPr>
          <w:rFonts w:asciiTheme="minorHAnsi" w:eastAsia="MS Mincho" w:hAnsiTheme="minorHAnsi" w:cstheme="minorBidi"/>
          <w:noProof/>
          <w:sz w:val="22"/>
          <w:szCs w:val="22"/>
          <w:lang w:val="en-US" w:eastAsia="zh-CN"/>
        </w:rPr>
      </w:pPr>
      <w:hyperlink w:anchor="_Toc288486688" w:history="1">
        <w:r w:rsidR="00CF67AD" w:rsidRPr="000F021A">
          <w:rPr>
            <w:rStyle w:val="Hyperlink"/>
            <w:noProof/>
          </w:rPr>
          <w:t>6.1</w:t>
        </w:r>
        <w:r w:rsidR="00CF67AD">
          <w:rPr>
            <w:rFonts w:asciiTheme="minorHAnsi" w:eastAsia="MS Mincho" w:hAnsiTheme="minorHAnsi" w:cstheme="minorBidi"/>
            <w:noProof/>
            <w:sz w:val="22"/>
            <w:szCs w:val="22"/>
            <w:lang w:val="en-US" w:eastAsia="zh-CN"/>
          </w:rPr>
          <w:tab/>
        </w:r>
        <w:r w:rsidR="00CF67AD" w:rsidRPr="000F021A">
          <w:rPr>
            <w:rStyle w:val="Hyperlink"/>
            <w:noProof/>
          </w:rPr>
          <w:t>Revised Offer/Answer SDP received by MGC</w:t>
        </w:r>
        <w:r w:rsidR="00CF67AD">
          <w:rPr>
            <w:noProof/>
            <w:webHidden/>
          </w:rPr>
          <w:tab/>
        </w:r>
        <w:r w:rsidR="00AB58C0">
          <w:rPr>
            <w:noProof/>
            <w:webHidden/>
          </w:rPr>
          <w:fldChar w:fldCharType="begin"/>
        </w:r>
        <w:r w:rsidR="00CF67AD">
          <w:rPr>
            <w:noProof/>
            <w:webHidden/>
          </w:rPr>
          <w:instrText xml:space="preserve"> PAGEREF _Toc288486688 \h </w:instrText>
        </w:r>
        <w:r w:rsidR="00AB58C0">
          <w:rPr>
            <w:noProof/>
            <w:webHidden/>
          </w:rPr>
        </w:r>
        <w:r w:rsidR="00AB58C0">
          <w:rPr>
            <w:noProof/>
            <w:webHidden/>
          </w:rPr>
          <w:fldChar w:fldCharType="separate"/>
        </w:r>
        <w:r w:rsidR="00CF67AD">
          <w:rPr>
            <w:noProof/>
            <w:webHidden/>
          </w:rPr>
          <w:t>7</w:t>
        </w:r>
        <w:r w:rsidR="00AB58C0">
          <w:rPr>
            <w:noProof/>
            <w:webHidden/>
          </w:rPr>
          <w:fldChar w:fldCharType="end"/>
        </w:r>
      </w:hyperlink>
    </w:p>
    <w:p w:rsidR="00CF67AD" w:rsidRDefault="000D3DD3">
      <w:pPr>
        <w:pStyle w:val="TOC3"/>
        <w:rPr>
          <w:rFonts w:asciiTheme="minorHAnsi" w:eastAsia="MS Mincho" w:hAnsiTheme="minorHAnsi" w:cstheme="minorBidi"/>
          <w:noProof/>
          <w:sz w:val="22"/>
          <w:szCs w:val="22"/>
          <w:lang w:val="en-US" w:eastAsia="zh-CN"/>
        </w:rPr>
      </w:pPr>
      <w:hyperlink w:anchor="_Toc288486689" w:history="1">
        <w:r w:rsidR="00CF67AD" w:rsidRPr="000F021A">
          <w:rPr>
            <w:rStyle w:val="Hyperlink"/>
            <w:noProof/>
          </w:rPr>
          <w:t>6.1.1</w:t>
        </w:r>
        <w:r w:rsidR="00CF67AD">
          <w:rPr>
            <w:rFonts w:asciiTheme="minorHAnsi" w:eastAsia="MS Mincho" w:hAnsiTheme="minorHAnsi" w:cstheme="minorBidi"/>
            <w:noProof/>
            <w:sz w:val="22"/>
            <w:szCs w:val="22"/>
            <w:lang w:val="en-US" w:eastAsia="zh-CN"/>
          </w:rPr>
          <w:tab/>
        </w:r>
        <w:r w:rsidR="00CF67AD" w:rsidRPr="000F021A">
          <w:rPr>
            <w:rStyle w:val="Hyperlink"/>
            <w:noProof/>
          </w:rPr>
          <w:t>Relationship with the H.248 Reserve Group concept</w:t>
        </w:r>
        <w:r w:rsidR="00CF67AD">
          <w:rPr>
            <w:noProof/>
            <w:webHidden/>
          </w:rPr>
          <w:tab/>
        </w:r>
        <w:r w:rsidR="00AB58C0">
          <w:rPr>
            <w:noProof/>
            <w:webHidden/>
          </w:rPr>
          <w:fldChar w:fldCharType="begin"/>
        </w:r>
        <w:r w:rsidR="00CF67AD">
          <w:rPr>
            <w:noProof/>
            <w:webHidden/>
          </w:rPr>
          <w:instrText xml:space="preserve"> PAGEREF _Toc288486689 \h </w:instrText>
        </w:r>
        <w:r w:rsidR="00AB58C0">
          <w:rPr>
            <w:noProof/>
            <w:webHidden/>
          </w:rPr>
        </w:r>
        <w:r w:rsidR="00AB58C0">
          <w:rPr>
            <w:noProof/>
            <w:webHidden/>
          </w:rPr>
          <w:fldChar w:fldCharType="separate"/>
        </w:r>
        <w:r w:rsidR="00CF67AD">
          <w:rPr>
            <w:noProof/>
            <w:webHidden/>
          </w:rPr>
          <w:t>7</w:t>
        </w:r>
        <w:r w:rsidR="00AB58C0">
          <w:rPr>
            <w:noProof/>
            <w:webHidden/>
          </w:rPr>
          <w:fldChar w:fldCharType="end"/>
        </w:r>
      </w:hyperlink>
    </w:p>
    <w:p w:rsidR="00CF67AD" w:rsidRDefault="000D3DD3">
      <w:pPr>
        <w:pStyle w:val="TOC3"/>
        <w:rPr>
          <w:rFonts w:asciiTheme="minorHAnsi" w:eastAsia="MS Mincho" w:hAnsiTheme="minorHAnsi" w:cstheme="minorBidi"/>
          <w:noProof/>
          <w:sz w:val="22"/>
          <w:szCs w:val="22"/>
          <w:lang w:val="en-US" w:eastAsia="zh-CN"/>
        </w:rPr>
      </w:pPr>
      <w:hyperlink w:anchor="_Toc288486690" w:history="1">
        <w:r w:rsidR="00CF67AD" w:rsidRPr="000F021A">
          <w:rPr>
            <w:rStyle w:val="Hyperlink"/>
            <w:noProof/>
          </w:rPr>
          <w:t>6.1.2</w:t>
        </w:r>
        <w:r w:rsidR="00CF67AD">
          <w:rPr>
            <w:rFonts w:asciiTheme="minorHAnsi" w:eastAsia="MS Mincho" w:hAnsiTheme="minorHAnsi" w:cstheme="minorBidi"/>
            <w:noProof/>
            <w:sz w:val="22"/>
            <w:szCs w:val="22"/>
            <w:lang w:val="en-US" w:eastAsia="zh-CN"/>
          </w:rPr>
          <w:tab/>
        </w:r>
        <w:r w:rsidR="00CF67AD" w:rsidRPr="000F021A">
          <w:rPr>
            <w:rStyle w:val="Hyperlink"/>
            <w:noProof/>
          </w:rPr>
          <w:t>Relationship with the H.248 Reserve Value concept</w:t>
        </w:r>
        <w:r w:rsidR="00CF67AD">
          <w:rPr>
            <w:noProof/>
            <w:webHidden/>
          </w:rPr>
          <w:tab/>
        </w:r>
        <w:r w:rsidR="00AB58C0">
          <w:rPr>
            <w:noProof/>
            <w:webHidden/>
          </w:rPr>
          <w:fldChar w:fldCharType="begin"/>
        </w:r>
        <w:r w:rsidR="00CF67AD">
          <w:rPr>
            <w:noProof/>
            <w:webHidden/>
          </w:rPr>
          <w:instrText xml:space="preserve"> PAGEREF _Toc288486690 \h </w:instrText>
        </w:r>
        <w:r w:rsidR="00AB58C0">
          <w:rPr>
            <w:noProof/>
            <w:webHidden/>
          </w:rPr>
        </w:r>
        <w:r w:rsidR="00AB58C0">
          <w:rPr>
            <w:noProof/>
            <w:webHidden/>
          </w:rPr>
          <w:fldChar w:fldCharType="separate"/>
        </w:r>
        <w:r w:rsidR="00CF67AD">
          <w:rPr>
            <w:noProof/>
            <w:webHidden/>
          </w:rPr>
          <w:t>8</w:t>
        </w:r>
        <w:r w:rsidR="00AB58C0">
          <w:rPr>
            <w:noProof/>
            <w:webHidden/>
          </w:rPr>
          <w:fldChar w:fldCharType="end"/>
        </w:r>
      </w:hyperlink>
    </w:p>
    <w:p w:rsidR="00CF67AD" w:rsidRDefault="000D3DD3">
      <w:pPr>
        <w:pStyle w:val="TOC3"/>
        <w:rPr>
          <w:rFonts w:asciiTheme="minorHAnsi" w:eastAsia="MS Mincho" w:hAnsiTheme="minorHAnsi" w:cstheme="minorBidi"/>
          <w:noProof/>
          <w:sz w:val="22"/>
          <w:szCs w:val="22"/>
          <w:lang w:val="en-US" w:eastAsia="zh-CN"/>
        </w:rPr>
      </w:pPr>
      <w:hyperlink w:anchor="_Toc288486691" w:history="1">
        <w:r w:rsidR="00CF67AD" w:rsidRPr="000F021A">
          <w:rPr>
            <w:rStyle w:val="Hyperlink"/>
            <w:noProof/>
          </w:rPr>
          <w:t>6.1.3</w:t>
        </w:r>
        <w:r w:rsidR="00CF67AD">
          <w:rPr>
            <w:rFonts w:asciiTheme="minorHAnsi" w:eastAsia="MS Mincho" w:hAnsiTheme="minorHAnsi" w:cstheme="minorBidi"/>
            <w:noProof/>
            <w:sz w:val="22"/>
            <w:szCs w:val="22"/>
            <w:lang w:val="en-US" w:eastAsia="zh-CN"/>
          </w:rPr>
          <w:tab/>
        </w:r>
        <w:r w:rsidR="00CF67AD" w:rsidRPr="000F021A">
          <w:rPr>
            <w:rStyle w:val="Hyperlink"/>
            <w:noProof/>
          </w:rPr>
          <w:t>Relationship with the H.248 Stream concept</w:t>
        </w:r>
        <w:r w:rsidR="00CF67AD">
          <w:rPr>
            <w:noProof/>
            <w:webHidden/>
          </w:rPr>
          <w:tab/>
        </w:r>
        <w:r w:rsidR="00AB58C0">
          <w:rPr>
            <w:noProof/>
            <w:webHidden/>
          </w:rPr>
          <w:fldChar w:fldCharType="begin"/>
        </w:r>
        <w:r w:rsidR="00CF67AD">
          <w:rPr>
            <w:noProof/>
            <w:webHidden/>
          </w:rPr>
          <w:instrText xml:space="preserve"> PAGEREF _Toc288486691 \h </w:instrText>
        </w:r>
        <w:r w:rsidR="00AB58C0">
          <w:rPr>
            <w:noProof/>
            <w:webHidden/>
          </w:rPr>
        </w:r>
        <w:r w:rsidR="00AB58C0">
          <w:rPr>
            <w:noProof/>
            <w:webHidden/>
          </w:rPr>
          <w:fldChar w:fldCharType="separate"/>
        </w:r>
        <w:r w:rsidR="00CF67AD">
          <w:rPr>
            <w:noProof/>
            <w:webHidden/>
          </w:rPr>
          <w:t>9</w:t>
        </w:r>
        <w:r w:rsidR="00AB58C0">
          <w:rPr>
            <w:noProof/>
            <w:webHidden/>
          </w:rPr>
          <w:fldChar w:fldCharType="end"/>
        </w:r>
      </w:hyperlink>
    </w:p>
    <w:p w:rsidR="00CF67AD" w:rsidRDefault="000D3DD3">
      <w:pPr>
        <w:pStyle w:val="TOC3"/>
        <w:rPr>
          <w:rFonts w:asciiTheme="minorHAnsi" w:eastAsia="MS Mincho" w:hAnsiTheme="minorHAnsi" w:cstheme="minorBidi"/>
          <w:noProof/>
          <w:sz w:val="22"/>
          <w:szCs w:val="22"/>
          <w:lang w:val="en-US" w:eastAsia="zh-CN"/>
        </w:rPr>
      </w:pPr>
      <w:hyperlink w:anchor="_Toc288486692" w:history="1">
        <w:r w:rsidR="00CF67AD" w:rsidRPr="000F021A">
          <w:rPr>
            <w:rStyle w:val="Hyperlink"/>
            <w:noProof/>
          </w:rPr>
          <w:t>6.1.4</w:t>
        </w:r>
        <w:r w:rsidR="00CF67AD">
          <w:rPr>
            <w:rFonts w:asciiTheme="minorHAnsi" w:eastAsia="MS Mincho" w:hAnsiTheme="minorHAnsi" w:cstheme="minorBidi"/>
            <w:noProof/>
            <w:sz w:val="22"/>
            <w:szCs w:val="22"/>
            <w:lang w:val="en-US" w:eastAsia="zh-CN"/>
          </w:rPr>
          <w:tab/>
        </w:r>
        <w:r w:rsidR="00CF67AD" w:rsidRPr="000F021A">
          <w:rPr>
            <w:rStyle w:val="Hyperlink"/>
            <w:noProof/>
          </w:rPr>
          <w:t>MG Action and Response</w:t>
        </w:r>
        <w:r w:rsidR="00CF67AD">
          <w:rPr>
            <w:noProof/>
            <w:webHidden/>
          </w:rPr>
          <w:tab/>
        </w:r>
        <w:r w:rsidR="00AB58C0">
          <w:rPr>
            <w:noProof/>
            <w:webHidden/>
          </w:rPr>
          <w:fldChar w:fldCharType="begin"/>
        </w:r>
        <w:r w:rsidR="00CF67AD">
          <w:rPr>
            <w:noProof/>
            <w:webHidden/>
          </w:rPr>
          <w:instrText xml:space="preserve"> PAGEREF _Toc288486692 \h </w:instrText>
        </w:r>
        <w:r w:rsidR="00AB58C0">
          <w:rPr>
            <w:noProof/>
            <w:webHidden/>
          </w:rPr>
        </w:r>
        <w:r w:rsidR="00AB58C0">
          <w:rPr>
            <w:noProof/>
            <w:webHidden/>
          </w:rPr>
          <w:fldChar w:fldCharType="separate"/>
        </w:r>
        <w:r w:rsidR="00CF67AD">
          <w:rPr>
            <w:noProof/>
            <w:webHidden/>
          </w:rPr>
          <w:t>10</w:t>
        </w:r>
        <w:r w:rsidR="00AB58C0">
          <w:rPr>
            <w:noProof/>
            <w:webHidden/>
          </w:rPr>
          <w:fldChar w:fldCharType="end"/>
        </w:r>
      </w:hyperlink>
    </w:p>
    <w:p w:rsidR="00CF67AD" w:rsidRDefault="000D3DD3">
      <w:pPr>
        <w:pStyle w:val="TOC3"/>
        <w:rPr>
          <w:rFonts w:asciiTheme="minorHAnsi" w:eastAsia="MS Mincho" w:hAnsiTheme="minorHAnsi" w:cstheme="minorBidi"/>
          <w:noProof/>
          <w:sz w:val="22"/>
          <w:szCs w:val="22"/>
          <w:lang w:val="en-US" w:eastAsia="zh-CN"/>
        </w:rPr>
      </w:pPr>
      <w:hyperlink w:anchor="_Toc288486693" w:history="1">
        <w:r w:rsidR="00CF67AD" w:rsidRPr="000F021A">
          <w:rPr>
            <w:rStyle w:val="Hyperlink"/>
            <w:noProof/>
          </w:rPr>
          <w:t>6.1.5</w:t>
        </w:r>
        <w:r w:rsidR="00CF67AD">
          <w:rPr>
            <w:rFonts w:asciiTheme="minorHAnsi" w:eastAsia="MS Mincho" w:hAnsiTheme="minorHAnsi" w:cstheme="minorBidi"/>
            <w:noProof/>
            <w:sz w:val="22"/>
            <w:szCs w:val="22"/>
            <w:lang w:val="en-US" w:eastAsia="zh-CN"/>
          </w:rPr>
          <w:tab/>
        </w:r>
        <w:r w:rsidR="00CF67AD" w:rsidRPr="000F021A">
          <w:rPr>
            <w:rStyle w:val="Hyperlink"/>
            <w:noProof/>
          </w:rPr>
          <w:t>Example Mapping</w:t>
        </w:r>
        <w:r w:rsidR="00CF67AD">
          <w:rPr>
            <w:noProof/>
            <w:webHidden/>
          </w:rPr>
          <w:tab/>
        </w:r>
        <w:r w:rsidR="00AB58C0">
          <w:rPr>
            <w:noProof/>
            <w:webHidden/>
          </w:rPr>
          <w:fldChar w:fldCharType="begin"/>
        </w:r>
        <w:r w:rsidR="00CF67AD">
          <w:rPr>
            <w:noProof/>
            <w:webHidden/>
          </w:rPr>
          <w:instrText xml:space="preserve"> PAGEREF _Toc288486693 \h </w:instrText>
        </w:r>
        <w:r w:rsidR="00AB58C0">
          <w:rPr>
            <w:noProof/>
            <w:webHidden/>
          </w:rPr>
        </w:r>
        <w:r w:rsidR="00AB58C0">
          <w:rPr>
            <w:noProof/>
            <w:webHidden/>
          </w:rPr>
          <w:fldChar w:fldCharType="separate"/>
        </w:r>
        <w:r w:rsidR="00CF67AD">
          <w:rPr>
            <w:noProof/>
            <w:webHidden/>
          </w:rPr>
          <w:t>10</w:t>
        </w:r>
        <w:r w:rsidR="00AB58C0">
          <w:rPr>
            <w:noProof/>
            <w:webHidden/>
          </w:rPr>
          <w:fldChar w:fldCharType="end"/>
        </w:r>
      </w:hyperlink>
    </w:p>
    <w:p w:rsidR="00CF67AD" w:rsidRDefault="000D3DD3">
      <w:pPr>
        <w:pStyle w:val="TOC2"/>
        <w:rPr>
          <w:rFonts w:asciiTheme="minorHAnsi" w:eastAsia="MS Mincho" w:hAnsiTheme="minorHAnsi" w:cstheme="minorBidi"/>
          <w:noProof/>
          <w:sz w:val="22"/>
          <w:szCs w:val="22"/>
          <w:lang w:val="en-US" w:eastAsia="zh-CN"/>
        </w:rPr>
      </w:pPr>
      <w:hyperlink w:anchor="_Toc288486694" w:history="1">
        <w:r w:rsidR="00CF67AD" w:rsidRPr="000F021A">
          <w:rPr>
            <w:rStyle w:val="Hyperlink"/>
            <w:noProof/>
          </w:rPr>
          <w:t xml:space="preserve">6.2 </w:t>
        </w:r>
        <w:r w:rsidR="00CF67AD">
          <w:rPr>
            <w:rFonts w:asciiTheme="minorHAnsi" w:eastAsia="MS Mincho" w:hAnsiTheme="minorHAnsi" w:cstheme="minorBidi"/>
            <w:noProof/>
            <w:sz w:val="22"/>
            <w:szCs w:val="22"/>
            <w:lang w:val="en-US" w:eastAsia="zh-CN"/>
          </w:rPr>
          <w:tab/>
        </w:r>
        <w:r w:rsidR="00CF67AD" w:rsidRPr="000F021A">
          <w:rPr>
            <w:rStyle w:val="Hyperlink"/>
            <w:noProof/>
          </w:rPr>
          <w:t>Revised Offer/Answer SDP initiated by MGC</w:t>
        </w:r>
        <w:r w:rsidR="00CF67AD">
          <w:rPr>
            <w:noProof/>
            <w:webHidden/>
          </w:rPr>
          <w:tab/>
        </w:r>
        <w:r w:rsidR="00AB58C0">
          <w:rPr>
            <w:noProof/>
            <w:webHidden/>
          </w:rPr>
          <w:fldChar w:fldCharType="begin"/>
        </w:r>
        <w:r w:rsidR="00CF67AD">
          <w:rPr>
            <w:noProof/>
            <w:webHidden/>
          </w:rPr>
          <w:instrText xml:space="preserve"> PAGEREF _Toc288486694 \h </w:instrText>
        </w:r>
        <w:r w:rsidR="00AB58C0">
          <w:rPr>
            <w:noProof/>
            <w:webHidden/>
          </w:rPr>
        </w:r>
        <w:r w:rsidR="00AB58C0">
          <w:rPr>
            <w:noProof/>
            <w:webHidden/>
          </w:rPr>
          <w:fldChar w:fldCharType="separate"/>
        </w:r>
        <w:r w:rsidR="00CF67AD">
          <w:rPr>
            <w:noProof/>
            <w:webHidden/>
          </w:rPr>
          <w:t>11</w:t>
        </w:r>
        <w:r w:rsidR="00AB58C0">
          <w:rPr>
            <w:noProof/>
            <w:webHidden/>
          </w:rPr>
          <w:fldChar w:fldCharType="end"/>
        </w:r>
      </w:hyperlink>
    </w:p>
    <w:p w:rsidR="00CF67AD" w:rsidRDefault="000D3DD3">
      <w:pPr>
        <w:pStyle w:val="TOC1"/>
        <w:rPr>
          <w:rFonts w:asciiTheme="minorHAnsi" w:eastAsia="MS Mincho" w:hAnsiTheme="minorHAnsi" w:cstheme="minorBidi"/>
          <w:noProof/>
          <w:sz w:val="22"/>
          <w:szCs w:val="22"/>
          <w:lang w:val="en-US" w:eastAsia="zh-CN"/>
        </w:rPr>
      </w:pPr>
      <w:hyperlink w:anchor="_Toc288486695" w:history="1">
        <w:r w:rsidR="00CF67AD" w:rsidRPr="000F021A">
          <w:rPr>
            <w:rStyle w:val="Hyperlink"/>
            <w:noProof/>
          </w:rPr>
          <w:t>7</w:t>
        </w:r>
        <w:r w:rsidR="00CF67AD">
          <w:rPr>
            <w:rFonts w:asciiTheme="minorHAnsi" w:eastAsia="MS Mincho" w:hAnsiTheme="minorHAnsi" w:cstheme="minorBidi"/>
            <w:noProof/>
            <w:sz w:val="22"/>
            <w:szCs w:val="22"/>
            <w:lang w:val="en-US" w:eastAsia="zh-CN"/>
          </w:rPr>
          <w:tab/>
        </w:r>
        <w:r w:rsidR="00CF67AD" w:rsidRPr="000F021A">
          <w:rPr>
            <w:rStyle w:val="Hyperlink"/>
            <w:noProof/>
          </w:rPr>
          <w:t>Interworking the Revised Offer/Answer SDP  “MediaCapNeg” and H.248.1</w:t>
        </w:r>
        <w:r w:rsidR="00CF67AD">
          <w:rPr>
            <w:noProof/>
            <w:webHidden/>
          </w:rPr>
          <w:tab/>
        </w:r>
        <w:r w:rsidR="00AB58C0">
          <w:rPr>
            <w:noProof/>
            <w:webHidden/>
          </w:rPr>
          <w:fldChar w:fldCharType="begin"/>
        </w:r>
        <w:r w:rsidR="00CF67AD">
          <w:rPr>
            <w:noProof/>
            <w:webHidden/>
          </w:rPr>
          <w:instrText xml:space="preserve"> PAGEREF _Toc288486695 \h </w:instrText>
        </w:r>
        <w:r w:rsidR="00AB58C0">
          <w:rPr>
            <w:noProof/>
            <w:webHidden/>
          </w:rPr>
        </w:r>
        <w:r w:rsidR="00AB58C0">
          <w:rPr>
            <w:noProof/>
            <w:webHidden/>
          </w:rPr>
          <w:fldChar w:fldCharType="separate"/>
        </w:r>
        <w:r w:rsidR="00CF67AD">
          <w:rPr>
            <w:noProof/>
            <w:webHidden/>
          </w:rPr>
          <w:t>11</w:t>
        </w:r>
        <w:r w:rsidR="00AB58C0">
          <w:rPr>
            <w:noProof/>
            <w:webHidden/>
          </w:rPr>
          <w:fldChar w:fldCharType="end"/>
        </w:r>
      </w:hyperlink>
    </w:p>
    <w:p w:rsidR="00CF67AD" w:rsidRDefault="000D3DD3">
      <w:pPr>
        <w:pStyle w:val="TOC1"/>
        <w:rPr>
          <w:rFonts w:asciiTheme="minorHAnsi" w:eastAsia="MS Mincho" w:hAnsiTheme="minorHAnsi" w:cstheme="minorBidi"/>
          <w:noProof/>
          <w:sz w:val="22"/>
          <w:szCs w:val="22"/>
          <w:lang w:val="en-US" w:eastAsia="zh-CN"/>
        </w:rPr>
      </w:pPr>
      <w:hyperlink w:anchor="_Toc288486696" w:history="1">
        <w:r w:rsidR="00CF67AD" w:rsidRPr="000F021A">
          <w:rPr>
            <w:rStyle w:val="Hyperlink"/>
            <w:rFonts w:ascii="TimesNewRoman" w:hAnsi="TimesNewRoman" w:cs="TimesNewRoman"/>
            <w:noProof/>
            <w:lang w:eastAsia="zh-CN"/>
          </w:rPr>
          <w:t xml:space="preserve">8 </w:t>
        </w:r>
        <w:r w:rsidR="00CF67AD">
          <w:rPr>
            <w:rFonts w:asciiTheme="minorHAnsi" w:eastAsia="MS Mincho" w:hAnsiTheme="minorHAnsi" w:cstheme="minorBidi"/>
            <w:noProof/>
            <w:sz w:val="22"/>
            <w:szCs w:val="22"/>
            <w:lang w:val="en-US" w:eastAsia="zh-CN"/>
          </w:rPr>
          <w:tab/>
        </w:r>
        <w:r w:rsidR="00CF67AD" w:rsidRPr="000F021A">
          <w:rPr>
            <w:rStyle w:val="Hyperlink"/>
            <w:rFonts w:ascii="TimesNewRoman" w:hAnsi="TimesNewRoman" w:cs="TimesNewRoman"/>
            <w:noProof/>
            <w:lang w:eastAsia="zh-CN"/>
          </w:rPr>
          <w:t xml:space="preserve">Enhanced </w:t>
        </w:r>
        <w:r w:rsidR="00CF67AD" w:rsidRPr="000F021A">
          <w:rPr>
            <w:rStyle w:val="Hyperlink"/>
            <w:noProof/>
          </w:rPr>
          <w:t>Revised Offer/Answer SDP support in H.248</w:t>
        </w:r>
        <w:r w:rsidR="00CF67AD">
          <w:rPr>
            <w:noProof/>
            <w:webHidden/>
          </w:rPr>
          <w:tab/>
        </w:r>
        <w:r w:rsidR="00AB58C0">
          <w:rPr>
            <w:noProof/>
            <w:webHidden/>
          </w:rPr>
          <w:fldChar w:fldCharType="begin"/>
        </w:r>
        <w:r w:rsidR="00CF67AD">
          <w:rPr>
            <w:noProof/>
            <w:webHidden/>
          </w:rPr>
          <w:instrText xml:space="preserve"> PAGEREF _Toc288486696 \h </w:instrText>
        </w:r>
        <w:r w:rsidR="00AB58C0">
          <w:rPr>
            <w:noProof/>
            <w:webHidden/>
          </w:rPr>
        </w:r>
        <w:r w:rsidR="00AB58C0">
          <w:rPr>
            <w:noProof/>
            <w:webHidden/>
          </w:rPr>
          <w:fldChar w:fldCharType="separate"/>
        </w:r>
        <w:r w:rsidR="00CF67AD">
          <w:rPr>
            <w:noProof/>
            <w:webHidden/>
          </w:rPr>
          <w:t>12</w:t>
        </w:r>
        <w:r w:rsidR="00AB58C0">
          <w:rPr>
            <w:noProof/>
            <w:webHidden/>
          </w:rPr>
          <w:fldChar w:fldCharType="end"/>
        </w:r>
      </w:hyperlink>
    </w:p>
    <w:p w:rsidR="00CF67AD" w:rsidRDefault="000D3DD3">
      <w:pPr>
        <w:pStyle w:val="TOC1"/>
        <w:rPr>
          <w:rFonts w:asciiTheme="minorHAnsi" w:eastAsia="MS Mincho" w:hAnsiTheme="minorHAnsi" w:cstheme="minorBidi"/>
          <w:noProof/>
          <w:sz w:val="22"/>
          <w:szCs w:val="22"/>
          <w:lang w:val="en-US" w:eastAsia="zh-CN"/>
        </w:rPr>
      </w:pPr>
      <w:hyperlink w:anchor="_Toc288486697" w:history="1">
        <w:r w:rsidR="00CF67AD" w:rsidRPr="000F021A">
          <w:rPr>
            <w:rStyle w:val="Hyperlink"/>
            <w:noProof/>
          </w:rPr>
          <w:t xml:space="preserve">9 </w:t>
        </w:r>
        <w:r w:rsidR="00CF67AD">
          <w:rPr>
            <w:rFonts w:asciiTheme="minorHAnsi" w:eastAsia="MS Mincho" w:hAnsiTheme="minorHAnsi" w:cstheme="minorBidi"/>
            <w:noProof/>
            <w:sz w:val="22"/>
            <w:szCs w:val="22"/>
            <w:lang w:val="en-US" w:eastAsia="zh-CN"/>
          </w:rPr>
          <w:tab/>
        </w:r>
        <w:r w:rsidR="00CF67AD" w:rsidRPr="000F021A">
          <w:rPr>
            <w:rStyle w:val="Hyperlink"/>
            <w:noProof/>
          </w:rPr>
          <w:t>Enhanced Revised Offer/Answer SDP Support Package</w:t>
        </w:r>
        <w:r w:rsidR="00CF67AD">
          <w:rPr>
            <w:noProof/>
            <w:webHidden/>
          </w:rPr>
          <w:tab/>
        </w:r>
        <w:r w:rsidR="00AB58C0">
          <w:rPr>
            <w:noProof/>
            <w:webHidden/>
          </w:rPr>
          <w:fldChar w:fldCharType="begin"/>
        </w:r>
        <w:r w:rsidR="00CF67AD">
          <w:rPr>
            <w:noProof/>
            <w:webHidden/>
          </w:rPr>
          <w:instrText xml:space="preserve"> PAGEREF _Toc288486697 \h </w:instrText>
        </w:r>
        <w:r w:rsidR="00AB58C0">
          <w:rPr>
            <w:noProof/>
            <w:webHidden/>
          </w:rPr>
        </w:r>
        <w:r w:rsidR="00AB58C0">
          <w:rPr>
            <w:noProof/>
            <w:webHidden/>
          </w:rPr>
          <w:fldChar w:fldCharType="separate"/>
        </w:r>
        <w:r w:rsidR="00CF67AD">
          <w:rPr>
            <w:noProof/>
            <w:webHidden/>
          </w:rPr>
          <w:t>13</w:t>
        </w:r>
        <w:r w:rsidR="00AB58C0">
          <w:rPr>
            <w:noProof/>
            <w:webHidden/>
          </w:rPr>
          <w:fldChar w:fldCharType="end"/>
        </w:r>
      </w:hyperlink>
    </w:p>
    <w:p w:rsidR="00CF67AD" w:rsidRDefault="000D3DD3">
      <w:pPr>
        <w:pStyle w:val="TOC2"/>
        <w:rPr>
          <w:rFonts w:asciiTheme="minorHAnsi" w:eastAsia="MS Mincho" w:hAnsiTheme="minorHAnsi" w:cstheme="minorBidi"/>
          <w:noProof/>
          <w:sz w:val="22"/>
          <w:szCs w:val="22"/>
          <w:lang w:val="en-US" w:eastAsia="zh-CN"/>
        </w:rPr>
      </w:pPr>
      <w:hyperlink w:anchor="_Toc288486698" w:history="1">
        <w:r w:rsidR="00CF67AD" w:rsidRPr="000F021A">
          <w:rPr>
            <w:rStyle w:val="Hyperlink"/>
            <w:noProof/>
          </w:rPr>
          <w:t>9.1</w:t>
        </w:r>
        <w:r w:rsidR="00CF67AD">
          <w:rPr>
            <w:rFonts w:asciiTheme="minorHAnsi" w:eastAsia="MS Mincho" w:hAnsiTheme="minorHAnsi" w:cstheme="minorBidi"/>
            <w:noProof/>
            <w:sz w:val="22"/>
            <w:szCs w:val="22"/>
            <w:lang w:val="en-US" w:eastAsia="zh-CN"/>
          </w:rPr>
          <w:tab/>
        </w:r>
        <w:r w:rsidR="00CF67AD" w:rsidRPr="000F021A">
          <w:rPr>
            <w:rStyle w:val="Hyperlink"/>
            <w:noProof/>
          </w:rPr>
          <w:t>Properties</w:t>
        </w:r>
        <w:r w:rsidR="00CF67AD">
          <w:rPr>
            <w:noProof/>
            <w:webHidden/>
          </w:rPr>
          <w:tab/>
        </w:r>
        <w:r w:rsidR="00AB58C0">
          <w:rPr>
            <w:noProof/>
            <w:webHidden/>
          </w:rPr>
          <w:fldChar w:fldCharType="begin"/>
        </w:r>
        <w:r w:rsidR="00CF67AD">
          <w:rPr>
            <w:noProof/>
            <w:webHidden/>
          </w:rPr>
          <w:instrText xml:space="preserve"> PAGEREF _Toc288486698 \h </w:instrText>
        </w:r>
        <w:r w:rsidR="00AB58C0">
          <w:rPr>
            <w:noProof/>
            <w:webHidden/>
          </w:rPr>
        </w:r>
        <w:r w:rsidR="00AB58C0">
          <w:rPr>
            <w:noProof/>
            <w:webHidden/>
          </w:rPr>
          <w:fldChar w:fldCharType="separate"/>
        </w:r>
        <w:r w:rsidR="00CF67AD">
          <w:rPr>
            <w:noProof/>
            <w:webHidden/>
          </w:rPr>
          <w:t>13</w:t>
        </w:r>
        <w:r w:rsidR="00AB58C0">
          <w:rPr>
            <w:noProof/>
            <w:webHidden/>
          </w:rPr>
          <w:fldChar w:fldCharType="end"/>
        </w:r>
      </w:hyperlink>
    </w:p>
    <w:p w:rsidR="00CF67AD" w:rsidRDefault="000D3DD3">
      <w:pPr>
        <w:pStyle w:val="TOC3"/>
        <w:rPr>
          <w:rFonts w:asciiTheme="minorHAnsi" w:eastAsia="MS Mincho" w:hAnsiTheme="minorHAnsi" w:cstheme="minorBidi"/>
          <w:noProof/>
          <w:sz w:val="22"/>
          <w:szCs w:val="22"/>
          <w:lang w:val="en-US" w:eastAsia="zh-CN"/>
        </w:rPr>
      </w:pPr>
      <w:hyperlink w:anchor="_Toc288486699" w:history="1">
        <w:r w:rsidR="00CF67AD" w:rsidRPr="000F021A">
          <w:rPr>
            <w:rStyle w:val="Hyperlink"/>
            <w:noProof/>
          </w:rPr>
          <w:t>9.1.1</w:t>
        </w:r>
        <w:r w:rsidR="00CF67AD">
          <w:rPr>
            <w:rFonts w:asciiTheme="minorHAnsi" w:eastAsia="MS Mincho" w:hAnsiTheme="minorHAnsi" w:cstheme="minorBidi"/>
            <w:noProof/>
            <w:sz w:val="22"/>
            <w:szCs w:val="22"/>
            <w:lang w:val="en-US" w:eastAsia="zh-CN"/>
          </w:rPr>
          <w:tab/>
        </w:r>
        <w:r w:rsidR="00CF67AD" w:rsidRPr="000F021A">
          <w:rPr>
            <w:rStyle w:val="Hyperlink"/>
            <w:noProof/>
          </w:rPr>
          <w:t>SDPCapNeg Extensions</w:t>
        </w:r>
        <w:r w:rsidR="00CF67AD">
          <w:rPr>
            <w:noProof/>
            <w:webHidden/>
          </w:rPr>
          <w:tab/>
        </w:r>
        <w:r w:rsidR="00AB58C0">
          <w:rPr>
            <w:noProof/>
            <w:webHidden/>
          </w:rPr>
          <w:fldChar w:fldCharType="begin"/>
        </w:r>
        <w:r w:rsidR="00CF67AD">
          <w:rPr>
            <w:noProof/>
            <w:webHidden/>
          </w:rPr>
          <w:instrText xml:space="preserve"> PAGEREF _Toc288486699 \h </w:instrText>
        </w:r>
        <w:r w:rsidR="00AB58C0">
          <w:rPr>
            <w:noProof/>
            <w:webHidden/>
          </w:rPr>
        </w:r>
        <w:r w:rsidR="00AB58C0">
          <w:rPr>
            <w:noProof/>
            <w:webHidden/>
          </w:rPr>
          <w:fldChar w:fldCharType="separate"/>
        </w:r>
        <w:r w:rsidR="00CF67AD">
          <w:rPr>
            <w:noProof/>
            <w:webHidden/>
          </w:rPr>
          <w:t>13</w:t>
        </w:r>
        <w:r w:rsidR="00AB58C0">
          <w:rPr>
            <w:noProof/>
            <w:webHidden/>
          </w:rPr>
          <w:fldChar w:fldCharType="end"/>
        </w:r>
      </w:hyperlink>
    </w:p>
    <w:p w:rsidR="00CF67AD" w:rsidRDefault="000D3DD3">
      <w:pPr>
        <w:pStyle w:val="TOC2"/>
        <w:rPr>
          <w:rFonts w:asciiTheme="minorHAnsi" w:eastAsia="MS Mincho" w:hAnsiTheme="minorHAnsi" w:cstheme="minorBidi"/>
          <w:noProof/>
          <w:sz w:val="22"/>
          <w:szCs w:val="22"/>
          <w:lang w:val="en-US" w:eastAsia="zh-CN"/>
        </w:rPr>
      </w:pPr>
      <w:hyperlink w:anchor="_Toc288486700" w:history="1">
        <w:r w:rsidR="00CF67AD" w:rsidRPr="000F021A">
          <w:rPr>
            <w:rStyle w:val="Hyperlink"/>
            <w:noProof/>
          </w:rPr>
          <w:t>9.2</w:t>
        </w:r>
        <w:r w:rsidR="00CF67AD">
          <w:rPr>
            <w:rFonts w:asciiTheme="minorHAnsi" w:eastAsia="MS Mincho" w:hAnsiTheme="minorHAnsi" w:cstheme="minorBidi"/>
            <w:noProof/>
            <w:sz w:val="22"/>
            <w:szCs w:val="22"/>
            <w:lang w:val="en-US" w:eastAsia="zh-CN"/>
          </w:rPr>
          <w:tab/>
        </w:r>
        <w:r w:rsidR="00CF67AD" w:rsidRPr="000F021A">
          <w:rPr>
            <w:rStyle w:val="Hyperlink"/>
            <w:noProof/>
          </w:rPr>
          <w:t>Events</w:t>
        </w:r>
        <w:r w:rsidR="00CF67AD">
          <w:rPr>
            <w:noProof/>
            <w:webHidden/>
          </w:rPr>
          <w:tab/>
        </w:r>
        <w:r w:rsidR="00AB58C0">
          <w:rPr>
            <w:noProof/>
            <w:webHidden/>
          </w:rPr>
          <w:fldChar w:fldCharType="begin"/>
        </w:r>
        <w:r w:rsidR="00CF67AD">
          <w:rPr>
            <w:noProof/>
            <w:webHidden/>
          </w:rPr>
          <w:instrText xml:space="preserve"> PAGEREF _Toc288486700 \h </w:instrText>
        </w:r>
        <w:r w:rsidR="00AB58C0">
          <w:rPr>
            <w:noProof/>
            <w:webHidden/>
          </w:rPr>
        </w:r>
        <w:r w:rsidR="00AB58C0">
          <w:rPr>
            <w:noProof/>
            <w:webHidden/>
          </w:rPr>
          <w:fldChar w:fldCharType="separate"/>
        </w:r>
        <w:r w:rsidR="00CF67AD">
          <w:rPr>
            <w:noProof/>
            <w:webHidden/>
          </w:rPr>
          <w:t>13</w:t>
        </w:r>
        <w:r w:rsidR="00AB58C0">
          <w:rPr>
            <w:noProof/>
            <w:webHidden/>
          </w:rPr>
          <w:fldChar w:fldCharType="end"/>
        </w:r>
      </w:hyperlink>
    </w:p>
    <w:p w:rsidR="00CF67AD" w:rsidRDefault="000D3DD3">
      <w:pPr>
        <w:pStyle w:val="TOC2"/>
        <w:rPr>
          <w:rFonts w:asciiTheme="minorHAnsi" w:eastAsia="MS Mincho" w:hAnsiTheme="minorHAnsi" w:cstheme="minorBidi"/>
          <w:noProof/>
          <w:sz w:val="22"/>
          <w:szCs w:val="22"/>
          <w:lang w:val="en-US" w:eastAsia="zh-CN"/>
        </w:rPr>
      </w:pPr>
      <w:hyperlink w:anchor="_Toc288486701" w:history="1">
        <w:r w:rsidR="00CF67AD" w:rsidRPr="000F021A">
          <w:rPr>
            <w:rStyle w:val="Hyperlink"/>
            <w:noProof/>
          </w:rPr>
          <w:t>9.3</w:t>
        </w:r>
        <w:r w:rsidR="00CF67AD">
          <w:rPr>
            <w:rFonts w:asciiTheme="minorHAnsi" w:eastAsia="MS Mincho" w:hAnsiTheme="minorHAnsi" w:cstheme="minorBidi"/>
            <w:noProof/>
            <w:sz w:val="22"/>
            <w:szCs w:val="22"/>
            <w:lang w:val="en-US" w:eastAsia="zh-CN"/>
          </w:rPr>
          <w:tab/>
        </w:r>
        <w:r w:rsidR="00CF67AD" w:rsidRPr="000F021A">
          <w:rPr>
            <w:rStyle w:val="Hyperlink"/>
            <w:noProof/>
          </w:rPr>
          <w:t>Signals</w:t>
        </w:r>
        <w:r w:rsidR="00CF67AD">
          <w:rPr>
            <w:noProof/>
            <w:webHidden/>
          </w:rPr>
          <w:tab/>
        </w:r>
        <w:r w:rsidR="00AB58C0">
          <w:rPr>
            <w:noProof/>
            <w:webHidden/>
          </w:rPr>
          <w:fldChar w:fldCharType="begin"/>
        </w:r>
        <w:r w:rsidR="00CF67AD">
          <w:rPr>
            <w:noProof/>
            <w:webHidden/>
          </w:rPr>
          <w:instrText xml:space="preserve"> PAGEREF _Toc288486701 \h </w:instrText>
        </w:r>
        <w:r w:rsidR="00AB58C0">
          <w:rPr>
            <w:noProof/>
            <w:webHidden/>
          </w:rPr>
        </w:r>
        <w:r w:rsidR="00AB58C0">
          <w:rPr>
            <w:noProof/>
            <w:webHidden/>
          </w:rPr>
          <w:fldChar w:fldCharType="separate"/>
        </w:r>
        <w:r w:rsidR="00CF67AD">
          <w:rPr>
            <w:noProof/>
            <w:webHidden/>
          </w:rPr>
          <w:t>13</w:t>
        </w:r>
        <w:r w:rsidR="00AB58C0">
          <w:rPr>
            <w:noProof/>
            <w:webHidden/>
          </w:rPr>
          <w:fldChar w:fldCharType="end"/>
        </w:r>
      </w:hyperlink>
    </w:p>
    <w:p w:rsidR="00CF67AD" w:rsidRDefault="000D3DD3">
      <w:pPr>
        <w:pStyle w:val="TOC2"/>
        <w:rPr>
          <w:rFonts w:asciiTheme="minorHAnsi" w:eastAsia="MS Mincho" w:hAnsiTheme="minorHAnsi" w:cstheme="minorBidi"/>
          <w:noProof/>
          <w:sz w:val="22"/>
          <w:szCs w:val="22"/>
          <w:lang w:val="en-US" w:eastAsia="zh-CN"/>
        </w:rPr>
      </w:pPr>
      <w:hyperlink w:anchor="_Toc288486702" w:history="1">
        <w:r w:rsidR="00CF67AD" w:rsidRPr="000F021A">
          <w:rPr>
            <w:rStyle w:val="Hyperlink"/>
            <w:noProof/>
          </w:rPr>
          <w:t>9.4</w:t>
        </w:r>
        <w:r w:rsidR="00CF67AD">
          <w:rPr>
            <w:rFonts w:asciiTheme="minorHAnsi" w:eastAsia="MS Mincho" w:hAnsiTheme="minorHAnsi" w:cstheme="minorBidi"/>
            <w:noProof/>
            <w:sz w:val="22"/>
            <w:szCs w:val="22"/>
            <w:lang w:val="en-US" w:eastAsia="zh-CN"/>
          </w:rPr>
          <w:tab/>
        </w:r>
        <w:r w:rsidR="00CF67AD" w:rsidRPr="000F021A">
          <w:rPr>
            <w:rStyle w:val="Hyperlink"/>
            <w:noProof/>
          </w:rPr>
          <w:t>Statistics</w:t>
        </w:r>
        <w:r w:rsidR="00CF67AD">
          <w:rPr>
            <w:noProof/>
            <w:webHidden/>
          </w:rPr>
          <w:tab/>
        </w:r>
        <w:r w:rsidR="00AB58C0">
          <w:rPr>
            <w:noProof/>
            <w:webHidden/>
          </w:rPr>
          <w:fldChar w:fldCharType="begin"/>
        </w:r>
        <w:r w:rsidR="00CF67AD">
          <w:rPr>
            <w:noProof/>
            <w:webHidden/>
          </w:rPr>
          <w:instrText xml:space="preserve"> PAGEREF _Toc288486702 \h </w:instrText>
        </w:r>
        <w:r w:rsidR="00AB58C0">
          <w:rPr>
            <w:noProof/>
            <w:webHidden/>
          </w:rPr>
        </w:r>
        <w:r w:rsidR="00AB58C0">
          <w:rPr>
            <w:noProof/>
            <w:webHidden/>
          </w:rPr>
          <w:fldChar w:fldCharType="separate"/>
        </w:r>
        <w:r w:rsidR="00CF67AD">
          <w:rPr>
            <w:noProof/>
            <w:webHidden/>
          </w:rPr>
          <w:t>13</w:t>
        </w:r>
        <w:r w:rsidR="00AB58C0">
          <w:rPr>
            <w:noProof/>
            <w:webHidden/>
          </w:rPr>
          <w:fldChar w:fldCharType="end"/>
        </w:r>
      </w:hyperlink>
    </w:p>
    <w:p w:rsidR="00CF67AD" w:rsidRDefault="000D3DD3">
      <w:pPr>
        <w:pStyle w:val="TOC2"/>
        <w:rPr>
          <w:rFonts w:asciiTheme="minorHAnsi" w:eastAsia="MS Mincho" w:hAnsiTheme="minorHAnsi" w:cstheme="minorBidi"/>
          <w:noProof/>
          <w:sz w:val="22"/>
          <w:szCs w:val="22"/>
          <w:lang w:val="en-US" w:eastAsia="zh-CN"/>
        </w:rPr>
      </w:pPr>
      <w:hyperlink w:anchor="_Toc288486703" w:history="1">
        <w:r w:rsidR="00CF67AD" w:rsidRPr="000F021A">
          <w:rPr>
            <w:rStyle w:val="Hyperlink"/>
            <w:noProof/>
            <w:snapToGrid w:val="0"/>
          </w:rPr>
          <w:t>9.5</w:t>
        </w:r>
        <w:r w:rsidR="00CF67AD">
          <w:rPr>
            <w:rFonts w:asciiTheme="minorHAnsi" w:eastAsia="MS Mincho" w:hAnsiTheme="minorHAnsi" w:cstheme="minorBidi"/>
            <w:noProof/>
            <w:sz w:val="22"/>
            <w:szCs w:val="22"/>
            <w:lang w:val="en-US" w:eastAsia="zh-CN"/>
          </w:rPr>
          <w:tab/>
        </w:r>
        <w:r w:rsidR="00CF67AD" w:rsidRPr="000F021A">
          <w:rPr>
            <w:rStyle w:val="Hyperlink"/>
            <w:noProof/>
            <w:snapToGrid w:val="0"/>
          </w:rPr>
          <w:t>Error Codes</w:t>
        </w:r>
        <w:r w:rsidR="00CF67AD">
          <w:rPr>
            <w:noProof/>
            <w:webHidden/>
          </w:rPr>
          <w:tab/>
        </w:r>
        <w:r w:rsidR="00AB58C0">
          <w:rPr>
            <w:noProof/>
            <w:webHidden/>
          </w:rPr>
          <w:fldChar w:fldCharType="begin"/>
        </w:r>
        <w:r w:rsidR="00CF67AD">
          <w:rPr>
            <w:noProof/>
            <w:webHidden/>
          </w:rPr>
          <w:instrText xml:space="preserve"> PAGEREF _Toc288486703 \h </w:instrText>
        </w:r>
        <w:r w:rsidR="00AB58C0">
          <w:rPr>
            <w:noProof/>
            <w:webHidden/>
          </w:rPr>
        </w:r>
        <w:r w:rsidR="00AB58C0">
          <w:rPr>
            <w:noProof/>
            <w:webHidden/>
          </w:rPr>
          <w:fldChar w:fldCharType="separate"/>
        </w:r>
        <w:r w:rsidR="00CF67AD">
          <w:rPr>
            <w:noProof/>
            <w:webHidden/>
          </w:rPr>
          <w:t>14</w:t>
        </w:r>
        <w:r w:rsidR="00AB58C0">
          <w:rPr>
            <w:noProof/>
            <w:webHidden/>
          </w:rPr>
          <w:fldChar w:fldCharType="end"/>
        </w:r>
      </w:hyperlink>
    </w:p>
    <w:p w:rsidR="00CF67AD" w:rsidRDefault="000D3DD3">
      <w:pPr>
        <w:pStyle w:val="TOC2"/>
        <w:rPr>
          <w:rFonts w:asciiTheme="minorHAnsi" w:eastAsia="MS Mincho" w:hAnsiTheme="minorHAnsi" w:cstheme="minorBidi"/>
          <w:noProof/>
          <w:sz w:val="22"/>
          <w:szCs w:val="22"/>
          <w:lang w:val="en-US" w:eastAsia="zh-CN"/>
        </w:rPr>
      </w:pPr>
      <w:hyperlink w:anchor="_Toc288486704" w:history="1">
        <w:r w:rsidR="00CF67AD" w:rsidRPr="000F021A">
          <w:rPr>
            <w:rStyle w:val="Hyperlink"/>
            <w:noProof/>
          </w:rPr>
          <w:t>9.6</w:t>
        </w:r>
        <w:r w:rsidR="00CF67AD">
          <w:rPr>
            <w:rFonts w:asciiTheme="minorHAnsi" w:eastAsia="MS Mincho" w:hAnsiTheme="minorHAnsi" w:cstheme="minorBidi"/>
            <w:noProof/>
            <w:sz w:val="22"/>
            <w:szCs w:val="22"/>
            <w:lang w:val="en-US" w:eastAsia="zh-CN"/>
          </w:rPr>
          <w:tab/>
        </w:r>
        <w:r w:rsidR="00CF67AD" w:rsidRPr="000F021A">
          <w:rPr>
            <w:rStyle w:val="Hyperlink"/>
            <w:noProof/>
          </w:rPr>
          <w:t>Procedures</w:t>
        </w:r>
        <w:r w:rsidR="00CF67AD">
          <w:rPr>
            <w:noProof/>
            <w:webHidden/>
          </w:rPr>
          <w:tab/>
        </w:r>
        <w:r w:rsidR="00AB58C0">
          <w:rPr>
            <w:noProof/>
            <w:webHidden/>
          </w:rPr>
          <w:fldChar w:fldCharType="begin"/>
        </w:r>
        <w:r w:rsidR="00CF67AD">
          <w:rPr>
            <w:noProof/>
            <w:webHidden/>
          </w:rPr>
          <w:instrText xml:space="preserve"> PAGEREF _Toc288486704 \h </w:instrText>
        </w:r>
        <w:r w:rsidR="00AB58C0">
          <w:rPr>
            <w:noProof/>
            <w:webHidden/>
          </w:rPr>
        </w:r>
        <w:r w:rsidR="00AB58C0">
          <w:rPr>
            <w:noProof/>
            <w:webHidden/>
          </w:rPr>
          <w:fldChar w:fldCharType="separate"/>
        </w:r>
        <w:r w:rsidR="00CF67AD">
          <w:rPr>
            <w:noProof/>
            <w:webHidden/>
          </w:rPr>
          <w:t>14</w:t>
        </w:r>
        <w:r w:rsidR="00AB58C0">
          <w:rPr>
            <w:noProof/>
            <w:webHidden/>
          </w:rPr>
          <w:fldChar w:fldCharType="end"/>
        </w:r>
      </w:hyperlink>
    </w:p>
    <w:p w:rsidR="00CF67AD" w:rsidRDefault="000D3DD3">
      <w:pPr>
        <w:pStyle w:val="TOC3"/>
        <w:rPr>
          <w:rFonts w:asciiTheme="minorHAnsi" w:eastAsia="MS Mincho" w:hAnsiTheme="minorHAnsi" w:cstheme="minorBidi"/>
          <w:noProof/>
          <w:sz w:val="22"/>
          <w:szCs w:val="22"/>
          <w:lang w:val="en-US" w:eastAsia="zh-CN"/>
        </w:rPr>
      </w:pPr>
      <w:hyperlink w:anchor="_Toc288486705" w:history="1">
        <w:r w:rsidR="00CF67AD" w:rsidRPr="000F021A">
          <w:rPr>
            <w:rStyle w:val="Hyperlink"/>
            <w:noProof/>
          </w:rPr>
          <w:t>9.6.1</w:t>
        </w:r>
        <w:r w:rsidR="00CF67AD">
          <w:rPr>
            <w:rFonts w:asciiTheme="minorHAnsi" w:eastAsia="MS Mincho" w:hAnsiTheme="minorHAnsi" w:cstheme="minorBidi"/>
            <w:noProof/>
            <w:sz w:val="22"/>
            <w:szCs w:val="22"/>
            <w:lang w:val="en-US" w:eastAsia="zh-CN"/>
          </w:rPr>
          <w:tab/>
        </w:r>
        <w:r w:rsidR="00CF67AD" w:rsidRPr="000F021A">
          <w:rPr>
            <w:rStyle w:val="Hyperlink"/>
            <w:noProof/>
          </w:rPr>
          <w:t>Determining the Enhanced H.248 Support of the SDP Capability Negotiation Framework</w:t>
        </w:r>
        <w:r w:rsidR="00CF67AD">
          <w:rPr>
            <w:noProof/>
            <w:webHidden/>
          </w:rPr>
          <w:tab/>
        </w:r>
        <w:r w:rsidR="00AB58C0">
          <w:rPr>
            <w:noProof/>
            <w:webHidden/>
          </w:rPr>
          <w:fldChar w:fldCharType="begin"/>
        </w:r>
        <w:r w:rsidR="00CF67AD">
          <w:rPr>
            <w:noProof/>
            <w:webHidden/>
          </w:rPr>
          <w:instrText xml:space="preserve"> PAGEREF _Toc288486705 \h </w:instrText>
        </w:r>
        <w:r w:rsidR="00AB58C0">
          <w:rPr>
            <w:noProof/>
            <w:webHidden/>
          </w:rPr>
        </w:r>
        <w:r w:rsidR="00AB58C0">
          <w:rPr>
            <w:noProof/>
            <w:webHidden/>
          </w:rPr>
          <w:fldChar w:fldCharType="separate"/>
        </w:r>
        <w:r w:rsidR="00CF67AD">
          <w:rPr>
            <w:noProof/>
            <w:webHidden/>
          </w:rPr>
          <w:t>14</w:t>
        </w:r>
        <w:r w:rsidR="00AB58C0">
          <w:rPr>
            <w:noProof/>
            <w:webHidden/>
          </w:rPr>
          <w:fldChar w:fldCharType="end"/>
        </w:r>
      </w:hyperlink>
    </w:p>
    <w:p w:rsidR="00CF67AD" w:rsidRDefault="000D3DD3">
      <w:pPr>
        <w:pStyle w:val="TOC3"/>
        <w:rPr>
          <w:rFonts w:asciiTheme="minorHAnsi" w:eastAsia="MS Mincho" w:hAnsiTheme="minorHAnsi" w:cstheme="minorBidi"/>
          <w:noProof/>
          <w:sz w:val="22"/>
          <w:szCs w:val="22"/>
          <w:lang w:val="en-US" w:eastAsia="zh-CN"/>
        </w:rPr>
      </w:pPr>
      <w:hyperlink w:anchor="_Toc288486706" w:history="1">
        <w:r w:rsidR="00CF67AD" w:rsidRPr="000F021A">
          <w:rPr>
            <w:rStyle w:val="Hyperlink"/>
            <w:noProof/>
          </w:rPr>
          <w:t>9.6.2</w:t>
        </w:r>
        <w:r w:rsidR="00CF67AD">
          <w:rPr>
            <w:rFonts w:asciiTheme="minorHAnsi" w:eastAsia="MS Mincho" w:hAnsiTheme="minorHAnsi" w:cstheme="minorBidi"/>
            <w:noProof/>
            <w:sz w:val="22"/>
            <w:szCs w:val="22"/>
            <w:lang w:val="en-US" w:eastAsia="zh-CN"/>
          </w:rPr>
          <w:tab/>
        </w:r>
        <w:r w:rsidR="00CF67AD" w:rsidRPr="000F021A">
          <w:rPr>
            <w:rStyle w:val="Hyperlink"/>
            <w:noProof/>
          </w:rPr>
          <w:t>Usage of SDP Capability Negotiation Framework Attributes</w:t>
        </w:r>
        <w:r w:rsidR="00CF67AD">
          <w:rPr>
            <w:noProof/>
            <w:webHidden/>
          </w:rPr>
          <w:tab/>
        </w:r>
        <w:r w:rsidR="00AB58C0">
          <w:rPr>
            <w:noProof/>
            <w:webHidden/>
          </w:rPr>
          <w:fldChar w:fldCharType="begin"/>
        </w:r>
        <w:r w:rsidR="00CF67AD">
          <w:rPr>
            <w:noProof/>
            <w:webHidden/>
          </w:rPr>
          <w:instrText xml:space="preserve"> PAGEREF _Toc288486706 \h </w:instrText>
        </w:r>
        <w:r w:rsidR="00AB58C0">
          <w:rPr>
            <w:noProof/>
            <w:webHidden/>
          </w:rPr>
        </w:r>
        <w:r w:rsidR="00AB58C0">
          <w:rPr>
            <w:noProof/>
            <w:webHidden/>
          </w:rPr>
          <w:fldChar w:fldCharType="separate"/>
        </w:r>
        <w:r w:rsidR="00CF67AD">
          <w:rPr>
            <w:noProof/>
            <w:webHidden/>
          </w:rPr>
          <w:t>14</w:t>
        </w:r>
        <w:r w:rsidR="00AB58C0">
          <w:rPr>
            <w:noProof/>
            <w:webHidden/>
          </w:rPr>
          <w:fldChar w:fldCharType="end"/>
        </w:r>
      </w:hyperlink>
    </w:p>
    <w:p w:rsidR="00CF67AD" w:rsidRDefault="000D3DD3">
      <w:pPr>
        <w:pStyle w:val="TOC1"/>
        <w:rPr>
          <w:rFonts w:asciiTheme="minorHAnsi" w:eastAsia="MS Mincho" w:hAnsiTheme="minorHAnsi" w:cstheme="minorBidi"/>
          <w:noProof/>
          <w:sz w:val="22"/>
          <w:szCs w:val="22"/>
          <w:lang w:val="en-US" w:eastAsia="zh-CN"/>
        </w:rPr>
      </w:pPr>
      <w:hyperlink w:anchor="_Toc288486707" w:history="1">
        <w:r w:rsidR="00CF67AD" w:rsidRPr="000F021A">
          <w:rPr>
            <w:rStyle w:val="Hyperlink"/>
            <w:noProof/>
          </w:rPr>
          <w:t xml:space="preserve">10 </w:t>
        </w:r>
        <w:r w:rsidR="00CF67AD">
          <w:rPr>
            <w:rFonts w:asciiTheme="minorHAnsi" w:eastAsia="MS Mincho" w:hAnsiTheme="minorHAnsi" w:cstheme="minorBidi"/>
            <w:noProof/>
            <w:sz w:val="22"/>
            <w:szCs w:val="22"/>
            <w:lang w:val="en-US" w:eastAsia="zh-CN"/>
          </w:rPr>
          <w:tab/>
        </w:r>
        <w:r w:rsidR="00CF67AD" w:rsidRPr="000F021A">
          <w:rPr>
            <w:rStyle w:val="Hyperlink"/>
            <w:noProof/>
          </w:rPr>
          <w:t>Enhanced SDP Media Capabilities Negotiation Support Package</w:t>
        </w:r>
        <w:r w:rsidR="00CF67AD">
          <w:rPr>
            <w:noProof/>
            <w:webHidden/>
          </w:rPr>
          <w:tab/>
        </w:r>
        <w:r w:rsidR="00AB58C0">
          <w:rPr>
            <w:noProof/>
            <w:webHidden/>
          </w:rPr>
          <w:fldChar w:fldCharType="begin"/>
        </w:r>
        <w:r w:rsidR="00CF67AD">
          <w:rPr>
            <w:noProof/>
            <w:webHidden/>
          </w:rPr>
          <w:instrText xml:space="preserve"> PAGEREF _Toc288486707 \h </w:instrText>
        </w:r>
        <w:r w:rsidR="00AB58C0">
          <w:rPr>
            <w:noProof/>
            <w:webHidden/>
          </w:rPr>
        </w:r>
        <w:r w:rsidR="00AB58C0">
          <w:rPr>
            <w:noProof/>
            <w:webHidden/>
          </w:rPr>
          <w:fldChar w:fldCharType="separate"/>
        </w:r>
        <w:r w:rsidR="00CF67AD">
          <w:rPr>
            <w:noProof/>
            <w:webHidden/>
          </w:rPr>
          <w:t>15</w:t>
        </w:r>
        <w:r w:rsidR="00AB58C0">
          <w:rPr>
            <w:noProof/>
            <w:webHidden/>
          </w:rPr>
          <w:fldChar w:fldCharType="end"/>
        </w:r>
      </w:hyperlink>
    </w:p>
    <w:p w:rsidR="00CF67AD" w:rsidRDefault="000D3DD3">
      <w:pPr>
        <w:pStyle w:val="TOC2"/>
        <w:rPr>
          <w:rFonts w:asciiTheme="minorHAnsi" w:eastAsia="MS Mincho" w:hAnsiTheme="minorHAnsi" w:cstheme="minorBidi"/>
          <w:noProof/>
          <w:sz w:val="22"/>
          <w:szCs w:val="22"/>
          <w:lang w:val="en-US" w:eastAsia="zh-CN"/>
        </w:rPr>
      </w:pPr>
      <w:hyperlink w:anchor="_Toc288486708" w:history="1">
        <w:r w:rsidR="00CF67AD" w:rsidRPr="000F021A">
          <w:rPr>
            <w:rStyle w:val="Hyperlink"/>
            <w:noProof/>
          </w:rPr>
          <w:t>10.1</w:t>
        </w:r>
        <w:r w:rsidR="00CF67AD">
          <w:rPr>
            <w:rFonts w:asciiTheme="minorHAnsi" w:eastAsia="MS Mincho" w:hAnsiTheme="minorHAnsi" w:cstheme="minorBidi"/>
            <w:noProof/>
            <w:sz w:val="22"/>
            <w:szCs w:val="22"/>
            <w:lang w:val="en-US" w:eastAsia="zh-CN"/>
          </w:rPr>
          <w:tab/>
        </w:r>
        <w:r w:rsidR="00CF67AD" w:rsidRPr="000F021A">
          <w:rPr>
            <w:rStyle w:val="Hyperlink"/>
            <w:noProof/>
          </w:rPr>
          <w:t>Properties</w:t>
        </w:r>
        <w:r w:rsidR="00CF67AD">
          <w:rPr>
            <w:noProof/>
            <w:webHidden/>
          </w:rPr>
          <w:tab/>
        </w:r>
        <w:r w:rsidR="00AB58C0">
          <w:rPr>
            <w:noProof/>
            <w:webHidden/>
          </w:rPr>
          <w:fldChar w:fldCharType="begin"/>
        </w:r>
        <w:r w:rsidR="00CF67AD">
          <w:rPr>
            <w:noProof/>
            <w:webHidden/>
          </w:rPr>
          <w:instrText xml:space="preserve"> PAGEREF _Toc288486708 \h </w:instrText>
        </w:r>
        <w:r w:rsidR="00AB58C0">
          <w:rPr>
            <w:noProof/>
            <w:webHidden/>
          </w:rPr>
        </w:r>
        <w:r w:rsidR="00AB58C0">
          <w:rPr>
            <w:noProof/>
            <w:webHidden/>
          </w:rPr>
          <w:fldChar w:fldCharType="separate"/>
        </w:r>
        <w:r w:rsidR="00CF67AD">
          <w:rPr>
            <w:noProof/>
            <w:webHidden/>
          </w:rPr>
          <w:t>15</w:t>
        </w:r>
        <w:r w:rsidR="00AB58C0">
          <w:rPr>
            <w:noProof/>
            <w:webHidden/>
          </w:rPr>
          <w:fldChar w:fldCharType="end"/>
        </w:r>
      </w:hyperlink>
    </w:p>
    <w:p w:rsidR="00CF67AD" w:rsidRDefault="000D3DD3">
      <w:pPr>
        <w:pStyle w:val="TOC3"/>
        <w:rPr>
          <w:rFonts w:asciiTheme="minorHAnsi" w:eastAsia="MS Mincho" w:hAnsiTheme="minorHAnsi" w:cstheme="minorBidi"/>
          <w:noProof/>
          <w:sz w:val="22"/>
          <w:szCs w:val="22"/>
          <w:lang w:val="en-US" w:eastAsia="zh-CN"/>
        </w:rPr>
      </w:pPr>
      <w:hyperlink w:anchor="_Toc288486709" w:history="1">
        <w:r w:rsidR="00CF67AD" w:rsidRPr="000F021A">
          <w:rPr>
            <w:rStyle w:val="Hyperlink"/>
            <w:noProof/>
          </w:rPr>
          <w:t>10.1.1</w:t>
        </w:r>
        <w:r w:rsidR="00CF67AD">
          <w:rPr>
            <w:rFonts w:asciiTheme="minorHAnsi" w:eastAsia="MS Mincho" w:hAnsiTheme="minorHAnsi" w:cstheme="minorBidi"/>
            <w:noProof/>
            <w:sz w:val="22"/>
            <w:szCs w:val="22"/>
            <w:lang w:val="en-US" w:eastAsia="zh-CN"/>
          </w:rPr>
          <w:tab/>
        </w:r>
        <w:r w:rsidR="00CF67AD" w:rsidRPr="000F021A">
          <w:rPr>
            <w:rStyle w:val="Hyperlink"/>
            <w:noProof/>
          </w:rPr>
          <w:t>Session Configurations</w:t>
        </w:r>
        <w:r w:rsidR="00CF67AD">
          <w:rPr>
            <w:noProof/>
            <w:webHidden/>
          </w:rPr>
          <w:tab/>
        </w:r>
        <w:r w:rsidR="00AB58C0">
          <w:rPr>
            <w:noProof/>
            <w:webHidden/>
          </w:rPr>
          <w:fldChar w:fldCharType="begin"/>
        </w:r>
        <w:r w:rsidR="00CF67AD">
          <w:rPr>
            <w:noProof/>
            <w:webHidden/>
          </w:rPr>
          <w:instrText xml:space="preserve"> PAGEREF _Toc288486709 \h </w:instrText>
        </w:r>
        <w:r w:rsidR="00AB58C0">
          <w:rPr>
            <w:noProof/>
            <w:webHidden/>
          </w:rPr>
        </w:r>
        <w:r w:rsidR="00AB58C0">
          <w:rPr>
            <w:noProof/>
            <w:webHidden/>
          </w:rPr>
          <w:fldChar w:fldCharType="separate"/>
        </w:r>
        <w:r w:rsidR="00CF67AD">
          <w:rPr>
            <w:noProof/>
            <w:webHidden/>
          </w:rPr>
          <w:t>15</w:t>
        </w:r>
        <w:r w:rsidR="00AB58C0">
          <w:rPr>
            <w:noProof/>
            <w:webHidden/>
          </w:rPr>
          <w:fldChar w:fldCharType="end"/>
        </w:r>
      </w:hyperlink>
    </w:p>
    <w:p w:rsidR="00CF67AD" w:rsidRDefault="000D3DD3">
      <w:pPr>
        <w:pStyle w:val="TOC3"/>
        <w:rPr>
          <w:rFonts w:asciiTheme="minorHAnsi" w:eastAsia="MS Mincho" w:hAnsiTheme="minorHAnsi" w:cstheme="minorBidi"/>
          <w:noProof/>
          <w:sz w:val="22"/>
          <w:szCs w:val="22"/>
          <w:lang w:val="en-US" w:eastAsia="zh-CN"/>
        </w:rPr>
      </w:pPr>
      <w:hyperlink w:anchor="_Toc288486710" w:history="1">
        <w:r w:rsidR="00CF67AD" w:rsidRPr="000F021A">
          <w:rPr>
            <w:rStyle w:val="Hyperlink"/>
            <w:noProof/>
          </w:rPr>
          <w:t>10.1.2 Latent Configurations</w:t>
        </w:r>
        <w:r w:rsidR="00CF67AD">
          <w:rPr>
            <w:noProof/>
            <w:webHidden/>
          </w:rPr>
          <w:tab/>
        </w:r>
        <w:r w:rsidR="00AB58C0">
          <w:rPr>
            <w:noProof/>
            <w:webHidden/>
          </w:rPr>
          <w:fldChar w:fldCharType="begin"/>
        </w:r>
        <w:r w:rsidR="00CF67AD">
          <w:rPr>
            <w:noProof/>
            <w:webHidden/>
          </w:rPr>
          <w:instrText xml:space="preserve"> PAGEREF _Toc288486710 \h </w:instrText>
        </w:r>
        <w:r w:rsidR="00AB58C0">
          <w:rPr>
            <w:noProof/>
            <w:webHidden/>
          </w:rPr>
        </w:r>
        <w:r w:rsidR="00AB58C0">
          <w:rPr>
            <w:noProof/>
            <w:webHidden/>
          </w:rPr>
          <w:fldChar w:fldCharType="separate"/>
        </w:r>
        <w:r w:rsidR="00CF67AD">
          <w:rPr>
            <w:noProof/>
            <w:webHidden/>
          </w:rPr>
          <w:t>16</w:t>
        </w:r>
        <w:r w:rsidR="00AB58C0">
          <w:rPr>
            <w:noProof/>
            <w:webHidden/>
          </w:rPr>
          <w:fldChar w:fldCharType="end"/>
        </w:r>
      </w:hyperlink>
    </w:p>
    <w:p w:rsidR="00CF67AD" w:rsidRDefault="000D3DD3">
      <w:pPr>
        <w:pStyle w:val="TOC2"/>
        <w:rPr>
          <w:rFonts w:asciiTheme="minorHAnsi" w:eastAsia="MS Mincho" w:hAnsiTheme="minorHAnsi" w:cstheme="minorBidi"/>
          <w:noProof/>
          <w:sz w:val="22"/>
          <w:szCs w:val="22"/>
          <w:lang w:val="en-US" w:eastAsia="zh-CN"/>
        </w:rPr>
      </w:pPr>
      <w:hyperlink w:anchor="_Toc288486711" w:history="1">
        <w:r w:rsidR="00CF67AD" w:rsidRPr="000F021A">
          <w:rPr>
            <w:rStyle w:val="Hyperlink"/>
            <w:noProof/>
          </w:rPr>
          <w:t>10.2</w:t>
        </w:r>
        <w:r w:rsidR="00CF67AD">
          <w:rPr>
            <w:rFonts w:asciiTheme="minorHAnsi" w:eastAsia="MS Mincho" w:hAnsiTheme="minorHAnsi" w:cstheme="minorBidi"/>
            <w:noProof/>
            <w:sz w:val="22"/>
            <w:szCs w:val="22"/>
            <w:lang w:val="en-US" w:eastAsia="zh-CN"/>
          </w:rPr>
          <w:tab/>
        </w:r>
        <w:r w:rsidR="00CF67AD" w:rsidRPr="000F021A">
          <w:rPr>
            <w:rStyle w:val="Hyperlink"/>
            <w:noProof/>
          </w:rPr>
          <w:t>Events</w:t>
        </w:r>
        <w:r w:rsidR="00CF67AD">
          <w:rPr>
            <w:noProof/>
            <w:webHidden/>
          </w:rPr>
          <w:tab/>
        </w:r>
        <w:r w:rsidR="00AB58C0">
          <w:rPr>
            <w:noProof/>
            <w:webHidden/>
          </w:rPr>
          <w:fldChar w:fldCharType="begin"/>
        </w:r>
        <w:r w:rsidR="00CF67AD">
          <w:rPr>
            <w:noProof/>
            <w:webHidden/>
          </w:rPr>
          <w:instrText xml:space="preserve"> PAGEREF _Toc288486711 \h </w:instrText>
        </w:r>
        <w:r w:rsidR="00AB58C0">
          <w:rPr>
            <w:noProof/>
            <w:webHidden/>
          </w:rPr>
        </w:r>
        <w:r w:rsidR="00AB58C0">
          <w:rPr>
            <w:noProof/>
            <w:webHidden/>
          </w:rPr>
          <w:fldChar w:fldCharType="separate"/>
        </w:r>
        <w:r w:rsidR="00CF67AD">
          <w:rPr>
            <w:noProof/>
            <w:webHidden/>
          </w:rPr>
          <w:t>17</w:t>
        </w:r>
        <w:r w:rsidR="00AB58C0">
          <w:rPr>
            <w:noProof/>
            <w:webHidden/>
          </w:rPr>
          <w:fldChar w:fldCharType="end"/>
        </w:r>
      </w:hyperlink>
    </w:p>
    <w:p w:rsidR="00CF67AD" w:rsidRDefault="000D3DD3">
      <w:pPr>
        <w:pStyle w:val="TOC2"/>
        <w:rPr>
          <w:rFonts w:asciiTheme="minorHAnsi" w:eastAsia="MS Mincho" w:hAnsiTheme="minorHAnsi" w:cstheme="minorBidi"/>
          <w:noProof/>
          <w:sz w:val="22"/>
          <w:szCs w:val="22"/>
          <w:lang w:val="en-US" w:eastAsia="zh-CN"/>
        </w:rPr>
      </w:pPr>
      <w:hyperlink w:anchor="_Toc288486712" w:history="1">
        <w:r w:rsidR="00CF67AD" w:rsidRPr="000F021A">
          <w:rPr>
            <w:rStyle w:val="Hyperlink"/>
            <w:noProof/>
          </w:rPr>
          <w:t>10.3</w:t>
        </w:r>
        <w:r w:rsidR="00CF67AD">
          <w:rPr>
            <w:rFonts w:asciiTheme="minorHAnsi" w:eastAsia="MS Mincho" w:hAnsiTheme="minorHAnsi" w:cstheme="minorBidi"/>
            <w:noProof/>
            <w:sz w:val="22"/>
            <w:szCs w:val="22"/>
            <w:lang w:val="en-US" w:eastAsia="zh-CN"/>
          </w:rPr>
          <w:tab/>
        </w:r>
        <w:r w:rsidR="00CF67AD" w:rsidRPr="000F021A">
          <w:rPr>
            <w:rStyle w:val="Hyperlink"/>
            <w:noProof/>
          </w:rPr>
          <w:t>Signals</w:t>
        </w:r>
        <w:r w:rsidR="00CF67AD">
          <w:rPr>
            <w:noProof/>
            <w:webHidden/>
          </w:rPr>
          <w:tab/>
        </w:r>
        <w:r w:rsidR="00AB58C0">
          <w:rPr>
            <w:noProof/>
            <w:webHidden/>
          </w:rPr>
          <w:fldChar w:fldCharType="begin"/>
        </w:r>
        <w:r w:rsidR="00CF67AD">
          <w:rPr>
            <w:noProof/>
            <w:webHidden/>
          </w:rPr>
          <w:instrText xml:space="preserve"> PAGEREF _Toc288486712 \h </w:instrText>
        </w:r>
        <w:r w:rsidR="00AB58C0">
          <w:rPr>
            <w:noProof/>
            <w:webHidden/>
          </w:rPr>
        </w:r>
        <w:r w:rsidR="00AB58C0">
          <w:rPr>
            <w:noProof/>
            <w:webHidden/>
          </w:rPr>
          <w:fldChar w:fldCharType="separate"/>
        </w:r>
        <w:r w:rsidR="00CF67AD">
          <w:rPr>
            <w:noProof/>
            <w:webHidden/>
          </w:rPr>
          <w:t>17</w:t>
        </w:r>
        <w:r w:rsidR="00AB58C0">
          <w:rPr>
            <w:noProof/>
            <w:webHidden/>
          </w:rPr>
          <w:fldChar w:fldCharType="end"/>
        </w:r>
      </w:hyperlink>
    </w:p>
    <w:p w:rsidR="00CF67AD" w:rsidRDefault="000D3DD3">
      <w:pPr>
        <w:pStyle w:val="TOC2"/>
        <w:rPr>
          <w:rFonts w:asciiTheme="minorHAnsi" w:eastAsia="MS Mincho" w:hAnsiTheme="minorHAnsi" w:cstheme="minorBidi"/>
          <w:noProof/>
          <w:sz w:val="22"/>
          <w:szCs w:val="22"/>
          <w:lang w:val="en-US" w:eastAsia="zh-CN"/>
        </w:rPr>
      </w:pPr>
      <w:hyperlink w:anchor="_Toc288486713" w:history="1">
        <w:r w:rsidR="00CF67AD" w:rsidRPr="000F021A">
          <w:rPr>
            <w:rStyle w:val="Hyperlink"/>
            <w:noProof/>
          </w:rPr>
          <w:t>10.4</w:t>
        </w:r>
        <w:r w:rsidR="00CF67AD">
          <w:rPr>
            <w:rFonts w:asciiTheme="minorHAnsi" w:eastAsia="MS Mincho" w:hAnsiTheme="minorHAnsi" w:cstheme="minorBidi"/>
            <w:noProof/>
            <w:sz w:val="22"/>
            <w:szCs w:val="22"/>
            <w:lang w:val="en-US" w:eastAsia="zh-CN"/>
          </w:rPr>
          <w:tab/>
        </w:r>
        <w:r w:rsidR="00CF67AD" w:rsidRPr="000F021A">
          <w:rPr>
            <w:rStyle w:val="Hyperlink"/>
            <w:noProof/>
          </w:rPr>
          <w:t>Statistics</w:t>
        </w:r>
        <w:r w:rsidR="00CF67AD">
          <w:rPr>
            <w:noProof/>
            <w:webHidden/>
          </w:rPr>
          <w:tab/>
        </w:r>
        <w:r w:rsidR="00AB58C0">
          <w:rPr>
            <w:noProof/>
            <w:webHidden/>
          </w:rPr>
          <w:fldChar w:fldCharType="begin"/>
        </w:r>
        <w:r w:rsidR="00CF67AD">
          <w:rPr>
            <w:noProof/>
            <w:webHidden/>
          </w:rPr>
          <w:instrText xml:space="preserve"> PAGEREF _Toc288486713 \h </w:instrText>
        </w:r>
        <w:r w:rsidR="00AB58C0">
          <w:rPr>
            <w:noProof/>
            <w:webHidden/>
          </w:rPr>
        </w:r>
        <w:r w:rsidR="00AB58C0">
          <w:rPr>
            <w:noProof/>
            <w:webHidden/>
          </w:rPr>
          <w:fldChar w:fldCharType="separate"/>
        </w:r>
        <w:r w:rsidR="00CF67AD">
          <w:rPr>
            <w:noProof/>
            <w:webHidden/>
          </w:rPr>
          <w:t>17</w:t>
        </w:r>
        <w:r w:rsidR="00AB58C0">
          <w:rPr>
            <w:noProof/>
            <w:webHidden/>
          </w:rPr>
          <w:fldChar w:fldCharType="end"/>
        </w:r>
      </w:hyperlink>
    </w:p>
    <w:p w:rsidR="00CF67AD" w:rsidRDefault="000D3DD3">
      <w:pPr>
        <w:pStyle w:val="TOC2"/>
        <w:rPr>
          <w:rFonts w:asciiTheme="minorHAnsi" w:eastAsia="MS Mincho" w:hAnsiTheme="minorHAnsi" w:cstheme="minorBidi"/>
          <w:noProof/>
          <w:sz w:val="22"/>
          <w:szCs w:val="22"/>
          <w:lang w:val="en-US" w:eastAsia="zh-CN"/>
        </w:rPr>
      </w:pPr>
      <w:hyperlink w:anchor="_Toc288486714" w:history="1">
        <w:r w:rsidR="00CF67AD" w:rsidRPr="000F021A">
          <w:rPr>
            <w:rStyle w:val="Hyperlink"/>
            <w:noProof/>
            <w:snapToGrid w:val="0"/>
          </w:rPr>
          <w:t>10.5</w:t>
        </w:r>
        <w:r w:rsidR="00CF67AD">
          <w:rPr>
            <w:rFonts w:asciiTheme="minorHAnsi" w:eastAsia="MS Mincho" w:hAnsiTheme="minorHAnsi" w:cstheme="minorBidi"/>
            <w:noProof/>
            <w:sz w:val="22"/>
            <w:szCs w:val="22"/>
            <w:lang w:val="en-US" w:eastAsia="zh-CN"/>
          </w:rPr>
          <w:tab/>
        </w:r>
        <w:r w:rsidR="00CF67AD" w:rsidRPr="000F021A">
          <w:rPr>
            <w:rStyle w:val="Hyperlink"/>
            <w:noProof/>
            <w:snapToGrid w:val="0"/>
          </w:rPr>
          <w:t>Error Codes</w:t>
        </w:r>
        <w:r w:rsidR="00CF67AD">
          <w:rPr>
            <w:noProof/>
            <w:webHidden/>
          </w:rPr>
          <w:tab/>
        </w:r>
        <w:r w:rsidR="00AB58C0">
          <w:rPr>
            <w:noProof/>
            <w:webHidden/>
          </w:rPr>
          <w:fldChar w:fldCharType="begin"/>
        </w:r>
        <w:r w:rsidR="00CF67AD">
          <w:rPr>
            <w:noProof/>
            <w:webHidden/>
          </w:rPr>
          <w:instrText xml:space="preserve"> PAGEREF _Toc288486714 \h </w:instrText>
        </w:r>
        <w:r w:rsidR="00AB58C0">
          <w:rPr>
            <w:noProof/>
            <w:webHidden/>
          </w:rPr>
        </w:r>
        <w:r w:rsidR="00AB58C0">
          <w:rPr>
            <w:noProof/>
            <w:webHidden/>
          </w:rPr>
          <w:fldChar w:fldCharType="separate"/>
        </w:r>
        <w:r w:rsidR="00CF67AD">
          <w:rPr>
            <w:noProof/>
            <w:webHidden/>
          </w:rPr>
          <w:t>17</w:t>
        </w:r>
        <w:r w:rsidR="00AB58C0">
          <w:rPr>
            <w:noProof/>
            <w:webHidden/>
          </w:rPr>
          <w:fldChar w:fldCharType="end"/>
        </w:r>
      </w:hyperlink>
    </w:p>
    <w:p w:rsidR="00CF67AD" w:rsidRDefault="000D3DD3">
      <w:pPr>
        <w:pStyle w:val="TOC2"/>
        <w:rPr>
          <w:rFonts w:asciiTheme="minorHAnsi" w:eastAsia="MS Mincho" w:hAnsiTheme="minorHAnsi" w:cstheme="minorBidi"/>
          <w:noProof/>
          <w:sz w:val="22"/>
          <w:szCs w:val="22"/>
          <w:lang w:val="en-US" w:eastAsia="zh-CN"/>
        </w:rPr>
      </w:pPr>
      <w:hyperlink w:anchor="_Toc288486715" w:history="1">
        <w:r w:rsidR="00CF67AD" w:rsidRPr="000F021A">
          <w:rPr>
            <w:rStyle w:val="Hyperlink"/>
            <w:noProof/>
          </w:rPr>
          <w:t>10.6</w:t>
        </w:r>
        <w:r w:rsidR="00CF67AD">
          <w:rPr>
            <w:rFonts w:asciiTheme="minorHAnsi" w:eastAsia="MS Mincho" w:hAnsiTheme="minorHAnsi" w:cstheme="minorBidi"/>
            <w:noProof/>
            <w:sz w:val="22"/>
            <w:szCs w:val="22"/>
            <w:lang w:val="en-US" w:eastAsia="zh-CN"/>
          </w:rPr>
          <w:tab/>
        </w:r>
        <w:r w:rsidR="00CF67AD" w:rsidRPr="000F021A">
          <w:rPr>
            <w:rStyle w:val="Hyperlink"/>
            <w:noProof/>
          </w:rPr>
          <w:t>Procedures</w:t>
        </w:r>
        <w:r w:rsidR="00CF67AD">
          <w:rPr>
            <w:noProof/>
            <w:webHidden/>
          </w:rPr>
          <w:tab/>
        </w:r>
        <w:r w:rsidR="00AB58C0">
          <w:rPr>
            <w:noProof/>
            <w:webHidden/>
          </w:rPr>
          <w:fldChar w:fldCharType="begin"/>
        </w:r>
        <w:r w:rsidR="00CF67AD">
          <w:rPr>
            <w:noProof/>
            <w:webHidden/>
          </w:rPr>
          <w:instrText xml:space="preserve"> PAGEREF _Toc288486715 \h </w:instrText>
        </w:r>
        <w:r w:rsidR="00AB58C0">
          <w:rPr>
            <w:noProof/>
            <w:webHidden/>
          </w:rPr>
        </w:r>
        <w:r w:rsidR="00AB58C0">
          <w:rPr>
            <w:noProof/>
            <w:webHidden/>
          </w:rPr>
          <w:fldChar w:fldCharType="separate"/>
        </w:r>
        <w:r w:rsidR="00CF67AD">
          <w:rPr>
            <w:noProof/>
            <w:webHidden/>
          </w:rPr>
          <w:t>17</w:t>
        </w:r>
        <w:r w:rsidR="00AB58C0">
          <w:rPr>
            <w:noProof/>
            <w:webHidden/>
          </w:rPr>
          <w:fldChar w:fldCharType="end"/>
        </w:r>
      </w:hyperlink>
    </w:p>
    <w:p w:rsidR="00CF67AD" w:rsidRDefault="000D3DD3">
      <w:pPr>
        <w:pStyle w:val="TOC3"/>
        <w:rPr>
          <w:rFonts w:asciiTheme="minorHAnsi" w:eastAsia="MS Mincho" w:hAnsiTheme="minorHAnsi" w:cstheme="minorBidi"/>
          <w:noProof/>
          <w:sz w:val="22"/>
          <w:szCs w:val="22"/>
          <w:lang w:val="en-US" w:eastAsia="zh-CN"/>
        </w:rPr>
      </w:pPr>
      <w:hyperlink w:anchor="_Toc288486716" w:history="1">
        <w:r w:rsidR="00CF67AD" w:rsidRPr="000F021A">
          <w:rPr>
            <w:rStyle w:val="Hyperlink"/>
            <w:noProof/>
          </w:rPr>
          <w:t>10.6.1</w:t>
        </w:r>
        <w:r w:rsidR="00CF67AD">
          <w:rPr>
            <w:rFonts w:asciiTheme="minorHAnsi" w:eastAsia="MS Mincho" w:hAnsiTheme="minorHAnsi" w:cstheme="minorBidi"/>
            <w:noProof/>
            <w:sz w:val="22"/>
            <w:szCs w:val="22"/>
            <w:lang w:val="en-US" w:eastAsia="zh-CN"/>
          </w:rPr>
          <w:tab/>
        </w:r>
        <w:r w:rsidR="00CF67AD" w:rsidRPr="000F021A">
          <w:rPr>
            <w:rStyle w:val="Hyperlink"/>
            <w:noProof/>
          </w:rPr>
          <w:t>General</w:t>
        </w:r>
        <w:r w:rsidR="00CF67AD">
          <w:rPr>
            <w:noProof/>
            <w:webHidden/>
          </w:rPr>
          <w:tab/>
        </w:r>
        <w:r w:rsidR="00AB58C0">
          <w:rPr>
            <w:noProof/>
            <w:webHidden/>
          </w:rPr>
          <w:fldChar w:fldCharType="begin"/>
        </w:r>
        <w:r w:rsidR="00CF67AD">
          <w:rPr>
            <w:noProof/>
            <w:webHidden/>
          </w:rPr>
          <w:instrText xml:space="preserve"> PAGEREF _Toc288486716 \h </w:instrText>
        </w:r>
        <w:r w:rsidR="00AB58C0">
          <w:rPr>
            <w:noProof/>
            <w:webHidden/>
          </w:rPr>
        </w:r>
        <w:r w:rsidR="00AB58C0">
          <w:rPr>
            <w:noProof/>
            <w:webHidden/>
          </w:rPr>
          <w:fldChar w:fldCharType="separate"/>
        </w:r>
        <w:r w:rsidR="00CF67AD">
          <w:rPr>
            <w:noProof/>
            <w:webHidden/>
          </w:rPr>
          <w:t>17</w:t>
        </w:r>
        <w:r w:rsidR="00AB58C0">
          <w:rPr>
            <w:noProof/>
            <w:webHidden/>
          </w:rPr>
          <w:fldChar w:fldCharType="end"/>
        </w:r>
      </w:hyperlink>
    </w:p>
    <w:p w:rsidR="00CF67AD" w:rsidRDefault="000D3DD3">
      <w:pPr>
        <w:pStyle w:val="TOC3"/>
        <w:rPr>
          <w:rFonts w:asciiTheme="minorHAnsi" w:eastAsia="MS Mincho" w:hAnsiTheme="minorHAnsi" w:cstheme="minorBidi"/>
          <w:noProof/>
          <w:sz w:val="22"/>
          <w:szCs w:val="22"/>
          <w:lang w:val="en-US" w:eastAsia="zh-CN"/>
        </w:rPr>
      </w:pPr>
      <w:hyperlink w:anchor="_Toc288486717" w:history="1">
        <w:r w:rsidR="00CF67AD" w:rsidRPr="000F021A">
          <w:rPr>
            <w:rStyle w:val="Hyperlink"/>
            <w:noProof/>
          </w:rPr>
          <w:t>10.6.2</w:t>
        </w:r>
        <w:r w:rsidR="00CF67AD">
          <w:rPr>
            <w:rFonts w:asciiTheme="minorHAnsi" w:eastAsia="MS Mincho" w:hAnsiTheme="minorHAnsi" w:cstheme="minorBidi"/>
            <w:noProof/>
            <w:sz w:val="22"/>
            <w:szCs w:val="22"/>
            <w:lang w:val="en-US" w:eastAsia="zh-CN"/>
          </w:rPr>
          <w:tab/>
        </w:r>
        <w:r w:rsidR="00CF67AD" w:rsidRPr="000F021A">
          <w:rPr>
            <w:rStyle w:val="Hyperlink"/>
            <w:noProof/>
          </w:rPr>
          <w:t>Session Configurations</w:t>
        </w:r>
        <w:r w:rsidR="00CF67AD">
          <w:rPr>
            <w:noProof/>
            <w:webHidden/>
          </w:rPr>
          <w:tab/>
        </w:r>
        <w:r w:rsidR="00AB58C0">
          <w:rPr>
            <w:noProof/>
            <w:webHidden/>
          </w:rPr>
          <w:fldChar w:fldCharType="begin"/>
        </w:r>
        <w:r w:rsidR="00CF67AD">
          <w:rPr>
            <w:noProof/>
            <w:webHidden/>
          </w:rPr>
          <w:instrText xml:space="preserve"> PAGEREF _Toc288486717 \h </w:instrText>
        </w:r>
        <w:r w:rsidR="00AB58C0">
          <w:rPr>
            <w:noProof/>
            <w:webHidden/>
          </w:rPr>
        </w:r>
        <w:r w:rsidR="00AB58C0">
          <w:rPr>
            <w:noProof/>
            <w:webHidden/>
          </w:rPr>
          <w:fldChar w:fldCharType="separate"/>
        </w:r>
        <w:r w:rsidR="00CF67AD">
          <w:rPr>
            <w:noProof/>
            <w:webHidden/>
          </w:rPr>
          <w:t>17</w:t>
        </w:r>
        <w:r w:rsidR="00AB58C0">
          <w:rPr>
            <w:noProof/>
            <w:webHidden/>
          </w:rPr>
          <w:fldChar w:fldCharType="end"/>
        </w:r>
      </w:hyperlink>
    </w:p>
    <w:p w:rsidR="00CF67AD" w:rsidRDefault="000D3DD3">
      <w:pPr>
        <w:pStyle w:val="TOC3"/>
        <w:rPr>
          <w:rFonts w:asciiTheme="minorHAnsi" w:eastAsia="MS Mincho" w:hAnsiTheme="minorHAnsi" w:cstheme="minorBidi"/>
          <w:noProof/>
          <w:sz w:val="22"/>
          <w:szCs w:val="22"/>
          <w:lang w:val="en-US" w:eastAsia="zh-CN"/>
        </w:rPr>
      </w:pPr>
      <w:hyperlink w:anchor="_Toc288486718" w:history="1">
        <w:r w:rsidR="00CF67AD" w:rsidRPr="000F021A">
          <w:rPr>
            <w:rStyle w:val="Hyperlink"/>
            <w:noProof/>
          </w:rPr>
          <w:t>10.6.3</w:t>
        </w:r>
        <w:r w:rsidR="00CF67AD">
          <w:rPr>
            <w:rFonts w:asciiTheme="minorHAnsi" w:eastAsia="MS Mincho" w:hAnsiTheme="minorHAnsi" w:cstheme="minorBidi"/>
            <w:noProof/>
            <w:sz w:val="22"/>
            <w:szCs w:val="22"/>
            <w:lang w:val="en-US" w:eastAsia="zh-CN"/>
          </w:rPr>
          <w:tab/>
        </w:r>
        <w:r w:rsidR="00CF67AD" w:rsidRPr="000F021A">
          <w:rPr>
            <w:rStyle w:val="Hyperlink"/>
            <w:noProof/>
          </w:rPr>
          <w:t>Latent Configurations</w:t>
        </w:r>
        <w:r w:rsidR="00CF67AD">
          <w:rPr>
            <w:noProof/>
            <w:webHidden/>
          </w:rPr>
          <w:tab/>
        </w:r>
        <w:r w:rsidR="00AB58C0">
          <w:rPr>
            <w:noProof/>
            <w:webHidden/>
          </w:rPr>
          <w:fldChar w:fldCharType="begin"/>
        </w:r>
        <w:r w:rsidR="00CF67AD">
          <w:rPr>
            <w:noProof/>
            <w:webHidden/>
          </w:rPr>
          <w:instrText xml:space="preserve"> PAGEREF _Toc288486718 \h </w:instrText>
        </w:r>
        <w:r w:rsidR="00AB58C0">
          <w:rPr>
            <w:noProof/>
            <w:webHidden/>
          </w:rPr>
        </w:r>
        <w:r w:rsidR="00AB58C0">
          <w:rPr>
            <w:noProof/>
            <w:webHidden/>
          </w:rPr>
          <w:fldChar w:fldCharType="separate"/>
        </w:r>
        <w:r w:rsidR="00CF67AD">
          <w:rPr>
            <w:noProof/>
            <w:webHidden/>
          </w:rPr>
          <w:t>17</w:t>
        </w:r>
        <w:r w:rsidR="00AB58C0">
          <w:rPr>
            <w:noProof/>
            <w:webHidden/>
          </w:rPr>
          <w:fldChar w:fldCharType="end"/>
        </w:r>
      </w:hyperlink>
    </w:p>
    <w:p w:rsidR="00CF67AD" w:rsidRDefault="000D3DD3">
      <w:pPr>
        <w:pStyle w:val="TOC1"/>
        <w:rPr>
          <w:rFonts w:asciiTheme="minorHAnsi" w:eastAsia="MS Mincho" w:hAnsiTheme="minorHAnsi" w:cstheme="minorBidi"/>
          <w:noProof/>
          <w:sz w:val="22"/>
          <w:szCs w:val="22"/>
          <w:lang w:val="en-US" w:eastAsia="zh-CN"/>
        </w:rPr>
      </w:pPr>
      <w:hyperlink w:anchor="_Toc288486719" w:history="1">
        <w:r w:rsidR="00CF67AD" w:rsidRPr="000F021A">
          <w:rPr>
            <w:rStyle w:val="Hyperlink"/>
            <w:noProof/>
          </w:rPr>
          <w:t xml:space="preserve">11 </w:t>
        </w:r>
        <w:r w:rsidR="00CF67AD">
          <w:rPr>
            <w:rFonts w:asciiTheme="minorHAnsi" w:eastAsia="MS Mincho" w:hAnsiTheme="minorHAnsi" w:cstheme="minorBidi"/>
            <w:noProof/>
            <w:sz w:val="22"/>
            <w:szCs w:val="22"/>
            <w:lang w:val="en-US" w:eastAsia="zh-CN"/>
          </w:rPr>
          <w:tab/>
        </w:r>
        <w:r w:rsidR="00CF67AD" w:rsidRPr="000F021A">
          <w:rPr>
            <w:rStyle w:val="Hyperlink"/>
            <w:noProof/>
          </w:rPr>
          <w:t>Examples</w:t>
        </w:r>
        <w:r w:rsidR="00CF67AD">
          <w:rPr>
            <w:noProof/>
            <w:webHidden/>
          </w:rPr>
          <w:tab/>
        </w:r>
        <w:r w:rsidR="00AB58C0">
          <w:rPr>
            <w:noProof/>
            <w:webHidden/>
          </w:rPr>
          <w:fldChar w:fldCharType="begin"/>
        </w:r>
        <w:r w:rsidR="00CF67AD">
          <w:rPr>
            <w:noProof/>
            <w:webHidden/>
          </w:rPr>
          <w:instrText xml:space="preserve"> PAGEREF _Toc288486719 \h </w:instrText>
        </w:r>
        <w:r w:rsidR="00AB58C0">
          <w:rPr>
            <w:noProof/>
            <w:webHidden/>
          </w:rPr>
        </w:r>
        <w:r w:rsidR="00AB58C0">
          <w:rPr>
            <w:noProof/>
            <w:webHidden/>
          </w:rPr>
          <w:fldChar w:fldCharType="separate"/>
        </w:r>
        <w:r w:rsidR="00CF67AD">
          <w:rPr>
            <w:noProof/>
            <w:webHidden/>
          </w:rPr>
          <w:t>17</w:t>
        </w:r>
        <w:r w:rsidR="00AB58C0">
          <w:rPr>
            <w:noProof/>
            <w:webHidden/>
          </w:rPr>
          <w:fldChar w:fldCharType="end"/>
        </w:r>
      </w:hyperlink>
    </w:p>
    <w:p w:rsidR="00CF67AD" w:rsidRDefault="000D3DD3">
      <w:pPr>
        <w:pStyle w:val="TOC2"/>
        <w:rPr>
          <w:rFonts w:asciiTheme="minorHAnsi" w:eastAsia="MS Mincho" w:hAnsiTheme="minorHAnsi" w:cstheme="minorBidi"/>
          <w:noProof/>
          <w:sz w:val="22"/>
          <w:szCs w:val="22"/>
          <w:lang w:val="en-US" w:eastAsia="zh-CN"/>
        </w:rPr>
      </w:pPr>
      <w:hyperlink w:anchor="_Toc288486720" w:history="1">
        <w:r w:rsidR="00CF67AD" w:rsidRPr="000F021A">
          <w:rPr>
            <w:rStyle w:val="Hyperlink"/>
            <w:noProof/>
          </w:rPr>
          <w:t>11.1</w:t>
        </w:r>
        <w:r w:rsidR="00CF67AD">
          <w:rPr>
            <w:rFonts w:asciiTheme="minorHAnsi" w:eastAsia="MS Mincho" w:hAnsiTheme="minorHAnsi" w:cstheme="minorBidi"/>
            <w:noProof/>
            <w:sz w:val="22"/>
            <w:szCs w:val="22"/>
            <w:lang w:val="en-US" w:eastAsia="zh-CN"/>
          </w:rPr>
          <w:tab/>
        </w:r>
        <w:r w:rsidR="00CF67AD" w:rsidRPr="000F021A">
          <w:rPr>
            <w:rStyle w:val="Hyperlink"/>
            <w:noProof/>
          </w:rPr>
          <w:t>Audit of SDPCapNeg Extensions</w:t>
        </w:r>
        <w:r w:rsidR="00CF67AD">
          <w:rPr>
            <w:noProof/>
            <w:webHidden/>
          </w:rPr>
          <w:tab/>
        </w:r>
        <w:r w:rsidR="00AB58C0">
          <w:rPr>
            <w:noProof/>
            <w:webHidden/>
          </w:rPr>
          <w:fldChar w:fldCharType="begin"/>
        </w:r>
        <w:r w:rsidR="00CF67AD">
          <w:rPr>
            <w:noProof/>
            <w:webHidden/>
          </w:rPr>
          <w:instrText xml:space="preserve"> PAGEREF _Toc288486720 \h </w:instrText>
        </w:r>
        <w:r w:rsidR="00AB58C0">
          <w:rPr>
            <w:noProof/>
            <w:webHidden/>
          </w:rPr>
        </w:r>
        <w:r w:rsidR="00AB58C0">
          <w:rPr>
            <w:noProof/>
            <w:webHidden/>
          </w:rPr>
          <w:fldChar w:fldCharType="separate"/>
        </w:r>
        <w:r w:rsidR="00CF67AD">
          <w:rPr>
            <w:noProof/>
            <w:webHidden/>
          </w:rPr>
          <w:t>18</w:t>
        </w:r>
        <w:r w:rsidR="00AB58C0">
          <w:rPr>
            <w:noProof/>
            <w:webHidden/>
          </w:rPr>
          <w:fldChar w:fldCharType="end"/>
        </w:r>
      </w:hyperlink>
    </w:p>
    <w:p w:rsidR="00CF67AD" w:rsidRDefault="000D3DD3">
      <w:pPr>
        <w:pStyle w:val="TOC2"/>
        <w:rPr>
          <w:rFonts w:asciiTheme="minorHAnsi" w:eastAsia="MS Mincho" w:hAnsiTheme="minorHAnsi" w:cstheme="minorBidi"/>
          <w:noProof/>
          <w:sz w:val="22"/>
          <w:szCs w:val="22"/>
          <w:lang w:val="en-US" w:eastAsia="zh-CN"/>
        </w:rPr>
      </w:pPr>
      <w:hyperlink w:anchor="_Toc288486721" w:history="1">
        <w:r w:rsidR="00CF67AD" w:rsidRPr="000F021A">
          <w:rPr>
            <w:rStyle w:val="Hyperlink"/>
            <w:noProof/>
          </w:rPr>
          <w:t>11.2</w:t>
        </w:r>
        <w:r w:rsidR="00CF67AD">
          <w:rPr>
            <w:rFonts w:asciiTheme="minorHAnsi" w:eastAsia="MS Mincho" w:hAnsiTheme="minorHAnsi" w:cstheme="minorBidi"/>
            <w:noProof/>
            <w:sz w:val="22"/>
            <w:szCs w:val="22"/>
            <w:lang w:val="en-US" w:eastAsia="zh-CN"/>
          </w:rPr>
          <w:tab/>
        </w:r>
        <w:r w:rsidR="00CF67AD" w:rsidRPr="000F021A">
          <w:rPr>
            <w:rStyle w:val="Hyperlink"/>
            <w:noProof/>
          </w:rPr>
          <w:t>Example usage of SDP Capability Negotiation Framework Attributes</w:t>
        </w:r>
        <w:r w:rsidR="00CF67AD">
          <w:rPr>
            <w:noProof/>
            <w:webHidden/>
          </w:rPr>
          <w:tab/>
        </w:r>
        <w:r w:rsidR="00AB58C0">
          <w:rPr>
            <w:noProof/>
            <w:webHidden/>
          </w:rPr>
          <w:fldChar w:fldCharType="begin"/>
        </w:r>
        <w:r w:rsidR="00CF67AD">
          <w:rPr>
            <w:noProof/>
            <w:webHidden/>
          </w:rPr>
          <w:instrText xml:space="preserve"> PAGEREF _Toc288486721 \h </w:instrText>
        </w:r>
        <w:r w:rsidR="00AB58C0">
          <w:rPr>
            <w:noProof/>
            <w:webHidden/>
          </w:rPr>
        </w:r>
        <w:r w:rsidR="00AB58C0">
          <w:rPr>
            <w:noProof/>
            <w:webHidden/>
          </w:rPr>
          <w:fldChar w:fldCharType="separate"/>
        </w:r>
        <w:r w:rsidR="00CF67AD">
          <w:rPr>
            <w:noProof/>
            <w:webHidden/>
          </w:rPr>
          <w:t>18</w:t>
        </w:r>
        <w:r w:rsidR="00AB58C0">
          <w:rPr>
            <w:noProof/>
            <w:webHidden/>
          </w:rPr>
          <w:fldChar w:fldCharType="end"/>
        </w:r>
      </w:hyperlink>
    </w:p>
    <w:p w:rsidR="00CF67AD" w:rsidRDefault="000D3DD3">
      <w:pPr>
        <w:pStyle w:val="TOC2"/>
        <w:rPr>
          <w:rFonts w:asciiTheme="minorHAnsi" w:eastAsia="MS Mincho" w:hAnsiTheme="minorHAnsi" w:cstheme="minorBidi"/>
          <w:noProof/>
          <w:sz w:val="22"/>
          <w:szCs w:val="22"/>
          <w:lang w:val="en-US" w:eastAsia="zh-CN"/>
        </w:rPr>
      </w:pPr>
      <w:hyperlink w:anchor="_Toc288486722" w:history="1">
        <w:r w:rsidR="00CF67AD" w:rsidRPr="000F021A">
          <w:rPr>
            <w:rStyle w:val="Hyperlink"/>
            <w:noProof/>
          </w:rPr>
          <w:t>11.3</w:t>
        </w:r>
        <w:r w:rsidR="00CF67AD">
          <w:rPr>
            <w:rFonts w:asciiTheme="minorHAnsi" w:eastAsia="MS Mincho" w:hAnsiTheme="minorHAnsi" w:cstheme="minorBidi"/>
            <w:noProof/>
            <w:sz w:val="22"/>
            <w:szCs w:val="22"/>
            <w:lang w:val="en-US" w:eastAsia="zh-CN"/>
          </w:rPr>
          <w:tab/>
        </w:r>
        <w:r w:rsidR="00CF67AD" w:rsidRPr="000F021A">
          <w:rPr>
            <w:rStyle w:val="Hyperlink"/>
            <w:noProof/>
          </w:rPr>
          <w:t>Example usage of enhanced SDP Media Capabilities Negotiation Support</w:t>
        </w:r>
        <w:r w:rsidR="00CF67AD">
          <w:rPr>
            <w:noProof/>
            <w:webHidden/>
          </w:rPr>
          <w:tab/>
        </w:r>
        <w:r w:rsidR="00AB58C0">
          <w:rPr>
            <w:noProof/>
            <w:webHidden/>
          </w:rPr>
          <w:fldChar w:fldCharType="begin"/>
        </w:r>
        <w:r w:rsidR="00CF67AD">
          <w:rPr>
            <w:noProof/>
            <w:webHidden/>
          </w:rPr>
          <w:instrText xml:space="preserve"> PAGEREF _Toc288486722 \h </w:instrText>
        </w:r>
        <w:r w:rsidR="00AB58C0">
          <w:rPr>
            <w:noProof/>
            <w:webHidden/>
          </w:rPr>
        </w:r>
        <w:r w:rsidR="00AB58C0">
          <w:rPr>
            <w:noProof/>
            <w:webHidden/>
          </w:rPr>
          <w:fldChar w:fldCharType="separate"/>
        </w:r>
        <w:r w:rsidR="00CF67AD">
          <w:rPr>
            <w:noProof/>
            <w:webHidden/>
          </w:rPr>
          <w:t>21</w:t>
        </w:r>
        <w:r w:rsidR="00AB58C0">
          <w:rPr>
            <w:noProof/>
            <w:webHidden/>
          </w:rPr>
          <w:fldChar w:fldCharType="end"/>
        </w:r>
      </w:hyperlink>
    </w:p>
    <w:p w:rsidR="00CF67AD" w:rsidRDefault="000D3DD3">
      <w:pPr>
        <w:pStyle w:val="TOC2"/>
        <w:rPr>
          <w:rFonts w:asciiTheme="minorHAnsi" w:eastAsia="MS Mincho" w:hAnsiTheme="minorHAnsi" w:cstheme="minorBidi"/>
          <w:noProof/>
          <w:sz w:val="22"/>
          <w:szCs w:val="22"/>
          <w:lang w:val="en-US" w:eastAsia="zh-CN"/>
        </w:rPr>
      </w:pPr>
      <w:hyperlink w:anchor="_Toc288486723" w:history="1">
        <w:r w:rsidR="00CF67AD" w:rsidRPr="000F021A">
          <w:rPr>
            <w:rStyle w:val="Hyperlink"/>
            <w:noProof/>
          </w:rPr>
          <w:t>11.4</w:t>
        </w:r>
        <w:r w:rsidR="00CF67AD">
          <w:rPr>
            <w:rFonts w:asciiTheme="minorHAnsi" w:eastAsia="MS Mincho" w:hAnsiTheme="minorHAnsi" w:cstheme="minorBidi"/>
            <w:noProof/>
            <w:sz w:val="22"/>
            <w:szCs w:val="22"/>
            <w:lang w:val="en-US" w:eastAsia="zh-CN"/>
          </w:rPr>
          <w:tab/>
        </w:r>
        <w:r w:rsidR="00CF67AD" w:rsidRPr="000F021A">
          <w:rPr>
            <w:rStyle w:val="Hyperlink"/>
            <w:noProof/>
          </w:rPr>
          <w:t>Further example with respect to session configurations</w:t>
        </w:r>
        <w:r w:rsidR="00CF67AD">
          <w:rPr>
            <w:noProof/>
            <w:webHidden/>
          </w:rPr>
          <w:tab/>
        </w:r>
        <w:r w:rsidR="00AB58C0">
          <w:rPr>
            <w:noProof/>
            <w:webHidden/>
          </w:rPr>
          <w:fldChar w:fldCharType="begin"/>
        </w:r>
        <w:r w:rsidR="00CF67AD">
          <w:rPr>
            <w:noProof/>
            <w:webHidden/>
          </w:rPr>
          <w:instrText xml:space="preserve"> PAGEREF _Toc288486723 \h </w:instrText>
        </w:r>
        <w:r w:rsidR="00AB58C0">
          <w:rPr>
            <w:noProof/>
            <w:webHidden/>
          </w:rPr>
        </w:r>
        <w:r w:rsidR="00AB58C0">
          <w:rPr>
            <w:noProof/>
            <w:webHidden/>
          </w:rPr>
          <w:fldChar w:fldCharType="separate"/>
        </w:r>
        <w:r w:rsidR="00CF67AD">
          <w:rPr>
            <w:noProof/>
            <w:webHidden/>
          </w:rPr>
          <w:t>24</w:t>
        </w:r>
        <w:r w:rsidR="00AB58C0">
          <w:rPr>
            <w:noProof/>
            <w:webHidden/>
          </w:rPr>
          <w:fldChar w:fldCharType="end"/>
        </w:r>
      </w:hyperlink>
    </w:p>
    <w:p w:rsidR="00CF67AD" w:rsidRDefault="000D3DD3">
      <w:pPr>
        <w:pStyle w:val="TOC2"/>
        <w:rPr>
          <w:rFonts w:asciiTheme="minorHAnsi" w:eastAsia="MS Mincho" w:hAnsiTheme="minorHAnsi" w:cstheme="minorBidi"/>
          <w:noProof/>
          <w:sz w:val="22"/>
          <w:szCs w:val="22"/>
          <w:lang w:val="en-US" w:eastAsia="zh-CN"/>
        </w:rPr>
      </w:pPr>
      <w:hyperlink w:anchor="_Toc288486724" w:history="1">
        <w:r w:rsidR="00CF67AD" w:rsidRPr="000F021A">
          <w:rPr>
            <w:rStyle w:val="Hyperlink"/>
            <w:noProof/>
          </w:rPr>
          <w:t>11.5</w:t>
        </w:r>
        <w:r w:rsidR="00CF67AD">
          <w:rPr>
            <w:rFonts w:asciiTheme="minorHAnsi" w:eastAsia="MS Mincho" w:hAnsiTheme="minorHAnsi" w:cstheme="minorBidi"/>
            <w:noProof/>
            <w:sz w:val="22"/>
            <w:szCs w:val="22"/>
            <w:lang w:val="en-US" w:eastAsia="zh-CN"/>
          </w:rPr>
          <w:tab/>
        </w:r>
        <w:r w:rsidR="00CF67AD" w:rsidRPr="000F021A">
          <w:rPr>
            <w:rStyle w:val="Hyperlink"/>
            <w:noProof/>
          </w:rPr>
          <w:t>Further example with respect to multiple latent configurations</w:t>
        </w:r>
        <w:r w:rsidR="00CF67AD">
          <w:rPr>
            <w:noProof/>
            <w:webHidden/>
          </w:rPr>
          <w:tab/>
        </w:r>
        <w:r w:rsidR="00AB58C0">
          <w:rPr>
            <w:noProof/>
            <w:webHidden/>
          </w:rPr>
          <w:fldChar w:fldCharType="begin"/>
        </w:r>
        <w:r w:rsidR="00CF67AD">
          <w:rPr>
            <w:noProof/>
            <w:webHidden/>
          </w:rPr>
          <w:instrText xml:space="preserve"> PAGEREF _Toc288486724 \h </w:instrText>
        </w:r>
        <w:r w:rsidR="00AB58C0">
          <w:rPr>
            <w:noProof/>
            <w:webHidden/>
          </w:rPr>
        </w:r>
        <w:r w:rsidR="00AB58C0">
          <w:rPr>
            <w:noProof/>
            <w:webHidden/>
          </w:rPr>
          <w:fldChar w:fldCharType="separate"/>
        </w:r>
        <w:r w:rsidR="00CF67AD">
          <w:rPr>
            <w:noProof/>
            <w:webHidden/>
          </w:rPr>
          <w:t>26</w:t>
        </w:r>
        <w:r w:rsidR="00AB58C0">
          <w:rPr>
            <w:noProof/>
            <w:webHidden/>
          </w:rPr>
          <w:fldChar w:fldCharType="end"/>
        </w:r>
      </w:hyperlink>
    </w:p>
    <w:p w:rsidR="00A14A3B" w:rsidRPr="005B1079" w:rsidRDefault="00AB58C0">
      <w:r w:rsidRPr="005B1079">
        <w:fldChar w:fldCharType="end"/>
      </w:r>
    </w:p>
    <w:p w:rsidR="005B1079" w:rsidRPr="00A90223" w:rsidRDefault="00A14A3B" w:rsidP="005B1079">
      <w:pPr>
        <w:pStyle w:val="RecNo"/>
        <w:rPr>
          <w:rFonts w:eastAsia="MS Mincho"/>
          <w:lang w:val="fr-CH"/>
        </w:rPr>
      </w:pPr>
      <w:r w:rsidRPr="00A90223">
        <w:rPr>
          <w:highlight w:val="yellow"/>
          <w:lang w:val="fr-CH"/>
        </w:rPr>
        <w:br w:type="page"/>
      </w:r>
      <w:r w:rsidR="005B1079" w:rsidRPr="00A90223">
        <w:rPr>
          <w:rFonts w:eastAsia="MS Mincho"/>
          <w:lang w:val="fr-CH"/>
        </w:rPr>
        <w:lastRenderedPageBreak/>
        <w:t xml:space="preserve">ITU-T </w:t>
      </w:r>
      <w:proofErr w:type="spellStart"/>
      <w:r w:rsidR="005B1079" w:rsidRPr="00A90223">
        <w:rPr>
          <w:rFonts w:eastAsia="MS Mincho"/>
          <w:lang w:val="fr-CH"/>
        </w:rPr>
        <w:t>Recommendation</w:t>
      </w:r>
      <w:proofErr w:type="spellEnd"/>
      <w:r w:rsidR="005B1079" w:rsidRPr="00A90223">
        <w:rPr>
          <w:rFonts w:eastAsia="MS Mincho"/>
          <w:lang w:val="fr-CH"/>
        </w:rPr>
        <w:t xml:space="preserve"> H.248.80 (ex H.248.SDPMAPPER)</w:t>
      </w:r>
    </w:p>
    <w:p w:rsidR="005B1079" w:rsidRPr="005B1079" w:rsidRDefault="005B1079" w:rsidP="005B1079">
      <w:pPr>
        <w:pStyle w:val="Rectitle"/>
        <w:rPr>
          <w:rFonts w:eastAsia="MS Mincho"/>
        </w:rPr>
      </w:pPr>
      <w:r w:rsidRPr="005B1079">
        <w:rPr>
          <w:rFonts w:eastAsia="MS Mincho"/>
        </w:rPr>
        <w:t>Gateway control protocol: Usage of the revised SDP offer / answer model with H.248</w:t>
      </w:r>
    </w:p>
    <w:p w:rsidR="005B1079" w:rsidRPr="005B1079" w:rsidRDefault="005B1079" w:rsidP="005B1079">
      <w:pPr>
        <w:pStyle w:val="Headingb"/>
      </w:pPr>
      <w:r w:rsidRPr="005B1079">
        <w:t>AAP Summary</w:t>
      </w:r>
    </w:p>
    <w:p w:rsidR="005B1079" w:rsidRPr="005B1079" w:rsidRDefault="005B1079" w:rsidP="005B1079">
      <w:pPr>
        <w:rPr>
          <w:highlight w:val="yellow"/>
        </w:rPr>
      </w:pPr>
      <w:r w:rsidRPr="005B1079">
        <w:rPr>
          <w:highlight w:val="yellow"/>
        </w:rPr>
        <w:t>&lt;Mandatory material – to be provided before Consent&gt;</w:t>
      </w:r>
    </w:p>
    <w:p w:rsidR="005B1079" w:rsidRPr="005B1079" w:rsidRDefault="005B1079" w:rsidP="005B1079">
      <w:pPr>
        <w:pStyle w:val="Headingb"/>
      </w:pPr>
      <w:r w:rsidRPr="005B1079">
        <w:t>Summary</w:t>
      </w:r>
    </w:p>
    <w:p w:rsidR="005B1079" w:rsidRPr="005B1079" w:rsidRDefault="005B1079" w:rsidP="005B1079">
      <w:pPr>
        <w:rPr>
          <w:highlight w:val="yellow"/>
        </w:rPr>
      </w:pPr>
      <w:r w:rsidRPr="005B1079">
        <w:rPr>
          <w:highlight w:val="yellow"/>
        </w:rPr>
        <w:t>&lt;Mandatory material&gt;</w:t>
      </w:r>
    </w:p>
    <w:p w:rsidR="005B1079" w:rsidRPr="005B1079" w:rsidRDefault="005B1079" w:rsidP="005B1079">
      <w:pPr>
        <w:rPr>
          <w:highlight w:val="yellow"/>
        </w:rPr>
      </w:pPr>
    </w:p>
    <w:p w:rsidR="00B827DE" w:rsidRPr="005B1079" w:rsidRDefault="00B827DE" w:rsidP="00B827DE">
      <w:pPr>
        <w:pStyle w:val="Heading1"/>
      </w:pPr>
      <w:bookmarkStart w:id="3" w:name="_Toc288486677"/>
      <w:r w:rsidRPr="005B1079">
        <w:t>1</w:t>
      </w:r>
      <w:r w:rsidRPr="005B1079">
        <w:tab/>
        <w:t>Scope</w:t>
      </w:r>
      <w:bookmarkEnd w:id="3"/>
    </w:p>
    <w:p w:rsidR="00D540F8" w:rsidRPr="005B1079" w:rsidRDefault="00D540F8" w:rsidP="00D540F8">
      <w:pPr>
        <w:rPr>
          <w:rFonts w:ascii="TimesNewRoman" w:hAnsi="TimesNewRoman" w:cs="TimesNewRoman"/>
          <w:szCs w:val="24"/>
          <w:lang w:eastAsia="zh-CN"/>
        </w:rPr>
      </w:pPr>
      <w:r w:rsidRPr="005B1079">
        <w:rPr>
          <w:rFonts w:ascii="TimesNewRoman" w:hAnsi="TimesNewRoman" w:cs="TimesNewRoman"/>
          <w:szCs w:val="24"/>
          <w:lang w:eastAsia="zh-CN"/>
        </w:rPr>
        <w:t xml:space="preserve">This Recommendation </w:t>
      </w:r>
      <w:r w:rsidR="00947C95" w:rsidRPr="005B1079">
        <w:rPr>
          <w:rFonts w:ascii="TimesNewRoman" w:hAnsi="TimesNewRoman" w:cs="TimesNewRoman"/>
          <w:szCs w:val="24"/>
          <w:lang w:eastAsia="zh-CN"/>
        </w:rPr>
        <w:t xml:space="preserve">describes the interworking of </w:t>
      </w:r>
      <w:r w:rsidRPr="005B1079">
        <w:rPr>
          <w:rFonts w:ascii="TimesNewRoman" w:hAnsi="TimesNewRoman" w:cs="TimesNewRoman"/>
          <w:szCs w:val="24"/>
          <w:lang w:eastAsia="zh-CN"/>
        </w:rPr>
        <w:t xml:space="preserve">the </w:t>
      </w:r>
      <w:r w:rsidR="00947C95" w:rsidRPr="005B1079">
        <w:rPr>
          <w:rFonts w:ascii="TimesNewRoman" w:hAnsi="TimesNewRoman" w:cs="TimesNewRoman"/>
          <w:szCs w:val="24"/>
          <w:lang w:eastAsia="zh-CN"/>
        </w:rPr>
        <w:t xml:space="preserve">SDP described by the </w:t>
      </w:r>
      <w:r w:rsidRPr="005B1079">
        <w:rPr>
          <w:rFonts w:ascii="TimesNewRoman" w:hAnsi="TimesNewRoman" w:cs="TimesNewRoman"/>
          <w:szCs w:val="24"/>
          <w:lang w:eastAsia="zh-CN"/>
        </w:rPr>
        <w:t xml:space="preserve">“Revised SDP Offer/Answer </w:t>
      </w:r>
      <w:r w:rsidR="009F0AF8" w:rsidRPr="005B1079">
        <w:rPr>
          <w:rFonts w:ascii="TimesNewRoman" w:hAnsi="TimesNewRoman" w:cs="TimesNewRoman"/>
          <w:szCs w:val="24"/>
          <w:lang w:eastAsia="zh-CN"/>
        </w:rPr>
        <w:t xml:space="preserve">(O/A) </w:t>
      </w:r>
      <w:r w:rsidRPr="005B1079">
        <w:rPr>
          <w:rFonts w:ascii="TimesNewRoman" w:hAnsi="TimesNewRoman" w:cs="TimesNewRoman"/>
          <w:szCs w:val="24"/>
          <w:lang w:eastAsia="zh-CN"/>
        </w:rPr>
        <w:t>model”</w:t>
      </w:r>
      <w:r w:rsidR="00947C95" w:rsidRPr="005B1079">
        <w:rPr>
          <w:rFonts w:ascii="TimesNewRoman" w:hAnsi="TimesNewRoman" w:cs="TimesNewRoman"/>
          <w:szCs w:val="24"/>
          <w:lang w:eastAsia="zh-CN"/>
        </w:rPr>
        <w:t xml:space="preserve"> with H.248</w:t>
      </w:r>
      <w:r w:rsidRPr="005B1079">
        <w:rPr>
          <w:rFonts w:ascii="TimesNewRoman" w:hAnsi="TimesNewRoman" w:cs="TimesNewRoman"/>
          <w:szCs w:val="24"/>
          <w:lang w:eastAsia="zh-CN"/>
        </w:rPr>
        <w:t>. The “Revised SDP Offer/Answer model” is chara</w:t>
      </w:r>
      <w:r w:rsidR="00947C95" w:rsidRPr="005B1079">
        <w:rPr>
          <w:rFonts w:ascii="TimesNewRoman" w:hAnsi="TimesNewRoman" w:cs="TimesNewRoman"/>
          <w:szCs w:val="24"/>
          <w:lang w:eastAsia="zh-CN"/>
        </w:rPr>
        <w:t>cterized by the following documents</w:t>
      </w:r>
      <w:r w:rsidRPr="005B1079">
        <w:rPr>
          <w:rFonts w:ascii="TimesNewRoman" w:hAnsi="TimesNewRoman" w:cs="TimesNewRoman"/>
          <w:szCs w:val="24"/>
          <w:lang w:eastAsia="zh-CN"/>
        </w:rPr>
        <w:t>:</w:t>
      </w:r>
    </w:p>
    <w:p w:rsidR="00A41678" w:rsidRPr="005B1079" w:rsidRDefault="00D540F8" w:rsidP="005B1079">
      <w:pPr>
        <w:numPr>
          <w:ilvl w:val="0"/>
          <w:numId w:val="19"/>
        </w:numPr>
        <w:tabs>
          <w:tab w:val="clear" w:pos="794"/>
          <w:tab w:val="clear" w:pos="1191"/>
          <w:tab w:val="clear" w:pos="1588"/>
          <w:tab w:val="clear" w:pos="1985"/>
        </w:tabs>
        <w:ind w:left="567" w:hanging="567"/>
      </w:pPr>
      <w:r w:rsidRPr="005B1079">
        <w:t>SDP Capability Negotiation (</w:t>
      </w:r>
      <w:proofErr w:type="spellStart"/>
      <w:r w:rsidRPr="005B1079">
        <w:t>SDPCapNeg</w:t>
      </w:r>
      <w:proofErr w:type="spellEnd"/>
      <w:r w:rsidRPr="005B1079">
        <w:t xml:space="preserve">) defined in [IETF </w:t>
      </w:r>
      <w:r w:rsidR="00A11E02" w:rsidRPr="005B1079">
        <w:t>RFC 5939</w:t>
      </w:r>
      <w:r w:rsidRPr="005B1079">
        <w:t>]</w:t>
      </w:r>
    </w:p>
    <w:p w:rsidR="00D540F8" w:rsidRPr="005B1079" w:rsidRDefault="00D540F8" w:rsidP="005B1079">
      <w:pPr>
        <w:numPr>
          <w:ilvl w:val="0"/>
          <w:numId w:val="19"/>
        </w:numPr>
        <w:tabs>
          <w:tab w:val="clear" w:pos="794"/>
          <w:tab w:val="clear" w:pos="1191"/>
          <w:tab w:val="clear" w:pos="1588"/>
          <w:tab w:val="clear" w:pos="1985"/>
        </w:tabs>
        <w:ind w:left="567" w:hanging="567"/>
      </w:pPr>
      <w:r w:rsidRPr="005B1079">
        <w:t>SDP Media Capabilities Negotiation (</w:t>
      </w:r>
      <w:proofErr w:type="spellStart"/>
      <w:r w:rsidRPr="005B1079">
        <w:t>MediaCapNeg</w:t>
      </w:r>
      <w:proofErr w:type="spellEnd"/>
      <w:r w:rsidRPr="005B1079">
        <w:t>) defined in [IETF MEDIACAPNEG]</w:t>
      </w:r>
    </w:p>
    <w:p w:rsidR="00D540F8" w:rsidRPr="005B1079" w:rsidRDefault="00A21BD6" w:rsidP="00A21BD6">
      <w:r w:rsidRPr="005B1079">
        <w:t xml:space="preserve">Note: The support of </w:t>
      </w:r>
      <w:r w:rsidR="00D540F8" w:rsidRPr="005B1079">
        <w:t xml:space="preserve">Miscellaneous Capabilities Negotiation in the Session Description </w:t>
      </w:r>
      <w:r w:rsidR="00601D34" w:rsidRPr="005B1079">
        <w:t>draft-</w:t>
      </w:r>
      <w:r w:rsidR="001E245D" w:rsidRPr="005B1079">
        <w:t>[b-IETF SDPMISCCAP]</w:t>
      </w:r>
      <w:r w:rsidR="00601D34" w:rsidRPr="005B1079">
        <w:t xml:space="preserve"> </w:t>
      </w:r>
      <w:r w:rsidRPr="005B1079">
        <w:t xml:space="preserve">and </w:t>
      </w:r>
      <w:r w:rsidR="00D540F8" w:rsidRPr="005B1079">
        <w:t>Extension for PSTN bearers</w:t>
      </w:r>
      <w:r w:rsidR="001E245D" w:rsidRPr="005B1079">
        <w:t xml:space="preserve"> [b-IETF SDPCS]</w:t>
      </w:r>
      <w:r w:rsidRPr="005B1079">
        <w:t xml:space="preserve"> is for further study.</w:t>
      </w:r>
    </w:p>
    <w:p w:rsidR="00D540F8" w:rsidRPr="005B1079" w:rsidRDefault="00D540F8" w:rsidP="00D540F8">
      <w:r w:rsidRPr="005B1079">
        <w:t>This Recommendation describes the relationsh</w:t>
      </w:r>
      <w:r w:rsidR="007714A2" w:rsidRPr="005B1079">
        <w:t xml:space="preserve">ip between the H.248 group concept and the revised SDP offer/answer model concepts of actual and potential configurations. It </w:t>
      </w:r>
      <w:r w:rsidR="002E0122" w:rsidRPr="005B1079">
        <w:t>provides guidelines for</w:t>
      </w:r>
      <w:r w:rsidR="007714A2" w:rsidRPr="005B1079">
        <w:t xml:space="preserve"> the inter-working between </w:t>
      </w:r>
      <w:proofErr w:type="spellStart"/>
      <w:r w:rsidR="007714A2" w:rsidRPr="005B1079">
        <w:t>SDPCapNeg</w:t>
      </w:r>
      <w:proofErr w:type="spellEnd"/>
      <w:r w:rsidR="007714A2" w:rsidRPr="005B1079">
        <w:t xml:space="preserve"> and normal H.248.1 procedures.</w:t>
      </w:r>
      <w:r w:rsidR="002E0122" w:rsidRPr="005B1079">
        <w:t xml:space="preserve"> Rather than focussing on the </w:t>
      </w:r>
      <w:proofErr w:type="spellStart"/>
      <w:r w:rsidR="002E0122" w:rsidRPr="005B1079">
        <w:t>SDPCapNeg</w:t>
      </w:r>
      <w:proofErr w:type="spellEnd"/>
      <w:r w:rsidR="002E0122" w:rsidRPr="005B1079">
        <w:t xml:space="preserve"> procedures in the context of session handling</w:t>
      </w:r>
      <w:r w:rsidR="00947C95" w:rsidRPr="005B1079">
        <w:t>,</w:t>
      </w:r>
      <w:r w:rsidR="002E0122" w:rsidRPr="005B1079">
        <w:t xml:space="preserve"> it concentrates on how to map the between H.248.1 and </w:t>
      </w:r>
      <w:r w:rsidR="00947C95" w:rsidRPr="005B1079">
        <w:t xml:space="preserve">the </w:t>
      </w:r>
      <w:r w:rsidR="002E0122" w:rsidRPr="005B1079">
        <w:t>SDP Capability negotiation framework</w:t>
      </w:r>
      <w:r w:rsidR="00947C95" w:rsidRPr="005B1079">
        <w:t xml:space="preserve"> SDP syntax</w:t>
      </w:r>
      <w:r w:rsidR="002E0122" w:rsidRPr="005B1079">
        <w:t xml:space="preserve">. </w:t>
      </w:r>
      <w:r w:rsidR="007714A2" w:rsidRPr="005B1079">
        <w:t xml:space="preserve"> </w:t>
      </w:r>
      <w:r w:rsidR="004B3994" w:rsidRPr="005B1079">
        <w:t>For inte</w:t>
      </w:r>
      <w:r w:rsidR="00947C95" w:rsidRPr="005B1079">
        <w:t>ractions between the functions</w:t>
      </w:r>
      <w:r w:rsidR="004B3994" w:rsidRPr="005B1079">
        <w:t xml:space="preserve"> of </w:t>
      </w:r>
      <w:proofErr w:type="spellStart"/>
      <w:r w:rsidR="004B3994" w:rsidRPr="005B1079">
        <w:t>SDPCapNeg</w:t>
      </w:r>
      <w:proofErr w:type="spellEnd"/>
      <w:r w:rsidR="004B3994" w:rsidRPr="005B1079">
        <w:t xml:space="preserve"> and different SDP attributes</w:t>
      </w:r>
      <w:r w:rsidR="00947C95" w:rsidRPr="005B1079">
        <w:t>,</w:t>
      </w:r>
      <w:r w:rsidR="004B3994" w:rsidRPr="005B1079">
        <w:t xml:space="preserve"> see [IETF </w:t>
      </w:r>
      <w:r w:rsidR="00A11E02" w:rsidRPr="005B1079">
        <w:t>RFC 5939</w:t>
      </w:r>
      <w:r w:rsidR="004B3994" w:rsidRPr="005B1079">
        <w:t>] and associated IETF RFCs/Drafts.</w:t>
      </w:r>
    </w:p>
    <w:p w:rsidR="00947C95" w:rsidRPr="005B1079" w:rsidRDefault="00947C95" w:rsidP="00D540F8">
      <w:r w:rsidRPr="005B1079">
        <w:t xml:space="preserve">This Recommendation also discusses the support of </w:t>
      </w:r>
      <w:proofErr w:type="spellStart"/>
      <w:r w:rsidRPr="005B1079">
        <w:t>MediaCapNeg</w:t>
      </w:r>
      <w:proofErr w:type="spellEnd"/>
      <w:r w:rsidRPr="005B1079">
        <w:t xml:space="preserve"> by H.248.</w:t>
      </w:r>
    </w:p>
    <w:p w:rsidR="001E245D" w:rsidRPr="005B1079" w:rsidRDefault="001E245D" w:rsidP="00D540F8">
      <w:r w:rsidRPr="005B1079">
        <w:t xml:space="preserve">In order to address several deficiencies in interworking between </w:t>
      </w:r>
      <w:proofErr w:type="spellStart"/>
      <w:r w:rsidRPr="005B1079">
        <w:t>SDPCapNeg</w:t>
      </w:r>
      <w:proofErr w:type="spellEnd"/>
      <w:r w:rsidRPr="005B1079">
        <w:t xml:space="preserve"> and </w:t>
      </w:r>
      <w:proofErr w:type="spellStart"/>
      <w:r w:rsidRPr="005B1079">
        <w:t>MediaCapNeg</w:t>
      </w:r>
      <w:proofErr w:type="spellEnd"/>
      <w:r w:rsidRPr="005B1079">
        <w:t xml:space="preserve"> and H.248 this Recommendation defines two Packages that allow a more optimized support of the revised SDP offer/answer procedures on MGCs that also support H.248.</w:t>
      </w:r>
    </w:p>
    <w:p w:rsidR="00B827DE" w:rsidRPr="005B1079" w:rsidRDefault="00B827DE" w:rsidP="00B827DE">
      <w:pPr>
        <w:pStyle w:val="Heading1"/>
      </w:pPr>
      <w:bookmarkStart w:id="4" w:name="_Toc288486678"/>
      <w:r w:rsidRPr="005B1079">
        <w:t>2</w:t>
      </w:r>
      <w:r w:rsidRPr="005B1079">
        <w:tab/>
        <w:t>References</w:t>
      </w:r>
      <w:bookmarkEnd w:id="4"/>
    </w:p>
    <w:p w:rsidR="00B827DE" w:rsidRPr="005B1079" w:rsidRDefault="00B827DE" w:rsidP="00B827DE">
      <w:r w:rsidRPr="005B1079">
        <w:t>The following ITU-T Recommendations and other references contain provisions, which, through reference in this text, constitute provisions of this Recommendation. At the time of publication, the editions indicated were valid. All Recommendations and other references are subject to revision; users of this Recommendation are therefore encouraged to investigate the possibility of applying the most recent edition of the Recommendations and other references listed below. A list of the currently valid ITU-T Recommendations is regularly published.</w:t>
      </w:r>
    </w:p>
    <w:p w:rsidR="00B827DE" w:rsidRPr="005B1079" w:rsidRDefault="00B827DE" w:rsidP="00B827DE">
      <w:r w:rsidRPr="005B1079">
        <w:t>The reference to a document within this Recommendation does not give it, as a stand-alone document, the status of a Recommendation</w:t>
      </w:r>
    </w:p>
    <w:p w:rsidR="00B827DE" w:rsidRPr="00A90223" w:rsidRDefault="00B827DE" w:rsidP="00FE3082">
      <w:pPr>
        <w:pStyle w:val="enumlev1"/>
        <w:tabs>
          <w:tab w:val="clear" w:pos="794"/>
          <w:tab w:val="clear" w:pos="1191"/>
          <w:tab w:val="clear" w:pos="1588"/>
          <w:tab w:val="clear" w:pos="1985"/>
        </w:tabs>
        <w:spacing w:before="120"/>
        <w:ind w:left="2694" w:hanging="2694"/>
        <w:rPr>
          <w:rFonts w:eastAsia="SimSun"/>
          <w:i/>
          <w:lang w:val="fr-CH" w:eastAsia="zh-CN"/>
        </w:rPr>
      </w:pPr>
      <w:r w:rsidRPr="00A90223">
        <w:rPr>
          <w:lang w:val="fr-CH"/>
        </w:rPr>
        <w:t>[ITU-T H.248.1]</w:t>
      </w:r>
      <w:r w:rsidRPr="00A90223">
        <w:rPr>
          <w:lang w:val="fr-CH"/>
        </w:rPr>
        <w:tab/>
        <w:t xml:space="preserve">ITU-T </w:t>
      </w:r>
      <w:proofErr w:type="spellStart"/>
      <w:r w:rsidRPr="00A90223">
        <w:rPr>
          <w:lang w:val="fr-CH"/>
        </w:rPr>
        <w:t>Recommendation</w:t>
      </w:r>
      <w:proofErr w:type="spellEnd"/>
      <w:r w:rsidRPr="00A90223">
        <w:rPr>
          <w:lang w:val="fr-CH"/>
        </w:rPr>
        <w:t xml:space="preserve"> H.248.1 (09/05), </w:t>
      </w:r>
      <w:r w:rsidRPr="00A90223">
        <w:rPr>
          <w:i/>
          <w:lang w:val="fr-CH"/>
        </w:rPr>
        <w:t>Gateway Control Protocol : Version 3</w:t>
      </w:r>
      <w:r w:rsidR="00E90EB0" w:rsidRPr="00A90223">
        <w:rPr>
          <w:i/>
          <w:lang w:val="fr-CH"/>
        </w:rPr>
        <w:t>.</w:t>
      </w:r>
    </w:p>
    <w:p w:rsidR="00601D34" w:rsidRPr="005B1079" w:rsidRDefault="00601D34" w:rsidP="00FE3082">
      <w:pPr>
        <w:pStyle w:val="enumlev1"/>
        <w:tabs>
          <w:tab w:val="clear" w:pos="794"/>
          <w:tab w:val="clear" w:pos="1191"/>
          <w:tab w:val="clear" w:pos="1588"/>
          <w:tab w:val="clear" w:pos="1985"/>
        </w:tabs>
        <w:spacing w:before="120"/>
        <w:ind w:left="2694" w:hanging="2694"/>
        <w:rPr>
          <w:rFonts w:eastAsia="SimSun"/>
          <w:i/>
          <w:highlight w:val="yellow"/>
          <w:lang w:eastAsia="zh-CN"/>
        </w:rPr>
      </w:pPr>
      <w:r w:rsidRPr="005B1079">
        <w:lastRenderedPageBreak/>
        <w:t>[ITU-T H.248.39]</w:t>
      </w:r>
      <w:r w:rsidRPr="005B1079">
        <w:tab/>
        <w:t>ITU-T Recommendation H.248.</w:t>
      </w:r>
      <w:r w:rsidR="00026BF8" w:rsidRPr="005B1079">
        <w:t>39</w:t>
      </w:r>
      <w:r w:rsidRPr="005B1079">
        <w:t xml:space="preserve"> (05/2006), </w:t>
      </w:r>
      <w:r w:rsidR="00EE1401" w:rsidRPr="005B1079">
        <w:rPr>
          <w:i/>
        </w:rPr>
        <w:t>Gateway Control Protocol</w:t>
      </w:r>
      <w:r w:rsidRPr="005B1079">
        <w:rPr>
          <w:i/>
        </w:rPr>
        <w:t>: H.248 SDP parameter identification and wildcarding</w:t>
      </w:r>
      <w:r w:rsidR="00E90EB0" w:rsidRPr="005B1079">
        <w:rPr>
          <w:i/>
        </w:rPr>
        <w:t>.</w:t>
      </w:r>
    </w:p>
    <w:p w:rsidR="00E90EB0" w:rsidRPr="005B1079" w:rsidRDefault="001E245D" w:rsidP="00FE3082">
      <w:pPr>
        <w:pStyle w:val="enumlev1"/>
        <w:tabs>
          <w:tab w:val="clear" w:pos="794"/>
          <w:tab w:val="clear" w:pos="1191"/>
          <w:tab w:val="clear" w:pos="1588"/>
          <w:tab w:val="clear" w:pos="1985"/>
        </w:tabs>
        <w:spacing w:before="120"/>
        <w:ind w:left="2694" w:hanging="2694"/>
      </w:pPr>
      <w:r w:rsidRPr="005B1079">
        <w:t xml:space="preserve"> [ITU-T H.248.49]</w:t>
      </w:r>
      <w:r w:rsidRPr="005B1079">
        <w:tab/>
        <w:t xml:space="preserve">ITU-T Recommendation H.248.49 (08/2007), </w:t>
      </w:r>
      <w:r w:rsidRPr="005B1079">
        <w:rPr>
          <w:i/>
          <w:iCs/>
        </w:rPr>
        <w:t>Gateway control protocol: Session description protocol RFC and capabilities packages.</w:t>
      </w:r>
      <w:r w:rsidRPr="005B1079">
        <w:t xml:space="preserve"> </w:t>
      </w:r>
    </w:p>
    <w:p w:rsidR="00B827DE" w:rsidRPr="005B1079" w:rsidRDefault="00B827DE" w:rsidP="00FE3082">
      <w:pPr>
        <w:pStyle w:val="enumlev1"/>
        <w:tabs>
          <w:tab w:val="clear" w:pos="794"/>
          <w:tab w:val="clear" w:pos="1191"/>
          <w:tab w:val="clear" w:pos="1588"/>
          <w:tab w:val="clear" w:pos="1985"/>
        </w:tabs>
        <w:spacing w:before="120"/>
        <w:ind w:left="2694" w:hanging="2694"/>
        <w:rPr>
          <w:i/>
        </w:rPr>
      </w:pPr>
      <w:r w:rsidRPr="005B1079">
        <w:t>[ITU-T H.248.6</w:t>
      </w:r>
      <w:r w:rsidR="00A21BD6" w:rsidRPr="005B1079">
        <w:t>3</w:t>
      </w:r>
      <w:r w:rsidRPr="005B1079">
        <w:t>]</w:t>
      </w:r>
      <w:r w:rsidRPr="005B1079">
        <w:tab/>
        <w:t>ITU-T Recommendation H.248.6</w:t>
      </w:r>
      <w:r w:rsidR="00A21BD6" w:rsidRPr="005B1079">
        <w:t>3</w:t>
      </w:r>
      <w:r w:rsidRPr="005B1079">
        <w:t xml:space="preserve"> (</w:t>
      </w:r>
      <w:r w:rsidR="00A21BD6" w:rsidRPr="005B1079">
        <w:t>03/2009</w:t>
      </w:r>
      <w:r w:rsidRPr="005B1079">
        <w:t xml:space="preserve">), </w:t>
      </w:r>
      <w:r w:rsidRPr="005B1079">
        <w:rPr>
          <w:i/>
        </w:rPr>
        <w:t xml:space="preserve">Gateway Control </w:t>
      </w:r>
      <w:proofErr w:type="gramStart"/>
      <w:r w:rsidRPr="005B1079">
        <w:rPr>
          <w:i/>
        </w:rPr>
        <w:t>Protocol :</w:t>
      </w:r>
      <w:proofErr w:type="gramEnd"/>
      <w:r w:rsidRPr="005B1079">
        <w:rPr>
          <w:i/>
        </w:rPr>
        <w:t xml:space="preserve"> </w:t>
      </w:r>
      <w:r w:rsidR="00A21BD6" w:rsidRPr="005B1079">
        <w:rPr>
          <w:i/>
        </w:rPr>
        <w:t>Resource management packages</w:t>
      </w:r>
      <w:r w:rsidR="00E90EB0" w:rsidRPr="005B1079">
        <w:rPr>
          <w:i/>
        </w:rPr>
        <w:t>.</w:t>
      </w:r>
    </w:p>
    <w:p w:rsidR="00623942" w:rsidRPr="005B1079" w:rsidRDefault="00FE3082" w:rsidP="00FE3082">
      <w:pPr>
        <w:pStyle w:val="enumlev1"/>
        <w:tabs>
          <w:tab w:val="clear" w:pos="794"/>
          <w:tab w:val="clear" w:pos="1191"/>
          <w:tab w:val="clear" w:pos="1588"/>
          <w:tab w:val="clear" w:pos="1985"/>
        </w:tabs>
        <w:spacing w:before="120"/>
        <w:ind w:left="2694" w:hanging="2694"/>
        <w:rPr>
          <w:rFonts w:eastAsia="SimSun"/>
          <w:i/>
          <w:highlight w:val="yellow"/>
          <w:lang w:eastAsia="zh-CN"/>
        </w:rPr>
      </w:pPr>
      <w:r>
        <w:t>[ITU-T T.38]</w:t>
      </w:r>
      <w:r w:rsidR="00623942" w:rsidRPr="005B1079">
        <w:tab/>
        <w:t xml:space="preserve">ITU-T Recommendation T.38 (09/2010), </w:t>
      </w:r>
      <w:r w:rsidR="00FF2BC7" w:rsidRPr="005B1079">
        <w:rPr>
          <w:i/>
        </w:rPr>
        <w:t>Procedures for real-time Group 3 facsimile communication over IP networks</w:t>
      </w:r>
      <w:r w:rsidR="00623942" w:rsidRPr="005B1079">
        <w:rPr>
          <w:i/>
        </w:rPr>
        <w:t>.</w:t>
      </w:r>
    </w:p>
    <w:p w:rsidR="009F0AF8" w:rsidRPr="005B1079" w:rsidRDefault="009F0AF8" w:rsidP="00FE3082">
      <w:pPr>
        <w:pStyle w:val="Reftext"/>
        <w:tabs>
          <w:tab w:val="clear" w:pos="794"/>
          <w:tab w:val="clear" w:pos="1191"/>
          <w:tab w:val="clear" w:pos="1588"/>
          <w:tab w:val="clear" w:pos="1985"/>
        </w:tabs>
        <w:ind w:left="2694" w:hanging="2694"/>
      </w:pPr>
      <w:r w:rsidRPr="005B1079">
        <w:t>[IETF RFC 32</w:t>
      </w:r>
      <w:r w:rsidR="00BB0355" w:rsidRPr="005B1079">
        <w:t>6</w:t>
      </w:r>
      <w:r w:rsidR="00FE3082">
        <w:t>4]</w:t>
      </w:r>
      <w:r w:rsidR="00BB0355" w:rsidRPr="005B1079">
        <w:tab/>
        <w:t>IETF RFC 3264 (2002)</w:t>
      </w:r>
      <w:r w:rsidRPr="005B1079">
        <w:t xml:space="preserve">, </w:t>
      </w:r>
      <w:proofErr w:type="gramStart"/>
      <w:r w:rsidR="00BB0355" w:rsidRPr="005B1079">
        <w:rPr>
          <w:i/>
          <w:iCs/>
        </w:rPr>
        <w:t>An</w:t>
      </w:r>
      <w:proofErr w:type="gramEnd"/>
      <w:r w:rsidR="00BB0355" w:rsidRPr="005B1079">
        <w:rPr>
          <w:i/>
          <w:iCs/>
        </w:rPr>
        <w:t xml:space="preserve"> Offer/Answer Model with the Session Description Protocol (SDP)</w:t>
      </w:r>
      <w:r w:rsidRPr="005B1079">
        <w:t>.</w:t>
      </w:r>
    </w:p>
    <w:p w:rsidR="00B827DE" w:rsidRPr="005B1079" w:rsidRDefault="00B827DE" w:rsidP="00FE3082">
      <w:pPr>
        <w:pStyle w:val="Reftext"/>
        <w:tabs>
          <w:tab w:val="clear" w:pos="794"/>
          <w:tab w:val="clear" w:pos="1191"/>
          <w:tab w:val="clear" w:pos="1588"/>
          <w:tab w:val="clear" w:pos="1985"/>
        </w:tabs>
        <w:ind w:left="2694" w:hanging="2694"/>
      </w:pPr>
      <w:r w:rsidRPr="005B1079">
        <w:t>[I</w:t>
      </w:r>
      <w:r w:rsidR="00A21BD6" w:rsidRPr="005B1079">
        <w:t>ETF</w:t>
      </w:r>
      <w:r w:rsidR="00A11E02" w:rsidRPr="005B1079">
        <w:t xml:space="preserve"> RFC 5939</w:t>
      </w:r>
      <w:r w:rsidR="00FE3082">
        <w:t>]</w:t>
      </w:r>
      <w:r w:rsidR="00FE3082">
        <w:tab/>
      </w:r>
      <w:proofErr w:type="gramStart"/>
      <w:r w:rsidRPr="005B1079">
        <w:t xml:space="preserve">IETF </w:t>
      </w:r>
      <w:r w:rsidR="00A11E02" w:rsidRPr="005B1079">
        <w:t xml:space="preserve">RFC 5939 (2010), </w:t>
      </w:r>
      <w:r w:rsidR="00FF2BC7" w:rsidRPr="005B1079">
        <w:rPr>
          <w:i/>
        </w:rPr>
        <w:t>Session Description Protocol (</w:t>
      </w:r>
      <w:r w:rsidRPr="005B1079">
        <w:rPr>
          <w:i/>
          <w:iCs/>
        </w:rPr>
        <w:t>SDP</w:t>
      </w:r>
      <w:r w:rsidR="00A11E02" w:rsidRPr="005B1079">
        <w:rPr>
          <w:i/>
          <w:iCs/>
        </w:rPr>
        <w:t>)</w:t>
      </w:r>
      <w:r w:rsidRPr="005B1079">
        <w:rPr>
          <w:i/>
          <w:iCs/>
        </w:rPr>
        <w:t xml:space="preserve"> Capability Negotiation</w:t>
      </w:r>
      <w:r w:rsidR="00FF2BC7" w:rsidRPr="005B1079">
        <w:rPr>
          <w:i/>
        </w:rPr>
        <w:t>.</w:t>
      </w:r>
      <w:proofErr w:type="gramEnd"/>
    </w:p>
    <w:p w:rsidR="00B827DE" w:rsidRPr="005B1079" w:rsidRDefault="00FE3082" w:rsidP="00FE3082">
      <w:pPr>
        <w:pStyle w:val="Reftext"/>
        <w:tabs>
          <w:tab w:val="clear" w:pos="794"/>
          <w:tab w:val="clear" w:pos="1191"/>
          <w:tab w:val="clear" w:pos="1588"/>
          <w:tab w:val="clear" w:pos="1985"/>
        </w:tabs>
        <w:ind w:left="2694" w:hanging="2694"/>
      </w:pPr>
      <w:r>
        <w:t>[IETF MEDIACAPNEG]</w:t>
      </w:r>
      <w:r>
        <w:tab/>
      </w:r>
      <w:proofErr w:type="gramStart"/>
      <w:r w:rsidR="00B827DE" w:rsidRPr="005B1079">
        <w:t>IETF draft-ietf-</w:t>
      </w:r>
      <w:r w:rsidR="00EE1401" w:rsidRPr="005B1079">
        <w:t>mmusic-sdp-media-capabilities-</w:t>
      </w:r>
      <w:r w:rsidR="000539ED" w:rsidRPr="005B1079">
        <w:t>1</w:t>
      </w:r>
      <w:r w:rsidR="000539ED">
        <w:t>1</w:t>
      </w:r>
      <w:r w:rsidR="00B827DE" w:rsidRPr="005B1079">
        <w:t xml:space="preserve">, </w:t>
      </w:r>
      <w:r w:rsidR="00B827DE" w:rsidRPr="005B1079">
        <w:rPr>
          <w:i/>
          <w:iCs/>
        </w:rPr>
        <w:t>SDP media capabilities Negotiation</w:t>
      </w:r>
      <w:r w:rsidR="00B827DE" w:rsidRPr="005B1079">
        <w:t>.</w:t>
      </w:r>
      <w:proofErr w:type="gramEnd"/>
    </w:p>
    <w:p w:rsidR="00B827DE" w:rsidRPr="005B1079" w:rsidRDefault="00B827DE" w:rsidP="00B827DE">
      <w:pPr>
        <w:pStyle w:val="Heading1"/>
      </w:pPr>
      <w:bookmarkStart w:id="5" w:name="_Toc288486679"/>
      <w:r w:rsidRPr="005B1079">
        <w:t>3</w:t>
      </w:r>
      <w:r w:rsidRPr="005B1079">
        <w:tab/>
        <w:t>Definitions</w:t>
      </w:r>
      <w:bookmarkEnd w:id="5"/>
    </w:p>
    <w:p w:rsidR="00B601F0" w:rsidRPr="005B1079" w:rsidRDefault="00B601F0" w:rsidP="00B601F0">
      <w:pPr>
        <w:pStyle w:val="Heading2"/>
      </w:pPr>
      <w:bookmarkStart w:id="6" w:name="_Toc171235216"/>
      <w:bookmarkStart w:id="7" w:name="_Toc245030222"/>
      <w:bookmarkStart w:id="8" w:name="_Toc288486680"/>
      <w:r w:rsidRPr="005B1079">
        <w:t>3.1</w:t>
      </w:r>
      <w:r w:rsidRPr="005B1079">
        <w:tab/>
        <w:t>Terms defined elsewhere</w:t>
      </w:r>
      <w:bookmarkEnd w:id="6"/>
      <w:bookmarkEnd w:id="7"/>
      <w:bookmarkEnd w:id="8"/>
    </w:p>
    <w:p w:rsidR="00B601F0" w:rsidRPr="005B1079" w:rsidRDefault="00B601F0" w:rsidP="00B601F0">
      <w:pPr>
        <w:pStyle w:val="Note"/>
      </w:pPr>
      <w:bookmarkStart w:id="9" w:name="_Toc171235217"/>
      <w:proofErr w:type="gramStart"/>
      <w:r w:rsidRPr="005B1079">
        <w:t>None.</w:t>
      </w:r>
      <w:proofErr w:type="gramEnd"/>
    </w:p>
    <w:p w:rsidR="00B601F0" w:rsidRPr="005B1079" w:rsidRDefault="00B601F0" w:rsidP="00B601F0">
      <w:pPr>
        <w:pStyle w:val="Heading2"/>
      </w:pPr>
      <w:bookmarkStart w:id="10" w:name="_Toc245030223"/>
      <w:bookmarkStart w:id="11" w:name="_Toc288486681"/>
      <w:r w:rsidRPr="005B1079">
        <w:t>3.2</w:t>
      </w:r>
      <w:r w:rsidRPr="005B1079">
        <w:tab/>
        <w:t>Terms defined in this Recommendation</w:t>
      </w:r>
      <w:bookmarkEnd w:id="9"/>
      <w:bookmarkEnd w:id="10"/>
      <w:bookmarkEnd w:id="11"/>
    </w:p>
    <w:p w:rsidR="00671D90" w:rsidRPr="005B1079" w:rsidRDefault="00A509A3">
      <w:pPr>
        <w:rPr>
          <w:i/>
        </w:rPr>
      </w:pPr>
      <w:r w:rsidRPr="005B1079">
        <w:rPr>
          <w:i/>
        </w:rPr>
        <w:t>{Editor's note: Further analysis is invited if directionality associated with configurations should be discussed by the definitions.}</w:t>
      </w:r>
    </w:p>
    <w:p w:rsidR="001E245D" w:rsidRPr="005B1079" w:rsidRDefault="001E245D" w:rsidP="001E245D">
      <w:pPr>
        <w:pStyle w:val="Heading3"/>
      </w:pPr>
      <w:bookmarkStart w:id="12" w:name="_Toc288486682"/>
      <w:bookmarkStart w:id="13" w:name="_Toc252956121"/>
      <w:r w:rsidRPr="005B1079">
        <w:t>3.2.1</w:t>
      </w:r>
      <w:r w:rsidRPr="005B1079">
        <w:tab/>
        <w:t>Configuration</w:t>
      </w:r>
      <w:bookmarkEnd w:id="12"/>
    </w:p>
    <w:p w:rsidR="001E245D" w:rsidRPr="005B1079" w:rsidRDefault="001E245D" w:rsidP="001E245D">
      <w:r w:rsidRPr="005B1079">
        <w:t xml:space="preserve">A configuration relates to a </w:t>
      </w:r>
      <w:r w:rsidRPr="005B1079">
        <w:rPr>
          <w:i/>
        </w:rPr>
        <w:t>set of capabilities</w:t>
      </w:r>
      <w:r w:rsidRPr="005B1079">
        <w:t>, which may be indicated and negotiated via a signalling protocol, or provisioned via a management protocol.</w:t>
      </w:r>
    </w:p>
    <w:p w:rsidR="001E245D" w:rsidRPr="005B1079" w:rsidRDefault="00D570DA" w:rsidP="00D570DA">
      <w:pPr>
        <w:pStyle w:val="Note"/>
        <w:ind w:left="1021" w:hanging="1021"/>
        <w:rPr>
          <w:sz w:val="22"/>
          <w:szCs w:val="22"/>
        </w:rPr>
      </w:pPr>
      <w:r>
        <w:rPr>
          <w:sz w:val="22"/>
          <w:szCs w:val="22"/>
        </w:rPr>
        <w:t xml:space="preserve">NOTE 1 </w:t>
      </w:r>
      <w:r>
        <w:rPr>
          <w:sz w:val="22"/>
          <w:szCs w:val="22"/>
        </w:rPr>
        <w:noBreakHyphen/>
      </w:r>
      <w:r w:rsidR="001E245D" w:rsidRPr="005B1079">
        <w:rPr>
          <w:sz w:val="22"/>
          <w:szCs w:val="22"/>
        </w:rPr>
        <w:tab/>
      </w:r>
      <w:proofErr w:type="gramStart"/>
      <w:r w:rsidR="001E245D" w:rsidRPr="005B1079">
        <w:rPr>
          <w:sz w:val="22"/>
          <w:szCs w:val="22"/>
        </w:rPr>
        <w:t>This</w:t>
      </w:r>
      <w:proofErr w:type="gramEnd"/>
      <w:r w:rsidR="001E245D" w:rsidRPr="005B1079">
        <w:rPr>
          <w:sz w:val="22"/>
          <w:szCs w:val="22"/>
        </w:rPr>
        <w:t xml:space="preserve"> definition is derived from </w:t>
      </w:r>
      <w:r w:rsidR="00A509A3" w:rsidRPr="005B1079">
        <w:rPr>
          <w:sz w:val="22"/>
          <w:szCs w:val="22"/>
        </w:rPr>
        <w:t xml:space="preserve">[IETF RFC </w:t>
      </w:r>
      <w:r w:rsidR="00A11E02" w:rsidRPr="005B1079">
        <w:rPr>
          <w:sz w:val="22"/>
          <w:szCs w:val="22"/>
        </w:rPr>
        <w:t>5939</w:t>
      </w:r>
      <w:r w:rsidR="00A509A3" w:rsidRPr="005B1079">
        <w:rPr>
          <w:sz w:val="22"/>
          <w:szCs w:val="22"/>
        </w:rPr>
        <w:t>], which itself does not provide an explicit definition of this term.</w:t>
      </w:r>
    </w:p>
    <w:p w:rsidR="001E245D" w:rsidRPr="005B1079" w:rsidRDefault="001E245D" w:rsidP="001E245D">
      <w:pPr>
        <w:rPr>
          <w:b/>
        </w:rPr>
      </w:pPr>
      <w:r w:rsidRPr="005B1079">
        <w:rPr>
          <w:b/>
        </w:rPr>
        <w:t>3.2.1.1</w:t>
      </w:r>
      <w:r w:rsidRPr="005B1079">
        <w:rPr>
          <w:b/>
        </w:rPr>
        <w:tab/>
      </w:r>
      <w:r w:rsidR="00A972FD" w:rsidRPr="005B1079">
        <w:rPr>
          <w:b/>
          <w:i/>
        </w:rPr>
        <w:t>Actual</w:t>
      </w:r>
      <w:r w:rsidR="00A972FD" w:rsidRPr="005B1079">
        <w:rPr>
          <w:b/>
        </w:rPr>
        <w:t xml:space="preserve"> configuration:</w:t>
      </w:r>
      <w:r w:rsidR="00A509A3" w:rsidRPr="005B1079">
        <w:t xml:space="preserve"> is the base configuration associated with a signalling protocol. It</w:t>
      </w:r>
      <w:r w:rsidR="0078502A" w:rsidRPr="005B1079">
        <w:t xml:space="preserve"> represents the configuration that is selected by an </w:t>
      </w:r>
      <w:proofErr w:type="spellStart"/>
      <w:r w:rsidR="0078502A" w:rsidRPr="005B1079">
        <w:t>offerer</w:t>
      </w:r>
      <w:proofErr w:type="spellEnd"/>
      <w:r w:rsidR="0078502A" w:rsidRPr="005B1079">
        <w:t xml:space="preserve"> as the one to use if the answerer doesn't support the enhanced configuration framework. </w:t>
      </w:r>
      <w:proofErr w:type="gramStart"/>
      <w:r w:rsidR="0078502A" w:rsidRPr="005B1079">
        <w:t>If  provided</w:t>
      </w:r>
      <w:proofErr w:type="gramEnd"/>
      <w:r w:rsidR="0078502A" w:rsidRPr="005B1079">
        <w:t xml:space="preserve"> by an answerer it represents the configuration in use.</w:t>
      </w:r>
    </w:p>
    <w:p w:rsidR="001E245D" w:rsidRPr="005B1079" w:rsidRDefault="001E245D" w:rsidP="001E245D">
      <w:pPr>
        <w:rPr>
          <w:b/>
        </w:rPr>
      </w:pPr>
      <w:r w:rsidRPr="005B1079">
        <w:rPr>
          <w:b/>
        </w:rPr>
        <w:t>3.2.1.2</w:t>
      </w:r>
      <w:r w:rsidRPr="005B1079">
        <w:rPr>
          <w:b/>
        </w:rPr>
        <w:tab/>
      </w:r>
      <w:r w:rsidRPr="005B1079">
        <w:rPr>
          <w:b/>
          <w:i/>
        </w:rPr>
        <w:t>Media</w:t>
      </w:r>
      <w:r w:rsidRPr="005B1079">
        <w:rPr>
          <w:b/>
        </w:rPr>
        <w:t xml:space="preserve"> configuration:</w:t>
      </w:r>
      <w:r w:rsidRPr="005B1079">
        <w:t xml:space="preserve"> a media configuration covers typically capabilities like media type, media format, all media format attributes, media transport stack, media transport capacity and all associated parameter values.</w:t>
      </w:r>
    </w:p>
    <w:p w:rsidR="001E245D" w:rsidRPr="005B1079" w:rsidRDefault="00D570DA" w:rsidP="00D570DA">
      <w:pPr>
        <w:pStyle w:val="Note"/>
        <w:ind w:left="1021" w:hanging="1021"/>
        <w:rPr>
          <w:sz w:val="22"/>
          <w:szCs w:val="22"/>
        </w:rPr>
      </w:pPr>
      <w:r>
        <w:rPr>
          <w:sz w:val="22"/>
          <w:szCs w:val="22"/>
        </w:rPr>
        <w:t xml:space="preserve">NOTE 2 </w:t>
      </w:r>
      <w:r>
        <w:rPr>
          <w:sz w:val="22"/>
          <w:szCs w:val="22"/>
        </w:rPr>
        <w:noBreakHyphen/>
      </w:r>
      <w:r w:rsidR="001E245D" w:rsidRPr="005B1079">
        <w:rPr>
          <w:sz w:val="22"/>
          <w:szCs w:val="22"/>
        </w:rPr>
        <w:tab/>
      </w:r>
      <w:proofErr w:type="gramStart"/>
      <w:r w:rsidR="001E245D" w:rsidRPr="005B1079">
        <w:rPr>
          <w:sz w:val="22"/>
          <w:szCs w:val="22"/>
        </w:rPr>
        <w:t>The</w:t>
      </w:r>
      <w:proofErr w:type="gramEnd"/>
      <w:r w:rsidR="001E245D" w:rsidRPr="005B1079">
        <w:rPr>
          <w:sz w:val="22"/>
          <w:szCs w:val="22"/>
        </w:rPr>
        <w:t xml:space="preserve"> notion ‘media’ originates from the concept of “IP media-path” (which relates to the H.248 bearer-path), as opposed to the “IP signalling-path”. The IP packet flow of the IP media-path carries the </w:t>
      </w:r>
      <w:r w:rsidR="00A509A3" w:rsidRPr="005B1079">
        <w:rPr>
          <w:i/>
          <w:sz w:val="22"/>
          <w:szCs w:val="22"/>
        </w:rPr>
        <w:t>application data</w:t>
      </w:r>
      <w:r w:rsidR="001E245D" w:rsidRPr="005B1079">
        <w:rPr>
          <w:sz w:val="22"/>
          <w:szCs w:val="22"/>
        </w:rPr>
        <w:t xml:space="preserve"> between IP application </w:t>
      </w:r>
      <w:proofErr w:type="gramStart"/>
      <w:r w:rsidR="001E245D" w:rsidRPr="005B1079">
        <w:rPr>
          <w:sz w:val="22"/>
          <w:szCs w:val="22"/>
        </w:rPr>
        <w:t>endpoints,</w:t>
      </w:r>
      <w:proofErr w:type="gramEnd"/>
      <w:r w:rsidR="001E245D" w:rsidRPr="005B1079">
        <w:rPr>
          <w:sz w:val="22"/>
          <w:szCs w:val="22"/>
        </w:rPr>
        <w:t xml:space="preserve"> and the IP signalling-path the correspondent </w:t>
      </w:r>
      <w:r w:rsidR="00A509A3" w:rsidRPr="005B1079">
        <w:rPr>
          <w:i/>
          <w:sz w:val="22"/>
          <w:szCs w:val="22"/>
        </w:rPr>
        <w:t>application control</w:t>
      </w:r>
      <w:r w:rsidR="001E245D" w:rsidRPr="005B1079">
        <w:rPr>
          <w:sz w:val="22"/>
          <w:szCs w:val="22"/>
        </w:rPr>
        <w:t xml:space="preserve"> information.</w:t>
      </w:r>
    </w:p>
    <w:p w:rsidR="001E245D" w:rsidRPr="005B1079" w:rsidRDefault="00D570DA" w:rsidP="00D570DA">
      <w:pPr>
        <w:pStyle w:val="Note"/>
        <w:ind w:left="1021" w:hanging="1021"/>
        <w:rPr>
          <w:sz w:val="22"/>
          <w:szCs w:val="22"/>
        </w:rPr>
      </w:pPr>
      <w:r>
        <w:rPr>
          <w:sz w:val="22"/>
          <w:szCs w:val="22"/>
        </w:rPr>
        <w:t xml:space="preserve">NOTE 3 </w:t>
      </w:r>
      <w:r>
        <w:rPr>
          <w:sz w:val="22"/>
          <w:szCs w:val="22"/>
        </w:rPr>
        <w:noBreakHyphen/>
      </w:r>
      <w:r w:rsidR="001E245D" w:rsidRPr="005B1079">
        <w:rPr>
          <w:sz w:val="22"/>
          <w:szCs w:val="22"/>
        </w:rPr>
        <w:tab/>
        <w:t xml:space="preserve">A </w:t>
      </w:r>
      <w:r w:rsidR="00A509A3" w:rsidRPr="005B1079">
        <w:rPr>
          <w:i/>
          <w:sz w:val="22"/>
          <w:szCs w:val="22"/>
        </w:rPr>
        <w:t>media configuration</w:t>
      </w:r>
      <w:r w:rsidR="001E245D" w:rsidRPr="005B1079">
        <w:rPr>
          <w:sz w:val="22"/>
          <w:szCs w:val="22"/>
        </w:rPr>
        <w:t xml:space="preserve"> is specified within the SDP </w:t>
      </w:r>
      <w:r w:rsidR="00A509A3" w:rsidRPr="005B1079">
        <w:rPr>
          <w:i/>
          <w:sz w:val="22"/>
          <w:szCs w:val="22"/>
        </w:rPr>
        <w:t>media description</w:t>
      </w:r>
      <w:r w:rsidR="001E245D" w:rsidRPr="005B1079">
        <w:rPr>
          <w:sz w:val="22"/>
          <w:szCs w:val="22"/>
        </w:rPr>
        <w:t xml:space="preserve"> block. The relation between the H.248 "Media Descriptor" and SDP "Media Description" is illustrated in Figure 10 in [ITU-T H.248.1].</w:t>
      </w:r>
    </w:p>
    <w:p w:rsidR="001E245D" w:rsidRPr="005B1079" w:rsidRDefault="001E245D" w:rsidP="001E245D">
      <w:r w:rsidRPr="005B1079">
        <w:rPr>
          <w:b/>
        </w:rPr>
        <w:lastRenderedPageBreak/>
        <w:t>3.2.1.3</w:t>
      </w:r>
      <w:r w:rsidRPr="005B1079">
        <w:rPr>
          <w:b/>
        </w:rPr>
        <w:tab/>
      </w:r>
      <w:r w:rsidRPr="005B1079">
        <w:rPr>
          <w:b/>
          <w:i/>
        </w:rPr>
        <w:t>Potential</w:t>
      </w:r>
      <w:r w:rsidRPr="005B1079">
        <w:rPr>
          <w:b/>
        </w:rPr>
        <w:t xml:space="preserve"> configuration:</w:t>
      </w:r>
      <w:r w:rsidRPr="005B1079">
        <w:t xml:space="preserve"> a possible media configuration, useable for the considered IP application. There would be an order of preference indicated in case of multiple potential configurations (‘alternatives’).</w:t>
      </w:r>
    </w:p>
    <w:p w:rsidR="001E245D" w:rsidRPr="005B1079" w:rsidRDefault="00D570DA" w:rsidP="001E245D">
      <w:pPr>
        <w:pStyle w:val="Note"/>
        <w:ind w:left="840" w:hanging="840"/>
        <w:rPr>
          <w:sz w:val="22"/>
          <w:szCs w:val="22"/>
        </w:rPr>
      </w:pPr>
      <w:r>
        <w:rPr>
          <w:sz w:val="22"/>
          <w:szCs w:val="22"/>
        </w:rPr>
        <w:t xml:space="preserve">NOTE 4 </w:t>
      </w:r>
      <w:r>
        <w:rPr>
          <w:sz w:val="22"/>
          <w:szCs w:val="22"/>
        </w:rPr>
        <w:noBreakHyphen/>
      </w:r>
      <w:r w:rsidR="001E245D" w:rsidRPr="005B1079">
        <w:rPr>
          <w:sz w:val="22"/>
          <w:szCs w:val="22"/>
        </w:rPr>
        <w:tab/>
      </w:r>
      <w:proofErr w:type="gramStart"/>
      <w:r w:rsidR="001E245D" w:rsidRPr="005B1079">
        <w:rPr>
          <w:sz w:val="22"/>
          <w:szCs w:val="22"/>
        </w:rPr>
        <w:t>This</w:t>
      </w:r>
      <w:proofErr w:type="gramEnd"/>
      <w:r w:rsidR="001E245D" w:rsidRPr="005B1079">
        <w:rPr>
          <w:sz w:val="22"/>
          <w:szCs w:val="22"/>
        </w:rPr>
        <w:t xml:space="preserve"> definition is derived from clause 1 of </w:t>
      </w:r>
      <w:r w:rsidR="001E245D" w:rsidRPr="005B1079" w:rsidDel="00E94CFB">
        <w:rPr>
          <w:sz w:val="22"/>
          <w:szCs w:val="22"/>
        </w:rPr>
        <w:t>[</w:t>
      </w:r>
      <w:r w:rsidR="001E245D" w:rsidRPr="005B1079">
        <w:rPr>
          <w:sz w:val="22"/>
          <w:szCs w:val="22"/>
        </w:rPr>
        <w:t xml:space="preserve">IETF RFC </w:t>
      </w:r>
      <w:r w:rsidR="00A11E02" w:rsidRPr="005B1079">
        <w:rPr>
          <w:sz w:val="22"/>
          <w:szCs w:val="22"/>
        </w:rPr>
        <w:t>5939</w:t>
      </w:r>
      <w:r w:rsidR="001E245D" w:rsidRPr="005B1079">
        <w:rPr>
          <w:sz w:val="22"/>
          <w:szCs w:val="22"/>
        </w:rPr>
        <w:t>].</w:t>
      </w:r>
    </w:p>
    <w:p w:rsidR="001E245D" w:rsidRPr="005B1079" w:rsidRDefault="001E245D" w:rsidP="001E245D">
      <w:r w:rsidRPr="005B1079">
        <w:rPr>
          <w:b/>
        </w:rPr>
        <w:t>3.2.1.4</w:t>
      </w:r>
      <w:r w:rsidRPr="005B1079">
        <w:rPr>
          <w:b/>
        </w:rPr>
        <w:tab/>
      </w:r>
      <w:r w:rsidRPr="005B1079">
        <w:rPr>
          <w:b/>
          <w:i/>
        </w:rPr>
        <w:t>Latent</w:t>
      </w:r>
      <w:r w:rsidRPr="005B1079">
        <w:rPr>
          <w:b/>
        </w:rPr>
        <w:t xml:space="preserve"> configuration:</w:t>
      </w:r>
      <w:r w:rsidRPr="005B1079">
        <w:t xml:space="preserve"> a future, potential configuration, already indicated and negotiated during the application (call) establishment phase, but not yet initially used. A latent configuration may be applied in a later communication phase. </w:t>
      </w:r>
    </w:p>
    <w:p w:rsidR="001E245D" w:rsidRPr="005B1079" w:rsidRDefault="00D570DA" w:rsidP="00D570DA">
      <w:pPr>
        <w:pStyle w:val="Note"/>
        <w:ind w:left="1021" w:hanging="1021"/>
        <w:rPr>
          <w:sz w:val="22"/>
          <w:szCs w:val="22"/>
        </w:rPr>
      </w:pPr>
      <w:r>
        <w:rPr>
          <w:sz w:val="22"/>
          <w:szCs w:val="22"/>
        </w:rPr>
        <w:t xml:space="preserve">NOTE 5 </w:t>
      </w:r>
      <w:r>
        <w:rPr>
          <w:sz w:val="22"/>
          <w:szCs w:val="22"/>
        </w:rPr>
        <w:noBreakHyphen/>
      </w:r>
      <w:r w:rsidR="001E245D" w:rsidRPr="005B1079">
        <w:rPr>
          <w:sz w:val="22"/>
          <w:szCs w:val="22"/>
        </w:rPr>
        <w:tab/>
      </w:r>
      <w:proofErr w:type="gramStart"/>
      <w:r w:rsidR="001E245D" w:rsidRPr="005B1079">
        <w:rPr>
          <w:sz w:val="22"/>
          <w:szCs w:val="22"/>
        </w:rPr>
        <w:t>This</w:t>
      </w:r>
      <w:proofErr w:type="gramEnd"/>
      <w:r w:rsidR="001E245D" w:rsidRPr="005B1079">
        <w:rPr>
          <w:sz w:val="22"/>
          <w:szCs w:val="22"/>
        </w:rPr>
        <w:t xml:space="preserve"> definition is derived from </w:t>
      </w:r>
      <w:r w:rsidR="001E245D" w:rsidRPr="005B1079" w:rsidDel="00E94CFB">
        <w:rPr>
          <w:sz w:val="22"/>
          <w:szCs w:val="22"/>
        </w:rPr>
        <w:t>[</w:t>
      </w:r>
      <w:r w:rsidR="001E245D" w:rsidRPr="005B1079">
        <w:rPr>
          <w:sz w:val="22"/>
          <w:szCs w:val="22"/>
        </w:rPr>
        <w:t xml:space="preserve">IETF RFC </w:t>
      </w:r>
      <w:proofErr w:type="spellStart"/>
      <w:r w:rsidR="001E245D" w:rsidRPr="005B1079">
        <w:rPr>
          <w:sz w:val="22"/>
          <w:szCs w:val="22"/>
        </w:rPr>
        <w:t>MediaCapNeg</w:t>
      </w:r>
      <w:proofErr w:type="spellEnd"/>
      <w:r w:rsidR="001E245D" w:rsidRPr="005B1079">
        <w:rPr>
          <w:sz w:val="22"/>
          <w:szCs w:val="22"/>
        </w:rPr>
        <w:t>].</w:t>
      </w:r>
    </w:p>
    <w:p w:rsidR="001E245D" w:rsidRPr="005B1079" w:rsidRDefault="00D570DA" w:rsidP="00D570DA">
      <w:pPr>
        <w:pStyle w:val="Note"/>
        <w:ind w:left="1021" w:hanging="1021"/>
        <w:rPr>
          <w:sz w:val="22"/>
          <w:szCs w:val="22"/>
        </w:rPr>
      </w:pPr>
      <w:r>
        <w:rPr>
          <w:sz w:val="22"/>
          <w:szCs w:val="22"/>
        </w:rPr>
        <w:t xml:space="preserve">NOTE 6 </w:t>
      </w:r>
      <w:r>
        <w:rPr>
          <w:sz w:val="22"/>
          <w:szCs w:val="22"/>
        </w:rPr>
        <w:noBreakHyphen/>
      </w:r>
      <w:r w:rsidR="001E245D" w:rsidRPr="005B1079">
        <w:rPr>
          <w:sz w:val="22"/>
          <w:szCs w:val="22"/>
        </w:rPr>
        <w:tab/>
        <w:t xml:space="preserve">Latent configurations are beneficial for fast transitioning between different media configurations during active communication phases, without any correspondent signalling activities. </w:t>
      </w:r>
      <w:r w:rsidR="001E245D" w:rsidRPr="005B1079">
        <w:rPr>
          <w:sz w:val="22"/>
          <w:szCs w:val="22"/>
        </w:rPr>
        <w:br/>
        <w:t xml:space="preserve">Examples: IP emulation services for PSTN </w:t>
      </w:r>
      <w:proofErr w:type="spellStart"/>
      <w:r w:rsidR="001E245D" w:rsidRPr="005B1079">
        <w:rPr>
          <w:sz w:val="22"/>
          <w:szCs w:val="22"/>
        </w:rPr>
        <w:t>teleservices</w:t>
      </w:r>
      <w:proofErr w:type="spellEnd"/>
      <w:r w:rsidR="001E245D" w:rsidRPr="005B1079">
        <w:rPr>
          <w:sz w:val="22"/>
          <w:szCs w:val="22"/>
        </w:rPr>
        <w:t xml:space="preserve"> like “alternate speech-facsimile” or “text telephony” calls.</w:t>
      </w:r>
    </w:p>
    <w:p w:rsidR="001E245D" w:rsidRPr="005B1079" w:rsidRDefault="001E245D" w:rsidP="001E245D">
      <w:r w:rsidRPr="005B1079">
        <w:rPr>
          <w:b/>
        </w:rPr>
        <w:t>3.2.1.5</w:t>
      </w:r>
      <w:r w:rsidRPr="005B1079">
        <w:rPr>
          <w:b/>
        </w:rPr>
        <w:tab/>
      </w:r>
      <w:r w:rsidRPr="005B1079">
        <w:rPr>
          <w:b/>
          <w:i/>
        </w:rPr>
        <w:t>Session</w:t>
      </w:r>
      <w:r w:rsidRPr="005B1079">
        <w:rPr>
          <w:b/>
        </w:rPr>
        <w:t xml:space="preserve"> configuration:</w:t>
      </w:r>
      <w:r w:rsidRPr="005B1079">
        <w:t xml:space="preserve"> defines a </w:t>
      </w:r>
      <w:r w:rsidR="00A509A3" w:rsidRPr="005B1079">
        <w:rPr>
          <w:i/>
        </w:rPr>
        <w:t>combination</w:t>
      </w:r>
      <w:r w:rsidRPr="005B1079">
        <w:t xml:space="preserve"> of multiple media configurations.</w:t>
      </w:r>
    </w:p>
    <w:p w:rsidR="001E245D" w:rsidRPr="005B1079" w:rsidRDefault="00D570DA" w:rsidP="00D570DA">
      <w:pPr>
        <w:pStyle w:val="Note"/>
        <w:ind w:left="1021" w:hanging="1021"/>
        <w:rPr>
          <w:sz w:val="22"/>
          <w:szCs w:val="22"/>
        </w:rPr>
      </w:pPr>
      <w:r>
        <w:rPr>
          <w:sz w:val="22"/>
          <w:szCs w:val="22"/>
        </w:rPr>
        <w:t xml:space="preserve">NOTE 7 </w:t>
      </w:r>
      <w:r>
        <w:rPr>
          <w:sz w:val="22"/>
          <w:szCs w:val="22"/>
        </w:rPr>
        <w:noBreakHyphen/>
      </w:r>
      <w:r w:rsidR="001E245D" w:rsidRPr="005B1079">
        <w:rPr>
          <w:sz w:val="22"/>
          <w:szCs w:val="22"/>
        </w:rPr>
        <w:tab/>
      </w:r>
      <w:proofErr w:type="gramStart"/>
      <w:r w:rsidR="001E245D" w:rsidRPr="005B1079">
        <w:rPr>
          <w:sz w:val="22"/>
          <w:szCs w:val="22"/>
        </w:rPr>
        <w:t>This</w:t>
      </w:r>
      <w:proofErr w:type="gramEnd"/>
      <w:r w:rsidR="001E245D" w:rsidRPr="005B1079">
        <w:rPr>
          <w:sz w:val="22"/>
          <w:szCs w:val="22"/>
        </w:rPr>
        <w:t xml:space="preserve"> definition is derived from </w:t>
      </w:r>
      <w:r w:rsidR="001E245D" w:rsidRPr="005B1079" w:rsidDel="00E94CFB">
        <w:rPr>
          <w:sz w:val="22"/>
          <w:szCs w:val="22"/>
        </w:rPr>
        <w:t>[</w:t>
      </w:r>
      <w:r w:rsidR="001E245D" w:rsidRPr="005B1079">
        <w:rPr>
          <w:sz w:val="22"/>
          <w:szCs w:val="22"/>
        </w:rPr>
        <w:t xml:space="preserve">IETF RFC </w:t>
      </w:r>
      <w:proofErr w:type="spellStart"/>
      <w:r w:rsidR="001E245D" w:rsidRPr="005B1079">
        <w:rPr>
          <w:sz w:val="22"/>
          <w:szCs w:val="22"/>
        </w:rPr>
        <w:t>MediaCapNeg</w:t>
      </w:r>
      <w:proofErr w:type="spellEnd"/>
      <w:r w:rsidR="001E245D" w:rsidRPr="005B1079">
        <w:rPr>
          <w:sz w:val="22"/>
          <w:szCs w:val="22"/>
        </w:rPr>
        <w:t>].</w:t>
      </w:r>
    </w:p>
    <w:p w:rsidR="001E245D" w:rsidRPr="005B1079" w:rsidRDefault="001E245D" w:rsidP="001E245D">
      <w:pPr>
        <w:pStyle w:val="Heading3"/>
      </w:pPr>
      <w:bookmarkStart w:id="14" w:name="_Toc288486683"/>
      <w:r w:rsidRPr="005B1079">
        <w:t>3.2.2</w:t>
      </w:r>
      <w:r w:rsidRPr="005B1079">
        <w:tab/>
        <w:t>Configuration (Codec) List</w:t>
      </w:r>
      <w:bookmarkEnd w:id="14"/>
    </w:p>
    <w:p w:rsidR="001E245D" w:rsidRPr="005B1079" w:rsidRDefault="001E245D" w:rsidP="001E245D">
      <w:r w:rsidRPr="005B1079">
        <w:t xml:space="preserve">The term </w:t>
      </w:r>
      <w:r w:rsidRPr="005B1079">
        <w:rPr>
          <w:i/>
        </w:rPr>
        <w:t>configuration list</w:t>
      </w:r>
      <w:r w:rsidRPr="005B1079">
        <w:t xml:space="preserve"> represents a list of media configurations within the SDP </w:t>
      </w:r>
      <w:r w:rsidRPr="005B1079">
        <w:rPr>
          <w:i/>
        </w:rPr>
        <w:t>media description</w:t>
      </w:r>
      <w:r w:rsidRPr="005B1079">
        <w:t xml:space="preserve"> block (in case of SIP-embedded SDP).</w:t>
      </w:r>
    </w:p>
    <w:p w:rsidR="00B601F0" w:rsidRPr="005B1079" w:rsidRDefault="00B601F0" w:rsidP="001E245D">
      <w:pPr>
        <w:pStyle w:val="Heading3"/>
      </w:pPr>
      <w:bookmarkStart w:id="15" w:name="_Toc288486684"/>
      <w:r w:rsidRPr="005B1079">
        <w:t>3.2.</w:t>
      </w:r>
      <w:r w:rsidR="001E245D" w:rsidRPr="005B1079">
        <w:t>3</w:t>
      </w:r>
      <w:r w:rsidRPr="005B1079">
        <w:tab/>
        <w:t>SDP Offer/Answer protocol variants</w:t>
      </w:r>
      <w:bookmarkEnd w:id="13"/>
      <w:bookmarkEnd w:id="15"/>
    </w:p>
    <w:p w:rsidR="00B601F0" w:rsidRPr="005B1079" w:rsidRDefault="00B601F0" w:rsidP="00B601F0">
      <w:r w:rsidRPr="005B1079">
        <w:t xml:space="preserve">Following names are applied in this Recommendation in order to distinguish different SDP Offer/Answer </w:t>
      </w:r>
      <w:r w:rsidRPr="005B1079">
        <w:rPr>
          <w:i/>
        </w:rPr>
        <w:t>protocol variants</w:t>
      </w:r>
      <w:r w:rsidRPr="005B1079">
        <w:t>. There are two models (NOTE 1) for the Session Description Protocol (SDP) concerning the indication and negotiation of media and transport capabilities:</w:t>
      </w:r>
    </w:p>
    <w:p w:rsidR="00B601F0" w:rsidRPr="005B1079" w:rsidRDefault="00B601F0" w:rsidP="009F0AF8">
      <w:r w:rsidRPr="005B1079">
        <w:rPr>
          <w:b/>
        </w:rPr>
        <w:t>3.2.</w:t>
      </w:r>
      <w:r w:rsidR="001E245D" w:rsidRPr="005B1079">
        <w:rPr>
          <w:b/>
        </w:rPr>
        <w:t>3</w:t>
      </w:r>
      <w:r w:rsidRPr="005B1079">
        <w:rPr>
          <w:b/>
        </w:rPr>
        <w:t>.1</w:t>
      </w:r>
      <w:r w:rsidRPr="005B1079">
        <w:rPr>
          <w:b/>
        </w:rPr>
        <w:tab/>
      </w:r>
      <w:r w:rsidRPr="005B1079">
        <w:rPr>
          <w:b/>
          <w:i/>
        </w:rPr>
        <w:t>legacy</w:t>
      </w:r>
      <w:r w:rsidRPr="005B1079">
        <w:rPr>
          <w:b/>
        </w:rPr>
        <w:t xml:space="preserve"> SDP Offer/Answer:</w:t>
      </w:r>
      <w:r w:rsidRPr="005B1079">
        <w:t xml:space="preserve"> this name indicates SDP Offer/Answer according </w:t>
      </w:r>
      <w:r w:rsidRPr="005B1079" w:rsidDel="00E94CFB">
        <w:t>[</w:t>
      </w:r>
      <w:r w:rsidRPr="005B1079">
        <w:t>IETF RFC 3264];</w:t>
      </w:r>
    </w:p>
    <w:p w:rsidR="00A41678" w:rsidRPr="005B1079" w:rsidRDefault="00B601F0" w:rsidP="009F0AF8">
      <w:r w:rsidRPr="005B1079">
        <w:rPr>
          <w:b/>
        </w:rPr>
        <w:t>3.2.</w:t>
      </w:r>
      <w:r w:rsidR="001E245D" w:rsidRPr="005B1079">
        <w:rPr>
          <w:b/>
        </w:rPr>
        <w:t>3</w:t>
      </w:r>
      <w:r w:rsidRPr="005B1079">
        <w:rPr>
          <w:b/>
        </w:rPr>
        <w:t>.2</w:t>
      </w:r>
      <w:r w:rsidRPr="005B1079">
        <w:rPr>
          <w:b/>
        </w:rPr>
        <w:tab/>
      </w:r>
      <w:proofErr w:type="gramStart"/>
      <w:r w:rsidRPr="005B1079">
        <w:rPr>
          <w:b/>
          <w:i/>
        </w:rPr>
        <w:t>revised</w:t>
      </w:r>
      <w:proofErr w:type="gramEnd"/>
      <w:r w:rsidRPr="005B1079">
        <w:rPr>
          <w:b/>
        </w:rPr>
        <w:t xml:space="preserve"> SDP Offer/Answer:</w:t>
      </w:r>
      <w:r w:rsidRPr="005B1079">
        <w:t xml:space="preserve"> this name indicates SDP Offer/Answer according </w:t>
      </w:r>
      <w:r w:rsidRPr="005B1079" w:rsidDel="00E94CFB">
        <w:t>[</w:t>
      </w:r>
      <w:r w:rsidRPr="005B1079">
        <w:t>IETF</w:t>
      </w:r>
      <w:r w:rsidR="001E245D" w:rsidRPr="005B1079">
        <w:t xml:space="preserve"> </w:t>
      </w:r>
      <w:r w:rsidR="00A11E02" w:rsidRPr="005B1079">
        <w:t>RFC 5939</w:t>
      </w:r>
      <w:r w:rsidRPr="005B1079">
        <w:t xml:space="preserve">] and </w:t>
      </w:r>
      <w:r w:rsidRPr="005B1079" w:rsidDel="00E94CFB">
        <w:t>[</w:t>
      </w:r>
      <w:r w:rsidRPr="005B1079">
        <w:t xml:space="preserve">IETF </w:t>
      </w:r>
      <w:r w:rsidR="001E245D" w:rsidRPr="005B1079">
        <w:t>MEDIACAPNEG</w:t>
      </w:r>
      <w:r w:rsidRPr="005B1079">
        <w:t>].</w:t>
      </w:r>
    </w:p>
    <w:p w:rsidR="00B601F0" w:rsidRPr="00D570DA" w:rsidRDefault="00D570DA" w:rsidP="00D570DA">
      <w:pPr>
        <w:pStyle w:val="Note"/>
        <w:ind w:left="1021" w:hanging="1021"/>
        <w:rPr>
          <w:sz w:val="22"/>
          <w:szCs w:val="18"/>
        </w:rPr>
      </w:pPr>
      <w:r w:rsidRPr="00D570DA">
        <w:rPr>
          <w:sz w:val="22"/>
          <w:szCs w:val="18"/>
        </w:rPr>
        <w:t xml:space="preserve">NOTE 1 </w:t>
      </w:r>
      <w:r w:rsidRPr="00D570DA">
        <w:rPr>
          <w:sz w:val="22"/>
          <w:szCs w:val="18"/>
        </w:rPr>
        <w:noBreakHyphen/>
      </w:r>
      <w:r w:rsidR="00B601F0" w:rsidRPr="00D570DA">
        <w:rPr>
          <w:sz w:val="22"/>
          <w:szCs w:val="18"/>
        </w:rPr>
        <w:tab/>
        <w:t>It  is noted that the terms ‘legacy’ and ‘revised’ are not related to the SDP syntax as such, rather to the overall “application”, i.e. the O/A negotiation protocol. It is not expected that the SDP syntax of [</w:t>
      </w:r>
      <w:r w:rsidR="001E245D" w:rsidRPr="00D570DA">
        <w:rPr>
          <w:sz w:val="22"/>
          <w:szCs w:val="18"/>
        </w:rPr>
        <w:t>b-</w:t>
      </w:r>
      <w:r w:rsidR="00B601F0" w:rsidRPr="00D570DA">
        <w:rPr>
          <w:sz w:val="22"/>
          <w:szCs w:val="18"/>
        </w:rPr>
        <w:t>IETF RFC 3264] will be made obsolete by the revised SDP Offer/Answer RFCs. It is expected that both SDP O/A protocol variants will be used in parallel.</w:t>
      </w:r>
    </w:p>
    <w:p w:rsidR="00B827DE" w:rsidRPr="005B1079" w:rsidRDefault="00B827DE" w:rsidP="00B827DE">
      <w:pPr>
        <w:pStyle w:val="Heading1"/>
      </w:pPr>
      <w:bookmarkStart w:id="16" w:name="_Toc288486685"/>
      <w:r w:rsidRPr="005B1079">
        <w:t>4</w:t>
      </w:r>
      <w:r w:rsidRPr="005B1079">
        <w:tab/>
        <w:t>Abbreviations</w:t>
      </w:r>
      <w:bookmarkEnd w:id="16"/>
    </w:p>
    <w:p w:rsidR="00B827DE" w:rsidRPr="005B1079" w:rsidRDefault="00B827DE" w:rsidP="00B827DE">
      <w:pPr>
        <w:spacing w:before="0"/>
      </w:pPr>
      <w:r w:rsidRPr="005B1079">
        <w:t>This Recommendation uses the following abbreviations and acronyms:</w:t>
      </w:r>
    </w:p>
    <w:tbl>
      <w:tblPr>
        <w:tblW w:w="10086" w:type="dxa"/>
        <w:tblLayout w:type="fixed"/>
        <w:tblLook w:val="01E0" w:firstRow="1" w:lastRow="1" w:firstColumn="1" w:lastColumn="1" w:noHBand="0" w:noVBand="0"/>
      </w:tblPr>
      <w:tblGrid>
        <w:gridCol w:w="1809"/>
        <w:gridCol w:w="8277"/>
      </w:tblGrid>
      <w:tr w:rsidR="00E90EB0" w:rsidRPr="005B1079" w:rsidTr="005275E1">
        <w:tc>
          <w:tcPr>
            <w:tcW w:w="1809" w:type="dxa"/>
          </w:tcPr>
          <w:p w:rsidR="00E90EB0" w:rsidRPr="005B1079" w:rsidRDefault="00E90EB0" w:rsidP="005275E1">
            <w:pPr>
              <w:tabs>
                <w:tab w:val="clear" w:pos="794"/>
                <w:tab w:val="clear" w:pos="1191"/>
                <w:tab w:val="clear" w:pos="1588"/>
                <w:tab w:val="clear" w:pos="1985"/>
              </w:tabs>
              <w:jc w:val="both"/>
              <w:rPr>
                <w:rFonts w:ascii="CG Times" w:eastAsia="SimSun" w:hAnsi="CG Times"/>
                <w:lang w:eastAsia="zh-CN"/>
              </w:rPr>
            </w:pPr>
            <w:r w:rsidRPr="005B1079">
              <w:rPr>
                <w:rFonts w:ascii="CG Times" w:eastAsia="SimSun" w:hAnsi="CG Times"/>
                <w:lang w:eastAsia="zh-CN"/>
              </w:rPr>
              <w:t>IP</w:t>
            </w:r>
          </w:p>
        </w:tc>
        <w:tc>
          <w:tcPr>
            <w:tcW w:w="8277" w:type="dxa"/>
            <w:shd w:val="clear" w:color="auto" w:fill="auto"/>
          </w:tcPr>
          <w:p w:rsidR="00E90EB0" w:rsidRPr="005B1079" w:rsidRDefault="00E90EB0" w:rsidP="005275E1">
            <w:pPr>
              <w:tabs>
                <w:tab w:val="clear" w:pos="794"/>
                <w:tab w:val="clear" w:pos="1191"/>
                <w:tab w:val="clear" w:pos="1588"/>
                <w:tab w:val="clear" w:pos="1985"/>
              </w:tabs>
              <w:ind w:left="34"/>
              <w:jc w:val="both"/>
              <w:rPr>
                <w:rFonts w:ascii="CG Times" w:eastAsia="SimSun" w:hAnsi="CG Times"/>
                <w:iCs/>
                <w:lang w:eastAsia="zh-CN"/>
              </w:rPr>
            </w:pPr>
            <w:r w:rsidRPr="005B1079">
              <w:rPr>
                <w:rFonts w:ascii="CG Times" w:eastAsia="SimSun" w:hAnsi="CG Times"/>
                <w:iCs/>
                <w:lang w:eastAsia="zh-CN"/>
              </w:rPr>
              <w:t>Internet Protocol</w:t>
            </w:r>
          </w:p>
        </w:tc>
      </w:tr>
      <w:tr w:rsidR="009F0AF8" w:rsidRPr="005B1079" w:rsidTr="004E216D">
        <w:tc>
          <w:tcPr>
            <w:tcW w:w="1809" w:type="dxa"/>
          </w:tcPr>
          <w:p w:rsidR="009F0AF8" w:rsidRPr="005B1079" w:rsidRDefault="009F0AF8" w:rsidP="004E216D">
            <w:pPr>
              <w:tabs>
                <w:tab w:val="clear" w:pos="794"/>
                <w:tab w:val="clear" w:pos="1191"/>
                <w:tab w:val="clear" w:pos="1588"/>
                <w:tab w:val="clear" w:pos="1985"/>
              </w:tabs>
              <w:jc w:val="both"/>
              <w:rPr>
                <w:rFonts w:ascii="CG Times" w:eastAsia="SimSun" w:hAnsi="CG Times"/>
                <w:lang w:eastAsia="zh-CN"/>
              </w:rPr>
            </w:pPr>
            <w:r w:rsidRPr="005B1079">
              <w:rPr>
                <w:rFonts w:ascii="CG Times" w:eastAsia="SimSun" w:hAnsi="CG Times"/>
                <w:lang w:eastAsia="zh-CN"/>
              </w:rPr>
              <w:t>O/A</w:t>
            </w:r>
          </w:p>
        </w:tc>
        <w:tc>
          <w:tcPr>
            <w:tcW w:w="8277" w:type="dxa"/>
            <w:shd w:val="clear" w:color="auto" w:fill="auto"/>
          </w:tcPr>
          <w:p w:rsidR="009F0AF8" w:rsidRPr="005B1079" w:rsidRDefault="009F0AF8" w:rsidP="004E216D">
            <w:pPr>
              <w:tabs>
                <w:tab w:val="clear" w:pos="794"/>
                <w:tab w:val="clear" w:pos="1191"/>
                <w:tab w:val="clear" w:pos="1588"/>
                <w:tab w:val="clear" w:pos="1985"/>
              </w:tabs>
              <w:ind w:left="34"/>
              <w:jc w:val="both"/>
              <w:rPr>
                <w:rFonts w:ascii="CG Times" w:eastAsia="SimSun" w:hAnsi="CG Times"/>
                <w:iCs/>
                <w:lang w:eastAsia="zh-CN"/>
              </w:rPr>
            </w:pPr>
            <w:r w:rsidRPr="005B1079">
              <w:rPr>
                <w:rFonts w:ascii="CG Times" w:eastAsia="SimSun" w:hAnsi="CG Times"/>
                <w:iCs/>
                <w:lang w:eastAsia="zh-CN"/>
              </w:rPr>
              <w:t>Offer / Answer</w:t>
            </w:r>
          </w:p>
        </w:tc>
      </w:tr>
      <w:tr w:rsidR="00533654" w:rsidRPr="005B1079" w:rsidTr="00947C95">
        <w:tc>
          <w:tcPr>
            <w:tcW w:w="1809" w:type="dxa"/>
          </w:tcPr>
          <w:p w:rsidR="00533654" w:rsidRPr="005B1079" w:rsidRDefault="00533654" w:rsidP="00397C42">
            <w:pPr>
              <w:tabs>
                <w:tab w:val="clear" w:pos="794"/>
                <w:tab w:val="clear" w:pos="1191"/>
                <w:tab w:val="clear" w:pos="1588"/>
                <w:tab w:val="clear" w:pos="1985"/>
              </w:tabs>
              <w:jc w:val="both"/>
              <w:rPr>
                <w:rFonts w:ascii="CG Times" w:eastAsia="SimSun" w:hAnsi="CG Times"/>
                <w:lang w:eastAsia="zh-CN"/>
              </w:rPr>
            </w:pPr>
            <w:r>
              <w:rPr>
                <w:rFonts w:ascii="CG Times" w:eastAsia="SimSun" w:hAnsi="CG Times"/>
                <w:lang w:eastAsia="zh-CN"/>
              </w:rPr>
              <w:t>LD</w:t>
            </w:r>
          </w:p>
        </w:tc>
        <w:tc>
          <w:tcPr>
            <w:tcW w:w="8277" w:type="dxa"/>
            <w:shd w:val="clear" w:color="auto" w:fill="auto"/>
          </w:tcPr>
          <w:p w:rsidR="00533654" w:rsidRPr="005B1079" w:rsidRDefault="00533654" w:rsidP="00947C95">
            <w:pPr>
              <w:tabs>
                <w:tab w:val="clear" w:pos="794"/>
                <w:tab w:val="clear" w:pos="1191"/>
                <w:tab w:val="clear" w:pos="1588"/>
                <w:tab w:val="clear" w:pos="1985"/>
              </w:tabs>
              <w:ind w:left="34"/>
              <w:jc w:val="both"/>
              <w:rPr>
                <w:rFonts w:ascii="CG Times" w:eastAsia="SimSun" w:hAnsi="CG Times"/>
                <w:iCs/>
                <w:lang w:eastAsia="zh-CN"/>
              </w:rPr>
            </w:pPr>
            <w:r>
              <w:rPr>
                <w:rFonts w:ascii="CG Times" w:eastAsia="SimSun" w:hAnsi="CG Times"/>
                <w:iCs/>
                <w:lang w:eastAsia="zh-CN"/>
              </w:rPr>
              <w:t>Local Descriptor</w:t>
            </w:r>
          </w:p>
        </w:tc>
      </w:tr>
      <w:tr w:rsidR="00947C95" w:rsidRPr="005B1079" w:rsidTr="00947C95">
        <w:tc>
          <w:tcPr>
            <w:tcW w:w="1809" w:type="dxa"/>
          </w:tcPr>
          <w:p w:rsidR="00947C95" w:rsidRPr="005B1079" w:rsidRDefault="00947C95" w:rsidP="00397C42">
            <w:pPr>
              <w:tabs>
                <w:tab w:val="clear" w:pos="794"/>
                <w:tab w:val="clear" w:pos="1191"/>
                <w:tab w:val="clear" w:pos="1588"/>
                <w:tab w:val="clear" w:pos="1985"/>
              </w:tabs>
              <w:jc w:val="both"/>
              <w:rPr>
                <w:rFonts w:ascii="CG Times" w:eastAsia="SimSun" w:hAnsi="CG Times"/>
                <w:lang w:eastAsia="zh-CN"/>
              </w:rPr>
            </w:pPr>
            <w:proofErr w:type="spellStart"/>
            <w:r w:rsidRPr="005B1079">
              <w:rPr>
                <w:rFonts w:ascii="CG Times" w:eastAsia="SimSun" w:hAnsi="CG Times"/>
                <w:lang w:eastAsia="zh-CN"/>
              </w:rPr>
              <w:t>MediaCapNeg</w:t>
            </w:r>
            <w:proofErr w:type="spellEnd"/>
          </w:p>
        </w:tc>
        <w:tc>
          <w:tcPr>
            <w:tcW w:w="8277" w:type="dxa"/>
            <w:shd w:val="clear" w:color="auto" w:fill="auto"/>
          </w:tcPr>
          <w:p w:rsidR="00947C95" w:rsidRPr="005B1079" w:rsidRDefault="00947C95" w:rsidP="00947C95">
            <w:pPr>
              <w:tabs>
                <w:tab w:val="clear" w:pos="794"/>
                <w:tab w:val="clear" w:pos="1191"/>
                <w:tab w:val="clear" w:pos="1588"/>
                <w:tab w:val="clear" w:pos="1985"/>
              </w:tabs>
              <w:ind w:left="34"/>
              <w:jc w:val="both"/>
              <w:rPr>
                <w:rFonts w:ascii="CG Times" w:eastAsia="SimSun" w:hAnsi="CG Times"/>
                <w:iCs/>
                <w:lang w:eastAsia="zh-CN"/>
              </w:rPr>
            </w:pPr>
            <w:r w:rsidRPr="005B1079">
              <w:rPr>
                <w:rFonts w:ascii="CG Times" w:eastAsia="SimSun" w:hAnsi="CG Times"/>
                <w:iCs/>
                <w:lang w:eastAsia="zh-CN"/>
              </w:rPr>
              <w:t>Media Capabilities Negotiation</w:t>
            </w:r>
          </w:p>
        </w:tc>
      </w:tr>
      <w:tr w:rsidR="00B827DE" w:rsidRPr="005B1079" w:rsidTr="00947C95">
        <w:tc>
          <w:tcPr>
            <w:tcW w:w="1809" w:type="dxa"/>
          </w:tcPr>
          <w:p w:rsidR="00B827DE" w:rsidRPr="005B1079" w:rsidRDefault="00B827DE" w:rsidP="000F4D6C">
            <w:pPr>
              <w:tabs>
                <w:tab w:val="clear" w:pos="794"/>
                <w:tab w:val="clear" w:pos="1191"/>
                <w:tab w:val="clear" w:pos="1588"/>
                <w:tab w:val="clear" w:pos="1985"/>
              </w:tabs>
              <w:jc w:val="both"/>
              <w:rPr>
                <w:rFonts w:ascii="CG Times" w:eastAsia="SimSun" w:hAnsi="CG Times"/>
                <w:lang w:eastAsia="zh-CN"/>
              </w:rPr>
            </w:pPr>
            <w:r w:rsidRPr="005B1079">
              <w:rPr>
                <w:rFonts w:ascii="CG Times" w:eastAsia="SimSun" w:hAnsi="CG Times"/>
                <w:lang w:eastAsia="zh-CN"/>
              </w:rPr>
              <w:t>MG</w:t>
            </w:r>
          </w:p>
        </w:tc>
        <w:tc>
          <w:tcPr>
            <w:tcW w:w="8277" w:type="dxa"/>
            <w:shd w:val="clear" w:color="auto" w:fill="auto"/>
          </w:tcPr>
          <w:p w:rsidR="00B827DE" w:rsidRPr="005B1079" w:rsidRDefault="00B827DE" w:rsidP="000F4D6C">
            <w:pPr>
              <w:tabs>
                <w:tab w:val="clear" w:pos="794"/>
                <w:tab w:val="clear" w:pos="1191"/>
                <w:tab w:val="clear" w:pos="1588"/>
                <w:tab w:val="clear" w:pos="1985"/>
              </w:tabs>
              <w:jc w:val="both"/>
              <w:rPr>
                <w:rFonts w:ascii="CG Times" w:eastAsia="SimSun" w:hAnsi="CG Times"/>
                <w:iCs/>
                <w:lang w:eastAsia="zh-CN"/>
              </w:rPr>
            </w:pPr>
            <w:r w:rsidRPr="005B1079">
              <w:rPr>
                <w:rFonts w:ascii="CG Times" w:eastAsia="SimSun" w:hAnsi="CG Times"/>
                <w:iCs/>
                <w:lang w:eastAsia="zh-CN"/>
              </w:rPr>
              <w:t>Media Gateway</w:t>
            </w:r>
          </w:p>
        </w:tc>
      </w:tr>
      <w:tr w:rsidR="00B827DE" w:rsidRPr="005B1079" w:rsidTr="00947C95">
        <w:tc>
          <w:tcPr>
            <w:tcW w:w="1809" w:type="dxa"/>
          </w:tcPr>
          <w:p w:rsidR="00B827DE" w:rsidRPr="005B1079" w:rsidRDefault="00B827DE" w:rsidP="000F4D6C">
            <w:pPr>
              <w:tabs>
                <w:tab w:val="clear" w:pos="794"/>
                <w:tab w:val="clear" w:pos="1191"/>
                <w:tab w:val="clear" w:pos="1588"/>
                <w:tab w:val="clear" w:pos="1985"/>
              </w:tabs>
              <w:jc w:val="both"/>
              <w:rPr>
                <w:rFonts w:ascii="CG Times" w:eastAsia="SimSun" w:hAnsi="CG Times"/>
                <w:lang w:eastAsia="zh-CN"/>
              </w:rPr>
            </w:pPr>
            <w:r w:rsidRPr="005B1079">
              <w:rPr>
                <w:rFonts w:ascii="CG Times" w:eastAsia="SimSun" w:hAnsi="CG Times"/>
                <w:lang w:eastAsia="zh-CN"/>
              </w:rPr>
              <w:t>MGC</w:t>
            </w:r>
          </w:p>
        </w:tc>
        <w:tc>
          <w:tcPr>
            <w:tcW w:w="8277" w:type="dxa"/>
            <w:shd w:val="clear" w:color="auto" w:fill="auto"/>
          </w:tcPr>
          <w:p w:rsidR="00B827DE" w:rsidRPr="005B1079" w:rsidRDefault="00B827DE" w:rsidP="000F4D6C">
            <w:pPr>
              <w:tabs>
                <w:tab w:val="clear" w:pos="794"/>
                <w:tab w:val="clear" w:pos="1191"/>
                <w:tab w:val="clear" w:pos="1588"/>
                <w:tab w:val="clear" w:pos="1985"/>
              </w:tabs>
              <w:jc w:val="both"/>
              <w:rPr>
                <w:rFonts w:ascii="CG Times" w:eastAsia="SimSun" w:hAnsi="CG Times"/>
                <w:iCs/>
                <w:lang w:eastAsia="zh-CN"/>
              </w:rPr>
            </w:pPr>
            <w:r w:rsidRPr="005B1079">
              <w:rPr>
                <w:rFonts w:ascii="CG Times" w:eastAsia="SimSun" w:hAnsi="CG Times"/>
                <w:iCs/>
                <w:lang w:eastAsia="zh-CN"/>
              </w:rPr>
              <w:t>Media Gateway Controller</w:t>
            </w:r>
          </w:p>
        </w:tc>
      </w:tr>
      <w:tr w:rsidR="00533654" w:rsidRPr="005B1079" w:rsidTr="005275E1">
        <w:tc>
          <w:tcPr>
            <w:tcW w:w="1809" w:type="dxa"/>
          </w:tcPr>
          <w:p w:rsidR="00533654" w:rsidRPr="005B1079" w:rsidRDefault="00533654" w:rsidP="005275E1">
            <w:pPr>
              <w:tabs>
                <w:tab w:val="clear" w:pos="794"/>
                <w:tab w:val="clear" w:pos="1191"/>
                <w:tab w:val="clear" w:pos="1588"/>
                <w:tab w:val="clear" w:pos="1985"/>
              </w:tabs>
              <w:jc w:val="both"/>
              <w:rPr>
                <w:rFonts w:ascii="CG Times" w:eastAsia="SimSun" w:hAnsi="CG Times"/>
                <w:lang w:eastAsia="zh-CN"/>
              </w:rPr>
            </w:pPr>
            <w:r>
              <w:rPr>
                <w:rFonts w:ascii="CG Times" w:eastAsia="SimSun" w:hAnsi="CG Times"/>
                <w:lang w:eastAsia="zh-CN"/>
              </w:rPr>
              <w:t>RD</w:t>
            </w:r>
          </w:p>
        </w:tc>
        <w:tc>
          <w:tcPr>
            <w:tcW w:w="8277" w:type="dxa"/>
            <w:shd w:val="clear" w:color="auto" w:fill="auto"/>
          </w:tcPr>
          <w:p w:rsidR="00533654" w:rsidRPr="005B1079" w:rsidRDefault="00533654" w:rsidP="00E90EB0">
            <w:pPr>
              <w:tabs>
                <w:tab w:val="clear" w:pos="794"/>
                <w:tab w:val="clear" w:pos="1191"/>
                <w:tab w:val="clear" w:pos="1588"/>
                <w:tab w:val="clear" w:pos="1985"/>
              </w:tabs>
              <w:jc w:val="both"/>
              <w:rPr>
                <w:rFonts w:ascii="CG Times" w:eastAsia="SimSun" w:hAnsi="CG Times"/>
                <w:iCs/>
                <w:lang w:eastAsia="zh-CN"/>
              </w:rPr>
            </w:pPr>
            <w:r>
              <w:rPr>
                <w:rFonts w:ascii="CG Times" w:eastAsia="SimSun" w:hAnsi="CG Times"/>
                <w:iCs/>
                <w:lang w:eastAsia="zh-CN"/>
              </w:rPr>
              <w:t>Remote Descriptor</w:t>
            </w:r>
          </w:p>
        </w:tc>
      </w:tr>
      <w:tr w:rsidR="00E90EB0" w:rsidRPr="005B1079" w:rsidTr="005275E1">
        <w:tc>
          <w:tcPr>
            <w:tcW w:w="1809" w:type="dxa"/>
          </w:tcPr>
          <w:p w:rsidR="00E90EB0" w:rsidRPr="005B1079" w:rsidRDefault="00E90EB0" w:rsidP="005275E1">
            <w:pPr>
              <w:tabs>
                <w:tab w:val="clear" w:pos="794"/>
                <w:tab w:val="clear" w:pos="1191"/>
                <w:tab w:val="clear" w:pos="1588"/>
                <w:tab w:val="clear" w:pos="1985"/>
              </w:tabs>
              <w:jc w:val="both"/>
              <w:rPr>
                <w:rFonts w:ascii="CG Times" w:eastAsia="SimSun" w:hAnsi="CG Times"/>
                <w:lang w:eastAsia="zh-CN"/>
              </w:rPr>
            </w:pPr>
            <w:r w:rsidRPr="005B1079">
              <w:rPr>
                <w:rFonts w:ascii="CG Times" w:eastAsia="SimSun" w:hAnsi="CG Times"/>
                <w:lang w:eastAsia="zh-CN"/>
              </w:rPr>
              <w:t>RTP</w:t>
            </w:r>
          </w:p>
        </w:tc>
        <w:tc>
          <w:tcPr>
            <w:tcW w:w="8277" w:type="dxa"/>
            <w:shd w:val="clear" w:color="auto" w:fill="auto"/>
          </w:tcPr>
          <w:p w:rsidR="00E90EB0" w:rsidRPr="005B1079" w:rsidRDefault="00E90EB0" w:rsidP="00E90EB0">
            <w:pPr>
              <w:tabs>
                <w:tab w:val="clear" w:pos="794"/>
                <w:tab w:val="clear" w:pos="1191"/>
                <w:tab w:val="clear" w:pos="1588"/>
                <w:tab w:val="clear" w:pos="1985"/>
              </w:tabs>
              <w:jc w:val="both"/>
              <w:rPr>
                <w:rFonts w:ascii="CG Times" w:eastAsia="SimSun" w:hAnsi="CG Times"/>
                <w:iCs/>
                <w:lang w:eastAsia="zh-CN"/>
              </w:rPr>
            </w:pPr>
            <w:r w:rsidRPr="005B1079">
              <w:rPr>
                <w:rFonts w:ascii="CG Times" w:eastAsia="SimSun" w:hAnsi="CG Times"/>
                <w:iCs/>
                <w:lang w:eastAsia="zh-CN"/>
              </w:rPr>
              <w:t>Real-time Transport Protocol</w:t>
            </w:r>
          </w:p>
        </w:tc>
      </w:tr>
      <w:tr w:rsidR="00601D34" w:rsidRPr="005B1079" w:rsidTr="00947C95">
        <w:tc>
          <w:tcPr>
            <w:tcW w:w="1809" w:type="dxa"/>
          </w:tcPr>
          <w:p w:rsidR="00601D34" w:rsidRPr="005B1079" w:rsidRDefault="00601D34" w:rsidP="004B780A">
            <w:pPr>
              <w:tabs>
                <w:tab w:val="clear" w:pos="794"/>
                <w:tab w:val="clear" w:pos="1191"/>
                <w:tab w:val="clear" w:pos="1588"/>
                <w:tab w:val="clear" w:pos="1985"/>
              </w:tabs>
              <w:jc w:val="both"/>
              <w:rPr>
                <w:rFonts w:ascii="CG Times" w:eastAsia="SimSun" w:hAnsi="CG Times"/>
                <w:lang w:eastAsia="zh-CN"/>
              </w:rPr>
            </w:pPr>
            <w:r w:rsidRPr="005B1079">
              <w:rPr>
                <w:rFonts w:ascii="CG Times" w:eastAsia="SimSun" w:hAnsi="CG Times"/>
                <w:lang w:eastAsia="zh-CN"/>
              </w:rPr>
              <w:t>SDP</w:t>
            </w:r>
          </w:p>
        </w:tc>
        <w:tc>
          <w:tcPr>
            <w:tcW w:w="8277" w:type="dxa"/>
            <w:shd w:val="clear" w:color="auto" w:fill="auto"/>
          </w:tcPr>
          <w:p w:rsidR="00601D34" w:rsidRPr="005B1079" w:rsidRDefault="00601D34" w:rsidP="00601D34">
            <w:pPr>
              <w:tabs>
                <w:tab w:val="clear" w:pos="794"/>
                <w:tab w:val="clear" w:pos="1191"/>
                <w:tab w:val="clear" w:pos="1588"/>
                <w:tab w:val="clear" w:pos="1985"/>
              </w:tabs>
              <w:jc w:val="both"/>
              <w:rPr>
                <w:rFonts w:ascii="CG Times" w:eastAsia="SimSun" w:hAnsi="CG Times"/>
                <w:iCs/>
                <w:lang w:eastAsia="zh-CN"/>
              </w:rPr>
            </w:pPr>
            <w:r w:rsidRPr="005B1079">
              <w:rPr>
                <w:rFonts w:ascii="CG Times" w:eastAsia="SimSun" w:hAnsi="CG Times"/>
                <w:iCs/>
                <w:lang w:eastAsia="zh-CN"/>
              </w:rPr>
              <w:t>Session Description Protocol</w:t>
            </w:r>
          </w:p>
        </w:tc>
      </w:tr>
      <w:tr w:rsidR="00947C95" w:rsidRPr="005B1079" w:rsidTr="00947C95">
        <w:tc>
          <w:tcPr>
            <w:tcW w:w="1809" w:type="dxa"/>
          </w:tcPr>
          <w:p w:rsidR="00947C95" w:rsidRPr="005B1079" w:rsidRDefault="00947C95" w:rsidP="00397C42">
            <w:pPr>
              <w:tabs>
                <w:tab w:val="clear" w:pos="794"/>
                <w:tab w:val="clear" w:pos="1191"/>
                <w:tab w:val="clear" w:pos="1588"/>
                <w:tab w:val="clear" w:pos="1985"/>
              </w:tabs>
              <w:jc w:val="both"/>
              <w:rPr>
                <w:rFonts w:ascii="CG Times" w:eastAsia="SimSun" w:hAnsi="CG Times"/>
                <w:lang w:eastAsia="zh-CN"/>
              </w:rPr>
            </w:pPr>
            <w:proofErr w:type="spellStart"/>
            <w:r w:rsidRPr="005B1079">
              <w:rPr>
                <w:rFonts w:ascii="CG Times" w:eastAsia="SimSun" w:hAnsi="CG Times"/>
                <w:lang w:eastAsia="zh-CN"/>
              </w:rPr>
              <w:lastRenderedPageBreak/>
              <w:t>SDPCapNeg</w:t>
            </w:r>
            <w:proofErr w:type="spellEnd"/>
          </w:p>
        </w:tc>
        <w:tc>
          <w:tcPr>
            <w:tcW w:w="8277" w:type="dxa"/>
            <w:shd w:val="clear" w:color="auto" w:fill="auto"/>
          </w:tcPr>
          <w:p w:rsidR="00947C95" w:rsidRPr="005B1079" w:rsidRDefault="00947C95" w:rsidP="00397C42">
            <w:pPr>
              <w:tabs>
                <w:tab w:val="clear" w:pos="794"/>
                <w:tab w:val="clear" w:pos="1191"/>
                <w:tab w:val="clear" w:pos="1588"/>
                <w:tab w:val="clear" w:pos="1985"/>
              </w:tabs>
              <w:jc w:val="both"/>
              <w:rPr>
                <w:rFonts w:ascii="CG Times" w:eastAsia="SimSun" w:hAnsi="CG Times"/>
                <w:iCs/>
                <w:lang w:eastAsia="zh-CN"/>
              </w:rPr>
            </w:pPr>
            <w:r w:rsidRPr="005B1079">
              <w:rPr>
                <w:rFonts w:ascii="CG Times" w:eastAsia="SimSun" w:hAnsi="CG Times"/>
                <w:iCs/>
                <w:lang w:eastAsia="zh-CN"/>
              </w:rPr>
              <w:t>SDP Capabilities Negotiation</w:t>
            </w:r>
          </w:p>
        </w:tc>
      </w:tr>
      <w:tr w:rsidR="00E90EB0" w:rsidRPr="005B1079" w:rsidTr="00947C95">
        <w:tc>
          <w:tcPr>
            <w:tcW w:w="1809" w:type="dxa"/>
          </w:tcPr>
          <w:p w:rsidR="00E90EB0" w:rsidRPr="005B1079" w:rsidRDefault="00E90EB0" w:rsidP="00397C42">
            <w:pPr>
              <w:tabs>
                <w:tab w:val="clear" w:pos="794"/>
                <w:tab w:val="clear" w:pos="1191"/>
                <w:tab w:val="clear" w:pos="1588"/>
                <w:tab w:val="clear" w:pos="1985"/>
              </w:tabs>
              <w:jc w:val="both"/>
              <w:rPr>
                <w:rFonts w:ascii="CG Times" w:eastAsia="SimSun" w:hAnsi="CG Times"/>
                <w:lang w:eastAsia="zh-CN"/>
              </w:rPr>
            </w:pPr>
            <w:r w:rsidRPr="005B1079">
              <w:rPr>
                <w:rFonts w:ascii="CG Times" w:eastAsia="SimSun" w:hAnsi="CG Times"/>
                <w:lang w:eastAsia="zh-CN"/>
              </w:rPr>
              <w:t>SIP</w:t>
            </w:r>
          </w:p>
        </w:tc>
        <w:tc>
          <w:tcPr>
            <w:tcW w:w="8277" w:type="dxa"/>
            <w:shd w:val="clear" w:color="auto" w:fill="auto"/>
          </w:tcPr>
          <w:p w:rsidR="00E90EB0" w:rsidRPr="005B1079" w:rsidRDefault="00E90EB0" w:rsidP="00397C42">
            <w:pPr>
              <w:tabs>
                <w:tab w:val="clear" w:pos="794"/>
                <w:tab w:val="clear" w:pos="1191"/>
                <w:tab w:val="clear" w:pos="1588"/>
                <w:tab w:val="clear" w:pos="1985"/>
              </w:tabs>
              <w:jc w:val="both"/>
              <w:rPr>
                <w:rFonts w:ascii="CG Times" w:eastAsia="SimSun" w:hAnsi="CG Times"/>
                <w:iCs/>
                <w:lang w:eastAsia="zh-CN"/>
              </w:rPr>
            </w:pPr>
            <w:r w:rsidRPr="005B1079">
              <w:rPr>
                <w:rFonts w:ascii="CG Times" w:eastAsia="SimSun" w:hAnsi="CG Times"/>
                <w:iCs/>
                <w:lang w:eastAsia="zh-CN"/>
              </w:rPr>
              <w:t>Session Initiation Protocol</w:t>
            </w:r>
          </w:p>
        </w:tc>
      </w:tr>
    </w:tbl>
    <w:p w:rsidR="00B827DE" w:rsidRPr="005B1079" w:rsidRDefault="00B827DE" w:rsidP="00B827DE">
      <w:pPr>
        <w:pStyle w:val="Heading1"/>
      </w:pPr>
      <w:bookmarkStart w:id="17" w:name="_Toc288486686"/>
      <w:r w:rsidRPr="005B1079">
        <w:t>5</w:t>
      </w:r>
      <w:r w:rsidRPr="005B1079">
        <w:tab/>
        <w:t>Conventions</w:t>
      </w:r>
      <w:bookmarkEnd w:id="17"/>
    </w:p>
    <w:p w:rsidR="00B827DE" w:rsidRPr="005B1079" w:rsidRDefault="00B827DE" w:rsidP="00B827DE">
      <w:r w:rsidRPr="005B1079">
        <w:t xml:space="preserve">Elements of the H.248 protocol model, e.g. Context, Termination, Stream, </w:t>
      </w:r>
      <w:proofErr w:type="gramStart"/>
      <w:r w:rsidRPr="005B1079">
        <w:t>Event</w:t>
      </w:r>
      <w:proofErr w:type="gramEnd"/>
      <w:r w:rsidRPr="005B1079">
        <w:t xml:space="preserve"> are represented using the first letter capitalised. </w:t>
      </w:r>
      <w:r w:rsidR="00947C95" w:rsidRPr="005B1079">
        <w:t xml:space="preserve">H.248 </w:t>
      </w:r>
      <w:r w:rsidRPr="005B1079">
        <w:t xml:space="preserve">Property, Event, Signal and Parameter identities are given in </w:t>
      </w:r>
      <w:r w:rsidRPr="005B1079">
        <w:rPr>
          <w:i/>
        </w:rPr>
        <w:t>italics</w:t>
      </w:r>
      <w:r w:rsidRPr="005B1079">
        <w:t>.</w:t>
      </w:r>
      <w:r w:rsidR="00B668BC" w:rsidRPr="005B1079">
        <w:t xml:space="preserve"> When used in the main text SDP syntax is highlighted in bold i.e. “</w:t>
      </w:r>
      <w:r w:rsidR="00B668BC" w:rsidRPr="005B1079">
        <w:rPr>
          <w:b/>
        </w:rPr>
        <w:t>m=</w:t>
      </w:r>
      <w:r w:rsidR="00B668BC" w:rsidRPr="005B1079">
        <w:t>”</w:t>
      </w:r>
    </w:p>
    <w:p w:rsidR="00B827DE" w:rsidRPr="005B1079" w:rsidRDefault="00B827DE" w:rsidP="00DC0A62">
      <w:pPr>
        <w:pStyle w:val="Heading1"/>
      </w:pPr>
      <w:bookmarkStart w:id="18" w:name="_Toc288486687"/>
      <w:r w:rsidRPr="005B1079">
        <w:t>6</w:t>
      </w:r>
      <w:r w:rsidRPr="005B1079">
        <w:tab/>
      </w:r>
      <w:r w:rsidR="00DC0A62" w:rsidRPr="005B1079">
        <w:t xml:space="preserve">Interworking the Revised Offer/Answer </w:t>
      </w:r>
      <w:proofErr w:type="gramStart"/>
      <w:r w:rsidR="00DC0A62" w:rsidRPr="005B1079">
        <w:t xml:space="preserve">SDP </w:t>
      </w:r>
      <w:r w:rsidR="00DE56A5" w:rsidRPr="005B1079">
        <w:t xml:space="preserve"> “</w:t>
      </w:r>
      <w:proofErr w:type="spellStart"/>
      <w:proofErr w:type="gramEnd"/>
      <w:r w:rsidR="00DE56A5" w:rsidRPr="005B1079">
        <w:t>SDPCapNeg</w:t>
      </w:r>
      <w:proofErr w:type="spellEnd"/>
      <w:r w:rsidR="00DE56A5" w:rsidRPr="005B1079">
        <w:t xml:space="preserve">” </w:t>
      </w:r>
      <w:r w:rsidR="00DC0A62" w:rsidRPr="005B1079">
        <w:t>and H.248.1</w:t>
      </w:r>
      <w:bookmarkEnd w:id="18"/>
    </w:p>
    <w:p w:rsidR="00BF0BB1" w:rsidRPr="005B1079" w:rsidRDefault="00BF0BB1" w:rsidP="00BF0BB1">
      <w:pPr>
        <w:rPr>
          <w:rFonts w:ascii="TimesNewRoman" w:hAnsi="TimesNewRoman" w:cs="TimesNewRoman"/>
          <w:szCs w:val="24"/>
          <w:lang w:eastAsia="zh-CN"/>
        </w:rPr>
      </w:pPr>
      <w:r w:rsidRPr="005B1079">
        <w:t xml:space="preserve">This </w:t>
      </w:r>
      <w:r w:rsidR="001E245D" w:rsidRPr="005B1079">
        <w:t>clause</w:t>
      </w:r>
      <w:r w:rsidRPr="005B1079">
        <w:t xml:space="preserve"> describe</w:t>
      </w:r>
      <w:r w:rsidR="00947C95" w:rsidRPr="005B1079">
        <w:t>s</w:t>
      </w:r>
      <w:r w:rsidRPr="005B1079">
        <w:t xml:space="preserve"> the interworking between the </w:t>
      </w:r>
      <w:r w:rsidR="00B668BC" w:rsidRPr="005B1079">
        <w:t>Revised Offer/A</w:t>
      </w:r>
      <w:r w:rsidRPr="005B1079">
        <w:t xml:space="preserve">nswer </w:t>
      </w:r>
      <w:r w:rsidR="007C55A0" w:rsidRPr="005B1079">
        <w:t>“</w:t>
      </w:r>
      <w:proofErr w:type="spellStart"/>
      <w:r w:rsidR="007C55A0" w:rsidRPr="005B1079">
        <w:t>SDPCapNeg</w:t>
      </w:r>
      <w:proofErr w:type="spellEnd"/>
      <w:r w:rsidR="007C55A0" w:rsidRPr="005B1079">
        <w:t xml:space="preserve">” </w:t>
      </w:r>
      <w:r w:rsidRPr="005B1079">
        <w:t xml:space="preserve">SDP and H.248. Primarily it describes </w:t>
      </w:r>
      <w:r w:rsidRPr="005B1079">
        <w:rPr>
          <w:rFonts w:ascii="TimesNewRoman" w:hAnsi="TimesNewRoman" w:cs="TimesNewRoman"/>
          <w:szCs w:val="24"/>
          <w:lang w:eastAsia="zh-CN"/>
        </w:rPr>
        <w:t>the mapping with the “</w:t>
      </w:r>
      <w:r w:rsidRPr="005B1079">
        <w:rPr>
          <w:rFonts w:ascii="TimesNewRoman" w:hAnsi="TimesNewRoman" w:cs="TimesNewRoman"/>
          <w:b/>
          <w:szCs w:val="24"/>
          <w:lang w:eastAsia="zh-CN"/>
        </w:rPr>
        <w:t>a=</w:t>
      </w:r>
      <w:proofErr w:type="spellStart"/>
      <w:r w:rsidRPr="005B1079">
        <w:rPr>
          <w:rFonts w:ascii="TimesNewRoman" w:hAnsi="TimesNewRoman" w:cs="TimesNewRoman"/>
          <w:b/>
          <w:szCs w:val="24"/>
          <w:lang w:eastAsia="zh-CN"/>
        </w:rPr>
        <w:t>acap</w:t>
      </w:r>
      <w:proofErr w:type="spellEnd"/>
      <w:r w:rsidR="00B668BC" w:rsidRPr="005B1079">
        <w:rPr>
          <w:rFonts w:ascii="TimesNewRoman" w:hAnsi="TimesNewRoman" w:cs="TimesNewRoman"/>
          <w:b/>
          <w:szCs w:val="24"/>
          <w:lang w:eastAsia="zh-CN"/>
        </w:rPr>
        <w:t>:</w:t>
      </w:r>
      <w:r w:rsidRPr="005B1079">
        <w:rPr>
          <w:rFonts w:ascii="TimesNewRoman" w:hAnsi="TimesNewRoman" w:cs="TimesNewRoman"/>
          <w:szCs w:val="24"/>
          <w:lang w:eastAsia="zh-CN"/>
        </w:rPr>
        <w:t>”, “</w:t>
      </w:r>
      <w:r w:rsidRPr="005B1079">
        <w:rPr>
          <w:rFonts w:ascii="TimesNewRoman" w:hAnsi="TimesNewRoman" w:cs="TimesNewRoman"/>
          <w:b/>
          <w:szCs w:val="24"/>
          <w:lang w:eastAsia="zh-CN"/>
        </w:rPr>
        <w:t>a=</w:t>
      </w:r>
      <w:proofErr w:type="spellStart"/>
      <w:r w:rsidRPr="005B1079">
        <w:rPr>
          <w:rFonts w:ascii="TimesNewRoman" w:hAnsi="TimesNewRoman" w:cs="TimesNewRoman"/>
          <w:b/>
          <w:szCs w:val="24"/>
          <w:lang w:eastAsia="zh-CN"/>
        </w:rPr>
        <w:t>tcap</w:t>
      </w:r>
      <w:proofErr w:type="spellEnd"/>
      <w:r w:rsidR="00B668BC" w:rsidRPr="005B1079">
        <w:rPr>
          <w:rFonts w:ascii="TimesNewRoman" w:hAnsi="TimesNewRoman" w:cs="TimesNewRoman"/>
          <w:b/>
          <w:szCs w:val="24"/>
          <w:lang w:eastAsia="zh-CN"/>
        </w:rPr>
        <w:t>:</w:t>
      </w:r>
      <w:r w:rsidRPr="005B1079">
        <w:rPr>
          <w:rFonts w:ascii="TimesNewRoman" w:hAnsi="TimesNewRoman" w:cs="TimesNewRoman"/>
          <w:szCs w:val="24"/>
          <w:lang w:eastAsia="zh-CN"/>
        </w:rPr>
        <w:t>”, “</w:t>
      </w:r>
      <w:r w:rsidRPr="005B1079">
        <w:rPr>
          <w:rFonts w:ascii="TimesNewRoman" w:hAnsi="TimesNewRoman" w:cs="TimesNewRoman"/>
          <w:b/>
          <w:szCs w:val="24"/>
          <w:lang w:eastAsia="zh-CN"/>
        </w:rPr>
        <w:t>a=</w:t>
      </w:r>
      <w:proofErr w:type="spellStart"/>
      <w:r w:rsidRPr="005B1079">
        <w:rPr>
          <w:rFonts w:ascii="TimesNewRoman" w:hAnsi="TimesNewRoman" w:cs="TimesNewRoman"/>
          <w:b/>
          <w:szCs w:val="24"/>
          <w:lang w:eastAsia="zh-CN"/>
        </w:rPr>
        <w:t>pcfg</w:t>
      </w:r>
      <w:proofErr w:type="spellEnd"/>
      <w:r w:rsidR="00B668BC" w:rsidRPr="005B1079">
        <w:rPr>
          <w:rFonts w:ascii="TimesNewRoman" w:hAnsi="TimesNewRoman" w:cs="TimesNewRoman"/>
          <w:b/>
          <w:szCs w:val="24"/>
          <w:lang w:eastAsia="zh-CN"/>
        </w:rPr>
        <w:t>:</w:t>
      </w:r>
      <w:r w:rsidRPr="005B1079">
        <w:rPr>
          <w:rFonts w:ascii="TimesNewRoman" w:hAnsi="TimesNewRoman" w:cs="TimesNewRoman"/>
          <w:szCs w:val="24"/>
          <w:lang w:eastAsia="zh-CN"/>
        </w:rPr>
        <w:t>” and “</w:t>
      </w:r>
      <w:r w:rsidRPr="005B1079">
        <w:rPr>
          <w:rFonts w:ascii="TimesNewRoman" w:hAnsi="TimesNewRoman" w:cs="TimesNewRoman"/>
          <w:b/>
          <w:szCs w:val="24"/>
          <w:lang w:eastAsia="zh-CN"/>
        </w:rPr>
        <w:t>a=</w:t>
      </w:r>
      <w:proofErr w:type="spellStart"/>
      <w:r w:rsidRPr="005B1079">
        <w:rPr>
          <w:rFonts w:ascii="TimesNewRoman" w:hAnsi="TimesNewRoman" w:cs="TimesNewRoman"/>
          <w:b/>
          <w:szCs w:val="24"/>
          <w:lang w:eastAsia="zh-CN"/>
        </w:rPr>
        <w:t>acfg</w:t>
      </w:r>
      <w:proofErr w:type="spellEnd"/>
      <w:r w:rsidR="00B668BC" w:rsidRPr="005B1079">
        <w:rPr>
          <w:rFonts w:ascii="TimesNewRoman" w:hAnsi="TimesNewRoman" w:cs="TimesNewRoman"/>
          <w:b/>
          <w:szCs w:val="24"/>
          <w:lang w:eastAsia="zh-CN"/>
        </w:rPr>
        <w:t>:</w:t>
      </w:r>
      <w:r w:rsidRPr="005B1079">
        <w:rPr>
          <w:rFonts w:ascii="TimesNewRoman" w:hAnsi="TimesNewRoman" w:cs="TimesNewRoman"/>
          <w:szCs w:val="24"/>
          <w:lang w:eastAsia="zh-CN"/>
        </w:rPr>
        <w:t xml:space="preserve">” </w:t>
      </w:r>
      <w:r w:rsidR="00BF4468" w:rsidRPr="005B1079">
        <w:rPr>
          <w:rFonts w:ascii="TimesNewRoman" w:hAnsi="TimesNewRoman" w:cs="TimesNewRoman"/>
          <w:szCs w:val="24"/>
          <w:lang w:eastAsia="zh-CN"/>
        </w:rPr>
        <w:t xml:space="preserve">SDP </w:t>
      </w:r>
      <w:r w:rsidRPr="005B1079">
        <w:rPr>
          <w:rFonts w:ascii="TimesNewRoman" w:hAnsi="TimesNewRoman" w:cs="TimesNewRoman"/>
          <w:szCs w:val="24"/>
          <w:lang w:eastAsia="zh-CN"/>
        </w:rPr>
        <w:t>attributes (plus any attribute defined as an extension to this framework) by using the</w:t>
      </w:r>
      <w:r w:rsidR="00412FFA" w:rsidRPr="005B1079">
        <w:rPr>
          <w:rFonts w:ascii="TimesNewRoman" w:hAnsi="TimesNewRoman" w:cs="TimesNewRoman"/>
          <w:szCs w:val="24"/>
          <w:lang w:eastAsia="zh-CN"/>
        </w:rPr>
        <w:t xml:space="preserve"> H.248.1 grouping concept. The </w:t>
      </w:r>
      <w:r w:rsidRPr="005B1079">
        <w:rPr>
          <w:rFonts w:ascii="TimesNewRoman" w:hAnsi="TimesNewRoman" w:cs="TimesNewRoman"/>
          <w:szCs w:val="24"/>
          <w:lang w:eastAsia="zh-CN"/>
        </w:rPr>
        <w:t>“</w:t>
      </w:r>
      <w:r w:rsidRPr="005B1079">
        <w:rPr>
          <w:rFonts w:ascii="TimesNewRoman" w:hAnsi="TimesNewRoman" w:cs="TimesNewRoman"/>
          <w:b/>
          <w:szCs w:val="24"/>
          <w:lang w:eastAsia="zh-CN"/>
        </w:rPr>
        <w:t>a=</w:t>
      </w:r>
      <w:proofErr w:type="spellStart"/>
      <w:r w:rsidRPr="005B1079">
        <w:rPr>
          <w:rFonts w:ascii="TimesNewRoman" w:hAnsi="TimesNewRoman" w:cs="TimesNewRoman"/>
          <w:b/>
          <w:szCs w:val="24"/>
          <w:lang w:eastAsia="zh-CN"/>
        </w:rPr>
        <w:t>csup</w:t>
      </w:r>
      <w:proofErr w:type="spellEnd"/>
      <w:r w:rsidR="00412FFA" w:rsidRPr="005B1079">
        <w:rPr>
          <w:rFonts w:ascii="TimesNewRoman" w:hAnsi="TimesNewRoman" w:cs="TimesNewRoman"/>
          <w:b/>
          <w:szCs w:val="24"/>
          <w:lang w:eastAsia="zh-CN"/>
        </w:rPr>
        <w:t>:</w:t>
      </w:r>
      <w:r w:rsidRPr="005B1079">
        <w:rPr>
          <w:rFonts w:ascii="TimesNewRoman" w:hAnsi="TimesNewRoman" w:cs="TimesNewRoman"/>
          <w:szCs w:val="24"/>
          <w:lang w:eastAsia="zh-CN"/>
        </w:rPr>
        <w:t>” and “</w:t>
      </w:r>
      <w:r w:rsidRPr="005B1079">
        <w:rPr>
          <w:rFonts w:ascii="TimesNewRoman" w:hAnsi="TimesNewRoman" w:cs="TimesNewRoman"/>
          <w:b/>
          <w:szCs w:val="24"/>
          <w:lang w:eastAsia="zh-CN"/>
        </w:rPr>
        <w:t>a=</w:t>
      </w:r>
      <w:proofErr w:type="spellStart"/>
      <w:r w:rsidRPr="005B1079">
        <w:rPr>
          <w:rFonts w:ascii="TimesNewRoman" w:hAnsi="TimesNewRoman" w:cs="TimesNewRoman"/>
          <w:b/>
          <w:szCs w:val="24"/>
          <w:lang w:eastAsia="zh-CN"/>
        </w:rPr>
        <w:t>creq</w:t>
      </w:r>
      <w:proofErr w:type="spellEnd"/>
      <w:r w:rsidR="00412FFA" w:rsidRPr="005B1079">
        <w:rPr>
          <w:rFonts w:ascii="TimesNewRoman" w:hAnsi="TimesNewRoman" w:cs="TimesNewRoman"/>
          <w:b/>
          <w:szCs w:val="24"/>
          <w:lang w:eastAsia="zh-CN"/>
        </w:rPr>
        <w:t>:</w:t>
      </w:r>
      <w:r w:rsidRPr="005B1079">
        <w:rPr>
          <w:rFonts w:ascii="TimesNewRoman" w:hAnsi="TimesNewRoman" w:cs="TimesNewRoman"/>
          <w:szCs w:val="24"/>
          <w:lang w:eastAsia="zh-CN"/>
        </w:rPr>
        <w:t xml:space="preserve">” are </w:t>
      </w:r>
      <w:r w:rsidR="00314D28" w:rsidRPr="005B1079">
        <w:rPr>
          <w:rFonts w:ascii="TimesNewRoman" w:hAnsi="TimesNewRoman" w:cs="TimesNewRoman"/>
          <w:szCs w:val="24"/>
          <w:lang w:eastAsia="zh-CN"/>
        </w:rPr>
        <w:t xml:space="preserve">not </w:t>
      </w:r>
      <w:r w:rsidRPr="005B1079">
        <w:rPr>
          <w:rFonts w:ascii="TimesNewRoman" w:hAnsi="TimesNewRoman" w:cs="TimesNewRoman"/>
          <w:szCs w:val="24"/>
          <w:lang w:eastAsia="zh-CN"/>
        </w:rPr>
        <w:t xml:space="preserve">described as they relate only to </w:t>
      </w:r>
      <w:r w:rsidR="00B668BC" w:rsidRPr="005B1079">
        <w:rPr>
          <w:rFonts w:ascii="TimesNewRoman" w:hAnsi="TimesNewRoman" w:cs="TimesNewRoman"/>
          <w:szCs w:val="24"/>
          <w:lang w:eastAsia="zh-CN"/>
        </w:rPr>
        <w:t xml:space="preserve">procedures for the </w:t>
      </w:r>
      <w:proofErr w:type="spellStart"/>
      <w:r w:rsidRPr="005B1079">
        <w:rPr>
          <w:rFonts w:ascii="TimesNewRoman" w:hAnsi="TimesNewRoman" w:cs="TimesNewRoman"/>
          <w:szCs w:val="24"/>
          <w:lang w:eastAsia="zh-CN"/>
        </w:rPr>
        <w:t>SDPCapNeg</w:t>
      </w:r>
      <w:proofErr w:type="spellEnd"/>
      <w:r w:rsidRPr="005B1079">
        <w:rPr>
          <w:rFonts w:ascii="TimesNewRoman" w:hAnsi="TimesNewRoman" w:cs="TimesNewRoman"/>
          <w:szCs w:val="24"/>
          <w:lang w:eastAsia="zh-CN"/>
        </w:rPr>
        <w:t xml:space="preserve"> framework</w:t>
      </w:r>
      <w:r w:rsidR="00B668BC" w:rsidRPr="005B1079">
        <w:rPr>
          <w:rFonts w:ascii="TimesNewRoman" w:hAnsi="TimesNewRoman" w:cs="TimesNewRoman"/>
          <w:szCs w:val="24"/>
          <w:lang w:eastAsia="zh-CN"/>
        </w:rPr>
        <w:t xml:space="preserve">. As this framework is not used between the MGC and MG they are not needed to be supported by </w:t>
      </w:r>
      <w:r w:rsidRPr="005B1079">
        <w:rPr>
          <w:rFonts w:ascii="TimesNewRoman" w:hAnsi="TimesNewRoman" w:cs="TimesNewRoman"/>
          <w:szCs w:val="24"/>
          <w:lang w:eastAsia="zh-CN"/>
        </w:rPr>
        <w:t>H.248.1.</w:t>
      </w:r>
    </w:p>
    <w:p w:rsidR="002E0122" w:rsidRPr="005B1079" w:rsidRDefault="000E59E0" w:rsidP="00BF0BB1">
      <w:pPr>
        <w:rPr>
          <w:rFonts w:ascii="TimesNewRoman" w:hAnsi="TimesNewRoman" w:cs="TimesNewRoman"/>
          <w:szCs w:val="24"/>
          <w:lang w:eastAsia="zh-CN"/>
        </w:rPr>
      </w:pPr>
      <w:r w:rsidRPr="005B1079">
        <w:rPr>
          <w:rFonts w:ascii="TimesNewRoman" w:hAnsi="TimesNewRoman" w:cs="TimesNewRoman"/>
          <w:szCs w:val="24"/>
          <w:lang w:eastAsia="zh-CN"/>
        </w:rPr>
        <w:t xml:space="preserve">An important difference between the Revised Offer/Answer SDP and H.248.1 is the action the receiver takes when it does not understand or finds the SDP in error. The Revised Offer/Answer SDP negotiation typically ignores SDP lines it does not understand where H.248.1 will generate an error reply. Therefore where interworking the two forms of SDP to minimum errors the MGC should perform the necessary checks (i.e. via </w:t>
      </w:r>
      <w:proofErr w:type="gramStart"/>
      <w:r w:rsidRPr="005B1079">
        <w:rPr>
          <w:rFonts w:ascii="TimesNewRoman" w:hAnsi="TimesNewRoman" w:cs="TimesNewRoman"/>
          <w:szCs w:val="24"/>
          <w:lang w:eastAsia="zh-CN"/>
        </w:rPr>
        <w:t>Auditing</w:t>
      </w:r>
      <w:proofErr w:type="gramEnd"/>
      <w:r w:rsidRPr="005B1079">
        <w:rPr>
          <w:rFonts w:ascii="TimesNewRoman" w:hAnsi="TimesNewRoman" w:cs="TimesNewRoman"/>
          <w:szCs w:val="24"/>
          <w:lang w:eastAsia="zh-CN"/>
        </w:rPr>
        <w:t xml:space="preserve"> the MG or via provisioning) that the MG supports the </w:t>
      </w:r>
      <w:r w:rsidR="00B668BC" w:rsidRPr="005B1079">
        <w:rPr>
          <w:rFonts w:ascii="TimesNewRoman" w:hAnsi="TimesNewRoman" w:cs="TimesNewRoman"/>
          <w:szCs w:val="24"/>
          <w:lang w:eastAsia="zh-CN"/>
        </w:rPr>
        <w:t xml:space="preserve">syntax and </w:t>
      </w:r>
      <w:r w:rsidRPr="005B1079">
        <w:rPr>
          <w:rFonts w:ascii="TimesNewRoman" w:hAnsi="TimesNewRoman" w:cs="TimesNewRoman"/>
          <w:szCs w:val="24"/>
          <w:lang w:eastAsia="zh-CN"/>
        </w:rPr>
        <w:t>capabilities requested.</w:t>
      </w:r>
    </w:p>
    <w:p w:rsidR="00A41678" w:rsidRPr="005B1079" w:rsidRDefault="00BF7413" w:rsidP="00BF0BB1">
      <w:r w:rsidRPr="005B1079">
        <w:t xml:space="preserve">However the mapping defined in this </w:t>
      </w:r>
      <w:r w:rsidR="001E245D" w:rsidRPr="005B1079">
        <w:t>clause</w:t>
      </w:r>
      <w:r w:rsidRPr="005B1079">
        <w:t xml:space="preserve"> effectively provides the same capabilities as </w:t>
      </w:r>
      <w:proofErr w:type="spellStart"/>
      <w:r w:rsidRPr="005B1079">
        <w:t>SDPCapNeg</w:t>
      </w:r>
      <w:proofErr w:type="spellEnd"/>
      <w:r w:rsidRPr="005B1079">
        <w:t xml:space="preserve"> in H.248.</w:t>
      </w:r>
    </w:p>
    <w:p w:rsidR="00DC0A62" w:rsidRPr="005B1079" w:rsidRDefault="00DC0A62" w:rsidP="00DC0A62">
      <w:pPr>
        <w:pStyle w:val="Heading2"/>
      </w:pPr>
      <w:bookmarkStart w:id="19" w:name="_Toc288486688"/>
      <w:r w:rsidRPr="005B1079">
        <w:t>6.1</w:t>
      </w:r>
      <w:r w:rsidR="00A14A3B" w:rsidRPr="005B1079">
        <w:tab/>
      </w:r>
      <w:r w:rsidRPr="005B1079">
        <w:t>Revised Offer/Answer SDP received by MGC</w:t>
      </w:r>
      <w:bookmarkEnd w:id="19"/>
    </w:p>
    <w:p w:rsidR="00A41678" w:rsidRPr="005B1079" w:rsidRDefault="00B668BC" w:rsidP="00B668BC">
      <w:r w:rsidRPr="005B1079">
        <w:t xml:space="preserve">This </w:t>
      </w:r>
      <w:r w:rsidR="001E245D" w:rsidRPr="005B1079">
        <w:t>clause</w:t>
      </w:r>
      <w:r w:rsidRPr="005B1079">
        <w:t xml:space="preserve"> assumes that the MGC has received a message containing SDP with the </w:t>
      </w:r>
      <w:proofErr w:type="spellStart"/>
      <w:r w:rsidRPr="005B1079">
        <w:t>SDPCapNeg</w:t>
      </w:r>
      <w:proofErr w:type="spellEnd"/>
      <w:r w:rsidRPr="005B1079">
        <w:t xml:space="preserve"> framework syntax and needs to communicate this information to the MG.</w:t>
      </w:r>
    </w:p>
    <w:p w:rsidR="00314D28" w:rsidRPr="005B1079" w:rsidRDefault="00314D28" w:rsidP="00314D28">
      <w:pPr>
        <w:pStyle w:val="Heading3"/>
      </w:pPr>
      <w:bookmarkStart w:id="20" w:name="_Toc288486689"/>
      <w:smartTag w:uri="urn:schemas-microsoft-com:office:smarttags" w:element="chsdate">
        <w:smartTagPr>
          <w:attr w:name="Year" w:val="1899"/>
          <w:attr w:name="Month" w:val="12"/>
          <w:attr w:name="Day" w:val="30"/>
          <w:attr w:name="IsLunarDate" w:val="False"/>
          <w:attr w:name="IsROCDate" w:val="False"/>
        </w:smartTagPr>
        <w:r w:rsidRPr="005B1079">
          <w:t>6.1.1</w:t>
        </w:r>
        <w:r w:rsidRPr="005B1079">
          <w:tab/>
        </w:r>
      </w:smartTag>
      <w:r w:rsidRPr="005B1079">
        <w:t>Relationship with the H.248 Reserve Group concept</w:t>
      </w:r>
      <w:bookmarkEnd w:id="20"/>
    </w:p>
    <w:p w:rsidR="002E0122" w:rsidRPr="005B1079" w:rsidRDefault="00DC0A62" w:rsidP="00DC0A62">
      <w:r w:rsidRPr="005B1079">
        <w:t xml:space="preserve">When </w:t>
      </w:r>
      <w:r w:rsidR="00B668BC" w:rsidRPr="005B1079">
        <w:t>the MGC detects the use of the Revised Offer/A</w:t>
      </w:r>
      <w:r w:rsidRPr="005B1079">
        <w:t xml:space="preserve">nswer SDP procedures </w:t>
      </w:r>
      <w:r w:rsidR="00833884" w:rsidRPr="005B1079">
        <w:t>and requires that the information is sent to the MG, each of the potential configurations (as well</w:t>
      </w:r>
      <w:r w:rsidR="002E0122" w:rsidRPr="005B1079">
        <w:t xml:space="preserve"> as the actual configuration) are enumerated</w:t>
      </w:r>
      <w:r w:rsidR="00833884" w:rsidRPr="005B1079">
        <w:t xml:space="preserve"> a separate H.248 group.</w:t>
      </w:r>
      <w:r w:rsidR="00BF7413" w:rsidRPr="005B1079">
        <w:t xml:space="preserve"> For more information regarding H.248 Groups see </w:t>
      </w:r>
      <w:r w:rsidR="001E245D" w:rsidRPr="005B1079">
        <w:t>clause</w:t>
      </w:r>
      <w:r w:rsidR="00BF7413" w:rsidRPr="005B1079">
        <w:t xml:space="preserve"> </w:t>
      </w:r>
      <w:smartTag w:uri="urn:schemas-microsoft-com:office:smarttags" w:element="chsdate">
        <w:smartTagPr>
          <w:attr w:name="Year" w:val="1899"/>
          <w:attr w:name="Month" w:val="12"/>
          <w:attr w:name="Day" w:val="30"/>
          <w:attr w:name="IsLunarDate" w:val="False"/>
          <w:attr w:name="IsROCDate" w:val="False"/>
        </w:smartTagPr>
        <w:r w:rsidR="00BF7413" w:rsidRPr="005B1079">
          <w:t>7.1.8</w:t>
        </w:r>
      </w:smartTag>
      <w:r w:rsidR="00BF7413" w:rsidRPr="005B1079">
        <w:t>/[ITU-T H.248.1].</w:t>
      </w:r>
    </w:p>
    <w:p w:rsidR="00A41678" w:rsidRPr="005B1079" w:rsidRDefault="002E0122" w:rsidP="004B3994">
      <w:pPr>
        <w:pStyle w:val="Note"/>
      </w:pPr>
      <w:r w:rsidRPr="005B1079">
        <w:t xml:space="preserve">Note: The MGC may apply </w:t>
      </w:r>
      <w:r w:rsidR="004B3994" w:rsidRPr="005B1079">
        <w:t xml:space="preserve">a policing function and limit the number of groups/capabilities based on internal policy. </w:t>
      </w:r>
      <w:r w:rsidR="00B668BC" w:rsidRPr="005B1079">
        <w:t>For the purposes of description t</w:t>
      </w:r>
      <w:r w:rsidR="00A21BD6" w:rsidRPr="005B1079">
        <w:t>his Recommendation</w:t>
      </w:r>
      <w:r w:rsidR="004B3994" w:rsidRPr="005B1079">
        <w:t xml:space="preserve"> assumes that all configurations are enumerated.</w:t>
      </w:r>
    </w:p>
    <w:p w:rsidR="00DC0A62" w:rsidRPr="005B1079" w:rsidRDefault="00833884" w:rsidP="00DC0A62">
      <w:r w:rsidRPr="005B1079">
        <w:t xml:space="preserve">H.248 groups are represented by providing a </w:t>
      </w:r>
      <w:proofErr w:type="spellStart"/>
      <w:r w:rsidRPr="005B1079">
        <w:t>GroupID</w:t>
      </w:r>
      <w:proofErr w:type="spellEnd"/>
      <w:r w:rsidRPr="005B1079">
        <w:t xml:space="preserve"> in the binary encoding or using multiple session descriptions (i.e. SDP) separated by v= lines. Thus each group effectively represents a “potential configuration”.</w:t>
      </w:r>
    </w:p>
    <w:p w:rsidR="00833884" w:rsidRPr="005B1079" w:rsidRDefault="00833884" w:rsidP="00DC0A62">
      <w:r w:rsidRPr="005B1079">
        <w:t>The first group shall relate to the highest prio</w:t>
      </w:r>
      <w:r w:rsidR="00B668BC" w:rsidRPr="005B1079">
        <w:t>rity “potential configuration” I</w:t>
      </w:r>
      <w:r w:rsidRPr="005B1079">
        <w:t xml:space="preserve">.e. the one with the lowest </w:t>
      </w:r>
      <w:r w:rsidRPr="005B1079">
        <w:rPr>
          <w:b/>
        </w:rPr>
        <w:t>a=</w:t>
      </w:r>
      <w:proofErr w:type="spellStart"/>
      <w:r w:rsidRPr="005B1079">
        <w:rPr>
          <w:b/>
        </w:rPr>
        <w:t>pcfg:x</w:t>
      </w:r>
      <w:proofErr w:type="spellEnd"/>
      <w:r w:rsidRPr="005B1079">
        <w:t xml:space="preserve"> number. This group shall be followed by the next highest </w:t>
      </w:r>
      <w:r w:rsidRPr="005B1079">
        <w:rPr>
          <w:b/>
        </w:rPr>
        <w:t>a=</w:t>
      </w:r>
      <w:proofErr w:type="spellStart"/>
      <w:r w:rsidRPr="005B1079">
        <w:rPr>
          <w:b/>
        </w:rPr>
        <w:t>pcfg:x</w:t>
      </w:r>
      <w:proofErr w:type="spellEnd"/>
      <w:r w:rsidRPr="005B1079">
        <w:t xml:space="preserve"> number. The final group shall be the </w:t>
      </w:r>
      <w:r w:rsidR="000F4D6C" w:rsidRPr="005B1079">
        <w:t>“</w:t>
      </w:r>
      <w:r w:rsidRPr="005B1079">
        <w:t>actual configuration</w:t>
      </w:r>
      <w:r w:rsidR="000F4D6C" w:rsidRPr="005B1079">
        <w:t>”</w:t>
      </w:r>
      <w:r w:rsidRPr="005B1079">
        <w:t>.</w:t>
      </w:r>
    </w:p>
    <w:p w:rsidR="007F7191" w:rsidRPr="005B1079" w:rsidRDefault="000F4D6C" w:rsidP="00DC0A62">
      <w:r w:rsidRPr="005B1079">
        <w:t xml:space="preserve">Each group shall contain all properties/parameters to for a valid </w:t>
      </w:r>
      <w:r w:rsidR="00B668BC" w:rsidRPr="005B1079">
        <w:t xml:space="preserve">SDP </w:t>
      </w:r>
      <w:r w:rsidRPr="005B1079">
        <w:t xml:space="preserve">description of the configuration. In the case of the text encoding using SDP this means that all </w:t>
      </w:r>
      <w:proofErr w:type="spellStart"/>
      <w:r w:rsidRPr="005B1079">
        <w:t>SDPCapNeg</w:t>
      </w:r>
      <w:proofErr w:type="spellEnd"/>
      <w:r w:rsidRPr="005B1079">
        <w:t xml:space="preserve"> attributes (and any extension attributes) related to the </w:t>
      </w:r>
      <w:r w:rsidRPr="005B1079">
        <w:rPr>
          <w:b/>
        </w:rPr>
        <w:t>a=</w:t>
      </w:r>
      <w:proofErr w:type="spellStart"/>
      <w:r w:rsidRPr="005B1079">
        <w:rPr>
          <w:b/>
        </w:rPr>
        <w:t>pcfg</w:t>
      </w:r>
      <w:proofErr w:type="spellEnd"/>
      <w:r w:rsidRPr="005B1079">
        <w:t xml:space="preserve"> instance should be incorporated into a valid</w:t>
      </w:r>
      <w:r w:rsidR="007F7191" w:rsidRPr="005B1079">
        <w:t xml:space="preserve"> </w:t>
      </w:r>
      <w:r w:rsidR="007F7191" w:rsidRPr="005B1079">
        <w:lastRenderedPageBreak/>
        <w:t>SDP session description.</w:t>
      </w:r>
      <w:r w:rsidR="00B668BC" w:rsidRPr="005B1079">
        <w:t xml:space="preserve"> However no syntax described by </w:t>
      </w:r>
      <w:proofErr w:type="spellStart"/>
      <w:r w:rsidR="00B668BC" w:rsidRPr="005B1079">
        <w:t>SDPCapNeg</w:t>
      </w:r>
      <w:proofErr w:type="spellEnd"/>
      <w:r w:rsidR="00B668BC" w:rsidRPr="005B1079">
        <w:t xml:space="preserve"> shall be used in the groups otherwise an error response may be generated.</w:t>
      </w:r>
    </w:p>
    <w:p w:rsidR="007F7191" w:rsidRPr="005B1079" w:rsidRDefault="007F7191" w:rsidP="005B1079">
      <w:pPr>
        <w:keepNext/>
      </w:pPr>
      <w:r w:rsidRPr="005B1079">
        <w:t>For example, given the following Revised Offer/Answer SDP:</w:t>
      </w:r>
    </w:p>
    <w:p w:rsidR="00A41678" w:rsidRPr="005B1079" w:rsidRDefault="005B1079" w:rsidP="005B1079">
      <w:pPr>
        <w:keepNext/>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rPr>
          <w:rFonts w:ascii="Courier New" w:eastAsia="Times New Roman" w:hAnsi="Courier New" w:cs="Courier New"/>
          <w:sz w:val="20"/>
          <w:lang w:eastAsia="en-AU"/>
        </w:rPr>
      </w:pPr>
      <w:r>
        <w:rPr>
          <w:rFonts w:ascii="Courier New" w:eastAsia="Times New Roman" w:hAnsi="Courier New" w:cs="Courier New"/>
          <w:sz w:val="20"/>
          <w:lang w:eastAsia="en-AU"/>
        </w:rPr>
        <w:br/>
      </w:r>
      <w:r w:rsidRPr="005B1079">
        <w:rPr>
          <w:rFonts w:ascii="Courier New" w:eastAsia="Times New Roman" w:hAnsi="Courier New" w:cs="Courier New"/>
          <w:sz w:val="20"/>
          <w:lang w:eastAsia="en-AU"/>
        </w:rPr>
        <w:t xml:space="preserve">      </w:t>
      </w:r>
      <w:r w:rsidR="007F7191" w:rsidRPr="005B1079">
        <w:rPr>
          <w:rFonts w:ascii="Courier New" w:eastAsia="Times New Roman" w:hAnsi="Courier New" w:cs="Courier New"/>
          <w:sz w:val="20"/>
          <w:lang w:eastAsia="en-AU"/>
        </w:rPr>
        <w:t>v=0</w:t>
      </w:r>
    </w:p>
    <w:p w:rsidR="00A41678" w:rsidRPr="005B1079" w:rsidRDefault="007F7191" w:rsidP="007F7191">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rPr>
          <w:rFonts w:ascii="Courier New" w:eastAsia="Times New Roman" w:hAnsi="Courier New" w:cs="Courier New"/>
          <w:sz w:val="20"/>
          <w:lang w:eastAsia="en-AU"/>
        </w:rPr>
      </w:pPr>
      <w:r w:rsidRPr="005B1079">
        <w:rPr>
          <w:rFonts w:ascii="Courier New" w:eastAsia="Times New Roman" w:hAnsi="Courier New" w:cs="Courier New"/>
          <w:sz w:val="20"/>
          <w:lang w:eastAsia="en-AU"/>
        </w:rPr>
        <w:t xml:space="preserve">      o=- 25678 </w:t>
      </w:r>
      <w:smartTag w:uri="urn:schemas-microsoft-com:office:smarttags" w:element="chmetcnv">
        <w:smartTagPr>
          <w:attr w:name="UnitName" w:val="in"/>
          <w:attr w:name="SourceValue" w:val="753849"/>
          <w:attr w:name="HasSpace" w:val="True"/>
          <w:attr w:name="Negative" w:val="False"/>
          <w:attr w:name="NumberType" w:val="1"/>
          <w:attr w:name="TCSC" w:val="0"/>
        </w:smartTagPr>
        <w:r w:rsidRPr="005B1079">
          <w:rPr>
            <w:rFonts w:ascii="Courier New" w:eastAsia="Times New Roman" w:hAnsi="Courier New" w:cs="Courier New"/>
            <w:sz w:val="20"/>
            <w:lang w:eastAsia="en-AU"/>
          </w:rPr>
          <w:t>753849 IN</w:t>
        </w:r>
      </w:smartTag>
      <w:r w:rsidRPr="005B1079">
        <w:rPr>
          <w:rFonts w:ascii="Courier New" w:eastAsia="Times New Roman" w:hAnsi="Courier New" w:cs="Courier New"/>
          <w:sz w:val="20"/>
          <w:lang w:eastAsia="en-AU"/>
        </w:rPr>
        <w:t xml:space="preserve"> IP4 192.0.2.1</w:t>
      </w:r>
    </w:p>
    <w:p w:rsidR="00A41678" w:rsidRPr="005B1079" w:rsidRDefault="007F7191" w:rsidP="007F7191">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rPr>
          <w:rFonts w:ascii="Courier New" w:eastAsia="Times New Roman" w:hAnsi="Courier New" w:cs="Courier New"/>
          <w:sz w:val="20"/>
          <w:lang w:eastAsia="en-AU"/>
        </w:rPr>
      </w:pPr>
      <w:r w:rsidRPr="005B1079">
        <w:rPr>
          <w:rFonts w:ascii="Courier New" w:eastAsia="Times New Roman" w:hAnsi="Courier New" w:cs="Courier New"/>
          <w:sz w:val="20"/>
          <w:lang w:eastAsia="en-AU"/>
        </w:rPr>
        <w:t xml:space="preserve">      s=</w:t>
      </w:r>
    </w:p>
    <w:p w:rsidR="00A41678" w:rsidRPr="005B1079" w:rsidRDefault="007F7191" w:rsidP="007F7191">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rPr>
          <w:rFonts w:ascii="Courier New" w:eastAsia="Times New Roman" w:hAnsi="Courier New" w:cs="Courier New"/>
          <w:sz w:val="20"/>
          <w:lang w:eastAsia="en-AU"/>
        </w:rPr>
      </w:pPr>
      <w:r w:rsidRPr="005B1079">
        <w:rPr>
          <w:rFonts w:ascii="Courier New" w:eastAsia="Times New Roman" w:hAnsi="Courier New" w:cs="Courier New"/>
          <w:sz w:val="20"/>
          <w:lang w:eastAsia="en-AU"/>
        </w:rPr>
        <w:t xml:space="preserve">      c=IN IP4 192.0.2.1</w:t>
      </w:r>
    </w:p>
    <w:p w:rsidR="00A41678" w:rsidRPr="00A90223" w:rsidRDefault="007F7191" w:rsidP="007F7191">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rPr>
          <w:rFonts w:ascii="Courier New" w:eastAsia="Times New Roman" w:hAnsi="Courier New" w:cs="Courier New"/>
          <w:sz w:val="20"/>
          <w:lang w:val="fr-CH" w:eastAsia="en-AU"/>
        </w:rPr>
      </w:pPr>
      <w:r w:rsidRPr="005B1079">
        <w:rPr>
          <w:rFonts w:ascii="Courier New" w:eastAsia="Times New Roman" w:hAnsi="Courier New" w:cs="Courier New"/>
          <w:sz w:val="20"/>
          <w:lang w:eastAsia="en-AU"/>
        </w:rPr>
        <w:t xml:space="preserve">      </w:t>
      </w:r>
      <w:r w:rsidRPr="00A90223">
        <w:rPr>
          <w:rFonts w:ascii="Courier New" w:eastAsia="Times New Roman" w:hAnsi="Courier New" w:cs="Courier New"/>
          <w:sz w:val="20"/>
          <w:lang w:val="fr-CH" w:eastAsia="en-AU"/>
        </w:rPr>
        <w:t>t=0 0</w:t>
      </w:r>
    </w:p>
    <w:p w:rsidR="00A41678" w:rsidRPr="00A90223" w:rsidRDefault="007F7191" w:rsidP="007F7191">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rPr>
          <w:rFonts w:ascii="Courier New" w:eastAsia="Times New Roman" w:hAnsi="Courier New" w:cs="Courier New"/>
          <w:sz w:val="20"/>
          <w:lang w:val="fr-CH" w:eastAsia="en-AU"/>
        </w:rPr>
      </w:pPr>
      <w:r w:rsidRPr="00A90223">
        <w:rPr>
          <w:rFonts w:ascii="Courier New" w:eastAsia="Times New Roman" w:hAnsi="Courier New" w:cs="Courier New"/>
          <w:sz w:val="20"/>
          <w:lang w:val="fr-CH" w:eastAsia="en-AU"/>
        </w:rPr>
        <w:t xml:space="preserve">      m=audio 53456 RTP/AVP 0 18</w:t>
      </w:r>
    </w:p>
    <w:p w:rsidR="00A41678" w:rsidRPr="005B1079" w:rsidRDefault="007F7191" w:rsidP="007F7191">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rPr>
          <w:rFonts w:ascii="Courier New" w:eastAsia="Times New Roman" w:hAnsi="Courier New" w:cs="Courier New"/>
          <w:sz w:val="20"/>
          <w:lang w:eastAsia="en-AU"/>
        </w:rPr>
      </w:pPr>
      <w:r w:rsidRPr="00A90223">
        <w:rPr>
          <w:rFonts w:ascii="Courier New" w:eastAsia="Times New Roman" w:hAnsi="Courier New" w:cs="Courier New"/>
          <w:sz w:val="20"/>
          <w:lang w:val="fr-CH" w:eastAsia="en-AU"/>
        </w:rPr>
        <w:t xml:space="preserve">      </w:t>
      </w:r>
      <w:r w:rsidRPr="005B1079">
        <w:rPr>
          <w:rFonts w:ascii="Courier New" w:eastAsia="Times New Roman" w:hAnsi="Courier New" w:cs="Courier New"/>
          <w:sz w:val="20"/>
          <w:lang w:eastAsia="en-AU"/>
        </w:rPr>
        <w:t>a=tcap:1 RTP/SAVP</w:t>
      </w:r>
    </w:p>
    <w:p w:rsidR="00A41678" w:rsidRPr="005B1079" w:rsidRDefault="007F7191" w:rsidP="007F7191">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rPr>
          <w:rFonts w:ascii="Courier New" w:eastAsia="Times New Roman" w:hAnsi="Courier New" w:cs="Courier New"/>
          <w:sz w:val="20"/>
          <w:lang w:eastAsia="en-AU"/>
        </w:rPr>
      </w:pPr>
      <w:r w:rsidRPr="005B1079">
        <w:rPr>
          <w:rFonts w:ascii="Courier New" w:eastAsia="Times New Roman" w:hAnsi="Courier New" w:cs="Courier New"/>
          <w:sz w:val="20"/>
          <w:lang w:eastAsia="en-AU"/>
        </w:rPr>
        <w:t xml:space="preserve">      a=acap:1 crypto:1 AES_CM_128_HMAC_SHA1_80         </w:t>
      </w:r>
    </w:p>
    <w:p w:rsidR="00A41678" w:rsidRPr="005B1079" w:rsidRDefault="007F7191" w:rsidP="007F7191">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rPr>
          <w:rFonts w:ascii="Courier New" w:eastAsia="Times New Roman" w:hAnsi="Courier New" w:cs="Courier New"/>
          <w:sz w:val="20"/>
          <w:lang w:eastAsia="en-AU"/>
        </w:rPr>
      </w:pPr>
      <w:r w:rsidRPr="005B1079">
        <w:rPr>
          <w:rFonts w:ascii="Courier New" w:eastAsia="Times New Roman" w:hAnsi="Courier New" w:cs="Courier New"/>
          <w:sz w:val="20"/>
          <w:lang w:eastAsia="en-AU"/>
        </w:rPr>
        <w:t xml:space="preserve">         inline:WVNfX19zZW1jdGwgKCkgewkyMjA7fQp9CnVubGVz|2^20|1:4</w:t>
      </w:r>
    </w:p>
    <w:p w:rsidR="00833884" w:rsidRPr="005B1079" w:rsidRDefault="007F7191" w:rsidP="007F7191">
      <w:r w:rsidRPr="005B1079">
        <w:rPr>
          <w:rFonts w:ascii="Courier New" w:eastAsia="Times New Roman" w:hAnsi="Courier New" w:cs="Courier New"/>
          <w:sz w:val="20"/>
          <w:lang w:eastAsia="en-AU"/>
        </w:rPr>
        <w:t xml:space="preserve">      a=pcfg:1 t=</w:t>
      </w:r>
      <w:smartTag w:uri="urn:schemas-microsoft-com:office:smarttags" w:element="chmetcnv">
        <w:smartTagPr>
          <w:attr w:name="UnitName" w:val="a"/>
          <w:attr w:name="SourceValue" w:val="1"/>
          <w:attr w:name="HasSpace" w:val="True"/>
          <w:attr w:name="Negative" w:val="False"/>
          <w:attr w:name="NumberType" w:val="1"/>
          <w:attr w:name="TCSC" w:val="0"/>
        </w:smartTagPr>
        <w:r w:rsidRPr="005B1079">
          <w:rPr>
            <w:rFonts w:ascii="Courier New" w:eastAsia="Times New Roman" w:hAnsi="Courier New" w:cs="Courier New"/>
            <w:sz w:val="20"/>
            <w:lang w:eastAsia="en-AU"/>
          </w:rPr>
          <w:t>1 a</w:t>
        </w:r>
      </w:smartTag>
      <w:r w:rsidRPr="005B1079">
        <w:rPr>
          <w:rFonts w:ascii="Courier New" w:eastAsia="Times New Roman" w:hAnsi="Courier New" w:cs="Courier New"/>
          <w:sz w:val="20"/>
          <w:lang w:eastAsia="en-AU"/>
        </w:rPr>
        <w:t>=1</w:t>
      </w:r>
    </w:p>
    <w:p w:rsidR="007F7191" w:rsidRPr="005B1079" w:rsidRDefault="007F7191" w:rsidP="00DC0A62">
      <w:r w:rsidRPr="005B1079">
        <w:t xml:space="preserve">To create a valid SDP for the first group (related to </w:t>
      </w:r>
      <w:r w:rsidRPr="005B1079">
        <w:rPr>
          <w:b/>
        </w:rPr>
        <w:t>a=pcfg:1</w:t>
      </w:r>
      <w:r w:rsidRPr="005B1079">
        <w:t xml:space="preserve">) the MGC would take RTP/AVP from the </w:t>
      </w:r>
      <w:r w:rsidRPr="005B1079">
        <w:rPr>
          <w:b/>
        </w:rPr>
        <w:t>m=audio</w:t>
      </w:r>
      <w:r w:rsidRPr="005B1079">
        <w:t xml:space="preserve"> attribute and replace it with the RTP/SAVP from the </w:t>
      </w:r>
      <w:r w:rsidRPr="005B1079">
        <w:rPr>
          <w:b/>
        </w:rPr>
        <w:t>a=tcap:1</w:t>
      </w:r>
      <w:r w:rsidRPr="005B1079">
        <w:t xml:space="preserve"> attribute. It would then delete the </w:t>
      </w:r>
      <w:r w:rsidRPr="005B1079">
        <w:rPr>
          <w:b/>
        </w:rPr>
        <w:t>a=tcap:1</w:t>
      </w:r>
      <w:r w:rsidRPr="005B1079">
        <w:t xml:space="preserve"> line. It would then see that </w:t>
      </w:r>
      <w:r w:rsidRPr="005B1079">
        <w:rPr>
          <w:b/>
        </w:rPr>
        <w:t>a=acap:1</w:t>
      </w:r>
      <w:r w:rsidRPr="005B1079">
        <w:t xml:space="preserve"> introduced the crypto attribute thus it would create a new </w:t>
      </w:r>
      <w:r w:rsidRPr="005B1079">
        <w:rPr>
          <w:b/>
        </w:rPr>
        <w:t>a=crypto</w:t>
      </w:r>
      <w:r w:rsidRPr="005B1079">
        <w:t xml:space="preserve"> line containing the necessary information. It would then remove the </w:t>
      </w:r>
      <w:r w:rsidRPr="005B1079">
        <w:rPr>
          <w:b/>
        </w:rPr>
        <w:t>a=acap:1</w:t>
      </w:r>
      <w:r w:rsidRPr="005B1079">
        <w:t xml:space="preserve"> line. The </w:t>
      </w:r>
      <w:r w:rsidRPr="005B1079">
        <w:rPr>
          <w:b/>
        </w:rPr>
        <w:t>a=pcfg:1</w:t>
      </w:r>
      <w:r w:rsidRPr="005B1079">
        <w:t xml:space="preserve"> would then be removed. Thus the first group would be coded:</w:t>
      </w:r>
    </w:p>
    <w:p w:rsidR="00A41678" w:rsidRPr="005B1079" w:rsidRDefault="005B1079" w:rsidP="007F7191">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rPr>
          <w:rFonts w:ascii="Courier New" w:eastAsia="Times New Roman" w:hAnsi="Courier New" w:cs="Courier New"/>
          <w:sz w:val="20"/>
          <w:lang w:eastAsia="en-AU"/>
        </w:rPr>
      </w:pPr>
      <w:r>
        <w:rPr>
          <w:rFonts w:ascii="Courier New" w:eastAsia="Times New Roman" w:hAnsi="Courier New" w:cs="Courier New"/>
          <w:sz w:val="20"/>
          <w:lang w:eastAsia="en-AU"/>
        </w:rPr>
        <w:br/>
      </w:r>
      <w:r w:rsidR="007F7191" w:rsidRPr="005B1079">
        <w:rPr>
          <w:rFonts w:ascii="Courier New" w:eastAsia="Times New Roman" w:hAnsi="Courier New" w:cs="Courier New"/>
          <w:sz w:val="20"/>
          <w:lang w:eastAsia="en-AU"/>
        </w:rPr>
        <w:t xml:space="preserve">      v=0</w:t>
      </w:r>
    </w:p>
    <w:p w:rsidR="00A41678" w:rsidRPr="005B1079" w:rsidRDefault="007F7191" w:rsidP="007F7191">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rPr>
          <w:rFonts w:ascii="Courier New" w:eastAsia="Times New Roman" w:hAnsi="Courier New" w:cs="Courier New"/>
          <w:sz w:val="20"/>
          <w:lang w:eastAsia="en-AU"/>
        </w:rPr>
      </w:pPr>
      <w:r w:rsidRPr="005B1079">
        <w:rPr>
          <w:rFonts w:ascii="Courier New" w:eastAsia="Times New Roman" w:hAnsi="Courier New" w:cs="Courier New"/>
          <w:sz w:val="20"/>
          <w:lang w:eastAsia="en-AU"/>
        </w:rPr>
        <w:t xml:space="preserve">      o=- 25678 </w:t>
      </w:r>
      <w:smartTag w:uri="urn:schemas-microsoft-com:office:smarttags" w:element="chmetcnv">
        <w:smartTagPr>
          <w:attr w:name="UnitName" w:val="in"/>
          <w:attr w:name="SourceValue" w:val="753849"/>
          <w:attr w:name="HasSpace" w:val="True"/>
          <w:attr w:name="Negative" w:val="False"/>
          <w:attr w:name="NumberType" w:val="1"/>
          <w:attr w:name="TCSC" w:val="0"/>
        </w:smartTagPr>
        <w:r w:rsidRPr="005B1079">
          <w:rPr>
            <w:rFonts w:ascii="Courier New" w:eastAsia="Times New Roman" w:hAnsi="Courier New" w:cs="Courier New"/>
            <w:sz w:val="20"/>
            <w:lang w:eastAsia="en-AU"/>
          </w:rPr>
          <w:t>753849 IN</w:t>
        </w:r>
      </w:smartTag>
      <w:r w:rsidRPr="005B1079">
        <w:rPr>
          <w:rFonts w:ascii="Courier New" w:eastAsia="Times New Roman" w:hAnsi="Courier New" w:cs="Courier New"/>
          <w:sz w:val="20"/>
          <w:lang w:eastAsia="en-AU"/>
        </w:rPr>
        <w:t xml:space="preserve"> IP4 192.0.2.1</w:t>
      </w:r>
    </w:p>
    <w:p w:rsidR="00A41678" w:rsidRPr="005B1079" w:rsidRDefault="007F7191" w:rsidP="007F7191">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rPr>
          <w:rFonts w:ascii="Courier New" w:eastAsia="Times New Roman" w:hAnsi="Courier New" w:cs="Courier New"/>
          <w:sz w:val="20"/>
          <w:lang w:eastAsia="en-AU"/>
        </w:rPr>
      </w:pPr>
      <w:r w:rsidRPr="005B1079">
        <w:rPr>
          <w:rFonts w:ascii="Courier New" w:eastAsia="Times New Roman" w:hAnsi="Courier New" w:cs="Courier New"/>
          <w:sz w:val="20"/>
          <w:lang w:eastAsia="en-AU"/>
        </w:rPr>
        <w:t xml:space="preserve">      s=</w:t>
      </w:r>
    </w:p>
    <w:p w:rsidR="00A41678" w:rsidRPr="005B1079" w:rsidRDefault="007F7191" w:rsidP="007F7191">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rPr>
          <w:rFonts w:ascii="Courier New" w:eastAsia="Times New Roman" w:hAnsi="Courier New" w:cs="Courier New"/>
          <w:sz w:val="20"/>
          <w:lang w:eastAsia="en-AU"/>
        </w:rPr>
      </w:pPr>
      <w:r w:rsidRPr="005B1079">
        <w:rPr>
          <w:rFonts w:ascii="Courier New" w:eastAsia="Times New Roman" w:hAnsi="Courier New" w:cs="Courier New"/>
          <w:sz w:val="20"/>
          <w:lang w:eastAsia="en-AU"/>
        </w:rPr>
        <w:t xml:space="preserve">      c=IN IP4 192.0.2.1</w:t>
      </w:r>
    </w:p>
    <w:p w:rsidR="00A41678" w:rsidRPr="005B1079" w:rsidRDefault="007F7191" w:rsidP="007F7191">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rPr>
          <w:rFonts w:ascii="Courier New" w:eastAsia="Times New Roman" w:hAnsi="Courier New" w:cs="Courier New"/>
          <w:sz w:val="20"/>
          <w:lang w:eastAsia="en-AU"/>
        </w:rPr>
      </w:pPr>
      <w:r w:rsidRPr="005B1079">
        <w:rPr>
          <w:rFonts w:ascii="Courier New" w:eastAsia="Times New Roman" w:hAnsi="Courier New" w:cs="Courier New"/>
          <w:sz w:val="20"/>
          <w:lang w:eastAsia="en-AU"/>
        </w:rPr>
        <w:t xml:space="preserve">      t=0 0</w:t>
      </w:r>
    </w:p>
    <w:p w:rsidR="00A41678" w:rsidRPr="005B1079" w:rsidRDefault="007F7191" w:rsidP="007F7191">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rPr>
          <w:rFonts w:ascii="Courier New" w:eastAsia="Times New Roman" w:hAnsi="Courier New" w:cs="Courier New"/>
          <w:sz w:val="20"/>
          <w:lang w:eastAsia="en-AU"/>
        </w:rPr>
      </w:pPr>
      <w:r w:rsidRPr="005B1079">
        <w:rPr>
          <w:rFonts w:ascii="Courier New" w:eastAsia="Times New Roman" w:hAnsi="Courier New" w:cs="Courier New"/>
          <w:sz w:val="20"/>
          <w:lang w:eastAsia="en-AU"/>
        </w:rPr>
        <w:t xml:space="preserve">      m=audio 53456 RTP/SAVP 0 18</w:t>
      </w:r>
    </w:p>
    <w:p w:rsidR="00A41678" w:rsidRPr="005B1079" w:rsidRDefault="007F7191" w:rsidP="007F7191">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rPr>
          <w:rFonts w:ascii="Courier New" w:eastAsia="Times New Roman" w:hAnsi="Courier New" w:cs="Courier New"/>
          <w:sz w:val="20"/>
          <w:lang w:eastAsia="en-AU"/>
        </w:rPr>
      </w:pPr>
      <w:r w:rsidRPr="005B1079">
        <w:rPr>
          <w:rFonts w:ascii="Courier New" w:eastAsia="Times New Roman" w:hAnsi="Courier New" w:cs="Courier New"/>
          <w:sz w:val="20"/>
          <w:lang w:eastAsia="en-AU"/>
        </w:rPr>
        <w:t xml:space="preserve">      a=crypto:1 AES_CM_128_HMAC_SHA1_80</w:t>
      </w:r>
    </w:p>
    <w:p w:rsidR="00A41678" w:rsidRPr="005B1079" w:rsidRDefault="007F7191" w:rsidP="007F7191">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pPr>
      <w:r w:rsidRPr="005B1079">
        <w:rPr>
          <w:rFonts w:ascii="Courier New" w:eastAsia="Times New Roman" w:hAnsi="Courier New" w:cs="Courier New"/>
          <w:sz w:val="20"/>
          <w:lang w:eastAsia="en-AU"/>
        </w:rPr>
        <w:t xml:space="preserve">           inline: WVNfX19zZW1jdGwgKCkgewkyMjA7fQp9CnVubGVz|2^20|1:4</w:t>
      </w:r>
    </w:p>
    <w:p w:rsidR="00314D28" w:rsidRPr="005B1079" w:rsidRDefault="00314D28" w:rsidP="00314D28">
      <w:pPr>
        <w:pStyle w:val="Heading3"/>
      </w:pPr>
      <w:bookmarkStart w:id="21" w:name="_Toc288486690"/>
      <w:smartTag w:uri="urn:schemas-microsoft-com:office:smarttags" w:element="chsdate">
        <w:smartTagPr>
          <w:attr w:name="Year" w:val="1899"/>
          <w:attr w:name="Month" w:val="12"/>
          <w:attr w:name="Day" w:val="30"/>
          <w:attr w:name="IsLunarDate" w:val="False"/>
          <w:attr w:name="IsROCDate" w:val="False"/>
        </w:smartTagPr>
        <w:r w:rsidRPr="005B1079">
          <w:t>6.1.2</w:t>
        </w:r>
        <w:r w:rsidRPr="005B1079">
          <w:tab/>
        </w:r>
      </w:smartTag>
      <w:r w:rsidRPr="005B1079">
        <w:t>Relationship with the H.248 Reserve Value concept</w:t>
      </w:r>
      <w:bookmarkEnd w:id="21"/>
    </w:p>
    <w:p w:rsidR="00BF0BB1" w:rsidRPr="005B1079" w:rsidRDefault="007F7191" w:rsidP="00BF0BB1">
      <w:pPr>
        <w:rPr>
          <w:rFonts w:ascii="TimesNewRoman" w:hAnsi="TimesNewRoman" w:cs="TimesNewRoman"/>
          <w:szCs w:val="24"/>
          <w:lang w:eastAsia="zh-CN"/>
        </w:rPr>
      </w:pPr>
      <w:proofErr w:type="spellStart"/>
      <w:r w:rsidRPr="005B1079">
        <w:rPr>
          <w:rFonts w:ascii="TimesNewRoman" w:hAnsi="TimesNewRoman" w:cs="TimesNewRoman"/>
          <w:szCs w:val="24"/>
          <w:lang w:eastAsia="zh-CN"/>
        </w:rPr>
        <w:t>SDPCapNeg</w:t>
      </w:r>
      <w:proofErr w:type="spellEnd"/>
      <w:r w:rsidRPr="005B1079">
        <w:rPr>
          <w:rFonts w:ascii="TimesNewRoman" w:hAnsi="TimesNewRoman" w:cs="TimesNewRoman"/>
          <w:szCs w:val="24"/>
          <w:lang w:eastAsia="zh-CN"/>
        </w:rPr>
        <w:t xml:space="preserve"> also allows the ability to specify alternatives (via the use of “|”) in configuration lists. The MGC can also provide this functionality via the use of over specified property values (or SDP parameters as per </w:t>
      </w:r>
      <w:ins w:id="22" w:author="Christian Groves" w:date="2011-05-10T15:02:00Z">
        <w:r w:rsidR="00D32933">
          <w:rPr>
            <w:rFonts w:ascii="TimesNewRoman" w:hAnsi="TimesNewRoman" w:cs="TimesNewRoman"/>
            <w:szCs w:val="24"/>
            <w:lang w:eastAsia="zh-CN"/>
          </w:rPr>
          <w:t>[</w:t>
        </w:r>
      </w:ins>
      <w:r w:rsidRPr="005B1079">
        <w:rPr>
          <w:rFonts w:ascii="TimesNewRoman" w:hAnsi="TimesNewRoman" w:cs="TimesNewRoman"/>
          <w:szCs w:val="24"/>
          <w:lang w:eastAsia="zh-CN"/>
        </w:rPr>
        <w:t>ITU-T H.248.39</w:t>
      </w:r>
      <w:ins w:id="23" w:author="Christian Groves" w:date="2011-05-10T15:02:00Z">
        <w:r w:rsidR="00D32933">
          <w:rPr>
            <w:rFonts w:ascii="TimesNewRoman" w:hAnsi="TimesNewRoman" w:cs="TimesNewRoman"/>
            <w:szCs w:val="24"/>
            <w:lang w:eastAsia="zh-CN"/>
          </w:rPr>
          <w:t>]</w:t>
        </w:r>
      </w:ins>
      <w:r w:rsidRPr="005B1079">
        <w:rPr>
          <w:rFonts w:ascii="TimesNewRoman" w:hAnsi="TimesNewRoman" w:cs="TimesNewRoman"/>
          <w:szCs w:val="24"/>
          <w:lang w:eastAsia="zh-CN"/>
        </w:rPr>
        <w:t>). Over specification of properties is equivalent to providing alternatives which effectively is a “or” function in the same way as “|”.</w:t>
      </w:r>
    </w:p>
    <w:p w:rsidR="00BF0BB1" w:rsidRPr="005B1079" w:rsidRDefault="00BF0BB1" w:rsidP="00BF0BB1">
      <w:r w:rsidRPr="005B1079">
        <w:t>For example, given the following Revised Offer/Answer SDP:</w:t>
      </w:r>
    </w:p>
    <w:p w:rsidR="00A41678" w:rsidRPr="005B1079" w:rsidRDefault="005B1079" w:rsidP="00BF0BB1">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rPr>
          <w:rFonts w:ascii="Courier New" w:eastAsia="Times New Roman" w:hAnsi="Courier New" w:cs="Courier New"/>
          <w:sz w:val="20"/>
          <w:lang w:eastAsia="en-AU"/>
        </w:rPr>
      </w:pPr>
      <w:r>
        <w:rPr>
          <w:rFonts w:ascii="Courier New" w:eastAsia="Times New Roman" w:hAnsi="Courier New" w:cs="Courier New"/>
          <w:sz w:val="20"/>
          <w:lang w:eastAsia="en-AU"/>
        </w:rPr>
        <w:br/>
      </w:r>
      <w:r w:rsidR="00BF0BB1" w:rsidRPr="005B1079">
        <w:rPr>
          <w:rFonts w:ascii="Courier New" w:eastAsia="Times New Roman" w:hAnsi="Courier New" w:cs="Courier New"/>
          <w:sz w:val="20"/>
          <w:lang w:eastAsia="en-AU"/>
        </w:rPr>
        <w:t xml:space="preserve">      v=0</w:t>
      </w:r>
    </w:p>
    <w:p w:rsidR="00A41678" w:rsidRPr="005B1079" w:rsidRDefault="00BF0BB1" w:rsidP="00BF0BB1">
      <w:pPr>
        <w:pStyle w:val="HTMLPreformatted"/>
        <w:rPr>
          <w:lang w:val="en-GB"/>
        </w:rPr>
      </w:pPr>
      <w:r w:rsidRPr="005B1079">
        <w:rPr>
          <w:lang w:val="en-GB"/>
        </w:rPr>
        <w:t xml:space="preserve">      o=- 25678 </w:t>
      </w:r>
      <w:smartTag w:uri="urn:schemas-microsoft-com:office:smarttags" w:element="chmetcnv">
        <w:smartTagPr>
          <w:attr w:name="UnitName" w:val="in"/>
          <w:attr w:name="SourceValue" w:val="753849"/>
          <w:attr w:name="HasSpace" w:val="True"/>
          <w:attr w:name="Negative" w:val="False"/>
          <w:attr w:name="NumberType" w:val="1"/>
          <w:attr w:name="TCSC" w:val="0"/>
        </w:smartTagPr>
        <w:r w:rsidRPr="005B1079">
          <w:rPr>
            <w:lang w:val="en-GB"/>
          </w:rPr>
          <w:t>753849 IN</w:t>
        </w:r>
      </w:smartTag>
      <w:r w:rsidRPr="005B1079">
        <w:rPr>
          <w:lang w:val="en-GB"/>
        </w:rPr>
        <w:t xml:space="preserve"> IP4 192.0.2.1</w:t>
      </w:r>
    </w:p>
    <w:p w:rsidR="00A41678" w:rsidRPr="005B1079" w:rsidRDefault="00BF0BB1" w:rsidP="00BF0BB1">
      <w:pPr>
        <w:pStyle w:val="HTMLPreformatted"/>
        <w:rPr>
          <w:lang w:val="en-GB"/>
        </w:rPr>
      </w:pPr>
      <w:r w:rsidRPr="005B1079">
        <w:rPr>
          <w:lang w:val="en-GB"/>
        </w:rPr>
        <w:t xml:space="preserve">      s=</w:t>
      </w:r>
    </w:p>
    <w:p w:rsidR="00A41678" w:rsidRPr="005B1079" w:rsidRDefault="00BF0BB1" w:rsidP="00BF0BB1">
      <w:pPr>
        <w:pStyle w:val="HTMLPreformatted"/>
        <w:rPr>
          <w:lang w:val="en-GB"/>
        </w:rPr>
      </w:pPr>
      <w:r w:rsidRPr="005B1079">
        <w:rPr>
          <w:lang w:val="en-GB"/>
        </w:rPr>
        <w:t xml:space="preserve">      c=IN IP4 192.0.2.1</w:t>
      </w:r>
    </w:p>
    <w:p w:rsidR="00A41678" w:rsidRPr="00A90223" w:rsidRDefault="00BF0BB1" w:rsidP="00BF0BB1">
      <w:pPr>
        <w:pStyle w:val="HTMLPreformatted"/>
        <w:rPr>
          <w:lang w:val="fr-CH"/>
        </w:rPr>
      </w:pPr>
      <w:r w:rsidRPr="005B1079">
        <w:rPr>
          <w:lang w:val="en-GB"/>
        </w:rPr>
        <w:t xml:space="preserve">      </w:t>
      </w:r>
      <w:r w:rsidRPr="00A90223">
        <w:rPr>
          <w:lang w:val="fr-CH"/>
        </w:rPr>
        <w:t>t=0 0</w:t>
      </w:r>
    </w:p>
    <w:p w:rsidR="00A41678" w:rsidRPr="00A90223" w:rsidRDefault="00BF0BB1" w:rsidP="00BF0BB1">
      <w:pPr>
        <w:pStyle w:val="HTMLPreformatted"/>
        <w:rPr>
          <w:lang w:val="fr-CH"/>
        </w:rPr>
      </w:pPr>
      <w:r w:rsidRPr="00A90223">
        <w:rPr>
          <w:lang w:val="fr-CH"/>
        </w:rPr>
        <w:t xml:space="preserve">      m=audio 53456 RTP/AVPF 0 18</w:t>
      </w:r>
    </w:p>
    <w:p w:rsidR="00A41678" w:rsidRPr="00A90223" w:rsidRDefault="00BF0BB1" w:rsidP="00BF0BB1">
      <w:pPr>
        <w:pStyle w:val="HTMLPreformatted"/>
        <w:rPr>
          <w:lang w:val="fr-CH"/>
        </w:rPr>
      </w:pPr>
      <w:r w:rsidRPr="00A90223">
        <w:rPr>
          <w:lang w:val="fr-CH"/>
        </w:rPr>
        <w:t xml:space="preserve">      a=tcap:1 RTP/AVPF RTP/AVP RTP/SAVP RTP/SAVPF</w:t>
      </w:r>
    </w:p>
    <w:p w:rsidR="00A41678" w:rsidRPr="005B1079" w:rsidRDefault="00BF0BB1" w:rsidP="00BF0BB1">
      <w:pPr>
        <w:pStyle w:val="HTMLPreformatted"/>
        <w:rPr>
          <w:lang w:val="en-GB"/>
        </w:rPr>
      </w:pPr>
      <w:r w:rsidRPr="00A90223">
        <w:rPr>
          <w:lang w:val="fr-CH"/>
        </w:rPr>
        <w:t xml:space="preserve">      </w:t>
      </w:r>
      <w:r w:rsidRPr="005B1079">
        <w:rPr>
          <w:lang w:val="en-GB"/>
        </w:rPr>
        <w:t>a=pcfg:1 t=2|</w:t>
      </w:r>
      <w:smartTag w:uri="urn:schemas-microsoft-com:office:smarttags" w:element="chmetcnv">
        <w:smartTagPr>
          <w:attr w:name="UnitName" w:val="a"/>
          <w:attr w:name="SourceValue" w:val="1"/>
          <w:attr w:name="HasSpace" w:val="True"/>
          <w:attr w:name="Negative" w:val="False"/>
          <w:attr w:name="NumberType" w:val="1"/>
          <w:attr w:name="TCSC" w:val="0"/>
        </w:smartTagPr>
        <w:r w:rsidRPr="005B1079">
          <w:rPr>
            <w:lang w:val="en-GB"/>
          </w:rPr>
          <w:t>1 a</w:t>
        </w:r>
      </w:smartTag>
      <w:r w:rsidRPr="005B1079">
        <w:rPr>
          <w:lang w:val="en-GB"/>
        </w:rPr>
        <w:t>=1</w:t>
      </w:r>
    </w:p>
    <w:p w:rsidR="00BF0BB1" w:rsidRPr="005B1079" w:rsidRDefault="00BF0BB1" w:rsidP="007F7191">
      <w:pPr>
        <w:rPr>
          <w:rFonts w:ascii="TimesNewRoman" w:hAnsi="TimesNewRoman" w:cs="TimesNewRoman"/>
          <w:szCs w:val="24"/>
          <w:lang w:eastAsia="zh-CN"/>
        </w:rPr>
      </w:pPr>
      <w:r w:rsidRPr="005B1079">
        <w:rPr>
          <w:rFonts w:ascii="TimesNewRoman" w:hAnsi="TimesNewRoman" w:cs="TimesNewRoman"/>
          <w:szCs w:val="24"/>
          <w:lang w:eastAsia="zh-CN"/>
        </w:rPr>
        <w:t>The MGC would construct the following SDP for the first H.248 Group:</w:t>
      </w:r>
    </w:p>
    <w:p w:rsidR="00A41678" w:rsidRPr="005B1079" w:rsidRDefault="005B1079" w:rsidP="00BF0BB1">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rPr>
          <w:rFonts w:ascii="Courier New" w:eastAsia="Times New Roman" w:hAnsi="Courier New" w:cs="Courier New"/>
          <w:sz w:val="20"/>
          <w:lang w:eastAsia="en-AU"/>
        </w:rPr>
      </w:pPr>
      <w:r>
        <w:rPr>
          <w:rFonts w:ascii="Courier New" w:eastAsia="Times New Roman" w:hAnsi="Courier New" w:cs="Courier New"/>
          <w:sz w:val="20"/>
          <w:lang w:eastAsia="en-AU"/>
        </w:rPr>
        <w:br/>
      </w:r>
      <w:r w:rsidR="00BF0BB1" w:rsidRPr="005B1079">
        <w:rPr>
          <w:rFonts w:ascii="Courier New" w:eastAsia="Times New Roman" w:hAnsi="Courier New" w:cs="Courier New"/>
          <w:sz w:val="20"/>
          <w:lang w:eastAsia="en-AU"/>
        </w:rPr>
        <w:t xml:space="preserve">      v=0</w:t>
      </w:r>
    </w:p>
    <w:p w:rsidR="00A41678" w:rsidRPr="005B1079" w:rsidRDefault="00BF0BB1" w:rsidP="00BF0BB1">
      <w:pPr>
        <w:pStyle w:val="HTMLPreformatted"/>
        <w:rPr>
          <w:lang w:val="en-GB"/>
        </w:rPr>
      </w:pPr>
      <w:r w:rsidRPr="005B1079">
        <w:rPr>
          <w:lang w:val="en-GB"/>
        </w:rPr>
        <w:t xml:space="preserve">      o=- 25678 </w:t>
      </w:r>
      <w:smartTag w:uri="urn:schemas-microsoft-com:office:smarttags" w:element="chmetcnv">
        <w:smartTagPr>
          <w:attr w:name="UnitName" w:val="in"/>
          <w:attr w:name="SourceValue" w:val="753849"/>
          <w:attr w:name="HasSpace" w:val="True"/>
          <w:attr w:name="Negative" w:val="False"/>
          <w:attr w:name="NumberType" w:val="1"/>
          <w:attr w:name="TCSC" w:val="0"/>
        </w:smartTagPr>
        <w:r w:rsidRPr="005B1079">
          <w:rPr>
            <w:lang w:val="en-GB"/>
          </w:rPr>
          <w:t>753849 IN</w:t>
        </w:r>
      </w:smartTag>
      <w:r w:rsidRPr="005B1079">
        <w:rPr>
          <w:lang w:val="en-GB"/>
        </w:rPr>
        <w:t xml:space="preserve"> IP4 192.0.2.1</w:t>
      </w:r>
    </w:p>
    <w:p w:rsidR="00A41678" w:rsidRPr="005B1079" w:rsidRDefault="00BF0BB1" w:rsidP="00BF0BB1">
      <w:pPr>
        <w:pStyle w:val="HTMLPreformatted"/>
        <w:rPr>
          <w:lang w:val="en-GB"/>
        </w:rPr>
      </w:pPr>
      <w:r w:rsidRPr="005B1079">
        <w:rPr>
          <w:lang w:val="en-GB"/>
        </w:rPr>
        <w:t xml:space="preserve">      s=</w:t>
      </w:r>
    </w:p>
    <w:p w:rsidR="00A41678" w:rsidRPr="005B1079" w:rsidRDefault="00BF0BB1" w:rsidP="00BF0BB1">
      <w:pPr>
        <w:pStyle w:val="HTMLPreformatted"/>
        <w:rPr>
          <w:lang w:val="en-GB"/>
        </w:rPr>
      </w:pPr>
      <w:r w:rsidRPr="005B1079">
        <w:rPr>
          <w:lang w:val="en-GB"/>
        </w:rPr>
        <w:t xml:space="preserve">      c=IN IP4 192.0.2.1</w:t>
      </w:r>
    </w:p>
    <w:p w:rsidR="00A41678" w:rsidRPr="00A90223" w:rsidRDefault="00BF0BB1" w:rsidP="00BF0BB1">
      <w:pPr>
        <w:pStyle w:val="HTMLPreformatted"/>
        <w:rPr>
          <w:lang w:val="fr-CH"/>
        </w:rPr>
      </w:pPr>
      <w:r w:rsidRPr="005B1079">
        <w:rPr>
          <w:lang w:val="en-GB"/>
        </w:rPr>
        <w:t xml:space="preserve">      </w:t>
      </w:r>
      <w:r w:rsidRPr="00A90223">
        <w:rPr>
          <w:lang w:val="fr-CH"/>
        </w:rPr>
        <w:t>t=0 0</w:t>
      </w:r>
    </w:p>
    <w:p w:rsidR="00A41678" w:rsidRPr="00A90223" w:rsidRDefault="00BF0BB1" w:rsidP="00BF0BB1">
      <w:pPr>
        <w:pStyle w:val="HTMLPreformatted"/>
        <w:rPr>
          <w:lang w:val="fr-CH"/>
        </w:rPr>
      </w:pPr>
      <w:r w:rsidRPr="00A90223">
        <w:rPr>
          <w:lang w:val="fr-CH"/>
        </w:rPr>
        <w:t xml:space="preserve">      m=audio 53456 RTP/AVP RTP/AVPF 0 18</w:t>
      </w:r>
    </w:p>
    <w:p w:rsidR="00314D28" w:rsidRPr="005B1079" w:rsidRDefault="00314D28" w:rsidP="00314D28">
      <w:pPr>
        <w:pStyle w:val="Heading3"/>
      </w:pPr>
      <w:bookmarkStart w:id="24" w:name="_Toc288486691"/>
      <w:smartTag w:uri="urn:schemas-microsoft-com:office:smarttags" w:element="chsdate">
        <w:smartTagPr>
          <w:attr w:name="Year" w:val="1899"/>
          <w:attr w:name="Month" w:val="12"/>
          <w:attr w:name="Day" w:val="30"/>
          <w:attr w:name="IsLunarDate" w:val="False"/>
          <w:attr w:name="IsROCDate" w:val="False"/>
        </w:smartTagPr>
        <w:r w:rsidRPr="005B1079">
          <w:lastRenderedPageBreak/>
          <w:t>6.1.3</w:t>
        </w:r>
        <w:r w:rsidRPr="005B1079">
          <w:tab/>
        </w:r>
      </w:smartTag>
      <w:r w:rsidRPr="005B1079">
        <w:t>Relationship with the H.248 Stream concept</w:t>
      </w:r>
      <w:bookmarkEnd w:id="24"/>
    </w:p>
    <w:p w:rsidR="00314D28" w:rsidRPr="005B1079" w:rsidRDefault="00314D28" w:rsidP="00DC0A62">
      <w:proofErr w:type="spellStart"/>
      <w:r w:rsidRPr="005B1079">
        <w:t>SDPCapNeg</w:t>
      </w:r>
      <w:proofErr w:type="spellEnd"/>
      <w:r w:rsidRPr="005B1079">
        <w:t xml:space="preserve"> allows a defined capability to be referenced by multiple media stream</w:t>
      </w:r>
      <w:r w:rsidR="00BF7413" w:rsidRPr="005B1079">
        <w:t>s</w:t>
      </w:r>
      <w:r w:rsidRPr="005B1079">
        <w:t xml:space="preserve">. For example: the </w:t>
      </w:r>
      <w:r w:rsidRPr="005B1079">
        <w:rPr>
          <w:b/>
        </w:rPr>
        <w:t>a=tcap:1</w:t>
      </w:r>
      <w:r w:rsidRPr="005B1079">
        <w:t xml:space="preserve"> may be used to define two transports “RTP/SAVP” and “RTP /AVP”. If an SDP Offer contains an audio and video stream the potential configuration for each of these media may reference the same transport capability (i.e. </w:t>
      </w:r>
      <w:r w:rsidRPr="005B1079">
        <w:rPr>
          <w:b/>
        </w:rPr>
        <w:t>t=1</w:t>
      </w:r>
      <w:r w:rsidRPr="005B1079">
        <w:t>). This is allowed because normal SDP allows multiple m= lines in a single session description.</w:t>
      </w:r>
    </w:p>
    <w:p w:rsidR="00A41678" w:rsidRPr="005B1079" w:rsidRDefault="00314D28" w:rsidP="00DC0A62">
      <w:r w:rsidRPr="005B1079">
        <w:t>H.248 however limits SDP session descriptions to one “</w:t>
      </w:r>
      <w:r w:rsidRPr="005B1079">
        <w:rPr>
          <w:b/>
        </w:rPr>
        <w:t>m=</w:t>
      </w:r>
      <w:r w:rsidRPr="005B1079">
        <w:t xml:space="preserve">” line per session description. Each media type i.e. audio/video is represented by its own H.248 </w:t>
      </w:r>
      <w:proofErr w:type="spellStart"/>
      <w:r w:rsidRPr="005B1079">
        <w:t>StreamID</w:t>
      </w:r>
      <w:proofErr w:type="spellEnd"/>
      <w:r w:rsidRPr="005B1079">
        <w:t>.</w:t>
      </w:r>
    </w:p>
    <w:p w:rsidR="00E960FB" w:rsidRPr="005B1079" w:rsidRDefault="00E960FB" w:rsidP="00DC0A62">
      <w:r w:rsidRPr="005B1079">
        <w:t xml:space="preserve">Therefore where the MGC receives an SDP Offer containing </w:t>
      </w:r>
      <w:proofErr w:type="spellStart"/>
      <w:r w:rsidRPr="005B1079">
        <w:t>SDPCapNeg</w:t>
      </w:r>
      <w:proofErr w:type="spellEnd"/>
      <w:r w:rsidRPr="005B1079">
        <w:t xml:space="preserve"> elements pertaining to multiple streams</w:t>
      </w:r>
      <w:r w:rsidR="00BF7413" w:rsidRPr="005B1079">
        <w:t>,</w:t>
      </w:r>
      <w:r w:rsidRPr="005B1079">
        <w:t xml:space="preserve"> a separate SDP session description is constructed for each media containing the capabilities detailed. Separate groups may need to be constructed (see </w:t>
      </w:r>
      <w:r w:rsidR="001E245D" w:rsidRPr="005B1079">
        <w:t>clause</w:t>
      </w:r>
      <w:r w:rsidRPr="005B1079">
        <w:t xml:space="preserve"> </w:t>
      </w:r>
      <w:smartTag w:uri="urn:schemas-microsoft-com:office:smarttags" w:element="chsdate">
        <w:smartTagPr>
          <w:attr w:name="Year" w:val="1899"/>
          <w:attr w:name="Month" w:val="12"/>
          <w:attr w:name="Day" w:val="30"/>
          <w:attr w:name="IsLunarDate" w:val="False"/>
          <w:attr w:name="IsROCDate" w:val="False"/>
        </w:smartTagPr>
        <w:r w:rsidRPr="005B1079">
          <w:t>6.1.1</w:t>
        </w:r>
      </w:smartTag>
      <w:r w:rsidRPr="005B1079">
        <w:t>).</w:t>
      </w:r>
    </w:p>
    <w:p w:rsidR="00E960FB" w:rsidRPr="005B1079" w:rsidRDefault="00E960FB" w:rsidP="00DC0A62">
      <w:r w:rsidRPr="005B1079">
        <w:t>For example the MGC may receive the following SDP:</w:t>
      </w:r>
    </w:p>
    <w:p w:rsidR="00A41678" w:rsidRPr="005B1079" w:rsidRDefault="005B1079" w:rsidP="00E960FB">
      <w:pPr>
        <w:pStyle w:val="PlainText"/>
        <w:rPr>
          <w:rFonts w:ascii="Courier New" w:hAnsi="Courier New" w:cs="Courier New"/>
        </w:rPr>
      </w:pPr>
      <w:r>
        <w:rPr>
          <w:rFonts w:ascii="Courier New" w:hAnsi="Courier New" w:cs="Courier New"/>
        </w:rPr>
        <w:br/>
      </w:r>
      <w:r w:rsidR="00E960FB" w:rsidRPr="005B1079">
        <w:rPr>
          <w:rFonts w:ascii="Courier New" w:hAnsi="Courier New" w:cs="Courier New"/>
        </w:rPr>
        <w:t xml:space="preserve">      v=0</w:t>
      </w:r>
    </w:p>
    <w:p w:rsidR="00A41678" w:rsidRPr="005B1079" w:rsidRDefault="00E960FB" w:rsidP="00E960FB">
      <w:pPr>
        <w:pStyle w:val="PlainText"/>
        <w:rPr>
          <w:rFonts w:ascii="Courier New" w:hAnsi="Courier New" w:cs="Courier New"/>
        </w:rPr>
      </w:pPr>
      <w:r w:rsidRPr="005B1079">
        <w:rPr>
          <w:rFonts w:ascii="Courier New" w:hAnsi="Courier New" w:cs="Courier New"/>
        </w:rPr>
        <w:t xml:space="preserve">      o=</w:t>
      </w:r>
      <w:proofErr w:type="spellStart"/>
      <w:r w:rsidRPr="005B1079">
        <w:rPr>
          <w:rFonts w:ascii="Courier New" w:hAnsi="Courier New" w:cs="Courier New"/>
        </w:rPr>
        <w:t>alice</w:t>
      </w:r>
      <w:proofErr w:type="spellEnd"/>
      <w:r w:rsidRPr="005B1079">
        <w:rPr>
          <w:rFonts w:ascii="Courier New" w:hAnsi="Courier New" w:cs="Courier New"/>
        </w:rPr>
        <w:t xml:space="preserve"> 2891092738 </w:t>
      </w:r>
      <w:smartTag w:uri="urn:schemas-microsoft-com:office:smarttags" w:element="chmetcnv">
        <w:smartTagPr>
          <w:attr w:name="UnitName" w:val="in"/>
          <w:attr w:name="SourceValue" w:val="2891092738"/>
          <w:attr w:name="HasSpace" w:val="True"/>
          <w:attr w:name="Negative" w:val="False"/>
          <w:attr w:name="NumberType" w:val="1"/>
          <w:attr w:name="TCSC" w:val="0"/>
        </w:smartTagPr>
        <w:r w:rsidRPr="005B1079">
          <w:rPr>
            <w:rFonts w:ascii="Courier New" w:hAnsi="Courier New" w:cs="Courier New"/>
          </w:rPr>
          <w:t>2891092738 IN</w:t>
        </w:r>
      </w:smartTag>
      <w:r w:rsidRPr="005B1079">
        <w:rPr>
          <w:rFonts w:ascii="Courier New" w:hAnsi="Courier New" w:cs="Courier New"/>
        </w:rPr>
        <w:t xml:space="preserve"> IP4 lost.example.com</w:t>
      </w:r>
    </w:p>
    <w:p w:rsidR="00A41678" w:rsidRPr="005B1079" w:rsidRDefault="00E960FB" w:rsidP="00E960FB">
      <w:pPr>
        <w:pStyle w:val="PlainText"/>
        <w:rPr>
          <w:rFonts w:ascii="Courier New" w:hAnsi="Courier New" w:cs="Courier New"/>
        </w:rPr>
      </w:pPr>
      <w:r w:rsidRPr="005B1079">
        <w:rPr>
          <w:rFonts w:ascii="Courier New" w:hAnsi="Courier New" w:cs="Courier New"/>
        </w:rPr>
        <w:t xml:space="preserve">      s=</w:t>
      </w:r>
    </w:p>
    <w:p w:rsidR="00A41678" w:rsidRPr="005B1079" w:rsidRDefault="00E960FB" w:rsidP="00E960FB">
      <w:pPr>
        <w:pStyle w:val="PlainText"/>
        <w:rPr>
          <w:rFonts w:ascii="Courier New" w:hAnsi="Courier New" w:cs="Courier New"/>
        </w:rPr>
      </w:pPr>
      <w:r w:rsidRPr="005B1079">
        <w:rPr>
          <w:rFonts w:ascii="Courier New" w:hAnsi="Courier New" w:cs="Courier New"/>
        </w:rPr>
        <w:t xml:space="preserve">      t=0 0</w:t>
      </w:r>
    </w:p>
    <w:p w:rsidR="00A41678" w:rsidRPr="005B1079" w:rsidRDefault="00E960FB" w:rsidP="00E960FB">
      <w:pPr>
        <w:pStyle w:val="PlainText"/>
        <w:rPr>
          <w:rFonts w:ascii="Courier New" w:hAnsi="Courier New" w:cs="Courier New"/>
        </w:rPr>
      </w:pPr>
      <w:r w:rsidRPr="005B1079">
        <w:rPr>
          <w:rFonts w:ascii="Courier New" w:hAnsi="Courier New" w:cs="Courier New"/>
        </w:rPr>
        <w:t xml:space="preserve">      c=IN IP4 lost.example.com</w:t>
      </w:r>
    </w:p>
    <w:p w:rsidR="00A41678" w:rsidRPr="005B1079" w:rsidRDefault="00E960FB" w:rsidP="00E960FB">
      <w:pPr>
        <w:pStyle w:val="PlainText"/>
        <w:rPr>
          <w:rFonts w:ascii="Courier New" w:hAnsi="Courier New" w:cs="Courier New"/>
        </w:rPr>
      </w:pPr>
      <w:r w:rsidRPr="005B1079">
        <w:rPr>
          <w:rFonts w:ascii="Courier New" w:hAnsi="Courier New" w:cs="Courier New"/>
        </w:rPr>
        <w:t xml:space="preserve">      a=tcap:1 RTP/SAVP RTP/AVP</w:t>
      </w:r>
    </w:p>
    <w:p w:rsidR="00A41678" w:rsidRPr="005B1079" w:rsidRDefault="00E960FB" w:rsidP="00E960FB">
      <w:pPr>
        <w:pStyle w:val="PlainText"/>
        <w:rPr>
          <w:rFonts w:ascii="Courier New" w:hAnsi="Courier New" w:cs="Courier New"/>
        </w:rPr>
      </w:pPr>
      <w:r w:rsidRPr="005B1079">
        <w:rPr>
          <w:rFonts w:ascii="Courier New" w:hAnsi="Courier New" w:cs="Courier New"/>
        </w:rPr>
        <w:t xml:space="preserve">      m=audio 59000 RTP/AVP 98</w:t>
      </w:r>
    </w:p>
    <w:p w:rsidR="00A41678" w:rsidRPr="005B1079" w:rsidRDefault="00E960FB" w:rsidP="00E960FB">
      <w:pPr>
        <w:pStyle w:val="PlainText"/>
        <w:rPr>
          <w:rFonts w:ascii="Courier New" w:hAnsi="Courier New" w:cs="Courier New"/>
        </w:rPr>
      </w:pPr>
      <w:r w:rsidRPr="005B1079">
        <w:rPr>
          <w:rFonts w:ascii="Courier New" w:hAnsi="Courier New" w:cs="Courier New"/>
        </w:rPr>
        <w:t xml:space="preserve">      a=rtpmap:98 AMR/8000</w:t>
      </w:r>
    </w:p>
    <w:p w:rsidR="00A41678" w:rsidRPr="005B1079" w:rsidRDefault="00E960FB" w:rsidP="00E960FB">
      <w:pPr>
        <w:pStyle w:val="PlainText"/>
        <w:rPr>
          <w:rFonts w:ascii="Courier New" w:hAnsi="Courier New" w:cs="Courier New"/>
        </w:rPr>
      </w:pPr>
      <w:r w:rsidRPr="005B1079">
        <w:rPr>
          <w:rFonts w:ascii="Courier New" w:hAnsi="Courier New" w:cs="Courier New"/>
        </w:rPr>
        <w:t xml:space="preserve">      a=pcfg:1 t=1</w:t>
      </w:r>
    </w:p>
    <w:p w:rsidR="00A41678" w:rsidRPr="005B1079" w:rsidRDefault="00E960FB" w:rsidP="00E960FB">
      <w:pPr>
        <w:pStyle w:val="PlainText"/>
        <w:rPr>
          <w:rFonts w:ascii="Courier New" w:hAnsi="Courier New" w:cs="Courier New"/>
        </w:rPr>
      </w:pPr>
      <w:r w:rsidRPr="005B1079">
        <w:rPr>
          <w:rFonts w:ascii="Courier New" w:hAnsi="Courier New" w:cs="Courier New"/>
        </w:rPr>
        <w:t xml:space="preserve">      m=video 52000 RTP/AVP 31</w:t>
      </w:r>
    </w:p>
    <w:p w:rsidR="00A41678" w:rsidRPr="005B1079" w:rsidRDefault="00E960FB" w:rsidP="00E960FB">
      <w:pPr>
        <w:pStyle w:val="PlainText"/>
        <w:rPr>
          <w:rFonts w:ascii="Courier New" w:hAnsi="Courier New" w:cs="Courier New"/>
        </w:rPr>
      </w:pPr>
      <w:r w:rsidRPr="005B1079">
        <w:rPr>
          <w:rFonts w:ascii="Courier New" w:hAnsi="Courier New" w:cs="Courier New"/>
        </w:rPr>
        <w:t xml:space="preserve">      a=rtpmap:31 H261/90000</w:t>
      </w:r>
    </w:p>
    <w:p w:rsidR="00A41678" w:rsidRPr="005B1079" w:rsidRDefault="00E960FB" w:rsidP="00E960FB">
      <w:pPr>
        <w:pStyle w:val="PlainText"/>
        <w:rPr>
          <w:rFonts w:ascii="Courier New" w:hAnsi="Courier New" w:cs="Courier New"/>
        </w:rPr>
      </w:pPr>
      <w:r w:rsidRPr="005B1079">
        <w:rPr>
          <w:rFonts w:ascii="Courier New" w:hAnsi="Courier New" w:cs="Courier New"/>
        </w:rPr>
        <w:t xml:space="preserve">      a=pcfg:1 t=1</w:t>
      </w:r>
    </w:p>
    <w:p w:rsidR="00E960FB" w:rsidRPr="005B1079" w:rsidRDefault="00E960FB" w:rsidP="00DC0A62">
      <w:r w:rsidRPr="005B1079">
        <w:t xml:space="preserve">In order to express these capabilities to the MG the MGC would construct two SDPs each with two groups. The first would be set on an audio stream (e.g. </w:t>
      </w:r>
      <w:proofErr w:type="spellStart"/>
      <w:r w:rsidRPr="005B1079">
        <w:t>StreamID</w:t>
      </w:r>
      <w:proofErr w:type="spellEnd"/>
      <w:r w:rsidRPr="005B1079">
        <w:t>=1):</w:t>
      </w:r>
    </w:p>
    <w:p w:rsidR="00A41678" w:rsidRPr="005B1079" w:rsidRDefault="005B1079" w:rsidP="00E960FB">
      <w:pPr>
        <w:pStyle w:val="PlainText"/>
        <w:rPr>
          <w:rFonts w:ascii="Courier New" w:hAnsi="Courier New" w:cs="Courier New"/>
        </w:rPr>
      </w:pPr>
      <w:r>
        <w:rPr>
          <w:rFonts w:ascii="Courier New" w:hAnsi="Courier New" w:cs="Courier New"/>
        </w:rPr>
        <w:br/>
      </w:r>
      <w:r w:rsidR="00E960FB" w:rsidRPr="005B1079">
        <w:rPr>
          <w:rFonts w:ascii="Courier New" w:hAnsi="Courier New" w:cs="Courier New"/>
        </w:rPr>
        <w:t xml:space="preserve">      v=0</w:t>
      </w:r>
    </w:p>
    <w:p w:rsidR="00A41678" w:rsidRPr="005B1079" w:rsidRDefault="00E960FB" w:rsidP="00E960FB">
      <w:pPr>
        <w:pStyle w:val="PlainText"/>
        <w:rPr>
          <w:rFonts w:ascii="Courier New" w:hAnsi="Courier New" w:cs="Courier New"/>
        </w:rPr>
      </w:pPr>
      <w:r w:rsidRPr="005B1079">
        <w:rPr>
          <w:rFonts w:ascii="Courier New" w:hAnsi="Courier New" w:cs="Courier New"/>
        </w:rPr>
        <w:t xml:space="preserve">      o=</w:t>
      </w:r>
      <w:proofErr w:type="spellStart"/>
      <w:r w:rsidRPr="005B1079">
        <w:rPr>
          <w:rFonts w:ascii="Courier New" w:hAnsi="Courier New" w:cs="Courier New"/>
        </w:rPr>
        <w:t>alice</w:t>
      </w:r>
      <w:proofErr w:type="spellEnd"/>
      <w:r w:rsidRPr="005B1079">
        <w:rPr>
          <w:rFonts w:ascii="Courier New" w:hAnsi="Courier New" w:cs="Courier New"/>
        </w:rPr>
        <w:t xml:space="preserve"> 2891092738 </w:t>
      </w:r>
      <w:smartTag w:uri="urn:schemas-microsoft-com:office:smarttags" w:element="chmetcnv">
        <w:smartTagPr>
          <w:attr w:name="UnitName" w:val="in"/>
          <w:attr w:name="SourceValue" w:val="2891092738"/>
          <w:attr w:name="HasSpace" w:val="True"/>
          <w:attr w:name="Negative" w:val="False"/>
          <w:attr w:name="NumberType" w:val="1"/>
          <w:attr w:name="TCSC" w:val="0"/>
        </w:smartTagPr>
        <w:r w:rsidRPr="005B1079">
          <w:rPr>
            <w:rFonts w:ascii="Courier New" w:hAnsi="Courier New" w:cs="Courier New"/>
          </w:rPr>
          <w:t>2891092738 IN</w:t>
        </w:r>
      </w:smartTag>
      <w:r w:rsidRPr="005B1079">
        <w:rPr>
          <w:rFonts w:ascii="Courier New" w:hAnsi="Courier New" w:cs="Courier New"/>
        </w:rPr>
        <w:t xml:space="preserve"> IP4 lost.example.com</w:t>
      </w:r>
    </w:p>
    <w:p w:rsidR="00A41678" w:rsidRPr="005B1079" w:rsidRDefault="00E960FB" w:rsidP="00E960FB">
      <w:pPr>
        <w:pStyle w:val="PlainText"/>
        <w:rPr>
          <w:rFonts w:ascii="Courier New" w:hAnsi="Courier New" w:cs="Courier New"/>
        </w:rPr>
      </w:pPr>
      <w:r w:rsidRPr="005B1079">
        <w:rPr>
          <w:rFonts w:ascii="Courier New" w:hAnsi="Courier New" w:cs="Courier New"/>
        </w:rPr>
        <w:t xml:space="preserve">      s=</w:t>
      </w:r>
    </w:p>
    <w:p w:rsidR="00A41678" w:rsidRPr="005B1079" w:rsidRDefault="00E960FB" w:rsidP="00E960FB">
      <w:pPr>
        <w:pStyle w:val="PlainText"/>
        <w:rPr>
          <w:rFonts w:ascii="Courier New" w:hAnsi="Courier New" w:cs="Courier New"/>
        </w:rPr>
      </w:pPr>
      <w:r w:rsidRPr="005B1079">
        <w:rPr>
          <w:rFonts w:ascii="Courier New" w:hAnsi="Courier New" w:cs="Courier New"/>
        </w:rPr>
        <w:t xml:space="preserve">      t=0 0</w:t>
      </w:r>
    </w:p>
    <w:p w:rsidR="00A41678" w:rsidRPr="005B1079" w:rsidRDefault="00E960FB" w:rsidP="00E960FB">
      <w:pPr>
        <w:pStyle w:val="PlainText"/>
        <w:rPr>
          <w:rFonts w:ascii="Courier New" w:hAnsi="Courier New" w:cs="Courier New"/>
        </w:rPr>
      </w:pPr>
      <w:r w:rsidRPr="005B1079">
        <w:rPr>
          <w:rFonts w:ascii="Courier New" w:hAnsi="Courier New" w:cs="Courier New"/>
        </w:rPr>
        <w:t xml:space="preserve">      c=IN IP4 lost.example.com</w:t>
      </w:r>
    </w:p>
    <w:p w:rsidR="00A41678" w:rsidRPr="005B1079" w:rsidRDefault="00E960FB" w:rsidP="00E960FB">
      <w:pPr>
        <w:pStyle w:val="PlainText"/>
        <w:rPr>
          <w:rFonts w:ascii="Courier New" w:hAnsi="Courier New" w:cs="Courier New"/>
        </w:rPr>
      </w:pPr>
      <w:r w:rsidRPr="005B1079">
        <w:rPr>
          <w:rFonts w:ascii="Courier New" w:hAnsi="Courier New" w:cs="Courier New"/>
        </w:rPr>
        <w:t xml:space="preserve">      m=audio 59000 RTP/SAVP 98</w:t>
      </w:r>
    </w:p>
    <w:p w:rsidR="00A41678" w:rsidRPr="005B1079" w:rsidRDefault="00E960FB" w:rsidP="00E960FB">
      <w:pPr>
        <w:pStyle w:val="PlainText"/>
        <w:rPr>
          <w:rFonts w:ascii="Courier New" w:hAnsi="Courier New" w:cs="Courier New"/>
        </w:rPr>
      </w:pPr>
      <w:r w:rsidRPr="005B1079">
        <w:rPr>
          <w:rFonts w:ascii="Courier New" w:hAnsi="Courier New" w:cs="Courier New"/>
        </w:rPr>
        <w:t xml:space="preserve">      a=rtpmap:98 AMR/8000</w:t>
      </w:r>
    </w:p>
    <w:p w:rsidR="00A41678" w:rsidRPr="005B1079" w:rsidRDefault="00E960FB" w:rsidP="00E960FB">
      <w:pPr>
        <w:pStyle w:val="PlainText"/>
        <w:rPr>
          <w:rFonts w:ascii="Courier New" w:hAnsi="Courier New" w:cs="Courier New"/>
        </w:rPr>
      </w:pPr>
      <w:r w:rsidRPr="005B1079">
        <w:rPr>
          <w:rFonts w:ascii="Courier New" w:hAnsi="Courier New" w:cs="Courier New"/>
        </w:rPr>
        <w:t xml:space="preserve">      v=0</w:t>
      </w:r>
    </w:p>
    <w:p w:rsidR="00A41678" w:rsidRPr="005B1079" w:rsidRDefault="00E960FB" w:rsidP="00E960FB">
      <w:pPr>
        <w:pStyle w:val="PlainText"/>
        <w:rPr>
          <w:rFonts w:ascii="Courier New" w:hAnsi="Courier New" w:cs="Courier New"/>
        </w:rPr>
      </w:pPr>
      <w:r w:rsidRPr="005B1079">
        <w:rPr>
          <w:rFonts w:ascii="Courier New" w:hAnsi="Courier New" w:cs="Courier New"/>
        </w:rPr>
        <w:t xml:space="preserve">      o=</w:t>
      </w:r>
      <w:proofErr w:type="spellStart"/>
      <w:r w:rsidRPr="005B1079">
        <w:rPr>
          <w:rFonts w:ascii="Courier New" w:hAnsi="Courier New" w:cs="Courier New"/>
        </w:rPr>
        <w:t>alice</w:t>
      </w:r>
      <w:proofErr w:type="spellEnd"/>
      <w:r w:rsidRPr="005B1079">
        <w:rPr>
          <w:rFonts w:ascii="Courier New" w:hAnsi="Courier New" w:cs="Courier New"/>
        </w:rPr>
        <w:t xml:space="preserve"> 2891092738 </w:t>
      </w:r>
      <w:smartTag w:uri="urn:schemas-microsoft-com:office:smarttags" w:element="chmetcnv">
        <w:smartTagPr>
          <w:attr w:name="UnitName" w:val="in"/>
          <w:attr w:name="SourceValue" w:val="2891092738"/>
          <w:attr w:name="HasSpace" w:val="True"/>
          <w:attr w:name="Negative" w:val="False"/>
          <w:attr w:name="NumberType" w:val="1"/>
          <w:attr w:name="TCSC" w:val="0"/>
        </w:smartTagPr>
        <w:r w:rsidRPr="005B1079">
          <w:rPr>
            <w:rFonts w:ascii="Courier New" w:hAnsi="Courier New" w:cs="Courier New"/>
          </w:rPr>
          <w:t>2891092738 IN</w:t>
        </w:r>
      </w:smartTag>
      <w:r w:rsidRPr="005B1079">
        <w:rPr>
          <w:rFonts w:ascii="Courier New" w:hAnsi="Courier New" w:cs="Courier New"/>
        </w:rPr>
        <w:t xml:space="preserve"> IP4 lost.example.com</w:t>
      </w:r>
    </w:p>
    <w:p w:rsidR="00A41678" w:rsidRPr="005B1079" w:rsidRDefault="00E960FB" w:rsidP="00E960FB">
      <w:pPr>
        <w:pStyle w:val="PlainText"/>
        <w:rPr>
          <w:rFonts w:ascii="Courier New" w:hAnsi="Courier New" w:cs="Courier New"/>
        </w:rPr>
      </w:pPr>
      <w:r w:rsidRPr="005B1079">
        <w:rPr>
          <w:rFonts w:ascii="Courier New" w:hAnsi="Courier New" w:cs="Courier New"/>
        </w:rPr>
        <w:t xml:space="preserve">      s=</w:t>
      </w:r>
    </w:p>
    <w:p w:rsidR="00A41678" w:rsidRPr="005B1079" w:rsidRDefault="00E960FB" w:rsidP="00E960FB">
      <w:pPr>
        <w:pStyle w:val="PlainText"/>
        <w:rPr>
          <w:rFonts w:ascii="Courier New" w:hAnsi="Courier New" w:cs="Courier New"/>
        </w:rPr>
      </w:pPr>
      <w:r w:rsidRPr="005B1079">
        <w:rPr>
          <w:rFonts w:ascii="Courier New" w:hAnsi="Courier New" w:cs="Courier New"/>
        </w:rPr>
        <w:t xml:space="preserve">      t=0 0</w:t>
      </w:r>
    </w:p>
    <w:p w:rsidR="00A41678" w:rsidRPr="005B1079" w:rsidRDefault="00E960FB" w:rsidP="00E960FB">
      <w:pPr>
        <w:pStyle w:val="PlainText"/>
        <w:rPr>
          <w:rFonts w:ascii="Courier New" w:hAnsi="Courier New" w:cs="Courier New"/>
        </w:rPr>
      </w:pPr>
      <w:r w:rsidRPr="005B1079">
        <w:rPr>
          <w:rFonts w:ascii="Courier New" w:hAnsi="Courier New" w:cs="Courier New"/>
        </w:rPr>
        <w:t xml:space="preserve">      c=IN IP4 lost.example.com</w:t>
      </w:r>
    </w:p>
    <w:p w:rsidR="00A41678" w:rsidRPr="005B1079" w:rsidRDefault="00E960FB" w:rsidP="00E960FB">
      <w:pPr>
        <w:pStyle w:val="PlainText"/>
        <w:rPr>
          <w:rFonts w:ascii="Courier New" w:hAnsi="Courier New" w:cs="Courier New"/>
        </w:rPr>
      </w:pPr>
      <w:r w:rsidRPr="005B1079">
        <w:rPr>
          <w:rFonts w:ascii="Courier New" w:hAnsi="Courier New" w:cs="Courier New"/>
        </w:rPr>
        <w:t xml:space="preserve">      m=audio 59000 RTP/AVP 98</w:t>
      </w:r>
    </w:p>
    <w:p w:rsidR="00A41678" w:rsidRPr="005B1079" w:rsidRDefault="00E960FB" w:rsidP="00E960FB">
      <w:pPr>
        <w:pStyle w:val="PlainText"/>
        <w:rPr>
          <w:rFonts w:ascii="Courier New" w:hAnsi="Courier New" w:cs="Courier New"/>
        </w:rPr>
      </w:pPr>
      <w:r w:rsidRPr="005B1079">
        <w:rPr>
          <w:rFonts w:ascii="Courier New" w:hAnsi="Courier New" w:cs="Courier New"/>
        </w:rPr>
        <w:t xml:space="preserve">      a=rtpmap:98 AMR/8000</w:t>
      </w:r>
    </w:p>
    <w:p w:rsidR="00E960FB" w:rsidRPr="005B1079" w:rsidRDefault="000E59E0" w:rsidP="00DC0A62">
      <w:r w:rsidRPr="005B1079">
        <w:t xml:space="preserve">The second would be set on a video stream (e.g. </w:t>
      </w:r>
      <w:proofErr w:type="spellStart"/>
      <w:r w:rsidRPr="005B1079">
        <w:t>StreamID</w:t>
      </w:r>
      <w:proofErr w:type="spellEnd"/>
      <w:r w:rsidRPr="005B1079">
        <w:t>=2):</w:t>
      </w:r>
    </w:p>
    <w:p w:rsidR="00A41678" w:rsidRPr="005B1079" w:rsidRDefault="005B1079" w:rsidP="000E59E0">
      <w:pPr>
        <w:pStyle w:val="PlainText"/>
        <w:rPr>
          <w:rFonts w:ascii="Courier New" w:hAnsi="Courier New" w:cs="Courier New"/>
        </w:rPr>
      </w:pPr>
      <w:r>
        <w:rPr>
          <w:rFonts w:ascii="Courier New" w:hAnsi="Courier New" w:cs="Courier New"/>
        </w:rPr>
        <w:br/>
      </w:r>
      <w:r w:rsidR="000E59E0" w:rsidRPr="005B1079">
        <w:rPr>
          <w:rFonts w:ascii="Courier New" w:hAnsi="Courier New" w:cs="Courier New"/>
        </w:rPr>
        <w:t xml:space="preserve">      v=0</w:t>
      </w:r>
    </w:p>
    <w:p w:rsidR="00A41678" w:rsidRPr="005B1079" w:rsidRDefault="000E59E0" w:rsidP="000E59E0">
      <w:pPr>
        <w:pStyle w:val="PlainText"/>
        <w:rPr>
          <w:rFonts w:ascii="Courier New" w:hAnsi="Courier New" w:cs="Courier New"/>
        </w:rPr>
      </w:pPr>
      <w:r w:rsidRPr="005B1079">
        <w:rPr>
          <w:rFonts w:ascii="Courier New" w:hAnsi="Courier New" w:cs="Courier New"/>
        </w:rPr>
        <w:t xml:space="preserve">      o=</w:t>
      </w:r>
      <w:proofErr w:type="spellStart"/>
      <w:r w:rsidRPr="005B1079">
        <w:rPr>
          <w:rFonts w:ascii="Courier New" w:hAnsi="Courier New" w:cs="Courier New"/>
        </w:rPr>
        <w:t>alice</w:t>
      </w:r>
      <w:proofErr w:type="spellEnd"/>
      <w:r w:rsidRPr="005B1079">
        <w:rPr>
          <w:rFonts w:ascii="Courier New" w:hAnsi="Courier New" w:cs="Courier New"/>
        </w:rPr>
        <w:t xml:space="preserve"> 2891092738 </w:t>
      </w:r>
      <w:smartTag w:uri="urn:schemas-microsoft-com:office:smarttags" w:element="chmetcnv">
        <w:smartTagPr>
          <w:attr w:name="UnitName" w:val="in"/>
          <w:attr w:name="SourceValue" w:val="2891092738"/>
          <w:attr w:name="HasSpace" w:val="True"/>
          <w:attr w:name="Negative" w:val="False"/>
          <w:attr w:name="NumberType" w:val="1"/>
          <w:attr w:name="TCSC" w:val="0"/>
        </w:smartTagPr>
        <w:r w:rsidRPr="005B1079">
          <w:rPr>
            <w:rFonts w:ascii="Courier New" w:hAnsi="Courier New" w:cs="Courier New"/>
          </w:rPr>
          <w:t>2891092738 IN</w:t>
        </w:r>
      </w:smartTag>
      <w:r w:rsidRPr="005B1079">
        <w:rPr>
          <w:rFonts w:ascii="Courier New" w:hAnsi="Courier New" w:cs="Courier New"/>
        </w:rPr>
        <w:t xml:space="preserve"> IP4 lost.example.com</w:t>
      </w:r>
    </w:p>
    <w:p w:rsidR="00A41678" w:rsidRPr="005B1079" w:rsidRDefault="000E59E0" w:rsidP="000E59E0">
      <w:pPr>
        <w:pStyle w:val="PlainText"/>
        <w:rPr>
          <w:rFonts w:ascii="Courier New" w:hAnsi="Courier New" w:cs="Courier New"/>
        </w:rPr>
      </w:pPr>
      <w:r w:rsidRPr="005B1079">
        <w:rPr>
          <w:rFonts w:ascii="Courier New" w:hAnsi="Courier New" w:cs="Courier New"/>
        </w:rPr>
        <w:t xml:space="preserve">      s=</w:t>
      </w:r>
    </w:p>
    <w:p w:rsidR="00A41678" w:rsidRPr="005B1079" w:rsidRDefault="000E59E0" w:rsidP="000E59E0">
      <w:pPr>
        <w:pStyle w:val="PlainText"/>
        <w:rPr>
          <w:rFonts w:ascii="Courier New" w:hAnsi="Courier New" w:cs="Courier New"/>
        </w:rPr>
      </w:pPr>
      <w:r w:rsidRPr="005B1079">
        <w:rPr>
          <w:rFonts w:ascii="Courier New" w:hAnsi="Courier New" w:cs="Courier New"/>
        </w:rPr>
        <w:t xml:space="preserve">      t=0 0</w:t>
      </w:r>
    </w:p>
    <w:p w:rsidR="00A41678" w:rsidRPr="005B1079" w:rsidRDefault="000E59E0" w:rsidP="000E59E0">
      <w:pPr>
        <w:pStyle w:val="PlainText"/>
        <w:rPr>
          <w:rFonts w:ascii="Courier New" w:hAnsi="Courier New" w:cs="Courier New"/>
        </w:rPr>
      </w:pPr>
      <w:r w:rsidRPr="005B1079">
        <w:rPr>
          <w:rFonts w:ascii="Courier New" w:hAnsi="Courier New" w:cs="Courier New"/>
        </w:rPr>
        <w:t xml:space="preserve">      c=IN IP4 lost.example.com</w:t>
      </w:r>
    </w:p>
    <w:p w:rsidR="00A41678" w:rsidRPr="005B1079" w:rsidRDefault="000E59E0" w:rsidP="000E59E0">
      <w:pPr>
        <w:pStyle w:val="PlainText"/>
        <w:rPr>
          <w:rFonts w:ascii="Courier New" w:hAnsi="Courier New" w:cs="Courier New"/>
        </w:rPr>
      </w:pPr>
      <w:r w:rsidRPr="005B1079">
        <w:rPr>
          <w:rFonts w:ascii="Courier New" w:hAnsi="Courier New" w:cs="Courier New"/>
        </w:rPr>
        <w:t xml:space="preserve">      m=video 52000 RTP/SAVP 31</w:t>
      </w:r>
    </w:p>
    <w:p w:rsidR="00A41678" w:rsidRPr="005B1079" w:rsidRDefault="000E59E0" w:rsidP="000E59E0">
      <w:pPr>
        <w:pStyle w:val="PlainText"/>
        <w:rPr>
          <w:rFonts w:ascii="Courier New" w:hAnsi="Courier New" w:cs="Courier New"/>
        </w:rPr>
      </w:pPr>
      <w:r w:rsidRPr="005B1079">
        <w:rPr>
          <w:rFonts w:ascii="Courier New" w:hAnsi="Courier New" w:cs="Courier New"/>
        </w:rPr>
        <w:t xml:space="preserve">      a=rtpmap:31 H261/90000</w:t>
      </w:r>
    </w:p>
    <w:p w:rsidR="00A41678" w:rsidRPr="005B1079" w:rsidRDefault="000E59E0" w:rsidP="000E59E0">
      <w:pPr>
        <w:pStyle w:val="PlainText"/>
        <w:rPr>
          <w:rFonts w:ascii="Courier New" w:hAnsi="Courier New" w:cs="Courier New"/>
        </w:rPr>
      </w:pPr>
      <w:r w:rsidRPr="005B1079">
        <w:rPr>
          <w:rFonts w:ascii="Courier New" w:hAnsi="Courier New" w:cs="Courier New"/>
        </w:rPr>
        <w:t xml:space="preserve">      a=pcfg:1 t=1</w:t>
      </w:r>
    </w:p>
    <w:p w:rsidR="00A41678" w:rsidRPr="005B1079" w:rsidRDefault="000E59E0" w:rsidP="000E59E0">
      <w:pPr>
        <w:pStyle w:val="PlainText"/>
        <w:rPr>
          <w:rFonts w:ascii="Courier New" w:hAnsi="Courier New" w:cs="Courier New"/>
        </w:rPr>
      </w:pPr>
      <w:r w:rsidRPr="005B1079">
        <w:rPr>
          <w:rFonts w:ascii="Courier New" w:hAnsi="Courier New" w:cs="Courier New"/>
        </w:rPr>
        <w:t xml:space="preserve">      v=0</w:t>
      </w:r>
    </w:p>
    <w:p w:rsidR="00A41678" w:rsidRPr="005B1079" w:rsidRDefault="000E59E0" w:rsidP="000E59E0">
      <w:pPr>
        <w:pStyle w:val="PlainText"/>
        <w:rPr>
          <w:rFonts w:ascii="Courier New" w:hAnsi="Courier New" w:cs="Courier New"/>
        </w:rPr>
      </w:pPr>
      <w:r w:rsidRPr="005B1079">
        <w:rPr>
          <w:rFonts w:ascii="Courier New" w:hAnsi="Courier New" w:cs="Courier New"/>
        </w:rPr>
        <w:lastRenderedPageBreak/>
        <w:t xml:space="preserve">      o=</w:t>
      </w:r>
      <w:proofErr w:type="spellStart"/>
      <w:r w:rsidRPr="005B1079">
        <w:rPr>
          <w:rFonts w:ascii="Courier New" w:hAnsi="Courier New" w:cs="Courier New"/>
        </w:rPr>
        <w:t>alice</w:t>
      </w:r>
      <w:proofErr w:type="spellEnd"/>
      <w:r w:rsidRPr="005B1079">
        <w:rPr>
          <w:rFonts w:ascii="Courier New" w:hAnsi="Courier New" w:cs="Courier New"/>
        </w:rPr>
        <w:t xml:space="preserve"> 2891092738 </w:t>
      </w:r>
      <w:smartTag w:uri="urn:schemas-microsoft-com:office:smarttags" w:element="chmetcnv">
        <w:smartTagPr>
          <w:attr w:name="UnitName" w:val="in"/>
          <w:attr w:name="SourceValue" w:val="2891092738"/>
          <w:attr w:name="HasSpace" w:val="True"/>
          <w:attr w:name="Negative" w:val="False"/>
          <w:attr w:name="NumberType" w:val="1"/>
          <w:attr w:name="TCSC" w:val="0"/>
        </w:smartTagPr>
        <w:r w:rsidRPr="005B1079">
          <w:rPr>
            <w:rFonts w:ascii="Courier New" w:hAnsi="Courier New" w:cs="Courier New"/>
          </w:rPr>
          <w:t>2891092738 IN</w:t>
        </w:r>
      </w:smartTag>
      <w:r w:rsidRPr="005B1079">
        <w:rPr>
          <w:rFonts w:ascii="Courier New" w:hAnsi="Courier New" w:cs="Courier New"/>
        </w:rPr>
        <w:t xml:space="preserve"> IP4 lost.example.com</w:t>
      </w:r>
    </w:p>
    <w:p w:rsidR="00A41678" w:rsidRPr="005B1079" w:rsidRDefault="000E59E0" w:rsidP="000E59E0">
      <w:pPr>
        <w:pStyle w:val="PlainText"/>
        <w:rPr>
          <w:rFonts w:ascii="Courier New" w:hAnsi="Courier New" w:cs="Courier New"/>
        </w:rPr>
      </w:pPr>
      <w:r w:rsidRPr="005B1079">
        <w:rPr>
          <w:rFonts w:ascii="Courier New" w:hAnsi="Courier New" w:cs="Courier New"/>
        </w:rPr>
        <w:t xml:space="preserve">      s=</w:t>
      </w:r>
    </w:p>
    <w:p w:rsidR="00A41678" w:rsidRPr="005B1079" w:rsidRDefault="000E59E0" w:rsidP="000E59E0">
      <w:pPr>
        <w:pStyle w:val="PlainText"/>
        <w:rPr>
          <w:rFonts w:ascii="Courier New" w:hAnsi="Courier New" w:cs="Courier New"/>
        </w:rPr>
      </w:pPr>
      <w:r w:rsidRPr="005B1079">
        <w:rPr>
          <w:rFonts w:ascii="Courier New" w:hAnsi="Courier New" w:cs="Courier New"/>
        </w:rPr>
        <w:t xml:space="preserve">      t=0 0</w:t>
      </w:r>
    </w:p>
    <w:p w:rsidR="00A41678" w:rsidRPr="005B1079" w:rsidRDefault="000E59E0" w:rsidP="000E59E0">
      <w:pPr>
        <w:pStyle w:val="PlainText"/>
        <w:rPr>
          <w:rFonts w:ascii="Courier New" w:hAnsi="Courier New" w:cs="Courier New"/>
        </w:rPr>
      </w:pPr>
      <w:r w:rsidRPr="005B1079">
        <w:rPr>
          <w:rFonts w:ascii="Courier New" w:hAnsi="Courier New" w:cs="Courier New"/>
        </w:rPr>
        <w:t xml:space="preserve">      c=IN IP4 lost.example.com</w:t>
      </w:r>
    </w:p>
    <w:p w:rsidR="00A41678" w:rsidRPr="005B1079" w:rsidRDefault="000E59E0" w:rsidP="000E59E0">
      <w:pPr>
        <w:pStyle w:val="PlainText"/>
        <w:rPr>
          <w:rFonts w:ascii="Courier New" w:hAnsi="Courier New" w:cs="Courier New"/>
        </w:rPr>
      </w:pPr>
      <w:r w:rsidRPr="005B1079">
        <w:rPr>
          <w:rFonts w:ascii="Courier New" w:hAnsi="Courier New" w:cs="Courier New"/>
        </w:rPr>
        <w:t xml:space="preserve">      m=video 52000 RTP/AVP 31</w:t>
      </w:r>
    </w:p>
    <w:p w:rsidR="00A41678" w:rsidRPr="005B1079" w:rsidRDefault="000E59E0" w:rsidP="000E59E0">
      <w:pPr>
        <w:pStyle w:val="PlainText"/>
        <w:rPr>
          <w:rFonts w:ascii="Courier New" w:hAnsi="Courier New" w:cs="Courier New"/>
        </w:rPr>
      </w:pPr>
      <w:r w:rsidRPr="005B1079">
        <w:rPr>
          <w:rFonts w:ascii="Courier New" w:hAnsi="Courier New" w:cs="Courier New"/>
        </w:rPr>
        <w:t xml:space="preserve">      a=rtpmap:31 H261/90000</w:t>
      </w:r>
    </w:p>
    <w:p w:rsidR="00314D28" w:rsidRPr="005B1079" w:rsidRDefault="006F371C" w:rsidP="006F371C">
      <w:pPr>
        <w:pStyle w:val="Heading3"/>
      </w:pPr>
      <w:bookmarkStart w:id="25" w:name="_Toc288486692"/>
      <w:smartTag w:uri="urn:schemas-microsoft-com:office:smarttags" w:element="chsdate">
        <w:smartTagPr>
          <w:attr w:name="Year" w:val="1899"/>
          <w:attr w:name="Month" w:val="12"/>
          <w:attr w:name="Day" w:val="30"/>
          <w:attr w:name="IsLunarDate" w:val="False"/>
          <w:attr w:name="IsROCDate" w:val="False"/>
        </w:smartTagPr>
        <w:r w:rsidRPr="005B1079">
          <w:t>6.1.4</w:t>
        </w:r>
        <w:r w:rsidRPr="005B1079">
          <w:tab/>
        </w:r>
      </w:smartTag>
      <w:r w:rsidRPr="005B1079">
        <w:t>MG Action and Response</w:t>
      </w:r>
      <w:bookmarkEnd w:id="25"/>
    </w:p>
    <w:p w:rsidR="00A41678" w:rsidRPr="005B1079" w:rsidRDefault="006F371C" w:rsidP="00DC0A62">
      <w:r w:rsidRPr="005B1079">
        <w:t xml:space="preserve">The MG has no knowledge that the revised Offer/Answer SDP negotiations mechanism is being used. The MG </w:t>
      </w:r>
      <w:r w:rsidR="00BF7413" w:rsidRPr="005B1079">
        <w:t>applies</w:t>
      </w:r>
      <w:r w:rsidRPr="005B1079">
        <w:t xml:space="preserve"> the normal H.248 message processing rules. </w:t>
      </w:r>
      <w:r w:rsidR="00DC0A62" w:rsidRPr="005B1079">
        <w:t xml:space="preserve">Depending on the setting of the H.248 </w:t>
      </w:r>
      <w:proofErr w:type="spellStart"/>
      <w:r w:rsidR="00DC0A62" w:rsidRPr="005B1079">
        <w:t>ReserveGroup</w:t>
      </w:r>
      <w:proofErr w:type="spellEnd"/>
      <w:r w:rsidR="00DC0A62" w:rsidRPr="005B1079">
        <w:t xml:space="preserve"> propert</w:t>
      </w:r>
      <w:r w:rsidRPr="005B1079">
        <w:t xml:space="preserve">y when processed by the MG the sets of </w:t>
      </w:r>
      <w:r w:rsidR="00BF7413" w:rsidRPr="005B1079">
        <w:t>H.248 Groups</w:t>
      </w:r>
      <w:r w:rsidRPr="005B1079">
        <w:t xml:space="preserve"> (representing</w:t>
      </w:r>
      <w:r w:rsidR="00DC0A62" w:rsidRPr="005B1079">
        <w:t xml:space="preserve"> multiple configurations</w:t>
      </w:r>
      <w:r w:rsidRPr="005B1079">
        <w:t>) it receives</w:t>
      </w:r>
      <w:r w:rsidR="00DC0A62" w:rsidRPr="005B1079">
        <w:t xml:space="preserve"> will either represent a single “actual configuration” (</w:t>
      </w:r>
      <w:proofErr w:type="spellStart"/>
      <w:r w:rsidR="00DC0A62" w:rsidRPr="005B1079">
        <w:t>ReserveGroup</w:t>
      </w:r>
      <w:proofErr w:type="spellEnd"/>
      <w:r w:rsidR="00DC0A62" w:rsidRPr="005B1079">
        <w:t>=</w:t>
      </w:r>
      <w:ins w:id="26" w:author="Christian Groves" w:date="2011-05-10T15:02:00Z">
        <w:r w:rsidR="00D32933">
          <w:t>O</w:t>
        </w:r>
      </w:ins>
      <w:del w:id="27" w:author="Christian Groves" w:date="2011-05-10T15:02:00Z">
        <w:r w:rsidR="00DC0A62" w:rsidRPr="005B1079" w:rsidDel="00D32933">
          <w:delText>o</w:delText>
        </w:r>
      </w:del>
      <w:r w:rsidR="00DC0A62" w:rsidRPr="005B1079">
        <w:t>ff) or a set of “actual configurations” (</w:t>
      </w:r>
      <w:proofErr w:type="spellStart"/>
      <w:r w:rsidR="00DC0A62" w:rsidRPr="005B1079">
        <w:t>ReserveGroup</w:t>
      </w:r>
      <w:proofErr w:type="spellEnd"/>
      <w:r w:rsidR="00DC0A62" w:rsidRPr="005B1079">
        <w:t>=</w:t>
      </w:r>
      <w:ins w:id="28" w:author="Christian Groves" w:date="2011-05-10T15:02:00Z">
        <w:r w:rsidR="00D32933">
          <w:t>O</w:t>
        </w:r>
      </w:ins>
      <w:del w:id="29" w:author="Christian Groves" w:date="2011-05-10T15:02:00Z">
        <w:r w:rsidR="00DC0A62" w:rsidRPr="005B1079" w:rsidDel="00D32933">
          <w:delText>o</w:delText>
        </w:r>
      </w:del>
      <w:r w:rsidR="00DC0A62" w:rsidRPr="005B1079">
        <w:t>n).</w:t>
      </w:r>
      <w:r w:rsidRPr="005B1079">
        <w:t xml:space="preserve"> The MG reserves the resources needed for the</w:t>
      </w:r>
      <w:r w:rsidR="00BF7413" w:rsidRPr="005B1079">
        <w:t xml:space="preserve"> capabilities defined in the H.248 group/s</w:t>
      </w:r>
      <w:r w:rsidRPr="005B1079">
        <w:t xml:space="preserve"> it selects.</w:t>
      </w:r>
      <w:r w:rsidR="00DC0A62" w:rsidRPr="005B1079">
        <w:t xml:space="preserve"> </w:t>
      </w:r>
      <w:r w:rsidRPr="005B1079">
        <w:t xml:space="preserve">The MG will then respond to the MGC with what it actually supports. The MGC is then required to interwork the received H.248 SDP to the </w:t>
      </w:r>
      <w:r w:rsidR="002E0122" w:rsidRPr="005B1079">
        <w:t xml:space="preserve">Revised Offer/Answer SDP format/procedures. See </w:t>
      </w:r>
      <w:r w:rsidR="001E245D" w:rsidRPr="005B1079">
        <w:t>clause</w:t>
      </w:r>
      <w:r w:rsidR="002E0122" w:rsidRPr="005B1079">
        <w:t xml:space="preserve"> 6.2</w:t>
      </w:r>
      <w:r w:rsidR="00BF7413" w:rsidRPr="005B1079">
        <w:t xml:space="preserve"> for more information.</w:t>
      </w:r>
      <w:r w:rsidR="002E0122" w:rsidRPr="005B1079">
        <w:t>.</w:t>
      </w:r>
    </w:p>
    <w:p w:rsidR="00833884" w:rsidRPr="005B1079" w:rsidRDefault="00833884" w:rsidP="00833884">
      <w:pPr>
        <w:pStyle w:val="Heading3"/>
      </w:pPr>
      <w:bookmarkStart w:id="30" w:name="_Toc288486693"/>
      <w:smartTag w:uri="urn:schemas-microsoft-com:office:smarttags" w:element="chsdate">
        <w:smartTagPr>
          <w:attr w:name="Year" w:val="1899"/>
          <w:attr w:name="Month" w:val="12"/>
          <w:attr w:name="Day" w:val="30"/>
          <w:attr w:name="IsLunarDate" w:val="False"/>
          <w:attr w:name="IsROCDate" w:val="False"/>
        </w:smartTagPr>
        <w:r w:rsidRPr="005B1079">
          <w:t>6.1.</w:t>
        </w:r>
        <w:r w:rsidR="006F371C" w:rsidRPr="005B1079">
          <w:t>5</w:t>
        </w:r>
        <w:r w:rsidRPr="005B1079">
          <w:tab/>
        </w:r>
      </w:smartTag>
      <w:r w:rsidRPr="005B1079">
        <w:t>Example Mapping</w:t>
      </w:r>
      <w:bookmarkEnd w:id="30"/>
    </w:p>
    <w:p w:rsidR="00DC0A62" w:rsidRPr="005B1079" w:rsidRDefault="00DC0A62" w:rsidP="00DC0A62">
      <w:r w:rsidRPr="005B1079">
        <w:t xml:space="preserve">The following example illustrates </w:t>
      </w:r>
      <w:r w:rsidR="007F7191" w:rsidRPr="005B1079">
        <w:t>a H.248 message interaction illustrating the mapping.</w:t>
      </w:r>
    </w:p>
    <w:p w:rsidR="00A41678" w:rsidRPr="005B1079" w:rsidRDefault="00DC0A62" w:rsidP="00DC0A62">
      <w:r w:rsidRPr="005B1079">
        <w:t>A MGC may receive the following Revised Offer/Answer SDP.</w:t>
      </w:r>
    </w:p>
    <w:p w:rsidR="00DC0A62" w:rsidRPr="005B1079" w:rsidRDefault="00DC0A62" w:rsidP="00DC0A62">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rPr>
          <w:rFonts w:ascii="Courier New" w:eastAsia="Times New Roman" w:hAnsi="Courier New" w:cs="Courier New"/>
          <w:sz w:val="20"/>
          <w:lang w:eastAsia="en-AU"/>
        </w:rPr>
      </w:pPr>
    </w:p>
    <w:p w:rsidR="00A41678" w:rsidRPr="005B1079" w:rsidRDefault="00DC0A62" w:rsidP="00DC0A62">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rPr>
          <w:rFonts w:ascii="Courier New" w:eastAsia="Times New Roman" w:hAnsi="Courier New" w:cs="Courier New"/>
          <w:sz w:val="20"/>
          <w:lang w:eastAsia="en-AU"/>
        </w:rPr>
      </w:pPr>
      <w:r w:rsidRPr="005B1079">
        <w:rPr>
          <w:rFonts w:ascii="Courier New" w:eastAsia="Times New Roman" w:hAnsi="Courier New" w:cs="Courier New"/>
          <w:sz w:val="20"/>
          <w:lang w:eastAsia="en-AU"/>
        </w:rPr>
        <w:t xml:space="preserve">      v=0</w:t>
      </w:r>
    </w:p>
    <w:p w:rsidR="00A41678" w:rsidRPr="005B1079" w:rsidRDefault="00DC0A62" w:rsidP="00DC0A62">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rPr>
          <w:rFonts w:ascii="Courier New" w:eastAsia="Times New Roman" w:hAnsi="Courier New" w:cs="Courier New"/>
          <w:sz w:val="20"/>
          <w:lang w:eastAsia="en-AU"/>
        </w:rPr>
      </w:pPr>
      <w:r w:rsidRPr="005B1079">
        <w:rPr>
          <w:rFonts w:ascii="Courier New" w:eastAsia="Times New Roman" w:hAnsi="Courier New" w:cs="Courier New"/>
          <w:sz w:val="20"/>
          <w:lang w:eastAsia="en-AU"/>
        </w:rPr>
        <w:t xml:space="preserve">      o=- 25678 </w:t>
      </w:r>
      <w:smartTag w:uri="urn:schemas-microsoft-com:office:smarttags" w:element="chmetcnv">
        <w:smartTagPr>
          <w:attr w:name="UnitName" w:val="in"/>
          <w:attr w:name="SourceValue" w:val="753849"/>
          <w:attr w:name="HasSpace" w:val="True"/>
          <w:attr w:name="Negative" w:val="False"/>
          <w:attr w:name="NumberType" w:val="1"/>
          <w:attr w:name="TCSC" w:val="0"/>
        </w:smartTagPr>
        <w:r w:rsidRPr="005B1079">
          <w:rPr>
            <w:rFonts w:ascii="Courier New" w:eastAsia="Times New Roman" w:hAnsi="Courier New" w:cs="Courier New"/>
            <w:sz w:val="20"/>
            <w:lang w:eastAsia="en-AU"/>
          </w:rPr>
          <w:t>753849 IN</w:t>
        </w:r>
      </w:smartTag>
      <w:r w:rsidRPr="005B1079">
        <w:rPr>
          <w:rFonts w:ascii="Courier New" w:eastAsia="Times New Roman" w:hAnsi="Courier New" w:cs="Courier New"/>
          <w:sz w:val="20"/>
          <w:lang w:eastAsia="en-AU"/>
        </w:rPr>
        <w:t xml:space="preserve"> IP4 192.0.2.1</w:t>
      </w:r>
    </w:p>
    <w:p w:rsidR="00A41678" w:rsidRPr="005B1079" w:rsidRDefault="00DC0A62" w:rsidP="00DC0A62">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rPr>
          <w:rFonts w:ascii="Courier New" w:eastAsia="Times New Roman" w:hAnsi="Courier New" w:cs="Courier New"/>
          <w:sz w:val="20"/>
          <w:lang w:eastAsia="en-AU"/>
        </w:rPr>
      </w:pPr>
      <w:r w:rsidRPr="005B1079">
        <w:rPr>
          <w:rFonts w:ascii="Courier New" w:eastAsia="Times New Roman" w:hAnsi="Courier New" w:cs="Courier New"/>
          <w:sz w:val="20"/>
          <w:lang w:eastAsia="en-AU"/>
        </w:rPr>
        <w:t xml:space="preserve">      s=</w:t>
      </w:r>
    </w:p>
    <w:p w:rsidR="00A41678" w:rsidRPr="005B1079" w:rsidRDefault="00DC0A62" w:rsidP="00DC0A62">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rPr>
          <w:rFonts w:ascii="Courier New" w:eastAsia="Times New Roman" w:hAnsi="Courier New" w:cs="Courier New"/>
          <w:sz w:val="20"/>
          <w:lang w:eastAsia="en-AU"/>
        </w:rPr>
      </w:pPr>
      <w:r w:rsidRPr="005B1079">
        <w:rPr>
          <w:rFonts w:ascii="Courier New" w:eastAsia="Times New Roman" w:hAnsi="Courier New" w:cs="Courier New"/>
          <w:sz w:val="20"/>
          <w:lang w:eastAsia="en-AU"/>
        </w:rPr>
        <w:t xml:space="preserve">      c=IN IP4 192.0.2.1</w:t>
      </w:r>
    </w:p>
    <w:p w:rsidR="00A41678" w:rsidRPr="00A90223" w:rsidRDefault="00DC0A62" w:rsidP="00DC0A62">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rPr>
          <w:rFonts w:ascii="Courier New" w:eastAsia="Times New Roman" w:hAnsi="Courier New" w:cs="Courier New"/>
          <w:sz w:val="20"/>
          <w:lang w:val="fr-CH" w:eastAsia="en-AU"/>
        </w:rPr>
      </w:pPr>
      <w:r w:rsidRPr="005B1079">
        <w:rPr>
          <w:rFonts w:ascii="Courier New" w:eastAsia="Times New Roman" w:hAnsi="Courier New" w:cs="Courier New"/>
          <w:sz w:val="20"/>
          <w:lang w:eastAsia="en-AU"/>
        </w:rPr>
        <w:t xml:space="preserve">      </w:t>
      </w:r>
      <w:r w:rsidRPr="00A90223">
        <w:rPr>
          <w:rFonts w:ascii="Courier New" w:eastAsia="Times New Roman" w:hAnsi="Courier New" w:cs="Courier New"/>
          <w:sz w:val="20"/>
          <w:lang w:val="fr-CH" w:eastAsia="en-AU"/>
        </w:rPr>
        <w:t>t=0 0</w:t>
      </w:r>
    </w:p>
    <w:p w:rsidR="00A41678" w:rsidRPr="00A90223" w:rsidRDefault="00DC0A62" w:rsidP="00DC0A62">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rPr>
          <w:rFonts w:ascii="Courier New" w:eastAsia="Times New Roman" w:hAnsi="Courier New" w:cs="Courier New"/>
          <w:sz w:val="20"/>
          <w:lang w:val="fr-CH" w:eastAsia="en-AU"/>
        </w:rPr>
      </w:pPr>
      <w:r w:rsidRPr="00A90223">
        <w:rPr>
          <w:rFonts w:ascii="Courier New" w:eastAsia="Times New Roman" w:hAnsi="Courier New" w:cs="Courier New"/>
          <w:sz w:val="20"/>
          <w:lang w:val="fr-CH" w:eastAsia="en-AU"/>
        </w:rPr>
        <w:t xml:space="preserve">      m=audio 53456 RTP/AVP 0 18</w:t>
      </w:r>
    </w:p>
    <w:p w:rsidR="00A41678" w:rsidRPr="005B1079" w:rsidRDefault="00DC0A62" w:rsidP="00DC0A62">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rPr>
          <w:rFonts w:ascii="Courier New" w:eastAsia="Times New Roman" w:hAnsi="Courier New" w:cs="Courier New"/>
          <w:sz w:val="20"/>
          <w:lang w:eastAsia="en-AU"/>
        </w:rPr>
      </w:pPr>
      <w:r w:rsidRPr="00A90223">
        <w:rPr>
          <w:rFonts w:ascii="Courier New" w:eastAsia="Times New Roman" w:hAnsi="Courier New" w:cs="Courier New"/>
          <w:sz w:val="20"/>
          <w:lang w:val="fr-CH" w:eastAsia="en-AU"/>
        </w:rPr>
        <w:t xml:space="preserve">      </w:t>
      </w:r>
      <w:r w:rsidRPr="005B1079">
        <w:rPr>
          <w:rFonts w:ascii="Courier New" w:eastAsia="Times New Roman" w:hAnsi="Courier New" w:cs="Courier New"/>
          <w:sz w:val="20"/>
          <w:lang w:eastAsia="en-AU"/>
        </w:rPr>
        <w:t>a=tcap:1 RTP/SAVP</w:t>
      </w:r>
    </w:p>
    <w:p w:rsidR="00A41678" w:rsidRPr="005B1079" w:rsidRDefault="00DC0A62" w:rsidP="00DC0A62">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rPr>
          <w:rFonts w:ascii="Courier New" w:eastAsia="Times New Roman" w:hAnsi="Courier New" w:cs="Courier New"/>
          <w:sz w:val="20"/>
          <w:lang w:eastAsia="en-AU"/>
        </w:rPr>
      </w:pPr>
      <w:r w:rsidRPr="005B1079">
        <w:rPr>
          <w:rFonts w:ascii="Courier New" w:eastAsia="Times New Roman" w:hAnsi="Courier New" w:cs="Courier New"/>
          <w:sz w:val="20"/>
          <w:lang w:eastAsia="en-AU"/>
        </w:rPr>
        <w:t xml:space="preserve">      a=acap:1 crypto:1 AES_CM_128_HMAC_SHA1_80         </w:t>
      </w:r>
    </w:p>
    <w:p w:rsidR="00A41678" w:rsidRPr="005B1079" w:rsidRDefault="00DC0A62" w:rsidP="00DC0A62">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rPr>
          <w:rFonts w:ascii="Courier New" w:eastAsia="Times New Roman" w:hAnsi="Courier New" w:cs="Courier New"/>
          <w:sz w:val="20"/>
          <w:lang w:eastAsia="en-AU"/>
        </w:rPr>
      </w:pPr>
      <w:r w:rsidRPr="005B1079">
        <w:rPr>
          <w:rFonts w:ascii="Courier New" w:eastAsia="Times New Roman" w:hAnsi="Courier New" w:cs="Courier New"/>
          <w:sz w:val="20"/>
          <w:lang w:eastAsia="en-AU"/>
        </w:rPr>
        <w:t xml:space="preserve">         inline:WVNfX19zZW1jdGwgKCkgewkyMjA7fQp9CnVubGVz|2^20|1:4</w:t>
      </w:r>
    </w:p>
    <w:p w:rsidR="00A41678" w:rsidRPr="005B1079" w:rsidRDefault="00DC0A62" w:rsidP="00DC0A62">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rPr>
          <w:rFonts w:ascii="Courier New" w:eastAsia="Times New Roman" w:hAnsi="Courier New" w:cs="Courier New"/>
          <w:sz w:val="20"/>
          <w:lang w:eastAsia="en-AU"/>
        </w:rPr>
      </w:pPr>
      <w:r w:rsidRPr="005B1079">
        <w:rPr>
          <w:rFonts w:ascii="Courier New" w:eastAsia="Times New Roman" w:hAnsi="Courier New" w:cs="Courier New"/>
          <w:sz w:val="20"/>
          <w:lang w:eastAsia="en-AU"/>
        </w:rPr>
        <w:t xml:space="preserve">      a=pcfg:1 t=</w:t>
      </w:r>
      <w:smartTag w:uri="urn:schemas-microsoft-com:office:smarttags" w:element="chmetcnv">
        <w:smartTagPr>
          <w:attr w:name="UnitName" w:val="a"/>
          <w:attr w:name="SourceValue" w:val="1"/>
          <w:attr w:name="HasSpace" w:val="True"/>
          <w:attr w:name="Negative" w:val="False"/>
          <w:attr w:name="NumberType" w:val="1"/>
          <w:attr w:name="TCSC" w:val="0"/>
        </w:smartTagPr>
        <w:r w:rsidRPr="005B1079">
          <w:rPr>
            <w:rFonts w:ascii="Courier New" w:eastAsia="Times New Roman" w:hAnsi="Courier New" w:cs="Courier New"/>
            <w:sz w:val="20"/>
            <w:lang w:eastAsia="en-AU"/>
          </w:rPr>
          <w:t>1 a</w:t>
        </w:r>
      </w:smartTag>
      <w:r w:rsidRPr="005B1079">
        <w:rPr>
          <w:rFonts w:ascii="Courier New" w:eastAsia="Times New Roman" w:hAnsi="Courier New" w:cs="Courier New"/>
          <w:sz w:val="20"/>
          <w:lang w:eastAsia="en-AU"/>
        </w:rPr>
        <w:t>=1</w:t>
      </w:r>
    </w:p>
    <w:p w:rsidR="00DC0A62" w:rsidRPr="005B1079" w:rsidRDefault="00BF7413" w:rsidP="007F7191">
      <w:pPr>
        <w:pStyle w:val="Note"/>
      </w:pPr>
      <w:r w:rsidRPr="005B1079">
        <w:t>Note: F</w:t>
      </w:r>
      <w:r w:rsidR="00DC0A62" w:rsidRPr="005B1079">
        <w:t xml:space="preserve">or a description of the above example see </w:t>
      </w:r>
      <w:r w:rsidR="001E245D" w:rsidRPr="005B1079">
        <w:t>clause</w:t>
      </w:r>
      <w:r w:rsidRPr="005B1079">
        <w:t xml:space="preserve"> </w:t>
      </w:r>
      <w:r w:rsidR="00DC0A62" w:rsidRPr="005B1079">
        <w:t xml:space="preserve">3.2/[IETF </w:t>
      </w:r>
      <w:r w:rsidR="00A11E02" w:rsidRPr="005B1079">
        <w:t>RFC 5939</w:t>
      </w:r>
      <w:r w:rsidR="00DC0A62" w:rsidRPr="005B1079">
        <w:t>].</w:t>
      </w:r>
    </w:p>
    <w:p w:rsidR="00DC0A62" w:rsidRPr="005B1079" w:rsidRDefault="00DC0A62" w:rsidP="00DC0A62">
      <w:r w:rsidRPr="005B1079">
        <w:t xml:space="preserve">According to </w:t>
      </w:r>
      <w:proofErr w:type="spellStart"/>
      <w:r w:rsidRPr="005B1079">
        <w:t>SDPCapNeg</w:t>
      </w:r>
      <w:proofErr w:type="spellEnd"/>
      <w:r w:rsidRPr="005B1079">
        <w:t xml:space="preserve"> the MGC should answer with the actual configuration. A MGC may send this information to a MG using H.248.1 syntax today. It uses </w:t>
      </w:r>
      <w:proofErr w:type="spellStart"/>
      <w:r w:rsidRPr="005B1079">
        <w:t>ReserveGroup</w:t>
      </w:r>
      <w:proofErr w:type="spellEnd"/>
      <w:r w:rsidRPr="005B1079">
        <w:t xml:space="preserve">=Off (default) and places a session description related to the secured transport under the first </w:t>
      </w:r>
      <w:r w:rsidRPr="005B1079">
        <w:rPr>
          <w:b/>
        </w:rPr>
        <w:t>v=0</w:t>
      </w:r>
      <w:r w:rsidRPr="005B1079">
        <w:t xml:space="preserve"> as it is the preferred transport. Crypto is </w:t>
      </w:r>
      <w:proofErr w:type="spellStart"/>
      <w:r w:rsidRPr="005B1079">
        <w:t>wildcarded</w:t>
      </w:r>
      <w:proofErr w:type="spellEnd"/>
      <w:r w:rsidRPr="005B1079">
        <w:t xml:space="preserve"> in order for the MG to provide its key</w:t>
      </w:r>
      <w:r w:rsidR="007F7191" w:rsidRPr="005B1079">
        <w:t xml:space="preserve">, likewise the IP address is also </w:t>
      </w:r>
      <w:proofErr w:type="spellStart"/>
      <w:r w:rsidR="007F7191" w:rsidRPr="005B1079">
        <w:t>wildcarded</w:t>
      </w:r>
      <w:proofErr w:type="spellEnd"/>
      <w:r w:rsidRPr="005B1079">
        <w:t>. For example:</w:t>
      </w:r>
    </w:p>
    <w:p w:rsidR="00DC0A62" w:rsidRPr="005B1079" w:rsidRDefault="00B51A3F" w:rsidP="005B1079">
      <w:pPr>
        <w:pStyle w:val="Formal"/>
        <w:keepNext/>
        <w:keepLines/>
        <w:rPr>
          <w:snapToGrid w:val="0"/>
        </w:rPr>
      </w:pPr>
      <w:r>
        <w:rPr>
          <w:rFonts w:eastAsia="Times New Roman" w:cs="Courier New"/>
          <w:lang w:eastAsia="en-AU"/>
        </w:rPr>
        <w:br/>
      </w:r>
      <w:r w:rsidR="005B1079" w:rsidRPr="005B1079">
        <w:rPr>
          <w:rFonts w:eastAsia="Times New Roman" w:cs="Courier New"/>
          <w:lang w:eastAsia="en-AU"/>
        </w:rPr>
        <w:t xml:space="preserve">      </w:t>
      </w:r>
      <w:r w:rsidR="00BF7413" w:rsidRPr="005B1079">
        <w:rPr>
          <w:snapToGrid w:val="0"/>
        </w:rPr>
        <w:t>MGC to MG</w:t>
      </w:r>
      <w:r w:rsidR="00DC0A62" w:rsidRPr="005B1079">
        <w:rPr>
          <w:snapToGrid w:val="0"/>
        </w:rPr>
        <w:t>:</w:t>
      </w:r>
    </w:p>
    <w:p w:rsidR="00DC0A62" w:rsidRPr="005B1079" w:rsidRDefault="005B1079" w:rsidP="005B1079">
      <w:pPr>
        <w:pStyle w:val="Formal"/>
        <w:keepNext/>
        <w:keepLines/>
      </w:pPr>
      <w:r w:rsidRPr="005B1079">
        <w:rPr>
          <w:rFonts w:eastAsia="Times New Roman" w:cs="Courier New"/>
          <w:lang w:eastAsia="en-AU"/>
        </w:rPr>
        <w:t xml:space="preserve">      </w:t>
      </w:r>
      <w:r w:rsidR="00DC0A62" w:rsidRPr="005B1079">
        <w:t>MEGACO/3 [123.123.123.4]:55555</w:t>
      </w:r>
    </w:p>
    <w:p w:rsidR="00DC0A62" w:rsidRPr="005B1079" w:rsidRDefault="005B1079" w:rsidP="005B1079">
      <w:pPr>
        <w:pStyle w:val="Formal"/>
      </w:pPr>
      <w:r w:rsidRPr="005B1079">
        <w:rPr>
          <w:rFonts w:eastAsia="Times New Roman" w:cs="Courier New"/>
          <w:lang w:eastAsia="en-AU"/>
        </w:rPr>
        <w:t xml:space="preserve">      </w:t>
      </w:r>
      <w:r w:rsidR="00DC0A62" w:rsidRPr="005B1079">
        <w:t>Transaction = 10005 {</w:t>
      </w:r>
    </w:p>
    <w:p w:rsidR="00DC0A62" w:rsidRPr="005B1079" w:rsidRDefault="005B1079" w:rsidP="005B1079">
      <w:pPr>
        <w:pStyle w:val="Formal"/>
      </w:pPr>
      <w:r w:rsidRPr="005B1079">
        <w:rPr>
          <w:rFonts w:eastAsia="Times New Roman" w:cs="Courier New"/>
          <w:lang w:eastAsia="en-AU"/>
        </w:rPr>
        <w:t xml:space="preserve">      </w:t>
      </w:r>
      <w:r w:rsidR="00DC0A62" w:rsidRPr="005B1079">
        <w:t xml:space="preserve">  Context = 2000 {</w:t>
      </w:r>
    </w:p>
    <w:p w:rsidR="00DC0A62" w:rsidRPr="005B1079" w:rsidRDefault="005B1079" w:rsidP="005B1079">
      <w:pPr>
        <w:pStyle w:val="Formal"/>
      </w:pPr>
      <w:r w:rsidRPr="005B1079">
        <w:rPr>
          <w:rFonts w:eastAsia="Times New Roman" w:cs="Courier New"/>
          <w:lang w:eastAsia="en-AU"/>
        </w:rPr>
        <w:t xml:space="preserve">      </w:t>
      </w:r>
      <w:r w:rsidR="00DC0A62" w:rsidRPr="005B1079">
        <w:t xml:space="preserve">    Modify = A4445 {</w:t>
      </w:r>
    </w:p>
    <w:p w:rsidR="00A41678" w:rsidRPr="005B1079" w:rsidRDefault="005B1079" w:rsidP="005B1079">
      <w:pPr>
        <w:pStyle w:val="Formal"/>
      </w:pPr>
      <w:r w:rsidRPr="005B1079">
        <w:rPr>
          <w:rFonts w:eastAsia="Times New Roman" w:cs="Courier New"/>
          <w:lang w:eastAsia="en-AU"/>
        </w:rPr>
        <w:t xml:space="preserve">      </w:t>
      </w:r>
      <w:r w:rsidR="00DC0A62" w:rsidRPr="005B1079">
        <w:t xml:space="preserve">       Media {</w:t>
      </w:r>
    </w:p>
    <w:p w:rsidR="00A41678" w:rsidRPr="005B1079" w:rsidRDefault="00DC0A62" w:rsidP="005B1079">
      <w:pPr>
        <w:pStyle w:val="Formal"/>
      </w:pPr>
      <w:r w:rsidRPr="005B1079">
        <w:t xml:space="preserve"> </w:t>
      </w:r>
      <w:r w:rsidR="005B1079" w:rsidRPr="005B1079">
        <w:rPr>
          <w:rFonts w:eastAsia="Times New Roman" w:cs="Courier New"/>
          <w:lang w:eastAsia="en-AU"/>
        </w:rPr>
        <w:t xml:space="preserve">      </w:t>
      </w:r>
      <w:r w:rsidRPr="005B1079">
        <w:t xml:space="preserve">           Stream = 1 {</w:t>
      </w:r>
    </w:p>
    <w:p w:rsidR="00DC0A62" w:rsidRPr="005B1079" w:rsidRDefault="00DC0A62" w:rsidP="005B1079">
      <w:pPr>
        <w:pStyle w:val="Formal"/>
      </w:pPr>
      <w:r w:rsidRPr="005B1079">
        <w:t xml:space="preserve">  </w:t>
      </w:r>
      <w:r w:rsidR="005B1079" w:rsidRPr="005B1079">
        <w:rPr>
          <w:rFonts w:eastAsia="Times New Roman" w:cs="Courier New"/>
          <w:lang w:eastAsia="en-AU"/>
        </w:rPr>
        <w:t xml:space="preserve">      </w:t>
      </w:r>
      <w:r w:rsidRPr="005B1079">
        <w:t xml:space="preserve">              Local {</w:t>
      </w:r>
    </w:p>
    <w:p w:rsidR="00A41678" w:rsidRPr="005B1079" w:rsidRDefault="00DC0A62" w:rsidP="00DC0A62">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rPr>
          <w:rFonts w:ascii="Courier New" w:eastAsia="Times New Roman" w:hAnsi="Courier New" w:cs="Courier New"/>
          <w:sz w:val="20"/>
          <w:lang w:eastAsia="en-AU"/>
        </w:rPr>
      </w:pPr>
      <w:r w:rsidRPr="005B1079">
        <w:rPr>
          <w:rFonts w:ascii="Courier New" w:eastAsia="Times New Roman" w:hAnsi="Courier New" w:cs="Courier New"/>
          <w:sz w:val="20"/>
          <w:lang w:eastAsia="en-AU"/>
        </w:rPr>
        <w:t xml:space="preserve">  </w:t>
      </w:r>
      <w:r w:rsidR="00FE3082">
        <w:rPr>
          <w:rFonts w:ascii="Courier New" w:eastAsia="Times New Roman" w:hAnsi="Courier New" w:cs="Courier New"/>
          <w:sz w:val="20"/>
          <w:lang w:eastAsia="en-AU"/>
        </w:rPr>
        <w:t xml:space="preserve"> </w:t>
      </w:r>
      <w:r w:rsidRPr="005B1079">
        <w:rPr>
          <w:rFonts w:ascii="Courier New" w:eastAsia="Times New Roman" w:hAnsi="Courier New" w:cs="Courier New"/>
          <w:sz w:val="20"/>
          <w:lang w:eastAsia="en-AU"/>
        </w:rPr>
        <w:t xml:space="preserve">    v=0</w:t>
      </w:r>
    </w:p>
    <w:p w:rsidR="00A41678" w:rsidRPr="005B1079" w:rsidRDefault="00DC0A62" w:rsidP="00DC0A62">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rPr>
          <w:rFonts w:ascii="Courier New" w:eastAsia="Times New Roman" w:hAnsi="Courier New" w:cs="Courier New"/>
          <w:sz w:val="20"/>
          <w:lang w:eastAsia="en-AU"/>
        </w:rPr>
      </w:pPr>
      <w:r w:rsidRPr="005B1079">
        <w:rPr>
          <w:rFonts w:ascii="Courier New" w:eastAsia="Times New Roman" w:hAnsi="Courier New" w:cs="Courier New"/>
          <w:sz w:val="20"/>
          <w:lang w:eastAsia="en-AU"/>
        </w:rPr>
        <w:t xml:space="preserve">   </w:t>
      </w:r>
      <w:r w:rsidR="00FE3082">
        <w:rPr>
          <w:rFonts w:ascii="Courier New" w:eastAsia="Times New Roman" w:hAnsi="Courier New" w:cs="Courier New"/>
          <w:sz w:val="20"/>
          <w:lang w:eastAsia="en-AU"/>
        </w:rPr>
        <w:t xml:space="preserve"> </w:t>
      </w:r>
      <w:r w:rsidRPr="005B1079">
        <w:rPr>
          <w:rFonts w:ascii="Courier New" w:eastAsia="Times New Roman" w:hAnsi="Courier New" w:cs="Courier New"/>
          <w:sz w:val="20"/>
          <w:lang w:eastAsia="en-AU"/>
        </w:rPr>
        <w:t xml:space="preserve">   o=- 25678 </w:t>
      </w:r>
      <w:smartTag w:uri="urn:schemas-microsoft-com:office:smarttags" w:element="chmetcnv">
        <w:smartTagPr>
          <w:attr w:name="UnitName" w:val="in"/>
          <w:attr w:name="SourceValue" w:val="753849"/>
          <w:attr w:name="HasSpace" w:val="True"/>
          <w:attr w:name="Negative" w:val="False"/>
          <w:attr w:name="NumberType" w:val="1"/>
          <w:attr w:name="TCSC" w:val="0"/>
        </w:smartTagPr>
        <w:r w:rsidRPr="005B1079">
          <w:rPr>
            <w:rFonts w:ascii="Courier New" w:eastAsia="Times New Roman" w:hAnsi="Courier New" w:cs="Courier New"/>
            <w:sz w:val="20"/>
            <w:lang w:eastAsia="en-AU"/>
          </w:rPr>
          <w:t>753849 IN</w:t>
        </w:r>
      </w:smartTag>
      <w:r w:rsidRPr="005B1079">
        <w:rPr>
          <w:rFonts w:ascii="Courier New" w:eastAsia="Times New Roman" w:hAnsi="Courier New" w:cs="Courier New"/>
          <w:sz w:val="20"/>
          <w:lang w:eastAsia="en-AU"/>
        </w:rPr>
        <w:t xml:space="preserve"> IP4 </w:t>
      </w:r>
      <w:r w:rsidR="00623942" w:rsidRPr="005B1079">
        <w:rPr>
          <w:rFonts w:ascii="Courier New" w:eastAsia="Times New Roman" w:hAnsi="Courier New" w:cs="Courier New"/>
          <w:sz w:val="20"/>
          <w:lang w:eastAsia="en-AU"/>
        </w:rPr>
        <w:t>$</w:t>
      </w:r>
    </w:p>
    <w:p w:rsidR="00A41678" w:rsidRPr="005B1079" w:rsidRDefault="00DC0A62" w:rsidP="00DC0A62">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rPr>
          <w:rFonts w:ascii="Courier New" w:eastAsia="Times New Roman" w:hAnsi="Courier New" w:cs="Courier New"/>
          <w:sz w:val="20"/>
          <w:lang w:eastAsia="en-AU"/>
        </w:rPr>
      </w:pPr>
      <w:r w:rsidRPr="005B1079">
        <w:rPr>
          <w:rFonts w:ascii="Courier New" w:eastAsia="Times New Roman" w:hAnsi="Courier New" w:cs="Courier New"/>
          <w:sz w:val="20"/>
          <w:lang w:eastAsia="en-AU"/>
        </w:rPr>
        <w:t xml:space="preserve">    </w:t>
      </w:r>
      <w:r w:rsidR="00FE3082">
        <w:rPr>
          <w:rFonts w:ascii="Courier New" w:eastAsia="Times New Roman" w:hAnsi="Courier New" w:cs="Courier New"/>
          <w:sz w:val="20"/>
          <w:lang w:eastAsia="en-AU"/>
        </w:rPr>
        <w:t xml:space="preserve"> </w:t>
      </w:r>
      <w:r w:rsidRPr="005B1079">
        <w:rPr>
          <w:rFonts w:ascii="Courier New" w:eastAsia="Times New Roman" w:hAnsi="Courier New" w:cs="Courier New"/>
          <w:sz w:val="20"/>
          <w:lang w:eastAsia="en-AU"/>
        </w:rPr>
        <w:t xml:space="preserve">  s=</w:t>
      </w:r>
    </w:p>
    <w:p w:rsidR="00A41678" w:rsidRPr="005B1079" w:rsidRDefault="00DC0A62" w:rsidP="00DC0A62">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rPr>
          <w:rFonts w:ascii="Courier New" w:eastAsia="Times New Roman" w:hAnsi="Courier New" w:cs="Courier New"/>
          <w:sz w:val="20"/>
          <w:lang w:eastAsia="en-AU"/>
        </w:rPr>
      </w:pPr>
      <w:r w:rsidRPr="005B1079">
        <w:rPr>
          <w:rFonts w:ascii="Courier New" w:eastAsia="Times New Roman" w:hAnsi="Courier New" w:cs="Courier New"/>
          <w:sz w:val="20"/>
          <w:lang w:eastAsia="en-AU"/>
        </w:rPr>
        <w:t xml:space="preserve">  </w:t>
      </w:r>
      <w:r w:rsidR="00FE3082">
        <w:rPr>
          <w:rFonts w:ascii="Courier New" w:eastAsia="Times New Roman" w:hAnsi="Courier New" w:cs="Courier New"/>
          <w:sz w:val="20"/>
          <w:lang w:eastAsia="en-AU"/>
        </w:rPr>
        <w:t xml:space="preserve"> </w:t>
      </w:r>
      <w:r w:rsidRPr="005B1079">
        <w:rPr>
          <w:rFonts w:ascii="Courier New" w:eastAsia="Times New Roman" w:hAnsi="Courier New" w:cs="Courier New"/>
          <w:sz w:val="20"/>
          <w:lang w:eastAsia="en-AU"/>
        </w:rPr>
        <w:t xml:space="preserve">    c=IN IP4 192.0.2.1</w:t>
      </w:r>
    </w:p>
    <w:p w:rsidR="00A41678" w:rsidRPr="005B1079" w:rsidRDefault="00DC0A62" w:rsidP="00DC0A62">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rPr>
          <w:rFonts w:ascii="Courier New" w:eastAsia="Times New Roman" w:hAnsi="Courier New" w:cs="Courier New"/>
          <w:sz w:val="20"/>
          <w:lang w:eastAsia="en-AU"/>
        </w:rPr>
      </w:pPr>
      <w:r w:rsidRPr="005B1079">
        <w:rPr>
          <w:rFonts w:ascii="Courier New" w:eastAsia="Times New Roman" w:hAnsi="Courier New" w:cs="Courier New"/>
          <w:sz w:val="20"/>
          <w:lang w:eastAsia="en-AU"/>
        </w:rPr>
        <w:t xml:space="preserve">  </w:t>
      </w:r>
      <w:r w:rsidR="00FE3082">
        <w:rPr>
          <w:rFonts w:ascii="Courier New" w:eastAsia="Times New Roman" w:hAnsi="Courier New" w:cs="Courier New"/>
          <w:sz w:val="20"/>
          <w:lang w:eastAsia="en-AU"/>
        </w:rPr>
        <w:t xml:space="preserve"> </w:t>
      </w:r>
      <w:r w:rsidRPr="005B1079">
        <w:rPr>
          <w:rFonts w:ascii="Courier New" w:eastAsia="Times New Roman" w:hAnsi="Courier New" w:cs="Courier New"/>
          <w:sz w:val="20"/>
          <w:lang w:eastAsia="en-AU"/>
        </w:rPr>
        <w:t xml:space="preserve">    t=0 0</w:t>
      </w:r>
    </w:p>
    <w:p w:rsidR="00A41678" w:rsidRPr="005B1079" w:rsidRDefault="00DC0A62" w:rsidP="00DC0A62">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rPr>
          <w:rFonts w:ascii="Courier New" w:eastAsia="Times New Roman" w:hAnsi="Courier New" w:cs="Courier New"/>
          <w:sz w:val="20"/>
          <w:lang w:eastAsia="en-AU"/>
        </w:rPr>
      </w:pPr>
      <w:r w:rsidRPr="005B1079">
        <w:rPr>
          <w:rFonts w:ascii="Courier New" w:eastAsia="Times New Roman" w:hAnsi="Courier New" w:cs="Courier New"/>
          <w:sz w:val="20"/>
          <w:lang w:eastAsia="en-AU"/>
        </w:rPr>
        <w:t xml:space="preserve">  </w:t>
      </w:r>
      <w:r w:rsidR="00FE3082">
        <w:rPr>
          <w:rFonts w:ascii="Courier New" w:eastAsia="Times New Roman" w:hAnsi="Courier New" w:cs="Courier New"/>
          <w:sz w:val="20"/>
          <w:lang w:eastAsia="en-AU"/>
        </w:rPr>
        <w:t xml:space="preserve"> </w:t>
      </w:r>
      <w:r w:rsidRPr="005B1079">
        <w:rPr>
          <w:rFonts w:ascii="Courier New" w:eastAsia="Times New Roman" w:hAnsi="Courier New" w:cs="Courier New"/>
          <w:sz w:val="20"/>
          <w:lang w:eastAsia="en-AU"/>
        </w:rPr>
        <w:t xml:space="preserve">    m=audio 53456 RTP/SAVP 0 18</w:t>
      </w:r>
    </w:p>
    <w:p w:rsidR="00A41678" w:rsidRPr="005B1079" w:rsidRDefault="00DC0A62" w:rsidP="00DC0A62">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pPr>
      <w:r w:rsidRPr="005B1079">
        <w:rPr>
          <w:rFonts w:ascii="Courier New" w:eastAsia="Times New Roman" w:hAnsi="Courier New" w:cs="Courier New"/>
          <w:sz w:val="20"/>
          <w:lang w:eastAsia="en-AU"/>
        </w:rPr>
        <w:t xml:space="preserve">  </w:t>
      </w:r>
      <w:r w:rsidR="00FE3082">
        <w:rPr>
          <w:rFonts w:ascii="Courier New" w:eastAsia="Times New Roman" w:hAnsi="Courier New" w:cs="Courier New"/>
          <w:sz w:val="20"/>
          <w:lang w:eastAsia="en-AU"/>
        </w:rPr>
        <w:t xml:space="preserve"> </w:t>
      </w:r>
      <w:r w:rsidRPr="005B1079">
        <w:rPr>
          <w:rFonts w:ascii="Courier New" w:eastAsia="Times New Roman" w:hAnsi="Courier New" w:cs="Courier New"/>
          <w:sz w:val="20"/>
          <w:lang w:eastAsia="en-AU"/>
        </w:rPr>
        <w:t xml:space="preserve">    a=crypto:1 AES_CM_128_HMAC_SHA1_80 inline:</w:t>
      </w:r>
      <w:r w:rsidR="00623942" w:rsidRPr="005B1079">
        <w:rPr>
          <w:rFonts w:eastAsia="Times New Roman" w:cs="Courier New"/>
          <w:lang w:eastAsia="en-AU"/>
        </w:rPr>
        <w:t>$</w:t>
      </w:r>
    </w:p>
    <w:p w:rsidR="00A41678" w:rsidRPr="005B1079" w:rsidRDefault="00DC0A62" w:rsidP="00DC0A62">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rPr>
          <w:rFonts w:ascii="Courier New" w:eastAsia="Times New Roman" w:hAnsi="Courier New" w:cs="Courier New"/>
          <w:sz w:val="20"/>
          <w:lang w:eastAsia="en-AU"/>
        </w:rPr>
      </w:pPr>
      <w:r w:rsidRPr="005B1079">
        <w:rPr>
          <w:rFonts w:ascii="Courier New" w:eastAsia="Times New Roman" w:hAnsi="Courier New" w:cs="Courier New"/>
          <w:sz w:val="20"/>
          <w:lang w:eastAsia="en-AU"/>
        </w:rPr>
        <w:t xml:space="preserve">  </w:t>
      </w:r>
      <w:r w:rsidR="00FE3082">
        <w:rPr>
          <w:rFonts w:ascii="Courier New" w:eastAsia="Times New Roman" w:hAnsi="Courier New" w:cs="Courier New"/>
          <w:sz w:val="20"/>
          <w:lang w:eastAsia="en-AU"/>
        </w:rPr>
        <w:t xml:space="preserve"> </w:t>
      </w:r>
      <w:r w:rsidRPr="005B1079">
        <w:rPr>
          <w:rFonts w:ascii="Courier New" w:eastAsia="Times New Roman" w:hAnsi="Courier New" w:cs="Courier New"/>
          <w:sz w:val="20"/>
          <w:lang w:eastAsia="en-AU"/>
        </w:rPr>
        <w:t xml:space="preserve">    v=0</w:t>
      </w:r>
    </w:p>
    <w:p w:rsidR="00A41678" w:rsidRPr="005B1079" w:rsidRDefault="00DC0A62" w:rsidP="00DC0A62">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rPr>
          <w:rFonts w:ascii="Courier New" w:eastAsia="Times New Roman" w:hAnsi="Courier New" w:cs="Courier New"/>
          <w:sz w:val="20"/>
          <w:lang w:eastAsia="en-AU"/>
        </w:rPr>
      </w:pPr>
      <w:r w:rsidRPr="005B1079">
        <w:rPr>
          <w:rFonts w:ascii="Courier New" w:eastAsia="Times New Roman" w:hAnsi="Courier New" w:cs="Courier New"/>
          <w:sz w:val="20"/>
          <w:lang w:eastAsia="en-AU"/>
        </w:rPr>
        <w:lastRenderedPageBreak/>
        <w:t xml:space="preserve">  </w:t>
      </w:r>
      <w:r w:rsidR="00FE3082">
        <w:rPr>
          <w:rFonts w:ascii="Courier New" w:eastAsia="Times New Roman" w:hAnsi="Courier New" w:cs="Courier New"/>
          <w:sz w:val="20"/>
          <w:lang w:eastAsia="en-AU"/>
        </w:rPr>
        <w:t xml:space="preserve"> </w:t>
      </w:r>
      <w:r w:rsidRPr="005B1079">
        <w:rPr>
          <w:rFonts w:ascii="Courier New" w:eastAsia="Times New Roman" w:hAnsi="Courier New" w:cs="Courier New"/>
          <w:sz w:val="20"/>
          <w:lang w:eastAsia="en-AU"/>
        </w:rPr>
        <w:t xml:space="preserve">    o=- 25678 </w:t>
      </w:r>
      <w:smartTag w:uri="urn:schemas-microsoft-com:office:smarttags" w:element="chmetcnv">
        <w:smartTagPr>
          <w:attr w:name="UnitName" w:val="in"/>
          <w:attr w:name="SourceValue" w:val="753849"/>
          <w:attr w:name="HasSpace" w:val="True"/>
          <w:attr w:name="Negative" w:val="False"/>
          <w:attr w:name="NumberType" w:val="1"/>
          <w:attr w:name="TCSC" w:val="0"/>
        </w:smartTagPr>
        <w:r w:rsidRPr="005B1079">
          <w:rPr>
            <w:rFonts w:ascii="Courier New" w:eastAsia="Times New Roman" w:hAnsi="Courier New" w:cs="Courier New"/>
            <w:sz w:val="20"/>
            <w:lang w:eastAsia="en-AU"/>
          </w:rPr>
          <w:t>753849 IN</w:t>
        </w:r>
      </w:smartTag>
      <w:r w:rsidRPr="005B1079">
        <w:rPr>
          <w:rFonts w:ascii="Courier New" w:eastAsia="Times New Roman" w:hAnsi="Courier New" w:cs="Courier New"/>
          <w:sz w:val="20"/>
          <w:lang w:eastAsia="en-AU"/>
        </w:rPr>
        <w:t xml:space="preserve"> IP4 </w:t>
      </w:r>
      <w:r w:rsidR="00623942" w:rsidRPr="005B1079">
        <w:rPr>
          <w:rFonts w:ascii="Courier New" w:eastAsia="Times New Roman" w:hAnsi="Courier New" w:cs="Courier New"/>
          <w:sz w:val="20"/>
          <w:lang w:eastAsia="en-AU"/>
        </w:rPr>
        <w:t>$</w:t>
      </w:r>
    </w:p>
    <w:p w:rsidR="00A41678" w:rsidRPr="005B1079" w:rsidRDefault="00DC0A62" w:rsidP="00DC0A62">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rPr>
          <w:rFonts w:ascii="Courier New" w:eastAsia="Times New Roman" w:hAnsi="Courier New" w:cs="Courier New"/>
          <w:sz w:val="20"/>
          <w:lang w:eastAsia="en-AU"/>
        </w:rPr>
      </w:pPr>
      <w:r w:rsidRPr="005B1079">
        <w:rPr>
          <w:rFonts w:ascii="Courier New" w:eastAsia="Times New Roman" w:hAnsi="Courier New" w:cs="Courier New"/>
          <w:sz w:val="20"/>
          <w:lang w:eastAsia="en-AU"/>
        </w:rPr>
        <w:t xml:space="preserve">  </w:t>
      </w:r>
      <w:r w:rsidR="00FE3082">
        <w:rPr>
          <w:rFonts w:ascii="Courier New" w:eastAsia="Times New Roman" w:hAnsi="Courier New" w:cs="Courier New"/>
          <w:sz w:val="20"/>
          <w:lang w:eastAsia="en-AU"/>
        </w:rPr>
        <w:t xml:space="preserve"> </w:t>
      </w:r>
      <w:r w:rsidRPr="005B1079">
        <w:rPr>
          <w:rFonts w:ascii="Courier New" w:eastAsia="Times New Roman" w:hAnsi="Courier New" w:cs="Courier New"/>
          <w:sz w:val="20"/>
          <w:lang w:eastAsia="en-AU"/>
        </w:rPr>
        <w:t xml:space="preserve">    s=</w:t>
      </w:r>
    </w:p>
    <w:p w:rsidR="00A41678" w:rsidRPr="005B1079" w:rsidRDefault="00DC0A62" w:rsidP="00DC0A62">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rPr>
          <w:rFonts w:ascii="Courier New" w:eastAsia="Times New Roman" w:hAnsi="Courier New" w:cs="Courier New"/>
          <w:sz w:val="20"/>
          <w:lang w:eastAsia="en-AU"/>
        </w:rPr>
      </w:pPr>
      <w:r w:rsidRPr="005B1079">
        <w:rPr>
          <w:rFonts w:ascii="Courier New" w:eastAsia="Times New Roman" w:hAnsi="Courier New" w:cs="Courier New"/>
          <w:sz w:val="20"/>
          <w:lang w:eastAsia="en-AU"/>
        </w:rPr>
        <w:t xml:space="preserve">  </w:t>
      </w:r>
      <w:r w:rsidR="00FE3082">
        <w:rPr>
          <w:rFonts w:ascii="Courier New" w:eastAsia="Times New Roman" w:hAnsi="Courier New" w:cs="Courier New"/>
          <w:sz w:val="20"/>
          <w:lang w:eastAsia="en-AU"/>
        </w:rPr>
        <w:t xml:space="preserve"> </w:t>
      </w:r>
      <w:r w:rsidRPr="005B1079">
        <w:rPr>
          <w:rFonts w:ascii="Courier New" w:eastAsia="Times New Roman" w:hAnsi="Courier New" w:cs="Courier New"/>
          <w:sz w:val="20"/>
          <w:lang w:eastAsia="en-AU"/>
        </w:rPr>
        <w:t xml:space="preserve">    c=IN IP4 </w:t>
      </w:r>
      <w:r w:rsidR="00623942" w:rsidRPr="005B1079">
        <w:rPr>
          <w:rFonts w:ascii="Courier New" w:eastAsia="Times New Roman" w:hAnsi="Courier New" w:cs="Courier New"/>
          <w:sz w:val="20"/>
          <w:lang w:eastAsia="en-AU"/>
        </w:rPr>
        <w:t>$</w:t>
      </w:r>
    </w:p>
    <w:p w:rsidR="00A41678" w:rsidRPr="005B1079" w:rsidRDefault="00DC0A62" w:rsidP="00DC0A62">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rPr>
          <w:rFonts w:ascii="Courier New" w:eastAsia="Times New Roman" w:hAnsi="Courier New" w:cs="Courier New"/>
          <w:sz w:val="20"/>
          <w:lang w:eastAsia="en-AU"/>
        </w:rPr>
      </w:pPr>
      <w:r w:rsidRPr="005B1079">
        <w:rPr>
          <w:rFonts w:ascii="Courier New" w:eastAsia="Times New Roman" w:hAnsi="Courier New" w:cs="Courier New"/>
          <w:sz w:val="20"/>
          <w:lang w:eastAsia="en-AU"/>
        </w:rPr>
        <w:t xml:space="preserve">  </w:t>
      </w:r>
      <w:r w:rsidR="00FE3082">
        <w:rPr>
          <w:rFonts w:ascii="Courier New" w:eastAsia="Times New Roman" w:hAnsi="Courier New" w:cs="Courier New"/>
          <w:sz w:val="20"/>
          <w:lang w:eastAsia="en-AU"/>
        </w:rPr>
        <w:t xml:space="preserve"> </w:t>
      </w:r>
      <w:r w:rsidRPr="005B1079">
        <w:rPr>
          <w:rFonts w:ascii="Courier New" w:eastAsia="Times New Roman" w:hAnsi="Courier New" w:cs="Courier New"/>
          <w:sz w:val="20"/>
          <w:lang w:eastAsia="en-AU"/>
        </w:rPr>
        <w:t xml:space="preserve">    t=0 0</w:t>
      </w:r>
    </w:p>
    <w:p w:rsidR="00A41678" w:rsidRPr="005B1079" w:rsidRDefault="00DC0A62" w:rsidP="00DC0A62">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rPr>
          <w:rFonts w:ascii="Courier New" w:eastAsia="Times New Roman" w:hAnsi="Courier New" w:cs="Courier New"/>
          <w:sz w:val="20"/>
          <w:lang w:eastAsia="en-AU"/>
        </w:rPr>
      </w:pPr>
      <w:r w:rsidRPr="005B1079">
        <w:rPr>
          <w:rFonts w:ascii="Courier New" w:eastAsia="Times New Roman" w:hAnsi="Courier New" w:cs="Courier New"/>
          <w:sz w:val="20"/>
          <w:lang w:eastAsia="en-AU"/>
        </w:rPr>
        <w:t xml:space="preserve">  </w:t>
      </w:r>
      <w:r w:rsidR="00FE3082">
        <w:rPr>
          <w:rFonts w:ascii="Courier New" w:eastAsia="Times New Roman" w:hAnsi="Courier New" w:cs="Courier New"/>
          <w:sz w:val="20"/>
          <w:lang w:eastAsia="en-AU"/>
        </w:rPr>
        <w:t xml:space="preserve"> </w:t>
      </w:r>
      <w:r w:rsidRPr="005B1079">
        <w:rPr>
          <w:rFonts w:ascii="Courier New" w:eastAsia="Times New Roman" w:hAnsi="Courier New" w:cs="Courier New"/>
          <w:sz w:val="20"/>
          <w:lang w:eastAsia="en-AU"/>
        </w:rPr>
        <w:t xml:space="preserve">    m=audio 53456 RTP/AVP 0 18</w:t>
      </w:r>
    </w:p>
    <w:p w:rsidR="00A41678" w:rsidRPr="005B1079" w:rsidRDefault="00B51A3F" w:rsidP="00B51A3F">
      <w:pPr>
        <w:pStyle w:val="Formal"/>
      </w:pPr>
      <w:r w:rsidRPr="005B1079">
        <w:rPr>
          <w:rFonts w:eastAsia="Times New Roman" w:cs="Courier New"/>
          <w:lang w:eastAsia="en-AU"/>
        </w:rPr>
        <w:t xml:space="preserve">      </w:t>
      </w:r>
      <w:r w:rsidR="00DC0A62" w:rsidRPr="005B1079">
        <w:t>}</w:t>
      </w:r>
    </w:p>
    <w:p w:rsidR="00A41678" w:rsidRPr="005B1079" w:rsidRDefault="00DC0A62" w:rsidP="00B51A3F">
      <w:pPr>
        <w:pStyle w:val="Formal"/>
      </w:pPr>
      <w:r w:rsidRPr="005B1079">
        <w:t xml:space="preserve"> </w:t>
      </w:r>
      <w:r w:rsidR="00B51A3F" w:rsidRPr="005B1079">
        <w:rPr>
          <w:rFonts w:eastAsia="Times New Roman" w:cs="Courier New"/>
          <w:lang w:eastAsia="en-AU"/>
        </w:rPr>
        <w:t xml:space="preserve">      </w:t>
      </w:r>
      <w:r w:rsidRPr="005B1079">
        <w:t xml:space="preserve">           }</w:t>
      </w:r>
    </w:p>
    <w:p w:rsidR="00DC0A62" w:rsidRPr="005B1079" w:rsidRDefault="00DC0A62" w:rsidP="00B51A3F">
      <w:pPr>
        <w:pStyle w:val="Formal"/>
      </w:pPr>
      <w:r w:rsidRPr="005B1079">
        <w:t xml:space="preserve"> </w:t>
      </w:r>
      <w:r w:rsidR="00B51A3F" w:rsidRPr="005B1079">
        <w:rPr>
          <w:rFonts w:eastAsia="Times New Roman" w:cs="Courier New"/>
          <w:lang w:eastAsia="en-AU"/>
        </w:rPr>
        <w:t xml:space="preserve">      </w:t>
      </w:r>
      <w:r w:rsidRPr="005B1079">
        <w:t xml:space="preserve">       }</w:t>
      </w:r>
    </w:p>
    <w:p w:rsidR="00DC0A62" w:rsidRPr="005B1079" w:rsidRDefault="00DC0A62" w:rsidP="00B51A3F">
      <w:pPr>
        <w:pStyle w:val="Formal"/>
      </w:pPr>
      <w:r w:rsidRPr="005B1079">
        <w:t xml:space="preserve"> </w:t>
      </w:r>
      <w:r w:rsidR="00B51A3F" w:rsidRPr="005B1079">
        <w:rPr>
          <w:rFonts w:eastAsia="Times New Roman" w:cs="Courier New"/>
          <w:lang w:eastAsia="en-AU"/>
        </w:rPr>
        <w:t xml:space="preserve">      </w:t>
      </w:r>
      <w:r w:rsidRPr="005B1079">
        <w:t xml:space="preserve">   }</w:t>
      </w:r>
    </w:p>
    <w:p w:rsidR="00DC0A62" w:rsidRPr="005B1079" w:rsidRDefault="00DC0A62" w:rsidP="00B51A3F">
      <w:pPr>
        <w:pStyle w:val="Formal"/>
      </w:pPr>
      <w:r w:rsidRPr="005B1079">
        <w:t xml:space="preserve"> </w:t>
      </w:r>
      <w:r w:rsidR="00B51A3F" w:rsidRPr="005B1079">
        <w:rPr>
          <w:rFonts w:eastAsia="Times New Roman" w:cs="Courier New"/>
          <w:lang w:eastAsia="en-AU"/>
        </w:rPr>
        <w:t xml:space="preserve">      </w:t>
      </w:r>
      <w:r w:rsidRPr="005B1079">
        <w:t xml:space="preserve"> }</w:t>
      </w:r>
    </w:p>
    <w:p w:rsidR="00DC0A62" w:rsidRPr="005B1079" w:rsidRDefault="00B51A3F" w:rsidP="00B51A3F">
      <w:pPr>
        <w:pStyle w:val="Formal"/>
      </w:pPr>
      <w:r w:rsidRPr="005B1079">
        <w:rPr>
          <w:rFonts w:eastAsia="Times New Roman" w:cs="Courier New"/>
          <w:lang w:eastAsia="en-AU"/>
        </w:rPr>
        <w:t xml:space="preserve">      </w:t>
      </w:r>
      <w:r w:rsidR="00DC0A62" w:rsidRPr="005B1079">
        <w:t>}</w:t>
      </w:r>
    </w:p>
    <w:p w:rsidR="00A41678" w:rsidRPr="005B1079" w:rsidRDefault="00DC0A62" w:rsidP="00DC0A62">
      <w:r w:rsidRPr="005B1079">
        <w:t xml:space="preserve">As the MG has received multiple groups and </w:t>
      </w:r>
      <w:proofErr w:type="spellStart"/>
      <w:r w:rsidRPr="005B1079">
        <w:t>ReserveGroup</w:t>
      </w:r>
      <w:proofErr w:type="spellEnd"/>
      <w:r w:rsidRPr="005B1079">
        <w:t xml:space="preserve"> is set to off the MG will choose one </w:t>
      </w:r>
      <w:r w:rsidR="00BF7413" w:rsidRPr="005B1079">
        <w:t>group and reply with that SDP, i.e</w:t>
      </w:r>
      <w:ins w:id="31" w:author="Christian Groves" w:date="2011-05-10T15:02:00Z">
        <w:r w:rsidR="00D32933">
          <w:t>.</w:t>
        </w:r>
      </w:ins>
      <w:r w:rsidR="00BF7413" w:rsidRPr="005B1079">
        <w:t>:</w:t>
      </w:r>
    </w:p>
    <w:p w:rsidR="00DC0A62" w:rsidRPr="005B1079" w:rsidRDefault="00B51A3F" w:rsidP="00B51A3F">
      <w:pPr>
        <w:pStyle w:val="Formal"/>
      </w:pPr>
      <w:r>
        <w:rPr>
          <w:rFonts w:eastAsia="Times New Roman" w:cs="Courier New"/>
          <w:lang w:eastAsia="en-AU"/>
        </w:rPr>
        <w:br/>
      </w:r>
      <w:r w:rsidRPr="005B1079">
        <w:rPr>
          <w:rFonts w:eastAsia="Times New Roman" w:cs="Courier New"/>
          <w:lang w:eastAsia="en-AU"/>
        </w:rPr>
        <w:t xml:space="preserve">      </w:t>
      </w:r>
      <w:r w:rsidR="00BF7413" w:rsidRPr="005B1079">
        <w:t>MG</w:t>
      </w:r>
      <w:r w:rsidR="00DC0A62" w:rsidRPr="005B1079">
        <w:t xml:space="preserve"> to MGC:</w:t>
      </w:r>
    </w:p>
    <w:p w:rsidR="00DC0A62" w:rsidRPr="005B1079" w:rsidRDefault="00B51A3F" w:rsidP="00B51A3F">
      <w:pPr>
        <w:pStyle w:val="Formal"/>
      </w:pPr>
      <w:r w:rsidRPr="005B1079">
        <w:rPr>
          <w:rFonts w:eastAsia="Times New Roman" w:cs="Courier New"/>
          <w:lang w:eastAsia="en-AU"/>
        </w:rPr>
        <w:t xml:space="preserve">      </w:t>
      </w:r>
      <w:r w:rsidR="00DC0A62" w:rsidRPr="005B1079">
        <w:t>MEGACO/3 [125.125.125.111]:55555</w:t>
      </w:r>
    </w:p>
    <w:p w:rsidR="00DC0A62" w:rsidRPr="005B1079" w:rsidRDefault="00B51A3F" w:rsidP="00B51A3F">
      <w:pPr>
        <w:pStyle w:val="Formal"/>
      </w:pPr>
      <w:r w:rsidRPr="005B1079">
        <w:rPr>
          <w:rFonts w:eastAsia="Times New Roman" w:cs="Courier New"/>
          <w:lang w:eastAsia="en-AU"/>
        </w:rPr>
        <w:t xml:space="preserve">      </w:t>
      </w:r>
      <w:r w:rsidR="00DC0A62" w:rsidRPr="005B1079">
        <w:t>Reply = 10005 {</w:t>
      </w:r>
    </w:p>
    <w:p w:rsidR="00DC0A62" w:rsidRPr="005B1079" w:rsidRDefault="00B51A3F" w:rsidP="00B51A3F">
      <w:pPr>
        <w:pStyle w:val="Formal"/>
      </w:pPr>
      <w:r w:rsidRPr="005B1079">
        <w:rPr>
          <w:rFonts w:eastAsia="Times New Roman" w:cs="Courier New"/>
          <w:lang w:eastAsia="en-AU"/>
        </w:rPr>
        <w:t xml:space="preserve">      </w:t>
      </w:r>
      <w:r w:rsidR="00DC0A62" w:rsidRPr="005B1079">
        <w:t xml:space="preserve">   Context = 2000 {</w:t>
      </w:r>
    </w:p>
    <w:p w:rsidR="00DC0A62" w:rsidRPr="005B1079" w:rsidRDefault="00B51A3F" w:rsidP="00B51A3F">
      <w:pPr>
        <w:pStyle w:val="Formal"/>
      </w:pPr>
      <w:r w:rsidRPr="005B1079">
        <w:rPr>
          <w:rFonts w:eastAsia="Times New Roman" w:cs="Courier New"/>
          <w:lang w:eastAsia="en-AU"/>
        </w:rPr>
        <w:t xml:space="preserve">      </w:t>
      </w:r>
      <w:r w:rsidR="00DC0A62" w:rsidRPr="005B1079">
        <w:t xml:space="preserve">      Modify = A4445{</w:t>
      </w:r>
    </w:p>
    <w:p w:rsidR="00A41678" w:rsidRPr="005B1079" w:rsidRDefault="00B51A3F" w:rsidP="00B51A3F">
      <w:pPr>
        <w:pStyle w:val="Formal"/>
      </w:pPr>
      <w:r w:rsidRPr="005B1079">
        <w:rPr>
          <w:rFonts w:eastAsia="Times New Roman" w:cs="Courier New"/>
          <w:lang w:eastAsia="en-AU"/>
        </w:rPr>
        <w:t xml:space="preserve">      </w:t>
      </w:r>
      <w:r w:rsidR="00DC0A62" w:rsidRPr="005B1079">
        <w:t xml:space="preserve">         Media {</w:t>
      </w:r>
    </w:p>
    <w:p w:rsidR="00A41678" w:rsidRPr="005B1079" w:rsidRDefault="00B51A3F" w:rsidP="00B51A3F">
      <w:pPr>
        <w:pStyle w:val="Formal"/>
      </w:pPr>
      <w:r w:rsidRPr="005B1079">
        <w:rPr>
          <w:rFonts w:eastAsia="Times New Roman" w:cs="Courier New"/>
          <w:lang w:eastAsia="en-AU"/>
        </w:rPr>
        <w:t xml:space="preserve">      </w:t>
      </w:r>
      <w:r w:rsidR="00DC0A62" w:rsidRPr="005B1079">
        <w:t xml:space="preserve">            Stream = 1 {</w:t>
      </w:r>
    </w:p>
    <w:p w:rsidR="00DC0A62" w:rsidRPr="005B1079" w:rsidRDefault="00B51A3F" w:rsidP="00B51A3F">
      <w:pPr>
        <w:pStyle w:val="Formal"/>
      </w:pPr>
      <w:r w:rsidRPr="005B1079">
        <w:rPr>
          <w:rFonts w:eastAsia="Times New Roman" w:cs="Courier New"/>
          <w:lang w:eastAsia="en-AU"/>
        </w:rPr>
        <w:t xml:space="preserve">      </w:t>
      </w:r>
      <w:r w:rsidR="00DC0A62" w:rsidRPr="005B1079">
        <w:t xml:space="preserve">                Local {</w:t>
      </w:r>
    </w:p>
    <w:p w:rsidR="00A41678" w:rsidRPr="005B1079" w:rsidRDefault="00DC0A62" w:rsidP="00DC0A62">
      <w:pPr>
        <w:pStyle w:val="HTMLPreformatted"/>
        <w:rPr>
          <w:lang w:val="en-GB"/>
        </w:rPr>
      </w:pPr>
      <w:r w:rsidRPr="005B1079">
        <w:rPr>
          <w:lang w:val="en-GB"/>
        </w:rPr>
        <w:t xml:space="preserve">      v=0</w:t>
      </w:r>
    </w:p>
    <w:p w:rsidR="00A41678" w:rsidRPr="005B1079" w:rsidRDefault="00DC0A62" w:rsidP="00DC0A62">
      <w:pPr>
        <w:pStyle w:val="HTMLPreformatted"/>
        <w:rPr>
          <w:lang w:val="en-GB"/>
        </w:rPr>
      </w:pPr>
      <w:r w:rsidRPr="005B1079">
        <w:rPr>
          <w:lang w:val="en-GB"/>
        </w:rPr>
        <w:t xml:space="preserve">      o=- 24351 </w:t>
      </w:r>
      <w:smartTag w:uri="urn:schemas-microsoft-com:office:smarttags" w:element="chmetcnv">
        <w:smartTagPr>
          <w:attr w:name="UnitName" w:val="in"/>
          <w:attr w:name="SourceValue" w:val="621814"/>
          <w:attr w:name="HasSpace" w:val="True"/>
          <w:attr w:name="Negative" w:val="False"/>
          <w:attr w:name="NumberType" w:val="1"/>
          <w:attr w:name="TCSC" w:val="0"/>
        </w:smartTagPr>
        <w:r w:rsidRPr="005B1079">
          <w:rPr>
            <w:lang w:val="en-GB"/>
          </w:rPr>
          <w:t>621814 IN</w:t>
        </w:r>
      </w:smartTag>
      <w:r w:rsidRPr="005B1079">
        <w:rPr>
          <w:lang w:val="en-GB"/>
        </w:rPr>
        <w:t xml:space="preserve"> IP4 192.0.2.2</w:t>
      </w:r>
    </w:p>
    <w:p w:rsidR="00A41678" w:rsidRPr="005B1079" w:rsidRDefault="00DC0A62" w:rsidP="00DC0A62">
      <w:pPr>
        <w:pStyle w:val="HTMLPreformatted"/>
        <w:rPr>
          <w:lang w:val="en-GB"/>
        </w:rPr>
      </w:pPr>
      <w:r w:rsidRPr="005B1079">
        <w:rPr>
          <w:lang w:val="en-GB"/>
        </w:rPr>
        <w:t xml:space="preserve">      s=</w:t>
      </w:r>
    </w:p>
    <w:p w:rsidR="00A41678" w:rsidRPr="005B1079" w:rsidRDefault="00DC0A62" w:rsidP="00DC0A62">
      <w:pPr>
        <w:pStyle w:val="HTMLPreformatted"/>
        <w:rPr>
          <w:lang w:val="en-GB"/>
        </w:rPr>
      </w:pPr>
      <w:r w:rsidRPr="005B1079">
        <w:rPr>
          <w:lang w:val="en-GB"/>
        </w:rPr>
        <w:t xml:space="preserve">      c=IN IP4 192.0.2.2</w:t>
      </w:r>
    </w:p>
    <w:p w:rsidR="00A41678" w:rsidRPr="005B1079" w:rsidRDefault="00DC0A62" w:rsidP="00DC0A62">
      <w:pPr>
        <w:pStyle w:val="HTMLPreformatted"/>
        <w:rPr>
          <w:lang w:val="en-GB"/>
        </w:rPr>
      </w:pPr>
      <w:r w:rsidRPr="005B1079">
        <w:rPr>
          <w:lang w:val="en-GB"/>
        </w:rPr>
        <w:t xml:space="preserve">      t=0 0</w:t>
      </w:r>
    </w:p>
    <w:p w:rsidR="00A41678" w:rsidRPr="005B1079" w:rsidRDefault="00DC0A62" w:rsidP="00DC0A62">
      <w:pPr>
        <w:pStyle w:val="HTMLPreformatted"/>
        <w:rPr>
          <w:lang w:val="en-GB"/>
        </w:rPr>
      </w:pPr>
      <w:r w:rsidRPr="005B1079">
        <w:rPr>
          <w:lang w:val="en-GB"/>
        </w:rPr>
        <w:t xml:space="preserve">      m=audio 54568 RTP/SAVP 0 18</w:t>
      </w:r>
    </w:p>
    <w:p w:rsidR="00A41678" w:rsidRPr="005B1079" w:rsidRDefault="00DC0A62" w:rsidP="00DC0A62">
      <w:pPr>
        <w:pStyle w:val="HTMLPreformatted"/>
        <w:rPr>
          <w:lang w:val="en-GB"/>
        </w:rPr>
      </w:pPr>
      <w:r w:rsidRPr="005B1079">
        <w:rPr>
          <w:lang w:val="en-GB"/>
        </w:rPr>
        <w:t xml:space="preserve">      a=crypto:1 AES_CM_128_HMAC_SHA1_80</w:t>
      </w:r>
    </w:p>
    <w:p w:rsidR="00DC0A62" w:rsidRPr="005B1079" w:rsidRDefault="00DC0A62" w:rsidP="00DC0A62">
      <w:pPr>
        <w:pStyle w:val="HTMLPreformatted"/>
        <w:rPr>
          <w:lang w:val="en-GB"/>
        </w:rPr>
      </w:pPr>
      <w:r w:rsidRPr="005B1079">
        <w:rPr>
          <w:lang w:val="en-GB"/>
        </w:rPr>
        <w:t xml:space="preserve">            inline:PS1uQCVeeCFCanVmcjkpPywjNWhcYD0mXXtxaVBR|2^20|1:4</w:t>
      </w:r>
    </w:p>
    <w:p w:rsidR="00FE3082" w:rsidRDefault="00FE3082" w:rsidP="00B51A3F">
      <w:pPr>
        <w:pStyle w:val="Formal"/>
        <w:rPr>
          <w:rFonts w:eastAsia="Times New Roman" w:cs="Courier New"/>
          <w:lang w:eastAsia="en-AU"/>
        </w:rPr>
      </w:pPr>
      <w:r w:rsidRPr="005B1079">
        <w:rPr>
          <w:rFonts w:eastAsia="Times New Roman" w:cs="Courier New"/>
          <w:lang w:eastAsia="en-AU"/>
        </w:rPr>
        <w:t xml:space="preserve">      </w:t>
      </w:r>
      <w:r>
        <w:rPr>
          <w:rFonts w:eastAsia="Times New Roman" w:cs="Courier New"/>
          <w:lang w:eastAsia="en-AU"/>
        </w:rPr>
        <w:t xml:space="preserve">             }</w:t>
      </w:r>
    </w:p>
    <w:p w:rsidR="00A41678" w:rsidRPr="005B1079" w:rsidRDefault="00B51A3F" w:rsidP="00B51A3F">
      <w:pPr>
        <w:pStyle w:val="Formal"/>
      </w:pPr>
      <w:r w:rsidRPr="005B1079">
        <w:rPr>
          <w:rFonts w:eastAsia="Times New Roman" w:cs="Courier New"/>
          <w:lang w:eastAsia="en-AU"/>
        </w:rPr>
        <w:t xml:space="preserve">      </w:t>
      </w:r>
      <w:r w:rsidR="00DC0A62" w:rsidRPr="005B1079">
        <w:t xml:space="preserve">            }</w:t>
      </w:r>
    </w:p>
    <w:p w:rsidR="00DC0A62" w:rsidRPr="005B1079" w:rsidRDefault="00B51A3F" w:rsidP="00B51A3F">
      <w:pPr>
        <w:pStyle w:val="Formal"/>
      </w:pPr>
      <w:r w:rsidRPr="005B1079">
        <w:rPr>
          <w:rFonts w:eastAsia="Times New Roman" w:cs="Courier New"/>
          <w:lang w:eastAsia="en-AU"/>
        </w:rPr>
        <w:t xml:space="preserve">      </w:t>
      </w:r>
      <w:r w:rsidR="00DC0A62" w:rsidRPr="005B1079">
        <w:t xml:space="preserve">         }</w:t>
      </w:r>
    </w:p>
    <w:p w:rsidR="00DC0A62" w:rsidRPr="005B1079" w:rsidRDefault="00B51A3F" w:rsidP="00B51A3F">
      <w:pPr>
        <w:pStyle w:val="Formal"/>
      </w:pPr>
      <w:r w:rsidRPr="005B1079">
        <w:rPr>
          <w:rFonts w:eastAsia="Times New Roman" w:cs="Courier New"/>
          <w:lang w:eastAsia="en-AU"/>
        </w:rPr>
        <w:t xml:space="preserve">      </w:t>
      </w:r>
      <w:r w:rsidR="00DC0A62" w:rsidRPr="005B1079">
        <w:t xml:space="preserve">       }</w:t>
      </w:r>
    </w:p>
    <w:p w:rsidR="00DC0A62" w:rsidRPr="005B1079" w:rsidRDefault="00B51A3F" w:rsidP="00B51A3F">
      <w:pPr>
        <w:pStyle w:val="Formal"/>
      </w:pPr>
      <w:r w:rsidRPr="005B1079">
        <w:rPr>
          <w:rFonts w:eastAsia="Times New Roman" w:cs="Courier New"/>
          <w:lang w:eastAsia="en-AU"/>
        </w:rPr>
        <w:t xml:space="preserve">      </w:t>
      </w:r>
      <w:r w:rsidR="00DC0A62" w:rsidRPr="005B1079">
        <w:t xml:space="preserve">   }</w:t>
      </w:r>
    </w:p>
    <w:p w:rsidR="00DC0A62" w:rsidRPr="005B1079" w:rsidRDefault="00B51A3F" w:rsidP="00B51A3F">
      <w:pPr>
        <w:pStyle w:val="Formal"/>
      </w:pPr>
      <w:r w:rsidRPr="005B1079">
        <w:rPr>
          <w:rFonts w:eastAsia="Times New Roman" w:cs="Courier New"/>
          <w:lang w:eastAsia="en-AU"/>
        </w:rPr>
        <w:t xml:space="preserve">      </w:t>
      </w:r>
      <w:r w:rsidR="00DC0A62" w:rsidRPr="005B1079">
        <w:t>}</w:t>
      </w:r>
    </w:p>
    <w:p w:rsidR="00A41678" w:rsidRPr="005B1079" w:rsidRDefault="00DC0A62" w:rsidP="00DC0A62">
      <w:pPr>
        <w:rPr>
          <w:rFonts w:ascii="TimesNewRoman" w:hAnsi="TimesNewRoman" w:cs="TimesNewRoman"/>
          <w:szCs w:val="24"/>
          <w:lang w:eastAsia="zh-CN"/>
        </w:rPr>
      </w:pPr>
      <w:r w:rsidRPr="005B1079">
        <w:rPr>
          <w:rFonts w:ascii="TimesNewRoman" w:hAnsi="TimesNewRoman" w:cs="TimesNewRoman"/>
          <w:szCs w:val="24"/>
          <w:lang w:eastAsia="zh-CN"/>
        </w:rPr>
        <w:t xml:space="preserve">On reception of the reply the MGC then has to parse the received Local Descriptor information in order to determine if it matches any of the configurations according to the </w:t>
      </w:r>
      <w:r w:rsidRPr="005B1079">
        <w:rPr>
          <w:rFonts w:ascii="TimesNewRoman" w:hAnsi="TimesNewRoman" w:cs="TimesNewRoman"/>
          <w:b/>
          <w:szCs w:val="24"/>
          <w:lang w:eastAsia="zh-CN"/>
        </w:rPr>
        <w:t>a=</w:t>
      </w:r>
      <w:proofErr w:type="spellStart"/>
      <w:r w:rsidRPr="005B1079">
        <w:rPr>
          <w:rFonts w:ascii="TimesNewRoman" w:hAnsi="TimesNewRoman" w:cs="TimesNewRoman"/>
          <w:b/>
          <w:szCs w:val="24"/>
          <w:lang w:eastAsia="zh-CN"/>
        </w:rPr>
        <w:t>pcf</w:t>
      </w:r>
      <w:r w:rsidR="00BF7413" w:rsidRPr="005B1079">
        <w:rPr>
          <w:rFonts w:ascii="TimesNewRoman" w:hAnsi="TimesNewRoman" w:cs="TimesNewRoman"/>
          <w:b/>
          <w:szCs w:val="24"/>
          <w:lang w:eastAsia="zh-CN"/>
        </w:rPr>
        <w:t>g</w:t>
      </w:r>
      <w:proofErr w:type="spellEnd"/>
      <w:r w:rsidR="00BF7413" w:rsidRPr="005B1079">
        <w:rPr>
          <w:rFonts w:ascii="TimesNewRoman" w:hAnsi="TimesNewRoman" w:cs="TimesNewRoman"/>
          <w:b/>
          <w:szCs w:val="24"/>
          <w:lang w:eastAsia="zh-CN"/>
        </w:rPr>
        <w:t>:</w:t>
      </w:r>
      <w:r w:rsidRPr="005B1079">
        <w:rPr>
          <w:rFonts w:ascii="TimesNewRoman" w:hAnsi="TimesNewRoman" w:cs="TimesNewRoman"/>
          <w:szCs w:val="24"/>
          <w:lang w:eastAsia="zh-CN"/>
        </w:rPr>
        <w:t xml:space="preserve"> it received in the SDP offer. If it has determined that the MG has accepted one of the configurations in the </w:t>
      </w:r>
      <w:r w:rsidRPr="005B1079">
        <w:rPr>
          <w:rFonts w:ascii="TimesNewRoman" w:hAnsi="TimesNewRoman" w:cs="TimesNewRoman"/>
          <w:b/>
          <w:szCs w:val="24"/>
          <w:lang w:eastAsia="zh-CN"/>
        </w:rPr>
        <w:t>a=</w:t>
      </w:r>
      <w:proofErr w:type="spellStart"/>
      <w:r w:rsidRPr="005B1079">
        <w:rPr>
          <w:rFonts w:ascii="TimesNewRoman" w:hAnsi="TimesNewRoman" w:cs="TimesNewRoman"/>
          <w:b/>
          <w:szCs w:val="24"/>
          <w:lang w:eastAsia="zh-CN"/>
        </w:rPr>
        <w:t>pcf</w:t>
      </w:r>
      <w:r w:rsidR="00BF7413" w:rsidRPr="005B1079">
        <w:rPr>
          <w:rFonts w:ascii="TimesNewRoman" w:hAnsi="TimesNewRoman" w:cs="TimesNewRoman"/>
          <w:b/>
          <w:szCs w:val="24"/>
          <w:lang w:eastAsia="zh-CN"/>
        </w:rPr>
        <w:t>g</w:t>
      </w:r>
      <w:proofErr w:type="spellEnd"/>
      <w:r w:rsidR="00BF7413" w:rsidRPr="005B1079">
        <w:rPr>
          <w:rFonts w:ascii="TimesNewRoman" w:hAnsi="TimesNewRoman" w:cs="TimesNewRoman"/>
          <w:b/>
          <w:szCs w:val="24"/>
          <w:lang w:eastAsia="zh-CN"/>
        </w:rPr>
        <w:t>:</w:t>
      </w:r>
      <w:r w:rsidRPr="005B1079">
        <w:rPr>
          <w:rFonts w:ascii="TimesNewRoman" w:hAnsi="TimesNewRoman" w:cs="TimesNewRoman"/>
          <w:szCs w:val="24"/>
          <w:lang w:eastAsia="zh-CN"/>
        </w:rPr>
        <w:t xml:space="preserve"> attribute then it will construct a SDP </w:t>
      </w:r>
      <w:r w:rsidR="00BF7413" w:rsidRPr="005B1079">
        <w:rPr>
          <w:rFonts w:ascii="TimesNewRoman" w:hAnsi="TimesNewRoman" w:cs="TimesNewRoman"/>
          <w:szCs w:val="24"/>
          <w:lang w:eastAsia="zh-CN"/>
        </w:rPr>
        <w:t xml:space="preserve">Answer </w:t>
      </w:r>
      <w:r w:rsidRPr="005B1079">
        <w:rPr>
          <w:rFonts w:ascii="TimesNewRoman" w:hAnsi="TimesNewRoman" w:cs="TimesNewRoman"/>
          <w:szCs w:val="24"/>
          <w:lang w:eastAsia="zh-CN"/>
        </w:rPr>
        <w:t xml:space="preserve">reply with the </w:t>
      </w:r>
      <w:r w:rsidRPr="005B1079">
        <w:rPr>
          <w:rFonts w:ascii="TimesNewRoman" w:hAnsi="TimesNewRoman" w:cs="TimesNewRoman"/>
          <w:b/>
          <w:szCs w:val="24"/>
          <w:lang w:eastAsia="zh-CN"/>
        </w:rPr>
        <w:t>a=</w:t>
      </w:r>
      <w:proofErr w:type="spellStart"/>
      <w:r w:rsidRPr="005B1079">
        <w:rPr>
          <w:rFonts w:ascii="TimesNewRoman" w:hAnsi="TimesNewRoman" w:cs="TimesNewRoman"/>
          <w:b/>
          <w:szCs w:val="24"/>
          <w:lang w:eastAsia="zh-CN"/>
        </w:rPr>
        <w:t>acfg</w:t>
      </w:r>
      <w:proofErr w:type="spellEnd"/>
      <w:r w:rsidR="00BF7413" w:rsidRPr="005B1079">
        <w:rPr>
          <w:rFonts w:ascii="TimesNewRoman" w:hAnsi="TimesNewRoman" w:cs="TimesNewRoman"/>
          <w:b/>
          <w:szCs w:val="24"/>
          <w:lang w:eastAsia="zh-CN"/>
        </w:rPr>
        <w:t>:</w:t>
      </w:r>
      <w:r w:rsidRPr="005B1079">
        <w:rPr>
          <w:rFonts w:ascii="TimesNewRoman" w:hAnsi="TimesNewRoman" w:cs="TimesNewRoman"/>
          <w:szCs w:val="24"/>
          <w:lang w:eastAsia="zh-CN"/>
        </w:rPr>
        <w:t xml:space="preserve"> attribute set to the appropriate configuration as well as providing the correct SDP.</w:t>
      </w:r>
    </w:p>
    <w:p w:rsidR="00DC0A62" w:rsidRPr="005B1079" w:rsidRDefault="00DC0A62" w:rsidP="00DC0A62">
      <w:pPr>
        <w:pStyle w:val="Heading2"/>
      </w:pPr>
      <w:bookmarkStart w:id="32" w:name="_Toc288486694"/>
      <w:r w:rsidRPr="005B1079">
        <w:t xml:space="preserve">6.2 </w:t>
      </w:r>
      <w:r w:rsidRPr="005B1079">
        <w:tab/>
        <w:t>Revised Offer/Answer SDP initiated by MGC</w:t>
      </w:r>
      <w:bookmarkEnd w:id="32"/>
    </w:p>
    <w:p w:rsidR="00A41678" w:rsidRPr="005B1079" w:rsidRDefault="00BF7413" w:rsidP="00BF4468">
      <w:pPr>
        <w:rPr>
          <w:rFonts w:ascii="TimesNewRoman" w:hAnsi="TimesNewRoman" w:cs="TimesNewRoman"/>
          <w:szCs w:val="24"/>
          <w:lang w:eastAsia="zh-CN"/>
        </w:rPr>
      </w:pPr>
      <w:r w:rsidRPr="005B1079">
        <w:t xml:space="preserve">This </w:t>
      </w:r>
      <w:r w:rsidR="001E245D" w:rsidRPr="005B1079">
        <w:t>clause</w:t>
      </w:r>
      <w:r w:rsidRPr="005B1079">
        <w:t xml:space="preserve"> assumes that the MGC initiates an SDP Offer. In order to do this the MGC</w:t>
      </w:r>
      <w:r w:rsidR="00DC0A62" w:rsidRPr="005B1079">
        <w:rPr>
          <w:rFonts w:ascii="TimesNewRoman" w:hAnsi="TimesNewRoman" w:cs="TimesNewRoman"/>
          <w:szCs w:val="24"/>
          <w:lang w:eastAsia="zh-CN"/>
        </w:rPr>
        <w:t xml:space="preserve"> must be aware of the possible configurations in a MG. </w:t>
      </w:r>
      <w:r w:rsidRPr="005B1079">
        <w:rPr>
          <w:rFonts w:ascii="TimesNewRoman" w:hAnsi="TimesNewRoman" w:cs="TimesNewRoman"/>
          <w:szCs w:val="24"/>
          <w:lang w:eastAsia="zh-CN"/>
        </w:rPr>
        <w:t xml:space="preserve">[ITU-T H.248.1] does not have specific procedures to determine possible configurations. </w:t>
      </w:r>
      <w:r w:rsidR="00DC0A62" w:rsidRPr="005B1079">
        <w:rPr>
          <w:rFonts w:ascii="TimesNewRoman" w:hAnsi="TimesNewRoman" w:cs="TimesNewRoman"/>
          <w:szCs w:val="24"/>
          <w:lang w:eastAsia="zh-CN"/>
        </w:rPr>
        <w:t>This information would either need to be provisioned on the MGC or partly determined through an Auditing action.</w:t>
      </w:r>
    </w:p>
    <w:p w:rsidR="00DE56A5" w:rsidRPr="005B1079" w:rsidRDefault="00DE56A5" w:rsidP="00DE56A5">
      <w:pPr>
        <w:pStyle w:val="Heading1"/>
      </w:pPr>
      <w:bookmarkStart w:id="33" w:name="_Toc288486695"/>
      <w:r w:rsidRPr="005B1079">
        <w:t>7</w:t>
      </w:r>
      <w:r w:rsidRPr="005B1079">
        <w:tab/>
        <w:t>Interworking the Revised Offer/Answer SDP  “</w:t>
      </w:r>
      <w:proofErr w:type="spellStart"/>
      <w:r w:rsidRPr="005B1079">
        <w:t>MediaCapNeg</w:t>
      </w:r>
      <w:proofErr w:type="spellEnd"/>
      <w:r w:rsidRPr="005B1079">
        <w:t>” and H.248.1</w:t>
      </w:r>
      <w:bookmarkEnd w:id="33"/>
    </w:p>
    <w:p w:rsidR="007C55A0" w:rsidRPr="005B1079" w:rsidRDefault="007C55A0" w:rsidP="007C55A0">
      <w:r w:rsidRPr="005B1079">
        <w:t>The SDP Media Capabilities Negotiation document [IETF MEDIACAPNEG] is an extension to the SDP Capabilities Negotiation (</w:t>
      </w:r>
      <w:proofErr w:type="spellStart"/>
      <w:r w:rsidRPr="005B1079">
        <w:t>SDPCapNeg</w:t>
      </w:r>
      <w:proofErr w:type="spellEnd"/>
      <w:r w:rsidRPr="005B1079">
        <w:t>) framework. It introduces five SDP attributes and three parameters to the configuration attributes. The SDP attributes are:</w:t>
      </w:r>
    </w:p>
    <w:p w:rsidR="00A41678" w:rsidRPr="005B1079" w:rsidRDefault="007C55A0" w:rsidP="00A41678">
      <w:pPr>
        <w:numPr>
          <w:ilvl w:val="0"/>
          <w:numId w:val="16"/>
        </w:numPr>
        <w:tabs>
          <w:tab w:val="clear" w:pos="794"/>
          <w:tab w:val="clear" w:pos="1191"/>
          <w:tab w:val="clear" w:pos="1588"/>
          <w:tab w:val="clear" w:pos="1985"/>
        </w:tabs>
        <w:ind w:left="567" w:hanging="567"/>
      </w:pPr>
      <w:r w:rsidRPr="005B1079">
        <w:t>A media attribute ("</w:t>
      </w:r>
      <w:r w:rsidRPr="005B1079">
        <w:rPr>
          <w:b/>
        </w:rPr>
        <w:t>a=</w:t>
      </w:r>
      <w:proofErr w:type="spellStart"/>
      <w:r w:rsidRPr="005B1079">
        <w:rPr>
          <w:b/>
        </w:rPr>
        <w:t>mcap</w:t>
      </w:r>
      <w:proofErr w:type="spellEnd"/>
      <w:r w:rsidRPr="005B1079">
        <w:t>") defines media capabilities in the form of a subtype (e.g.  "PCMU"), and its encoding parameters  (e.g. "/8000/2").</w:t>
      </w:r>
    </w:p>
    <w:p w:rsidR="00A41678" w:rsidRPr="005B1079" w:rsidRDefault="007C55A0" w:rsidP="00A41678">
      <w:pPr>
        <w:numPr>
          <w:ilvl w:val="0"/>
          <w:numId w:val="16"/>
        </w:numPr>
        <w:tabs>
          <w:tab w:val="clear" w:pos="794"/>
          <w:tab w:val="clear" w:pos="1191"/>
          <w:tab w:val="clear" w:pos="1588"/>
          <w:tab w:val="clear" w:pos="1985"/>
        </w:tabs>
        <w:ind w:left="567" w:hanging="567"/>
      </w:pPr>
      <w:r w:rsidRPr="005B1079">
        <w:lastRenderedPageBreak/>
        <w:t>A attribute ("</w:t>
      </w:r>
      <w:r w:rsidRPr="005B1079">
        <w:rPr>
          <w:b/>
        </w:rPr>
        <w:t>a=</w:t>
      </w:r>
      <w:proofErr w:type="spellStart"/>
      <w:r w:rsidRPr="005B1079">
        <w:rPr>
          <w:b/>
        </w:rPr>
        <w:t>mfcap</w:t>
      </w:r>
      <w:proofErr w:type="spellEnd"/>
      <w:r w:rsidRPr="005B1079">
        <w:t>") specifies media format parameters associated with one or more media capabilities.</w:t>
      </w:r>
    </w:p>
    <w:p w:rsidR="00A41678" w:rsidRPr="005B1079" w:rsidRDefault="007C55A0" w:rsidP="00A41678">
      <w:pPr>
        <w:numPr>
          <w:ilvl w:val="0"/>
          <w:numId w:val="16"/>
        </w:numPr>
        <w:tabs>
          <w:tab w:val="clear" w:pos="794"/>
          <w:tab w:val="clear" w:pos="1191"/>
          <w:tab w:val="clear" w:pos="1588"/>
          <w:tab w:val="clear" w:pos="1985"/>
        </w:tabs>
        <w:ind w:left="567" w:hanging="567"/>
      </w:pPr>
      <w:r w:rsidRPr="005B1079">
        <w:t>A attribute ("</w:t>
      </w:r>
      <w:r w:rsidRPr="005B1079">
        <w:rPr>
          <w:b/>
        </w:rPr>
        <w:t>a=</w:t>
      </w:r>
      <w:proofErr w:type="spellStart"/>
      <w:r w:rsidRPr="005B1079">
        <w:rPr>
          <w:b/>
        </w:rPr>
        <w:t>mscap</w:t>
      </w:r>
      <w:proofErr w:type="spellEnd"/>
      <w:r w:rsidRPr="005B1079">
        <w:t>") that specifies media parameters associated with one or more media capabilities.</w:t>
      </w:r>
    </w:p>
    <w:p w:rsidR="007C55A0" w:rsidRPr="005B1079" w:rsidRDefault="007C55A0" w:rsidP="00A41678">
      <w:pPr>
        <w:numPr>
          <w:ilvl w:val="0"/>
          <w:numId w:val="16"/>
        </w:numPr>
        <w:tabs>
          <w:tab w:val="clear" w:pos="794"/>
          <w:tab w:val="clear" w:pos="1191"/>
          <w:tab w:val="clear" w:pos="1588"/>
          <w:tab w:val="clear" w:pos="1985"/>
        </w:tabs>
        <w:ind w:left="567" w:hanging="567"/>
      </w:pPr>
      <w:r w:rsidRPr="005B1079">
        <w:t>A attribute ("</w:t>
      </w:r>
      <w:r w:rsidRPr="005B1079">
        <w:rPr>
          <w:b/>
        </w:rPr>
        <w:t>a=</w:t>
      </w:r>
      <w:proofErr w:type="spellStart"/>
      <w:r w:rsidRPr="005B1079">
        <w:rPr>
          <w:b/>
        </w:rPr>
        <w:t>lcfg</w:t>
      </w:r>
      <w:proofErr w:type="spellEnd"/>
      <w:r w:rsidRPr="005B1079">
        <w:t>") specifies latent media stream configurations when no corresponding media line ("m=") is offered.</w:t>
      </w:r>
    </w:p>
    <w:p w:rsidR="007C55A0" w:rsidRPr="005B1079" w:rsidRDefault="007C55A0" w:rsidP="00A41678">
      <w:pPr>
        <w:numPr>
          <w:ilvl w:val="0"/>
          <w:numId w:val="16"/>
        </w:numPr>
        <w:tabs>
          <w:tab w:val="clear" w:pos="794"/>
          <w:tab w:val="clear" w:pos="1191"/>
          <w:tab w:val="clear" w:pos="1588"/>
          <w:tab w:val="clear" w:pos="1985"/>
        </w:tabs>
        <w:ind w:left="567" w:hanging="567"/>
      </w:pPr>
      <w:r w:rsidRPr="005B1079">
        <w:t>A attribute ("</w:t>
      </w:r>
      <w:r w:rsidRPr="005B1079">
        <w:rPr>
          <w:b/>
        </w:rPr>
        <w:t>a=</w:t>
      </w:r>
      <w:proofErr w:type="spellStart"/>
      <w:r w:rsidRPr="005B1079">
        <w:rPr>
          <w:b/>
        </w:rPr>
        <w:t>sescap</w:t>
      </w:r>
      <w:proofErr w:type="spellEnd"/>
      <w:r w:rsidRPr="005B1079">
        <w:t>") is used to specify an acceptable combination of simultaneous media streams as a list of potential and/or latent configurations.</w:t>
      </w:r>
    </w:p>
    <w:p w:rsidR="007C55A0" w:rsidRPr="005B1079" w:rsidRDefault="007C55A0" w:rsidP="007C55A0">
      <w:r w:rsidRPr="005B1079">
        <w:t>The parameters are:</w:t>
      </w:r>
    </w:p>
    <w:p w:rsidR="00A41678" w:rsidRPr="005B1079" w:rsidRDefault="007C55A0" w:rsidP="00A41678">
      <w:pPr>
        <w:numPr>
          <w:ilvl w:val="0"/>
          <w:numId w:val="17"/>
        </w:numPr>
        <w:tabs>
          <w:tab w:val="clear" w:pos="794"/>
          <w:tab w:val="clear" w:pos="1191"/>
          <w:tab w:val="clear" w:pos="1588"/>
          <w:tab w:val="clear" w:pos="1985"/>
        </w:tabs>
        <w:ind w:left="567" w:hanging="567"/>
      </w:pPr>
      <w:r w:rsidRPr="005B1079">
        <w:t>A parameter type ("</w:t>
      </w:r>
      <w:r w:rsidRPr="005B1079">
        <w:rPr>
          <w:b/>
        </w:rPr>
        <w:t>m=</w:t>
      </w:r>
      <w:r w:rsidRPr="005B1079">
        <w:t>") permits specification of media capabilities (including their associated parameters) and combinations thereof for the configuration.</w:t>
      </w:r>
    </w:p>
    <w:p w:rsidR="007C55A0" w:rsidRPr="005B1079" w:rsidRDefault="007C55A0" w:rsidP="00A41678">
      <w:pPr>
        <w:numPr>
          <w:ilvl w:val="0"/>
          <w:numId w:val="17"/>
        </w:numPr>
        <w:tabs>
          <w:tab w:val="clear" w:pos="794"/>
          <w:tab w:val="clear" w:pos="1191"/>
          <w:tab w:val="clear" w:pos="1588"/>
          <w:tab w:val="clear" w:pos="1985"/>
        </w:tabs>
        <w:ind w:left="567" w:hanging="567"/>
      </w:pPr>
      <w:r w:rsidRPr="005B1079">
        <w:t>A parameter type ("</w:t>
      </w:r>
      <w:proofErr w:type="spellStart"/>
      <w:r w:rsidRPr="005B1079">
        <w:rPr>
          <w:b/>
        </w:rPr>
        <w:t>pt</w:t>
      </w:r>
      <w:proofErr w:type="spellEnd"/>
      <w:r w:rsidRPr="005B1079">
        <w:rPr>
          <w:b/>
        </w:rPr>
        <w:t>=</w:t>
      </w:r>
      <w:r w:rsidRPr="005B1079">
        <w:t>") associates RTP payload types numbers with the referenced media capabilities.</w:t>
      </w:r>
    </w:p>
    <w:p w:rsidR="007C55A0" w:rsidRPr="005B1079" w:rsidRDefault="007C55A0" w:rsidP="00A41678">
      <w:pPr>
        <w:numPr>
          <w:ilvl w:val="0"/>
          <w:numId w:val="17"/>
        </w:numPr>
        <w:tabs>
          <w:tab w:val="clear" w:pos="794"/>
          <w:tab w:val="clear" w:pos="1191"/>
          <w:tab w:val="clear" w:pos="1588"/>
          <w:tab w:val="clear" w:pos="1985"/>
        </w:tabs>
        <w:ind w:left="567" w:hanging="567"/>
      </w:pPr>
      <w:r w:rsidRPr="005B1079">
        <w:t>A parameter type ("</w:t>
      </w:r>
      <w:proofErr w:type="spellStart"/>
      <w:r w:rsidRPr="005B1079">
        <w:rPr>
          <w:b/>
        </w:rPr>
        <w:t>mt</w:t>
      </w:r>
      <w:proofErr w:type="spellEnd"/>
      <w:r w:rsidRPr="005B1079">
        <w:rPr>
          <w:b/>
        </w:rPr>
        <w:t>=</w:t>
      </w:r>
      <w:r w:rsidRPr="005B1079">
        <w:t>") is used to specify the media type for latent configurations.</w:t>
      </w:r>
    </w:p>
    <w:p w:rsidR="00D56FF5" w:rsidRPr="005B1079" w:rsidRDefault="00D56FF5" w:rsidP="007C55A0">
      <w:r w:rsidRPr="005B1079">
        <w:t>In the context of interworking these syntax elements to H.248 SDP the “</w:t>
      </w:r>
      <w:r w:rsidRPr="005B1079">
        <w:rPr>
          <w:b/>
        </w:rPr>
        <w:t>a=</w:t>
      </w:r>
      <w:proofErr w:type="spellStart"/>
      <w:r w:rsidRPr="005B1079">
        <w:rPr>
          <w:b/>
        </w:rPr>
        <w:t>mcap</w:t>
      </w:r>
      <w:proofErr w:type="spellEnd"/>
      <w:r w:rsidR="00BF7413" w:rsidRPr="005B1079">
        <w:rPr>
          <w:b/>
        </w:rPr>
        <w:t>:</w:t>
      </w:r>
      <w:r w:rsidRPr="005B1079">
        <w:t>”, “</w:t>
      </w:r>
      <w:r w:rsidRPr="005B1079">
        <w:rPr>
          <w:b/>
        </w:rPr>
        <w:t>a=</w:t>
      </w:r>
      <w:proofErr w:type="spellStart"/>
      <w:r w:rsidRPr="005B1079">
        <w:rPr>
          <w:b/>
        </w:rPr>
        <w:t>mfcap</w:t>
      </w:r>
      <w:proofErr w:type="spellEnd"/>
      <w:r w:rsidR="00BF7413" w:rsidRPr="005B1079">
        <w:rPr>
          <w:b/>
        </w:rPr>
        <w:t>:</w:t>
      </w:r>
      <w:r w:rsidRPr="005B1079">
        <w:t>” and “</w:t>
      </w:r>
      <w:r w:rsidRPr="005B1079">
        <w:rPr>
          <w:b/>
        </w:rPr>
        <w:t>a=</w:t>
      </w:r>
      <w:proofErr w:type="spellStart"/>
      <w:r w:rsidRPr="005B1079">
        <w:rPr>
          <w:b/>
        </w:rPr>
        <w:t>mscap</w:t>
      </w:r>
      <w:proofErr w:type="spellEnd"/>
      <w:r w:rsidR="00BF7413" w:rsidRPr="005B1079">
        <w:rPr>
          <w:b/>
        </w:rPr>
        <w:t>:</w:t>
      </w:r>
      <w:r w:rsidRPr="005B1079">
        <w:t xml:space="preserve">” </w:t>
      </w:r>
      <w:r w:rsidR="00BF7413" w:rsidRPr="005B1079">
        <w:t xml:space="preserve">attributes </w:t>
      </w:r>
      <w:r w:rsidRPr="005B1079">
        <w:t>are treated in the same man</w:t>
      </w:r>
      <w:r w:rsidR="00BF7413" w:rsidRPr="005B1079">
        <w:t>ner</w:t>
      </w:r>
      <w:r w:rsidRPr="005B1079">
        <w:t xml:space="preserve"> as the capabilities (e.g. </w:t>
      </w:r>
      <w:r w:rsidRPr="005B1079">
        <w:rPr>
          <w:b/>
        </w:rPr>
        <w:t>a=</w:t>
      </w:r>
      <w:proofErr w:type="spellStart"/>
      <w:r w:rsidRPr="005B1079">
        <w:rPr>
          <w:b/>
        </w:rPr>
        <w:t>acap</w:t>
      </w:r>
      <w:proofErr w:type="spellEnd"/>
      <w:r w:rsidR="00BF7413" w:rsidRPr="005B1079">
        <w:rPr>
          <w:b/>
        </w:rPr>
        <w:t>:</w:t>
      </w:r>
      <w:r w:rsidRPr="005B1079">
        <w:t xml:space="preserve">, </w:t>
      </w:r>
      <w:r w:rsidRPr="005B1079">
        <w:rPr>
          <w:b/>
        </w:rPr>
        <w:t>a=</w:t>
      </w:r>
      <w:proofErr w:type="spellStart"/>
      <w:r w:rsidRPr="005B1079">
        <w:rPr>
          <w:b/>
        </w:rPr>
        <w:t>tcap</w:t>
      </w:r>
      <w:proofErr w:type="spellEnd"/>
      <w:r w:rsidR="00BF7413" w:rsidRPr="005B1079">
        <w:rPr>
          <w:b/>
        </w:rPr>
        <w:t>:</w:t>
      </w:r>
      <w:r w:rsidRPr="005B1079">
        <w:t xml:space="preserve">) defined in </w:t>
      </w:r>
      <w:r w:rsidR="001E245D" w:rsidRPr="005B1079">
        <w:t>clause</w:t>
      </w:r>
      <w:r w:rsidRPr="005B1079">
        <w:t xml:space="preserve"> 6. Likewise for the purposes of determining the contents of the H.248 groups as explained in </w:t>
      </w:r>
      <w:r w:rsidR="001E245D" w:rsidRPr="005B1079">
        <w:t>clause</w:t>
      </w:r>
      <w:r w:rsidRPr="005B1079">
        <w:t xml:space="preserve"> 6, the new “</w:t>
      </w:r>
      <w:r w:rsidRPr="005B1079">
        <w:rPr>
          <w:b/>
        </w:rPr>
        <w:t>m=</w:t>
      </w:r>
      <w:r w:rsidRPr="005B1079">
        <w:t>” and “</w:t>
      </w:r>
      <w:proofErr w:type="spellStart"/>
      <w:r w:rsidRPr="005B1079">
        <w:rPr>
          <w:b/>
        </w:rPr>
        <w:t>pt</w:t>
      </w:r>
      <w:proofErr w:type="spellEnd"/>
      <w:r w:rsidRPr="005B1079">
        <w:rPr>
          <w:b/>
        </w:rPr>
        <w:t>=</w:t>
      </w:r>
      <w:r w:rsidRPr="005B1079">
        <w:t>” parameters are treated in the same manner as parameters defined in the “</w:t>
      </w:r>
      <w:r w:rsidRPr="005B1079">
        <w:rPr>
          <w:b/>
        </w:rPr>
        <w:t>a=</w:t>
      </w:r>
      <w:proofErr w:type="spellStart"/>
      <w:r w:rsidRPr="005B1079">
        <w:rPr>
          <w:b/>
        </w:rPr>
        <w:t>pcfg</w:t>
      </w:r>
      <w:proofErr w:type="spellEnd"/>
      <w:r w:rsidRPr="005B1079">
        <w:rPr>
          <w:b/>
        </w:rPr>
        <w:t>:</w:t>
      </w:r>
      <w:r w:rsidRPr="005B1079">
        <w:t>” and “</w:t>
      </w:r>
      <w:r w:rsidRPr="005B1079">
        <w:rPr>
          <w:b/>
        </w:rPr>
        <w:t>a=</w:t>
      </w:r>
      <w:proofErr w:type="spellStart"/>
      <w:r w:rsidRPr="005B1079">
        <w:rPr>
          <w:b/>
        </w:rPr>
        <w:t>acfg</w:t>
      </w:r>
      <w:proofErr w:type="spellEnd"/>
      <w:r w:rsidRPr="005B1079">
        <w:rPr>
          <w:b/>
        </w:rPr>
        <w:t>:</w:t>
      </w:r>
      <w:r w:rsidRPr="005B1079">
        <w:t xml:space="preserve">” attributes in </w:t>
      </w:r>
      <w:proofErr w:type="spellStart"/>
      <w:r w:rsidRPr="005B1079">
        <w:t>SDPCapNeg</w:t>
      </w:r>
      <w:proofErr w:type="spellEnd"/>
      <w:r w:rsidRPr="005B1079">
        <w:t>.</w:t>
      </w:r>
    </w:p>
    <w:p w:rsidR="00A41678" w:rsidRPr="005B1079" w:rsidRDefault="00D56FF5" w:rsidP="007C55A0">
      <w:proofErr w:type="spellStart"/>
      <w:r w:rsidRPr="005B1079">
        <w:t>MediaCapNeg</w:t>
      </w:r>
      <w:proofErr w:type="spellEnd"/>
      <w:r w:rsidRPr="005B1079">
        <w:t xml:space="preserve"> introduces the concept of “Latent Configurations”. These configurations are ones </w:t>
      </w:r>
      <w:r w:rsidR="0066630D" w:rsidRPr="005B1079">
        <w:t xml:space="preserve">that no resources are reserved for but may be used at some time in the future. H.248.1 does not </w:t>
      </w:r>
      <w:r w:rsidR="00BF7413" w:rsidRPr="005B1079">
        <w:t xml:space="preserve">natively </w:t>
      </w:r>
      <w:r w:rsidR="0066630D" w:rsidRPr="005B1079">
        <w:t>support the concept of “Latent Configurations”. Thus the “</w:t>
      </w:r>
      <w:r w:rsidR="0066630D" w:rsidRPr="005B1079">
        <w:rPr>
          <w:b/>
        </w:rPr>
        <w:t>a=</w:t>
      </w:r>
      <w:proofErr w:type="spellStart"/>
      <w:r w:rsidR="0066630D" w:rsidRPr="005B1079">
        <w:rPr>
          <w:b/>
        </w:rPr>
        <w:t>lcfg</w:t>
      </w:r>
      <w:proofErr w:type="spellEnd"/>
      <w:r w:rsidR="00BF7413" w:rsidRPr="005B1079">
        <w:rPr>
          <w:b/>
        </w:rPr>
        <w:t>:</w:t>
      </w:r>
      <w:r w:rsidR="0066630D" w:rsidRPr="005B1079">
        <w:t>” attribute and the “</w:t>
      </w:r>
      <w:proofErr w:type="spellStart"/>
      <w:r w:rsidR="0066630D" w:rsidRPr="005B1079">
        <w:rPr>
          <w:b/>
        </w:rPr>
        <w:t>mt</w:t>
      </w:r>
      <w:proofErr w:type="spellEnd"/>
      <w:r w:rsidR="0066630D" w:rsidRPr="005B1079">
        <w:rPr>
          <w:b/>
        </w:rPr>
        <w:t>=</w:t>
      </w:r>
      <w:r w:rsidR="0066630D" w:rsidRPr="005B1079">
        <w:t xml:space="preserve">” parameter cannot be interworked to </w:t>
      </w:r>
      <w:r w:rsidR="004874B6" w:rsidRPr="005B1079">
        <w:t xml:space="preserve">any </w:t>
      </w:r>
      <w:r w:rsidR="00316CF2" w:rsidRPr="005B1079">
        <w:t xml:space="preserve">[ITU-T </w:t>
      </w:r>
      <w:r w:rsidR="0066630D" w:rsidRPr="005B1079">
        <w:t>H.248</w:t>
      </w:r>
      <w:r w:rsidR="004874B6" w:rsidRPr="005B1079">
        <w:t>.1</w:t>
      </w:r>
      <w:r w:rsidR="00316CF2" w:rsidRPr="005B1079">
        <w:t>]</w:t>
      </w:r>
      <w:r w:rsidR="004874B6" w:rsidRPr="005B1079">
        <w:t xml:space="preserve"> syntax,</w:t>
      </w:r>
      <w:r w:rsidR="0066630D" w:rsidRPr="005B1079">
        <w:t xml:space="preserve"> however the MGC may provide interworking at the MGC level via provisioning information or some other method.</w:t>
      </w:r>
    </w:p>
    <w:p w:rsidR="00A41678" w:rsidRPr="005B1079" w:rsidRDefault="0066630D" w:rsidP="007C55A0">
      <w:proofErr w:type="spellStart"/>
      <w:r w:rsidRPr="005B1079">
        <w:t>MediaCapNeg</w:t>
      </w:r>
      <w:proofErr w:type="spellEnd"/>
      <w:r w:rsidRPr="005B1079">
        <w:t xml:space="preserve"> introduces the ability to specify acceptable combinations for simultaneous media streams. Whilst H.248.1 allows the MGC to specify multiple sets of capabilities for multiple media streams to the MG, it lacks the capability to indicate the relationships between the sets. Thus the “</w:t>
      </w:r>
      <w:r w:rsidRPr="005B1079">
        <w:rPr>
          <w:b/>
        </w:rPr>
        <w:t>a=</w:t>
      </w:r>
      <w:proofErr w:type="spellStart"/>
      <w:r w:rsidRPr="005B1079">
        <w:rPr>
          <w:b/>
        </w:rPr>
        <w:t>sescap</w:t>
      </w:r>
      <w:proofErr w:type="spellEnd"/>
      <w:r w:rsidRPr="005B1079">
        <w:rPr>
          <w:b/>
        </w:rPr>
        <w:t>:</w:t>
      </w:r>
      <w:r w:rsidRPr="005B1079">
        <w:t>”</w:t>
      </w:r>
      <w:r w:rsidR="004874B6" w:rsidRPr="005B1079">
        <w:t xml:space="preserve"> attribute cannot be interworked to any H.248.1 syntax.</w:t>
      </w:r>
      <w:r w:rsidRPr="005B1079">
        <w:t xml:space="preserve"> </w:t>
      </w:r>
      <w:r w:rsidR="004874B6" w:rsidRPr="005B1079">
        <w:t>However the MGC may prioritize and send a set of capabilities to the MG. If the MG doesn’t support the set, the MGC may then send the next set, and so on until the MG supports a set of capabilities.</w:t>
      </w:r>
    </w:p>
    <w:p w:rsidR="00A41678" w:rsidRPr="005B1079" w:rsidRDefault="006915E4" w:rsidP="006915E4">
      <w:r w:rsidRPr="005B1079">
        <w:t xml:space="preserve">[ITU-T H.248.63] defines the “Resource Management Configuration” Package. This package allows a MGC to describe which resources are expected to be used in a Context. This allows the MG to allocate resources in an efficient manner when an actual configuration is specified. This Package effectively allows the MGC to specify to a MG that there are “latent configurations” that may be used in the future. In order to provide interworking the MGC maps </w:t>
      </w:r>
      <w:proofErr w:type="spellStart"/>
      <w:r w:rsidR="00BF7413" w:rsidRPr="005B1079">
        <w:t>MediaCapNeg</w:t>
      </w:r>
      <w:proofErr w:type="spellEnd"/>
      <w:r w:rsidR="00BF7413" w:rsidRPr="005B1079">
        <w:t xml:space="preserve"> SDP</w:t>
      </w:r>
      <w:r w:rsidRPr="005B1079">
        <w:t xml:space="preserve"> defined by the “latent configuration” to the </w:t>
      </w:r>
      <w:proofErr w:type="spellStart"/>
      <w:r w:rsidRPr="005B1079">
        <w:rPr>
          <w:i/>
        </w:rPr>
        <w:t>rmc</w:t>
      </w:r>
      <w:proofErr w:type="spellEnd"/>
      <w:r w:rsidRPr="005B1079">
        <w:rPr>
          <w:i/>
        </w:rPr>
        <w:t>/</w:t>
      </w:r>
      <w:proofErr w:type="spellStart"/>
      <w:r w:rsidRPr="005B1079">
        <w:rPr>
          <w:i/>
        </w:rPr>
        <w:t>rd</w:t>
      </w:r>
      <w:proofErr w:type="spellEnd"/>
      <w:r w:rsidRPr="005B1079">
        <w:t xml:space="preserve"> property. As the </w:t>
      </w:r>
      <w:proofErr w:type="spellStart"/>
      <w:r w:rsidRPr="005B1079">
        <w:rPr>
          <w:i/>
        </w:rPr>
        <w:t>rmc</w:t>
      </w:r>
      <w:proofErr w:type="spellEnd"/>
      <w:r w:rsidRPr="005B1079">
        <w:rPr>
          <w:i/>
        </w:rPr>
        <w:t>/</w:t>
      </w:r>
      <w:proofErr w:type="spellStart"/>
      <w:r w:rsidRPr="005B1079">
        <w:rPr>
          <w:i/>
        </w:rPr>
        <w:t>rd</w:t>
      </w:r>
      <w:proofErr w:type="spellEnd"/>
      <w:r w:rsidRPr="005B1079">
        <w:t xml:space="preserve"> property is based on </w:t>
      </w:r>
      <w:r w:rsidR="0068620C" w:rsidRPr="005B1079">
        <w:t xml:space="preserve">H.248 connection model it lacks the conciseness of the </w:t>
      </w:r>
      <w:proofErr w:type="spellStart"/>
      <w:r w:rsidR="0068620C" w:rsidRPr="005B1079">
        <w:t>SDPCapNeg</w:t>
      </w:r>
      <w:proofErr w:type="spellEnd"/>
      <w:r w:rsidR="0068620C" w:rsidRPr="005B1079">
        <w:t xml:space="preserve"> framework as described in </w:t>
      </w:r>
      <w:r w:rsidR="001E245D" w:rsidRPr="005B1079">
        <w:t>clause</w:t>
      </w:r>
      <w:r w:rsidR="0068620C" w:rsidRPr="005B1079">
        <w:t xml:space="preserve"> 6. The use of [ITU-T H.248.63] also does not allow the MG to be requested for a set of “latent configurations” in the case that the MGC initiates the revised SDP offer.</w:t>
      </w:r>
    </w:p>
    <w:p w:rsidR="00DC0A62" w:rsidRPr="005B1079" w:rsidRDefault="00DE56A5" w:rsidP="00A14A3B">
      <w:pPr>
        <w:pStyle w:val="Heading1"/>
        <w:rPr>
          <w:rFonts w:ascii="TimesNewRoman" w:hAnsi="TimesNewRoman" w:cs="TimesNewRoman"/>
          <w:szCs w:val="24"/>
          <w:lang w:eastAsia="zh-CN"/>
        </w:rPr>
      </w:pPr>
      <w:bookmarkStart w:id="34" w:name="_Toc288486696"/>
      <w:r w:rsidRPr="005B1079">
        <w:rPr>
          <w:rFonts w:ascii="TimesNewRoman" w:hAnsi="TimesNewRoman" w:cs="TimesNewRoman"/>
          <w:szCs w:val="24"/>
          <w:lang w:eastAsia="zh-CN"/>
        </w:rPr>
        <w:t>8</w:t>
      </w:r>
      <w:r w:rsidR="00DC0A62" w:rsidRPr="005B1079">
        <w:rPr>
          <w:rFonts w:ascii="TimesNewRoman" w:hAnsi="TimesNewRoman" w:cs="TimesNewRoman"/>
          <w:szCs w:val="24"/>
          <w:lang w:eastAsia="zh-CN"/>
        </w:rPr>
        <w:t xml:space="preserve"> </w:t>
      </w:r>
      <w:r w:rsidR="00BF4468" w:rsidRPr="005B1079">
        <w:rPr>
          <w:rFonts w:ascii="TimesNewRoman" w:hAnsi="TimesNewRoman" w:cs="TimesNewRoman"/>
          <w:szCs w:val="24"/>
          <w:lang w:eastAsia="zh-CN"/>
        </w:rPr>
        <w:tab/>
      </w:r>
      <w:r w:rsidR="00DC0A62" w:rsidRPr="005B1079">
        <w:rPr>
          <w:rFonts w:ascii="TimesNewRoman" w:hAnsi="TimesNewRoman" w:cs="TimesNewRoman"/>
          <w:szCs w:val="24"/>
          <w:lang w:eastAsia="zh-CN"/>
        </w:rPr>
        <w:t xml:space="preserve">Enhanced </w:t>
      </w:r>
      <w:r w:rsidR="00DC0A62" w:rsidRPr="005B1079">
        <w:t>Revised Offer/Answer SDP support in H.248</w:t>
      </w:r>
      <w:bookmarkEnd w:id="34"/>
    </w:p>
    <w:p w:rsidR="001E245D" w:rsidRPr="005B1079" w:rsidRDefault="001E245D" w:rsidP="001E245D">
      <w:pPr>
        <w:rPr>
          <w:rFonts w:ascii="TimesNewRoman" w:hAnsi="TimesNewRoman" w:cs="TimesNewRoman"/>
          <w:lang w:eastAsia="zh-CN"/>
        </w:rPr>
      </w:pPr>
      <w:r w:rsidRPr="005B1079">
        <w:rPr>
          <w:rFonts w:ascii="TimesNewRoman" w:hAnsi="TimesNewRoman" w:cs="TimesNewRoman"/>
          <w:lang w:eastAsia="zh-CN"/>
        </w:rPr>
        <w:t xml:space="preserve">As shown in clause 6 and 7 it is possible to perform basic interworking between the Revised Offer/Answer model and H.248.1. The main difference is in the actual mechanism (syntax) that is used. As can be seen in the above examples, in H.248 each separate configuration must appear as a separate H.248 group. In the case of SDP this results in a significant increase in message size. It is </w:t>
      </w:r>
      <w:r w:rsidRPr="005B1079">
        <w:rPr>
          <w:rFonts w:ascii="TimesNewRoman" w:hAnsi="TimesNewRoman" w:cs="TimesNewRoman"/>
          <w:lang w:eastAsia="zh-CN"/>
        </w:rPr>
        <w:lastRenderedPageBreak/>
        <w:t xml:space="preserve">also implies a parsing function to map between H.248.1 SDP and potential (and actual) </w:t>
      </w:r>
      <w:proofErr w:type="spellStart"/>
      <w:r w:rsidRPr="005B1079">
        <w:rPr>
          <w:rFonts w:ascii="TimesNewRoman" w:hAnsi="TimesNewRoman" w:cs="TimesNewRoman"/>
          <w:lang w:eastAsia="zh-CN"/>
        </w:rPr>
        <w:t>SDPCapNeg</w:t>
      </w:r>
      <w:proofErr w:type="spellEnd"/>
      <w:r w:rsidRPr="005B1079">
        <w:rPr>
          <w:rFonts w:ascii="TimesNewRoman" w:hAnsi="TimesNewRoman" w:cs="TimesNewRoman"/>
          <w:lang w:eastAsia="zh-CN"/>
        </w:rPr>
        <w:t xml:space="preserve"> configurations. </w:t>
      </w:r>
    </w:p>
    <w:p w:rsidR="001E245D" w:rsidRPr="005B1079" w:rsidRDefault="001E245D" w:rsidP="001E245D">
      <w:pPr>
        <w:rPr>
          <w:rFonts w:ascii="TimesNewRoman" w:hAnsi="TimesNewRoman" w:cs="TimesNewRoman"/>
          <w:lang w:eastAsia="zh-CN"/>
        </w:rPr>
      </w:pPr>
      <w:r w:rsidRPr="005B1079">
        <w:rPr>
          <w:rFonts w:ascii="TimesNewRoman" w:hAnsi="TimesNewRoman" w:cs="TimesNewRoman"/>
          <w:lang w:eastAsia="zh-CN"/>
        </w:rPr>
        <w:t xml:space="preserve">Also shown in clause 6 is that there is no mechanism for the MGC to request from a H.248 Termination the possible configurations. This clearly presents problems for a MGC which wants to support </w:t>
      </w:r>
      <w:proofErr w:type="spellStart"/>
      <w:r w:rsidRPr="005B1079">
        <w:rPr>
          <w:rFonts w:ascii="TimesNewRoman" w:hAnsi="TimesNewRoman" w:cs="TimesNewRoman"/>
          <w:lang w:eastAsia="zh-CN"/>
        </w:rPr>
        <w:t>SDPCapNeg</w:t>
      </w:r>
      <w:proofErr w:type="spellEnd"/>
      <w:r w:rsidRPr="005B1079">
        <w:rPr>
          <w:rFonts w:ascii="TimesNewRoman" w:hAnsi="TimesNewRoman" w:cs="TimesNewRoman"/>
          <w:lang w:eastAsia="zh-CN"/>
        </w:rPr>
        <w:t>.</w:t>
      </w:r>
    </w:p>
    <w:p w:rsidR="001E245D" w:rsidRPr="005B1079" w:rsidRDefault="001E245D" w:rsidP="001E245D">
      <w:pPr>
        <w:rPr>
          <w:rFonts w:ascii="TimesNewRoman" w:hAnsi="TimesNewRoman" w:cs="TimesNewRoman"/>
          <w:lang w:eastAsia="zh-CN"/>
        </w:rPr>
      </w:pPr>
      <w:r w:rsidRPr="005B1079">
        <w:rPr>
          <w:rFonts w:ascii="TimesNewRoman" w:hAnsi="TimesNewRoman" w:cs="TimesNewRoman"/>
          <w:lang w:eastAsia="zh-CN"/>
        </w:rPr>
        <w:t>Clause 7 shows that the “Latent Configuration” and “Session C</w:t>
      </w:r>
      <w:r w:rsidR="006128BD" w:rsidRPr="005B1079">
        <w:rPr>
          <w:rFonts w:ascii="TimesNewRoman" w:hAnsi="TimesNewRoman" w:cs="TimesNewRoman"/>
          <w:lang w:eastAsia="zh-CN"/>
        </w:rPr>
        <w:t>onfiguration</w:t>
      </w:r>
      <w:r w:rsidRPr="005B1079">
        <w:rPr>
          <w:rFonts w:ascii="TimesNewRoman" w:hAnsi="TimesNewRoman" w:cs="TimesNewRoman"/>
          <w:lang w:eastAsia="zh-CN"/>
        </w:rPr>
        <w:t>” are not well supported by the [ITU-T H.248.1].</w:t>
      </w:r>
    </w:p>
    <w:p w:rsidR="001E245D" w:rsidRPr="005B1079" w:rsidRDefault="001E245D" w:rsidP="001E245D">
      <w:pPr>
        <w:rPr>
          <w:rFonts w:ascii="TimesNewRoman" w:hAnsi="TimesNewRoman" w:cs="TimesNewRoman"/>
          <w:lang w:eastAsia="zh-CN"/>
        </w:rPr>
      </w:pPr>
      <w:r w:rsidRPr="005B1079">
        <w:rPr>
          <w:rFonts w:ascii="TimesNewRoman" w:hAnsi="TimesNewRoman" w:cs="TimesNewRoman"/>
          <w:lang w:eastAsia="zh-CN"/>
        </w:rPr>
        <w:t>This Recommendation defines the “Enhanced Revised Offer/Answer SDP Support Package” and the “</w:t>
      </w:r>
      <w:r w:rsidRPr="005B1079">
        <w:t>Enhanced SDP Media Capabilities Negotiation Support Package”</w:t>
      </w:r>
      <w:r w:rsidRPr="005B1079">
        <w:rPr>
          <w:rFonts w:ascii="TimesNewRoman" w:hAnsi="TimesNewRoman" w:cs="TimesNewRoman"/>
          <w:lang w:eastAsia="zh-CN"/>
        </w:rPr>
        <w:t xml:space="preserve"> which allows the support of parts of the </w:t>
      </w:r>
      <w:proofErr w:type="spellStart"/>
      <w:r w:rsidRPr="005B1079">
        <w:rPr>
          <w:rFonts w:ascii="TimesNewRoman" w:hAnsi="TimesNewRoman" w:cs="TimesNewRoman"/>
          <w:lang w:eastAsia="zh-CN"/>
        </w:rPr>
        <w:t>SDPCapNeg</w:t>
      </w:r>
      <w:proofErr w:type="spellEnd"/>
      <w:r w:rsidRPr="005B1079">
        <w:rPr>
          <w:rFonts w:ascii="TimesNewRoman" w:hAnsi="TimesNewRoman" w:cs="TimesNewRoman"/>
          <w:lang w:eastAsia="zh-CN"/>
        </w:rPr>
        <w:t xml:space="preserve"> (and </w:t>
      </w:r>
      <w:proofErr w:type="spellStart"/>
      <w:r w:rsidRPr="005B1079">
        <w:rPr>
          <w:rFonts w:ascii="TimesNewRoman" w:hAnsi="TimesNewRoman" w:cs="TimesNewRoman"/>
          <w:lang w:eastAsia="zh-CN"/>
        </w:rPr>
        <w:t>MediaCapNeg</w:t>
      </w:r>
      <w:proofErr w:type="spellEnd"/>
      <w:r w:rsidRPr="005B1079">
        <w:rPr>
          <w:rFonts w:ascii="TimesNewRoman" w:hAnsi="TimesNewRoman" w:cs="TimesNewRoman"/>
          <w:lang w:eastAsia="zh-CN"/>
        </w:rPr>
        <w:t>) syntax in H.248 messages in order to address the above deficiencies.</w:t>
      </w:r>
    </w:p>
    <w:p w:rsidR="001E245D" w:rsidRPr="005B1079" w:rsidRDefault="001E245D" w:rsidP="001E245D">
      <w:pPr>
        <w:pStyle w:val="Heading1"/>
      </w:pPr>
      <w:bookmarkStart w:id="35" w:name="_Toc288486697"/>
      <w:r w:rsidRPr="005B1079">
        <w:t xml:space="preserve">9 </w:t>
      </w:r>
      <w:r w:rsidRPr="005B1079">
        <w:tab/>
        <w:t>Enhanced Revised Offer/Answer SDP Support Package</w:t>
      </w:r>
      <w:bookmarkEnd w:id="35"/>
    </w:p>
    <w:tbl>
      <w:tblPr>
        <w:tblW w:w="0" w:type="auto"/>
        <w:tblLayout w:type="fixed"/>
        <w:tblLook w:val="0000" w:firstRow="0" w:lastRow="0" w:firstColumn="0" w:lastColumn="0" w:noHBand="0" w:noVBand="0"/>
      </w:tblPr>
      <w:tblGrid>
        <w:gridCol w:w="567"/>
        <w:gridCol w:w="2268"/>
        <w:gridCol w:w="6917"/>
      </w:tblGrid>
      <w:tr w:rsidR="001E245D" w:rsidRPr="005B1079" w:rsidTr="00671D90">
        <w:tc>
          <w:tcPr>
            <w:tcW w:w="567" w:type="dxa"/>
            <w:shd w:val="clear" w:color="auto" w:fill="auto"/>
          </w:tcPr>
          <w:p w:rsidR="001E245D" w:rsidRPr="005B1079" w:rsidRDefault="001E245D" w:rsidP="00671D90">
            <w:pPr>
              <w:keepNext/>
              <w:keepLines/>
              <w:tabs>
                <w:tab w:val="clear" w:pos="794"/>
                <w:tab w:val="clear" w:pos="1191"/>
                <w:tab w:val="clear" w:pos="1588"/>
                <w:tab w:val="clear" w:pos="1985"/>
              </w:tabs>
            </w:pPr>
          </w:p>
        </w:tc>
        <w:tc>
          <w:tcPr>
            <w:tcW w:w="2268" w:type="dxa"/>
            <w:shd w:val="clear" w:color="auto" w:fill="auto"/>
          </w:tcPr>
          <w:p w:rsidR="001E245D" w:rsidRPr="005B1079" w:rsidRDefault="001E245D" w:rsidP="00671D90">
            <w:pPr>
              <w:keepNext/>
              <w:keepLines/>
              <w:tabs>
                <w:tab w:val="clear" w:pos="794"/>
                <w:tab w:val="clear" w:pos="1191"/>
                <w:tab w:val="clear" w:pos="1588"/>
                <w:tab w:val="clear" w:pos="1985"/>
              </w:tabs>
            </w:pPr>
            <w:r w:rsidRPr="005B1079">
              <w:rPr>
                <w:b/>
                <w:bCs/>
              </w:rPr>
              <w:t>Package Name</w:t>
            </w:r>
            <w:r w:rsidRPr="005B1079">
              <w:t>:</w:t>
            </w:r>
          </w:p>
        </w:tc>
        <w:tc>
          <w:tcPr>
            <w:tcW w:w="6917" w:type="dxa"/>
            <w:shd w:val="clear" w:color="auto" w:fill="auto"/>
          </w:tcPr>
          <w:p w:rsidR="001E245D" w:rsidRPr="005B1079" w:rsidRDefault="001E245D" w:rsidP="00671D90">
            <w:pPr>
              <w:keepNext/>
              <w:keepLines/>
              <w:tabs>
                <w:tab w:val="clear" w:pos="794"/>
                <w:tab w:val="clear" w:pos="1191"/>
                <w:tab w:val="clear" w:pos="1588"/>
                <w:tab w:val="clear" w:pos="1985"/>
              </w:tabs>
            </w:pPr>
            <w:r w:rsidRPr="005B1079">
              <w:t>Enhanced Revised Offer/Answer SDP Support</w:t>
            </w:r>
          </w:p>
        </w:tc>
      </w:tr>
      <w:tr w:rsidR="001E245D" w:rsidRPr="005B1079" w:rsidTr="00671D90">
        <w:tc>
          <w:tcPr>
            <w:tcW w:w="567" w:type="dxa"/>
            <w:shd w:val="clear" w:color="auto" w:fill="auto"/>
          </w:tcPr>
          <w:p w:rsidR="001E245D" w:rsidRPr="005B1079" w:rsidRDefault="001E245D" w:rsidP="00671D90">
            <w:pPr>
              <w:keepNext/>
              <w:keepLines/>
              <w:tabs>
                <w:tab w:val="clear" w:pos="794"/>
                <w:tab w:val="clear" w:pos="1191"/>
                <w:tab w:val="clear" w:pos="1588"/>
                <w:tab w:val="clear" w:pos="1985"/>
              </w:tabs>
            </w:pPr>
          </w:p>
        </w:tc>
        <w:tc>
          <w:tcPr>
            <w:tcW w:w="2268" w:type="dxa"/>
            <w:shd w:val="clear" w:color="auto" w:fill="auto"/>
          </w:tcPr>
          <w:p w:rsidR="001E245D" w:rsidRPr="005B1079" w:rsidRDefault="001E245D" w:rsidP="00671D90">
            <w:pPr>
              <w:keepNext/>
              <w:keepLines/>
              <w:tabs>
                <w:tab w:val="clear" w:pos="794"/>
                <w:tab w:val="clear" w:pos="1191"/>
                <w:tab w:val="clear" w:pos="1588"/>
                <w:tab w:val="clear" w:pos="1985"/>
              </w:tabs>
            </w:pPr>
            <w:r w:rsidRPr="005B1079">
              <w:rPr>
                <w:b/>
                <w:bCs/>
              </w:rPr>
              <w:t>Package ID</w:t>
            </w:r>
            <w:r w:rsidRPr="005B1079">
              <w:t>:</w:t>
            </w:r>
          </w:p>
        </w:tc>
        <w:tc>
          <w:tcPr>
            <w:tcW w:w="6917" w:type="dxa"/>
            <w:shd w:val="clear" w:color="auto" w:fill="auto"/>
          </w:tcPr>
          <w:p w:rsidR="001E245D" w:rsidRPr="005B1079" w:rsidRDefault="00FE3082" w:rsidP="00887C9D">
            <w:pPr>
              <w:keepNext/>
              <w:keepLines/>
              <w:tabs>
                <w:tab w:val="clear" w:pos="794"/>
                <w:tab w:val="clear" w:pos="1191"/>
                <w:tab w:val="clear" w:pos="1588"/>
                <w:tab w:val="clear" w:pos="1985"/>
              </w:tabs>
            </w:pPr>
            <w:proofErr w:type="spellStart"/>
            <w:r>
              <w:t>eroas</w:t>
            </w:r>
            <w:proofErr w:type="spellEnd"/>
            <w:r w:rsidR="001E245D" w:rsidRPr="005B1079">
              <w:t xml:space="preserve"> </w:t>
            </w:r>
            <w:r>
              <w:t>(</w:t>
            </w:r>
            <w:r w:rsidR="001E245D" w:rsidRPr="005B1079">
              <w:t>0x</w:t>
            </w:r>
            <w:r w:rsidR="00342B75" w:rsidRPr="005B1079">
              <w:t>0109</w:t>
            </w:r>
            <w:r>
              <w:t>)</w:t>
            </w:r>
          </w:p>
        </w:tc>
      </w:tr>
      <w:tr w:rsidR="001E245D" w:rsidRPr="005B1079" w:rsidTr="00671D90">
        <w:tc>
          <w:tcPr>
            <w:tcW w:w="567" w:type="dxa"/>
            <w:shd w:val="clear" w:color="auto" w:fill="auto"/>
          </w:tcPr>
          <w:p w:rsidR="001E245D" w:rsidRPr="005B1079" w:rsidRDefault="001E245D" w:rsidP="00671D90">
            <w:pPr>
              <w:tabs>
                <w:tab w:val="clear" w:pos="794"/>
                <w:tab w:val="clear" w:pos="1191"/>
                <w:tab w:val="clear" w:pos="1588"/>
                <w:tab w:val="clear" w:pos="1985"/>
              </w:tabs>
            </w:pPr>
          </w:p>
        </w:tc>
        <w:tc>
          <w:tcPr>
            <w:tcW w:w="2268" w:type="dxa"/>
            <w:shd w:val="clear" w:color="auto" w:fill="auto"/>
          </w:tcPr>
          <w:p w:rsidR="001E245D" w:rsidRPr="005B1079" w:rsidRDefault="001E245D" w:rsidP="00671D90">
            <w:pPr>
              <w:tabs>
                <w:tab w:val="clear" w:pos="794"/>
                <w:tab w:val="clear" w:pos="1191"/>
                <w:tab w:val="clear" w:pos="1588"/>
                <w:tab w:val="clear" w:pos="1985"/>
              </w:tabs>
            </w:pPr>
            <w:r w:rsidRPr="005B1079">
              <w:rPr>
                <w:b/>
                <w:bCs/>
              </w:rPr>
              <w:t>Description</w:t>
            </w:r>
            <w:r w:rsidRPr="005B1079">
              <w:t>:</w:t>
            </w:r>
          </w:p>
        </w:tc>
        <w:tc>
          <w:tcPr>
            <w:tcW w:w="6917" w:type="dxa"/>
            <w:shd w:val="clear" w:color="auto" w:fill="auto"/>
          </w:tcPr>
          <w:p w:rsidR="001E245D" w:rsidRPr="005B1079" w:rsidRDefault="001E245D" w:rsidP="00671D90">
            <w:pPr>
              <w:tabs>
                <w:tab w:val="clear" w:pos="794"/>
                <w:tab w:val="clear" w:pos="1191"/>
                <w:tab w:val="clear" w:pos="1588"/>
                <w:tab w:val="clear" w:pos="1985"/>
              </w:tabs>
            </w:pPr>
            <w:r w:rsidRPr="005B1079">
              <w:t>This package allows the support of the SDP Capability Negotiation syntax between an MGC and MG.</w:t>
            </w:r>
          </w:p>
        </w:tc>
      </w:tr>
      <w:tr w:rsidR="001E245D" w:rsidRPr="005B1079" w:rsidTr="00671D90">
        <w:tc>
          <w:tcPr>
            <w:tcW w:w="567" w:type="dxa"/>
            <w:shd w:val="clear" w:color="auto" w:fill="auto"/>
          </w:tcPr>
          <w:p w:rsidR="001E245D" w:rsidRPr="005B1079" w:rsidRDefault="001E245D" w:rsidP="00671D90">
            <w:pPr>
              <w:tabs>
                <w:tab w:val="clear" w:pos="794"/>
                <w:tab w:val="clear" w:pos="1191"/>
                <w:tab w:val="clear" w:pos="1588"/>
                <w:tab w:val="clear" w:pos="1985"/>
              </w:tabs>
            </w:pPr>
          </w:p>
        </w:tc>
        <w:tc>
          <w:tcPr>
            <w:tcW w:w="2268" w:type="dxa"/>
            <w:shd w:val="clear" w:color="auto" w:fill="auto"/>
          </w:tcPr>
          <w:p w:rsidR="001E245D" w:rsidRPr="005B1079" w:rsidRDefault="001E245D" w:rsidP="00671D90">
            <w:pPr>
              <w:tabs>
                <w:tab w:val="clear" w:pos="794"/>
                <w:tab w:val="clear" w:pos="1191"/>
                <w:tab w:val="clear" w:pos="1588"/>
                <w:tab w:val="clear" w:pos="1985"/>
              </w:tabs>
            </w:pPr>
            <w:r w:rsidRPr="005B1079">
              <w:rPr>
                <w:b/>
                <w:bCs/>
              </w:rPr>
              <w:t>Version</w:t>
            </w:r>
            <w:r w:rsidRPr="005B1079">
              <w:t>:</w:t>
            </w:r>
          </w:p>
        </w:tc>
        <w:tc>
          <w:tcPr>
            <w:tcW w:w="6917" w:type="dxa"/>
            <w:shd w:val="clear" w:color="auto" w:fill="auto"/>
          </w:tcPr>
          <w:p w:rsidR="001E245D" w:rsidRPr="005B1079" w:rsidRDefault="001E245D" w:rsidP="00671D90">
            <w:pPr>
              <w:tabs>
                <w:tab w:val="clear" w:pos="794"/>
                <w:tab w:val="clear" w:pos="1191"/>
                <w:tab w:val="clear" w:pos="1588"/>
                <w:tab w:val="clear" w:pos="1985"/>
              </w:tabs>
            </w:pPr>
            <w:r w:rsidRPr="005B1079">
              <w:t>1</w:t>
            </w:r>
          </w:p>
        </w:tc>
      </w:tr>
      <w:tr w:rsidR="001E245D" w:rsidRPr="005B1079" w:rsidTr="00671D90">
        <w:tc>
          <w:tcPr>
            <w:tcW w:w="567" w:type="dxa"/>
            <w:shd w:val="clear" w:color="auto" w:fill="auto"/>
          </w:tcPr>
          <w:p w:rsidR="001E245D" w:rsidRPr="005B1079" w:rsidRDefault="001E245D" w:rsidP="00671D90">
            <w:pPr>
              <w:tabs>
                <w:tab w:val="clear" w:pos="794"/>
                <w:tab w:val="clear" w:pos="1191"/>
                <w:tab w:val="clear" w:pos="1588"/>
                <w:tab w:val="clear" w:pos="1985"/>
              </w:tabs>
            </w:pPr>
          </w:p>
        </w:tc>
        <w:tc>
          <w:tcPr>
            <w:tcW w:w="2268" w:type="dxa"/>
            <w:shd w:val="clear" w:color="auto" w:fill="auto"/>
          </w:tcPr>
          <w:p w:rsidR="001E245D" w:rsidRPr="005B1079" w:rsidRDefault="001E245D" w:rsidP="00671D90">
            <w:pPr>
              <w:tabs>
                <w:tab w:val="clear" w:pos="794"/>
                <w:tab w:val="clear" w:pos="1191"/>
                <w:tab w:val="clear" w:pos="1588"/>
                <w:tab w:val="clear" w:pos="1985"/>
              </w:tabs>
            </w:pPr>
            <w:r w:rsidRPr="005B1079">
              <w:rPr>
                <w:b/>
                <w:bCs/>
              </w:rPr>
              <w:t>Extends</w:t>
            </w:r>
            <w:r w:rsidRPr="005B1079">
              <w:t>:</w:t>
            </w:r>
          </w:p>
        </w:tc>
        <w:tc>
          <w:tcPr>
            <w:tcW w:w="6917" w:type="dxa"/>
            <w:shd w:val="clear" w:color="auto" w:fill="auto"/>
          </w:tcPr>
          <w:p w:rsidR="001E245D" w:rsidRPr="005B1079" w:rsidRDefault="001E245D" w:rsidP="00671D90">
            <w:pPr>
              <w:tabs>
                <w:tab w:val="clear" w:pos="794"/>
                <w:tab w:val="clear" w:pos="1191"/>
                <w:tab w:val="clear" w:pos="1588"/>
                <w:tab w:val="clear" w:pos="1985"/>
              </w:tabs>
            </w:pPr>
            <w:r w:rsidRPr="005B1079">
              <w:t>None</w:t>
            </w:r>
          </w:p>
        </w:tc>
      </w:tr>
    </w:tbl>
    <w:p w:rsidR="001E245D" w:rsidRPr="005B1079" w:rsidRDefault="001E245D" w:rsidP="003A7B34">
      <w:pPr>
        <w:pStyle w:val="Heading2"/>
      </w:pPr>
      <w:bookmarkStart w:id="36" w:name="_Toc68483304"/>
      <w:bookmarkStart w:id="37" w:name="_Toc104465606"/>
      <w:bookmarkStart w:id="38" w:name="_Toc111601311"/>
      <w:bookmarkStart w:id="39" w:name="_Toc111601628"/>
      <w:bookmarkStart w:id="40" w:name="_Toc111601947"/>
      <w:bookmarkStart w:id="41" w:name="_Toc118713531"/>
      <w:bookmarkStart w:id="42" w:name="_Toc127083563"/>
      <w:bookmarkStart w:id="43" w:name="_Toc128536037"/>
      <w:bookmarkStart w:id="44" w:name="_Toc130034561"/>
      <w:bookmarkStart w:id="45" w:name="_Toc130975144"/>
      <w:bookmarkStart w:id="46" w:name="_Toc131236743"/>
      <w:bookmarkStart w:id="47" w:name="_Toc288486698"/>
      <w:r w:rsidRPr="005B1079">
        <w:t>9.1</w:t>
      </w:r>
      <w:r w:rsidRPr="005B1079">
        <w:tab/>
        <w:t>Properties</w:t>
      </w:r>
      <w:bookmarkEnd w:id="36"/>
      <w:bookmarkEnd w:id="37"/>
      <w:bookmarkEnd w:id="38"/>
      <w:bookmarkEnd w:id="39"/>
      <w:bookmarkEnd w:id="40"/>
      <w:bookmarkEnd w:id="41"/>
      <w:bookmarkEnd w:id="42"/>
      <w:bookmarkEnd w:id="43"/>
      <w:bookmarkEnd w:id="44"/>
      <w:bookmarkEnd w:id="45"/>
      <w:bookmarkEnd w:id="46"/>
      <w:bookmarkEnd w:id="47"/>
    </w:p>
    <w:p w:rsidR="001E245D" w:rsidRPr="00533654" w:rsidRDefault="001E245D" w:rsidP="00533654">
      <w:pPr>
        <w:pStyle w:val="Heading3"/>
      </w:pPr>
      <w:bookmarkStart w:id="48" w:name="_Toc104465607"/>
      <w:bookmarkStart w:id="49" w:name="_Toc111601312"/>
      <w:bookmarkStart w:id="50" w:name="_Toc111601629"/>
      <w:bookmarkStart w:id="51" w:name="_Toc111601948"/>
      <w:bookmarkStart w:id="52" w:name="_Toc169875427"/>
      <w:bookmarkStart w:id="53" w:name="_Toc245042418"/>
      <w:bookmarkStart w:id="54" w:name="_Toc288486699"/>
      <w:bookmarkStart w:id="55" w:name="_Toc68483306"/>
      <w:smartTag w:uri="urn:schemas-microsoft-com:office:smarttags" w:element="chsdate">
        <w:smartTagPr>
          <w:attr w:name="Year" w:val="1899"/>
          <w:attr w:name="Month" w:val="12"/>
          <w:attr w:name="Day" w:val="30"/>
          <w:attr w:name="IsLunarDate" w:val="False"/>
          <w:attr w:name="IsROCDate" w:val="False"/>
        </w:smartTagPr>
        <w:r w:rsidRPr="00533654">
          <w:t>9.1.1</w:t>
        </w:r>
        <w:r w:rsidRPr="00533654">
          <w:tab/>
        </w:r>
      </w:smartTag>
      <w:bookmarkEnd w:id="48"/>
      <w:bookmarkEnd w:id="49"/>
      <w:bookmarkEnd w:id="50"/>
      <w:bookmarkEnd w:id="51"/>
      <w:bookmarkEnd w:id="52"/>
      <w:bookmarkEnd w:id="53"/>
      <w:proofErr w:type="spellStart"/>
      <w:r w:rsidRPr="00533654">
        <w:t>SDPCapNeg</w:t>
      </w:r>
      <w:proofErr w:type="spellEnd"/>
      <w:r w:rsidRPr="00533654">
        <w:t xml:space="preserve"> Extensions</w:t>
      </w:r>
      <w:bookmarkEnd w:id="54"/>
    </w:p>
    <w:tbl>
      <w:tblPr>
        <w:tblW w:w="0" w:type="auto"/>
        <w:tblLayout w:type="fixed"/>
        <w:tblLook w:val="0000" w:firstRow="0" w:lastRow="0" w:firstColumn="0" w:lastColumn="0" w:noHBand="0" w:noVBand="0"/>
      </w:tblPr>
      <w:tblGrid>
        <w:gridCol w:w="567"/>
        <w:gridCol w:w="2268"/>
        <w:gridCol w:w="6917"/>
      </w:tblGrid>
      <w:tr w:rsidR="001E245D" w:rsidRPr="005B1079" w:rsidTr="00671D90">
        <w:tc>
          <w:tcPr>
            <w:tcW w:w="567" w:type="dxa"/>
            <w:shd w:val="clear" w:color="auto" w:fill="auto"/>
          </w:tcPr>
          <w:p w:rsidR="001E245D" w:rsidRPr="005B1079" w:rsidRDefault="001E245D" w:rsidP="00671D90">
            <w:pPr>
              <w:tabs>
                <w:tab w:val="clear" w:pos="794"/>
                <w:tab w:val="clear" w:pos="1191"/>
                <w:tab w:val="clear" w:pos="1588"/>
                <w:tab w:val="clear" w:pos="1985"/>
              </w:tabs>
            </w:pPr>
          </w:p>
        </w:tc>
        <w:tc>
          <w:tcPr>
            <w:tcW w:w="2268" w:type="dxa"/>
            <w:shd w:val="clear" w:color="auto" w:fill="auto"/>
          </w:tcPr>
          <w:p w:rsidR="001E245D" w:rsidRPr="005B1079" w:rsidRDefault="001E245D" w:rsidP="00671D90">
            <w:pPr>
              <w:tabs>
                <w:tab w:val="clear" w:pos="794"/>
                <w:tab w:val="clear" w:pos="1191"/>
                <w:tab w:val="clear" w:pos="1588"/>
                <w:tab w:val="clear" w:pos="1985"/>
              </w:tabs>
            </w:pPr>
            <w:r w:rsidRPr="005B1079">
              <w:rPr>
                <w:b/>
                <w:bCs/>
              </w:rPr>
              <w:t>Property Name</w:t>
            </w:r>
            <w:r w:rsidRPr="005B1079">
              <w:t>:</w:t>
            </w:r>
          </w:p>
        </w:tc>
        <w:tc>
          <w:tcPr>
            <w:tcW w:w="6917" w:type="dxa"/>
            <w:shd w:val="clear" w:color="auto" w:fill="auto"/>
          </w:tcPr>
          <w:p w:rsidR="001E245D" w:rsidRPr="005B1079" w:rsidRDefault="001E245D" w:rsidP="00671D90">
            <w:pPr>
              <w:tabs>
                <w:tab w:val="clear" w:pos="794"/>
                <w:tab w:val="clear" w:pos="1191"/>
                <w:tab w:val="clear" w:pos="1588"/>
                <w:tab w:val="clear" w:pos="1985"/>
              </w:tabs>
            </w:pPr>
            <w:proofErr w:type="spellStart"/>
            <w:r w:rsidRPr="005B1079">
              <w:t>SDPCapNeg</w:t>
            </w:r>
            <w:proofErr w:type="spellEnd"/>
            <w:r w:rsidRPr="005B1079">
              <w:t xml:space="preserve"> Extensions</w:t>
            </w:r>
          </w:p>
        </w:tc>
      </w:tr>
      <w:tr w:rsidR="001E245D" w:rsidRPr="005B1079" w:rsidTr="00671D90">
        <w:tc>
          <w:tcPr>
            <w:tcW w:w="567" w:type="dxa"/>
            <w:shd w:val="clear" w:color="auto" w:fill="auto"/>
          </w:tcPr>
          <w:p w:rsidR="001E245D" w:rsidRPr="005B1079" w:rsidRDefault="001E245D" w:rsidP="00671D90">
            <w:pPr>
              <w:tabs>
                <w:tab w:val="clear" w:pos="794"/>
                <w:tab w:val="clear" w:pos="1191"/>
                <w:tab w:val="clear" w:pos="1588"/>
                <w:tab w:val="clear" w:pos="1985"/>
              </w:tabs>
            </w:pPr>
          </w:p>
        </w:tc>
        <w:tc>
          <w:tcPr>
            <w:tcW w:w="2268" w:type="dxa"/>
            <w:shd w:val="clear" w:color="auto" w:fill="auto"/>
          </w:tcPr>
          <w:p w:rsidR="001E245D" w:rsidRPr="005B1079" w:rsidRDefault="001E245D" w:rsidP="00671D90">
            <w:pPr>
              <w:tabs>
                <w:tab w:val="clear" w:pos="794"/>
                <w:tab w:val="clear" w:pos="1191"/>
                <w:tab w:val="clear" w:pos="1588"/>
                <w:tab w:val="clear" w:pos="1985"/>
              </w:tabs>
            </w:pPr>
            <w:r w:rsidRPr="005B1079">
              <w:rPr>
                <w:b/>
                <w:bCs/>
              </w:rPr>
              <w:t>Property ID</w:t>
            </w:r>
            <w:r w:rsidRPr="005B1079">
              <w:t>:</w:t>
            </w:r>
          </w:p>
        </w:tc>
        <w:tc>
          <w:tcPr>
            <w:tcW w:w="6917" w:type="dxa"/>
            <w:shd w:val="clear" w:color="auto" w:fill="auto"/>
          </w:tcPr>
          <w:p w:rsidR="001E245D" w:rsidRPr="005B1079" w:rsidRDefault="001E245D" w:rsidP="00671D90">
            <w:pPr>
              <w:tabs>
                <w:tab w:val="clear" w:pos="794"/>
                <w:tab w:val="clear" w:pos="1191"/>
                <w:tab w:val="clear" w:pos="1588"/>
                <w:tab w:val="clear" w:pos="1985"/>
              </w:tabs>
            </w:pPr>
            <w:proofErr w:type="spellStart"/>
            <w:r w:rsidRPr="005B1079">
              <w:t>sdpe</w:t>
            </w:r>
            <w:proofErr w:type="spellEnd"/>
            <w:r w:rsidR="00FE3082">
              <w:t xml:space="preserve"> (</w:t>
            </w:r>
            <w:r w:rsidRPr="005B1079">
              <w:t>0x0001)</w:t>
            </w:r>
          </w:p>
        </w:tc>
      </w:tr>
      <w:tr w:rsidR="001E245D" w:rsidRPr="005B1079" w:rsidTr="00671D90">
        <w:tc>
          <w:tcPr>
            <w:tcW w:w="567" w:type="dxa"/>
            <w:shd w:val="clear" w:color="auto" w:fill="auto"/>
          </w:tcPr>
          <w:p w:rsidR="001E245D" w:rsidRPr="005B1079" w:rsidRDefault="001E245D" w:rsidP="00671D90">
            <w:pPr>
              <w:tabs>
                <w:tab w:val="clear" w:pos="794"/>
                <w:tab w:val="clear" w:pos="1191"/>
                <w:tab w:val="clear" w:pos="1588"/>
                <w:tab w:val="clear" w:pos="1985"/>
              </w:tabs>
            </w:pPr>
          </w:p>
        </w:tc>
        <w:tc>
          <w:tcPr>
            <w:tcW w:w="2268" w:type="dxa"/>
            <w:shd w:val="clear" w:color="auto" w:fill="auto"/>
          </w:tcPr>
          <w:p w:rsidR="001E245D" w:rsidRPr="005B1079" w:rsidRDefault="001E245D" w:rsidP="00671D90">
            <w:pPr>
              <w:tabs>
                <w:tab w:val="clear" w:pos="794"/>
                <w:tab w:val="clear" w:pos="1191"/>
                <w:tab w:val="clear" w:pos="1588"/>
                <w:tab w:val="clear" w:pos="1985"/>
              </w:tabs>
            </w:pPr>
            <w:r w:rsidRPr="005B1079">
              <w:rPr>
                <w:b/>
                <w:bCs/>
              </w:rPr>
              <w:t>Description</w:t>
            </w:r>
            <w:r w:rsidRPr="005B1079">
              <w:t>:</w:t>
            </w:r>
          </w:p>
        </w:tc>
        <w:tc>
          <w:tcPr>
            <w:tcW w:w="6917" w:type="dxa"/>
            <w:shd w:val="clear" w:color="auto" w:fill="auto"/>
          </w:tcPr>
          <w:p w:rsidR="001E245D" w:rsidRPr="005B1079" w:rsidRDefault="001E245D" w:rsidP="00671D90">
            <w:pPr>
              <w:tabs>
                <w:tab w:val="clear" w:pos="794"/>
                <w:tab w:val="clear" w:pos="1191"/>
                <w:tab w:val="clear" w:pos="1588"/>
                <w:tab w:val="clear" w:pos="1985"/>
              </w:tabs>
            </w:pPr>
            <w:r w:rsidRPr="005B1079">
              <w:t xml:space="preserve">This property allows the MGC to determine which </w:t>
            </w:r>
            <w:proofErr w:type="spellStart"/>
            <w:r w:rsidRPr="005B1079">
              <w:t>SDPCapNeg</w:t>
            </w:r>
            <w:proofErr w:type="spellEnd"/>
            <w:r w:rsidRPr="005B1079">
              <w:t xml:space="preserve"> extensions are supported on the gateway/termination/stream. </w:t>
            </w:r>
          </w:p>
        </w:tc>
      </w:tr>
      <w:tr w:rsidR="001E245D" w:rsidRPr="005B1079" w:rsidTr="00671D90">
        <w:tc>
          <w:tcPr>
            <w:tcW w:w="567" w:type="dxa"/>
            <w:shd w:val="clear" w:color="auto" w:fill="auto"/>
          </w:tcPr>
          <w:p w:rsidR="001E245D" w:rsidRPr="005B1079" w:rsidRDefault="001E245D" w:rsidP="00671D90">
            <w:pPr>
              <w:tabs>
                <w:tab w:val="clear" w:pos="794"/>
                <w:tab w:val="clear" w:pos="1191"/>
                <w:tab w:val="clear" w:pos="1588"/>
                <w:tab w:val="clear" w:pos="1985"/>
              </w:tabs>
            </w:pPr>
          </w:p>
        </w:tc>
        <w:tc>
          <w:tcPr>
            <w:tcW w:w="2268" w:type="dxa"/>
            <w:shd w:val="clear" w:color="auto" w:fill="auto"/>
          </w:tcPr>
          <w:p w:rsidR="001E245D" w:rsidRPr="005B1079" w:rsidRDefault="001E245D" w:rsidP="00671D90">
            <w:pPr>
              <w:tabs>
                <w:tab w:val="clear" w:pos="794"/>
                <w:tab w:val="clear" w:pos="1191"/>
                <w:tab w:val="clear" w:pos="1588"/>
                <w:tab w:val="clear" w:pos="1985"/>
              </w:tabs>
            </w:pPr>
            <w:r w:rsidRPr="005B1079">
              <w:rPr>
                <w:b/>
                <w:bCs/>
              </w:rPr>
              <w:t>Type</w:t>
            </w:r>
            <w:r w:rsidRPr="005B1079">
              <w:t>:</w:t>
            </w:r>
          </w:p>
        </w:tc>
        <w:tc>
          <w:tcPr>
            <w:tcW w:w="6917" w:type="dxa"/>
            <w:shd w:val="clear" w:color="auto" w:fill="auto"/>
          </w:tcPr>
          <w:p w:rsidR="001E245D" w:rsidRPr="005B1079" w:rsidRDefault="001E245D" w:rsidP="00671D90">
            <w:pPr>
              <w:tabs>
                <w:tab w:val="clear" w:pos="794"/>
                <w:tab w:val="clear" w:pos="1191"/>
                <w:tab w:val="clear" w:pos="1588"/>
                <w:tab w:val="clear" w:pos="1985"/>
              </w:tabs>
            </w:pPr>
            <w:r w:rsidRPr="005B1079">
              <w:t>Sub-list of String</w:t>
            </w:r>
          </w:p>
        </w:tc>
      </w:tr>
      <w:tr w:rsidR="001E245D" w:rsidRPr="005B1079" w:rsidTr="00671D90">
        <w:tc>
          <w:tcPr>
            <w:tcW w:w="567" w:type="dxa"/>
            <w:shd w:val="clear" w:color="auto" w:fill="auto"/>
          </w:tcPr>
          <w:p w:rsidR="001E245D" w:rsidRPr="005B1079" w:rsidRDefault="001E245D" w:rsidP="00671D90">
            <w:pPr>
              <w:tabs>
                <w:tab w:val="clear" w:pos="794"/>
                <w:tab w:val="clear" w:pos="1191"/>
                <w:tab w:val="clear" w:pos="1588"/>
                <w:tab w:val="clear" w:pos="1985"/>
              </w:tabs>
            </w:pPr>
          </w:p>
        </w:tc>
        <w:tc>
          <w:tcPr>
            <w:tcW w:w="2268" w:type="dxa"/>
            <w:shd w:val="clear" w:color="auto" w:fill="auto"/>
          </w:tcPr>
          <w:p w:rsidR="001E245D" w:rsidRPr="005B1079" w:rsidRDefault="001E245D" w:rsidP="00671D90">
            <w:pPr>
              <w:tabs>
                <w:tab w:val="clear" w:pos="794"/>
                <w:tab w:val="clear" w:pos="1191"/>
                <w:tab w:val="clear" w:pos="1588"/>
                <w:tab w:val="clear" w:pos="1985"/>
              </w:tabs>
            </w:pPr>
            <w:r w:rsidRPr="005B1079">
              <w:rPr>
                <w:b/>
                <w:bCs/>
              </w:rPr>
              <w:t>Possible values</w:t>
            </w:r>
            <w:r w:rsidRPr="005B1079">
              <w:t>:</w:t>
            </w:r>
          </w:p>
        </w:tc>
        <w:tc>
          <w:tcPr>
            <w:tcW w:w="6917" w:type="dxa"/>
            <w:shd w:val="clear" w:color="auto" w:fill="auto"/>
          </w:tcPr>
          <w:p w:rsidR="001E245D" w:rsidRPr="005B1079" w:rsidRDefault="001E245D" w:rsidP="00A11E02">
            <w:pPr>
              <w:tabs>
                <w:tab w:val="clear" w:pos="794"/>
                <w:tab w:val="clear" w:pos="1191"/>
                <w:tab w:val="clear" w:pos="1588"/>
                <w:tab w:val="clear" w:pos="1985"/>
              </w:tabs>
            </w:pPr>
            <w:r w:rsidRPr="005B1079">
              <w:t xml:space="preserve">As per the IANA registry. See clause 6.2/[IETF </w:t>
            </w:r>
            <w:r w:rsidR="00A11E02" w:rsidRPr="005B1079">
              <w:t>RFC 5939</w:t>
            </w:r>
            <w:r w:rsidRPr="005B1079">
              <w:t>].</w:t>
            </w:r>
          </w:p>
        </w:tc>
      </w:tr>
      <w:tr w:rsidR="001E245D" w:rsidRPr="005B1079" w:rsidTr="00671D90">
        <w:tc>
          <w:tcPr>
            <w:tcW w:w="567" w:type="dxa"/>
            <w:shd w:val="clear" w:color="auto" w:fill="auto"/>
          </w:tcPr>
          <w:p w:rsidR="001E245D" w:rsidRPr="005B1079" w:rsidRDefault="001E245D" w:rsidP="00671D90">
            <w:pPr>
              <w:tabs>
                <w:tab w:val="clear" w:pos="794"/>
                <w:tab w:val="clear" w:pos="1191"/>
                <w:tab w:val="clear" w:pos="1588"/>
                <w:tab w:val="clear" w:pos="1985"/>
              </w:tabs>
            </w:pPr>
          </w:p>
        </w:tc>
        <w:tc>
          <w:tcPr>
            <w:tcW w:w="2268" w:type="dxa"/>
            <w:shd w:val="clear" w:color="auto" w:fill="auto"/>
          </w:tcPr>
          <w:p w:rsidR="001E245D" w:rsidRPr="005B1079" w:rsidRDefault="001E245D" w:rsidP="00671D90">
            <w:pPr>
              <w:tabs>
                <w:tab w:val="clear" w:pos="794"/>
                <w:tab w:val="clear" w:pos="1191"/>
                <w:tab w:val="clear" w:pos="1588"/>
                <w:tab w:val="clear" w:pos="1985"/>
              </w:tabs>
            </w:pPr>
            <w:r w:rsidRPr="005B1079">
              <w:rPr>
                <w:b/>
                <w:bCs/>
              </w:rPr>
              <w:t>Default</w:t>
            </w:r>
            <w:r w:rsidRPr="005B1079">
              <w:t>:</w:t>
            </w:r>
          </w:p>
        </w:tc>
        <w:tc>
          <w:tcPr>
            <w:tcW w:w="6917" w:type="dxa"/>
            <w:shd w:val="clear" w:color="auto" w:fill="auto"/>
          </w:tcPr>
          <w:p w:rsidR="001E245D" w:rsidRPr="005B1079" w:rsidRDefault="001E245D" w:rsidP="00671D90">
            <w:pPr>
              <w:tabs>
                <w:tab w:val="clear" w:pos="794"/>
                <w:tab w:val="clear" w:pos="1191"/>
                <w:tab w:val="clear" w:pos="1588"/>
                <w:tab w:val="clear" w:pos="1985"/>
              </w:tabs>
            </w:pPr>
            <w:r w:rsidRPr="005B1079">
              <w:t>“cap-v0”</w:t>
            </w:r>
          </w:p>
        </w:tc>
      </w:tr>
      <w:tr w:rsidR="001E245D" w:rsidRPr="005B1079" w:rsidTr="00671D90">
        <w:tc>
          <w:tcPr>
            <w:tcW w:w="567" w:type="dxa"/>
            <w:shd w:val="clear" w:color="auto" w:fill="auto"/>
          </w:tcPr>
          <w:p w:rsidR="001E245D" w:rsidRPr="005B1079" w:rsidRDefault="001E245D" w:rsidP="00671D90">
            <w:pPr>
              <w:tabs>
                <w:tab w:val="clear" w:pos="794"/>
                <w:tab w:val="clear" w:pos="1191"/>
                <w:tab w:val="clear" w:pos="1588"/>
                <w:tab w:val="clear" w:pos="1985"/>
              </w:tabs>
            </w:pPr>
          </w:p>
        </w:tc>
        <w:tc>
          <w:tcPr>
            <w:tcW w:w="2268" w:type="dxa"/>
            <w:shd w:val="clear" w:color="auto" w:fill="auto"/>
          </w:tcPr>
          <w:p w:rsidR="001E245D" w:rsidRPr="005B1079" w:rsidRDefault="001E245D" w:rsidP="00671D90">
            <w:pPr>
              <w:tabs>
                <w:tab w:val="clear" w:pos="794"/>
                <w:tab w:val="clear" w:pos="1191"/>
                <w:tab w:val="clear" w:pos="1588"/>
                <w:tab w:val="clear" w:pos="1985"/>
              </w:tabs>
            </w:pPr>
            <w:r w:rsidRPr="005B1079">
              <w:rPr>
                <w:b/>
                <w:bCs/>
              </w:rPr>
              <w:t>Defined in</w:t>
            </w:r>
            <w:r w:rsidRPr="005B1079">
              <w:t>:</w:t>
            </w:r>
          </w:p>
        </w:tc>
        <w:tc>
          <w:tcPr>
            <w:tcW w:w="6917" w:type="dxa"/>
            <w:shd w:val="clear" w:color="auto" w:fill="auto"/>
          </w:tcPr>
          <w:p w:rsidR="001E245D" w:rsidRPr="005B1079" w:rsidRDefault="001E245D" w:rsidP="00671D90">
            <w:pPr>
              <w:tabs>
                <w:tab w:val="clear" w:pos="794"/>
                <w:tab w:val="clear" w:pos="1191"/>
                <w:tab w:val="clear" w:pos="1588"/>
                <w:tab w:val="clear" w:pos="1985"/>
              </w:tabs>
            </w:pPr>
            <w:proofErr w:type="spellStart"/>
            <w:r w:rsidRPr="005B1079">
              <w:t>TerminationState</w:t>
            </w:r>
            <w:proofErr w:type="spellEnd"/>
            <w:r w:rsidRPr="005B1079">
              <w:t xml:space="preserve">, </w:t>
            </w:r>
            <w:proofErr w:type="spellStart"/>
            <w:r w:rsidRPr="005B1079">
              <w:t>LocalControl</w:t>
            </w:r>
            <w:proofErr w:type="spellEnd"/>
          </w:p>
        </w:tc>
      </w:tr>
      <w:tr w:rsidR="001E245D" w:rsidRPr="005B1079" w:rsidTr="00671D90">
        <w:tc>
          <w:tcPr>
            <w:tcW w:w="567" w:type="dxa"/>
            <w:shd w:val="clear" w:color="auto" w:fill="auto"/>
          </w:tcPr>
          <w:p w:rsidR="001E245D" w:rsidRPr="005B1079" w:rsidRDefault="001E245D" w:rsidP="00671D90">
            <w:pPr>
              <w:tabs>
                <w:tab w:val="clear" w:pos="794"/>
                <w:tab w:val="clear" w:pos="1191"/>
                <w:tab w:val="clear" w:pos="1588"/>
                <w:tab w:val="clear" w:pos="1985"/>
              </w:tabs>
            </w:pPr>
          </w:p>
        </w:tc>
        <w:tc>
          <w:tcPr>
            <w:tcW w:w="2268" w:type="dxa"/>
            <w:shd w:val="clear" w:color="auto" w:fill="auto"/>
          </w:tcPr>
          <w:p w:rsidR="001E245D" w:rsidRPr="005B1079" w:rsidRDefault="001E245D" w:rsidP="00671D90">
            <w:pPr>
              <w:tabs>
                <w:tab w:val="clear" w:pos="794"/>
                <w:tab w:val="clear" w:pos="1191"/>
                <w:tab w:val="clear" w:pos="1588"/>
                <w:tab w:val="clear" w:pos="1985"/>
              </w:tabs>
            </w:pPr>
            <w:r w:rsidRPr="005B1079">
              <w:rPr>
                <w:b/>
                <w:bCs/>
              </w:rPr>
              <w:t>Characteristics</w:t>
            </w:r>
            <w:r w:rsidRPr="005B1079">
              <w:t>:</w:t>
            </w:r>
          </w:p>
        </w:tc>
        <w:tc>
          <w:tcPr>
            <w:tcW w:w="6917" w:type="dxa"/>
            <w:shd w:val="clear" w:color="auto" w:fill="auto"/>
          </w:tcPr>
          <w:p w:rsidR="001E245D" w:rsidRPr="005B1079" w:rsidRDefault="001E245D" w:rsidP="00671D90">
            <w:pPr>
              <w:tabs>
                <w:tab w:val="clear" w:pos="794"/>
                <w:tab w:val="clear" w:pos="1191"/>
                <w:tab w:val="clear" w:pos="1588"/>
                <w:tab w:val="clear" w:pos="1985"/>
              </w:tabs>
            </w:pPr>
            <w:r w:rsidRPr="005B1079">
              <w:t>Read/Write</w:t>
            </w:r>
          </w:p>
        </w:tc>
      </w:tr>
    </w:tbl>
    <w:p w:rsidR="001E245D" w:rsidRPr="005B1079" w:rsidRDefault="001E245D" w:rsidP="00533654">
      <w:pPr>
        <w:pStyle w:val="Heading2"/>
      </w:pPr>
      <w:bookmarkStart w:id="56" w:name="_Toc104465608"/>
      <w:bookmarkStart w:id="57" w:name="_Toc111601313"/>
      <w:bookmarkStart w:id="58" w:name="_Toc111601630"/>
      <w:bookmarkStart w:id="59" w:name="_Toc111601949"/>
      <w:bookmarkStart w:id="60" w:name="_Toc118713532"/>
      <w:bookmarkStart w:id="61" w:name="_Toc127083564"/>
      <w:bookmarkStart w:id="62" w:name="_Toc128536038"/>
      <w:bookmarkStart w:id="63" w:name="_Toc130034562"/>
      <w:bookmarkStart w:id="64" w:name="_Toc130975145"/>
      <w:bookmarkStart w:id="65" w:name="_Toc131236744"/>
      <w:bookmarkStart w:id="66" w:name="_Toc288486700"/>
      <w:r w:rsidRPr="005B1079">
        <w:t>9.2</w:t>
      </w:r>
      <w:r w:rsidRPr="005B1079">
        <w:tab/>
        <w:t>Events</w:t>
      </w:r>
      <w:bookmarkEnd w:id="55"/>
      <w:bookmarkEnd w:id="56"/>
      <w:bookmarkEnd w:id="57"/>
      <w:bookmarkEnd w:id="58"/>
      <w:bookmarkEnd w:id="59"/>
      <w:bookmarkEnd w:id="60"/>
      <w:bookmarkEnd w:id="61"/>
      <w:bookmarkEnd w:id="62"/>
      <w:bookmarkEnd w:id="63"/>
      <w:bookmarkEnd w:id="64"/>
      <w:bookmarkEnd w:id="65"/>
      <w:bookmarkEnd w:id="66"/>
    </w:p>
    <w:p w:rsidR="001E245D" w:rsidRPr="005B1079" w:rsidRDefault="001E245D" w:rsidP="001E245D">
      <w:r w:rsidRPr="005B1079">
        <w:t>None.</w:t>
      </w:r>
    </w:p>
    <w:p w:rsidR="001E245D" w:rsidRPr="005B1079" w:rsidRDefault="001E245D" w:rsidP="00533654">
      <w:pPr>
        <w:pStyle w:val="Heading2"/>
      </w:pPr>
      <w:bookmarkStart w:id="67" w:name="_Toc104465610"/>
      <w:bookmarkStart w:id="68" w:name="_Toc111601315"/>
      <w:bookmarkStart w:id="69" w:name="_Toc111601632"/>
      <w:bookmarkStart w:id="70" w:name="_Toc111601951"/>
      <w:bookmarkStart w:id="71" w:name="_Toc118713533"/>
      <w:bookmarkStart w:id="72" w:name="_Toc127083565"/>
      <w:bookmarkStart w:id="73" w:name="_Toc128536039"/>
      <w:bookmarkStart w:id="74" w:name="_Toc130034563"/>
      <w:bookmarkStart w:id="75" w:name="_Toc130975146"/>
      <w:bookmarkStart w:id="76" w:name="_Toc131236745"/>
      <w:bookmarkStart w:id="77" w:name="_Toc288486701"/>
      <w:r w:rsidRPr="005B1079">
        <w:t>9.3</w:t>
      </w:r>
      <w:r w:rsidRPr="005B1079">
        <w:tab/>
        <w:t>Signals</w:t>
      </w:r>
      <w:bookmarkEnd w:id="67"/>
      <w:bookmarkEnd w:id="68"/>
      <w:bookmarkEnd w:id="69"/>
      <w:bookmarkEnd w:id="70"/>
      <w:bookmarkEnd w:id="71"/>
      <w:bookmarkEnd w:id="72"/>
      <w:bookmarkEnd w:id="73"/>
      <w:bookmarkEnd w:id="74"/>
      <w:bookmarkEnd w:id="75"/>
      <w:bookmarkEnd w:id="76"/>
      <w:bookmarkEnd w:id="77"/>
    </w:p>
    <w:p w:rsidR="001E245D" w:rsidRPr="005B1079" w:rsidRDefault="001E245D" w:rsidP="001E245D">
      <w:r w:rsidRPr="005B1079">
        <w:t>None.</w:t>
      </w:r>
    </w:p>
    <w:p w:rsidR="001E245D" w:rsidRPr="005B1079" w:rsidRDefault="001E245D" w:rsidP="00533654">
      <w:pPr>
        <w:pStyle w:val="Heading2"/>
      </w:pPr>
      <w:bookmarkStart w:id="78" w:name="_Toc104465612"/>
      <w:bookmarkStart w:id="79" w:name="_Toc111601317"/>
      <w:bookmarkStart w:id="80" w:name="_Toc111601634"/>
      <w:bookmarkStart w:id="81" w:name="_Toc111601953"/>
      <w:bookmarkStart w:id="82" w:name="_Toc118713534"/>
      <w:bookmarkStart w:id="83" w:name="_Toc127083566"/>
      <w:bookmarkStart w:id="84" w:name="_Toc128536040"/>
      <w:bookmarkStart w:id="85" w:name="_Toc130034564"/>
      <w:bookmarkStart w:id="86" w:name="_Toc130975147"/>
      <w:bookmarkStart w:id="87" w:name="_Toc131236746"/>
      <w:bookmarkStart w:id="88" w:name="_Toc288486702"/>
      <w:r w:rsidRPr="005B1079">
        <w:t>9.4</w:t>
      </w:r>
      <w:r w:rsidRPr="005B1079">
        <w:tab/>
        <w:t>Statistics</w:t>
      </w:r>
      <w:bookmarkEnd w:id="78"/>
      <w:bookmarkEnd w:id="79"/>
      <w:bookmarkEnd w:id="80"/>
      <w:bookmarkEnd w:id="81"/>
      <w:bookmarkEnd w:id="82"/>
      <w:bookmarkEnd w:id="83"/>
      <w:bookmarkEnd w:id="84"/>
      <w:bookmarkEnd w:id="85"/>
      <w:bookmarkEnd w:id="86"/>
      <w:bookmarkEnd w:id="87"/>
      <w:bookmarkEnd w:id="88"/>
    </w:p>
    <w:p w:rsidR="001E245D" w:rsidRPr="005B1079" w:rsidRDefault="001E245D" w:rsidP="001E245D">
      <w:r w:rsidRPr="005B1079">
        <w:t>None.</w:t>
      </w:r>
    </w:p>
    <w:p w:rsidR="001E245D" w:rsidRPr="005B1079" w:rsidRDefault="001E245D" w:rsidP="00533654">
      <w:pPr>
        <w:pStyle w:val="Heading2"/>
        <w:rPr>
          <w:snapToGrid w:val="0"/>
        </w:rPr>
      </w:pPr>
      <w:bookmarkStart w:id="89" w:name="_Toc104465614"/>
      <w:bookmarkStart w:id="90" w:name="_Toc111601319"/>
      <w:bookmarkStart w:id="91" w:name="_Toc111601636"/>
      <w:bookmarkStart w:id="92" w:name="_Toc111601955"/>
      <w:bookmarkStart w:id="93" w:name="_Toc288486703"/>
      <w:r w:rsidRPr="005B1079">
        <w:rPr>
          <w:snapToGrid w:val="0"/>
        </w:rPr>
        <w:lastRenderedPageBreak/>
        <w:t>9.5</w:t>
      </w:r>
      <w:r w:rsidRPr="005B1079">
        <w:rPr>
          <w:snapToGrid w:val="0"/>
        </w:rPr>
        <w:tab/>
        <w:t>Error Codes</w:t>
      </w:r>
      <w:bookmarkEnd w:id="89"/>
      <w:bookmarkEnd w:id="90"/>
      <w:bookmarkEnd w:id="91"/>
      <w:bookmarkEnd w:id="92"/>
      <w:bookmarkEnd w:id="93"/>
    </w:p>
    <w:p w:rsidR="001E245D" w:rsidRPr="005B1079" w:rsidRDefault="001E245D" w:rsidP="001E245D">
      <w:bookmarkStart w:id="94" w:name="_Toc104465615"/>
      <w:bookmarkStart w:id="95" w:name="_Toc111601320"/>
      <w:bookmarkStart w:id="96" w:name="_Toc111601637"/>
      <w:bookmarkStart w:id="97" w:name="_Toc111601956"/>
      <w:bookmarkStart w:id="98" w:name="_Toc118713535"/>
      <w:bookmarkStart w:id="99" w:name="_Toc127083567"/>
      <w:bookmarkStart w:id="100" w:name="_Toc128536041"/>
      <w:bookmarkStart w:id="101" w:name="_Toc130034565"/>
      <w:bookmarkStart w:id="102" w:name="_Toc130975148"/>
      <w:bookmarkStart w:id="103" w:name="_Toc131236747"/>
      <w:r w:rsidRPr="005B1079">
        <w:t>None.</w:t>
      </w:r>
    </w:p>
    <w:p w:rsidR="001E245D" w:rsidRPr="005B1079" w:rsidRDefault="001E245D" w:rsidP="00533654">
      <w:pPr>
        <w:pStyle w:val="Heading2"/>
      </w:pPr>
      <w:bookmarkStart w:id="104" w:name="_Toc288486704"/>
      <w:r w:rsidRPr="005B1079">
        <w:t>9.6</w:t>
      </w:r>
      <w:r w:rsidRPr="005B1079">
        <w:tab/>
        <w:t>Procedures</w:t>
      </w:r>
      <w:bookmarkEnd w:id="94"/>
      <w:bookmarkEnd w:id="95"/>
      <w:bookmarkEnd w:id="96"/>
      <w:bookmarkEnd w:id="97"/>
      <w:bookmarkEnd w:id="98"/>
      <w:bookmarkEnd w:id="99"/>
      <w:bookmarkEnd w:id="100"/>
      <w:bookmarkEnd w:id="101"/>
      <w:bookmarkEnd w:id="102"/>
      <w:bookmarkEnd w:id="103"/>
      <w:bookmarkEnd w:id="104"/>
    </w:p>
    <w:p w:rsidR="001E245D" w:rsidRPr="005B1079" w:rsidRDefault="001E245D" w:rsidP="001E245D">
      <w:pPr>
        <w:pStyle w:val="Heading3"/>
      </w:pPr>
      <w:bookmarkStart w:id="105" w:name="_Toc288486705"/>
      <w:smartTag w:uri="urn:schemas-microsoft-com:office:smarttags" w:element="chsdate">
        <w:smartTagPr>
          <w:attr w:name="Year" w:val="1899"/>
          <w:attr w:name="Month" w:val="12"/>
          <w:attr w:name="Day" w:val="30"/>
          <w:attr w:name="IsLunarDate" w:val="False"/>
          <w:attr w:name="IsROCDate" w:val="False"/>
        </w:smartTagPr>
        <w:r w:rsidRPr="005B1079">
          <w:t>9.6.1</w:t>
        </w:r>
        <w:r w:rsidRPr="005B1079">
          <w:tab/>
        </w:r>
      </w:smartTag>
      <w:r w:rsidRPr="005B1079">
        <w:t>Determining the Enhanced H.248 Support of the SDP Capability Negotiation Framework</w:t>
      </w:r>
      <w:bookmarkEnd w:id="105"/>
    </w:p>
    <w:p w:rsidR="001E245D" w:rsidRPr="005B1079" w:rsidRDefault="001E245D" w:rsidP="001E245D">
      <w:r w:rsidRPr="005B1079">
        <w:rPr>
          <w:rFonts w:ascii="TimesNewRoman" w:hAnsi="TimesNewRoman" w:cs="TimesNewRoman"/>
          <w:lang w:eastAsia="zh-CN"/>
        </w:rPr>
        <w:t xml:space="preserve">Before interworking </w:t>
      </w:r>
      <w:proofErr w:type="spellStart"/>
      <w:r w:rsidRPr="005B1079">
        <w:rPr>
          <w:rFonts w:ascii="TimesNewRoman" w:hAnsi="TimesNewRoman" w:cs="TimesNewRoman"/>
          <w:lang w:eastAsia="zh-CN"/>
        </w:rPr>
        <w:t>SDPCapNeg</w:t>
      </w:r>
      <w:proofErr w:type="spellEnd"/>
      <w:r w:rsidRPr="005B1079">
        <w:rPr>
          <w:rFonts w:ascii="TimesNewRoman" w:hAnsi="TimesNewRoman" w:cs="TimesNewRoman"/>
          <w:lang w:eastAsia="zh-CN"/>
        </w:rPr>
        <w:t xml:space="preserve"> SDP syntax with H.248 the MGC should audit the MG to determine if the </w:t>
      </w:r>
      <w:r w:rsidRPr="005B1079">
        <w:t>“Enhanced Revised Offer/Answer SDP Support” (</w:t>
      </w:r>
      <w:proofErr w:type="spellStart"/>
      <w:r w:rsidRPr="005B1079">
        <w:rPr>
          <w:i/>
          <w:iCs/>
        </w:rPr>
        <w:t>eroas</w:t>
      </w:r>
      <w:proofErr w:type="spellEnd"/>
      <w:r w:rsidRPr="005B1079">
        <w:t>) package is supported. If the package is supported then the MGC may audit the “</w:t>
      </w:r>
      <w:proofErr w:type="spellStart"/>
      <w:r w:rsidRPr="005B1079">
        <w:t>SDPNegCap</w:t>
      </w:r>
      <w:proofErr w:type="spellEnd"/>
      <w:r w:rsidRPr="005B1079">
        <w:t xml:space="preserve"> Extensions” (</w:t>
      </w:r>
      <w:proofErr w:type="spellStart"/>
      <w:r w:rsidRPr="005B1079">
        <w:rPr>
          <w:i/>
          <w:iCs/>
        </w:rPr>
        <w:t>eroas</w:t>
      </w:r>
      <w:proofErr w:type="spellEnd"/>
      <w:r w:rsidRPr="005B1079">
        <w:rPr>
          <w:i/>
          <w:iCs/>
        </w:rPr>
        <w:t>/</w:t>
      </w:r>
      <w:proofErr w:type="spellStart"/>
      <w:r w:rsidRPr="005B1079">
        <w:rPr>
          <w:i/>
          <w:iCs/>
        </w:rPr>
        <w:t>sdpe</w:t>
      </w:r>
      <w:proofErr w:type="spellEnd"/>
      <w:r w:rsidRPr="005B1079">
        <w:t xml:space="preserve">) Property to determine which SDP Capability negotiation framework extensions are supported by the MG. If the audit occurs on a </w:t>
      </w:r>
      <w:proofErr w:type="spellStart"/>
      <w:r w:rsidRPr="005B1079">
        <w:rPr>
          <w:i/>
          <w:iCs/>
        </w:rPr>
        <w:t>eroas</w:t>
      </w:r>
      <w:proofErr w:type="spellEnd"/>
      <w:r w:rsidRPr="005B1079">
        <w:rPr>
          <w:i/>
          <w:iCs/>
        </w:rPr>
        <w:t>/</w:t>
      </w:r>
      <w:proofErr w:type="spellStart"/>
      <w:r w:rsidRPr="005B1079">
        <w:rPr>
          <w:i/>
          <w:iCs/>
        </w:rPr>
        <w:t>sdpe</w:t>
      </w:r>
      <w:proofErr w:type="spellEnd"/>
      <w:r w:rsidRPr="005B1079">
        <w:t xml:space="preserve"> Property in the </w:t>
      </w:r>
      <w:proofErr w:type="spellStart"/>
      <w:r w:rsidRPr="005B1079">
        <w:t>TerminationState</w:t>
      </w:r>
      <w:proofErr w:type="spellEnd"/>
      <w:r w:rsidRPr="005B1079">
        <w:t xml:space="preserve"> Descriptor on the Root Termination the MG shall respond with the superset of all the supported extensions on the MG. </w:t>
      </w:r>
    </w:p>
    <w:p w:rsidR="001E245D" w:rsidRPr="005B1079" w:rsidRDefault="001E245D" w:rsidP="001E245D">
      <w:r w:rsidRPr="005B1079">
        <w:t xml:space="preserve">Note: </w:t>
      </w:r>
      <w:r w:rsidRPr="005B1079">
        <w:rPr>
          <w:rFonts w:ascii="TimesNewRoman" w:hAnsi="TimesNewRoman" w:cs="TimesNewRoman"/>
          <w:lang w:eastAsia="zh-CN"/>
        </w:rPr>
        <w:t>"Session Description Protocol Capabilities Package" (</w:t>
      </w:r>
      <w:proofErr w:type="spellStart"/>
      <w:r w:rsidRPr="005B1079">
        <w:rPr>
          <w:rFonts w:ascii="TimesNewRoman" w:hAnsi="TimesNewRoman" w:cs="TimesNewRoman"/>
          <w:i/>
          <w:iCs/>
          <w:lang w:eastAsia="zh-CN"/>
        </w:rPr>
        <w:t>sdpc</w:t>
      </w:r>
      <w:proofErr w:type="spellEnd"/>
      <w:r w:rsidRPr="005B1079">
        <w:rPr>
          <w:rFonts w:ascii="TimesNewRoman" w:hAnsi="TimesNewRoman" w:cs="TimesNewRoman"/>
          <w:lang w:eastAsia="zh-CN"/>
        </w:rPr>
        <w:t xml:space="preserve">) </w:t>
      </w:r>
      <w:r w:rsidRPr="005B1079">
        <w:t xml:space="preserve">[ITU-T H.248.49] </w:t>
      </w:r>
      <w:r w:rsidRPr="005B1079">
        <w:rPr>
          <w:rFonts w:ascii="TimesNewRoman" w:hAnsi="TimesNewRoman" w:cs="TimesNewRoman"/>
          <w:lang w:eastAsia="zh-CN"/>
        </w:rPr>
        <w:t xml:space="preserve">which allows the MGC  to audit which SDP elements are supported. However this does not contain a property for capability extensions. The </w:t>
      </w:r>
      <w:proofErr w:type="spellStart"/>
      <w:r w:rsidRPr="005B1079">
        <w:rPr>
          <w:rFonts w:ascii="TimesNewRoman" w:hAnsi="TimesNewRoman" w:cs="TimesNewRoman"/>
          <w:i/>
          <w:iCs/>
          <w:lang w:eastAsia="zh-CN"/>
        </w:rPr>
        <w:t>sdpe</w:t>
      </w:r>
      <w:proofErr w:type="spellEnd"/>
      <w:r w:rsidRPr="005B1079">
        <w:t xml:space="preserve"> property has been defined is this package to allow the support of revised offer/answer SDP without the need for support of [ITU-T H.248.49].</w:t>
      </w:r>
    </w:p>
    <w:p w:rsidR="001E245D" w:rsidRPr="005B1079" w:rsidRDefault="001E245D" w:rsidP="001E245D">
      <w:r w:rsidRPr="005B1079">
        <w:t xml:space="preserve">Where the MGC requires the MG to return the list of supported extensions for a particular media type (i.e. audio, video) the MGC should use the </w:t>
      </w:r>
      <w:proofErr w:type="spellStart"/>
      <w:r w:rsidRPr="005B1079">
        <w:rPr>
          <w:i/>
          <w:iCs/>
        </w:rPr>
        <w:t>eroas</w:t>
      </w:r>
      <w:proofErr w:type="spellEnd"/>
      <w:r w:rsidRPr="005B1079">
        <w:rPr>
          <w:i/>
          <w:iCs/>
        </w:rPr>
        <w:t>/</w:t>
      </w:r>
      <w:proofErr w:type="spellStart"/>
      <w:r w:rsidRPr="005B1079">
        <w:rPr>
          <w:i/>
          <w:iCs/>
        </w:rPr>
        <w:t>sdpe</w:t>
      </w:r>
      <w:proofErr w:type="spellEnd"/>
      <w:r w:rsidRPr="005B1079">
        <w:t xml:space="preserve"> Property at the </w:t>
      </w:r>
      <w:proofErr w:type="spellStart"/>
      <w:r w:rsidRPr="005B1079">
        <w:t>LocalControl</w:t>
      </w:r>
      <w:proofErr w:type="spellEnd"/>
      <w:r w:rsidRPr="005B1079">
        <w:t xml:space="preserve"> level. In order to provide a list per media type the MGC should provide an indication in the Stream of the media type (e.g. through the use of local and remote descriptors). This will return the list of supported extensions for a particular stream. </w:t>
      </w:r>
    </w:p>
    <w:p w:rsidR="001E245D" w:rsidRPr="005B1079" w:rsidRDefault="001E245D" w:rsidP="001E245D">
      <w:r w:rsidRPr="005B1079">
        <w:t xml:space="preserve">The MGC may also determine the list of supported extensions by wildcarding CHOOSE the </w:t>
      </w:r>
      <w:proofErr w:type="spellStart"/>
      <w:r w:rsidRPr="005B1079">
        <w:rPr>
          <w:i/>
          <w:iCs/>
        </w:rPr>
        <w:t>eroas</w:t>
      </w:r>
      <w:proofErr w:type="spellEnd"/>
      <w:r w:rsidRPr="005B1079">
        <w:rPr>
          <w:i/>
          <w:iCs/>
        </w:rPr>
        <w:t>/</w:t>
      </w:r>
      <w:proofErr w:type="spellStart"/>
      <w:r w:rsidRPr="005B1079">
        <w:rPr>
          <w:i/>
          <w:iCs/>
        </w:rPr>
        <w:t>sdpe</w:t>
      </w:r>
      <w:proofErr w:type="spellEnd"/>
      <w:r w:rsidRPr="005B1079">
        <w:t xml:space="preserve"> property on the Termination/Stream on an individual Termination/Stream. </w:t>
      </w:r>
    </w:p>
    <w:p w:rsidR="001E245D" w:rsidRPr="005B1079" w:rsidRDefault="001E245D" w:rsidP="001E245D">
      <w:r w:rsidRPr="005B1079">
        <w:t>The MGC may then use these extensions in H.248 messages to/from the MG.</w:t>
      </w:r>
    </w:p>
    <w:p w:rsidR="001E245D" w:rsidRPr="005B1079" w:rsidRDefault="001E245D" w:rsidP="001E245D">
      <w:r w:rsidRPr="005B1079">
        <w:t>Note: The SDP Capability Negotiation framework provides the ability to set the supported (</w:t>
      </w:r>
      <w:r w:rsidRPr="005B1079">
        <w:rPr>
          <w:b/>
          <w:bCs/>
        </w:rPr>
        <w:t>a=</w:t>
      </w:r>
      <w:proofErr w:type="spellStart"/>
      <w:r w:rsidRPr="005B1079">
        <w:rPr>
          <w:b/>
          <w:bCs/>
        </w:rPr>
        <w:t>csupp</w:t>
      </w:r>
      <w:proofErr w:type="spellEnd"/>
      <w:r w:rsidRPr="005B1079">
        <w:rPr>
          <w:b/>
          <w:bCs/>
        </w:rPr>
        <w:t>:</w:t>
      </w:r>
      <w:r w:rsidRPr="005B1079">
        <w:t>) and required (</w:t>
      </w:r>
      <w:r w:rsidRPr="005B1079">
        <w:rPr>
          <w:b/>
          <w:bCs/>
        </w:rPr>
        <w:t>a=</w:t>
      </w:r>
      <w:proofErr w:type="spellStart"/>
      <w:r w:rsidRPr="005B1079">
        <w:rPr>
          <w:b/>
          <w:bCs/>
        </w:rPr>
        <w:t>creq</w:t>
      </w:r>
      <w:proofErr w:type="spellEnd"/>
      <w:r w:rsidRPr="005B1079">
        <w:rPr>
          <w:b/>
          <w:bCs/>
        </w:rPr>
        <w:t>:</w:t>
      </w:r>
      <w:r w:rsidRPr="005B1079">
        <w:t xml:space="preserve">) capability attributes on a session and/or a media stream level. </w:t>
      </w:r>
    </w:p>
    <w:p w:rsidR="001E245D" w:rsidRPr="005B1079" w:rsidRDefault="001E245D" w:rsidP="001E245D">
      <w:r w:rsidRPr="005B1079">
        <w:t>The MG is not required to return the “</w:t>
      </w:r>
      <w:r w:rsidRPr="005B1079">
        <w:rPr>
          <w:b/>
          <w:bCs/>
        </w:rPr>
        <w:t>cap-v</w:t>
      </w:r>
      <w:smartTag w:uri="urn:schemas-microsoft-com:office:smarttags" w:element="chmetcnv">
        <w:smartTagPr>
          <w:attr w:name="UnitName" w:val="”"/>
          <w:attr w:name="SourceValue" w:val="0"/>
          <w:attr w:name="HasSpace" w:val="False"/>
          <w:attr w:name="Negative" w:val="False"/>
          <w:attr w:name="NumberType" w:val="1"/>
          <w:attr w:name="TCSC" w:val="0"/>
        </w:smartTagPr>
        <w:r w:rsidRPr="005B1079">
          <w:rPr>
            <w:b/>
            <w:bCs/>
          </w:rPr>
          <w:t>0</w:t>
        </w:r>
        <w:r w:rsidRPr="005B1079">
          <w:t>”</w:t>
        </w:r>
      </w:smartTag>
      <w:r w:rsidRPr="005B1079">
        <w:t xml:space="preserve"> tag (see clause 6.2/[IETF </w:t>
      </w:r>
      <w:r w:rsidR="00A11E02" w:rsidRPr="005B1079">
        <w:t>RFC 5939</w:t>
      </w:r>
      <w:r w:rsidRPr="005B1079">
        <w:t xml:space="preserve">] in response to an audit as supported is implied due to the support of the </w:t>
      </w:r>
      <w:proofErr w:type="spellStart"/>
      <w:r w:rsidRPr="005B1079">
        <w:rPr>
          <w:i/>
          <w:iCs/>
        </w:rPr>
        <w:t>eroas</w:t>
      </w:r>
      <w:proofErr w:type="spellEnd"/>
      <w:r w:rsidRPr="005B1079">
        <w:t xml:space="preserve"> package. </w:t>
      </w:r>
    </w:p>
    <w:p w:rsidR="001E245D" w:rsidRPr="005B1079" w:rsidRDefault="001E245D" w:rsidP="001E245D">
      <w:pPr>
        <w:pStyle w:val="Heading3"/>
      </w:pPr>
      <w:bookmarkStart w:id="106" w:name="_Toc288486706"/>
      <w:r w:rsidRPr="005B1079">
        <w:t>9.6.2</w:t>
      </w:r>
      <w:r w:rsidRPr="005B1079">
        <w:tab/>
        <w:t>Usage of SDP Capability Negotiation Framework Attributes</w:t>
      </w:r>
      <w:bookmarkEnd w:id="106"/>
    </w:p>
    <w:p w:rsidR="001E245D" w:rsidRPr="005B1079" w:rsidRDefault="001E245D" w:rsidP="001E245D">
      <w:pPr>
        <w:rPr>
          <w:lang w:eastAsia="zh-CN"/>
        </w:rPr>
      </w:pPr>
      <w:r w:rsidRPr="005B1079">
        <w:rPr>
          <w:lang w:eastAsia="zh-CN"/>
        </w:rPr>
        <w:t xml:space="preserve">The support of the </w:t>
      </w:r>
      <w:proofErr w:type="spellStart"/>
      <w:r w:rsidRPr="005B1079">
        <w:rPr>
          <w:i/>
          <w:iCs/>
          <w:lang w:eastAsia="zh-CN"/>
        </w:rPr>
        <w:t>eroas</w:t>
      </w:r>
      <w:proofErr w:type="spellEnd"/>
      <w:r w:rsidRPr="005B1079">
        <w:rPr>
          <w:lang w:eastAsia="zh-CN"/>
        </w:rPr>
        <w:t xml:space="preserve"> package by the MG allows the MGC and MG to use the “</w:t>
      </w:r>
      <w:r w:rsidRPr="005B1079">
        <w:rPr>
          <w:b/>
          <w:bCs/>
          <w:lang w:eastAsia="zh-CN"/>
        </w:rPr>
        <w:t>a=</w:t>
      </w:r>
      <w:proofErr w:type="spellStart"/>
      <w:r w:rsidRPr="005B1079">
        <w:rPr>
          <w:b/>
          <w:bCs/>
          <w:lang w:eastAsia="zh-CN"/>
        </w:rPr>
        <w:t>acap</w:t>
      </w:r>
      <w:proofErr w:type="spellEnd"/>
      <w:r w:rsidRPr="005B1079">
        <w:rPr>
          <w:b/>
          <w:bCs/>
          <w:lang w:eastAsia="zh-CN"/>
        </w:rPr>
        <w:t>:</w:t>
      </w:r>
      <w:r w:rsidRPr="005B1079">
        <w:rPr>
          <w:lang w:eastAsia="zh-CN"/>
        </w:rPr>
        <w:t>”, “</w:t>
      </w:r>
      <w:r w:rsidRPr="005B1079">
        <w:rPr>
          <w:b/>
          <w:bCs/>
          <w:lang w:eastAsia="zh-CN"/>
        </w:rPr>
        <w:t>a=</w:t>
      </w:r>
      <w:proofErr w:type="spellStart"/>
      <w:r w:rsidRPr="005B1079">
        <w:rPr>
          <w:b/>
          <w:bCs/>
          <w:lang w:eastAsia="zh-CN"/>
        </w:rPr>
        <w:t>tcap</w:t>
      </w:r>
      <w:proofErr w:type="spellEnd"/>
      <w:r w:rsidRPr="005B1079">
        <w:rPr>
          <w:b/>
          <w:bCs/>
          <w:lang w:eastAsia="zh-CN"/>
        </w:rPr>
        <w:t>:</w:t>
      </w:r>
      <w:r w:rsidRPr="005B1079">
        <w:rPr>
          <w:lang w:eastAsia="zh-CN"/>
        </w:rPr>
        <w:t>”, “</w:t>
      </w:r>
      <w:r w:rsidRPr="005B1079">
        <w:rPr>
          <w:b/>
          <w:bCs/>
          <w:lang w:eastAsia="zh-CN"/>
        </w:rPr>
        <w:t>a=</w:t>
      </w:r>
      <w:proofErr w:type="spellStart"/>
      <w:r w:rsidRPr="005B1079">
        <w:rPr>
          <w:b/>
          <w:bCs/>
          <w:lang w:eastAsia="zh-CN"/>
        </w:rPr>
        <w:t>pcfg</w:t>
      </w:r>
      <w:proofErr w:type="spellEnd"/>
      <w:r w:rsidRPr="005B1079">
        <w:rPr>
          <w:b/>
          <w:bCs/>
          <w:lang w:eastAsia="zh-CN"/>
        </w:rPr>
        <w:t>:</w:t>
      </w:r>
      <w:r w:rsidRPr="005B1079">
        <w:rPr>
          <w:lang w:eastAsia="zh-CN"/>
        </w:rPr>
        <w:t>” and “</w:t>
      </w:r>
      <w:r w:rsidRPr="005B1079">
        <w:rPr>
          <w:b/>
          <w:bCs/>
          <w:lang w:eastAsia="zh-CN"/>
        </w:rPr>
        <w:t>a=</w:t>
      </w:r>
      <w:proofErr w:type="spellStart"/>
      <w:r w:rsidRPr="005B1079">
        <w:rPr>
          <w:b/>
          <w:bCs/>
          <w:lang w:eastAsia="zh-CN"/>
        </w:rPr>
        <w:t>acfg</w:t>
      </w:r>
      <w:proofErr w:type="spellEnd"/>
      <w:r w:rsidRPr="005B1079">
        <w:rPr>
          <w:b/>
          <w:bCs/>
          <w:lang w:eastAsia="zh-CN"/>
        </w:rPr>
        <w:t>:</w:t>
      </w:r>
      <w:r w:rsidRPr="005B1079">
        <w:rPr>
          <w:lang w:eastAsia="zh-CN"/>
        </w:rPr>
        <w:t>” attributes in H.248 messaging between them. Therefore if the MGC uses revised Offer/Answer SDP at the session level it does not have to perform the mapping to H.248 groups as described in clause 6.1. Alternate configurations maybe specified through the use of the “</w:t>
      </w:r>
      <w:r w:rsidRPr="005B1079">
        <w:rPr>
          <w:b/>
          <w:bCs/>
          <w:lang w:eastAsia="zh-CN"/>
        </w:rPr>
        <w:t>a=</w:t>
      </w:r>
      <w:proofErr w:type="spellStart"/>
      <w:r w:rsidRPr="005B1079">
        <w:rPr>
          <w:b/>
          <w:bCs/>
          <w:lang w:eastAsia="zh-CN"/>
        </w:rPr>
        <w:t>acap</w:t>
      </w:r>
      <w:proofErr w:type="spellEnd"/>
      <w:r w:rsidRPr="005B1079">
        <w:rPr>
          <w:b/>
          <w:bCs/>
          <w:lang w:eastAsia="zh-CN"/>
        </w:rPr>
        <w:t>:</w:t>
      </w:r>
      <w:r w:rsidRPr="005B1079">
        <w:rPr>
          <w:lang w:eastAsia="zh-CN"/>
        </w:rPr>
        <w:t>”, “</w:t>
      </w:r>
      <w:r w:rsidRPr="005B1079">
        <w:rPr>
          <w:b/>
          <w:bCs/>
          <w:lang w:eastAsia="zh-CN"/>
        </w:rPr>
        <w:t>a=</w:t>
      </w:r>
      <w:proofErr w:type="spellStart"/>
      <w:r w:rsidRPr="005B1079">
        <w:rPr>
          <w:b/>
          <w:bCs/>
          <w:lang w:eastAsia="zh-CN"/>
        </w:rPr>
        <w:t>tcap</w:t>
      </w:r>
      <w:proofErr w:type="spellEnd"/>
      <w:r w:rsidRPr="005B1079">
        <w:rPr>
          <w:b/>
          <w:bCs/>
          <w:lang w:eastAsia="zh-CN"/>
        </w:rPr>
        <w:t>:</w:t>
      </w:r>
      <w:r w:rsidRPr="005B1079">
        <w:rPr>
          <w:lang w:eastAsia="zh-CN"/>
        </w:rPr>
        <w:t>”, “</w:t>
      </w:r>
      <w:r w:rsidRPr="005B1079">
        <w:rPr>
          <w:b/>
          <w:bCs/>
          <w:lang w:eastAsia="zh-CN"/>
        </w:rPr>
        <w:t>a=</w:t>
      </w:r>
      <w:proofErr w:type="spellStart"/>
      <w:r w:rsidRPr="005B1079">
        <w:rPr>
          <w:b/>
          <w:bCs/>
          <w:lang w:eastAsia="zh-CN"/>
        </w:rPr>
        <w:t>pcfg</w:t>
      </w:r>
      <w:proofErr w:type="spellEnd"/>
      <w:r w:rsidRPr="005B1079">
        <w:rPr>
          <w:b/>
          <w:bCs/>
          <w:lang w:eastAsia="zh-CN"/>
        </w:rPr>
        <w:t>:</w:t>
      </w:r>
      <w:r w:rsidRPr="005B1079">
        <w:rPr>
          <w:lang w:eastAsia="zh-CN"/>
        </w:rPr>
        <w:t xml:space="preserve">” attributes. The MGC must also provide an actual configuration. Due to the H.248 connection model and the separation of multiple media into streams the MGC shall provide the required </w:t>
      </w:r>
      <w:proofErr w:type="spellStart"/>
      <w:r w:rsidRPr="005B1079">
        <w:rPr>
          <w:lang w:eastAsia="zh-CN"/>
        </w:rPr>
        <w:t>SDPCapNeg</w:t>
      </w:r>
      <w:proofErr w:type="spellEnd"/>
      <w:r w:rsidRPr="005B1079">
        <w:rPr>
          <w:lang w:eastAsia="zh-CN"/>
        </w:rPr>
        <w:t xml:space="preserve"> attributes in each Stream. This is effectively the same procedure as described in clause </w:t>
      </w:r>
      <w:smartTag w:uri="urn:schemas-microsoft-com:office:smarttags" w:element="chsdate">
        <w:smartTagPr>
          <w:attr w:name="Year" w:val="1899"/>
          <w:attr w:name="Month" w:val="12"/>
          <w:attr w:name="Day" w:val="30"/>
          <w:attr w:name="IsLunarDate" w:val="False"/>
          <w:attr w:name="IsROCDate" w:val="False"/>
        </w:smartTagPr>
        <w:r w:rsidRPr="005B1079">
          <w:rPr>
            <w:lang w:eastAsia="zh-CN"/>
          </w:rPr>
          <w:t>6.1.3</w:t>
        </w:r>
      </w:smartTag>
      <w:r w:rsidRPr="005B1079">
        <w:rPr>
          <w:lang w:eastAsia="zh-CN"/>
        </w:rPr>
        <w:t xml:space="preserve"> except that </w:t>
      </w:r>
      <w:proofErr w:type="spellStart"/>
      <w:r w:rsidRPr="005B1079">
        <w:rPr>
          <w:lang w:eastAsia="zh-CN"/>
        </w:rPr>
        <w:t>SDPCapNeg</w:t>
      </w:r>
      <w:proofErr w:type="spellEnd"/>
      <w:r w:rsidRPr="005B1079">
        <w:rPr>
          <w:lang w:eastAsia="zh-CN"/>
        </w:rPr>
        <w:t xml:space="preserve"> syntax may also be used.</w:t>
      </w:r>
    </w:p>
    <w:p w:rsidR="001E245D" w:rsidRPr="005B1079" w:rsidRDefault="001E245D" w:rsidP="001E245D">
      <w:pPr>
        <w:rPr>
          <w:lang w:eastAsia="zh-CN"/>
        </w:rPr>
      </w:pPr>
      <w:r w:rsidRPr="005B1079">
        <w:rPr>
          <w:lang w:eastAsia="zh-CN"/>
        </w:rPr>
        <w:t xml:space="preserve">The MGC may also use any additional attributes related to capabilities supported by the </w:t>
      </w:r>
      <w:proofErr w:type="spellStart"/>
      <w:r w:rsidRPr="005B1079">
        <w:rPr>
          <w:i/>
          <w:iCs/>
          <w:lang w:eastAsia="zh-CN"/>
        </w:rPr>
        <w:t>eroas</w:t>
      </w:r>
      <w:proofErr w:type="spellEnd"/>
      <w:r w:rsidRPr="005B1079">
        <w:rPr>
          <w:i/>
          <w:iCs/>
          <w:lang w:eastAsia="zh-CN"/>
        </w:rPr>
        <w:t>/</w:t>
      </w:r>
      <w:proofErr w:type="spellStart"/>
      <w:r w:rsidRPr="005B1079">
        <w:rPr>
          <w:i/>
          <w:iCs/>
          <w:lang w:eastAsia="zh-CN"/>
        </w:rPr>
        <w:t>sdpe</w:t>
      </w:r>
      <w:proofErr w:type="spellEnd"/>
      <w:r w:rsidRPr="005B1079">
        <w:rPr>
          <w:lang w:eastAsia="zh-CN"/>
        </w:rPr>
        <w:t xml:space="preserve"> attribute.</w:t>
      </w:r>
    </w:p>
    <w:p w:rsidR="001E245D" w:rsidRPr="005B1079" w:rsidRDefault="001E245D" w:rsidP="001E245D">
      <w:pPr>
        <w:pStyle w:val="Note"/>
        <w:rPr>
          <w:lang w:eastAsia="zh-CN"/>
        </w:rPr>
      </w:pPr>
      <w:r w:rsidRPr="005B1079">
        <w:rPr>
          <w:lang w:eastAsia="zh-CN"/>
        </w:rPr>
        <w:t xml:space="preserve">Note: Typically media level </w:t>
      </w:r>
      <w:proofErr w:type="spellStart"/>
      <w:r w:rsidRPr="005B1079">
        <w:rPr>
          <w:lang w:eastAsia="zh-CN"/>
        </w:rPr>
        <w:t>SDPCapNeg</w:t>
      </w:r>
      <w:proofErr w:type="spellEnd"/>
      <w:r w:rsidRPr="005B1079">
        <w:rPr>
          <w:lang w:eastAsia="zh-CN"/>
        </w:rPr>
        <w:t xml:space="preserve"> attributes may be supported by H</w:t>
      </w:r>
      <w:smartTag w:uri="urn:schemas-microsoft-com:office:smarttags" w:element="chmetcnv">
        <w:smartTagPr>
          <w:attr w:name="UnitName" w:val="in"/>
          <w:attr w:name="SourceValue" w:val=".248"/>
          <w:attr w:name="HasSpace" w:val="True"/>
          <w:attr w:name="Negative" w:val="False"/>
          <w:attr w:name="NumberType" w:val="1"/>
          <w:attr w:name="TCSC" w:val="0"/>
        </w:smartTagPr>
        <w:r w:rsidRPr="005B1079">
          <w:rPr>
            <w:lang w:eastAsia="zh-CN"/>
          </w:rPr>
          <w:t>.248 in</w:t>
        </w:r>
      </w:smartTag>
      <w:r w:rsidRPr="005B1079">
        <w:rPr>
          <w:lang w:eastAsia="zh-CN"/>
        </w:rPr>
        <w:t xml:space="preserve"> the Local and Remote Descriptor. However some session level attributes may not be supported because they apply to multiple streams. As H.248 separates stream descriptions these attributes may be more appropriate at a Termination level. In this case the definition of a package (see clause 10) is desirable.  </w:t>
      </w:r>
    </w:p>
    <w:p w:rsidR="001E245D" w:rsidRPr="005B1079" w:rsidRDefault="001E245D" w:rsidP="001E245D">
      <w:pPr>
        <w:pStyle w:val="Note"/>
        <w:rPr>
          <w:i/>
          <w:iCs/>
          <w:lang w:eastAsia="zh-CN"/>
        </w:rPr>
      </w:pPr>
      <w:r w:rsidRPr="005B1079">
        <w:rPr>
          <w:i/>
          <w:iCs/>
          <w:lang w:eastAsia="zh-CN"/>
        </w:rPr>
        <w:lastRenderedPageBreak/>
        <w:t>{</w:t>
      </w:r>
      <w:r w:rsidR="002A77D9">
        <w:rPr>
          <w:i/>
          <w:iCs/>
          <w:lang w:eastAsia="zh-CN"/>
        </w:rPr>
        <w:t>Editor</w:t>
      </w:r>
      <w:r w:rsidR="002A77D9" w:rsidRPr="005B1079">
        <w:rPr>
          <w:i/>
          <w:iCs/>
          <w:lang w:eastAsia="zh-CN"/>
        </w:rPr>
        <w:t xml:space="preserve">’s </w:t>
      </w:r>
      <w:r w:rsidRPr="005B1079">
        <w:rPr>
          <w:i/>
          <w:iCs/>
          <w:lang w:eastAsia="zh-CN"/>
        </w:rPr>
        <w:t>note: The use of + and [] to designate optional and mandatory SDP parameters and how this relates to H.248 needs to be further described.</w:t>
      </w:r>
      <w:r w:rsidRPr="005B1079">
        <w:t xml:space="preserve"> </w:t>
      </w:r>
      <w:r w:rsidRPr="005B1079">
        <w:rPr>
          <w:i/>
          <w:iCs/>
          <w:lang w:eastAsia="zh-CN"/>
        </w:rPr>
        <w:t>the use of the "+" prefix for a parameter indicates that the entire configuration must be ignored if the parameter is not understood; otherwise, the parameter itself may be ignored. However in the context of H.248 the MGC should be responsible for checking that the SDP is valid as the MG will typically present an error if it doesn’t understand something. As this is explicit syntax (like the H.248 O-) it may be preferable to allow these prefixes by the package.}</w:t>
      </w:r>
    </w:p>
    <w:p w:rsidR="001E245D" w:rsidRPr="005B1079" w:rsidRDefault="001E245D" w:rsidP="001E245D">
      <w:pPr>
        <w:rPr>
          <w:lang w:eastAsia="zh-CN"/>
        </w:rPr>
      </w:pPr>
      <w:r w:rsidRPr="005B1079">
        <w:rPr>
          <w:lang w:eastAsia="zh-CN"/>
        </w:rPr>
        <w:t xml:space="preserve">The use of Reserve Group and Reserve Value is valid for </w:t>
      </w:r>
      <w:proofErr w:type="spellStart"/>
      <w:r w:rsidRPr="005B1079">
        <w:rPr>
          <w:lang w:eastAsia="zh-CN"/>
        </w:rPr>
        <w:t>SDPCapNeg</w:t>
      </w:r>
      <w:proofErr w:type="spellEnd"/>
      <w:r w:rsidRPr="005B1079">
        <w:rPr>
          <w:lang w:eastAsia="zh-CN"/>
        </w:rPr>
        <w:t xml:space="preserve"> attributes. However the need for SDP Groups is diminished due to the support of the configuration attributes. As per the H.248 grouping concept if the Reserve Group and Reserve Value flag is “off” the MG shall choose one of the configurations (the preferred or actual) specified. The chosen configuration is included in the response. The response shall contain the appropriate </w:t>
      </w:r>
      <w:proofErr w:type="spellStart"/>
      <w:r w:rsidRPr="005B1079">
        <w:rPr>
          <w:lang w:eastAsia="zh-CN"/>
        </w:rPr>
        <w:t>SDPCapNeg</w:t>
      </w:r>
      <w:proofErr w:type="spellEnd"/>
      <w:r w:rsidRPr="005B1079">
        <w:rPr>
          <w:lang w:eastAsia="zh-CN"/>
        </w:rPr>
        <w:t xml:space="preserve"> (or valid extension) attributes. If Reserve Group is "On" and "Reserve Value" is "off" the MG shall choose a configuration in the group. If "Reserve Value" is "on" then the MG shall only remove configurations than it cannot support. Likewise for "Reserve Group" equal to "on".</w:t>
      </w:r>
    </w:p>
    <w:p w:rsidR="001E245D" w:rsidRPr="005B1079" w:rsidRDefault="001E245D" w:rsidP="001E245D">
      <w:pPr>
        <w:rPr>
          <w:lang w:eastAsia="zh-CN"/>
        </w:rPr>
      </w:pPr>
      <w:r w:rsidRPr="005B1079">
        <w:rPr>
          <w:lang w:eastAsia="zh-CN"/>
        </w:rPr>
        <w:t xml:space="preserve">Rather than fully specifying the </w:t>
      </w:r>
      <w:proofErr w:type="spellStart"/>
      <w:r w:rsidRPr="005B1079">
        <w:rPr>
          <w:lang w:eastAsia="zh-CN"/>
        </w:rPr>
        <w:t>SDPCapNeg</w:t>
      </w:r>
      <w:proofErr w:type="spellEnd"/>
      <w:r w:rsidRPr="005B1079">
        <w:rPr>
          <w:lang w:eastAsia="zh-CN"/>
        </w:rPr>
        <w:t xml:space="preserve"> attributes the MGC may wildcard CHOOSE the “</w:t>
      </w:r>
      <w:r w:rsidRPr="005B1079">
        <w:rPr>
          <w:b/>
          <w:bCs/>
          <w:lang w:eastAsia="zh-CN"/>
        </w:rPr>
        <w:t>a=</w:t>
      </w:r>
      <w:proofErr w:type="spellStart"/>
      <w:r w:rsidRPr="005B1079">
        <w:rPr>
          <w:b/>
          <w:bCs/>
          <w:lang w:eastAsia="zh-CN"/>
        </w:rPr>
        <w:t>pcfg</w:t>
      </w:r>
      <w:proofErr w:type="spellEnd"/>
      <w:r w:rsidRPr="005B1079">
        <w:rPr>
          <w:b/>
          <w:bCs/>
          <w:lang w:eastAsia="zh-CN"/>
        </w:rPr>
        <w:t>:</w:t>
      </w:r>
      <w:r w:rsidRPr="005B1079">
        <w:rPr>
          <w:lang w:eastAsia="zh-CN"/>
        </w:rPr>
        <w:t>” attribute. The MG should then provide any alternate preferred configurations in addition to the “actual configuration” in the reply. Even if the MGC does not wildcard CHOOSE associated attributes (e.g. “</w:t>
      </w:r>
      <w:r w:rsidRPr="005B1079">
        <w:rPr>
          <w:b/>
          <w:bCs/>
          <w:lang w:eastAsia="zh-CN"/>
        </w:rPr>
        <w:t>a=</w:t>
      </w:r>
      <w:proofErr w:type="spellStart"/>
      <w:r w:rsidRPr="005B1079">
        <w:rPr>
          <w:b/>
          <w:bCs/>
          <w:lang w:eastAsia="zh-CN"/>
        </w:rPr>
        <w:t>tcap</w:t>
      </w:r>
      <w:proofErr w:type="spellEnd"/>
      <w:r w:rsidRPr="005B1079">
        <w:rPr>
          <w:b/>
          <w:bCs/>
          <w:lang w:eastAsia="zh-CN"/>
        </w:rPr>
        <w:t>:</w:t>
      </w:r>
      <w:r w:rsidRPr="005B1079">
        <w:rPr>
          <w:lang w:eastAsia="zh-CN"/>
        </w:rPr>
        <w:t>” and “</w:t>
      </w:r>
      <w:r w:rsidRPr="005B1079">
        <w:rPr>
          <w:b/>
          <w:bCs/>
          <w:lang w:eastAsia="zh-CN"/>
        </w:rPr>
        <w:t>a=</w:t>
      </w:r>
      <w:proofErr w:type="spellStart"/>
      <w:r w:rsidRPr="005B1079">
        <w:rPr>
          <w:b/>
          <w:bCs/>
          <w:lang w:eastAsia="zh-CN"/>
        </w:rPr>
        <w:t>acap</w:t>
      </w:r>
      <w:proofErr w:type="spellEnd"/>
      <w:r w:rsidRPr="005B1079">
        <w:rPr>
          <w:b/>
          <w:bCs/>
          <w:lang w:eastAsia="zh-CN"/>
        </w:rPr>
        <w:t>:</w:t>
      </w:r>
      <w:r w:rsidRPr="005B1079">
        <w:rPr>
          <w:lang w:eastAsia="zh-CN"/>
        </w:rPr>
        <w:t xml:space="preserve">”) these may be provided in the response.  </w:t>
      </w:r>
    </w:p>
    <w:p w:rsidR="001E245D" w:rsidRPr="005B1079" w:rsidRDefault="001E245D" w:rsidP="001E245D">
      <w:pPr>
        <w:rPr>
          <w:lang w:eastAsia="zh-CN"/>
        </w:rPr>
      </w:pPr>
      <w:r w:rsidRPr="005B1079">
        <w:rPr>
          <w:lang w:eastAsia="zh-CN"/>
        </w:rPr>
        <w:t>Note: This is in keeping with H.248.1 behaviour that allows an MG to include extra SDP lines in a response.</w:t>
      </w:r>
    </w:p>
    <w:p w:rsidR="001E245D" w:rsidRPr="005B1079" w:rsidRDefault="001E245D" w:rsidP="001E245D">
      <w:pPr>
        <w:rPr>
          <w:lang w:eastAsia="zh-CN"/>
        </w:rPr>
      </w:pPr>
      <w:r w:rsidRPr="005B1079">
        <w:rPr>
          <w:lang w:eastAsia="zh-CN"/>
        </w:rPr>
        <w:t xml:space="preserve">If the MGC sends an </w:t>
      </w:r>
      <w:proofErr w:type="spellStart"/>
      <w:r w:rsidRPr="005B1079">
        <w:rPr>
          <w:lang w:eastAsia="zh-CN"/>
        </w:rPr>
        <w:t>SDPCapNeg</w:t>
      </w:r>
      <w:proofErr w:type="spellEnd"/>
      <w:r w:rsidRPr="005B1079">
        <w:rPr>
          <w:lang w:eastAsia="zh-CN"/>
        </w:rPr>
        <w:t xml:space="preserve"> extension that is not supported by the MG, like any unknown SDP the MG shall send an error reply.</w:t>
      </w:r>
    </w:p>
    <w:p w:rsidR="001E245D" w:rsidRPr="005B1079" w:rsidRDefault="001E245D" w:rsidP="001E245D">
      <w:pPr>
        <w:pStyle w:val="Heading1"/>
      </w:pPr>
      <w:bookmarkStart w:id="107" w:name="_Toc288486707"/>
      <w:r w:rsidRPr="005B1079">
        <w:t xml:space="preserve">10 </w:t>
      </w:r>
      <w:r w:rsidRPr="005B1079">
        <w:tab/>
        <w:t>Enhanced SDP Media Capabilities Negotiation Support Package</w:t>
      </w:r>
      <w:bookmarkEnd w:id="107"/>
    </w:p>
    <w:tbl>
      <w:tblPr>
        <w:tblW w:w="0" w:type="auto"/>
        <w:tblLayout w:type="fixed"/>
        <w:tblLook w:val="0000" w:firstRow="0" w:lastRow="0" w:firstColumn="0" w:lastColumn="0" w:noHBand="0" w:noVBand="0"/>
      </w:tblPr>
      <w:tblGrid>
        <w:gridCol w:w="567"/>
        <w:gridCol w:w="2268"/>
        <w:gridCol w:w="6917"/>
      </w:tblGrid>
      <w:tr w:rsidR="001E245D" w:rsidRPr="005B1079" w:rsidTr="00671D90">
        <w:tc>
          <w:tcPr>
            <w:tcW w:w="567" w:type="dxa"/>
            <w:shd w:val="clear" w:color="auto" w:fill="auto"/>
          </w:tcPr>
          <w:p w:rsidR="001E245D" w:rsidRPr="005B1079" w:rsidRDefault="001E245D" w:rsidP="00671D90">
            <w:pPr>
              <w:keepNext/>
              <w:keepLines/>
              <w:tabs>
                <w:tab w:val="clear" w:pos="794"/>
                <w:tab w:val="clear" w:pos="1191"/>
                <w:tab w:val="clear" w:pos="1588"/>
                <w:tab w:val="clear" w:pos="1985"/>
              </w:tabs>
            </w:pPr>
          </w:p>
        </w:tc>
        <w:tc>
          <w:tcPr>
            <w:tcW w:w="2268" w:type="dxa"/>
            <w:shd w:val="clear" w:color="auto" w:fill="auto"/>
          </w:tcPr>
          <w:p w:rsidR="001E245D" w:rsidRPr="005B1079" w:rsidRDefault="001E245D" w:rsidP="00671D90">
            <w:pPr>
              <w:keepNext/>
              <w:keepLines/>
              <w:tabs>
                <w:tab w:val="clear" w:pos="794"/>
                <w:tab w:val="clear" w:pos="1191"/>
                <w:tab w:val="clear" w:pos="1588"/>
                <w:tab w:val="clear" w:pos="1985"/>
              </w:tabs>
            </w:pPr>
            <w:r w:rsidRPr="005B1079">
              <w:rPr>
                <w:b/>
                <w:bCs/>
              </w:rPr>
              <w:t>Package Name</w:t>
            </w:r>
            <w:r w:rsidRPr="005B1079">
              <w:t>:</w:t>
            </w:r>
          </w:p>
        </w:tc>
        <w:tc>
          <w:tcPr>
            <w:tcW w:w="6917" w:type="dxa"/>
            <w:shd w:val="clear" w:color="auto" w:fill="auto"/>
          </w:tcPr>
          <w:p w:rsidR="001E245D" w:rsidRPr="005B1079" w:rsidRDefault="001E245D" w:rsidP="00671D90">
            <w:pPr>
              <w:keepNext/>
              <w:keepLines/>
              <w:tabs>
                <w:tab w:val="clear" w:pos="794"/>
                <w:tab w:val="clear" w:pos="1191"/>
                <w:tab w:val="clear" w:pos="1588"/>
                <w:tab w:val="clear" w:pos="1985"/>
              </w:tabs>
            </w:pPr>
            <w:r w:rsidRPr="005B1079">
              <w:t>Enhanced SDP Media Capabilities Negotiation Support</w:t>
            </w:r>
          </w:p>
        </w:tc>
      </w:tr>
      <w:tr w:rsidR="001E245D" w:rsidRPr="005B1079" w:rsidTr="00671D90">
        <w:tc>
          <w:tcPr>
            <w:tcW w:w="567" w:type="dxa"/>
            <w:shd w:val="clear" w:color="auto" w:fill="auto"/>
          </w:tcPr>
          <w:p w:rsidR="001E245D" w:rsidRPr="005B1079" w:rsidRDefault="001E245D" w:rsidP="00671D90">
            <w:pPr>
              <w:keepNext/>
              <w:keepLines/>
              <w:tabs>
                <w:tab w:val="clear" w:pos="794"/>
                <w:tab w:val="clear" w:pos="1191"/>
                <w:tab w:val="clear" w:pos="1588"/>
                <w:tab w:val="clear" w:pos="1985"/>
              </w:tabs>
            </w:pPr>
          </w:p>
        </w:tc>
        <w:tc>
          <w:tcPr>
            <w:tcW w:w="2268" w:type="dxa"/>
            <w:shd w:val="clear" w:color="auto" w:fill="auto"/>
          </w:tcPr>
          <w:p w:rsidR="001E245D" w:rsidRPr="005B1079" w:rsidRDefault="001E245D" w:rsidP="00671D90">
            <w:pPr>
              <w:keepNext/>
              <w:keepLines/>
              <w:tabs>
                <w:tab w:val="clear" w:pos="794"/>
                <w:tab w:val="clear" w:pos="1191"/>
                <w:tab w:val="clear" w:pos="1588"/>
                <w:tab w:val="clear" w:pos="1985"/>
              </w:tabs>
            </w:pPr>
            <w:r w:rsidRPr="005B1079">
              <w:rPr>
                <w:b/>
                <w:bCs/>
              </w:rPr>
              <w:t>Package</w:t>
            </w:r>
            <w:r w:rsidR="00694346">
              <w:rPr>
                <w:b/>
                <w:bCs/>
              </w:rPr>
              <w:t xml:space="preserve"> </w:t>
            </w:r>
            <w:r w:rsidRPr="005B1079">
              <w:rPr>
                <w:b/>
                <w:bCs/>
              </w:rPr>
              <w:t>ID</w:t>
            </w:r>
            <w:r w:rsidRPr="005B1079">
              <w:t>:</w:t>
            </w:r>
          </w:p>
        </w:tc>
        <w:tc>
          <w:tcPr>
            <w:tcW w:w="6917" w:type="dxa"/>
            <w:shd w:val="clear" w:color="auto" w:fill="auto"/>
          </w:tcPr>
          <w:p w:rsidR="001E245D" w:rsidRPr="005B1079" w:rsidRDefault="001E245D" w:rsidP="00FE3082">
            <w:pPr>
              <w:keepNext/>
              <w:keepLines/>
              <w:tabs>
                <w:tab w:val="clear" w:pos="794"/>
                <w:tab w:val="clear" w:pos="1191"/>
                <w:tab w:val="clear" w:pos="1588"/>
                <w:tab w:val="clear" w:pos="1985"/>
              </w:tabs>
            </w:pPr>
            <w:proofErr w:type="spellStart"/>
            <w:r w:rsidRPr="005B1079">
              <w:t>smcn</w:t>
            </w:r>
            <w:proofErr w:type="spellEnd"/>
            <w:r w:rsidRPr="005B1079">
              <w:t xml:space="preserve"> </w:t>
            </w:r>
            <w:r w:rsidR="00FE3082">
              <w:t>(</w:t>
            </w:r>
            <w:r w:rsidRPr="00881D10">
              <w:t>0x</w:t>
            </w:r>
            <w:r w:rsidR="00FE3082" w:rsidRPr="00881D10">
              <w:t>010A</w:t>
            </w:r>
            <w:r w:rsidR="00FE3082">
              <w:t>)</w:t>
            </w:r>
          </w:p>
        </w:tc>
      </w:tr>
      <w:tr w:rsidR="001E245D" w:rsidRPr="005B1079" w:rsidTr="00671D90">
        <w:tc>
          <w:tcPr>
            <w:tcW w:w="567" w:type="dxa"/>
            <w:shd w:val="clear" w:color="auto" w:fill="auto"/>
          </w:tcPr>
          <w:p w:rsidR="001E245D" w:rsidRPr="005B1079" w:rsidRDefault="001E245D" w:rsidP="00671D90">
            <w:pPr>
              <w:tabs>
                <w:tab w:val="clear" w:pos="794"/>
                <w:tab w:val="clear" w:pos="1191"/>
                <w:tab w:val="clear" w:pos="1588"/>
                <w:tab w:val="clear" w:pos="1985"/>
              </w:tabs>
            </w:pPr>
          </w:p>
        </w:tc>
        <w:tc>
          <w:tcPr>
            <w:tcW w:w="2268" w:type="dxa"/>
            <w:shd w:val="clear" w:color="auto" w:fill="auto"/>
          </w:tcPr>
          <w:p w:rsidR="001E245D" w:rsidRPr="005B1079" w:rsidRDefault="001E245D" w:rsidP="00671D90">
            <w:pPr>
              <w:tabs>
                <w:tab w:val="clear" w:pos="794"/>
                <w:tab w:val="clear" w:pos="1191"/>
                <w:tab w:val="clear" w:pos="1588"/>
                <w:tab w:val="clear" w:pos="1985"/>
              </w:tabs>
            </w:pPr>
            <w:r w:rsidRPr="005B1079">
              <w:rPr>
                <w:b/>
                <w:bCs/>
              </w:rPr>
              <w:t>Description</w:t>
            </w:r>
            <w:r w:rsidRPr="005B1079">
              <w:t>:</w:t>
            </w:r>
          </w:p>
        </w:tc>
        <w:tc>
          <w:tcPr>
            <w:tcW w:w="6917" w:type="dxa"/>
            <w:shd w:val="clear" w:color="auto" w:fill="auto"/>
          </w:tcPr>
          <w:p w:rsidR="001E245D" w:rsidRPr="005B1079" w:rsidRDefault="001E245D" w:rsidP="00A11E02">
            <w:pPr>
              <w:tabs>
                <w:tab w:val="clear" w:pos="794"/>
                <w:tab w:val="clear" w:pos="1191"/>
                <w:tab w:val="clear" w:pos="1588"/>
                <w:tab w:val="clear" w:pos="1985"/>
              </w:tabs>
            </w:pPr>
            <w:r w:rsidRPr="005B1079">
              <w:t>This package allows the support of the indication of “Session C</w:t>
            </w:r>
            <w:r w:rsidR="006128BD" w:rsidRPr="005B1079">
              <w:t>onfigurations</w:t>
            </w:r>
            <w:r w:rsidRPr="005B1079">
              <w:t>” and “Latent Configurations” (as per “a=</w:t>
            </w:r>
            <w:proofErr w:type="spellStart"/>
            <w:r w:rsidRPr="005B1079">
              <w:t>sescap</w:t>
            </w:r>
            <w:proofErr w:type="spellEnd"/>
            <w:r w:rsidRPr="005B1079">
              <w:t>:” and “a=</w:t>
            </w:r>
            <w:proofErr w:type="spellStart"/>
            <w:r w:rsidRPr="005B1079">
              <w:t>lcfg</w:t>
            </w:r>
            <w:proofErr w:type="spellEnd"/>
            <w:ins w:id="108" w:author="Christian Groves" w:date="2011-05-10T15:05:00Z">
              <w:r w:rsidR="00D32933">
                <w:t>:</w:t>
              </w:r>
            </w:ins>
            <w:r w:rsidRPr="005B1079">
              <w:t>” defined in [</w:t>
            </w:r>
            <w:r w:rsidR="00FF2BC7" w:rsidRPr="005B1079">
              <w:t>IETF MEDIACAP</w:t>
            </w:r>
            <w:r w:rsidR="00A11E02" w:rsidRPr="005B1079">
              <w:t>NEG</w:t>
            </w:r>
            <w:r w:rsidRPr="005B1079">
              <w:t>]) between the MGC and MG.</w:t>
            </w:r>
          </w:p>
        </w:tc>
      </w:tr>
      <w:tr w:rsidR="001E245D" w:rsidRPr="005B1079" w:rsidTr="00671D90">
        <w:tc>
          <w:tcPr>
            <w:tcW w:w="567" w:type="dxa"/>
            <w:shd w:val="clear" w:color="auto" w:fill="auto"/>
          </w:tcPr>
          <w:p w:rsidR="001E245D" w:rsidRPr="005B1079" w:rsidRDefault="001E245D" w:rsidP="00671D90">
            <w:pPr>
              <w:tabs>
                <w:tab w:val="clear" w:pos="794"/>
                <w:tab w:val="clear" w:pos="1191"/>
                <w:tab w:val="clear" w:pos="1588"/>
                <w:tab w:val="clear" w:pos="1985"/>
              </w:tabs>
            </w:pPr>
          </w:p>
        </w:tc>
        <w:tc>
          <w:tcPr>
            <w:tcW w:w="2268" w:type="dxa"/>
            <w:shd w:val="clear" w:color="auto" w:fill="auto"/>
          </w:tcPr>
          <w:p w:rsidR="001E245D" w:rsidRPr="005B1079" w:rsidRDefault="001E245D" w:rsidP="00671D90">
            <w:pPr>
              <w:tabs>
                <w:tab w:val="clear" w:pos="794"/>
                <w:tab w:val="clear" w:pos="1191"/>
                <w:tab w:val="clear" w:pos="1588"/>
                <w:tab w:val="clear" w:pos="1985"/>
              </w:tabs>
            </w:pPr>
            <w:r w:rsidRPr="005B1079">
              <w:rPr>
                <w:b/>
                <w:bCs/>
              </w:rPr>
              <w:t>Version</w:t>
            </w:r>
            <w:r w:rsidRPr="005B1079">
              <w:t>:</w:t>
            </w:r>
          </w:p>
        </w:tc>
        <w:tc>
          <w:tcPr>
            <w:tcW w:w="6917" w:type="dxa"/>
            <w:shd w:val="clear" w:color="auto" w:fill="auto"/>
          </w:tcPr>
          <w:p w:rsidR="001E245D" w:rsidRPr="005B1079" w:rsidRDefault="001E245D" w:rsidP="00671D90">
            <w:pPr>
              <w:tabs>
                <w:tab w:val="clear" w:pos="794"/>
                <w:tab w:val="clear" w:pos="1191"/>
                <w:tab w:val="clear" w:pos="1588"/>
                <w:tab w:val="clear" w:pos="1985"/>
              </w:tabs>
            </w:pPr>
            <w:r w:rsidRPr="005B1079">
              <w:t>1</w:t>
            </w:r>
          </w:p>
        </w:tc>
      </w:tr>
      <w:tr w:rsidR="001E245D" w:rsidRPr="005B1079" w:rsidTr="00671D90">
        <w:tc>
          <w:tcPr>
            <w:tcW w:w="567" w:type="dxa"/>
            <w:shd w:val="clear" w:color="auto" w:fill="auto"/>
          </w:tcPr>
          <w:p w:rsidR="001E245D" w:rsidRPr="005B1079" w:rsidRDefault="001E245D" w:rsidP="00671D90">
            <w:pPr>
              <w:tabs>
                <w:tab w:val="clear" w:pos="794"/>
                <w:tab w:val="clear" w:pos="1191"/>
                <w:tab w:val="clear" w:pos="1588"/>
                <w:tab w:val="clear" w:pos="1985"/>
              </w:tabs>
            </w:pPr>
          </w:p>
        </w:tc>
        <w:tc>
          <w:tcPr>
            <w:tcW w:w="2268" w:type="dxa"/>
            <w:shd w:val="clear" w:color="auto" w:fill="auto"/>
          </w:tcPr>
          <w:p w:rsidR="001E245D" w:rsidRPr="005B1079" w:rsidRDefault="001E245D" w:rsidP="00671D90">
            <w:pPr>
              <w:tabs>
                <w:tab w:val="clear" w:pos="794"/>
                <w:tab w:val="clear" w:pos="1191"/>
                <w:tab w:val="clear" w:pos="1588"/>
                <w:tab w:val="clear" w:pos="1985"/>
              </w:tabs>
            </w:pPr>
            <w:r w:rsidRPr="005B1079">
              <w:rPr>
                <w:b/>
                <w:bCs/>
              </w:rPr>
              <w:t>Extends</w:t>
            </w:r>
            <w:r w:rsidRPr="005B1079">
              <w:t>:</w:t>
            </w:r>
          </w:p>
        </w:tc>
        <w:tc>
          <w:tcPr>
            <w:tcW w:w="6917" w:type="dxa"/>
            <w:shd w:val="clear" w:color="auto" w:fill="auto"/>
          </w:tcPr>
          <w:p w:rsidR="001E245D" w:rsidRPr="005B1079" w:rsidRDefault="00FE3082" w:rsidP="00887C9D">
            <w:pPr>
              <w:tabs>
                <w:tab w:val="clear" w:pos="794"/>
                <w:tab w:val="clear" w:pos="1191"/>
                <w:tab w:val="clear" w:pos="1588"/>
                <w:tab w:val="clear" w:pos="1985"/>
              </w:tabs>
            </w:pPr>
            <w:proofErr w:type="spellStart"/>
            <w:r>
              <w:t>eroas</w:t>
            </w:r>
            <w:proofErr w:type="spellEnd"/>
            <w:r w:rsidR="001E245D" w:rsidRPr="005B1079">
              <w:t xml:space="preserve"> </w:t>
            </w:r>
            <w:r w:rsidR="00887C9D" w:rsidRPr="005B1079">
              <w:t>version 1</w:t>
            </w:r>
            <w:r w:rsidR="00887C9D">
              <w:t xml:space="preserve"> </w:t>
            </w:r>
            <w:r>
              <w:t>(</w:t>
            </w:r>
            <w:r w:rsidR="001E245D" w:rsidRPr="005B1079">
              <w:t>0x</w:t>
            </w:r>
            <w:r w:rsidR="00623942" w:rsidRPr="005B1079">
              <w:t>0109</w:t>
            </w:r>
            <w:r>
              <w:t>)</w:t>
            </w:r>
          </w:p>
        </w:tc>
      </w:tr>
    </w:tbl>
    <w:p w:rsidR="001E245D" w:rsidRPr="005B1079" w:rsidRDefault="001E245D" w:rsidP="00533654">
      <w:pPr>
        <w:pStyle w:val="Heading2"/>
      </w:pPr>
      <w:bookmarkStart w:id="109" w:name="_Toc288486708"/>
      <w:r w:rsidRPr="005B1079">
        <w:t>10.1</w:t>
      </w:r>
      <w:r w:rsidRPr="005B1079">
        <w:tab/>
        <w:t>Properties</w:t>
      </w:r>
      <w:bookmarkEnd w:id="109"/>
    </w:p>
    <w:p w:rsidR="00A11E02" w:rsidRPr="005B1079" w:rsidRDefault="00A11E02" w:rsidP="00A11E02">
      <w:pPr>
        <w:pStyle w:val="Heading3"/>
      </w:pPr>
      <w:bookmarkStart w:id="110" w:name="_Toc288486709"/>
      <w:smartTag w:uri="urn:schemas-microsoft-com:office:smarttags" w:element="chsdate">
        <w:smartTagPr>
          <w:attr w:name="Year" w:val="1899"/>
          <w:attr w:name="Month" w:val="12"/>
          <w:attr w:name="Day" w:val="30"/>
          <w:attr w:name="IsLunarDate" w:val="False"/>
          <w:attr w:name="IsROCDate" w:val="False"/>
        </w:smartTagPr>
        <w:r w:rsidRPr="005B1079">
          <w:t>10.1.1</w:t>
        </w:r>
        <w:r w:rsidRPr="005B1079">
          <w:tab/>
        </w:r>
      </w:smartTag>
      <w:r w:rsidRPr="005B1079">
        <w:t>Session Configurations</w:t>
      </w:r>
      <w:bookmarkEnd w:id="110"/>
    </w:p>
    <w:tbl>
      <w:tblPr>
        <w:tblW w:w="0" w:type="auto"/>
        <w:tblLayout w:type="fixed"/>
        <w:tblLook w:val="0000" w:firstRow="0" w:lastRow="0" w:firstColumn="0" w:lastColumn="0" w:noHBand="0" w:noVBand="0"/>
      </w:tblPr>
      <w:tblGrid>
        <w:gridCol w:w="567"/>
        <w:gridCol w:w="2268"/>
        <w:gridCol w:w="6917"/>
      </w:tblGrid>
      <w:tr w:rsidR="00A11E02" w:rsidRPr="005B1079" w:rsidTr="005275E1">
        <w:tc>
          <w:tcPr>
            <w:tcW w:w="567" w:type="dxa"/>
            <w:shd w:val="clear" w:color="auto" w:fill="auto"/>
          </w:tcPr>
          <w:p w:rsidR="00A11E02" w:rsidRPr="005B1079" w:rsidRDefault="00A11E02" w:rsidP="005275E1">
            <w:pPr>
              <w:tabs>
                <w:tab w:val="clear" w:pos="794"/>
                <w:tab w:val="clear" w:pos="1191"/>
                <w:tab w:val="clear" w:pos="1588"/>
                <w:tab w:val="clear" w:pos="1985"/>
              </w:tabs>
            </w:pPr>
          </w:p>
        </w:tc>
        <w:tc>
          <w:tcPr>
            <w:tcW w:w="2268" w:type="dxa"/>
            <w:shd w:val="clear" w:color="auto" w:fill="auto"/>
          </w:tcPr>
          <w:p w:rsidR="00A11E02" w:rsidRPr="005B1079" w:rsidRDefault="00A11E02" w:rsidP="005275E1">
            <w:pPr>
              <w:tabs>
                <w:tab w:val="clear" w:pos="794"/>
                <w:tab w:val="clear" w:pos="1191"/>
                <w:tab w:val="clear" w:pos="1588"/>
                <w:tab w:val="clear" w:pos="1985"/>
              </w:tabs>
            </w:pPr>
            <w:r w:rsidRPr="005B1079">
              <w:rPr>
                <w:b/>
                <w:bCs/>
              </w:rPr>
              <w:t>Property Name</w:t>
            </w:r>
            <w:r w:rsidRPr="005B1079">
              <w:t>:</w:t>
            </w:r>
          </w:p>
        </w:tc>
        <w:tc>
          <w:tcPr>
            <w:tcW w:w="6917" w:type="dxa"/>
            <w:shd w:val="clear" w:color="auto" w:fill="auto"/>
          </w:tcPr>
          <w:p w:rsidR="00A11E02" w:rsidRPr="005B1079" w:rsidRDefault="00A11E02" w:rsidP="005275E1">
            <w:pPr>
              <w:tabs>
                <w:tab w:val="clear" w:pos="794"/>
                <w:tab w:val="clear" w:pos="1191"/>
                <w:tab w:val="clear" w:pos="1588"/>
                <w:tab w:val="clear" w:pos="1985"/>
              </w:tabs>
            </w:pPr>
            <w:r w:rsidRPr="005B1079">
              <w:t>Session Configurations</w:t>
            </w:r>
          </w:p>
        </w:tc>
      </w:tr>
      <w:tr w:rsidR="00A11E02" w:rsidRPr="005B1079" w:rsidTr="005275E1">
        <w:tc>
          <w:tcPr>
            <w:tcW w:w="567" w:type="dxa"/>
            <w:shd w:val="clear" w:color="auto" w:fill="auto"/>
          </w:tcPr>
          <w:p w:rsidR="00A11E02" w:rsidRPr="005B1079" w:rsidRDefault="00A11E02" w:rsidP="005275E1">
            <w:pPr>
              <w:tabs>
                <w:tab w:val="clear" w:pos="794"/>
                <w:tab w:val="clear" w:pos="1191"/>
                <w:tab w:val="clear" w:pos="1588"/>
                <w:tab w:val="clear" w:pos="1985"/>
              </w:tabs>
            </w:pPr>
          </w:p>
        </w:tc>
        <w:tc>
          <w:tcPr>
            <w:tcW w:w="2268" w:type="dxa"/>
            <w:shd w:val="clear" w:color="auto" w:fill="auto"/>
          </w:tcPr>
          <w:p w:rsidR="00A11E02" w:rsidRPr="005B1079" w:rsidRDefault="00A11E02" w:rsidP="005275E1">
            <w:pPr>
              <w:tabs>
                <w:tab w:val="clear" w:pos="794"/>
                <w:tab w:val="clear" w:pos="1191"/>
                <w:tab w:val="clear" w:pos="1588"/>
                <w:tab w:val="clear" w:pos="1985"/>
              </w:tabs>
            </w:pPr>
            <w:r w:rsidRPr="005B1079">
              <w:rPr>
                <w:b/>
                <w:bCs/>
              </w:rPr>
              <w:t>Property</w:t>
            </w:r>
            <w:r w:rsidR="00694346">
              <w:rPr>
                <w:b/>
                <w:bCs/>
              </w:rPr>
              <w:t xml:space="preserve"> </w:t>
            </w:r>
            <w:r w:rsidRPr="005B1079">
              <w:rPr>
                <w:b/>
                <w:bCs/>
              </w:rPr>
              <w:t>ID</w:t>
            </w:r>
            <w:r w:rsidRPr="005B1079">
              <w:t>:</w:t>
            </w:r>
          </w:p>
        </w:tc>
        <w:tc>
          <w:tcPr>
            <w:tcW w:w="6917" w:type="dxa"/>
            <w:shd w:val="clear" w:color="auto" w:fill="auto"/>
          </w:tcPr>
          <w:p w:rsidR="00A11E02" w:rsidRPr="005B1079" w:rsidRDefault="00A11E02" w:rsidP="00FE3082">
            <w:pPr>
              <w:tabs>
                <w:tab w:val="clear" w:pos="794"/>
                <w:tab w:val="clear" w:pos="1191"/>
                <w:tab w:val="clear" w:pos="1588"/>
                <w:tab w:val="clear" w:pos="1985"/>
              </w:tabs>
            </w:pPr>
            <w:proofErr w:type="spellStart"/>
            <w:r w:rsidRPr="005B1079">
              <w:t>sconf</w:t>
            </w:r>
            <w:proofErr w:type="spellEnd"/>
            <w:r w:rsidRPr="005B1079">
              <w:t xml:space="preserve"> (0x0002)</w:t>
            </w:r>
          </w:p>
        </w:tc>
      </w:tr>
      <w:tr w:rsidR="00A11E02" w:rsidRPr="005B1079" w:rsidTr="005275E1">
        <w:tc>
          <w:tcPr>
            <w:tcW w:w="567" w:type="dxa"/>
            <w:shd w:val="clear" w:color="auto" w:fill="auto"/>
          </w:tcPr>
          <w:p w:rsidR="00A11E02" w:rsidRPr="005B1079" w:rsidRDefault="00A11E02" w:rsidP="005275E1">
            <w:pPr>
              <w:tabs>
                <w:tab w:val="clear" w:pos="794"/>
                <w:tab w:val="clear" w:pos="1191"/>
                <w:tab w:val="clear" w:pos="1588"/>
                <w:tab w:val="clear" w:pos="1985"/>
              </w:tabs>
            </w:pPr>
          </w:p>
        </w:tc>
        <w:tc>
          <w:tcPr>
            <w:tcW w:w="2268" w:type="dxa"/>
            <w:shd w:val="clear" w:color="auto" w:fill="auto"/>
          </w:tcPr>
          <w:p w:rsidR="00A11E02" w:rsidRPr="005B1079" w:rsidRDefault="00A11E02" w:rsidP="005275E1">
            <w:pPr>
              <w:tabs>
                <w:tab w:val="clear" w:pos="794"/>
                <w:tab w:val="clear" w:pos="1191"/>
                <w:tab w:val="clear" w:pos="1588"/>
                <w:tab w:val="clear" w:pos="1985"/>
              </w:tabs>
            </w:pPr>
            <w:r w:rsidRPr="005B1079">
              <w:rPr>
                <w:b/>
                <w:bCs/>
              </w:rPr>
              <w:t>Description</w:t>
            </w:r>
            <w:r w:rsidRPr="005B1079">
              <w:t>:</w:t>
            </w:r>
          </w:p>
        </w:tc>
        <w:tc>
          <w:tcPr>
            <w:tcW w:w="6917" w:type="dxa"/>
            <w:shd w:val="clear" w:color="auto" w:fill="auto"/>
          </w:tcPr>
          <w:p w:rsidR="00A11E02" w:rsidRPr="005B1079" w:rsidRDefault="00A11E02" w:rsidP="005275E1">
            <w:pPr>
              <w:tabs>
                <w:tab w:val="clear" w:pos="794"/>
                <w:tab w:val="clear" w:pos="1191"/>
                <w:tab w:val="clear" w:pos="1588"/>
                <w:tab w:val="clear" w:pos="1985"/>
              </w:tabs>
            </w:pPr>
            <w:r w:rsidRPr="005B1079">
              <w:t xml:space="preserve">This property allows the MGC to indicate the valid sets of configurations for a Termination based on the </w:t>
            </w:r>
            <w:proofErr w:type="spellStart"/>
            <w:r w:rsidRPr="005B1079">
              <w:t>MediaCapNeg</w:t>
            </w:r>
            <w:proofErr w:type="spellEnd"/>
            <w:r w:rsidRPr="005B1079">
              <w:t xml:space="preserve"> “Session Capability” Attribute. It also allows the MGC to request the MG to provide the valid Configuration sets. </w:t>
            </w:r>
          </w:p>
        </w:tc>
      </w:tr>
      <w:tr w:rsidR="00A11E02" w:rsidRPr="005B1079" w:rsidTr="005275E1">
        <w:tc>
          <w:tcPr>
            <w:tcW w:w="567" w:type="dxa"/>
            <w:shd w:val="clear" w:color="auto" w:fill="auto"/>
          </w:tcPr>
          <w:p w:rsidR="00A11E02" w:rsidRPr="005B1079" w:rsidRDefault="00A11E02" w:rsidP="005275E1">
            <w:pPr>
              <w:tabs>
                <w:tab w:val="clear" w:pos="794"/>
                <w:tab w:val="clear" w:pos="1191"/>
                <w:tab w:val="clear" w:pos="1588"/>
                <w:tab w:val="clear" w:pos="1985"/>
              </w:tabs>
            </w:pPr>
          </w:p>
        </w:tc>
        <w:tc>
          <w:tcPr>
            <w:tcW w:w="2268" w:type="dxa"/>
            <w:shd w:val="clear" w:color="auto" w:fill="auto"/>
          </w:tcPr>
          <w:p w:rsidR="00A11E02" w:rsidRPr="005B1079" w:rsidRDefault="00A11E02" w:rsidP="005275E1">
            <w:pPr>
              <w:tabs>
                <w:tab w:val="clear" w:pos="794"/>
                <w:tab w:val="clear" w:pos="1191"/>
                <w:tab w:val="clear" w:pos="1588"/>
                <w:tab w:val="clear" w:pos="1985"/>
              </w:tabs>
            </w:pPr>
            <w:r w:rsidRPr="005B1079">
              <w:rPr>
                <w:b/>
                <w:bCs/>
              </w:rPr>
              <w:t>Type</w:t>
            </w:r>
            <w:r w:rsidRPr="005B1079">
              <w:t>:</w:t>
            </w:r>
          </w:p>
        </w:tc>
        <w:tc>
          <w:tcPr>
            <w:tcW w:w="6917" w:type="dxa"/>
            <w:shd w:val="clear" w:color="auto" w:fill="auto"/>
          </w:tcPr>
          <w:p w:rsidR="00A11E02" w:rsidRPr="005B1079" w:rsidRDefault="00A11E02" w:rsidP="005275E1">
            <w:pPr>
              <w:tabs>
                <w:tab w:val="clear" w:pos="794"/>
                <w:tab w:val="clear" w:pos="1191"/>
                <w:tab w:val="clear" w:pos="1588"/>
                <w:tab w:val="clear" w:pos="1985"/>
              </w:tabs>
            </w:pPr>
            <w:r w:rsidRPr="005B1079">
              <w:t>Sub-list of String</w:t>
            </w:r>
          </w:p>
        </w:tc>
      </w:tr>
      <w:tr w:rsidR="00A11E02" w:rsidRPr="005B1079" w:rsidTr="005275E1">
        <w:tc>
          <w:tcPr>
            <w:tcW w:w="567" w:type="dxa"/>
            <w:shd w:val="clear" w:color="auto" w:fill="auto"/>
          </w:tcPr>
          <w:p w:rsidR="00A11E02" w:rsidRPr="005B1079" w:rsidRDefault="00A11E02" w:rsidP="005275E1">
            <w:pPr>
              <w:tabs>
                <w:tab w:val="clear" w:pos="794"/>
                <w:tab w:val="clear" w:pos="1191"/>
                <w:tab w:val="clear" w:pos="1588"/>
                <w:tab w:val="clear" w:pos="1985"/>
              </w:tabs>
            </w:pPr>
          </w:p>
        </w:tc>
        <w:tc>
          <w:tcPr>
            <w:tcW w:w="2268" w:type="dxa"/>
            <w:shd w:val="clear" w:color="auto" w:fill="auto"/>
          </w:tcPr>
          <w:p w:rsidR="00A11E02" w:rsidRPr="005B1079" w:rsidRDefault="00A11E02" w:rsidP="005275E1">
            <w:pPr>
              <w:tabs>
                <w:tab w:val="clear" w:pos="794"/>
                <w:tab w:val="clear" w:pos="1191"/>
                <w:tab w:val="clear" w:pos="1588"/>
                <w:tab w:val="clear" w:pos="1985"/>
              </w:tabs>
            </w:pPr>
            <w:r w:rsidRPr="005B1079">
              <w:rPr>
                <w:b/>
                <w:bCs/>
              </w:rPr>
              <w:t>Possible values</w:t>
            </w:r>
            <w:r w:rsidRPr="005B1079">
              <w:t>:</w:t>
            </w:r>
          </w:p>
        </w:tc>
        <w:tc>
          <w:tcPr>
            <w:tcW w:w="6917" w:type="dxa"/>
            <w:shd w:val="clear" w:color="auto" w:fill="auto"/>
          </w:tcPr>
          <w:p w:rsidR="00A11E02" w:rsidRPr="005B1079" w:rsidRDefault="00A11E02" w:rsidP="005275E1">
            <w:pPr>
              <w:tabs>
                <w:tab w:val="clear" w:pos="794"/>
                <w:tab w:val="clear" w:pos="1191"/>
                <w:tab w:val="clear" w:pos="1588"/>
                <w:tab w:val="clear" w:pos="1985"/>
              </w:tabs>
            </w:pPr>
            <w:r w:rsidRPr="005B1079">
              <w:t>Each instance of String is defined as type "</w:t>
            </w:r>
            <w:proofErr w:type="spellStart"/>
            <w:r w:rsidRPr="005B1079">
              <w:t>sescap</w:t>
            </w:r>
            <w:proofErr w:type="spellEnd"/>
            <w:r w:rsidRPr="005B1079">
              <w:t>"</w:t>
            </w:r>
            <w:ins w:id="111" w:author="Christian Groves" w:date="2011-05-10T15:05:00Z">
              <w:r w:rsidR="00D32933">
                <w:t xml:space="preserve"> </w:t>
              </w:r>
            </w:ins>
            <w:r w:rsidRPr="005B1079">
              <w:t>according to the following ABNF:</w:t>
            </w:r>
          </w:p>
          <w:p w:rsidR="00FF2BC7" w:rsidRPr="005B1079" w:rsidRDefault="00A11E02" w:rsidP="00FF2BC7">
            <w:pPr>
              <w:pStyle w:val="ASN1"/>
            </w:pPr>
            <w:r w:rsidRPr="005B1079">
              <w:t>sescap = session-num 1*WSP list-of-configs</w:t>
            </w:r>
          </w:p>
          <w:p w:rsidR="00A11E02" w:rsidRPr="005B1079" w:rsidRDefault="00A11E02" w:rsidP="005275E1">
            <w:pPr>
              <w:tabs>
                <w:tab w:val="clear" w:pos="794"/>
                <w:tab w:val="clear" w:pos="1191"/>
                <w:tab w:val="clear" w:pos="1588"/>
                <w:tab w:val="clear" w:pos="1985"/>
              </w:tabs>
            </w:pPr>
            <w:r w:rsidRPr="005B1079">
              <w:t xml:space="preserve">As per </w:t>
            </w:r>
            <w:r w:rsidR="00FF2BC7" w:rsidRPr="00881D10">
              <w:t>clause</w:t>
            </w:r>
            <w:r w:rsidRPr="005B1079">
              <w:t xml:space="preserve"> </w:t>
            </w:r>
            <w:smartTag w:uri="urn:schemas-microsoft-com:office:smarttags" w:element="chsdate">
              <w:smartTagPr>
                <w:attr w:name="Year" w:val="1899"/>
                <w:attr w:name="Month" w:val="12"/>
                <w:attr w:name="Day" w:val="30"/>
                <w:attr w:name="IsLunarDate" w:val="False"/>
                <w:attr w:name="IsROCDate" w:val="False"/>
              </w:smartTagPr>
              <w:r w:rsidRPr="005B1079">
                <w:t>3.3.8</w:t>
              </w:r>
            </w:smartTag>
            <w:r w:rsidRPr="005B1079">
              <w:t>/[IETF MEDIACAPNEG]. The values relate to the potential and latent configurations defined in each stream. The MGC and MG shall ensure the potential and latent configuration numbers are unique across all streams on the Termination.</w:t>
            </w:r>
          </w:p>
        </w:tc>
      </w:tr>
      <w:tr w:rsidR="00A11E02" w:rsidRPr="005B1079" w:rsidTr="005275E1">
        <w:tc>
          <w:tcPr>
            <w:tcW w:w="567" w:type="dxa"/>
            <w:shd w:val="clear" w:color="auto" w:fill="auto"/>
          </w:tcPr>
          <w:p w:rsidR="00A11E02" w:rsidRPr="005B1079" w:rsidRDefault="00A11E02" w:rsidP="005275E1">
            <w:pPr>
              <w:tabs>
                <w:tab w:val="clear" w:pos="794"/>
                <w:tab w:val="clear" w:pos="1191"/>
                <w:tab w:val="clear" w:pos="1588"/>
                <w:tab w:val="clear" w:pos="1985"/>
              </w:tabs>
            </w:pPr>
          </w:p>
        </w:tc>
        <w:tc>
          <w:tcPr>
            <w:tcW w:w="2268" w:type="dxa"/>
            <w:shd w:val="clear" w:color="auto" w:fill="auto"/>
          </w:tcPr>
          <w:p w:rsidR="00A11E02" w:rsidRPr="005B1079" w:rsidRDefault="00A11E02" w:rsidP="005275E1">
            <w:pPr>
              <w:tabs>
                <w:tab w:val="clear" w:pos="794"/>
                <w:tab w:val="clear" w:pos="1191"/>
                <w:tab w:val="clear" w:pos="1588"/>
                <w:tab w:val="clear" w:pos="1985"/>
              </w:tabs>
            </w:pPr>
            <w:r w:rsidRPr="005B1079">
              <w:rPr>
                <w:b/>
                <w:bCs/>
              </w:rPr>
              <w:t>Default</w:t>
            </w:r>
            <w:r w:rsidRPr="005B1079">
              <w:t>:</w:t>
            </w:r>
          </w:p>
        </w:tc>
        <w:tc>
          <w:tcPr>
            <w:tcW w:w="6917" w:type="dxa"/>
            <w:shd w:val="clear" w:color="auto" w:fill="auto"/>
          </w:tcPr>
          <w:p w:rsidR="00A11E02" w:rsidRPr="005B1079" w:rsidRDefault="00A11E02" w:rsidP="005275E1">
            <w:pPr>
              <w:tabs>
                <w:tab w:val="clear" w:pos="794"/>
                <w:tab w:val="clear" w:pos="1191"/>
                <w:tab w:val="clear" w:pos="1588"/>
                <w:tab w:val="clear" w:pos="1985"/>
              </w:tabs>
            </w:pPr>
            <w:r w:rsidRPr="005B1079">
              <w:t>None.</w:t>
            </w:r>
          </w:p>
        </w:tc>
      </w:tr>
      <w:tr w:rsidR="00A11E02" w:rsidRPr="005B1079" w:rsidTr="005275E1">
        <w:tc>
          <w:tcPr>
            <w:tcW w:w="567" w:type="dxa"/>
            <w:shd w:val="clear" w:color="auto" w:fill="auto"/>
          </w:tcPr>
          <w:p w:rsidR="00A11E02" w:rsidRPr="005B1079" w:rsidRDefault="00A11E02" w:rsidP="005275E1">
            <w:pPr>
              <w:tabs>
                <w:tab w:val="clear" w:pos="794"/>
                <w:tab w:val="clear" w:pos="1191"/>
                <w:tab w:val="clear" w:pos="1588"/>
                <w:tab w:val="clear" w:pos="1985"/>
              </w:tabs>
            </w:pPr>
          </w:p>
        </w:tc>
        <w:tc>
          <w:tcPr>
            <w:tcW w:w="2268" w:type="dxa"/>
            <w:shd w:val="clear" w:color="auto" w:fill="auto"/>
          </w:tcPr>
          <w:p w:rsidR="00A11E02" w:rsidRPr="005B1079" w:rsidRDefault="00A11E02" w:rsidP="005275E1">
            <w:pPr>
              <w:tabs>
                <w:tab w:val="clear" w:pos="794"/>
                <w:tab w:val="clear" w:pos="1191"/>
                <w:tab w:val="clear" w:pos="1588"/>
                <w:tab w:val="clear" w:pos="1985"/>
              </w:tabs>
            </w:pPr>
            <w:r w:rsidRPr="005B1079">
              <w:rPr>
                <w:b/>
                <w:bCs/>
              </w:rPr>
              <w:t>Defined in</w:t>
            </w:r>
            <w:r w:rsidRPr="005B1079">
              <w:t>:</w:t>
            </w:r>
          </w:p>
        </w:tc>
        <w:tc>
          <w:tcPr>
            <w:tcW w:w="6917" w:type="dxa"/>
            <w:shd w:val="clear" w:color="auto" w:fill="auto"/>
          </w:tcPr>
          <w:p w:rsidR="00A11E02" w:rsidRPr="005B1079" w:rsidRDefault="00A11E02" w:rsidP="005275E1">
            <w:pPr>
              <w:tabs>
                <w:tab w:val="clear" w:pos="794"/>
                <w:tab w:val="clear" w:pos="1191"/>
                <w:tab w:val="clear" w:pos="1588"/>
                <w:tab w:val="clear" w:pos="1985"/>
              </w:tabs>
            </w:pPr>
            <w:proofErr w:type="spellStart"/>
            <w:r w:rsidRPr="005B1079">
              <w:t>TerminationState</w:t>
            </w:r>
            <w:proofErr w:type="spellEnd"/>
          </w:p>
        </w:tc>
      </w:tr>
      <w:tr w:rsidR="00A11E02" w:rsidRPr="005B1079" w:rsidTr="005275E1">
        <w:tc>
          <w:tcPr>
            <w:tcW w:w="567" w:type="dxa"/>
            <w:shd w:val="clear" w:color="auto" w:fill="auto"/>
          </w:tcPr>
          <w:p w:rsidR="00A11E02" w:rsidRPr="005B1079" w:rsidRDefault="00A11E02" w:rsidP="005275E1">
            <w:pPr>
              <w:tabs>
                <w:tab w:val="clear" w:pos="794"/>
                <w:tab w:val="clear" w:pos="1191"/>
                <w:tab w:val="clear" w:pos="1588"/>
                <w:tab w:val="clear" w:pos="1985"/>
              </w:tabs>
            </w:pPr>
          </w:p>
        </w:tc>
        <w:tc>
          <w:tcPr>
            <w:tcW w:w="2268" w:type="dxa"/>
            <w:shd w:val="clear" w:color="auto" w:fill="auto"/>
          </w:tcPr>
          <w:p w:rsidR="00A11E02" w:rsidRPr="005B1079" w:rsidRDefault="00A11E02" w:rsidP="005275E1">
            <w:pPr>
              <w:tabs>
                <w:tab w:val="clear" w:pos="794"/>
                <w:tab w:val="clear" w:pos="1191"/>
                <w:tab w:val="clear" w:pos="1588"/>
                <w:tab w:val="clear" w:pos="1985"/>
              </w:tabs>
            </w:pPr>
            <w:r w:rsidRPr="005B1079">
              <w:rPr>
                <w:b/>
                <w:bCs/>
              </w:rPr>
              <w:t>Characteristics</w:t>
            </w:r>
            <w:r w:rsidRPr="005B1079">
              <w:t>:</w:t>
            </w:r>
          </w:p>
        </w:tc>
        <w:tc>
          <w:tcPr>
            <w:tcW w:w="6917" w:type="dxa"/>
            <w:shd w:val="clear" w:color="auto" w:fill="auto"/>
          </w:tcPr>
          <w:p w:rsidR="00A11E02" w:rsidRPr="005B1079" w:rsidRDefault="00A11E02" w:rsidP="005275E1">
            <w:pPr>
              <w:tabs>
                <w:tab w:val="clear" w:pos="794"/>
                <w:tab w:val="clear" w:pos="1191"/>
                <w:tab w:val="clear" w:pos="1588"/>
                <w:tab w:val="clear" w:pos="1985"/>
              </w:tabs>
            </w:pPr>
            <w:r w:rsidRPr="005B1079">
              <w:t>Read/Write</w:t>
            </w:r>
          </w:p>
        </w:tc>
      </w:tr>
    </w:tbl>
    <w:p w:rsidR="00A11E02" w:rsidRDefault="00A11E02" w:rsidP="00A11E02">
      <w:pPr>
        <w:pStyle w:val="Heading3"/>
      </w:pPr>
      <w:bookmarkStart w:id="112" w:name="_Toc288486710"/>
      <w:r w:rsidRPr="005B1079">
        <w:t>10.1.2 Latent Configurations</w:t>
      </w:r>
      <w:bookmarkEnd w:id="112"/>
    </w:p>
    <w:p w:rsidR="008655B3" w:rsidRPr="008655B3" w:rsidRDefault="008655B3" w:rsidP="008655B3">
      <w:pPr>
        <w:rPr>
          <w:i/>
        </w:rPr>
      </w:pPr>
      <w:r w:rsidRPr="008655B3">
        <w:rPr>
          <w:i/>
        </w:rPr>
        <w:t>{Editor's Note: The IETF media capabilities draft allows for an autonomous use of latent configurations without the need of SDP signalling. This needs to be considered by this work item.}</w:t>
      </w:r>
    </w:p>
    <w:tbl>
      <w:tblPr>
        <w:tblW w:w="0" w:type="auto"/>
        <w:tblLayout w:type="fixed"/>
        <w:tblLook w:val="0000" w:firstRow="0" w:lastRow="0" w:firstColumn="0" w:lastColumn="0" w:noHBand="0" w:noVBand="0"/>
      </w:tblPr>
      <w:tblGrid>
        <w:gridCol w:w="567"/>
        <w:gridCol w:w="2268"/>
        <w:gridCol w:w="6917"/>
      </w:tblGrid>
      <w:tr w:rsidR="00A11E02" w:rsidRPr="005B1079" w:rsidTr="005275E1">
        <w:tc>
          <w:tcPr>
            <w:tcW w:w="567" w:type="dxa"/>
            <w:shd w:val="clear" w:color="auto" w:fill="auto"/>
          </w:tcPr>
          <w:p w:rsidR="00A11E02" w:rsidRPr="005B1079" w:rsidRDefault="00A11E02" w:rsidP="005275E1">
            <w:pPr>
              <w:tabs>
                <w:tab w:val="clear" w:pos="794"/>
                <w:tab w:val="clear" w:pos="1191"/>
                <w:tab w:val="clear" w:pos="1588"/>
                <w:tab w:val="clear" w:pos="1985"/>
              </w:tabs>
            </w:pPr>
          </w:p>
        </w:tc>
        <w:tc>
          <w:tcPr>
            <w:tcW w:w="2268" w:type="dxa"/>
            <w:shd w:val="clear" w:color="auto" w:fill="auto"/>
          </w:tcPr>
          <w:p w:rsidR="00A11E02" w:rsidRPr="005B1079" w:rsidRDefault="00A11E02" w:rsidP="005275E1">
            <w:pPr>
              <w:tabs>
                <w:tab w:val="clear" w:pos="794"/>
                <w:tab w:val="clear" w:pos="1191"/>
                <w:tab w:val="clear" w:pos="1588"/>
                <w:tab w:val="clear" w:pos="1985"/>
              </w:tabs>
            </w:pPr>
            <w:r w:rsidRPr="005B1079">
              <w:rPr>
                <w:b/>
                <w:bCs/>
              </w:rPr>
              <w:t>Property Name</w:t>
            </w:r>
            <w:r w:rsidRPr="005B1079">
              <w:t>:</w:t>
            </w:r>
          </w:p>
        </w:tc>
        <w:tc>
          <w:tcPr>
            <w:tcW w:w="6917" w:type="dxa"/>
            <w:shd w:val="clear" w:color="auto" w:fill="auto"/>
          </w:tcPr>
          <w:p w:rsidR="00A11E02" w:rsidRPr="005B1079" w:rsidRDefault="00A11E02" w:rsidP="005275E1">
            <w:pPr>
              <w:tabs>
                <w:tab w:val="clear" w:pos="794"/>
                <w:tab w:val="clear" w:pos="1191"/>
                <w:tab w:val="clear" w:pos="1588"/>
                <w:tab w:val="clear" w:pos="1985"/>
              </w:tabs>
            </w:pPr>
            <w:r w:rsidRPr="005B1079">
              <w:t>Latent Configurations</w:t>
            </w:r>
          </w:p>
        </w:tc>
      </w:tr>
      <w:tr w:rsidR="00A11E02" w:rsidRPr="005B1079" w:rsidTr="005275E1">
        <w:tc>
          <w:tcPr>
            <w:tcW w:w="567" w:type="dxa"/>
            <w:shd w:val="clear" w:color="auto" w:fill="auto"/>
          </w:tcPr>
          <w:p w:rsidR="00A11E02" w:rsidRPr="005B1079" w:rsidRDefault="00A11E02" w:rsidP="005275E1">
            <w:pPr>
              <w:tabs>
                <w:tab w:val="clear" w:pos="794"/>
                <w:tab w:val="clear" w:pos="1191"/>
                <w:tab w:val="clear" w:pos="1588"/>
                <w:tab w:val="clear" w:pos="1985"/>
              </w:tabs>
            </w:pPr>
          </w:p>
        </w:tc>
        <w:tc>
          <w:tcPr>
            <w:tcW w:w="2268" w:type="dxa"/>
            <w:shd w:val="clear" w:color="auto" w:fill="auto"/>
          </w:tcPr>
          <w:p w:rsidR="00A11E02" w:rsidRPr="005B1079" w:rsidRDefault="00A11E02" w:rsidP="005275E1">
            <w:pPr>
              <w:tabs>
                <w:tab w:val="clear" w:pos="794"/>
                <w:tab w:val="clear" w:pos="1191"/>
                <w:tab w:val="clear" w:pos="1588"/>
                <w:tab w:val="clear" w:pos="1985"/>
              </w:tabs>
            </w:pPr>
            <w:r w:rsidRPr="005B1079">
              <w:rPr>
                <w:b/>
                <w:bCs/>
              </w:rPr>
              <w:t>Property</w:t>
            </w:r>
            <w:r w:rsidR="00694346">
              <w:rPr>
                <w:b/>
                <w:bCs/>
              </w:rPr>
              <w:t xml:space="preserve"> </w:t>
            </w:r>
            <w:r w:rsidRPr="005B1079">
              <w:rPr>
                <w:b/>
                <w:bCs/>
              </w:rPr>
              <w:t>ID</w:t>
            </w:r>
            <w:r w:rsidRPr="005B1079">
              <w:t>:</w:t>
            </w:r>
          </w:p>
        </w:tc>
        <w:tc>
          <w:tcPr>
            <w:tcW w:w="6917" w:type="dxa"/>
            <w:shd w:val="clear" w:color="auto" w:fill="auto"/>
          </w:tcPr>
          <w:p w:rsidR="00A11E02" w:rsidRPr="005B1079" w:rsidRDefault="00A11E02" w:rsidP="00FE3082">
            <w:pPr>
              <w:tabs>
                <w:tab w:val="clear" w:pos="794"/>
                <w:tab w:val="clear" w:pos="1191"/>
                <w:tab w:val="clear" w:pos="1588"/>
                <w:tab w:val="clear" w:pos="1985"/>
              </w:tabs>
            </w:pPr>
            <w:proofErr w:type="spellStart"/>
            <w:r w:rsidRPr="005B1079">
              <w:t>lconf</w:t>
            </w:r>
            <w:proofErr w:type="spellEnd"/>
            <w:r w:rsidRPr="005B1079">
              <w:t xml:space="preserve"> (0x0003)</w:t>
            </w:r>
          </w:p>
        </w:tc>
      </w:tr>
      <w:tr w:rsidR="00A11E02" w:rsidRPr="005B1079" w:rsidTr="005275E1">
        <w:tc>
          <w:tcPr>
            <w:tcW w:w="567" w:type="dxa"/>
            <w:shd w:val="clear" w:color="auto" w:fill="auto"/>
          </w:tcPr>
          <w:p w:rsidR="00A11E02" w:rsidRPr="005B1079" w:rsidRDefault="00A11E02" w:rsidP="005275E1">
            <w:pPr>
              <w:tabs>
                <w:tab w:val="clear" w:pos="794"/>
                <w:tab w:val="clear" w:pos="1191"/>
                <w:tab w:val="clear" w:pos="1588"/>
                <w:tab w:val="clear" w:pos="1985"/>
              </w:tabs>
            </w:pPr>
          </w:p>
        </w:tc>
        <w:tc>
          <w:tcPr>
            <w:tcW w:w="2268" w:type="dxa"/>
            <w:shd w:val="clear" w:color="auto" w:fill="auto"/>
          </w:tcPr>
          <w:p w:rsidR="00A11E02" w:rsidRPr="005B1079" w:rsidRDefault="00A11E02" w:rsidP="005275E1">
            <w:pPr>
              <w:tabs>
                <w:tab w:val="clear" w:pos="794"/>
                <w:tab w:val="clear" w:pos="1191"/>
                <w:tab w:val="clear" w:pos="1588"/>
                <w:tab w:val="clear" w:pos="1985"/>
              </w:tabs>
            </w:pPr>
            <w:r w:rsidRPr="005B1079">
              <w:rPr>
                <w:b/>
                <w:bCs/>
              </w:rPr>
              <w:t>Description</w:t>
            </w:r>
            <w:r w:rsidRPr="005B1079">
              <w:t>:</w:t>
            </w:r>
          </w:p>
        </w:tc>
        <w:tc>
          <w:tcPr>
            <w:tcW w:w="6917" w:type="dxa"/>
            <w:shd w:val="clear" w:color="auto" w:fill="auto"/>
          </w:tcPr>
          <w:p w:rsidR="00A11E02" w:rsidRPr="005B1079" w:rsidRDefault="00A11E02" w:rsidP="005275E1">
            <w:pPr>
              <w:tabs>
                <w:tab w:val="clear" w:pos="794"/>
                <w:tab w:val="clear" w:pos="1191"/>
                <w:tab w:val="clear" w:pos="1588"/>
                <w:tab w:val="clear" w:pos="1985"/>
              </w:tabs>
            </w:pPr>
            <w:r w:rsidRPr="005B1079">
              <w:t xml:space="preserve">This property allows the MGC to determine if additional latent configurations are supported on the Termination. A latent configuration represents an additional media stream to the one already specified on the Termination. </w:t>
            </w:r>
          </w:p>
          <w:p w:rsidR="00A11E02" w:rsidRPr="005B1079" w:rsidRDefault="00A11E02" w:rsidP="005275E1">
            <w:pPr>
              <w:tabs>
                <w:tab w:val="clear" w:pos="794"/>
                <w:tab w:val="clear" w:pos="1191"/>
                <w:tab w:val="clear" w:pos="1588"/>
                <w:tab w:val="clear" w:pos="1985"/>
              </w:tabs>
            </w:pPr>
            <w:r w:rsidRPr="005B1079">
              <w:t>According to clause 3.3.5/[IETF MEDIACAPNEG] the latent configuration must contain the media type and  transport protocol, and in most cases must include the media configuration. As such this property also allows the specification of the transport capabilities and media configurations.</w:t>
            </w:r>
          </w:p>
        </w:tc>
      </w:tr>
      <w:tr w:rsidR="00A11E02" w:rsidRPr="005B1079" w:rsidTr="005275E1">
        <w:tc>
          <w:tcPr>
            <w:tcW w:w="567" w:type="dxa"/>
            <w:shd w:val="clear" w:color="auto" w:fill="auto"/>
          </w:tcPr>
          <w:p w:rsidR="00A11E02" w:rsidRPr="005B1079" w:rsidRDefault="00A11E02" w:rsidP="005275E1">
            <w:pPr>
              <w:tabs>
                <w:tab w:val="clear" w:pos="794"/>
                <w:tab w:val="clear" w:pos="1191"/>
                <w:tab w:val="clear" w:pos="1588"/>
                <w:tab w:val="clear" w:pos="1985"/>
              </w:tabs>
            </w:pPr>
          </w:p>
        </w:tc>
        <w:tc>
          <w:tcPr>
            <w:tcW w:w="2268" w:type="dxa"/>
            <w:shd w:val="clear" w:color="auto" w:fill="auto"/>
          </w:tcPr>
          <w:p w:rsidR="00A11E02" w:rsidRPr="005B1079" w:rsidRDefault="00A11E02" w:rsidP="005275E1">
            <w:pPr>
              <w:tabs>
                <w:tab w:val="clear" w:pos="794"/>
                <w:tab w:val="clear" w:pos="1191"/>
                <w:tab w:val="clear" w:pos="1588"/>
                <w:tab w:val="clear" w:pos="1985"/>
              </w:tabs>
            </w:pPr>
            <w:r w:rsidRPr="005B1079">
              <w:rPr>
                <w:b/>
                <w:bCs/>
              </w:rPr>
              <w:t>Type</w:t>
            </w:r>
            <w:r w:rsidRPr="005B1079">
              <w:t>:</w:t>
            </w:r>
          </w:p>
        </w:tc>
        <w:tc>
          <w:tcPr>
            <w:tcW w:w="6917" w:type="dxa"/>
            <w:shd w:val="clear" w:color="auto" w:fill="auto"/>
          </w:tcPr>
          <w:p w:rsidR="00A11E02" w:rsidRPr="005B1079" w:rsidRDefault="00A11E02" w:rsidP="005275E1">
            <w:pPr>
              <w:tabs>
                <w:tab w:val="clear" w:pos="794"/>
                <w:tab w:val="clear" w:pos="1191"/>
                <w:tab w:val="clear" w:pos="1588"/>
                <w:tab w:val="clear" w:pos="1985"/>
              </w:tabs>
            </w:pPr>
            <w:r w:rsidRPr="005B1079">
              <w:t>Sub-list of String</w:t>
            </w:r>
          </w:p>
        </w:tc>
      </w:tr>
      <w:tr w:rsidR="00A11E02" w:rsidRPr="005B1079" w:rsidTr="005275E1">
        <w:tc>
          <w:tcPr>
            <w:tcW w:w="567" w:type="dxa"/>
            <w:shd w:val="clear" w:color="auto" w:fill="auto"/>
          </w:tcPr>
          <w:p w:rsidR="00A11E02" w:rsidRPr="005B1079" w:rsidRDefault="00A11E02" w:rsidP="005275E1">
            <w:pPr>
              <w:tabs>
                <w:tab w:val="clear" w:pos="794"/>
                <w:tab w:val="clear" w:pos="1191"/>
                <w:tab w:val="clear" w:pos="1588"/>
                <w:tab w:val="clear" w:pos="1985"/>
              </w:tabs>
            </w:pPr>
          </w:p>
        </w:tc>
        <w:tc>
          <w:tcPr>
            <w:tcW w:w="2268" w:type="dxa"/>
            <w:shd w:val="clear" w:color="auto" w:fill="auto"/>
          </w:tcPr>
          <w:p w:rsidR="00A11E02" w:rsidRPr="005B1079" w:rsidRDefault="00A11E02" w:rsidP="005275E1">
            <w:pPr>
              <w:tabs>
                <w:tab w:val="clear" w:pos="794"/>
                <w:tab w:val="clear" w:pos="1191"/>
                <w:tab w:val="clear" w:pos="1588"/>
                <w:tab w:val="clear" w:pos="1985"/>
              </w:tabs>
            </w:pPr>
            <w:r w:rsidRPr="005B1079">
              <w:rPr>
                <w:b/>
                <w:bCs/>
              </w:rPr>
              <w:t>Possible values</w:t>
            </w:r>
            <w:r w:rsidRPr="005B1079">
              <w:t>:</w:t>
            </w:r>
          </w:p>
        </w:tc>
        <w:tc>
          <w:tcPr>
            <w:tcW w:w="6917" w:type="dxa"/>
            <w:shd w:val="clear" w:color="auto" w:fill="auto"/>
          </w:tcPr>
          <w:p w:rsidR="00A11E02" w:rsidRPr="005B1079" w:rsidRDefault="00A11E02" w:rsidP="005275E1">
            <w:pPr>
              <w:tabs>
                <w:tab w:val="clear" w:pos="794"/>
                <w:tab w:val="clear" w:pos="1191"/>
                <w:tab w:val="clear" w:pos="1588"/>
                <w:tab w:val="clear" w:pos="1985"/>
              </w:tabs>
            </w:pPr>
            <w:r w:rsidRPr="005B1079">
              <w:t>Each instance of String is defined as type “</w:t>
            </w:r>
            <w:proofErr w:type="spellStart"/>
            <w:r w:rsidRPr="005B1079">
              <w:t>lcfg</w:t>
            </w:r>
            <w:proofErr w:type="spellEnd"/>
            <w:r w:rsidRPr="005B1079">
              <w:t>” or "</w:t>
            </w:r>
            <w:proofErr w:type="spellStart"/>
            <w:r w:rsidRPr="005B1079">
              <w:t>mcap</w:t>
            </w:r>
            <w:proofErr w:type="spellEnd"/>
            <w:r w:rsidRPr="005B1079">
              <w:t>" according to the following ABNF:</w:t>
            </w:r>
          </w:p>
          <w:p w:rsidR="00A11E02" w:rsidRPr="005B1079" w:rsidRDefault="00A11E02" w:rsidP="005275E1">
            <w:pPr>
              <w:pStyle w:val="ASN1"/>
            </w:pPr>
            <w:r w:rsidRPr="005B1079">
              <w:br/>
              <w:t xml:space="preserve">lcfg = "lcfg:" </w:t>
            </w:r>
            <w:r w:rsidR="00FF2BC7" w:rsidRPr="005B1079">
              <w:t>config-number 1*WSP lcfg-config-list</w:t>
            </w:r>
          </w:p>
          <w:p w:rsidR="00A11E02" w:rsidRPr="005B1079" w:rsidRDefault="00A11E02" w:rsidP="005275E1">
            <w:pPr>
              <w:pStyle w:val="ASN1"/>
            </w:pPr>
            <w:r w:rsidRPr="005B1079">
              <w:t xml:space="preserve">; For further definitions see clause </w:t>
            </w:r>
            <w:smartTag w:uri="urn:schemas-microsoft-com:office:smarttags" w:element="chsdate">
              <w:smartTagPr>
                <w:attr w:name="IsROCDate" w:val="False"/>
                <w:attr w:name="IsLunarDate" w:val="False"/>
                <w:attr w:name="Day" w:val="30"/>
                <w:attr w:name="Month" w:val="12"/>
                <w:attr w:name="Year" w:val="1899"/>
              </w:smartTagPr>
              <w:r w:rsidRPr="005B1079">
                <w:t>3.3.5</w:t>
              </w:r>
            </w:smartTag>
            <w:r w:rsidRPr="005B1079">
              <w:t>/</w:t>
            </w:r>
          </w:p>
          <w:p w:rsidR="00A11E02" w:rsidRPr="005B1079" w:rsidRDefault="00A11E02" w:rsidP="005275E1">
            <w:pPr>
              <w:pStyle w:val="ASN1"/>
            </w:pPr>
            <w:r w:rsidRPr="005B1079">
              <w:t>; [IETF MEDIACAPNEG]</w:t>
            </w:r>
          </w:p>
          <w:p w:rsidR="00A11E02" w:rsidRPr="005B1079" w:rsidRDefault="00A11E02" w:rsidP="005275E1">
            <w:pPr>
              <w:pStyle w:val="ASN1"/>
            </w:pPr>
          </w:p>
          <w:p w:rsidR="00A11E02" w:rsidRPr="00D570DA" w:rsidRDefault="00A11E02" w:rsidP="005275E1">
            <w:pPr>
              <w:pStyle w:val="ASN1"/>
              <w:rPr>
                <w:rFonts w:cs="Courier New"/>
              </w:rPr>
            </w:pPr>
            <w:r w:rsidRPr="005B1079">
              <w:t>tcap = "tcap:" trpr-cap-num 1*WSP proto-list</w:t>
            </w:r>
          </w:p>
          <w:p w:rsidR="00A11E02" w:rsidRPr="00D570DA" w:rsidRDefault="00A11E02" w:rsidP="005275E1">
            <w:pPr>
              <w:pStyle w:val="ASN1"/>
              <w:rPr>
                <w:rFonts w:cs="Courier New"/>
              </w:rPr>
            </w:pPr>
            <w:r w:rsidRPr="00D570DA">
              <w:rPr>
                <w:rFonts w:cs="Courier New"/>
              </w:rPr>
              <w:t>; For further definition see [IETF RFC 5939]</w:t>
            </w:r>
          </w:p>
          <w:p w:rsidR="00A11E02" w:rsidRPr="005B1079" w:rsidRDefault="00A11E02" w:rsidP="005275E1">
            <w:pPr>
              <w:pStyle w:val="ASN1"/>
            </w:pPr>
          </w:p>
          <w:p w:rsidR="00FF2BC7" w:rsidRPr="005B1079" w:rsidRDefault="00A11E02" w:rsidP="00FF2BC7">
            <w:pPr>
              <w:pStyle w:val="ASN1"/>
            </w:pPr>
            <w:r w:rsidRPr="005B1079">
              <w:t>mcap = "mcap:" media-cap-num-list</w:t>
            </w:r>
          </w:p>
          <w:p w:rsidR="00FF2BC7" w:rsidRPr="005B1079" w:rsidRDefault="00A11E02" w:rsidP="00FF2BC7">
            <w:pPr>
              <w:pStyle w:val="ASN1"/>
            </w:pPr>
            <w:r w:rsidRPr="005B1079">
              <w:t xml:space="preserve">               1*WSP encoding-name "/" clock-rate</w:t>
            </w:r>
          </w:p>
          <w:p w:rsidR="00FF2BC7" w:rsidRPr="005B1079" w:rsidRDefault="00A11E02" w:rsidP="00FF2BC7">
            <w:pPr>
              <w:pStyle w:val="ASN1"/>
            </w:pPr>
            <w:r w:rsidRPr="005B1079">
              <w:t xml:space="preserve">               ["/" encoding-parms]</w:t>
            </w:r>
          </w:p>
          <w:p w:rsidR="00A11E02" w:rsidRPr="005B1079" w:rsidRDefault="00A11E02" w:rsidP="005275E1">
            <w:pPr>
              <w:pStyle w:val="ASN1"/>
            </w:pPr>
          </w:p>
          <w:p w:rsidR="00A11E02" w:rsidRPr="005B1079" w:rsidRDefault="00A11E02" w:rsidP="005275E1">
            <w:pPr>
              <w:pStyle w:val="ASN1"/>
            </w:pPr>
            <w:r w:rsidRPr="005B1079">
              <w:t xml:space="preserve">; For further definitions see clause </w:t>
            </w:r>
            <w:smartTag w:uri="urn:schemas-microsoft-com:office:smarttags" w:element="chsdate">
              <w:smartTagPr>
                <w:attr w:name="IsROCDate" w:val="False"/>
                <w:attr w:name="IsLunarDate" w:val="False"/>
                <w:attr w:name="Day" w:val="30"/>
                <w:attr w:name="Month" w:val="12"/>
                <w:attr w:name="Year" w:val="1899"/>
              </w:smartTagPr>
              <w:r w:rsidRPr="005B1079">
                <w:t>3.3.1</w:t>
              </w:r>
            </w:smartTag>
            <w:r w:rsidRPr="005B1079">
              <w:t>/</w:t>
            </w:r>
          </w:p>
          <w:p w:rsidR="00A11E02" w:rsidRPr="005B1079" w:rsidRDefault="00A11E02" w:rsidP="00D570DA">
            <w:pPr>
              <w:pStyle w:val="ASN1"/>
            </w:pPr>
            <w:r w:rsidRPr="005B1079">
              <w:t>; [IETF MEDIACAPNEG]</w:t>
            </w:r>
          </w:p>
        </w:tc>
      </w:tr>
      <w:tr w:rsidR="00A11E02" w:rsidRPr="005B1079" w:rsidTr="005275E1">
        <w:tc>
          <w:tcPr>
            <w:tcW w:w="567" w:type="dxa"/>
            <w:shd w:val="clear" w:color="auto" w:fill="auto"/>
          </w:tcPr>
          <w:p w:rsidR="00A11E02" w:rsidRPr="005B1079" w:rsidRDefault="00A11E02" w:rsidP="005275E1">
            <w:pPr>
              <w:tabs>
                <w:tab w:val="clear" w:pos="794"/>
                <w:tab w:val="clear" w:pos="1191"/>
                <w:tab w:val="clear" w:pos="1588"/>
                <w:tab w:val="clear" w:pos="1985"/>
              </w:tabs>
            </w:pPr>
          </w:p>
        </w:tc>
        <w:tc>
          <w:tcPr>
            <w:tcW w:w="2268" w:type="dxa"/>
            <w:shd w:val="clear" w:color="auto" w:fill="auto"/>
          </w:tcPr>
          <w:p w:rsidR="00A11E02" w:rsidRPr="005B1079" w:rsidRDefault="00A11E02" w:rsidP="005275E1">
            <w:pPr>
              <w:tabs>
                <w:tab w:val="clear" w:pos="794"/>
                <w:tab w:val="clear" w:pos="1191"/>
                <w:tab w:val="clear" w:pos="1588"/>
                <w:tab w:val="clear" w:pos="1985"/>
              </w:tabs>
            </w:pPr>
            <w:r w:rsidRPr="005B1079">
              <w:rPr>
                <w:b/>
                <w:bCs/>
              </w:rPr>
              <w:t>Default</w:t>
            </w:r>
            <w:r w:rsidRPr="005B1079">
              <w:t>:</w:t>
            </w:r>
          </w:p>
        </w:tc>
        <w:tc>
          <w:tcPr>
            <w:tcW w:w="6917" w:type="dxa"/>
            <w:shd w:val="clear" w:color="auto" w:fill="auto"/>
          </w:tcPr>
          <w:p w:rsidR="00A11E02" w:rsidRPr="005B1079" w:rsidRDefault="00A11E02" w:rsidP="005275E1">
            <w:pPr>
              <w:tabs>
                <w:tab w:val="clear" w:pos="794"/>
                <w:tab w:val="clear" w:pos="1191"/>
                <w:tab w:val="clear" w:pos="1588"/>
                <w:tab w:val="clear" w:pos="1985"/>
              </w:tabs>
            </w:pPr>
            <w:r w:rsidRPr="005B1079">
              <w:t>None.</w:t>
            </w:r>
          </w:p>
        </w:tc>
      </w:tr>
      <w:tr w:rsidR="00A11E02" w:rsidRPr="005B1079" w:rsidTr="005275E1">
        <w:tc>
          <w:tcPr>
            <w:tcW w:w="567" w:type="dxa"/>
            <w:shd w:val="clear" w:color="auto" w:fill="auto"/>
          </w:tcPr>
          <w:p w:rsidR="00A11E02" w:rsidRPr="005B1079" w:rsidRDefault="00A11E02" w:rsidP="005275E1">
            <w:pPr>
              <w:tabs>
                <w:tab w:val="clear" w:pos="794"/>
                <w:tab w:val="clear" w:pos="1191"/>
                <w:tab w:val="clear" w:pos="1588"/>
                <w:tab w:val="clear" w:pos="1985"/>
              </w:tabs>
            </w:pPr>
          </w:p>
        </w:tc>
        <w:tc>
          <w:tcPr>
            <w:tcW w:w="2268" w:type="dxa"/>
            <w:shd w:val="clear" w:color="auto" w:fill="auto"/>
          </w:tcPr>
          <w:p w:rsidR="00A11E02" w:rsidRPr="005B1079" w:rsidRDefault="00A11E02" w:rsidP="005275E1">
            <w:pPr>
              <w:tabs>
                <w:tab w:val="clear" w:pos="794"/>
                <w:tab w:val="clear" w:pos="1191"/>
                <w:tab w:val="clear" w:pos="1588"/>
                <w:tab w:val="clear" w:pos="1985"/>
              </w:tabs>
            </w:pPr>
            <w:r w:rsidRPr="005B1079">
              <w:rPr>
                <w:b/>
                <w:bCs/>
              </w:rPr>
              <w:t>Defined in</w:t>
            </w:r>
            <w:r w:rsidRPr="005B1079">
              <w:t>:</w:t>
            </w:r>
          </w:p>
        </w:tc>
        <w:tc>
          <w:tcPr>
            <w:tcW w:w="6917" w:type="dxa"/>
            <w:shd w:val="clear" w:color="auto" w:fill="auto"/>
          </w:tcPr>
          <w:p w:rsidR="00A11E02" w:rsidRPr="005B1079" w:rsidRDefault="00A11E02" w:rsidP="005275E1">
            <w:pPr>
              <w:tabs>
                <w:tab w:val="clear" w:pos="794"/>
                <w:tab w:val="clear" w:pos="1191"/>
                <w:tab w:val="clear" w:pos="1588"/>
                <w:tab w:val="clear" w:pos="1985"/>
              </w:tabs>
            </w:pPr>
            <w:proofErr w:type="spellStart"/>
            <w:r w:rsidRPr="005B1079">
              <w:t>TerminationState</w:t>
            </w:r>
            <w:proofErr w:type="spellEnd"/>
          </w:p>
        </w:tc>
      </w:tr>
      <w:tr w:rsidR="00A11E02" w:rsidRPr="005B1079" w:rsidTr="005275E1">
        <w:tc>
          <w:tcPr>
            <w:tcW w:w="567" w:type="dxa"/>
            <w:shd w:val="clear" w:color="auto" w:fill="auto"/>
          </w:tcPr>
          <w:p w:rsidR="00A11E02" w:rsidRPr="005B1079" w:rsidRDefault="00A11E02" w:rsidP="005275E1">
            <w:pPr>
              <w:tabs>
                <w:tab w:val="clear" w:pos="794"/>
                <w:tab w:val="clear" w:pos="1191"/>
                <w:tab w:val="clear" w:pos="1588"/>
                <w:tab w:val="clear" w:pos="1985"/>
              </w:tabs>
            </w:pPr>
          </w:p>
        </w:tc>
        <w:tc>
          <w:tcPr>
            <w:tcW w:w="2268" w:type="dxa"/>
            <w:shd w:val="clear" w:color="auto" w:fill="auto"/>
          </w:tcPr>
          <w:p w:rsidR="00A11E02" w:rsidRPr="005B1079" w:rsidRDefault="00A11E02" w:rsidP="005275E1">
            <w:pPr>
              <w:tabs>
                <w:tab w:val="clear" w:pos="794"/>
                <w:tab w:val="clear" w:pos="1191"/>
                <w:tab w:val="clear" w:pos="1588"/>
                <w:tab w:val="clear" w:pos="1985"/>
              </w:tabs>
            </w:pPr>
            <w:r w:rsidRPr="005B1079">
              <w:rPr>
                <w:b/>
                <w:bCs/>
              </w:rPr>
              <w:t>Characteristics</w:t>
            </w:r>
            <w:r w:rsidRPr="005B1079">
              <w:t>:</w:t>
            </w:r>
          </w:p>
        </w:tc>
        <w:tc>
          <w:tcPr>
            <w:tcW w:w="6917" w:type="dxa"/>
            <w:shd w:val="clear" w:color="auto" w:fill="auto"/>
          </w:tcPr>
          <w:p w:rsidR="00A11E02" w:rsidRPr="005B1079" w:rsidRDefault="00A11E02" w:rsidP="005275E1">
            <w:pPr>
              <w:tabs>
                <w:tab w:val="clear" w:pos="794"/>
                <w:tab w:val="clear" w:pos="1191"/>
                <w:tab w:val="clear" w:pos="1588"/>
                <w:tab w:val="clear" w:pos="1985"/>
              </w:tabs>
            </w:pPr>
            <w:r w:rsidRPr="005B1079">
              <w:t>Read/Write</w:t>
            </w:r>
          </w:p>
        </w:tc>
      </w:tr>
    </w:tbl>
    <w:p w:rsidR="001E245D" w:rsidRPr="005B1079" w:rsidRDefault="001E245D" w:rsidP="00533654">
      <w:pPr>
        <w:pStyle w:val="Heading2"/>
      </w:pPr>
      <w:bookmarkStart w:id="113" w:name="_Toc288486711"/>
      <w:r w:rsidRPr="005B1079">
        <w:lastRenderedPageBreak/>
        <w:t>10.2</w:t>
      </w:r>
      <w:r w:rsidRPr="005B1079">
        <w:tab/>
        <w:t>Events</w:t>
      </w:r>
      <w:bookmarkEnd w:id="113"/>
    </w:p>
    <w:p w:rsidR="001E245D" w:rsidRPr="005B1079" w:rsidRDefault="001E245D" w:rsidP="001E245D">
      <w:r w:rsidRPr="005B1079">
        <w:t>None.</w:t>
      </w:r>
    </w:p>
    <w:p w:rsidR="001E245D" w:rsidRPr="005B1079" w:rsidRDefault="001E245D" w:rsidP="00533654">
      <w:pPr>
        <w:pStyle w:val="Heading2"/>
      </w:pPr>
      <w:bookmarkStart w:id="114" w:name="_Toc288486712"/>
      <w:r w:rsidRPr="005B1079">
        <w:t>10.3</w:t>
      </w:r>
      <w:r w:rsidRPr="005B1079">
        <w:tab/>
        <w:t>Signals</w:t>
      </w:r>
      <w:bookmarkEnd w:id="114"/>
    </w:p>
    <w:p w:rsidR="001E245D" w:rsidRPr="005B1079" w:rsidRDefault="001E245D" w:rsidP="001E245D">
      <w:r w:rsidRPr="005B1079">
        <w:t>None.</w:t>
      </w:r>
    </w:p>
    <w:p w:rsidR="001E245D" w:rsidRPr="005B1079" w:rsidRDefault="001E245D" w:rsidP="00533654">
      <w:pPr>
        <w:pStyle w:val="Heading2"/>
      </w:pPr>
      <w:bookmarkStart w:id="115" w:name="_Toc288486713"/>
      <w:r w:rsidRPr="005B1079">
        <w:t>10.4</w:t>
      </w:r>
      <w:r w:rsidRPr="005B1079">
        <w:tab/>
        <w:t>Statistics</w:t>
      </w:r>
      <w:bookmarkEnd w:id="115"/>
    </w:p>
    <w:p w:rsidR="001E245D" w:rsidRPr="005B1079" w:rsidRDefault="001E245D" w:rsidP="001E245D">
      <w:r w:rsidRPr="005B1079">
        <w:t>None.</w:t>
      </w:r>
    </w:p>
    <w:p w:rsidR="001E245D" w:rsidRPr="005B1079" w:rsidRDefault="001E245D" w:rsidP="00533654">
      <w:pPr>
        <w:pStyle w:val="Heading2"/>
        <w:rPr>
          <w:snapToGrid w:val="0"/>
        </w:rPr>
      </w:pPr>
      <w:bookmarkStart w:id="116" w:name="_Toc288486714"/>
      <w:r w:rsidRPr="005B1079">
        <w:rPr>
          <w:snapToGrid w:val="0"/>
        </w:rPr>
        <w:t>10.5</w:t>
      </w:r>
      <w:r w:rsidRPr="005B1079">
        <w:rPr>
          <w:snapToGrid w:val="0"/>
        </w:rPr>
        <w:tab/>
        <w:t>Error Codes</w:t>
      </w:r>
      <w:bookmarkEnd w:id="116"/>
    </w:p>
    <w:p w:rsidR="001E245D" w:rsidRPr="005B1079" w:rsidRDefault="001E245D" w:rsidP="001E245D">
      <w:r w:rsidRPr="005B1079">
        <w:t>None.</w:t>
      </w:r>
    </w:p>
    <w:p w:rsidR="001E245D" w:rsidRPr="005B1079" w:rsidRDefault="001E245D" w:rsidP="00533654">
      <w:pPr>
        <w:pStyle w:val="Heading2"/>
      </w:pPr>
      <w:bookmarkStart w:id="117" w:name="_Toc288486715"/>
      <w:r w:rsidRPr="005B1079">
        <w:t>10.6</w:t>
      </w:r>
      <w:r w:rsidRPr="005B1079">
        <w:tab/>
        <w:t>Procedures</w:t>
      </w:r>
      <w:bookmarkEnd w:id="117"/>
    </w:p>
    <w:p w:rsidR="001E245D" w:rsidRPr="005B1079" w:rsidRDefault="001E245D" w:rsidP="001E245D">
      <w:pPr>
        <w:pStyle w:val="Heading3"/>
      </w:pPr>
      <w:bookmarkStart w:id="118" w:name="_Toc288486716"/>
      <w:smartTag w:uri="urn:schemas-microsoft-com:office:smarttags" w:element="chsdate">
        <w:smartTagPr>
          <w:attr w:name="Year" w:val="1899"/>
          <w:attr w:name="Month" w:val="12"/>
          <w:attr w:name="Day" w:val="30"/>
          <w:attr w:name="IsLunarDate" w:val="False"/>
          <w:attr w:name="IsROCDate" w:val="False"/>
        </w:smartTagPr>
        <w:r w:rsidRPr="005B1079">
          <w:t>10.6.1</w:t>
        </w:r>
        <w:r w:rsidRPr="005B1079">
          <w:tab/>
        </w:r>
      </w:smartTag>
      <w:r w:rsidRPr="005B1079">
        <w:t>General</w:t>
      </w:r>
      <w:bookmarkEnd w:id="118"/>
    </w:p>
    <w:p w:rsidR="001E245D" w:rsidRPr="005B1079" w:rsidRDefault="001E245D" w:rsidP="001E245D">
      <w:r w:rsidRPr="005B1079">
        <w:t>The support of this package implies that the media capabilities negotiation defined in [IETF MEDIACAPNEG] is supported by the MG. Therefore the MG shall include the “med-v</w:t>
      </w:r>
      <w:smartTag w:uri="urn:schemas-microsoft-com:office:smarttags" w:element="chmetcnv">
        <w:smartTagPr>
          <w:attr w:name="UnitName" w:val="”"/>
          <w:attr w:name="SourceValue" w:val="0"/>
          <w:attr w:name="HasSpace" w:val="False"/>
          <w:attr w:name="Negative" w:val="False"/>
          <w:attr w:name="NumberType" w:val="1"/>
          <w:attr w:name="TCSC" w:val="0"/>
        </w:smartTagPr>
        <w:r w:rsidRPr="005B1079">
          <w:t>0”</w:t>
        </w:r>
      </w:smartTag>
      <w:r w:rsidRPr="005B1079">
        <w:t xml:space="preserve"> option tag in a response to either an audit or CHOOSE wildcard of the </w:t>
      </w:r>
      <w:proofErr w:type="spellStart"/>
      <w:r w:rsidRPr="005B1079">
        <w:rPr>
          <w:i/>
          <w:iCs/>
        </w:rPr>
        <w:t>eroas</w:t>
      </w:r>
      <w:proofErr w:type="spellEnd"/>
      <w:r w:rsidRPr="005B1079">
        <w:rPr>
          <w:i/>
          <w:iCs/>
        </w:rPr>
        <w:t>/</w:t>
      </w:r>
      <w:proofErr w:type="spellStart"/>
      <w:r w:rsidRPr="005B1079">
        <w:rPr>
          <w:i/>
          <w:iCs/>
        </w:rPr>
        <w:t>sdpe</w:t>
      </w:r>
      <w:proofErr w:type="spellEnd"/>
      <w:r w:rsidRPr="005B1079">
        <w:t xml:space="preserve"> property.</w:t>
      </w:r>
    </w:p>
    <w:p w:rsidR="001E245D" w:rsidRPr="005B1079" w:rsidRDefault="001E245D" w:rsidP="001E245D">
      <w:r w:rsidRPr="005B1079">
        <w:t>As a result the MGC may use the "</w:t>
      </w:r>
      <w:r w:rsidRPr="005B1079">
        <w:rPr>
          <w:b/>
          <w:bCs/>
        </w:rPr>
        <w:t>a=</w:t>
      </w:r>
      <w:proofErr w:type="spellStart"/>
      <w:r w:rsidRPr="005B1079">
        <w:rPr>
          <w:b/>
          <w:bCs/>
        </w:rPr>
        <w:t>mcap</w:t>
      </w:r>
      <w:proofErr w:type="spellEnd"/>
      <w:r w:rsidRPr="005B1079">
        <w:rPr>
          <w:b/>
          <w:bCs/>
        </w:rPr>
        <w:t>:</w:t>
      </w:r>
      <w:r w:rsidRPr="005B1079">
        <w:t>", "</w:t>
      </w:r>
      <w:r w:rsidRPr="005B1079">
        <w:rPr>
          <w:b/>
          <w:bCs/>
        </w:rPr>
        <w:t>a=</w:t>
      </w:r>
      <w:proofErr w:type="spellStart"/>
      <w:r w:rsidRPr="005B1079">
        <w:rPr>
          <w:b/>
          <w:bCs/>
        </w:rPr>
        <w:t>mfcap</w:t>
      </w:r>
      <w:proofErr w:type="spellEnd"/>
      <w:r w:rsidRPr="005B1079">
        <w:rPr>
          <w:b/>
          <w:bCs/>
        </w:rPr>
        <w:t>:</w:t>
      </w:r>
      <w:r w:rsidRPr="005B1079">
        <w:t>" and "</w:t>
      </w:r>
      <w:r w:rsidRPr="005B1079">
        <w:rPr>
          <w:b/>
          <w:bCs/>
        </w:rPr>
        <w:t>a=</w:t>
      </w:r>
      <w:proofErr w:type="spellStart"/>
      <w:r w:rsidRPr="005B1079">
        <w:rPr>
          <w:b/>
          <w:bCs/>
        </w:rPr>
        <w:t>mscap</w:t>
      </w:r>
      <w:proofErr w:type="spellEnd"/>
      <w:r w:rsidRPr="005B1079">
        <w:rPr>
          <w:b/>
          <w:bCs/>
        </w:rPr>
        <w:t>:</w:t>
      </w:r>
      <w:r w:rsidRPr="005B1079">
        <w:t>" media level attributes, the associated “</w:t>
      </w:r>
      <w:r w:rsidRPr="005B1079">
        <w:rPr>
          <w:b/>
          <w:bCs/>
        </w:rPr>
        <w:t>m=</w:t>
      </w:r>
      <w:r w:rsidRPr="005B1079">
        <w:t>” and “</w:t>
      </w:r>
      <w:proofErr w:type="spellStart"/>
      <w:r w:rsidRPr="005B1079">
        <w:rPr>
          <w:b/>
          <w:bCs/>
        </w:rPr>
        <w:t>pt</w:t>
      </w:r>
      <w:proofErr w:type="spellEnd"/>
      <w:r w:rsidRPr="005B1079">
        <w:rPr>
          <w:b/>
          <w:bCs/>
        </w:rPr>
        <w:t>=</w:t>
      </w:r>
      <w:r w:rsidRPr="005B1079">
        <w:t>” parameters and the enhanced potential configuration attribute (see clause 3.3/[IETF MEDIACAPNEG] in SDP in H.248 Local and Remote Descriptors.</w:t>
      </w:r>
    </w:p>
    <w:p w:rsidR="001E245D" w:rsidRPr="005B1079" w:rsidRDefault="001E245D" w:rsidP="001E245D">
      <w:r w:rsidRPr="005B1079">
        <w:t>As the "Session C</w:t>
      </w:r>
      <w:r w:rsidR="006128BD" w:rsidRPr="005B1079">
        <w:t>onfigurations</w:t>
      </w:r>
      <w:r w:rsidRPr="005B1079">
        <w:t>" and "Latent Configurations" properties are set in Termination state they are unaffected by the setting of Reserve Group/Value.</w:t>
      </w:r>
    </w:p>
    <w:p w:rsidR="001E245D" w:rsidRPr="005B1079" w:rsidRDefault="001E245D" w:rsidP="001E245D">
      <w:pPr>
        <w:pStyle w:val="Heading3"/>
      </w:pPr>
      <w:bookmarkStart w:id="119" w:name="_Toc288486717"/>
      <w:smartTag w:uri="urn:schemas-microsoft-com:office:smarttags" w:element="chsdate">
        <w:smartTagPr>
          <w:attr w:name="Year" w:val="1899"/>
          <w:attr w:name="Month" w:val="12"/>
          <w:attr w:name="Day" w:val="30"/>
          <w:attr w:name="IsLunarDate" w:val="False"/>
          <w:attr w:name="IsROCDate" w:val="False"/>
        </w:smartTagPr>
        <w:r w:rsidRPr="005B1079">
          <w:t>10.6.2</w:t>
        </w:r>
        <w:r w:rsidRPr="005B1079">
          <w:tab/>
        </w:r>
      </w:smartTag>
      <w:r w:rsidRPr="005B1079">
        <w:t xml:space="preserve">Session </w:t>
      </w:r>
      <w:r w:rsidR="006128BD" w:rsidRPr="005B1079">
        <w:t>Configurations</w:t>
      </w:r>
      <w:bookmarkEnd w:id="119"/>
    </w:p>
    <w:p w:rsidR="001E245D" w:rsidRPr="005B1079" w:rsidRDefault="001E245D" w:rsidP="001E245D">
      <w:r w:rsidRPr="005B1079">
        <w:t>In ord</w:t>
      </w:r>
      <w:r w:rsidR="006128BD" w:rsidRPr="005B1079">
        <w:t>er to use the Session Configuration</w:t>
      </w:r>
      <w:r w:rsidRPr="005B1079">
        <w:t xml:space="preserve"> functionality rather than supplying the “</w:t>
      </w:r>
      <w:r w:rsidRPr="005B1079">
        <w:rPr>
          <w:b/>
          <w:bCs/>
        </w:rPr>
        <w:t>a=</w:t>
      </w:r>
      <w:proofErr w:type="spellStart"/>
      <w:r w:rsidRPr="005B1079">
        <w:rPr>
          <w:b/>
          <w:bCs/>
        </w:rPr>
        <w:t>sescap</w:t>
      </w:r>
      <w:proofErr w:type="spellEnd"/>
      <w:r w:rsidRPr="005B1079">
        <w:rPr>
          <w:b/>
          <w:bCs/>
        </w:rPr>
        <w:t>:</w:t>
      </w:r>
      <w:r w:rsidRPr="005B1079">
        <w:t>” attribute the MGC shall supply the “Session C</w:t>
      </w:r>
      <w:r w:rsidR="006128BD" w:rsidRPr="005B1079">
        <w:t>onfiguration</w:t>
      </w:r>
      <w:r w:rsidRPr="005B1079">
        <w:t>” (</w:t>
      </w:r>
      <w:proofErr w:type="spellStart"/>
      <w:r w:rsidRPr="005B1079">
        <w:rPr>
          <w:i/>
          <w:iCs/>
        </w:rPr>
        <w:t>smcn</w:t>
      </w:r>
      <w:proofErr w:type="spellEnd"/>
      <w:r w:rsidRPr="005B1079">
        <w:rPr>
          <w:i/>
          <w:iCs/>
        </w:rPr>
        <w:t>/</w:t>
      </w:r>
      <w:proofErr w:type="spellStart"/>
      <w:r w:rsidRPr="005B1079">
        <w:rPr>
          <w:i/>
          <w:iCs/>
        </w:rPr>
        <w:t>scap</w:t>
      </w:r>
      <w:proofErr w:type="spellEnd"/>
      <w:r w:rsidRPr="005B1079">
        <w:t>) property to the MG. I</w:t>
      </w:r>
      <w:r w:rsidR="006128BD" w:rsidRPr="005B1079">
        <w:t>f session configuration</w:t>
      </w:r>
      <w:r w:rsidRPr="005B1079">
        <w:t xml:space="preserve"> functionality is required the MGC shall include this functio</w:t>
      </w:r>
      <w:r w:rsidR="006128BD" w:rsidRPr="005B1079">
        <w:t>nality when specifying multiple</w:t>
      </w:r>
      <w:r w:rsidRPr="005B1079">
        <w:t xml:space="preserve"> configuration</w:t>
      </w:r>
      <w:r w:rsidR="006128BD" w:rsidRPr="005B1079">
        <w:t>s</w:t>
      </w:r>
      <w:r w:rsidRPr="005B1079">
        <w:t xml:space="preserve"> (especially when multiple stream are used) so the MG can choose the appropriate related configurations.</w:t>
      </w:r>
    </w:p>
    <w:p w:rsidR="001E245D" w:rsidRPr="005B1079" w:rsidRDefault="001E245D" w:rsidP="001E245D">
      <w:r w:rsidRPr="005B1079">
        <w:t xml:space="preserve">If the MGC requires the MG to provide the session capabilities in addition to wildcarding the preferred configurations (as described in </w:t>
      </w:r>
      <w:smartTag w:uri="urn:schemas-microsoft-com:office:smarttags" w:element="chsdate">
        <w:smartTagPr>
          <w:attr w:name="Year" w:val="1899"/>
          <w:attr w:name="Month" w:val="12"/>
          <w:attr w:name="Day" w:val="30"/>
          <w:attr w:name="IsLunarDate" w:val="False"/>
          <w:attr w:name="IsROCDate" w:val="False"/>
        </w:smartTagPr>
        <w:r w:rsidRPr="005B1079">
          <w:t>9.6.2</w:t>
        </w:r>
      </w:smartTag>
      <w:r w:rsidRPr="005B1079">
        <w:t xml:space="preserve">) the MGC shall wildcard CHOOSE the </w:t>
      </w:r>
      <w:proofErr w:type="spellStart"/>
      <w:r w:rsidRPr="005B1079">
        <w:rPr>
          <w:i/>
          <w:iCs/>
        </w:rPr>
        <w:t>smcn</w:t>
      </w:r>
      <w:proofErr w:type="spellEnd"/>
      <w:r w:rsidRPr="005B1079">
        <w:rPr>
          <w:i/>
          <w:iCs/>
        </w:rPr>
        <w:t>/</w:t>
      </w:r>
      <w:proofErr w:type="spellStart"/>
      <w:r w:rsidRPr="005B1079">
        <w:rPr>
          <w:i/>
          <w:iCs/>
        </w:rPr>
        <w:t>sc</w:t>
      </w:r>
      <w:r w:rsidR="006128BD" w:rsidRPr="005B1079">
        <w:rPr>
          <w:i/>
          <w:iCs/>
        </w:rPr>
        <w:t>onf</w:t>
      </w:r>
      <w:proofErr w:type="spellEnd"/>
      <w:r w:rsidR="006128BD" w:rsidRPr="005B1079">
        <w:rPr>
          <w:i/>
          <w:iCs/>
        </w:rPr>
        <w:t xml:space="preserve"> </w:t>
      </w:r>
      <w:r w:rsidRPr="005B1079">
        <w:t>property.</w:t>
      </w:r>
    </w:p>
    <w:p w:rsidR="001E245D" w:rsidRPr="005B1079" w:rsidRDefault="001E245D" w:rsidP="001E245D">
      <w:pPr>
        <w:pStyle w:val="Heading3"/>
      </w:pPr>
      <w:bookmarkStart w:id="120" w:name="_Toc288486718"/>
      <w:smartTag w:uri="urn:schemas-microsoft-com:office:smarttags" w:element="chsdate">
        <w:smartTagPr>
          <w:attr w:name="Year" w:val="1899"/>
          <w:attr w:name="Month" w:val="12"/>
          <w:attr w:name="Day" w:val="30"/>
          <w:attr w:name="IsLunarDate" w:val="False"/>
          <w:attr w:name="IsROCDate" w:val="False"/>
        </w:smartTagPr>
        <w:r w:rsidRPr="005B1079">
          <w:t>10.6.3</w:t>
        </w:r>
        <w:r w:rsidRPr="005B1079">
          <w:tab/>
        </w:r>
      </w:smartTag>
      <w:r w:rsidRPr="005B1079">
        <w:t>Latent Configurations</w:t>
      </w:r>
      <w:bookmarkEnd w:id="120"/>
    </w:p>
    <w:p w:rsidR="001E245D" w:rsidRPr="005B1079" w:rsidRDefault="001E245D" w:rsidP="001E245D">
      <w:r w:rsidRPr="005B1079">
        <w:t>In order to use the Latent Configuration functionality rather than supplying the “</w:t>
      </w:r>
      <w:r w:rsidRPr="005B1079">
        <w:rPr>
          <w:b/>
          <w:bCs/>
        </w:rPr>
        <w:t>a=</w:t>
      </w:r>
      <w:proofErr w:type="spellStart"/>
      <w:r w:rsidRPr="005B1079">
        <w:rPr>
          <w:b/>
          <w:bCs/>
        </w:rPr>
        <w:t>lcfg</w:t>
      </w:r>
      <w:proofErr w:type="spellEnd"/>
      <w:r w:rsidRPr="005B1079">
        <w:rPr>
          <w:b/>
          <w:bCs/>
        </w:rPr>
        <w:t>:</w:t>
      </w:r>
      <w:r w:rsidRPr="005B1079">
        <w:t>” attribute the MGC shall use the “Latent Configurations” (</w:t>
      </w:r>
      <w:proofErr w:type="spellStart"/>
      <w:r w:rsidRPr="005B1079">
        <w:rPr>
          <w:i/>
          <w:iCs/>
        </w:rPr>
        <w:t>smcn</w:t>
      </w:r>
      <w:proofErr w:type="spellEnd"/>
      <w:r w:rsidRPr="005B1079">
        <w:rPr>
          <w:i/>
          <w:iCs/>
        </w:rPr>
        <w:t>/</w:t>
      </w:r>
      <w:proofErr w:type="spellStart"/>
      <w:r w:rsidRPr="005B1079">
        <w:rPr>
          <w:i/>
          <w:iCs/>
        </w:rPr>
        <w:t>lconf</w:t>
      </w:r>
      <w:proofErr w:type="spellEnd"/>
      <w:r w:rsidRPr="005B1079">
        <w:t>) property. It shall also include any related</w:t>
      </w:r>
      <w:r w:rsidR="002D3362" w:rsidRPr="005B1079">
        <w:t xml:space="preserve"> </w:t>
      </w:r>
      <w:proofErr w:type="spellStart"/>
      <w:r w:rsidR="00FF2BC7" w:rsidRPr="005B1079">
        <w:rPr>
          <w:b/>
        </w:rPr>
        <w:t>tcap</w:t>
      </w:r>
      <w:proofErr w:type="spellEnd"/>
      <w:r w:rsidR="002D3362" w:rsidRPr="005B1079">
        <w:t xml:space="preserve"> and </w:t>
      </w:r>
      <w:r w:rsidRPr="005B1079">
        <w:t xml:space="preserve"> </w:t>
      </w:r>
      <w:proofErr w:type="spellStart"/>
      <w:r w:rsidRPr="005B1079">
        <w:rPr>
          <w:b/>
          <w:bCs/>
        </w:rPr>
        <w:t>mcap</w:t>
      </w:r>
      <w:proofErr w:type="spellEnd"/>
      <w:r w:rsidRPr="005B1079">
        <w:t xml:space="preserve"> attributes. If the MGC requires the MG to supply the additional configurations that it can support without assigning resources the MGC shall wildcard CHOOSE the </w:t>
      </w:r>
      <w:proofErr w:type="spellStart"/>
      <w:r w:rsidRPr="005B1079">
        <w:rPr>
          <w:i/>
          <w:iCs/>
        </w:rPr>
        <w:t>smcn</w:t>
      </w:r>
      <w:proofErr w:type="spellEnd"/>
      <w:r w:rsidRPr="005B1079">
        <w:rPr>
          <w:i/>
          <w:iCs/>
        </w:rPr>
        <w:t>/</w:t>
      </w:r>
      <w:proofErr w:type="spellStart"/>
      <w:r w:rsidRPr="005B1079">
        <w:rPr>
          <w:i/>
          <w:iCs/>
        </w:rPr>
        <w:t>lconf</w:t>
      </w:r>
      <w:proofErr w:type="spellEnd"/>
      <w:r w:rsidRPr="005B1079">
        <w:rPr>
          <w:i/>
          <w:iCs/>
        </w:rPr>
        <w:t xml:space="preserve">  </w:t>
      </w:r>
      <w:r w:rsidRPr="005B1079">
        <w:t>property.</w:t>
      </w:r>
    </w:p>
    <w:p w:rsidR="001E245D" w:rsidRPr="005B1079" w:rsidRDefault="001E245D" w:rsidP="001E245D">
      <w:r w:rsidRPr="005B1079">
        <w:t xml:space="preserve">The MGC may also set the </w:t>
      </w:r>
      <w:proofErr w:type="spellStart"/>
      <w:r w:rsidRPr="005B1079">
        <w:rPr>
          <w:i/>
          <w:iCs/>
        </w:rPr>
        <w:t>smcn</w:t>
      </w:r>
      <w:proofErr w:type="spellEnd"/>
      <w:r w:rsidRPr="005B1079">
        <w:rPr>
          <w:i/>
          <w:iCs/>
        </w:rPr>
        <w:t>/</w:t>
      </w:r>
      <w:proofErr w:type="spellStart"/>
      <w:r w:rsidRPr="005B1079">
        <w:rPr>
          <w:i/>
          <w:iCs/>
        </w:rPr>
        <w:t>lconf</w:t>
      </w:r>
      <w:proofErr w:type="spellEnd"/>
      <w:r w:rsidRPr="005B1079">
        <w:t xml:space="preserve"> with multiple latent configurations and send these to the MG. If the MG does not support a specified configuration is shall send a reply with that </w:t>
      </w:r>
      <w:proofErr w:type="spellStart"/>
      <w:r w:rsidRPr="005B1079">
        <w:rPr>
          <w:b/>
          <w:bCs/>
        </w:rPr>
        <w:t>lcfg</w:t>
      </w:r>
      <w:proofErr w:type="spellEnd"/>
      <w:r w:rsidRPr="005B1079">
        <w:t xml:space="preserve"> and any associated </w:t>
      </w:r>
      <w:proofErr w:type="spellStart"/>
      <w:r w:rsidR="00FF2BC7" w:rsidRPr="005B1079">
        <w:rPr>
          <w:b/>
        </w:rPr>
        <w:t>tcap</w:t>
      </w:r>
      <w:proofErr w:type="spellEnd"/>
      <w:r w:rsidR="002D3362" w:rsidRPr="005B1079">
        <w:t xml:space="preserve"> and/or </w:t>
      </w:r>
      <w:proofErr w:type="spellStart"/>
      <w:r w:rsidRPr="005B1079">
        <w:rPr>
          <w:b/>
          <w:bCs/>
        </w:rPr>
        <w:t>mcap</w:t>
      </w:r>
      <w:proofErr w:type="spellEnd"/>
      <w:r w:rsidRPr="005B1079">
        <w:t xml:space="preserve"> instance removed.</w:t>
      </w:r>
    </w:p>
    <w:p w:rsidR="001E245D" w:rsidRPr="005B1079" w:rsidRDefault="001E245D" w:rsidP="001E245D">
      <w:pPr>
        <w:pStyle w:val="Heading1"/>
      </w:pPr>
      <w:bookmarkStart w:id="121" w:name="_Toc288486719"/>
      <w:r w:rsidRPr="005B1079">
        <w:t xml:space="preserve">11 </w:t>
      </w:r>
      <w:r w:rsidRPr="005B1079">
        <w:tab/>
        <w:t>Examples</w:t>
      </w:r>
      <w:bookmarkEnd w:id="121"/>
    </w:p>
    <w:p w:rsidR="001E245D" w:rsidRPr="005B1079" w:rsidRDefault="001E245D" w:rsidP="001E245D">
      <w:pPr>
        <w:rPr>
          <w:b/>
          <w:bCs/>
        </w:rPr>
      </w:pPr>
      <w:r w:rsidRPr="005B1079">
        <w:t xml:space="preserve">This </w:t>
      </w:r>
      <w:r w:rsidR="00A729E9" w:rsidRPr="005B1079">
        <w:t xml:space="preserve">clause </w:t>
      </w:r>
      <w:r w:rsidRPr="005B1079">
        <w:t>provides example of Enhanced Revised Offer/Answer SDP support in H.248</w:t>
      </w:r>
    </w:p>
    <w:p w:rsidR="001E245D" w:rsidRPr="005B1079" w:rsidRDefault="001E245D" w:rsidP="00533654">
      <w:pPr>
        <w:pStyle w:val="Heading2"/>
      </w:pPr>
      <w:bookmarkStart w:id="122" w:name="_Toc288486720"/>
      <w:r w:rsidRPr="005B1079">
        <w:lastRenderedPageBreak/>
        <w:t>11.1</w:t>
      </w:r>
      <w:r w:rsidRPr="005B1079">
        <w:tab/>
        <w:t xml:space="preserve">Audit of </w:t>
      </w:r>
      <w:proofErr w:type="spellStart"/>
      <w:r w:rsidRPr="005B1079">
        <w:t>SDPCapNeg</w:t>
      </w:r>
      <w:proofErr w:type="spellEnd"/>
      <w:r w:rsidRPr="005B1079">
        <w:t xml:space="preserve"> Extensions</w:t>
      </w:r>
      <w:bookmarkEnd w:id="122"/>
    </w:p>
    <w:p w:rsidR="00FF2BC7" w:rsidRPr="005B1079" w:rsidRDefault="001E245D" w:rsidP="00FF2BC7">
      <w:r w:rsidRPr="005B1079">
        <w:t>The MGC may perform an audit of the Packages Descriptor to determine if a MG supports the SDP Capability Negotiation framework. Once the MGC has determine</w:t>
      </w:r>
      <w:r w:rsidR="000539ED">
        <w:t>d</w:t>
      </w:r>
      <w:r w:rsidRPr="005B1079">
        <w:t xml:space="preserve"> that the MG supports the </w:t>
      </w:r>
      <w:proofErr w:type="spellStart"/>
      <w:r w:rsidRPr="005B1079">
        <w:t>eroas</w:t>
      </w:r>
      <w:proofErr w:type="spellEnd"/>
      <w:r w:rsidRPr="005B1079">
        <w:t xml:space="preserve"> package if may perform an </w:t>
      </w:r>
      <w:proofErr w:type="spellStart"/>
      <w:r w:rsidRPr="005B1079">
        <w:t>AuditValue</w:t>
      </w:r>
      <w:proofErr w:type="spellEnd"/>
      <w:r w:rsidRPr="005B1079">
        <w:t xml:space="preserve"> to determine which extensions are supported</w:t>
      </w:r>
      <w:r w:rsidR="00A729E9" w:rsidRPr="005B1079">
        <w:t xml:space="preserve"> (Table 1)</w:t>
      </w:r>
      <w:r w:rsidRPr="005B1079">
        <w:t>.</w:t>
      </w:r>
    </w:p>
    <w:p w:rsidR="00A729E9" w:rsidRPr="005B1079" w:rsidRDefault="00A729E9" w:rsidP="00694346">
      <w:pPr>
        <w:pStyle w:val="TableNotitle"/>
        <w:rPr>
          <w:lang w:eastAsia="zh-CN"/>
        </w:rPr>
      </w:pPr>
      <w:r w:rsidRPr="005B1079">
        <w:t>Table 1 – Example command encoding – MGC request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63"/>
        <w:gridCol w:w="3276"/>
      </w:tblGrid>
      <w:tr w:rsidR="00A729E9" w:rsidRPr="005B1079" w:rsidTr="005275E1">
        <w:trPr>
          <w:jc w:val="center"/>
        </w:trPr>
        <w:tc>
          <w:tcPr>
            <w:tcW w:w="6363" w:type="dxa"/>
            <w:shd w:val="clear" w:color="auto" w:fill="E0E0E0"/>
            <w:vAlign w:val="center"/>
          </w:tcPr>
          <w:p w:rsidR="00A729E9" w:rsidRPr="005B1079" w:rsidRDefault="00A729E9" w:rsidP="005275E1">
            <w:pPr>
              <w:pStyle w:val="Tablehead"/>
              <w:keepLines/>
              <w:rPr>
                <w:sz w:val="20"/>
              </w:rPr>
            </w:pPr>
            <w:r w:rsidRPr="005B1079">
              <w:rPr>
                <w:sz w:val="20"/>
              </w:rPr>
              <w:t>ITU-T H.248 encoding (shortened command)</w:t>
            </w:r>
          </w:p>
        </w:tc>
        <w:tc>
          <w:tcPr>
            <w:tcW w:w="3276" w:type="dxa"/>
            <w:shd w:val="clear" w:color="auto" w:fill="E0E0E0"/>
            <w:vAlign w:val="center"/>
          </w:tcPr>
          <w:p w:rsidR="00A729E9" w:rsidRPr="005B1079" w:rsidRDefault="00A729E9" w:rsidP="005275E1">
            <w:pPr>
              <w:pStyle w:val="Tablehead"/>
              <w:keepLines/>
              <w:rPr>
                <w:sz w:val="20"/>
              </w:rPr>
            </w:pPr>
            <w:r w:rsidRPr="005B1079">
              <w:rPr>
                <w:sz w:val="20"/>
              </w:rPr>
              <w:t>Comments</w:t>
            </w:r>
          </w:p>
        </w:tc>
      </w:tr>
      <w:tr w:rsidR="00A729E9" w:rsidRPr="005B1079" w:rsidTr="005275E1">
        <w:trPr>
          <w:jc w:val="center"/>
        </w:trPr>
        <w:tc>
          <w:tcPr>
            <w:tcW w:w="6363" w:type="dxa"/>
          </w:tcPr>
          <w:p w:rsidR="00A729E9" w:rsidRPr="005B1079" w:rsidRDefault="00A729E9" w:rsidP="005275E1">
            <w:pPr>
              <w:pStyle w:val="Formal"/>
              <w:keepNext/>
              <w:keepLines/>
              <w:rPr>
                <w:sz w:val="18"/>
              </w:rPr>
            </w:pPr>
            <w:r w:rsidRPr="005B1079">
              <w:rPr>
                <w:sz w:val="18"/>
              </w:rPr>
              <w:t>MEGACO/3 [123.123.123.4]:55555</w:t>
            </w:r>
          </w:p>
          <w:p w:rsidR="00A729E9" w:rsidRPr="005B1079" w:rsidRDefault="00A729E9" w:rsidP="005275E1">
            <w:pPr>
              <w:pStyle w:val="Formal"/>
              <w:keepNext/>
              <w:keepLines/>
              <w:rPr>
                <w:sz w:val="18"/>
              </w:rPr>
            </w:pPr>
            <w:r w:rsidRPr="005B1079">
              <w:rPr>
                <w:sz w:val="18"/>
              </w:rPr>
              <w:t>Transaction = 4000 {</w:t>
            </w:r>
          </w:p>
          <w:p w:rsidR="00A729E9" w:rsidRPr="005B1079" w:rsidRDefault="00A729E9" w:rsidP="005275E1">
            <w:pPr>
              <w:pStyle w:val="Formal"/>
              <w:keepNext/>
              <w:keepLines/>
              <w:rPr>
                <w:sz w:val="18"/>
              </w:rPr>
            </w:pPr>
            <w:r w:rsidRPr="005B1079">
              <w:rPr>
                <w:sz w:val="18"/>
              </w:rPr>
              <w:t xml:space="preserve">  Context = - {</w:t>
            </w:r>
          </w:p>
          <w:p w:rsidR="00A729E9" w:rsidRPr="005B1079" w:rsidRDefault="00A729E9" w:rsidP="005275E1">
            <w:pPr>
              <w:pStyle w:val="Formal"/>
              <w:keepNext/>
              <w:keepLines/>
              <w:rPr>
                <w:sz w:val="18"/>
              </w:rPr>
            </w:pPr>
            <w:r w:rsidRPr="005B1079">
              <w:rPr>
                <w:sz w:val="18"/>
              </w:rPr>
              <w:t xml:space="preserve">    AuditValue = Root {</w:t>
            </w:r>
          </w:p>
          <w:p w:rsidR="00A729E9" w:rsidRPr="005B1079" w:rsidRDefault="00A729E9" w:rsidP="005275E1">
            <w:pPr>
              <w:pStyle w:val="Formal"/>
              <w:keepNext/>
              <w:keepLines/>
              <w:rPr>
                <w:sz w:val="18"/>
              </w:rPr>
            </w:pPr>
            <w:r w:rsidRPr="005B1079">
              <w:rPr>
                <w:sz w:val="18"/>
              </w:rPr>
              <w:t xml:space="preserve">      Audit {</w:t>
            </w:r>
          </w:p>
          <w:p w:rsidR="00A729E9" w:rsidRPr="005B1079" w:rsidRDefault="00A729E9" w:rsidP="005275E1">
            <w:pPr>
              <w:pStyle w:val="Formal"/>
              <w:keepNext/>
              <w:keepLines/>
              <w:rPr>
                <w:sz w:val="18"/>
              </w:rPr>
            </w:pPr>
            <w:r w:rsidRPr="005B1079">
              <w:rPr>
                <w:sz w:val="18"/>
              </w:rPr>
              <w:t xml:space="preserve">        TerminationState {eroas/sdpe}</w:t>
            </w:r>
          </w:p>
          <w:p w:rsidR="00A729E9" w:rsidRPr="005B1079" w:rsidRDefault="00A729E9" w:rsidP="005275E1">
            <w:pPr>
              <w:pStyle w:val="Formal"/>
              <w:keepNext/>
              <w:keepLines/>
              <w:rPr>
                <w:sz w:val="18"/>
              </w:rPr>
            </w:pPr>
            <w:r w:rsidRPr="005B1079">
              <w:rPr>
                <w:sz w:val="18"/>
              </w:rPr>
              <w:t xml:space="preserve">      }</w:t>
            </w:r>
          </w:p>
          <w:p w:rsidR="00A729E9" w:rsidRPr="005B1079" w:rsidRDefault="00A729E9" w:rsidP="005275E1">
            <w:pPr>
              <w:pStyle w:val="Formal"/>
              <w:keepNext/>
              <w:keepLines/>
              <w:rPr>
                <w:sz w:val="18"/>
              </w:rPr>
            </w:pPr>
            <w:r w:rsidRPr="005B1079">
              <w:rPr>
                <w:sz w:val="18"/>
              </w:rPr>
              <w:t xml:space="preserve">    }</w:t>
            </w:r>
          </w:p>
          <w:p w:rsidR="00A729E9" w:rsidRPr="005B1079" w:rsidRDefault="00A729E9" w:rsidP="005275E1">
            <w:pPr>
              <w:pStyle w:val="Formal"/>
              <w:keepNext/>
              <w:keepLines/>
              <w:rPr>
                <w:sz w:val="18"/>
              </w:rPr>
            </w:pPr>
            <w:r w:rsidRPr="005B1079">
              <w:rPr>
                <w:sz w:val="18"/>
              </w:rPr>
              <w:t xml:space="preserve">  }</w:t>
            </w:r>
          </w:p>
          <w:p w:rsidR="00A729E9" w:rsidRPr="005B1079" w:rsidRDefault="00A729E9" w:rsidP="005275E1">
            <w:pPr>
              <w:pStyle w:val="Formal"/>
              <w:keepNext/>
              <w:keepLines/>
              <w:rPr>
                <w:sz w:val="18"/>
              </w:rPr>
            </w:pPr>
            <w:r w:rsidRPr="005B1079">
              <w:rPr>
                <w:sz w:val="18"/>
              </w:rPr>
              <w:t>}</w:t>
            </w:r>
          </w:p>
        </w:tc>
        <w:tc>
          <w:tcPr>
            <w:tcW w:w="3276" w:type="dxa"/>
          </w:tcPr>
          <w:p w:rsidR="00A729E9" w:rsidRPr="005B1079" w:rsidRDefault="00A729E9" w:rsidP="005275E1">
            <w:pPr>
              <w:pStyle w:val="Tabletext"/>
              <w:rPr>
                <w:sz w:val="20"/>
              </w:rPr>
            </w:pPr>
            <w:r w:rsidRPr="005B1079">
              <w:rPr>
                <w:sz w:val="20"/>
              </w:rPr>
              <w:t xml:space="preserve">The MGC sends an audit request, using the </w:t>
            </w:r>
            <w:proofErr w:type="spellStart"/>
            <w:r w:rsidR="00FF2BC7" w:rsidRPr="005B1079">
              <w:rPr>
                <w:i/>
                <w:sz w:val="20"/>
              </w:rPr>
              <w:t>SDPCapNeg</w:t>
            </w:r>
            <w:proofErr w:type="spellEnd"/>
            <w:r w:rsidR="00FF2BC7" w:rsidRPr="005B1079">
              <w:rPr>
                <w:i/>
                <w:sz w:val="20"/>
              </w:rPr>
              <w:t xml:space="preserve"> Extensions</w:t>
            </w:r>
            <w:r w:rsidRPr="005B1079">
              <w:rPr>
                <w:sz w:val="20"/>
              </w:rPr>
              <w:t xml:space="preserve"> (</w:t>
            </w:r>
            <w:proofErr w:type="spellStart"/>
            <w:r w:rsidRPr="005B1079">
              <w:rPr>
                <w:sz w:val="20"/>
              </w:rPr>
              <w:t>sdpe</w:t>
            </w:r>
            <w:proofErr w:type="spellEnd"/>
            <w:r w:rsidRPr="005B1079">
              <w:rPr>
                <w:sz w:val="20"/>
              </w:rPr>
              <w:t>) property (see clause 9.1.1).</w:t>
            </w:r>
          </w:p>
        </w:tc>
      </w:tr>
    </w:tbl>
    <w:p w:rsidR="00A729E9" w:rsidRPr="005B1079" w:rsidRDefault="00A729E9" w:rsidP="00A729E9"/>
    <w:p w:rsidR="001E245D" w:rsidRPr="005B1079" w:rsidRDefault="001E245D" w:rsidP="001E245D">
      <w:r w:rsidRPr="005B1079">
        <w:t>The MG supports the base capability negotiation framework and media capability framework</w:t>
      </w:r>
      <w:r w:rsidR="00A729E9" w:rsidRPr="005B1079">
        <w:t xml:space="preserve"> (Table 2)</w:t>
      </w:r>
      <w:r w:rsidRPr="005B1079">
        <w:t>.</w:t>
      </w:r>
    </w:p>
    <w:p w:rsidR="00A729E9" w:rsidRPr="005B1079" w:rsidRDefault="00A729E9" w:rsidP="00694346">
      <w:pPr>
        <w:pStyle w:val="TableNotitle"/>
        <w:rPr>
          <w:lang w:eastAsia="zh-CN"/>
        </w:rPr>
      </w:pPr>
      <w:r w:rsidRPr="005B1079">
        <w:t>Table 2 – Example command encoding– MG reply</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63"/>
        <w:gridCol w:w="3276"/>
      </w:tblGrid>
      <w:tr w:rsidR="00A729E9" w:rsidRPr="005B1079" w:rsidTr="005275E1">
        <w:trPr>
          <w:jc w:val="center"/>
        </w:trPr>
        <w:tc>
          <w:tcPr>
            <w:tcW w:w="6240" w:type="dxa"/>
            <w:shd w:val="clear" w:color="auto" w:fill="E0E0E0"/>
            <w:vAlign w:val="center"/>
          </w:tcPr>
          <w:p w:rsidR="00A729E9" w:rsidRPr="005B1079" w:rsidRDefault="00A729E9" w:rsidP="005275E1">
            <w:pPr>
              <w:pStyle w:val="Tablehead"/>
              <w:keepLines/>
              <w:rPr>
                <w:sz w:val="20"/>
              </w:rPr>
            </w:pPr>
            <w:r w:rsidRPr="005B1079">
              <w:rPr>
                <w:sz w:val="20"/>
              </w:rPr>
              <w:t>ITU-T H.248 encoding (shortened command)</w:t>
            </w:r>
          </w:p>
        </w:tc>
        <w:tc>
          <w:tcPr>
            <w:tcW w:w="3213" w:type="dxa"/>
            <w:shd w:val="clear" w:color="auto" w:fill="E0E0E0"/>
            <w:vAlign w:val="center"/>
          </w:tcPr>
          <w:p w:rsidR="00A729E9" w:rsidRPr="005B1079" w:rsidRDefault="00A729E9" w:rsidP="005275E1">
            <w:pPr>
              <w:pStyle w:val="Tablehead"/>
              <w:keepLines/>
              <w:rPr>
                <w:sz w:val="20"/>
              </w:rPr>
            </w:pPr>
            <w:r w:rsidRPr="005B1079">
              <w:rPr>
                <w:sz w:val="20"/>
              </w:rPr>
              <w:t>Comments</w:t>
            </w:r>
          </w:p>
        </w:tc>
      </w:tr>
      <w:tr w:rsidR="00A729E9" w:rsidRPr="005B1079" w:rsidTr="005275E1">
        <w:trPr>
          <w:jc w:val="center"/>
        </w:trPr>
        <w:tc>
          <w:tcPr>
            <w:tcW w:w="6240" w:type="dxa"/>
          </w:tcPr>
          <w:p w:rsidR="00A729E9" w:rsidRPr="005B1079" w:rsidRDefault="00A729E9" w:rsidP="005275E1">
            <w:pPr>
              <w:pStyle w:val="Formal"/>
              <w:keepNext/>
              <w:keepLines/>
              <w:rPr>
                <w:sz w:val="18"/>
              </w:rPr>
            </w:pPr>
            <w:r w:rsidRPr="005B1079">
              <w:rPr>
                <w:sz w:val="18"/>
              </w:rPr>
              <w:t>MEGACO/3 [124.124.124.222]:55555</w:t>
            </w:r>
          </w:p>
          <w:p w:rsidR="00A729E9" w:rsidRPr="005B1079" w:rsidRDefault="00A729E9" w:rsidP="005275E1">
            <w:pPr>
              <w:pStyle w:val="Formal"/>
              <w:keepNext/>
              <w:keepLines/>
              <w:rPr>
                <w:sz w:val="18"/>
              </w:rPr>
            </w:pPr>
            <w:r w:rsidRPr="005B1079">
              <w:rPr>
                <w:sz w:val="18"/>
              </w:rPr>
              <w:t>Reply = 4000 {</w:t>
            </w:r>
          </w:p>
          <w:p w:rsidR="00A729E9" w:rsidRPr="005B1079" w:rsidRDefault="00A729E9" w:rsidP="005275E1">
            <w:pPr>
              <w:pStyle w:val="Formal"/>
              <w:keepNext/>
              <w:keepLines/>
              <w:rPr>
                <w:sz w:val="18"/>
              </w:rPr>
            </w:pPr>
            <w:r w:rsidRPr="005B1079">
              <w:rPr>
                <w:sz w:val="18"/>
              </w:rPr>
              <w:t xml:space="preserve">  Context = - {</w:t>
            </w:r>
          </w:p>
          <w:p w:rsidR="00A729E9" w:rsidRPr="005B1079" w:rsidRDefault="00A729E9" w:rsidP="005275E1">
            <w:pPr>
              <w:pStyle w:val="Formal"/>
              <w:keepNext/>
              <w:keepLines/>
              <w:rPr>
                <w:sz w:val="18"/>
              </w:rPr>
            </w:pPr>
            <w:r w:rsidRPr="005B1079">
              <w:rPr>
                <w:sz w:val="18"/>
              </w:rPr>
              <w:t xml:space="preserve">    AuditValue = Root {</w:t>
            </w:r>
          </w:p>
          <w:p w:rsidR="00A729E9" w:rsidRPr="005B1079" w:rsidRDefault="00A729E9" w:rsidP="005275E1">
            <w:pPr>
              <w:pStyle w:val="Formal"/>
              <w:keepNext/>
              <w:keepLines/>
              <w:ind w:left="794" w:hanging="794"/>
              <w:rPr>
                <w:sz w:val="18"/>
              </w:rPr>
            </w:pPr>
            <w:r w:rsidRPr="005B1079">
              <w:rPr>
                <w:sz w:val="18"/>
              </w:rPr>
              <w:t xml:space="preserve">      </w:t>
            </w:r>
            <w:r w:rsidR="00FF2BC7" w:rsidRPr="005B1079">
              <w:rPr>
                <w:sz w:val="18"/>
              </w:rPr>
              <w:t>TerminationState {</w:t>
            </w:r>
          </w:p>
          <w:p w:rsidR="00A729E9" w:rsidRPr="005B1079" w:rsidRDefault="00FF2BC7" w:rsidP="005275E1">
            <w:pPr>
              <w:pStyle w:val="Formal"/>
              <w:keepNext/>
              <w:keepLines/>
              <w:ind w:left="794" w:hanging="794"/>
              <w:rPr>
                <w:sz w:val="18"/>
              </w:rPr>
            </w:pPr>
            <w:r w:rsidRPr="005B1079">
              <w:rPr>
                <w:sz w:val="18"/>
              </w:rPr>
              <w:t xml:space="preserve">           eroas/sdpe = "med-v0"     </w:t>
            </w:r>
          </w:p>
          <w:p w:rsidR="00A729E9" w:rsidRPr="005B1079" w:rsidRDefault="00FF2BC7" w:rsidP="005275E1">
            <w:pPr>
              <w:pStyle w:val="Formal"/>
              <w:keepNext/>
              <w:keepLines/>
              <w:rPr>
                <w:sz w:val="18"/>
              </w:rPr>
            </w:pPr>
            <w:r w:rsidRPr="005B1079">
              <w:rPr>
                <w:sz w:val="18"/>
              </w:rPr>
              <w:t xml:space="preserve">      </w:t>
            </w:r>
            <w:r w:rsidR="00A729E9" w:rsidRPr="005B1079">
              <w:rPr>
                <w:sz w:val="18"/>
              </w:rPr>
              <w:t>}</w:t>
            </w:r>
          </w:p>
          <w:p w:rsidR="00A729E9" w:rsidRPr="005B1079" w:rsidRDefault="00A729E9" w:rsidP="005275E1">
            <w:pPr>
              <w:pStyle w:val="Formal"/>
              <w:keepNext/>
              <w:keepLines/>
              <w:rPr>
                <w:sz w:val="18"/>
              </w:rPr>
            </w:pPr>
            <w:r w:rsidRPr="005B1079">
              <w:rPr>
                <w:sz w:val="18"/>
              </w:rPr>
              <w:t xml:space="preserve">    }</w:t>
            </w:r>
          </w:p>
          <w:p w:rsidR="00A729E9" w:rsidRPr="005B1079" w:rsidRDefault="00A729E9" w:rsidP="005275E1">
            <w:pPr>
              <w:pStyle w:val="Formal"/>
              <w:keepNext/>
              <w:keepLines/>
              <w:rPr>
                <w:sz w:val="18"/>
              </w:rPr>
            </w:pPr>
            <w:r w:rsidRPr="005B1079">
              <w:rPr>
                <w:sz w:val="18"/>
              </w:rPr>
              <w:t xml:space="preserve">  }</w:t>
            </w:r>
          </w:p>
          <w:p w:rsidR="00A729E9" w:rsidRPr="005B1079" w:rsidRDefault="00A729E9" w:rsidP="005275E1">
            <w:pPr>
              <w:pStyle w:val="Formal"/>
              <w:keepNext/>
              <w:keepLines/>
              <w:rPr>
                <w:sz w:val="18"/>
              </w:rPr>
            </w:pPr>
            <w:r w:rsidRPr="005B1079">
              <w:rPr>
                <w:sz w:val="18"/>
              </w:rPr>
              <w:t>}</w:t>
            </w:r>
          </w:p>
        </w:tc>
        <w:tc>
          <w:tcPr>
            <w:tcW w:w="3213" w:type="dxa"/>
          </w:tcPr>
          <w:p w:rsidR="00A729E9" w:rsidRPr="005B1079" w:rsidRDefault="00A729E9" w:rsidP="005275E1">
            <w:pPr>
              <w:pStyle w:val="Tabletext"/>
              <w:rPr>
                <w:sz w:val="20"/>
              </w:rPr>
            </w:pPr>
            <w:r w:rsidRPr="005B1079">
              <w:rPr>
                <w:sz w:val="20"/>
              </w:rPr>
              <w:t>The value “med-v0” relates to the SDP capabilities according [IETF MEDIACAPNEG].</w:t>
            </w:r>
          </w:p>
        </w:tc>
      </w:tr>
      <w:tr w:rsidR="00A729E9" w:rsidRPr="005B1079" w:rsidTr="005275E1">
        <w:trPr>
          <w:jc w:val="center"/>
        </w:trPr>
        <w:tc>
          <w:tcPr>
            <w:tcW w:w="9453" w:type="dxa"/>
            <w:gridSpan w:val="2"/>
          </w:tcPr>
          <w:p w:rsidR="00A729E9" w:rsidRPr="005B1079" w:rsidRDefault="00A729E9" w:rsidP="005275E1">
            <w:pPr>
              <w:pStyle w:val="Tabletext"/>
            </w:pPr>
            <w:r w:rsidRPr="005B1079">
              <w:t>NOTE – The value “cap-v0” is not required as usage is implied due to the support of the package.</w:t>
            </w:r>
          </w:p>
        </w:tc>
      </w:tr>
    </w:tbl>
    <w:p w:rsidR="00A729E9" w:rsidRPr="005B1079" w:rsidRDefault="00A729E9" w:rsidP="001E245D">
      <w:pPr>
        <w:pStyle w:val="Note"/>
      </w:pPr>
    </w:p>
    <w:p w:rsidR="001E245D" w:rsidRPr="005B1079" w:rsidRDefault="001E245D" w:rsidP="00533654">
      <w:pPr>
        <w:pStyle w:val="Heading2"/>
      </w:pPr>
      <w:bookmarkStart w:id="123" w:name="_Toc288486721"/>
      <w:r w:rsidRPr="005B1079">
        <w:t>11.2</w:t>
      </w:r>
      <w:r w:rsidRPr="005B1079">
        <w:tab/>
        <w:t>Example usage of SDP Capability Negotiation Framework Attributes</w:t>
      </w:r>
      <w:bookmarkEnd w:id="123"/>
    </w:p>
    <w:p w:rsidR="001E245D" w:rsidRPr="005B1079" w:rsidRDefault="001E245D" w:rsidP="001E245D">
      <w:r w:rsidRPr="005B1079">
        <w:t xml:space="preserve">Clause 4.1 / [IETF </w:t>
      </w:r>
      <w:r w:rsidR="00A11E02" w:rsidRPr="005B1079">
        <w:t>RFC 5939</w:t>
      </w:r>
      <w:r w:rsidRPr="005B1079">
        <w:t xml:space="preserve">] provides the following example of how to indicate multiple transport protocols. It is assumed that an MGC receives an revised SDP offer </w:t>
      </w:r>
      <w:r w:rsidR="00EA1EAB" w:rsidRPr="005B1079">
        <w:t xml:space="preserve">(via SIP) </w:t>
      </w:r>
      <w:r w:rsidRPr="005B1079">
        <w:t>of</w:t>
      </w:r>
      <w:r w:rsidR="005275E1" w:rsidRPr="005B1079">
        <w:t xml:space="preserve"> (Table 3)</w:t>
      </w:r>
      <w:r w:rsidRPr="005B1079">
        <w:t>:</w:t>
      </w:r>
    </w:p>
    <w:p w:rsidR="005275E1" w:rsidRPr="005B1079" w:rsidRDefault="005275E1" w:rsidP="00694346">
      <w:pPr>
        <w:pStyle w:val="TableNotitle"/>
        <w:rPr>
          <w:lang w:eastAsia="zh-CN"/>
        </w:rPr>
      </w:pPr>
      <w:r w:rsidRPr="005B1079">
        <w:lastRenderedPageBreak/>
        <w:t>Table 3 – Example command encoding– (SIP) SDP Offer</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63"/>
        <w:gridCol w:w="3276"/>
      </w:tblGrid>
      <w:tr w:rsidR="005275E1" w:rsidRPr="005B1079" w:rsidTr="005275E1">
        <w:trPr>
          <w:jc w:val="center"/>
        </w:trPr>
        <w:tc>
          <w:tcPr>
            <w:tcW w:w="6363" w:type="dxa"/>
            <w:shd w:val="clear" w:color="auto" w:fill="E0E0E0"/>
            <w:vAlign w:val="center"/>
          </w:tcPr>
          <w:p w:rsidR="005275E1" w:rsidRPr="005B1079" w:rsidRDefault="005275E1" w:rsidP="005275E1">
            <w:pPr>
              <w:pStyle w:val="Tablehead"/>
              <w:keepLines/>
              <w:rPr>
                <w:sz w:val="20"/>
              </w:rPr>
            </w:pPr>
            <w:r w:rsidRPr="005B1079">
              <w:rPr>
                <w:sz w:val="20"/>
              </w:rPr>
              <w:t>(SIP) SDP  encoding</w:t>
            </w:r>
          </w:p>
        </w:tc>
        <w:tc>
          <w:tcPr>
            <w:tcW w:w="3276" w:type="dxa"/>
            <w:shd w:val="clear" w:color="auto" w:fill="E0E0E0"/>
            <w:vAlign w:val="center"/>
          </w:tcPr>
          <w:p w:rsidR="005275E1" w:rsidRPr="005B1079" w:rsidRDefault="005275E1" w:rsidP="005275E1">
            <w:pPr>
              <w:pStyle w:val="Tablehead"/>
              <w:keepLines/>
              <w:rPr>
                <w:sz w:val="20"/>
              </w:rPr>
            </w:pPr>
            <w:r w:rsidRPr="005B1079">
              <w:rPr>
                <w:sz w:val="20"/>
              </w:rPr>
              <w:t>Comments</w:t>
            </w:r>
          </w:p>
        </w:tc>
      </w:tr>
      <w:tr w:rsidR="005275E1" w:rsidRPr="005B1079" w:rsidTr="005275E1">
        <w:trPr>
          <w:jc w:val="center"/>
        </w:trPr>
        <w:tc>
          <w:tcPr>
            <w:tcW w:w="6363" w:type="dxa"/>
          </w:tcPr>
          <w:p w:rsidR="005275E1" w:rsidRPr="005B1079" w:rsidRDefault="005275E1" w:rsidP="005275E1">
            <w:pPr>
              <w:pStyle w:val="Formal"/>
              <w:keepNext/>
              <w:keepLines/>
              <w:rPr>
                <w:sz w:val="18"/>
              </w:rPr>
            </w:pPr>
            <w:r w:rsidRPr="005B1079">
              <w:rPr>
                <w:sz w:val="18"/>
              </w:rPr>
              <w:t>v=0</w:t>
            </w:r>
          </w:p>
          <w:p w:rsidR="005275E1" w:rsidRPr="005B1079" w:rsidRDefault="005275E1" w:rsidP="005275E1">
            <w:pPr>
              <w:pStyle w:val="Formal"/>
              <w:keepNext/>
              <w:keepLines/>
              <w:rPr>
                <w:sz w:val="18"/>
              </w:rPr>
            </w:pPr>
            <w:r w:rsidRPr="005B1079">
              <w:rPr>
                <w:sz w:val="18"/>
              </w:rPr>
              <w:t>o=- 25678 753849 IN IP4 192.0.2.1</w:t>
            </w:r>
          </w:p>
          <w:p w:rsidR="005275E1" w:rsidRPr="005B1079" w:rsidRDefault="005275E1" w:rsidP="005275E1">
            <w:pPr>
              <w:pStyle w:val="Formal"/>
              <w:keepNext/>
              <w:keepLines/>
              <w:rPr>
                <w:sz w:val="18"/>
              </w:rPr>
            </w:pPr>
            <w:r w:rsidRPr="005B1079">
              <w:rPr>
                <w:sz w:val="18"/>
              </w:rPr>
              <w:t>s=</w:t>
            </w:r>
          </w:p>
          <w:p w:rsidR="005275E1" w:rsidRPr="005B1079" w:rsidRDefault="005275E1" w:rsidP="005275E1">
            <w:pPr>
              <w:pStyle w:val="Formal"/>
              <w:keepNext/>
              <w:keepLines/>
              <w:rPr>
                <w:sz w:val="18"/>
              </w:rPr>
            </w:pPr>
            <w:r w:rsidRPr="005B1079">
              <w:rPr>
                <w:sz w:val="18"/>
              </w:rPr>
              <w:t>c=IN IP4 192.0.2.1</w:t>
            </w:r>
          </w:p>
          <w:p w:rsidR="005275E1" w:rsidRPr="00A90223" w:rsidRDefault="005275E1" w:rsidP="005275E1">
            <w:pPr>
              <w:pStyle w:val="Formal"/>
              <w:keepNext/>
              <w:keepLines/>
              <w:rPr>
                <w:sz w:val="18"/>
                <w:lang w:val="fr-CH"/>
              </w:rPr>
            </w:pPr>
            <w:r w:rsidRPr="00A90223">
              <w:rPr>
                <w:sz w:val="18"/>
                <w:lang w:val="fr-CH"/>
              </w:rPr>
              <w:t>t=0 0</w:t>
            </w:r>
          </w:p>
          <w:p w:rsidR="005275E1" w:rsidRPr="00A90223" w:rsidRDefault="005275E1" w:rsidP="005275E1">
            <w:pPr>
              <w:pStyle w:val="Formal"/>
              <w:keepNext/>
              <w:keepLines/>
              <w:rPr>
                <w:sz w:val="18"/>
                <w:lang w:val="fr-CH"/>
              </w:rPr>
            </w:pPr>
            <w:r w:rsidRPr="00A90223">
              <w:rPr>
                <w:sz w:val="18"/>
                <w:lang w:val="fr-CH"/>
              </w:rPr>
              <w:t>m=audio 53456 RTP/AVP 0 18</w:t>
            </w:r>
          </w:p>
          <w:p w:rsidR="005275E1" w:rsidRPr="005B1079" w:rsidRDefault="005275E1" w:rsidP="005275E1">
            <w:pPr>
              <w:pStyle w:val="Formal"/>
              <w:keepNext/>
              <w:keepLines/>
              <w:rPr>
                <w:sz w:val="18"/>
              </w:rPr>
            </w:pPr>
            <w:r w:rsidRPr="005B1079">
              <w:rPr>
                <w:sz w:val="18"/>
              </w:rPr>
              <w:t>a=tcap:1 RTP/SAVPF RTP/SAVP RTP/AVPF</w:t>
            </w:r>
          </w:p>
          <w:p w:rsidR="005275E1" w:rsidRPr="005B1079" w:rsidRDefault="005275E1" w:rsidP="005275E1">
            <w:pPr>
              <w:pStyle w:val="Formal"/>
              <w:keepNext/>
              <w:keepLines/>
              <w:rPr>
                <w:sz w:val="18"/>
              </w:rPr>
            </w:pPr>
            <w:r w:rsidRPr="005B1079">
              <w:rPr>
                <w:sz w:val="18"/>
              </w:rPr>
              <w:t>a=acap:1 crypto:1 AES_CM_128_HMAC_SHA1_80</w:t>
            </w:r>
            <w:r w:rsidRPr="005B1079">
              <w:rPr>
                <w:sz w:val="18"/>
              </w:rPr>
              <w:br/>
              <w:t>inline:WVNfX19zZW1jdGwgKCkgewkyMjA7fQp9CnVubGVz|2^20|1:4</w:t>
            </w:r>
          </w:p>
          <w:p w:rsidR="005275E1" w:rsidRPr="005B1079" w:rsidRDefault="005275E1" w:rsidP="005275E1">
            <w:pPr>
              <w:pStyle w:val="Formal"/>
              <w:keepNext/>
              <w:keepLines/>
              <w:rPr>
                <w:sz w:val="18"/>
              </w:rPr>
            </w:pPr>
            <w:r w:rsidRPr="005B1079">
              <w:rPr>
                <w:sz w:val="18"/>
              </w:rPr>
              <w:t>FEC_ORDER=FEC_SRTP</w:t>
            </w:r>
          </w:p>
          <w:p w:rsidR="005275E1" w:rsidRPr="005B1079" w:rsidRDefault="005275E1" w:rsidP="005275E1">
            <w:pPr>
              <w:pStyle w:val="Formal"/>
              <w:keepNext/>
              <w:keepLines/>
              <w:rPr>
                <w:sz w:val="18"/>
              </w:rPr>
            </w:pPr>
            <w:r w:rsidRPr="005B1079">
              <w:rPr>
                <w:sz w:val="18"/>
              </w:rPr>
              <w:t>a=acap:2 rtcp-fb:0 nack</w:t>
            </w:r>
          </w:p>
          <w:p w:rsidR="005275E1" w:rsidRPr="00A90223" w:rsidRDefault="005275E1" w:rsidP="005275E1">
            <w:pPr>
              <w:pStyle w:val="Formal"/>
              <w:keepNext/>
              <w:keepLines/>
              <w:rPr>
                <w:sz w:val="18"/>
                <w:lang w:val="fr-CH"/>
              </w:rPr>
            </w:pPr>
            <w:r w:rsidRPr="00A90223">
              <w:rPr>
                <w:sz w:val="18"/>
                <w:lang w:val="fr-CH"/>
              </w:rPr>
              <w:t>a=pcfg:1 t=1 a=1,[2]</w:t>
            </w:r>
          </w:p>
          <w:p w:rsidR="005275E1" w:rsidRPr="00A90223" w:rsidRDefault="005275E1" w:rsidP="005275E1">
            <w:pPr>
              <w:pStyle w:val="Formal"/>
              <w:keepNext/>
              <w:keepLines/>
              <w:rPr>
                <w:sz w:val="18"/>
                <w:lang w:val="fr-CH"/>
              </w:rPr>
            </w:pPr>
            <w:r w:rsidRPr="00A90223">
              <w:rPr>
                <w:sz w:val="18"/>
                <w:lang w:val="fr-CH"/>
              </w:rPr>
              <w:t>a=pcfg:2 t=2 a=1</w:t>
            </w:r>
          </w:p>
          <w:p w:rsidR="005275E1" w:rsidRPr="005B1079" w:rsidRDefault="005275E1" w:rsidP="005275E1">
            <w:pPr>
              <w:pStyle w:val="Formal"/>
              <w:keepNext/>
              <w:keepLines/>
              <w:rPr>
                <w:sz w:val="18"/>
              </w:rPr>
            </w:pPr>
            <w:r w:rsidRPr="005B1079">
              <w:rPr>
                <w:sz w:val="18"/>
              </w:rPr>
              <w:t>a=pcfg:3 t=3 a=[2]</w:t>
            </w:r>
          </w:p>
        </w:tc>
        <w:tc>
          <w:tcPr>
            <w:tcW w:w="3276" w:type="dxa"/>
          </w:tcPr>
          <w:p w:rsidR="000539ED" w:rsidRDefault="000539ED" w:rsidP="000539ED">
            <w:pPr>
              <w:pStyle w:val="Tabletext"/>
              <w:rPr>
                <w:sz w:val="20"/>
              </w:rPr>
            </w:pPr>
            <w:r>
              <w:rPr>
                <w:sz w:val="20"/>
              </w:rPr>
              <w:t>Th</w:t>
            </w:r>
            <w:r w:rsidRPr="00572568">
              <w:rPr>
                <w:sz w:val="20"/>
              </w:rPr>
              <w:t>e</w:t>
            </w:r>
            <w:r>
              <w:rPr>
                <w:sz w:val="20"/>
              </w:rPr>
              <w:t xml:space="preserve"> SDP O</w:t>
            </w:r>
            <w:r w:rsidRPr="00572568">
              <w:rPr>
                <w:sz w:val="20"/>
              </w:rPr>
              <w:t>ffer includes plain RTP (RTP/AVP), RTP with RTCP-based</w:t>
            </w:r>
            <w:r>
              <w:rPr>
                <w:sz w:val="20"/>
              </w:rPr>
              <w:t xml:space="preserve"> </w:t>
            </w:r>
            <w:r w:rsidRPr="00572568">
              <w:rPr>
                <w:sz w:val="20"/>
              </w:rPr>
              <w:t>feedback (RTP/AVPF), Secure RTP (RTP/SAVP), and Secure RTP with RTCP-based feedback (RTP/SAVPF) as alternatives.  RTP is the default, with</w:t>
            </w:r>
            <w:r>
              <w:rPr>
                <w:sz w:val="20"/>
              </w:rPr>
              <w:t xml:space="preserve"> </w:t>
            </w:r>
            <w:r w:rsidRPr="00572568">
              <w:rPr>
                <w:sz w:val="20"/>
              </w:rPr>
              <w:t>RTP/SAVPF, RTP/SAVP, and RTP/AVPF as the alternatives and preferred</w:t>
            </w:r>
            <w:r>
              <w:rPr>
                <w:sz w:val="20"/>
              </w:rPr>
              <w:t xml:space="preserve"> </w:t>
            </w:r>
            <w:r w:rsidRPr="00572568">
              <w:rPr>
                <w:sz w:val="20"/>
              </w:rPr>
              <w:t>in the order listed</w:t>
            </w:r>
            <w:r>
              <w:rPr>
                <w:sz w:val="20"/>
              </w:rPr>
              <w:t>.</w:t>
            </w:r>
          </w:p>
          <w:p w:rsidR="005275E1" w:rsidRPr="005B1079" w:rsidRDefault="000539ED" w:rsidP="000539ED">
            <w:pPr>
              <w:pStyle w:val="Tabletext"/>
              <w:rPr>
                <w:sz w:val="20"/>
              </w:rPr>
            </w:pPr>
            <w:r>
              <w:rPr>
                <w:sz w:val="20"/>
              </w:rPr>
              <w:t xml:space="preserve">The "m=" line indicates </w:t>
            </w:r>
            <w:r w:rsidRPr="00572568">
              <w:rPr>
                <w:sz w:val="20"/>
              </w:rPr>
              <w:t>use</w:t>
            </w:r>
            <w:r>
              <w:rPr>
                <w:sz w:val="20"/>
              </w:rPr>
              <w:t xml:space="preserve"> of</w:t>
            </w:r>
            <w:r w:rsidRPr="00572568">
              <w:rPr>
                <w:sz w:val="20"/>
              </w:rPr>
              <w:t xml:space="preserve"> plain RTP with</w:t>
            </w:r>
            <w:r>
              <w:rPr>
                <w:sz w:val="20"/>
              </w:rPr>
              <w:t xml:space="preserve"> </w:t>
            </w:r>
            <w:r w:rsidRPr="00572568">
              <w:rPr>
                <w:sz w:val="20"/>
              </w:rPr>
              <w:t>PCMU or G.729. The capabilities are provided by the "a=</w:t>
            </w:r>
            <w:proofErr w:type="spellStart"/>
            <w:r w:rsidRPr="00572568">
              <w:rPr>
                <w:sz w:val="20"/>
              </w:rPr>
              <w:t>tcap</w:t>
            </w:r>
            <w:proofErr w:type="spellEnd"/>
            <w:ins w:id="124" w:author="Christian Groves" w:date="2011-05-10T15:06:00Z">
              <w:r w:rsidR="00D32933">
                <w:rPr>
                  <w:sz w:val="20"/>
                </w:rPr>
                <w:t>:</w:t>
              </w:r>
            </w:ins>
            <w:r w:rsidRPr="00572568">
              <w:rPr>
                <w:sz w:val="20"/>
              </w:rPr>
              <w:t>" and</w:t>
            </w:r>
            <w:r>
              <w:rPr>
                <w:sz w:val="20"/>
              </w:rPr>
              <w:t xml:space="preserve"> </w:t>
            </w:r>
            <w:r w:rsidRPr="00572568">
              <w:rPr>
                <w:sz w:val="20"/>
              </w:rPr>
              <w:t>"a=</w:t>
            </w:r>
            <w:proofErr w:type="spellStart"/>
            <w:r w:rsidRPr="00572568">
              <w:rPr>
                <w:sz w:val="20"/>
              </w:rPr>
              <w:t>acap</w:t>
            </w:r>
            <w:proofErr w:type="spellEnd"/>
            <w:ins w:id="125" w:author="Christian Groves" w:date="2011-05-10T15:06:00Z">
              <w:r w:rsidR="00D32933">
                <w:rPr>
                  <w:sz w:val="20"/>
                </w:rPr>
                <w:t>:</w:t>
              </w:r>
            </w:ins>
            <w:r w:rsidRPr="00572568">
              <w:rPr>
                <w:sz w:val="20"/>
              </w:rPr>
              <w:t>" attributes.</w:t>
            </w:r>
          </w:p>
        </w:tc>
      </w:tr>
    </w:tbl>
    <w:p w:rsidR="001E245D" w:rsidRPr="005B1079" w:rsidRDefault="001E245D" w:rsidP="001E245D">
      <w:r w:rsidRPr="005B1079">
        <w:t xml:space="preserve">Given the interdependencies between the configurations in order to send this information to the MG it would be required to send the information using multiple groups. However as a previous audit has determined that the </w:t>
      </w:r>
      <w:proofErr w:type="spellStart"/>
      <w:r w:rsidRPr="005B1079">
        <w:t>SDP</w:t>
      </w:r>
      <w:r w:rsidR="00EA1EAB" w:rsidRPr="005B1079">
        <w:t>Cap</w:t>
      </w:r>
      <w:r w:rsidRPr="005B1079">
        <w:t>N</w:t>
      </w:r>
      <w:r w:rsidR="00EA1EAB" w:rsidRPr="005B1079">
        <w:t>eg</w:t>
      </w:r>
      <w:proofErr w:type="spellEnd"/>
      <w:r w:rsidRPr="005B1079">
        <w:t xml:space="preserve"> framework is supported it constructs the following command. </w:t>
      </w:r>
      <w:proofErr w:type="spellStart"/>
      <w:r w:rsidRPr="005B1079">
        <w:t>ReserveValue</w:t>
      </w:r>
      <w:proofErr w:type="spellEnd"/>
      <w:r w:rsidRPr="005B1079">
        <w:t xml:space="preserve"> is set to "ON" because the MG which capabilities are supported it is not required to choose one. </w:t>
      </w:r>
      <w:proofErr w:type="spellStart"/>
      <w:r w:rsidRPr="005B1079">
        <w:t>ReserveGroup</w:t>
      </w:r>
      <w:proofErr w:type="spellEnd"/>
      <w:r w:rsidRPr="005B1079">
        <w:t xml:space="preserve"> is not used as the grouping concept is not needed</w:t>
      </w:r>
      <w:r w:rsidR="00300B7D" w:rsidRPr="005B1079">
        <w:t xml:space="preserve"> (Table 4)</w:t>
      </w:r>
      <w:r w:rsidRPr="005B1079">
        <w:t xml:space="preserve">: </w:t>
      </w:r>
    </w:p>
    <w:p w:rsidR="00300B7D" w:rsidRPr="005B1079" w:rsidRDefault="00300B7D" w:rsidP="00694346">
      <w:pPr>
        <w:pStyle w:val="TableNotitle"/>
        <w:rPr>
          <w:lang w:eastAsia="zh-CN"/>
        </w:rPr>
      </w:pPr>
      <w:r w:rsidRPr="005B1079">
        <w:lastRenderedPageBreak/>
        <w:t>Table 4 – Example command encoding – MGC request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63"/>
        <w:gridCol w:w="3276"/>
      </w:tblGrid>
      <w:tr w:rsidR="00300B7D" w:rsidRPr="005B1079" w:rsidTr="000E1BAD">
        <w:trPr>
          <w:jc w:val="center"/>
        </w:trPr>
        <w:tc>
          <w:tcPr>
            <w:tcW w:w="6363" w:type="dxa"/>
            <w:shd w:val="clear" w:color="auto" w:fill="E0E0E0"/>
            <w:vAlign w:val="center"/>
          </w:tcPr>
          <w:p w:rsidR="00300B7D" w:rsidRPr="005B1079" w:rsidRDefault="00300B7D" w:rsidP="000E1BAD">
            <w:pPr>
              <w:pStyle w:val="Tablehead"/>
              <w:keepLines/>
              <w:rPr>
                <w:sz w:val="20"/>
              </w:rPr>
            </w:pPr>
            <w:r w:rsidRPr="005B1079">
              <w:rPr>
                <w:sz w:val="20"/>
              </w:rPr>
              <w:t>ITU-T H.248 encoding (shortened command)</w:t>
            </w:r>
          </w:p>
        </w:tc>
        <w:tc>
          <w:tcPr>
            <w:tcW w:w="3276" w:type="dxa"/>
            <w:shd w:val="clear" w:color="auto" w:fill="E0E0E0"/>
            <w:vAlign w:val="center"/>
          </w:tcPr>
          <w:p w:rsidR="00300B7D" w:rsidRPr="005B1079" w:rsidRDefault="00300B7D" w:rsidP="000E1BAD">
            <w:pPr>
              <w:pStyle w:val="Tablehead"/>
              <w:keepLines/>
              <w:rPr>
                <w:sz w:val="20"/>
              </w:rPr>
            </w:pPr>
            <w:r w:rsidRPr="005B1079">
              <w:rPr>
                <w:sz w:val="20"/>
              </w:rPr>
              <w:t>Comments</w:t>
            </w:r>
          </w:p>
        </w:tc>
      </w:tr>
      <w:tr w:rsidR="00300B7D" w:rsidRPr="005B1079" w:rsidTr="000E1BAD">
        <w:trPr>
          <w:jc w:val="center"/>
        </w:trPr>
        <w:tc>
          <w:tcPr>
            <w:tcW w:w="6363" w:type="dxa"/>
          </w:tcPr>
          <w:p w:rsidR="00300B7D" w:rsidRPr="005B1079" w:rsidRDefault="00300B7D" w:rsidP="000E1BAD">
            <w:pPr>
              <w:pStyle w:val="Formal"/>
              <w:keepNext/>
              <w:keepLines/>
              <w:rPr>
                <w:sz w:val="18"/>
              </w:rPr>
            </w:pPr>
            <w:r w:rsidRPr="005B1079">
              <w:rPr>
                <w:sz w:val="18"/>
              </w:rPr>
              <w:t>MGC to MG:</w:t>
            </w:r>
          </w:p>
          <w:p w:rsidR="00300B7D" w:rsidRPr="005B1079" w:rsidRDefault="00300B7D" w:rsidP="000E1BAD">
            <w:pPr>
              <w:pStyle w:val="Formal"/>
              <w:keepNext/>
              <w:keepLines/>
              <w:rPr>
                <w:sz w:val="18"/>
              </w:rPr>
            </w:pPr>
            <w:r w:rsidRPr="005B1079">
              <w:rPr>
                <w:sz w:val="18"/>
              </w:rPr>
              <w:t>MEGACO/3 [123.123.123.4]:55555</w:t>
            </w:r>
          </w:p>
          <w:p w:rsidR="00300B7D" w:rsidRPr="005B1079" w:rsidRDefault="00300B7D" w:rsidP="000E1BAD">
            <w:pPr>
              <w:pStyle w:val="Formal"/>
              <w:keepNext/>
              <w:keepLines/>
              <w:rPr>
                <w:sz w:val="18"/>
              </w:rPr>
            </w:pPr>
            <w:r w:rsidRPr="005B1079">
              <w:rPr>
                <w:sz w:val="18"/>
              </w:rPr>
              <w:t>Transaction = 50000 {</w:t>
            </w:r>
          </w:p>
          <w:p w:rsidR="00300B7D" w:rsidRPr="005B1079" w:rsidRDefault="00300B7D" w:rsidP="000E1BAD">
            <w:pPr>
              <w:pStyle w:val="Formal"/>
              <w:keepNext/>
              <w:keepLines/>
              <w:rPr>
                <w:sz w:val="18"/>
              </w:rPr>
            </w:pPr>
            <w:r w:rsidRPr="005B1079">
              <w:rPr>
                <w:sz w:val="18"/>
              </w:rPr>
              <w:t xml:space="preserve">    Context = $ { </w:t>
            </w:r>
          </w:p>
          <w:p w:rsidR="00300B7D" w:rsidRPr="005B1079" w:rsidRDefault="00300B7D" w:rsidP="000E1BAD">
            <w:pPr>
              <w:pStyle w:val="Formal"/>
              <w:keepNext/>
              <w:keepLines/>
              <w:rPr>
                <w:sz w:val="18"/>
              </w:rPr>
            </w:pPr>
            <w:r w:rsidRPr="005B1079">
              <w:rPr>
                <w:sz w:val="18"/>
              </w:rPr>
              <w:t xml:space="preserve">       Add  = $ {Media { </w:t>
            </w:r>
          </w:p>
          <w:p w:rsidR="00300B7D" w:rsidRPr="005B1079" w:rsidRDefault="00300B7D" w:rsidP="000E1BAD">
            <w:pPr>
              <w:pStyle w:val="Formal"/>
              <w:keepNext/>
              <w:keepLines/>
              <w:rPr>
                <w:sz w:val="18"/>
              </w:rPr>
            </w:pPr>
            <w:r w:rsidRPr="005B1079">
              <w:rPr>
                <w:sz w:val="18"/>
              </w:rPr>
              <w:t xml:space="preserve">            Stream = 1 { </w:t>
            </w:r>
          </w:p>
          <w:p w:rsidR="00300B7D" w:rsidRPr="005B1079" w:rsidRDefault="00300B7D" w:rsidP="000E1BAD">
            <w:pPr>
              <w:pStyle w:val="Formal"/>
              <w:keepNext/>
              <w:keepLines/>
              <w:rPr>
                <w:sz w:val="18"/>
              </w:rPr>
            </w:pPr>
            <w:r w:rsidRPr="005B1079">
              <w:rPr>
                <w:sz w:val="18"/>
              </w:rPr>
              <w:t xml:space="preserve">                     LocalControl {</w:t>
            </w:r>
          </w:p>
          <w:p w:rsidR="00300B7D" w:rsidRPr="005B1079" w:rsidRDefault="00300B7D" w:rsidP="000E1BAD">
            <w:pPr>
              <w:pStyle w:val="Formal"/>
              <w:keepNext/>
              <w:keepLines/>
              <w:rPr>
                <w:sz w:val="18"/>
              </w:rPr>
            </w:pPr>
            <w:r w:rsidRPr="005B1079">
              <w:rPr>
                <w:sz w:val="18"/>
              </w:rPr>
              <w:t xml:space="preserve">                         ReservedValue = ON</w:t>
            </w:r>
          </w:p>
          <w:p w:rsidR="00300B7D" w:rsidRPr="005B1079" w:rsidRDefault="00300B7D" w:rsidP="000E1BAD">
            <w:pPr>
              <w:pStyle w:val="Formal"/>
              <w:keepNext/>
              <w:keepLines/>
              <w:rPr>
                <w:sz w:val="18"/>
              </w:rPr>
            </w:pPr>
            <w:r w:rsidRPr="005B1079">
              <w:rPr>
                <w:sz w:val="18"/>
              </w:rPr>
              <w:t xml:space="preserve">                     },</w:t>
            </w:r>
          </w:p>
          <w:p w:rsidR="00300B7D" w:rsidRPr="005B1079" w:rsidRDefault="00300B7D" w:rsidP="000E1BAD">
            <w:pPr>
              <w:pStyle w:val="Formal"/>
              <w:keepNext/>
              <w:keepLines/>
              <w:rPr>
                <w:sz w:val="18"/>
              </w:rPr>
            </w:pPr>
          </w:p>
          <w:p w:rsidR="00300B7D" w:rsidRPr="005B1079" w:rsidRDefault="00300B7D" w:rsidP="000E1BAD">
            <w:pPr>
              <w:pStyle w:val="Formal"/>
              <w:keepNext/>
              <w:keepLines/>
              <w:rPr>
                <w:sz w:val="18"/>
              </w:rPr>
            </w:pPr>
            <w:r w:rsidRPr="005B1079">
              <w:rPr>
                <w:sz w:val="18"/>
              </w:rPr>
              <w:t xml:space="preserve">                 Local {</w:t>
            </w:r>
          </w:p>
          <w:p w:rsidR="00300B7D" w:rsidRPr="005B1079" w:rsidRDefault="00300B7D" w:rsidP="000E1BAD">
            <w:pPr>
              <w:pStyle w:val="Formal"/>
              <w:keepNext/>
              <w:keepLines/>
              <w:rPr>
                <w:sz w:val="18"/>
              </w:rPr>
            </w:pPr>
            <w:r w:rsidRPr="005B1079">
              <w:rPr>
                <w:sz w:val="18"/>
              </w:rPr>
              <w:t xml:space="preserve">      v=0</w:t>
            </w:r>
          </w:p>
          <w:p w:rsidR="00300B7D" w:rsidRPr="005B1079" w:rsidRDefault="00300B7D" w:rsidP="000E1BAD">
            <w:pPr>
              <w:pStyle w:val="Formal"/>
              <w:keepNext/>
              <w:keepLines/>
              <w:rPr>
                <w:sz w:val="18"/>
              </w:rPr>
            </w:pPr>
            <w:r w:rsidRPr="005B1079">
              <w:rPr>
                <w:sz w:val="18"/>
              </w:rPr>
              <w:t xml:space="preserve">      c=IN IP4 </w:t>
            </w:r>
            <w:r w:rsidR="00DD7353" w:rsidRPr="005B1079">
              <w:rPr>
                <w:sz w:val="18"/>
              </w:rPr>
              <w:t>$</w:t>
            </w:r>
          </w:p>
          <w:p w:rsidR="00300B7D" w:rsidRPr="005B1079" w:rsidRDefault="00300B7D" w:rsidP="000E1BAD">
            <w:pPr>
              <w:pStyle w:val="Formal"/>
              <w:keepNext/>
              <w:keepLines/>
              <w:rPr>
                <w:sz w:val="18"/>
              </w:rPr>
            </w:pPr>
            <w:r w:rsidRPr="005B1079">
              <w:rPr>
                <w:sz w:val="18"/>
              </w:rPr>
              <w:t xml:space="preserve">      m=audio </w:t>
            </w:r>
            <w:r w:rsidR="00DD7353" w:rsidRPr="005B1079">
              <w:rPr>
                <w:sz w:val="18"/>
              </w:rPr>
              <w:t>$</w:t>
            </w:r>
            <w:r w:rsidRPr="005B1079">
              <w:rPr>
                <w:sz w:val="18"/>
              </w:rPr>
              <w:t xml:space="preserve"> RTP/AVP 0 18</w:t>
            </w:r>
          </w:p>
          <w:p w:rsidR="00300B7D" w:rsidRPr="005B1079" w:rsidRDefault="00300B7D" w:rsidP="000E1BAD">
            <w:pPr>
              <w:pStyle w:val="Formal"/>
              <w:keepNext/>
              <w:keepLines/>
              <w:rPr>
                <w:sz w:val="18"/>
              </w:rPr>
            </w:pPr>
            <w:r w:rsidRPr="005B1079">
              <w:rPr>
                <w:sz w:val="18"/>
              </w:rPr>
              <w:t xml:space="preserve">      a=tcap:1 RTP/SAVPF RTP/SAVP RTP/AVPF</w:t>
            </w:r>
          </w:p>
          <w:p w:rsidR="00300B7D" w:rsidRPr="005B1079" w:rsidRDefault="00300B7D" w:rsidP="000E1BAD">
            <w:pPr>
              <w:pStyle w:val="Formal"/>
              <w:keepNext/>
              <w:keepLines/>
              <w:rPr>
                <w:sz w:val="18"/>
              </w:rPr>
            </w:pPr>
            <w:r w:rsidRPr="005B1079">
              <w:rPr>
                <w:sz w:val="18"/>
              </w:rPr>
              <w:t xml:space="preserve">      </w:t>
            </w:r>
            <w:r w:rsidR="00FF2BC7" w:rsidRPr="005B1079">
              <w:rPr>
                <w:sz w:val="18"/>
              </w:rPr>
              <w:t>a=acap:1 crypto:1 AES_CM_128_HMAC_SHA1_80</w:t>
            </w:r>
          </w:p>
          <w:p w:rsidR="00300B7D" w:rsidRPr="005B1079" w:rsidRDefault="00FF2BC7" w:rsidP="000E1BAD">
            <w:pPr>
              <w:pStyle w:val="Formal"/>
              <w:keepNext/>
              <w:keepLines/>
              <w:rPr>
                <w:sz w:val="18"/>
              </w:rPr>
            </w:pPr>
            <w:r w:rsidRPr="005B1079">
              <w:rPr>
                <w:sz w:val="18"/>
              </w:rPr>
              <w:t xml:space="preserve">         inline:WVNfX19zZW1jdGwgKCkgewkyMjA7fQp9CnVubGVz|2^20|1:4</w:t>
            </w:r>
          </w:p>
          <w:p w:rsidR="00300B7D" w:rsidRPr="005B1079" w:rsidRDefault="00FF2BC7" w:rsidP="000E1BAD">
            <w:pPr>
              <w:pStyle w:val="Formal"/>
              <w:keepNext/>
              <w:keepLines/>
              <w:rPr>
                <w:sz w:val="18"/>
              </w:rPr>
            </w:pPr>
            <w:r w:rsidRPr="005B1079">
              <w:rPr>
                <w:sz w:val="18"/>
              </w:rPr>
              <w:t xml:space="preserve">         FEC_ORDER=FEC_SRTP</w:t>
            </w:r>
          </w:p>
          <w:p w:rsidR="00300B7D" w:rsidRPr="005B1079" w:rsidRDefault="00FF2BC7" w:rsidP="000E1BAD">
            <w:pPr>
              <w:pStyle w:val="Formal"/>
              <w:keepNext/>
              <w:keepLines/>
              <w:rPr>
                <w:sz w:val="18"/>
              </w:rPr>
            </w:pPr>
            <w:r w:rsidRPr="005B1079">
              <w:rPr>
                <w:sz w:val="18"/>
              </w:rPr>
              <w:t xml:space="preserve">      a=acap:2 rtcp-fb:0 nack</w:t>
            </w:r>
          </w:p>
          <w:p w:rsidR="00300B7D" w:rsidRPr="00A90223" w:rsidRDefault="00FF2BC7" w:rsidP="000E1BAD">
            <w:pPr>
              <w:pStyle w:val="Formal"/>
              <w:keepNext/>
              <w:keepLines/>
              <w:rPr>
                <w:sz w:val="18"/>
                <w:lang w:val="fr-CH"/>
              </w:rPr>
            </w:pPr>
            <w:r w:rsidRPr="005B1079">
              <w:rPr>
                <w:sz w:val="18"/>
              </w:rPr>
              <w:t xml:space="preserve">      </w:t>
            </w:r>
            <w:r w:rsidRPr="00A90223">
              <w:rPr>
                <w:sz w:val="18"/>
                <w:lang w:val="fr-CH"/>
              </w:rPr>
              <w:t>a=pcfg:1 t=1 a=1,[2]</w:t>
            </w:r>
          </w:p>
          <w:p w:rsidR="00300B7D" w:rsidRPr="00A90223" w:rsidRDefault="00FF2BC7" w:rsidP="000E1BAD">
            <w:pPr>
              <w:pStyle w:val="Formal"/>
              <w:keepNext/>
              <w:keepLines/>
              <w:rPr>
                <w:sz w:val="18"/>
                <w:lang w:val="fr-CH"/>
              </w:rPr>
            </w:pPr>
            <w:r w:rsidRPr="00A90223">
              <w:rPr>
                <w:sz w:val="18"/>
                <w:lang w:val="fr-CH"/>
              </w:rPr>
              <w:t xml:space="preserve">      a=pcfg:2 t=2 a=1</w:t>
            </w:r>
          </w:p>
          <w:p w:rsidR="00300B7D" w:rsidRPr="005B1079" w:rsidRDefault="00FF2BC7" w:rsidP="000E1BAD">
            <w:pPr>
              <w:pStyle w:val="Formal"/>
              <w:keepNext/>
              <w:keepLines/>
              <w:rPr>
                <w:sz w:val="18"/>
              </w:rPr>
            </w:pPr>
            <w:r w:rsidRPr="00A90223">
              <w:rPr>
                <w:sz w:val="18"/>
                <w:lang w:val="fr-CH"/>
              </w:rPr>
              <w:t xml:space="preserve">      </w:t>
            </w:r>
            <w:r w:rsidRPr="005B1079">
              <w:rPr>
                <w:sz w:val="18"/>
              </w:rPr>
              <w:t>a=pcfg:3 t=3 a=[2]</w:t>
            </w:r>
          </w:p>
          <w:p w:rsidR="00300B7D" w:rsidRPr="005B1079" w:rsidRDefault="00FF2BC7" w:rsidP="000E1BAD">
            <w:pPr>
              <w:pStyle w:val="Formal"/>
              <w:keepNext/>
              <w:keepLines/>
              <w:rPr>
                <w:sz w:val="18"/>
              </w:rPr>
            </w:pPr>
            <w:r w:rsidRPr="005B1079">
              <w:rPr>
                <w:sz w:val="18"/>
              </w:rPr>
              <w:t xml:space="preserve">                 },</w:t>
            </w:r>
          </w:p>
          <w:p w:rsidR="00300B7D" w:rsidRPr="005B1079" w:rsidRDefault="00FF2BC7" w:rsidP="000E1BAD">
            <w:pPr>
              <w:pStyle w:val="Formal"/>
              <w:keepNext/>
              <w:keepLines/>
              <w:rPr>
                <w:sz w:val="18"/>
              </w:rPr>
            </w:pPr>
            <w:r w:rsidRPr="005B1079">
              <w:rPr>
                <w:sz w:val="18"/>
              </w:rPr>
              <w:t xml:space="preserve">                 Remote {</w:t>
            </w:r>
          </w:p>
          <w:p w:rsidR="00300B7D" w:rsidRPr="005B1079" w:rsidRDefault="00FF2BC7" w:rsidP="000E1BAD">
            <w:pPr>
              <w:pStyle w:val="Formal"/>
              <w:keepNext/>
              <w:keepLines/>
              <w:rPr>
                <w:sz w:val="18"/>
              </w:rPr>
            </w:pPr>
            <w:r w:rsidRPr="005B1079">
              <w:rPr>
                <w:sz w:val="18"/>
              </w:rPr>
              <w:t xml:space="preserve">      v=0</w:t>
            </w:r>
          </w:p>
          <w:p w:rsidR="00300B7D" w:rsidRPr="005B1079" w:rsidRDefault="00FF2BC7" w:rsidP="000E1BAD">
            <w:pPr>
              <w:pStyle w:val="Formal"/>
              <w:keepNext/>
              <w:keepLines/>
              <w:rPr>
                <w:sz w:val="18"/>
              </w:rPr>
            </w:pPr>
            <w:r w:rsidRPr="005B1079">
              <w:rPr>
                <w:sz w:val="18"/>
              </w:rPr>
              <w:t xml:space="preserve">      o=- 25678 753849 IN IP4 192.0.2.1</w:t>
            </w:r>
          </w:p>
          <w:p w:rsidR="00300B7D" w:rsidRPr="005B1079" w:rsidRDefault="00FF2BC7" w:rsidP="000E1BAD">
            <w:pPr>
              <w:pStyle w:val="Formal"/>
              <w:keepNext/>
              <w:keepLines/>
              <w:rPr>
                <w:sz w:val="18"/>
              </w:rPr>
            </w:pPr>
            <w:r w:rsidRPr="005B1079">
              <w:rPr>
                <w:sz w:val="18"/>
              </w:rPr>
              <w:t xml:space="preserve">      </w:t>
            </w:r>
            <w:r w:rsidR="00300B7D" w:rsidRPr="005B1079">
              <w:rPr>
                <w:sz w:val="18"/>
              </w:rPr>
              <w:t>s=</w:t>
            </w:r>
          </w:p>
          <w:p w:rsidR="00300B7D" w:rsidRPr="005B1079" w:rsidRDefault="00300B7D" w:rsidP="000E1BAD">
            <w:pPr>
              <w:pStyle w:val="Formal"/>
              <w:keepNext/>
              <w:keepLines/>
              <w:rPr>
                <w:sz w:val="18"/>
              </w:rPr>
            </w:pPr>
            <w:r w:rsidRPr="005B1079">
              <w:rPr>
                <w:sz w:val="18"/>
              </w:rPr>
              <w:t xml:space="preserve">      c=IN IP4 192.0.2.1</w:t>
            </w:r>
          </w:p>
          <w:p w:rsidR="00300B7D" w:rsidRPr="005B1079" w:rsidRDefault="00300B7D" w:rsidP="000E1BAD">
            <w:pPr>
              <w:pStyle w:val="Formal"/>
              <w:keepNext/>
              <w:keepLines/>
              <w:rPr>
                <w:sz w:val="18"/>
              </w:rPr>
            </w:pPr>
            <w:r w:rsidRPr="005B1079">
              <w:rPr>
                <w:sz w:val="18"/>
              </w:rPr>
              <w:t xml:space="preserve">      t=0 0</w:t>
            </w:r>
          </w:p>
          <w:p w:rsidR="00300B7D" w:rsidRPr="005B1079" w:rsidRDefault="00300B7D" w:rsidP="000E1BAD">
            <w:pPr>
              <w:pStyle w:val="Formal"/>
              <w:keepNext/>
              <w:keepLines/>
              <w:rPr>
                <w:sz w:val="18"/>
              </w:rPr>
            </w:pPr>
            <w:r w:rsidRPr="005B1079">
              <w:rPr>
                <w:sz w:val="18"/>
              </w:rPr>
              <w:t xml:space="preserve">      m=audio 53456 RTP/AVP 0 18</w:t>
            </w:r>
          </w:p>
          <w:p w:rsidR="00300B7D" w:rsidRPr="005B1079" w:rsidRDefault="00300B7D" w:rsidP="000E1BAD">
            <w:pPr>
              <w:pStyle w:val="Formal"/>
              <w:keepNext/>
              <w:keepLines/>
              <w:rPr>
                <w:sz w:val="18"/>
              </w:rPr>
            </w:pPr>
            <w:r w:rsidRPr="005B1079">
              <w:rPr>
                <w:sz w:val="18"/>
              </w:rPr>
              <w:t xml:space="preserve">      a=tcap:1 RTP/SAVPF RTP/SAVP RTP/AVPF</w:t>
            </w:r>
          </w:p>
          <w:p w:rsidR="00300B7D" w:rsidRPr="005B1079" w:rsidRDefault="00300B7D" w:rsidP="000E1BAD">
            <w:pPr>
              <w:pStyle w:val="Formal"/>
              <w:keepNext/>
              <w:keepLines/>
              <w:rPr>
                <w:sz w:val="18"/>
              </w:rPr>
            </w:pPr>
            <w:r w:rsidRPr="005B1079">
              <w:rPr>
                <w:sz w:val="18"/>
              </w:rPr>
              <w:t xml:space="preserve">      </w:t>
            </w:r>
            <w:r w:rsidR="00FF2BC7" w:rsidRPr="005B1079">
              <w:rPr>
                <w:sz w:val="18"/>
              </w:rPr>
              <w:t>a=acap:1 crypto:1 AES_CM_128_HMAC_SHA1_80</w:t>
            </w:r>
          </w:p>
          <w:p w:rsidR="00300B7D" w:rsidRPr="005B1079" w:rsidRDefault="00FF2BC7" w:rsidP="000E1BAD">
            <w:pPr>
              <w:pStyle w:val="Formal"/>
              <w:keepNext/>
              <w:keepLines/>
              <w:rPr>
                <w:sz w:val="18"/>
              </w:rPr>
            </w:pPr>
            <w:r w:rsidRPr="005B1079">
              <w:rPr>
                <w:sz w:val="18"/>
              </w:rPr>
              <w:t>inline:WVNfX19zZW1jdGwgKCkgewkyMjA7fQp9CnVubGVz|2^20|1:4</w:t>
            </w:r>
          </w:p>
          <w:p w:rsidR="00300B7D" w:rsidRPr="005B1079" w:rsidRDefault="00FF2BC7" w:rsidP="000E1BAD">
            <w:pPr>
              <w:pStyle w:val="Formal"/>
              <w:keepNext/>
              <w:keepLines/>
              <w:rPr>
                <w:sz w:val="18"/>
              </w:rPr>
            </w:pPr>
            <w:r w:rsidRPr="005B1079">
              <w:rPr>
                <w:sz w:val="18"/>
              </w:rPr>
              <w:t xml:space="preserve">         FEC_ORDER=FEC_SRTP</w:t>
            </w:r>
          </w:p>
          <w:p w:rsidR="00300B7D" w:rsidRPr="005B1079" w:rsidRDefault="00FF2BC7" w:rsidP="000E1BAD">
            <w:pPr>
              <w:pStyle w:val="Formal"/>
              <w:keepNext/>
              <w:keepLines/>
              <w:rPr>
                <w:sz w:val="18"/>
              </w:rPr>
            </w:pPr>
            <w:r w:rsidRPr="005B1079">
              <w:rPr>
                <w:sz w:val="18"/>
              </w:rPr>
              <w:t xml:space="preserve">      </w:t>
            </w:r>
            <w:r w:rsidR="00300B7D" w:rsidRPr="005B1079">
              <w:rPr>
                <w:sz w:val="18"/>
              </w:rPr>
              <w:t>a=acap:2 rtcp-fb:0 nack</w:t>
            </w:r>
          </w:p>
          <w:p w:rsidR="00300B7D" w:rsidRPr="00A90223" w:rsidRDefault="00300B7D" w:rsidP="000E1BAD">
            <w:pPr>
              <w:pStyle w:val="Formal"/>
              <w:keepNext/>
              <w:keepLines/>
              <w:rPr>
                <w:sz w:val="18"/>
                <w:lang w:val="fr-CH"/>
              </w:rPr>
            </w:pPr>
            <w:r w:rsidRPr="005B1079">
              <w:rPr>
                <w:sz w:val="18"/>
              </w:rPr>
              <w:t xml:space="preserve">      </w:t>
            </w:r>
            <w:r w:rsidRPr="00A90223">
              <w:rPr>
                <w:sz w:val="18"/>
                <w:lang w:val="fr-CH"/>
              </w:rPr>
              <w:t>a=pcfg:1 t=1 a=1,[2]</w:t>
            </w:r>
          </w:p>
          <w:p w:rsidR="00300B7D" w:rsidRPr="00A90223" w:rsidRDefault="00300B7D" w:rsidP="000E1BAD">
            <w:pPr>
              <w:pStyle w:val="Formal"/>
              <w:keepNext/>
              <w:keepLines/>
              <w:rPr>
                <w:sz w:val="18"/>
                <w:lang w:val="fr-CH"/>
              </w:rPr>
            </w:pPr>
            <w:r w:rsidRPr="00A90223">
              <w:rPr>
                <w:sz w:val="18"/>
                <w:lang w:val="fr-CH"/>
              </w:rPr>
              <w:t xml:space="preserve">      a=pcfg:2 t=2 a=1</w:t>
            </w:r>
          </w:p>
          <w:p w:rsidR="00300B7D" w:rsidRPr="005B1079" w:rsidRDefault="00300B7D" w:rsidP="000E1BAD">
            <w:pPr>
              <w:pStyle w:val="Formal"/>
              <w:keepNext/>
              <w:keepLines/>
              <w:rPr>
                <w:sz w:val="18"/>
              </w:rPr>
            </w:pPr>
            <w:r w:rsidRPr="00A90223">
              <w:rPr>
                <w:sz w:val="18"/>
                <w:lang w:val="fr-CH"/>
              </w:rPr>
              <w:t xml:space="preserve">      </w:t>
            </w:r>
            <w:r w:rsidRPr="005B1079">
              <w:rPr>
                <w:sz w:val="18"/>
              </w:rPr>
              <w:t>a=pcfg:3 t=3 a=[2]</w:t>
            </w:r>
          </w:p>
          <w:p w:rsidR="00300B7D" w:rsidRPr="005B1079" w:rsidRDefault="00300B7D" w:rsidP="000E1BAD">
            <w:pPr>
              <w:pStyle w:val="Formal"/>
              <w:keepNext/>
              <w:keepLines/>
              <w:rPr>
                <w:sz w:val="18"/>
              </w:rPr>
            </w:pPr>
            <w:r w:rsidRPr="005B1079">
              <w:rPr>
                <w:sz w:val="18"/>
              </w:rPr>
              <w:t xml:space="preserve">             }</w:t>
            </w:r>
          </w:p>
          <w:p w:rsidR="00300B7D" w:rsidRPr="005B1079" w:rsidRDefault="00300B7D" w:rsidP="000E1BAD">
            <w:pPr>
              <w:pStyle w:val="Formal"/>
              <w:keepNext/>
              <w:keepLines/>
              <w:rPr>
                <w:sz w:val="18"/>
              </w:rPr>
            </w:pPr>
            <w:r w:rsidRPr="005B1079">
              <w:rPr>
                <w:sz w:val="18"/>
              </w:rPr>
              <w:t xml:space="preserve">          }</w:t>
            </w:r>
          </w:p>
          <w:p w:rsidR="00300B7D" w:rsidRPr="005B1079" w:rsidRDefault="00300B7D" w:rsidP="000E1BAD">
            <w:pPr>
              <w:pStyle w:val="Formal"/>
              <w:keepNext/>
              <w:keepLines/>
              <w:rPr>
                <w:sz w:val="18"/>
              </w:rPr>
            </w:pPr>
            <w:r w:rsidRPr="005B1079">
              <w:rPr>
                <w:sz w:val="18"/>
              </w:rPr>
              <w:t xml:space="preserve">      }</w:t>
            </w:r>
          </w:p>
          <w:p w:rsidR="00300B7D" w:rsidRPr="005B1079" w:rsidRDefault="00300B7D" w:rsidP="000E1BAD">
            <w:pPr>
              <w:pStyle w:val="Formal"/>
              <w:keepNext/>
              <w:keepLines/>
              <w:rPr>
                <w:sz w:val="18"/>
              </w:rPr>
            </w:pPr>
            <w:r w:rsidRPr="005B1079">
              <w:rPr>
                <w:sz w:val="18"/>
              </w:rPr>
              <w:t xml:space="preserve">   }</w:t>
            </w:r>
          </w:p>
          <w:p w:rsidR="00300B7D" w:rsidRPr="005B1079" w:rsidRDefault="00300B7D" w:rsidP="000E1BAD">
            <w:pPr>
              <w:pStyle w:val="Formal"/>
              <w:keepNext/>
              <w:keepLines/>
              <w:rPr>
                <w:sz w:val="18"/>
              </w:rPr>
            </w:pPr>
            <w:r w:rsidRPr="005B1079">
              <w:rPr>
                <w:sz w:val="18"/>
              </w:rPr>
              <w:t>}</w:t>
            </w:r>
          </w:p>
        </w:tc>
        <w:tc>
          <w:tcPr>
            <w:tcW w:w="3276" w:type="dxa"/>
          </w:tcPr>
          <w:p w:rsidR="000539ED" w:rsidRDefault="000539ED" w:rsidP="000539ED">
            <w:pPr>
              <w:pStyle w:val="Tabletext"/>
              <w:rPr>
                <w:sz w:val="20"/>
              </w:rPr>
            </w:pPr>
            <w:r>
              <w:rPr>
                <w:sz w:val="20"/>
              </w:rPr>
              <w:t xml:space="preserve">The SDP Offer from the incoming SIP messages is mapped on the LD and RD in the H.248 </w:t>
            </w:r>
            <w:proofErr w:type="spellStart"/>
            <w:r>
              <w:rPr>
                <w:sz w:val="20"/>
              </w:rPr>
              <w:t>ADD.req</w:t>
            </w:r>
            <w:proofErr w:type="spellEnd"/>
            <w:r>
              <w:rPr>
                <w:sz w:val="20"/>
              </w:rPr>
              <w:t xml:space="preserve"> command.</w:t>
            </w:r>
          </w:p>
          <w:p w:rsidR="000539ED" w:rsidRDefault="000539ED" w:rsidP="000539ED">
            <w:pPr>
              <w:pStyle w:val="Tabletext"/>
              <w:rPr>
                <w:sz w:val="20"/>
              </w:rPr>
            </w:pPr>
            <w:r>
              <w:rPr>
                <w:sz w:val="20"/>
              </w:rPr>
              <w:t>SDP mapping details:</w:t>
            </w:r>
          </w:p>
          <w:p w:rsidR="000539ED" w:rsidRDefault="000539ED" w:rsidP="000539ED">
            <w:pPr>
              <w:pStyle w:val="Tabletext"/>
              <w:numPr>
                <w:ilvl w:val="0"/>
                <w:numId w:val="25"/>
              </w:numPr>
              <w:tabs>
                <w:tab w:val="clear" w:pos="284"/>
                <w:tab w:val="clear" w:pos="567"/>
                <w:tab w:val="clear" w:pos="851"/>
                <w:tab w:val="clear" w:pos="1134"/>
                <w:tab w:val="clear" w:pos="1418"/>
                <w:tab w:val="clear" w:pos="1701"/>
                <w:tab w:val="clear" w:pos="1920"/>
                <w:tab w:val="clear" w:pos="1985"/>
                <w:tab w:val="clear" w:pos="2268"/>
                <w:tab w:val="clear" w:pos="2552"/>
                <w:tab w:val="clear" w:pos="2835"/>
                <w:tab w:val="clear" w:pos="3119"/>
                <w:tab w:val="clear" w:pos="3402"/>
                <w:tab w:val="clear" w:pos="3686"/>
                <w:tab w:val="clear" w:pos="3969"/>
              </w:tabs>
              <w:spacing w:before="120" w:after="0"/>
              <w:ind w:left="284" w:hanging="284"/>
              <w:rPr>
                <w:sz w:val="20"/>
              </w:rPr>
            </w:pPr>
            <w:r>
              <w:rPr>
                <w:sz w:val="20"/>
              </w:rPr>
              <w:t xml:space="preserve">The IP transport connection endpoint is </w:t>
            </w:r>
            <w:proofErr w:type="spellStart"/>
            <w:r>
              <w:rPr>
                <w:sz w:val="20"/>
              </w:rPr>
              <w:t>wildcarded</w:t>
            </w:r>
            <w:proofErr w:type="spellEnd"/>
            <w:r>
              <w:rPr>
                <w:sz w:val="20"/>
              </w:rPr>
              <w:t xml:space="preserve"> in the LD.</w:t>
            </w:r>
          </w:p>
          <w:p w:rsidR="000539ED" w:rsidRDefault="000539ED" w:rsidP="000539ED">
            <w:pPr>
              <w:pStyle w:val="Tabletext"/>
              <w:numPr>
                <w:ilvl w:val="0"/>
                <w:numId w:val="25"/>
              </w:numPr>
              <w:tabs>
                <w:tab w:val="clear" w:pos="284"/>
                <w:tab w:val="clear" w:pos="567"/>
                <w:tab w:val="clear" w:pos="851"/>
                <w:tab w:val="clear" w:pos="1134"/>
                <w:tab w:val="clear" w:pos="1418"/>
                <w:tab w:val="clear" w:pos="1701"/>
                <w:tab w:val="clear" w:pos="1920"/>
                <w:tab w:val="clear" w:pos="1985"/>
                <w:tab w:val="clear" w:pos="2268"/>
                <w:tab w:val="clear" w:pos="2552"/>
                <w:tab w:val="clear" w:pos="2835"/>
                <w:tab w:val="clear" w:pos="3119"/>
                <w:tab w:val="clear" w:pos="3402"/>
                <w:tab w:val="clear" w:pos="3686"/>
                <w:tab w:val="clear" w:pos="3969"/>
              </w:tabs>
              <w:spacing w:before="120" w:after="0"/>
              <w:ind w:left="284" w:hanging="284"/>
              <w:rPr>
                <w:sz w:val="20"/>
              </w:rPr>
            </w:pPr>
            <w:r>
              <w:rPr>
                <w:sz w:val="20"/>
              </w:rPr>
              <w:t>The SDP media description itself is 1:1 mapped, i.e., without any change of the preferred order (e.g. due to a local policy).</w:t>
            </w:r>
          </w:p>
          <w:p w:rsidR="00300B7D" w:rsidRPr="005B1079" w:rsidRDefault="000539ED" w:rsidP="000539ED">
            <w:pPr>
              <w:pStyle w:val="Tabletext"/>
              <w:rPr>
                <w:sz w:val="20"/>
              </w:rPr>
            </w:pPr>
            <w:r>
              <w:rPr>
                <w:sz w:val="20"/>
              </w:rPr>
              <w:t>The LD follows the RD, leading to a) a symmetric RTP profile and b) a symmetric media format in both traffic directions.</w:t>
            </w:r>
          </w:p>
        </w:tc>
      </w:tr>
    </w:tbl>
    <w:p w:rsidR="00881D10" w:rsidRDefault="00881D10" w:rsidP="001E245D"/>
    <w:p w:rsidR="001E245D" w:rsidRPr="005B1079" w:rsidRDefault="001E245D" w:rsidP="001E245D">
      <w:r w:rsidRPr="005B1079">
        <w:t xml:space="preserve">As per the example in Clause 4.1 /[IETF </w:t>
      </w:r>
      <w:r w:rsidR="00A11E02" w:rsidRPr="005B1079">
        <w:t>RFC 5939</w:t>
      </w:r>
      <w:r w:rsidRPr="005B1079">
        <w:t>] secure RTP profiles are not supported by the MG. Plain RTP with RTCP feedback and SDP Capability Negotiation extensions are. In reply the MG sends</w:t>
      </w:r>
      <w:r w:rsidR="00300B7D" w:rsidRPr="005B1079">
        <w:t xml:space="preserve"> (Table 5)</w:t>
      </w:r>
      <w:r w:rsidRPr="005B1079">
        <w:t>:</w:t>
      </w:r>
    </w:p>
    <w:p w:rsidR="001E245D" w:rsidRPr="005B1079" w:rsidRDefault="001E245D" w:rsidP="001E245D"/>
    <w:p w:rsidR="00300B7D" w:rsidRPr="005B1079" w:rsidRDefault="00300B7D" w:rsidP="00694346">
      <w:pPr>
        <w:pStyle w:val="TableNotitle"/>
        <w:rPr>
          <w:lang w:eastAsia="zh-CN"/>
        </w:rPr>
      </w:pPr>
      <w:r w:rsidRPr="005B1079">
        <w:lastRenderedPageBreak/>
        <w:t>Table 5 – Example command encoding– MG reply</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63"/>
        <w:gridCol w:w="3276"/>
      </w:tblGrid>
      <w:tr w:rsidR="00300B7D" w:rsidRPr="005B1079" w:rsidTr="000E1BAD">
        <w:trPr>
          <w:jc w:val="center"/>
        </w:trPr>
        <w:tc>
          <w:tcPr>
            <w:tcW w:w="6240" w:type="dxa"/>
            <w:shd w:val="clear" w:color="auto" w:fill="E0E0E0"/>
            <w:vAlign w:val="center"/>
          </w:tcPr>
          <w:p w:rsidR="00300B7D" w:rsidRPr="005B1079" w:rsidRDefault="00300B7D" w:rsidP="000E1BAD">
            <w:pPr>
              <w:pStyle w:val="Tablehead"/>
              <w:keepLines/>
              <w:rPr>
                <w:sz w:val="20"/>
              </w:rPr>
            </w:pPr>
            <w:r w:rsidRPr="005B1079">
              <w:rPr>
                <w:sz w:val="20"/>
              </w:rPr>
              <w:t>ITU-T H.248 encoding (shortened command)</w:t>
            </w:r>
          </w:p>
        </w:tc>
        <w:tc>
          <w:tcPr>
            <w:tcW w:w="3213" w:type="dxa"/>
            <w:shd w:val="clear" w:color="auto" w:fill="E0E0E0"/>
            <w:vAlign w:val="center"/>
          </w:tcPr>
          <w:p w:rsidR="00300B7D" w:rsidRPr="005B1079" w:rsidRDefault="00300B7D" w:rsidP="000E1BAD">
            <w:pPr>
              <w:pStyle w:val="Tablehead"/>
              <w:keepLines/>
              <w:rPr>
                <w:sz w:val="20"/>
              </w:rPr>
            </w:pPr>
            <w:r w:rsidRPr="005B1079">
              <w:rPr>
                <w:sz w:val="20"/>
              </w:rPr>
              <w:t>Comments</w:t>
            </w:r>
          </w:p>
        </w:tc>
      </w:tr>
      <w:tr w:rsidR="00300B7D" w:rsidRPr="005B1079" w:rsidTr="000E1BAD">
        <w:trPr>
          <w:jc w:val="center"/>
        </w:trPr>
        <w:tc>
          <w:tcPr>
            <w:tcW w:w="6240" w:type="dxa"/>
          </w:tcPr>
          <w:p w:rsidR="00300B7D" w:rsidRPr="005B1079" w:rsidRDefault="00300B7D" w:rsidP="000E1BAD">
            <w:pPr>
              <w:pStyle w:val="Formal"/>
              <w:keepNext/>
              <w:keepLines/>
              <w:rPr>
                <w:sz w:val="18"/>
              </w:rPr>
            </w:pPr>
            <w:r w:rsidRPr="005B1079">
              <w:rPr>
                <w:sz w:val="18"/>
              </w:rPr>
              <w:t>MG to MGC:</w:t>
            </w:r>
          </w:p>
          <w:p w:rsidR="00300B7D" w:rsidRPr="005B1079" w:rsidRDefault="00300B7D" w:rsidP="000E1BAD">
            <w:pPr>
              <w:pStyle w:val="Formal"/>
              <w:keepNext/>
              <w:keepLines/>
              <w:rPr>
                <w:sz w:val="18"/>
              </w:rPr>
            </w:pPr>
            <w:r w:rsidRPr="005B1079">
              <w:rPr>
                <w:sz w:val="18"/>
              </w:rPr>
              <w:t>MEGACO/3 [125.125.125.111]:55555</w:t>
            </w:r>
          </w:p>
          <w:p w:rsidR="00300B7D" w:rsidRPr="005B1079" w:rsidRDefault="00300B7D" w:rsidP="000E1BAD">
            <w:pPr>
              <w:pStyle w:val="Formal"/>
              <w:keepNext/>
              <w:keepLines/>
              <w:rPr>
                <w:sz w:val="18"/>
              </w:rPr>
            </w:pPr>
            <w:r w:rsidRPr="005B1079">
              <w:rPr>
                <w:sz w:val="18"/>
              </w:rPr>
              <w:t>Reply = 50000 {</w:t>
            </w:r>
          </w:p>
          <w:p w:rsidR="00300B7D" w:rsidRPr="005B1079" w:rsidRDefault="00300B7D" w:rsidP="000E1BAD">
            <w:pPr>
              <w:pStyle w:val="Formal"/>
              <w:keepNext/>
              <w:keepLines/>
              <w:rPr>
                <w:sz w:val="18"/>
              </w:rPr>
            </w:pPr>
            <w:r w:rsidRPr="005B1079">
              <w:rPr>
                <w:sz w:val="18"/>
              </w:rPr>
              <w:t xml:space="preserve">   Context = 5000 {</w:t>
            </w:r>
          </w:p>
          <w:p w:rsidR="00300B7D" w:rsidRPr="005B1079" w:rsidRDefault="00300B7D" w:rsidP="000E1BAD">
            <w:pPr>
              <w:pStyle w:val="Formal"/>
              <w:keepNext/>
              <w:keepLines/>
              <w:rPr>
                <w:sz w:val="18"/>
              </w:rPr>
            </w:pPr>
            <w:r w:rsidRPr="005B1079">
              <w:rPr>
                <w:sz w:val="18"/>
              </w:rPr>
              <w:t xml:space="preserve">      Add = A5556{</w:t>
            </w:r>
          </w:p>
          <w:p w:rsidR="00300B7D" w:rsidRPr="005B1079" w:rsidRDefault="00300B7D" w:rsidP="000E1BAD">
            <w:pPr>
              <w:pStyle w:val="Formal"/>
              <w:keepNext/>
              <w:keepLines/>
              <w:rPr>
                <w:sz w:val="18"/>
              </w:rPr>
            </w:pPr>
            <w:r w:rsidRPr="005B1079">
              <w:rPr>
                <w:sz w:val="18"/>
              </w:rPr>
              <w:t xml:space="preserve">         Media { </w:t>
            </w:r>
          </w:p>
          <w:p w:rsidR="00300B7D" w:rsidRPr="005B1079" w:rsidRDefault="00300B7D" w:rsidP="000E1BAD">
            <w:pPr>
              <w:pStyle w:val="Formal"/>
              <w:keepNext/>
              <w:keepLines/>
              <w:rPr>
                <w:sz w:val="18"/>
              </w:rPr>
            </w:pPr>
            <w:r w:rsidRPr="005B1079">
              <w:rPr>
                <w:sz w:val="18"/>
              </w:rPr>
              <w:t xml:space="preserve">            Stream = 1 { </w:t>
            </w:r>
          </w:p>
          <w:p w:rsidR="00300B7D" w:rsidRPr="005B1079" w:rsidRDefault="00300B7D" w:rsidP="000E1BAD">
            <w:pPr>
              <w:pStyle w:val="Formal"/>
              <w:keepNext/>
              <w:keepLines/>
              <w:rPr>
                <w:sz w:val="18"/>
              </w:rPr>
            </w:pPr>
            <w:r w:rsidRPr="005B1079">
              <w:rPr>
                <w:sz w:val="18"/>
              </w:rPr>
              <w:t xml:space="preserve">                </w:t>
            </w:r>
            <w:r w:rsidR="00FF2BC7" w:rsidRPr="005B1079">
              <w:rPr>
                <w:sz w:val="18"/>
              </w:rPr>
              <w:t>Local {</w:t>
            </w:r>
          </w:p>
          <w:p w:rsidR="00300B7D" w:rsidRPr="005B1079" w:rsidRDefault="00FF2BC7" w:rsidP="000E1BAD">
            <w:pPr>
              <w:pStyle w:val="Formal"/>
              <w:keepNext/>
              <w:keepLines/>
              <w:rPr>
                <w:sz w:val="18"/>
              </w:rPr>
            </w:pPr>
            <w:r w:rsidRPr="005B1079">
              <w:rPr>
                <w:sz w:val="18"/>
              </w:rPr>
              <w:t xml:space="preserve">      v=0</w:t>
            </w:r>
          </w:p>
          <w:p w:rsidR="00300B7D" w:rsidRPr="005B1079" w:rsidRDefault="00FF2BC7" w:rsidP="000E1BAD">
            <w:pPr>
              <w:pStyle w:val="Formal"/>
              <w:keepNext/>
              <w:keepLines/>
              <w:rPr>
                <w:sz w:val="18"/>
              </w:rPr>
            </w:pPr>
            <w:r w:rsidRPr="005B1079">
              <w:rPr>
                <w:sz w:val="18"/>
              </w:rPr>
              <w:t xml:space="preserve">      o=- 24351 621814 IN IP4 192.0.2.2</w:t>
            </w:r>
          </w:p>
          <w:p w:rsidR="00300B7D" w:rsidRPr="005B1079" w:rsidRDefault="00FF2BC7" w:rsidP="000E1BAD">
            <w:pPr>
              <w:pStyle w:val="Formal"/>
              <w:keepNext/>
              <w:keepLines/>
              <w:rPr>
                <w:sz w:val="18"/>
              </w:rPr>
            </w:pPr>
            <w:r w:rsidRPr="005B1079">
              <w:rPr>
                <w:sz w:val="18"/>
              </w:rPr>
              <w:t xml:space="preserve">      </w:t>
            </w:r>
            <w:r w:rsidR="00300B7D" w:rsidRPr="005B1079">
              <w:rPr>
                <w:sz w:val="18"/>
              </w:rPr>
              <w:t>s=</w:t>
            </w:r>
          </w:p>
          <w:p w:rsidR="00300B7D" w:rsidRPr="005B1079" w:rsidRDefault="00300B7D" w:rsidP="000E1BAD">
            <w:pPr>
              <w:pStyle w:val="Formal"/>
              <w:keepNext/>
              <w:keepLines/>
              <w:rPr>
                <w:sz w:val="18"/>
              </w:rPr>
            </w:pPr>
            <w:r w:rsidRPr="005B1079">
              <w:rPr>
                <w:sz w:val="18"/>
              </w:rPr>
              <w:t xml:space="preserve">      c=IN IP4 192.0.2.2</w:t>
            </w:r>
          </w:p>
          <w:p w:rsidR="00300B7D" w:rsidRPr="005B1079" w:rsidRDefault="00300B7D" w:rsidP="000E1BAD">
            <w:pPr>
              <w:pStyle w:val="Formal"/>
              <w:keepNext/>
              <w:keepLines/>
              <w:rPr>
                <w:sz w:val="18"/>
              </w:rPr>
            </w:pPr>
            <w:r w:rsidRPr="005B1079">
              <w:rPr>
                <w:sz w:val="18"/>
              </w:rPr>
              <w:t xml:space="preserve">      t=0 0</w:t>
            </w:r>
          </w:p>
          <w:p w:rsidR="00300B7D" w:rsidRPr="005B1079" w:rsidRDefault="00300B7D" w:rsidP="000E1BAD">
            <w:pPr>
              <w:pStyle w:val="Formal"/>
              <w:keepNext/>
              <w:keepLines/>
              <w:rPr>
                <w:sz w:val="18"/>
              </w:rPr>
            </w:pPr>
            <w:r w:rsidRPr="005B1079">
              <w:rPr>
                <w:sz w:val="18"/>
              </w:rPr>
              <w:t xml:space="preserve">      m=audio 54568 RTP/AVPF 0 18</w:t>
            </w:r>
          </w:p>
          <w:p w:rsidR="00300B7D" w:rsidRPr="005B1079" w:rsidRDefault="00300B7D" w:rsidP="000E1BAD">
            <w:pPr>
              <w:pStyle w:val="Formal"/>
              <w:keepNext/>
              <w:keepLines/>
              <w:rPr>
                <w:sz w:val="18"/>
              </w:rPr>
            </w:pPr>
            <w:r w:rsidRPr="005B1079">
              <w:rPr>
                <w:sz w:val="18"/>
              </w:rPr>
              <w:t xml:space="preserve">      a=rtcp-fb:0 nack</w:t>
            </w:r>
          </w:p>
          <w:p w:rsidR="00300B7D" w:rsidRPr="005B1079" w:rsidRDefault="00300B7D" w:rsidP="000E1BAD">
            <w:pPr>
              <w:pStyle w:val="Formal"/>
              <w:keepNext/>
              <w:keepLines/>
              <w:rPr>
                <w:sz w:val="18"/>
              </w:rPr>
            </w:pPr>
            <w:r w:rsidRPr="005B1079">
              <w:rPr>
                <w:sz w:val="18"/>
              </w:rPr>
              <w:t xml:space="preserve">      a=acfg:1 t=3 a=[2]</w:t>
            </w:r>
          </w:p>
          <w:p w:rsidR="00300B7D" w:rsidRPr="005B1079" w:rsidRDefault="00300B7D" w:rsidP="000E1BAD">
            <w:pPr>
              <w:pStyle w:val="Formal"/>
              <w:keepNext/>
              <w:keepLines/>
              <w:rPr>
                <w:sz w:val="18"/>
              </w:rPr>
            </w:pPr>
            <w:r w:rsidRPr="005B1079">
              <w:rPr>
                <w:sz w:val="18"/>
              </w:rPr>
              <w:t xml:space="preserve">                  },</w:t>
            </w:r>
          </w:p>
          <w:p w:rsidR="00300B7D" w:rsidRPr="005B1079" w:rsidRDefault="00300B7D" w:rsidP="000E1BAD">
            <w:pPr>
              <w:pStyle w:val="Formal"/>
              <w:keepNext/>
              <w:keepLines/>
              <w:rPr>
                <w:sz w:val="18"/>
              </w:rPr>
            </w:pPr>
            <w:r w:rsidRPr="005B1079">
              <w:rPr>
                <w:sz w:val="18"/>
              </w:rPr>
              <w:t xml:space="preserve">           Remote {</w:t>
            </w:r>
          </w:p>
          <w:p w:rsidR="00300B7D" w:rsidRPr="005B1079" w:rsidRDefault="00300B7D" w:rsidP="000E1BAD">
            <w:pPr>
              <w:pStyle w:val="Formal"/>
              <w:keepNext/>
              <w:keepLines/>
              <w:rPr>
                <w:sz w:val="18"/>
              </w:rPr>
            </w:pPr>
            <w:r w:rsidRPr="005B1079">
              <w:rPr>
                <w:sz w:val="18"/>
              </w:rPr>
              <w:t xml:space="preserve">      v=0</w:t>
            </w:r>
          </w:p>
          <w:p w:rsidR="00300B7D" w:rsidRPr="005B1079" w:rsidRDefault="00300B7D" w:rsidP="000E1BAD">
            <w:pPr>
              <w:pStyle w:val="Formal"/>
              <w:keepNext/>
              <w:keepLines/>
              <w:rPr>
                <w:sz w:val="18"/>
              </w:rPr>
            </w:pPr>
            <w:r w:rsidRPr="005B1079">
              <w:rPr>
                <w:sz w:val="18"/>
              </w:rPr>
              <w:t xml:space="preserve">      o=- 25678 753849 IN IP4 192.0.2.1</w:t>
            </w:r>
          </w:p>
          <w:p w:rsidR="00300B7D" w:rsidRPr="005B1079" w:rsidRDefault="00300B7D" w:rsidP="000E1BAD">
            <w:pPr>
              <w:pStyle w:val="Formal"/>
              <w:keepNext/>
              <w:keepLines/>
              <w:rPr>
                <w:sz w:val="18"/>
              </w:rPr>
            </w:pPr>
            <w:r w:rsidRPr="005B1079">
              <w:rPr>
                <w:sz w:val="18"/>
              </w:rPr>
              <w:t xml:space="preserve">      s=</w:t>
            </w:r>
          </w:p>
          <w:p w:rsidR="00300B7D" w:rsidRPr="005B1079" w:rsidRDefault="00300B7D" w:rsidP="000E1BAD">
            <w:pPr>
              <w:pStyle w:val="Formal"/>
              <w:keepNext/>
              <w:keepLines/>
              <w:rPr>
                <w:sz w:val="18"/>
              </w:rPr>
            </w:pPr>
            <w:r w:rsidRPr="005B1079">
              <w:rPr>
                <w:sz w:val="18"/>
              </w:rPr>
              <w:t xml:space="preserve">      c=IN IP4 192.0.2.1</w:t>
            </w:r>
          </w:p>
          <w:p w:rsidR="00300B7D" w:rsidRPr="005B1079" w:rsidRDefault="00300B7D" w:rsidP="000E1BAD">
            <w:pPr>
              <w:pStyle w:val="Formal"/>
              <w:keepNext/>
              <w:keepLines/>
              <w:rPr>
                <w:sz w:val="18"/>
              </w:rPr>
            </w:pPr>
            <w:r w:rsidRPr="005B1079">
              <w:rPr>
                <w:sz w:val="18"/>
              </w:rPr>
              <w:t xml:space="preserve">      t=0 0</w:t>
            </w:r>
          </w:p>
          <w:p w:rsidR="00300B7D" w:rsidRPr="005B1079" w:rsidRDefault="00300B7D" w:rsidP="000E1BAD">
            <w:pPr>
              <w:pStyle w:val="Formal"/>
              <w:keepNext/>
              <w:keepLines/>
              <w:rPr>
                <w:sz w:val="18"/>
              </w:rPr>
            </w:pPr>
            <w:r w:rsidRPr="005B1079">
              <w:rPr>
                <w:sz w:val="18"/>
              </w:rPr>
              <w:t xml:space="preserve">      m=audio 53456 RTP/AVP 0 18</w:t>
            </w:r>
          </w:p>
          <w:p w:rsidR="00300B7D" w:rsidRPr="005B1079" w:rsidRDefault="00300B7D" w:rsidP="000E1BAD">
            <w:pPr>
              <w:pStyle w:val="Formal"/>
              <w:keepNext/>
              <w:keepLines/>
              <w:rPr>
                <w:sz w:val="18"/>
              </w:rPr>
            </w:pPr>
            <w:r w:rsidRPr="005B1079">
              <w:rPr>
                <w:sz w:val="18"/>
              </w:rPr>
              <w:t xml:space="preserve">      a=rtcp-fb:0 nack</w:t>
            </w:r>
          </w:p>
          <w:p w:rsidR="00300B7D" w:rsidRPr="005B1079" w:rsidRDefault="00300B7D" w:rsidP="000E1BAD">
            <w:pPr>
              <w:pStyle w:val="Formal"/>
              <w:keepNext/>
              <w:keepLines/>
              <w:rPr>
                <w:sz w:val="18"/>
              </w:rPr>
            </w:pPr>
            <w:r w:rsidRPr="005B1079">
              <w:rPr>
                <w:sz w:val="18"/>
              </w:rPr>
              <w:t xml:space="preserve">      a=acfg:1 t=3 a=[2]</w:t>
            </w:r>
          </w:p>
          <w:p w:rsidR="00300B7D" w:rsidRPr="005B1079" w:rsidRDefault="00300B7D" w:rsidP="000E1BAD">
            <w:pPr>
              <w:pStyle w:val="Formal"/>
              <w:keepNext/>
              <w:keepLines/>
              <w:rPr>
                <w:sz w:val="18"/>
              </w:rPr>
            </w:pPr>
            <w:r w:rsidRPr="005B1079">
              <w:rPr>
                <w:sz w:val="18"/>
              </w:rPr>
              <w:t xml:space="preserve">             }</w:t>
            </w:r>
          </w:p>
          <w:p w:rsidR="00300B7D" w:rsidRPr="005B1079" w:rsidRDefault="00300B7D" w:rsidP="000E1BAD">
            <w:pPr>
              <w:pStyle w:val="Formal"/>
              <w:keepNext/>
              <w:keepLines/>
              <w:rPr>
                <w:sz w:val="18"/>
              </w:rPr>
            </w:pPr>
            <w:r w:rsidRPr="005B1079">
              <w:rPr>
                <w:sz w:val="18"/>
              </w:rPr>
              <w:t xml:space="preserve">         }</w:t>
            </w:r>
          </w:p>
          <w:p w:rsidR="00300B7D" w:rsidRPr="005B1079" w:rsidRDefault="00300B7D" w:rsidP="000E1BAD">
            <w:pPr>
              <w:pStyle w:val="Formal"/>
              <w:keepNext/>
              <w:keepLines/>
              <w:rPr>
                <w:sz w:val="18"/>
              </w:rPr>
            </w:pPr>
            <w:r w:rsidRPr="005B1079">
              <w:rPr>
                <w:sz w:val="18"/>
              </w:rPr>
              <w:t xml:space="preserve">       }</w:t>
            </w:r>
          </w:p>
          <w:p w:rsidR="00300B7D" w:rsidRPr="005B1079" w:rsidRDefault="00300B7D" w:rsidP="000E1BAD">
            <w:pPr>
              <w:pStyle w:val="Formal"/>
              <w:keepNext/>
              <w:keepLines/>
              <w:rPr>
                <w:sz w:val="18"/>
              </w:rPr>
            </w:pPr>
            <w:r w:rsidRPr="005B1079">
              <w:rPr>
                <w:sz w:val="18"/>
              </w:rPr>
              <w:t xml:space="preserve">   }</w:t>
            </w:r>
          </w:p>
          <w:p w:rsidR="00300B7D" w:rsidRPr="005B1079" w:rsidRDefault="00300B7D" w:rsidP="000E1BAD">
            <w:pPr>
              <w:pStyle w:val="Formal"/>
              <w:keepNext/>
              <w:keepLines/>
              <w:rPr>
                <w:sz w:val="18"/>
              </w:rPr>
            </w:pPr>
            <w:r w:rsidRPr="005B1079">
              <w:rPr>
                <w:sz w:val="18"/>
              </w:rPr>
              <w:t>}</w:t>
            </w:r>
          </w:p>
        </w:tc>
        <w:tc>
          <w:tcPr>
            <w:tcW w:w="3213" w:type="dxa"/>
          </w:tcPr>
          <w:p w:rsidR="00300B7D" w:rsidRPr="005B1079" w:rsidRDefault="000539ED" w:rsidP="000E1BAD">
            <w:pPr>
              <w:pStyle w:val="Tabletext"/>
              <w:rPr>
                <w:sz w:val="20"/>
              </w:rPr>
            </w:pPr>
            <w:r>
              <w:rPr>
                <w:sz w:val="20"/>
              </w:rPr>
              <w:t xml:space="preserve">The selected and confirmed media configuration is indicated as </w:t>
            </w:r>
            <w:r w:rsidR="00533654">
              <w:rPr>
                <w:sz w:val="20"/>
              </w:rPr>
              <w:t xml:space="preserve">the </w:t>
            </w:r>
            <w:r>
              <w:rPr>
                <w:sz w:val="20"/>
              </w:rPr>
              <w:t>“actual configuration” back to the MGC.</w:t>
            </w:r>
          </w:p>
        </w:tc>
      </w:tr>
    </w:tbl>
    <w:p w:rsidR="00300B7D" w:rsidRPr="005B1079" w:rsidRDefault="00300B7D" w:rsidP="001E245D">
      <w:pPr>
        <w:pStyle w:val="Formal"/>
      </w:pPr>
    </w:p>
    <w:p w:rsidR="001E245D" w:rsidRPr="005B1079" w:rsidRDefault="001E245D" w:rsidP="001E245D">
      <w:r w:rsidRPr="005B1079">
        <w:t xml:space="preserve">At this stage the MGC may then construct </w:t>
      </w:r>
      <w:r w:rsidR="00300B7D" w:rsidRPr="005B1079">
        <w:t xml:space="preserve">(at SIP level) </w:t>
      </w:r>
      <w:r w:rsidRPr="005B1079">
        <w:t>a revised SDP Answer utilising the SDP Capability Negotiation framework.</w:t>
      </w:r>
    </w:p>
    <w:p w:rsidR="001E245D" w:rsidRPr="005B1079" w:rsidRDefault="001E245D" w:rsidP="001E245D">
      <w:pPr>
        <w:pStyle w:val="Heading2"/>
      </w:pPr>
      <w:bookmarkStart w:id="126" w:name="_Toc288486722"/>
      <w:r w:rsidRPr="005B1079">
        <w:t>11.3</w:t>
      </w:r>
      <w:r w:rsidRPr="005B1079">
        <w:tab/>
        <w:t>Example usage of enhanced SDP Media Capabilities Negotiation Support</w:t>
      </w:r>
      <w:bookmarkEnd w:id="126"/>
    </w:p>
    <w:p w:rsidR="001E245D" w:rsidRPr="005B1079" w:rsidRDefault="001E245D" w:rsidP="001E245D">
      <w:r w:rsidRPr="005B1079">
        <w:t xml:space="preserve">Clause 4.3 / [IETF MEDIACAPNEG] provides an example for latent configurations. It considers the following </w:t>
      </w:r>
      <w:r w:rsidR="00300B7D" w:rsidRPr="005B1079">
        <w:t>(SIP) SDP O</w:t>
      </w:r>
      <w:r w:rsidRPr="005B1079">
        <w:t>ffer</w:t>
      </w:r>
      <w:r w:rsidR="00300B7D" w:rsidRPr="005B1079">
        <w:t xml:space="preserve"> (Table 6)</w:t>
      </w:r>
      <w:r w:rsidRPr="005B1079">
        <w:t>:</w:t>
      </w:r>
    </w:p>
    <w:p w:rsidR="00300B7D" w:rsidRPr="005B1079" w:rsidRDefault="00300B7D" w:rsidP="00694346">
      <w:pPr>
        <w:pStyle w:val="TableNotitle"/>
        <w:rPr>
          <w:lang w:eastAsia="zh-CN"/>
        </w:rPr>
      </w:pPr>
      <w:r w:rsidRPr="005B1079">
        <w:t>Table 6 – Example command encoding– (SIP) SDP Offer</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63"/>
        <w:gridCol w:w="3276"/>
      </w:tblGrid>
      <w:tr w:rsidR="000539ED" w:rsidRPr="005B1079" w:rsidTr="000539ED">
        <w:trPr>
          <w:jc w:val="center"/>
        </w:trPr>
        <w:tc>
          <w:tcPr>
            <w:tcW w:w="6363" w:type="dxa"/>
            <w:shd w:val="clear" w:color="auto" w:fill="E0E0E0"/>
            <w:vAlign w:val="center"/>
          </w:tcPr>
          <w:p w:rsidR="000539ED" w:rsidRPr="005B1079" w:rsidRDefault="000539ED" w:rsidP="000539ED">
            <w:pPr>
              <w:pStyle w:val="Tablehead"/>
              <w:keepLines/>
              <w:rPr>
                <w:sz w:val="20"/>
              </w:rPr>
            </w:pPr>
            <w:r w:rsidRPr="005B1079">
              <w:rPr>
                <w:sz w:val="20"/>
              </w:rPr>
              <w:t>(SIP) SDP  encoding</w:t>
            </w:r>
          </w:p>
        </w:tc>
        <w:tc>
          <w:tcPr>
            <w:tcW w:w="3276" w:type="dxa"/>
            <w:shd w:val="clear" w:color="auto" w:fill="E0E0E0"/>
            <w:vAlign w:val="center"/>
          </w:tcPr>
          <w:p w:rsidR="000539ED" w:rsidRPr="005B1079" w:rsidRDefault="000539ED" w:rsidP="000539ED">
            <w:pPr>
              <w:pStyle w:val="Tablehead"/>
              <w:keepLines/>
              <w:rPr>
                <w:sz w:val="20"/>
              </w:rPr>
            </w:pPr>
            <w:r w:rsidRPr="005B1079">
              <w:rPr>
                <w:sz w:val="20"/>
              </w:rPr>
              <w:t>Comments</w:t>
            </w:r>
          </w:p>
        </w:tc>
      </w:tr>
      <w:tr w:rsidR="000539ED" w:rsidRPr="005B1079" w:rsidTr="000539ED">
        <w:trPr>
          <w:jc w:val="center"/>
        </w:trPr>
        <w:tc>
          <w:tcPr>
            <w:tcW w:w="6363" w:type="dxa"/>
          </w:tcPr>
          <w:p w:rsidR="000539ED" w:rsidRPr="005B1079" w:rsidRDefault="000539ED" w:rsidP="000539ED">
            <w:pPr>
              <w:pStyle w:val="ASN1"/>
            </w:pPr>
            <w:r w:rsidRPr="005B1079">
              <w:t>v=0</w:t>
            </w:r>
          </w:p>
          <w:p w:rsidR="000539ED" w:rsidRPr="005B1079" w:rsidRDefault="000539ED" w:rsidP="000539ED">
            <w:pPr>
              <w:pStyle w:val="ASN1"/>
            </w:pPr>
            <w:r w:rsidRPr="005B1079">
              <w:t xml:space="preserve">o=- 25678 </w:t>
            </w:r>
            <w:smartTag w:uri="urn:schemas-microsoft-com:office:smarttags" w:element="chmetcnv">
              <w:smartTagPr>
                <w:attr w:name="UnitName" w:val="in"/>
                <w:attr w:name="SourceValue" w:val="753849"/>
                <w:attr w:name="HasSpace" w:val="True"/>
                <w:attr w:name="Negative" w:val="False"/>
                <w:attr w:name="NumberType" w:val="1"/>
                <w:attr w:name="TCSC" w:val="0"/>
              </w:smartTagPr>
              <w:r w:rsidRPr="005B1079">
                <w:t>753849 IN</w:t>
              </w:r>
            </w:smartTag>
            <w:r w:rsidRPr="005B1079">
              <w:t xml:space="preserve"> IP4 192.0.2.1</w:t>
            </w:r>
          </w:p>
          <w:p w:rsidR="000539ED" w:rsidRPr="005B1079" w:rsidRDefault="000539ED" w:rsidP="000539ED">
            <w:pPr>
              <w:pStyle w:val="ASN1"/>
            </w:pPr>
            <w:r w:rsidRPr="005B1079">
              <w:t>s=</w:t>
            </w:r>
          </w:p>
          <w:p w:rsidR="000539ED" w:rsidRPr="005B1079" w:rsidRDefault="000539ED" w:rsidP="000539ED">
            <w:pPr>
              <w:pStyle w:val="ASN1"/>
            </w:pPr>
            <w:r w:rsidRPr="005B1079">
              <w:t>c=IN IP4 192.0.2.1</w:t>
            </w:r>
          </w:p>
          <w:p w:rsidR="000539ED" w:rsidRPr="005B1079" w:rsidRDefault="000539ED" w:rsidP="000539ED">
            <w:pPr>
              <w:pStyle w:val="ASN1"/>
            </w:pPr>
            <w:r w:rsidRPr="005B1079">
              <w:t>t=0 0</w:t>
            </w:r>
          </w:p>
          <w:p w:rsidR="000539ED" w:rsidRPr="005B1079" w:rsidRDefault="000539ED" w:rsidP="000539ED">
            <w:pPr>
              <w:pStyle w:val="ASN1"/>
            </w:pPr>
            <w:r w:rsidRPr="005B1079">
              <w:t>a=creq:med-v0</w:t>
            </w:r>
          </w:p>
          <w:p w:rsidR="000539ED" w:rsidRPr="005B1079" w:rsidRDefault="000539ED" w:rsidP="000539ED">
            <w:pPr>
              <w:pStyle w:val="ASN1"/>
            </w:pPr>
            <w:r w:rsidRPr="005B1079">
              <w:t>m=audio 23456 RTP/AVP 0</w:t>
            </w:r>
          </w:p>
          <w:p w:rsidR="000539ED" w:rsidRPr="005B1079" w:rsidRDefault="000539ED" w:rsidP="000539ED">
            <w:pPr>
              <w:pStyle w:val="ASN1"/>
            </w:pPr>
            <w:r w:rsidRPr="005B1079">
              <w:t>a=rtpmap:0 PCMU/8000</w:t>
            </w:r>
          </w:p>
          <w:p w:rsidR="000539ED" w:rsidRPr="005B1079" w:rsidRDefault="000539ED" w:rsidP="000539ED">
            <w:pPr>
              <w:pStyle w:val="ASN1"/>
            </w:pPr>
            <w:r w:rsidRPr="005B1079">
              <w:t>a=mcap:1 PCMU/8000</w:t>
            </w:r>
          </w:p>
          <w:p w:rsidR="000539ED" w:rsidRPr="005B1079" w:rsidRDefault="000539ED" w:rsidP="000539ED">
            <w:pPr>
              <w:pStyle w:val="ASN1"/>
            </w:pPr>
            <w:r w:rsidRPr="005B1079">
              <w:t>a=mcap:</w:t>
            </w:r>
            <w:smartTag w:uri="urn:schemas-microsoft-com:office:smarttags" w:element="chmetcnv">
              <w:smartTagPr>
                <w:attr w:name="UnitName" w:val="g"/>
                <w:attr w:name="SourceValue" w:val="2"/>
                <w:attr w:name="HasSpace" w:val="True"/>
                <w:attr w:name="Negative" w:val="False"/>
                <w:attr w:name="NumberType" w:val="1"/>
                <w:attr w:name="TCSC" w:val="0"/>
              </w:smartTagPr>
              <w:r w:rsidRPr="005B1079">
                <w:t>2 g</w:t>
              </w:r>
            </w:smartTag>
            <w:r w:rsidRPr="005B1079">
              <w:t>729/8000</w:t>
            </w:r>
          </w:p>
          <w:p w:rsidR="000539ED" w:rsidRDefault="000539ED" w:rsidP="000539ED">
            <w:pPr>
              <w:pStyle w:val="ASN1"/>
            </w:pPr>
            <w:r w:rsidRPr="005B1079">
              <w:t>a=mcap:3 telephone-event/8000</w:t>
            </w:r>
          </w:p>
          <w:p w:rsidR="000539ED" w:rsidRPr="005B1079" w:rsidRDefault="000539ED" w:rsidP="000539ED">
            <w:pPr>
              <w:pStyle w:val="ASN1"/>
            </w:pPr>
          </w:p>
          <w:p w:rsidR="000539ED" w:rsidRPr="005B1079" w:rsidRDefault="000539ED" w:rsidP="000539ED">
            <w:pPr>
              <w:pStyle w:val="ASN1"/>
            </w:pPr>
            <w:r w:rsidRPr="005B1079">
              <w:t>a=mfcap:3 0-11</w:t>
            </w:r>
          </w:p>
          <w:p w:rsidR="000539ED" w:rsidRDefault="000539ED" w:rsidP="000539ED">
            <w:pPr>
              <w:pStyle w:val="ASN1"/>
            </w:pPr>
            <w:r w:rsidRPr="005B1079">
              <w:t>a=pcfg:</w:t>
            </w:r>
            <w:smartTag w:uri="urn:schemas-microsoft-com:office:smarttags" w:element="chmetcnv">
              <w:smartTagPr>
                <w:attr w:name="UnitName" w:val="m"/>
                <w:attr w:name="SourceValue" w:val="1"/>
                <w:attr w:name="HasSpace" w:val="True"/>
                <w:attr w:name="Negative" w:val="False"/>
                <w:attr w:name="NumberType" w:val="1"/>
                <w:attr w:name="TCSC" w:val="0"/>
              </w:smartTagPr>
              <w:r w:rsidRPr="005B1079">
                <w:t>1 m</w:t>
              </w:r>
            </w:smartTag>
            <w:r w:rsidRPr="005B1079">
              <w:t>=1,3|2,</w:t>
            </w:r>
            <w:smartTag w:uri="urn:schemas-microsoft-com:office:smarttags" w:element="chmetcnv">
              <w:smartTagPr>
                <w:attr w:name="UnitName" w:val="pt"/>
                <w:attr w:name="SourceValue" w:val="3"/>
                <w:attr w:name="HasSpace" w:val="True"/>
                <w:attr w:name="Negative" w:val="False"/>
                <w:attr w:name="NumberType" w:val="1"/>
                <w:attr w:name="TCSC" w:val="0"/>
              </w:smartTagPr>
              <w:r w:rsidRPr="005B1079">
                <w:t>3 pt</w:t>
              </w:r>
            </w:smartTag>
            <w:r w:rsidRPr="005B1079">
              <w:t>=1:0,2:18,3:100</w:t>
            </w:r>
          </w:p>
          <w:p w:rsidR="000539ED" w:rsidRPr="00A87748" w:rsidRDefault="000539ED" w:rsidP="000539ED">
            <w:pPr>
              <w:pStyle w:val="ASN1"/>
              <w:rPr>
                <w:lang w:val="fr-CH"/>
              </w:rPr>
            </w:pPr>
            <w:r w:rsidRPr="00A87748">
              <w:rPr>
                <w:lang w:val="fr-CH"/>
              </w:rPr>
              <w:t>a=lcfg:10 mt=video t=1 m=10|11</w:t>
            </w:r>
          </w:p>
          <w:p w:rsidR="000539ED" w:rsidRPr="005B1079" w:rsidRDefault="000539ED" w:rsidP="000539ED">
            <w:pPr>
              <w:pStyle w:val="ASN1"/>
            </w:pPr>
            <w:r w:rsidRPr="005B1079">
              <w:lastRenderedPageBreak/>
              <w:t>a=mcap:10 H263-1998/90000</w:t>
            </w:r>
          </w:p>
          <w:p w:rsidR="000539ED" w:rsidRPr="005B1079" w:rsidRDefault="000539ED" w:rsidP="000539ED">
            <w:pPr>
              <w:pStyle w:val="ASN1"/>
            </w:pPr>
            <w:r w:rsidRPr="005B1079">
              <w:t>a=mcap:11 H264/90000</w:t>
            </w:r>
          </w:p>
          <w:p w:rsidR="000539ED" w:rsidRPr="005B1079" w:rsidRDefault="000539ED" w:rsidP="000539ED">
            <w:pPr>
              <w:pStyle w:val="ASN1"/>
            </w:pPr>
            <w:r w:rsidRPr="005B1079">
              <w:t>a=tcap:1 RTP/AVP</w:t>
            </w:r>
          </w:p>
          <w:p w:rsidR="000539ED" w:rsidRPr="005B1079" w:rsidRDefault="000539ED" w:rsidP="000539ED">
            <w:pPr>
              <w:pStyle w:val="ASN1"/>
              <w:rPr>
                <w:sz w:val="18"/>
              </w:rPr>
            </w:pPr>
          </w:p>
        </w:tc>
        <w:tc>
          <w:tcPr>
            <w:tcW w:w="3276" w:type="dxa"/>
          </w:tcPr>
          <w:p w:rsidR="000539ED" w:rsidRPr="005B1079" w:rsidRDefault="00D32933" w:rsidP="000539ED">
            <w:pPr>
              <w:pStyle w:val="Tabletext"/>
              <w:rPr>
                <w:sz w:val="20"/>
              </w:rPr>
            </w:pPr>
            <w:ins w:id="127" w:author="Christian Groves" w:date="2011-05-10T15:08:00Z">
              <w:r>
                <w:rPr>
                  <w:sz w:val="20"/>
                </w:rPr>
                <w:lastRenderedPageBreak/>
                <w:t xml:space="preserve">It is an </w:t>
              </w:r>
            </w:ins>
            <w:del w:id="128" w:author="Christian Groves" w:date="2011-05-10T15:08:00Z">
              <w:r w:rsidR="000539ED" w:rsidDel="00D32933">
                <w:rPr>
                  <w:sz w:val="20"/>
                </w:rPr>
                <w:delText>E</w:delText>
              </w:r>
            </w:del>
            <w:ins w:id="129" w:author="Christian Groves" w:date="2011-05-10T15:08:00Z">
              <w:r>
                <w:rPr>
                  <w:sz w:val="20"/>
                </w:rPr>
                <w:t>e</w:t>
              </w:r>
            </w:ins>
            <w:r w:rsidR="000539ED">
              <w:rPr>
                <w:sz w:val="20"/>
              </w:rPr>
              <w:t>xample</w:t>
            </w:r>
            <w:r w:rsidR="000539ED" w:rsidRPr="00E72E27">
              <w:rPr>
                <w:sz w:val="20"/>
              </w:rPr>
              <w:t xml:space="preserve"> case in which the </w:t>
            </w:r>
            <w:proofErr w:type="spellStart"/>
            <w:r w:rsidR="000539ED">
              <w:rPr>
                <w:sz w:val="20"/>
              </w:rPr>
              <w:t>O</w:t>
            </w:r>
            <w:r w:rsidR="000539ED" w:rsidRPr="00E72E27">
              <w:rPr>
                <w:sz w:val="20"/>
              </w:rPr>
              <w:t>fferer</w:t>
            </w:r>
            <w:proofErr w:type="spellEnd"/>
            <w:r w:rsidR="000539ED" w:rsidRPr="00E72E27">
              <w:rPr>
                <w:sz w:val="20"/>
              </w:rPr>
              <w:t xml:space="preserve"> can support either G.711 </w:t>
            </w:r>
            <w:r w:rsidR="000539ED">
              <w:rPr>
                <w:sz w:val="20"/>
              </w:rPr>
              <w:t>µ</w:t>
            </w:r>
            <w:r w:rsidR="000539ED" w:rsidRPr="00E72E27">
              <w:rPr>
                <w:sz w:val="20"/>
              </w:rPr>
              <w:t>-law,</w:t>
            </w:r>
            <w:r w:rsidR="000539ED">
              <w:rPr>
                <w:sz w:val="20"/>
              </w:rPr>
              <w:t xml:space="preserve"> </w:t>
            </w:r>
            <w:r w:rsidR="000539ED" w:rsidRPr="00E72E27">
              <w:rPr>
                <w:sz w:val="20"/>
              </w:rPr>
              <w:t>or G.729B, along with DTMF telephony events for the 12 common</w:t>
            </w:r>
            <w:r w:rsidR="000539ED">
              <w:rPr>
                <w:sz w:val="20"/>
              </w:rPr>
              <w:t xml:space="preserve"> </w:t>
            </w:r>
            <w:r w:rsidR="000539ED" w:rsidRPr="00E72E27">
              <w:rPr>
                <w:sz w:val="20"/>
              </w:rPr>
              <w:t>touchtone signals, but is wi</w:t>
            </w:r>
            <w:r w:rsidR="000539ED">
              <w:rPr>
                <w:sz w:val="20"/>
              </w:rPr>
              <w:t>lling to support simple G.711 µ</w:t>
            </w:r>
            <w:r w:rsidR="000539ED" w:rsidRPr="00E72E27">
              <w:rPr>
                <w:sz w:val="20"/>
              </w:rPr>
              <w:t>-law</w:t>
            </w:r>
            <w:r w:rsidR="000539ED">
              <w:rPr>
                <w:sz w:val="20"/>
              </w:rPr>
              <w:t xml:space="preserve"> </w:t>
            </w:r>
            <w:r w:rsidR="000539ED" w:rsidRPr="00E72E27">
              <w:rPr>
                <w:sz w:val="20"/>
              </w:rPr>
              <w:t xml:space="preserve">audio as a last resort.  In addition, the </w:t>
            </w:r>
            <w:proofErr w:type="spellStart"/>
            <w:r w:rsidR="000539ED">
              <w:rPr>
                <w:sz w:val="20"/>
              </w:rPr>
              <w:t>O</w:t>
            </w:r>
            <w:r w:rsidR="000539ED" w:rsidRPr="00E72E27">
              <w:rPr>
                <w:sz w:val="20"/>
              </w:rPr>
              <w:t>fferer</w:t>
            </w:r>
            <w:proofErr w:type="spellEnd"/>
            <w:r w:rsidR="000539ED" w:rsidRPr="00E72E27">
              <w:rPr>
                <w:sz w:val="20"/>
              </w:rPr>
              <w:t xml:space="preserve"> wishes to announce</w:t>
            </w:r>
            <w:r w:rsidR="000539ED">
              <w:rPr>
                <w:sz w:val="20"/>
              </w:rPr>
              <w:t xml:space="preserve"> </w:t>
            </w:r>
            <w:r w:rsidR="000539ED" w:rsidRPr="00E72E27">
              <w:rPr>
                <w:sz w:val="20"/>
              </w:rPr>
              <w:t>its ability to support video in the future, but does not wish to</w:t>
            </w:r>
            <w:r w:rsidR="000539ED">
              <w:rPr>
                <w:sz w:val="20"/>
              </w:rPr>
              <w:t xml:space="preserve"> </w:t>
            </w:r>
            <w:r w:rsidR="000539ED" w:rsidRPr="00E72E27">
              <w:rPr>
                <w:sz w:val="20"/>
              </w:rPr>
              <w:t>offer a video stream at present.</w:t>
            </w:r>
          </w:p>
        </w:tc>
      </w:tr>
    </w:tbl>
    <w:p w:rsidR="000539ED" w:rsidRDefault="000539ED" w:rsidP="001E245D"/>
    <w:p w:rsidR="001E245D" w:rsidRPr="005B1079" w:rsidRDefault="001E245D" w:rsidP="001E245D">
      <w:r w:rsidRPr="005B1079">
        <w:t xml:space="preserve">In order for the MGC to convey this information to the MG is constructs the following command. As the latent configurations is not yet related to any H.248 media stream it uses the </w:t>
      </w:r>
      <w:r w:rsidR="00E663CA" w:rsidRPr="005B1079">
        <w:t>"</w:t>
      </w:r>
      <w:proofErr w:type="spellStart"/>
      <w:r w:rsidRPr="005B1079">
        <w:t>lconf</w:t>
      </w:r>
      <w:proofErr w:type="spellEnd"/>
      <w:r w:rsidR="00E663CA" w:rsidRPr="005B1079">
        <w:t>"</w:t>
      </w:r>
      <w:r w:rsidRPr="005B1079">
        <w:t xml:space="preserve"> property</w:t>
      </w:r>
      <w:r w:rsidR="00300B7D" w:rsidRPr="005B1079">
        <w:t xml:space="preserve"> (Table 7)</w:t>
      </w:r>
      <w:r w:rsidRPr="005B1079">
        <w:t>:</w:t>
      </w:r>
    </w:p>
    <w:p w:rsidR="00300B7D" w:rsidRPr="005B1079" w:rsidRDefault="00300B7D" w:rsidP="00694346">
      <w:pPr>
        <w:pStyle w:val="TableNotitle"/>
        <w:rPr>
          <w:lang w:eastAsia="zh-CN"/>
        </w:rPr>
      </w:pPr>
      <w:r w:rsidRPr="005B1079">
        <w:t>Table 7 – Example command encoding – MGC request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63"/>
        <w:gridCol w:w="3276"/>
      </w:tblGrid>
      <w:tr w:rsidR="00300B7D" w:rsidRPr="005B1079" w:rsidTr="000E1BAD">
        <w:trPr>
          <w:jc w:val="center"/>
        </w:trPr>
        <w:tc>
          <w:tcPr>
            <w:tcW w:w="6363" w:type="dxa"/>
            <w:shd w:val="clear" w:color="auto" w:fill="E0E0E0"/>
            <w:vAlign w:val="center"/>
          </w:tcPr>
          <w:p w:rsidR="00300B7D" w:rsidRPr="005B1079" w:rsidRDefault="00300B7D" w:rsidP="000E1BAD">
            <w:pPr>
              <w:pStyle w:val="Tablehead"/>
              <w:keepLines/>
              <w:rPr>
                <w:sz w:val="20"/>
              </w:rPr>
            </w:pPr>
            <w:r w:rsidRPr="005B1079">
              <w:rPr>
                <w:sz w:val="20"/>
              </w:rPr>
              <w:t>ITU-T H.248 encoding (shortened command)</w:t>
            </w:r>
          </w:p>
        </w:tc>
        <w:tc>
          <w:tcPr>
            <w:tcW w:w="3276" w:type="dxa"/>
            <w:shd w:val="clear" w:color="auto" w:fill="E0E0E0"/>
            <w:vAlign w:val="center"/>
          </w:tcPr>
          <w:p w:rsidR="00300B7D" w:rsidRPr="005B1079" w:rsidRDefault="00300B7D" w:rsidP="000E1BAD">
            <w:pPr>
              <w:pStyle w:val="Tablehead"/>
              <w:keepLines/>
              <w:rPr>
                <w:sz w:val="20"/>
              </w:rPr>
            </w:pPr>
            <w:r w:rsidRPr="005B1079">
              <w:rPr>
                <w:sz w:val="20"/>
              </w:rPr>
              <w:t>Comments</w:t>
            </w:r>
          </w:p>
        </w:tc>
      </w:tr>
      <w:tr w:rsidR="000539ED" w:rsidRPr="005B1079" w:rsidTr="000E1BAD">
        <w:trPr>
          <w:jc w:val="center"/>
        </w:trPr>
        <w:tc>
          <w:tcPr>
            <w:tcW w:w="6363" w:type="dxa"/>
          </w:tcPr>
          <w:p w:rsidR="000539ED" w:rsidRPr="005B1079" w:rsidRDefault="000539ED" w:rsidP="002D63C3">
            <w:pPr>
              <w:pStyle w:val="Formal"/>
              <w:keepLines/>
              <w:rPr>
                <w:sz w:val="18"/>
                <w:szCs w:val="18"/>
              </w:rPr>
            </w:pPr>
            <w:r w:rsidRPr="005B1079">
              <w:rPr>
                <w:sz w:val="18"/>
                <w:szCs w:val="18"/>
              </w:rPr>
              <w:t>MGC to MG:</w:t>
            </w:r>
          </w:p>
          <w:p w:rsidR="000539ED" w:rsidRPr="005B1079" w:rsidRDefault="000539ED" w:rsidP="002D63C3">
            <w:pPr>
              <w:pStyle w:val="Formal"/>
              <w:keepLines/>
              <w:rPr>
                <w:sz w:val="18"/>
                <w:szCs w:val="18"/>
              </w:rPr>
            </w:pPr>
            <w:r w:rsidRPr="005B1079">
              <w:rPr>
                <w:sz w:val="18"/>
                <w:szCs w:val="18"/>
              </w:rPr>
              <w:t>MEGACO/3 [123.123.123.4]:55555</w:t>
            </w:r>
          </w:p>
          <w:p w:rsidR="000539ED" w:rsidRPr="005B1079" w:rsidRDefault="000539ED" w:rsidP="002D63C3">
            <w:pPr>
              <w:pStyle w:val="Formal"/>
              <w:rPr>
                <w:sz w:val="18"/>
                <w:szCs w:val="18"/>
              </w:rPr>
            </w:pPr>
            <w:r w:rsidRPr="005B1079">
              <w:rPr>
                <w:sz w:val="18"/>
                <w:szCs w:val="18"/>
              </w:rPr>
              <w:t>Transaction = 60000 {</w:t>
            </w:r>
          </w:p>
          <w:p w:rsidR="000539ED" w:rsidRPr="005B1079" w:rsidRDefault="000539ED" w:rsidP="002D63C3">
            <w:pPr>
              <w:pStyle w:val="Formal"/>
              <w:rPr>
                <w:sz w:val="18"/>
                <w:szCs w:val="18"/>
              </w:rPr>
            </w:pPr>
            <w:r w:rsidRPr="005B1079">
              <w:rPr>
                <w:sz w:val="18"/>
                <w:szCs w:val="18"/>
              </w:rPr>
              <w:t xml:space="preserve">    Context = $ { </w:t>
            </w:r>
          </w:p>
          <w:p w:rsidR="000539ED" w:rsidRPr="005B1079" w:rsidRDefault="000539ED" w:rsidP="002D63C3">
            <w:pPr>
              <w:pStyle w:val="Formal"/>
              <w:rPr>
                <w:sz w:val="18"/>
                <w:szCs w:val="18"/>
              </w:rPr>
            </w:pPr>
            <w:r w:rsidRPr="005B1079">
              <w:rPr>
                <w:sz w:val="18"/>
                <w:szCs w:val="18"/>
              </w:rPr>
              <w:t xml:space="preserve">       Add  = $ {Media { </w:t>
            </w:r>
          </w:p>
          <w:p w:rsidR="000539ED" w:rsidRPr="005B1079" w:rsidRDefault="000539ED" w:rsidP="002D63C3">
            <w:pPr>
              <w:pStyle w:val="Formal"/>
              <w:rPr>
                <w:sz w:val="18"/>
                <w:szCs w:val="18"/>
              </w:rPr>
            </w:pPr>
            <w:r w:rsidRPr="005B1079">
              <w:rPr>
                <w:sz w:val="18"/>
                <w:szCs w:val="18"/>
              </w:rPr>
              <w:t xml:space="preserve">            TerminationState {</w:t>
            </w:r>
          </w:p>
          <w:p w:rsidR="000539ED" w:rsidRPr="005B1079" w:rsidRDefault="000539ED" w:rsidP="002D63C3">
            <w:pPr>
              <w:pStyle w:val="ASN1"/>
              <w:rPr>
                <w:sz w:val="18"/>
                <w:szCs w:val="18"/>
              </w:rPr>
            </w:pPr>
            <w:r w:rsidRPr="005B1079">
              <w:rPr>
                <w:sz w:val="18"/>
                <w:szCs w:val="18"/>
              </w:rPr>
              <w:t xml:space="preserve">                 smcn/lconf = {"tcap:1 RTP/AVP</w:t>
            </w:r>
          </w:p>
          <w:p w:rsidR="000539ED" w:rsidRPr="005B1079" w:rsidRDefault="000539ED" w:rsidP="002D63C3">
            <w:pPr>
              <w:pStyle w:val="ASN1"/>
              <w:rPr>
                <w:sz w:val="18"/>
                <w:szCs w:val="18"/>
              </w:rPr>
            </w:pPr>
            <w:r w:rsidRPr="00D570DA">
              <w:rPr>
                <w:rFonts w:cs="Courier New"/>
                <w:sz w:val="18"/>
                <w:szCs w:val="18"/>
              </w:rPr>
              <w:t xml:space="preserve">                      </w:t>
            </w:r>
            <w:r>
              <w:rPr>
                <w:rFonts w:cs="Courier New"/>
                <w:sz w:val="18"/>
                <w:szCs w:val="18"/>
              </w:rPr>
              <w:t xml:space="preserve">   </w:t>
            </w:r>
            <w:r w:rsidRPr="00D570DA">
              <w:rPr>
                <w:rFonts w:cs="Courier New"/>
                <w:sz w:val="18"/>
                <w:szCs w:val="18"/>
              </w:rPr>
              <w:t xml:space="preserve"> </w:t>
            </w:r>
            <w:r w:rsidRPr="005B1079">
              <w:rPr>
                <w:sz w:val="18"/>
                <w:szCs w:val="18"/>
              </w:rPr>
              <w:t>mcap:10 H263-1998/90000,</w:t>
            </w:r>
          </w:p>
          <w:p w:rsidR="000539ED" w:rsidRPr="005B1079" w:rsidRDefault="000539ED" w:rsidP="002D63C3">
            <w:pPr>
              <w:pStyle w:val="ASN1"/>
              <w:rPr>
                <w:sz w:val="18"/>
                <w:szCs w:val="18"/>
              </w:rPr>
            </w:pPr>
            <w:r w:rsidRPr="005B1079">
              <w:rPr>
                <w:sz w:val="18"/>
                <w:szCs w:val="18"/>
              </w:rPr>
              <w:t xml:space="preserve">                          mcap:11 H264/90000,</w:t>
            </w:r>
          </w:p>
          <w:p w:rsidR="000539ED" w:rsidRPr="005B1079" w:rsidRDefault="000539ED" w:rsidP="002D63C3">
            <w:pPr>
              <w:pStyle w:val="ASN1"/>
              <w:rPr>
                <w:sz w:val="18"/>
                <w:szCs w:val="18"/>
              </w:rPr>
            </w:pPr>
            <w:r w:rsidRPr="005B1079">
              <w:rPr>
                <w:sz w:val="18"/>
                <w:szCs w:val="18"/>
              </w:rPr>
              <w:t xml:space="preserve">                          lcfg:10 mt=video t=1 m=10|11}</w:t>
            </w:r>
          </w:p>
          <w:p w:rsidR="000539ED" w:rsidRPr="005B1079" w:rsidRDefault="000539ED" w:rsidP="002D63C3">
            <w:pPr>
              <w:pStyle w:val="ASN1"/>
              <w:rPr>
                <w:sz w:val="18"/>
                <w:szCs w:val="18"/>
              </w:rPr>
            </w:pPr>
            <w:r w:rsidRPr="00D570DA">
              <w:rPr>
                <w:sz w:val="18"/>
                <w:szCs w:val="18"/>
              </w:rPr>
              <w:t xml:space="preserve">                        </w:t>
            </w:r>
            <w:r>
              <w:rPr>
                <w:sz w:val="18"/>
                <w:szCs w:val="18"/>
              </w:rPr>
              <w:t xml:space="preserve">     </w:t>
            </w:r>
            <w:r w:rsidRPr="005B1079">
              <w:rPr>
                <w:sz w:val="18"/>
                <w:szCs w:val="18"/>
              </w:rPr>
              <w:t xml:space="preserve">  "}</w:t>
            </w:r>
          </w:p>
          <w:p w:rsidR="000539ED" w:rsidRPr="005B1079" w:rsidRDefault="000539ED" w:rsidP="002D63C3">
            <w:pPr>
              <w:pStyle w:val="ASN1"/>
              <w:rPr>
                <w:sz w:val="18"/>
                <w:szCs w:val="18"/>
              </w:rPr>
            </w:pPr>
          </w:p>
          <w:p w:rsidR="000539ED" w:rsidRPr="005B1079" w:rsidRDefault="000539ED" w:rsidP="002D63C3">
            <w:pPr>
              <w:pStyle w:val="Formal"/>
              <w:rPr>
                <w:sz w:val="18"/>
                <w:szCs w:val="18"/>
              </w:rPr>
            </w:pPr>
          </w:p>
          <w:p w:rsidR="000539ED" w:rsidRPr="005B1079" w:rsidRDefault="000539ED" w:rsidP="002D63C3">
            <w:pPr>
              <w:pStyle w:val="Formal"/>
              <w:rPr>
                <w:sz w:val="18"/>
                <w:szCs w:val="18"/>
              </w:rPr>
            </w:pPr>
            <w:r w:rsidRPr="005B1079">
              <w:rPr>
                <w:sz w:val="18"/>
                <w:szCs w:val="18"/>
              </w:rPr>
              <w:t xml:space="preserve">            Stream = 1 { </w:t>
            </w:r>
          </w:p>
          <w:p w:rsidR="000539ED" w:rsidRPr="005B1079" w:rsidRDefault="000539ED" w:rsidP="002D63C3">
            <w:pPr>
              <w:pStyle w:val="Formal"/>
              <w:rPr>
                <w:sz w:val="18"/>
                <w:szCs w:val="18"/>
              </w:rPr>
            </w:pPr>
            <w:r w:rsidRPr="005B1079">
              <w:rPr>
                <w:sz w:val="18"/>
                <w:szCs w:val="18"/>
              </w:rPr>
              <w:t xml:space="preserve">                     LocalControl {</w:t>
            </w:r>
          </w:p>
          <w:p w:rsidR="000539ED" w:rsidRPr="005B1079" w:rsidRDefault="000539ED" w:rsidP="002D63C3">
            <w:pPr>
              <w:pStyle w:val="Formal"/>
              <w:rPr>
                <w:sz w:val="18"/>
                <w:szCs w:val="18"/>
              </w:rPr>
            </w:pPr>
            <w:r w:rsidRPr="005B1079">
              <w:rPr>
                <w:sz w:val="18"/>
                <w:szCs w:val="18"/>
              </w:rPr>
              <w:t xml:space="preserve">                         ReservedValue = ON</w:t>
            </w:r>
          </w:p>
          <w:p w:rsidR="000539ED" w:rsidRPr="005B1079" w:rsidRDefault="000539ED" w:rsidP="002D63C3">
            <w:pPr>
              <w:pStyle w:val="Formal"/>
              <w:rPr>
                <w:sz w:val="18"/>
                <w:szCs w:val="18"/>
              </w:rPr>
            </w:pPr>
            <w:r w:rsidRPr="005B1079">
              <w:rPr>
                <w:sz w:val="18"/>
                <w:szCs w:val="18"/>
              </w:rPr>
              <w:t xml:space="preserve">                     },</w:t>
            </w:r>
          </w:p>
          <w:p w:rsidR="000539ED" w:rsidRPr="005B1079" w:rsidRDefault="000539ED" w:rsidP="002D63C3">
            <w:pPr>
              <w:pStyle w:val="Formal"/>
              <w:rPr>
                <w:sz w:val="18"/>
                <w:szCs w:val="18"/>
              </w:rPr>
            </w:pPr>
          </w:p>
          <w:p w:rsidR="000539ED" w:rsidRPr="005B1079" w:rsidRDefault="000539ED" w:rsidP="002D63C3">
            <w:pPr>
              <w:pStyle w:val="Formal"/>
              <w:rPr>
                <w:sz w:val="18"/>
                <w:szCs w:val="18"/>
              </w:rPr>
            </w:pPr>
            <w:r w:rsidRPr="005B1079">
              <w:rPr>
                <w:sz w:val="18"/>
                <w:szCs w:val="18"/>
              </w:rPr>
              <w:t xml:space="preserve">                 Local {</w:t>
            </w:r>
          </w:p>
          <w:p w:rsidR="000539ED" w:rsidRPr="005B1079" w:rsidRDefault="000539ED" w:rsidP="002D63C3">
            <w:pPr>
              <w:pStyle w:val="ASN1"/>
              <w:rPr>
                <w:sz w:val="18"/>
                <w:szCs w:val="18"/>
              </w:rPr>
            </w:pPr>
            <w:r w:rsidRPr="005B1079">
              <w:rPr>
                <w:sz w:val="18"/>
                <w:szCs w:val="18"/>
              </w:rPr>
              <w:t xml:space="preserve">             v=0</w:t>
            </w:r>
          </w:p>
          <w:p w:rsidR="000539ED" w:rsidRPr="005B1079" w:rsidRDefault="000539ED" w:rsidP="002D63C3">
            <w:pPr>
              <w:pStyle w:val="ASN1"/>
              <w:rPr>
                <w:sz w:val="18"/>
                <w:szCs w:val="18"/>
              </w:rPr>
            </w:pPr>
            <w:r w:rsidRPr="005B1079">
              <w:rPr>
                <w:sz w:val="18"/>
                <w:szCs w:val="18"/>
              </w:rPr>
              <w:t xml:space="preserve">             c=IN IP4 $</w:t>
            </w:r>
          </w:p>
          <w:p w:rsidR="000539ED" w:rsidRPr="005B1079" w:rsidRDefault="000539ED" w:rsidP="002D63C3">
            <w:pPr>
              <w:pStyle w:val="ASN1"/>
              <w:rPr>
                <w:sz w:val="18"/>
                <w:szCs w:val="18"/>
              </w:rPr>
            </w:pPr>
            <w:r w:rsidRPr="005B1079">
              <w:rPr>
                <w:sz w:val="18"/>
                <w:szCs w:val="18"/>
              </w:rPr>
              <w:t xml:space="preserve">             a=creq:med-v0</w:t>
            </w:r>
          </w:p>
          <w:p w:rsidR="000539ED" w:rsidRPr="005B1079" w:rsidRDefault="000539ED" w:rsidP="002D63C3">
            <w:pPr>
              <w:pStyle w:val="ASN1"/>
              <w:rPr>
                <w:sz w:val="18"/>
                <w:szCs w:val="18"/>
              </w:rPr>
            </w:pPr>
            <w:r w:rsidRPr="005B1079">
              <w:rPr>
                <w:sz w:val="18"/>
                <w:szCs w:val="18"/>
              </w:rPr>
              <w:t xml:space="preserve">             m=audio $ RTP/AVP 0</w:t>
            </w:r>
          </w:p>
          <w:p w:rsidR="000539ED" w:rsidRPr="005B1079" w:rsidRDefault="000539ED" w:rsidP="002D63C3">
            <w:pPr>
              <w:pStyle w:val="ASN1"/>
              <w:rPr>
                <w:sz w:val="18"/>
                <w:szCs w:val="18"/>
              </w:rPr>
            </w:pPr>
            <w:r w:rsidRPr="005B1079">
              <w:rPr>
                <w:sz w:val="18"/>
                <w:szCs w:val="18"/>
              </w:rPr>
              <w:t xml:space="preserve">             a=rtpmap:0 PCMU/8000</w:t>
            </w:r>
          </w:p>
          <w:p w:rsidR="000539ED" w:rsidRPr="005B1079" w:rsidRDefault="000539ED" w:rsidP="002D63C3">
            <w:pPr>
              <w:pStyle w:val="ASN1"/>
              <w:rPr>
                <w:sz w:val="18"/>
                <w:szCs w:val="18"/>
              </w:rPr>
            </w:pPr>
            <w:r w:rsidRPr="005B1079">
              <w:rPr>
                <w:sz w:val="18"/>
                <w:szCs w:val="18"/>
              </w:rPr>
              <w:t xml:space="preserve">             a=mcap:1 PCMU/8000</w:t>
            </w:r>
          </w:p>
          <w:p w:rsidR="000539ED" w:rsidRPr="005B1079" w:rsidRDefault="000539ED" w:rsidP="002D63C3">
            <w:pPr>
              <w:pStyle w:val="ASN1"/>
              <w:rPr>
                <w:sz w:val="18"/>
                <w:szCs w:val="18"/>
              </w:rPr>
            </w:pPr>
            <w:r w:rsidRPr="005B1079">
              <w:rPr>
                <w:sz w:val="18"/>
                <w:szCs w:val="18"/>
              </w:rPr>
              <w:t xml:space="preserve">             a=mcap:</w:t>
            </w:r>
            <w:smartTag w:uri="urn:schemas-microsoft-com:office:smarttags" w:element="chmetcnv">
              <w:smartTagPr>
                <w:attr w:name="TCSC" w:val="0"/>
                <w:attr w:name="NumberType" w:val="1"/>
                <w:attr w:name="Negative" w:val="False"/>
                <w:attr w:name="HasSpace" w:val="True"/>
                <w:attr w:name="SourceValue" w:val="2"/>
                <w:attr w:name="UnitName" w:val="g"/>
              </w:smartTagPr>
              <w:r w:rsidRPr="005B1079">
                <w:rPr>
                  <w:sz w:val="18"/>
                  <w:szCs w:val="18"/>
                </w:rPr>
                <w:t>2 g</w:t>
              </w:r>
            </w:smartTag>
            <w:r w:rsidRPr="005B1079">
              <w:rPr>
                <w:sz w:val="18"/>
                <w:szCs w:val="18"/>
              </w:rPr>
              <w:t>729/8000</w:t>
            </w:r>
          </w:p>
          <w:p w:rsidR="000539ED" w:rsidRPr="005B1079" w:rsidRDefault="000539ED" w:rsidP="002D63C3">
            <w:pPr>
              <w:pStyle w:val="ASN1"/>
              <w:rPr>
                <w:sz w:val="18"/>
                <w:szCs w:val="18"/>
              </w:rPr>
            </w:pPr>
            <w:r w:rsidRPr="005B1079">
              <w:rPr>
                <w:sz w:val="18"/>
                <w:szCs w:val="18"/>
              </w:rPr>
              <w:t xml:space="preserve">             a=mcap:3 telephone-event/8000</w:t>
            </w:r>
          </w:p>
          <w:p w:rsidR="000539ED" w:rsidRPr="005B1079" w:rsidRDefault="000539ED" w:rsidP="002D63C3">
            <w:pPr>
              <w:pStyle w:val="ASN1"/>
              <w:rPr>
                <w:sz w:val="18"/>
                <w:szCs w:val="18"/>
              </w:rPr>
            </w:pPr>
            <w:r w:rsidRPr="005B1079">
              <w:rPr>
                <w:sz w:val="18"/>
                <w:szCs w:val="18"/>
              </w:rPr>
              <w:t xml:space="preserve">             a=mfcap:3 0-11</w:t>
            </w:r>
          </w:p>
          <w:p w:rsidR="000539ED" w:rsidRPr="005B1079" w:rsidRDefault="000539ED" w:rsidP="002D63C3">
            <w:pPr>
              <w:pStyle w:val="ASN1"/>
              <w:rPr>
                <w:sz w:val="18"/>
                <w:szCs w:val="18"/>
              </w:rPr>
            </w:pPr>
            <w:r w:rsidRPr="005B1079">
              <w:rPr>
                <w:sz w:val="18"/>
                <w:szCs w:val="18"/>
              </w:rPr>
              <w:t xml:space="preserve">             a=pcfg:</w:t>
            </w:r>
            <w:smartTag w:uri="urn:schemas-microsoft-com:office:smarttags" w:element="chmetcnv">
              <w:smartTagPr>
                <w:attr w:name="TCSC" w:val="0"/>
                <w:attr w:name="NumberType" w:val="1"/>
                <w:attr w:name="Negative" w:val="False"/>
                <w:attr w:name="HasSpace" w:val="True"/>
                <w:attr w:name="SourceValue" w:val="1"/>
                <w:attr w:name="UnitName" w:val="m"/>
              </w:smartTagPr>
              <w:r w:rsidRPr="005B1079">
                <w:rPr>
                  <w:sz w:val="18"/>
                  <w:szCs w:val="18"/>
                </w:rPr>
                <w:t>1 m</w:t>
              </w:r>
            </w:smartTag>
            <w:r w:rsidRPr="005B1079">
              <w:rPr>
                <w:sz w:val="18"/>
                <w:szCs w:val="18"/>
              </w:rPr>
              <w:t>=1,3|2,</w:t>
            </w:r>
            <w:smartTag w:uri="urn:schemas-microsoft-com:office:smarttags" w:element="chmetcnv">
              <w:smartTagPr>
                <w:attr w:name="TCSC" w:val="0"/>
                <w:attr w:name="NumberType" w:val="1"/>
                <w:attr w:name="Negative" w:val="False"/>
                <w:attr w:name="HasSpace" w:val="True"/>
                <w:attr w:name="SourceValue" w:val="3"/>
                <w:attr w:name="UnitName" w:val="pt"/>
              </w:smartTagPr>
              <w:r w:rsidRPr="005B1079">
                <w:rPr>
                  <w:sz w:val="18"/>
                  <w:szCs w:val="18"/>
                </w:rPr>
                <w:t>3 pt</w:t>
              </w:r>
            </w:smartTag>
            <w:r w:rsidRPr="005B1079">
              <w:rPr>
                <w:sz w:val="18"/>
                <w:szCs w:val="18"/>
              </w:rPr>
              <w:t>=1:0,2:18,3:100</w:t>
            </w:r>
          </w:p>
          <w:p w:rsidR="000539ED" w:rsidRPr="00D570DA" w:rsidRDefault="000539ED" w:rsidP="002D63C3">
            <w:pPr>
              <w:pStyle w:val="ASN1"/>
              <w:rPr>
                <w:sz w:val="18"/>
                <w:szCs w:val="18"/>
              </w:rPr>
            </w:pPr>
            <w:r w:rsidRPr="00D570DA">
              <w:rPr>
                <w:sz w:val="18"/>
                <w:szCs w:val="18"/>
              </w:rPr>
              <w:t xml:space="preserve">                      },</w:t>
            </w:r>
          </w:p>
          <w:p w:rsidR="000539ED" w:rsidRPr="00D570DA" w:rsidRDefault="000539ED" w:rsidP="002D63C3">
            <w:pPr>
              <w:pStyle w:val="ASN1"/>
              <w:rPr>
                <w:sz w:val="18"/>
                <w:szCs w:val="18"/>
              </w:rPr>
            </w:pPr>
            <w:r w:rsidRPr="00D570DA">
              <w:rPr>
                <w:sz w:val="18"/>
                <w:szCs w:val="18"/>
              </w:rPr>
              <w:t xml:space="preserve">                 Remote {</w:t>
            </w:r>
          </w:p>
          <w:p w:rsidR="000539ED" w:rsidRPr="005B1079" w:rsidRDefault="000539ED" w:rsidP="002D63C3">
            <w:pPr>
              <w:pStyle w:val="ASN1"/>
              <w:rPr>
                <w:sz w:val="18"/>
                <w:szCs w:val="18"/>
              </w:rPr>
            </w:pPr>
            <w:r w:rsidRPr="005B1079">
              <w:rPr>
                <w:sz w:val="18"/>
                <w:szCs w:val="18"/>
              </w:rPr>
              <w:t xml:space="preserve">             v=0</w:t>
            </w:r>
          </w:p>
          <w:p w:rsidR="000539ED" w:rsidRPr="005B1079" w:rsidRDefault="000539ED" w:rsidP="002D63C3">
            <w:pPr>
              <w:pStyle w:val="ASN1"/>
              <w:rPr>
                <w:sz w:val="18"/>
                <w:szCs w:val="18"/>
              </w:rPr>
            </w:pPr>
            <w:r w:rsidRPr="005B1079">
              <w:rPr>
                <w:sz w:val="18"/>
                <w:szCs w:val="18"/>
              </w:rPr>
              <w:t xml:space="preserve">             o=- 25678 </w:t>
            </w:r>
            <w:smartTag w:uri="urn:schemas-microsoft-com:office:smarttags" w:element="chmetcnv">
              <w:smartTagPr>
                <w:attr w:name="TCSC" w:val="0"/>
                <w:attr w:name="NumberType" w:val="1"/>
                <w:attr w:name="Negative" w:val="False"/>
                <w:attr w:name="HasSpace" w:val="True"/>
                <w:attr w:name="SourceValue" w:val="753849"/>
                <w:attr w:name="UnitName" w:val="in"/>
              </w:smartTagPr>
              <w:r w:rsidRPr="005B1079">
                <w:rPr>
                  <w:sz w:val="18"/>
                  <w:szCs w:val="18"/>
                </w:rPr>
                <w:t>753849 IN</w:t>
              </w:r>
            </w:smartTag>
            <w:r w:rsidRPr="005B1079">
              <w:rPr>
                <w:sz w:val="18"/>
                <w:szCs w:val="18"/>
              </w:rPr>
              <w:t xml:space="preserve"> IP4 192.0.2.1</w:t>
            </w:r>
          </w:p>
          <w:p w:rsidR="000539ED" w:rsidRPr="005B1079" w:rsidRDefault="000539ED" w:rsidP="002D63C3">
            <w:pPr>
              <w:pStyle w:val="ASN1"/>
              <w:rPr>
                <w:sz w:val="18"/>
                <w:szCs w:val="18"/>
              </w:rPr>
            </w:pPr>
            <w:r w:rsidRPr="005B1079">
              <w:rPr>
                <w:sz w:val="18"/>
                <w:szCs w:val="18"/>
              </w:rPr>
              <w:t xml:space="preserve">             s=</w:t>
            </w:r>
          </w:p>
          <w:p w:rsidR="000539ED" w:rsidRPr="005B1079" w:rsidRDefault="000539ED" w:rsidP="002D63C3">
            <w:pPr>
              <w:pStyle w:val="ASN1"/>
              <w:rPr>
                <w:sz w:val="18"/>
                <w:szCs w:val="18"/>
              </w:rPr>
            </w:pPr>
            <w:r w:rsidRPr="005B1079">
              <w:rPr>
                <w:sz w:val="18"/>
                <w:szCs w:val="18"/>
              </w:rPr>
              <w:t xml:space="preserve">             c=IN IP4 192.0.2.1</w:t>
            </w:r>
          </w:p>
          <w:p w:rsidR="000539ED" w:rsidRPr="005B1079" w:rsidRDefault="000539ED" w:rsidP="002D63C3">
            <w:pPr>
              <w:pStyle w:val="ASN1"/>
              <w:rPr>
                <w:sz w:val="18"/>
                <w:szCs w:val="18"/>
              </w:rPr>
            </w:pPr>
            <w:r w:rsidRPr="005B1079">
              <w:rPr>
                <w:sz w:val="18"/>
                <w:szCs w:val="18"/>
              </w:rPr>
              <w:t xml:space="preserve">             t=0 0</w:t>
            </w:r>
          </w:p>
          <w:p w:rsidR="000539ED" w:rsidRPr="005B1079" w:rsidRDefault="000539ED" w:rsidP="002D63C3">
            <w:pPr>
              <w:pStyle w:val="ASN1"/>
              <w:rPr>
                <w:sz w:val="18"/>
                <w:szCs w:val="18"/>
              </w:rPr>
            </w:pPr>
            <w:r w:rsidRPr="005B1079">
              <w:rPr>
                <w:sz w:val="18"/>
                <w:szCs w:val="18"/>
              </w:rPr>
              <w:t xml:space="preserve">             a=creq:med-v0</w:t>
            </w:r>
          </w:p>
          <w:p w:rsidR="000539ED" w:rsidRPr="005B1079" w:rsidRDefault="000539ED" w:rsidP="002D63C3">
            <w:pPr>
              <w:pStyle w:val="ASN1"/>
              <w:rPr>
                <w:sz w:val="18"/>
                <w:szCs w:val="18"/>
              </w:rPr>
            </w:pPr>
            <w:r w:rsidRPr="005B1079">
              <w:rPr>
                <w:sz w:val="18"/>
                <w:szCs w:val="18"/>
              </w:rPr>
              <w:t xml:space="preserve">             m=audio 23456 RTP/AVP 0</w:t>
            </w:r>
          </w:p>
          <w:p w:rsidR="000539ED" w:rsidRPr="005B1079" w:rsidRDefault="000539ED" w:rsidP="002D63C3">
            <w:pPr>
              <w:pStyle w:val="ASN1"/>
              <w:rPr>
                <w:sz w:val="18"/>
                <w:szCs w:val="18"/>
              </w:rPr>
            </w:pPr>
            <w:r w:rsidRPr="005B1079">
              <w:rPr>
                <w:sz w:val="18"/>
                <w:szCs w:val="18"/>
              </w:rPr>
              <w:t xml:space="preserve">             a=rtpmap:0 PCMU/8000</w:t>
            </w:r>
          </w:p>
          <w:p w:rsidR="000539ED" w:rsidRPr="005B1079" w:rsidRDefault="000539ED" w:rsidP="002D63C3">
            <w:pPr>
              <w:pStyle w:val="ASN1"/>
              <w:rPr>
                <w:sz w:val="18"/>
                <w:szCs w:val="18"/>
              </w:rPr>
            </w:pPr>
            <w:r w:rsidRPr="005B1079">
              <w:rPr>
                <w:sz w:val="18"/>
                <w:szCs w:val="18"/>
              </w:rPr>
              <w:t xml:space="preserve">             a=mcap:1 PCMU/8000</w:t>
            </w:r>
          </w:p>
          <w:p w:rsidR="000539ED" w:rsidRPr="005B1079" w:rsidRDefault="000539ED" w:rsidP="002D63C3">
            <w:pPr>
              <w:pStyle w:val="ASN1"/>
              <w:rPr>
                <w:sz w:val="18"/>
                <w:szCs w:val="18"/>
              </w:rPr>
            </w:pPr>
            <w:r w:rsidRPr="005B1079">
              <w:rPr>
                <w:sz w:val="18"/>
                <w:szCs w:val="18"/>
              </w:rPr>
              <w:t xml:space="preserve">             a=mcap:</w:t>
            </w:r>
            <w:smartTag w:uri="urn:schemas-microsoft-com:office:smarttags" w:element="chmetcnv">
              <w:smartTagPr>
                <w:attr w:name="TCSC" w:val="0"/>
                <w:attr w:name="NumberType" w:val="1"/>
                <w:attr w:name="Negative" w:val="False"/>
                <w:attr w:name="HasSpace" w:val="True"/>
                <w:attr w:name="SourceValue" w:val="2"/>
                <w:attr w:name="UnitName" w:val="g"/>
              </w:smartTagPr>
              <w:r w:rsidRPr="005B1079">
                <w:rPr>
                  <w:sz w:val="18"/>
                  <w:szCs w:val="18"/>
                </w:rPr>
                <w:t>2 g</w:t>
              </w:r>
            </w:smartTag>
            <w:r w:rsidRPr="005B1079">
              <w:rPr>
                <w:sz w:val="18"/>
                <w:szCs w:val="18"/>
              </w:rPr>
              <w:t>729/8000</w:t>
            </w:r>
          </w:p>
          <w:p w:rsidR="000539ED" w:rsidRPr="005B1079" w:rsidRDefault="000539ED" w:rsidP="002D63C3">
            <w:pPr>
              <w:pStyle w:val="ASN1"/>
              <w:rPr>
                <w:sz w:val="18"/>
                <w:szCs w:val="18"/>
              </w:rPr>
            </w:pPr>
            <w:r w:rsidRPr="005B1079">
              <w:rPr>
                <w:sz w:val="18"/>
                <w:szCs w:val="18"/>
              </w:rPr>
              <w:t xml:space="preserve">             a=mcap:3 telephone-event/8000</w:t>
            </w:r>
          </w:p>
          <w:p w:rsidR="000539ED" w:rsidRPr="005B1079" w:rsidRDefault="000539ED" w:rsidP="002D63C3">
            <w:pPr>
              <w:pStyle w:val="ASN1"/>
              <w:rPr>
                <w:sz w:val="18"/>
                <w:szCs w:val="18"/>
              </w:rPr>
            </w:pPr>
            <w:r w:rsidRPr="005B1079">
              <w:rPr>
                <w:sz w:val="18"/>
                <w:szCs w:val="18"/>
              </w:rPr>
              <w:t xml:space="preserve">             a=mfcap:3 0-11</w:t>
            </w:r>
          </w:p>
          <w:p w:rsidR="000539ED" w:rsidRPr="005B1079" w:rsidRDefault="000539ED" w:rsidP="002D63C3">
            <w:pPr>
              <w:pStyle w:val="ASN1"/>
              <w:rPr>
                <w:sz w:val="18"/>
                <w:szCs w:val="18"/>
              </w:rPr>
            </w:pPr>
            <w:r w:rsidRPr="005B1079">
              <w:rPr>
                <w:sz w:val="18"/>
                <w:szCs w:val="18"/>
              </w:rPr>
              <w:t xml:space="preserve">             a=pcfg:</w:t>
            </w:r>
            <w:smartTag w:uri="urn:schemas-microsoft-com:office:smarttags" w:element="chmetcnv">
              <w:smartTagPr>
                <w:attr w:name="TCSC" w:val="0"/>
                <w:attr w:name="NumberType" w:val="1"/>
                <w:attr w:name="Negative" w:val="False"/>
                <w:attr w:name="HasSpace" w:val="True"/>
                <w:attr w:name="SourceValue" w:val="1"/>
                <w:attr w:name="UnitName" w:val="m"/>
              </w:smartTagPr>
              <w:r w:rsidRPr="005B1079">
                <w:rPr>
                  <w:sz w:val="18"/>
                  <w:szCs w:val="18"/>
                </w:rPr>
                <w:t>1 m</w:t>
              </w:r>
            </w:smartTag>
            <w:r w:rsidRPr="005B1079">
              <w:rPr>
                <w:sz w:val="18"/>
                <w:szCs w:val="18"/>
              </w:rPr>
              <w:t>=1,3|2,</w:t>
            </w:r>
            <w:smartTag w:uri="urn:schemas-microsoft-com:office:smarttags" w:element="chmetcnv">
              <w:smartTagPr>
                <w:attr w:name="TCSC" w:val="0"/>
                <w:attr w:name="NumberType" w:val="1"/>
                <w:attr w:name="Negative" w:val="False"/>
                <w:attr w:name="HasSpace" w:val="True"/>
                <w:attr w:name="SourceValue" w:val="3"/>
                <w:attr w:name="UnitName" w:val="pt"/>
              </w:smartTagPr>
              <w:r w:rsidRPr="005B1079">
                <w:rPr>
                  <w:sz w:val="18"/>
                  <w:szCs w:val="18"/>
                </w:rPr>
                <w:t>3 pt</w:t>
              </w:r>
            </w:smartTag>
            <w:r w:rsidRPr="005B1079">
              <w:rPr>
                <w:sz w:val="18"/>
                <w:szCs w:val="18"/>
              </w:rPr>
              <w:t>=1:0,2:18,3:100</w:t>
            </w:r>
          </w:p>
          <w:p w:rsidR="000539ED" w:rsidRPr="005B1079" w:rsidRDefault="000539ED" w:rsidP="002D63C3">
            <w:pPr>
              <w:pStyle w:val="Formal"/>
              <w:rPr>
                <w:sz w:val="18"/>
                <w:szCs w:val="18"/>
              </w:rPr>
            </w:pPr>
            <w:r w:rsidRPr="005B1079">
              <w:rPr>
                <w:sz w:val="18"/>
                <w:szCs w:val="18"/>
              </w:rPr>
              <w:t xml:space="preserve">             }</w:t>
            </w:r>
          </w:p>
          <w:p w:rsidR="000539ED" w:rsidRPr="005B1079" w:rsidRDefault="000539ED" w:rsidP="002D63C3">
            <w:pPr>
              <w:pStyle w:val="Formal"/>
              <w:rPr>
                <w:sz w:val="18"/>
                <w:szCs w:val="18"/>
              </w:rPr>
            </w:pPr>
            <w:r w:rsidRPr="005B1079">
              <w:rPr>
                <w:sz w:val="18"/>
                <w:szCs w:val="18"/>
              </w:rPr>
              <w:t xml:space="preserve">          }</w:t>
            </w:r>
          </w:p>
          <w:p w:rsidR="000539ED" w:rsidRPr="005B1079" w:rsidRDefault="000539ED" w:rsidP="002D63C3">
            <w:pPr>
              <w:pStyle w:val="Formal"/>
              <w:rPr>
                <w:sz w:val="18"/>
                <w:szCs w:val="18"/>
              </w:rPr>
            </w:pPr>
            <w:r w:rsidRPr="005B1079">
              <w:rPr>
                <w:sz w:val="18"/>
                <w:szCs w:val="18"/>
              </w:rPr>
              <w:t xml:space="preserve">      }</w:t>
            </w:r>
          </w:p>
          <w:p w:rsidR="000539ED" w:rsidRPr="005B1079" w:rsidRDefault="000539ED" w:rsidP="002D63C3">
            <w:pPr>
              <w:pStyle w:val="Formal"/>
              <w:rPr>
                <w:sz w:val="18"/>
                <w:szCs w:val="18"/>
              </w:rPr>
            </w:pPr>
            <w:r w:rsidRPr="005B1079">
              <w:rPr>
                <w:sz w:val="18"/>
                <w:szCs w:val="18"/>
              </w:rPr>
              <w:t xml:space="preserve">   }</w:t>
            </w:r>
          </w:p>
          <w:p w:rsidR="000539ED" w:rsidRPr="005B1079" w:rsidRDefault="000539ED" w:rsidP="002D63C3">
            <w:pPr>
              <w:pStyle w:val="Formal"/>
              <w:rPr>
                <w:sz w:val="18"/>
                <w:szCs w:val="18"/>
              </w:rPr>
            </w:pPr>
            <w:r w:rsidRPr="005B1079">
              <w:rPr>
                <w:sz w:val="18"/>
                <w:szCs w:val="18"/>
              </w:rPr>
              <w:t>}</w:t>
            </w:r>
          </w:p>
          <w:p w:rsidR="000539ED" w:rsidRPr="005B1079" w:rsidRDefault="000539ED" w:rsidP="002D63C3">
            <w:pPr>
              <w:pStyle w:val="Formal"/>
              <w:keepLines/>
              <w:rPr>
                <w:sz w:val="18"/>
              </w:rPr>
            </w:pPr>
          </w:p>
        </w:tc>
        <w:tc>
          <w:tcPr>
            <w:tcW w:w="3276" w:type="dxa"/>
          </w:tcPr>
          <w:p w:rsidR="000539ED" w:rsidRDefault="000539ED" w:rsidP="000539ED">
            <w:pPr>
              <w:pStyle w:val="Tabletext"/>
              <w:rPr>
                <w:sz w:val="20"/>
              </w:rPr>
            </w:pPr>
            <w:r>
              <w:rPr>
                <w:sz w:val="20"/>
              </w:rPr>
              <w:t xml:space="preserve">The </w:t>
            </w:r>
            <w:r w:rsidRPr="003A26EA">
              <w:rPr>
                <w:i/>
                <w:sz w:val="20"/>
              </w:rPr>
              <w:t>latent configuration</w:t>
            </w:r>
            <w:r>
              <w:rPr>
                <w:sz w:val="20"/>
              </w:rPr>
              <w:t xml:space="preserve"> is indicated on </w:t>
            </w:r>
            <w:proofErr w:type="spellStart"/>
            <w:r>
              <w:rPr>
                <w:sz w:val="20"/>
              </w:rPr>
              <w:t>TerminationState</w:t>
            </w:r>
            <w:proofErr w:type="spellEnd"/>
            <w:r>
              <w:rPr>
                <w:sz w:val="20"/>
              </w:rPr>
              <w:t xml:space="preserve"> level, using the </w:t>
            </w:r>
            <w:proofErr w:type="spellStart"/>
            <w:r w:rsidRPr="003A26EA">
              <w:rPr>
                <w:i/>
                <w:sz w:val="20"/>
              </w:rPr>
              <w:t>lconf</w:t>
            </w:r>
            <w:proofErr w:type="spellEnd"/>
            <w:r>
              <w:rPr>
                <w:sz w:val="20"/>
              </w:rPr>
              <w:t xml:space="preserve"> property from the </w:t>
            </w:r>
            <w:proofErr w:type="spellStart"/>
            <w:r w:rsidRPr="003A26EA">
              <w:rPr>
                <w:i/>
                <w:sz w:val="20"/>
              </w:rPr>
              <w:t>smcn</w:t>
            </w:r>
            <w:proofErr w:type="spellEnd"/>
            <w:r>
              <w:rPr>
                <w:sz w:val="20"/>
              </w:rPr>
              <w:t xml:space="preserve"> package.</w:t>
            </w:r>
          </w:p>
          <w:p w:rsidR="000539ED" w:rsidRDefault="000539ED" w:rsidP="000539ED">
            <w:pPr>
              <w:pStyle w:val="Tabletext"/>
              <w:rPr>
                <w:sz w:val="20"/>
              </w:rPr>
            </w:pPr>
            <w:r>
              <w:rPr>
                <w:sz w:val="20"/>
              </w:rPr>
              <w:t xml:space="preserve">The </w:t>
            </w:r>
            <w:proofErr w:type="spellStart"/>
            <w:r>
              <w:rPr>
                <w:sz w:val="20"/>
              </w:rPr>
              <w:t>Offerer</w:t>
            </w:r>
            <w:proofErr w:type="spellEnd"/>
            <w:r>
              <w:rPr>
                <w:sz w:val="20"/>
              </w:rPr>
              <w:t xml:space="preserve"> indicates the options of two possible latent video configurations: H.263 or H.264 video formats.</w:t>
            </w:r>
          </w:p>
          <w:p w:rsidR="000539ED" w:rsidRPr="005B1079" w:rsidRDefault="000539ED" w:rsidP="002D63C3">
            <w:pPr>
              <w:pStyle w:val="Tabletext"/>
              <w:rPr>
                <w:sz w:val="20"/>
              </w:rPr>
            </w:pPr>
            <w:r>
              <w:rPr>
                <w:sz w:val="20"/>
              </w:rPr>
              <w:t xml:space="preserve">The </w:t>
            </w:r>
            <w:r w:rsidRPr="003A26EA">
              <w:rPr>
                <w:i/>
                <w:sz w:val="20"/>
              </w:rPr>
              <w:t>preferred configurations</w:t>
            </w:r>
            <w:r>
              <w:rPr>
                <w:sz w:val="20"/>
              </w:rPr>
              <w:t xml:space="preserve"> are mapped into the LD/RD of the Stream Descriptor.</w:t>
            </w:r>
          </w:p>
        </w:tc>
      </w:tr>
    </w:tbl>
    <w:p w:rsidR="001E245D" w:rsidRPr="005B1079" w:rsidRDefault="001E245D" w:rsidP="002D63C3">
      <w:pPr>
        <w:keepNext/>
      </w:pPr>
      <w:r w:rsidRPr="005B1079">
        <w:lastRenderedPageBreak/>
        <w:t>As per clause 4.3 / [IETF MEDIACAPNEG] the MG is able to support all the potential configuration</w:t>
      </w:r>
      <w:ins w:id="130" w:author="Christian Groves" w:date="2011-05-10T15:10:00Z">
        <w:r w:rsidR="00EC5CFA">
          <w:t>s</w:t>
        </w:r>
      </w:ins>
      <w:r w:rsidRPr="005B1079">
        <w:t xml:space="preserve"> and H.263 video but not H.264. It replies with</w:t>
      </w:r>
      <w:r w:rsidR="00300B7D" w:rsidRPr="005B1079">
        <w:t xml:space="preserve"> (Table 8)</w:t>
      </w:r>
      <w:r w:rsidRPr="005B1079">
        <w:t>:</w:t>
      </w:r>
    </w:p>
    <w:p w:rsidR="008655B3" w:rsidRDefault="00D570DA" w:rsidP="008655B3">
      <w:pPr>
        <w:pStyle w:val="ASN1"/>
        <w:keepNext/>
      </w:pPr>
      <w:r>
        <w:br/>
      </w:r>
    </w:p>
    <w:p w:rsidR="00300B7D" w:rsidRPr="005B1079" w:rsidRDefault="00300B7D" w:rsidP="00694346">
      <w:pPr>
        <w:pStyle w:val="TableNotitle"/>
        <w:rPr>
          <w:lang w:eastAsia="zh-CN"/>
        </w:rPr>
      </w:pPr>
      <w:r w:rsidRPr="005B1079">
        <w:t>Table 8 – Example command encoding– MG reply</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63"/>
        <w:gridCol w:w="3276"/>
      </w:tblGrid>
      <w:tr w:rsidR="00300B7D" w:rsidRPr="005B1079" w:rsidTr="002D63C3">
        <w:trPr>
          <w:tblHeader/>
          <w:jc w:val="center"/>
        </w:trPr>
        <w:tc>
          <w:tcPr>
            <w:tcW w:w="6240" w:type="dxa"/>
            <w:shd w:val="clear" w:color="auto" w:fill="E0E0E0"/>
            <w:vAlign w:val="center"/>
          </w:tcPr>
          <w:p w:rsidR="00300B7D" w:rsidRPr="005B1079" w:rsidRDefault="00300B7D" w:rsidP="000E1BAD">
            <w:pPr>
              <w:pStyle w:val="Tablehead"/>
              <w:keepLines/>
              <w:rPr>
                <w:sz w:val="20"/>
              </w:rPr>
            </w:pPr>
            <w:r w:rsidRPr="005B1079">
              <w:rPr>
                <w:sz w:val="20"/>
              </w:rPr>
              <w:t>ITU-T H.248 encoding (shortened command)</w:t>
            </w:r>
          </w:p>
        </w:tc>
        <w:tc>
          <w:tcPr>
            <w:tcW w:w="3213" w:type="dxa"/>
            <w:shd w:val="clear" w:color="auto" w:fill="E0E0E0"/>
            <w:vAlign w:val="center"/>
          </w:tcPr>
          <w:p w:rsidR="00300B7D" w:rsidRPr="005B1079" w:rsidRDefault="00300B7D" w:rsidP="000E1BAD">
            <w:pPr>
              <w:pStyle w:val="Tablehead"/>
              <w:keepLines/>
              <w:rPr>
                <w:sz w:val="20"/>
              </w:rPr>
            </w:pPr>
            <w:r w:rsidRPr="005B1079">
              <w:rPr>
                <w:sz w:val="20"/>
              </w:rPr>
              <w:t>Comments</w:t>
            </w:r>
          </w:p>
        </w:tc>
      </w:tr>
      <w:tr w:rsidR="00300B7D" w:rsidRPr="005B1079" w:rsidTr="000E1BAD">
        <w:trPr>
          <w:jc w:val="center"/>
        </w:trPr>
        <w:tc>
          <w:tcPr>
            <w:tcW w:w="6240" w:type="dxa"/>
          </w:tcPr>
          <w:p w:rsidR="00300B7D" w:rsidRPr="002D63C3" w:rsidRDefault="002D63C3" w:rsidP="002D63C3">
            <w:pPr>
              <w:pStyle w:val="ASN1"/>
              <w:rPr>
                <w:sz w:val="18"/>
                <w:szCs w:val="18"/>
              </w:rPr>
            </w:pPr>
            <w:r>
              <w:rPr>
                <w:sz w:val="18"/>
                <w:szCs w:val="18"/>
              </w:rPr>
              <w:br/>
            </w:r>
            <w:r w:rsidR="00FF2BC7" w:rsidRPr="002D63C3">
              <w:rPr>
                <w:sz w:val="18"/>
                <w:szCs w:val="18"/>
              </w:rPr>
              <w:t>MG to MGC:</w:t>
            </w:r>
          </w:p>
          <w:p w:rsidR="00300B7D" w:rsidRPr="002D63C3" w:rsidRDefault="00FF2BC7" w:rsidP="002D63C3">
            <w:pPr>
              <w:pStyle w:val="ASN1"/>
              <w:rPr>
                <w:sz w:val="18"/>
                <w:szCs w:val="18"/>
              </w:rPr>
            </w:pPr>
            <w:r w:rsidRPr="002D63C3">
              <w:rPr>
                <w:sz w:val="18"/>
                <w:szCs w:val="18"/>
              </w:rPr>
              <w:t>MEGACO/3 [125.125.125.111]:55555</w:t>
            </w:r>
          </w:p>
          <w:p w:rsidR="00D841A9" w:rsidRPr="002D63C3" w:rsidRDefault="00FF2BC7" w:rsidP="002D63C3">
            <w:pPr>
              <w:pStyle w:val="ASN1"/>
              <w:rPr>
                <w:sz w:val="18"/>
                <w:szCs w:val="18"/>
              </w:rPr>
            </w:pPr>
            <w:r w:rsidRPr="002D63C3">
              <w:rPr>
                <w:sz w:val="18"/>
                <w:szCs w:val="18"/>
              </w:rPr>
              <w:t>Reply = 50000 {</w:t>
            </w:r>
          </w:p>
          <w:p w:rsidR="00D841A9" w:rsidRPr="002D63C3" w:rsidRDefault="00FF2BC7" w:rsidP="002D63C3">
            <w:pPr>
              <w:pStyle w:val="ASN1"/>
              <w:rPr>
                <w:sz w:val="18"/>
                <w:szCs w:val="18"/>
              </w:rPr>
            </w:pPr>
            <w:r w:rsidRPr="002D63C3">
              <w:rPr>
                <w:sz w:val="18"/>
                <w:szCs w:val="18"/>
              </w:rPr>
              <w:t xml:space="preserve">    Context = 6000 { </w:t>
            </w:r>
          </w:p>
          <w:p w:rsidR="00D841A9" w:rsidRPr="002D63C3" w:rsidRDefault="00FF2BC7" w:rsidP="002D63C3">
            <w:pPr>
              <w:pStyle w:val="ASN1"/>
              <w:rPr>
                <w:sz w:val="18"/>
                <w:szCs w:val="18"/>
              </w:rPr>
            </w:pPr>
            <w:r w:rsidRPr="002D63C3">
              <w:rPr>
                <w:sz w:val="18"/>
                <w:szCs w:val="18"/>
              </w:rPr>
              <w:t xml:space="preserve">       Add  = A5556 {Media { </w:t>
            </w:r>
          </w:p>
          <w:p w:rsidR="00D841A9" w:rsidRPr="002D63C3" w:rsidRDefault="00FF2BC7" w:rsidP="002D63C3">
            <w:pPr>
              <w:pStyle w:val="ASN1"/>
              <w:rPr>
                <w:sz w:val="18"/>
                <w:szCs w:val="18"/>
              </w:rPr>
            </w:pPr>
            <w:r w:rsidRPr="002D63C3">
              <w:rPr>
                <w:sz w:val="18"/>
                <w:szCs w:val="18"/>
              </w:rPr>
              <w:t xml:space="preserve">            TerminationState {</w:t>
            </w:r>
          </w:p>
          <w:p w:rsidR="00D841A9" w:rsidRPr="002D63C3" w:rsidRDefault="00FF2BC7" w:rsidP="002D63C3">
            <w:pPr>
              <w:pStyle w:val="ASN1"/>
              <w:rPr>
                <w:sz w:val="18"/>
                <w:szCs w:val="18"/>
              </w:rPr>
            </w:pPr>
            <w:r w:rsidRPr="002D63C3">
              <w:rPr>
                <w:sz w:val="18"/>
                <w:szCs w:val="18"/>
              </w:rPr>
              <w:t xml:space="preserve">                 smcn/lconf = {"mcap:10 H263-1998/90000,</w:t>
            </w:r>
          </w:p>
          <w:p w:rsidR="00D841A9" w:rsidRPr="002D63C3" w:rsidRDefault="00FF2BC7" w:rsidP="002D63C3">
            <w:pPr>
              <w:pStyle w:val="ASN1"/>
              <w:rPr>
                <w:sz w:val="18"/>
                <w:szCs w:val="18"/>
              </w:rPr>
            </w:pPr>
            <w:r w:rsidRPr="002D63C3">
              <w:rPr>
                <w:sz w:val="18"/>
                <w:szCs w:val="18"/>
              </w:rPr>
              <w:t xml:space="preserve"> </w:t>
            </w:r>
            <w:r w:rsidR="00300B7D" w:rsidRPr="002D63C3">
              <w:rPr>
                <w:sz w:val="18"/>
                <w:szCs w:val="18"/>
              </w:rPr>
              <w:t xml:space="preserve">                              </w:t>
            </w:r>
            <w:r w:rsidRPr="002D63C3">
              <w:rPr>
                <w:sz w:val="18"/>
                <w:szCs w:val="18"/>
              </w:rPr>
              <w:t>lcfg:1 mt=video t=1 m=10}</w:t>
            </w:r>
          </w:p>
          <w:p w:rsidR="00FF2BC7" w:rsidRPr="002D63C3" w:rsidRDefault="002D63C3" w:rsidP="002D63C3">
            <w:pPr>
              <w:pStyle w:val="ASN1"/>
              <w:rPr>
                <w:sz w:val="18"/>
                <w:szCs w:val="18"/>
              </w:rPr>
            </w:pPr>
            <w:r w:rsidRPr="002D63C3">
              <w:rPr>
                <w:sz w:val="18"/>
                <w:szCs w:val="18"/>
              </w:rPr>
              <w:t xml:space="preserve">                               </w:t>
            </w:r>
            <w:r w:rsidR="00FF2BC7" w:rsidRPr="002D63C3">
              <w:rPr>
                <w:sz w:val="18"/>
                <w:szCs w:val="18"/>
              </w:rPr>
              <w:t xml:space="preserve">  </w:t>
            </w:r>
            <w:r w:rsidR="00300B7D" w:rsidRPr="002D63C3">
              <w:rPr>
                <w:sz w:val="18"/>
                <w:szCs w:val="18"/>
              </w:rPr>
              <w:t>"</w:t>
            </w:r>
            <w:r w:rsidR="00FF2BC7" w:rsidRPr="002D63C3">
              <w:rPr>
                <w:sz w:val="18"/>
                <w:szCs w:val="18"/>
              </w:rPr>
              <w:t>}</w:t>
            </w:r>
          </w:p>
          <w:p w:rsidR="00D841A9" w:rsidRPr="002D63C3" w:rsidRDefault="00FF2BC7" w:rsidP="002D63C3">
            <w:pPr>
              <w:pStyle w:val="ASN1"/>
              <w:rPr>
                <w:sz w:val="18"/>
                <w:szCs w:val="18"/>
              </w:rPr>
            </w:pPr>
            <w:r w:rsidRPr="002D63C3">
              <w:rPr>
                <w:sz w:val="18"/>
                <w:szCs w:val="18"/>
              </w:rPr>
              <w:t xml:space="preserve">            Stream = 1 { </w:t>
            </w:r>
          </w:p>
          <w:p w:rsidR="00D841A9" w:rsidRPr="002D63C3" w:rsidRDefault="00FF2BC7" w:rsidP="002D63C3">
            <w:pPr>
              <w:pStyle w:val="ASN1"/>
              <w:rPr>
                <w:sz w:val="18"/>
                <w:szCs w:val="18"/>
              </w:rPr>
            </w:pPr>
            <w:r w:rsidRPr="002D63C3">
              <w:rPr>
                <w:sz w:val="18"/>
                <w:szCs w:val="18"/>
              </w:rPr>
              <w:t xml:space="preserve">                     LocalControl {</w:t>
            </w:r>
          </w:p>
          <w:p w:rsidR="00D841A9" w:rsidRPr="002D63C3" w:rsidRDefault="00FF2BC7" w:rsidP="002D63C3">
            <w:pPr>
              <w:pStyle w:val="ASN1"/>
              <w:rPr>
                <w:sz w:val="18"/>
                <w:szCs w:val="18"/>
              </w:rPr>
            </w:pPr>
            <w:r w:rsidRPr="002D63C3">
              <w:rPr>
                <w:sz w:val="18"/>
                <w:szCs w:val="18"/>
              </w:rPr>
              <w:t xml:space="preserve">                         ReservedValue = ON</w:t>
            </w:r>
          </w:p>
          <w:p w:rsidR="00D841A9" w:rsidRPr="002D63C3" w:rsidRDefault="00FF2BC7" w:rsidP="002D63C3">
            <w:pPr>
              <w:pStyle w:val="ASN1"/>
              <w:rPr>
                <w:sz w:val="18"/>
                <w:szCs w:val="18"/>
              </w:rPr>
            </w:pPr>
            <w:r w:rsidRPr="002D63C3">
              <w:rPr>
                <w:sz w:val="18"/>
                <w:szCs w:val="18"/>
              </w:rPr>
              <w:t xml:space="preserve">                     },</w:t>
            </w:r>
          </w:p>
          <w:p w:rsidR="00D841A9" w:rsidRPr="002D63C3" w:rsidRDefault="00D841A9" w:rsidP="002D63C3">
            <w:pPr>
              <w:pStyle w:val="ASN1"/>
              <w:rPr>
                <w:sz w:val="18"/>
                <w:szCs w:val="18"/>
              </w:rPr>
            </w:pPr>
          </w:p>
          <w:p w:rsidR="00D841A9" w:rsidRPr="002D63C3" w:rsidRDefault="00FF2BC7" w:rsidP="002D63C3">
            <w:pPr>
              <w:pStyle w:val="ASN1"/>
              <w:rPr>
                <w:sz w:val="18"/>
                <w:szCs w:val="18"/>
              </w:rPr>
            </w:pPr>
            <w:r w:rsidRPr="002D63C3">
              <w:rPr>
                <w:sz w:val="18"/>
                <w:szCs w:val="18"/>
              </w:rPr>
              <w:t xml:space="preserve">                 Local {</w:t>
            </w:r>
          </w:p>
          <w:p w:rsidR="00D841A9" w:rsidRPr="002D63C3" w:rsidRDefault="00FF2BC7" w:rsidP="002D63C3">
            <w:pPr>
              <w:pStyle w:val="ASN1"/>
              <w:rPr>
                <w:sz w:val="18"/>
                <w:szCs w:val="18"/>
              </w:rPr>
            </w:pPr>
            <w:r w:rsidRPr="002D63C3">
              <w:rPr>
                <w:sz w:val="18"/>
                <w:szCs w:val="18"/>
              </w:rPr>
              <w:t xml:space="preserve">             v=0</w:t>
            </w:r>
          </w:p>
          <w:p w:rsidR="00D841A9" w:rsidRPr="002D63C3" w:rsidRDefault="002D63C3" w:rsidP="002D63C3">
            <w:pPr>
              <w:pStyle w:val="ASN1"/>
              <w:rPr>
                <w:sz w:val="18"/>
                <w:szCs w:val="18"/>
              </w:rPr>
            </w:pPr>
            <w:r w:rsidRPr="002D63C3">
              <w:rPr>
                <w:sz w:val="18"/>
                <w:szCs w:val="18"/>
              </w:rPr>
              <w:t xml:space="preserve">             </w:t>
            </w:r>
            <w:r w:rsidR="00FF2BC7" w:rsidRPr="002D63C3">
              <w:rPr>
                <w:sz w:val="18"/>
                <w:szCs w:val="18"/>
              </w:rPr>
              <w:t xml:space="preserve">o=- 24351 </w:t>
            </w:r>
            <w:smartTag w:uri="urn:schemas-microsoft-com:office:smarttags" w:element="chmetcnv">
              <w:smartTagPr>
                <w:attr w:name="UnitName" w:val="in"/>
                <w:attr w:name="SourceValue" w:val="621814"/>
                <w:attr w:name="HasSpace" w:val="True"/>
                <w:attr w:name="Negative" w:val="False"/>
                <w:attr w:name="NumberType" w:val="1"/>
                <w:attr w:name="TCSC" w:val="0"/>
              </w:smartTagPr>
              <w:r w:rsidR="00FF2BC7" w:rsidRPr="002D63C3">
                <w:rPr>
                  <w:sz w:val="18"/>
                  <w:szCs w:val="18"/>
                </w:rPr>
                <w:t>621814 IN</w:t>
              </w:r>
            </w:smartTag>
            <w:r w:rsidR="00FF2BC7" w:rsidRPr="002D63C3">
              <w:rPr>
                <w:sz w:val="18"/>
                <w:szCs w:val="18"/>
              </w:rPr>
              <w:t xml:space="preserve"> IP4 192.0.2.2</w:t>
            </w:r>
          </w:p>
          <w:p w:rsidR="00D841A9" w:rsidRPr="002D63C3" w:rsidRDefault="00FF2BC7" w:rsidP="002D63C3">
            <w:pPr>
              <w:pStyle w:val="ASN1"/>
              <w:rPr>
                <w:sz w:val="18"/>
                <w:szCs w:val="18"/>
              </w:rPr>
            </w:pPr>
            <w:r w:rsidRPr="002D63C3">
              <w:rPr>
                <w:sz w:val="18"/>
                <w:szCs w:val="18"/>
              </w:rPr>
              <w:t xml:space="preserve">             s=</w:t>
            </w:r>
          </w:p>
          <w:p w:rsidR="00D841A9" w:rsidRPr="002D63C3" w:rsidRDefault="00FF2BC7" w:rsidP="002D63C3">
            <w:pPr>
              <w:pStyle w:val="ASN1"/>
              <w:rPr>
                <w:sz w:val="18"/>
                <w:szCs w:val="18"/>
              </w:rPr>
            </w:pPr>
            <w:r w:rsidRPr="002D63C3">
              <w:rPr>
                <w:sz w:val="18"/>
                <w:szCs w:val="18"/>
              </w:rPr>
              <w:t xml:space="preserve">             c=IN IP4 192.0.2.2</w:t>
            </w:r>
          </w:p>
          <w:p w:rsidR="00D841A9" w:rsidRPr="002D63C3" w:rsidRDefault="00FF2BC7" w:rsidP="002D63C3">
            <w:pPr>
              <w:pStyle w:val="ASN1"/>
              <w:rPr>
                <w:sz w:val="18"/>
                <w:szCs w:val="18"/>
              </w:rPr>
            </w:pPr>
            <w:r w:rsidRPr="002D63C3">
              <w:rPr>
                <w:sz w:val="18"/>
                <w:szCs w:val="18"/>
              </w:rPr>
              <w:t xml:space="preserve">             t=0 0</w:t>
            </w:r>
          </w:p>
          <w:p w:rsidR="00D841A9" w:rsidRPr="002D63C3" w:rsidRDefault="00FF2BC7" w:rsidP="002D63C3">
            <w:pPr>
              <w:pStyle w:val="ASN1"/>
              <w:rPr>
                <w:sz w:val="18"/>
                <w:szCs w:val="18"/>
              </w:rPr>
            </w:pPr>
            <w:r w:rsidRPr="002D63C3">
              <w:rPr>
                <w:sz w:val="18"/>
                <w:szCs w:val="18"/>
              </w:rPr>
              <w:t xml:space="preserve">             </w:t>
            </w:r>
            <w:r w:rsidR="00300B7D" w:rsidRPr="002D63C3">
              <w:rPr>
                <w:sz w:val="18"/>
                <w:szCs w:val="18"/>
              </w:rPr>
              <w:t xml:space="preserve"> </w:t>
            </w:r>
            <w:r w:rsidRPr="002D63C3">
              <w:rPr>
                <w:sz w:val="18"/>
                <w:szCs w:val="18"/>
              </w:rPr>
              <w:t>a=csup:med-v0</w:t>
            </w:r>
          </w:p>
          <w:p w:rsidR="00D841A9" w:rsidRPr="002D63C3" w:rsidRDefault="00FF2BC7" w:rsidP="002D63C3">
            <w:pPr>
              <w:pStyle w:val="ASN1"/>
              <w:rPr>
                <w:sz w:val="18"/>
                <w:szCs w:val="18"/>
              </w:rPr>
            </w:pPr>
            <w:r w:rsidRPr="002D63C3">
              <w:rPr>
                <w:sz w:val="18"/>
                <w:szCs w:val="18"/>
              </w:rPr>
              <w:t xml:space="preserve">             m=audio 54322 RTP/AVP 0 100</w:t>
            </w:r>
          </w:p>
          <w:p w:rsidR="00D841A9" w:rsidRPr="002D63C3" w:rsidRDefault="00FF2BC7" w:rsidP="002D63C3">
            <w:pPr>
              <w:pStyle w:val="ASN1"/>
              <w:rPr>
                <w:sz w:val="18"/>
                <w:szCs w:val="18"/>
              </w:rPr>
            </w:pPr>
            <w:r w:rsidRPr="002D63C3">
              <w:rPr>
                <w:sz w:val="18"/>
                <w:szCs w:val="18"/>
              </w:rPr>
              <w:t xml:space="preserve">             a=rtpmap:0 PCMU/8000</w:t>
            </w:r>
          </w:p>
          <w:p w:rsidR="00D841A9" w:rsidRPr="002D63C3" w:rsidRDefault="00FF2BC7" w:rsidP="002D63C3">
            <w:pPr>
              <w:pStyle w:val="ASN1"/>
              <w:rPr>
                <w:sz w:val="18"/>
                <w:szCs w:val="18"/>
              </w:rPr>
            </w:pPr>
            <w:r w:rsidRPr="002D63C3">
              <w:rPr>
                <w:sz w:val="18"/>
                <w:szCs w:val="18"/>
              </w:rPr>
              <w:t xml:space="preserve">             a=rtpmap:100 telephone-event/8000</w:t>
            </w:r>
          </w:p>
          <w:p w:rsidR="00D841A9" w:rsidRPr="002D63C3" w:rsidRDefault="00FF2BC7" w:rsidP="002D63C3">
            <w:pPr>
              <w:pStyle w:val="ASN1"/>
              <w:rPr>
                <w:sz w:val="18"/>
                <w:szCs w:val="18"/>
              </w:rPr>
            </w:pPr>
            <w:r w:rsidRPr="002D63C3">
              <w:rPr>
                <w:sz w:val="18"/>
                <w:szCs w:val="18"/>
              </w:rPr>
              <w:t xml:space="preserve">             a=fmtp:100 0-11</w:t>
            </w:r>
          </w:p>
          <w:p w:rsidR="00D841A9" w:rsidRPr="002D63C3" w:rsidRDefault="00FF2BC7" w:rsidP="002D63C3">
            <w:pPr>
              <w:pStyle w:val="ASN1"/>
              <w:rPr>
                <w:sz w:val="18"/>
                <w:szCs w:val="18"/>
              </w:rPr>
            </w:pPr>
            <w:r w:rsidRPr="002D63C3">
              <w:rPr>
                <w:sz w:val="18"/>
                <w:szCs w:val="18"/>
              </w:rPr>
              <w:t xml:space="preserve">             a=acfg:</w:t>
            </w:r>
            <w:smartTag w:uri="urn:schemas-microsoft-com:office:smarttags" w:element="chmetcnv">
              <w:smartTagPr>
                <w:attr w:name="UnitName" w:val="m"/>
                <w:attr w:name="SourceValue" w:val="1"/>
                <w:attr w:name="HasSpace" w:val="True"/>
                <w:attr w:name="Negative" w:val="False"/>
                <w:attr w:name="NumberType" w:val="1"/>
                <w:attr w:name="TCSC" w:val="0"/>
              </w:smartTagPr>
              <w:r w:rsidRPr="002D63C3">
                <w:rPr>
                  <w:sz w:val="18"/>
                  <w:szCs w:val="18"/>
                </w:rPr>
                <w:t>1 m</w:t>
              </w:r>
            </w:smartTag>
            <w:r w:rsidRPr="002D63C3">
              <w:rPr>
                <w:sz w:val="18"/>
                <w:szCs w:val="18"/>
              </w:rPr>
              <w:t>=1,</w:t>
            </w:r>
            <w:smartTag w:uri="urn:schemas-microsoft-com:office:smarttags" w:element="chmetcnv">
              <w:smartTagPr>
                <w:attr w:name="UnitName" w:val="pt"/>
                <w:attr w:name="SourceValue" w:val="3"/>
                <w:attr w:name="HasSpace" w:val="True"/>
                <w:attr w:name="Negative" w:val="False"/>
                <w:attr w:name="NumberType" w:val="1"/>
                <w:attr w:name="TCSC" w:val="0"/>
              </w:smartTagPr>
              <w:r w:rsidRPr="002D63C3">
                <w:rPr>
                  <w:sz w:val="18"/>
                  <w:szCs w:val="18"/>
                </w:rPr>
                <w:t>3 pt</w:t>
              </w:r>
            </w:smartTag>
            <w:r w:rsidRPr="002D63C3">
              <w:rPr>
                <w:sz w:val="18"/>
                <w:szCs w:val="18"/>
              </w:rPr>
              <w:t>=1:0,3:100</w:t>
            </w:r>
          </w:p>
          <w:p w:rsidR="00D841A9" w:rsidRPr="002D63C3" w:rsidRDefault="00FF2BC7" w:rsidP="002D63C3">
            <w:pPr>
              <w:pStyle w:val="ASN1"/>
              <w:rPr>
                <w:sz w:val="18"/>
                <w:szCs w:val="18"/>
              </w:rPr>
            </w:pPr>
            <w:r w:rsidRPr="002D63C3">
              <w:rPr>
                <w:sz w:val="18"/>
                <w:szCs w:val="18"/>
              </w:rPr>
              <w:t xml:space="preserve">             a=pcfg:</w:t>
            </w:r>
            <w:smartTag w:uri="urn:schemas-microsoft-com:office:smarttags" w:element="chmetcnv">
              <w:smartTagPr>
                <w:attr w:name="UnitName" w:val="m"/>
                <w:attr w:name="SourceValue" w:val="1"/>
                <w:attr w:name="HasSpace" w:val="True"/>
                <w:attr w:name="Negative" w:val="False"/>
                <w:attr w:name="NumberType" w:val="1"/>
                <w:attr w:name="TCSC" w:val="0"/>
              </w:smartTagPr>
              <w:r w:rsidRPr="002D63C3">
                <w:rPr>
                  <w:sz w:val="18"/>
                  <w:szCs w:val="18"/>
                </w:rPr>
                <w:t>1 m</w:t>
              </w:r>
            </w:smartTag>
            <w:r w:rsidRPr="002D63C3">
              <w:rPr>
                <w:sz w:val="18"/>
                <w:szCs w:val="18"/>
              </w:rPr>
              <w:t>=2,</w:t>
            </w:r>
            <w:smartTag w:uri="urn:schemas-microsoft-com:office:smarttags" w:element="chmetcnv">
              <w:smartTagPr>
                <w:attr w:name="UnitName" w:val="pt"/>
                <w:attr w:name="SourceValue" w:val="3"/>
                <w:attr w:name="HasSpace" w:val="True"/>
                <w:attr w:name="Negative" w:val="False"/>
                <w:attr w:name="NumberType" w:val="1"/>
                <w:attr w:name="TCSC" w:val="0"/>
              </w:smartTagPr>
              <w:r w:rsidRPr="002D63C3">
                <w:rPr>
                  <w:sz w:val="18"/>
                  <w:szCs w:val="18"/>
                </w:rPr>
                <w:t>3 pt</w:t>
              </w:r>
            </w:smartTag>
            <w:r w:rsidRPr="002D63C3">
              <w:rPr>
                <w:sz w:val="18"/>
                <w:szCs w:val="18"/>
              </w:rPr>
              <w:t>=2:18,3:100</w:t>
            </w:r>
          </w:p>
          <w:p w:rsidR="00D841A9" w:rsidRPr="002D63C3" w:rsidRDefault="00FF2BC7" w:rsidP="002D63C3">
            <w:pPr>
              <w:pStyle w:val="ASN1"/>
              <w:rPr>
                <w:sz w:val="18"/>
                <w:szCs w:val="18"/>
              </w:rPr>
            </w:pPr>
            <w:r w:rsidRPr="002D63C3">
              <w:rPr>
                <w:sz w:val="18"/>
                <w:szCs w:val="18"/>
              </w:rPr>
              <w:t xml:space="preserve">                 },</w:t>
            </w:r>
          </w:p>
          <w:p w:rsidR="00D841A9" w:rsidRPr="002D63C3" w:rsidRDefault="00FF2BC7" w:rsidP="002D63C3">
            <w:pPr>
              <w:pStyle w:val="ASN1"/>
              <w:rPr>
                <w:sz w:val="18"/>
                <w:szCs w:val="18"/>
              </w:rPr>
            </w:pPr>
            <w:r w:rsidRPr="002D63C3">
              <w:rPr>
                <w:sz w:val="18"/>
                <w:szCs w:val="18"/>
              </w:rPr>
              <w:t xml:space="preserve">                 Remote {</w:t>
            </w:r>
          </w:p>
          <w:p w:rsidR="00D841A9" w:rsidRPr="002D63C3" w:rsidRDefault="00FF2BC7" w:rsidP="002D63C3">
            <w:pPr>
              <w:pStyle w:val="ASN1"/>
              <w:rPr>
                <w:sz w:val="18"/>
                <w:szCs w:val="18"/>
              </w:rPr>
            </w:pPr>
            <w:r w:rsidRPr="002D63C3">
              <w:rPr>
                <w:sz w:val="18"/>
                <w:szCs w:val="18"/>
              </w:rPr>
              <w:t xml:space="preserve">             v=0</w:t>
            </w:r>
          </w:p>
          <w:p w:rsidR="00D841A9" w:rsidRPr="002D63C3" w:rsidRDefault="00FF2BC7" w:rsidP="002D63C3">
            <w:pPr>
              <w:pStyle w:val="ASN1"/>
              <w:rPr>
                <w:sz w:val="18"/>
                <w:szCs w:val="18"/>
              </w:rPr>
            </w:pPr>
            <w:r w:rsidRPr="002D63C3">
              <w:rPr>
                <w:sz w:val="18"/>
                <w:szCs w:val="18"/>
              </w:rPr>
              <w:t xml:space="preserve">             o=- 25678 </w:t>
            </w:r>
            <w:smartTag w:uri="urn:schemas-microsoft-com:office:smarttags" w:element="chmetcnv">
              <w:smartTagPr>
                <w:attr w:name="UnitName" w:val="in"/>
                <w:attr w:name="SourceValue" w:val="753849"/>
                <w:attr w:name="HasSpace" w:val="True"/>
                <w:attr w:name="Negative" w:val="False"/>
                <w:attr w:name="NumberType" w:val="1"/>
                <w:attr w:name="TCSC" w:val="0"/>
              </w:smartTagPr>
              <w:r w:rsidRPr="002D63C3">
                <w:rPr>
                  <w:sz w:val="18"/>
                  <w:szCs w:val="18"/>
                </w:rPr>
                <w:t>753849 IN</w:t>
              </w:r>
            </w:smartTag>
            <w:r w:rsidRPr="002D63C3">
              <w:rPr>
                <w:sz w:val="18"/>
                <w:szCs w:val="18"/>
              </w:rPr>
              <w:t xml:space="preserve"> IP4 192.0.2.1</w:t>
            </w:r>
          </w:p>
          <w:p w:rsidR="00D841A9" w:rsidRPr="002D63C3" w:rsidRDefault="00FF2BC7" w:rsidP="002D63C3">
            <w:pPr>
              <w:pStyle w:val="ASN1"/>
              <w:rPr>
                <w:sz w:val="18"/>
                <w:szCs w:val="18"/>
              </w:rPr>
            </w:pPr>
            <w:r w:rsidRPr="002D63C3">
              <w:rPr>
                <w:sz w:val="18"/>
                <w:szCs w:val="18"/>
              </w:rPr>
              <w:t xml:space="preserve">             s=</w:t>
            </w:r>
          </w:p>
          <w:p w:rsidR="00D841A9" w:rsidRPr="002D63C3" w:rsidRDefault="00FF2BC7" w:rsidP="002D63C3">
            <w:pPr>
              <w:pStyle w:val="ASN1"/>
              <w:rPr>
                <w:sz w:val="18"/>
                <w:szCs w:val="18"/>
              </w:rPr>
            </w:pPr>
            <w:r w:rsidRPr="002D63C3">
              <w:rPr>
                <w:sz w:val="18"/>
                <w:szCs w:val="18"/>
              </w:rPr>
              <w:t xml:space="preserve">             c=IN IP4 192.0.2.1</w:t>
            </w:r>
          </w:p>
          <w:p w:rsidR="00D841A9" w:rsidRPr="002D63C3" w:rsidRDefault="00FF2BC7" w:rsidP="002D63C3">
            <w:pPr>
              <w:pStyle w:val="ASN1"/>
              <w:rPr>
                <w:sz w:val="18"/>
                <w:szCs w:val="18"/>
              </w:rPr>
            </w:pPr>
            <w:r w:rsidRPr="002D63C3">
              <w:rPr>
                <w:sz w:val="18"/>
                <w:szCs w:val="18"/>
              </w:rPr>
              <w:t xml:space="preserve">             t=0 0</w:t>
            </w:r>
          </w:p>
          <w:p w:rsidR="00D841A9" w:rsidRPr="002D63C3" w:rsidRDefault="00FF2BC7" w:rsidP="002D63C3">
            <w:pPr>
              <w:pStyle w:val="ASN1"/>
              <w:rPr>
                <w:sz w:val="18"/>
                <w:szCs w:val="18"/>
              </w:rPr>
            </w:pPr>
            <w:r w:rsidRPr="002D63C3">
              <w:rPr>
                <w:sz w:val="18"/>
                <w:szCs w:val="18"/>
              </w:rPr>
              <w:t xml:space="preserve">             </w:t>
            </w:r>
            <w:r w:rsidR="00300B7D" w:rsidRPr="002D63C3">
              <w:rPr>
                <w:sz w:val="18"/>
                <w:szCs w:val="18"/>
              </w:rPr>
              <w:t xml:space="preserve"> </w:t>
            </w:r>
            <w:r w:rsidRPr="002D63C3">
              <w:rPr>
                <w:sz w:val="18"/>
                <w:szCs w:val="18"/>
              </w:rPr>
              <w:t>a=csup:med-v0</w:t>
            </w:r>
          </w:p>
          <w:p w:rsidR="00D841A9" w:rsidRPr="002D63C3" w:rsidRDefault="00FF2BC7" w:rsidP="002D63C3">
            <w:pPr>
              <w:pStyle w:val="ASN1"/>
              <w:rPr>
                <w:sz w:val="18"/>
                <w:szCs w:val="18"/>
              </w:rPr>
            </w:pPr>
            <w:r w:rsidRPr="002D63C3">
              <w:rPr>
                <w:sz w:val="18"/>
                <w:szCs w:val="18"/>
              </w:rPr>
              <w:t xml:space="preserve">             m=audio 23456 RTP/AVP 0</w:t>
            </w:r>
          </w:p>
          <w:p w:rsidR="00D841A9" w:rsidRPr="002D63C3" w:rsidRDefault="00FF2BC7" w:rsidP="002D63C3">
            <w:pPr>
              <w:pStyle w:val="ASN1"/>
              <w:rPr>
                <w:sz w:val="18"/>
                <w:szCs w:val="18"/>
              </w:rPr>
            </w:pPr>
            <w:r w:rsidRPr="002D63C3">
              <w:rPr>
                <w:sz w:val="18"/>
                <w:szCs w:val="18"/>
              </w:rPr>
              <w:t xml:space="preserve">             a=rtpmap:0 PCMU/8000</w:t>
            </w:r>
          </w:p>
          <w:p w:rsidR="00D841A9" w:rsidRPr="002D63C3" w:rsidRDefault="00FF2BC7" w:rsidP="002D63C3">
            <w:pPr>
              <w:pStyle w:val="ASN1"/>
              <w:rPr>
                <w:sz w:val="18"/>
                <w:szCs w:val="18"/>
              </w:rPr>
            </w:pPr>
            <w:r w:rsidRPr="002D63C3">
              <w:rPr>
                <w:sz w:val="18"/>
                <w:szCs w:val="18"/>
              </w:rPr>
              <w:t xml:space="preserve">             a=rtpmap:100 telephone-event/8000</w:t>
            </w:r>
          </w:p>
          <w:p w:rsidR="00D841A9" w:rsidRPr="002D63C3" w:rsidRDefault="00FF2BC7" w:rsidP="002D63C3">
            <w:pPr>
              <w:pStyle w:val="ASN1"/>
              <w:rPr>
                <w:sz w:val="18"/>
                <w:szCs w:val="18"/>
              </w:rPr>
            </w:pPr>
            <w:r w:rsidRPr="002D63C3">
              <w:rPr>
                <w:sz w:val="18"/>
                <w:szCs w:val="18"/>
              </w:rPr>
              <w:t xml:space="preserve">             a=fmtp:100 0-11</w:t>
            </w:r>
          </w:p>
          <w:p w:rsidR="00D841A9" w:rsidRPr="002D63C3" w:rsidRDefault="00FF2BC7" w:rsidP="002D63C3">
            <w:pPr>
              <w:pStyle w:val="ASN1"/>
              <w:rPr>
                <w:sz w:val="18"/>
                <w:szCs w:val="18"/>
              </w:rPr>
            </w:pPr>
            <w:r w:rsidRPr="002D63C3">
              <w:rPr>
                <w:sz w:val="18"/>
                <w:szCs w:val="18"/>
              </w:rPr>
              <w:t xml:space="preserve">             a=acfg:</w:t>
            </w:r>
            <w:smartTag w:uri="urn:schemas-microsoft-com:office:smarttags" w:element="chmetcnv">
              <w:smartTagPr>
                <w:attr w:name="UnitName" w:val="m"/>
                <w:attr w:name="SourceValue" w:val="1"/>
                <w:attr w:name="HasSpace" w:val="True"/>
                <w:attr w:name="Negative" w:val="False"/>
                <w:attr w:name="NumberType" w:val="1"/>
                <w:attr w:name="TCSC" w:val="0"/>
              </w:smartTagPr>
              <w:r w:rsidRPr="002D63C3">
                <w:rPr>
                  <w:sz w:val="18"/>
                  <w:szCs w:val="18"/>
                </w:rPr>
                <w:t>1 m</w:t>
              </w:r>
            </w:smartTag>
            <w:r w:rsidRPr="002D63C3">
              <w:rPr>
                <w:sz w:val="18"/>
                <w:szCs w:val="18"/>
              </w:rPr>
              <w:t>=1,</w:t>
            </w:r>
            <w:smartTag w:uri="urn:schemas-microsoft-com:office:smarttags" w:element="chmetcnv">
              <w:smartTagPr>
                <w:attr w:name="UnitName" w:val="pt"/>
                <w:attr w:name="SourceValue" w:val="3"/>
                <w:attr w:name="HasSpace" w:val="True"/>
                <w:attr w:name="Negative" w:val="False"/>
                <w:attr w:name="NumberType" w:val="1"/>
                <w:attr w:name="TCSC" w:val="0"/>
              </w:smartTagPr>
              <w:r w:rsidRPr="002D63C3">
                <w:rPr>
                  <w:sz w:val="18"/>
                  <w:szCs w:val="18"/>
                </w:rPr>
                <w:t>3 pt</w:t>
              </w:r>
            </w:smartTag>
            <w:r w:rsidRPr="002D63C3">
              <w:rPr>
                <w:sz w:val="18"/>
                <w:szCs w:val="18"/>
              </w:rPr>
              <w:t>=1:0,3:100</w:t>
            </w:r>
          </w:p>
          <w:p w:rsidR="00D841A9" w:rsidRPr="002D63C3" w:rsidRDefault="00FF2BC7" w:rsidP="002D63C3">
            <w:pPr>
              <w:pStyle w:val="ASN1"/>
              <w:rPr>
                <w:sz w:val="18"/>
                <w:szCs w:val="18"/>
              </w:rPr>
            </w:pPr>
            <w:r w:rsidRPr="002D63C3">
              <w:rPr>
                <w:sz w:val="18"/>
                <w:szCs w:val="18"/>
              </w:rPr>
              <w:t xml:space="preserve">             a=pcfg:</w:t>
            </w:r>
            <w:smartTag w:uri="urn:schemas-microsoft-com:office:smarttags" w:element="chmetcnv">
              <w:smartTagPr>
                <w:attr w:name="UnitName" w:val="m"/>
                <w:attr w:name="SourceValue" w:val="1"/>
                <w:attr w:name="HasSpace" w:val="True"/>
                <w:attr w:name="Negative" w:val="False"/>
                <w:attr w:name="NumberType" w:val="1"/>
                <w:attr w:name="TCSC" w:val="0"/>
              </w:smartTagPr>
              <w:r w:rsidRPr="002D63C3">
                <w:rPr>
                  <w:sz w:val="18"/>
                  <w:szCs w:val="18"/>
                </w:rPr>
                <w:t>1 m</w:t>
              </w:r>
            </w:smartTag>
            <w:r w:rsidRPr="002D63C3">
              <w:rPr>
                <w:sz w:val="18"/>
                <w:szCs w:val="18"/>
              </w:rPr>
              <w:t>=2,</w:t>
            </w:r>
            <w:smartTag w:uri="urn:schemas-microsoft-com:office:smarttags" w:element="chmetcnv">
              <w:smartTagPr>
                <w:attr w:name="UnitName" w:val="pt"/>
                <w:attr w:name="SourceValue" w:val="3"/>
                <w:attr w:name="HasSpace" w:val="True"/>
                <w:attr w:name="Negative" w:val="False"/>
                <w:attr w:name="NumberType" w:val="1"/>
                <w:attr w:name="TCSC" w:val="0"/>
              </w:smartTagPr>
              <w:r w:rsidRPr="002D63C3">
                <w:rPr>
                  <w:sz w:val="18"/>
                  <w:szCs w:val="18"/>
                </w:rPr>
                <w:t>3 pt</w:t>
              </w:r>
            </w:smartTag>
            <w:r w:rsidRPr="002D63C3">
              <w:rPr>
                <w:sz w:val="18"/>
                <w:szCs w:val="18"/>
              </w:rPr>
              <w:t>=2:18,3:100</w:t>
            </w:r>
          </w:p>
          <w:p w:rsidR="00D841A9" w:rsidRPr="002D63C3" w:rsidRDefault="00FF2BC7" w:rsidP="002D63C3">
            <w:pPr>
              <w:pStyle w:val="ASN1"/>
              <w:rPr>
                <w:sz w:val="18"/>
                <w:szCs w:val="18"/>
              </w:rPr>
            </w:pPr>
            <w:r w:rsidRPr="002D63C3">
              <w:rPr>
                <w:sz w:val="18"/>
                <w:szCs w:val="18"/>
              </w:rPr>
              <w:t xml:space="preserve">             }</w:t>
            </w:r>
          </w:p>
          <w:p w:rsidR="00D841A9" w:rsidRPr="002D63C3" w:rsidRDefault="00FF2BC7" w:rsidP="002D63C3">
            <w:pPr>
              <w:pStyle w:val="ASN1"/>
              <w:rPr>
                <w:sz w:val="18"/>
                <w:szCs w:val="18"/>
              </w:rPr>
            </w:pPr>
            <w:r w:rsidRPr="002D63C3">
              <w:rPr>
                <w:sz w:val="18"/>
                <w:szCs w:val="18"/>
              </w:rPr>
              <w:t xml:space="preserve">          }</w:t>
            </w:r>
          </w:p>
          <w:p w:rsidR="00D841A9" w:rsidRPr="002D63C3" w:rsidRDefault="00FF2BC7" w:rsidP="002D63C3">
            <w:pPr>
              <w:pStyle w:val="ASN1"/>
              <w:rPr>
                <w:sz w:val="18"/>
                <w:szCs w:val="18"/>
              </w:rPr>
            </w:pPr>
            <w:r w:rsidRPr="002D63C3">
              <w:rPr>
                <w:sz w:val="18"/>
                <w:szCs w:val="18"/>
              </w:rPr>
              <w:t xml:space="preserve">      }</w:t>
            </w:r>
          </w:p>
          <w:p w:rsidR="00D841A9" w:rsidRPr="002D63C3" w:rsidRDefault="00FF2BC7" w:rsidP="002D63C3">
            <w:pPr>
              <w:pStyle w:val="ASN1"/>
              <w:rPr>
                <w:sz w:val="18"/>
                <w:szCs w:val="18"/>
              </w:rPr>
            </w:pPr>
            <w:r w:rsidRPr="002D63C3">
              <w:rPr>
                <w:sz w:val="18"/>
                <w:szCs w:val="18"/>
              </w:rPr>
              <w:t xml:space="preserve">   }</w:t>
            </w:r>
          </w:p>
          <w:p w:rsidR="00D841A9" w:rsidRPr="002D63C3" w:rsidRDefault="00FF2BC7" w:rsidP="002D63C3">
            <w:pPr>
              <w:pStyle w:val="ASN1"/>
              <w:rPr>
                <w:sz w:val="18"/>
                <w:szCs w:val="18"/>
              </w:rPr>
            </w:pPr>
            <w:r w:rsidRPr="002D63C3">
              <w:rPr>
                <w:sz w:val="18"/>
                <w:szCs w:val="18"/>
              </w:rPr>
              <w:t>}</w:t>
            </w:r>
          </w:p>
          <w:p w:rsidR="00300B7D" w:rsidRPr="002D63C3" w:rsidRDefault="00300B7D" w:rsidP="002D63C3">
            <w:pPr>
              <w:pStyle w:val="ASN1"/>
              <w:rPr>
                <w:sz w:val="18"/>
                <w:szCs w:val="18"/>
              </w:rPr>
            </w:pPr>
          </w:p>
        </w:tc>
        <w:tc>
          <w:tcPr>
            <w:tcW w:w="3213" w:type="dxa"/>
          </w:tcPr>
          <w:p w:rsidR="00300B7D" w:rsidRPr="005B1079" w:rsidRDefault="000539ED" w:rsidP="000E1BAD">
            <w:pPr>
              <w:pStyle w:val="Tabletext"/>
              <w:rPr>
                <w:sz w:val="20"/>
              </w:rPr>
            </w:pPr>
            <w:r>
              <w:rPr>
                <w:sz w:val="20"/>
              </w:rPr>
              <w:t xml:space="preserve">The MG supports the H.263 but not the H.264 video format. The MG </w:t>
            </w:r>
            <w:ins w:id="131" w:author="Christian Groves" w:date="2011-05-10T15:11:00Z">
              <w:r w:rsidR="00EC5CFA">
                <w:rPr>
                  <w:sz w:val="20"/>
                </w:rPr>
                <w:t xml:space="preserve">therefore </w:t>
              </w:r>
            </w:ins>
            <w:r>
              <w:rPr>
                <w:sz w:val="20"/>
              </w:rPr>
              <w:t xml:space="preserve">confirms </w:t>
            </w:r>
            <w:del w:id="132" w:author="Christian Groves" w:date="2011-05-10T15:11:00Z">
              <w:r w:rsidDel="00EC5CFA">
                <w:rPr>
                  <w:sz w:val="20"/>
                </w:rPr>
                <w:delText xml:space="preserve">therefore </w:delText>
              </w:r>
            </w:del>
            <w:r>
              <w:rPr>
                <w:sz w:val="20"/>
              </w:rPr>
              <w:t xml:space="preserve">the requested H.263 video configuration as </w:t>
            </w:r>
            <w:r w:rsidR="00533654">
              <w:rPr>
                <w:sz w:val="20"/>
              </w:rPr>
              <w:t xml:space="preserve">a </w:t>
            </w:r>
            <w:r>
              <w:rPr>
                <w:sz w:val="20"/>
              </w:rPr>
              <w:t>latent configuration.</w:t>
            </w:r>
          </w:p>
        </w:tc>
      </w:tr>
    </w:tbl>
    <w:p w:rsidR="00300B7D" w:rsidRPr="005B1079" w:rsidRDefault="00300B7D" w:rsidP="00300B7D">
      <w:pPr>
        <w:jc w:val="both"/>
        <w:rPr>
          <w:rFonts w:eastAsia="SimSun"/>
        </w:rPr>
      </w:pPr>
    </w:p>
    <w:p w:rsidR="00DD7353" w:rsidRPr="005B1079" w:rsidRDefault="00FF2BC7" w:rsidP="00300B7D">
      <w:pPr>
        <w:jc w:val="both"/>
        <w:rPr>
          <w:rFonts w:eastAsia="SimSun"/>
          <w:i/>
        </w:rPr>
      </w:pPr>
      <w:r w:rsidRPr="005B1079">
        <w:rPr>
          <w:rFonts w:eastAsia="SimSun"/>
          <w:i/>
        </w:rPr>
        <w:t>{Editor's note: Clauses 11.4 and 11.5 are incomplete. If these are incomplete at the time that the rest of the document is ready for Consent then they will be removed.}</w:t>
      </w:r>
    </w:p>
    <w:p w:rsidR="00DD7353" w:rsidRPr="005B1079" w:rsidRDefault="00DD7353" w:rsidP="00DD7353">
      <w:pPr>
        <w:pStyle w:val="Heading2"/>
      </w:pPr>
      <w:bookmarkStart w:id="133" w:name="_Toc288486723"/>
      <w:r w:rsidRPr="005B1079">
        <w:lastRenderedPageBreak/>
        <w:t>11.4</w:t>
      </w:r>
      <w:r w:rsidRPr="005B1079">
        <w:tab/>
        <w:t>Further example with respect to session configurations</w:t>
      </w:r>
      <w:bookmarkEnd w:id="133"/>
    </w:p>
    <w:p w:rsidR="00DD7353" w:rsidRPr="005B1079" w:rsidRDefault="00DD7353" w:rsidP="00DD7353">
      <w:r w:rsidRPr="005B1079">
        <w:t>Clause D.2.4.2.4/[ITU-T T.38] provides an example with four possible session configurations. It considers the following (SIP) SDP Offer (Table 9):</w:t>
      </w:r>
    </w:p>
    <w:p w:rsidR="00DD7353" w:rsidRPr="005B1079" w:rsidRDefault="00DD7353" w:rsidP="00DD7353"/>
    <w:p w:rsidR="00DD7353" w:rsidRPr="005B1079" w:rsidRDefault="00DD7353" w:rsidP="00694346">
      <w:pPr>
        <w:pStyle w:val="TableNotitle"/>
      </w:pPr>
      <w:r w:rsidRPr="005B1079">
        <w:t xml:space="preserve">Table 9 </w:t>
      </w:r>
      <w:r w:rsidR="00694346">
        <w:t>–</w:t>
      </w:r>
      <w:r w:rsidRPr="005B1079">
        <w:t xml:space="preserve"> Copy of [ITU-T T.38], Table D.9</w:t>
      </w:r>
    </w:p>
    <w:tbl>
      <w:tblPr>
        <w:tblW w:w="9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30"/>
        <w:gridCol w:w="4090"/>
      </w:tblGrid>
      <w:tr w:rsidR="00DD7353" w:rsidRPr="005B1079" w:rsidTr="000E1BAD">
        <w:trPr>
          <w:jc w:val="center"/>
        </w:trPr>
        <w:tc>
          <w:tcPr>
            <w:tcW w:w="5430" w:type="dxa"/>
            <w:shd w:val="clear" w:color="auto" w:fill="E6E6E6"/>
          </w:tcPr>
          <w:p w:rsidR="00DD7353" w:rsidRPr="005B1079" w:rsidRDefault="00DD7353" w:rsidP="000E1BAD">
            <w:pPr>
              <w:pStyle w:val="Tablehead"/>
              <w:keepLines/>
            </w:pPr>
            <w:r w:rsidRPr="005B1079">
              <w:t>SDP encoding (shortened SDP description)</w:t>
            </w:r>
          </w:p>
        </w:tc>
        <w:tc>
          <w:tcPr>
            <w:tcW w:w="4090" w:type="dxa"/>
            <w:shd w:val="clear" w:color="auto" w:fill="E6E6E6"/>
          </w:tcPr>
          <w:p w:rsidR="00DD7353" w:rsidRPr="005B1079" w:rsidRDefault="00DD7353" w:rsidP="000E1BAD">
            <w:pPr>
              <w:pStyle w:val="Tablehead"/>
              <w:keepLines/>
            </w:pPr>
            <w:r w:rsidRPr="005B1079">
              <w:t>Comments</w:t>
            </w:r>
          </w:p>
        </w:tc>
      </w:tr>
      <w:tr w:rsidR="00DD7353" w:rsidRPr="005B1079" w:rsidTr="000E1BAD">
        <w:trPr>
          <w:jc w:val="center"/>
        </w:trPr>
        <w:tc>
          <w:tcPr>
            <w:tcW w:w="5430" w:type="dxa"/>
          </w:tcPr>
          <w:p w:rsidR="00DD7353" w:rsidRPr="005B1079" w:rsidRDefault="002D63C3" w:rsidP="000E1BAD">
            <w:pPr>
              <w:pStyle w:val="PL"/>
              <w:keepNext/>
              <w:keepLines/>
            </w:pPr>
            <w:r>
              <w:rPr>
                <w:b/>
              </w:rPr>
              <w:br/>
            </w:r>
            <w:r w:rsidR="00DD7353" w:rsidRPr="005B1079">
              <w:rPr>
                <w:b/>
              </w:rPr>
              <w:t xml:space="preserve">1) OFFER </w:t>
            </w:r>
            <w:r w:rsidR="00DD7353" w:rsidRPr="005B1079">
              <w:t xml:space="preserve">(embedded in </w:t>
            </w:r>
            <w:r w:rsidR="00DD7353" w:rsidRPr="005B1079">
              <w:rPr>
                <w:i/>
              </w:rPr>
              <w:t>SIP INVITE</w:t>
            </w:r>
            <w:r w:rsidR="00DD7353" w:rsidRPr="005B1079">
              <w:t>):</w:t>
            </w:r>
          </w:p>
          <w:p w:rsidR="00DD7353" w:rsidRPr="005B1079" w:rsidRDefault="00DD7353" w:rsidP="000E1BAD">
            <w:pPr>
              <w:pStyle w:val="PL"/>
              <w:keepNext/>
              <w:keepLines/>
            </w:pPr>
            <w:r w:rsidRPr="005B1079">
              <w:t xml:space="preserve">; SESSION CONFIGURATIONs </w:t>
            </w:r>
          </w:p>
          <w:p w:rsidR="00DD7353" w:rsidRPr="005B1079" w:rsidRDefault="00DD7353" w:rsidP="000E1BAD">
            <w:pPr>
              <w:pStyle w:val="PL"/>
              <w:keepNext/>
              <w:keepLines/>
            </w:pPr>
            <w:r w:rsidRPr="005B1079">
              <w:t>a=sescap:1 1    ; VoIP = G.729, VBDoIP = V.152 (G.711)</w:t>
            </w:r>
          </w:p>
          <w:p w:rsidR="00DD7353" w:rsidRPr="005B1079" w:rsidRDefault="00DD7353" w:rsidP="000E1BAD">
            <w:pPr>
              <w:pStyle w:val="PL"/>
              <w:keepNext/>
              <w:keepLines/>
            </w:pPr>
            <w:r w:rsidRPr="005B1079">
              <w:t>a=sescap:2 2    ; VoIP = G.711, VBDoIP = V.152 (G.711)</w:t>
            </w:r>
          </w:p>
          <w:p w:rsidR="00DD7353" w:rsidRPr="005B1079" w:rsidRDefault="00DD7353" w:rsidP="000E1BAD">
            <w:pPr>
              <w:pStyle w:val="PL"/>
              <w:keepNext/>
              <w:keepLines/>
            </w:pPr>
            <w:r w:rsidRPr="005B1079">
              <w:t>a=sescap:3 3,5  ; VoIP = G.729, FoIP = T.38 UDPTL/UDP</w:t>
            </w:r>
          </w:p>
          <w:p w:rsidR="00DD7353" w:rsidRPr="005B1079" w:rsidRDefault="00DD7353" w:rsidP="000E1BAD">
            <w:pPr>
              <w:pStyle w:val="PL"/>
              <w:keepNext/>
              <w:keepLines/>
            </w:pPr>
            <w:r w:rsidRPr="005B1079">
              <w:t>a=sescap:4 4,5  ; VoIP = G.711, FoIP = T.38 UDPTL/UDP</w:t>
            </w:r>
          </w:p>
          <w:p w:rsidR="00DD7353" w:rsidRPr="005B1079" w:rsidRDefault="00DD7353" w:rsidP="000E1BAD">
            <w:pPr>
              <w:pStyle w:val="PL"/>
              <w:keepNext/>
              <w:keepLines/>
            </w:pPr>
          </w:p>
          <w:p w:rsidR="00DD7353" w:rsidRPr="005B1079" w:rsidRDefault="00DD7353" w:rsidP="000E1BAD">
            <w:pPr>
              <w:pStyle w:val="PL"/>
              <w:keepNext/>
              <w:keepLines/>
            </w:pPr>
            <w:r w:rsidRPr="005B1079">
              <w:t>; LATENT CONFIGURATION for T.38</w:t>
            </w:r>
          </w:p>
          <w:p w:rsidR="00DD7353" w:rsidRPr="005B1079" w:rsidRDefault="00DD7353" w:rsidP="000E1BAD">
            <w:pPr>
              <w:pStyle w:val="PL"/>
              <w:keepNext/>
              <w:keepLines/>
            </w:pPr>
            <w:r w:rsidRPr="005B1079">
              <w:t>a=tcap:2 udptl   ; T.38 FoUDPTL/UDP transport variant</w:t>
            </w:r>
          </w:p>
          <w:p w:rsidR="00DD7353" w:rsidRPr="005B1079" w:rsidRDefault="00DD7353" w:rsidP="000E1BAD">
            <w:pPr>
              <w:pStyle w:val="PL"/>
              <w:keepNext/>
              <w:keepLines/>
            </w:pPr>
            <w:r w:rsidRPr="005B1079">
              <w:t>a=mcap:5 t38      ; T.38 FoIP codec (subtype = 't38')</w:t>
            </w:r>
          </w:p>
          <w:p w:rsidR="00DD7353" w:rsidRPr="005B1079" w:rsidRDefault="00DD7353" w:rsidP="000E1BAD">
            <w:pPr>
              <w:pStyle w:val="PL"/>
              <w:keepNext/>
              <w:keepLines/>
            </w:pPr>
            <w:r w:rsidRPr="005B1079">
              <w:t>a=acap:11 T38FaxVersion:4</w:t>
            </w:r>
          </w:p>
          <w:p w:rsidR="00DD7353" w:rsidRPr="005B1079" w:rsidRDefault="00DD7353" w:rsidP="000E1BAD">
            <w:pPr>
              <w:pStyle w:val="PL"/>
              <w:keepNext/>
              <w:keepLines/>
            </w:pPr>
            <w:r w:rsidRPr="005B1079">
              <w:t>a=acap:12 T38FaxRateManagement:transferredTCF</w:t>
            </w:r>
          </w:p>
          <w:p w:rsidR="00DD7353" w:rsidRPr="005B1079" w:rsidRDefault="00DD7353" w:rsidP="000E1BAD">
            <w:pPr>
              <w:pStyle w:val="PL"/>
              <w:keepNext/>
              <w:keepLines/>
            </w:pPr>
            <w:r w:rsidRPr="005B1079">
              <w:t>a=acap:13 T38FaxUdpEC:t38UDPRedundancy</w:t>
            </w:r>
          </w:p>
          <w:p w:rsidR="00DD7353" w:rsidRPr="005B1079" w:rsidRDefault="00DD7353" w:rsidP="000E1BAD">
            <w:pPr>
              <w:pStyle w:val="PL"/>
              <w:keepNext/>
              <w:keepLines/>
            </w:pPr>
            <w:r w:rsidRPr="005B1079">
              <w:t xml:space="preserve">a=acap:14 (… </w:t>
            </w:r>
            <w:r w:rsidRPr="005B1079">
              <w:rPr>
                <w:i/>
              </w:rPr>
              <w:t>additional T.38 attributes may be incl.</w:t>
            </w:r>
            <w:r w:rsidRPr="005B1079">
              <w:t>)</w:t>
            </w:r>
          </w:p>
          <w:p w:rsidR="00DD7353" w:rsidRPr="00A90223" w:rsidRDefault="00DD7353" w:rsidP="000E1BAD">
            <w:pPr>
              <w:pStyle w:val="PL"/>
              <w:keepNext/>
              <w:keepLines/>
              <w:rPr>
                <w:szCs w:val="18"/>
                <w:lang w:val="fr-CH"/>
              </w:rPr>
            </w:pPr>
            <w:r w:rsidRPr="00A90223">
              <w:rPr>
                <w:lang w:val="fr-CH"/>
              </w:rPr>
              <w:t xml:space="preserve">a=lcfg:5 mt=image </w:t>
            </w:r>
            <w:r w:rsidRPr="00A90223">
              <w:rPr>
                <w:szCs w:val="18"/>
                <w:lang w:val="fr-CH"/>
              </w:rPr>
              <w:t>t=2 m=5 a=11,12,13,14,…</w:t>
            </w:r>
          </w:p>
          <w:p w:rsidR="00DD7353" w:rsidRPr="00A90223" w:rsidRDefault="00DD7353" w:rsidP="000E1BAD">
            <w:pPr>
              <w:pStyle w:val="PL"/>
              <w:keepNext/>
              <w:keepLines/>
              <w:rPr>
                <w:lang w:val="fr-CH"/>
              </w:rPr>
            </w:pPr>
          </w:p>
          <w:p w:rsidR="00DD7353" w:rsidRPr="005B1079" w:rsidRDefault="00DD7353" w:rsidP="000E1BAD">
            <w:pPr>
              <w:pStyle w:val="PL"/>
              <w:keepNext/>
              <w:keepLines/>
            </w:pPr>
            <w:r w:rsidRPr="005B1079">
              <w:t>; ACTUAL CONFIGURATION (due to backward compatibility)</w:t>
            </w:r>
          </w:p>
          <w:p w:rsidR="00DD7353" w:rsidRPr="005B1079" w:rsidRDefault="00DD7353" w:rsidP="000E1BAD">
            <w:pPr>
              <w:pStyle w:val="PL"/>
              <w:keepNext/>
              <w:keepLines/>
            </w:pPr>
            <w:r w:rsidRPr="005B1079">
              <w:t xml:space="preserve">… </w:t>
            </w:r>
            <w:r w:rsidRPr="005B1079">
              <w:rPr>
                <w:i/>
              </w:rPr>
              <w:t xml:space="preserve">ommitted </w:t>
            </w:r>
            <w:r w:rsidRPr="005B1079">
              <w:t>…</w:t>
            </w:r>
          </w:p>
          <w:p w:rsidR="00DD7353" w:rsidRPr="005B1079" w:rsidRDefault="00DD7353" w:rsidP="000E1BAD">
            <w:pPr>
              <w:pStyle w:val="PL"/>
              <w:keepNext/>
              <w:keepLines/>
            </w:pPr>
            <w:r w:rsidRPr="005B1079">
              <w:t>;</w:t>
            </w:r>
          </w:p>
          <w:p w:rsidR="00DD7353" w:rsidRPr="005B1079" w:rsidRDefault="00DD7353" w:rsidP="000E1BAD">
            <w:pPr>
              <w:pStyle w:val="PL"/>
              <w:keepNext/>
              <w:keepLines/>
            </w:pPr>
            <w:r w:rsidRPr="005B1079">
              <w:t>; POTENTIAL CONFIGURATIONs</w:t>
            </w:r>
          </w:p>
          <w:p w:rsidR="00DD7353" w:rsidRPr="005B1079" w:rsidRDefault="00DD7353" w:rsidP="000E1BAD">
            <w:pPr>
              <w:pStyle w:val="PL"/>
              <w:keepNext/>
              <w:keepLines/>
            </w:pPr>
            <w:r w:rsidRPr="005B1079">
              <w:t>a=tcap:1 RTP/AVP        ; transport for VoIP &amp; VBDoIP</w:t>
            </w:r>
          </w:p>
          <w:p w:rsidR="00DD7353" w:rsidRPr="00A90223" w:rsidRDefault="00DD7353" w:rsidP="000E1BAD">
            <w:pPr>
              <w:pStyle w:val="PL"/>
              <w:keepNext/>
              <w:keepLines/>
              <w:rPr>
                <w:lang w:val="es-ES_tradnl"/>
              </w:rPr>
            </w:pPr>
            <w:r w:rsidRPr="00A90223">
              <w:rPr>
                <w:lang w:val="es-ES_tradnl"/>
              </w:rPr>
              <w:t>a=mcap:1 G729/8000      ; audio codec 1</w:t>
            </w:r>
          </w:p>
          <w:p w:rsidR="00DD7353" w:rsidRPr="005B1079" w:rsidRDefault="00DD7353" w:rsidP="000E1BAD">
            <w:pPr>
              <w:pStyle w:val="PL"/>
              <w:keepNext/>
              <w:keepLines/>
            </w:pPr>
            <w:r w:rsidRPr="005B1079">
              <w:t>a=mcap:2,3 PCMU/8000    ; audio codec 2 &amp; VBD codec</w:t>
            </w:r>
          </w:p>
          <w:p w:rsidR="00DD7353" w:rsidRPr="005B1079" w:rsidRDefault="00DD7353" w:rsidP="000E1BAD">
            <w:pPr>
              <w:pStyle w:val="PL"/>
              <w:keepNext/>
              <w:keepLines/>
            </w:pPr>
            <w:r w:rsidRPr="005B1079">
              <w:t xml:space="preserve">a=mscap:3 </w:t>
            </w:r>
            <w:r w:rsidRPr="005B1079">
              <w:rPr>
                <w:szCs w:val="18"/>
              </w:rPr>
              <w:t xml:space="preserve">gpmd vbd=yes  </w:t>
            </w:r>
            <w:r w:rsidRPr="005B1079">
              <w:t>; for V.152 PCMU</w:t>
            </w:r>
          </w:p>
          <w:p w:rsidR="00DD7353" w:rsidRPr="00A90223" w:rsidRDefault="00DD7353" w:rsidP="000E1BAD">
            <w:pPr>
              <w:pStyle w:val="PL"/>
              <w:keepNext/>
              <w:keepLines/>
              <w:rPr>
                <w:szCs w:val="18"/>
                <w:lang w:val="fr-CH"/>
              </w:rPr>
            </w:pPr>
            <w:r w:rsidRPr="00A90223">
              <w:rPr>
                <w:lang w:val="fr-CH"/>
              </w:rPr>
              <w:t>a=</w:t>
            </w:r>
            <w:r w:rsidRPr="00A90223">
              <w:rPr>
                <w:szCs w:val="18"/>
                <w:lang w:val="fr-CH"/>
              </w:rPr>
              <w:t>pcfg:1 t=1 a=-ms m=1,3 pt=1:18,3:99</w:t>
            </w:r>
          </w:p>
          <w:p w:rsidR="00DD7353" w:rsidRPr="00A90223" w:rsidRDefault="00DD7353" w:rsidP="000E1BAD">
            <w:pPr>
              <w:pStyle w:val="PL"/>
              <w:keepNext/>
              <w:keepLines/>
              <w:rPr>
                <w:szCs w:val="18"/>
                <w:lang w:val="fr-CH"/>
              </w:rPr>
            </w:pPr>
            <w:r w:rsidRPr="00A90223">
              <w:rPr>
                <w:lang w:val="fr-CH"/>
              </w:rPr>
              <w:t>a=</w:t>
            </w:r>
            <w:r w:rsidRPr="00A90223">
              <w:rPr>
                <w:szCs w:val="18"/>
                <w:lang w:val="fr-CH"/>
              </w:rPr>
              <w:t>pcfg:2 t=1 a=-ms m=2,3 pt=2:0,3:99</w:t>
            </w:r>
          </w:p>
          <w:p w:rsidR="00DD7353" w:rsidRPr="00A90223" w:rsidRDefault="00DD7353" w:rsidP="000E1BAD">
            <w:pPr>
              <w:pStyle w:val="PL"/>
              <w:keepNext/>
              <w:keepLines/>
              <w:rPr>
                <w:szCs w:val="18"/>
                <w:lang w:val="fr-CH"/>
              </w:rPr>
            </w:pPr>
            <w:r w:rsidRPr="00A90223">
              <w:rPr>
                <w:lang w:val="fr-CH"/>
              </w:rPr>
              <w:t>a=</w:t>
            </w:r>
            <w:r w:rsidRPr="00A90223">
              <w:rPr>
                <w:szCs w:val="18"/>
                <w:lang w:val="fr-CH"/>
              </w:rPr>
              <w:t>pcfg:3 t=1 a=-ms m=1 pt=1:18</w:t>
            </w:r>
          </w:p>
          <w:p w:rsidR="00DD7353" w:rsidRPr="00A90223" w:rsidRDefault="00DD7353" w:rsidP="000E1BAD">
            <w:pPr>
              <w:pStyle w:val="PL"/>
              <w:keepNext/>
              <w:keepLines/>
              <w:rPr>
                <w:szCs w:val="18"/>
                <w:lang w:val="fr-CH"/>
              </w:rPr>
            </w:pPr>
            <w:r w:rsidRPr="00A90223">
              <w:rPr>
                <w:lang w:val="fr-CH"/>
              </w:rPr>
              <w:t>a=</w:t>
            </w:r>
            <w:r w:rsidRPr="00A90223">
              <w:rPr>
                <w:szCs w:val="18"/>
                <w:lang w:val="fr-CH"/>
              </w:rPr>
              <w:t>pcfg:4 t=1 a=-ms m=2 pt=2:0</w:t>
            </w:r>
            <w:r w:rsidR="002D63C3" w:rsidRPr="00A90223">
              <w:rPr>
                <w:szCs w:val="18"/>
                <w:lang w:val="fr-CH"/>
              </w:rPr>
              <w:br/>
            </w:r>
          </w:p>
        </w:tc>
        <w:tc>
          <w:tcPr>
            <w:tcW w:w="4090" w:type="dxa"/>
          </w:tcPr>
          <w:p w:rsidR="00DD7353" w:rsidRPr="005B1079" w:rsidRDefault="00DD7353" w:rsidP="002D63C3">
            <w:pPr>
              <w:pStyle w:val="Tabletext"/>
            </w:pPr>
            <w:r w:rsidRPr="005B1079">
              <w:t>Offered (4) potential configurations (as session configurations due to ‘voice’ and ‘facsimile’):</w:t>
            </w:r>
          </w:p>
          <w:p w:rsidR="00DD7353" w:rsidRPr="00A90223" w:rsidRDefault="00DD7353" w:rsidP="002D63C3">
            <w:pPr>
              <w:pStyle w:val="Tabletext"/>
              <w:numPr>
                <w:ilvl w:val="0"/>
                <w:numId w:val="22"/>
              </w:num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ind w:left="567" w:hanging="567"/>
              <w:rPr>
                <w:lang w:val="es-ES_tradnl"/>
              </w:rPr>
            </w:pPr>
            <w:proofErr w:type="spellStart"/>
            <w:r w:rsidRPr="00A90223">
              <w:rPr>
                <w:lang w:val="es-ES_tradnl"/>
              </w:rPr>
              <w:t>Preference</w:t>
            </w:r>
            <w:proofErr w:type="spellEnd"/>
            <w:r w:rsidRPr="00A90223">
              <w:rPr>
                <w:lang w:val="es-ES_tradnl"/>
              </w:rPr>
              <w:t xml:space="preserve"> 1: Audio (G729), VBD (V.152 PCMU) &amp; NTE (RFC 4733)</w:t>
            </w:r>
          </w:p>
          <w:p w:rsidR="00DD7353" w:rsidRPr="00A90223" w:rsidRDefault="00DD7353" w:rsidP="002D63C3">
            <w:pPr>
              <w:pStyle w:val="Tabletext"/>
              <w:numPr>
                <w:ilvl w:val="0"/>
                <w:numId w:val="22"/>
              </w:num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ind w:left="567" w:hanging="567"/>
              <w:rPr>
                <w:lang w:val="es-ES_tradnl"/>
              </w:rPr>
            </w:pPr>
            <w:proofErr w:type="spellStart"/>
            <w:r w:rsidRPr="00A90223">
              <w:rPr>
                <w:lang w:val="es-ES_tradnl"/>
              </w:rPr>
              <w:t>Preference</w:t>
            </w:r>
            <w:proofErr w:type="spellEnd"/>
            <w:r w:rsidRPr="00A90223">
              <w:rPr>
                <w:lang w:val="es-ES_tradnl"/>
              </w:rPr>
              <w:t xml:space="preserve"> 2: Audio (PCMU), VBD (V.152 PCMU) &amp; NTE (RFC 4733)</w:t>
            </w:r>
          </w:p>
          <w:p w:rsidR="00DD7353" w:rsidRPr="005B1079" w:rsidRDefault="00DD7353" w:rsidP="002D63C3">
            <w:pPr>
              <w:pStyle w:val="Tabletext"/>
              <w:numPr>
                <w:ilvl w:val="0"/>
                <w:numId w:val="22"/>
              </w:num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ind w:left="567" w:hanging="567"/>
            </w:pPr>
            <w:r w:rsidRPr="005B1079">
              <w:t xml:space="preserve">Preference 3: Audio (G729) and Fax Relay (T.38 </w:t>
            </w:r>
            <w:proofErr w:type="spellStart"/>
            <w:r w:rsidRPr="005B1079">
              <w:t>FoUDPTL</w:t>
            </w:r>
            <w:proofErr w:type="spellEnd"/>
            <w:r w:rsidRPr="005B1079">
              <w:t>/UDP)</w:t>
            </w:r>
          </w:p>
          <w:p w:rsidR="00DD7353" w:rsidRPr="005B1079" w:rsidRDefault="00DD7353" w:rsidP="002D63C3">
            <w:pPr>
              <w:pStyle w:val="Tabletext"/>
              <w:numPr>
                <w:ilvl w:val="0"/>
                <w:numId w:val="22"/>
              </w:num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ind w:left="567" w:hanging="567"/>
            </w:pPr>
            <w:r w:rsidRPr="005B1079">
              <w:t xml:space="preserve">Preference 4: Audio (PCMU) and Fax Relay (T.38 </w:t>
            </w:r>
            <w:proofErr w:type="spellStart"/>
            <w:r w:rsidRPr="005B1079">
              <w:t>FoUDPTL</w:t>
            </w:r>
            <w:proofErr w:type="spellEnd"/>
            <w:r w:rsidRPr="005B1079">
              <w:t>/UDP)</w:t>
            </w:r>
          </w:p>
        </w:tc>
      </w:tr>
      <w:tr w:rsidR="00DD7353" w:rsidRPr="005B1079" w:rsidTr="000E1BAD">
        <w:trPr>
          <w:jc w:val="center"/>
        </w:trPr>
        <w:tc>
          <w:tcPr>
            <w:tcW w:w="5430" w:type="dxa"/>
          </w:tcPr>
          <w:p w:rsidR="00DD7353" w:rsidRPr="005B1079" w:rsidRDefault="002D63C3" w:rsidP="000E1BAD">
            <w:pPr>
              <w:pStyle w:val="PL"/>
              <w:keepNext/>
              <w:keepLines/>
            </w:pPr>
            <w:r>
              <w:rPr>
                <w:b/>
              </w:rPr>
              <w:br/>
            </w:r>
            <w:r w:rsidR="00DD7353" w:rsidRPr="005B1079">
              <w:rPr>
                <w:b/>
              </w:rPr>
              <w:t xml:space="preserve">2) ANSWER </w:t>
            </w:r>
            <w:r w:rsidR="00DD7353" w:rsidRPr="005B1079">
              <w:t xml:space="preserve">(embedded in </w:t>
            </w:r>
            <w:r w:rsidR="00DD7353" w:rsidRPr="005B1079">
              <w:rPr>
                <w:i/>
              </w:rPr>
              <w:t>SIP 200 OK</w:t>
            </w:r>
            <w:r w:rsidR="00DD7353" w:rsidRPr="005B1079">
              <w:t>):</w:t>
            </w:r>
          </w:p>
          <w:p w:rsidR="00DD7353" w:rsidRPr="005B1079" w:rsidRDefault="00DD7353" w:rsidP="000E1BAD">
            <w:pPr>
              <w:pStyle w:val="PL"/>
              <w:keepNext/>
              <w:keepLines/>
              <w:rPr>
                <w:b/>
              </w:rPr>
            </w:pPr>
            <w:r w:rsidRPr="005B1079">
              <w:rPr>
                <w:b/>
              </w:rPr>
              <w:t>…</w:t>
            </w:r>
          </w:p>
          <w:p w:rsidR="00DD7353" w:rsidRPr="005B1079" w:rsidRDefault="00DD7353" w:rsidP="000E1BAD">
            <w:pPr>
              <w:pStyle w:val="PL"/>
              <w:keepNext/>
              <w:keepLines/>
              <w:rPr>
                <w:b/>
                <w:i/>
              </w:rPr>
            </w:pPr>
            <w:r w:rsidRPr="005B1079">
              <w:t xml:space="preserve">a=sescap:4 </w:t>
            </w:r>
          </w:p>
        </w:tc>
        <w:tc>
          <w:tcPr>
            <w:tcW w:w="4090" w:type="dxa"/>
          </w:tcPr>
          <w:p w:rsidR="00DD7353" w:rsidRPr="005B1079" w:rsidRDefault="00DD7353" w:rsidP="002D63C3">
            <w:pPr>
              <w:pStyle w:val="Tabletext"/>
              <w:keepNext/>
              <w:keepLines/>
              <w:spacing w:before="120"/>
            </w:pPr>
            <w:r w:rsidRPr="005B1079">
              <w:t xml:space="preserve">The </w:t>
            </w:r>
            <w:r w:rsidRPr="005B1079">
              <w:rPr>
                <w:i/>
              </w:rPr>
              <w:t>Answerer</w:t>
            </w:r>
            <w:r w:rsidRPr="005B1079">
              <w:t xml:space="preserve"> prefers the 4</w:t>
            </w:r>
            <w:r w:rsidRPr="002D63C3">
              <w:t>th</w:t>
            </w:r>
            <w:r w:rsidRPr="005B1079">
              <w:t xml:space="preserve"> session configuration.</w:t>
            </w:r>
          </w:p>
        </w:tc>
      </w:tr>
    </w:tbl>
    <w:p w:rsidR="00DD7353" w:rsidRPr="005B1079" w:rsidRDefault="00DD7353" w:rsidP="00DD7353"/>
    <w:p w:rsidR="00DD7353" w:rsidRPr="005B1079" w:rsidRDefault="000539ED" w:rsidP="00DD7353">
      <w:r>
        <w:t>T</w:t>
      </w:r>
      <w:r w:rsidR="00533654">
        <w:t>he MGC maps the SDP Offer to</w:t>
      </w:r>
      <w:r>
        <w:t xml:space="preserve"> an H.248 command request. An example mapping is shown in </w:t>
      </w:r>
      <w:r w:rsidR="00DD7353" w:rsidRPr="005B1079">
        <w:t>Table 10:</w:t>
      </w:r>
    </w:p>
    <w:p w:rsidR="00DD7353" w:rsidRPr="005B1079" w:rsidRDefault="00DD7353" w:rsidP="00DD7353"/>
    <w:p w:rsidR="00DD7353" w:rsidRPr="005B1079" w:rsidRDefault="00DD7353" w:rsidP="00694346">
      <w:pPr>
        <w:pStyle w:val="TableNotitle"/>
        <w:rPr>
          <w:lang w:eastAsia="zh-CN"/>
        </w:rPr>
      </w:pPr>
      <w:r w:rsidRPr="005B1079">
        <w:lastRenderedPageBreak/>
        <w:t>Table 10 – Example command encoding – MGC request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63"/>
        <w:gridCol w:w="3276"/>
      </w:tblGrid>
      <w:tr w:rsidR="00DD7353" w:rsidRPr="005B1079" w:rsidTr="000E1BAD">
        <w:trPr>
          <w:jc w:val="center"/>
        </w:trPr>
        <w:tc>
          <w:tcPr>
            <w:tcW w:w="6363" w:type="dxa"/>
            <w:shd w:val="clear" w:color="auto" w:fill="E0E0E0"/>
            <w:vAlign w:val="center"/>
          </w:tcPr>
          <w:p w:rsidR="00DD7353" w:rsidRPr="005B1079" w:rsidRDefault="00DD7353" w:rsidP="000E1BAD">
            <w:pPr>
              <w:pStyle w:val="Tablehead"/>
              <w:keepLines/>
              <w:rPr>
                <w:sz w:val="20"/>
              </w:rPr>
            </w:pPr>
            <w:r w:rsidRPr="005B1079">
              <w:rPr>
                <w:sz w:val="20"/>
              </w:rPr>
              <w:t>ITU-T H.248 encoding (shortened command)</w:t>
            </w:r>
          </w:p>
        </w:tc>
        <w:tc>
          <w:tcPr>
            <w:tcW w:w="3276" w:type="dxa"/>
            <w:shd w:val="clear" w:color="auto" w:fill="E0E0E0"/>
            <w:vAlign w:val="center"/>
          </w:tcPr>
          <w:p w:rsidR="00DD7353" w:rsidRPr="005B1079" w:rsidRDefault="00DD7353" w:rsidP="000E1BAD">
            <w:pPr>
              <w:pStyle w:val="Tablehead"/>
              <w:keepLines/>
              <w:rPr>
                <w:sz w:val="20"/>
              </w:rPr>
            </w:pPr>
            <w:r w:rsidRPr="005B1079">
              <w:rPr>
                <w:sz w:val="20"/>
              </w:rPr>
              <w:t>Comments</w:t>
            </w:r>
          </w:p>
        </w:tc>
      </w:tr>
      <w:tr w:rsidR="00DD7353" w:rsidRPr="005B1079" w:rsidTr="000E1BAD">
        <w:trPr>
          <w:jc w:val="center"/>
        </w:trPr>
        <w:tc>
          <w:tcPr>
            <w:tcW w:w="6363" w:type="dxa"/>
          </w:tcPr>
          <w:p w:rsidR="008655B3" w:rsidRPr="008655B3" w:rsidRDefault="008655B3" w:rsidP="008655B3">
            <w:pPr>
              <w:pStyle w:val="Formal"/>
              <w:keepNext/>
              <w:keepLines/>
              <w:rPr>
                <w:sz w:val="18"/>
                <w:szCs w:val="18"/>
              </w:rPr>
            </w:pPr>
            <w:r w:rsidRPr="008655B3">
              <w:rPr>
                <w:sz w:val="18"/>
                <w:szCs w:val="18"/>
              </w:rPr>
              <w:t>MGC to MG:</w:t>
            </w:r>
          </w:p>
          <w:p w:rsidR="008655B3" w:rsidRPr="008655B3" w:rsidRDefault="008655B3" w:rsidP="008655B3">
            <w:pPr>
              <w:pStyle w:val="Formal"/>
              <w:keepNext/>
              <w:keepLines/>
              <w:rPr>
                <w:sz w:val="18"/>
                <w:szCs w:val="18"/>
                <w:lang w:val="en-US"/>
              </w:rPr>
            </w:pPr>
            <w:r w:rsidRPr="008655B3">
              <w:rPr>
                <w:sz w:val="18"/>
                <w:szCs w:val="18"/>
                <w:lang w:val="en-US"/>
              </w:rPr>
              <w:t>MEGACO/3 [123.123.123.4]:55555</w:t>
            </w:r>
          </w:p>
          <w:p w:rsidR="008655B3" w:rsidRPr="008655B3" w:rsidRDefault="008655B3" w:rsidP="008655B3">
            <w:pPr>
              <w:pStyle w:val="Formal"/>
              <w:rPr>
                <w:sz w:val="18"/>
                <w:szCs w:val="18"/>
                <w:lang w:val="en-US"/>
              </w:rPr>
            </w:pPr>
            <w:r w:rsidRPr="008655B3">
              <w:rPr>
                <w:sz w:val="18"/>
                <w:szCs w:val="18"/>
                <w:lang w:val="en-US"/>
              </w:rPr>
              <w:t xml:space="preserve">Transaction = 60000 </w:t>
            </w:r>
            <w:r w:rsidR="000539ED" w:rsidRPr="00F202DE">
              <w:rPr>
                <w:sz w:val="18"/>
                <w:szCs w:val="18"/>
                <w:lang w:val="en-US"/>
              </w:rPr>
              <w:t>{</w:t>
            </w:r>
          </w:p>
          <w:p w:rsidR="008655B3" w:rsidRPr="008655B3" w:rsidRDefault="008655B3" w:rsidP="008655B3">
            <w:pPr>
              <w:pStyle w:val="Formal"/>
              <w:rPr>
                <w:sz w:val="18"/>
                <w:szCs w:val="18"/>
                <w:lang w:val="en-US"/>
              </w:rPr>
            </w:pPr>
            <w:r w:rsidRPr="008655B3">
              <w:rPr>
                <w:sz w:val="18"/>
                <w:szCs w:val="18"/>
                <w:lang w:val="en-US"/>
              </w:rPr>
              <w:t xml:space="preserve">    Context = $ </w:t>
            </w:r>
            <w:r w:rsidR="000539ED" w:rsidRPr="00F202DE">
              <w:rPr>
                <w:sz w:val="18"/>
                <w:szCs w:val="18"/>
                <w:lang w:val="en-US"/>
              </w:rPr>
              <w:t>{</w:t>
            </w:r>
            <w:r w:rsidRPr="008655B3">
              <w:rPr>
                <w:sz w:val="18"/>
                <w:szCs w:val="18"/>
                <w:lang w:val="en-US"/>
              </w:rPr>
              <w:t xml:space="preserve"> </w:t>
            </w:r>
          </w:p>
          <w:p w:rsidR="008655B3" w:rsidRPr="008655B3" w:rsidRDefault="008655B3" w:rsidP="008655B3">
            <w:pPr>
              <w:pStyle w:val="Formal"/>
              <w:rPr>
                <w:sz w:val="18"/>
                <w:szCs w:val="18"/>
              </w:rPr>
            </w:pPr>
            <w:r w:rsidRPr="008655B3">
              <w:rPr>
                <w:sz w:val="18"/>
                <w:szCs w:val="18"/>
              </w:rPr>
              <w:t xml:space="preserve">       Add  = $ </w:t>
            </w:r>
            <w:r w:rsidR="000539ED" w:rsidRPr="00F202DE">
              <w:rPr>
                <w:sz w:val="18"/>
                <w:szCs w:val="18"/>
              </w:rPr>
              <w:t>{</w:t>
            </w:r>
            <w:r w:rsidRPr="008655B3">
              <w:rPr>
                <w:sz w:val="18"/>
                <w:szCs w:val="18"/>
              </w:rPr>
              <w:t xml:space="preserve">Media </w:t>
            </w:r>
            <w:r w:rsidR="000539ED" w:rsidRPr="00F202DE">
              <w:rPr>
                <w:sz w:val="18"/>
                <w:szCs w:val="18"/>
              </w:rPr>
              <w:t>{</w:t>
            </w:r>
            <w:r w:rsidRPr="008655B3">
              <w:rPr>
                <w:sz w:val="18"/>
                <w:szCs w:val="18"/>
              </w:rPr>
              <w:t xml:space="preserve"> </w:t>
            </w:r>
          </w:p>
          <w:p w:rsidR="008655B3" w:rsidRDefault="008655B3" w:rsidP="008655B3">
            <w:pPr>
              <w:pStyle w:val="Formal"/>
              <w:rPr>
                <w:sz w:val="18"/>
                <w:szCs w:val="18"/>
              </w:rPr>
            </w:pPr>
            <w:r w:rsidRPr="008655B3">
              <w:rPr>
                <w:sz w:val="18"/>
                <w:szCs w:val="18"/>
              </w:rPr>
              <w:t xml:space="preserve">            TerminationState </w:t>
            </w:r>
            <w:r w:rsidR="000539ED" w:rsidRPr="00F202DE">
              <w:rPr>
                <w:sz w:val="18"/>
                <w:szCs w:val="18"/>
              </w:rPr>
              <w:t>{</w:t>
            </w:r>
          </w:p>
          <w:p w:rsidR="008655B3" w:rsidRDefault="000539ED" w:rsidP="008655B3">
            <w:pPr>
              <w:pStyle w:val="Formal"/>
              <w:rPr>
                <w:b/>
                <w:sz w:val="18"/>
                <w:szCs w:val="18"/>
              </w:rPr>
            </w:pPr>
            <w:r>
              <w:rPr>
                <w:sz w:val="18"/>
                <w:szCs w:val="18"/>
              </w:rPr>
              <w:t xml:space="preserve">                 </w:t>
            </w:r>
            <w:r>
              <w:rPr>
                <w:b/>
                <w:sz w:val="18"/>
                <w:szCs w:val="18"/>
              </w:rPr>
              <w:t xml:space="preserve">smcn/sconf = ["1 1", "2 2", "3 3,5", </w:t>
            </w:r>
          </w:p>
          <w:p w:rsidR="008655B3" w:rsidRPr="008655B3" w:rsidRDefault="000539ED" w:rsidP="008655B3">
            <w:pPr>
              <w:pStyle w:val="Formal"/>
              <w:rPr>
                <w:b/>
                <w:sz w:val="18"/>
                <w:szCs w:val="18"/>
              </w:rPr>
            </w:pPr>
            <w:r>
              <w:rPr>
                <w:b/>
                <w:sz w:val="18"/>
                <w:szCs w:val="18"/>
              </w:rPr>
              <w:t xml:space="preserve">                               "4 4,5"]</w:t>
            </w:r>
            <w:r w:rsidR="008655B3" w:rsidRPr="008655B3">
              <w:rPr>
                <w:b/>
                <w:sz w:val="18"/>
                <w:szCs w:val="18"/>
              </w:rPr>
              <w:t>,</w:t>
            </w:r>
          </w:p>
          <w:p w:rsidR="000539ED" w:rsidRDefault="008655B3" w:rsidP="000539ED">
            <w:pPr>
              <w:pStyle w:val="ASN1"/>
              <w:rPr>
                <w:sz w:val="18"/>
                <w:szCs w:val="18"/>
              </w:rPr>
            </w:pPr>
            <w:r w:rsidRPr="008655B3">
              <w:rPr>
                <w:sz w:val="18"/>
                <w:szCs w:val="18"/>
              </w:rPr>
              <w:t xml:space="preserve">                 smcn/lconf = </w:t>
            </w:r>
            <w:r w:rsidR="000539ED">
              <w:rPr>
                <w:sz w:val="18"/>
                <w:szCs w:val="18"/>
              </w:rPr>
              <w:t>["</w:t>
            </w:r>
            <w:r w:rsidR="000539ED" w:rsidRPr="008D404A">
              <w:rPr>
                <w:sz w:val="18"/>
                <w:szCs w:val="18"/>
              </w:rPr>
              <w:t>tcap:2 udptl</w:t>
            </w:r>
            <w:r w:rsidR="000539ED">
              <w:rPr>
                <w:sz w:val="18"/>
                <w:szCs w:val="18"/>
              </w:rPr>
              <w:t>",</w:t>
            </w:r>
          </w:p>
          <w:p w:rsidR="000539ED" w:rsidRDefault="000539ED" w:rsidP="000539ED">
            <w:pPr>
              <w:pStyle w:val="ASN1"/>
              <w:rPr>
                <w:sz w:val="18"/>
                <w:szCs w:val="18"/>
              </w:rPr>
            </w:pPr>
            <w:r>
              <w:rPr>
                <w:sz w:val="18"/>
                <w:szCs w:val="18"/>
              </w:rPr>
              <w:t xml:space="preserve">                               "</w:t>
            </w:r>
            <w:r w:rsidRPr="008D404A">
              <w:rPr>
                <w:sz w:val="18"/>
                <w:szCs w:val="18"/>
              </w:rPr>
              <w:t>mcap:5 t38</w:t>
            </w:r>
            <w:r>
              <w:rPr>
                <w:sz w:val="18"/>
                <w:szCs w:val="18"/>
              </w:rPr>
              <w:t>",</w:t>
            </w:r>
          </w:p>
          <w:p w:rsidR="000539ED" w:rsidRPr="008D404A" w:rsidRDefault="008655B3" w:rsidP="000539ED">
            <w:pPr>
              <w:pStyle w:val="ASN1"/>
              <w:rPr>
                <w:sz w:val="18"/>
                <w:szCs w:val="18"/>
                <w:lang w:val="fr-FR"/>
              </w:rPr>
            </w:pPr>
            <w:r w:rsidRPr="008655B3">
              <w:rPr>
                <w:sz w:val="18"/>
                <w:szCs w:val="18"/>
                <w:lang w:val="fr-FR"/>
              </w:rPr>
              <w:t xml:space="preserve">                              "acap:11 T38FaxVersion:4",</w:t>
            </w:r>
          </w:p>
          <w:p w:rsidR="000539ED" w:rsidRPr="008D404A" w:rsidRDefault="008655B3" w:rsidP="000539ED">
            <w:pPr>
              <w:pStyle w:val="ASN1"/>
              <w:rPr>
                <w:sz w:val="18"/>
                <w:szCs w:val="18"/>
                <w:lang w:val="fr-FR"/>
              </w:rPr>
            </w:pPr>
            <w:r w:rsidRPr="008655B3">
              <w:rPr>
                <w:sz w:val="18"/>
                <w:szCs w:val="18"/>
                <w:lang w:val="fr-FR"/>
              </w:rPr>
              <w:t xml:space="preserve">          "acap:12 T38FaxRateManagement:transferredTCF",</w:t>
            </w:r>
          </w:p>
          <w:p w:rsidR="000539ED" w:rsidRPr="008D404A" w:rsidRDefault="000539ED" w:rsidP="000539ED">
            <w:pPr>
              <w:pStyle w:val="ASN1"/>
              <w:rPr>
                <w:sz w:val="18"/>
                <w:szCs w:val="18"/>
                <w:lang w:val="fr-FR"/>
              </w:rPr>
            </w:pPr>
            <w:r>
              <w:rPr>
                <w:sz w:val="18"/>
                <w:szCs w:val="18"/>
                <w:lang w:val="fr-FR"/>
              </w:rPr>
              <w:t xml:space="preserve">                 "</w:t>
            </w:r>
            <w:r w:rsidRPr="008D404A">
              <w:rPr>
                <w:sz w:val="18"/>
                <w:szCs w:val="18"/>
                <w:lang w:val="fr-FR"/>
              </w:rPr>
              <w:t>acap:13 T38FaxUdpEC:t38UDPRedundancy</w:t>
            </w:r>
            <w:r>
              <w:rPr>
                <w:sz w:val="18"/>
                <w:szCs w:val="18"/>
                <w:lang w:val="fr-FR"/>
              </w:rPr>
              <w:t>",</w:t>
            </w:r>
          </w:p>
          <w:p w:rsidR="000539ED" w:rsidRDefault="008655B3" w:rsidP="000539ED">
            <w:pPr>
              <w:pStyle w:val="ASN1"/>
              <w:rPr>
                <w:sz w:val="18"/>
                <w:szCs w:val="18"/>
              </w:rPr>
            </w:pPr>
            <w:r w:rsidRPr="008655B3">
              <w:rPr>
                <w:sz w:val="18"/>
                <w:szCs w:val="18"/>
                <w:lang w:val="fr-FR"/>
              </w:rPr>
              <w:t xml:space="preserve">              </w:t>
            </w:r>
            <w:r w:rsidR="000539ED">
              <w:rPr>
                <w:sz w:val="18"/>
                <w:szCs w:val="18"/>
              </w:rPr>
              <w:t>"</w:t>
            </w:r>
            <w:r w:rsidR="000539ED" w:rsidRPr="008D404A">
              <w:rPr>
                <w:sz w:val="18"/>
                <w:szCs w:val="18"/>
              </w:rPr>
              <w:t>lcfg:5 mt=image t=2 m=5 a=11,12,13</w:t>
            </w:r>
            <w:r w:rsidR="000539ED">
              <w:rPr>
                <w:sz w:val="18"/>
                <w:szCs w:val="18"/>
              </w:rPr>
              <w:t>"]</w:t>
            </w:r>
          </w:p>
          <w:p w:rsidR="000539ED" w:rsidRPr="00E71AF8" w:rsidRDefault="000539ED" w:rsidP="000539ED">
            <w:pPr>
              <w:pStyle w:val="ASN1"/>
              <w:rPr>
                <w:sz w:val="18"/>
                <w:szCs w:val="18"/>
              </w:rPr>
            </w:pPr>
            <w:r>
              <w:rPr>
                <w:sz w:val="18"/>
                <w:szCs w:val="18"/>
              </w:rPr>
              <w:t xml:space="preserve">            </w:t>
            </w:r>
            <w:r w:rsidR="008655B3" w:rsidRPr="008655B3">
              <w:rPr>
                <w:b w:val="0"/>
                <w:sz w:val="18"/>
                <w:szCs w:val="18"/>
              </w:rPr>
              <w:t>}</w:t>
            </w:r>
            <w:r>
              <w:rPr>
                <w:b w:val="0"/>
                <w:sz w:val="18"/>
                <w:szCs w:val="18"/>
              </w:rPr>
              <w:t>,</w:t>
            </w:r>
          </w:p>
          <w:p w:rsidR="008655B3" w:rsidRPr="008655B3" w:rsidRDefault="008655B3" w:rsidP="008655B3">
            <w:pPr>
              <w:pStyle w:val="Formal"/>
              <w:rPr>
                <w:sz w:val="18"/>
                <w:szCs w:val="18"/>
              </w:rPr>
            </w:pPr>
            <w:r w:rsidRPr="008655B3">
              <w:rPr>
                <w:sz w:val="18"/>
                <w:szCs w:val="18"/>
              </w:rPr>
              <w:t xml:space="preserve">            Stream = 1 </w:t>
            </w:r>
            <w:r w:rsidR="000539ED" w:rsidRPr="00F202DE">
              <w:rPr>
                <w:sz w:val="18"/>
                <w:szCs w:val="18"/>
              </w:rPr>
              <w:t>{</w:t>
            </w:r>
            <w:r w:rsidRPr="008655B3">
              <w:rPr>
                <w:sz w:val="18"/>
                <w:szCs w:val="18"/>
              </w:rPr>
              <w:t xml:space="preserve"> </w:t>
            </w:r>
          </w:p>
          <w:p w:rsidR="000539ED" w:rsidRPr="00F36173" w:rsidRDefault="008655B3" w:rsidP="000539ED">
            <w:pPr>
              <w:pStyle w:val="Formal"/>
              <w:rPr>
                <w:sz w:val="18"/>
                <w:szCs w:val="18"/>
              </w:rPr>
            </w:pPr>
            <w:r w:rsidRPr="008655B3">
              <w:rPr>
                <w:sz w:val="18"/>
                <w:szCs w:val="18"/>
              </w:rPr>
              <w:t xml:space="preserve">                     LocalControl </w:t>
            </w:r>
            <w:r w:rsidR="000539ED" w:rsidRPr="00F202DE">
              <w:rPr>
                <w:sz w:val="18"/>
                <w:szCs w:val="18"/>
              </w:rPr>
              <w:t>{</w:t>
            </w:r>
          </w:p>
          <w:p w:rsidR="000539ED" w:rsidRPr="00F36173" w:rsidRDefault="008655B3" w:rsidP="000539ED">
            <w:pPr>
              <w:pStyle w:val="Formal"/>
              <w:rPr>
                <w:sz w:val="18"/>
                <w:szCs w:val="18"/>
              </w:rPr>
            </w:pPr>
            <w:r w:rsidRPr="008655B3">
              <w:rPr>
                <w:sz w:val="18"/>
                <w:szCs w:val="18"/>
              </w:rPr>
              <w:t xml:space="preserve">                         ReservedValue = ON</w:t>
            </w:r>
          </w:p>
          <w:p w:rsidR="000539ED" w:rsidRPr="00F36173" w:rsidRDefault="008655B3" w:rsidP="000539ED">
            <w:pPr>
              <w:pStyle w:val="Formal"/>
              <w:rPr>
                <w:sz w:val="18"/>
                <w:szCs w:val="18"/>
              </w:rPr>
            </w:pPr>
            <w:r w:rsidRPr="008655B3">
              <w:rPr>
                <w:sz w:val="18"/>
                <w:szCs w:val="18"/>
              </w:rPr>
              <w:t xml:space="preserve">                     </w:t>
            </w:r>
            <w:r w:rsidR="000539ED" w:rsidRPr="00F202DE">
              <w:rPr>
                <w:sz w:val="18"/>
                <w:szCs w:val="18"/>
              </w:rPr>
              <w:t>}</w:t>
            </w:r>
            <w:r w:rsidRPr="008655B3">
              <w:rPr>
                <w:sz w:val="18"/>
                <w:szCs w:val="18"/>
              </w:rPr>
              <w:t>,</w:t>
            </w:r>
          </w:p>
          <w:p w:rsidR="008655B3" w:rsidRPr="008655B3" w:rsidRDefault="008655B3" w:rsidP="008655B3">
            <w:pPr>
              <w:pStyle w:val="Formal"/>
              <w:rPr>
                <w:sz w:val="18"/>
                <w:szCs w:val="18"/>
              </w:rPr>
            </w:pPr>
          </w:p>
          <w:p w:rsidR="008655B3" w:rsidRDefault="008655B3" w:rsidP="008655B3">
            <w:pPr>
              <w:pStyle w:val="Formal"/>
              <w:rPr>
                <w:sz w:val="18"/>
                <w:szCs w:val="18"/>
              </w:rPr>
            </w:pPr>
            <w:r w:rsidRPr="008655B3">
              <w:rPr>
                <w:sz w:val="18"/>
                <w:szCs w:val="18"/>
              </w:rPr>
              <w:t xml:space="preserve">                 Local </w:t>
            </w:r>
            <w:r w:rsidR="000539ED" w:rsidRPr="00F202DE">
              <w:rPr>
                <w:sz w:val="18"/>
                <w:szCs w:val="18"/>
              </w:rPr>
              <w:t>{</w:t>
            </w:r>
          </w:p>
          <w:p w:rsidR="000539ED" w:rsidRPr="00F36173" w:rsidRDefault="008655B3" w:rsidP="000539ED">
            <w:pPr>
              <w:pStyle w:val="ASN1"/>
              <w:rPr>
                <w:sz w:val="18"/>
                <w:szCs w:val="18"/>
                <w:lang w:val="it-IT"/>
              </w:rPr>
            </w:pPr>
            <w:r w:rsidRPr="008655B3">
              <w:rPr>
                <w:sz w:val="18"/>
                <w:szCs w:val="18"/>
                <w:lang w:val="it-IT"/>
              </w:rPr>
              <w:t>v=0</w:t>
            </w:r>
          </w:p>
          <w:p w:rsidR="000539ED" w:rsidRPr="00F36173" w:rsidRDefault="008655B3" w:rsidP="000539ED">
            <w:pPr>
              <w:pStyle w:val="ASN1"/>
              <w:rPr>
                <w:sz w:val="18"/>
                <w:szCs w:val="18"/>
                <w:lang w:val="it-IT"/>
              </w:rPr>
            </w:pPr>
            <w:r w:rsidRPr="008655B3">
              <w:rPr>
                <w:sz w:val="18"/>
                <w:szCs w:val="18"/>
                <w:lang w:val="it-IT"/>
              </w:rPr>
              <w:t xml:space="preserve">c=IN IP4 </w:t>
            </w:r>
            <w:r w:rsidR="000539ED">
              <w:rPr>
                <w:sz w:val="18"/>
                <w:szCs w:val="18"/>
                <w:lang w:val="it-IT"/>
              </w:rPr>
              <w:t>$</w:t>
            </w:r>
          </w:p>
          <w:p w:rsidR="000539ED" w:rsidRPr="00F36173" w:rsidRDefault="008655B3" w:rsidP="000539ED">
            <w:pPr>
              <w:pStyle w:val="ASN1"/>
              <w:rPr>
                <w:sz w:val="18"/>
                <w:szCs w:val="18"/>
                <w:lang w:val="it-IT"/>
              </w:rPr>
            </w:pPr>
            <w:r w:rsidRPr="008655B3">
              <w:rPr>
                <w:sz w:val="18"/>
                <w:szCs w:val="18"/>
                <w:lang w:val="it-IT"/>
              </w:rPr>
              <w:t>a=creq:med-v0</w:t>
            </w:r>
          </w:p>
          <w:p w:rsidR="000539ED" w:rsidRDefault="000539ED" w:rsidP="000539ED">
            <w:pPr>
              <w:pStyle w:val="ASN1"/>
              <w:rPr>
                <w:sz w:val="18"/>
                <w:szCs w:val="18"/>
              </w:rPr>
            </w:pPr>
            <w:r>
              <w:rPr>
                <w:sz w:val="18"/>
                <w:szCs w:val="18"/>
              </w:rPr>
              <w:t>m=audio $</w:t>
            </w:r>
            <w:r w:rsidR="008655B3" w:rsidRPr="008655B3">
              <w:rPr>
                <w:sz w:val="18"/>
                <w:szCs w:val="18"/>
              </w:rPr>
              <w:t xml:space="preserve"> RTP/AVP </w:t>
            </w:r>
            <w:r>
              <w:rPr>
                <w:sz w:val="18"/>
                <w:szCs w:val="18"/>
              </w:rPr>
              <w:t>18</w:t>
            </w:r>
          </w:p>
          <w:p w:rsidR="000539ED" w:rsidRDefault="000539ED" w:rsidP="000539ED">
            <w:pPr>
              <w:pStyle w:val="ASN1"/>
              <w:rPr>
                <w:sz w:val="18"/>
                <w:szCs w:val="18"/>
              </w:rPr>
            </w:pPr>
            <w:r>
              <w:rPr>
                <w:sz w:val="18"/>
                <w:szCs w:val="18"/>
              </w:rPr>
              <w:t>a=rtpmap:18 G729/8000</w:t>
            </w:r>
          </w:p>
          <w:p w:rsidR="000539ED" w:rsidRPr="00AB0B1C" w:rsidRDefault="000539ED" w:rsidP="000539ED">
            <w:pPr>
              <w:pStyle w:val="ASN1"/>
              <w:rPr>
                <w:sz w:val="18"/>
                <w:szCs w:val="18"/>
              </w:rPr>
            </w:pPr>
            <w:r w:rsidRPr="00AB0B1C">
              <w:rPr>
                <w:sz w:val="18"/>
                <w:szCs w:val="18"/>
              </w:rPr>
              <w:t>a=tcap:1 RTP/AVP</w:t>
            </w:r>
          </w:p>
          <w:p w:rsidR="000539ED" w:rsidRPr="00AB0B1C" w:rsidRDefault="000539ED" w:rsidP="000539ED">
            <w:pPr>
              <w:pStyle w:val="ASN1"/>
              <w:rPr>
                <w:sz w:val="18"/>
                <w:szCs w:val="18"/>
              </w:rPr>
            </w:pPr>
            <w:r w:rsidRPr="00AB0B1C">
              <w:rPr>
                <w:sz w:val="18"/>
                <w:szCs w:val="18"/>
              </w:rPr>
              <w:t>a=mcap:1 G729/8000</w:t>
            </w:r>
          </w:p>
          <w:p w:rsidR="000539ED" w:rsidRPr="00AB0B1C" w:rsidRDefault="000539ED" w:rsidP="000539ED">
            <w:pPr>
              <w:pStyle w:val="ASN1"/>
              <w:rPr>
                <w:sz w:val="18"/>
                <w:szCs w:val="18"/>
              </w:rPr>
            </w:pPr>
            <w:r w:rsidRPr="00AB0B1C">
              <w:rPr>
                <w:sz w:val="18"/>
                <w:szCs w:val="18"/>
              </w:rPr>
              <w:t>a=mcap:2,3 PCMU/8000</w:t>
            </w:r>
          </w:p>
          <w:p w:rsidR="000539ED" w:rsidRPr="00AB0B1C" w:rsidRDefault="000539ED" w:rsidP="000539ED">
            <w:pPr>
              <w:pStyle w:val="ASN1"/>
              <w:rPr>
                <w:sz w:val="18"/>
                <w:szCs w:val="18"/>
              </w:rPr>
            </w:pPr>
            <w:r w:rsidRPr="00AB0B1C">
              <w:rPr>
                <w:sz w:val="18"/>
                <w:szCs w:val="18"/>
              </w:rPr>
              <w:t>a=mscap:3 gpmd vbd=yes</w:t>
            </w:r>
          </w:p>
          <w:p w:rsidR="000539ED" w:rsidRPr="00AB0B1C" w:rsidRDefault="000539ED" w:rsidP="000539ED">
            <w:pPr>
              <w:pStyle w:val="ASN1"/>
              <w:rPr>
                <w:sz w:val="18"/>
                <w:szCs w:val="18"/>
              </w:rPr>
            </w:pPr>
            <w:r w:rsidRPr="00AB0B1C">
              <w:rPr>
                <w:sz w:val="18"/>
                <w:szCs w:val="18"/>
              </w:rPr>
              <w:t>a=pcfg:1 t=1 a=-ms m=1,3 pt=1:18,3:99</w:t>
            </w:r>
          </w:p>
          <w:p w:rsidR="000539ED" w:rsidRPr="00AB0B1C" w:rsidRDefault="000539ED" w:rsidP="000539ED">
            <w:pPr>
              <w:pStyle w:val="ASN1"/>
              <w:rPr>
                <w:sz w:val="18"/>
                <w:szCs w:val="18"/>
              </w:rPr>
            </w:pPr>
            <w:r w:rsidRPr="00AB0B1C">
              <w:rPr>
                <w:sz w:val="18"/>
                <w:szCs w:val="18"/>
              </w:rPr>
              <w:t>a=pcfg:2 t=1 a=-ms m=2,3 pt=2:0,3:99</w:t>
            </w:r>
          </w:p>
          <w:p w:rsidR="000539ED" w:rsidRPr="00AB0B1C" w:rsidRDefault="000539ED" w:rsidP="000539ED">
            <w:pPr>
              <w:pStyle w:val="ASN1"/>
              <w:rPr>
                <w:sz w:val="18"/>
                <w:szCs w:val="18"/>
              </w:rPr>
            </w:pPr>
            <w:r w:rsidRPr="00AB0B1C">
              <w:rPr>
                <w:sz w:val="18"/>
                <w:szCs w:val="18"/>
              </w:rPr>
              <w:t>a=pcfg:3 t=1 a=-ms m=1 pt=1:18</w:t>
            </w:r>
          </w:p>
          <w:p w:rsidR="008655B3" w:rsidRPr="008655B3" w:rsidRDefault="000539ED" w:rsidP="008655B3">
            <w:pPr>
              <w:pStyle w:val="ASN1"/>
              <w:rPr>
                <w:sz w:val="18"/>
                <w:szCs w:val="18"/>
              </w:rPr>
            </w:pPr>
            <w:r w:rsidRPr="00AB0B1C">
              <w:t>a=pcfg:4 t=1 a=-ms m=2 pt=2:0</w:t>
            </w:r>
          </w:p>
          <w:p w:rsidR="008655B3" w:rsidRPr="008655B3" w:rsidRDefault="008655B3" w:rsidP="008655B3">
            <w:pPr>
              <w:pStyle w:val="Formal"/>
              <w:rPr>
                <w:sz w:val="18"/>
                <w:szCs w:val="18"/>
              </w:rPr>
            </w:pPr>
            <w:r w:rsidRPr="008655B3">
              <w:rPr>
                <w:sz w:val="18"/>
                <w:szCs w:val="18"/>
              </w:rPr>
              <w:t xml:space="preserve">                 </w:t>
            </w:r>
            <w:r w:rsidR="000539ED" w:rsidRPr="00F202DE">
              <w:rPr>
                <w:sz w:val="18"/>
                <w:szCs w:val="18"/>
              </w:rPr>
              <w:t>}</w:t>
            </w:r>
          </w:p>
          <w:p w:rsidR="008655B3" w:rsidRPr="008655B3" w:rsidRDefault="008655B3" w:rsidP="008655B3">
            <w:pPr>
              <w:pStyle w:val="Formal"/>
              <w:rPr>
                <w:sz w:val="18"/>
                <w:szCs w:val="18"/>
              </w:rPr>
            </w:pPr>
            <w:r w:rsidRPr="008655B3">
              <w:rPr>
                <w:sz w:val="18"/>
                <w:szCs w:val="18"/>
              </w:rPr>
              <w:t xml:space="preserve">          </w:t>
            </w:r>
            <w:r w:rsidR="000539ED" w:rsidRPr="00F202DE">
              <w:rPr>
                <w:sz w:val="18"/>
                <w:szCs w:val="18"/>
              </w:rPr>
              <w:t>}</w:t>
            </w:r>
          </w:p>
          <w:p w:rsidR="008655B3" w:rsidRPr="008655B3" w:rsidRDefault="008655B3" w:rsidP="008655B3">
            <w:pPr>
              <w:pStyle w:val="Formal"/>
              <w:rPr>
                <w:sz w:val="18"/>
                <w:szCs w:val="18"/>
              </w:rPr>
            </w:pPr>
            <w:r w:rsidRPr="008655B3">
              <w:rPr>
                <w:sz w:val="18"/>
                <w:szCs w:val="18"/>
              </w:rPr>
              <w:t xml:space="preserve">      </w:t>
            </w:r>
            <w:r w:rsidR="000539ED" w:rsidRPr="00F202DE">
              <w:rPr>
                <w:sz w:val="18"/>
                <w:szCs w:val="18"/>
              </w:rPr>
              <w:t>}</w:t>
            </w:r>
          </w:p>
          <w:p w:rsidR="008655B3" w:rsidRPr="008655B3" w:rsidRDefault="008655B3" w:rsidP="008655B3">
            <w:pPr>
              <w:pStyle w:val="Formal"/>
              <w:rPr>
                <w:sz w:val="18"/>
                <w:szCs w:val="18"/>
              </w:rPr>
            </w:pPr>
            <w:r w:rsidRPr="008655B3">
              <w:rPr>
                <w:sz w:val="18"/>
                <w:szCs w:val="18"/>
              </w:rPr>
              <w:t xml:space="preserve">   </w:t>
            </w:r>
            <w:r w:rsidR="000539ED" w:rsidRPr="00F202DE">
              <w:rPr>
                <w:sz w:val="18"/>
                <w:szCs w:val="18"/>
              </w:rPr>
              <w:t>}</w:t>
            </w:r>
          </w:p>
          <w:p w:rsidR="008655B3" w:rsidRPr="008655B3" w:rsidRDefault="000539ED" w:rsidP="008655B3">
            <w:pPr>
              <w:pStyle w:val="Formal"/>
              <w:rPr>
                <w:sz w:val="18"/>
                <w:szCs w:val="18"/>
              </w:rPr>
            </w:pPr>
            <w:r w:rsidRPr="00F202DE">
              <w:rPr>
                <w:sz w:val="18"/>
                <w:szCs w:val="18"/>
              </w:rPr>
              <w:t>}</w:t>
            </w:r>
          </w:p>
          <w:p w:rsidR="00DD7353" w:rsidRPr="005B1079" w:rsidRDefault="00DD7353" w:rsidP="000E1BAD">
            <w:pPr>
              <w:pStyle w:val="Formal"/>
              <w:keepNext/>
              <w:keepLines/>
              <w:rPr>
                <w:sz w:val="18"/>
                <w:highlight w:val="yellow"/>
              </w:rPr>
            </w:pPr>
          </w:p>
        </w:tc>
        <w:tc>
          <w:tcPr>
            <w:tcW w:w="3276" w:type="dxa"/>
          </w:tcPr>
          <w:p w:rsidR="000539ED" w:rsidRDefault="000539ED" w:rsidP="000539ED">
            <w:pPr>
              <w:pStyle w:val="Tabletext"/>
              <w:rPr>
                <w:sz w:val="20"/>
              </w:rPr>
            </w:pPr>
            <w:r>
              <w:rPr>
                <w:sz w:val="20"/>
              </w:rPr>
              <w:t xml:space="preserve">In </w:t>
            </w:r>
            <w:del w:id="134" w:author="Christian Groves" w:date="2011-05-10T15:13:00Z">
              <w:r w:rsidDel="00EC5CFA">
                <w:rPr>
                  <w:sz w:val="20"/>
                </w:rPr>
                <w:delText xml:space="preserve">above </w:delText>
              </w:r>
            </w:del>
            <w:r>
              <w:rPr>
                <w:sz w:val="20"/>
              </w:rPr>
              <w:t>Table 9</w:t>
            </w:r>
            <w:ins w:id="135" w:author="Christian Groves" w:date="2011-05-10T15:13:00Z">
              <w:r w:rsidR="00EC5CFA">
                <w:rPr>
                  <w:sz w:val="20"/>
                </w:rPr>
                <w:t xml:space="preserve"> above</w:t>
              </w:r>
            </w:ins>
            <w:r>
              <w:rPr>
                <w:sz w:val="20"/>
              </w:rPr>
              <w:t xml:space="preserve">, as the image/t38 based media description is not offered as </w:t>
            </w:r>
            <w:ins w:id="136" w:author="Christian Groves" w:date="2011-05-10T15:13:00Z">
              <w:r w:rsidR="00EC5CFA">
                <w:rPr>
                  <w:sz w:val="20"/>
                </w:rPr>
                <w:t xml:space="preserve">a </w:t>
              </w:r>
            </w:ins>
            <w:r>
              <w:rPr>
                <w:sz w:val="20"/>
              </w:rPr>
              <w:t xml:space="preserve">potential configuration but only communicated as latent configuration, the MGC does neither add an image/t38 based session description as separate group to </w:t>
            </w:r>
            <w:ins w:id="137" w:author="Christian Groves" w:date="2011-06-09T11:52:00Z">
              <w:r w:rsidR="00440091">
                <w:rPr>
                  <w:sz w:val="20"/>
                </w:rPr>
                <w:t>t</w:t>
              </w:r>
            </w:ins>
            <w:r>
              <w:rPr>
                <w:sz w:val="20"/>
              </w:rPr>
              <w:t xml:space="preserve">he Stream 1 </w:t>
            </w:r>
            <w:del w:id="138" w:author="Christian Groves" w:date="2011-05-10T15:19:00Z">
              <w:r w:rsidDel="00EC5CFA">
                <w:rPr>
                  <w:sz w:val="20"/>
                </w:rPr>
                <w:delText>Local descriptor</w:delText>
              </w:r>
            </w:del>
            <w:ins w:id="139" w:author="Christian Groves" w:date="2011-05-10T15:19:00Z">
              <w:r w:rsidR="00EC5CFA">
                <w:rPr>
                  <w:sz w:val="20"/>
                </w:rPr>
                <w:t>LD</w:t>
              </w:r>
            </w:ins>
            <w:r>
              <w:rPr>
                <w:sz w:val="20"/>
              </w:rPr>
              <w:t xml:space="preserve"> nor does it add a second image/t38 based H.248 stream. Potential future usage of T.38 would </w:t>
            </w:r>
            <w:proofErr w:type="spellStart"/>
            <w:r>
              <w:rPr>
                <w:sz w:val="20"/>
              </w:rPr>
              <w:t>required</w:t>
            </w:r>
            <w:proofErr w:type="spellEnd"/>
            <w:r>
              <w:rPr>
                <w:sz w:val="20"/>
              </w:rPr>
              <w:t xml:space="preserve"> a subsequent SDP offer/answer negotiation procedure, which then would typically trigger corresponding H.248 procedures to modify the created stream endpoint to an image/t38 based session and media description.</w:t>
            </w:r>
          </w:p>
          <w:p w:rsidR="002A77D9" w:rsidRPr="002A77D9" w:rsidRDefault="008655B3" w:rsidP="002A77D9">
            <w:pPr>
              <w:pStyle w:val="Tabletext"/>
              <w:ind w:left="794" w:hanging="794"/>
              <w:rPr>
                <w:i/>
                <w:sz w:val="20"/>
              </w:rPr>
            </w:pPr>
            <w:r w:rsidRPr="008655B3">
              <w:rPr>
                <w:i/>
                <w:sz w:val="20"/>
              </w:rPr>
              <w:t xml:space="preserve">{Editor's note 1: Section 10.1.2 defines the </w:t>
            </w:r>
            <w:proofErr w:type="spellStart"/>
            <w:r w:rsidRPr="008655B3">
              <w:rPr>
                <w:i/>
                <w:sz w:val="20"/>
              </w:rPr>
              <w:t>smcn</w:t>
            </w:r>
            <w:proofErr w:type="spellEnd"/>
            <w:r w:rsidRPr="008655B3">
              <w:rPr>
                <w:i/>
                <w:sz w:val="20"/>
              </w:rPr>
              <w:t>/</w:t>
            </w:r>
            <w:proofErr w:type="spellStart"/>
            <w:r w:rsidRPr="008655B3">
              <w:rPr>
                <w:i/>
                <w:sz w:val="20"/>
              </w:rPr>
              <w:t>lconf</w:t>
            </w:r>
            <w:proofErr w:type="spellEnd"/>
            <w:r w:rsidRPr="008655B3">
              <w:rPr>
                <w:i/>
                <w:sz w:val="20"/>
              </w:rPr>
              <w:t xml:space="preserve"> property as of type "Sub-list of String" and specifies that "Each instance of String is defined as type “</w:t>
            </w:r>
            <w:proofErr w:type="spellStart"/>
            <w:r w:rsidRPr="008655B3">
              <w:rPr>
                <w:i/>
                <w:sz w:val="20"/>
              </w:rPr>
              <w:t>lcfg</w:t>
            </w:r>
            <w:proofErr w:type="spellEnd"/>
            <w:r w:rsidRPr="008655B3">
              <w:rPr>
                <w:i/>
                <w:sz w:val="20"/>
              </w:rPr>
              <w:t>” or "</w:t>
            </w:r>
            <w:proofErr w:type="spellStart"/>
            <w:r w:rsidRPr="008655B3">
              <w:rPr>
                <w:i/>
                <w:sz w:val="20"/>
              </w:rPr>
              <w:t>mcap</w:t>
            </w:r>
            <w:proofErr w:type="spellEnd"/>
            <w:r w:rsidRPr="008655B3">
              <w:rPr>
                <w:i/>
                <w:sz w:val="20"/>
              </w:rPr>
              <w:t>" according to the following ABNF ". The then following ABNF grammar excerpt additionally lists the "</w:t>
            </w:r>
            <w:proofErr w:type="spellStart"/>
            <w:r w:rsidRPr="008655B3">
              <w:rPr>
                <w:i/>
                <w:sz w:val="20"/>
              </w:rPr>
              <w:t>tcap</w:t>
            </w:r>
            <w:proofErr w:type="spellEnd"/>
            <w:r w:rsidRPr="008655B3">
              <w:rPr>
                <w:i/>
                <w:sz w:val="20"/>
              </w:rPr>
              <w:t>" attribute. Here we assume that also the "</w:t>
            </w:r>
            <w:proofErr w:type="spellStart"/>
            <w:r w:rsidRPr="008655B3">
              <w:rPr>
                <w:i/>
                <w:sz w:val="20"/>
              </w:rPr>
              <w:t>acap</w:t>
            </w:r>
            <w:proofErr w:type="spellEnd"/>
            <w:r w:rsidRPr="008655B3">
              <w:rPr>
                <w:i/>
                <w:sz w:val="20"/>
              </w:rPr>
              <w:t xml:space="preserve">" attribute may be used within </w:t>
            </w:r>
            <w:proofErr w:type="spellStart"/>
            <w:r w:rsidRPr="008655B3">
              <w:rPr>
                <w:i/>
                <w:sz w:val="20"/>
              </w:rPr>
              <w:t>smcn</w:t>
            </w:r>
            <w:proofErr w:type="spellEnd"/>
            <w:r w:rsidRPr="008655B3">
              <w:rPr>
                <w:i/>
                <w:sz w:val="20"/>
              </w:rPr>
              <w:t>/</w:t>
            </w:r>
            <w:proofErr w:type="spellStart"/>
            <w:r w:rsidRPr="008655B3">
              <w:rPr>
                <w:i/>
                <w:sz w:val="20"/>
              </w:rPr>
              <w:t>lconf</w:t>
            </w:r>
            <w:proofErr w:type="spellEnd"/>
            <w:r w:rsidRPr="008655B3">
              <w:rPr>
                <w:i/>
                <w:sz w:val="20"/>
              </w:rPr>
              <w:t xml:space="preserve"> property values.</w:t>
            </w:r>
          </w:p>
          <w:p w:rsidR="00DD7353" w:rsidRPr="005B1079" w:rsidRDefault="008655B3" w:rsidP="002A77D9">
            <w:pPr>
              <w:pStyle w:val="Tabletext"/>
              <w:rPr>
                <w:sz w:val="20"/>
              </w:rPr>
            </w:pPr>
            <w:r w:rsidRPr="008655B3">
              <w:rPr>
                <w:i/>
                <w:sz w:val="20"/>
              </w:rPr>
              <w:t xml:space="preserve">Editor's note 2: This document's Table 7 contains an MGC request example also containing the </w:t>
            </w:r>
            <w:proofErr w:type="spellStart"/>
            <w:r w:rsidRPr="008655B3">
              <w:rPr>
                <w:i/>
                <w:sz w:val="20"/>
              </w:rPr>
              <w:t>smcn</w:t>
            </w:r>
            <w:proofErr w:type="spellEnd"/>
            <w:r w:rsidRPr="008655B3">
              <w:rPr>
                <w:i/>
                <w:sz w:val="20"/>
              </w:rPr>
              <w:t>/</w:t>
            </w:r>
            <w:proofErr w:type="spellStart"/>
            <w:r w:rsidRPr="008655B3">
              <w:rPr>
                <w:i/>
                <w:sz w:val="20"/>
              </w:rPr>
              <w:t>lconf</w:t>
            </w:r>
            <w:proofErr w:type="spellEnd"/>
            <w:r w:rsidRPr="008655B3">
              <w:rPr>
                <w:i/>
                <w:sz w:val="20"/>
              </w:rPr>
              <w:t xml:space="preserve"> property. There, however, the list of strings is surrounded by curly braces. Here in Table 10 we use square brackets (as well as in case of the </w:t>
            </w:r>
            <w:proofErr w:type="spellStart"/>
            <w:r w:rsidRPr="008655B3">
              <w:rPr>
                <w:i/>
                <w:sz w:val="20"/>
              </w:rPr>
              <w:t>smcm</w:t>
            </w:r>
            <w:proofErr w:type="spellEnd"/>
            <w:r w:rsidRPr="008655B3">
              <w:rPr>
                <w:i/>
                <w:sz w:val="20"/>
              </w:rPr>
              <w:t>/</w:t>
            </w:r>
            <w:proofErr w:type="spellStart"/>
            <w:r w:rsidRPr="008655B3">
              <w:rPr>
                <w:i/>
                <w:sz w:val="20"/>
              </w:rPr>
              <w:t>sconf</w:t>
            </w:r>
            <w:proofErr w:type="spellEnd"/>
            <w:r w:rsidRPr="008655B3">
              <w:rPr>
                <w:i/>
                <w:sz w:val="20"/>
              </w:rPr>
              <w:t xml:space="preserve"> property) because the ABNF rule of "</w:t>
            </w:r>
            <w:proofErr w:type="spellStart"/>
            <w:r w:rsidRPr="008655B3">
              <w:rPr>
                <w:i/>
                <w:sz w:val="20"/>
              </w:rPr>
              <w:t>alternativeValue</w:t>
            </w:r>
            <w:proofErr w:type="spellEnd"/>
            <w:r w:rsidRPr="008655B3">
              <w:rPr>
                <w:i/>
                <w:sz w:val="20"/>
              </w:rPr>
              <w:t>" in H.248.1 Annex B.2 requests to use square brackets in the "</w:t>
            </w:r>
            <w:proofErr w:type="spellStart"/>
            <w:r w:rsidRPr="008655B3">
              <w:rPr>
                <w:i/>
                <w:sz w:val="20"/>
              </w:rPr>
              <w:t>sublist</w:t>
            </w:r>
            <w:proofErr w:type="spellEnd"/>
            <w:r w:rsidRPr="008655B3">
              <w:rPr>
                <w:i/>
                <w:sz w:val="20"/>
              </w:rPr>
              <w:t>" case.}</w:t>
            </w:r>
          </w:p>
        </w:tc>
      </w:tr>
    </w:tbl>
    <w:p w:rsidR="00DD7353" w:rsidRPr="005B1079" w:rsidRDefault="00DD7353" w:rsidP="00DD7353"/>
    <w:p w:rsidR="000539ED" w:rsidRDefault="00533654" w:rsidP="000539ED">
      <w:r>
        <w:t>I</w:t>
      </w:r>
      <w:r w:rsidR="000539ED">
        <w:t>t is assumed that the MG does not support G.729 and that it therefore only supports session configurations 2 (</w:t>
      </w:r>
      <w:r w:rsidR="000539ED" w:rsidRPr="007000FE">
        <w:t>Audio (</w:t>
      </w:r>
      <w:r w:rsidR="000539ED" w:rsidRPr="0023605E">
        <w:t>PCMU</w:t>
      </w:r>
      <w:r w:rsidR="000539ED" w:rsidRPr="007000FE">
        <w:t>), VBD (V.152 PCMU)</w:t>
      </w:r>
      <w:r w:rsidR="000539ED">
        <w:t>) and 4 (</w:t>
      </w:r>
      <w:r w:rsidR="000539ED" w:rsidRPr="007000FE">
        <w:t xml:space="preserve">Audio (PCMU) and Fax Relay (T.38 </w:t>
      </w:r>
      <w:proofErr w:type="spellStart"/>
      <w:r w:rsidR="000539ED" w:rsidRPr="007000FE">
        <w:t>FoUDPTL</w:t>
      </w:r>
      <w:proofErr w:type="spellEnd"/>
      <w:r w:rsidR="000539ED" w:rsidRPr="007000FE">
        <w:t>/UDP)</w:t>
      </w:r>
      <w:r w:rsidR="000539ED">
        <w:t>). An example MG reply is shown in Table 11:</w:t>
      </w:r>
    </w:p>
    <w:p w:rsidR="00DD7353" w:rsidRPr="005B1079" w:rsidRDefault="00DD7353" w:rsidP="00DD7353"/>
    <w:p w:rsidR="00DD7353" w:rsidRPr="005B1079" w:rsidRDefault="00DD7353" w:rsidP="00694346">
      <w:pPr>
        <w:pStyle w:val="TableNotitle"/>
        <w:rPr>
          <w:lang w:eastAsia="zh-CN"/>
        </w:rPr>
      </w:pPr>
      <w:r w:rsidRPr="005B1079">
        <w:lastRenderedPageBreak/>
        <w:t>Table 11 – Example command encoding– MG reply</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63"/>
        <w:gridCol w:w="3276"/>
      </w:tblGrid>
      <w:tr w:rsidR="00DD7353" w:rsidRPr="005B1079" w:rsidTr="000E1BAD">
        <w:trPr>
          <w:jc w:val="center"/>
        </w:trPr>
        <w:tc>
          <w:tcPr>
            <w:tcW w:w="6240" w:type="dxa"/>
            <w:shd w:val="clear" w:color="auto" w:fill="E0E0E0"/>
            <w:vAlign w:val="center"/>
          </w:tcPr>
          <w:p w:rsidR="00DD7353" w:rsidRPr="005B1079" w:rsidRDefault="00DD7353" w:rsidP="000E1BAD">
            <w:pPr>
              <w:pStyle w:val="Tablehead"/>
              <w:keepLines/>
              <w:rPr>
                <w:sz w:val="20"/>
              </w:rPr>
            </w:pPr>
            <w:r w:rsidRPr="005B1079">
              <w:rPr>
                <w:sz w:val="20"/>
              </w:rPr>
              <w:t>ITU-T H.248 encoding (shortened command)</w:t>
            </w:r>
          </w:p>
        </w:tc>
        <w:tc>
          <w:tcPr>
            <w:tcW w:w="3213" w:type="dxa"/>
            <w:shd w:val="clear" w:color="auto" w:fill="E0E0E0"/>
            <w:vAlign w:val="center"/>
          </w:tcPr>
          <w:p w:rsidR="00DD7353" w:rsidRPr="005B1079" w:rsidRDefault="00DD7353" w:rsidP="000E1BAD">
            <w:pPr>
              <w:pStyle w:val="Tablehead"/>
              <w:keepLines/>
              <w:rPr>
                <w:sz w:val="20"/>
              </w:rPr>
            </w:pPr>
            <w:r w:rsidRPr="005B1079">
              <w:rPr>
                <w:sz w:val="20"/>
              </w:rPr>
              <w:t>Comments</w:t>
            </w:r>
          </w:p>
        </w:tc>
      </w:tr>
      <w:tr w:rsidR="00DD7353" w:rsidRPr="005B1079" w:rsidTr="000E1BAD">
        <w:trPr>
          <w:jc w:val="center"/>
        </w:trPr>
        <w:tc>
          <w:tcPr>
            <w:tcW w:w="6240" w:type="dxa"/>
          </w:tcPr>
          <w:p w:rsidR="008655B3" w:rsidRPr="008655B3" w:rsidRDefault="008655B3" w:rsidP="008655B3">
            <w:pPr>
              <w:pStyle w:val="Formal"/>
              <w:keepNext/>
              <w:keepLines/>
              <w:rPr>
                <w:sz w:val="18"/>
                <w:szCs w:val="18"/>
              </w:rPr>
            </w:pPr>
            <w:r w:rsidRPr="008655B3">
              <w:rPr>
                <w:sz w:val="18"/>
                <w:szCs w:val="18"/>
              </w:rPr>
              <w:t>MG to MG</w:t>
            </w:r>
            <w:r w:rsidR="000539ED">
              <w:rPr>
                <w:sz w:val="18"/>
                <w:szCs w:val="18"/>
              </w:rPr>
              <w:t>C</w:t>
            </w:r>
            <w:r w:rsidRPr="008655B3">
              <w:rPr>
                <w:sz w:val="18"/>
                <w:szCs w:val="18"/>
              </w:rPr>
              <w:t>:</w:t>
            </w:r>
          </w:p>
          <w:p w:rsidR="008655B3" w:rsidRPr="008655B3" w:rsidRDefault="008655B3" w:rsidP="008655B3">
            <w:pPr>
              <w:pStyle w:val="Formal"/>
              <w:keepNext/>
              <w:keepLines/>
              <w:rPr>
                <w:sz w:val="18"/>
                <w:szCs w:val="18"/>
                <w:lang w:val="en-US"/>
              </w:rPr>
            </w:pPr>
            <w:r w:rsidRPr="008655B3">
              <w:rPr>
                <w:sz w:val="18"/>
                <w:szCs w:val="18"/>
                <w:lang w:val="en-US"/>
              </w:rPr>
              <w:t>MEGACO/3 [</w:t>
            </w:r>
            <w:r w:rsidR="000539ED" w:rsidRPr="004E2C2B">
              <w:rPr>
                <w:sz w:val="18"/>
              </w:rPr>
              <w:t>125.125.125.111</w:t>
            </w:r>
            <w:r w:rsidRPr="008655B3">
              <w:rPr>
                <w:sz w:val="18"/>
                <w:szCs w:val="18"/>
                <w:lang w:val="en-US"/>
              </w:rPr>
              <w:t>]:55555</w:t>
            </w:r>
          </w:p>
          <w:p w:rsidR="008655B3" w:rsidRPr="008655B3" w:rsidRDefault="000539ED" w:rsidP="008655B3">
            <w:pPr>
              <w:pStyle w:val="Formal"/>
              <w:rPr>
                <w:sz w:val="18"/>
                <w:szCs w:val="18"/>
                <w:lang w:val="en-US"/>
              </w:rPr>
            </w:pPr>
            <w:r>
              <w:rPr>
                <w:sz w:val="18"/>
                <w:szCs w:val="18"/>
                <w:lang w:val="en-US"/>
              </w:rPr>
              <w:t>Reply</w:t>
            </w:r>
            <w:r w:rsidR="008655B3" w:rsidRPr="008655B3">
              <w:rPr>
                <w:sz w:val="18"/>
                <w:szCs w:val="18"/>
                <w:lang w:val="en-US"/>
              </w:rPr>
              <w:t xml:space="preserve"> = 60000 </w:t>
            </w:r>
            <w:r w:rsidRPr="00F202DE">
              <w:rPr>
                <w:sz w:val="18"/>
                <w:szCs w:val="18"/>
                <w:lang w:val="en-US"/>
              </w:rPr>
              <w:t>{</w:t>
            </w:r>
          </w:p>
          <w:p w:rsidR="008655B3" w:rsidRPr="008655B3" w:rsidRDefault="000539ED" w:rsidP="008655B3">
            <w:pPr>
              <w:pStyle w:val="Formal"/>
              <w:rPr>
                <w:sz w:val="18"/>
                <w:szCs w:val="18"/>
                <w:lang w:val="en-US"/>
              </w:rPr>
            </w:pPr>
            <w:r>
              <w:rPr>
                <w:sz w:val="18"/>
                <w:szCs w:val="18"/>
                <w:lang w:val="en-US"/>
              </w:rPr>
              <w:t xml:space="preserve">  </w:t>
            </w:r>
            <w:r w:rsidR="008655B3" w:rsidRPr="008655B3">
              <w:rPr>
                <w:sz w:val="18"/>
                <w:szCs w:val="18"/>
                <w:lang w:val="en-US"/>
              </w:rPr>
              <w:t xml:space="preserve">Context = </w:t>
            </w:r>
            <w:r>
              <w:rPr>
                <w:sz w:val="18"/>
                <w:szCs w:val="18"/>
                <w:lang w:val="en-US"/>
              </w:rPr>
              <w:t>6000</w:t>
            </w:r>
            <w:r w:rsidR="008655B3" w:rsidRPr="008655B3">
              <w:rPr>
                <w:sz w:val="18"/>
                <w:szCs w:val="18"/>
                <w:lang w:val="en-US"/>
              </w:rPr>
              <w:t xml:space="preserve"> </w:t>
            </w:r>
            <w:r w:rsidRPr="00F202DE">
              <w:rPr>
                <w:sz w:val="18"/>
                <w:szCs w:val="18"/>
                <w:lang w:val="en-US"/>
              </w:rPr>
              <w:t>{</w:t>
            </w:r>
            <w:r w:rsidR="008655B3" w:rsidRPr="008655B3">
              <w:rPr>
                <w:sz w:val="18"/>
                <w:szCs w:val="18"/>
                <w:lang w:val="en-US"/>
              </w:rPr>
              <w:t xml:space="preserve"> </w:t>
            </w:r>
          </w:p>
          <w:p w:rsidR="008655B3" w:rsidRDefault="008655B3" w:rsidP="008655B3">
            <w:pPr>
              <w:pStyle w:val="Formal"/>
              <w:rPr>
                <w:sz w:val="18"/>
                <w:szCs w:val="18"/>
              </w:rPr>
            </w:pPr>
            <w:r w:rsidRPr="008655B3">
              <w:rPr>
                <w:sz w:val="18"/>
                <w:szCs w:val="18"/>
              </w:rPr>
              <w:t xml:space="preserve">  </w:t>
            </w:r>
            <w:r w:rsidR="000539ED">
              <w:rPr>
                <w:sz w:val="18"/>
                <w:szCs w:val="18"/>
              </w:rPr>
              <w:t xml:space="preserve">  </w:t>
            </w:r>
            <w:r w:rsidRPr="008655B3">
              <w:rPr>
                <w:sz w:val="18"/>
                <w:szCs w:val="18"/>
              </w:rPr>
              <w:t xml:space="preserve">Add  = </w:t>
            </w:r>
            <w:r w:rsidR="000539ED">
              <w:rPr>
                <w:sz w:val="18"/>
                <w:szCs w:val="18"/>
              </w:rPr>
              <w:t>A5678</w:t>
            </w:r>
            <w:r w:rsidRPr="008655B3">
              <w:rPr>
                <w:sz w:val="18"/>
                <w:szCs w:val="18"/>
              </w:rPr>
              <w:t xml:space="preserve"> </w:t>
            </w:r>
            <w:r w:rsidR="000539ED" w:rsidRPr="00F202DE">
              <w:rPr>
                <w:sz w:val="18"/>
                <w:szCs w:val="18"/>
              </w:rPr>
              <w:t>{</w:t>
            </w:r>
          </w:p>
          <w:p w:rsidR="000539ED" w:rsidRPr="00F36173" w:rsidRDefault="000539ED" w:rsidP="000539ED">
            <w:pPr>
              <w:pStyle w:val="Formal"/>
              <w:ind w:left="794" w:hanging="794"/>
              <w:rPr>
                <w:sz w:val="18"/>
                <w:szCs w:val="18"/>
              </w:rPr>
            </w:pPr>
            <w:r>
              <w:rPr>
                <w:sz w:val="18"/>
                <w:szCs w:val="18"/>
              </w:rPr>
              <w:t xml:space="preserve">      </w:t>
            </w:r>
            <w:r w:rsidR="008655B3" w:rsidRPr="008655B3">
              <w:rPr>
                <w:sz w:val="18"/>
                <w:szCs w:val="18"/>
              </w:rPr>
              <w:t xml:space="preserve">Media </w:t>
            </w:r>
            <w:r w:rsidRPr="00F202DE">
              <w:rPr>
                <w:sz w:val="18"/>
                <w:szCs w:val="18"/>
              </w:rPr>
              <w:t>{</w:t>
            </w:r>
            <w:r w:rsidR="008655B3" w:rsidRPr="008655B3">
              <w:rPr>
                <w:sz w:val="18"/>
                <w:szCs w:val="18"/>
              </w:rPr>
              <w:t xml:space="preserve"> </w:t>
            </w:r>
          </w:p>
          <w:p w:rsidR="008655B3" w:rsidRDefault="008655B3" w:rsidP="008655B3">
            <w:pPr>
              <w:pStyle w:val="Formal"/>
              <w:rPr>
                <w:sz w:val="18"/>
                <w:szCs w:val="18"/>
              </w:rPr>
            </w:pPr>
            <w:r w:rsidRPr="008655B3">
              <w:rPr>
                <w:sz w:val="18"/>
                <w:szCs w:val="18"/>
              </w:rPr>
              <w:t xml:space="preserve">    </w:t>
            </w:r>
            <w:r w:rsidR="000539ED">
              <w:rPr>
                <w:sz w:val="18"/>
                <w:szCs w:val="18"/>
              </w:rPr>
              <w:t xml:space="preserve">    </w:t>
            </w:r>
            <w:r w:rsidRPr="008655B3">
              <w:rPr>
                <w:sz w:val="18"/>
                <w:szCs w:val="18"/>
              </w:rPr>
              <w:t xml:space="preserve">TerminationState </w:t>
            </w:r>
            <w:r w:rsidR="000539ED" w:rsidRPr="00F202DE">
              <w:rPr>
                <w:sz w:val="18"/>
                <w:szCs w:val="18"/>
              </w:rPr>
              <w:t>{</w:t>
            </w:r>
          </w:p>
          <w:p w:rsidR="008655B3" w:rsidRPr="008655B3" w:rsidRDefault="000539ED" w:rsidP="008655B3">
            <w:pPr>
              <w:pStyle w:val="Formal"/>
              <w:rPr>
                <w:b/>
                <w:sz w:val="18"/>
                <w:szCs w:val="18"/>
              </w:rPr>
            </w:pPr>
            <w:r>
              <w:rPr>
                <w:sz w:val="18"/>
                <w:szCs w:val="18"/>
              </w:rPr>
              <w:t xml:space="preserve">          </w:t>
            </w:r>
            <w:r>
              <w:rPr>
                <w:b/>
                <w:sz w:val="18"/>
                <w:szCs w:val="18"/>
              </w:rPr>
              <w:t>smcn/sconf = ["2 2", "4 4,5"]</w:t>
            </w:r>
            <w:r w:rsidR="008655B3" w:rsidRPr="008655B3">
              <w:rPr>
                <w:b/>
                <w:sz w:val="18"/>
                <w:szCs w:val="18"/>
              </w:rPr>
              <w:t>,</w:t>
            </w:r>
          </w:p>
          <w:p w:rsidR="000539ED" w:rsidRDefault="008655B3" w:rsidP="000539ED">
            <w:pPr>
              <w:pStyle w:val="ASN1"/>
              <w:rPr>
                <w:sz w:val="18"/>
                <w:szCs w:val="18"/>
              </w:rPr>
            </w:pPr>
            <w:r w:rsidRPr="008655B3">
              <w:rPr>
                <w:sz w:val="18"/>
                <w:szCs w:val="18"/>
              </w:rPr>
              <w:t xml:space="preserve">        </w:t>
            </w:r>
            <w:r w:rsidR="000539ED">
              <w:rPr>
                <w:sz w:val="18"/>
                <w:szCs w:val="18"/>
              </w:rPr>
              <w:t xml:space="preserve">  </w:t>
            </w:r>
            <w:r w:rsidRPr="008655B3">
              <w:rPr>
                <w:sz w:val="18"/>
                <w:szCs w:val="18"/>
              </w:rPr>
              <w:t xml:space="preserve">smcn/lconf = </w:t>
            </w:r>
            <w:r w:rsidR="000539ED">
              <w:rPr>
                <w:sz w:val="18"/>
                <w:szCs w:val="18"/>
              </w:rPr>
              <w:t>[</w:t>
            </w:r>
          </w:p>
          <w:p w:rsidR="000539ED" w:rsidRPr="00781983" w:rsidRDefault="008655B3" w:rsidP="000539ED">
            <w:pPr>
              <w:pStyle w:val="ASN1"/>
              <w:ind w:left="794" w:hanging="794"/>
              <w:rPr>
                <w:sz w:val="18"/>
                <w:szCs w:val="18"/>
              </w:rPr>
            </w:pPr>
            <w:r w:rsidRPr="008655B3">
              <w:rPr>
                <w:sz w:val="18"/>
                <w:szCs w:val="18"/>
              </w:rPr>
              <w:t xml:space="preserve">            "tcap:2 udptl",</w:t>
            </w:r>
          </w:p>
          <w:p w:rsidR="000539ED" w:rsidRPr="00781983" w:rsidRDefault="008655B3" w:rsidP="000539ED">
            <w:pPr>
              <w:pStyle w:val="ASN1"/>
              <w:ind w:left="794" w:hanging="794"/>
              <w:rPr>
                <w:sz w:val="18"/>
                <w:szCs w:val="18"/>
              </w:rPr>
            </w:pPr>
            <w:r w:rsidRPr="008655B3">
              <w:rPr>
                <w:sz w:val="18"/>
                <w:szCs w:val="18"/>
              </w:rPr>
              <w:t xml:space="preserve">            "mcap:5 t38",</w:t>
            </w:r>
          </w:p>
          <w:p w:rsidR="000539ED" w:rsidRPr="008D404A" w:rsidRDefault="008655B3" w:rsidP="000539ED">
            <w:pPr>
              <w:pStyle w:val="ASN1"/>
              <w:ind w:left="794" w:hanging="794"/>
              <w:rPr>
                <w:sz w:val="18"/>
                <w:szCs w:val="18"/>
                <w:lang w:val="fr-FR"/>
              </w:rPr>
            </w:pPr>
            <w:r w:rsidRPr="008655B3">
              <w:rPr>
                <w:sz w:val="18"/>
                <w:szCs w:val="18"/>
              </w:rPr>
              <w:t xml:space="preserve">            </w:t>
            </w:r>
            <w:r w:rsidRPr="008655B3">
              <w:rPr>
                <w:sz w:val="18"/>
                <w:szCs w:val="18"/>
                <w:lang w:val="fr-FR"/>
              </w:rPr>
              <w:t>"acap:11 T38FaxVersion:4",</w:t>
            </w:r>
          </w:p>
          <w:p w:rsidR="000539ED" w:rsidRPr="008D404A" w:rsidRDefault="008655B3" w:rsidP="000539ED">
            <w:pPr>
              <w:pStyle w:val="ASN1"/>
              <w:ind w:left="794" w:hanging="794"/>
              <w:rPr>
                <w:sz w:val="18"/>
                <w:szCs w:val="18"/>
                <w:lang w:val="fr-FR"/>
              </w:rPr>
            </w:pPr>
            <w:r w:rsidRPr="008655B3">
              <w:rPr>
                <w:sz w:val="18"/>
                <w:szCs w:val="18"/>
                <w:lang w:val="fr-FR"/>
              </w:rPr>
              <w:t xml:space="preserve">          "acap:12 T38FaxRateManagement:transferredTCF",</w:t>
            </w:r>
          </w:p>
          <w:p w:rsidR="000539ED" w:rsidRDefault="000539ED" w:rsidP="000539ED">
            <w:pPr>
              <w:pStyle w:val="ASN1"/>
              <w:rPr>
                <w:sz w:val="18"/>
                <w:szCs w:val="18"/>
                <w:lang w:val="fr-FR"/>
              </w:rPr>
            </w:pPr>
            <w:r>
              <w:rPr>
                <w:sz w:val="18"/>
                <w:szCs w:val="18"/>
                <w:lang w:val="fr-FR"/>
              </w:rPr>
              <w:t xml:space="preserve">            "</w:t>
            </w:r>
            <w:r w:rsidRPr="008D404A">
              <w:rPr>
                <w:sz w:val="18"/>
                <w:szCs w:val="18"/>
                <w:lang w:val="fr-FR"/>
              </w:rPr>
              <w:t>acap:13 T38FaxUdpEC:t38UDPRedundancy</w:t>
            </w:r>
            <w:r>
              <w:rPr>
                <w:sz w:val="18"/>
                <w:szCs w:val="18"/>
                <w:lang w:val="fr-FR"/>
              </w:rPr>
              <w:t>",</w:t>
            </w:r>
          </w:p>
          <w:p w:rsidR="000539ED" w:rsidRPr="009006D2" w:rsidRDefault="000539ED" w:rsidP="000539ED">
            <w:pPr>
              <w:pStyle w:val="ASN1"/>
              <w:ind w:left="794" w:hanging="794"/>
              <w:rPr>
                <w:i/>
                <w:sz w:val="18"/>
                <w:szCs w:val="18"/>
                <w:lang w:val="fr-FR"/>
              </w:rPr>
            </w:pPr>
            <w:r w:rsidRPr="009006D2">
              <w:rPr>
                <w:sz w:val="18"/>
                <w:szCs w:val="18"/>
                <w:lang w:val="fr-FR"/>
              </w:rPr>
              <w:t xml:space="preserve">            …, </w:t>
            </w:r>
            <w:r w:rsidRPr="009006D2">
              <w:rPr>
                <w:i/>
                <w:sz w:val="18"/>
                <w:szCs w:val="18"/>
                <w:lang w:val="fr-FR"/>
              </w:rPr>
              <w:t>// Further acap attributes</w:t>
            </w:r>
          </w:p>
          <w:p w:rsidR="000539ED" w:rsidRPr="009006D2" w:rsidRDefault="000539ED" w:rsidP="000539ED">
            <w:pPr>
              <w:pStyle w:val="ASN1"/>
              <w:rPr>
                <w:sz w:val="18"/>
                <w:szCs w:val="18"/>
                <w:lang w:val="fr-FR"/>
              </w:rPr>
            </w:pPr>
            <w:r w:rsidRPr="009006D2">
              <w:rPr>
                <w:sz w:val="18"/>
                <w:szCs w:val="18"/>
                <w:lang w:val="fr-FR"/>
              </w:rPr>
              <w:t xml:space="preserve">            </w:t>
            </w:r>
            <w:r>
              <w:rPr>
                <w:sz w:val="18"/>
                <w:szCs w:val="18"/>
                <w:lang w:val="fr-FR"/>
              </w:rPr>
              <w:t>"</w:t>
            </w:r>
            <w:r w:rsidRPr="009006D2">
              <w:rPr>
                <w:sz w:val="18"/>
                <w:szCs w:val="18"/>
                <w:lang w:val="fr-FR"/>
              </w:rPr>
              <w:t>lcfg:5 mt=image t=2 m=5 a=11,12,13,…"]</w:t>
            </w:r>
          </w:p>
          <w:p w:rsidR="000539ED" w:rsidRPr="00E71AF8" w:rsidRDefault="000539ED" w:rsidP="000539ED">
            <w:pPr>
              <w:pStyle w:val="ASN1"/>
              <w:ind w:left="794" w:hanging="794"/>
              <w:rPr>
                <w:sz w:val="18"/>
                <w:szCs w:val="18"/>
              </w:rPr>
            </w:pPr>
            <w:r w:rsidRPr="009006D2">
              <w:rPr>
                <w:sz w:val="18"/>
                <w:szCs w:val="18"/>
                <w:lang w:val="fr-FR"/>
              </w:rPr>
              <w:t xml:space="preserve">        </w:t>
            </w:r>
            <w:r w:rsidR="008655B3" w:rsidRPr="008655B3">
              <w:rPr>
                <w:b w:val="0"/>
                <w:sz w:val="18"/>
                <w:szCs w:val="18"/>
              </w:rPr>
              <w:t>}</w:t>
            </w:r>
            <w:r>
              <w:rPr>
                <w:b w:val="0"/>
                <w:sz w:val="18"/>
                <w:szCs w:val="18"/>
              </w:rPr>
              <w:t>,</w:t>
            </w:r>
          </w:p>
          <w:p w:rsidR="008655B3" w:rsidRPr="008655B3" w:rsidRDefault="008655B3" w:rsidP="008655B3">
            <w:pPr>
              <w:pStyle w:val="Formal"/>
              <w:rPr>
                <w:sz w:val="18"/>
                <w:szCs w:val="18"/>
              </w:rPr>
            </w:pPr>
            <w:r w:rsidRPr="008655B3">
              <w:rPr>
                <w:sz w:val="18"/>
                <w:szCs w:val="18"/>
              </w:rPr>
              <w:t xml:space="preserve">      </w:t>
            </w:r>
            <w:r w:rsidR="000539ED">
              <w:rPr>
                <w:sz w:val="18"/>
                <w:szCs w:val="18"/>
              </w:rPr>
              <w:t xml:space="preserve">  </w:t>
            </w:r>
            <w:r w:rsidRPr="008655B3">
              <w:rPr>
                <w:sz w:val="18"/>
                <w:szCs w:val="18"/>
              </w:rPr>
              <w:t xml:space="preserve">Stream = 1 </w:t>
            </w:r>
            <w:r w:rsidR="000539ED" w:rsidRPr="00F202DE">
              <w:rPr>
                <w:sz w:val="18"/>
                <w:szCs w:val="18"/>
              </w:rPr>
              <w:t>{</w:t>
            </w:r>
            <w:r w:rsidRPr="008655B3">
              <w:rPr>
                <w:sz w:val="18"/>
                <w:szCs w:val="18"/>
              </w:rPr>
              <w:t xml:space="preserve"> </w:t>
            </w:r>
          </w:p>
          <w:p w:rsidR="008655B3" w:rsidRDefault="008655B3" w:rsidP="008655B3">
            <w:pPr>
              <w:pStyle w:val="Formal"/>
              <w:rPr>
                <w:sz w:val="18"/>
                <w:szCs w:val="18"/>
              </w:rPr>
            </w:pPr>
            <w:r w:rsidRPr="008655B3">
              <w:rPr>
                <w:sz w:val="18"/>
                <w:szCs w:val="18"/>
              </w:rPr>
              <w:t xml:space="preserve">        </w:t>
            </w:r>
            <w:r w:rsidR="000539ED">
              <w:rPr>
                <w:sz w:val="18"/>
                <w:szCs w:val="18"/>
              </w:rPr>
              <w:t xml:space="preserve">  </w:t>
            </w:r>
            <w:r w:rsidRPr="008655B3">
              <w:rPr>
                <w:sz w:val="18"/>
                <w:szCs w:val="18"/>
              </w:rPr>
              <w:t xml:space="preserve">Local </w:t>
            </w:r>
            <w:r w:rsidR="000539ED" w:rsidRPr="00F202DE">
              <w:rPr>
                <w:sz w:val="18"/>
                <w:szCs w:val="18"/>
              </w:rPr>
              <w:t>{</w:t>
            </w:r>
          </w:p>
          <w:p w:rsidR="000539ED" w:rsidRPr="00781983" w:rsidRDefault="008655B3" w:rsidP="000539ED">
            <w:pPr>
              <w:pStyle w:val="ASN1"/>
              <w:ind w:left="794" w:hanging="794"/>
              <w:rPr>
                <w:sz w:val="18"/>
                <w:szCs w:val="18"/>
              </w:rPr>
            </w:pPr>
            <w:r w:rsidRPr="008655B3">
              <w:rPr>
                <w:sz w:val="18"/>
                <w:szCs w:val="18"/>
              </w:rPr>
              <w:t>v=0</w:t>
            </w:r>
          </w:p>
          <w:p w:rsidR="000539ED" w:rsidRPr="00781983" w:rsidRDefault="008655B3" w:rsidP="000539ED">
            <w:pPr>
              <w:pStyle w:val="ASN1"/>
              <w:ind w:left="794" w:hanging="794"/>
              <w:rPr>
                <w:sz w:val="18"/>
                <w:szCs w:val="18"/>
              </w:rPr>
            </w:pPr>
            <w:r w:rsidRPr="008655B3">
              <w:rPr>
                <w:sz w:val="18"/>
                <w:szCs w:val="18"/>
              </w:rPr>
              <w:t>o=- 24351 621814 IN IP4 192.0.2.2</w:t>
            </w:r>
          </w:p>
          <w:p w:rsidR="000539ED" w:rsidRPr="00781983" w:rsidRDefault="008655B3" w:rsidP="000539ED">
            <w:pPr>
              <w:pStyle w:val="ASN1"/>
              <w:ind w:left="794" w:hanging="794"/>
              <w:rPr>
                <w:sz w:val="18"/>
                <w:szCs w:val="18"/>
              </w:rPr>
            </w:pPr>
            <w:r w:rsidRPr="008655B3">
              <w:rPr>
                <w:sz w:val="18"/>
                <w:szCs w:val="18"/>
              </w:rPr>
              <w:t xml:space="preserve">s= </w:t>
            </w:r>
          </w:p>
          <w:p w:rsidR="000539ED" w:rsidRPr="00781983" w:rsidRDefault="008655B3" w:rsidP="000539ED">
            <w:pPr>
              <w:pStyle w:val="ASN1"/>
              <w:ind w:left="794" w:hanging="794"/>
              <w:rPr>
                <w:sz w:val="18"/>
                <w:szCs w:val="18"/>
              </w:rPr>
            </w:pPr>
            <w:r w:rsidRPr="008655B3">
              <w:rPr>
                <w:sz w:val="18"/>
                <w:szCs w:val="18"/>
              </w:rPr>
              <w:t>c=IN IP4 192.0.2.2</w:t>
            </w:r>
          </w:p>
          <w:p w:rsidR="000539ED" w:rsidRPr="00781983" w:rsidRDefault="008655B3" w:rsidP="000539ED">
            <w:pPr>
              <w:pStyle w:val="ASN1"/>
              <w:ind w:left="794" w:hanging="794"/>
              <w:rPr>
                <w:sz w:val="18"/>
                <w:szCs w:val="18"/>
              </w:rPr>
            </w:pPr>
            <w:r w:rsidRPr="008655B3">
              <w:rPr>
                <w:sz w:val="18"/>
                <w:szCs w:val="18"/>
              </w:rPr>
              <w:t>t=0 0</w:t>
            </w:r>
          </w:p>
          <w:p w:rsidR="000539ED" w:rsidRPr="00781983" w:rsidRDefault="008655B3" w:rsidP="000539ED">
            <w:pPr>
              <w:pStyle w:val="ASN1"/>
              <w:ind w:left="794" w:hanging="794"/>
              <w:rPr>
                <w:sz w:val="18"/>
                <w:szCs w:val="18"/>
              </w:rPr>
            </w:pPr>
            <w:r w:rsidRPr="008655B3">
              <w:rPr>
                <w:sz w:val="18"/>
                <w:szCs w:val="18"/>
              </w:rPr>
              <w:t>a=creq:med-v0</w:t>
            </w:r>
          </w:p>
          <w:p w:rsidR="000539ED" w:rsidRPr="00781983" w:rsidRDefault="008655B3" w:rsidP="000539ED">
            <w:pPr>
              <w:pStyle w:val="ASN1"/>
              <w:ind w:left="794" w:hanging="794"/>
              <w:rPr>
                <w:sz w:val="18"/>
                <w:szCs w:val="18"/>
              </w:rPr>
            </w:pPr>
            <w:r w:rsidRPr="008655B3">
              <w:rPr>
                <w:sz w:val="18"/>
                <w:szCs w:val="18"/>
              </w:rPr>
              <w:t>m=audio 53456 RTP/AVP 18</w:t>
            </w:r>
          </w:p>
          <w:p w:rsidR="000539ED" w:rsidRDefault="000539ED" w:rsidP="000539ED">
            <w:pPr>
              <w:pStyle w:val="ASN1"/>
              <w:rPr>
                <w:sz w:val="18"/>
                <w:szCs w:val="18"/>
              </w:rPr>
            </w:pPr>
            <w:r>
              <w:rPr>
                <w:sz w:val="18"/>
                <w:szCs w:val="18"/>
              </w:rPr>
              <w:t>a=rtpmap:18 G729/8000</w:t>
            </w:r>
          </w:p>
          <w:p w:rsidR="000539ED" w:rsidRPr="00AB0B1C" w:rsidRDefault="000539ED" w:rsidP="000539ED">
            <w:pPr>
              <w:pStyle w:val="ASN1"/>
              <w:rPr>
                <w:sz w:val="18"/>
                <w:szCs w:val="18"/>
              </w:rPr>
            </w:pPr>
            <w:r w:rsidRPr="00AB0B1C">
              <w:rPr>
                <w:sz w:val="18"/>
                <w:szCs w:val="18"/>
              </w:rPr>
              <w:t>a=tcap:1 RTP/AVP</w:t>
            </w:r>
          </w:p>
          <w:p w:rsidR="000539ED" w:rsidRPr="00AB0B1C" w:rsidRDefault="000539ED" w:rsidP="000539ED">
            <w:pPr>
              <w:pStyle w:val="ASN1"/>
              <w:rPr>
                <w:sz w:val="18"/>
                <w:szCs w:val="18"/>
              </w:rPr>
            </w:pPr>
            <w:r w:rsidRPr="00AB0B1C">
              <w:rPr>
                <w:sz w:val="18"/>
                <w:szCs w:val="18"/>
              </w:rPr>
              <w:t>a=mcap:2,3 PCMU/8000</w:t>
            </w:r>
          </w:p>
          <w:p w:rsidR="000539ED" w:rsidRPr="00AB0B1C" w:rsidRDefault="000539ED" w:rsidP="000539ED">
            <w:pPr>
              <w:pStyle w:val="ASN1"/>
              <w:rPr>
                <w:sz w:val="18"/>
                <w:szCs w:val="18"/>
              </w:rPr>
            </w:pPr>
            <w:r w:rsidRPr="00AB0B1C">
              <w:rPr>
                <w:sz w:val="18"/>
                <w:szCs w:val="18"/>
              </w:rPr>
              <w:t>a=mscap:3 gpmd vbd=yes</w:t>
            </w:r>
          </w:p>
          <w:p w:rsidR="000539ED" w:rsidRPr="00AB0B1C" w:rsidRDefault="000539ED" w:rsidP="000539ED">
            <w:pPr>
              <w:pStyle w:val="ASN1"/>
              <w:rPr>
                <w:sz w:val="18"/>
                <w:szCs w:val="18"/>
              </w:rPr>
            </w:pPr>
            <w:r w:rsidRPr="00AB0B1C">
              <w:rPr>
                <w:sz w:val="18"/>
                <w:szCs w:val="18"/>
              </w:rPr>
              <w:t>a=pcfg:2 t=1 a=-ms m=2,3 pt=2:0,3:99</w:t>
            </w:r>
          </w:p>
          <w:p w:rsidR="008655B3" w:rsidRPr="008655B3" w:rsidRDefault="000539ED" w:rsidP="008655B3">
            <w:pPr>
              <w:pStyle w:val="ASN1"/>
              <w:rPr>
                <w:sz w:val="18"/>
                <w:szCs w:val="18"/>
              </w:rPr>
            </w:pPr>
            <w:r w:rsidRPr="00E70544">
              <w:rPr>
                <w:sz w:val="18"/>
                <w:szCs w:val="18"/>
              </w:rPr>
              <w:t>a=pcfg:4 t=1 a=-ms m=2 pt=2:0</w:t>
            </w:r>
          </w:p>
          <w:p w:rsidR="000539ED" w:rsidRDefault="000539ED" w:rsidP="000539ED">
            <w:pPr>
              <w:pStyle w:val="Formal"/>
              <w:rPr>
                <w:sz w:val="18"/>
                <w:szCs w:val="18"/>
              </w:rPr>
            </w:pPr>
            <w:r>
              <w:rPr>
                <w:sz w:val="18"/>
                <w:szCs w:val="18"/>
              </w:rPr>
              <w:t xml:space="preserve">          }</w:t>
            </w:r>
          </w:p>
          <w:p w:rsidR="008655B3" w:rsidRPr="008655B3" w:rsidRDefault="008655B3" w:rsidP="008655B3">
            <w:pPr>
              <w:pStyle w:val="Formal"/>
              <w:rPr>
                <w:sz w:val="18"/>
                <w:szCs w:val="18"/>
              </w:rPr>
            </w:pPr>
            <w:r w:rsidRPr="008655B3">
              <w:rPr>
                <w:sz w:val="18"/>
                <w:szCs w:val="18"/>
              </w:rPr>
              <w:t xml:space="preserve">        </w:t>
            </w:r>
            <w:r w:rsidR="000539ED" w:rsidRPr="00F202DE">
              <w:rPr>
                <w:sz w:val="18"/>
                <w:szCs w:val="18"/>
              </w:rPr>
              <w:t>}</w:t>
            </w:r>
          </w:p>
          <w:p w:rsidR="008655B3" w:rsidRPr="008655B3" w:rsidRDefault="008655B3" w:rsidP="008655B3">
            <w:pPr>
              <w:pStyle w:val="Formal"/>
              <w:rPr>
                <w:sz w:val="18"/>
                <w:szCs w:val="18"/>
              </w:rPr>
            </w:pPr>
            <w:r w:rsidRPr="008655B3">
              <w:rPr>
                <w:sz w:val="18"/>
                <w:szCs w:val="18"/>
              </w:rPr>
              <w:t xml:space="preserve">      </w:t>
            </w:r>
            <w:r w:rsidR="000539ED" w:rsidRPr="00F202DE">
              <w:rPr>
                <w:sz w:val="18"/>
                <w:szCs w:val="18"/>
              </w:rPr>
              <w:t>}</w:t>
            </w:r>
          </w:p>
          <w:p w:rsidR="008655B3" w:rsidRPr="008655B3" w:rsidRDefault="008655B3" w:rsidP="008655B3">
            <w:pPr>
              <w:pStyle w:val="Formal"/>
              <w:rPr>
                <w:sz w:val="18"/>
                <w:szCs w:val="18"/>
              </w:rPr>
            </w:pPr>
            <w:r w:rsidRPr="008655B3">
              <w:rPr>
                <w:sz w:val="18"/>
                <w:szCs w:val="18"/>
              </w:rPr>
              <w:t xml:space="preserve">    </w:t>
            </w:r>
            <w:r w:rsidR="000539ED" w:rsidRPr="00F202DE">
              <w:rPr>
                <w:sz w:val="18"/>
                <w:szCs w:val="18"/>
              </w:rPr>
              <w:t>}</w:t>
            </w:r>
          </w:p>
          <w:p w:rsidR="008655B3" w:rsidRDefault="000539ED" w:rsidP="008655B3">
            <w:pPr>
              <w:pStyle w:val="Formal"/>
              <w:rPr>
                <w:sz w:val="18"/>
                <w:szCs w:val="18"/>
              </w:rPr>
            </w:pPr>
            <w:r>
              <w:rPr>
                <w:sz w:val="18"/>
                <w:szCs w:val="18"/>
              </w:rPr>
              <w:t xml:space="preserve"> </w:t>
            </w:r>
            <w:r w:rsidR="008655B3" w:rsidRPr="008655B3">
              <w:rPr>
                <w:sz w:val="18"/>
                <w:szCs w:val="18"/>
              </w:rPr>
              <w:t xml:space="preserve"> </w:t>
            </w:r>
            <w:r w:rsidRPr="00F202DE">
              <w:rPr>
                <w:sz w:val="18"/>
                <w:szCs w:val="18"/>
              </w:rPr>
              <w:t>}</w:t>
            </w:r>
          </w:p>
          <w:p w:rsidR="00DD7353" w:rsidRPr="005B1079" w:rsidRDefault="000539ED" w:rsidP="000539ED">
            <w:pPr>
              <w:pStyle w:val="Formal"/>
              <w:keepNext/>
              <w:keepLines/>
              <w:rPr>
                <w:sz w:val="18"/>
                <w:highlight w:val="yellow"/>
              </w:rPr>
            </w:pPr>
            <w:r w:rsidRPr="00F202DE">
              <w:rPr>
                <w:sz w:val="18"/>
                <w:szCs w:val="18"/>
              </w:rPr>
              <w:t>}</w:t>
            </w:r>
          </w:p>
        </w:tc>
        <w:tc>
          <w:tcPr>
            <w:tcW w:w="3213" w:type="dxa"/>
          </w:tcPr>
          <w:p w:rsidR="00DD7353" w:rsidRPr="005B1079" w:rsidRDefault="008655B3" w:rsidP="000539ED">
            <w:pPr>
              <w:pStyle w:val="Tabletext"/>
              <w:rPr>
                <w:sz w:val="20"/>
              </w:rPr>
            </w:pPr>
            <w:r w:rsidRPr="008655B3">
              <w:rPr>
                <w:i/>
                <w:sz w:val="20"/>
              </w:rPr>
              <w:t xml:space="preserve">{Editor's note 1: </w:t>
            </w:r>
            <w:proofErr w:type="spellStart"/>
            <w:r w:rsidRPr="008655B3">
              <w:rPr>
                <w:i/>
                <w:sz w:val="20"/>
              </w:rPr>
              <w:t>Aadded</w:t>
            </w:r>
            <w:proofErr w:type="spellEnd"/>
            <w:r w:rsidRPr="008655B3">
              <w:rPr>
                <w:i/>
                <w:sz w:val="20"/>
              </w:rPr>
              <w:t xml:space="preserve"> the </w:t>
            </w:r>
            <w:proofErr w:type="spellStart"/>
            <w:r w:rsidRPr="008655B3">
              <w:rPr>
                <w:i/>
                <w:sz w:val="20"/>
              </w:rPr>
              <w:t>TerminationState</w:t>
            </w:r>
            <w:proofErr w:type="spellEnd"/>
            <w:r w:rsidRPr="008655B3">
              <w:rPr>
                <w:i/>
                <w:sz w:val="20"/>
              </w:rPr>
              <w:t xml:space="preserve"> descriptor to the MG's reply and  added the </w:t>
            </w:r>
            <w:proofErr w:type="spellStart"/>
            <w:r w:rsidRPr="008655B3">
              <w:rPr>
                <w:i/>
                <w:sz w:val="20"/>
              </w:rPr>
              <w:t>smcm</w:t>
            </w:r>
            <w:proofErr w:type="spellEnd"/>
            <w:r w:rsidRPr="008655B3">
              <w:rPr>
                <w:i/>
                <w:sz w:val="20"/>
              </w:rPr>
              <w:t>/</w:t>
            </w:r>
            <w:proofErr w:type="spellStart"/>
            <w:r w:rsidRPr="008655B3">
              <w:rPr>
                <w:i/>
                <w:sz w:val="20"/>
              </w:rPr>
              <w:t>sconf</w:t>
            </w:r>
            <w:proofErr w:type="spellEnd"/>
            <w:r w:rsidRPr="008655B3">
              <w:rPr>
                <w:i/>
                <w:sz w:val="20"/>
              </w:rPr>
              <w:t xml:space="preserve"> property because assumingly the MG only supports two of the MGC requested four session configurations. Would this be </w:t>
            </w:r>
            <w:proofErr w:type="spellStart"/>
            <w:r w:rsidRPr="008655B3">
              <w:rPr>
                <w:i/>
                <w:sz w:val="20"/>
              </w:rPr>
              <w:t>inline</w:t>
            </w:r>
            <w:proofErr w:type="spellEnd"/>
            <w:r w:rsidRPr="008655B3">
              <w:rPr>
                <w:i/>
                <w:sz w:val="20"/>
              </w:rPr>
              <w:t xml:space="preserve"> with the intended MG behaviour? We assume that in this case the </w:t>
            </w:r>
            <w:proofErr w:type="spellStart"/>
            <w:r w:rsidRPr="008655B3">
              <w:rPr>
                <w:i/>
                <w:sz w:val="20"/>
              </w:rPr>
              <w:t>smcn</w:t>
            </w:r>
            <w:proofErr w:type="spellEnd"/>
            <w:r w:rsidRPr="008655B3">
              <w:rPr>
                <w:i/>
                <w:sz w:val="20"/>
              </w:rPr>
              <w:t>/</w:t>
            </w:r>
            <w:proofErr w:type="spellStart"/>
            <w:r w:rsidRPr="008655B3">
              <w:rPr>
                <w:i/>
                <w:sz w:val="20"/>
              </w:rPr>
              <w:t>lconf</w:t>
            </w:r>
            <w:proofErr w:type="spellEnd"/>
            <w:r w:rsidRPr="008655B3">
              <w:rPr>
                <w:i/>
                <w:sz w:val="20"/>
              </w:rPr>
              <w:t xml:space="preserve"> property would also be returned by the MG, because this specific latent configuration "5" is part of the returned session configuration "4". }</w:t>
            </w:r>
          </w:p>
        </w:tc>
      </w:tr>
    </w:tbl>
    <w:p w:rsidR="00DD7353" w:rsidRPr="005B1079" w:rsidRDefault="00DD7353" w:rsidP="00DD7353">
      <w:pPr>
        <w:jc w:val="both"/>
        <w:rPr>
          <w:rFonts w:eastAsia="SimSun"/>
        </w:rPr>
      </w:pPr>
    </w:p>
    <w:p w:rsidR="00DD7353" w:rsidRPr="005B1079" w:rsidRDefault="00DD7353" w:rsidP="00DD7353">
      <w:pPr>
        <w:pStyle w:val="Heading2"/>
      </w:pPr>
      <w:bookmarkStart w:id="140" w:name="_Toc288486724"/>
      <w:r w:rsidRPr="005B1079">
        <w:t>11.5</w:t>
      </w:r>
      <w:r w:rsidRPr="005B1079">
        <w:tab/>
        <w:t>Further example with respect to multiple latent configurations</w:t>
      </w:r>
      <w:bookmarkEnd w:id="140"/>
    </w:p>
    <w:p w:rsidR="00DD7353" w:rsidRPr="005B1079" w:rsidRDefault="00DD7353" w:rsidP="00DD7353">
      <w:r w:rsidRPr="005B1079">
        <w:t>Clause D.2.4.2.5/[ITU-T T.38] provides an example with multiple latent configurations. It considers the following (SIP) SDP Offer (Table 12):</w:t>
      </w:r>
    </w:p>
    <w:p w:rsidR="00DD7353" w:rsidRPr="005B1079" w:rsidRDefault="00DD7353" w:rsidP="00DD7353"/>
    <w:p w:rsidR="00DD7353" w:rsidRPr="005B1079" w:rsidRDefault="00DD7353" w:rsidP="00694346">
      <w:pPr>
        <w:pStyle w:val="TableNotitle"/>
      </w:pPr>
      <w:r w:rsidRPr="005B1079">
        <w:lastRenderedPageBreak/>
        <w:t>Table 12 - Copy of [ITU-T T.38], Table D.10</w:t>
      </w:r>
    </w:p>
    <w:tbl>
      <w:tblPr>
        <w:tblW w:w="9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30"/>
        <w:gridCol w:w="4090"/>
      </w:tblGrid>
      <w:tr w:rsidR="00DD7353" w:rsidRPr="005B1079" w:rsidTr="000E1BAD">
        <w:trPr>
          <w:jc w:val="center"/>
        </w:trPr>
        <w:tc>
          <w:tcPr>
            <w:tcW w:w="5430" w:type="dxa"/>
            <w:shd w:val="clear" w:color="auto" w:fill="E6E6E6"/>
          </w:tcPr>
          <w:p w:rsidR="00DD7353" w:rsidRPr="005B1079" w:rsidRDefault="00DD7353" w:rsidP="000E1BAD">
            <w:pPr>
              <w:pStyle w:val="Tablehead"/>
              <w:keepLines/>
            </w:pPr>
            <w:r w:rsidRPr="005B1079">
              <w:t>SDP encoding (shortened SDP description)</w:t>
            </w:r>
          </w:p>
        </w:tc>
        <w:tc>
          <w:tcPr>
            <w:tcW w:w="4090" w:type="dxa"/>
            <w:shd w:val="clear" w:color="auto" w:fill="E6E6E6"/>
          </w:tcPr>
          <w:p w:rsidR="00DD7353" w:rsidRPr="005B1079" w:rsidRDefault="00DD7353" w:rsidP="000E1BAD">
            <w:pPr>
              <w:pStyle w:val="Tablehead"/>
              <w:keepLines/>
            </w:pPr>
            <w:r w:rsidRPr="005B1079">
              <w:t>Comments</w:t>
            </w:r>
          </w:p>
        </w:tc>
      </w:tr>
      <w:tr w:rsidR="00DD7353" w:rsidRPr="005B1079" w:rsidTr="000E1BAD">
        <w:trPr>
          <w:jc w:val="center"/>
        </w:trPr>
        <w:tc>
          <w:tcPr>
            <w:tcW w:w="5430" w:type="dxa"/>
          </w:tcPr>
          <w:p w:rsidR="00DD7353" w:rsidRPr="005B1079" w:rsidRDefault="002D63C3" w:rsidP="000E1BAD">
            <w:pPr>
              <w:pStyle w:val="PL"/>
              <w:keepNext/>
              <w:keepLines/>
            </w:pPr>
            <w:r>
              <w:rPr>
                <w:b/>
              </w:rPr>
              <w:br/>
            </w:r>
            <w:r w:rsidR="00DD7353" w:rsidRPr="005B1079">
              <w:rPr>
                <w:b/>
              </w:rPr>
              <w:t xml:space="preserve">1) OFFER </w:t>
            </w:r>
            <w:r w:rsidR="00DD7353" w:rsidRPr="005B1079">
              <w:t xml:space="preserve">(embedded in </w:t>
            </w:r>
            <w:r w:rsidR="00DD7353" w:rsidRPr="005B1079">
              <w:rPr>
                <w:i/>
              </w:rPr>
              <w:t>SIP INVITE</w:t>
            </w:r>
            <w:r w:rsidR="00DD7353" w:rsidRPr="005B1079">
              <w:t>):</w:t>
            </w:r>
          </w:p>
          <w:p w:rsidR="00DD7353" w:rsidRPr="005B1079" w:rsidRDefault="00DD7353" w:rsidP="000E1BAD">
            <w:pPr>
              <w:pStyle w:val="PL"/>
              <w:keepNext/>
              <w:keepLines/>
            </w:pPr>
            <w:r w:rsidRPr="005B1079">
              <w:t xml:space="preserve">; SESSION CONFIGURATIONs </w:t>
            </w:r>
          </w:p>
          <w:p w:rsidR="00DD7353" w:rsidRPr="005B1079" w:rsidRDefault="00DD7353" w:rsidP="000E1BAD">
            <w:pPr>
              <w:pStyle w:val="PL"/>
              <w:keepNext/>
              <w:keepLines/>
            </w:pPr>
            <w:r w:rsidRPr="005B1079">
              <w:t xml:space="preserve">a=sescap:1 1,3  </w:t>
            </w:r>
            <w:r w:rsidRPr="005B1079">
              <w:br/>
              <w:t xml:space="preserve"> ; VoIP = G.729, FoIP = T.38 UDPTL/UDP with packet red</w:t>
            </w:r>
          </w:p>
          <w:p w:rsidR="00DD7353" w:rsidRPr="005B1079" w:rsidRDefault="00DD7353" w:rsidP="000E1BAD">
            <w:pPr>
              <w:pStyle w:val="PL"/>
              <w:keepNext/>
              <w:keepLines/>
            </w:pPr>
            <w:r w:rsidRPr="005B1079">
              <w:t xml:space="preserve">a=sescap:2 1,4  </w:t>
            </w:r>
            <w:r w:rsidRPr="005B1079">
              <w:br/>
              <w:t xml:space="preserve"> ; VoIP = G.729, FoIP = T.38 UDPTL/UDP with NoEC</w:t>
            </w:r>
          </w:p>
          <w:p w:rsidR="00DD7353" w:rsidRPr="005B1079" w:rsidRDefault="00DD7353" w:rsidP="000E1BAD">
            <w:pPr>
              <w:pStyle w:val="PL"/>
              <w:keepNext/>
              <w:keepLines/>
            </w:pPr>
            <w:r w:rsidRPr="005B1079">
              <w:t xml:space="preserve">a=sescap:3 1,5  </w:t>
            </w:r>
            <w:r w:rsidRPr="005B1079">
              <w:br/>
              <w:t xml:space="preserve"> ; VoIP = G.729, FoIP = T.38 UDPTL/UDP with FEC</w:t>
            </w:r>
          </w:p>
          <w:p w:rsidR="00DD7353" w:rsidRPr="005B1079" w:rsidRDefault="00DD7353" w:rsidP="000E1BAD">
            <w:pPr>
              <w:pStyle w:val="PL"/>
              <w:keepNext/>
              <w:keepLines/>
            </w:pPr>
          </w:p>
          <w:p w:rsidR="00DD7353" w:rsidRPr="005B1079" w:rsidRDefault="00DD7353" w:rsidP="000E1BAD">
            <w:pPr>
              <w:pStyle w:val="PL"/>
              <w:keepNext/>
              <w:keepLines/>
            </w:pPr>
            <w:r w:rsidRPr="005B1079">
              <w:t>; LATENT CONFIGURATION for T.38</w:t>
            </w:r>
          </w:p>
          <w:p w:rsidR="00DD7353" w:rsidRPr="005B1079" w:rsidRDefault="00DD7353" w:rsidP="000E1BAD">
            <w:pPr>
              <w:pStyle w:val="PL"/>
              <w:keepNext/>
              <w:keepLines/>
            </w:pPr>
            <w:r w:rsidRPr="005B1079">
              <w:t>a=tcap:2 udptl   ; T.38 FoUDPTL/UDP transport variant</w:t>
            </w:r>
          </w:p>
          <w:p w:rsidR="00DD7353" w:rsidRPr="005B1079" w:rsidRDefault="00DD7353" w:rsidP="000E1BAD">
            <w:pPr>
              <w:pStyle w:val="PL"/>
              <w:keepNext/>
              <w:keepLines/>
            </w:pPr>
            <w:r w:rsidRPr="005B1079">
              <w:t>a=mcap:5 t38      ; T.38 FoIP codec (subtype = 't38')</w:t>
            </w:r>
          </w:p>
          <w:p w:rsidR="00DD7353" w:rsidRPr="00A90223" w:rsidRDefault="00DD7353" w:rsidP="000E1BAD">
            <w:pPr>
              <w:pStyle w:val="PL"/>
              <w:keepNext/>
              <w:keepLines/>
              <w:rPr>
                <w:lang w:val="fr-CH"/>
              </w:rPr>
            </w:pPr>
            <w:r w:rsidRPr="00A90223">
              <w:rPr>
                <w:lang w:val="fr-CH"/>
              </w:rPr>
              <w:t>a=acap:11 T38FaxVersion:4</w:t>
            </w:r>
          </w:p>
          <w:p w:rsidR="00DD7353" w:rsidRPr="00A90223" w:rsidRDefault="00DD7353" w:rsidP="000E1BAD">
            <w:pPr>
              <w:pStyle w:val="PL"/>
              <w:keepNext/>
              <w:keepLines/>
              <w:rPr>
                <w:lang w:val="fr-CH"/>
              </w:rPr>
            </w:pPr>
            <w:r w:rsidRPr="00A90223">
              <w:rPr>
                <w:lang w:val="fr-CH"/>
              </w:rPr>
              <w:t>a=acap:12 T38MaxBitRate:14400</w:t>
            </w:r>
          </w:p>
          <w:p w:rsidR="00DD7353" w:rsidRPr="005B1079" w:rsidRDefault="00DD7353" w:rsidP="000E1BAD">
            <w:pPr>
              <w:pStyle w:val="PL"/>
              <w:keepNext/>
              <w:keepLines/>
            </w:pPr>
            <w:r w:rsidRPr="005B1079">
              <w:t xml:space="preserve">; Note: the </w:t>
            </w:r>
            <w:r w:rsidRPr="005B1079">
              <w:rPr>
                <w:i/>
              </w:rPr>
              <w:t>exclusion</w:t>
            </w:r>
            <w:r w:rsidRPr="005B1079">
              <w:t xml:space="preserve"> of attributes </w:t>
            </w:r>
          </w:p>
          <w:p w:rsidR="00DD7353" w:rsidRPr="005B1079" w:rsidRDefault="00DD7353" w:rsidP="000E1BAD">
            <w:pPr>
              <w:pStyle w:val="PL"/>
              <w:keepNext/>
              <w:keepLines/>
            </w:pPr>
            <w:r w:rsidRPr="005B1079">
              <w:t xml:space="preserve">             "T38FaxFillBitRemoval", </w:t>
            </w:r>
          </w:p>
          <w:p w:rsidR="00DD7353" w:rsidRPr="005B1079" w:rsidRDefault="00DD7353" w:rsidP="000E1BAD">
            <w:pPr>
              <w:pStyle w:val="PL"/>
              <w:keepNext/>
              <w:keepLines/>
            </w:pPr>
            <w:r w:rsidRPr="005B1079">
              <w:t xml:space="preserve">             "T38FaxTranscodingMMR" and </w:t>
            </w:r>
          </w:p>
          <w:p w:rsidR="00DD7353" w:rsidRPr="005B1079" w:rsidRDefault="00DD7353" w:rsidP="000E1BAD">
            <w:pPr>
              <w:pStyle w:val="PL"/>
              <w:keepNext/>
              <w:keepLines/>
            </w:pPr>
            <w:r w:rsidRPr="005B1079">
              <w:t xml:space="preserve">             "T38FaxTranscodingJBIG" </w:t>
            </w:r>
          </w:p>
          <w:p w:rsidR="00DD7353" w:rsidRPr="005B1079" w:rsidRDefault="00DD7353" w:rsidP="000E1BAD">
            <w:pPr>
              <w:pStyle w:val="PL"/>
              <w:keepNext/>
              <w:keepLines/>
            </w:pPr>
            <w:r w:rsidRPr="005B1079">
              <w:t xml:space="preserve">        means value "FALSE" (see [IETF RFC 4612]). </w:t>
            </w:r>
          </w:p>
          <w:p w:rsidR="00DD7353" w:rsidRPr="005B1079" w:rsidRDefault="00DD7353" w:rsidP="000E1BAD">
            <w:pPr>
              <w:pStyle w:val="PL"/>
              <w:keepNext/>
              <w:keepLines/>
            </w:pPr>
            <w:r w:rsidRPr="005B1079">
              <w:t>a=acap:16 T38FaxRateManagement:transferredTCF</w:t>
            </w:r>
          </w:p>
          <w:p w:rsidR="00DD7353" w:rsidRPr="005B1079" w:rsidRDefault="00DD7353" w:rsidP="000E1BAD">
            <w:pPr>
              <w:pStyle w:val="PL"/>
              <w:keepNext/>
              <w:keepLines/>
            </w:pPr>
            <w:r w:rsidRPr="005B1079">
              <w:t>a=acap:17 T38FaxMaxBuffer:1800</w:t>
            </w:r>
          </w:p>
          <w:p w:rsidR="00DD7353" w:rsidRPr="005B1079" w:rsidRDefault="00DD7353" w:rsidP="000E1BAD">
            <w:pPr>
              <w:pStyle w:val="PL"/>
              <w:keepNext/>
              <w:keepLines/>
            </w:pPr>
            <w:r w:rsidRPr="005B1079">
              <w:t>a=acap:18 T38FaxMaxDatagram:150</w:t>
            </w:r>
          </w:p>
          <w:p w:rsidR="00DD7353" w:rsidRPr="005B1079" w:rsidRDefault="00DD7353" w:rsidP="000E1BAD">
            <w:pPr>
              <w:pStyle w:val="PL"/>
              <w:keepNext/>
              <w:keepLines/>
            </w:pPr>
            <w:r w:rsidRPr="005B1079">
              <w:t xml:space="preserve">a=acap:19 T38ModemType:t38G3FaxOnly </w:t>
            </w:r>
          </w:p>
          <w:p w:rsidR="00DD7353" w:rsidRPr="005B1079" w:rsidRDefault="00DD7353" w:rsidP="000E1BAD">
            <w:pPr>
              <w:pStyle w:val="PL"/>
              <w:keepNext/>
              <w:keepLines/>
            </w:pPr>
            <w:r w:rsidRPr="005B1079">
              <w:t xml:space="preserve">a=acap:21 T38FaxUdpEC:t38UDPRedundancy    </w:t>
            </w:r>
            <w:r w:rsidRPr="005B1079">
              <w:br/>
              <w:t xml:space="preserve">                          ; error correction scheme 1</w:t>
            </w:r>
          </w:p>
          <w:p w:rsidR="00DD7353" w:rsidRPr="00A90223" w:rsidRDefault="00DD7353" w:rsidP="000E1BAD">
            <w:pPr>
              <w:pStyle w:val="PL"/>
              <w:keepNext/>
              <w:keepLines/>
              <w:rPr>
                <w:lang w:val="fr-CH"/>
              </w:rPr>
            </w:pPr>
            <w:r w:rsidRPr="00A90223">
              <w:rPr>
                <w:lang w:val="fr-CH"/>
              </w:rPr>
              <w:t xml:space="preserve">a=acap:22 T38FaxUdpEC:t38UDPNoEC   </w:t>
            </w:r>
            <w:r w:rsidRPr="00A90223">
              <w:rPr>
                <w:lang w:val="fr-CH"/>
              </w:rPr>
              <w:br/>
              <w:t xml:space="preserve">                          ; error correction scheme 2</w:t>
            </w:r>
          </w:p>
          <w:p w:rsidR="00DD7353" w:rsidRPr="00A90223" w:rsidRDefault="00DD7353" w:rsidP="000E1BAD">
            <w:pPr>
              <w:pStyle w:val="PL"/>
              <w:keepNext/>
              <w:keepLines/>
              <w:rPr>
                <w:lang w:val="fr-CH"/>
              </w:rPr>
            </w:pPr>
            <w:r w:rsidRPr="00A90223">
              <w:rPr>
                <w:lang w:val="fr-CH"/>
              </w:rPr>
              <w:t xml:space="preserve">a=acap:23 T38FaxUdpEC:t38UDPFEC    </w:t>
            </w:r>
            <w:r w:rsidRPr="00A90223">
              <w:rPr>
                <w:lang w:val="fr-CH"/>
              </w:rPr>
              <w:br/>
              <w:t xml:space="preserve">                          ; error correction scheme 3</w:t>
            </w:r>
          </w:p>
          <w:p w:rsidR="00DD7353" w:rsidRPr="00A90223" w:rsidRDefault="00DD7353" w:rsidP="000E1BAD">
            <w:pPr>
              <w:pStyle w:val="PL"/>
              <w:keepNext/>
              <w:keepLines/>
              <w:rPr>
                <w:lang w:val="fr-CH"/>
              </w:rPr>
            </w:pPr>
            <w:r w:rsidRPr="00A90223">
              <w:rPr>
                <w:lang w:val="fr-CH"/>
              </w:rPr>
              <w:t xml:space="preserve">a=lcfg:3 mt=image t=2 m=5 a=11,12,16,17,18,19,21  </w:t>
            </w:r>
            <w:r w:rsidRPr="00A90223">
              <w:rPr>
                <w:lang w:val="fr-CH"/>
              </w:rPr>
              <w:br/>
              <w:t xml:space="preserve">                              ; T.38 configuration #1</w:t>
            </w:r>
          </w:p>
          <w:p w:rsidR="00DD7353" w:rsidRPr="00A90223" w:rsidRDefault="00DD7353" w:rsidP="000E1BAD">
            <w:pPr>
              <w:pStyle w:val="PL"/>
              <w:keepNext/>
              <w:keepLines/>
              <w:rPr>
                <w:lang w:val="fr-CH"/>
              </w:rPr>
            </w:pPr>
            <w:r w:rsidRPr="00A90223">
              <w:rPr>
                <w:lang w:val="fr-CH"/>
              </w:rPr>
              <w:t xml:space="preserve">a=lcfg:4 mt=image t=2 m=5 a=11,12,16,17,18,19,22  </w:t>
            </w:r>
            <w:r w:rsidRPr="00A90223">
              <w:rPr>
                <w:lang w:val="fr-CH"/>
              </w:rPr>
              <w:br/>
              <w:t xml:space="preserve">                              ; T.38 configuration #2</w:t>
            </w:r>
          </w:p>
          <w:p w:rsidR="00DD7353" w:rsidRPr="00A90223" w:rsidRDefault="00DD7353" w:rsidP="000E1BAD">
            <w:pPr>
              <w:pStyle w:val="PL"/>
              <w:keepNext/>
              <w:keepLines/>
              <w:rPr>
                <w:lang w:val="fr-CH"/>
              </w:rPr>
            </w:pPr>
            <w:r w:rsidRPr="00A90223">
              <w:rPr>
                <w:lang w:val="fr-CH"/>
              </w:rPr>
              <w:t xml:space="preserve">a=lcfg:5 mt=image t=2 m=5 a=11,12,16,17,18,19,23  </w:t>
            </w:r>
            <w:r w:rsidRPr="00A90223">
              <w:rPr>
                <w:lang w:val="fr-CH"/>
              </w:rPr>
              <w:br/>
              <w:t xml:space="preserve">                              ; T.38 configuration #3</w:t>
            </w:r>
          </w:p>
          <w:p w:rsidR="00DD7353" w:rsidRPr="00A90223" w:rsidRDefault="00DD7353" w:rsidP="000E1BAD">
            <w:pPr>
              <w:pStyle w:val="PL"/>
              <w:keepNext/>
              <w:keepLines/>
              <w:rPr>
                <w:lang w:val="fr-CH"/>
              </w:rPr>
            </w:pPr>
          </w:p>
          <w:p w:rsidR="00DD7353" w:rsidRPr="005B1079" w:rsidRDefault="00DD7353" w:rsidP="000E1BAD">
            <w:pPr>
              <w:pStyle w:val="PL"/>
              <w:keepNext/>
              <w:keepLines/>
            </w:pPr>
            <w:r w:rsidRPr="005B1079">
              <w:t>; ACTUAL CONFIGURATION (due to backward compatibility)</w:t>
            </w:r>
          </w:p>
          <w:p w:rsidR="00DD7353" w:rsidRPr="005B1079" w:rsidRDefault="00DD7353" w:rsidP="000E1BAD">
            <w:pPr>
              <w:pStyle w:val="PL"/>
              <w:keepNext/>
              <w:keepLines/>
            </w:pPr>
            <w:r w:rsidRPr="005B1079">
              <w:t xml:space="preserve">… </w:t>
            </w:r>
            <w:r w:rsidRPr="005B1079">
              <w:rPr>
                <w:i/>
              </w:rPr>
              <w:t xml:space="preserve">ommitted </w:t>
            </w:r>
            <w:r w:rsidRPr="005B1079">
              <w:t>…</w:t>
            </w:r>
          </w:p>
          <w:p w:rsidR="00DD7353" w:rsidRPr="005B1079" w:rsidRDefault="00DD7353" w:rsidP="000E1BAD">
            <w:pPr>
              <w:pStyle w:val="PL"/>
              <w:keepNext/>
              <w:keepLines/>
            </w:pPr>
            <w:r w:rsidRPr="005B1079">
              <w:t>;</w:t>
            </w:r>
          </w:p>
          <w:p w:rsidR="00DD7353" w:rsidRPr="005B1079" w:rsidRDefault="00DD7353" w:rsidP="000E1BAD">
            <w:pPr>
              <w:pStyle w:val="PL"/>
              <w:keepNext/>
              <w:keepLines/>
            </w:pPr>
            <w:r w:rsidRPr="005B1079">
              <w:t>; POTENTIAL CONFIGURATIONs</w:t>
            </w:r>
          </w:p>
          <w:p w:rsidR="00DD7353" w:rsidRPr="005B1079" w:rsidRDefault="00DD7353" w:rsidP="000E1BAD">
            <w:pPr>
              <w:pStyle w:val="PL"/>
              <w:keepNext/>
              <w:keepLines/>
            </w:pPr>
            <w:r w:rsidRPr="005B1079">
              <w:t>a=tcap:1 RTP/AVP  ; transport for VoIP</w:t>
            </w:r>
          </w:p>
          <w:p w:rsidR="00DD7353" w:rsidRPr="005B1079" w:rsidRDefault="00DD7353" w:rsidP="000E1BAD">
            <w:pPr>
              <w:pStyle w:val="PL"/>
              <w:keepNext/>
              <w:keepLines/>
            </w:pPr>
            <w:r w:rsidRPr="005B1079">
              <w:t>a=acap:1 ptime:10   ; for G.711</w:t>
            </w:r>
          </w:p>
          <w:p w:rsidR="00DD7353" w:rsidRPr="00A90223" w:rsidRDefault="00DD7353" w:rsidP="000E1BAD">
            <w:pPr>
              <w:pStyle w:val="PL"/>
              <w:keepNext/>
              <w:keepLines/>
              <w:rPr>
                <w:lang w:val="es-ES_tradnl"/>
              </w:rPr>
            </w:pPr>
            <w:r w:rsidRPr="00A90223">
              <w:rPr>
                <w:lang w:val="es-ES_tradnl"/>
              </w:rPr>
              <w:t>a=mcap:1 G729/8000  ; audio codec 1</w:t>
            </w:r>
          </w:p>
          <w:p w:rsidR="00DD7353" w:rsidRPr="00A90223" w:rsidRDefault="00DD7353" w:rsidP="000E1BAD">
            <w:pPr>
              <w:pStyle w:val="PL"/>
              <w:keepNext/>
              <w:keepLines/>
              <w:rPr>
                <w:szCs w:val="18"/>
                <w:lang w:val="fr-CH"/>
              </w:rPr>
            </w:pPr>
            <w:r w:rsidRPr="00A90223">
              <w:rPr>
                <w:lang w:val="fr-CH"/>
              </w:rPr>
              <w:t>a=pcfg:1 t=1 a=-ms:1 m=1 pt=1:18</w:t>
            </w:r>
            <w:r w:rsidR="002D63C3" w:rsidRPr="00A90223">
              <w:rPr>
                <w:lang w:val="fr-CH"/>
              </w:rPr>
              <w:br/>
            </w:r>
          </w:p>
        </w:tc>
        <w:tc>
          <w:tcPr>
            <w:tcW w:w="4090" w:type="dxa"/>
          </w:tcPr>
          <w:p w:rsidR="00DD7353" w:rsidRPr="005B1079" w:rsidRDefault="00DD7353" w:rsidP="000E1BAD">
            <w:pPr>
              <w:pStyle w:val="Tabletext"/>
              <w:keepNext/>
              <w:keepLines/>
            </w:pPr>
            <w:r w:rsidRPr="005B1079">
              <w:t>Offered (4) potential configurations (as session configurations due to ‘voice’ and ‘facsimile’):</w:t>
            </w:r>
          </w:p>
          <w:p w:rsidR="00DD7353" w:rsidRPr="005B1079" w:rsidRDefault="00DD7353" w:rsidP="002D63C3">
            <w:pPr>
              <w:pStyle w:val="Tabletext"/>
              <w:keepNext/>
              <w:keepLines/>
              <w:numPr>
                <w:ilvl w:val="0"/>
                <w:numId w:val="24"/>
              </w:numPr>
              <w:tabs>
                <w:tab w:val="clear" w:pos="284"/>
                <w:tab w:val="clear" w:pos="360"/>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ind w:left="357" w:hanging="357"/>
            </w:pPr>
            <w:r w:rsidRPr="005B1079">
              <w:t xml:space="preserve">Preference 1: Audio (G729) and Fax Relay (T.38 </w:t>
            </w:r>
            <w:proofErr w:type="spellStart"/>
            <w:r w:rsidRPr="005B1079">
              <w:t>FoUDPTL</w:t>
            </w:r>
            <w:proofErr w:type="spellEnd"/>
            <w:r w:rsidRPr="005B1079">
              <w:t>/UDP with error correction method "t38UDPRedundancy") i.e. T.38 using packet redundancy as error correction</w:t>
            </w:r>
            <w:r w:rsidR="000E1BAD" w:rsidRPr="005B1079">
              <w:t>.</w:t>
            </w:r>
          </w:p>
          <w:p w:rsidR="00DD7353" w:rsidRPr="005B1079" w:rsidRDefault="00DD7353" w:rsidP="002D63C3">
            <w:pPr>
              <w:pStyle w:val="Tabletext"/>
              <w:keepNext/>
              <w:keepLines/>
              <w:numPr>
                <w:ilvl w:val="0"/>
                <w:numId w:val="24"/>
              </w:numPr>
              <w:tabs>
                <w:tab w:val="clear" w:pos="284"/>
                <w:tab w:val="clear" w:pos="360"/>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ind w:left="357" w:hanging="357"/>
            </w:pPr>
            <w:r w:rsidRPr="005B1079">
              <w:t xml:space="preserve">Preference 2: Audio (G729) and Fax Relay (T.38 </w:t>
            </w:r>
            <w:proofErr w:type="spellStart"/>
            <w:r w:rsidRPr="005B1079">
              <w:t>FoUDPTL</w:t>
            </w:r>
            <w:proofErr w:type="spellEnd"/>
            <w:r w:rsidRPr="005B1079">
              <w:t>/UDP with error correction method "t38UDPNoEC") i.e. T.38 without any error correction</w:t>
            </w:r>
            <w:r w:rsidR="000E1BAD" w:rsidRPr="005B1079">
              <w:t>.</w:t>
            </w:r>
          </w:p>
          <w:p w:rsidR="00DD7353" w:rsidRPr="005B1079" w:rsidRDefault="00DD7353" w:rsidP="002D63C3">
            <w:pPr>
              <w:pStyle w:val="Tabletext"/>
              <w:keepNext/>
              <w:keepLines/>
              <w:numPr>
                <w:ilvl w:val="0"/>
                <w:numId w:val="24"/>
              </w:numPr>
              <w:tabs>
                <w:tab w:val="clear" w:pos="284"/>
                <w:tab w:val="clear" w:pos="360"/>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ind w:left="357" w:hanging="357"/>
            </w:pPr>
            <w:r w:rsidRPr="005B1079">
              <w:t xml:space="preserve">Preference 3: Audio (G729) and Fax Relay (T.38 </w:t>
            </w:r>
            <w:proofErr w:type="spellStart"/>
            <w:r w:rsidRPr="005B1079">
              <w:t>FoUDPTL</w:t>
            </w:r>
            <w:proofErr w:type="spellEnd"/>
            <w:r w:rsidRPr="005B1079">
              <w:t>/UDP with error correction method "t38UDPFEC") i.e. T.38 using Forward Error Correction as error correction</w:t>
            </w:r>
            <w:r w:rsidR="000E1BAD" w:rsidRPr="005B1079">
              <w:t>.</w:t>
            </w:r>
          </w:p>
        </w:tc>
      </w:tr>
      <w:tr w:rsidR="00DD7353" w:rsidRPr="005B1079" w:rsidTr="000E1BAD">
        <w:trPr>
          <w:jc w:val="center"/>
        </w:trPr>
        <w:tc>
          <w:tcPr>
            <w:tcW w:w="5430" w:type="dxa"/>
          </w:tcPr>
          <w:p w:rsidR="00DD7353" w:rsidRPr="005B1079" w:rsidRDefault="002D63C3" w:rsidP="000E1BAD">
            <w:pPr>
              <w:pStyle w:val="PL"/>
              <w:keepNext/>
              <w:keepLines/>
            </w:pPr>
            <w:r>
              <w:rPr>
                <w:b/>
              </w:rPr>
              <w:br/>
            </w:r>
            <w:r w:rsidR="00DD7353" w:rsidRPr="005B1079">
              <w:rPr>
                <w:b/>
              </w:rPr>
              <w:t xml:space="preserve">2) ANSWER </w:t>
            </w:r>
            <w:r w:rsidR="00DD7353" w:rsidRPr="005B1079">
              <w:t xml:space="preserve">(embedded in </w:t>
            </w:r>
            <w:r w:rsidR="00DD7353" w:rsidRPr="005B1079">
              <w:rPr>
                <w:i/>
              </w:rPr>
              <w:t>SIP 200 OK</w:t>
            </w:r>
            <w:r w:rsidR="00DD7353" w:rsidRPr="005B1079">
              <w:t>):</w:t>
            </w:r>
          </w:p>
          <w:p w:rsidR="00DD7353" w:rsidRPr="005B1079" w:rsidRDefault="00DD7353" w:rsidP="000E1BAD">
            <w:pPr>
              <w:pStyle w:val="PL"/>
              <w:keepNext/>
              <w:keepLines/>
              <w:rPr>
                <w:b/>
              </w:rPr>
            </w:pPr>
            <w:r w:rsidRPr="005B1079">
              <w:rPr>
                <w:b/>
              </w:rPr>
              <w:t>…</w:t>
            </w:r>
          </w:p>
          <w:p w:rsidR="00DD7353" w:rsidRPr="005B1079" w:rsidRDefault="00DD7353" w:rsidP="000E1BAD">
            <w:pPr>
              <w:pStyle w:val="PL"/>
              <w:keepNext/>
              <w:keepLines/>
              <w:rPr>
                <w:b/>
                <w:i/>
              </w:rPr>
            </w:pPr>
            <w:r w:rsidRPr="005B1079">
              <w:t xml:space="preserve">a=sescap:1 </w:t>
            </w:r>
          </w:p>
        </w:tc>
        <w:tc>
          <w:tcPr>
            <w:tcW w:w="4090" w:type="dxa"/>
          </w:tcPr>
          <w:p w:rsidR="00DD7353" w:rsidRPr="005B1079" w:rsidRDefault="00DD7353" w:rsidP="002D63C3">
            <w:pPr>
              <w:pStyle w:val="Tabletext"/>
              <w:keepNext/>
              <w:keepLines/>
              <w:spacing w:before="120"/>
            </w:pPr>
            <w:r w:rsidRPr="005B1079">
              <w:t xml:space="preserve">The </w:t>
            </w:r>
            <w:r w:rsidRPr="005B1079">
              <w:rPr>
                <w:i/>
              </w:rPr>
              <w:t>Answerer</w:t>
            </w:r>
            <w:r w:rsidRPr="005B1079">
              <w:t xml:space="preserve"> prefers the 1</w:t>
            </w:r>
            <w:r w:rsidRPr="002D63C3">
              <w:t>st</w:t>
            </w:r>
            <w:r w:rsidRPr="005B1079">
              <w:t xml:space="preserve"> session configuration.</w:t>
            </w:r>
          </w:p>
        </w:tc>
      </w:tr>
    </w:tbl>
    <w:p w:rsidR="00DD7353" w:rsidRPr="005B1079" w:rsidRDefault="00DD7353" w:rsidP="00DD7353"/>
    <w:p w:rsidR="00DD7353" w:rsidRPr="005B1079" w:rsidRDefault="00DD7353" w:rsidP="00DD7353"/>
    <w:p w:rsidR="002A77D9" w:rsidRDefault="002A77D9" w:rsidP="002A77D9">
      <w:r>
        <w:t xml:space="preserve">The MGC maps </w:t>
      </w:r>
      <w:r w:rsidR="00533654">
        <w:t xml:space="preserve">the </w:t>
      </w:r>
      <w:r>
        <w:t>above SDP Offer to an H.248 command request. An example mapping is shown in Table 13:</w:t>
      </w:r>
    </w:p>
    <w:p w:rsidR="00DD7353" w:rsidRPr="005B1079" w:rsidRDefault="00DD7353" w:rsidP="00DD7353"/>
    <w:p w:rsidR="00DD7353" w:rsidRPr="005B1079" w:rsidRDefault="00DD7353" w:rsidP="00694346">
      <w:pPr>
        <w:pStyle w:val="TableNotitle"/>
        <w:rPr>
          <w:lang w:eastAsia="zh-CN"/>
        </w:rPr>
      </w:pPr>
      <w:r w:rsidRPr="005B1079">
        <w:lastRenderedPageBreak/>
        <w:t>Table 13 – Example command encoding – MGC request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63"/>
        <w:gridCol w:w="3276"/>
      </w:tblGrid>
      <w:tr w:rsidR="00DD7353" w:rsidRPr="005B1079" w:rsidTr="000E1BAD">
        <w:trPr>
          <w:jc w:val="center"/>
        </w:trPr>
        <w:tc>
          <w:tcPr>
            <w:tcW w:w="6363" w:type="dxa"/>
            <w:shd w:val="clear" w:color="auto" w:fill="E0E0E0"/>
            <w:vAlign w:val="center"/>
          </w:tcPr>
          <w:p w:rsidR="00DD7353" w:rsidRPr="005B1079" w:rsidRDefault="00DD7353" w:rsidP="000E1BAD">
            <w:pPr>
              <w:pStyle w:val="Tablehead"/>
              <w:keepLines/>
              <w:rPr>
                <w:sz w:val="20"/>
              </w:rPr>
            </w:pPr>
            <w:r w:rsidRPr="005B1079">
              <w:rPr>
                <w:sz w:val="20"/>
              </w:rPr>
              <w:t>ITU-T H.248 encoding (shortened command)</w:t>
            </w:r>
          </w:p>
        </w:tc>
        <w:tc>
          <w:tcPr>
            <w:tcW w:w="3276" w:type="dxa"/>
            <w:shd w:val="clear" w:color="auto" w:fill="E0E0E0"/>
            <w:vAlign w:val="center"/>
          </w:tcPr>
          <w:p w:rsidR="00DD7353" w:rsidRPr="005B1079" w:rsidRDefault="00DD7353" w:rsidP="000E1BAD">
            <w:pPr>
              <w:pStyle w:val="Tablehead"/>
              <w:keepLines/>
              <w:rPr>
                <w:sz w:val="20"/>
              </w:rPr>
            </w:pPr>
            <w:r w:rsidRPr="005B1079">
              <w:rPr>
                <w:sz w:val="20"/>
              </w:rPr>
              <w:t>Comments</w:t>
            </w:r>
          </w:p>
        </w:tc>
      </w:tr>
      <w:tr w:rsidR="00DD7353" w:rsidRPr="005B1079" w:rsidTr="000E1BAD">
        <w:trPr>
          <w:jc w:val="center"/>
        </w:trPr>
        <w:tc>
          <w:tcPr>
            <w:tcW w:w="6363" w:type="dxa"/>
          </w:tcPr>
          <w:p w:rsidR="008655B3" w:rsidRPr="008655B3" w:rsidRDefault="008655B3" w:rsidP="008655B3">
            <w:pPr>
              <w:pStyle w:val="Formal"/>
              <w:keepNext/>
              <w:keepLines/>
              <w:rPr>
                <w:sz w:val="18"/>
                <w:szCs w:val="18"/>
              </w:rPr>
            </w:pPr>
            <w:r w:rsidRPr="008655B3">
              <w:rPr>
                <w:sz w:val="18"/>
                <w:szCs w:val="18"/>
              </w:rPr>
              <w:t>MGC to MG:</w:t>
            </w:r>
          </w:p>
          <w:p w:rsidR="008655B3" w:rsidRPr="008655B3" w:rsidRDefault="008655B3" w:rsidP="008655B3">
            <w:pPr>
              <w:pStyle w:val="Formal"/>
              <w:keepNext/>
              <w:keepLines/>
              <w:rPr>
                <w:sz w:val="18"/>
                <w:szCs w:val="18"/>
                <w:lang w:val="en-US"/>
              </w:rPr>
            </w:pPr>
            <w:r w:rsidRPr="008655B3">
              <w:rPr>
                <w:sz w:val="18"/>
                <w:szCs w:val="18"/>
                <w:lang w:val="en-US"/>
              </w:rPr>
              <w:t>MEGACO/3 [123.123.123.4]:55555</w:t>
            </w:r>
          </w:p>
          <w:p w:rsidR="008655B3" w:rsidRPr="008655B3" w:rsidRDefault="008655B3" w:rsidP="008655B3">
            <w:pPr>
              <w:pStyle w:val="Formal"/>
              <w:rPr>
                <w:sz w:val="18"/>
                <w:szCs w:val="18"/>
                <w:lang w:val="en-US"/>
              </w:rPr>
            </w:pPr>
            <w:r w:rsidRPr="008655B3">
              <w:rPr>
                <w:sz w:val="18"/>
                <w:szCs w:val="18"/>
                <w:lang w:val="en-US"/>
              </w:rPr>
              <w:t xml:space="preserve">Transaction = 60000 </w:t>
            </w:r>
            <w:r w:rsidR="002A77D9" w:rsidRPr="00F202DE">
              <w:rPr>
                <w:sz w:val="18"/>
                <w:szCs w:val="18"/>
                <w:lang w:val="en-US"/>
              </w:rPr>
              <w:t>{</w:t>
            </w:r>
          </w:p>
          <w:p w:rsidR="008655B3" w:rsidRPr="008655B3" w:rsidRDefault="002A77D9" w:rsidP="008655B3">
            <w:pPr>
              <w:pStyle w:val="Formal"/>
              <w:rPr>
                <w:sz w:val="18"/>
                <w:szCs w:val="18"/>
                <w:lang w:val="en-US"/>
              </w:rPr>
            </w:pPr>
            <w:r>
              <w:rPr>
                <w:sz w:val="18"/>
                <w:szCs w:val="18"/>
                <w:lang w:val="en-US"/>
              </w:rPr>
              <w:t xml:space="preserve">  </w:t>
            </w:r>
            <w:r w:rsidR="008655B3" w:rsidRPr="008655B3">
              <w:rPr>
                <w:sz w:val="18"/>
                <w:szCs w:val="18"/>
                <w:lang w:val="en-US"/>
              </w:rPr>
              <w:t xml:space="preserve">Context = $ </w:t>
            </w:r>
            <w:r w:rsidRPr="00F202DE">
              <w:rPr>
                <w:sz w:val="18"/>
                <w:szCs w:val="18"/>
                <w:lang w:val="en-US"/>
              </w:rPr>
              <w:t>{</w:t>
            </w:r>
            <w:r w:rsidR="008655B3" w:rsidRPr="008655B3">
              <w:rPr>
                <w:sz w:val="18"/>
                <w:szCs w:val="18"/>
                <w:lang w:val="en-US"/>
              </w:rPr>
              <w:t xml:space="preserve"> </w:t>
            </w:r>
          </w:p>
          <w:p w:rsidR="008655B3" w:rsidRDefault="008655B3" w:rsidP="008655B3">
            <w:pPr>
              <w:pStyle w:val="Formal"/>
              <w:rPr>
                <w:sz w:val="18"/>
                <w:szCs w:val="18"/>
              </w:rPr>
            </w:pPr>
            <w:r w:rsidRPr="008655B3">
              <w:rPr>
                <w:sz w:val="18"/>
                <w:szCs w:val="18"/>
              </w:rPr>
              <w:t xml:space="preserve">  </w:t>
            </w:r>
            <w:r w:rsidR="002A77D9">
              <w:rPr>
                <w:sz w:val="18"/>
                <w:szCs w:val="18"/>
              </w:rPr>
              <w:t xml:space="preserve">  </w:t>
            </w:r>
            <w:r w:rsidRPr="008655B3">
              <w:rPr>
                <w:sz w:val="18"/>
                <w:szCs w:val="18"/>
              </w:rPr>
              <w:t xml:space="preserve">Add  = $ </w:t>
            </w:r>
            <w:r w:rsidR="002A77D9" w:rsidRPr="00F202DE">
              <w:rPr>
                <w:sz w:val="18"/>
                <w:szCs w:val="18"/>
              </w:rPr>
              <w:t>{</w:t>
            </w:r>
          </w:p>
          <w:p w:rsidR="002A77D9" w:rsidRPr="00F36173" w:rsidRDefault="002A77D9" w:rsidP="002A77D9">
            <w:pPr>
              <w:pStyle w:val="Formal"/>
              <w:ind w:left="794" w:hanging="794"/>
              <w:rPr>
                <w:sz w:val="18"/>
                <w:szCs w:val="18"/>
              </w:rPr>
            </w:pPr>
            <w:r>
              <w:rPr>
                <w:sz w:val="18"/>
                <w:szCs w:val="18"/>
              </w:rPr>
              <w:t xml:space="preserve">      </w:t>
            </w:r>
            <w:r w:rsidR="008655B3" w:rsidRPr="008655B3">
              <w:rPr>
                <w:sz w:val="18"/>
                <w:szCs w:val="18"/>
              </w:rPr>
              <w:t xml:space="preserve">Media </w:t>
            </w:r>
            <w:r w:rsidRPr="00F202DE">
              <w:rPr>
                <w:sz w:val="18"/>
                <w:szCs w:val="18"/>
              </w:rPr>
              <w:t>{</w:t>
            </w:r>
            <w:r w:rsidR="008655B3" w:rsidRPr="008655B3">
              <w:rPr>
                <w:sz w:val="18"/>
                <w:szCs w:val="18"/>
              </w:rPr>
              <w:t xml:space="preserve"> </w:t>
            </w:r>
          </w:p>
          <w:p w:rsidR="008655B3" w:rsidRDefault="008655B3" w:rsidP="008655B3">
            <w:pPr>
              <w:pStyle w:val="Formal"/>
              <w:rPr>
                <w:sz w:val="18"/>
                <w:szCs w:val="18"/>
              </w:rPr>
            </w:pPr>
            <w:r w:rsidRPr="008655B3">
              <w:rPr>
                <w:sz w:val="18"/>
                <w:szCs w:val="18"/>
              </w:rPr>
              <w:t xml:space="preserve">    </w:t>
            </w:r>
            <w:r w:rsidR="002A77D9">
              <w:rPr>
                <w:sz w:val="18"/>
                <w:szCs w:val="18"/>
              </w:rPr>
              <w:t xml:space="preserve">    </w:t>
            </w:r>
            <w:r w:rsidRPr="008655B3">
              <w:rPr>
                <w:sz w:val="18"/>
                <w:szCs w:val="18"/>
              </w:rPr>
              <w:t xml:space="preserve">TerminationState </w:t>
            </w:r>
            <w:r w:rsidR="002A77D9" w:rsidRPr="00F202DE">
              <w:rPr>
                <w:sz w:val="18"/>
                <w:szCs w:val="18"/>
              </w:rPr>
              <w:t>{</w:t>
            </w:r>
          </w:p>
          <w:p w:rsidR="008655B3" w:rsidRPr="008655B3" w:rsidRDefault="002A77D9" w:rsidP="008655B3">
            <w:pPr>
              <w:pStyle w:val="Formal"/>
              <w:rPr>
                <w:b/>
                <w:sz w:val="18"/>
                <w:szCs w:val="18"/>
              </w:rPr>
            </w:pPr>
            <w:r>
              <w:rPr>
                <w:sz w:val="18"/>
                <w:szCs w:val="18"/>
              </w:rPr>
              <w:t xml:space="preserve">          </w:t>
            </w:r>
            <w:r>
              <w:rPr>
                <w:b/>
                <w:sz w:val="18"/>
                <w:szCs w:val="18"/>
              </w:rPr>
              <w:t>smcn/sconf = ["</w:t>
            </w:r>
            <w:r w:rsidRPr="00156ABE">
              <w:rPr>
                <w:b/>
                <w:sz w:val="18"/>
                <w:szCs w:val="18"/>
              </w:rPr>
              <w:t>1 1,3</w:t>
            </w:r>
            <w:r>
              <w:rPr>
                <w:b/>
                <w:sz w:val="18"/>
                <w:szCs w:val="18"/>
              </w:rPr>
              <w:t>", "</w:t>
            </w:r>
            <w:r w:rsidRPr="00156ABE">
              <w:rPr>
                <w:b/>
                <w:sz w:val="18"/>
                <w:szCs w:val="18"/>
              </w:rPr>
              <w:t>2 1,4</w:t>
            </w:r>
            <w:r>
              <w:rPr>
                <w:b/>
                <w:sz w:val="18"/>
                <w:szCs w:val="18"/>
              </w:rPr>
              <w:t>", "</w:t>
            </w:r>
            <w:r w:rsidRPr="00156ABE">
              <w:rPr>
                <w:b/>
                <w:sz w:val="18"/>
                <w:szCs w:val="18"/>
              </w:rPr>
              <w:t>3 1,5</w:t>
            </w:r>
            <w:r>
              <w:rPr>
                <w:b/>
                <w:sz w:val="18"/>
                <w:szCs w:val="18"/>
              </w:rPr>
              <w:t>"]</w:t>
            </w:r>
            <w:r w:rsidR="008655B3" w:rsidRPr="008655B3">
              <w:rPr>
                <w:b/>
                <w:sz w:val="18"/>
                <w:szCs w:val="18"/>
              </w:rPr>
              <w:t>,</w:t>
            </w:r>
          </w:p>
          <w:p w:rsidR="002A77D9" w:rsidRDefault="008655B3" w:rsidP="002A77D9">
            <w:pPr>
              <w:pStyle w:val="ASN1"/>
              <w:rPr>
                <w:sz w:val="18"/>
                <w:szCs w:val="18"/>
              </w:rPr>
            </w:pPr>
            <w:r w:rsidRPr="008655B3">
              <w:rPr>
                <w:sz w:val="18"/>
                <w:szCs w:val="18"/>
              </w:rPr>
              <w:t xml:space="preserve">        </w:t>
            </w:r>
            <w:r w:rsidR="002A77D9">
              <w:rPr>
                <w:sz w:val="18"/>
                <w:szCs w:val="18"/>
              </w:rPr>
              <w:t xml:space="preserve">  </w:t>
            </w:r>
            <w:r w:rsidRPr="008655B3">
              <w:rPr>
                <w:sz w:val="18"/>
                <w:szCs w:val="18"/>
              </w:rPr>
              <w:t xml:space="preserve">smcn/lconf = </w:t>
            </w:r>
            <w:r w:rsidR="002A77D9">
              <w:rPr>
                <w:sz w:val="18"/>
                <w:szCs w:val="18"/>
              </w:rPr>
              <w:t>[</w:t>
            </w:r>
          </w:p>
          <w:p w:rsidR="002A77D9" w:rsidRPr="00453723" w:rsidRDefault="008655B3" w:rsidP="002A77D9">
            <w:pPr>
              <w:pStyle w:val="ASN1"/>
              <w:ind w:left="794" w:hanging="794"/>
              <w:rPr>
                <w:sz w:val="18"/>
                <w:szCs w:val="18"/>
              </w:rPr>
            </w:pPr>
            <w:r w:rsidRPr="008655B3">
              <w:rPr>
                <w:sz w:val="18"/>
                <w:szCs w:val="18"/>
              </w:rPr>
              <w:t xml:space="preserve">            "tcap:2 udptl",</w:t>
            </w:r>
          </w:p>
          <w:p w:rsidR="002A77D9" w:rsidRPr="00453723" w:rsidRDefault="008655B3" w:rsidP="002A77D9">
            <w:pPr>
              <w:pStyle w:val="ASN1"/>
              <w:ind w:left="794" w:hanging="794"/>
              <w:rPr>
                <w:sz w:val="18"/>
                <w:szCs w:val="18"/>
              </w:rPr>
            </w:pPr>
            <w:r w:rsidRPr="008655B3">
              <w:rPr>
                <w:sz w:val="18"/>
                <w:szCs w:val="18"/>
              </w:rPr>
              <w:t xml:space="preserve">            "mcap:5 t38",</w:t>
            </w:r>
          </w:p>
          <w:p w:rsidR="002A77D9" w:rsidRDefault="008655B3" w:rsidP="002A77D9">
            <w:pPr>
              <w:pStyle w:val="ASN1"/>
              <w:rPr>
                <w:sz w:val="18"/>
                <w:szCs w:val="18"/>
                <w:lang w:val="fr-FR"/>
              </w:rPr>
            </w:pPr>
            <w:r w:rsidRPr="008655B3">
              <w:rPr>
                <w:sz w:val="18"/>
                <w:szCs w:val="18"/>
              </w:rPr>
              <w:t xml:space="preserve">            </w:t>
            </w:r>
            <w:r w:rsidR="002A77D9" w:rsidRPr="000F178B">
              <w:rPr>
                <w:sz w:val="18"/>
                <w:szCs w:val="18"/>
                <w:lang w:val="fr-FR"/>
              </w:rPr>
              <w:t>"</w:t>
            </w:r>
            <w:r w:rsidR="002A77D9" w:rsidRPr="008A4130">
              <w:rPr>
                <w:sz w:val="18"/>
                <w:szCs w:val="18"/>
                <w:lang w:val="fr-FR"/>
              </w:rPr>
              <w:t>acap:11 T38FaxVersion:4</w:t>
            </w:r>
            <w:r w:rsidR="002A77D9">
              <w:rPr>
                <w:sz w:val="18"/>
                <w:szCs w:val="18"/>
                <w:lang w:val="fr-FR"/>
              </w:rPr>
              <w:t>",</w:t>
            </w:r>
          </w:p>
          <w:p w:rsidR="002A77D9" w:rsidRDefault="002A77D9" w:rsidP="002A77D9">
            <w:pPr>
              <w:pStyle w:val="ASN1"/>
              <w:rPr>
                <w:sz w:val="18"/>
                <w:szCs w:val="18"/>
                <w:lang w:val="fr-FR"/>
              </w:rPr>
            </w:pPr>
            <w:r>
              <w:rPr>
                <w:sz w:val="18"/>
                <w:szCs w:val="18"/>
                <w:lang w:val="fr-FR"/>
              </w:rPr>
              <w:t xml:space="preserve">            "</w:t>
            </w:r>
            <w:r w:rsidRPr="008A4130">
              <w:rPr>
                <w:sz w:val="18"/>
                <w:szCs w:val="18"/>
                <w:lang w:val="fr-FR"/>
              </w:rPr>
              <w:t>acap:12 T38MaxBitRate:14400</w:t>
            </w:r>
            <w:r>
              <w:rPr>
                <w:sz w:val="18"/>
                <w:szCs w:val="18"/>
                <w:lang w:val="fr-FR"/>
              </w:rPr>
              <w:t>",</w:t>
            </w:r>
          </w:p>
          <w:p w:rsidR="002A77D9" w:rsidRPr="000F178B" w:rsidRDefault="002A77D9" w:rsidP="002A77D9">
            <w:pPr>
              <w:pStyle w:val="ASN1"/>
              <w:rPr>
                <w:sz w:val="18"/>
                <w:szCs w:val="18"/>
                <w:lang w:val="fr-FR"/>
              </w:rPr>
            </w:pPr>
            <w:r>
              <w:rPr>
                <w:sz w:val="18"/>
                <w:szCs w:val="18"/>
                <w:lang w:val="fr-FR"/>
              </w:rPr>
              <w:t xml:space="preserve">          "</w:t>
            </w:r>
            <w:r w:rsidRPr="000F178B">
              <w:rPr>
                <w:sz w:val="18"/>
                <w:szCs w:val="18"/>
                <w:lang w:val="fr-FR"/>
              </w:rPr>
              <w:t>acap:16 T38FaxRateManagement:transferredTCF",</w:t>
            </w:r>
          </w:p>
          <w:p w:rsidR="002A77D9" w:rsidRPr="000F178B" w:rsidRDefault="002A77D9" w:rsidP="002A77D9">
            <w:pPr>
              <w:pStyle w:val="ASN1"/>
              <w:rPr>
                <w:sz w:val="18"/>
                <w:szCs w:val="18"/>
                <w:lang w:val="fr-FR"/>
              </w:rPr>
            </w:pPr>
            <w:r w:rsidRPr="000F178B">
              <w:rPr>
                <w:sz w:val="18"/>
                <w:szCs w:val="18"/>
                <w:lang w:val="fr-FR"/>
              </w:rPr>
              <w:t xml:space="preserve">            "acap:17 T38FaxMaxBuffer:1800",</w:t>
            </w:r>
          </w:p>
          <w:p w:rsidR="002A77D9" w:rsidRPr="000F178B" w:rsidRDefault="002A77D9" w:rsidP="002A77D9">
            <w:pPr>
              <w:pStyle w:val="ASN1"/>
              <w:rPr>
                <w:sz w:val="18"/>
                <w:szCs w:val="18"/>
                <w:lang w:val="fr-FR"/>
              </w:rPr>
            </w:pPr>
            <w:r w:rsidRPr="000F178B">
              <w:rPr>
                <w:sz w:val="18"/>
                <w:szCs w:val="18"/>
                <w:lang w:val="fr-FR"/>
              </w:rPr>
              <w:t xml:space="preserve">            "acap:18 T38FaxMaxDatagram:150",</w:t>
            </w:r>
          </w:p>
          <w:p w:rsidR="002A77D9" w:rsidRPr="000F178B" w:rsidRDefault="002A77D9" w:rsidP="002A77D9">
            <w:pPr>
              <w:pStyle w:val="ASN1"/>
              <w:rPr>
                <w:sz w:val="18"/>
                <w:szCs w:val="18"/>
                <w:lang w:val="fr-FR"/>
              </w:rPr>
            </w:pPr>
            <w:r w:rsidRPr="000F178B">
              <w:rPr>
                <w:sz w:val="18"/>
                <w:szCs w:val="18"/>
                <w:lang w:val="fr-FR"/>
              </w:rPr>
              <w:t xml:space="preserve">            "acap:19 T38ModemType:t38G3FaxOnly",</w:t>
            </w:r>
          </w:p>
          <w:p w:rsidR="002A77D9" w:rsidRPr="000F178B" w:rsidRDefault="002A77D9" w:rsidP="002A77D9">
            <w:pPr>
              <w:pStyle w:val="ASN1"/>
              <w:rPr>
                <w:sz w:val="18"/>
                <w:szCs w:val="18"/>
                <w:lang w:val="fr-FR"/>
              </w:rPr>
            </w:pPr>
            <w:r w:rsidRPr="000F178B">
              <w:rPr>
                <w:sz w:val="18"/>
                <w:szCs w:val="18"/>
                <w:lang w:val="fr-FR"/>
              </w:rPr>
              <w:t xml:space="preserve">            "acap:21 T38FaxUdpEC:t38UDPRedundancy",</w:t>
            </w:r>
          </w:p>
          <w:p w:rsidR="002A77D9" w:rsidRDefault="002A77D9" w:rsidP="002A77D9">
            <w:pPr>
              <w:pStyle w:val="ASN1"/>
              <w:rPr>
                <w:sz w:val="18"/>
                <w:szCs w:val="18"/>
                <w:lang w:val="fr-FR"/>
              </w:rPr>
            </w:pPr>
            <w:r w:rsidRPr="000F178B">
              <w:rPr>
                <w:sz w:val="18"/>
                <w:szCs w:val="18"/>
                <w:lang w:val="fr-FR"/>
              </w:rPr>
              <w:t xml:space="preserve">            "</w:t>
            </w:r>
            <w:r w:rsidRPr="008A4130">
              <w:rPr>
                <w:sz w:val="18"/>
                <w:szCs w:val="18"/>
                <w:lang w:val="fr-FR"/>
              </w:rPr>
              <w:t>acap:22 T38FaxUdpEC:t38UDPNoEC</w:t>
            </w:r>
            <w:r>
              <w:rPr>
                <w:sz w:val="18"/>
                <w:szCs w:val="18"/>
                <w:lang w:val="fr-FR"/>
              </w:rPr>
              <w:t>",</w:t>
            </w:r>
          </w:p>
          <w:p w:rsidR="002A77D9" w:rsidRDefault="002A77D9" w:rsidP="002A77D9">
            <w:pPr>
              <w:pStyle w:val="ASN1"/>
              <w:rPr>
                <w:sz w:val="18"/>
                <w:szCs w:val="18"/>
                <w:lang w:val="fr-FR"/>
              </w:rPr>
            </w:pPr>
            <w:r>
              <w:rPr>
                <w:sz w:val="18"/>
                <w:szCs w:val="18"/>
                <w:lang w:val="fr-FR"/>
              </w:rPr>
              <w:t xml:space="preserve">            "</w:t>
            </w:r>
            <w:r w:rsidRPr="008A4130">
              <w:rPr>
                <w:sz w:val="18"/>
                <w:szCs w:val="18"/>
                <w:lang w:val="fr-FR"/>
              </w:rPr>
              <w:t>acap:23 T38FaxUdpEC:t38UDPFEC</w:t>
            </w:r>
            <w:r>
              <w:rPr>
                <w:sz w:val="18"/>
                <w:szCs w:val="18"/>
                <w:lang w:val="fr-FR"/>
              </w:rPr>
              <w:t>",</w:t>
            </w:r>
          </w:p>
          <w:p w:rsidR="002A77D9" w:rsidRPr="000F178B" w:rsidRDefault="002A77D9" w:rsidP="002A77D9">
            <w:pPr>
              <w:pStyle w:val="ASN1"/>
              <w:rPr>
                <w:sz w:val="18"/>
                <w:szCs w:val="18"/>
                <w:lang w:val="fr-FR"/>
              </w:rPr>
            </w:pPr>
            <w:r>
              <w:rPr>
                <w:sz w:val="18"/>
                <w:szCs w:val="18"/>
                <w:lang w:val="fr-FR"/>
              </w:rPr>
              <w:t xml:space="preserve">       "</w:t>
            </w:r>
            <w:r w:rsidRPr="000F178B">
              <w:rPr>
                <w:sz w:val="18"/>
                <w:szCs w:val="18"/>
                <w:lang w:val="fr-FR"/>
              </w:rPr>
              <w:t>lcfg:3 mt=image t=2 m=5</w:t>
            </w:r>
            <w:r>
              <w:rPr>
                <w:sz w:val="18"/>
                <w:szCs w:val="18"/>
                <w:lang w:val="fr-FR"/>
              </w:rPr>
              <w:t xml:space="preserve"> </w:t>
            </w:r>
            <w:r w:rsidRPr="000F178B">
              <w:rPr>
                <w:sz w:val="18"/>
                <w:szCs w:val="18"/>
                <w:lang w:val="fr-FR"/>
              </w:rPr>
              <w:t>a=11,12,16,17,18,19,21</w:t>
            </w:r>
            <w:r>
              <w:rPr>
                <w:sz w:val="18"/>
                <w:szCs w:val="18"/>
                <w:lang w:val="fr-FR"/>
              </w:rPr>
              <w:t>",</w:t>
            </w:r>
          </w:p>
          <w:p w:rsidR="002A77D9" w:rsidRPr="00453723" w:rsidRDefault="002A77D9" w:rsidP="002A77D9">
            <w:pPr>
              <w:pStyle w:val="ASN1"/>
              <w:ind w:left="794" w:hanging="794"/>
              <w:rPr>
                <w:sz w:val="18"/>
                <w:szCs w:val="18"/>
              </w:rPr>
            </w:pPr>
            <w:r>
              <w:rPr>
                <w:sz w:val="18"/>
                <w:szCs w:val="18"/>
                <w:lang w:val="fr-FR"/>
              </w:rPr>
              <w:t xml:space="preserve">       </w:t>
            </w:r>
            <w:r w:rsidR="008655B3" w:rsidRPr="008655B3">
              <w:rPr>
                <w:sz w:val="18"/>
                <w:szCs w:val="18"/>
              </w:rPr>
              <w:t>"lcfg:4 mt=image t=2 m=5 a=11,12,16,17,18,19,22",</w:t>
            </w:r>
          </w:p>
          <w:p w:rsidR="002A77D9" w:rsidRPr="00453723" w:rsidRDefault="008655B3" w:rsidP="002A77D9">
            <w:pPr>
              <w:pStyle w:val="ASN1"/>
              <w:ind w:left="794" w:hanging="794"/>
              <w:rPr>
                <w:sz w:val="18"/>
                <w:szCs w:val="18"/>
              </w:rPr>
            </w:pPr>
            <w:r w:rsidRPr="008655B3">
              <w:rPr>
                <w:sz w:val="18"/>
                <w:szCs w:val="18"/>
              </w:rPr>
              <w:t xml:space="preserve">       "lcfg:5 mt=image t=2 m=5 a=11,12,16,17,18,19,23"]</w:t>
            </w:r>
          </w:p>
          <w:p w:rsidR="002A77D9" w:rsidRPr="00E71AF8" w:rsidRDefault="008655B3" w:rsidP="002A77D9">
            <w:pPr>
              <w:pStyle w:val="ASN1"/>
              <w:ind w:left="794" w:hanging="794"/>
              <w:rPr>
                <w:sz w:val="18"/>
                <w:szCs w:val="18"/>
              </w:rPr>
            </w:pPr>
            <w:r w:rsidRPr="008655B3">
              <w:rPr>
                <w:sz w:val="18"/>
                <w:szCs w:val="18"/>
              </w:rPr>
              <w:t xml:space="preserve">        </w:t>
            </w:r>
            <w:r w:rsidRPr="008655B3">
              <w:rPr>
                <w:b w:val="0"/>
                <w:sz w:val="18"/>
                <w:szCs w:val="18"/>
              </w:rPr>
              <w:t>}</w:t>
            </w:r>
            <w:r w:rsidR="002A77D9">
              <w:rPr>
                <w:b w:val="0"/>
                <w:sz w:val="18"/>
                <w:szCs w:val="18"/>
              </w:rPr>
              <w:t>,</w:t>
            </w:r>
          </w:p>
          <w:p w:rsidR="008655B3" w:rsidRPr="008655B3" w:rsidRDefault="008655B3" w:rsidP="008655B3">
            <w:pPr>
              <w:pStyle w:val="Formal"/>
              <w:rPr>
                <w:sz w:val="18"/>
                <w:szCs w:val="18"/>
              </w:rPr>
            </w:pPr>
            <w:r w:rsidRPr="008655B3">
              <w:rPr>
                <w:sz w:val="18"/>
                <w:szCs w:val="18"/>
              </w:rPr>
              <w:t xml:space="preserve">      </w:t>
            </w:r>
            <w:r w:rsidR="002A77D9">
              <w:rPr>
                <w:sz w:val="18"/>
                <w:szCs w:val="18"/>
              </w:rPr>
              <w:t xml:space="preserve">  </w:t>
            </w:r>
            <w:r w:rsidRPr="008655B3">
              <w:rPr>
                <w:sz w:val="18"/>
                <w:szCs w:val="18"/>
              </w:rPr>
              <w:t xml:space="preserve">Stream = 1 </w:t>
            </w:r>
            <w:r w:rsidR="002A77D9" w:rsidRPr="00F202DE">
              <w:rPr>
                <w:sz w:val="18"/>
                <w:szCs w:val="18"/>
              </w:rPr>
              <w:t>{</w:t>
            </w:r>
            <w:r w:rsidRPr="008655B3">
              <w:rPr>
                <w:sz w:val="18"/>
                <w:szCs w:val="18"/>
              </w:rPr>
              <w:t xml:space="preserve"> </w:t>
            </w:r>
          </w:p>
          <w:p w:rsidR="002A77D9" w:rsidRPr="00F36173" w:rsidRDefault="008655B3" w:rsidP="002A77D9">
            <w:pPr>
              <w:pStyle w:val="Formal"/>
              <w:ind w:left="794" w:hanging="794"/>
              <w:rPr>
                <w:sz w:val="18"/>
                <w:szCs w:val="18"/>
              </w:rPr>
            </w:pPr>
            <w:r w:rsidRPr="008655B3">
              <w:rPr>
                <w:sz w:val="18"/>
                <w:szCs w:val="18"/>
              </w:rPr>
              <w:t xml:space="preserve">      </w:t>
            </w:r>
            <w:r w:rsidR="002A77D9">
              <w:rPr>
                <w:sz w:val="18"/>
                <w:szCs w:val="18"/>
              </w:rPr>
              <w:t xml:space="preserve">    </w:t>
            </w:r>
            <w:r w:rsidRPr="008655B3">
              <w:rPr>
                <w:sz w:val="18"/>
                <w:szCs w:val="18"/>
              </w:rPr>
              <w:t xml:space="preserve">LocalControl </w:t>
            </w:r>
            <w:r w:rsidR="002A77D9" w:rsidRPr="00F202DE">
              <w:rPr>
                <w:sz w:val="18"/>
                <w:szCs w:val="18"/>
              </w:rPr>
              <w:t>{</w:t>
            </w:r>
          </w:p>
          <w:p w:rsidR="002A77D9" w:rsidRDefault="008655B3" w:rsidP="002A77D9">
            <w:pPr>
              <w:pStyle w:val="Formal"/>
              <w:rPr>
                <w:sz w:val="18"/>
                <w:szCs w:val="18"/>
              </w:rPr>
            </w:pPr>
            <w:r w:rsidRPr="008655B3">
              <w:rPr>
                <w:sz w:val="18"/>
                <w:szCs w:val="18"/>
              </w:rPr>
              <w:t xml:space="preserve">        </w:t>
            </w:r>
            <w:r w:rsidR="002A77D9">
              <w:rPr>
                <w:sz w:val="18"/>
                <w:szCs w:val="18"/>
              </w:rPr>
              <w:t xml:space="preserve">    ReservedGroup = off,</w:t>
            </w:r>
          </w:p>
          <w:p w:rsidR="002A77D9" w:rsidRPr="00F36173" w:rsidRDefault="002A77D9" w:rsidP="002A77D9">
            <w:pPr>
              <w:pStyle w:val="Formal"/>
              <w:ind w:left="794" w:hanging="794"/>
              <w:rPr>
                <w:sz w:val="18"/>
                <w:szCs w:val="18"/>
              </w:rPr>
            </w:pPr>
            <w:r>
              <w:rPr>
                <w:sz w:val="18"/>
                <w:szCs w:val="18"/>
              </w:rPr>
              <w:t xml:space="preserve">            ReservedValue = off</w:t>
            </w:r>
          </w:p>
          <w:p w:rsidR="002A77D9" w:rsidRPr="00F36173" w:rsidRDefault="008655B3" w:rsidP="002A77D9">
            <w:pPr>
              <w:pStyle w:val="Formal"/>
              <w:ind w:left="794" w:hanging="794"/>
              <w:rPr>
                <w:sz w:val="18"/>
                <w:szCs w:val="18"/>
              </w:rPr>
            </w:pPr>
            <w:r w:rsidRPr="008655B3">
              <w:rPr>
                <w:sz w:val="18"/>
                <w:szCs w:val="18"/>
              </w:rPr>
              <w:t xml:space="preserve">        </w:t>
            </w:r>
            <w:r w:rsidR="002A77D9">
              <w:rPr>
                <w:sz w:val="18"/>
                <w:szCs w:val="18"/>
              </w:rPr>
              <w:t xml:space="preserve">  </w:t>
            </w:r>
            <w:r w:rsidR="002A77D9" w:rsidRPr="00F202DE">
              <w:rPr>
                <w:sz w:val="18"/>
                <w:szCs w:val="18"/>
              </w:rPr>
              <w:t>}</w:t>
            </w:r>
            <w:r w:rsidRPr="008655B3">
              <w:rPr>
                <w:sz w:val="18"/>
                <w:szCs w:val="18"/>
              </w:rPr>
              <w:t>,</w:t>
            </w:r>
          </w:p>
          <w:p w:rsidR="008655B3" w:rsidRDefault="008655B3" w:rsidP="008655B3">
            <w:pPr>
              <w:pStyle w:val="Formal"/>
              <w:rPr>
                <w:sz w:val="18"/>
                <w:szCs w:val="18"/>
              </w:rPr>
            </w:pPr>
            <w:r w:rsidRPr="008655B3">
              <w:rPr>
                <w:sz w:val="18"/>
                <w:szCs w:val="18"/>
              </w:rPr>
              <w:t xml:space="preserve">        </w:t>
            </w:r>
            <w:r w:rsidR="002A77D9">
              <w:rPr>
                <w:sz w:val="18"/>
                <w:szCs w:val="18"/>
              </w:rPr>
              <w:t xml:space="preserve">  </w:t>
            </w:r>
            <w:r w:rsidRPr="008655B3">
              <w:rPr>
                <w:sz w:val="18"/>
                <w:szCs w:val="18"/>
              </w:rPr>
              <w:t xml:space="preserve">Local </w:t>
            </w:r>
            <w:r w:rsidR="002A77D9" w:rsidRPr="00F202DE">
              <w:rPr>
                <w:sz w:val="18"/>
                <w:szCs w:val="18"/>
              </w:rPr>
              <w:t>{</w:t>
            </w:r>
          </w:p>
          <w:p w:rsidR="002A77D9" w:rsidRPr="00F2784D" w:rsidRDefault="008655B3" w:rsidP="002A77D9">
            <w:pPr>
              <w:pStyle w:val="ASN1"/>
              <w:ind w:left="794" w:hanging="794"/>
              <w:rPr>
                <w:sz w:val="18"/>
                <w:szCs w:val="18"/>
              </w:rPr>
            </w:pPr>
            <w:r w:rsidRPr="008655B3">
              <w:rPr>
                <w:sz w:val="18"/>
                <w:szCs w:val="18"/>
              </w:rPr>
              <w:t>v=0</w:t>
            </w:r>
          </w:p>
          <w:p w:rsidR="002A77D9" w:rsidRPr="00F2784D" w:rsidRDefault="008655B3" w:rsidP="002A77D9">
            <w:pPr>
              <w:pStyle w:val="ASN1"/>
              <w:ind w:left="794" w:hanging="794"/>
              <w:rPr>
                <w:sz w:val="18"/>
                <w:szCs w:val="18"/>
              </w:rPr>
            </w:pPr>
            <w:r w:rsidRPr="008655B3">
              <w:rPr>
                <w:sz w:val="18"/>
                <w:szCs w:val="18"/>
              </w:rPr>
              <w:t xml:space="preserve">c=IN IP4 </w:t>
            </w:r>
            <w:r w:rsidR="002A77D9" w:rsidRPr="00F2784D">
              <w:rPr>
                <w:sz w:val="18"/>
                <w:szCs w:val="18"/>
              </w:rPr>
              <w:t>$</w:t>
            </w:r>
          </w:p>
          <w:p w:rsidR="002A77D9" w:rsidRPr="00453723" w:rsidRDefault="008655B3" w:rsidP="002A77D9">
            <w:pPr>
              <w:pStyle w:val="ASN1"/>
              <w:ind w:left="794" w:hanging="794"/>
              <w:rPr>
                <w:sz w:val="18"/>
                <w:szCs w:val="18"/>
                <w:lang w:val="it-IT"/>
              </w:rPr>
            </w:pPr>
            <w:r w:rsidRPr="008655B3">
              <w:rPr>
                <w:sz w:val="18"/>
                <w:szCs w:val="18"/>
                <w:lang w:val="it-IT"/>
              </w:rPr>
              <w:t>a=creq:med-v0</w:t>
            </w:r>
          </w:p>
          <w:p w:rsidR="002A77D9" w:rsidRPr="00453723" w:rsidRDefault="008655B3" w:rsidP="002A77D9">
            <w:pPr>
              <w:pStyle w:val="ASN1"/>
              <w:ind w:left="794" w:hanging="794"/>
              <w:rPr>
                <w:sz w:val="18"/>
                <w:szCs w:val="18"/>
                <w:lang w:val="it-IT"/>
              </w:rPr>
            </w:pPr>
            <w:r w:rsidRPr="008655B3">
              <w:rPr>
                <w:sz w:val="18"/>
                <w:szCs w:val="18"/>
                <w:lang w:val="it-IT"/>
              </w:rPr>
              <w:t>m=audio $ RTP/AVP 18</w:t>
            </w:r>
          </w:p>
          <w:p w:rsidR="002A77D9" w:rsidRDefault="002A77D9" w:rsidP="002A77D9">
            <w:pPr>
              <w:pStyle w:val="ASN1"/>
              <w:rPr>
                <w:sz w:val="18"/>
                <w:szCs w:val="18"/>
              </w:rPr>
            </w:pPr>
            <w:r>
              <w:rPr>
                <w:sz w:val="18"/>
                <w:szCs w:val="18"/>
              </w:rPr>
              <w:t>a=rtpmap:18 G729/8000</w:t>
            </w:r>
          </w:p>
          <w:p w:rsidR="002A77D9" w:rsidRPr="00F2784D" w:rsidRDefault="002A77D9" w:rsidP="002A77D9">
            <w:pPr>
              <w:pStyle w:val="ASN1"/>
              <w:rPr>
                <w:sz w:val="18"/>
                <w:szCs w:val="18"/>
              </w:rPr>
            </w:pPr>
            <w:r w:rsidRPr="00F2784D">
              <w:rPr>
                <w:sz w:val="18"/>
                <w:szCs w:val="18"/>
              </w:rPr>
              <w:t>a=tcap:1 RTP/AVP  ; transport for VoIP</w:t>
            </w:r>
          </w:p>
          <w:p w:rsidR="002A77D9" w:rsidRPr="00F2784D" w:rsidRDefault="002A77D9" w:rsidP="002A77D9">
            <w:pPr>
              <w:pStyle w:val="ASN1"/>
              <w:rPr>
                <w:sz w:val="18"/>
                <w:szCs w:val="18"/>
              </w:rPr>
            </w:pPr>
            <w:r w:rsidRPr="00F2784D">
              <w:rPr>
                <w:sz w:val="18"/>
                <w:szCs w:val="18"/>
              </w:rPr>
              <w:t>a=acap:1 ptime:10   ; for G.711</w:t>
            </w:r>
          </w:p>
          <w:p w:rsidR="002A77D9" w:rsidRPr="00F2784D" w:rsidRDefault="002A77D9" w:rsidP="002A77D9">
            <w:pPr>
              <w:pStyle w:val="ASN1"/>
              <w:rPr>
                <w:sz w:val="18"/>
                <w:szCs w:val="18"/>
              </w:rPr>
            </w:pPr>
            <w:r w:rsidRPr="00F2784D">
              <w:rPr>
                <w:sz w:val="18"/>
                <w:szCs w:val="18"/>
              </w:rPr>
              <w:t>a=mcap:1 G729/8000  ; audio codec 1</w:t>
            </w:r>
          </w:p>
          <w:p w:rsidR="008655B3" w:rsidRPr="008655B3" w:rsidRDefault="002A77D9" w:rsidP="008655B3">
            <w:pPr>
              <w:pStyle w:val="ASN1"/>
              <w:rPr>
                <w:sz w:val="18"/>
                <w:szCs w:val="18"/>
              </w:rPr>
            </w:pPr>
            <w:r w:rsidRPr="00F2784D">
              <w:rPr>
                <w:sz w:val="18"/>
                <w:szCs w:val="18"/>
              </w:rPr>
              <w:t>a=pcfg:1 t=1 a=-ms:1 m=1 pt=1:18</w:t>
            </w:r>
          </w:p>
          <w:p w:rsidR="002A77D9" w:rsidRDefault="002A77D9" w:rsidP="002A77D9">
            <w:pPr>
              <w:pStyle w:val="Formal"/>
              <w:rPr>
                <w:sz w:val="18"/>
                <w:szCs w:val="18"/>
              </w:rPr>
            </w:pPr>
            <w:r>
              <w:rPr>
                <w:sz w:val="18"/>
                <w:szCs w:val="18"/>
              </w:rPr>
              <w:t xml:space="preserve">          }</w:t>
            </w:r>
          </w:p>
          <w:p w:rsidR="008655B3" w:rsidRPr="008655B3" w:rsidRDefault="008655B3" w:rsidP="008655B3">
            <w:pPr>
              <w:pStyle w:val="Formal"/>
              <w:rPr>
                <w:sz w:val="18"/>
                <w:szCs w:val="18"/>
              </w:rPr>
            </w:pPr>
            <w:r w:rsidRPr="008655B3">
              <w:rPr>
                <w:sz w:val="18"/>
                <w:szCs w:val="18"/>
              </w:rPr>
              <w:t xml:space="preserve">        </w:t>
            </w:r>
            <w:r w:rsidR="002A77D9" w:rsidRPr="00F202DE">
              <w:rPr>
                <w:sz w:val="18"/>
                <w:szCs w:val="18"/>
              </w:rPr>
              <w:t>}</w:t>
            </w:r>
          </w:p>
          <w:p w:rsidR="008655B3" w:rsidRPr="008655B3" w:rsidRDefault="008655B3" w:rsidP="008655B3">
            <w:pPr>
              <w:pStyle w:val="Formal"/>
              <w:rPr>
                <w:sz w:val="18"/>
                <w:szCs w:val="18"/>
              </w:rPr>
            </w:pPr>
            <w:r w:rsidRPr="008655B3">
              <w:rPr>
                <w:sz w:val="18"/>
                <w:szCs w:val="18"/>
              </w:rPr>
              <w:t xml:space="preserve">      </w:t>
            </w:r>
            <w:r w:rsidR="002A77D9" w:rsidRPr="00F202DE">
              <w:rPr>
                <w:sz w:val="18"/>
                <w:szCs w:val="18"/>
              </w:rPr>
              <w:t>}</w:t>
            </w:r>
          </w:p>
          <w:p w:rsidR="008655B3" w:rsidRPr="008655B3" w:rsidRDefault="008655B3" w:rsidP="008655B3">
            <w:pPr>
              <w:pStyle w:val="Formal"/>
              <w:rPr>
                <w:sz w:val="18"/>
                <w:szCs w:val="18"/>
              </w:rPr>
            </w:pPr>
            <w:r w:rsidRPr="008655B3">
              <w:rPr>
                <w:sz w:val="18"/>
                <w:szCs w:val="18"/>
              </w:rPr>
              <w:t xml:space="preserve">    </w:t>
            </w:r>
            <w:r w:rsidR="002A77D9" w:rsidRPr="00F202DE">
              <w:rPr>
                <w:sz w:val="18"/>
                <w:szCs w:val="18"/>
              </w:rPr>
              <w:t>}</w:t>
            </w:r>
          </w:p>
          <w:p w:rsidR="008655B3" w:rsidRDefault="002A77D9" w:rsidP="008655B3">
            <w:pPr>
              <w:pStyle w:val="Formal"/>
              <w:rPr>
                <w:sz w:val="18"/>
                <w:szCs w:val="18"/>
              </w:rPr>
            </w:pPr>
            <w:r>
              <w:rPr>
                <w:sz w:val="18"/>
                <w:szCs w:val="18"/>
              </w:rPr>
              <w:t xml:space="preserve"> </w:t>
            </w:r>
            <w:r w:rsidR="008655B3" w:rsidRPr="008655B3">
              <w:rPr>
                <w:sz w:val="18"/>
                <w:szCs w:val="18"/>
              </w:rPr>
              <w:t xml:space="preserve"> </w:t>
            </w:r>
            <w:r w:rsidRPr="00F202DE">
              <w:rPr>
                <w:sz w:val="18"/>
                <w:szCs w:val="18"/>
              </w:rPr>
              <w:t>}</w:t>
            </w:r>
          </w:p>
          <w:p w:rsidR="00DD7353" w:rsidRPr="005B1079" w:rsidRDefault="002A77D9" w:rsidP="002A77D9">
            <w:pPr>
              <w:pStyle w:val="Formal"/>
              <w:keepNext/>
              <w:keepLines/>
              <w:rPr>
                <w:sz w:val="18"/>
                <w:highlight w:val="yellow"/>
              </w:rPr>
            </w:pPr>
            <w:r w:rsidRPr="00F202DE">
              <w:rPr>
                <w:sz w:val="18"/>
                <w:szCs w:val="18"/>
              </w:rPr>
              <w:t>}</w:t>
            </w:r>
          </w:p>
        </w:tc>
        <w:tc>
          <w:tcPr>
            <w:tcW w:w="3276" w:type="dxa"/>
          </w:tcPr>
          <w:p w:rsidR="00DD7353" w:rsidRPr="005B1079" w:rsidRDefault="00DD7353" w:rsidP="000E1BAD">
            <w:pPr>
              <w:pStyle w:val="Tabletext"/>
              <w:rPr>
                <w:sz w:val="20"/>
              </w:rPr>
            </w:pPr>
          </w:p>
        </w:tc>
      </w:tr>
    </w:tbl>
    <w:p w:rsidR="00DD7353" w:rsidRPr="005B1079" w:rsidRDefault="00DD7353" w:rsidP="00DD7353"/>
    <w:p w:rsidR="002A77D9" w:rsidRDefault="002A77D9" w:rsidP="002A77D9">
      <w:r>
        <w:t>Here it is assumed that the MG only supports error correction methods "</w:t>
      </w:r>
      <w:r w:rsidRPr="004D6A16">
        <w:t>t38UDPRedundancy</w:t>
      </w:r>
      <w:r>
        <w:t>" and "</w:t>
      </w:r>
      <w:r w:rsidRPr="004D6A16">
        <w:t>t38UDPNoEC</w:t>
      </w:r>
      <w:r>
        <w:t>".  An example MG reply is shown in Table 14:</w:t>
      </w:r>
    </w:p>
    <w:p w:rsidR="00DD7353" w:rsidRPr="005B1079" w:rsidRDefault="00DD7353" w:rsidP="00DD7353"/>
    <w:p w:rsidR="00DD7353" w:rsidRPr="005B1079" w:rsidRDefault="00DD7353" w:rsidP="00694346">
      <w:pPr>
        <w:pStyle w:val="TableNotitle"/>
        <w:rPr>
          <w:lang w:eastAsia="zh-CN"/>
        </w:rPr>
      </w:pPr>
      <w:r w:rsidRPr="005B1079">
        <w:lastRenderedPageBreak/>
        <w:t>Table 14 – Example command encoding– MG reply</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63"/>
        <w:gridCol w:w="3276"/>
      </w:tblGrid>
      <w:tr w:rsidR="00DD7353" w:rsidRPr="005B1079" w:rsidTr="000E1BAD">
        <w:trPr>
          <w:jc w:val="center"/>
        </w:trPr>
        <w:tc>
          <w:tcPr>
            <w:tcW w:w="6240" w:type="dxa"/>
            <w:shd w:val="clear" w:color="auto" w:fill="E0E0E0"/>
            <w:vAlign w:val="center"/>
          </w:tcPr>
          <w:p w:rsidR="00DD7353" w:rsidRPr="005B1079" w:rsidRDefault="00DD7353" w:rsidP="000E1BAD">
            <w:pPr>
              <w:pStyle w:val="Tablehead"/>
              <w:keepLines/>
              <w:rPr>
                <w:sz w:val="20"/>
              </w:rPr>
            </w:pPr>
            <w:r w:rsidRPr="005B1079">
              <w:rPr>
                <w:sz w:val="20"/>
              </w:rPr>
              <w:t>ITU-T H.248 encoding (shortened command)</w:t>
            </w:r>
          </w:p>
        </w:tc>
        <w:tc>
          <w:tcPr>
            <w:tcW w:w="3213" w:type="dxa"/>
            <w:shd w:val="clear" w:color="auto" w:fill="E0E0E0"/>
            <w:vAlign w:val="center"/>
          </w:tcPr>
          <w:p w:rsidR="00DD7353" w:rsidRPr="005B1079" w:rsidRDefault="00DD7353" w:rsidP="000E1BAD">
            <w:pPr>
              <w:pStyle w:val="Tablehead"/>
              <w:keepLines/>
              <w:rPr>
                <w:sz w:val="20"/>
              </w:rPr>
            </w:pPr>
            <w:r w:rsidRPr="005B1079">
              <w:rPr>
                <w:sz w:val="20"/>
              </w:rPr>
              <w:t>Comments</w:t>
            </w:r>
          </w:p>
        </w:tc>
      </w:tr>
      <w:tr w:rsidR="00DD7353" w:rsidRPr="005B1079" w:rsidTr="000E1BAD">
        <w:trPr>
          <w:jc w:val="center"/>
        </w:trPr>
        <w:tc>
          <w:tcPr>
            <w:tcW w:w="6240" w:type="dxa"/>
          </w:tcPr>
          <w:p w:rsidR="008655B3" w:rsidRPr="008655B3" w:rsidRDefault="008655B3" w:rsidP="008655B3">
            <w:pPr>
              <w:pStyle w:val="Formal"/>
              <w:keepNext/>
              <w:keepLines/>
              <w:rPr>
                <w:sz w:val="18"/>
                <w:szCs w:val="18"/>
              </w:rPr>
            </w:pPr>
            <w:r w:rsidRPr="008655B3">
              <w:rPr>
                <w:sz w:val="18"/>
                <w:szCs w:val="18"/>
              </w:rPr>
              <w:t>MG to MG</w:t>
            </w:r>
            <w:r w:rsidR="002A77D9">
              <w:rPr>
                <w:sz w:val="18"/>
                <w:szCs w:val="18"/>
              </w:rPr>
              <w:t>C</w:t>
            </w:r>
            <w:r w:rsidRPr="008655B3">
              <w:rPr>
                <w:sz w:val="18"/>
                <w:szCs w:val="18"/>
              </w:rPr>
              <w:t>:</w:t>
            </w:r>
          </w:p>
          <w:p w:rsidR="008655B3" w:rsidRPr="008655B3" w:rsidRDefault="008655B3" w:rsidP="008655B3">
            <w:pPr>
              <w:pStyle w:val="Formal"/>
              <w:keepNext/>
              <w:keepLines/>
              <w:rPr>
                <w:sz w:val="18"/>
                <w:szCs w:val="18"/>
                <w:lang w:val="en-US"/>
              </w:rPr>
            </w:pPr>
            <w:r w:rsidRPr="008655B3">
              <w:rPr>
                <w:sz w:val="18"/>
                <w:szCs w:val="18"/>
                <w:lang w:val="en-US"/>
              </w:rPr>
              <w:t>MEGACO/3 [</w:t>
            </w:r>
            <w:r w:rsidR="002A77D9" w:rsidRPr="004E2C2B">
              <w:rPr>
                <w:sz w:val="18"/>
              </w:rPr>
              <w:t>125.125.125.111</w:t>
            </w:r>
            <w:r w:rsidRPr="008655B3">
              <w:rPr>
                <w:sz w:val="18"/>
                <w:szCs w:val="18"/>
                <w:lang w:val="en-US"/>
              </w:rPr>
              <w:t>]:55555</w:t>
            </w:r>
          </w:p>
          <w:p w:rsidR="008655B3" w:rsidRPr="008655B3" w:rsidRDefault="002A77D9" w:rsidP="008655B3">
            <w:pPr>
              <w:pStyle w:val="Formal"/>
              <w:rPr>
                <w:sz w:val="18"/>
                <w:szCs w:val="18"/>
                <w:lang w:val="en-US"/>
              </w:rPr>
            </w:pPr>
            <w:r>
              <w:rPr>
                <w:sz w:val="18"/>
                <w:szCs w:val="18"/>
                <w:lang w:val="en-US"/>
              </w:rPr>
              <w:t>Reply</w:t>
            </w:r>
            <w:r w:rsidR="008655B3" w:rsidRPr="008655B3">
              <w:rPr>
                <w:sz w:val="18"/>
                <w:szCs w:val="18"/>
                <w:lang w:val="en-US"/>
              </w:rPr>
              <w:t xml:space="preserve"> = 60000 </w:t>
            </w:r>
            <w:r w:rsidRPr="00F202DE">
              <w:rPr>
                <w:sz w:val="18"/>
                <w:szCs w:val="18"/>
                <w:lang w:val="en-US"/>
              </w:rPr>
              <w:t>{</w:t>
            </w:r>
          </w:p>
          <w:p w:rsidR="008655B3" w:rsidRPr="008655B3" w:rsidRDefault="002A77D9" w:rsidP="008655B3">
            <w:pPr>
              <w:pStyle w:val="Formal"/>
              <w:rPr>
                <w:sz w:val="18"/>
                <w:szCs w:val="18"/>
                <w:lang w:val="en-US"/>
              </w:rPr>
            </w:pPr>
            <w:r>
              <w:rPr>
                <w:sz w:val="18"/>
                <w:szCs w:val="18"/>
                <w:lang w:val="en-US"/>
              </w:rPr>
              <w:t xml:space="preserve">  </w:t>
            </w:r>
            <w:r w:rsidR="008655B3" w:rsidRPr="008655B3">
              <w:rPr>
                <w:sz w:val="18"/>
                <w:szCs w:val="18"/>
                <w:lang w:val="en-US"/>
              </w:rPr>
              <w:t xml:space="preserve">Context = </w:t>
            </w:r>
            <w:r>
              <w:rPr>
                <w:sz w:val="18"/>
                <w:szCs w:val="18"/>
                <w:lang w:val="en-US"/>
              </w:rPr>
              <w:t>6000</w:t>
            </w:r>
            <w:r w:rsidR="008655B3" w:rsidRPr="008655B3">
              <w:rPr>
                <w:sz w:val="18"/>
                <w:szCs w:val="18"/>
                <w:lang w:val="en-US"/>
              </w:rPr>
              <w:t xml:space="preserve"> </w:t>
            </w:r>
            <w:r w:rsidRPr="00F202DE">
              <w:rPr>
                <w:sz w:val="18"/>
                <w:szCs w:val="18"/>
                <w:lang w:val="en-US"/>
              </w:rPr>
              <w:t>{</w:t>
            </w:r>
            <w:r w:rsidR="008655B3" w:rsidRPr="008655B3">
              <w:rPr>
                <w:sz w:val="18"/>
                <w:szCs w:val="18"/>
                <w:lang w:val="en-US"/>
              </w:rPr>
              <w:t xml:space="preserve"> </w:t>
            </w:r>
          </w:p>
          <w:p w:rsidR="008655B3" w:rsidRDefault="008655B3" w:rsidP="008655B3">
            <w:pPr>
              <w:pStyle w:val="Formal"/>
              <w:rPr>
                <w:sz w:val="18"/>
                <w:szCs w:val="18"/>
              </w:rPr>
            </w:pPr>
            <w:r w:rsidRPr="008655B3">
              <w:rPr>
                <w:sz w:val="18"/>
                <w:szCs w:val="18"/>
              </w:rPr>
              <w:t xml:space="preserve">  </w:t>
            </w:r>
            <w:r w:rsidR="002A77D9">
              <w:rPr>
                <w:sz w:val="18"/>
                <w:szCs w:val="18"/>
              </w:rPr>
              <w:t xml:space="preserve">  </w:t>
            </w:r>
            <w:r w:rsidRPr="008655B3">
              <w:rPr>
                <w:sz w:val="18"/>
                <w:szCs w:val="18"/>
              </w:rPr>
              <w:t xml:space="preserve">Add  = </w:t>
            </w:r>
            <w:r w:rsidR="002A77D9">
              <w:rPr>
                <w:sz w:val="18"/>
                <w:szCs w:val="18"/>
              </w:rPr>
              <w:t>A5678</w:t>
            </w:r>
            <w:r w:rsidRPr="008655B3">
              <w:rPr>
                <w:sz w:val="18"/>
                <w:szCs w:val="18"/>
              </w:rPr>
              <w:t xml:space="preserve"> </w:t>
            </w:r>
            <w:r w:rsidR="002A77D9" w:rsidRPr="00F202DE">
              <w:rPr>
                <w:sz w:val="18"/>
                <w:szCs w:val="18"/>
              </w:rPr>
              <w:t>{</w:t>
            </w:r>
          </w:p>
          <w:p w:rsidR="002A77D9" w:rsidRPr="00F36173" w:rsidRDefault="002A77D9" w:rsidP="002A77D9">
            <w:pPr>
              <w:pStyle w:val="Formal"/>
              <w:ind w:left="794" w:hanging="794"/>
              <w:rPr>
                <w:sz w:val="18"/>
                <w:szCs w:val="18"/>
              </w:rPr>
            </w:pPr>
            <w:r>
              <w:rPr>
                <w:sz w:val="18"/>
                <w:szCs w:val="18"/>
              </w:rPr>
              <w:t xml:space="preserve">      </w:t>
            </w:r>
            <w:r w:rsidR="008655B3" w:rsidRPr="008655B3">
              <w:rPr>
                <w:sz w:val="18"/>
                <w:szCs w:val="18"/>
              </w:rPr>
              <w:t xml:space="preserve">Media </w:t>
            </w:r>
            <w:r w:rsidRPr="00F202DE">
              <w:rPr>
                <w:sz w:val="18"/>
                <w:szCs w:val="18"/>
              </w:rPr>
              <w:t>{</w:t>
            </w:r>
            <w:r w:rsidR="008655B3" w:rsidRPr="008655B3">
              <w:rPr>
                <w:sz w:val="18"/>
                <w:szCs w:val="18"/>
              </w:rPr>
              <w:t xml:space="preserve"> </w:t>
            </w:r>
          </w:p>
          <w:p w:rsidR="008655B3" w:rsidRDefault="008655B3" w:rsidP="008655B3">
            <w:pPr>
              <w:pStyle w:val="Formal"/>
              <w:rPr>
                <w:sz w:val="18"/>
                <w:szCs w:val="18"/>
              </w:rPr>
            </w:pPr>
            <w:r w:rsidRPr="008655B3">
              <w:rPr>
                <w:sz w:val="18"/>
                <w:szCs w:val="18"/>
              </w:rPr>
              <w:t xml:space="preserve">    </w:t>
            </w:r>
            <w:r w:rsidR="002A77D9">
              <w:rPr>
                <w:sz w:val="18"/>
                <w:szCs w:val="18"/>
              </w:rPr>
              <w:t xml:space="preserve">    </w:t>
            </w:r>
            <w:r w:rsidRPr="008655B3">
              <w:rPr>
                <w:sz w:val="18"/>
                <w:szCs w:val="18"/>
              </w:rPr>
              <w:t xml:space="preserve">TerminationState </w:t>
            </w:r>
            <w:r w:rsidR="002A77D9" w:rsidRPr="00F202DE">
              <w:rPr>
                <w:sz w:val="18"/>
                <w:szCs w:val="18"/>
              </w:rPr>
              <w:t>{</w:t>
            </w:r>
          </w:p>
          <w:p w:rsidR="008655B3" w:rsidRPr="008655B3" w:rsidRDefault="002A77D9" w:rsidP="008655B3">
            <w:pPr>
              <w:pStyle w:val="Formal"/>
              <w:rPr>
                <w:b/>
                <w:sz w:val="18"/>
                <w:szCs w:val="18"/>
              </w:rPr>
            </w:pPr>
            <w:r>
              <w:rPr>
                <w:sz w:val="18"/>
                <w:szCs w:val="18"/>
              </w:rPr>
              <w:t xml:space="preserve">          </w:t>
            </w:r>
            <w:r>
              <w:rPr>
                <w:b/>
                <w:sz w:val="18"/>
                <w:szCs w:val="18"/>
              </w:rPr>
              <w:t>smcn/sconf = ["</w:t>
            </w:r>
            <w:r w:rsidRPr="00156ABE">
              <w:rPr>
                <w:b/>
                <w:sz w:val="18"/>
                <w:szCs w:val="18"/>
              </w:rPr>
              <w:t>1 1,3</w:t>
            </w:r>
            <w:r>
              <w:rPr>
                <w:b/>
                <w:sz w:val="18"/>
                <w:szCs w:val="18"/>
              </w:rPr>
              <w:t>", "</w:t>
            </w:r>
            <w:r w:rsidRPr="00156ABE">
              <w:rPr>
                <w:b/>
                <w:sz w:val="18"/>
                <w:szCs w:val="18"/>
              </w:rPr>
              <w:t>2 1,4</w:t>
            </w:r>
            <w:r>
              <w:rPr>
                <w:b/>
                <w:sz w:val="18"/>
                <w:szCs w:val="18"/>
              </w:rPr>
              <w:t>"]</w:t>
            </w:r>
            <w:r w:rsidR="008655B3" w:rsidRPr="008655B3">
              <w:rPr>
                <w:b/>
                <w:sz w:val="18"/>
                <w:szCs w:val="18"/>
              </w:rPr>
              <w:t>,</w:t>
            </w:r>
          </w:p>
          <w:p w:rsidR="002A77D9" w:rsidRDefault="008655B3" w:rsidP="002A77D9">
            <w:pPr>
              <w:pStyle w:val="ASN1"/>
              <w:rPr>
                <w:sz w:val="18"/>
                <w:szCs w:val="18"/>
              </w:rPr>
            </w:pPr>
            <w:r w:rsidRPr="008655B3">
              <w:rPr>
                <w:sz w:val="18"/>
                <w:szCs w:val="18"/>
              </w:rPr>
              <w:t xml:space="preserve">        </w:t>
            </w:r>
            <w:r w:rsidR="002A77D9">
              <w:rPr>
                <w:sz w:val="18"/>
                <w:szCs w:val="18"/>
              </w:rPr>
              <w:t xml:space="preserve">  </w:t>
            </w:r>
            <w:r w:rsidRPr="008655B3">
              <w:rPr>
                <w:sz w:val="18"/>
                <w:szCs w:val="18"/>
              </w:rPr>
              <w:t xml:space="preserve">smcn/lconf = </w:t>
            </w:r>
            <w:r w:rsidR="002A77D9">
              <w:rPr>
                <w:sz w:val="18"/>
                <w:szCs w:val="18"/>
              </w:rPr>
              <w:t>[</w:t>
            </w:r>
          </w:p>
          <w:p w:rsidR="002A77D9" w:rsidRPr="004D6A16" w:rsidRDefault="002A77D9" w:rsidP="002A77D9">
            <w:pPr>
              <w:pStyle w:val="ASN1"/>
              <w:rPr>
                <w:sz w:val="18"/>
                <w:szCs w:val="18"/>
              </w:rPr>
            </w:pPr>
            <w:r w:rsidRPr="004D6A16">
              <w:rPr>
                <w:sz w:val="18"/>
                <w:szCs w:val="18"/>
              </w:rPr>
              <w:t xml:space="preserve">            "tcap:2 udptl",</w:t>
            </w:r>
          </w:p>
          <w:p w:rsidR="002A77D9" w:rsidRPr="004D6A16" w:rsidRDefault="002A77D9" w:rsidP="002A77D9">
            <w:pPr>
              <w:pStyle w:val="ASN1"/>
              <w:rPr>
                <w:sz w:val="18"/>
                <w:szCs w:val="18"/>
              </w:rPr>
            </w:pPr>
            <w:r w:rsidRPr="004D6A16">
              <w:rPr>
                <w:sz w:val="18"/>
                <w:szCs w:val="18"/>
              </w:rPr>
              <w:t xml:space="preserve">            "mcap:5 t38",</w:t>
            </w:r>
          </w:p>
          <w:p w:rsidR="002A77D9" w:rsidRDefault="002A77D9" w:rsidP="002A77D9">
            <w:pPr>
              <w:pStyle w:val="ASN1"/>
              <w:rPr>
                <w:sz w:val="18"/>
                <w:szCs w:val="18"/>
                <w:lang w:val="fr-FR"/>
              </w:rPr>
            </w:pPr>
            <w:r w:rsidRPr="004D6A16">
              <w:rPr>
                <w:sz w:val="18"/>
                <w:szCs w:val="18"/>
              </w:rPr>
              <w:t xml:space="preserve">            </w:t>
            </w:r>
            <w:r w:rsidRPr="000F178B">
              <w:rPr>
                <w:sz w:val="18"/>
                <w:szCs w:val="18"/>
                <w:lang w:val="fr-FR"/>
              </w:rPr>
              <w:t>"</w:t>
            </w:r>
            <w:r w:rsidRPr="008A4130">
              <w:rPr>
                <w:sz w:val="18"/>
                <w:szCs w:val="18"/>
                <w:lang w:val="fr-FR"/>
              </w:rPr>
              <w:t>acap:11 T38FaxVersion:4</w:t>
            </w:r>
            <w:r>
              <w:rPr>
                <w:sz w:val="18"/>
                <w:szCs w:val="18"/>
                <w:lang w:val="fr-FR"/>
              </w:rPr>
              <w:t>",</w:t>
            </w:r>
          </w:p>
          <w:p w:rsidR="002A77D9" w:rsidRDefault="002A77D9" w:rsidP="002A77D9">
            <w:pPr>
              <w:pStyle w:val="ASN1"/>
              <w:rPr>
                <w:sz w:val="18"/>
                <w:szCs w:val="18"/>
                <w:lang w:val="fr-FR"/>
              </w:rPr>
            </w:pPr>
            <w:r>
              <w:rPr>
                <w:sz w:val="18"/>
                <w:szCs w:val="18"/>
                <w:lang w:val="fr-FR"/>
              </w:rPr>
              <w:t xml:space="preserve">            "</w:t>
            </w:r>
            <w:r w:rsidRPr="008A4130">
              <w:rPr>
                <w:sz w:val="18"/>
                <w:szCs w:val="18"/>
                <w:lang w:val="fr-FR"/>
              </w:rPr>
              <w:t>acap:12 T38MaxBitRate:14400</w:t>
            </w:r>
            <w:r>
              <w:rPr>
                <w:sz w:val="18"/>
                <w:szCs w:val="18"/>
                <w:lang w:val="fr-FR"/>
              </w:rPr>
              <w:t>",</w:t>
            </w:r>
          </w:p>
          <w:p w:rsidR="002A77D9" w:rsidRPr="000F178B" w:rsidRDefault="002A77D9" w:rsidP="002A77D9">
            <w:pPr>
              <w:pStyle w:val="ASN1"/>
              <w:rPr>
                <w:sz w:val="18"/>
                <w:szCs w:val="18"/>
                <w:lang w:val="fr-FR"/>
              </w:rPr>
            </w:pPr>
            <w:r>
              <w:rPr>
                <w:sz w:val="18"/>
                <w:szCs w:val="18"/>
                <w:lang w:val="fr-FR"/>
              </w:rPr>
              <w:t xml:space="preserve">          "</w:t>
            </w:r>
            <w:r w:rsidRPr="000F178B">
              <w:rPr>
                <w:sz w:val="18"/>
                <w:szCs w:val="18"/>
                <w:lang w:val="fr-FR"/>
              </w:rPr>
              <w:t>acap:16 T38FaxRateManagement:transferredTCF",</w:t>
            </w:r>
          </w:p>
          <w:p w:rsidR="002A77D9" w:rsidRPr="000F178B" w:rsidRDefault="002A77D9" w:rsidP="002A77D9">
            <w:pPr>
              <w:pStyle w:val="ASN1"/>
              <w:rPr>
                <w:sz w:val="18"/>
                <w:szCs w:val="18"/>
                <w:lang w:val="fr-FR"/>
              </w:rPr>
            </w:pPr>
            <w:r w:rsidRPr="000F178B">
              <w:rPr>
                <w:sz w:val="18"/>
                <w:szCs w:val="18"/>
                <w:lang w:val="fr-FR"/>
              </w:rPr>
              <w:t xml:space="preserve">            "acap:17 T38FaxMaxBuffer:1800",</w:t>
            </w:r>
          </w:p>
          <w:p w:rsidR="002A77D9" w:rsidRPr="000F178B" w:rsidRDefault="002A77D9" w:rsidP="002A77D9">
            <w:pPr>
              <w:pStyle w:val="ASN1"/>
              <w:rPr>
                <w:sz w:val="18"/>
                <w:szCs w:val="18"/>
                <w:lang w:val="fr-FR"/>
              </w:rPr>
            </w:pPr>
            <w:r w:rsidRPr="000F178B">
              <w:rPr>
                <w:sz w:val="18"/>
                <w:szCs w:val="18"/>
                <w:lang w:val="fr-FR"/>
              </w:rPr>
              <w:t xml:space="preserve">            "acap:18 T38FaxMaxDatagram:150",</w:t>
            </w:r>
          </w:p>
          <w:p w:rsidR="002A77D9" w:rsidRPr="000F178B" w:rsidRDefault="002A77D9" w:rsidP="002A77D9">
            <w:pPr>
              <w:pStyle w:val="ASN1"/>
              <w:rPr>
                <w:sz w:val="18"/>
                <w:szCs w:val="18"/>
                <w:lang w:val="fr-FR"/>
              </w:rPr>
            </w:pPr>
            <w:r w:rsidRPr="000F178B">
              <w:rPr>
                <w:sz w:val="18"/>
                <w:szCs w:val="18"/>
                <w:lang w:val="fr-FR"/>
              </w:rPr>
              <w:t xml:space="preserve">            "acap:19 T38ModemType:t38G3FaxOnly",</w:t>
            </w:r>
          </w:p>
          <w:p w:rsidR="002A77D9" w:rsidRPr="000F178B" w:rsidRDefault="002A77D9" w:rsidP="002A77D9">
            <w:pPr>
              <w:pStyle w:val="ASN1"/>
              <w:rPr>
                <w:sz w:val="18"/>
                <w:szCs w:val="18"/>
                <w:lang w:val="fr-FR"/>
              </w:rPr>
            </w:pPr>
            <w:r w:rsidRPr="000F178B">
              <w:rPr>
                <w:sz w:val="18"/>
                <w:szCs w:val="18"/>
                <w:lang w:val="fr-FR"/>
              </w:rPr>
              <w:t xml:space="preserve">            "acap:21 T38FaxUdpEC:t38UDPRedundancy",</w:t>
            </w:r>
          </w:p>
          <w:p w:rsidR="002A77D9" w:rsidRDefault="002A77D9" w:rsidP="002A77D9">
            <w:pPr>
              <w:pStyle w:val="ASN1"/>
              <w:rPr>
                <w:sz w:val="18"/>
                <w:szCs w:val="18"/>
                <w:lang w:val="fr-FR"/>
              </w:rPr>
            </w:pPr>
            <w:r w:rsidRPr="000F178B">
              <w:rPr>
                <w:sz w:val="18"/>
                <w:szCs w:val="18"/>
                <w:lang w:val="fr-FR"/>
              </w:rPr>
              <w:t xml:space="preserve">            "</w:t>
            </w:r>
            <w:r w:rsidRPr="008A4130">
              <w:rPr>
                <w:sz w:val="18"/>
                <w:szCs w:val="18"/>
                <w:lang w:val="fr-FR"/>
              </w:rPr>
              <w:t>acap:22 T38FaxUdpEC:t38UDPNoEC</w:t>
            </w:r>
            <w:r>
              <w:rPr>
                <w:sz w:val="18"/>
                <w:szCs w:val="18"/>
                <w:lang w:val="fr-FR"/>
              </w:rPr>
              <w:t>",</w:t>
            </w:r>
          </w:p>
          <w:p w:rsidR="002A77D9" w:rsidRPr="00EB360D" w:rsidRDefault="002A77D9" w:rsidP="002A77D9">
            <w:pPr>
              <w:pStyle w:val="ASN1"/>
              <w:ind w:left="794" w:hanging="794"/>
              <w:rPr>
                <w:sz w:val="18"/>
                <w:szCs w:val="18"/>
              </w:rPr>
            </w:pPr>
            <w:r>
              <w:rPr>
                <w:sz w:val="18"/>
                <w:szCs w:val="18"/>
                <w:lang w:val="fr-FR"/>
              </w:rPr>
              <w:t xml:space="preserve">       </w:t>
            </w:r>
            <w:r w:rsidR="008655B3" w:rsidRPr="008655B3">
              <w:rPr>
                <w:sz w:val="18"/>
                <w:szCs w:val="18"/>
              </w:rPr>
              <w:t>"lcfg:3 mt=image t=2 m=5 a=11,12,16,17,18,19,21",</w:t>
            </w:r>
          </w:p>
          <w:p w:rsidR="002A77D9" w:rsidRPr="004D6A16" w:rsidRDefault="008655B3" w:rsidP="002A77D9">
            <w:pPr>
              <w:pStyle w:val="ASN1"/>
              <w:rPr>
                <w:sz w:val="18"/>
                <w:szCs w:val="18"/>
              </w:rPr>
            </w:pPr>
            <w:r w:rsidRPr="008655B3">
              <w:rPr>
                <w:sz w:val="18"/>
                <w:szCs w:val="18"/>
              </w:rPr>
              <w:t xml:space="preserve">       </w:t>
            </w:r>
            <w:r w:rsidR="002A77D9" w:rsidRPr="004D6A16">
              <w:rPr>
                <w:sz w:val="18"/>
                <w:szCs w:val="18"/>
              </w:rPr>
              <w:t>"lcfg:4 mt=image t=2 m=5 a=11,12,16,17,18,19,22",</w:t>
            </w:r>
          </w:p>
          <w:p w:rsidR="002A77D9" w:rsidRPr="00E71AF8" w:rsidRDefault="002A77D9" w:rsidP="002A77D9">
            <w:pPr>
              <w:pStyle w:val="ASN1"/>
              <w:ind w:left="794" w:hanging="794"/>
              <w:rPr>
                <w:sz w:val="18"/>
                <w:szCs w:val="18"/>
              </w:rPr>
            </w:pPr>
            <w:r w:rsidRPr="004D6A16">
              <w:rPr>
                <w:sz w:val="18"/>
                <w:szCs w:val="18"/>
              </w:rPr>
              <w:t xml:space="preserve">        </w:t>
            </w:r>
            <w:r w:rsidR="008655B3" w:rsidRPr="008655B3">
              <w:rPr>
                <w:b w:val="0"/>
                <w:sz w:val="18"/>
                <w:szCs w:val="18"/>
              </w:rPr>
              <w:t>}</w:t>
            </w:r>
            <w:r>
              <w:rPr>
                <w:b w:val="0"/>
                <w:sz w:val="18"/>
                <w:szCs w:val="18"/>
              </w:rPr>
              <w:t>,</w:t>
            </w:r>
          </w:p>
          <w:p w:rsidR="008655B3" w:rsidRPr="008655B3" w:rsidRDefault="008655B3" w:rsidP="008655B3">
            <w:pPr>
              <w:pStyle w:val="Formal"/>
              <w:rPr>
                <w:sz w:val="18"/>
                <w:szCs w:val="18"/>
              </w:rPr>
            </w:pPr>
            <w:r w:rsidRPr="008655B3">
              <w:rPr>
                <w:sz w:val="18"/>
                <w:szCs w:val="18"/>
              </w:rPr>
              <w:t xml:space="preserve">      </w:t>
            </w:r>
            <w:r w:rsidR="002A77D9">
              <w:rPr>
                <w:sz w:val="18"/>
                <w:szCs w:val="18"/>
              </w:rPr>
              <w:t xml:space="preserve">  </w:t>
            </w:r>
            <w:r w:rsidRPr="008655B3">
              <w:rPr>
                <w:sz w:val="18"/>
                <w:szCs w:val="18"/>
              </w:rPr>
              <w:t xml:space="preserve">Stream = 1 </w:t>
            </w:r>
            <w:r w:rsidR="002A77D9" w:rsidRPr="00F202DE">
              <w:rPr>
                <w:sz w:val="18"/>
                <w:szCs w:val="18"/>
              </w:rPr>
              <w:t>{</w:t>
            </w:r>
            <w:r w:rsidRPr="008655B3">
              <w:rPr>
                <w:sz w:val="18"/>
                <w:szCs w:val="18"/>
              </w:rPr>
              <w:t xml:space="preserve"> </w:t>
            </w:r>
          </w:p>
          <w:p w:rsidR="008655B3" w:rsidRDefault="008655B3" w:rsidP="008655B3">
            <w:pPr>
              <w:pStyle w:val="Formal"/>
              <w:rPr>
                <w:sz w:val="18"/>
                <w:szCs w:val="18"/>
              </w:rPr>
            </w:pPr>
            <w:r w:rsidRPr="008655B3">
              <w:rPr>
                <w:sz w:val="18"/>
                <w:szCs w:val="18"/>
              </w:rPr>
              <w:t xml:space="preserve">        </w:t>
            </w:r>
            <w:r w:rsidR="002A77D9">
              <w:rPr>
                <w:sz w:val="18"/>
                <w:szCs w:val="18"/>
              </w:rPr>
              <w:t xml:space="preserve">  </w:t>
            </w:r>
            <w:r w:rsidRPr="008655B3">
              <w:rPr>
                <w:sz w:val="18"/>
                <w:szCs w:val="18"/>
              </w:rPr>
              <w:t xml:space="preserve">Local </w:t>
            </w:r>
            <w:r w:rsidR="002A77D9" w:rsidRPr="00F202DE">
              <w:rPr>
                <w:sz w:val="18"/>
                <w:szCs w:val="18"/>
              </w:rPr>
              <w:t>{</w:t>
            </w:r>
          </w:p>
          <w:p w:rsidR="002A77D9" w:rsidRPr="00EB360D" w:rsidRDefault="008655B3" w:rsidP="002A77D9">
            <w:pPr>
              <w:pStyle w:val="ASN1"/>
              <w:ind w:left="794" w:hanging="794"/>
              <w:rPr>
                <w:sz w:val="18"/>
                <w:szCs w:val="18"/>
              </w:rPr>
            </w:pPr>
            <w:r w:rsidRPr="008655B3">
              <w:rPr>
                <w:sz w:val="18"/>
                <w:szCs w:val="18"/>
              </w:rPr>
              <w:t>v=0</w:t>
            </w:r>
          </w:p>
          <w:p w:rsidR="002A77D9" w:rsidRPr="00EB360D" w:rsidRDefault="008655B3" w:rsidP="002A77D9">
            <w:pPr>
              <w:pStyle w:val="ASN1"/>
              <w:ind w:left="794" w:hanging="794"/>
              <w:rPr>
                <w:sz w:val="18"/>
                <w:szCs w:val="18"/>
              </w:rPr>
            </w:pPr>
            <w:r w:rsidRPr="008655B3">
              <w:rPr>
                <w:sz w:val="18"/>
                <w:szCs w:val="18"/>
              </w:rPr>
              <w:t>o=- 24351 621814 IN IP4 192.0.2.2</w:t>
            </w:r>
          </w:p>
          <w:p w:rsidR="002A77D9" w:rsidRPr="00EB360D" w:rsidRDefault="008655B3" w:rsidP="002A77D9">
            <w:pPr>
              <w:pStyle w:val="ASN1"/>
              <w:ind w:left="794" w:hanging="794"/>
              <w:rPr>
                <w:sz w:val="18"/>
                <w:szCs w:val="18"/>
              </w:rPr>
            </w:pPr>
            <w:r w:rsidRPr="008655B3">
              <w:rPr>
                <w:sz w:val="18"/>
                <w:szCs w:val="18"/>
              </w:rPr>
              <w:t xml:space="preserve">s= </w:t>
            </w:r>
          </w:p>
          <w:p w:rsidR="002A77D9" w:rsidRPr="00EB360D" w:rsidRDefault="008655B3" w:rsidP="002A77D9">
            <w:pPr>
              <w:pStyle w:val="ASN1"/>
              <w:ind w:left="794" w:hanging="794"/>
              <w:rPr>
                <w:sz w:val="18"/>
                <w:szCs w:val="18"/>
              </w:rPr>
            </w:pPr>
            <w:r w:rsidRPr="008655B3">
              <w:rPr>
                <w:sz w:val="18"/>
                <w:szCs w:val="18"/>
              </w:rPr>
              <w:t>c=IN IP4 192.0.2.2</w:t>
            </w:r>
          </w:p>
          <w:p w:rsidR="002A77D9" w:rsidRPr="00EB360D" w:rsidRDefault="008655B3" w:rsidP="002A77D9">
            <w:pPr>
              <w:pStyle w:val="ASN1"/>
              <w:rPr>
                <w:sz w:val="18"/>
                <w:szCs w:val="18"/>
              </w:rPr>
            </w:pPr>
            <w:r w:rsidRPr="008655B3">
              <w:rPr>
                <w:sz w:val="18"/>
                <w:szCs w:val="18"/>
              </w:rPr>
              <w:t>t=0 0</w:t>
            </w:r>
          </w:p>
          <w:p w:rsidR="002A77D9" w:rsidRPr="00EB360D" w:rsidRDefault="008655B3" w:rsidP="002A77D9">
            <w:pPr>
              <w:pStyle w:val="ASN1"/>
              <w:rPr>
                <w:sz w:val="18"/>
                <w:szCs w:val="18"/>
              </w:rPr>
            </w:pPr>
            <w:r w:rsidRPr="008655B3">
              <w:rPr>
                <w:sz w:val="18"/>
                <w:szCs w:val="18"/>
              </w:rPr>
              <w:t>a=creq:med-v0</w:t>
            </w:r>
          </w:p>
          <w:p w:rsidR="002A77D9" w:rsidRPr="00EB360D" w:rsidRDefault="008655B3" w:rsidP="002A77D9">
            <w:pPr>
              <w:pStyle w:val="ASN1"/>
              <w:rPr>
                <w:sz w:val="18"/>
                <w:szCs w:val="18"/>
              </w:rPr>
            </w:pPr>
            <w:r w:rsidRPr="008655B3">
              <w:rPr>
                <w:sz w:val="18"/>
                <w:szCs w:val="18"/>
              </w:rPr>
              <w:t>m=audio 53456 RTP/AVP 18</w:t>
            </w:r>
          </w:p>
          <w:p w:rsidR="002A77D9" w:rsidRDefault="002A77D9" w:rsidP="002A77D9">
            <w:pPr>
              <w:pStyle w:val="ASN1"/>
              <w:rPr>
                <w:sz w:val="18"/>
                <w:szCs w:val="18"/>
              </w:rPr>
            </w:pPr>
            <w:r>
              <w:rPr>
                <w:sz w:val="18"/>
                <w:szCs w:val="18"/>
              </w:rPr>
              <w:t>a=rtpmap:18 G729/8000</w:t>
            </w:r>
          </w:p>
          <w:p w:rsidR="002A77D9" w:rsidRPr="00F2784D" w:rsidRDefault="002A77D9" w:rsidP="002A77D9">
            <w:pPr>
              <w:pStyle w:val="ASN1"/>
              <w:rPr>
                <w:sz w:val="18"/>
                <w:szCs w:val="18"/>
              </w:rPr>
            </w:pPr>
            <w:r w:rsidRPr="00F2784D">
              <w:rPr>
                <w:sz w:val="18"/>
                <w:szCs w:val="18"/>
              </w:rPr>
              <w:t>a=tcap:1 RTP/AVP  ; transport for VoIP</w:t>
            </w:r>
          </w:p>
          <w:p w:rsidR="002A77D9" w:rsidRPr="00F2784D" w:rsidRDefault="002A77D9" w:rsidP="002A77D9">
            <w:pPr>
              <w:pStyle w:val="ASN1"/>
              <w:rPr>
                <w:sz w:val="18"/>
                <w:szCs w:val="18"/>
              </w:rPr>
            </w:pPr>
            <w:r w:rsidRPr="00F2784D">
              <w:rPr>
                <w:sz w:val="18"/>
                <w:szCs w:val="18"/>
              </w:rPr>
              <w:t>a=acap:1 ptime:10   ; for G.711</w:t>
            </w:r>
          </w:p>
          <w:p w:rsidR="002A77D9" w:rsidRPr="00F2784D" w:rsidRDefault="002A77D9" w:rsidP="002A77D9">
            <w:pPr>
              <w:pStyle w:val="ASN1"/>
              <w:rPr>
                <w:sz w:val="18"/>
                <w:szCs w:val="18"/>
              </w:rPr>
            </w:pPr>
            <w:r w:rsidRPr="00F2784D">
              <w:rPr>
                <w:sz w:val="18"/>
                <w:szCs w:val="18"/>
              </w:rPr>
              <w:t>a=mcap:1 G729/8000  ; audio codec 1</w:t>
            </w:r>
          </w:p>
          <w:p w:rsidR="008655B3" w:rsidRPr="008655B3" w:rsidRDefault="002A77D9" w:rsidP="008655B3">
            <w:pPr>
              <w:pStyle w:val="ASN1"/>
              <w:rPr>
                <w:sz w:val="18"/>
                <w:szCs w:val="18"/>
              </w:rPr>
            </w:pPr>
            <w:r w:rsidRPr="00F2784D">
              <w:rPr>
                <w:sz w:val="18"/>
                <w:szCs w:val="18"/>
              </w:rPr>
              <w:t>a=pcfg:1 t=1 a=-ms:1 m=1 pt=1:18</w:t>
            </w:r>
          </w:p>
          <w:p w:rsidR="002A77D9" w:rsidRDefault="002A77D9" w:rsidP="002A77D9">
            <w:pPr>
              <w:pStyle w:val="Formal"/>
              <w:rPr>
                <w:sz w:val="18"/>
                <w:szCs w:val="18"/>
              </w:rPr>
            </w:pPr>
            <w:r>
              <w:rPr>
                <w:sz w:val="18"/>
                <w:szCs w:val="18"/>
              </w:rPr>
              <w:t xml:space="preserve">          }</w:t>
            </w:r>
          </w:p>
          <w:p w:rsidR="008655B3" w:rsidRPr="008655B3" w:rsidRDefault="008655B3" w:rsidP="008655B3">
            <w:pPr>
              <w:pStyle w:val="Formal"/>
              <w:rPr>
                <w:sz w:val="18"/>
                <w:szCs w:val="18"/>
              </w:rPr>
            </w:pPr>
            <w:r w:rsidRPr="008655B3">
              <w:rPr>
                <w:sz w:val="18"/>
                <w:szCs w:val="18"/>
              </w:rPr>
              <w:t xml:space="preserve">        </w:t>
            </w:r>
            <w:r w:rsidR="002A77D9" w:rsidRPr="00F202DE">
              <w:rPr>
                <w:sz w:val="18"/>
                <w:szCs w:val="18"/>
              </w:rPr>
              <w:t>}</w:t>
            </w:r>
          </w:p>
          <w:p w:rsidR="008655B3" w:rsidRPr="008655B3" w:rsidRDefault="008655B3" w:rsidP="008655B3">
            <w:pPr>
              <w:pStyle w:val="Formal"/>
              <w:rPr>
                <w:sz w:val="18"/>
                <w:szCs w:val="18"/>
              </w:rPr>
            </w:pPr>
            <w:r w:rsidRPr="008655B3">
              <w:rPr>
                <w:sz w:val="18"/>
                <w:szCs w:val="18"/>
              </w:rPr>
              <w:t xml:space="preserve">      </w:t>
            </w:r>
            <w:r w:rsidR="002A77D9" w:rsidRPr="00F202DE">
              <w:rPr>
                <w:sz w:val="18"/>
                <w:szCs w:val="18"/>
              </w:rPr>
              <w:t>}</w:t>
            </w:r>
          </w:p>
          <w:p w:rsidR="008655B3" w:rsidRPr="008655B3" w:rsidRDefault="008655B3" w:rsidP="008655B3">
            <w:pPr>
              <w:pStyle w:val="Formal"/>
              <w:rPr>
                <w:sz w:val="18"/>
                <w:szCs w:val="18"/>
              </w:rPr>
            </w:pPr>
            <w:r w:rsidRPr="008655B3">
              <w:rPr>
                <w:sz w:val="18"/>
                <w:szCs w:val="18"/>
              </w:rPr>
              <w:t xml:space="preserve">    </w:t>
            </w:r>
            <w:r w:rsidR="002A77D9" w:rsidRPr="00F202DE">
              <w:rPr>
                <w:sz w:val="18"/>
                <w:szCs w:val="18"/>
              </w:rPr>
              <w:t>}</w:t>
            </w:r>
          </w:p>
          <w:p w:rsidR="008655B3" w:rsidRDefault="002A77D9" w:rsidP="008655B3">
            <w:pPr>
              <w:pStyle w:val="Formal"/>
              <w:rPr>
                <w:sz w:val="18"/>
                <w:szCs w:val="18"/>
              </w:rPr>
            </w:pPr>
            <w:r>
              <w:rPr>
                <w:sz w:val="18"/>
                <w:szCs w:val="18"/>
              </w:rPr>
              <w:t xml:space="preserve"> </w:t>
            </w:r>
            <w:r w:rsidR="008655B3" w:rsidRPr="008655B3">
              <w:rPr>
                <w:sz w:val="18"/>
                <w:szCs w:val="18"/>
              </w:rPr>
              <w:t xml:space="preserve"> </w:t>
            </w:r>
            <w:r w:rsidRPr="00F202DE">
              <w:rPr>
                <w:sz w:val="18"/>
                <w:szCs w:val="18"/>
              </w:rPr>
              <w:t>}</w:t>
            </w:r>
          </w:p>
          <w:p w:rsidR="00DD7353" w:rsidRPr="005B1079" w:rsidRDefault="002A77D9" w:rsidP="002A77D9">
            <w:pPr>
              <w:pStyle w:val="Formal"/>
              <w:keepNext/>
              <w:keepLines/>
              <w:rPr>
                <w:sz w:val="18"/>
                <w:highlight w:val="yellow"/>
              </w:rPr>
            </w:pPr>
            <w:r w:rsidRPr="00F202DE">
              <w:rPr>
                <w:sz w:val="18"/>
                <w:szCs w:val="18"/>
              </w:rPr>
              <w:t>}</w:t>
            </w:r>
          </w:p>
        </w:tc>
        <w:tc>
          <w:tcPr>
            <w:tcW w:w="3213" w:type="dxa"/>
          </w:tcPr>
          <w:p w:rsidR="00DD7353" w:rsidRPr="005B1079" w:rsidRDefault="00DD7353" w:rsidP="000E1BAD">
            <w:pPr>
              <w:pStyle w:val="Tabletext"/>
              <w:rPr>
                <w:sz w:val="20"/>
              </w:rPr>
            </w:pPr>
          </w:p>
        </w:tc>
      </w:tr>
    </w:tbl>
    <w:p w:rsidR="00DD7353" w:rsidRPr="005B1079" w:rsidRDefault="00DD7353" w:rsidP="00DD7353">
      <w:pPr>
        <w:jc w:val="both"/>
        <w:rPr>
          <w:rFonts w:eastAsia="SimSun"/>
        </w:rPr>
      </w:pPr>
    </w:p>
    <w:p w:rsidR="001E245D" w:rsidRPr="005B1079" w:rsidRDefault="001E245D" w:rsidP="001E245D"/>
    <w:p w:rsidR="001E245D" w:rsidRPr="005B1079" w:rsidRDefault="001E245D" w:rsidP="001E245D">
      <w:pPr>
        <w:pStyle w:val="AppendixNotitle"/>
      </w:pPr>
      <w:bookmarkStart w:id="141" w:name="_Toc207641335"/>
      <w:bookmarkStart w:id="142" w:name="_Toc226956318"/>
      <w:r w:rsidRPr="005B1079">
        <w:t>Bibliography</w:t>
      </w:r>
      <w:bookmarkEnd w:id="141"/>
      <w:bookmarkEnd w:id="142"/>
    </w:p>
    <w:p w:rsidR="001E245D" w:rsidRPr="005B1079" w:rsidRDefault="001E245D" w:rsidP="001E245D">
      <w:pPr>
        <w:ind w:left="2268" w:hanging="2268"/>
      </w:pPr>
      <w:r w:rsidRPr="005B1079">
        <w:t>[b-IETF RFC 3264]</w:t>
      </w:r>
      <w:r w:rsidRPr="005B1079">
        <w:tab/>
      </w:r>
      <w:r w:rsidRPr="005B1079">
        <w:tab/>
        <w:t xml:space="preserve">IETF RFC 3264 (06/2002), </w:t>
      </w:r>
      <w:r w:rsidRPr="005B1079">
        <w:rPr>
          <w:i/>
          <w:iCs/>
        </w:rPr>
        <w:t>An Offer/Answer Model with the Session Description Protocol (SDP)</w:t>
      </w:r>
      <w:r w:rsidRPr="005B1079">
        <w:t>[b-IETF SDPMISCAP]</w:t>
      </w:r>
      <w:r w:rsidRPr="005B1079">
        <w:tab/>
        <w:t xml:space="preserve">IETF draft-ietf-mmusic-sdp-misc-cap-00 (03/2010), </w:t>
      </w:r>
      <w:r w:rsidRPr="005B1079">
        <w:rPr>
          <w:i/>
          <w:iCs/>
        </w:rPr>
        <w:t>Miscellaneous Capabilities Negotiation in the Session Description</w:t>
      </w:r>
      <w:r w:rsidR="00FE3082">
        <w:rPr>
          <w:i/>
          <w:iCs/>
        </w:rPr>
        <w:t xml:space="preserve"> </w:t>
      </w:r>
      <w:r w:rsidRPr="005B1079">
        <w:rPr>
          <w:i/>
          <w:iCs/>
        </w:rPr>
        <w:t>Protocol (SDP)</w:t>
      </w:r>
      <w:r w:rsidRPr="005B1079" w:rsidDel="000C04AF">
        <w:rPr>
          <w:i/>
          <w:iCs/>
        </w:rPr>
        <w:t xml:space="preserve"> </w:t>
      </w:r>
    </w:p>
    <w:p w:rsidR="001E245D" w:rsidRPr="005B1079" w:rsidRDefault="001E245D" w:rsidP="001E245D">
      <w:pPr>
        <w:ind w:left="2268" w:hanging="2268"/>
        <w:rPr>
          <w:i/>
          <w:iCs/>
        </w:rPr>
      </w:pPr>
      <w:r w:rsidRPr="005B1079">
        <w:t>[b-IETF SDPCS]</w:t>
      </w:r>
      <w:r w:rsidRPr="005B1079">
        <w:tab/>
      </w:r>
      <w:r w:rsidRPr="005B1079">
        <w:tab/>
        <w:t>IETF draft-ietf-mmusic-sdp-cs-</w:t>
      </w:r>
      <w:r w:rsidR="000539ED" w:rsidRPr="005B1079">
        <w:t>0</w:t>
      </w:r>
      <w:r w:rsidR="000539ED">
        <w:t>6</w:t>
      </w:r>
      <w:r w:rsidR="000539ED" w:rsidRPr="005B1079">
        <w:t xml:space="preserve"> </w:t>
      </w:r>
      <w:r w:rsidRPr="005B1079">
        <w:t>(02/</w:t>
      </w:r>
      <w:r w:rsidR="000539ED" w:rsidRPr="005B1079">
        <w:t>201</w:t>
      </w:r>
      <w:r w:rsidR="000539ED">
        <w:t>1</w:t>
      </w:r>
      <w:r w:rsidRPr="005B1079">
        <w:t xml:space="preserve">), </w:t>
      </w:r>
      <w:r w:rsidRPr="005B1079">
        <w:rPr>
          <w:i/>
          <w:iCs/>
        </w:rPr>
        <w:t>Session Description Protocol (SDP) Extension For Setting Up Audio and Video Media Streams Over Circuit-Switched Bearers In The Public Switched Telephone Network (PSTN)</w:t>
      </w:r>
    </w:p>
    <w:p w:rsidR="00F07600" w:rsidRPr="005B1079" w:rsidRDefault="00F07600" w:rsidP="00501783"/>
    <w:p w:rsidR="006C499C" w:rsidRPr="005B1079" w:rsidRDefault="00A41678" w:rsidP="006C499C">
      <w:pPr>
        <w:jc w:val="center"/>
      </w:pPr>
      <w:r w:rsidRPr="005B1079">
        <w:lastRenderedPageBreak/>
        <w:t>______________</w:t>
      </w:r>
      <w:r w:rsidR="006C499C" w:rsidRPr="005B1079">
        <w:t>__</w:t>
      </w:r>
    </w:p>
    <w:sectPr w:rsidR="006C499C" w:rsidRPr="005B1079" w:rsidSect="00A90223">
      <w:pgSz w:w="11907" w:h="16840"/>
      <w:pgMar w:top="1417" w:right="1134" w:bottom="1417" w:left="1134" w:header="720" w:footer="72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D3DD3" w:rsidRDefault="000D3DD3">
      <w:r>
        <w:separator/>
      </w:r>
    </w:p>
  </w:endnote>
  <w:endnote w:type="continuationSeparator" w:id="0">
    <w:p w:rsidR="000D3DD3" w:rsidRDefault="000D3D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G Times">
    <w:altName w:val="Times New Roman"/>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23" w:type="dxa"/>
      <w:jc w:val="center"/>
      <w:tblLayout w:type="fixed"/>
      <w:tblCellMar>
        <w:left w:w="57" w:type="dxa"/>
        <w:right w:w="57" w:type="dxa"/>
      </w:tblCellMar>
      <w:tblLook w:val="04A0" w:firstRow="1" w:lastRow="0" w:firstColumn="1" w:lastColumn="0" w:noHBand="0" w:noVBand="1"/>
    </w:tblPr>
    <w:tblGrid>
      <w:gridCol w:w="1617"/>
      <w:gridCol w:w="4110"/>
      <w:gridCol w:w="4196"/>
    </w:tblGrid>
    <w:tr w:rsidR="000625F9" w:rsidRPr="00A90223" w:rsidTr="00A90223">
      <w:trPr>
        <w:cantSplit/>
        <w:trHeight w:val="204"/>
        <w:jc w:val="center"/>
      </w:trPr>
      <w:tc>
        <w:tcPr>
          <w:tcW w:w="1617" w:type="dxa"/>
          <w:tcBorders>
            <w:top w:val="single" w:sz="12" w:space="0" w:color="auto"/>
            <w:left w:val="nil"/>
            <w:bottom w:val="nil"/>
            <w:right w:val="nil"/>
          </w:tcBorders>
          <w:hideMark/>
        </w:tcPr>
        <w:p w:rsidR="000625F9" w:rsidRPr="00A90223" w:rsidRDefault="000625F9" w:rsidP="000539ED">
          <w:pPr>
            <w:rPr>
              <w:b/>
              <w:bCs/>
              <w:sz w:val="22"/>
            </w:rPr>
          </w:pPr>
          <w:bookmarkStart w:id="2" w:name="dcontent1" w:colFirst="1" w:colLast="1"/>
          <w:r w:rsidRPr="00A90223">
            <w:rPr>
              <w:b/>
              <w:bCs/>
              <w:sz w:val="22"/>
            </w:rPr>
            <w:t>Contact:</w:t>
          </w:r>
        </w:p>
      </w:tc>
      <w:tc>
        <w:tcPr>
          <w:tcW w:w="4110" w:type="dxa"/>
          <w:tcBorders>
            <w:top w:val="single" w:sz="12" w:space="0" w:color="auto"/>
            <w:left w:val="nil"/>
            <w:bottom w:val="nil"/>
            <w:right w:val="nil"/>
          </w:tcBorders>
          <w:hideMark/>
        </w:tcPr>
        <w:p w:rsidR="000625F9" w:rsidRPr="00A90223" w:rsidRDefault="000625F9" w:rsidP="000539ED">
          <w:pPr>
            <w:rPr>
              <w:sz w:val="22"/>
            </w:rPr>
          </w:pPr>
          <w:r w:rsidRPr="00A90223">
            <w:rPr>
              <w:sz w:val="22"/>
            </w:rPr>
            <w:t>Christian Groves</w:t>
          </w:r>
          <w:r w:rsidRPr="00A90223">
            <w:rPr>
              <w:sz w:val="22"/>
            </w:rPr>
            <w:br/>
            <w:t>NTEC Australia Pty. Ltd.</w:t>
          </w:r>
          <w:r w:rsidRPr="00A90223">
            <w:rPr>
              <w:sz w:val="22"/>
            </w:rPr>
            <w:br/>
            <w:t>Australia</w:t>
          </w:r>
        </w:p>
      </w:tc>
      <w:tc>
        <w:tcPr>
          <w:tcW w:w="4196" w:type="dxa"/>
          <w:tcBorders>
            <w:top w:val="single" w:sz="12" w:space="0" w:color="auto"/>
            <w:left w:val="nil"/>
            <w:bottom w:val="nil"/>
            <w:right w:val="nil"/>
          </w:tcBorders>
          <w:hideMark/>
        </w:tcPr>
        <w:p w:rsidR="000625F9" w:rsidRPr="00A90223" w:rsidRDefault="000625F9" w:rsidP="000539ED">
          <w:pPr>
            <w:rPr>
              <w:sz w:val="22"/>
            </w:rPr>
          </w:pPr>
          <w:r w:rsidRPr="00A90223">
            <w:rPr>
              <w:sz w:val="22"/>
            </w:rPr>
            <w:t xml:space="preserve">Tel: </w:t>
          </w:r>
          <w:r>
            <w:rPr>
              <w:sz w:val="22"/>
            </w:rPr>
            <w:tab/>
          </w:r>
          <w:r w:rsidRPr="00A90223">
            <w:rPr>
              <w:sz w:val="22"/>
            </w:rPr>
            <w:t>+61 3 9391 3457</w:t>
          </w:r>
          <w:r w:rsidRPr="00A90223">
            <w:rPr>
              <w:sz w:val="22"/>
            </w:rPr>
            <w:br/>
            <w:t xml:space="preserve">Fax: </w:t>
          </w:r>
          <w:r>
            <w:rPr>
              <w:sz w:val="22"/>
            </w:rPr>
            <w:tab/>
          </w:r>
          <w:r w:rsidRPr="00A90223">
            <w:rPr>
              <w:sz w:val="22"/>
            </w:rPr>
            <w:t>+61 3 9391 3457</w:t>
          </w:r>
          <w:r w:rsidRPr="00A90223">
            <w:rPr>
              <w:sz w:val="22"/>
            </w:rPr>
            <w:br/>
            <w:t xml:space="preserve">Email: </w:t>
          </w:r>
          <w:r>
            <w:rPr>
              <w:sz w:val="22"/>
            </w:rPr>
            <w:tab/>
          </w:r>
          <w:hyperlink r:id="rId1" w:history="1">
            <w:r w:rsidRPr="00A90223">
              <w:rPr>
                <w:rStyle w:val="Hyperlink"/>
                <w:sz w:val="22"/>
              </w:rPr>
              <w:t>Christian.Groves@nteczone.com</w:t>
            </w:r>
          </w:hyperlink>
        </w:p>
      </w:tc>
    </w:tr>
    <w:bookmarkEnd w:id="2"/>
  </w:tbl>
  <w:p w:rsidR="000625F9" w:rsidRPr="00A90223" w:rsidRDefault="000625F9" w:rsidP="00A90223">
    <w:pPr>
      <w:spacing w:before="0"/>
      <w:rPr>
        <w:sz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D3DD3" w:rsidRDefault="000D3DD3">
      <w:r>
        <w:separator/>
      </w:r>
    </w:p>
  </w:footnote>
  <w:footnote w:type="continuationSeparator" w:id="0">
    <w:p w:rsidR="000D3DD3" w:rsidRDefault="000D3DD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25F9" w:rsidRPr="00A90223" w:rsidRDefault="000625F9" w:rsidP="00A90223">
    <w:pPr>
      <w:pStyle w:val="Header"/>
    </w:pPr>
    <w:r w:rsidRPr="00A90223">
      <w:t xml:space="preserve">- </w:t>
    </w:r>
    <w:r w:rsidR="001A3A86">
      <w:fldChar w:fldCharType="begin"/>
    </w:r>
    <w:r w:rsidR="001A3A86">
      <w:instrText xml:space="preserve"> PAGE  \* MERGEFORMAT </w:instrText>
    </w:r>
    <w:r w:rsidR="001A3A86">
      <w:fldChar w:fldCharType="separate"/>
    </w:r>
    <w:r w:rsidR="004E1D01">
      <w:rPr>
        <w:noProof/>
      </w:rPr>
      <w:t>2</w:t>
    </w:r>
    <w:r w:rsidR="001A3A86">
      <w:rPr>
        <w:noProof/>
      </w:rPr>
      <w:fldChar w:fldCharType="end"/>
    </w:r>
    <w:r w:rsidRPr="00A90223">
      <w:t xml:space="preserve"> -</w:t>
    </w:r>
  </w:p>
  <w:p w:rsidR="000625F9" w:rsidRPr="00A90223" w:rsidRDefault="004E1D01" w:rsidP="00CF67AD">
    <w:pPr>
      <w:pStyle w:val="Header"/>
      <w:spacing w:after="240"/>
    </w:pPr>
    <w:r>
      <w:t>AVD-4055</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01913FBF"/>
    <w:multiLevelType w:val="hybridMultilevel"/>
    <w:tmpl w:val="9F7CCBD6"/>
    <w:lvl w:ilvl="0" w:tplc="63EE0C18">
      <w:start w:val="1"/>
      <w:numFmt w:val="decimal"/>
      <w:lvlText w:val="%1."/>
      <w:lvlJc w:val="left"/>
      <w:pPr>
        <w:tabs>
          <w:tab w:val="num" w:pos="930"/>
        </w:tabs>
        <w:ind w:left="930" w:hanging="570"/>
      </w:pPr>
      <w:rPr>
        <w:rFonts w:ascii="TimesNewRoman" w:hAnsi="TimesNewRoman" w:cs="TimesNewRoman" w:hint="default"/>
      </w:rPr>
    </w:lvl>
    <w:lvl w:ilvl="1" w:tplc="7376E65C">
      <w:numFmt w:val="none"/>
      <w:lvlText w:val=""/>
      <w:lvlJc w:val="left"/>
      <w:pPr>
        <w:tabs>
          <w:tab w:val="num" w:pos="360"/>
        </w:tabs>
      </w:pPr>
    </w:lvl>
    <w:lvl w:ilvl="2" w:tplc="0034064A">
      <w:numFmt w:val="none"/>
      <w:lvlText w:val=""/>
      <w:lvlJc w:val="left"/>
      <w:pPr>
        <w:tabs>
          <w:tab w:val="num" w:pos="360"/>
        </w:tabs>
      </w:pPr>
    </w:lvl>
    <w:lvl w:ilvl="3" w:tplc="BCDAAC5A">
      <w:numFmt w:val="none"/>
      <w:lvlText w:val=""/>
      <w:lvlJc w:val="left"/>
      <w:pPr>
        <w:tabs>
          <w:tab w:val="num" w:pos="360"/>
        </w:tabs>
      </w:pPr>
    </w:lvl>
    <w:lvl w:ilvl="4" w:tplc="94006F18">
      <w:numFmt w:val="none"/>
      <w:lvlText w:val=""/>
      <w:lvlJc w:val="left"/>
      <w:pPr>
        <w:tabs>
          <w:tab w:val="num" w:pos="360"/>
        </w:tabs>
      </w:pPr>
    </w:lvl>
    <w:lvl w:ilvl="5" w:tplc="43660C0E">
      <w:numFmt w:val="none"/>
      <w:lvlText w:val=""/>
      <w:lvlJc w:val="left"/>
      <w:pPr>
        <w:tabs>
          <w:tab w:val="num" w:pos="360"/>
        </w:tabs>
      </w:pPr>
    </w:lvl>
    <w:lvl w:ilvl="6" w:tplc="EA48495C">
      <w:numFmt w:val="none"/>
      <w:lvlText w:val=""/>
      <w:lvlJc w:val="left"/>
      <w:pPr>
        <w:tabs>
          <w:tab w:val="num" w:pos="360"/>
        </w:tabs>
      </w:pPr>
    </w:lvl>
    <w:lvl w:ilvl="7" w:tplc="A14EA164">
      <w:numFmt w:val="none"/>
      <w:lvlText w:val=""/>
      <w:lvlJc w:val="left"/>
      <w:pPr>
        <w:tabs>
          <w:tab w:val="num" w:pos="360"/>
        </w:tabs>
      </w:pPr>
    </w:lvl>
    <w:lvl w:ilvl="8" w:tplc="E17A85C4">
      <w:numFmt w:val="none"/>
      <w:lvlText w:val=""/>
      <w:lvlJc w:val="left"/>
      <w:pPr>
        <w:tabs>
          <w:tab w:val="num" w:pos="360"/>
        </w:tabs>
      </w:pPr>
    </w:lvl>
  </w:abstractNum>
  <w:abstractNum w:abstractNumId="2">
    <w:nsid w:val="038A7E26"/>
    <w:multiLevelType w:val="hybridMultilevel"/>
    <w:tmpl w:val="AC523D1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nsid w:val="04BB3710"/>
    <w:multiLevelType w:val="hybridMultilevel"/>
    <w:tmpl w:val="39DC32F6"/>
    <w:lvl w:ilvl="0" w:tplc="D03C0F5C">
      <w:start w:val="1"/>
      <w:numFmt w:val="bullet"/>
      <w:lvlRestart w:val="0"/>
      <w:lvlText w:val="–"/>
      <w:lvlJc w:val="left"/>
      <w:pPr>
        <w:ind w:left="720" w:hanging="363"/>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5A36B49"/>
    <w:multiLevelType w:val="hybridMultilevel"/>
    <w:tmpl w:val="3D02BFC2"/>
    <w:lvl w:ilvl="0" w:tplc="7AA0E1E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5">
    <w:nsid w:val="119E06FB"/>
    <w:multiLevelType w:val="hybridMultilevel"/>
    <w:tmpl w:val="ED06C88A"/>
    <w:lvl w:ilvl="0" w:tplc="D03C0F5C">
      <w:start w:val="1"/>
      <w:numFmt w:val="bullet"/>
      <w:lvlRestart w:val="0"/>
      <w:lvlText w:val="–"/>
      <w:lvlJc w:val="left"/>
      <w:pPr>
        <w:tabs>
          <w:tab w:val="num" w:pos="360"/>
        </w:tabs>
        <w:ind w:left="360" w:hanging="360"/>
      </w:pPr>
      <w:rPr>
        <w:rFonts w:ascii="Times New Roman" w:hAnsi="Times New Roman" w:cs="Times New Roman"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6">
    <w:nsid w:val="257F215F"/>
    <w:multiLevelType w:val="hybridMultilevel"/>
    <w:tmpl w:val="FE8253F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nsid w:val="324E1B92"/>
    <w:multiLevelType w:val="hybridMultilevel"/>
    <w:tmpl w:val="C35C35D2"/>
    <w:lvl w:ilvl="0" w:tplc="5DCE2FA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8">
    <w:nsid w:val="392E5B27"/>
    <w:multiLevelType w:val="hybridMultilevel"/>
    <w:tmpl w:val="82EAEF3E"/>
    <w:lvl w:ilvl="0" w:tplc="52447F66">
      <w:start w:val="1"/>
      <w:numFmt w:val="bullet"/>
      <w:lvlRestart w:val="0"/>
      <w:lvlText w:val="–"/>
      <w:lvlJc w:val="left"/>
      <w:pPr>
        <w:tabs>
          <w:tab w:val="num" w:pos="1920"/>
        </w:tabs>
        <w:ind w:left="1920" w:hanging="360"/>
      </w:pPr>
      <w:rPr>
        <w:rFonts w:ascii="Times New Roman" w:hAnsi="Times New Roman" w:cs="Times New Roman" w:hint="default"/>
      </w:rPr>
    </w:lvl>
    <w:lvl w:ilvl="1" w:tplc="04070003" w:tentative="1">
      <w:start w:val="1"/>
      <w:numFmt w:val="bullet"/>
      <w:lvlText w:val="o"/>
      <w:lvlJc w:val="left"/>
      <w:pPr>
        <w:tabs>
          <w:tab w:val="num" w:pos="1920"/>
        </w:tabs>
        <w:ind w:left="1920" w:hanging="360"/>
      </w:pPr>
      <w:rPr>
        <w:rFonts w:ascii="Courier New" w:hAnsi="Courier New" w:cs="Courier New" w:hint="default"/>
      </w:rPr>
    </w:lvl>
    <w:lvl w:ilvl="2" w:tplc="04070005" w:tentative="1">
      <w:start w:val="1"/>
      <w:numFmt w:val="bullet"/>
      <w:lvlText w:val=""/>
      <w:lvlJc w:val="left"/>
      <w:pPr>
        <w:tabs>
          <w:tab w:val="num" w:pos="2640"/>
        </w:tabs>
        <w:ind w:left="2640" w:hanging="360"/>
      </w:pPr>
      <w:rPr>
        <w:rFonts w:ascii="Wingdings" w:hAnsi="Wingdings" w:hint="default"/>
      </w:rPr>
    </w:lvl>
    <w:lvl w:ilvl="3" w:tplc="04070001" w:tentative="1">
      <w:start w:val="1"/>
      <w:numFmt w:val="bullet"/>
      <w:lvlText w:val=""/>
      <w:lvlJc w:val="left"/>
      <w:pPr>
        <w:tabs>
          <w:tab w:val="num" w:pos="3360"/>
        </w:tabs>
        <w:ind w:left="3360" w:hanging="360"/>
      </w:pPr>
      <w:rPr>
        <w:rFonts w:ascii="Symbol" w:hAnsi="Symbol" w:hint="default"/>
      </w:rPr>
    </w:lvl>
    <w:lvl w:ilvl="4" w:tplc="04070003" w:tentative="1">
      <w:start w:val="1"/>
      <w:numFmt w:val="bullet"/>
      <w:lvlText w:val="o"/>
      <w:lvlJc w:val="left"/>
      <w:pPr>
        <w:tabs>
          <w:tab w:val="num" w:pos="4080"/>
        </w:tabs>
        <w:ind w:left="4080" w:hanging="360"/>
      </w:pPr>
      <w:rPr>
        <w:rFonts w:ascii="Courier New" w:hAnsi="Courier New" w:cs="Courier New" w:hint="default"/>
      </w:rPr>
    </w:lvl>
    <w:lvl w:ilvl="5" w:tplc="04070005" w:tentative="1">
      <w:start w:val="1"/>
      <w:numFmt w:val="bullet"/>
      <w:lvlText w:val=""/>
      <w:lvlJc w:val="left"/>
      <w:pPr>
        <w:tabs>
          <w:tab w:val="num" w:pos="4800"/>
        </w:tabs>
        <w:ind w:left="4800" w:hanging="360"/>
      </w:pPr>
      <w:rPr>
        <w:rFonts w:ascii="Wingdings" w:hAnsi="Wingdings" w:hint="default"/>
      </w:rPr>
    </w:lvl>
    <w:lvl w:ilvl="6" w:tplc="04070001" w:tentative="1">
      <w:start w:val="1"/>
      <w:numFmt w:val="bullet"/>
      <w:lvlText w:val=""/>
      <w:lvlJc w:val="left"/>
      <w:pPr>
        <w:tabs>
          <w:tab w:val="num" w:pos="5520"/>
        </w:tabs>
        <w:ind w:left="5520" w:hanging="360"/>
      </w:pPr>
      <w:rPr>
        <w:rFonts w:ascii="Symbol" w:hAnsi="Symbol" w:hint="default"/>
      </w:rPr>
    </w:lvl>
    <w:lvl w:ilvl="7" w:tplc="04070003" w:tentative="1">
      <w:start w:val="1"/>
      <w:numFmt w:val="bullet"/>
      <w:lvlText w:val="o"/>
      <w:lvlJc w:val="left"/>
      <w:pPr>
        <w:tabs>
          <w:tab w:val="num" w:pos="6240"/>
        </w:tabs>
        <w:ind w:left="6240" w:hanging="360"/>
      </w:pPr>
      <w:rPr>
        <w:rFonts w:ascii="Courier New" w:hAnsi="Courier New" w:cs="Courier New" w:hint="default"/>
      </w:rPr>
    </w:lvl>
    <w:lvl w:ilvl="8" w:tplc="04070005" w:tentative="1">
      <w:start w:val="1"/>
      <w:numFmt w:val="bullet"/>
      <w:lvlText w:val=""/>
      <w:lvlJc w:val="left"/>
      <w:pPr>
        <w:tabs>
          <w:tab w:val="num" w:pos="6960"/>
        </w:tabs>
        <w:ind w:left="6960" w:hanging="360"/>
      </w:pPr>
      <w:rPr>
        <w:rFonts w:ascii="Wingdings" w:hAnsi="Wingdings" w:hint="default"/>
      </w:rPr>
    </w:lvl>
  </w:abstractNum>
  <w:abstractNum w:abstractNumId="9">
    <w:nsid w:val="39E671D9"/>
    <w:multiLevelType w:val="hybridMultilevel"/>
    <w:tmpl w:val="A9887B7A"/>
    <w:lvl w:ilvl="0" w:tplc="5DCE2FA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0">
    <w:nsid w:val="3A8B13BB"/>
    <w:multiLevelType w:val="hybridMultilevel"/>
    <w:tmpl w:val="22CEACC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
    <w:nsid w:val="477F23DA"/>
    <w:multiLevelType w:val="hybridMultilevel"/>
    <w:tmpl w:val="9F7CCBD6"/>
    <w:lvl w:ilvl="0" w:tplc="63EE0C18">
      <w:start w:val="1"/>
      <w:numFmt w:val="decimal"/>
      <w:lvlText w:val="%1."/>
      <w:lvlJc w:val="left"/>
      <w:pPr>
        <w:tabs>
          <w:tab w:val="num" w:pos="930"/>
        </w:tabs>
        <w:ind w:left="930" w:hanging="570"/>
      </w:pPr>
      <w:rPr>
        <w:rFonts w:ascii="TimesNewRoman" w:hAnsi="TimesNewRoman" w:cs="TimesNewRoman" w:hint="default"/>
      </w:rPr>
    </w:lvl>
    <w:lvl w:ilvl="1" w:tplc="7376E65C">
      <w:numFmt w:val="none"/>
      <w:lvlText w:val=""/>
      <w:lvlJc w:val="left"/>
      <w:pPr>
        <w:tabs>
          <w:tab w:val="num" w:pos="360"/>
        </w:tabs>
      </w:pPr>
    </w:lvl>
    <w:lvl w:ilvl="2" w:tplc="0034064A">
      <w:numFmt w:val="none"/>
      <w:lvlText w:val=""/>
      <w:lvlJc w:val="left"/>
      <w:pPr>
        <w:tabs>
          <w:tab w:val="num" w:pos="360"/>
        </w:tabs>
      </w:pPr>
    </w:lvl>
    <w:lvl w:ilvl="3" w:tplc="BCDAAC5A">
      <w:numFmt w:val="none"/>
      <w:lvlText w:val=""/>
      <w:lvlJc w:val="left"/>
      <w:pPr>
        <w:tabs>
          <w:tab w:val="num" w:pos="360"/>
        </w:tabs>
      </w:pPr>
    </w:lvl>
    <w:lvl w:ilvl="4" w:tplc="94006F18">
      <w:numFmt w:val="none"/>
      <w:lvlText w:val=""/>
      <w:lvlJc w:val="left"/>
      <w:pPr>
        <w:tabs>
          <w:tab w:val="num" w:pos="360"/>
        </w:tabs>
      </w:pPr>
    </w:lvl>
    <w:lvl w:ilvl="5" w:tplc="43660C0E">
      <w:numFmt w:val="none"/>
      <w:lvlText w:val=""/>
      <w:lvlJc w:val="left"/>
      <w:pPr>
        <w:tabs>
          <w:tab w:val="num" w:pos="360"/>
        </w:tabs>
      </w:pPr>
    </w:lvl>
    <w:lvl w:ilvl="6" w:tplc="EA48495C">
      <w:numFmt w:val="none"/>
      <w:lvlText w:val=""/>
      <w:lvlJc w:val="left"/>
      <w:pPr>
        <w:tabs>
          <w:tab w:val="num" w:pos="360"/>
        </w:tabs>
      </w:pPr>
    </w:lvl>
    <w:lvl w:ilvl="7" w:tplc="A14EA164">
      <w:numFmt w:val="none"/>
      <w:lvlText w:val=""/>
      <w:lvlJc w:val="left"/>
      <w:pPr>
        <w:tabs>
          <w:tab w:val="num" w:pos="360"/>
        </w:tabs>
      </w:pPr>
    </w:lvl>
    <w:lvl w:ilvl="8" w:tplc="E17A85C4">
      <w:numFmt w:val="none"/>
      <w:lvlText w:val=""/>
      <w:lvlJc w:val="left"/>
      <w:pPr>
        <w:tabs>
          <w:tab w:val="num" w:pos="360"/>
        </w:tabs>
      </w:pPr>
    </w:lvl>
  </w:abstractNum>
  <w:abstractNum w:abstractNumId="12">
    <w:nsid w:val="487F002E"/>
    <w:multiLevelType w:val="multilevel"/>
    <w:tmpl w:val="4F225882"/>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nsid w:val="48F7729A"/>
    <w:multiLevelType w:val="hybridMultilevel"/>
    <w:tmpl w:val="C2FCE788"/>
    <w:lvl w:ilvl="0" w:tplc="D03C0F5C">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4">
    <w:nsid w:val="49E22CE9"/>
    <w:multiLevelType w:val="hybridMultilevel"/>
    <w:tmpl w:val="4DAAC7C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5">
    <w:nsid w:val="4E375504"/>
    <w:multiLevelType w:val="multilevel"/>
    <w:tmpl w:val="4F225882"/>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nsid w:val="586F6EA5"/>
    <w:multiLevelType w:val="hybridMultilevel"/>
    <w:tmpl w:val="09546066"/>
    <w:lvl w:ilvl="0" w:tplc="B0A8B9D0">
      <w:start w:val="1"/>
      <w:numFmt w:val="decimal"/>
      <w:lvlText w:val="%1."/>
      <w:lvlJc w:val="left"/>
      <w:pPr>
        <w:ind w:left="720" w:hanging="360"/>
      </w:pPr>
      <w:rPr>
        <w:rFonts w:ascii="TimesNewRoman" w:hAnsi="TimesNewRoman" w:cs="TimesNewRoman" w:hint="default"/>
        <w:b/>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7">
    <w:nsid w:val="680A0D2A"/>
    <w:multiLevelType w:val="hybridMultilevel"/>
    <w:tmpl w:val="82CEC26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8">
    <w:nsid w:val="6FBF3D87"/>
    <w:multiLevelType w:val="hybridMultilevel"/>
    <w:tmpl w:val="C04CD95A"/>
    <w:lvl w:ilvl="0" w:tplc="89DE796C">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800"/>
        </w:tabs>
        <w:ind w:left="1800" w:hanging="360"/>
      </w:pPr>
      <w:rPr>
        <w:rFonts w:ascii="Courier New" w:hAnsi="Courier New" w:cs="Courier New" w:hint="default"/>
      </w:rPr>
    </w:lvl>
    <w:lvl w:ilvl="2" w:tplc="04070005" w:tentative="1">
      <w:start w:val="1"/>
      <w:numFmt w:val="bullet"/>
      <w:lvlText w:val=""/>
      <w:lvlJc w:val="left"/>
      <w:pPr>
        <w:tabs>
          <w:tab w:val="num" w:pos="2520"/>
        </w:tabs>
        <w:ind w:left="2520" w:hanging="360"/>
      </w:pPr>
      <w:rPr>
        <w:rFonts w:ascii="Wingdings" w:hAnsi="Wingdings" w:hint="default"/>
      </w:rPr>
    </w:lvl>
    <w:lvl w:ilvl="3" w:tplc="04070001" w:tentative="1">
      <w:start w:val="1"/>
      <w:numFmt w:val="bullet"/>
      <w:lvlText w:val=""/>
      <w:lvlJc w:val="left"/>
      <w:pPr>
        <w:tabs>
          <w:tab w:val="num" w:pos="3240"/>
        </w:tabs>
        <w:ind w:left="3240" w:hanging="360"/>
      </w:pPr>
      <w:rPr>
        <w:rFonts w:ascii="Symbol" w:hAnsi="Symbol" w:hint="default"/>
      </w:rPr>
    </w:lvl>
    <w:lvl w:ilvl="4" w:tplc="04070003" w:tentative="1">
      <w:start w:val="1"/>
      <w:numFmt w:val="bullet"/>
      <w:lvlText w:val="o"/>
      <w:lvlJc w:val="left"/>
      <w:pPr>
        <w:tabs>
          <w:tab w:val="num" w:pos="3960"/>
        </w:tabs>
        <w:ind w:left="3960" w:hanging="360"/>
      </w:pPr>
      <w:rPr>
        <w:rFonts w:ascii="Courier New" w:hAnsi="Courier New" w:cs="Courier New" w:hint="default"/>
      </w:rPr>
    </w:lvl>
    <w:lvl w:ilvl="5" w:tplc="04070005" w:tentative="1">
      <w:start w:val="1"/>
      <w:numFmt w:val="bullet"/>
      <w:lvlText w:val=""/>
      <w:lvlJc w:val="left"/>
      <w:pPr>
        <w:tabs>
          <w:tab w:val="num" w:pos="4680"/>
        </w:tabs>
        <w:ind w:left="4680" w:hanging="360"/>
      </w:pPr>
      <w:rPr>
        <w:rFonts w:ascii="Wingdings" w:hAnsi="Wingdings" w:hint="default"/>
      </w:rPr>
    </w:lvl>
    <w:lvl w:ilvl="6" w:tplc="04070001" w:tentative="1">
      <w:start w:val="1"/>
      <w:numFmt w:val="bullet"/>
      <w:lvlText w:val=""/>
      <w:lvlJc w:val="left"/>
      <w:pPr>
        <w:tabs>
          <w:tab w:val="num" w:pos="5400"/>
        </w:tabs>
        <w:ind w:left="5400" w:hanging="360"/>
      </w:pPr>
      <w:rPr>
        <w:rFonts w:ascii="Symbol" w:hAnsi="Symbol" w:hint="default"/>
      </w:rPr>
    </w:lvl>
    <w:lvl w:ilvl="7" w:tplc="04070003" w:tentative="1">
      <w:start w:val="1"/>
      <w:numFmt w:val="bullet"/>
      <w:lvlText w:val="o"/>
      <w:lvlJc w:val="left"/>
      <w:pPr>
        <w:tabs>
          <w:tab w:val="num" w:pos="6120"/>
        </w:tabs>
        <w:ind w:left="6120" w:hanging="360"/>
      </w:pPr>
      <w:rPr>
        <w:rFonts w:ascii="Courier New" w:hAnsi="Courier New" w:cs="Courier New" w:hint="default"/>
      </w:rPr>
    </w:lvl>
    <w:lvl w:ilvl="8" w:tplc="04070005" w:tentative="1">
      <w:start w:val="1"/>
      <w:numFmt w:val="bullet"/>
      <w:lvlText w:val=""/>
      <w:lvlJc w:val="left"/>
      <w:pPr>
        <w:tabs>
          <w:tab w:val="num" w:pos="6840"/>
        </w:tabs>
        <w:ind w:left="6840" w:hanging="360"/>
      </w:pPr>
      <w:rPr>
        <w:rFonts w:ascii="Wingdings" w:hAnsi="Wingdings" w:hint="default"/>
      </w:rPr>
    </w:lvl>
  </w:abstractNum>
  <w:abstractNum w:abstractNumId="19">
    <w:nsid w:val="6FE737DF"/>
    <w:multiLevelType w:val="hybridMultilevel"/>
    <w:tmpl w:val="5FAE2642"/>
    <w:lvl w:ilvl="0" w:tplc="89DE796C">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0">
    <w:nsid w:val="78994FC3"/>
    <w:multiLevelType w:val="hybridMultilevel"/>
    <w:tmpl w:val="4F225882"/>
    <w:lvl w:ilvl="0" w:tplc="89DE796C">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1"/>
  </w:num>
  <w:num w:numId="7">
    <w:abstractNumId w:val="16"/>
  </w:num>
  <w:num w:numId="8">
    <w:abstractNumId w:val="11"/>
  </w:num>
  <w:num w:numId="9">
    <w:abstractNumId w:val="19"/>
  </w:num>
  <w:num w:numId="10">
    <w:abstractNumId w:val="2"/>
  </w:num>
  <w:num w:numId="11">
    <w:abstractNumId w:val="6"/>
  </w:num>
  <w:num w:numId="12">
    <w:abstractNumId w:val="14"/>
  </w:num>
  <w:num w:numId="13">
    <w:abstractNumId w:val="18"/>
  </w:num>
  <w:num w:numId="14">
    <w:abstractNumId w:val="17"/>
  </w:num>
  <w:num w:numId="15">
    <w:abstractNumId w:val="10"/>
  </w:num>
  <w:num w:numId="16">
    <w:abstractNumId w:val="9"/>
  </w:num>
  <w:num w:numId="17">
    <w:abstractNumId w:val="7"/>
  </w:num>
  <w:num w:numId="18">
    <w:abstractNumId w:val="20"/>
  </w:num>
  <w:num w:numId="19">
    <w:abstractNumId w:val="4"/>
  </w:num>
  <w:num w:numId="20">
    <w:abstractNumId w:val="15"/>
  </w:num>
  <w:num w:numId="21">
    <w:abstractNumId w:val="13"/>
  </w:num>
  <w:num w:numId="22">
    <w:abstractNumId w:val="3"/>
  </w:num>
  <w:num w:numId="23">
    <w:abstractNumId w:val="12"/>
  </w:num>
  <w:num w:numId="24">
    <w:abstractNumId w:val="5"/>
  </w:num>
  <w:num w:numId="2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31"/>
  <w:printFractionalCharacterWidth/>
  <w:embedSystemFonts/>
  <w:activeWritingStyle w:appName="MSWord" w:lang="de-DE" w:vendorID="9" w:dllVersion="512"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567"/>
  <w:hyphenationZone w:val="425"/>
  <w:doNotHyphenateCaps/>
  <w:drawingGridHorizontalSpacing w:val="120"/>
  <w:drawingGridVerticalSpacing w:val="163"/>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762E0E"/>
    <w:rsid w:val="00024C0B"/>
    <w:rsid w:val="00026BF8"/>
    <w:rsid w:val="000539ED"/>
    <w:rsid w:val="00056DAD"/>
    <w:rsid w:val="000625F9"/>
    <w:rsid w:val="000721E9"/>
    <w:rsid w:val="00075ADD"/>
    <w:rsid w:val="000762F0"/>
    <w:rsid w:val="00083320"/>
    <w:rsid w:val="000B77CF"/>
    <w:rsid w:val="000D3DD3"/>
    <w:rsid w:val="000E1BAD"/>
    <w:rsid w:val="000E59E0"/>
    <w:rsid w:val="000F4D6C"/>
    <w:rsid w:val="001018CA"/>
    <w:rsid w:val="00102116"/>
    <w:rsid w:val="00102B94"/>
    <w:rsid w:val="00104019"/>
    <w:rsid w:val="00105037"/>
    <w:rsid w:val="00105533"/>
    <w:rsid w:val="00126353"/>
    <w:rsid w:val="00160BF8"/>
    <w:rsid w:val="001648FD"/>
    <w:rsid w:val="00181C99"/>
    <w:rsid w:val="00197A9B"/>
    <w:rsid w:val="001A3A86"/>
    <w:rsid w:val="001A63EB"/>
    <w:rsid w:val="001C0245"/>
    <w:rsid w:val="001C1B5A"/>
    <w:rsid w:val="001C72EC"/>
    <w:rsid w:val="001E245D"/>
    <w:rsid w:val="001F6291"/>
    <w:rsid w:val="00215A3B"/>
    <w:rsid w:val="00237A5A"/>
    <w:rsid w:val="00242E43"/>
    <w:rsid w:val="00256E1B"/>
    <w:rsid w:val="00275392"/>
    <w:rsid w:val="00277E34"/>
    <w:rsid w:val="0029240D"/>
    <w:rsid w:val="002A77D9"/>
    <w:rsid w:val="002A7856"/>
    <w:rsid w:val="002B23BE"/>
    <w:rsid w:val="002D3362"/>
    <w:rsid w:val="002D63C3"/>
    <w:rsid w:val="002E0122"/>
    <w:rsid w:val="002F13EC"/>
    <w:rsid w:val="002F1CC8"/>
    <w:rsid w:val="002F26A8"/>
    <w:rsid w:val="00300B7D"/>
    <w:rsid w:val="00303DF4"/>
    <w:rsid w:val="00314D28"/>
    <w:rsid w:val="0031625B"/>
    <w:rsid w:val="003169C5"/>
    <w:rsid w:val="00316CF2"/>
    <w:rsid w:val="003302E5"/>
    <w:rsid w:val="00331552"/>
    <w:rsid w:val="003351E7"/>
    <w:rsid w:val="00342B75"/>
    <w:rsid w:val="00342FDD"/>
    <w:rsid w:val="003566CA"/>
    <w:rsid w:val="00375D9C"/>
    <w:rsid w:val="00397C42"/>
    <w:rsid w:val="003A7B34"/>
    <w:rsid w:val="003B56CB"/>
    <w:rsid w:val="003C2735"/>
    <w:rsid w:val="003D0830"/>
    <w:rsid w:val="003D7E2F"/>
    <w:rsid w:val="00406BC2"/>
    <w:rsid w:val="00412FFA"/>
    <w:rsid w:val="0043400D"/>
    <w:rsid w:val="00440091"/>
    <w:rsid w:val="00462877"/>
    <w:rsid w:val="004874B6"/>
    <w:rsid w:val="0049269B"/>
    <w:rsid w:val="004B3994"/>
    <w:rsid w:val="004B780A"/>
    <w:rsid w:val="004E1D01"/>
    <w:rsid w:val="004E216D"/>
    <w:rsid w:val="00501783"/>
    <w:rsid w:val="005066C3"/>
    <w:rsid w:val="005275E1"/>
    <w:rsid w:val="00533654"/>
    <w:rsid w:val="00550CAB"/>
    <w:rsid w:val="00553302"/>
    <w:rsid w:val="005B1079"/>
    <w:rsid w:val="005B1218"/>
    <w:rsid w:val="005B5510"/>
    <w:rsid w:val="005C3329"/>
    <w:rsid w:val="005E03D1"/>
    <w:rsid w:val="005E596E"/>
    <w:rsid w:val="005F0F92"/>
    <w:rsid w:val="00601D34"/>
    <w:rsid w:val="00603BFF"/>
    <w:rsid w:val="0061036A"/>
    <w:rsid w:val="00610DE1"/>
    <w:rsid w:val="006128BD"/>
    <w:rsid w:val="00613FAB"/>
    <w:rsid w:val="00621C94"/>
    <w:rsid w:val="00623942"/>
    <w:rsid w:val="00650676"/>
    <w:rsid w:val="0066630D"/>
    <w:rsid w:val="00671D90"/>
    <w:rsid w:val="00674236"/>
    <w:rsid w:val="0068620C"/>
    <w:rsid w:val="00686AE2"/>
    <w:rsid w:val="006915E4"/>
    <w:rsid w:val="00694346"/>
    <w:rsid w:val="0069727B"/>
    <w:rsid w:val="006C499C"/>
    <w:rsid w:val="006D2D2A"/>
    <w:rsid w:val="006D7506"/>
    <w:rsid w:val="006F371C"/>
    <w:rsid w:val="007042F6"/>
    <w:rsid w:val="00721873"/>
    <w:rsid w:val="0076257F"/>
    <w:rsid w:val="00762E0E"/>
    <w:rsid w:val="007714A2"/>
    <w:rsid w:val="0078502A"/>
    <w:rsid w:val="00791F74"/>
    <w:rsid w:val="007A00B5"/>
    <w:rsid w:val="007B13BD"/>
    <w:rsid w:val="007B4E8A"/>
    <w:rsid w:val="007B6BE7"/>
    <w:rsid w:val="007C55A0"/>
    <w:rsid w:val="007C6D6B"/>
    <w:rsid w:val="007D539E"/>
    <w:rsid w:val="007F2491"/>
    <w:rsid w:val="007F6C03"/>
    <w:rsid w:val="007F7191"/>
    <w:rsid w:val="00807518"/>
    <w:rsid w:val="0081400D"/>
    <w:rsid w:val="00816317"/>
    <w:rsid w:val="00833884"/>
    <w:rsid w:val="008350DF"/>
    <w:rsid w:val="008655B3"/>
    <w:rsid w:val="00881D10"/>
    <w:rsid w:val="00887C9D"/>
    <w:rsid w:val="008C4F31"/>
    <w:rsid w:val="008E6077"/>
    <w:rsid w:val="009024B7"/>
    <w:rsid w:val="009179EE"/>
    <w:rsid w:val="00924ACC"/>
    <w:rsid w:val="00947C95"/>
    <w:rsid w:val="00985ED6"/>
    <w:rsid w:val="00987D9F"/>
    <w:rsid w:val="00993D61"/>
    <w:rsid w:val="009C039C"/>
    <w:rsid w:val="009C4017"/>
    <w:rsid w:val="009E0075"/>
    <w:rsid w:val="009E0CB2"/>
    <w:rsid w:val="009F0AF8"/>
    <w:rsid w:val="00A11E02"/>
    <w:rsid w:val="00A14A3B"/>
    <w:rsid w:val="00A21BD6"/>
    <w:rsid w:val="00A41678"/>
    <w:rsid w:val="00A509A3"/>
    <w:rsid w:val="00A51E68"/>
    <w:rsid w:val="00A602D7"/>
    <w:rsid w:val="00A729E9"/>
    <w:rsid w:val="00A90223"/>
    <w:rsid w:val="00A93D40"/>
    <w:rsid w:val="00A972FD"/>
    <w:rsid w:val="00AB58C0"/>
    <w:rsid w:val="00AF18E4"/>
    <w:rsid w:val="00B24FC9"/>
    <w:rsid w:val="00B36CDD"/>
    <w:rsid w:val="00B51A3F"/>
    <w:rsid w:val="00B601F0"/>
    <w:rsid w:val="00B668BC"/>
    <w:rsid w:val="00B827DE"/>
    <w:rsid w:val="00B93E2A"/>
    <w:rsid w:val="00B94765"/>
    <w:rsid w:val="00B95387"/>
    <w:rsid w:val="00B95951"/>
    <w:rsid w:val="00B9779C"/>
    <w:rsid w:val="00BA15DB"/>
    <w:rsid w:val="00BB0355"/>
    <w:rsid w:val="00BC5351"/>
    <w:rsid w:val="00BD7B71"/>
    <w:rsid w:val="00BE07AA"/>
    <w:rsid w:val="00BE19C4"/>
    <w:rsid w:val="00BE5760"/>
    <w:rsid w:val="00BE672F"/>
    <w:rsid w:val="00BF0BB1"/>
    <w:rsid w:val="00BF4468"/>
    <w:rsid w:val="00BF7413"/>
    <w:rsid w:val="00C155B1"/>
    <w:rsid w:val="00C34421"/>
    <w:rsid w:val="00C46020"/>
    <w:rsid w:val="00C83410"/>
    <w:rsid w:val="00C9503B"/>
    <w:rsid w:val="00CA7F36"/>
    <w:rsid w:val="00CC652E"/>
    <w:rsid w:val="00CE05DC"/>
    <w:rsid w:val="00CE3A91"/>
    <w:rsid w:val="00CF4451"/>
    <w:rsid w:val="00CF67AD"/>
    <w:rsid w:val="00D15DD4"/>
    <w:rsid w:val="00D32933"/>
    <w:rsid w:val="00D33CA3"/>
    <w:rsid w:val="00D4384C"/>
    <w:rsid w:val="00D540F8"/>
    <w:rsid w:val="00D56FF5"/>
    <w:rsid w:val="00D570DA"/>
    <w:rsid w:val="00D841A9"/>
    <w:rsid w:val="00D944B0"/>
    <w:rsid w:val="00DC0A62"/>
    <w:rsid w:val="00DC1ACB"/>
    <w:rsid w:val="00DD7353"/>
    <w:rsid w:val="00DE56A5"/>
    <w:rsid w:val="00E00DDE"/>
    <w:rsid w:val="00E17EF9"/>
    <w:rsid w:val="00E32C9E"/>
    <w:rsid w:val="00E46DD5"/>
    <w:rsid w:val="00E54ED3"/>
    <w:rsid w:val="00E663CA"/>
    <w:rsid w:val="00E72EBE"/>
    <w:rsid w:val="00E90CD6"/>
    <w:rsid w:val="00E90EB0"/>
    <w:rsid w:val="00E960FB"/>
    <w:rsid w:val="00EA1EAB"/>
    <w:rsid w:val="00EB6B91"/>
    <w:rsid w:val="00EC5CFA"/>
    <w:rsid w:val="00EE1401"/>
    <w:rsid w:val="00F01CE6"/>
    <w:rsid w:val="00F06F34"/>
    <w:rsid w:val="00F07600"/>
    <w:rsid w:val="00F11369"/>
    <w:rsid w:val="00F21BB4"/>
    <w:rsid w:val="00F81D1A"/>
    <w:rsid w:val="00FA2B8D"/>
    <w:rsid w:val="00FA63D9"/>
    <w:rsid w:val="00FC117E"/>
    <w:rsid w:val="00FE1DA9"/>
    <w:rsid w:val="00FE3082"/>
    <w:rsid w:val="00FF2BC7"/>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AU" w:eastAsia="en-A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in Text" w:uiPriority="99"/>
    <w:lsdException w:name="HTML Preformatte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570DA"/>
    <w:pPr>
      <w:tabs>
        <w:tab w:val="left" w:pos="794"/>
        <w:tab w:val="left" w:pos="1191"/>
        <w:tab w:val="left" w:pos="1588"/>
        <w:tab w:val="left" w:pos="1985"/>
      </w:tabs>
      <w:overflowPunct w:val="0"/>
      <w:autoSpaceDE w:val="0"/>
      <w:autoSpaceDN w:val="0"/>
      <w:adjustRightInd w:val="0"/>
      <w:spacing w:before="120"/>
      <w:textAlignment w:val="baseline"/>
    </w:pPr>
    <w:rPr>
      <w:sz w:val="24"/>
      <w:lang w:val="en-GB" w:eastAsia="en-US"/>
    </w:rPr>
  </w:style>
  <w:style w:type="paragraph" w:styleId="Heading1">
    <w:name w:val="heading 1"/>
    <w:aliases w:val="l1,h1,l11,h11,1st level,l12,h12,l111,h111,toc1,I1,1,Überschrift 1 Char,h1 Char,H1 Char,l1 Char"/>
    <w:basedOn w:val="Normal"/>
    <w:next w:val="Normal"/>
    <w:link w:val="Heading1Char"/>
    <w:qFormat/>
    <w:rsid w:val="00D33CA3"/>
    <w:pPr>
      <w:keepNext/>
      <w:keepLines/>
      <w:spacing w:before="360"/>
      <w:ind w:left="794" w:hanging="794"/>
      <w:outlineLvl w:val="0"/>
    </w:pPr>
    <w:rPr>
      <w:b/>
    </w:rPr>
  </w:style>
  <w:style w:type="paragraph" w:styleId="Heading2">
    <w:name w:val="heading 2"/>
    <w:aliases w:val="H2,h2,H21,h21,h 2,2nd level,l2,2,UNDERRUBRIK 1-2,heading 2+ Indent: Left 0.25 in,NoHeading 2,NotHeading 2,Heading 2 Hidden,H2-Heading 2,Header 2,Header2,22,heading2,list2,A,A.B.C.,list 2,Heading2,Heading Indent No L2,Überschrift 2 Char,H2 Char"/>
    <w:basedOn w:val="Heading1"/>
    <w:next w:val="Normal"/>
    <w:link w:val="Heading2Char"/>
    <w:qFormat/>
    <w:rsid w:val="00D33CA3"/>
    <w:pPr>
      <w:spacing w:before="240"/>
      <w:outlineLvl w:val="1"/>
    </w:pPr>
  </w:style>
  <w:style w:type="paragraph" w:styleId="Heading3">
    <w:name w:val="heading 3"/>
    <w:aliases w:val="H3,H31,h 3,h3,3rd level,heading 3,l3,3,subsection,H3 Char,h3 Char,Underrubrik2,E3,CT,OdsKap3,OdsKap3Überschrift,H3-Heading 3,l3.3,list 3,list3,subhead,Heading3,1.,Heading No. L3"/>
    <w:basedOn w:val="Heading1"/>
    <w:next w:val="Normal"/>
    <w:link w:val="Heading3Char"/>
    <w:qFormat/>
    <w:rsid w:val="00D33CA3"/>
    <w:pPr>
      <w:spacing w:before="160"/>
      <w:outlineLvl w:val="2"/>
    </w:pPr>
  </w:style>
  <w:style w:type="paragraph" w:styleId="Heading4">
    <w:name w:val="heading 4"/>
    <w:basedOn w:val="Heading3"/>
    <w:next w:val="Normal"/>
    <w:link w:val="Heading4Char"/>
    <w:qFormat/>
    <w:rsid w:val="00D33CA3"/>
    <w:pPr>
      <w:tabs>
        <w:tab w:val="clear" w:pos="794"/>
        <w:tab w:val="left" w:pos="1021"/>
      </w:tabs>
      <w:ind w:left="1021" w:hanging="1021"/>
      <w:outlineLvl w:val="3"/>
    </w:pPr>
  </w:style>
  <w:style w:type="paragraph" w:styleId="Heading5">
    <w:name w:val="heading 5"/>
    <w:basedOn w:val="Heading4"/>
    <w:next w:val="Normal"/>
    <w:qFormat/>
    <w:rsid w:val="00D33CA3"/>
    <w:pPr>
      <w:outlineLvl w:val="4"/>
    </w:pPr>
  </w:style>
  <w:style w:type="paragraph" w:styleId="Heading6">
    <w:name w:val="heading 6"/>
    <w:basedOn w:val="Heading4"/>
    <w:next w:val="Normal"/>
    <w:qFormat/>
    <w:rsid w:val="00D33CA3"/>
    <w:pPr>
      <w:tabs>
        <w:tab w:val="clear" w:pos="1021"/>
        <w:tab w:val="clear" w:pos="1191"/>
      </w:tabs>
      <w:ind w:left="1588" w:hanging="1588"/>
      <w:outlineLvl w:val="5"/>
    </w:pPr>
  </w:style>
  <w:style w:type="paragraph" w:styleId="Heading7">
    <w:name w:val="heading 7"/>
    <w:basedOn w:val="Heading6"/>
    <w:next w:val="Normal"/>
    <w:qFormat/>
    <w:rsid w:val="00D33CA3"/>
    <w:pPr>
      <w:outlineLvl w:val="6"/>
    </w:pPr>
  </w:style>
  <w:style w:type="paragraph" w:styleId="Heading8">
    <w:name w:val="heading 8"/>
    <w:basedOn w:val="Heading6"/>
    <w:next w:val="Normal"/>
    <w:qFormat/>
    <w:rsid w:val="00D33CA3"/>
    <w:pPr>
      <w:outlineLvl w:val="7"/>
    </w:pPr>
  </w:style>
  <w:style w:type="paragraph" w:styleId="Heading9">
    <w:name w:val="heading 9"/>
    <w:basedOn w:val="Heading6"/>
    <w:next w:val="Normal"/>
    <w:qFormat/>
    <w:rsid w:val="00D33CA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rsid w:val="00D33CA3"/>
    <w:pPr>
      <w:keepNext/>
      <w:keepLines/>
      <w:spacing w:before="480"/>
      <w:jc w:val="center"/>
    </w:pPr>
    <w:rPr>
      <w:b/>
      <w:sz w:val="28"/>
    </w:rPr>
  </w:style>
  <w:style w:type="paragraph" w:customStyle="1" w:styleId="AppendixNotitle">
    <w:name w:val="Appendix_No &amp; title"/>
    <w:basedOn w:val="AnnexNotitle"/>
    <w:next w:val="Normal"/>
    <w:link w:val="AppendixNotitleChar"/>
    <w:uiPriority w:val="99"/>
    <w:rsid w:val="00D33CA3"/>
  </w:style>
  <w:style w:type="paragraph" w:customStyle="1" w:styleId="ASN1">
    <w:name w:val="ASN.1"/>
    <w:basedOn w:val="Normal"/>
    <w:link w:val="ASN1Char"/>
    <w:rsid w:val="00D33CA3"/>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enumlev1">
    <w:name w:val="enumlev1"/>
    <w:basedOn w:val="Normal"/>
    <w:uiPriority w:val="99"/>
    <w:rsid w:val="00D33CA3"/>
    <w:pPr>
      <w:spacing w:before="80"/>
      <w:ind w:left="794" w:hanging="794"/>
    </w:pPr>
  </w:style>
  <w:style w:type="paragraph" w:customStyle="1" w:styleId="enumlev2">
    <w:name w:val="enumlev2"/>
    <w:basedOn w:val="enumlev1"/>
    <w:rsid w:val="00D33CA3"/>
    <w:pPr>
      <w:ind w:left="1191" w:hanging="397"/>
    </w:pPr>
  </w:style>
  <w:style w:type="paragraph" w:customStyle="1" w:styleId="enumlev3">
    <w:name w:val="enumlev3"/>
    <w:basedOn w:val="enumlev2"/>
    <w:rsid w:val="00D33CA3"/>
    <w:pPr>
      <w:ind w:left="1588"/>
    </w:pPr>
  </w:style>
  <w:style w:type="paragraph" w:customStyle="1" w:styleId="FigureNotitle">
    <w:name w:val="Figure_No &amp; title"/>
    <w:basedOn w:val="Normal"/>
    <w:next w:val="Normal"/>
    <w:rsid w:val="00D33CA3"/>
    <w:pPr>
      <w:keepLines/>
      <w:spacing w:before="240" w:after="120"/>
      <w:jc w:val="center"/>
    </w:pPr>
    <w:rPr>
      <w:b/>
    </w:rPr>
  </w:style>
  <w:style w:type="paragraph" w:styleId="Footer">
    <w:name w:val="footer"/>
    <w:basedOn w:val="Normal"/>
    <w:rsid w:val="00D33CA3"/>
    <w:pPr>
      <w:tabs>
        <w:tab w:val="clear" w:pos="794"/>
        <w:tab w:val="clear" w:pos="1191"/>
        <w:tab w:val="clear" w:pos="1588"/>
        <w:tab w:val="clear" w:pos="1985"/>
        <w:tab w:val="left" w:pos="5954"/>
        <w:tab w:val="right" w:pos="9639"/>
      </w:tabs>
      <w:spacing w:before="0"/>
    </w:pPr>
    <w:rPr>
      <w:caps/>
      <w:noProof/>
      <w:sz w:val="16"/>
    </w:rPr>
  </w:style>
  <w:style w:type="character" w:styleId="FootnoteReference">
    <w:name w:val="footnote reference"/>
    <w:basedOn w:val="DefaultParagraphFont"/>
    <w:semiHidden/>
    <w:rsid w:val="00D33CA3"/>
    <w:rPr>
      <w:position w:val="6"/>
      <w:sz w:val="18"/>
    </w:rPr>
  </w:style>
  <w:style w:type="paragraph" w:customStyle="1" w:styleId="Note">
    <w:name w:val="Note"/>
    <w:basedOn w:val="Normal"/>
    <w:uiPriority w:val="99"/>
    <w:rsid w:val="00D33CA3"/>
    <w:pPr>
      <w:spacing w:before="80"/>
    </w:pPr>
  </w:style>
  <w:style w:type="paragraph" w:styleId="FootnoteText">
    <w:name w:val="footnote text"/>
    <w:basedOn w:val="Note"/>
    <w:semiHidden/>
    <w:rsid w:val="00D33CA3"/>
    <w:pPr>
      <w:keepLines/>
      <w:tabs>
        <w:tab w:val="left" w:pos="255"/>
      </w:tabs>
      <w:ind w:left="255" w:hanging="255"/>
    </w:pPr>
  </w:style>
  <w:style w:type="paragraph" w:customStyle="1" w:styleId="Formal">
    <w:name w:val="Formal"/>
    <w:basedOn w:val="ASN1"/>
    <w:link w:val="FormalChar"/>
    <w:rsid w:val="00D33CA3"/>
    <w:rPr>
      <w:b w:val="0"/>
    </w:rPr>
  </w:style>
  <w:style w:type="paragraph" w:styleId="Header">
    <w:name w:val="header"/>
    <w:basedOn w:val="Normal"/>
    <w:rsid w:val="00D33CA3"/>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uiPriority w:val="99"/>
    <w:rsid w:val="00D33CA3"/>
    <w:pPr>
      <w:keepNext/>
      <w:spacing w:before="160"/>
    </w:pPr>
    <w:rPr>
      <w:b/>
    </w:rPr>
  </w:style>
  <w:style w:type="paragraph" w:customStyle="1" w:styleId="Headingi">
    <w:name w:val="Heading_i"/>
    <w:basedOn w:val="Normal"/>
    <w:next w:val="Normal"/>
    <w:rsid w:val="00D33CA3"/>
    <w:pPr>
      <w:keepNext/>
      <w:spacing w:before="160"/>
    </w:pPr>
    <w:rPr>
      <w:i/>
    </w:rPr>
  </w:style>
  <w:style w:type="paragraph" w:customStyle="1" w:styleId="Normalaftertitle">
    <w:name w:val="Normal_after_title"/>
    <w:basedOn w:val="Normal"/>
    <w:next w:val="Normal"/>
    <w:rsid w:val="00D33CA3"/>
    <w:pPr>
      <w:spacing w:before="360"/>
    </w:pPr>
  </w:style>
  <w:style w:type="character" w:styleId="PageNumber">
    <w:name w:val="page number"/>
    <w:basedOn w:val="DefaultParagraphFont"/>
    <w:rsid w:val="00D33CA3"/>
  </w:style>
  <w:style w:type="table" w:styleId="TableGrid">
    <w:name w:val="Table Grid"/>
    <w:basedOn w:val="TableNormal"/>
    <w:rsid w:val="000A5B2D"/>
    <w:pPr>
      <w:tabs>
        <w:tab w:val="left" w:pos="794"/>
        <w:tab w:val="left" w:pos="1191"/>
        <w:tab w:val="left" w:pos="1588"/>
        <w:tab w:val="left" w:pos="1985"/>
      </w:tabs>
      <w:overflowPunct w:val="0"/>
      <w:autoSpaceDE w:val="0"/>
      <w:autoSpaceDN w:val="0"/>
      <w:adjustRightInd w:val="0"/>
      <w:spacing w:before="12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text">
    <w:name w:val="Ref_text"/>
    <w:basedOn w:val="Normal"/>
    <w:rsid w:val="00D33CA3"/>
    <w:pPr>
      <w:ind w:left="794" w:hanging="794"/>
    </w:pPr>
  </w:style>
  <w:style w:type="paragraph" w:customStyle="1" w:styleId="Reftitle">
    <w:name w:val="Ref_title"/>
    <w:basedOn w:val="Normal"/>
    <w:next w:val="Reftext"/>
    <w:rsid w:val="00D33CA3"/>
    <w:pPr>
      <w:spacing w:before="480"/>
      <w:jc w:val="center"/>
    </w:pPr>
    <w:rPr>
      <w:b/>
    </w:rPr>
  </w:style>
  <w:style w:type="paragraph" w:customStyle="1" w:styleId="Source">
    <w:name w:val="Source"/>
    <w:basedOn w:val="Normal"/>
    <w:next w:val="Normalaftertitle"/>
    <w:rsid w:val="00D33CA3"/>
    <w:pPr>
      <w:spacing w:before="840" w:after="200"/>
      <w:jc w:val="center"/>
    </w:pPr>
    <w:rPr>
      <w:b/>
      <w:sz w:val="28"/>
    </w:rPr>
  </w:style>
  <w:style w:type="paragraph" w:customStyle="1" w:styleId="SpecialFooter">
    <w:name w:val="Special Footer"/>
    <w:basedOn w:val="Footer"/>
    <w:rsid w:val="00D33CA3"/>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next w:val="Normal"/>
    <w:rsid w:val="00D33CA3"/>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Notitle">
    <w:name w:val="Table_No &amp; title"/>
    <w:basedOn w:val="Normal"/>
    <w:next w:val="Tablehead"/>
    <w:rsid w:val="00D33CA3"/>
    <w:pPr>
      <w:keepNext/>
      <w:keepLines/>
      <w:spacing w:before="360" w:after="120"/>
      <w:jc w:val="center"/>
    </w:pPr>
    <w:rPr>
      <w:b/>
    </w:rPr>
  </w:style>
  <w:style w:type="paragraph" w:customStyle="1" w:styleId="Tabletext">
    <w:name w:val="Table_text"/>
    <w:basedOn w:val="Normal"/>
    <w:rsid w:val="00D33CA3"/>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rsid w:val="00D33CA3"/>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D33CA3"/>
  </w:style>
  <w:style w:type="paragraph" w:customStyle="1" w:styleId="Title3">
    <w:name w:val="Title 3"/>
    <w:basedOn w:val="Title2"/>
    <w:next w:val="Normal"/>
    <w:rsid w:val="00D33CA3"/>
    <w:rPr>
      <w:caps w:val="0"/>
    </w:rPr>
  </w:style>
  <w:style w:type="paragraph" w:customStyle="1" w:styleId="Title4">
    <w:name w:val="Title 4"/>
    <w:basedOn w:val="Title3"/>
    <w:next w:val="Heading1"/>
    <w:rsid w:val="00D33CA3"/>
    <w:rPr>
      <w:b/>
    </w:rPr>
  </w:style>
  <w:style w:type="paragraph" w:styleId="TOC1">
    <w:name w:val="toc 1"/>
    <w:basedOn w:val="Normal"/>
    <w:uiPriority w:val="39"/>
    <w:rsid w:val="00A41678"/>
    <w:pPr>
      <w:keepLines/>
      <w:tabs>
        <w:tab w:val="clear" w:pos="794"/>
        <w:tab w:val="clear" w:pos="1191"/>
        <w:tab w:val="clear" w:pos="1588"/>
        <w:tab w:val="clear" w:pos="1985"/>
        <w:tab w:val="left" w:pos="964"/>
        <w:tab w:val="left" w:leader="dot" w:pos="8789"/>
        <w:tab w:val="right" w:pos="9639"/>
      </w:tabs>
      <w:spacing w:before="240"/>
      <w:ind w:left="680" w:right="851" w:hanging="680"/>
    </w:pPr>
    <w:rPr>
      <w:rFonts w:eastAsia="Batang"/>
    </w:rPr>
  </w:style>
  <w:style w:type="paragraph" w:styleId="TOC2">
    <w:name w:val="toc 2"/>
    <w:basedOn w:val="TOC1"/>
    <w:uiPriority w:val="39"/>
    <w:rsid w:val="00A41678"/>
    <w:pPr>
      <w:tabs>
        <w:tab w:val="clear" w:pos="964"/>
      </w:tabs>
      <w:spacing w:before="80"/>
      <w:ind w:left="1531" w:hanging="851"/>
    </w:pPr>
  </w:style>
  <w:style w:type="paragraph" w:styleId="TOC3">
    <w:name w:val="toc 3"/>
    <w:basedOn w:val="TOC2"/>
    <w:uiPriority w:val="39"/>
    <w:rsid w:val="00A41678"/>
    <w:pPr>
      <w:ind w:left="2269"/>
    </w:pPr>
  </w:style>
  <w:style w:type="paragraph" w:styleId="TOC4">
    <w:name w:val="toc 4"/>
    <w:basedOn w:val="TOC3"/>
    <w:semiHidden/>
    <w:rsid w:val="00D33CA3"/>
  </w:style>
  <w:style w:type="paragraph" w:styleId="TOC5">
    <w:name w:val="toc 5"/>
    <w:basedOn w:val="TOC4"/>
    <w:semiHidden/>
    <w:rsid w:val="00D33CA3"/>
  </w:style>
  <w:style w:type="paragraph" w:styleId="TOC6">
    <w:name w:val="toc 6"/>
    <w:basedOn w:val="TOC4"/>
    <w:semiHidden/>
    <w:rsid w:val="00D33CA3"/>
  </w:style>
  <w:style w:type="paragraph" w:styleId="TOC7">
    <w:name w:val="toc 7"/>
    <w:basedOn w:val="TOC4"/>
    <w:semiHidden/>
    <w:rsid w:val="00D33CA3"/>
  </w:style>
  <w:style w:type="paragraph" w:styleId="TOC8">
    <w:name w:val="toc 8"/>
    <w:basedOn w:val="TOC4"/>
    <w:semiHidden/>
    <w:rsid w:val="00D33CA3"/>
  </w:style>
  <w:style w:type="character" w:customStyle="1" w:styleId="Heading1Char">
    <w:name w:val="Heading 1 Char"/>
    <w:aliases w:val="l1 Char1,h1 Char1,l11 Char,h11 Char,1st level Char,l12 Char,h12 Char,l111 Char,h111 Char,toc1 Char,I1 Char,1 Char,Überschrift 1 Char Char,h1 Char Char,H1 Char Char,l1 Char Char"/>
    <w:basedOn w:val="DefaultParagraphFont"/>
    <w:link w:val="Heading1"/>
    <w:rsid w:val="00FE1DA9"/>
    <w:rPr>
      <w:b/>
      <w:sz w:val="24"/>
      <w:lang w:val="en-GB" w:eastAsia="en-US"/>
    </w:rPr>
  </w:style>
  <w:style w:type="character" w:customStyle="1" w:styleId="Heading2Char">
    <w:name w:val="Heading 2 Char"/>
    <w:aliases w:val="H2 Char1,h2 Char,H21 Char,h21 Char,h 2 Char,2nd level Char,l2 Char,2 Char,UNDERRUBRIK 1-2 Char,heading 2+ Indent: Left 0.25 in Char,NoHeading 2 Char,NotHeading 2 Char,Heading 2 Hidden Char,H2-Heading 2 Char,Header 2 Char,Header2 Char"/>
    <w:basedOn w:val="DefaultParagraphFont"/>
    <w:link w:val="Heading2"/>
    <w:rsid w:val="00FE1DA9"/>
    <w:rPr>
      <w:b/>
      <w:sz w:val="24"/>
      <w:lang w:val="en-GB" w:eastAsia="en-US"/>
    </w:rPr>
  </w:style>
  <w:style w:type="character" w:customStyle="1" w:styleId="Heading3Char">
    <w:name w:val="Heading 3 Char"/>
    <w:aliases w:val="H3 Char1,H31 Char,h 3 Char,h3 Char1,3rd level Char,heading 3 Char,l3 Char,3 Char,subsection Char,H3 Char Char,h3 Char Char,Underrubrik2 Char,E3 Char,CT Char,OdsKap3 Char,OdsKap3Überschrift Char,H3-Heading 3 Char,l3.3 Char,list 3 Char"/>
    <w:basedOn w:val="DefaultParagraphFont"/>
    <w:link w:val="Heading3"/>
    <w:rsid w:val="00FE1DA9"/>
    <w:rPr>
      <w:b/>
      <w:sz w:val="24"/>
      <w:lang w:val="en-GB" w:eastAsia="en-US"/>
    </w:rPr>
  </w:style>
  <w:style w:type="paragraph" w:customStyle="1" w:styleId="H248-Indent">
    <w:name w:val="H248-Indent"/>
    <w:basedOn w:val="Normal"/>
    <w:rsid w:val="007C6D6B"/>
    <w:pPr>
      <w:ind w:left="1701" w:hanging="1701"/>
    </w:pPr>
    <w:rPr>
      <w:rFonts w:eastAsia="SimSun"/>
    </w:rPr>
  </w:style>
  <w:style w:type="character" w:styleId="Hyperlink">
    <w:name w:val="Hyperlink"/>
    <w:basedOn w:val="DefaultParagraphFont"/>
    <w:uiPriority w:val="99"/>
    <w:rsid w:val="00A51E68"/>
    <w:rPr>
      <w:color w:val="0000FF"/>
      <w:u w:val="single"/>
    </w:rPr>
  </w:style>
  <w:style w:type="paragraph" w:customStyle="1" w:styleId="RecNo">
    <w:name w:val="Rec_No"/>
    <w:basedOn w:val="Normal"/>
    <w:next w:val="Rectitle"/>
    <w:rsid w:val="00B827DE"/>
    <w:pPr>
      <w:keepNext/>
      <w:keepLines/>
      <w:spacing w:before="0"/>
    </w:pPr>
    <w:rPr>
      <w:rFonts w:eastAsia="Times New Roman"/>
      <w:b/>
      <w:sz w:val="28"/>
    </w:rPr>
  </w:style>
  <w:style w:type="paragraph" w:customStyle="1" w:styleId="Rectitle">
    <w:name w:val="Rec_title"/>
    <w:basedOn w:val="Normal"/>
    <w:next w:val="Normal"/>
    <w:rsid w:val="00B827DE"/>
    <w:pPr>
      <w:keepNext/>
      <w:keepLines/>
      <w:spacing w:before="360"/>
      <w:jc w:val="center"/>
    </w:pPr>
    <w:rPr>
      <w:rFonts w:eastAsia="Times New Roman"/>
      <w:b/>
      <w:sz w:val="28"/>
    </w:rPr>
  </w:style>
  <w:style w:type="paragraph" w:styleId="HTMLPreformatted">
    <w:name w:val="HTML Preformatted"/>
    <w:basedOn w:val="Normal"/>
    <w:link w:val="HTMLPreformattedChar"/>
    <w:uiPriority w:val="99"/>
    <w:unhideWhenUsed/>
    <w:rsid w:val="002F26A8"/>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pPr>
    <w:rPr>
      <w:rFonts w:ascii="Courier New" w:eastAsia="Times New Roman" w:hAnsi="Courier New" w:cs="Courier New"/>
      <w:sz w:val="20"/>
      <w:lang w:val="en-AU" w:eastAsia="en-AU"/>
    </w:rPr>
  </w:style>
  <w:style w:type="character" w:customStyle="1" w:styleId="HTMLPreformattedChar">
    <w:name w:val="HTML Preformatted Char"/>
    <w:basedOn w:val="DefaultParagraphFont"/>
    <w:link w:val="HTMLPreformatted"/>
    <w:uiPriority w:val="99"/>
    <w:rsid w:val="002F26A8"/>
    <w:rPr>
      <w:rFonts w:ascii="Courier New" w:eastAsia="Times New Roman" w:hAnsi="Courier New" w:cs="Courier New"/>
    </w:rPr>
  </w:style>
  <w:style w:type="paragraph" w:styleId="PlainText">
    <w:name w:val="Plain Text"/>
    <w:basedOn w:val="Normal"/>
    <w:link w:val="PlainTextChar"/>
    <w:uiPriority w:val="99"/>
    <w:unhideWhenUsed/>
    <w:rsid w:val="00E960FB"/>
    <w:pPr>
      <w:tabs>
        <w:tab w:val="clear" w:pos="794"/>
        <w:tab w:val="clear" w:pos="1191"/>
        <w:tab w:val="clear" w:pos="1588"/>
        <w:tab w:val="clear" w:pos="1985"/>
      </w:tabs>
      <w:overflowPunct/>
      <w:autoSpaceDE/>
      <w:autoSpaceDN/>
      <w:adjustRightInd/>
      <w:spacing w:before="0"/>
      <w:textAlignment w:val="auto"/>
    </w:pPr>
    <w:rPr>
      <w:rFonts w:ascii="Consolas" w:eastAsia="Calibri" w:hAnsi="Consolas"/>
      <w:sz w:val="21"/>
      <w:szCs w:val="21"/>
    </w:rPr>
  </w:style>
  <w:style w:type="character" w:customStyle="1" w:styleId="PlainTextChar">
    <w:name w:val="Plain Text Char"/>
    <w:basedOn w:val="DefaultParagraphFont"/>
    <w:link w:val="PlainText"/>
    <w:uiPriority w:val="99"/>
    <w:rsid w:val="00E960FB"/>
    <w:rPr>
      <w:rFonts w:ascii="Consolas" w:eastAsia="Calibri" w:hAnsi="Consolas" w:cs="Times New Roman"/>
      <w:sz w:val="21"/>
      <w:szCs w:val="21"/>
      <w:lang w:val="en-GB" w:eastAsia="en-US"/>
    </w:rPr>
  </w:style>
  <w:style w:type="paragraph" w:styleId="DocumentMap">
    <w:name w:val="Document Map"/>
    <w:basedOn w:val="Normal"/>
    <w:semiHidden/>
    <w:rsid w:val="009179EE"/>
    <w:pPr>
      <w:shd w:val="clear" w:color="auto" w:fill="000080"/>
    </w:pPr>
  </w:style>
  <w:style w:type="paragraph" w:styleId="TOCHeading">
    <w:name w:val="TOC Heading"/>
    <w:basedOn w:val="Heading1"/>
    <w:next w:val="Normal"/>
    <w:uiPriority w:val="39"/>
    <w:semiHidden/>
    <w:unhideWhenUsed/>
    <w:qFormat/>
    <w:rsid w:val="00A14A3B"/>
    <w:pPr>
      <w:tabs>
        <w:tab w:val="clear" w:pos="794"/>
        <w:tab w:val="clear" w:pos="1191"/>
        <w:tab w:val="clear" w:pos="1588"/>
        <w:tab w:val="clear" w:pos="1985"/>
      </w:tabs>
      <w:overflowPunct/>
      <w:autoSpaceDE/>
      <w:autoSpaceDN/>
      <w:adjustRightInd/>
      <w:spacing w:before="480" w:line="276" w:lineRule="auto"/>
      <w:ind w:left="0" w:firstLine="0"/>
      <w:textAlignment w:val="auto"/>
      <w:outlineLvl w:val="9"/>
    </w:pPr>
    <w:rPr>
      <w:rFonts w:ascii="Cambria" w:eastAsia="Times New Roman" w:hAnsi="Cambria"/>
      <w:bCs/>
      <w:color w:val="365F91"/>
      <w:sz w:val="28"/>
      <w:szCs w:val="28"/>
      <w:lang w:val="en-US"/>
    </w:rPr>
  </w:style>
  <w:style w:type="paragraph" w:styleId="BalloonText">
    <w:name w:val="Balloon Text"/>
    <w:basedOn w:val="Normal"/>
    <w:link w:val="BalloonTextChar"/>
    <w:rsid w:val="001E245D"/>
    <w:pPr>
      <w:spacing w:before="0"/>
    </w:pPr>
    <w:rPr>
      <w:rFonts w:ascii="Tahoma" w:hAnsi="Tahoma" w:cs="Tahoma"/>
      <w:sz w:val="16"/>
      <w:szCs w:val="16"/>
    </w:rPr>
  </w:style>
  <w:style w:type="character" w:customStyle="1" w:styleId="BalloonTextChar">
    <w:name w:val="Balloon Text Char"/>
    <w:basedOn w:val="DefaultParagraphFont"/>
    <w:link w:val="BalloonText"/>
    <w:rsid w:val="001E245D"/>
    <w:rPr>
      <w:rFonts w:ascii="Tahoma" w:hAnsi="Tahoma" w:cs="Tahoma"/>
      <w:sz w:val="16"/>
      <w:szCs w:val="16"/>
      <w:lang w:val="en-GB" w:eastAsia="en-US"/>
    </w:rPr>
  </w:style>
  <w:style w:type="character" w:customStyle="1" w:styleId="Heading4Char">
    <w:name w:val="Heading 4 Char"/>
    <w:basedOn w:val="DefaultParagraphFont"/>
    <w:link w:val="Heading4"/>
    <w:locked/>
    <w:rsid w:val="001E245D"/>
    <w:rPr>
      <w:b/>
      <w:sz w:val="24"/>
      <w:lang w:val="en-GB" w:eastAsia="en-US"/>
    </w:rPr>
  </w:style>
  <w:style w:type="character" w:customStyle="1" w:styleId="AppendixNotitleChar">
    <w:name w:val="Appendix_No &amp; title Char"/>
    <w:basedOn w:val="DefaultParagraphFont"/>
    <w:link w:val="AppendixNotitle"/>
    <w:uiPriority w:val="99"/>
    <w:locked/>
    <w:rsid w:val="001E245D"/>
    <w:rPr>
      <w:b/>
      <w:sz w:val="28"/>
      <w:lang w:val="en-GB" w:eastAsia="en-US"/>
    </w:rPr>
  </w:style>
  <w:style w:type="character" w:customStyle="1" w:styleId="ASN1Char">
    <w:name w:val="ASN.1 Char"/>
    <w:basedOn w:val="DefaultParagraphFont"/>
    <w:link w:val="ASN1"/>
    <w:locked/>
    <w:rsid w:val="001E245D"/>
    <w:rPr>
      <w:rFonts w:ascii="Courier New" w:hAnsi="Courier New"/>
      <w:b/>
      <w:noProof/>
      <w:lang w:val="en-GB" w:eastAsia="en-US"/>
    </w:rPr>
  </w:style>
  <w:style w:type="paragraph" w:customStyle="1" w:styleId="TableNoTitle0">
    <w:name w:val="Table_NoTitle"/>
    <w:basedOn w:val="Normal"/>
    <w:next w:val="Tablehead"/>
    <w:rsid w:val="00A729E9"/>
    <w:pPr>
      <w:keepNext/>
      <w:keepLines/>
      <w:spacing w:before="360" w:after="120"/>
      <w:jc w:val="center"/>
    </w:pPr>
    <w:rPr>
      <w:rFonts w:eastAsia="Times New Roman"/>
      <w:b/>
    </w:rPr>
  </w:style>
  <w:style w:type="character" w:customStyle="1" w:styleId="FormalChar">
    <w:name w:val="Formal Char"/>
    <w:basedOn w:val="DefaultParagraphFont"/>
    <w:link w:val="Formal"/>
    <w:locked/>
    <w:rsid w:val="00A729E9"/>
    <w:rPr>
      <w:rFonts w:ascii="Courier New" w:hAnsi="Courier New"/>
      <w:noProof/>
      <w:lang w:val="en-GB" w:eastAsia="en-US"/>
    </w:rPr>
  </w:style>
  <w:style w:type="paragraph" w:customStyle="1" w:styleId="PL">
    <w:name w:val="PL"/>
    <w:rsid w:val="00DD73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AU" w:eastAsia="en-A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839069">
      <w:bodyDiv w:val="1"/>
      <w:marLeft w:val="0"/>
      <w:marRight w:val="0"/>
      <w:marTop w:val="0"/>
      <w:marBottom w:val="0"/>
      <w:divBdr>
        <w:top w:val="none" w:sz="0" w:space="0" w:color="auto"/>
        <w:left w:val="none" w:sz="0" w:space="0" w:color="auto"/>
        <w:bottom w:val="none" w:sz="0" w:space="0" w:color="auto"/>
        <w:right w:val="none" w:sz="0" w:space="0" w:color="auto"/>
      </w:divBdr>
    </w:div>
    <w:div w:id="350451248">
      <w:bodyDiv w:val="1"/>
      <w:marLeft w:val="0"/>
      <w:marRight w:val="0"/>
      <w:marTop w:val="0"/>
      <w:marBottom w:val="0"/>
      <w:divBdr>
        <w:top w:val="none" w:sz="0" w:space="0" w:color="auto"/>
        <w:left w:val="none" w:sz="0" w:space="0" w:color="auto"/>
        <w:bottom w:val="none" w:sz="0" w:space="0" w:color="auto"/>
        <w:right w:val="none" w:sz="0" w:space="0" w:color="auto"/>
      </w:divBdr>
    </w:div>
    <w:div w:id="403571248">
      <w:bodyDiv w:val="1"/>
      <w:marLeft w:val="0"/>
      <w:marRight w:val="0"/>
      <w:marTop w:val="0"/>
      <w:marBottom w:val="0"/>
      <w:divBdr>
        <w:top w:val="none" w:sz="0" w:space="0" w:color="auto"/>
        <w:left w:val="none" w:sz="0" w:space="0" w:color="auto"/>
        <w:bottom w:val="none" w:sz="0" w:space="0" w:color="auto"/>
        <w:right w:val="none" w:sz="0" w:space="0" w:color="auto"/>
      </w:divBdr>
    </w:div>
    <w:div w:id="408239045">
      <w:bodyDiv w:val="1"/>
      <w:marLeft w:val="0"/>
      <w:marRight w:val="0"/>
      <w:marTop w:val="0"/>
      <w:marBottom w:val="0"/>
      <w:divBdr>
        <w:top w:val="none" w:sz="0" w:space="0" w:color="auto"/>
        <w:left w:val="none" w:sz="0" w:space="0" w:color="auto"/>
        <w:bottom w:val="none" w:sz="0" w:space="0" w:color="auto"/>
        <w:right w:val="none" w:sz="0" w:space="0" w:color="auto"/>
      </w:divBdr>
    </w:div>
    <w:div w:id="641348533">
      <w:bodyDiv w:val="1"/>
      <w:marLeft w:val="0"/>
      <w:marRight w:val="0"/>
      <w:marTop w:val="0"/>
      <w:marBottom w:val="0"/>
      <w:divBdr>
        <w:top w:val="none" w:sz="0" w:space="0" w:color="auto"/>
        <w:left w:val="none" w:sz="0" w:space="0" w:color="auto"/>
        <w:bottom w:val="none" w:sz="0" w:space="0" w:color="auto"/>
        <w:right w:val="none" w:sz="0" w:space="0" w:color="auto"/>
      </w:divBdr>
    </w:div>
    <w:div w:id="744763597">
      <w:bodyDiv w:val="1"/>
      <w:marLeft w:val="0"/>
      <w:marRight w:val="0"/>
      <w:marTop w:val="0"/>
      <w:marBottom w:val="0"/>
      <w:divBdr>
        <w:top w:val="none" w:sz="0" w:space="0" w:color="auto"/>
        <w:left w:val="none" w:sz="0" w:space="0" w:color="auto"/>
        <w:bottom w:val="none" w:sz="0" w:space="0" w:color="auto"/>
        <w:right w:val="none" w:sz="0" w:space="0" w:color="auto"/>
      </w:divBdr>
    </w:div>
    <w:div w:id="978345195">
      <w:bodyDiv w:val="1"/>
      <w:marLeft w:val="0"/>
      <w:marRight w:val="0"/>
      <w:marTop w:val="0"/>
      <w:marBottom w:val="0"/>
      <w:divBdr>
        <w:top w:val="none" w:sz="0" w:space="0" w:color="auto"/>
        <w:left w:val="none" w:sz="0" w:space="0" w:color="auto"/>
        <w:bottom w:val="none" w:sz="0" w:space="0" w:color="auto"/>
        <w:right w:val="none" w:sz="0" w:space="0" w:color="auto"/>
      </w:divBdr>
    </w:div>
    <w:div w:id="1024020229">
      <w:bodyDiv w:val="1"/>
      <w:marLeft w:val="0"/>
      <w:marRight w:val="0"/>
      <w:marTop w:val="0"/>
      <w:marBottom w:val="0"/>
      <w:divBdr>
        <w:top w:val="none" w:sz="0" w:space="0" w:color="auto"/>
        <w:left w:val="none" w:sz="0" w:space="0" w:color="auto"/>
        <w:bottom w:val="none" w:sz="0" w:space="0" w:color="auto"/>
        <w:right w:val="none" w:sz="0" w:space="0" w:color="auto"/>
      </w:divBdr>
    </w:div>
    <w:div w:id="1316253662">
      <w:bodyDiv w:val="1"/>
      <w:marLeft w:val="0"/>
      <w:marRight w:val="0"/>
      <w:marTop w:val="0"/>
      <w:marBottom w:val="0"/>
      <w:divBdr>
        <w:top w:val="none" w:sz="0" w:space="0" w:color="auto"/>
        <w:left w:val="none" w:sz="0" w:space="0" w:color="auto"/>
        <w:bottom w:val="none" w:sz="0" w:space="0" w:color="auto"/>
        <w:right w:val="none" w:sz="0" w:space="0" w:color="auto"/>
      </w:divBdr>
    </w:div>
    <w:div w:id="1691681607">
      <w:bodyDiv w:val="1"/>
      <w:marLeft w:val="0"/>
      <w:marRight w:val="0"/>
      <w:marTop w:val="0"/>
      <w:marBottom w:val="0"/>
      <w:divBdr>
        <w:top w:val="none" w:sz="0" w:space="0" w:color="auto"/>
        <w:left w:val="none" w:sz="0" w:space="0" w:color="auto"/>
        <w:bottom w:val="none" w:sz="0" w:space="0" w:color="auto"/>
        <w:right w:val="none" w:sz="0" w:space="0" w:color="auto"/>
      </w:divBdr>
    </w:div>
    <w:div w:id="1701978832">
      <w:bodyDiv w:val="1"/>
      <w:marLeft w:val="0"/>
      <w:marRight w:val="0"/>
      <w:marTop w:val="0"/>
      <w:marBottom w:val="0"/>
      <w:divBdr>
        <w:top w:val="none" w:sz="0" w:space="0" w:color="auto"/>
        <w:left w:val="none" w:sz="0" w:space="0" w:color="auto"/>
        <w:bottom w:val="none" w:sz="0" w:space="0" w:color="auto"/>
        <w:right w:val="none" w:sz="0" w:space="0" w:color="auto"/>
      </w:divBdr>
    </w:div>
    <w:div w:id="2078547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http://www.itu.int/md/T09-SG16-110314-TD-WP2-0483/en" TargetMode="External"/><Relationship Id="rId4" Type="http://schemas.microsoft.com/office/2007/relationships/stylesWithEffects" Target="stylesWithEffects.xml"/><Relationship Id="rId9" Type="http://schemas.openxmlformats.org/officeDocument/2006/relationships/hyperlink" Target="http://ftp3.itu.int/av-arch/avc-site/2009-2012/1011_Res/TD-32.zip" TargetMode="Externa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hyperlink" Target="mailto:Christian.Groves@nteczone.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Travail\Word\SauveGarde\Anglais\ItutBasic-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4170D8-DCC2-47DA-9029-906E7A0AEC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ItutBasic-Template.dot</Template>
  <TotalTime>260</TotalTime>
  <Pages>30</Pages>
  <Words>9393</Words>
  <Characters>53546</Characters>
  <Application>Microsoft Office Word</Application>
  <DocSecurity>0</DocSecurity>
  <Lines>446</Lines>
  <Paragraphs>125</Paragraphs>
  <ScaleCrop>false</ScaleCrop>
  <HeadingPairs>
    <vt:vector size="2" baseType="variant">
      <vt:variant>
        <vt:lpstr>Title</vt:lpstr>
      </vt:variant>
      <vt:variant>
        <vt:i4>1</vt:i4>
      </vt:variant>
    </vt:vector>
  </HeadingPairs>
  <TitlesOfParts>
    <vt:vector size="1" baseType="lpstr">
      <vt:lpstr>H.248.80 (ex H.248.SDPMapper) “Usage of the revised SDP offer / answer model with H.248” (New): Input draft</vt:lpstr>
    </vt:vector>
  </TitlesOfParts>
  <Manager>ITU-T</Manager>
  <Company>International Telecommunication Union (ITU)</Company>
  <LinksUpToDate>false</LinksUpToDate>
  <CharactersWithSpaces>62814</CharactersWithSpaces>
  <SharedDoc>false</SharedDoc>
  <HyperlinkBase/>
  <HLinks>
    <vt:vector size="120" baseType="variant">
      <vt:variant>
        <vt:i4>1966136</vt:i4>
      </vt:variant>
      <vt:variant>
        <vt:i4>104</vt:i4>
      </vt:variant>
      <vt:variant>
        <vt:i4>0</vt:i4>
      </vt:variant>
      <vt:variant>
        <vt:i4>5</vt:i4>
      </vt:variant>
      <vt:variant>
        <vt:lpwstr/>
      </vt:variant>
      <vt:variant>
        <vt:lpwstr>_Toc255986737</vt:lpwstr>
      </vt:variant>
      <vt:variant>
        <vt:i4>1966136</vt:i4>
      </vt:variant>
      <vt:variant>
        <vt:i4>98</vt:i4>
      </vt:variant>
      <vt:variant>
        <vt:i4>0</vt:i4>
      </vt:variant>
      <vt:variant>
        <vt:i4>5</vt:i4>
      </vt:variant>
      <vt:variant>
        <vt:lpwstr/>
      </vt:variant>
      <vt:variant>
        <vt:lpwstr>_Toc255986736</vt:lpwstr>
      </vt:variant>
      <vt:variant>
        <vt:i4>1966136</vt:i4>
      </vt:variant>
      <vt:variant>
        <vt:i4>92</vt:i4>
      </vt:variant>
      <vt:variant>
        <vt:i4>0</vt:i4>
      </vt:variant>
      <vt:variant>
        <vt:i4>5</vt:i4>
      </vt:variant>
      <vt:variant>
        <vt:lpwstr/>
      </vt:variant>
      <vt:variant>
        <vt:lpwstr>_Toc255986735</vt:lpwstr>
      </vt:variant>
      <vt:variant>
        <vt:i4>1966136</vt:i4>
      </vt:variant>
      <vt:variant>
        <vt:i4>86</vt:i4>
      </vt:variant>
      <vt:variant>
        <vt:i4>0</vt:i4>
      </vt:variant>
      <vt:variant>
        <vt:i4>5</vt:i4>
      </vt:variant>
      <vt:variant>
        <vt:lpwstr/>
      </vt:variant>
      <vt:variant>
        <vt:lpwstr>_Toc255986734</vt:lpwstr>
      </vt:variant>
      <vt:variant>
        <vt:i4>1966136</vt:i4>
      </vt:variant>
      <vt:variant>
        <vt:i4>80</vt:i4>
      </vt:variant>
      <vt:variant>
        <vt:i4>0</vt:i4>
      </vt:variant>
      <vt:variant>
        <vt:i4>5</vt:i4>
      </vt:variant>
      <vt:variant>
        <vt:lpwstr/>
      </vt:variant>
      <vt:variant>
        <vt:lpwstr>_Toc255986733</vt:lpwstr>
      </vt:variant>
      <vt:variant>
        <vt:i4>1966136</vt:i4>
      </vt:variant>
      <vt:variant>
        <vt:i4>74</vt:i4>
      </vt:variant>
      <vt:variant>
        <vt:i4>0</vt:i4>
      </vt:variant>
      <vt:variant>
        <vt:i4>5</vt:i4>
      </vt:variant>
      <vt:variant>
        <vt:lpwstr/>
      </vt:variant>
      <vt:variant>
        <vt:lpwstr>_Toc255986732</vt:lpwstr>
      </vt:variant>
      <vt:variant>
        <vt:i4>1966136</vt:i4>
      </vt:variant>
      <vt:variant>
        <vt:i4>68</vt:i4>
      </vt:variant>
      <vt:variant>
        <vt:i4>0</vt:i4>
      </vt:variant>
      <vt:variant>
        <vt:i4>5</vt:i4>
      </vt:variant>
      <vt:variant>
        <vt:lpwstr/>
      </vt:variant>
      <vt:variant>
        <vt:lpwstr>_Toc255986731</vt:lpwstr>
      </vt:variant>
      <vt:variant>
        <vt:i4>1966136</vt:i4>
      </vt:variant>
      <vt:variant>
        <vt:i4>62</vt:i4>
      </vt:variant>
      <vt:variant>
        <vt:i4>0</vt:i4>
      </vt:variant>
      <vt:variant>
        <vt:i4>5</vt:i4>
      </vt:variant>
      <vt:variant>
        <vt:lpwstr/>
      </vt:variant>
      <vt:variant>
        <vt:lpwstr>_Toc255986730</vt:lpwstr>
      </vt:variant>
      <vt:variant>
        <vt:i4>2031672</vt:i4>
      </vt:variant>
      <vt:variant>
        <vt:i4>56</vt:i4>
      </vt:variant>
      <vt:variant>
        <vt:i4>0</vt:i4>
      </vt:variant>
      <vt:variant>
        <vt:i4>5</vt:i4>
      </vt:variant>
      <vt:variant>
        <vt:lpwstr/>
      </vt:variant>
      <vt:variant>
        <vt:lpwstr>_Toc255986729</vt:lpwstr>
      </vt:variant>
      <vt:variant>
        <vt:i4>2031672</vt:i4>
      </vt:variant>
      <vt:variant>
        <vt:i4>50</vt:i4>
      </vt:variant>
      <vt:variant>
        <vt:i4>0</vt:i4>
      </vt:variant>
      <vt:variant>
        <vt:i4>5</vt:i4>
      </vt:variant>
      <vt:variant>
        <vt:lpwstr/>
      </vt:variant>
      <vt:variant>
        <vt:lpwstr>_Toc255986728</vt:lpwstr>
      </vt:variant>
      <vt:variant>
        <vt:i4>2031672</vt:i4>
      </vt:variant>
      <vt:variant>
        <vt:i4>44</vt:i4>
      </vt:variant>
      <vt:variant>
        <vt:i4>0</vt:i4>
      </vt:variant>
      <vt:variant>
        <vt:i4>5</vt:i4>
      </vt:variant>
      <vt:variant>
        <vt:lpwstr/>
      </vt:variant>
      <vt:variant>
        <vt:lpwstr>_Toc255986727</vt:lpwstr>
      </vt:variant>
      <vt:variant>
        <vt:i4>2031672</vt:i4>
      </vt:variant>
      <vt:variant>
        <vt:i4>38</vt:i4>
      </vt:variant>
      <vt:variant>
        <vt:i4>0</vt:i4>
      </vt:variant>
      <vt:variant>
        <vt:i4>5</vt:i4>
      </vt:variant>
      <vt:variant>
        <vt:lpwstr/>
      </vt:variant>
      <vt:variant>
        <vt:lpwstr>_Toc255986726</vt:lpwstr>
      </vt:variant>
      <vt:variant>
        <vt:i4>2031672</vt:i4>
      </vt:variant>
      <vt:variant>
        <vt:i4>32</vt:i4>
      </vt:variant>
      <vt:variant>
        <vt:i4>0</vt:i4>
      </vt:variant>
      <vt:variant>
        <vt:i4>5</vt:i4>
      </vt:variant>
      <vt:variant>
        <vt:lpwstr/>
      </vt:variant>
      <vt:variant>
        <vt:lpwstr>_Toc255986725</vt:lpwstr>
      </vt:variant>
      <vt:variant>
        <vt:i4>2031672</vt:i4>
      </vt:variant>
      <vt:variant>
        <vt:i4>26</vt:i4>
      </vt:variant>
      <vt:variant>
        <vt:i4>0</vt:i4>
      </vt:variant>
      <vt:variant>
        <vt:i4>5</vt:i4>
      </vt:variant>
      <vt:variant>
        <vt:lpwstr/>
      </vt:variant>
      <vt:variant>
        <vt:lpwstr>_Toc255986724</vt:lpwstr>
      </vt:variant>
      <vt:variant>
        <vt:i4>2031672</vt:i4>
      </vt:variant>
      <vt:variant>
        <vt:i4>20</vt:i4>
      </vt:variant>
      <vt:variant>
        <vt:i4>0</vt:i4>
      </vt:variant>
      <vt:variant>
        <vt:i4>5</vt:i4>
      </vt:variant>
      <vt:variant>
        <vt:lpwstr/>
      </vt:variant>
      <vt:variant>
        <vt:lpwstr>_Toc255986723</vt:lpwstr>
      </vt:variant>
      <vt:variant>
        <vt:i4>2031672</vt:i4>
      </vt:variant>
      <vt:variant>
        <vt:i4>14</vt:i4>
      </vt:variant>
      <vt:variant>
        <vt:i4>0</vt:i4>
      </vt:variant>
      <vt:variant>
        <vt:i4>5</vt:i4>
      </vt:variant>
      <vt:variant>
        <vt:lpwstr/>
      </vt:variant>
      <vt:variant>
        <vt:lpwstr>_Toc255986722</vt:lpwstr>
      </vt:variant>
      <vt:variant>
        <vt:i4>2031672</vt:i4>
      </vt:variant>
      <vt:variant>
        <vt:i4>8</vt:i4>
      </vt:variant>
      <vt:variant>
        <vt:i4>0</vt:i4>
      </vt:variant>
      <vt:variant>
        <vt:i4>5</vt:i4>
      </vt:variant>
      <vt:variant>
        <vt:lpwstr/>
      </vt:variant>
      <vt:variant>
        <vt:lpwstr>_Toc255986721</vt:lpwstr>
      </vt:variant>
      <vt:variant>
        <vt:i4>2031672</vt:i4>
      </vt:variant>
      <vt:variant>
        <vt:i4>2</vt:i4>
      </vt:variant>
      <vt:variant>
        <vt:i4>0</vt:i4>
      </vt:variant>
      <vt:variant>
        <vt:i4>5</vt:i4>
      </vt:variant>
      <vt:variant>
        <vt:lpwstr/>
      </vt:variant>
      <vt:variant>
        <vt:lpwstr>_Toc255986720</vt:lpwstr>
      </vt:variant>
      <vt:variant>
        <vt:i4>3735641</vt:i4>
      </vt:variant>
      <vt:variant>
        <vt:i4>3</vt:i4>
      </vt:variant>
      <vt:variant>
        <vt:i4>0</vt:i4>
      </vt:variant>
      <vt:variant>
        <vt:i4>5</vt:i4>
      </vt:variant>
      <vt:variant>
        <vt:lpwstr>mailto:Christian.Groves@nteczone.com</vt:lpwstr>
      </vt:variant>
      <vt:variant>
        <vt:lpwstr/>
      </vt:variant>
      <vt:variant>
        <vt:i4>3735641</vt:i4>
      </vt:variant>
      <vt:variant>
        <vt:i4>0</vt:i4>
      </vt:variant>
      <vt:variant>
        <vt:i4>0</vt:i4>
      </vt:variant>
      <vt:variant>
        <vt:i4>5</vt:i4>
      </vt:variant>
      <vt:variant>
        <vt:lpwstr>mailto:Christian.Groves@nteczone.com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H.248.80 (ex H.248.SDPMapper) “Usage of the revised SDP offer / answer model with H.248” (New): Input draft</dc:title>
  <dc:creator>Editor H.248.80 (ex H.248.SDPMapper)</dc:creator>
  <cp:keywords>3</cp:keywords>
  <dc:description>TD 483 (WP 2/16)  For: Geneva, 14 - 25 March 2011_x000d_Document date: _x000d_Saved by RA-106969 at 15:25:15 on 18.02.2011</dc:description>
  <cp:lastModifiedBy>Paul E. Jones</cp:lastModifiedBy>
  <cp:revision>15</cp:revision>
  <cp:lastPrinted>2011-02-18T14:26:00Z</cp:lastPrinted>
  <dcterms:created xsi:type="dcterms:W3CDTF">2011-03-18T15:11:00Z</dcterms:created>
  <dcterms:modified xsi:type="dcterms:W3CDTF">2011-07-05T02:21:00Z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TD 483 (WP 2/16)</vt:lpwstr>
  </property>
  <property fmtid="{D5CDD505-2E9C-101B-9397-08002B2CF9AE}" pid="3" name="Docdate">
    <vt:lpwstr/>
  </property>
  <property fmtid="{D5CDD505-2E9C-101B-9397-08002B2CF9AE}" pid="4" name="Docorlang">
    <vt:lpwstr>English only Original: English</vt:lpwstr>
  </property>
  <property fmtid="{D5CDD505-2E9C-101B-9397-08002B2CF9AE}" pid="5" name="Docbluepink">
    <vt:lpwstr>3</vt:lpwstr>
  </property>
  <property fmtid="{D5CDD505-2E9C-101B-9397-08002B2CF9AE}" pid="6" name="Docdest">
    <vt:lpwstr>Geneva, 14 - 25 March 2011</vt:lpwstr>
  </property>
  <property fmtid="{D5CDD505-2E9C-101B-9397-08002B2CF9AE}" pid="7" name="Docauthor">
    <vt:lpwstr>Editor H.248.80 (ex H.248.SDPMapper)</vt:lpwstr>
  </property>
</Properties>
</file>