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4857"/>
        <w:gridCol w:w="1440"/>
        <w:gridCol w:w="3626"/>
      </w:tblGrid>
      <w:tr w:rsidR="0031325D" w:rsidRPr="00981DCE" w:rsidTr="00464A1A">
        <w:trPr>
          <w:cantSplit/>
        </w:trPr>
        <w:tc>
          <w:tcPr>
            <w:tcW w:w="6297" w:type="dxa"/>
            <w:gridSpan w:val="2"/>
            <w:vAlign w:val="center"/>
          </w:tcPr>
          <w:p w:rsidR="0031325D" w:rsidRPr="009026BC" w:rsidRDefault="0031325D" w:rsidP="00464A1A">
            <w:pPr>
              <w:spacing w:before="0"/>
              <w:rPr>
                <w:b/>
                <w:smallCaps/>
                <w:sz w:val="19"/>
                <w:szCs w:val="19"/>
              </w:rPr>
            </w:pPr>
            <w:r w:rsidRPr="009026BC">
              <w:rPr>
                <w:b/>
                <w:smallCaps/>
                <w:sz w:val="19"/>
                <w:szCs w:val="19"/>
              </w:rPr>
              <w:t>Rapporteur Meeting of Questions 2, 3, 4, 5, 12, 21, 22, 24, 25, and 27/16</w:t>
            </w:r>
          </w:p>
        </w:tc>
        <w:tc>
          <w:tcPr>
            <w:tcW w:w="3626" w:type="dxa"/>
            <w:vAlign w:val="center"/>
          </w:tcPr>
          <w:p w:rsidR="0031325D" w:rsidRPr="00981DCE" w:rsidRDefault="0031325D" w:rsidP="00464A1A">
            <w:pPr>
              <w:spacing w:before="0"/>
              <w:jc w:val="right"/>
              <w:rPr>
                <w:b/>
                <w:bCs/>
                <w:sz w:val="40"/>
              </w:rPr>
            </w:pPr>
            <w:r>
              <w:rPr>
                <w:b/>
                <w:bCs/>
                <w:sz w:val="40"/>
              </w:rPr>
              <w:t>AVD-396</w:t>
            </w:r>
            <w:r>
              <w:rPr>
                <w:b/>
                <w:bCs/>
                <w:sz w:val="40"/>
              </w:rPr>
              <w:t>5</w:t>
            </w:r>
            <w:bookmarkStart w:id="0" w:name="_GoBack"/>
            <w:bookmarkEnd w:id="0"/>
          </w:p>
        </w:tc>
      </w:tr>
      <w:tr w:rsidR="0031325D" w:rsidRPr="00981DCE" w:rsidTr="00464A1A">
        <w:trPr>
          <w:cantSplit/>
          <w:trHeight w:val="461"/>
        </w:trPr>
        <w:tc>
          <w:tcPr>
            <w:tcW w:w="4857" w:type="dxa"/>
            <w:vMerge w:val="restart"/>
            <w:tcBorders>
              <w:bottom w:val="nil"/>
            </w:tcBorders>
          </w:tcPr>
          <w:p w:rsidR="0031325D" w:rsidRPr="00981DCE" w:rsidRDefault="0031325D" w:rsidP="00464A1A">
            <w:pPr>
              <w:rPr>
                <w:b/>
                <w:bCs/>
                <w:sz w:val="26"/>
              </w:rPr>
            </w:pPr>
            <w:r w:rsidRPr="00981DCE">
              <w:rPr>
                <w:b/>
                <w:bCs/>
                <w:sz w:val="26"/>
              </w:rPr>
              <w:t>TELECOMMUNICATION</w:t>
            </w:r>
            <w:r w:rsidRPr="00981DCE">
              <w:rPr>
                <w:b/>
                <w:bCs/>
                <w:sz w:val="26"/>
              </w:rPr>
              <w:br/>
              <w:t>STANDARDIZATION SECTOR</w:t>
            </w:r>
          </w:p>
          <w:p w:rsidR="0031325D" w:rsidRPr="00981DCE" w:rsidRDefault="0031325D" w:rsidP="00464A1A">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31325D" w:rsidRPr="00A950EE" w:rsidRDefault="0031325D" w:rsidP="00464A1A">
            <w:pPr>
              <w:jc w:val="right"/>
              <w:rPr>
                <w:b/>
                <w:bCs/>
                <w:sz w:val="40"/>
              </w:rPr>
            </w:pPr>
            <w:r w:rsidRPr="00A950EE">
              <w:rPr>
                <w:b/>
                <w:bCs/>
                <w:smallCaps/>
                <w:sz w:val="32"/>
              </w:rPr>
              <w:t>STUDY GROUP 16</w:t>
            </w:r>
          </w:p>
        </w:tc>
      </w:tr>
      <w:tr w:rsidR="0031325D" w:rsidRPr="00981DCE" w:rsidTr="00464A1A">
        <w:trPr>
          <w:cantSplit/>
          <w:trHeight w:val="355"/>
        </w:trPr>
        <w:tc>
          <w:tcPr>
            <w:tcW w:w="4857" w:type="dxa"/>
            <w:vMerge/>
            <w:tcBorders>
              <w:bottom w:val="single" w:sz="12" w:space="0" w:color="auto"/>
            </w:tcBorders>
          </w:tcPr>
          <w:p w:rsidR="0031325D" w:rsidRPr="00981DCE" w:rsidRDefault="0031325D" w:rsidP="00464A1A">
            <w:pPr>
              <w:rPr>
                <w:b/>
                <w:bCs/>
                <w:sz w:val="26"/>
              </w:rPr>
            </w:pPr>
          </w:p>
        </w:tc>
        <w:tc>
          <w:tcPr>
            <w:tcW w:w="5066" w:type="dxa"/>
            <w:gridSpan w:val="2"/>
            <w:tcBorders>
              <w:bottom w:val="single" w:sz="12" w:space="0" w:color="auto"/>
            </w:tcBorders>
          </w:tcPr>
          <w:p w:rsidR="0031325D" w:rsidRPr="00981DCE" w:rsidRDefault="0031325D" w:rsidP="00464A1A">
            <w:pPr>
              <w:jc w:val="right"/>
              <w:rPr>
                <w:b/>
                <w:bCs/>
                <w:sz w:val="28"/>
              </w:rPr>
            </w:pPr>
            <w:r w:rsidRPr="00981DCE">
              <w:rPr>
                <w:b/>
                <w:bCs/>
                <w:sz w:val="28"/>
              </w:rPr>
              <w:t>Original: English</w:t>
            </w:r>
          </w:p>
        </w:tc>
      </w:tr>
      <w:tr w:rsidR="0031325D" w:rsidRPr="00981DCE" w:rsidTr="00464A1A">
        <w:trPr>
          <w:cantSplit/>
          <w:trHeight w:val="357"/>
        </w:trPr>
        <w:tc>
          <w:tcPr>
            <w:tcW w:w="9923" w:type="dxa"/>
            <w:gridSpan w:val="3"/>
            <w:tcBorders>
              <w:top w:val="single" w:sz="12" w:space="0" w:color="auto"/>
              <w:bottom w:val="single" w:sz="12" w:space="0" w:color="auto"/>
            </w:tcBorders>
          </w:tcPr>
          <w:p w:rsidR="0031325D" w:rsidRPr="00981DCE" w:rsidRDefault="0031325D" w:rsidP="00464A1A">
            <w:pPr>
              <w:jc w:val="center"/>
              <w:rPr>
                <w:b/>
                <w:bCs/>
              </w:rPr>
            </w:pPr>
            <w:r>
              <w:rPr>
                <w:b/>
                <w:bCs/>
              </w:rPr>
              <w:t>INCOMING LIAISON STATEMENT</w:t>
            </w:r>
          </w:p>
        </w:tc>
      </w:tr>
    </w:tbl>
    <w:p w:rsidR="0031325D" w:rsidRDefault="0031325D"/>
    <w:p w:rsidR="0031325D" w:rsidRDefault="0031325D"/>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870"/>
        <w:gridCol w:w="4196"/>
      </w:tblGrid>
      <w:tr w:rsidR="00022576" w:rsidRPr="00022576">
        <w:trPr>
          <w:cantSplit/>
        </w:trPr>
        <w:tc>
          <w:tcPr>
            <w:tcW w:w="4857" w:type="dxa"/>
            <w:gridSpan w:val="3"/>
          </w:tcPr>
          <w:p w:rsidR="00022576" w:rsidRPr="00022576" w:rsidRDefault="00022576" w:rsidP="00022576">
            <w:pPr>
              <w:rPr>
                <w:sz w:val="20"/>
              </w:rPr>
            </w:pPr>
            <w:bookmarkStart w:id="1" w:name="dsg" w:colFirst="1" w:colLast="1"/>
            <w:bookmarkStart w:id="2" w:name="dtableau"/>
            <w:r w:rsidRPr="00022576">
              <w:rPr>
                <w:sz w:val="20"/>
              </w:rPr>
              <w:t>INTERNATIONAL TELECOMMUNICATION UNION</w:t>
            </w:r>
          </w:p>
        </w:tc>
        <w:tc>
          <w:tcPr>
            <w:tcW w:w="5066" w:type="dxa"/>
            <w:gridSpan w:val="2"/>
          </w:tcPr>
          <w:p w:rsidR="00022576" w:rsidRPr="00022576" w:rsidRDefault="00022576" w:rsidP="00022576">
            <w:pPr>
              <w:jc w:val="right"/>
              <w:rPr>
                <w:b/>
                <w:bCs/>
                <w:smallCaps/>
                <w:sz w:val="32"/>
              </w:rPr>
            </w:pPr>
            <w:r>
              <w:rPr>
                <w:b/>
                <w:bCs/>
                <w:smallCaps/>
                <w:sz w:val="32"/>
              </w:rPr>
              <w:t>STUDY GROUP 16</w:t>
            </w:r>
          </w:p>
        </w:tc>
      </w:tr>
      <w:tr w:rsidR="00022576" w:rsidRPr="00022576">
        <w:trPr>
          <w:cantSplit/>
          <w:trHeight w:val="461"/>
        </w:trPr>
        <w:tc>
          <w:tcPr>
            <w:tcW w:w="4857" w:type="dxa"/>
            <w:gridSpan w:val="3"/>
            <w:vMerge w:val="restart"/>
            <w:tcBorders>
              <w:bottom w:val="nil"/>
            </w:tcBorders>
          </w:tcPr>
          <w:p w:rsidR="00022576" w:rsidRPr="00022576" w:rsidRDefault="00022576" w:rsidP="00022576">
            <w:pPr>
              <w:rPr>
                <w:b/>
                <w:bCs/>
                <w:sz w:val="26"/>
              </w:rPr>
            </w:pPr>
            <w:bookmarkStart w:id="3" w:name="dnum" w:colFirst="1" w:colLast="1"/>
            <w:bookmarkEnd w:id="1"/>
            <w:r w:rsidRPr="00022576">
              <w:rPr>
                <w:b/>
                <w:bCs/>
                <w:sz w:val="26"/>
              </w:rPr>
              <w:t>TELECOMMUNICATION</w:t>
            </w:r>
            <w:r w:rsidRPr="00022576">
              <w:rPr>
                <w:b/>
                <w:bCs/>
                <w:sz w:val="26"/>
              </w:rPr>
              <w:br/>
              <w:t>STANDARDIZATION SECTOR</w:t>
            </w:r>
          </w:p>
          <w:p w:rsidR="00022576" w:rsidRPr="00022576" w:rsidRDefault="00022576" w:rsidP="00022576">
            <w:pPr>
              <w:rPr>
                <w:smallCaps/>
                <w:sz w:val="20"/>
              </w:rPr>
            </w:pPr>
            <w:r w:rsidRPr="00022576">
              <w:rPr>
                <w:sz w:val="20"/>
              </w:rPr>
              <w:t xml:space="preserve">STUDY PERIOD </w:t>
            </w:r>
            <w:r>
              <w:rPr>
                <w:sz w:val="20"/>
              </w:rPr>
              <w:t>2009-2012</w:t>
            </w:r>
          </w:p>
        </w:tc>
        <w:tc>
          <w:tcPr>
            <w:tcW w:w="5066" w:type="dxa"/>
            <w:gridSpan w:val="2"/>
            <w:tcBorders>
              <w:bottom w:val="nil"/>
            </w:tcBorders>
          </w:tcPr>
          <w:p w:rsidR="00022576" w:rsidRPr="00022576" w:rsidRDefault="00022576" w:rsidP="00022576">
            <w:pPr>
              <w:jc w:val="right"/>
              <w:rPr>
                <w:b/>
                <w:bCs/>
                <w:sz w:val="40"/>
              </w:rPr>
            </w:pPr>
            <w:r>
              <w:rPr>
                <w:b/>
                <w:bCs/>
                <w:sz w:val="40"/>
              </w:rPr>
              <w:t>TD 310 (GEN/16)</w:t>
            </w:r>
          </w:p>
        </w:tc>
      </w:tr>
      <w:tr w:rsidR="00022576" w:rsidRPr="00022576">
        <w:trPr>
          <w:cantSplit/>
          <w:trHeight w:val="355"/>
        </w:trPr>
        <w:tc>
          <w:tcPr>
            <w:tcW w:w="4857" w:type="dxa"/>
            <w:gridSpan w:val="3"/>
            <w:vMerge/>
            <w:tcBorders>
              <w:bottom w:val="single" w:sz="12" w:space="0" w:color="auto"/>
            </w:tcBorders>
          </w:tcPr>
          <w:p w:rsidR="00022576" w:rsidRPr="00022576" w:rsidRDefault="00022576" w:rsidP="00022576">
            <w:pPr>
              <w:rPr>
                <w:b/>
                <w:bCs/>
                <w:sz w:val="26"/>
              </w:rPr>
            </w:pPr>
            <w:bookmarkStart w:id="4" w:name="dorlang" w:colFirst="1" w:colLast="1"/>
            <w:bookmarkEnd w:id="3"/>
          </w:p>
        </w:tc>
        <w:tc>
          <w:tcPr>
            <w:tcW w:w="5066" w:type="dxa"/>
            <w:gridSpan w:val="2"/>
            <w:tcBorders>
              <w:bottom w:val="single" w:sz="12" w:space="0" w:color="auto"/>
            </w:tcBorders>
          </w:tcPr>
          <w:p w:rsidR="00022576" w:rsidRDefault="00022576" w:rsidP="00022576">
            <w:pPr>
              <w:jc w:val="right"/>
              <w:rPr>
                <w:b/>
                <w:bCs/>
                <w:sz w:val="28"/>
              </w:rPr>
            </w:pPr>
            <w:r>
              <w:rPr>
                <w:b/>
                <w:bCs/>
                <w:sz w:val="28"/>
              </w:rPr>
              <w:t>English only</w:t>
            </w:r>
          </w:p>
          <w:p w:rsidR="00022576" w:rsidRPr="00022576" w:rsidRDefault="00022576" w:rsidP="00022576">
            <w:pPr>
              <w:jc w:val="right"/>
              <w:rPr>
                <w:b/>
                <w:bCs/>
                <w:sz w:val="28"/>
              </w:rPr>
            </w:pPr>
            <w:r>
              <w:rPr>
                <w:b/>
                <w:bCs/>
                <w:sz w:val="28"/>
              </w:rPr>
              <w:t>Original: English</w:t>
            </w:r>
          </w:p>
        </w:tc>
      </w:tr>
      <w:tr w:rsidR="00022576" w:rsidRPr="00022576">
        <w:trPr>
          <w:cantSplit/>
          <w:trHeight w:val="357"/>
        </w:trPr>
        <w:tc>
          <w:tcPr>
            <w:tcW w:w="1617" w:type="dxa"/>
          </w:tcPr>
          <w:p w:rsidR="00022576" w:rsidRPr="00022576" w:rsidRDefault="00022576" w:rsidP="00022576">
            <w:pPr>
              <w:rPr>
                <w:b/>
                <w:bCs/>
              </w:rPr>
            </w:pPr>
            <w:bookmarkStart w:id="5" w:name="dmeeting" w:colFirst="2" w:colLast="2"/>
            <w:bookmarkStart w:id="6" w:name="dbluepink" w:colFirst="1" w:colLast="1"/>
            <w:bookmarkEnd w:id="4"/>
            <w:r w:rsidRPr="00022576">
              <w:rPr>
                <w:b/>
                <w:bCs/>
              </w:rPr>
              <w:t>Question(s):</w:t>
            </w:r>
          </w:p>
        </w:tc>
        <w:tc>
          <w:tcPr>
            <w:tcW w:w="3240" w:type="dxa"/>
            <w:gridSpan w:val="2"/>
          </w:tcPr>
          <w:p w:rsidR="00022576" w:rsidRPr="00022576" w:rsidRDefault="00022576" w:rsidP="00022576">
            <w:r w:rsidRPr="00022576">
              <w:t>A</w:t>
            </w:r>
            <w:r>
              <w:t>LL/16</w:t>
            </w:r>
          </w:p>
        </w:tc>
        <w:tc>
          <w:tcPr>
            <w:tcW w:w="5066" w:type="dxa"/>
            <w:gridSpan w:val="2"/>
          </w:tcPr>
          <w:p w:rsidR="00022576" w:rsidRPr="00022576" w:rsidRDefault="00022576" w:rsidP="00022576">
            <w:pPr>
              <w:jc w:val="right"/>
            </w:pPr>
            <w:r w:rsidRPr="00022576">
              <w:t>Geneva, 14 - 25 March 2011</w:t>
            </w:r>
          </w:p>
        </w:tc>
      </w:tr>
      <w:tr w:rsidR="00022576" w:rsidRPr="00022576">
        <w:trPr>
          <w:cantSplit/>
          <w:trHeight w:val="357"/>
        </w:trPr>
        <w:tc>
          <w:tcPr>
            <w:tcW w:w="9923" w:type="dxa"/>
            <w:gridSpan w:val="5"/>
          </w:tcPr>
          <w:p w:rsidR="00022576" w:rsidRPr="00022576" w:rsidRDefault="00022576" w:rsidP="00022576">
            <w:pPr>
              <w:jc w:val="center"/>
              <w:rPr>
                <w:b/>
                <w:bCs/>
              </w:rPr>
            </w:pPr>
            <w:bookmarkStart w:id="7" w:name="dtitle" w:colFirst="0" w:colLast="0"/>
            <w:bookmarkEnd w:id="5"/>
            <w:bookmarkEnd w:id="6"/>
            <w:r w:rsidRPr="00022576">
              <w:rPr>
                <w:b/>
                <w:bCs/>
              </w:rPr>
              <w:t>TEMPORARY DOCUMENT</w:t>
            </w:r>
            <w:r>
              <w:rPr>
                <w:b/>
                <w:bCs/>
              </w:rPr>
              <w:br/>
            </w:r>
            <w:r w:rsidRPr="00022576">
              <w:rPr>
                <w:b/>
                <w:bCs/>
              </w:rPr>
              <w:t>(Ref. : Cloud – LS OLS7 – E)</w:t>
            </w:r>
          </w:p>
        </w:tc>
      </w:tr>
      <w:tr w:rsidR="00022576" w:rsidRPr="00CC4BCB">
        <w:trPr>
          <w:cantSplit/>
          <w:trHeight w:val="357"/>
        </w:trPr>
        <w:tc>
          <w:tcPr>
            <w:tcW w:w="1617" w:type="dxa"/>
          </w:tcPr>
          <w:p w:rsidR="00022576" w:rsidRPr="00022576" w:rsidRDefault="00022576" w:rsidP="00022576">
            <w:pPr>
              <w:rPr>
                <w:b/>
                <w:bCs/>
              </w:rPr>
            </w:pPr>
            <w:bookmarkStart w:id="8" w:name="dsource" w:colFirst="1" w:colLast="1"/>
            <w:bookmarkEnd w:id="7"/>
            <w:r w:rsidRPr="00022576">
              <w:rPr>
                <w:b/>
                <w:bCs/>
              </w:rPr>
              <w:t>Source:</w:t>
            </w:r>
          </w:p>
        </w:tc>
        <w:tc>
          <w:tcPr>
            <w:tcW w:w="8306" w:type="dxa"/>
            <w:gridSpan w:val="4"/>
          </w:tcPr>
          <w:p w:rsidR="00022576" w:rsidRPr="00CC4BCB" w:rsidRDefault="00022576" w:rsidP="00022576">
            <w:pPr>
              <w:rPr>
                <w:lang w:val="fr-CH"/>
              </w:rPr>
            </w:pPr>
            <w:r w:rsidRPr="00CC4BCB">
              <w:rPr>
                <w:lang w:val="fr-CH"/>
              </w:rPr>
              <w:t xml:space="preserve">ITU-T FG Cloud Computing </w:t>
            </w:r>
          </w:p>
        </w:tc>
      </w:tr>
      <w:tr w:rsidR="00022576" w:rsidRPr="00022576">
        <w:trPr>
          <w:cantSplit/>
          <w:trHeight w:val="357"/>
        </w:trPr>
        <w:tc>
          <w:tcPr>
            <w:tcW w:w="1617" w:type="dxa"/>
            <w:tcBorders>
              <w:bottom w:val="single" w:sz="12" w:space="0" w:color="auto"/>
            </w:tcBorders>
          </w:tcPr>
          <w:p w:rsidR="00022576" w:rsidRPr="00022576" w:rsidRDefault="00022576" w:rsidP="00022576">
            <w:pPr>
              <w:spacing w:after="120"/>
            </w:pPr>
            <w:bookmarkStart w:id="9" w:name="dtitle1" w:colFirst="1" w:colLast="1"/>
            <w:bookmarkEnd w:id="8"/>
            <w:r w:rsidRPr="00022576">
              <w:rPr>
                <w:b/>
                <w:bCs/>
              </w:rPr>
              <w:t>Title:</w:t>
            </w:r>
          </w:p>
        </w:tc>
        <w:tc>
          <w:tcPr>
            <w:tcW w:w="8306" w:type="dxa"/>
            <w:gridSpan w:val="4"/>
            <w:tcBorders>
              <w:bottom w:val="single" w:sz="12" w:space="0" w:color="auto"/>
            </w:tcBorders>
          </w:tcPr>
          <w:p w:rsidR="00022576" w:rsidRPr="00022576" w:rsidRDefault="00022576" w:rsidP="00022576">
            <w:pPr>
              <w:spacing w:after="120"/>
            </w:pPr>
            <w:r w:rsidRPr="00022576">
              <w:t xml:space="preserve">LS </w:t>
            </w:r>
            <w:r>
              <w:t>on r</w:t>
            </w:r>
            <w:r w:rsidRPr="00022576">
              <w:t>equest for mapping relevant activities</w:t>
            </w:r>
          </w:p>
        </w:tc>
      </w:tr>
      <w:bookmarkEnd w:id="2"/>
      <w:bookmarkEnd w:id="9"/>
      <w:tr w:rsidR="006857DE" w:rsidTr="003869CD">
        <w:trPr>
          <w:cantSplit/>
          <w:trHeight w:val="357"/>
        </w:trPr>
        <w:tc>
          <w:tcPr>
            <w:tcW w:w="9923" w:type="dxa"/>
            <w:gridSpan w:val="5"/>
            <w:tcBorders>
              <w:top w:val="single" w:sz="12" w:space="0" w:color="auto"/>
            </w:tcBorders>
          </w:tcPr>
          <w:p w:rsidR="006857DE" w:rsidRDefault="006857DE">
            <w:pPr>
              <w:jc w:val="center"/>
              <w:rPr>
                <w:b/>
              </w:rPr>
            </w:pPr>
            <w:r>
              <w:rPr>
                <w:b/>
              </w:rPr>
              <w:t>LIAISON STATEMENT</w:t>
            </w:r>
          </w:p>
        </w:tc>
      </w:tr>
      <w:tr w:rsidR="006857DE" w:rsidTr="003869CD">
        <w:trPr>
          <w:cantSplit/>
          <w:trHeight w:val="357"/>
        </w:trPr>
        <w:tc>
          <w:tcPr>
            <w:tcW w:w="2184" w:type="dxa"/>
            <w:gridSpan w:val="2"/>
          </w:tcPr>
          <w:p w:rsidR="006857DE" w:rsidRPr="003869CD" w:rsidRDefault="006857DE" w:rsidP="003869CD">
            <w:pPr>
              <w:rPr>
                <w:b/>
                <w:bCs/>
              </w:rPr>
            </w:pPr>
            <w:r w:rsidRPr="003869CD">
              <w:rPr>
                <w:b/>
                <w:bCs/>
              </w:rPr>
              <w:t>For action to:</w:t>
            </w:r>
          </w:p>
        </w:tc>
        <w:tc>
          <w:tcPr>
            <w:tcW w:w="7739" w:type="dxa"/>
            <w:gridSpan w:val="3"/>
          </w:tcPr>
          <w:p w:rsidR="006857DE" w:rsidRPr="00F53B6A" w:rsidRDefault="00022576" w:rsidP="003869CD">
            <w:pPr>
              <w:pStyle w:val="LSForAction"/>
              <w:rPr>
                <w:b w:val="0"/>
                <w:bCs w:val="0"/>
              </w:rPr>
            </w:pPr>
            <w:r>
              <w:rPr>
                <w:b w:val="0"/>
                <w:bCs w:val="0"/>
                <w:lang w:eastAsia="ja-JP"/>
              </w:rPr>
              <w:t xml:space="preserve">ITU-T </w:t>
            </w:r>
            <w:r w:rsidR="006857DE">
              <w:rPr>
                <w:b w:val="0"/>
                <w:bCs w:val="0"/>
                <w:lang w:eastAsia="ja-JP"/>
              </w:rPr>
              <w:t>SG2, SG3, SG5, SG9, SG11, SG12, SG13, SG15</w:t>
            </w:r>
            <w:r w:rsidR="0019090C">
              <w:rPr>
                <w:b w:val="0"/>
                <w:bCs w:val="0"/>
                <w:lang w:eastAsia="ja-JP"/>
              </w:rPr>
              <w:t xml:space="preserve">, </w:t>
            </w:r>
            <w:r w:rsidR="0019090C" w:rsidRPr="0066215D">
              <w:rPr>
                <w:b w:val="0"/>
                <w:bCs w:val="0"/>
                <w:lang w:eastAsia="ja-JP"/>
              </w:rPr>
              <w:t>SG16, SG17</w:t>
            </w:r>
          </w:p>
        </w:tc>
      </w:tr>
      <w:tr w:rsidR="006857DE" w:rsidTr="003869CD">
        <w:trPr>
          <w:cantSplit/>
          <w:trHeight w:val="357"/>
        </w:trPr>
        <w:tc>
          <w:tcPr>
            <w:tcW w:w="2184" w:type="dxa"/>
            <w:gridSpan w:val="2"/>
          </w:tcPr>
          <w:p w:rsidR="006857DE" w:rsidRPr="003869CD" w:rsidRDefault="006857DE" w:rsidP="003869CD">
            <w:pPr>
              <w:rPr>
                <w:b/>
                <w:bCs/>
              </w:rPr>
            </w:pPr>
            <w:r w:rsidRPr="003869CD">
              <w:rPr>
                <w:b/>
                <w:bCs/>
              </w:rPr>
              <w:t>For comment to:</w:t>
            </w:r>
          </w:p>
        </w:tc>
        <w:tc>
          <w:tcPr>
            <w:tcW w:w="7739" w:type="dxa"/>
            <w:gridSpan w:val="3"/>
          </w:tcPr>
          <w:p w:rsidR="006857DE" w:rsidRPr="00F53B6A" w:rsidRDefault="00EB2A17" w:rsidP="003869CD">
            <w:pPr>
              <w:pStyle w:val="LSForComment"/>
              <w:rPr>
                <w:b w:val="0"/>
                <w:bCs w:val="0"/>
              </w:rPr>
            </w:pPr>
            <w:r>
              <w:rPr>
                <w:b w:val="0"/>
                <w:bCs w:val="0"/>
              </w:rPr>
              <w:t>-</w:t>
            </w:r>
          </w:p>
        </w:tc>
      </w:tr>
      <w:tr w:rsidR="006857DE" w:rsidTr="003869CD">
        <w:trPr>
          <w:cantSplit/>
          <w:trHeight w:val="357"/>
        </w:trPr>
        <w:tc>
          <w:tcPr>
            <w:tcW w:w="2184" w:type="dxa"/>
            <w:gridSpan w:val="2"/>
          </w:tcPr>
          <w:p w:rsidR="006857DE" w:rsidRPr="003869CD" w:rsidRDefault="006857DE" w:rsidP="003869CD">
            <w:pPr>
              <w:rPr>
                <w:b/>
                <w:bCs/>
              </w:rPr>
            </w:pPr>
            <w:r w:rsidRPr="003869CD">
              <w:rPr>
                <w:b/>
                <w:bCs/>
              </w:rPr>
              <w:t>For information to:</w:t>
            </w:r>
          </w:p>
        </w:tc>
        <w:tc>
          <w:tcPr>
            <w:tcW w:w="7739" w:type="dxa"/>
            <w:gridSpan w:val="3"/>
          </w:tcPr>
          <w:p w:rsidR="006857DE" w:rsidRPr="00EB046E" w:rsidRDefault="00EB2A17" w:rsidP="0016081B">
            <w:pPr>
              <w:pStyle w:val="LSForInfo"/>
              <w:rPr>
                <w:b w:val="0"/>
                <w:bCs w:val="0"/>
                <w:lang w:eastAsia="ja-JP"/>
              </w:rPr>
            </w:pPr>
            <w:r>
              <w:rPr>
                <w:b w:val="0"/>
                <w:bCs w:val="0"/>
                <w:lang w:eastAsia="ja-JP"/>
              </w:rPr>
              <w:t>-</w:t>
            </w:r>
          </w:p>
        </w:tc>
      </w:tr>
      <w:tr w:rsidR="006857DE" w:rsidTr="003869CD">
        <w:trPr>
          <w:cantSplit/>
          <w:trHeight w:val="357"/>
        </w:trPr>
        <w:tc>
          <w:tcPr>
            <w:tcW w:w="2184" w:type="dxa"/>
            <w:gridSpan w:val="2"/>
          </w:tcPr>
          <w:p w:rsidR="006857DE" w:rsidRDefault="006857DE">
            <w:pPr>
              <w:rPr>
                <w:b/>
                <w:bCs/>
              </w:rPr>
            </w:pPr>
            <w:r>
              <w:rPr>
                <w:b/>
                <w:bCs/>
              </w:rPr>
              <w:t>Approval:</w:t>
            </w:r>
          </w:p>
        </w:tc>
        <w:tc>
          <w:tcPr>
            <w:tcW w:w="7739" w:type="dxa"/>
            <w:gridSpan w:val="3"/>
          </w:tcPr>
          <w:p w:rsidR="006857DE" w:rsidRPr="00F53B6A" w:rsidRDefault="006857DE">
            <w:r w:rsidRPr="00F53B6A">
              <w:t>Agreed to at FG Cloud meeting</w:t>
            </w:r>
            <w:r w:rsidR="00022576">
              <w:t xml:space="preserve"> </w:t>
            </w:r>
            <w:r w:rsidR="00022576" w:rsidRPr="00022576">
              <w:t>(Geneva, 2-6 September 2010)</w:t>
            </w:r>
          </w:p>
        </w:tc>
      </w:tr>
      <w:tr w:rsidR="006857DE" w:rsidTr="003869CD">
        <w:trPr>
          <w:cantSplit/>
          <w:trHeight w:val="357"/>
        </w:trPr>
        <w:tc>
          <w:tcPr>
            <w:tcW w:w="2184" w:type="dxa"/>
            <w:gridSpan w:val="2"/>
            <w:tcBorders>
              <w:bottom w:val="single" w:sz="12" w:space="0" w:color="auto"/>
            </w:tcBorders>
          </w:tcPr>
          <w:p w:rsidR="006857DE" w:rsidRDefault="006857DE">
            <w:pPr>
              <w:rPr>
                <w:b/>
                <w:bCs/>
              </w:rPr>
            </w:pPr>
            <w:r>
              <w:rPr>
                <w:b/>
                <w:bCs/>
              </w:rPr>
              <w:t>Deadline:</w:t>
            </w:r>
          </w:p>
        </w:tc>
        <w:tc>
          <w:tcPr>
            <w:tcW w:w="7739" w:type="dxa"/>
            <w:gridSpan w:val="3"/>
            <w:tcBorders>
              <w:bottom w:val="single" w:sz="12" w:space="0" w:color="auto"/>
            </w:tcBorders>
          </w:tcPr>
          <w:p w:rsidR="006857DE" w:rsidRPr="00F53B6A" w:rsidRDefault="006857DE" w:rsidP="00627A93">
            <w:pPr>
              <w:pStyle w:val="LSDeadline"/>
              <w:rPr>
                <w:b w:val="0"/>
                <w:bCs w:val="0"/>
              </w:rPr>
            </w:pPr>
            <w:r>
              <w:rPr>
                <w:b w:val="0"/>
                <w:bCs w:val="0"/>
                <w:lang w:eastAsia="ja-JP"/>
              </w:rPr>
              <w:t>23 November 2010</w:t>
            </w:r>
          </w:p>
        </w:tc>
      </w:tr>
      <w:tr w:rsidR="006857DE" w:rsidTr="00022576">
        <w:trPr>
          <w:cantSplit/>
          <w:trHeight w:val="204"/>
        </w:trPr>
        <w:tc>
          <w:tcPr>
            <w:tcW w:w="1617" w:type="dxa"/>
            <w:tcBorders>
              <w:top w:val="single" w:sz="12" w:space="0" w:color="auto"/>
            </w:tcBorders>
          </w:tcPr>
          <w:p w:rsidR="006857DE" w:rsidRDefault="006857DE">
            <w:pPr>
              <w:rPr>
                <w:b/>
                <w:bCs/>
              </w:rPr>
            </w:pPr>
            <w:r>
              <w:rPr>
                <w:b/>
                <w:bCs/>
              </w:rPr>
              <w:t>Contact:</w:t>
            </w:r>
          </w:p>
        </w:tc>
        <w:tc>
          <w:tcPr>
            <w:tcW w:w="4110" w:type="dxa"/>
            <w:gridSpan w:val="3"/>
            <w:tcBorders>
              <w:top w:val="single" w:sz="12" w:space="0" w:color="auto"/>
            </w:tcBorders>
          </w:tcPr>
          <w:p w:rsidR="006857DE" w:rsidRPr="003701D0" w:rsidRDefault="006857DE" w:rsidP="00C02FC4">
            <w:pPr>
              <w:rPr>
                <w:sz w:val="22"/>
              </w:rPr>
            </w:pPr>
            <w:r>
              <w:t>Victor Kutukov</w:t>
            </w:r>
          </w:p>
          <w:p w:rsidR="006857DE" w:rsidRPr="00C02FC4" w:rsidRDefault="006857DE" w:rsidP="00C02FC4">
            <w:pPr>
              <w:spacing w:before="0"/>
              <w:rPr>
                <w:sz w:val="22"/>
              </w:rPr>
            </w:pPr>
            <w:r>
              <w:rPr>
                <w:sz w:val="22"/>
                <w:lang w:eastAsia="ja-JP"/>
              </w:rPr>
              <w:t>FG Cloud Chairman</w:t>
            </w:r>
          </w:p>
        </w:tc>
        <w:tc>
          <w:tcPr>
            <w:tcW w:w="4196" w:type="dxa"/>
            <w:tcBorders>
              <w:top w:val="single" w:sz="12" w:space="0" w:color="auto"/>
            </w:tcBorders>
          </w:tcPr>
          <w:p w:rsidR="006857DE" w:rsidRPr="00BA5E3C" w:rsidRDefault="006857DE" w:rsidP="00C02FC4">
            <w:pPr>
              <w:rPr>
                <w:sz w:val="22"/>
                <w:lang w:eastAsia="ja-JP"/>
              </w:rPr>
            </w:pPr>
            <w:r w:rsidRPr="003701D0">
              <w:rPr>
                <w:sz w:val="22"/>
              </w:rPr>
              <w:t>Email:</w:t>
            </w:r>
            <w:r w:rsidRPr="003701D0">
              <w:rPr>
                <w:sz w:val="22"/>
                <w:lang w:eastAsia="ja-JP"/>
              </w:rPr>
              <w:tab/>
            </w:r>
            <w:hyperlink r:id="rId8" w:history="1">
              <w:r w:rsidR="00022576" w:rsidRPr="00BF1DEF">
                <w:rPr>
                  <w:rStyle w:val="Hyperlink"/>
                  <w:sz w:val="22"/>
                  <w:lang w:eastAsia="ja-JP"/>
                </w:rPr>
                <w:t>kva@stacksoft.ru</w:t>
              </w:r>
            </w:hyperlink>
            <w:r w:rsidR="00022576">
              <w:rPr>
                <w:sz w:val="22"/>
                <w:lang w:eastAsia="ja-JP"/>
              </w:rPr>
              <w:t xml:space="preserve"> </w:t>
            </w:r>
          </w:p>
        </w:tc>
      </w:tr>
      <w:tr w:rsidR="006857DE" w:rsidRPr="00914170" w:rsidTr="00022576">
        <w:trPr>
          <w:cantSplit/>
          <w:trHeight w:val="204"/>
        </w:trPr>
        <w:tc>
          <w:tcPr>
            <w:tcW w:w="1617" w:type="dxa"/>
            <w:tcBorders>
              <w:top w:val="single" w:sz="12" w:space="0" w:color="auto"/>
            </w:tcBorders>
          </w:tcPr>
          <w:p w:rsidR="006857DE" w:rsidRDefault="006857DE">
            <w:pPr>
              <w:rPr>
                <w:b/>
                <w:bCs/>
                <w:lang w:eastAsia="ja-JP"/>
              </w:rPr>
            </w:pPr>
            <w:r>
              <w:rPr>
                <w:b/>
                <w:bCs/>
                <w:lang w:eastAsia="ja-JP"/>
              </w:rPr>
              <w:t>Contact:</w:t>
            </w:r>
          </w:p>
        </w:tc>
        <w:tc>
          <w:tcPr>
            <w:tcW w:w="4110" w:type="dxa"/>
            <w:gridSpan w:val="3"/>
            <w:tcBorders>
              <w:top w:val="single" w:sz="12" w:space="0" w:color="auto"/>
            </w:tcBorders>
          </w:tcPr>
          <w:p w:rsidR="006857DE" w:rsidRPr="003672E2" w:rsidRDefault="006857DE" w:rsidP="00C02FC4">
            <w:pPr>
              <w:rPr>
                <w:sz w:val="22"/>
                <w:lang w:eastAsia="ja-JP"/>
              </w:rPr>
            </w:pPr>
            <w:r>
              <w:t>Jamil Chawki</w:t>
            </w:r>
            <w:r>
              <w:rPr>
                <w:sz w:val="22"/>
                <w:lang w:eastAsia="ja-JP"/>
              </w:rPr>
              <w:br/>
              <w:t>FG Vice-Chairman</w:t>
            </w:r>
          </w:p>
        </w:tc>
        <w:tc>
          <w:tcPr>
            <w:tcW w:w="4196" w:type="dxa"/>
            <w:tcBorders>
              <w:top w:val="single" w:sz="12" w:space="0" w:color="auto"/>
            </w:tcBorders>
          </w:tcPr>
          <w:p w:rsidR="006857DE" w:rsidRPr="00022576" w:rsidRDefault="006857DE" w:rsidP="00022576">
            <w:pPr>
              <w:rPr>
                <w:sz w:val="22"/>
                <w:lang w:val="en-US" w:eastAsia="ja-JP"/>
              </w:rPr>
            </w:pPr>
            <w:r w:rsidRPr="00022576">
              <w:rPr>
                <w:sz w:val="22"/>
                <w:lang w:val="en-US" w:eastAsia="ja-JP"/>
              </w:rPr>
              <w:t>Email:</w:t>
            </w:r>
            <w:r w:rsidR="00022576" w:rsidRPr="00022576">
              <w:rPr>
                <w:sz w:val="22"/>
                <w:lang w:val="en-US" w:eastAsia="ja-JP"/>
              </w:rPr>
              <w:tab/>
            </w:r>
            <w:hyperlink r:id="rId9" w:history="1">
              <w:r w:rsidR="00022576" w:rsidRPr="00022576">
                <w:rPr>
                  <w:rStyle w:val="Hyperlink"/>
                  <w:sz w:val="22"/>
                  <w:lang w:val="en-US" w:eastAsia="ja-JP"/>
                </w:rPr>
                <w:t>jamil.chawki@orange-ftgroup.com</w:t>
              </w:r>
            </w:hyperlink>
            <w:r w:rsidR="00022576" w:rsidRPr="00022576">
              <w:rPr>
                <w:sz w:val="22"/>
                <w:lang w:val="en-US" w:eastAsia="ja-JP"/>
              </w:rPr>
              <w:t xml:space="preserve"> </w:t>
            </w:r>
          </w:p>
        </w:tc>
      </w:tr>
      <w:tr w:rsidR="006857DE" w:rsidRPr="00C554A6" w:rsidTr="003869CD">
        <w:trPr>
          <w:cantSplit/>
          <w:trHeight w:val="204"/>
        </w:trPr>
        <w:tc>
          <w:tcPr>
            <w:tcW w:w="9923" w:type="dxa"/>
            <w:gridSpan w:val="5"/>
            <w:tcBorders>
              <w:top w:val="single" w:sz="12" w:space="0" w:color="auto"/>
            </w:tcBorders>
          </w:tcPr>
          <w:p w:rsidR="006857DE" w:rsidRPr="00022576" w:rsidRDefault="006857DE">
            <w:pPr>
              <w:spacing w:before="0"/>
              <w:rPr>
                <w:sz w:val="18"/>
                <w:lang w:val="en-US"/>
              </w:rPr>
            </w:pPr>
          </w:p>
        </w:tc>
      </w:tr>
    </w:tbl>
    <w:p w:rsidR="00B419F9" w:rsidRDefault="00B419F9" w:rsidP="00B419F9">
      <w:pPr>
        <w:pStyle w:val="Figure"/>
        <w:keepNext w:val="0"/>
        <w:keepLines w:val="0"/>
        <w:spacing w:before="120" w:after="0"/>
        <w:jc w:val="both"/>
        <w:rPr>
          <w:sz w:val="22"/>
          <w:lang w:eastAsia="ja-JP"/>
        </w:rPr>
      </w:pPr>
      <w:r w:rsidRPr="006B0D48">
        <w:rPr>
          <w:szCs w:val="24"/>
          <w:lang w:eastAsia="ja-JP"/>
        </w:rPr>
        <w:t xml:space="preserve">After the first </w:t>
      </w:r>
      <w:r w:rsidRPr="006B0D48">
        <w:rPr>
          <w:szCs w:val="24"/>
        </w:rPr>
        <w:t xml:space="preserve">FG </w:t>
      </w:r>
      <w:r w:rsidRPr="006B0D48">
        <w:rPr>
          <w:rFonts w:eastAsia="Times New Roman"/>
          <w:szCs w:val="24"/>
          <w:lang w:eastAsia="ko-KR"/>
        </w:rPr>
        <w:t>Cloud</w:t>
      </w:r>
      <w:r w:rsidRPr="006B0D48">
        <w:rPr>
          <w:szCs w:val="24"/>
        </w:rPr>
        <w:t xml:space="preserve"> </w:t>
      </w:r>
      <w:r w:rsidRPr="006B0D48">
        <w:rPr>
          <w:szCs w:val="24"/>
          <w:lang w:eastAsia="ja-JP"/>
        </w:rPr>
        <w:t xml:space="preserve">meeting, it </w:t>
      </w:r>
      <w:r w:rsidRPr="006B0D48">
        <w:rPr>
          <w:rFonts w:eastAsia="Batang"/>
          <w:szCs w:val="24"/>
          <w:lang w:eastAsia="ko-KR"/>
        </w:rPr>
        <w:t xml:space="preserve">is </w:t>
      </w:r>
      <w:r w:rsidRPr="006B0D48">
        <w:rPr>
          <w:lang w:eastAsia="ja-JP"/>
        </w:rPr>
        <w:t xml:space="preserve">pleased to inform you that we made progress at the </w:t>
      </w:r>
      <w:r w:rsidRPr="006B0D48">
        <w:rPr>
          <w:sz w:val="22"/>
          <w:lang w:eastAsia="ja-JP"/>
        </w:rPr>
        <w:t>second</w:t>
      </w:r>
      <w:r w:rsidRPr="006B0D48">
        <w:rPr>
          <w:sz w:val="22"/>
        </w:rPr>
        <w:t xml:space="preserve"> meeting of the Focus Group on </w:t>
      </w:r>
      <w:r w:rsidRPr="006B0D48">
        <w:rPr>
          <w:rFonts w:eastAsia="Times New Roman"/>
          <w:sz w:val="22"/>
          <w:lang w:eastAsia="ko-KR"/>
        </w:rPr>
        <w:t>Cloud Computing</w:t>
      </w:r>
      <w:r w:rsidRPr="006B0D48">
        <w:rPr>
          <w:sz w:val="22"/>
        </w:rPr>
        <w:t xml:space="preserve"> (FG</w:t>
      </w:r>
      <w:r w:rsidRPr="006B0D48">
        <w:rPr>
          <w:rFonts w:eastAsia="Times New Roman"/>
          <w:sz w:val="22"/>
          <w:lang w:eastAsia="ko-KR"/>
        </w:rPr>
        <w:t xml:space="preserve"> Cloud)</w:t>
      </w:r>
      <w:r w:rsidRPr="006B0D48">
        <w:rPr>
          <w:sz w:val="22"/>
          <w:lang w:eastAsia="ja-JP"/>
        </w:rPr>
        <w:t xml:space="preserve"> </w:t>
      </w:r>
      <w:r w:rsidRPr="006B0D48">
        <w:rPr>
          <w:lang w:eastAsia="ja-JP"/>
        </w:rPr>
        <w:t xml:space="preserve">resulting in five output documents covering the activities of the two Working Groups of the FG Cloud </w:t>
      </w:r>
      <w:r w:rsidRPr="006B0D48">
        <w:rPr>
          <w:sz w:val="22"/>
          <w:lang w:eastAsia="ja-JP"/>
        </w:rPr>
        <w:t xml:space="preserve">with the following scopes: </w:t>
      </w:r>
    </w:p>
    <w:p w:rsidR="00022576" w:rsidRPr="00022576" w:rsidRDefault="00022576" w:rsidP="00022576">
      <w:pPr>
        <w:spacing w:before="0"/>
        <w:rPr>
          <w:lang w:eastAsia="ja-JP"/>
        </w:rPr>
      </w:pPr>
    </w:p>
    <w:p w:rsidR="00B419F9" w:rsidRPr="00022576" w:rsidRDefault="00B419F9" w:rsidP="00B419F9">
      <w:pPr>
        <w:widowControl w:val="0"/>
        <w:numPr>
          <w:ilvl w:val="0"/>
          <w:numId w:val="7"/>
        </w:numPr>
        <w:tabs>
          <w:tab w:val="clear" w:pos="794"/>
          <w:tab w:val="clear" w:pos="1191"/>
          <w:tab w:val="clear" w:pos="1588"/>
          <w:tab w:val="clear" w:pos="1985"/>
        </w:tabs>
        <w:suppressAutoHyphens/>
        <w:overflowPunct/>
        <w:autoSpaceDE/>
        <w:autoSpaceDN/>
        <w:adjustRightInd/>
        <w:spacing w:before="60"/>
        <w:jc w:val="both"/>
        <w:textAlignment w:val="auto"/>
        <w:rPr>
          <w:lang w:val="en-US" w:eastAsia="ja-JP"/>
        </w:rPr>
      </w:pPr>
      <w:r w:rsidRPr="006B0D48">
        <w:rPr>
          <w:b/>
          <w:lang w:val="en-US" w:eastAsia="ja-JP"/>
        </w:rPr>
        <w:t>Introduction to the cloud ecosystem</w:t>
      </w:r>
      <w:r w:rsidRPr="006B0D48">
        <w:rPr>
          <w:lang w:val="en-US" w:eastAsia="ja-JP"/>
        </w:rPr>
        <w:t xml:space="preserve">: definitions, taxonomies, </w:t>
      </w:r>
      <w:r w:rsidRPr="006B0D48">
        <w:rPr>
          <w:iCs/>
        </w:rPr>
        <w:t>use cases, high level requirements and capabilities</w:t>
      </w:r>
      <w:r w:rsidRPr="006B0D48">
        <w:rPr>
          <w:lang w:val="en-US" w:eastAsia="ja-JP"/>
        </w:rPr>
        <w:t xml:space="preserve">. Results are in cloud-o-0010. </w:t>
      </w:r>
      <w:r w:rsidRPr="006B0D48">
        <w:rPr>
          <w:lang w:val="en-US" w:eastAsia="ko-KR"/>
        </w:rPr>
        <w:t xml:space="preserve">The scope of this deliverable is to provide an introduction to the Cloud </w:t>
      </w:r>
      <w:r w:rsidRPr="006B0D48">
        <w:rPr>
          <w:lang w:eastAsia="ko-KR"/>
        </w:rPr>
        <w:t>ecosystems</w:t>
      </w:r>
      <w:r w:rsidRPr="006B0D48">
        <w:rPr>
          <w:lang w:val="en-US" w:eastAsia="ko-KR"/>
        </w:rPr>
        <w:t>, focusing on integration and support of Cloud Computing model and technologies in telecommunication ecosystems.</w:t>
      </w:r>
      <w:r w:rsidRPr="006B0D48">
        <w:rPr>
          <w:rFonts w:eastAsia="Malgun Gothic"/>
          <w:lang w:val="en-US" w:eastAsia="ko-KR"/>
        </w:rPr>
        <w:t xml:space="preserve"> Major Progress: it was decided  to include definitions for Communication as a Services  CaaS and Network as a Services NaaS, new inter-cloud use cases, value proposition, general </w:t>
      </w:r>
      <w:r w:rsidRPr="006B0D48">
        <w:rPr>
          <w:rFonts w:eastAsia="Malgun Gothic"/>
          <w:lang w:val="en-US" w:eastAsia="ko-KR"/>
        </w:rPr>
        <w:lastRenderedPageBreak/>
        <w:t>requirements and capabilities clauses according to the agreements reached in FG Cloud#2 meeting.</w:t>
      </w:r>
    </w:p>
    <w:p w:rsidR="00022576" w:rsidRPr="006B0D48" w:rsidRDefault="00022576" w:rsidP="00022576">
      <w:pPr>
        <w:tabs>
          <w:tab w:val="clear" w:pos="794"/>
          <w:tab w:val="clear" w:pos="1191"/>
          <w:tab w:val="clear" w:pos="1588"/>
          <w:tab w:val="clear" w:pos="1985"/>
        </w:tabs>
        <w:spacing w:before="0"/>
        <w:rPr>
          <w:lang w:val="en-US" w:eastAsia="ja-JP"/>
        </w:rPr>
      </w:pPr>
    </w:p>
    <w:p w:rsidR="00B419F9" w:rsidRPr="006B0D48" w:rsidRDefault="00B419F9" w:rsidP="00B419F9">
      <w:pPr>
        <w:widowControl w:val="0"/>
        <w:numPr>
          <w:ilvl w:val="0"/>
          <w:numId w:val="7"/>
        </w:numPr>
        <w:tabs>
          <w:tab w:val="clear" w:pos="794"/>
          <w:tab w:val="clear" w:pos="1191"/>
          <w:tab w:val="clear" w:pos="1588"/>
          <w:tab w:val="clear" w:pos="1985"/>
        </w:tabs>
        <w:suppressAutoHyphens/>
        <w:overflowPunct/>
        <w:autoSpaceDE/>
        <w:autoSpaceDN/>
        <w:adjustRightInd/>
        <w:spacing w:before="60"/>
        <w:jc w:val="both"/>
        <w:textAlignment w:val="auto"/>
        <w:rPr>
          <w:lang w:val="en-US" w:eastAsia="ja-JP"/>
        </w:rPr>
      </w:pPr>
      <w:r w:rsidRPr="006B0D48">
        <w:rPr>
          <w:b/>
          <w:lang w:val="en-US" w:eastAsia="ja-JP"/>
        </w:rPr>
        <w:t>Functional requirements and reference architecture</w:t>
      </w:r>
      <w:r w:rsidRPr="006B0D48">
        <w:rPr>
          <w:lang w:val="en-US" w:eastAsia="ja-JP"/>
        </w:rPr>
        <w:t xml:space="preserve">. Results are in cloud-o-0011. </w:t>
      </w:r>
      <w:r w:rsidRPr="006B0D48">
        <w:rPr>
          <w:lang w:eastAsia="ko-KR"/>
        </w:rPr>
        <w:t xml:space="preserve">The scope of this deliverable is to </w:t>
      </w:r>
      <w:r w:rsidRPr="006B0D48">
        <w:t>define the functional requirement and reference architecture of cloud computing, which includes the functional architecture, functional entities and reference points. Major progress: a first requirements for Reference Architecture</w:t>
      </w:r>
      <w:r w:rsidRPr="006B0D48">
        <w:tab/>
        <w:t>was introduced  including virtualization, cloud orchestration, configuration plane, records plane, control plane  (Virtual Resource Management), traffic plane, management plane and end-user service access.</w:t>
      </w:r>
    </w:p>
    <w:p w:rsidR="00B419F9" w:rsidRDefault="00B419F9" w:rsidP="00B419F9">
      <w:pPr>
        <w:numPr>
          <w:ilvl w:val="0"/>
          <w:numId w:val="7"/>
        </w:numPr>
        <w:tabs>
          <w:tab w:val="clear" w:pos="1191"/>
          <w:tab w:val="left" w:pos="1418"/>
        </w:tabs>
        <w:jc w:val="both"/>
      </w:pPr>
      <w:r w:rsidRPr="006B0D48">
        <w:rPr>
          <w:b/>
          <w:lang w:eastAsia="ko-KR"/>
        </w:rPr>
        <w:t>Overview of SDOs involved in cloud computing</w:t>
      </w:r>
      <w:r w:rsidRPr="006B0D48">
        <w:rPr>
          <w:b/>
          <w:lang w:val="en-US" w:eastAsia="ja-JP"/>
        </w:rPr>
        <w:t>.</w:t>
      </w:r>
      <w:r w:rsidRPr="006B0D48">
        <w:rPr>
          <w:lang w:val="en-US" w:eastAsia="ja-JP"/>
        </w:rPr>
        <w:t xml:space="preserve"> Results are in cloud-o-0012.</w:t>
      </w:r>
      <w:r w:rsidRPr="006B0D48">
        <w:t xml:space="preserve"> </w:t>
      </w:r>
      <w:r w:rsidRPr="006B0D48">
        <w:rPr>
          <w:lang w:eastAsia="ko-KR"/>
        </w:rPr>
        <w:t xml:space="preserve">The scope of this document is to provide an overview of SDOs; to map the FG cloud working group and output documents  to these SDOs ; and , to be as a base to produce a gap analysis that will result in a unique areas that can be under the ITU-T purview, specifically from telecom perspective. </w:t>
      </w:r>
    </w:p>
    <w:p w:rsidR="00022576" w:rsidRPr="006B0D48" w:rsidRDefault="00022576" w:rsidP="00022576">
      <w:pPr>
        <w:tabs>
          <w:tab w:val="clear" w:pos="1191"/>
          <w:tab w:val="left" w:pos="1418"/>
        </w:tabs>
        <w:spacing w:before="0"/>
      </w:pPr>
    </w:p>
    <w:p w:rsidR="00B419F9" w:rsidRDefault="00B419F9" w:rsidP="00B419F9">
      <w:pPr>
        <w:numPr>
          <w:ilvl w:val="0"/>
          <w:numId w:val="7"/>
        </w:numPr>
        <w:spacing w:before="0"/>
        <w:jc w:val="both"/>
        <w:rPr>
          <w:lang w:eastAsia="ko-KR"/>
        </w:rPr>
      </w:pPr>
      <w:r w:rsidRPr="006B0D48">
        <w:rPr>
          <w:b/>
          <w:lang w:val="en-US" w:eastAsia="ja-JP"/>
        </w:rPr>
        <w:t>Cloud security, threat &amp; requirements.</w:t>
      </w:r>
      <w:r w:rsidRPr="006B0D48">
        <w:rPr>
          <w:lang w:val="en-US" w:eastAsia="ja-JP"/>
        </w:rPr>
        <w:t xml:space="preserve"> Results are in cloud-o-0013.</w:t>
      </w:r>
      <w:r w:rsidRPr="006B0D48">
        <w:rPr>
          <w:lang w:eastAsia="ko-KR"/>
        </w:rPr>
        <w:t xml:space="preserve"> </w:t>
      </w:r>
      <w:r w:rsidRPr="006B0D48">
        <w:rPr>
          <w:lang w:eastAsia="ja-JP"/>
        </w:rPr>
        <w:t>Discussion of "</w:t>
      </w:r>
      <w:r w:rsidRPr="006B0D48">
        <w:rPr>
          <w:lang w:eastAsia="ko-KR"/>
        </w:rPr>
        <w:t>Security Cloud</w:t>
      </w:r>
      <w:r w:rsidRPr="006B0D48">
        <w:rPr>
          <w:lang w:eastAsia="ja-JP"/>
        </w:rPr>
        <w:t>"</w:t>
      </w:r>
      <w:r w:rsidRPr="006B0D48">
        <w:rPr>
          <w:lang w:eastAsia="ko-KR"/>
        </w:rPr>
        <w:t xml:space="preserve"> has started to review </w:t>
      </w:r>
      <w:r w:rsidRPr="006B0D48">
        <w:rPr>
          <w:lang w:eastAsia="ja-JP"/>
        </w:rPr>
        <w:t xml:space="preserve">activities of </w:t>
      </w:r>
      <w:r w:rsidRPr="006B0D48">
        <w:rPr>
          <w:lang w:eastAsia="ko-KR"/>
        </w:rPr>
        <w:t>other SDOs</w:t>
      </w:r>
      <w:r w:rsidRPr="006B0D48">
        <w:rPr>
          <w:lang w:eastAsia="ja-JP"/>
        </w:rPr>
        <w:t xml:space="preserve"> (</w:t>
      </w:r>
      <w:r w:rsidRPr="006B0D48">
        <w:rPr>
          <w:lang w:eastAsia="ko-KR"/>
        </w:rPr>
        <w:t>CSA, DMTF, CloudAudit, NIST, GICTF, etc</w:t>
      </w:r>
      <w:r w:rsidRPr="006B0D48">
        <w:rPr>
          <w:lang w:eastAsia="ja-JP"/>
        </w:rPr>
        <w:t>)</w:t>
      </w:r>
      <w:r w:rsidRPr="006B0D48">
        <w:rPr>
          <w:lang w:eastAsia="ko-KR"/>
        </w:rPr>
        <w:t xml:space="preserve"> which are related Cloud Security. After the </w:t>
      </w:r>
      <w:r w:rsidRPr="006B0D48">
        <w:rPr>
          <w:lang w:eastAsia="ja-JP"/>
        </w:rPr>
        <w:t>reviews</w:t>
      </w:r>
      <w:r w:rsidRPr="006B0D48">
        <w:rPr>
          <w:lang w:eastAsia="ko-KR"/>
        </w:rPr>
        <w:t xml:space="preserve"> of the existing activities, the FG Cloud tentatively identif</w:t>
      </w:r>
      <w:r w:rsidRPr="006B0D48">
        <w:rPr>
          <w:lang w:eastAsia="ja-JP"/>
        </w:rPr>
        <w:t>ied</w:t>
      </w:r>
      <w:r w:rsidRPr="006B0D48">
        <w:rPr>
          <w:lang w:eastAsia="ko-KR"/>
        </w:rPr>
        <w:t xml:space="preserve"> security threats from </w:t>
      </w:r>
      <w:r w:rsidRPr="006B0D48">
        <w:rPr>
          <w:lang w:eastAsia="ja-JP"/>
        </w:rPr>
        <w:t>the stand</w:t>
      </w:r>
      <w:r w:rsidRPr="006B0D48">
        <w:rPr>
          <w:lang w:eastAsia="ko-KR"/>
        </w:rPr>
        <w:t xml:space="preserve">points of Cloud user and Cloud service provider. Considering the identified security threats, the FG Cloud also </w:t>
      </w:r>
      <w:r w:rsidRPr="006B0D48">
        <w:rPr>
          <w:lang w:eastAsia="ja-JP"/>
        </w:rPr>
        <w:t>discussed</w:t>
      </w:r>
      <w:r w:rsidRPr="006B0D48">
        <w:rPr>
          <w:lang w:eastAsia="ko-KR"/>
        </w:rPr>
        <w:t xml:space="preserve"> security requirements to be considered for Cloud Computing Technology. The current securit</w:t>
      </w:r>
      <w:r w:rsidRPr="006B0D48">
        <w:rPr>
          <w:lang w:eastAsia="ja-JP"/>
        </w:rPr>
        <w:t>y</w:t>
      </w:r>
      <w:r w:rsidRPr="006B0D48">
        <w:rPr>
          <w:lang w:eastAsia="ko-KR"/>
        </w:rPr>
        <w:t xml:space="preserve"> threats and requirements are not exhausted enough and </w:t>
      </w:r>
      <w:r w:rsidRPr="006B0D48">
        <w:rPr>
          <w:lang w:eastAsia="ja-JP"/>
        </w:rPr>
        <w:t xml:space="preserve">further studies for threats and requirements </w:t>
      </w:r>
      <w:r w:rsidRPr="006B0D48">
        <w:rPr>
          <w:lang w:eastAsia="ko-KR"/>
        </w:rPr>
        <w:t xml:space="preserve">are </w:t>
      </w:r>
      <w:r w:rsidRPr="006B0D48">
        <w:rPr>
          <w:lang w:eastAsia="ja-JP"/>
        </w:rPr>
        <w:t xml:space="preserve">required based on this output (cloud-o-0013). </w:t>
      </w:r>
    </w:p>
    <w:p w:rsidR="00022576" w:rsidRPr="006B0D48" w:rsidRDefault="00022576" w:rsidP="00022576">
      <w:pPr>
        <w:spacing w:before="0"/>
        <w:rPr>
          <w:lang w:eastAsia="ko-KR"/>
        </w:rPr>
      </w:pPr>
    </w:p>
    <w:p w:rsidR="00B419F9" w:rsidRPr="00022576" w:rsidRDefault="00B419F9" w:rsidP="0066215D">
      <w:pPr>
        <w:numPr>
          <w:ilvl w:val="0"/>
          <w:numId w:val="7"/>
        </w:numPr>
        <w:jc w:val="both"/>
        <w:rPr>
          <w:lang w:eastAsia="ja-JP"/>
        </w:rPr>
      </w:pPr>
      <w:r w:rsidRPr="006B0D48">
        <w:rPr>
          <w:b/>
          <w:lang w:val="en-US" w:eastAsia="ja-JP"/>
        </w:rPr>
        <w:t>Infrastructure and network enabled cloud</w:t>
      </w:r>
      <w:r w:rsidRPr="006B0D48">
        <w:rPr>
          <w:lang w:val="en-US" w:eastAsia="ja-JP"/>
        </w:rPr>
        <w:t>. Results are in cloud-o-0014.</w:t>
      </w:r>
      <w:r w:rsidRPr="006B0D48">
        <w:rPr>
          <w:lang w:val="en-US" w:eastAsia="zh-CN"/>
        </w:rPr>
        <w:t xml:space="preserve"> </w:t>
      </w:r>
      <w:r w:rsidRPr="006B0D48">
        <w:rPr>
          <w:lang w:eastAsia="zh-CN"/>
        </w:rPr>
        <w:t xml:space="preserve">Position existing network infrastructure capability is a unique opportunity for service providers to provide bundled offers combining Network and IT resources. In addition, service providers can leverage their network asset to address network availability and performance for secure end to end cloud services. Another opportunity for service providers is to evolve network resource allocation and control to more dynamic in order to meet the needs to provision on-demand cloud services. </w:t>
      </w:r>
      <w:r w:rsidRPr="006B0D48">
        <w:rPr>
          <w:lang w:val="en-US" w:eastAsia="zh-CN"/>
        </w:rPr>
        <w:t>Major progress: a skeleton document is created per the scope, and some of the contributions are consolidated into the document.</w:t>
      </w:r>
    </w:p>
    <w:p w:rsidR="00022576" w:rsidRPr="0066215D" w:rsidRDefault="00022576" w:rsidP="00022576">
      <w:pPr>
        <w:spacing w:before="0"/>
        <w:rPr>
          <w:lang w:eastAsia="ja-JP"/>
        </w:rPr>
      </w:pPr>
    </w:p>
    <w:p w:rsidR="00B419F9" w:rsidRDefault="00B419F9" w:rsidP="00BD7D90">
      <w:r w:rsidRPr="006B0D48">
        <w:t>The main expected deliverable of the FG Cloud is to identify the benefits of cloud from telecom perspective in order to recommend the subjects for the Study within ITU-T. An overview of main SDO involved in cloud standards is presented in output document “</w:t>
      </w:r>
      <w:r w:rsidRPr="006B0D48">
        <w:rPr>
          <w:lang w:val="en-US" w:eastAsia="ja-JP"/>
        </w:rPr>
        <w:t>cloud-o-0012”</w:t>
      </w:r>
      <w:r w:rsidRPr="006B0D48">
        <w:t xml:space="preserve"> </w:t>
      </w:r>
      <w:r w:rsidRPr="006B0D48">
        <w:rPr>
          <w:lang w:eastAsia="ko-KR"/>
        </w:rPr>
        <w:t xml:space="preserve">with a  first mapping of the FG Cloud working group and output documents  to these SDOs. It was decided to ask </w:t>
      </w:r>
      <w:r w:rsidRPr="006B0D48">
        <w:t>the ITU-T SG chairmen to analyse this document and to complete the First mapping of ITU-T SGs activities  to ITU-T FG Cloud one (i.e. table in section 3).</w:t>
      </w:r>
    </w:p>
    <w:p w:rsidR="00022576" w:rsidRPr="00177B93" w:rsidRDefault="00022576" w:rsidP="00022576">
      <w:pPr>
        <w:spacing w:before="0"/>
      </w:pPr>
    </w:p>
    <w:p w:rsidR="00A9059B" w:rsidRPr="00A9059B" w:rsidRDefault="00A9059B" w:rsidP="00022576">
      <w:pPr>
        <w:pStyle w:val="ListParagraph"/>
        <w:spacing w:before="120"/>
        <w:ind w:left="0"/>
        <w:rPr>
          <w:rFonts w:asciiTheme="majorBidi" w:hAnsiTheme="majorBidi" w:cstheme="majorBidi"/>
        </w:rPr>
      </w:pPr>
      <w:r w:rsidRPr="00A9059B">
        <w:rPr>
          <w:rFonts w:asciiTheme="majorBidi" w:hAnsiTheme="majorBidi" w:cstheme="majorBidi"/>
        </w:rPr>
        <w:t>FG Cloud appreciates your interests and co</w:t>
      </w:r>
      <w:r>
        <w:rPr>
          <w:rFonts w:asciiTheme="majorBidi" w:hAnsiTheme="majorBidi" w:cstheme="majorBidi"/>
        </w:rPr>
        <w:t>llaboration on cloud computing.</w:t>
      </w:r>
    </w:p>
    <w:p w:rsidR="00B419F9" w:rsidRPr="0066215D" w:rsidRDefault="00B419F9" w:rsidP="00022576">
      <w:pPr>
        <w:rPr>
          <w:szCs w:val="24"/>
        </w:rPr>
      </w:pPr>
      <w:r>
        <w:rPr>
          <w:szCs w:val="24"/>
        </w:rPr>
        <w:t xml:space="preserve">A web page has been created for the FG Cloud with the following URL: </w:t>
      </w:r>
      <w:hyperlink r:id="rId10" w:history="1">
        <w:r w:rsidRPr="007678DD">
          <w:rPr>
            <w:rStyle w:val="Hyperlink"/>
            <w:szCs w:val="24"/>
          </w:rPr>
          <w:t>http://www.itu.int/ITU-T/focusgroups/cloud/index.html</w:t>
        </w:r>
      </w:hyperlink>
      <w:r>
        <w:t xml:space="preserve"> where relevant documents are available.</w:t>
      </w:r>
    </w:p>
    <w:p w:rsidR="00022576" w:rsidRDefault="00022576" w:rsidP="00C77814">
      <w:pPr>
        <w:tabs>
          <w:tab w:val="clear" w:pos="794"/>
          <w:tab w:val="clear" w:pos="1191"/>
          <w:tab w:val="clear" w:pos="1588"/>
          <w:tab w:val="left" w:pos="1560"/>
        </w:tabs>
        <w:ind w:left="1134" w:hanging="1134"/>
        <w:rPr>
          <w:rFonts w:eastAsia="Times New Roman"/>
          <w:szCs w:val="24"/>
          <w:lang w:eastAsia="ko-KR"/>
        </w:rPr>
      </w:pPr>
    </w:p>
    <w:p w:rsidR="00022576" w:rsidRPr="00022576" w:rsidRDefault="00022576" w:rsidP="00022576">
      <w:pPr>
        <w:spacing w:before="60" w:after="60"/>
        <w:rPr>
          <w:b/>
          <w:bCs/>
          <w:szCs w:val="24"/>
        </w:rPr>
      </w:pPr>
      <w:r w:rsidRPr="00022576">
        <w:rPr>
          <w:b/>
          <w:bCs/>
          <w:szCs w:val="24"/>
        </w:rPr>
        <w:t>Attachments:</w:t>
      </w:r>
    </w:p>
    <w:p w:rsidR="00022576" w:rsidRDefault="00022576" w:rsidP="00022576">
      <w:pPr>
        <w:pStyle w:val="Default"/>
        <w:numPr>
          <w:ilvl w:val="0"/>
          <w:numId w:val="9"/>
        </w:numPr>
        <w:spacing w:before="40" w:after="40"/>
        <w:ind w:left="714" w:hanging="357"/>
      </w:pPr>
      <w:r>
        <w:rPr>
          <w:lang w:eastAsia="ko-KR"/>
        </w:rPr>
        <w:t>Draft FG cloud meeting report (o-0022r1)</w:t>
      </w:r>
      <w:r w:rsidRPr="002A4B15">
        <w:rPr>
          <w:lang w:eastAsia="ja-JP"/>
        </w:rPr>
        <w:t xml:space="preserve">: </w:t>
      </w:r>
      <w:hyperlink r:id="rId11" w:history="1">
        <w:r w:rsidRPr="00BF1DEF">
          <w:rPr>
            <w:rStyle w:val="Hyperlink"/>
          </w:rPr>
          <w:t>http://itu.int/md/dologin_md.asp?id=T09-SG16-</w:t>
        </w:r>
        <w:r w:rsidRPr="00BF1DEF">
          <w:rPr>
            <w:rStyle w:val="Hyperlink"/>
          </w:rPr>
          <w:lastRenderedPageBreak/>
          <w:t>110314-TD-GEN-0310!A1!MSW-E&amp;type=mitems</w:t>
        </w:r>
      </w:hyperlink>
    </w:p>
    <w:p w:rsidR="00022576" w:rsidRDefault="00022576" w:rsidP="00022576">
      <w:pPr>
        <w:pStyle w:val="Default"/>
        <w:numPr>
          <w:ilvl w:val="0"/>
          <w:numId w:val="9"/>
        </w:numPr>
        <w:spacing w:before="40" w:after="40"/>
        <w:ind w:left="714" w:hanging="357"/>
      </w:pPr>
      <w:r w:rsidRPr="00C77814">
        <w:rPr>
          <w:lang w:eastAsia="ko-KR"/>
        </w:rPr>
        <w:t>Draft deliverable on Introduction to the cloud ecosystem: definitions, taxonomies, use cases, high level requirements and capabilities – Output of the FG Cloud #2</w:t>
      </w:r>
      <w:r>
        <w:rPr>
          <w:lang w:eastAsia="ko-KR"/>
        </w:rPr>
        <w:t xml:space="preserve"> (o-0010): </w:t>
      </w:r>
      <w:hyperlink r:id="rId12" w:history="1">
        <w:r w:rsidRPr="00BF1DEF">
          <w:rPr>
            <w:rStyle w:val="Hyperlink"/>
          </w:rPr>
          <w:t>http://itu.int/md/dologin_md.asp?id=T09-SG16-110314-TD-GEN-0310!A2!MSW-E&amp;type=mitems</w:t>
        </w:r>
      </w:hyperlink>
    </w:p>
    <w:p w:rsidR="00022576" w:rsidRDefault="00022576" w:rsidP="00022576">
      <w:pPr>
        <w:pStyle w:val="Default"/>
        <w:numPr>
          <w:ilvl w:val="0"/>
          <w:numId w:val="9"/>
        </w:numPr>
        <w:spacing w:before="40" w:after="40"/>
        <w:ind w:left="714" w:hanging="357"/>
      </w:pPr>
      <w:r w:rsidRPr="00C77814">
        <w:rPr>
          <w:lang w:eastAsia="ko-KR"/>
        </w:rPr>
        <w:t>Draft deliverable on Functional Requirements and Reference Architecture</w:t>
      </w:r>
      <w:r>
        <w:rPr>
          <w:lang w:eastAsia="ko-KR"/>
        </w:rPr>
        <w:t xml:space="preserve"> (o-0011): </w:t>
      </w:r>
      <w:hyperlink r:id="rId13" w:history="1">
        <w:r w:rsidRPr="00BF1DEF">
          <w:rPr>
            <w:rStyle w:val="Hyperlink"/>
          </w:rPr>
          <w:t>http://itu.int/md/dologin_md.asp?id=T09-SG16-110314-TD-GEN-0310!A3!MSW-E&amp;type=mitems</w:t>
        </w:r>
      </w:hyperlink>
    </w:p>
    <w:p w:rsidR="00022576" w:rsidRDefault="00022576" w:rsidP="00022576">
      <w:pPr>
        <w:pStyle w:val="Default"/>
        <w:pageBreakBefore/>
        <w:numPr>
          <w:ilvl w:val="0"/>
          <w:numId w:val="9"/>
        </w:numPr>
        <w:spacing w:before="40" w:after="40"/>
        <w:ind w:left="714" w:hanging="357"/>
      </w:pPr>
      <w:r w:rsidRPr="00C77814">
        <w:rPr>
          <w:lang w:eastAsia="ko-KR"/>
        </w:rPr>
        <w:lastRenderedPageBreak/>
        <w:t>Overview of SDOs involved in Cloud Computing</w:t>
      </w:r>
      <w:r>
        <w:rPr>
          <w:lang w:eastAsia="ko-KR"/>
        </w:rPr>
        <w:t xml:space="preserve"> (o-0012): </w:t>
      </w:r>
      <w:hyperlink r:id="rId14" w:history="1">
        <w:r w:rsidRPr="00BF1DEF">
          <w:rPr>
            <w:rStyle w:val="Hyperlink"/>
          </w:rPr>
          <w:t>http://itu.int/md/dologin_md.asp?id=T09-SG16-110314-TD-GEN-0310!A4!MSW-E&amp;type=mitems</w:t>
        </w:r>
      </w:hyperlink>
    </w:p>
    <w:p w:rsidR="00022576" w:rsidRDefault="00022576" w:rsidP="00CC4BCB">
      <w:pPr>
        <w:pStyle w:val="Default"/>
        <w:numPr>
          <w:ilvl w:val="0"/>
          <w:numId w:val="9"/>
        </w:numPr>
        <w:spacing w:before="40" w:after="40"/>
        <w:ind w:left="714" w:hanging="357"/>
      </w:pPr>
      <w:r w:rsidRPr="00C77814">
        <w:rPr>
          <w:lang w:eastAsia="ko-KR"/>
        </w:rPr>
        <w:t>Output on Cloud Security (at the breakout session)</w:t>
      </w:r>
      <w:r>
        <w:rPr>
          <w:lang w:eastAsia="ko-KR"/>
        </w:rPr>
        <w:t xml:space="preserve"> (o-0013): </w:t>
      </w:r>
      <w:hyperlink r:id="rId15" w:history="1">
        <w:r w:rsidR="00CC4BCB" w:rsidRPr="0007710F">
          <w:rPr>
            <w:rStyle w:val="Hyperlink"/>
          </w:rPr>
          <w:t>http://itu.int/md/dologin_md.asp?id=T09-SG16-110314-TD-GEN-0310!A5!ZIP-E&amp;type=mitems</w:t>
        </w:r>
      </w:hyperlink>
    </w:p>
    <w:p w:rsidR="00022576" w:rsidRDefault="00022576" w:rsidP="00022576">
      <w:pPr>
        <w:pStyle w:val="Default"/>
        <w:numPr>
          <w:ilvl w:val="0"/>
          <w:numId w:val="9"/>
        </w:numPr>
        <w:spacing w:before="40" w:after="40"/>
        <w:ind w:left="714" w:hanging="357"/>
      </w:pPr>
      <w:r w:rsidRPr="004E68B5">
        <w:rPr>
          <w:lang w:eastAsia="ko-KR"/>
        </w:rPr>
        <w:t>Draft deliverable on infrastructure &amp; network enabled cloud</w:t>
      </w:r>
      <w:r>
        <w:rPr>
          <w:lang w:eastAsia="ko-KR"/>
        </w:rPr>
        <w:t xml:space="preserve"> (o-0014): </w:t>
      </w:r>
      <w:hyperlink r:id="rId16" w:history="1">
        <w:r w:rsidRPr="00BF1DEF">
          <w:rPr>
            <w:rStyle w:val="Hyperlink"/>
          </w:rPr>
          <w:t>http://itu.int/md/dologin_md.asp?id=T09-SG16-110314-TD-GEN-0310!A6!MSW-E&amp;type=mitems</w:t>
        </w:r>
      </w:hyperlink>
    </w:p>
    <w:p w:rsidR="004E68B5" w:rsidRDefault="004E68B5" w:rsidP="00022576">
      <w:pPr>
        <w:tabs>
          <w:tab w:val="clear" w:pos="794"/>
          <w:tab w:val="clear" w:pos="1191"/>
          <w:tab w:val="clear" w:pos="1588"/>
          <w:tab w:val="left" w:pos="1560"/>
        </w:tabs>
        <w:ind w:left="1134" w:hanging="1134"/>
        <w:rPr>
          <w:rFonts w:eastAsia="Times New Roman"/>
          <w:szCs w:val="24"/>
          <w:lang w:eastAsia="ko-KR"/>
        </w:rPr>
      </w:pPr>
    </w:p>
    <w:p w:rsidR="00B419F9" w:rsidRPr="00B419F9" w:rsidRDefault="00B419F9" w:rsidP="00B419F9">
      <w:pPr>
        <w:jc w:val="center"/>
      </w:pPr>
      <w:r>
        <w:t>______________</w:t>
      </w:r>
    </w:p>
    <w:sectPr w:rsidR="00B419F9" w:rsidRPr="00B419F9" w:rsidSect="00022576">
      <w:headerReference w:type="default" r:id="rId17"/>
      <w:footerReference w:type="first" r:id="rId18"/>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1D32" w:rsidRDefault="00531D32" w:rsidP="009F5CAB">
      <w:r>
        <w:separator/>
      </w:r>
    </w:p>
  </w:endnote>
  <w:endnote w:type="continuationSeparator" w:id="0">
    <w:p w:rsidR="00531D32" w:rsidRDefault="00531D32"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Look w:val="0000" w:firstRow="0" w:lastRow="0" w:firstColumn="0" w:lastColumn="0" w:noHBand="0" w:noVBand="0"/>
    </w:tblPr>
    <w:tblGrid>
      <w:gridCol w:w="9923"/>
    </w:tblGrid>
    <w:tr w:rsidR="00022576" w:rsidRPr="00022576">
      <w:trPr>
        <w:cantSplit/>
        <w:jc w:val="center"/>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022576" w:rsidRPr="00022576" w:rsidRDefault="00022576" w:rsidP="00022576">
          <w:pPr>
            <w:spacing w:before="0"/>
            <w:rPr>
              <w:sz w:val="18"/>
            </w:rPr>
          </w:pPr>
          <w:r w:rsidRPr="00022576">
            <w:rPr>
              <w:b/>
              <w:bCs/>
              <w:sz w:val="18"/>
            </w:rPr>
            <w:t>Attention:</w:t>
          </w:r>
          <w:r w:rsidRPr="00022576">
            <w:rPr>
              <w:sz w:val="18"/>
            </w:rPr>
            <w:t xml:space="preserve"> This is not a publication made available to the public, but </w:t>
          </w:r>
          <w:r w:rsidRPr="00022576">
            <w:rPr>
              <w:b/>
              <w:bCs/>
              <w:sz w:val="18"/>
            </w:rPr>
            <w:t>an internal ITU-T Document</w:t>
          </w:r>
          <w:r w:rsidRPr="00022576">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22576" w:rsidRPr="00022576" w:rsidRDefault="00022576" w:rsidP="00022576">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1D32" w:rsidRDefault="00531D32" w:rsidP="009F5CAB">
      <w:r>
        <w:separator/>
      </w:r>
    </w:p>
  </w:footnote>
  <w:footnote w:type="continuationSeparator" w:id="0">
    <w:p w:rsidR="00531D32" w:rsidRDefault="00531D32" w:rsidP="009F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2576" w:rsidRPr="00022576" w:rsidRDefault="00022576" w:rsidP="00022576">
    <w:pPr>
      <w:pStyle w:val="Header"/>
    </w:pPr>
    <w:r w:rsidRPr="00022576">
      <w:t xml:space="preserve">- </w:t>
    </w:r>
    <w:r w:rsidR="00531D32">
      <w:fldChar w:fldCharType="begin"/>
    </w:r>
    <w:r w:rsidR="00531D32">
      <w:instrText xml:space="preserve"> PAGE  \* MERGEFORMAT </w:instrText>
    </w:r>
    <w:r w:rsidR="00531D32">
      <w:fldChar w:fldCharType="separate"/>
    </w:r>
    <w:r w:rsidR="0031325D">
      <w:rPr>
        <w:noProof/>
      </w:rPr>
      <w:t>4</w:t>
    </w:r>
    <w:r w:rsidR="00531D32">
      <w:rPr>
        <w:noProof/>
      </w:rPr>
      <w:fldChar w:fldCharType="end"/>
    </w:r>
    <w:r w:rsidRPr="00022576">
      <w:t xml:space="preserve"> -</w:t>
    </w:r>
  </w:p>
  <w:p w:rsidR="004E68B5" w:rsidRPr="00022576" w:rsidRDefault="00022576" w:rsidP="00022576">
    <w:pPr>
      <w:pStyle w:val="Header"/>
      <w:spacing w:after="240"/>
    </w:pPr>
    <w:r w:rsidRPr="00022576">
      <w:t>TD 310 (GEN/16)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0EC12DE"/>
    <w:multiLevelType w:val="hybridMultilevel"/>
    <w:tmpl w:val="694C114A"/>
    <w:lvl w:ilvl="0" w:tplc="8A30F150">
      <w:start w:val="1"/>
      <w:numFmt w:val="decimal"/>
      <w:lvlText w:val="%1."/>
      <w:lvlJc w:val="left"/>
      <w:pPr>
        <w:tabs>
          <w:tab w:val="num" w:pos="720"/>
        </w:tabs>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4D0B07"/>
    <w:multiLevelType w:val="hybridMultilevel"/>
    <w:tmpl w:val="DB68D922"/>
    <w:lvl w:ilvl="0" w:tplc="CF08E4A2">
      <w:start w:val="1"/>
      <w:numFmt w:val="decimal"/>
      <w:lvlText w:val="%1)"/>
      <w:lvlJc w:val="left"/>
      <w:pPr>
        <w:ind w:left="1195" w:hanging="795"/>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3">
    <w:nsid w:val="60310D0D"/>
    <w:multiLevelType w:val="hybridMultilevel"/>
    <w:tmpl w:val="AF0CE28E"/>
    <w:lvl w:ilvl="0" w:tplc="040C000F">
      <w:start w:val="1"/>
      <w:numFmt w:val="decimal"/>
      <w:lvlText w:val="%1."/>
      <w:lvlJc w:val="left"/>
      <w:pPr>
        <w:tabs>
          <w:tab w:val="num" w:pos="720"/>
        </w:tabs>
        <w:ind w:left="720" w:hanging="360"/>
      </w:pPr>
      <w:rPr>
        <w:rFonts w:cs="Times New Roman"/>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4">
    <w:nsid w:val="78650C00"/>
    <w:multiLevelType w:val="hybridMultilevel"/>
    <w:tmpl w:val="5944DEF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F5CAB"/>
    <w:rsid w:val="00022576"/>
    <w:rsid w:val="000229D7"/>
    <w:rsid w:val="000A7D73"/>
    <w:rsid w:val="0012362D"/>
    <w:rsid w:val="00140835"/>
    <w:rsid w:val="0016081B"/>
    <w:rsid w:val="00165244"/>
    <w:rsid w:val="0018180E"/>
    <w:rsid w:val="0019090C"/>
    <w:rsid w:val="001A12C9"/>
    <w:rsid w:val="001D1BF2"/>
    <w:rsid w:val="001E2A5D"/>
    <w:rsid w:val="001E658D"/>
    <w:rsid w:val="00215402"/>
    <w:rsid w:val="00223FA0"/>
    <w:rsid w:val="00226033"/>
    <w:rsid w:val="00232C4A"/>
    <w:rsid w:val="00280B7E"/>
    <w:rsid w:val="002F2EEC"/>
    <w:rsid w:val="0031325D"/>
    <w:rsid w:val="003142C6"/>
    <w:rsid w:val="00322195"/>
    <w:rsid w:val="00352B44"/>
    <w:rsid w:val="003672E2"/>
    <w:rsid w:val="003701D0"/>
    <w:rsid w:val="00370577"/>
    <w:rsid w:val="003869CD"/>
    <w:rsid w:val="00393DE6"/>
    <w:rsid w:val="003B21C6"/>
    <w:rsid w:val="003D4075"/>
    <w:rsid w:val="00457207"/>
    <w:rsid w:val="00493A83"/>
    <w:rsid w:val="004969B2"/>
    <w:rsid w:val="004E68B5"/>
    <w:rsid w:val="005073A0"/>
    <w:rsid w:val="005151CD"/>
    <w:rsid w:val="00531D32"/>
    <w:rsid w:val="00547E23"/>
    <w:rsid w:val="00580F74"/>
    <w:rsid w:val="00585A7C"/>
    <w:rsid w:val="00586EEE"/>
    <w:rsid w:val="005A75D7"/>
    <w:rsid w:val="005C5680"/>
    <w:rsid w:val="00627A93"/>
    <w:rsid w:val="00652CEC"/>
    <w:rsid w:val="00657801"/>
    <w:rsid w:val="0066215D"/>
    <w:rsid w:val="006857DE"/>
    <w:rsid w:val="00690600"/>
    <w:rsid w:val="006B0D48"/>
    <w:rsid w:val="00725218"/>
    <w:rsid w:val="00747D7A"/>
    <w:rsid w:val="007678DD"/>
    <w:rsid w:val="00781871"/>
    <w:rsid w:val="007A6802"/>
    <w:rsid w:val="007C09DB"/>
    <w:rsid w:val="007D2B6C"/>
    <w:rsid w:val="007E7CCC"/>
    <w:rsid w:val="007F264A"/>
    <w:rsid w:val="008628A6"/>
    <w:rsid w:val="00896A15"/>
    <w:rsid w:val="008F30CC"/>
    <w:rsid w:val="008F64CB"/>
    <w:rsid w:val="00914170"/>
    <w:rsid w:val="009160A8"/>
    <w:rsid w:val="009211AF"/>
    <w:rsid w:val="009350A6"/>
    <w:rsid w:val="009D6CFB"/>
    <w:rsid w:val="009E32E3"/>
    <w:rsid w:val="009F5CAB"/>
    <w:rsid w:val="00A25548"/>
    <w:rsid w:val="00A85D76"/>
    <w:rsid w:val="00A9059B"/>
    <w:rsid w:val="00AB1F1E"/>
    <w:rsid w:val="00B419F9"/>
    <w:rsid w:val="00BA5E3C"/>
    <w:rsid w:val="00BB605E"/>
    <w:rsid w:val="00BD657C"/>
    <w:rsid w:val="00BD7D90"/>
    <w:rsid w:val="00BF3779"/>
    <w:rsid w:val="00BF4553"/>
    <w:rsid w:val="00C02FC4"/>
    <w:rsid w:val="00C33B47"/>
    <w:rsid w:val="00C442A3"/>
    <w:rsid w:val="00C554A6"/>
    <w:rsid w:val="00C61275"/>
    <w:rsid w:val="00C77814"/>
    <w:rsid w:val="00C955F2"/>
    <w:rsid w:val="00CC4BCB"/>
    <w:rsid w:val="00CC5757"/>
    <w:rsid w:val="00CF591C"/>
    <w:rsid w:val="00D1681F"/>
    <w:rsid w:val="00D515AE"/>
    <w:rsid w:val="00D82E29"/>
    <w:rsid w:val="00DA02AB"/>
    <w:rsid w:val="00DB3A37"/>
    <w:rsid w:val="00DD5008"/>
    <w:rsid w:val="00DF0F96"/>
    <w:rsid w:val="00DF52A3"/>
    <w:rsid w:val="00E423A1"/>
    <w:rsid w:val="00E64BE9"/>
    <w:rsid w:val="00E73D45"/>
    <w:rsid w:val="00E755F1"/>
    <w:rsid w:val="00EB046E"/>
    <w:rsid w:val="00EB2A17"/>
    <w:rsid w:val="00EF2D29"/>
    <w:rsid w:val="00F12FF0"/>
    <w:rsid w:val="00F45907"/>
    <w:rsid w:val="00F53B6A"/>
    <w:rsid w:val="00FA2D6C"/>
    <w:rsid w:val="00FF09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kern w:val="2"/>
        <w:sz w:val="21"/>
        <w:szCs w:val="22"/>
        <w:lang w:val="en-US" w:eastAsia="ja-JP"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232C4A"/>
    <w:pPr>
      <w:tabs>
        <w:tab w:val="left" w:pos="794"/>
        <w:tab w:val="left" w:pos="1191"/>
        <w:tab w:val="left" w:pos="1588"/>
        <w:tab w:val="left" w:pos="1985"/>
      </w:tabs>
      <w:overflowPunct w:val="0"/>
      <w:autoSpaceDE w:val="0"/>
      <w:autoSpaceDN w:val="0"/>
      <w:adjustRightInd w:val="0"/>
      <w:spacing w:before="120"/>
      <w:textAlignment w:val="baseline"/>
    </w:pPr>
    <w:rPr>
      <w:kern w:val="0"/>
      <w:sz w:val="24"/>
      <w:szCs w:val="20"/>
      <w:lang w:val="en-GB" w:eastAsia="en-US"/>
    </w:rPr>
  </w:style>
  <w:style w:type="paragraph" w:styleId="Heading1">
    <w:name w:val="heading 1"/>
    <w:basedOn w:val="Normal"/>
    <w:next w:val="Normal"/>
    <w:link w:val="Heading1Char"/>
    <w:uiPriority w:val="99"/>
    <w:qFormat/>
    <w:rsid w:val="00232C4A"/>
    <w:pPr>
      <w:keepNext/>
      <w:keepLines/>
      <w:spacing w:before="360"/>
      <w:ind w:left="794" w:hanging="794"/>
      <w:outlineLvl w:val="0"/>
    </w:pPr>
    <w:rPr>
      <w:b/>
    </w:rPr>
  </w:style>
  <w:style w:type="paragraph" w:styleId="Heading2">
    <w:name w:val="heading 2"/>
    <w:basedOn w:val="Heading1"/>
    <w:next w:val="Normal"/>
    <w:link w:val="Heading2Char"/>
    <w:uiPriority w:val="99"/>
    <w:qFormat/>
    <w:rsid w:val="00232C4A"/>
    <w:pPr>
      <w:spacing w:before="240"/>
      <w:outlineLvl w:val="1"/>
    </w:pPr>
  </w:style>
  <w:style w:type="paragraph" w:styleId="Heading3">
    <w:name w:val="heading 3"/>
    <w:basedOn w:val="Heading1"/>
    <w:next w:val="Normal"/>
    <w:link w:val="Heading3Char"/>
    <w:uiPriority w:val="99"/>
    <w:qFormat/>
    <w:rsid w:val="00232C4A"/>
    <w:pPr>
      <w:spacing w:before="160"/>
      <w:outlineLvl w:val="2"/>
    </w:pPr>
  </w:style>
  <w:style w:type="paragraph" w:styleId="Heading4">
    <w:name w:val="heading 4"/>
    <w:basedOn w:val="Heading3"/>
    <w:next w:val="Normal"/>
    <w:link w:val="Heading4Char"/>
    <w:uiPriority w:val="99"/>
    <w:qFormat/>
    <w:rsid w:val="00232C4A"/>
    <w:pPr>
      <w:tabs>
        <w:tab w:val="clear" w:pos="794"/>
        <w:tab w:val="left" w:pos="1021"/>
      </w:tabs>
      <w:ind w:left="1021" w:hanging="1021"/>
      <w:outlineLvl w:val="3"/>
    </w:pPr>
  </w:style>
  <w:style w:type="paragraph" w:styleId="Heading5">
    <w:name w:val="heading 5"/>
    <w:basedOn w:val="Heading4"/>
    <w:next w:val="Normal"/>
    <w:link w:val="Heading5Char"/>
    <w:uiPriority w:val="99"/>
    <w:qFormat/>
    <w:rsid w:val="00232C4A"/>
    <w:pPr>
      <w:outlineLvl w:val="4"/>
    </w:pPr>
  </w:style>
  <w:style w:type="paragraph" w:styleId="Heading6">
    <w:name w:val="heading 6"/>
    <w:basedOn w:val="Heading4"/>
    <w:next w:val="Normal"/>
    <w:link w:val="Heading6Char"/>
    <w:uiPriority w:val="99"/>
    <w:qFormat/>
    <w:rsid w:val="00232C4A"/>
    <w:pPr>
      <w:tabs>
        <w:tab w:val="clear" w:pos="1021"/>
        <w:tab w:val="clear" w:pos="1191"/>
      </w:tabs>
      <w:ind w:left="1588" w:hanging="1588"/>
      <w:outlineLvl w:val="5"/>
    </w:pPr>
  </w:style>
  <w:style w:type="paragraph" w:styleId="Heading7">
    <w:name w:val="heading 7"/>
    <w:basedOn w:val="Heading6"/>
    <w:next w:val="Normal"/>
    <w:link w:val="Heading7Char"/>
    <w:uiPriority w:val="99"/>
    <w:qFormat/>
    <w:rsid w:val="00232C4A"/>
    <w:pPr>
      <w:outlineLvl w:val="6"/>
    </w:pPr>
  </w:style>
  <w:style w:type="paragraph" w:styleId="Heading8">
    <w:name w:val="heading 8"/>
    <w:basedOn w:val="Heading6"/>
    <w:next w:val="Normal"/>
    <w:link w:val="Heading8Char"/>
    <w:uiPriority w:val="99"/>
    <w:qFormat/>
    <w:rsid w:val="00232C4A"/>
    <w:pPr>
      <w:outlineLvl w:val="7"/>
    </w:pPr>
  </w:style>
  <w:style w:type="paragraph" w:styleId="Heading9">
    <w:name w:val="heading 9"/>
    <w:basedOn w:val="Heading6"/>
    <w:next w:val="Normal"/>
    <w:link w:val="Heading9Char"/>
    <w:uiPriority w:val="99"/>
    <w:qFormat/>
    <w:rsid w:val="00232C4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350A6"/>
    <w:rPr>
      <w:rFonts w:ascii="Arial" w:eastAsia="MS Gothic" w:hAnsi="Arial" w:cs="Times New Roman"/>
      <w:kern w:val="0"/>
      <w:sz w:val="24"/>
      <w:szCs w:val="24"/>
      <w:lang w:val="en-GB" w:eastAsia="en-US"/>
    </w:rPr>
  </w:style>
  <w:style w:type="character" w:customStyle="1" w:styleId="Heading2Char">
    <w:name w:val="Heading 2 Char"/>
    <w:basedOn w:val="DefaultParagraphFont"/>
    <w:link w:val="Heading2"/>
    <w:uiPriority w:val="99"/>
    <w:semiHidden/>
    <w:locked/>
    <w:rsid w:val="009350A6"/>
    <w:rPr>
      <w:rFonts w:ascii="Arial" w:eastAsia="MS Gothic" w:hAnsi="Arial" w:cs="Times New Roman"/>
      <w:kern w:val="0"/>
      <w:sz w:val="20"/>
      <w:szCs w:val="20"/>
      <w:lang w:val="en-GB" w:eastAsia="en-US"/>
    </w:rPr>
  </w:style>
  <w:style w:type="character" w:customStyle="1" w:styleId="Heading3Char">
    <w:name w:val="Heading 3 Char"/>
    <w:basedOn w:val="DefaultParagraphFont"/>
    <w:link w:val="Heading3"/>
    <w:uiPriority w:val="99"/>
    <w:semiHidden/>
    <w:locked/>
    <w:rsid w:val="009350A6"/>
    <w:rPr>
      <w:rFonts w:ascii="Arial" w:eastAsia="MS Gothic" w:hAnsi="Arial" w:cs="Times New Roman"/>
      <w:kern w:val="0"/>
      <w:sz w:val="20"/>
      <w:szCs w:val="20"/>
      <w:lang w:val="en-GB" w:eastAsia="en-US"/>
    </w:rPr>
  </w:style>
  <w:style w:type="character" w:customStyle="1" w:styleId="Heading4Char">
    <w:name w:val="Heading 4 Char"/>
    <w:basedOn w:val="DefaultParagraphFont"/>
    <w:link w:val="Heading4"/>
    <w:uiPriority w:val="99"/>
    <w:semiHidden/>
    <w:locked/>
    <w:rsid w:val="009350A6"/>
    <w:rPr>
      <w:rFonts w:cs="Times New Roman"/>
      <w:b/>
      <w:bCs/>
      <w:kern w:val="0"/>
      <w:sz w:val="20"/>
      <w:szCs w:val="20"/>
      <w:lang w:val="en-GB" w:eastAsia="en-US"/>
    </w:rPr>
  </w:style>
  <w:style w:type="character" w:customStyle="1" w:styleId="Heading5Char">
    <w:name w:val="Heading 5 Char"/>
    <w:basedOn w:val="DefaultParagraphFont"/>
    <w:link w:val="Heading5"/>
    <w:uiPriority w:val="99"/>
    <w:semiHidden/>
    <w:locked/>
    <w:rsid w:val="009350A6"/>
    <w:rPr>
      <w:rFonts w:ascii="Arial" w:eastAsia="MS Gothic" w:hAnsi="Arial" w:cs="Times New Roman"/>
      <w:kern w:val="0"/>
      <w:sz w:val="20"/>
      <w:szCs w:val="20"/>
      <w:lang w:val="en-GB" w:eastAsia="en-US"/>
    </w:rPr>
  </w:style>
  <w:style w:type="character" w:customStyle="1" w:styleId="Heading6Char">
    <w:name w:val="Heading 6 Char"/>
    <w:basedOn w:val="DefaultParagraphFont"/>
    <w:link w:val="Heading6"/>
    <w:uiPriority w:val="99"/>
    <w:semiHidden/>
    <w:locked/>
    <w:rsid w:val="009350A6"/>
    <w:rPr>
      <w:rFonts w:cs="Times New Roman"/>
      <w:b/>
      <w:bCs/>
      <w:kern w:val="0"/>
      <w:sz w:val="20"/>
      <w:szCs w:val="20"/>
      <w:lang w:val="en-GB" w:eastAsia="en-US"/>
    </w:rPr>
  </w:style>
  <w:style w:type="character" w:customStyle="1" w:styleId="Heading7Char">
    <w:name w:val="Heading 7 Char"/>
    <w:basedOn w:val="DefaultParagraphFont"/>
    <w:link w:val="Heading7"/>
    <w:uiPriority w:val="99"/>
    <w:semiHidden/>
    <w:locked/>
    <w:rsid w:val="009350A6"/>
    <w:rPr>
      <w:rFonts w:cs="Times New Roman"/>
      <w:kern w:val="0"/>
      <w:sz w:val="20"/>
      <w:szCs w:val="20"/>
      <w:lang w:val="en-GB" w:eastAsia="en-US"/>
    </w:rPr>
  </w:style>
  <w:style w:type="character" w:customStyle="1" w:styleId="Heading8Char">
    <w:name w:val="Heading 8 Char"/>
    <w:basedOn w:val="DefaultParagraphFont"/>
    <w:link w:val="Heading8"/>
    <w:uiPriority w:val="99"/>
    <w:semiHidden/>
    <w:locked/>
    <w:rsid w:val="009350A6"/>
    <w:rPr>
      <w:rFonts w:cs="Times New Roman"/>
      <w:kern w:val="0"/>
      <w:sz w:val="20"/>
      <w:szCs w:val="20"/>
      <w:lang w:val="en-GB" w:eastAsia="en-US"/>
    </w:rPr>
  </w:style>
  <w:style w:type="character" w:customStyle="1" w:styleId="Heading9Char">
    <w:name w:val="Heading 9 Char"/>
    <w:basedOn w:val="DefaultParagraphFont"/>
    <w:link w:val="Heading9"/>
    <w:uiPriority w:val="99"/>
    <w:semiHidden/>
    <w:locked/>
    <w:rsid w:val="009350A6"/>
    <w:rPr>
      <w:rFonts w:cs="Times New Roman"/>
      <w:kern w:val="0"/>
      <w:sz w:val="20"/>
      <w:szCs w:val="20"/>
      <w:lang w:val="en-GB" w:eastAsia="en-US"/>
    </w:rPr>
  </w:style>
  <w:style w:type="paragraph" w:customStyle="1" w:styleId="AnnexNotitle">
    <w:name w:val="Annex_No &amp; title"/>
    <w:basedOn w:val="Normal"/>
    <w:next w:val="Normal"/>
    <w:uiPriority w:val="99"/>
    <w:rsid w:val="00232C4A"/>
    <w:pPr>
      <w:keepNext/>
      <w:keepLines/>
      <w:spacing w:before="480"/>
      <w:jc w:val="center"/>
    </w:pPr>
    <w:rPr>
      <w:b/>
      <w:sz w:val="28"/>
    </w:rPr>
  </w:style>
  <w:style w:type="character" w:customStyle="1" w:styleId="Appdef">
    <w:name w:val="App_def"/>
    <w:basedOn w:val="DefaultParagraphFont"/>
    <w:uiPriority w:val="99"/>
    <w:rsid w:val="00232C4A"/>
    <w:rPr>
      <w:rFonts w:ascii="Times New Roman" w:hAnsi="Times New Roman" w:cs="Times New Roman"/>
      <w:b/>
    </w:rPr>
  </w:style>
  <w:style w:type="character" w:customStyle="1" w:styleId="Appref">
    <w:name w:val="App_ref"/>
    <w:basedOn w:val="DefaultParagraphFont"/>
    <w:uiPriority w:val="99"/>
    <w:rsid w:val="00232C4A"/>
    <w:rPr>
      <w:rFonts w:cs="Times New Roman"/>
    </w:rPr>
  </w:style>
  <w:style w:type="paragraph" w:customStyle="1" w:styleId="AppendixNotitle">
    <w:name w:val="Appendix_No &amp; title"/>
    <w:basedOn w:val="AnnexNotitle"/>
    <w:next w:val="Normal"/>
    <w:uiPriority w:val="99"/>
    <w:rsid w:val="00232C4A"/>
  </w:style>
  <w:style w:type="character" w:customStyle="1" w:styleId="Artdef">
    <w:name w:val="Art_def"/>
    <w:basedOn w:val="DefaultParagraphFont"/>
    <w:uiPriority w:val="99"/>
    <w:rsid w:val="00232C4A"/>
    <w:rPr>
      <w:rFonts w:ascii="Times New Roman" w:hAnsi="Times New Roman" w:cs="Times New Roman"/>
      <w:b/>
    </w:rPr>
  </w:style>
  <w:style w:type="paragraph" w:customStyle="1" w:styleId="Artheading">
    <w:name w:val="Art_heading"/>
    <w:basedOn w:val="Normal"/>
    <w:next w:val="Normal"/>
    <w:uiPriority w:val="99"/>
    <w:rsid w:val="00232C4A"/>
    <w:pPr>
      <w:spacing w:before="480"/>
      <w:jc w:val="center"/>
    </w:pPr>
    <w:rPr>
      <w:b/>
      <w:sz w:val="28"/>
    </w:rPr>
  </w:style>
  <w:style w:type="paragraph" w:customStyle="1" w:styleId="ArtNo">
    <w:name w:val="Art_No"/>
    <w:basedOn w:val="Normal"/>
    <w:next w:val="Normal"/>
    <w:uiPriority w:val="99"/>
    <w:rsid w:val="00232C4A"/>
    <w:pPr>
      <w:keepNext/>
      <w:keepLines/>
      <w:spacing w:before="480"/>
      <w:jc w:val="center"/>
    </w:pPr>
    <w:rPr>
      <w:caps/>
      <w:sz w:val="28"/>
    </w:rPr>
  </w:style>
  <w:style w:type="character" w:customStyle="1" w:styleId="Artref">
    <w:name w:val="Art_ref"/>
    <w:basedOn w:val="DefaultParagraphFont"/>
    <w:uiPriority w:val="99"/>
    <w:rsid w:val="00232C4A"/>
    <w:rPr>
      <w:rFonts w:cs="Times New Roman"/>
    </w:rPr>
  </w:style>
  <w:style w:type="paragraph" w:customStyle="1" w:styleId="Arttitle">
    <w:name w:val="Art_title"/>
    <w:basedOn w:val="Normal"/>
    <w:next w:val="Normal"/>
    <w:uiPriority w:val="99"/>
    <w:rsid w:val="00232C4A"/>
    <w:pPr>
      <w:keepNext/>
      <w:keepLines/>
      <w:spacing w:before="240"/>
      <w:jc w:val="center"/>
    </w:pPr>
    <w:rPr>
      <w:b/>
      <w:sz w:val="28"/>
    </w:rPr>
  </w:style>
  <w:style w:type="paragraph" w:customStyle="1" w:styleId="ASN1">
    <w:name w:val="ASN.1"/>
    <w:basedOn w:val="Normal"/>
    <w:uiPriority w:val="99"/>
    <w:rsid w:val="00232C4A"/>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rsid w:val="00232C4A"/>
    <w:pPr>
      <w:keepNext/>
      <w:keepLines/>
      <w:spacing w:before="160"/>
      <w:ind w:left="794"/>
    </w:pPr>
    <w:rPr>
      <w:i/>
    </w:rPr>
  </w:style>
  <w:style w:type="paragraph" w:customStyle="1" w:styleId="ChapNo">
    <w:name w:val="Chap_No"/>
    <w:basedOn w:val="Normal"/>
    <w:next w:val="Normal"/>
    <w:uiPriority w:val="99"/>
    <w:rsid w:val="00232C4A"/>
    <w:pPr>
      <w:keepNext/>
      <w:keepLines/>
      <w:spacing w:before="480"/>
      <w:jc w:val="center"/>
    </w:pPr>
    <w:rPr>
      <w:b/>
      <w:caps/>
      <w:sz w:val="28"/>
    </w:rPr>
  </w:style>
  <w:style w:type="paragraph" w:customStyle="1" w:styleId="Chaptitle">
    <w:name w:val="Chap_title"/>
    <w:basedOn w:val="Normal"/>
    <w:next w:val="Normal"/>
    <w:uiPriority w:val="99"/>
    <w:rsid w:val="00232C4A"/>
    <w:pPr>
      <w:keepNext/>
      <w:keepLines/>
      <w:spacing w:before="240"/>
      <w:jc w:val="center"/>
    </w:pPr>
    <w:rPr>
      <w:b/>
      <w:sz w:val="28"/>
    </w:rPr>
  </w:style>
  <w:style w:type="character" w:styleId="EndnoteReference">
    <w:name w:val="endnote reference"/>
    <w:basedOn w:val="DefaultParagraphFont"/>
    <w:uiPriority w:val="99"/>
    <w:semiHidden/>
    <w:rsid w:val="00232C4A"/>
    <w:rPr>
      <w:rFonts w:cs="Times New Roman"/>
      <w:vertAlign w:val="superscript"/>
    </w:rPr>
  </w:style>
  <w:style w:type="paragraph" w:customStyle="1" w:styleId="enumlev1">
    <w:name w:val="enumlev1"/>
    <w:basedOn w:val="Normal"/>
    <w:uiPriority w:val="99"/>
    <w:rsid w:val="00232C4A"/>
    <w:pPr>
      <w:spacing w:before="80"/>
      <w:ind w:left="794" w:hanging="794"/>
    </w:pPr>
  </w:style>
  <w:style w:type="paragraph" w:customStyle="1" w:styleId="enumlev2">
    <w:name w:val="enumlev2"/>
    <w:basedOn w:val="enumlev1"/>
    <w:uiPriority w:val="99"/>
    <w:rsid w:val="00232C4A"/>
    <w:pPr>
      <w:ind w:left="1191" w:hanging="397"/>
    </w:pPr>
  </w:style>
  <w:style w:type="paragraph" w:customStyle="1" w:styleId="enumlev3">
    <w:name w:val="enumlev3"/>
    <w:basedOn w:val="enumlev2"/>
    <w:uiPriority w:val="99"/>
    <w:rsid w:val="00232C4A"/>
    <w:pPr>
      <w:ind w:left="1588"/>
    </w:pPr>
  </w:style>
  <w:style w:type="paragraph" w:customStyle="1" w:styleId="Equation">
    <w:name w:val="Equation"/>
    <w:basedOn w:val="Normal"/>
    <w:uiPriority w:val="99"/>
    <w:rsid w:val="00232C4A"/>
    <w:pPr>
      <w:tabs>
        <w:tab w:val="clear" w:pos="1191"/>
        <w:tab w:val="clear" w:pos="1588"/>
        <w:tab w:val="clear" w:pos="1985"/>
        <w:tab w:val="center" w:pos="4820"/>
        <w:tab w:val="right" w:pos="9639"/>
      </w:tabs>
    </w:pPr>
  </w:style>
  <w:style w:type="paragraph" w:customStyle="1" w:styleId="Equationlegend">
    <w:name w:val="Equation_legend"/>
    <w:basedOn w:val="Normal"/>
    <w:uiPriority w:val="99"/>
    <w:rsid w:val="00232C4A"/>
    <w:pPr>
      <w:tabs>
        <w:tab w:val="clear" w:pos="794"/>
        <w:tab w:val="clear" w:pos="1191"/>
        <w:tab w:val="clear" w:pos="1588"/>
        <w:tab w:val="right" w:pos="1814"/>
      </w:tabs>
      <w:spacing w:before="80"/>
      <w:ind w:left="1985" w:hanging="1985"/>
    </w:pPr>
  </w:style>
  <w:style w:type="paragraph" w:customStyle="1" w:styleId="Figure">
    <w:name w:val="Figure"/>
    <w:basedOn w:val="Normal"/>
    <w:next w:val="Normal"/>
    <w:uiPriority w:val="99"/>
    <w:rsid w:val="00232C4A"/>
    <w:pPr>
      <w:keepNext/>
      <w:keepLines/>
      <w:spacing w:before="240" w:after="120"/>
      <w:jc w:val="center"/>
    </w:pPr>
  </w:style>
  <w:style w:type="paragraph" w:customStyle="1" w:styleId="Figurelegend">
    <w:name w:val="Figure_legend"/>
    <w:basedOn w:val="Normal"/>
    <w:uiPriority w:val="99"/>
    <w:rsid w:val="00232C4A"/>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uiPriority w:val="99"/>
    <w:rsid w:val="00232C4A"/>
    <w:pPr>
      <w:keepLines/>
      <w:spacing w:before="240" w:after="120"/>
      <w:jc w:val="center"/>
    </w:pPr>
    <w:rPr>
      <w:b/>
    </w:rPr>
  </w:style>
  <w:style w:type="paragraph" w:customStyle="1" w:styleId="FigureNoBR">
    <w:name w:val="Figure_No_BR"/>
    <w:basedOn w:val="Normal"/>
    <w:next w:val="Normal"/>
    <w:uiPriority w:val="99"/>
    <w:rsid w:val="00232C4A"/>
    <w:pPr>
      <w:keepNext/>
      <w:keepLines/>
      <w:spacing w:before="480" w:after="120"/>
      <w:jc w:val="center"/>
    </w:pPr>
    <w:rPr>
      <w:caps/>
    </w:rPr>
  </w:style>
  <w:style w:type="paragraph" w:customStyle="1" w:styleId="TabletitleBR">
    <w:name w:val="Table_title_BR"/>
    <w:basedOn w:val="Normal"/>
    <w:next w:val="Normal"/>
    <w:uiPriority w:val="99"/>
    <w:rsid w:val="00232C4A"/>
    <w:pPr>
      <w:keepNext/>
      <w:keepLines/>
      <w:spacing w:before="0" w:after="120"/>
      <w:jc w:val="center"/>
    </w:pPr>
    <w:rPr>
      <w:b/>
    </w:rPr>
  </w:style>
  <w:style w:type="paragraph" w:customStyle="1" w:styleId="FiguretitleBR">
    <w:name w:val="Figure_title_BR"/>
    <w:basedOn w:val="TabletitleBR"/>
    <w:next w:val="Normal"/>
    <w:uiPriority w:val="99"/>
    <w:rsid w:val="00232C4A"/>
    <w:pPr>
      <w:keepNext w:val="0"/>
      <w:spacing w:after="480"/>
    </w:pPr>
  </w:style>
  <w:style w:type="paragraph" w:customStyle="1" w:styleId="Figurewithouttitle">
    <w:name w:val="Figure_without_title"/>
    <w:basedOn w:val="Normal"/>
    <w:next w:val="Normal"/>
    <w:uiPriority w:val="99"/>
    <w:rsid w:val="00232C4A"/>
    <w:pPr>
      <w:keepLines/>
      <w:spacing w:before="240" w:after="120"/>
      <w:jc w:val="center"/>
    </w:pPr>
  </w:style>
  <w:style w:type="paragraph" w:styleId="Footer">
    <w:name w:val="footer"/>
    <w:basedOn w:val="Normal"/>
    <w:link w:val="FooterChar"/>
    <w:uiPriority w:val="99"/>
    <w:rsid w:val="00232C4A"/>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basedOn w:val="DefaultParagraphFont"/>
    <w:link w:val="Footer"/>
    <w:uiPriority w:val="99"/>
    <w:semiHidden/>
    <w:locked/>
    <w:rsid w:val="009350A6"/>
    <w:rPr>
      <w:rFonts w:cs="Times New Roman"/>
      <w:kern w:val="0"/>
      <w:sz w:val="20"/>
      <w:szCs w:val="20"/>
      <w:lang w:val="en-GB" w:eastAsia="en-US"/>
    </w:rPr>
  </w:style>
  <w:style w:type="paragraph" w:customStyle="1" w:styleId="FirstFooter">
    <w:name w:val="FirstFooter"/>
    <w:basedOn w:val="Footer"/>
    <w:uiPriority w:val="99"/>
    <w:rsid w:val="00232C4A"/>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rsid w:val="00232C4A"/>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uiPriority w:val="99"/>
    <w:semiHidden/>
    <w:rsid w:val="00232C4A"/>
    <w:rPr>
      <w:rFonts w:cs="Times New Roman"/>
      <w:position w:val="6"/>
      <w:sz w:val="18"/>
    </w:rPr>
  </w:style>
  <w:style w:type="paragraph" w:customStyle="1" w:styleId="Note">
    <w:name w:val="Note"/>
    <w:basedOn w:val="Normal"/>
    <w:uiPriority w:val="99"/>
    <w:rsid w:val="00232C4A"/>
    <w:pPr>
      <w:spacing w:before="80"/>
    </w:pPr>
  </w:style>
  <w:style w:type="paragraph" w:styleId="FootnoteText">
    <w:name w:val="footnote text"/>
    <w:basedOn w:val="Note"/>
    <w:link w:val="FootnoteTextChar"/>
    <w:uiPriority w:val="99"/>
    <w:semiHidden/>
    <w:rsid w:val="00232C4A"/>
    <w:pPr>
      <w:keepLines/>
      <w:tabs>
        <w:tab w:val="left" w:pos="255"/>
      </w:tabs>
      <w:ind w:left="255" w:hanging="255"/>
    </w:pPr>
  </w:style>
  <w:style w:type="character" w:customStyle="1" w:styleId="FootnoteTextChar">
    <w:name w:val="Footnote Text Char"/>
    <w:basedOn w:val="DefaultParagraphFont"/>
    <w:link w:val="FootnoteText"/>
    <w:uiPriority w:val="99"/>
    <w:semiHidden/>
    <w:locked/>
    <w:rsid w:val="009350A6"/>
    <w:rPr>
      <w:rFonts w:cs="Times New Roman"/>
      <w:kern w:val="0"/>
      <w:sz w:val="20"/>
      <w:szCs w:val="20"/>
      <w:lang w:val="en-GB" w:eastAsia="en-US"/>
    </w:rPr>
  </w:style>
  <w:style w:type="paragraph" w:customStyle="1" w:styleId="Formal">
    <w:name w:val="Formal"/>
    <w:basedOn w:val="ASN1"/>
    <w:uiPriority w:val="99"/>
    <w:rsid w:val="00232C4A"/>
    <w:rPr>
      <w:b w:val="0"/>
    </w:rPr>
  </w:style>
  <w:style w:type="paragraph" w:styleId="Header">
    <w:name w:val="header"/>
    <w:basedOn w:val="Normal"/>
    <w:link w:val="HeaderChar"/>
    <w:uiPriority w:val="99"/>
    <w:rsid w:val="00232C4A"/>
    <w:pPr>
      <w:tabs>
        <w:tab w:val="clear" w:pos="794"/>
        <w:tab w:val="clear" w:pos="1191"/>
        <w:tab w:val="clear" w:pos="1588"/>
        <w:tab w:val="clear" w:pos="1985"/>
      </w:tabs>
      <w:spacing w:before="0"/>
      <w:jc w:val="center"/>
    </w:pPr>
    <w:rPr>
      <w:sz w:val="18"/>
    </w:rPr>
  </w:style>
  <w:style w:type="character" w:customStyle="1" w:styleId="HeaderChar">
    <w:name w:val="Header Char"/>
    <w:basedOn w:val="DefaultParagraphFont"/>
    <w:link w:val="Header"/>
    <w:uiPriority w:val="99"/>
    <w:semiHidden/>
    <w:locked/>
    <w:rsid w:val="009350A6"/>
    <w:rPr>
      <w:rFonts w:cs="Times New Roman"/>
      <w:kern w:val="0"/>
      <w:sz w:val="20"/>
      <w:szCs w:val="20"/>
      <w:lang w:val="en-GB" w:eastAsia="en-US"/>
    </w:rPr>
  </w:style>
  <w:style w:type="paragraph" w:customStyle="1" w:styleId="Headingb">
    <w:name w:val="Heading_b"/>
    <w:basedOn w:val="Normal"/>
    <w:next w:val="Normal"/>
    <w:uiPriority w:val="99"/>
    <w:rsid w:val="00232C4A"/>
    <w:pPr>
      <w:keepNext/>
      <w:spacing w:before="160"/>
    </w:pPr>
    <w:rPr>
      <w:b/>
    </w:rPr>
  </w:style>
  <w:style w:type="paragraph" w:customStyle="1" w:styleId="Headingi">
    <w:name w:val="Heading_i"/>
    <w:basedOn w:val="Normal"/>
    <w:next w:val="Normal"/>
    <w:uiPriority w:val="99"/>
    <w:rsid w:val="00232C4A"/>
    <w:pPr>
      <w:keepNext/>
      <w:spacing w:before="160"/>
    </w:pPr>
    <w:rPr>
      <w:i/>
    </w:rPr>
  </w:style>
  <w:style w:type="paragraph" w:styleId="Index1">
    <w:name w:val="index 1"/>
    <w:basedOn w:val="Normal"/>
    <w:next w:val="Normal"/>
    <w:uiPriority w:val="99"/>
    <w:semiHidden/>
    <w:rsid w:val="00232C4A"/>
  </w:style>
  <w:style w:type="paragraph" w:styleId="Index2">
    <w:name w:val="index 2"/>
    <w:basedOn w:val="Normal"/>
    <w:next w:val="Normal"/>
    <w:uiPriority w:val="99"/>
    <w:semiHidden/>
    <w:rsid w:val="00232C4A"/>
    <w:pPr>
      <w:ind w:left="283"/>
    </w:pPr>
  </w:style>
  <w:style w:type="paragraph" w:styleId="Index3">
    <w:name w:val="index 3"/>
    <w:basedOn w:val="Normal"/>
    <w:next w:val="Normal"/>
    <w:uiPriority w:val="99"/>
    <w:semiHidden/>
    <w:rsid w:val="00232C4A"/>
    <w:pPr>
      <w:ind w:left="566"/>
    </w:pPr>
  </w:style>
  <w:style w:type="paragraph" w:customStyle="1" w:styleId="Normalaftertitle">
    <w:name w:val="Normal_after_title"/>
    <w:basedOn w:val="Normal"/>
    <w:next w:val="Normal"/>
    <w:uiPriority w:val="99"/>
    <w:rsid w:val="00232C4A"/>
    <w:pPr>
      <w:spacing w:before="360"/>
    </w:pPr>
  </w:style>
  <w:style w:type="character" w:styleId="PageNumber">
    <w:name w:val="page number"/>
    <w:basedOn w:val="DefaultParagraphFont"/>
    <w:uiPriority w:val="99"/>
    <w:rsid w:val="00232C4A"/>
    <w:rPr>
      <w:rFonts w:cs="Times New Roman"/>
    </w:rPr>
  </w:style>
  <w:style w:type="paragraph" w:customStyle="1" w:styleId="PartNo">
    <w:name w:val="Part_No"/>
    <w:basedOn w:val="Normal"/>
    <w:next w:val="Normal"/>
    <w:uiPriority w:val="99"/>
    <w:rsid w:val="00232C4A"/>
    <w:pPr>
      <w:keepNext/>
      <w:keepLines/>
      <w:spacing w:before="480" w:after="80"/>
      <w:jc w:val="center"/>
    </w:pPr>
    <w:rPr>
      <w:caps/>
      <w:sz w:val="28"/>
    </w:rPr>
  </w:style>
  <w:style w:type="paragraph" w:customStyle="1" w:styleId="Partref">
    <w:name w:val="Part_ref"/>
    <w:basedOn w:val="Normal"/>
    <w:next w:val="Normal"/>
    <w:uiPriority w:val="99"/>
    <w:rsid w:val="00232C4A"/>
    <w:pPr>
      <w:keepNext/>
      <w:keepLines/>
      <w:spacing w:before="280"/>
      <w:jc w:val="center"/>
    </w:pPr>
  </w:style>
  <w:style w:type="paragraph" w:customStyle="1" w:styleId="Parttitle">
    <w:name w:val="Part_title"/>
    <w:basedOn w:val="Normal"/>
    <w:next w:val="Normalaftertitle"/>
    <w:uiPriority w:val="99"/>
    <w:rsid w:val="00232C4A"/>
    <w:pPr>
      <w:keepNext/>
      <w:keepLines/>
      <w:spacing w:before="240" w:after="280"/>
      <w:jc w:val="center"/>
    </w:pPr>
    <w:rPr>
      <w:b/>
      <w:sz w:val="28"/>
    </w:rPr>
  </w:style>
  <w:style w:type="paragraph" w:customStyle="1" w:styleId="Recdate">
    <w:name w:val="Rec_date"/>
    <w:basedOn w:val="Normal"/>
    <w:next w:val="Normalaftertitle"/>
    <w:uiPriority w:val="99"/>
    <w:rsid w:val="00232C4A"/>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232C4A"/>
  </w:style>
  <w:style w:type="paragraph" w:customStyle="1" w:styleId="RecNo">
    <w:name w:val="Rec_No"/>
    <w:basedOn w:val="Normal"/>
    <w:next w:val="Normal"/>
    <w:uiPriority w:val="99"/>
    <w:rsid w:val="00232C4A"/>
    <w:pPr>
      <w:keepNext/>
      <w:keepLines/>
      <w:spacing w:before="0"/>
    </w:pPr>
    <w:rPr>
      <w:b/>
      <w:sz w:val="28"/>
    </w:rPr>
  </w:style>
  <w:style w:type="paragraph" w:customStyle="1" w:styleId="QuestionNo">
    <w:name w:val="Question_No"/>
    <w:basedOn w:val="RecNo"/>
    <w:next w:val="Normal"/>
    <w:uiPriority w:val="99"/>
    <w:rsid w:val="00232C4A"/>
  </w:style>
  <w:style w:type="paragraph" w:customStyle="1" w:styleId="RecNoBR">
    <w:name w:val="Rec_No_BR"/>
    <w:basedOn w:val="Normal"/>
    <w:next w:val="Normal"/>
    <w:uiPriority w:val="99"/>
    <w:rsid w:val="00232C4A"/>
    <w:pPr>
      <w:keepNext/>
      <w:keepLines/>
      <w:spacing w:before="480"/>
      <w:jc w:val="center"/>
    </w:pPr>
    <w:rPr>
      <w:caps/>
      <w:sz w:val="28"/>
    </w:rPr>
  </w:style>
  <w:style w:type="paragraph" w:customStyle="1" w:styleId="QuestionNoBR">
    <w:name w:val="Question_No_BR"/>
    <w:basedOn w:val="RecNoBR"/>
    <w:next w:val="Normal"/>
    <w:uiPriority w:val="99"/>
    <w:rsid w:val="00232C4A"/>
  </w:style>
  <w:style w:type="paragraph" w:customStyle="1" w:styleId="Recref">
    <w:name w:val="Rec_ref"/>
    <w:basedOn w:val="Normal"/>
    <w:next w:val="Recdate"/>
    <w:uiPriority w:val="99"/>
    <w:rsid w:val="00232C4A"/>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232C4A"/>
  </w:style>
  <w:style w:type="paragraph" w:customStyle="1" w:styleId="Rectitle">
    <w:name w:val="Rec_title"/>
    <w:basedOn w:val="Normal"/>
    <w:next w:val="Normalaftertitle"/>
    <w:uiPriority w:val="99"/>
    <w:rsid w:val="00232C4A"/>
    <w:pPr>
      <w:keepNext/>
      <w:keepLines/>
      <w:spacing w:before="360"/>
      <w:jc w:val="center"/>
    </w:pPr>
    <w:rPr>
      <w:b/>
      <w:sz w:val="28"/>
    </w:rPr>
  </w:style>
  <w:style w:type="paragraph" w:customStyle="1" w:styleId="Questiontitle">
    <w:name w:val="Question_title"/>
    <w:basedOn w:val="Rectitle"/>
    <w:next w:val="Questionref"/>
    <w:uiPriority w:val="99"/>
    <w:rsid w:val="00232C4A"/>
  </w:style>
  <w:style w:type="character" w:customStyle="1" w:styleId="Recdef">
    <w:name w:val="Rec_def"/>
    <w:basedOn w:val="DefaultParagraphFont"/>
    <w:uiPriority w:val="99"/>
    <w:rsid w:val="00232C4A"/>
    <w:rPr>
      <w:rFonts w:cs="Times New Roman"/>
      <w:b/>
    </w:rPr>
  </w:style>
  <w:style w:type="paragraph" w:customStyle="1" w:styleId="Reftext">
    <w:name w:val="Ref_text"/>
    <w:basedOn w:val="Normal"/>
    <w:uiPriority w:val="99"/>
    <w:rsid w:val="00232C4A"/>
    <w:pPr>
      <w:ind w:left="794" w:hanging="794"/>
    </w:pPr>
  </w:style>
  <w:style w:type="paragraph" w:customStyle="1" w:styleId="Reftitle">
    <w:name w:val="Ref_title"/>
    <w:basedOn w:val="Normal"/>
    <w:next w:val="Reftext"/>
    <w:uiPriority w:val="99"/>
    <w:rsid w:val="00232C4A"/>
    <w:pPr>
      <w:spacing w:before="480"/>
      <w:jc w:val="center"/>
    </w:pPr>
    <w:rPr>
      <w:b/>
    </w:rPr>
  </w:style>
  <w:style w:type="paragraph" w:customStyle="1" w:styleId="Repdate">
    <w:name w:val="Rep_date"/>
    <w:basedOn w:val="Recdate"/>
    <w:next w:val="Normalaftertitle"/>
    <w:uiPriority w:val="99"/>
    <w:rsid w:val="00232C4A"/>
  </w:style>
  <w:style w:type="paragraph" w:customStyle="1" w:styleId="RepNo">
    <w:name w:val="Rep_No"/>
    <w:basedOn w:val="RecNo"/>
    <w:next w:val="Normal"/>
    <w:uiPriority w:val="99"/>
    <w:rsid w:val="00232C4A"/>
  </w:style>
  <w:style w:type="paragraph" w:customStyle="1" w:styleId="RepNoBR">
    <w:name w:val="Rep_No_BR"/>
    <w:basedOn w:val="RecNoBR"/>
    <w:next w:val="Normal"/>
    <w:uiPriority w:val="99"/>
    <w:rsid w:val="00232C4A"/>
  </w:style>
  <w:style w:type="paragraph" w:customStyle="1" w:styleId="Repref">
    <w:name w:val="Rep_ref"/>
    <w:basedOn w:val="Recref"/>
    <w:next w:val="Repdate"/>
    <w:uiPriority w:val="99"/>
    <w:rsid w:val="00232C4A"/>
  </w:style>
  <w:style w:type="paragraph" w:customStyle="1" w:styleId="Reptitle">
    <w:name w:val="Rep_title"/>
    <w:basedOn w:val="Rectitle"/>
    <w:next w:val="Repref"/>
    <w:uiPriority w:val="99"/>
    <w:rsid w:val="00232C4A"/>
  </w:style>
  <w:style w:type="paragraph" w:customStyle="1" w:styleId="Resdate">
    <w:name w:val="Res_date"/>
    <w:basedOn w:val="Recdate"/>
    <w:next w:val="Normalaftertitle"/>
    <w:uiPriority w:val="99"/>
    <w:rsid w:val="00232C4A"/>
  </w:style>
  <w:style w:type="character" w:customStyle="1" w:styleId="Resdef">
    <w:name w:val="Res_def"/>
    <w:basedOn w:val="DefaultParagraphFont"/>
    <w:uiPriority w:val="99"/>
    <w:rsid w:val="00232C4A"/>
    <w:rPr>
      <w:rFonts w:ascii="Times New Roman" w:hAnsi="Times New Roman" w:cs="Times New Roman"/>
      <w:b/>
    </w:rPr>
  </w:style>
  <w:style w:type="paragraph" w:customStyle="1" w:styleId="ResNo">
    <w:name w:val="Res_No"/>
    <w:basedOn w:val="RecNo"/>
    <w:next w:val="Normal"/>
    <w:uiPriority w:val="99"/>
    <w:rsid w:val="00232C4A"/>
  </w:style>
  <w:style w:type="paragraph" w:customStyle="1" w:styleId="ResNoBR">
    <w:name w:val="Res_No_BR"/>
    <w:basedOn w:val="RecNoBR"/>
    <w:next w:val="Normal"/>
    <w:uiPriority w:val="99"/>
    <w:rsid w:val="00232C4A"/>
  </w:style>
  <w:style w:type="paragraph" w:customStyle="1" w:styleId="Resref">
    <w:name w:val="Res_ref"/>
    <w:basedOn w:val="Recref"/>
    <w:next w:val="Resdate"/>
    <w:uiPriority w:val="99"/>
    <w:rsid w:val="00232C4A"/>
  </w:style>
  <w:style w:type="paragraph" w:customStyle="1" w:styleId="Restitle">
    <w:name w:val="Res_title"/>
    <w:basedOn w:val="Rectitle"/>
    <w:next w:val="Resref"/>
    <w:uiPriority w:val="99"/>
    <w:rsid w:val="00232C4A"/>
  </w:style>
  <w:style w:type="paragraph" w:customStyle="1" w:styleId="Section1">
    <w:name w:val="Section_1"/>
    <w:basedOn w:val="Normal"/>
    <w:next w:val="Normal"/>
    <w:uiPriority w:val="99"/>
    <w:rsid w:val="00232C4A"/>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232C4A"/>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232C4A"/>
    <w:pPr>
      <w:keepNext/>
      <w:keepLines/>
      <w:spacing w:before="480" w:after="80"/>
      <w:jc w:val="center"/>
    </w:pPr>
    <w:rPr>
      <w:caps/>
      <w:sz w:val="28"/>
    </w:rPr>
  </w:style>
  <w:style w:type="paragraph" w:customStyle="1" w:styleId="Sectiontitle">
    <w:name w:val="Section_title"/>
    <w:basedOn w:val="Normal"/>
    <w:next w:val="Normalaftertitle"/>
    <w:uiPriority w:val="99"/>
    <w:rsid w:val="00232C4A"/>
    <w:pPr>
      <w:keepNext/>
      <w:keepLines/>
      <w:spacing w:before="480" w:after="280"/>
      <w:jc w:val="center"/>
    </w:pPr>
    <w:rPr>
      <w:b/>
      <w:sz w:val="28"/>
    </w:rPr>
  </w:style>
  <w:style w:type="paragraph" w:customStyle="1" w:styleId="Source">
    <w:name w:val="Source"/>
    <w:basedOn w:val="Normal"/>
    <w:next w:val="Normalaftertitle"/>
    <w:uiPriority w:val="99"/>
    <w:rsid w:val="00232C4A"/>
    <w:pPr>
      <w:spacing w:before="840" w:after="200"/>
      <w:jc w:val="center"/>
    </w:pPr>
    <w:rPr>
      <w:b/>
      <w:sz w:val="28"/>
    </w:rPr>
  </w:style>
  <w:style w:type="paragraph" w:customStyle="1" w:styleId="SpecialFooter">
    <w:name w:val="Special Footer"/>
    <w:basedOn w:val="Footer"/>
    <w:uiPriority w:val="99"/>
    <w:rsid w:val="00232C4A"/>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uiPriority w:val="99"/>
    <w:rsid w:val="00232C4A"/>
    <w:rPr>
      <w:rFonts w:cs="Times New Roman"/>
      <w:b/>
      <w:color w:val="auto"/>
    </w:rPr>
  </w:style>
  <w:style w:type="paragraph" w:customStyle="1" w:styleId="Tablehead">
    <w:name w:val="Table_head"/>
    <w:basedOn w:val="Normal"/>
    <w:next w:val="Normal"/>
    <w:uiPriority w:val="99"/>
    <w:rsid w:val="00232C4A"/>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uiPriority w:val="99"/>
    <w:rsid w:val="00232C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uiPriority w:val="99"/>
    <w:rsid w:val="00232C4A"/>
    <w:pPr>
      <w:keepNext/>
      <w:keepLines/>
      <w:spacing w:before="360" w:after="120"/>
      <w:jc w:val="center"/>
    </w:pPr>
    <w:rPr>
      <w:b/>
    </w:rPr>
  </w:style>
  <w:style w:type="paragraph" w:customStyle="1" w:styleId="TableNoBR">
    <w:name w:val="Table_No_BR"/>
    <w:basedOn w:val="Normal"/>
    <w:next w:val="TabletitleBR"/>
    <w:uiPriority w:val="99"/>
    <w:rsid w:val="00232C4A"/>
    <w:pPr>
      <w:keepNext/>
      <w:spacing w:before="560" w:after="120"/>
      <w:jc w:val="center"/>
    </w:pPr>
    <w:rPr>
      <w:caps/>
    </w:rPr>
  </w:style>
  <w:style w:type="paragraph" w:customStyle="1" w:styleId="Tableref">
    <w:name w:val="Table_ref"/>
    <w:basedOn w:val="Normal"/>
    <w:next w:val="TabletitleBR"/>
    <w:uiPriority w:val="99"/>
    <w:rsid w:val="00232C4A"/>
    <w:pPr>
      <w:keepNext/>
      <w:spacing w:before="0" w:after="120"/>
      <w:jc w:val="center"/>
    </w:pPr>
  </w:style>
  <w:style w:type="paragraph" w:customStyle="1" w:styleId="Tabletext">
    <w:name w:val="Table_text"/>
    <w:basedOn w:val="Normal"/>
    <w:uiPriority w:val="99"/>
    <w:rsid w:val="00232C4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rsid w:val="00232C4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232C4A"/>
  </w:style>
  <w:style w:type="paragraph" w:customStyle="1" w:styleId="Title3">
    <w:name w:val="Title 3"/>
    <w:basedOn w:val="Title2"/>
    <w:next w:val="Normal"/>
    <w:uiPriority w:val="99"/>
    <w:rsid w:val="00232C4A"/>
    <w:rPr>
      <w:caps w:val="0"/>
    </w:rPr>
  </w:style>
  <w:style w:type="paragraph" w:customStyle="1" w:styleId="Title4">
    <w:name w:val="Title 4"/>
    <w:basedOn w:val="Title3"/>
    <w:next w:val="Heading1"/>
    <w:uiPriority w:val="99"/>
    <w:rsid w:val="00232C4A"/>
    <w:rPr>
      <w:b/>
    </w:rPr>
  </w:style>
  <w:style w:type="paragraph" w:customStyle="1" w:styleId="toc0">
    <w:name w:val="toc 0"/>
    <w:basedOn w:val="Normal"/>
    <w:next w:val="TOC1"/>
    <w:uiPriority w:val="99"/>
    <w:rsid w:val="00232C4A"/>
    <w:pPr>
      <w:tabs>
        <w:tab w:val="clear" w:pos="794"/>
        <w:tab w:val="clear" w:pos="1191"/>
        <w:tab w:val="clear" w:pos="1588"/>
        <w:tab w:val="clear" w:pos="1985"/>
        <w:tab w:val="right" w:pos="9639"/>
      </w:tabs>
    </w:pPr>
    <w:rPr>
      <w:b/>
    </w:rPr>
  </w:style>
  <w:style w:type="paragraph" w:styleId="TOC1">
    <w:name w:val="toc 1"/>
    <w:basedOn w:val="Normal"/>
    <w:uiPriority w:val="99"/>
    <w:semiHidden/>
    <w:rsid w:val="00232C4A"/>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99"/>
    <w:semiHidden/>
    <w:rsid w:val="00232C4A"/>
    <w:pPr>
      <w:spacing w:before="80"/>
      <w:ind w:left="1531" w:hanging="851"/>
    </w:pPr>
  </w:style>
  <w:style w:type="paragraph" w:styleId="TOC3">
    <w:name w:val="toc 3"/>
    <w:basedOn w:val="TOC2"/>
    <w:uiPriority w:val="99"/>
    <w:semiHidden/>
    <w:rsid w:val="00232C4A"/>
  </w:style>
  <w:style w:type="paragraph" w:styleId="TOC4">
    <w:name w:val="toc 4"/>
    <w:basedOn w:val="TOC3"/>
    <w:uiPriority w:val="99"/>
    <w:semiHidden/>
    <w:rsid w:val="00232C4A"/>
  </w:style>
  <w:style w:type="paragraph" w:styleId="TOC5">
    <w:name w:val="toc 5"/>
    <w:basedOn w:val="TOC4"/>
    <w:uiPriority w:val="99"/>
    <w:semiHidden/>
    <w:rsid w:val="00232C4A"/>
  </w:style>
  <w:style w:type="paragraph" w:styleId="TOC6">
    <w:name w:val="toc 6"/>
    <w:basedOn w:val="TOC4"/>
    <w:uiPriority w:val="99"/>
    <w:semiHidden/>
    <w:rsid w:val="00232C4A"/>
  </w:style>
  <w:style w:type="paragraph" w:styleId="TOC7">
    <w:name w:val="toc 7"/>
    <w:basedOn w:val="TOC4"/>
    <w:uiPriority w:val="99"/>
    <w:semiHidden/>
    <w:rsid w:val="00232C4A"/>
  </w:style>
  <w:style w:type="paragraph" w:styleId="TOC8">
    <w:name w:val="toc 8"/>
    <w:basedOn w:val="TOC4"/>
    <w:uiPriority w:val="99"/>
    <w:semiHidden/>
    <w:rsid w:val="00232C4A"/>
  </w:style>
  <w:style w:type="paragraph" w:customStyle="1" w:styleId="LSDeadline">
    <w:name w:val="LSDeadline"/>
    <w:basedOn w:val="Normal"/>
    <w:uiPriority w:val="99"/>
    <w:rsid w:val="003869CD"/>
    <w:rPr>
      <w:b/>
      <w:bCs/>
    </w:rPr>
  </w:style>
  <w:style w:type="paragraph" w:customStyle="1" w:styleId="LSForAction">
    <w:name w:val="LSForAction"/>
    <w:basedOn w:val="Normal"/>
    <w:uiPriority w:val="99"/>
    <w:rsid w:val="003869CD"/>
    <w:rPr>
      <w:b/>
      <w:bCs/>
    </w:rPr>
  </w:style>
  <w:style w:type="paragraph" w:customStyle="1" w:styleId="LSSource">
    <w:name w:val="LSSource"/>
    <w:basedOn w:val="Normal"/>
    <w:uiPriority w:val="99"/>
    <w:rsid w:val="003869CD"/>
    <w:rPr>
      <w:b/>
      <w:bCs/>
    </w:rPr>
  </w:style>
  <w:style w:type="paragraph" w:customStyle="1" w:styleId="LSTitle">
    <w:name w:val="LSTitle"/>
    <w:basedOn w:val="Normal"/>
    <w:uiPriority w:val="99"/>
    <w:rsid w:val="003869CD"/>
    <w:rPr>
      <w:b/>
      <w:bCs/>
    </w:rPr>
  </w:style>
  <w:style w:type="paragraph" w:customStyle="1" w:styleId="LSTo">
    <w:name w:val="LSTo"/>
    <w:basedOn w:val="Normal"/>
    <w:uiPriority w:val="99"/>
    <w:rsid w:val="003869CD"/>
    <w:rPr>
      <w:b/>
      <w:bCs/>
    </w:rPr>
  </w:style>
  <w:style w:type="paragraph" w:customStyle="1" w:styleId="LSForInfo">
    <w:name w:val="LSForInfo"/>
    <w:basedOn w:val="LSForAction"/>
    <w:uiPriority w:val="99"/>
    <w:rsid w:val="003869CD"/>
  </w:style>
  <w:style w:type="paragraph" w:customStyle="1" w:styleId="LSForComment">
    <w:name w:val="LSForComment"/>
    <w:basedOn w:val="LSForAction"/>
    <w:uiPriority w:val="99"/>
    <w:rsid w:val="003869CD"/>
  </w:style>
  <w:style w:type="character" w:styleId="Hyperlink">
    <w:name w:val="Hyperlink"/>
    <w:basedOn w:val="DefaultParagraphFont"/>
    <w:uiPriority w:val="99"/>
    <w:rsid w:val="00C02FC4"/>
    <w:rPr>
      <w:rFonts w:cs="Times New Roman"/>
      <w:color w:val="0000FF"/>
      <w:u w:val="single"/>
    </w:rPr>
  </w:style>
  <w:style w:type="character" w:styleId="FollowedHyperlink">
    <w:name w:val="FollowedHyperlink"/>
    <w:basedOn w:val="DefaultParagraphFont"/>
    <w:uiPriority w:val="99"/>
    <w:rsid w:val="0016081B"/>
    <w:rPr>
      <w:rFonts w:cs="Times New Roman"/>
      <w:color w:val="800080"/>
      <w:u w:val="single"/>
    </w:rPr>
  </w:style>
  <w:style w:type="paragraph" w:styleId="ListParagraph">
    <w:name w:val="List Paragraph"/>
    <w:basedOn w:val="Normal"/>
    <w:uiPriority w:val="34"/>
    <w:qFormat/>
    <w:rsid w:val="00A9059B"/>
    <w:pPr>
      <w:tabs>
        <w:tab w:val="clear" w:pos="794"/>
        <w:tab w:val="clear" w:pos="1191"/>
        <w:tab w:val="clear" w:pos="1588"/>
        <w:tab w:val="clear" w:pos="1985"/>
      </w:tabs>
      <w:overflowPunct/>
      <w:autoSpaceDE/>
      <w:autoSpaceDN/>
      <w:adjustRightInd/>
      <w:spacing w:before="0"/>
      <w:ind w:left="720"/>
      <w:textAlignment w:val="auto"/>
    </w:pPr>
    <w:rPr>
      <w:rFonts w:ascii="Gulim" w:eastAsia="Gulim" w:hAnsi="Gulim"/>
      <w:szCs w:val="24"/>
      <w:lang w:val="en-US" w:eastAsia="zh-CN"/>
    </w:rPr>
  </w:style>
  <w:style w:type="paragraph" w:customStyle="1" w:styleId="Default">
    <w:name w:val="Default"/>
    <w:rsid w:val="00022576"/>
    <w:pPr>
      <w:widowControl w:val="0"/>
      <w:autoSpaceDE w:val="0"/>
      <w:autoSpaceDN w:val="0"/>
      <w:adjustRightInd w:val="0"/>
    </w:pPr>
    <w:rPr>
      <w:rFonts w:eastAsia="Times New Roman"/>
      <w:color w:val="000000"/>
      <w:kern w:val="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3934938">
      <w:marLeft w:val="0"/>
      <w:marRight w:val="0"/>
      <w:marTop w:val="0"/>
      <w:marBottom w:val="0"/>
      <w:divBdr>
        <w:top w:val="none" w:sz="0" w:space="0" w:color="auto"/>
        <w:left w:val="none" w:sz="0" w:space="0" w:color="auto"/>
        <w:bottom w:val="none" w:sz="0" w:space="0" w:color="auto"/>
        <w:right w:val="none" w:sz="0" w:space="0" w:color="auto"/>
      </w:divBdr>
      <w:divsChild>
        <w:div w:id="503934937">
          <w:marLeft w:val="0"/>
          <w:marRight w:val="0"/>
          <w:marTop w:val="0"/>
          <w:marBottom w:val="0"/>
          <w:divBdr>
            <w:top w:val="none" w:sz="0" w:space="0" w:color="auto"/>
            <w:left w:val="none" w:sz="0" w:space="0" w:color="auto"/>
            <w:bottom w:val="none" w:sz="0" w:space="0" w:color="auto"/>
            <w:right w:val="none" w:sz="0" w:space="0" w:color="auto"/>
          </w:divBdr>
          <w:divsChild>
            <w:div w:id="503934935">
              <w:marLeft w:val="0"/>
              <w:marRight w:val="0"/>
              <w:marTop w:val="0"/>
              <w:marBottom w:val="0"/>
              <w:divBdr>
                <w:top w:val="none" w:sz="0" w:space="0" w:color="auto"/>
                <w:left w:val="none" w:sz="0" w:space="0" w:color="auto"/>
                <w:bottom w:val="none" w:sz="0" w:space="0" w:color="auto"/>
                <w:right w:val="none" w:sz="0" w:space="0" w:color="auto"/>
              </w:divBdr>
            </w:div>
            <w:div w:id="503934936">
              <w:marLeft w:val="0"/>
              <w:marRight w:val="0"/>
              <w:marTop w:val="0"/>
              <w:marBottom w:val="0"/>
              <w:divBdr>
                <w:top w:val="none" w:sz="0" w:space="0" w:color="auto"/>
                <w:left w:val="none" w:sz="0" w:space="0" w:color="auto"/>
                <w:bottom w:val="none" w:sz="0" w:space="0" w:color="auto"/>
                <w:right w:val="none" w:sz="0" w:space="0" w:color="auto"/>
              </w:divBdr>
            </w:div>
            <w:div w:id="503934939">
              <w:marLeft w:val="0"/>
              <w:marRight w:val="0"/>
              <w:marTop w:val="0"/>
              <w:marBottom w:val="0"/>
              <w:divBdr>
                <w:top w:val="none" w:sz="0" w:space="0" w:color="auto"/>
                <w:left w:val="none" w:sz="0" w:space="0" w:color="auto"/>
                <w:bottom w:val="none" w:sz="0" w:space="0" w:color="auto"/>
                <w:right w:val="none" w:sz="0" w:space="0" w:color="auto"/>
              </w:divBdr>
            </w:div>
            <w:div w:id="50393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4373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va@stacksoft.ru" TargetMode="External"/><Relationship Id="rId13" Type="http://schemas.openxmlformats.org/officeDocument/2006/relationships/hyperlink" Target="http://itu.int/md/dologin_md.asp?id=T09-SG16-110314-TD-GEN-0310!A3!MSW-E&amp;type=mitems"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itu.int/md/dologin_md.asp?id=T09-SG16-110314-TD-GEN-0310!A2!MSW-E&amp;type=mitem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itu.int/md/dologin_md.asp?id=T09-SG16-110314-TD-GEN-0310!A6!MSW-E&amp;type=mitem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tu.int/md/dologin_md.asp?id=T09-SG16-110314-TD-GEN-0310!A1!MSW-E&amp;type=mitems" TargetMode="External"/><Relationship Id="rId5" Type="http://schemas.openxmlformats.org/officeDocument/2006/relationships/webSettings" Target="webSettings.xml"/><Relationship Id="rId15" Type="http://schemas.openxmlformats.org/officeDocument/2006/relationships/hyperlink" Target="http://itu.int/md/dologin_md.asp?id=T09-SG16-110314-TD-GEN-0310!A5!ZIP-E&amp;type=mitems" TargetMode="External"/><Relationship Id="rId10" Type="http://schemas.openxmlformats.org/officeDocument/2006/relationships/hyperlink" Target="http://www.itu.int/ITU-T/focusgroups/cloud/index.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jamil.chawki@orange-ftgroup.com" TargetMode="External"/><Relationship Id="rId14" Type="http://schemas.openxmlformats.org/officeDocument/2006/relationships/hyperlink" Target="http://itu.int/md/dologin_md.asp?id=T09-SG16-110314-TD-GEN-0310!A4!MSW-E&amp;type=m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bare\Application%20Data\Microsoft\Template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ItutLiaison-Template.dot</Template>
  <TotalTime>0</TotalTime>
  <Pages>4</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 Second meeting of Focus Group on Cloud Computing (FG Cloud)</vt:lpstr>
    </vt:vector>
  </TitlesOfParts>
  <Manager>ITU-T</Manager>
  <Company>International Telecommunication Union (ITU)</Company>
  <LinksUpToDate>false</LinksUpToDate>
  <CharactersWithSpaces>6722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 Request for mapping relevant activities</dc:title>
  <dc:subject/>
  <dc:creator>Focus Group on Cloud Computing (Geneva, 2-6 September 2010)</dc:creator>
  <cp:keywords>All</cp:keywords>
  <dc:description>TD 310 (GEN/16)  For: Geneva, 14 - 25 March 2011_x000d_Document date: _x000d_Saved by RA-106969 at 17:22:47 on 14.09.2010</dc:description>
  <cp:lastModifiedBy>Paul E. Jones</cp:lastModifiedBy>
  <cp:revision>4</cp:revision>
  <cp:lastPrinted>2002-08-01T06:30:00Z</cp:lastPrinted>
  <dcterms:created xsi:type="dcterms:W3CDTF">2010-09-14T15:29:00Z</dcterms:created>
  <dcterms:modified xsi:type="dcterms:W3CDTF">2010-11-01T05:05:00Z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310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vt:lpwstr>
  </property>
  <property fmtid="{D5CDD505-2E9C-101B-9397-08002B2CF9AE}" pid="6" name="Docdest">
    <vt:lpwstr>Geneva, 14 - 25 March 2011</vt:lpwstr>
  </property>
  <property fmtid="{D5CDD505-2E9C-101B-9397-08002B2CF9AE}" pid="7" name="Docauthor">
    <vt:lpwstr>Focus Group on Cloud Computing (Geneva, 2-6 September 2010)</vt:lpwstr>
  </property>
</Properties>
</file>