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E4F02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908AEA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FA4401">
              <w:rPr>
                <w:lang w:val="en-CA"/>
              </w:rPr>
              <w:t>0180-v1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0422ED" w:rsidRPr="005B217D" w14:paraId="188D2B50" w14:textId="77777777" w:rsidTr="000F24D4">
        <w:tc>
          <w:tcPr>
            <w:tcW w:w="1458" w:type="dxa"/>
          </w:tcPr>
          <w:p w14:paraId="7A6C85EB" w14:textId="496F03BC" w:rsidR="000422ED" w:rsidRPr="005B217D" w:rsidRDefault="000422ED" w:rsidP="000422ED">
            <w:pPr>
              <w:spacing w:before="60" w:after="60"/>
              <w:rPr>
                <w:i/>
                <w:szCs w:val="22"/>
                <w:lang w:val="en-CA"/>
              </w:rPr>
            </w:pPr>
            <w:r w:rsidRPr="005B217D">
              <w:rPr>
                <w:i/>
                <w:szCs w:val="22"/>
                <w:lang w:val="en-CA"/>
              </w:rPr>
              <w:t>Title:</w:t>
            </w:r>
          </w:p>
        </w:tc>
        <w:tc>
          <w:tcPr>
            <w:tcW w:w="7902" w:type="dxa"/>
            <w:gridSpan w:val="3"/>
          </w:tcPr>
          <w:p w14:paraId="305A7026" w14:textId="715EA32E" w:rsidR="000422ED" w:rsidRPr="005B217D" w:rsidRDefault="000422ED" w:rsidP="000422ED">
            <w:pPr>
              <w:spacing w:before="60" w:after="60"/>
              <w:rPr>
                <w:b/>
                <w:szCs w:val="22"/>
                <w:lang w:val="en-CA"/>
              </w:rPr>
            </w:pPr>
            <w:r w:rsidRPr="00336F4E">
              <w:rPr>
                <w:b/>
                <w:szCs w:val="22"/>
                <w:lang w:val="en-GB"/>
              </w:rPr>
              <w:t xml:space="preserve">AHG9: </w:t>
            </w:r>
            <w:r>
              <w:rPr>
                <w:b/>
                <w:szCs w:val="22"/>
                <w:lang w:val="en-GB"/>
              </w:rPr>
              <w:t>Adding original source picture dimensions to EOI SEI</w:t>
            </w:r>
          </w:p>
        </w:tc>
      </w:tr>
      <w:tr w:rsidR="000422ED" w:rsidRPr="005B217D" w14:paraId="3D8B01B2" w14:textId="77777777" w:rsidTr="000F24D4">
        <w:tc>
          <w:tcPr>
            <w:tcW w:w="1458" w:type="dxa"/>
          </w:tcPr>
          <w:p w14:paraId="7AC356CE" w14:textId="15F1BC1C" w:rsidR="000422ED" w:rsidRPr="005B217D" w:rsidRDefault="000422ED" w:rsidP="000422ED">
            <w:pPr>
              <w:spacing w:before="60" w:after="60"/>
              <w:rPr>
                <w:i/>
                <w:szCs w:val="22"/>
                <w:lang w:val="en-CA"/>
              </w:rPr>
            </w:pPr>
            <w:r w:rsidRPr="005B217D">
              <w:rPr>
                <w:i/>
                <w:szCs w:val="22"/>
                <w:lang w:val="en-CA"/>
              </w:rPr>
              <w:t>Status:</w:t>
            </w:r>
          </w:p>
        </w:tc>
        <w:tc>
          <w:tcPr>
            <w:tcW w:w="7902" w:type="dxa"/>
            <w:gridSpan w:val="3"/>
          </w:tcPr>
          <w:p w14:paraId="32E60643" w14:textId="690A9D09" w:rsidR="000422ED" w:rsidRPr="005B217D" w:rsidRDefault="000422ED" w:rsidP="000422E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0422ED" w:rsidRPr="005B217D" w14:paraId="7E6D99E3" w14:textId="77777777" w:rsidTr="000F24D4">
        <w:tc>
          <w:tcPr>
            <w:tcW w:w="1458" w:type="dxa"/>
          </w:tcPr>
          <w:p w14:paraId="18CCDCD6" w14:textId="7F3776C0" w:rsidR="000422ED" w:rsidRPr="005B217D" w:rsidRDefault="000422ED" w:rsidP="000422ED">
            <w:pPr>
              <w:spacing w:before="60" w:after="60"/>
              <w:rPr>
                <w:i/>
                <w:szCs w:val="22"/>
                <w:lang w:val="en-CA"/>
              </w:rPr>
            </w:pPr>
            <w:r w:rsidRPr="005B217D">
              <w:rPr>
                <w:i/>
                <w:szCs w:val="22"/>
                <w:lang w:val="en-CA"/>
              </w:rPr>
              <w:t>Purpose:</w:t>
            </w:r>
          </w:p>
        </w:tc>
        <w:tc>
          <w:tcPr>
            <w:tcW w:w="7902" w:type="dxa"/>
            <w:gridSpan w:val="3"/>
          </w:tcPr>
          <w:p w14:paraId="0640C90D" w14:textId="0C200F90" w:rsidR="000422ED" w:rsidRPr="005B217D" w:rsidRDefault="000422ED" w:rsidP="000422ED">
            <w:pPr>
              <w:spacing w:before="60" w:after="60"/>
              <w:rPr>
                <w:szCs w:val="22"/>
                <w:lang w:val="en-CA"/>
              </w:rPr>
            </w:pPr>
            <w:r w:rsidRPr="005B217D">
              <w:rPr>
                <w:szCs w:val="22"/>
                <w:lang w:val="en-CA"/>
              </w:rPr>
              <w:t>Proposal</w:t>
            </w:r>
          </w:p>
        </w:tc>
      </w:tr>
      <w:tr w:rsidR="000422ED" w:rsidRPr="005B217D" w14:paraId="714CD808" w14:textId="77777777" w:rsidTr="000F24D4">
        <w:tc>
          <w:tcPr>
            <w:tcW w:w="1458" w:type="dxa"/>
          </w:tcPr>
          <w:p w14:paraId="4DB59313" w14:textId="6E7048AA" w:rsidR="000422ED" w:rsidRPr="005B217D" w:rsidRDefault="000422ED" w:rsidP="000422E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6A1AF3" w14:textId="77777777" w:rsidR="000422ED" w:rsidRDefault="000422ED" w:rsidP="000422ED">
            <w:pPr>
              <w:spacing w:before="60" w:after="60"/>
              <w:rPr>
                <w:szCs w:val="22"/>
                <w:lang w:val="it-IT"/>
              </w:rPr>
            </w:pPr>
            <w:r w:rsidRPr="00BD39E1">
              <w:rPr>
                <w:szCs w:val="22"/>
                <w:lang w:val="it-IT"/>
              </w:rPr>
              <w:t>Jill Boyce</w:t>
            </w:r>
            <w:r w:rsidRPr="00BD39E1">
              <w:rPr>
                <w:szCs w:val="22"/>
                <w:lang w:val="it-IT"/>
              </w:rPr>
              <w:br/>
              <w:t xml:space="preserve">Miska </w:t>
            </w:r>
            <w:r>
              <w:rPr>
                <w:szCs w:val="22"/>
                <w:lang w:val="it-IT"/>
              </w:rPr>
              <w:t xml:space="preserve">M. </w:t>
            </w:r>
            <w:r w:rsidRPr="00BD39E1">
              <w:rPr>
                <w:szCs w:val="22"/>
                <w:lang w:val="it-IT"/>
              </w:rPr>
              <w:t>Hannuksela</w:t>
            </w:r>
          </w:p>
          <w:p w14:paraId="49D81240" w14:textId="2258A66E" w:rsidR="000422ED" w:rsidRPr="005B217D" w:rsidRDefault="000422ED" w:rsidP="000422ED">
            <w:pPr>
              <w:spacing w:before="60" w:after="60"/>
              <w:rPr>
                <w:szCs w:val="22"/>
                <w:lang w:val="en-CA"/>
              </w:rPr>
            </w:pPr>
          </w:p>
        </w:tc>
        <w:tc>
          <w:tcPr>
            <w:tcW w:w="900" w:type="dxa"/>
          </w:tcPr>
          <w:p w14:paraId="0140ECA2" w14:textId="64737EC2" w:rsidR="000422ED" w:rsidRPr="005B217D" w:rsidRDefault="000422ED" w:rsidP="000422ED">
            <w:pPr>
              <w:spacing w:before="60" w:after="60"/>
              <w:rPr>
                <w:szCs w:val="22"/>
                <w:lang w:val="en-CA"/>
              </w:rPr>
            </w:pPr>
            <w:r w:rsidRPr="005B217D">
              <w:rPr>
                <w:szCs w:val="22"/>
                <w:lang w:val="en-CA"/>
              </w:rPr>
              <w:t>Email:</w:t>
            </w:r>
          </w:p>
        </w:tc>
        <w:tc>
          <w:tcPr>
            <w:tcW w:w="3060" w:type="dxa"/>
          </w:tcPr>
          <w:p w14:paraId="32C2ABFD" w14:textId="41909063" w:rsidR="000422ED" w:rsidRPr="005B217D" w:rsidRDefault="000422ED" w:rsidP="000422ED">
            <w:pPr>
              <w:spacing w:before="60" w:after="60"/>
              <w:rPr>
                <w:szCs w:val="22"/>
                <w:lang w:val="en-CA"/>
              </w:rPr>
            </w:pPr>
            <w:r>
              <w:rPr>
                <w:szCs w:val="22"/>
                <w:lang w:val="en-CA"/>
              </w:rPr>
              <w:t>{</w:t>
            </w:r>
            <w:proofErr w:type="spellStart"/>
            <w:proofErr w:type="gramStart"/>
            <w:r>
              <w:rPr>
                <w:szCs w:val="22"/>
                <w:lang w:val="en-CA"/>
              </w:rPr>
              <w:t>jill.boyce</w:t>
            </w:r>
            <w:proofErr w:type="spellEnd"/>
            <w:proofErr w:type="gramEnd"/>
            <w:r>
              <w:rPr>
                <w:szCs w:val="22"/>
                <w:lang w:val="en-CA"/>
              </w:rPr>
              <w:t xml:space="preserve">, </w:t>
            </w:r>
            <w:r>
              <w:rPr>
                <w:szCs w:val="22"/>
                <w:lang w:val="en-CA"/>
              </w:rPr>
              <w:br/>
            </w:r>
            <w:proofErr w:type="spellStart"/>
            <w:r>
              <w:rPr>
                <w:szCs w:val="22"/>
                <w:lang w:val="en-CA"/>
              </w:rPr>
              <w:t>miska.hannuksela</w:t>
            </w:r>
            <w:proofErr w:type="spellEnd"/>
            <w:r>
              <w:rPr>
                <w:szCs w:val="22"/>
                <w:lang w:val="en-CA"/>
              </w:rPr>
              <w:t>}</w:t>
            </w:r>
            <w:r w:rsidRPr="00821C6C">
              <w:rPr>
                <w:szCs w:val="22"/>
                <w:lang w:val="en-CA"/>
              </w:rPr>
              <w:t>@nokia.com</w:t>
            </w:r>
          </w:p>
        </w:tc>
      </w:tr>
      <w:tr w:rsidR="000422ED" w:rsidRPr="005B217D" w14:paraId="49AFAA61" w14:textId="77777777" w:rsidTr="000F24D4">
        <w:tc>
          <w:tcPr>
            <w:tcW w:w="1458" w:type="dxa"/>
          </w:tcPr>
          <w:p w14:paraId="2C08AF6B" w14:textId="1DA102E2" w:rsidR="000422ED" w:rsidRPr="005B217D" w:rsidRDefault="000422ED" w:rsidP="000422ED">
            <w:pPr>
              <w:spacing w:before="60" w:after="60"/>
              <w:rPr>
                <w:i/>
                <w:szCs w:val="22"/>
                <w:lang w:val="en-CA"/>
              </w:rPr>
            </w:pPr>
            <w:r w:rsidRPr="005B217D">
              <w:rPr>
                <w:i/>
                <w:szCs w:val="22"/>
                <w:lang w:val="en-CA"/>
              </w:rPr>
              <w:t>Source:</w:t>
            </w:r>
          </w:p>
        </w:tc>
        <w:tc>
          <w:tcPr>
            <w:tcW w:w="7902" w:type="dxa"/>
            <w:gridSpan w:val="3"/>
          </w:tcPr>
          <w:p w14:paraId="643E6B85" w14:textId="08779067" w:rsidR="000422ED" w:rsidRPr="005B217D" w:rsidRDefault="000422ED" w:rsidP="000422E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7DFF423" w14:textId="77777777" w:rsidR="000422ED" w:rsidRPr="00AC126A" w:rsidRDefault="000422ED" w:rsidP="000422ED">
      <w:pPr>
        <w:rPr>
          <w:lang w:val="en-GB"/>
        </w:rPr>
      </w:pPr>
      <w:r>
        <w:rPr>
          <w:lang w:val="en-GB"/>
        </w:rPr>
        <w:t xml:space="preserve">It is proposed to add optional signalling of the original source picture dimensions in the encoder optimization information (EOI) SEI message. The </w:t>
      </w:r>
      <w:proofErr w:type="spellStart"/>
      <w:r>
        <w:rPr>
          <w:lang w:val="en-GB"/>
        </w:rPr>
        <w:t>exisiting</w:t>
      </w:r>
      <w:proofErr w:type="spellEnd"/>
      <w:r>
        <w:rPr>
          <w:lang w:val="en-GB"/>
        </w:rPr>
        <w:t xml:space="preserve"> </w:t>
      </w:r>
      <w:proofErr w:type="spellStart"/>
      <w:r>
        <w:rPr>
          <w:lang w:val="en-GB"/>
        </w:rPr>
        <w:t>eoi_spatial_resampling_type_flag</w:t>
      </w:r>
      <w:proofErr w:type="spellEnd"/>
      <w:r>
        <w:rPr>
          <w:lang w:val="en-GB"/>
        </w:rPr>
        <w:t xml:space="preserve"> is proposed to be made conditionally present when the original source picture dimensions are not signalled.</w:t>
      </w:r>
    </w:p>
    <w:p w14:paraId="35A589E7" w14:textId="77777777" w:rsidR="000422ED" w:rsidRDefault="000422ED" w:rsidP="000422ED">
      <w:pPr>
        <w:pStyle w:val="Heading1"/>
        <w:rPr>
          <w:lang w:val="en-GB"/>
        </w:rPr>
      </w:pPr>
      <w:r>
        <w:rPr>
          <w:lang w:val="en-GB"/>
        </w:rPr>
        <w:t>Proposal</w:t>
      </w:r>
    </w:p>
    <w:p w14:paraId="2AA83CAF" w14:textId="77777777" w:rsidR="000422ED" w:rsidRDefault="000422ED" w:rsidP="000422ED">
      <w:pPr>
        <w:rPr>
          <w:lang w:val="en-GB"/>
        </w:rPr>
      </w:pPr>
      <w:r>
        <w:rPr>
          <w:lang w:val="en-GB"/>
        </w:rPr>
        <w:t xml:space="preserve">The EOI SEI message contains an </w:t>
      </w:r>
      <w:proofErr w:type="spellStart"/>
      <w:r>
        <w:rPr>
          <w:lang w:val="en-GB"/>
        </w:rPr>
        <w:t>eoi_spatial_resampling_type_flag</w:t>
      </w:r>
      <w:proofErr w:type="spellEnd"/>
      <w:r>
        <w:rPr>
          <w:lang w:val="en-GB"/>
        </w:rPr>
        <w:t xml:space="preserve">, signalled whenever the </w:t>
      </w:r>
      <w:proofErr w:type="spellStart"/>
      <w:r>
        <w:rPr>
          <w:lang w:val="en-GB"/>
        </w:rPr>
        <w:t>eoi_type</w:t>
      </w:r>
      <w:proofErr w:type="spellEnd"/>
      <w:r>
        <w:rPr>
          <w:lang w:val="en-GB"/>
        </w:rPr>
        <w:t xml:space="preserve"> syntax element indicates that spatial resampling had taken place by the encoding system, to indicate whether the resampling operation was </w:t>
      </w:r>
      <w:proofErr w:type="spellStart"/>
      <w:r>
        <w:rPr>
          <w:lang w:val="en-GB"/>
        </w:rPr>
        <w:t>upsampling</w:t>
      </w:r>
      <w:proofErr w:type="spellEnd"/>
      <w:r>
        <w:rPr>
          <w:lang w:val="en-GB"/>
        </w:rPr>
        <w:t xml:space="preserve"> or </w:t>
      </w:r>
      <w:proofErr w:type="spellStart"/>
      <w:r>
        <w:rPr>
          <w:lang w:val="en-GB"/>
        </w:rPr>
        <w:t>downsampling</w:t>
      </w:r>
      <w:proofErr w:type="spellEnd"/>
      <w:r>
        <w:rPr>
          <w:lang w:val="en-GB"/>
        </w:rPr>
        <w:t xml:space="preserve">. </w:t>
      </w:r>
    </w:p>
    <w:p w14:paraId="132CD048" w14:textId="77777777" w:rsidR="000422ED" w:rsidRDefault="000422ED" w:rsidP="000422ED">
      <w:pPr>
        <w:rPr>
          <w:lang w:val="en-GB"/>
        </w:rPr>
      </w:pPr>
      <w:r>
        <w:rPr>
          <w:lang w:val="en-GB"/>
        </w:rPr>
        <w:t xml:space="preserve">It is asserted to be useful for the receiver to be provided the original source picture dimensions </w:t>
      </w:r>
      <w:proofErr w:type="gramStart"/>
      <w:r>
        <w:rPr>
          <w:lang w:val="en-GB"/>
        </w:rPr>
        <w:t>in order to</w:t>
      </w:r>
      <w:proofErr w:type="gramEnd"/>
      <w:r>
        <w:rPr>
          <w:lang w:val="en-GB"/>
        </w:rPr>
        <w:t xml:space="preserve"> enable reconstruction of decoded pictures at the original source resolution. It is noted that when the EOI SEI message indicates temporal resampling, the number of pictures the encoding system excluded is signalled, as </w:t>
      </w:r>
      <w:proofErr w:type="spellStart"/>
      <w:r>
        <w:rPr>
          <w:lang w:val="en-GB"/>
        </w:rPr>
        <w:t>eoi_num_int_pics</w:t>
      </w:r>
      <w:proofErr w:type="spellEnd"/>
      <w:r>
        <w:rPr>
          <w:lang w:val="en-GB"/>
        </w:rPr>
        <w:t xml:space="preserve">. </w:t>
      </w:r>
    </w:p>
    <w:p w14:paraId="393F114E" w14:textId="43E0C056" w:rsidR="000422ED" w:rsidRPr="00AC126A" w:rsidRDefault="000422ED" w:rsidP="000422ED">
      <w:pPr>
        <w:rPr>
          <w:lang w:val="en-GB"/>
        </w:rPr>
      </w:pPr>
      <w:r>
        <w:rPr>
          <w:lang w:val="en-GB"/>
        </w:rPr>
        <w:t xml:space="preserve">It is proposed to add optional signalling of the original source picture dimensions in the encoder optimization information (EOI) SEI message. A flag is signalled to indicate the presence of the original source picture dimensions. The </w:t>
      </w:r>
      <w:proofErr w:type="spellStart"/>
      <w:r>
        <w:rPr>
          <w:lang w:val="en-GB"/>
        </w:rPr>
        <w:t>eoi_spatial_resampling_type_flag</w:t>
      </w:r>
      <w:proofErr w:type="spellEnd"/>
      <w:r>
        <w:rPr>
          <w:lang w:val="en-GB"/>
        </w:rPr>
        <w:t xml:space="preserve"> is proposed to be</w:t>
      </w:r>
      <w:r w:rsidR="00AD6D3C">
        <w:rPr>
          <w:lang w:val="en-GB"/>
        </w:rPr>
        <w:t xml:space="preserve"> made</w:t>
      </w:r>
      <w:r>
        <w:rPr>
          <w:lang w:val="en-GB"/>
        </w:rPr>
        <w:t xml:space="preserve"> conditionally present when the original source picture dimensions are not signalled, as it is unnecessary when the original source picture dimensions are available. </w:t>
      </w:r>
    </w:p>
    <w:p w14:paraId="4387AB30" w14:textId="77777777" w:rsidR="000422ED" w:rsidRDefault="000422ED" w:rsidP="000422ED">
      <w:pPr>
        <w:pStyle w:val="Heading2"/>
        <w:rPr>
          <w:lang w:val="en-GB"/>
        </w:rPr>
      </w:pPr>
      <w:r>
        <w:rPr>
          <w:lang w:val="en-GB"/>
        </w:rPr>
        <w:t>Syntax</w:t>
      </w:r>
    </w:p>
    <w:p w14:paraId="46BF1FB6" w14:textId="77777777" w:rsidR="000422ED" w:rsidRPr="00451624" w:rsidRDefault="000422ED" w:rsidP="000422ED">
      <w:pPr>
        <w:rPr>
          <w:lang w:val="en-GB"/>
        </w:rPr>
      </w:pPr>
      <w:r>
        <w:rPr>
          <w:lang w:val="en-GB"/>
        </w:rPr>
        <w:t xml:space="preserve">Modifications to the EOI SEI message syntax are highlighted in </w:t>
      </w:r>
      <w:r w:rsidRPr="00451624">
        <w:rPr>
          <w:highlight w:val="yellow"/>
          <w:lang w:val="en-GB"/>
        </w:rPr>
        <w:t>yellow</w:t>
      </w:r>
      <w:r>
        <w:rPr>
          <w:lang w:val="en-GB"/>
        </w:rPr>
        <w:t>.</w:t>
      </w:r>
    </w:p>
    <w:p w14:paraId="2D3069B4" w14:textId="77777777" w:rsidR="000422ED" w:rsidRPr="0008554E" w:rsidRDefault="000422ED" w:rsidP="000422ED">
      <w:pPr>
        <w:rPr>
          <w:lang w:val="en-GB"/>
        </w:rPr>
      </w:pP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8"/>
        <w:gridCol w:w="1417"/>
      </w:tblGrid>
      <w:tr w:rsidR="000422ED" w:rsidRPr="00336F4E" w14:paraId="3A31C4A3" w14:textId="77777777" w:rsidTr="00E1078C">
        <w:trPr>
          <w:cantSplit/>
        </w:trPr>
        <w:tc>
          <w:tcPr>
            <w:tcW w:w="6658" w:type="dxa"/>
          </w:tcPr>
          <w:p w14:paraId="3553D70A" w14:textId="77777777" w:rsidR="000422ED" w:rsidRPr="00336F4E" w:rsidRDefault="000422ED" w:rsidP="00AD6D3C">
            <w:pPr>
              <w:pStyle w:val="tablesyntax"/>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rFonts w:ascii="Times New Roman" w:hAnsi="Times New Roman"/>
                <w:b/>
                <w:bCs/>
                <w:noProof/>
                <w:color w:val="000000" w:themeColor="text1"/>
                <w:sz w:val="22"/>
                <w:szCs w:val="22"/>
              </w:rPr>
            </w:pPr>
            <w:r w:rsidRPr="00336F4E">
              <w:rPr>
                <w:rFonts w:ascii="Times New Roman" w:hAnsi="Times New Roman"/>
                <w:noProof/>
                <w:color w:val="000000" w:themeColor="text1"/>
                <w:sz w:val="22"/>
                <w:szCs w:val="22"/>
              </w:rPr>
              <w:t>encoder_optimization_info(</w:t>
            </w:r>
            <w:proofErr w:type="spellStart"/>
            <w:proofErr w:type="gramStart"/>
            <w:r w:rsidRPr="00336F4E">
              <w:rPr>
                <w:rFonts w:ascii="Times New Roman" w:eastAsia="SimSun" w:hAnsi="Times New Roman"/>
                <w:color w:val="000000" w:themeColor="text1"/>
                <w:kern w:val="24"/>
                <w:sz w:val="22"/>
                <w:szCs w:val="22"/>
                <w:lang w:eastAsia="zh-CN"/>
              </w:rPr>
              <w:t>payloadSize</w:t>
            </w:r>
            <w:proofErr w:type="spellEnd"/>
            <w:r w:rsidRPr="00336F4E">
              <w:rPr>
                <w:rFonts w:ascii="Times New Roman" w:eastAsia="SimSun" w:hAnsi="Times New Roman"/>
                <w:color w:val="000000" w:themeColor="text1"/>
                <w:kern w:val="24"/>
                <w:sz w:val="22"/>
                <w:szCs w:val="22"/>
                <w:lang w:eastAsia="zh-CN"/>
              </w:rPr>
              <w:t> </w:t>
            </w:r>
            <w:r w:rsidRPr="00336F4E">
              <w:rPr>
                <w:rFonts w:ascii="Times New Roman" w:hAnsi="Times New Roman"/>
                <w:noProof/>
                <w:color w:val="000000" w:themeColor="text1"/>
                <w:sz w:val="22"/>
                <w:szCs w:val="22"/>
              </w:rPr>
              <w:t>)</w:t>
            </w:r>
            <w:proofErr w:type="gramEnd"/>
            <w:r w:rsidRPr="00336F4E">
              <w:rPr>
                <w:rFonts w:ascii="Times New Roman" w:hAnsi="Times New Roman"/>
                <w:noProof/>
                <w:color w:val="000000" w:themeColor="text1"/>
                <w:sz w:val="22"/>
                <w:szCs w:val="22"/>
              </w:rPr>
              <w:t xml:space="preserve"> {</w:t>
            </w:r>
          </w:p>
        </w:tc>
        <w:tc>
          <w:tcPr>
            <w:tcW w:w="1417" w:type="dxa"/>
          </w:tcPr>
          <w:p w14:paraId="6C6D5A65" w14:textId="77777777" w:rsidR="000422ED" w:rsidRPr="00336F4E" w:rsidRDefault="000422ED" w:rsidP="00AD6D3C">
            <w:pPr>
              <w:pStyle w:val="tablecell"/>
              <w:spacing w:before="20" w:after="40"/>
              <w:jc w:val="center"/>
              <w:rPr>
                <w:b/>
                <w:noProof/>
                <w:sz w:val="22"/>
                <w:szCs w:val="22"/>
                <w:lang w:val="en-GB"/>
              </w:rPr>
            </w:pPr>
            <w:r w:rsidRPr="00336F4E">
              <w:rPr>
                <w:b/>
                <w:noProof/>
                <w:sz w:val="22"/>
                <w:szCs w:val="22"/>
                <w:lang w:val="en-GB"/>
              </w:rPr>
              <w:t>Descriptor</w:t>
            </w:r>
          </w:p>
        </w:tc>
      </w:tr>
      <w:tr w:rsidR="000422ED" w:rsidRPr="00336F4E" w14:paraId="2D1523DB" w14:textId="77777777" w:rsidTr="00E1078C">
        <w:trPr>
          <w:cantSplit/>
        </w:trPr>
        <w:tc>
          <w:tcPr>
            <w:tcW w:w="6658" w:type="dxa"/>
          </w:tcPr>
          <w:p w14:paraId="22516314" w14:textId="77777777" w:rsidR="000422ED" w:rsidRPr="00336F4E" w:rsidRDefault="000422ED" w:rsidP="00AD6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noProof/>
                <w:color w:val="000000" w:themeColor="text1"/>
                <w:szCs w:val="22"/>
                <w:lang w:val="en-GB"/>
              </w:rPr>
            </w:pPr>
            <w:r w:rsidRPr="00336F4E">
              <w:rPr>
                <w:rFonts w:eastAsia="Malgun Gothic"/>
                <w:b/>
                <w:bCs/>
                <w:szCs w:val="22"/>
                <w:lang w:val="en-GB"/>
              </w:rPr>
              <w:tab/>
            </w:r>
            <w:proofErr w:type="spellStart"/>
            <w:r w:rsidRPr="00336F4E">
              <w:rPr>
                <w:b/>
                <w:szCs w:val="22"/>
                <w:lang w:val="en-GB"/>
              </w:rPr>
              <w:t>eoi_cancel_flag</w:t>
            </w:r>
            <w:proofErr w:type="spellEnd"/>
          </w:p>
        </w:tc>
        <w:tc>
          <w:tcPr>
            <w:tcW w:w="1417" w:type="dxa"/>
          </w:tcPr>
          <w:p w14:paraId="2752C325" w14:textId="77777777" w:rsidR="000422ED" w:rsidRPr="00336F4E" w:rsidRDefault="000422ED" w:rsidP="00AD6D3C">
            <w:pPr>
              <w:pStyle w:val="tablecell"/>
              <w:keepNext w:val="0"/>
              <w:keepLines w:val="0"/>
              <w:spacing w:before="20" w:after="40"/>
              <w:jc w:val="center"/>
              <w:rPr>
                <w:noProof/>
                <w:sz w:val="22"/>
                <w:szCs w:val="22"/>
                <w:lang w:val="en-GB"/>
              </w:rPr>
            </w:pPr>
            <w:r w:rsidRPr="00336F4E">
              <w:rPr>
                <w:noProof/>
                <w:color w:val="000000" w:themeColor="text1"/>
                <w:sz w:val="22"/>
                <w:szCs w:val="22"/>
                <w:lang w:val="en-GB"/>
              </w:rPr>
              <w:t>u(1)</w:t>
            </w:r>
          </w:p>
        </w:tc>
      </w:tr>
      <w:tr w:rsidR="000422ED" w:rsidRPr="00336F4E" w14:paraId="2AD986E8" w14:textId="77777777" w:rsidTr="00E1078C">
        <w:trPr>
          <w:cantSplit/>
        </w:trPr>
        <w:tc>
          <w:tcPr>
            <w:tcW w:w="6658" w:type="dxa"/>
          </w:tcPr>
          <w:p w14:paraId="1F0D51FE" w14:textId="77777777" w:rsidR="000422ED" w:rsidRPr="00336F4E" w:rsidRDefault="000422ED" w:rsidP="00AD6D3C">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rFonts w:ascii="Times New Roman" w:hAnsi="Times New Roman"/>
                <w:noProof/>
                <w:color w:val="000000" w:themeColor="text1"/>
                <w:sz w:val="22"/>
                <w:szCs w:val="22"/>
                <w:lang w:eastAsia="ko-KR"/>
              </w:rPr>
            </w:pPr>
            <w:r w:rsidRPr="00336F4E">
              <w:rPr>
                <w:rFonts w:ascii="Times New Roman" w:hAnsi="Times New Roman"/>
                <w:b/>
                <w:bCs/>
                <w:sz w:val="22"/>
                <w:szCs w:val="22"/>
              </w:rPr>
              <w:tab/>
            </w:r>
            <w:r w:rsidRPr="00336F4E">
              <w:rPr>
                <w:rFonts w:ascii="Times New Roman" w:hAnsi="Times New Roman"/>
                <w:noProof/>
                <w:color w:val="000000" w:themeColor="text1"/>
                <w:sz w:val="22"/>
                <w:szCs w:val="22"/>
                <w:lang w:eastAsia="ko-KR"/>
              </w:rPr>
              <w:t>if( !</w:t>
            </w:r>
            <w:proofErr w:type="spellStart"/>
            <w:r w:rsidRPr="00336F4E">
              <w:rPr>
                <w:rFonts w:ascii="Times New Roman" w:hAnsi="Times New Roman"/>
                <w:sz w:val="22"/>
                <w:szCs w:val="22"/>
              </w:rPr>
              <w:t>eoi_cancel_</w:t>
            </w:r>
            <w:proofErr w:type="gramStart"/>
            <w:r w:rsidRPr="00336F4E">
              <w:rPr>
                <w:rFonts w:ascii="Times New Roman" w:hAnsi="Times New Roman"/>
                <w:sz w:val="22"/>
                <w:szCs w:val="22"/>
              </w:rPr>
              <w:t>flag</w:t>
            </w:r>
            <w:proofErr w:type="spellEnd"/>
            <w:r w:rsidRPr="00336F4E">
              <w:rPr>
                <w:rFonts w:ascii="Times New Roman" w:hAnsi="Times New Roman"/>
                <w:sz w:val="22"/>
                <w:szCs w:val="22"/>
              </w:rPr>
              <w:t xml:space="preserve"> )</w:t>
            </w:r>
            <w:proofErr w:type="gramEnd"/>
            <w:r w:rsidRPr="00336F4E">
              <w:rPr>
                <w:rFonts w:ascii="Times New Roman" w:hAnsi="Times New Roman"/>
                <w:sz w:val="22"/>
                <w:szCs w:val="22"/>
              </w:rPr>
              <w:t xml:space="preserve"> {</w:t>
            </w:r>
          </w:p>
        </w:tc>
        <w:tc>
          <w:tcPr>
            <w:tcW w:w="1417" w:type="dxa"/>
          </w:tcPr>
          <w:p w14:paraId="5D0F310C" w14:textId="77777777" w:rsidR="000422ED" w:rsidRPr="00336F4E" w:rsidRDefault="000422ED" w:rsidP="00AD6D3C">
            <w:pPr>
              <w:pStyle w:val="tablecell"/>
              <w:keepNext w:val="0"/>
              <w:keepLines w:val="0"/>
              <w:spacing w:before="20" w:after="40"/>
              <w:jc w:val="center"/>
              <w:rPr>
                <w:noProof/>
                <w:sz w:val="22"/>
                <w:szCs w:val="22"/>
                <w:lang w:val="en-GB"/>
              </w:rPr>
            </w:pPr>
          </w:p>
        </w:tc>
      </w:tr>
      <w:tr w:rsidR="000422ED" w:rsidRPr="00336F4E" w14:paraId="48DBB8EC" w14:textId="77777777" w:rsidTr="00E1078C">
        <w:trPr>
          <w:cantSplit/>
        </w:trPr>
        <w:tc>
          <w:tcPr>
            <w:tcW w:w="6658" w:type="dxa"/>
          </w:tcPr>
          <w:p w14:paraId="76193B2F" w14:textId="77777777" w:rsidR="000422ED" w:rsidRPr="00336F4E" w:rsidRDefault="000422ED" w:rsidP="00AD6D3C">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rFonts w:ascii="Times New Roman" w:hAnsi="Times New Roman"/>
                <w:noProof/>
                <w:color w:val="000000" w:themeColor="text1"/>
                <w:sz w:val="22"/>
                <w:szCs w:val="22"/>
                <w:lang w:eastAsia="ko-KR"/>
              </w:rPr>
            </w:pPr>
            <w:r w:rsidRPr="00336F4E">
              <w:rPr>
                <w:rFonts w:ascii="Times New Roman" w:hAnsi="Times New Roman"/>
                <w:b/>
                <w:bCs/>
                <w:sz w:val="22"/>
                <w:szCs w:val="22"/>
              </w:rPr>
              <w:tab/>
            </w:r>
            <w:r w:rsidRPr="00336F4E">
              <w:rPr>
                <w:rFonts w:ascii="Times New Roman" w:hAnsi="Times New Roman"/>
                <w:b/>
                <w:bCs/>
                <w:sz w:val="22"/>
                <w:szCs w:val="22"/>
              </w:rPr>
              <w:tab/>
            </w:r>
            <w:proofErr w:type="spellStart"/>
            <w:r w:rsidRPr="00336F4E">
              <w:rPr>
                <w:rFonts w:ascii="Times New Roman" w:eastAsia="SimSun" w:hAnsi="Times New Roman"/>
                <w:b/>
                <w:sz w:val="22"/>
                <w:szCs w:val="22"/>
              </w:rPr>
              <w:t>eoi_persistence_flag</w:t>
            </w:r>
            <w:proofErr w:type="spellEnd"/>
          </w:p>
        </w:tc>
        <w:tc>
          <w:tcPr>
            <w:tcW w:w="1417" w:type="dxa"/>
          </w:tcPr>
          <w:p w14:paraId="41007029" w14:textId="77777777" w:rsidR="000422ED" w:rsidRPr="00336F4E" w:rsidRDefault="000422ED" w:rsidP="00AD6D3C">
            <w:pPr>
              <w:pStyle w:val="tablecell"/>
              <w:keepNext w:val="0"/>
              <w:keepLines w:val="0"/>
              <w:spacing w:before="20" w:after="40"/>
              <w:jc w:val="center"/>
              <w:rPr>
                <w:noProof/>
                <w:sz w:val="22"/>
                <w:szCs w:val="22"/>
                <w:lang w:val="en-GB"/>
              </w:rPr>
            </w:pPr>
            <w:r w:rsidRPr="00336F4E">
              <w:rPr>
                <w:noProof/>
                <w:color w:val="000000" w:themeColor="text1"/>
                <w:sz w:val="22"/>
                <w:szCs w:val="22"/>
                <w:lang w:val="en-GB"/>
              </w:rPr>
              <w:t>u(1)</w:t>
            </w:r>
          </w:p>
        </w:tc>
      </w:tr>
      <w:tr w:rsidR="000422ED" w:rsidRPr="00336F4E" w14:paraId="787920D8" w14:textId="77777777" w:rsidTr="00E1078C">
        <w:trPr>
          <w:cantSplit/>
        </w:trPr>
        <w:tc>
          <w:tcPr>
            <w:tcW w:w="6658" w:type="dxa"/>
          </w:tcPr>
          <w:p w14:paraId="30522262" w14:textId="77777777" w:rsidR="000422ED" w:rsidRPr="00336F4E" w:rsidRDefault="000422ED" w:rsidP="00AD6D3C">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rFonts w:ascii="Times New Roman" w:hAnsi="Times New Roman"/>
                <w:noProof/>
                <w:color w:val="000000" w:themeColor="text1"/>
                <w:sz w:val="22"/>
                <w:szCs w:val="22"/>
                <w:lang w:eastAsia="ko-KR"/>
              </w:rPr>
            </w:pPr>
            <w:r w:rsidRPr="00336F4E">
              <w:rPr>
                <w:rFonts w:ascii="Times New Roman" w:hAnsi="Times New Roman"/>
                <w:b/>
                <w:bCs/>
                <w:sz w:val="22"/>
                <w:szCs w:val="22"/>
              </w:rPr>
              <w:tab/>
            </w:r>
            <w:r w:rsidRPr="00336F4E">
              <w:rPr>
                <w:rFonts w:ascii="Times New Roman" w:hAnsi="Times New Roman"/>
                <w:b/>
                <w:bCs/>
                <w:sz w:val="22"/>
                <w:szCs w:val="22"/>
              </w:rPr>
              <w:tab/>
            </w:r>
            <w:proofErr w:type="spellStart"/>
            <w:r w:rsidRPr="00336F4E">
              <w:rPr>
                <w:rFonts w:ascii="Times New Roman" w:eastAsia="SimSun" w:hAnsi="Times New Roman"/>
                <w:b/>
                <w:sz w:val="22"/>
                <w:szCs w:val="22"/>
              </w:rPr>
              <w:t>eoi_for_human_viewing_idc</w:t>
            </w:r>
            <w:proofErr w:type="spellEnd"/>
          </w:p>
        </w:tc>
        <w:tc>
          <w:tcPr>
            <w:tcW w:w="1417" w:type="dxa"/>
          </w:tcPr>
          <w:p w14:paraId="59FDCB9D" w14:textId="77777777" w:rsidR="000422ED" w:rsidRPr="00336F4E" w:rsidRDefault="000422ED" w:rsidP="00AD6D3C">
            <w:pPr>
              <w:pStyle w:val="tablecell"/>
              <w:keepNext w:val="0"/>
              <w:keepLines w:val="0"/>
              <w:spacing w:before="20" w:after="40"/>
              <w:jc w:val="center"/>
              <w:rPr>
                <w:noProof/>
                <w:sz w:val="22"/>
                <w:szCs w:val="22"/>
                <w:lang w:val="en-GB"/>
              </w:rPr>
            </w:pPr>
            <w:r w:rsidRPr="00336F4E">
              <w:rPr>
                <w:noProof/>
                <w:color w:val="000000" w:themeColor="text1"/>
                <w:sz w:val="22"/>
                <w:szCs w:val="22"/>
                <w:lang w:val="en-GB"/>
              </w:rPr>
              <w:t>u(2)</w:t>
            </w:r>
          </w:p>
        </w:tc>
      </w:tr>
      <w:tr w:rsidR="000422ED" w:rsidRPr="00336F4E" w14:paraId="41F4CD7B" w14:textId="77777777" w:rsidTr="00E1078C">
        <w:trPr>
          <w:cantSplit/>
        </w:trPr>
        <w:tc>
          <w:tcPr>
            <w:tcW w:w="6658" w:type="dxa"/>
          </w:tcPr>
          <w:p w14:paraId="59EE045D" w14:textId="77777777" w:rsidR="000422ED" w:rsidRPr="00336F4E" w:rsidRDefault="000422ED" w:rsidP="00AD6D3C">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rFonts w:ascii="Times New Roman" w:hAnsi="Times New Roman"/>
                <w:noProof/>
                <w:color w:val="000000" w:themeColor="text1"/>
                <w:sz w:val="22"/>
                <w:szCs w:val="22"/>
                <w:lang w:eastAsia="ko-KR"/>
              </w:rPr>
            </w:pPr>
            <w:r w:rsidRPr="00336F4E">
              <w:rPr>
                <w:rFonts w:ascii="Times New Roman" w:hAnsi="Times New Roman"/>
                <w:b/>
                <w:bCs/>
                <w:sz w:val="22"/>
                <w:szCs w:val="22"/>
              </w:rPr>
              <w:tab/>
            </w:r>
            <w:r w:rsidRPr="00336F4E">
              <w:rPr>
                <w:rFonts w:ascii="Times New Roman" w:hAnsi="Times New Roman"/>
                <w:b/>
                <w:bCs/>
                <w:sz w:val="22"/>
                <w:szCs w:val="22"/>
              </w:rPr>
              <w:tab/>
            </w:r>
            <w:proofErr w:type="spellStart"/>
            <w:r w:rsidRPr="00336F4E">
              <w:rPr>
                <w:rFonts w:ascii="Times New Roman" w:eastAsia="SimSun" w:hAnsi="Times New Roman"/>
                <w:b/>
                <w:sz w:val="22"/>
                <w:szCs w:val="22"/>
              </w:rPr>
              <w:t>eoi_for_machine_analysis_idc</w:t>
            </w:r>
            <w:proofErr w:type="spellEnd"/>
          </w:p>
        </w:tc>
        <w:tc>
          <w:tcPr>
            <w:tcW w:w="1417" w:type="dxa"/>
          </w:tcPr>
          <w:p w14:paraId="1B2A5468" w14:textId="77777777" w:rsidR="000422ED" w:rsidRPr="00336F4E" w:rsidRDefault="000422ED" w:rsidP="00AD6D3C">
            <w:pPr>
              <w:pStyle w:val="tablecell"/>
              <w:keepNext w:val="0"/>
              <w:keepLines w:val="0"/>
              <w:spacing w:before="20" w:after="40"/>
              <w:jc w:val="center"/>
              <w:rPr>
                <w:noProof/>
                <w:sz w:val="22"/>
                <w:szCs w:val="22"/>
                <w:lang w:val="en-GB"/>
              </w:rPr>
            </w:pPr>
            <w:r w:rsidRPr="00336F4E">
              <w:rPr>
                <w:noProof/>
                <w:color w:val="000000" w:themeColor="text1"/>
                <w:sz w:val="22"/>
                <w:szCs w:val="22"/>
                <w:lang w:val="en-GB"/>
              </w:rPr>
              <w:t>u(2)</w:t>
            </w:r>
          </w:p>
        </w:tc>
      </w:tr>
      <w:tr w:rsidR="000422ED" w:rsidRPr="00336F4E" w14:paraId="2F9BBE80" w14:textId="77777777" w:rsidTr="00E1078C">
        <w:trPr>
          <w:cantSplit/>
        </w:trPr>
        <w:tc>
          <w:tcPr>
            <w:tcW w:w="6658" w:type="dxa"/>
          </w:tcPr>
          <w:p w14:paraId="677BCE42" w14:textId="77777777" w:rsidR="000422ED" w:rsidRPr="00336F4E" w:rsidRDefault="000422ED" w:rsidP="00AD6D3C">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rFonts w:ascii="Times New Roman" w:hAnsi="Times New Roman"/>
                <w:noProof/>
                <w:color w:val="000000" w:themeColor="text1"/>
                <w:sz w:val="22"/>
                <w:szCs w:val="22"/>
                <w:lang w:eastAsia="ko-KR"/>
              </w:rPr>
            </w:pPr>
            <w:r w:rsidRPr="00336F4E">
              <w:rPr>
                <w:rFonts w:ascii="Times New Roman" w:hAnsi="Times New Roman"/>
                <w:b/>
                <w:bCs/>
                <w:sz w:val="22"/>
                <w:szCs w:val="22"/>
              </w:rPr>
              <w:tab/>
            </w:r>
            <w:r w:rsidRPr="00336F4E">
              <w:rPr>
                <w:rFonts w:ascii="Times New Roman" w:hAnsi="Times New Roman"/>
                <w:b/>
                <w:bCs/>
                <w:sz w:val="22"/>
                <w:szCs w:val="22"/>
              </w:rPr>
              <w:tab/>
            </w:r>
            <w:proofErr w:type="spellStart"/>
            <w:r w:rsidRPr="00336F4E">
              <w:rPr>
                <w:rFonts w:ascii="Times New Roman" w:eastAsia="SimSun" w:hAnsi="Times New Roman"/>
                <w:b/>
                <w:sz w:val="22"/>
                <w:szCs w:val="22"/>
              </w:rPr>
              <w:t>eoi_type</w:t>
            </w:r>
            <w:proofErr w:type="spellEnd"/>
          </w:p>
        </w:tc>
        <w:tc>
          <w:tcPr>
            <w:tcW w:w="1417" w:type="dxa"/>
          </w:tcPr>
          <w:p w14:paraId="13A4AD5F" w14:textId="77777777" w:rsidR="000422ED" w:rsidRPr="00336F4E" w:rsidRDefault="000422ED" w:rsidP="00AD6D3C">
            <w:pPr>
              <w:pStyle w:val="tablecell"/>
              <w:keepNext w:val="0"/>
              <w:keepLines w:val="0"/>
              <w:spacing w:before="20" w:after="40"/>
              <w:jc w:val="center"/>
              <w:rPr>
                <w:noProof/>
                <w:sz w:val="22"/>
                <w:szCs w:val="22"/>
                <w:lang w:val="en-GB"/>
              </w:rPr>
            </w:pPr>
            <w:r w:rsidRPr="00336F4E">
              <w:rPr>
                <w:noProof/>
                <w:sz w:val="22"/>
                <w:szCs w:val="22"/>
                <w:lang w:val="en-GB"/>
              </w:rPr>
              <w:t>u(16)</w:t>
            </w:r>
          </w:p>
        </w:tc>
      </w:tr>
      <w:tr w:rsidR="000422ED" w:rsidRPr="00336F4E" w14:paraId="3008F428" w14:textId="77777777" w:rsidTr="00E1078C">
        <w:trPr>
          <w:cantSplit/>
        </w:trPr>
        <w:tc>
          <w:tcPr>
            <w:tcW w:w="6658" w:type="dxa"/>
          </w:tcPr>
          <w:p w14:paraId="04E7F5B1" w14:textId="77777777" w:rsidR="000422ED" w:rsidRPr="00336F4E" w:rsidRDefault="000422ED" w:rsidP="00AD6D3C">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rFonts w:ascii="Times New Roman" w:hAnsi="Times New Roman"/>
                <w:sz w:val="22"/>
                <w:szCs w:val="22"/>
              </w:rPr>
            </w:pPr>
            <w:r w:rsidRPr="00336F4E">
              <w:rPr>
                <w:rFonts w:ascii="Times New Roman" w:hAnsi="Times New Roman"/>
                <w:b/>
                <w:bCs/>
                <w:sz w:val="22"/>
                <w:szCs w:val="22"/>
              </w:rPr>
              <w:tab/>
            </w:r>
            <w:r w:rsidRPr="00336F4E">
              <w:rPr>
                <w:rFonts w:ascii="Times New Roman" w:hAnsi="Times New Roman"/>
                <w:b/>
                <w:bCs/>
                <w:sz w:val="22"/>
                <w:szCs w:val="22"/>
              </w:rPr>
              <w:tab/>
            </w:r>
            <w:proofErr w:type="gramStart"/>
            <w:r w:rsidRPr="00336F4E">
              <w:rPr>
                <w:rFonts w:ascii="Times New Roman" w:hAnsi="Times New Roman"/>
                <w:sz w:val="22"/>
                <w:szCs w:val="22"/>
              </w:rPr>
              <w:t xml:space="preserve">if( </w:t>
            </w:r>
            <w:proofErr w:type="spellStart"/>
            <w:r w:rsidRPr="00336F4E">
              <w:rPr>
                <w:rFonts w:ascii="Times New Roman" w:hAnsi="Times New Roman"/>
                <w:sz w:val="22"/>
                <w:szCs w:val="22"/>
              </w:rPr>
              <w:t>EoiObjectBasedFlag</w:t>
            </w:r>
            <w:proofErr w:type="spellEnd"/>
            <w:proofErr w:type="gramEnd"/>
            <w:r w:rsidRPr="00336F4E">
              <w:rPr>
                <w:rFonts w:ascii="Times New Roman" w:hAnsi="Times New Roman"/>
                <w:sz w:val="22"/>
                <w:szCs w:val="22"/>
              </w:rPr>
              <w:t xml:space="preserve"> )</w:t>
            </w:r>
          </w:p>
        </w:tc>
        <w:tc>
          <w:tcPr>
            <w:tcW w:w="1417" w:type="dxa"/>
          </w:tcPr>
          <w:p w14:paraId="51C93BD3" w14:textId="77777777" w:rsidR="000422ED" w:rsidRPr="00336F4E" w:rsidRDefault="000422ED" w:rsidP="00AD6D3C">
            <w:pPr>
              <w:pStyle w:val="tablecell"/>
              <w:keepNext w:val="0"/>
              <w:keepLines w:val="0"/>
              <w:spacing w:before="20" w:after="40"/>
              <w:jc w:val="center"/>
              <w:rPr>
                <w:noProof/>
                <w:sz w:val="22"/>
                <w:szCs w:val="22"/>
                <w:lang w:val="en-GB"/>
              </w:rPr>
            </w:pPr>
          </w:p>
        </w:tc>
      </w:tr>
      <w:tr w:rsidR="000422ED" w:rsidRPr="00336F4E" w14:paraId="1D6F2355" w14:textId="77777777" w:rsidTr="00E1078C">
        <w:trPr>
          <w:cantSplit/>
        </w:trPr>
        <w:tc>
          <w:tcPr>
            <w:tcW w:w="6658" w:type="dxa"/>
          </w:tcPr>
          <w:p w14:paraId="628B6896" w14:textId="77777777" w:rsidR="000422ED" w:rsidRPr="00336F4E" w:rsidRDefault="000422ED" w:rsidP="00AD6D3C">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rFonts w:ascii="Times New Roman" w:hAnsi="Times New Roman"/>
                <w:b/>
                <w:bCs/>
                <w:sz w:val="22"/>
                <w:szCs w:val="22"/>
              </w:rPr>
            </w:pPr>
            <w:r w:rsidRPr="00336F4E">
              <w:rPr>
                <w:rFonts w:ascii="Times New Roman" w:hAnsi="Times New Roman"/>
                <w:b/>
                <w:bCs/>
                <w:sz w:val="22"/>
                <w:szCs w:val="22"/>
              </w:rPr>
              <w:tab/>
            </w:r>
            <w:r w:rsidRPr="00336F4E">
              <w:rPr>
                <w:rFonts w:ascii="Times New Roman" w:hAnsi="Times New Roman"/>
                <w:b/>
                <w:bCs/>
                <w:sz w:val="22"/>
                <w:szCs w:val="22"/>
              </w:rPr>
              <w:tab/>
            </w:r>
            <w:r w:rsidRPr="00336F4E">
              <w:rPr>
                <w:rFonts w:ascii="Times New Roman" w:hAnsi="Times New Roman"/>
                <w:b/>
                <w:bCs/>
                <w:sz w:val="22"/>
                <w:szCs w:val="22"/>
              </w:rPr>
              <w:tab/>
            </w:r>
            <w:proofErr w:type="spellStart"/>
            <w:r w:rsidRPr="00336F4E">
              <w:rPr>
                <w:rFonts w:ascii="Times New Roman" w:hAnsi="Times New Roman"/>
                <w:b/>
                <w:bCs/>
                <w:sz w:val="22"/>
                <w:szCs w:val="22"/>
              </w:rPr>
              <w:t>eoi_object_based_idc</w:t>
            </w:r>
            <w:proofErr w:type="spellEnd"/>
          </w:p>
        </w:tc>
        <w:tc>
          <w:tcPr>
            <w:tcW w:w="1417" w:type="dxa"/>
          </w:tcPr>
          <w:p w14:paraId="19383C54" w14:textId="77777777" w:rsidR="000422ED" w:rsidRPr="00336F4E" w:rsidRDefault="000422ED" w:rsidP="00AD6D3C">
            <w:pPr>
              <w:pStyle w:val="tablecell"/>
              <w:keepNext w:val="0"/>
              <w:keepLines w:val="0"/>
              <w:spacing w:before="20" w:after="40"/>
              <w:jc w:val="center"/>
              <w:rPr>
                <w:noProof/>
                <w:sz w:val="22"/>
                <w:szCs w:val="22"/>
                <w:lang w:val="en-GB"/>
              </w:rPr>
            </w:pPr>
            <w:r w:rsidRPr="00336F4E">
              <w:rPr>
                <w:noProof/>
                <w:sz w:val="22"/>
                <w:szCs w:val="22"/>
                <w:lang w:val="en-GB"/>
              </w:rPr>
              <w:t>ue(v)</w:t>
            </w:r>
          </w:p>
        </w:tc>
      </w:tr>
      <w:tr w:rsidR="000422ED" w:rsidRPr="00336F4E" w14:paraId="05F0DDA8" w14:textId="77777777" w:rsidTr="00E1078C">
        <w:trPr>
          <w:cantSplit/>
        </w:trPr>
        <w:tc>
          <w:tcPr>
            <w:tcW w:w="6658" w:type="dxa"/>
          </w:tcPr>
          <w:p w14:paraId="4BAB2BED" w14:textId="77777777" w:rsidR="000422ED" w:rsidRPr="00336F4E" w:rsidRDefault="000422ED" w:rsidP="00AD6D3C">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rFonts w:ascii="Times New Roman" w:hAnsi="Times New Roman"/>
                <w:sz w:val="22"/>
                <w:szCs w:val="22"/>
              </w:rPr>
            </w:pPr>
            <w:r w:rsidRPr="00336F4E">
              <w:rPr>
                <w:rFonts w:ascii="Times New Roman" w:hAnsi="Times New Roman"/>
                <w:sz w:val="22"/>
                <w:szCs w:val="22"/>
              </w:rPr>
              <w:tab/>
            </w:r>
            <w:r w:rsidRPr="00336F4E">
              <w:rPr>
                <w:rFonts w:ascii="Times New Roman" w:hAnsi="Times New Roman"/>
                <w:sz w:val="22"/>
                <w:szCs w:val="22"/>
              </w:rPr>
              <w:tab/>
            </w:r>
            <w:proofErr w:type="gramStart"/>
            <w:r w:rsidRPr="00336F4E">
              <w:rPr>
                <w:rFonts w:ascii="Times New Roman" w:hAnsi="Times New Roman"/>
                <w:sz w:val="22"/>
                <w:szCs w:val="22"/>
              </w:rPr>
              <w:t xml:space="preserve">if( </w:t>
            </w:r>
            <w:proofErr w:type="spellStart"/>
            <w:r w:rsidRPr="00336F4E">
              <w:rPr>
                <w:rFonts w:ascii="Times New Roman" w:hAnsi="Times New Roman"/>
                <w:sz w:val="22"/>
                <w:szCs w:val="22"/>
              </w:rPr>
              <w:t>EoiTemporalResamplingFlag</w:t>
            </w:r>
            <w:proofErr w:type="spellEnd"/>
            <w:proofErr w:type="gramEnd"/>
            <w:r w:rsidRPr="00336F4E">
              <w:rPr>
                <w:rFonts w:ascii="Times New Roman" w:hAnsi="Times New Roman"/>
                <w:sz w:val="22"/>
                <w:szCs w:val="22"/>
              </w:rPr>
              <w:t xml:space="preserve"> ) {</w:t>
            </w:r>
          </w:p>
        </w:tc>
        <w:tc>
          <w:tcPr>
            <w:tcW w:w="1417" w:type="dxa"/>
          </w:tcPr>
          <w:p w14:paraId="00C0F7D9" w14:textId="77777777" w:rsidR="000422ED" w:rsidRPr="00336F4E" w:rsidRDefault="000422ED" w:rsidP="00AD6D3C">
            <w:pPr>
              <w:pStyle w:val="tablecell"/>
              <w:keepNext w:val="0"/>
              <w:keepLines w:val="0"/>
              <w:spacing w:before="20" w:after="40"/>
              <w:jc w:val="center"/>
              <w:rPr>
                <w:noProof/>
                <w:sz w:val="22"/>
                <w:szCs w:val="22"/>
                <w:lang w:val="en-GB"/>
              </w:rPr>
            </w:pPr>
          </w:p>
        </w:tc>
      </w:tr>
      <w:tr w:rsidR="000422ED" w:rsidRPr="00336F4E" w14:paraId="38A737B3" w14:textId="77777777" w:rsidTr="00E1078C">
        <w:trPr>
          <w:cantSplit/>
        </w:trPr>
        <w:tc>
          <w:tcPr>
            <w:tcW w:w="6658" w:type="dxa"/>
          </w:tcPr>
          <w:p w14:paraId="047434C0" w14:textId="77777777" w:rsidR="000422ED" w:rsidRPr="00336F4E" w:rsidRDefault="000422ED" w:rsidP="00AD6D3C">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rFonts w:ascii="Times New Roman" w:hAnsi="Times New Roman"/>
                <w:sz w:val="22"/>
                <w:szCs w:val="22"/>
              </w:rPr>
            </w:pPr>
            <w:r w:rsidRPr="00336F4E">
              <w:rPr>
                <w:rFonts w:ascii="Times New Roman" w:hAnsi="Times New Roman"/>
                <w:sz w:val="22"/>
                <w:szCs w:val="22"/>
              </w:rPr>
              <w:lastRenderedPageBreak/>
              <w:tab/>
            </w:r>
            <w:r w:rsidRPr="00336F4E">
              <w:rPr>
                <w:rFonts w:ascii="Times New Roman" w:hAnsi="Times New Roman"/>
                <w:sz w:val="22"/>
                <w:szCs w:val="22"/>
              </w:rPr>
              <w:tab/>
            </w:r>
            <w:r w:rsidRPr="00336F4E">
              <w:rPr>
                <w:rFonts w:ascii="Times New Roman" w:hAnsi="Times New Roman"/>
                <w:sz w:val="22"/>
                <w:szCs w:val="22"/>
              </w:rPr>
              <w:tab/>
            </w:r>
            <w:proofErr w:type="spellStart"/>
            <w:r w:rsidRPr="00336F4E">
              <w:rPr>
                <w:rFonts w:ascii="Times New Roman" w:hAnsi="Times New Roman"/>
                <w:b/>
                <w:bCs/>
                <w:sz w:val="22"/>
                <w:szCs w:val="22"/>
              </w:rPr>
              <w:t>eoi_temporal_resampling_type_flag</w:t>
            </w:r>
            <w:proofErr w:type="spellEnd"/>
          </w:p>
        </w:tc>
        <w:tc>
          <w:tcPr>
            <w:tcW w:w="1417" w:type="dxa"/>
          </w:tcPr>
          <w:p w14:paraId="791869FE" w14:textId="77777777" w:rsidR="000422ED" w:rsidRPr="00336F4E" w:rsidRDefault="000422ED" w:rsidP="00AD6D3C">
            <w:pPr>
              <w:pStyle w:val="tablecell"/>
              <w:keepNext w:val="0"/>
              <w:keepLines w:val="0"/>
              <w:spacing w:before="20" w:after="40"/>
              <w:jc w:val="center"/>
              <w:rPr>
                <w:noProof/>
                <w:sz w:val="22"/>
                <w:szCs w:val="22"/>
                <w:lang w:val="en-GB"/>
              </w:rPr>
            </w:pPr>
            <w:r w:rsidRPr="00336F4E">
              <w:rPr>
                <w:noProof/>
                <w:sz w:val="22"/>
                <w:szCs w:val="22"/>
                <w:lang w:val="en-GB"/>
              </w:rPr>
              <w:t>u(1)</w:t>
            </w:r>
          </w:p>
        </w:tc>
      </w:tr>
      <w:tr w:rsidR="000422ED" w:rsidRPr="00336F4E" w14:paraId="3F948AA0" w14:textId="77777777" w:rsidTr="00E1078C">
        <w:trPr>
          <w:cantSplit/>
        </w:trPr>
        <w:tc>
          <w:tcPr>
            <w:tcW w:w="6658" w:type="dxa"/>
          </w:tcPr>
          <w:p w14:paraId="0210B129" w14:textId="77777777" w:rsidR="000422ED" w:rsidRPr="00336F4E" w:rsidRDefault="000422ED" w:rsidP="00AD6D3C">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rFonts w:ascii="Times New Roman" w:hAnsi="Times New Roman"/>
                <w:sz w:val="22"/>
                <w:szCs w:val="22"/>
              </w:rPr>
            </w:pPr>
            <w:r w:rsidRPr="00336F4E">
              <w:rPr>
                <w:rFonts w:ascii="Times New Roman" w:hAnsi="Times New Roman"/>
                <w:sz w:val="22"/>
                <w:szCs w:val="22"/>
              </w:rPr>
              <w:tab/>
            </w:r>
            <w:r w:rsidRPr="00336F4E">
              <w:rPr>
                <w:rFonts w:ascii="Times New Roman" w:hAnsi="Times New Roman"/>
                <w:sz w:val="22"/>
                <w:szCs w:val="22"/>
              </w:rPr>
              <w:tab/>
            </w:r>
            <w:r w:rsidRPr="00336F4E">
              <w:rPr>
                <w:rFonts w:ascii="Times New Roman" w:hAnsi="Times New Roman"/>
                <w:sz w:val="22"/>
                <w:szCs w:val="22"/>
              </w:rPr>
              <w:tab/>
            </w:r>
            <w:proofErr w:type="spellStart"/>
            <w:r w:rsidRPr="00336F4E">
              <w:rPr>
                <w:rFonts w:ascii="Times New Roman" w:hAnsi="Times New Roman"/>
                <w:b/>
                <w:bCs/>
                <w:sz w:val="22"/>
                <w:szCs w:val="22"/>
              </w:rPr>
              <w:t>eoi_num_int_pics</w:t>
            </w:r>
            <w:proofErr w:type="spellEnd"/>
          </w:p>
        </w:tc>
        <w:tc>
          <w:tcPr>
            <w:tcW w:w="1417" w:type="dxa"/>
          </w:tcPr>
          <w:p w14:paraId="55693148" w14:textId="77777777" w:rsidR="000422ED" w:rsidRPr="00336F4E" w:rsidRDefault="000422ED" w:rsidP="00AD6D3C">
            <w:pPr>
              <w:pStyle w:val="tablecell"/>
              <w:keepNext w:val="0"/>
              <w:keepLines w:val="0"/>
              <w:spacing w:before="20" w:after="40"/>
              <w:jc w:val="center"/>
              <w:rPr>
                <w:noProof/>
                <w:sz w:val="22"/>
                <w:szCs w:val="22"/>
                <w:lang w:val="en-GB"/>
              </w:rPr>
            </w:pPr>
            <w:r w:rsidRPr="00336F4E">
              <w:rPr>
                <w:noProof/>
                <w:sz w:val="22"/>
                <w:szCs w:val="22"/>
                <w:lang w:val="en-GB"/>
              </w:rPr>
              <w:t>ue(v)</w:t>
            </w:r>
          </w:p>
        </w:tc>
      </w:tr>
      <w:tr w:rsidR="000422ED" w:rsidRPr="00336F4E" w14:paraId="48EBCA5C" w14:textId="77777777" w:rsidTr="00E1078C">
        <w:trPr>
          <w:cantSplit/>
        </w:trPr>
        <w:tc>
          <w:tcPr>
            <w:tcW w:w="6658" w:type="dxa"/>
          </w:tcPr>
          <w:p w14:paraId="4096E315" w14:textId="77777777" w:rsidR="000422ED" w:rsidRPr="00336F4E" w:rsidRDefault="000422ED" w:rsidP="00AD6D3C">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rFonts w:ascii="Times New Roman" w:hAnsi="Times New Roman"/>
                <w:sz w:val="22"/>
                <w:szCs w:val="22"/>
              </w:rPr>
            </w:pPr>
            <w:r w:rsidRPr="00336F4E">
              <w:rPr>
                <w:rFonts w:ascii="Times New Roman" w:hAnsi="Times New Roman"/>
                <w:sz w:val="22"/>
                <w:szCs w:val="22"/>
              </w:rPr>
              <w:tab/>
            </w:r>
            <w:r w:rsidRPr="00336F4E">
              <w:rPr>
                <w:rFonts w:ascii="Times New Roman" w:hAnsi="Times New Roman"/>
                <w:sz w:val="22"/>
                <w:szCs w:val="22"/>
              </w:rPr>
              <w:tab/>
              <w:t>}</w:t>
            </w:r>
          </w:p>
        </w:tc>
        <w:tc>
          <w:tcPr>
            <w:tcW w:w="1417" w:type="dxa"/>
          </w:tcPr>
          <w:p w14:paraId="779276FD" w14:textId="77777777" w:rsidR="000422ED" w:rsidRPr="00336F4E" w:rsidRDefault="000422ED" w:rsidP="00AD6D3C">
            <w:pPr>
              <w:pStyle w:val="tablecell"/>
              <w:keepNext w:val="0"/>
              <w:keepLines w:val="0"/>
              <w:spacing w:before="20" w:after="40"/>
              <w:jc w:val="center"/>
              <w:rPr>
                <w:noProof/>
                <w:sz w:val="22"/>
                <w:szCs w:val="22"/>
                <w:lang w:val="en-GB"/>
              </w:rPr>
            </w:pPr>
          </w:p>
        </w:tc>
      </w:tr>
      <w:tr w:rsidR="000422ED" w:rsidRPr="00336F4E" w14:paraId="143D9C25" w14:textId="77777777" w:rsidTr="00E1078C">
        <w:trPr>
          <w:cantSplit/>
        </w:trPr>
        <w:tc>
          <w:tcPr>
            <w:tcW w:w="6658" w:type="dxa"/>
          </w:tcPr>
          <w:p w14:paraId="18BF0E68" w14:textId="77777777" w:rsidR="000422ED" w:rsidRPr="00336F4E" w:rsidRDefault="000422ED" w:rsidP="00AD6D3C">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rFonts w:ascii="Times New Roman" w:hAnsi="Times New Roman"/>
                <w:sz w:val="22"/>
                <w:szCs w:val="22"/>
              </w:rPr>
            </w:pPr>
            <w:r w:rsidRPr="00336F4E">
              <w:rPr>
                <w:rFonts w:ascii="Times New Roman" w:hAnsi="Times New Roman"/>
                <w:b/>
                <w:bCs/>
                <w:sz w:val="22"/>
                <w:szCs w:val="22"/>
              </w:rPr>
              <w:tab/>
            </w:r>
            <w:r w:rsidRPr="00336F4E">
              <w:rPr>
                <w:rFonts w:ascii="Times New Roman" w:hAnsi="Times New Roman"/>
                <w:b/>
                <w:bCs/>
                <w:sz w:val="22"/>
                <w:szCs w:val="22"/>
              </w:rPr>
              <w:tab/>
            </w:r>
            <w:proofErr w:type="gramStart"/>
            <w:r w:rsidRPr="00336F4E">
              <w:rPr>
                <w:rFonts w:ascii="Times New Roman" w:hAnsi="Times New Roman"/>
                <w:sz w:val="22"/>
                <w:szCs w:val="22"/>
              </w:rPr>
              <w:t>if(</w:t>
            </w:r>
            <w:proofErr w:type="spellStart"/>
            <w:proofErr w:type="gramEnd"/>
            <w:r w:rsidRPr="00336F4E">
              <w:rPr>
                <w:rFonts w:ascii="Times New Roman" w:hAnsi="Times New Roman"/>
                <w:sz w:val="22"/>
                <w:szCs w:val="22"/>
              </w:rPr>
              <w:t>EoiSpatialResamplingFlag</w:t>
            </w:r>
            <w:proofErr w:type="spellEnd"/>
            <w:r w:rsidRPr="00336F4E">
              <w:rPr>
                <w:rFonts w:ascii="Times New Roman" w:hAnsi="Times New Roman"/>
                <w:sz w:val="22"/>
                <w:szCs w:val="22"/>
              </w:rPr>
              <w:t xml:space="preserve">) </w:t>
            </w:r>
            <w:r w:rsidRPr="00336F4E">
              <w:rPr>
                <w:rFonts w:ascii="Times New Roman" w:hAnsi="Times New Roman"/>
                <w:sz w:val="22"/>
                <w:szCs w:val="22"/>
                <w:highlight w:val="yellow"/>
              </w:rPr>
              <w:t>{</w:t>
            </w:r>
          </w:p>
        </w:tc>
        <w:tc>
          <w:tcPr>
            <w:tcW w:w="1417" w:type="dxa"/>
          </w:tcPr>
          <w:p w14:paraId="74985D3B" w14:textId="77777777" w:rsidR="000422ED" w:rsidRPr="00336F4E" w:rsidRDefault="000422ED" w:rsidP="00AD6D3C">
            <w:pPr>
              <w:pStyle w:val="tablecell"/>
              <w:keepNext w:val="0"/>
              <w:keepLines w:val="0"/>
              <w:spacing w:before="20" w:after="40"/>
              <w:jc w:val="center"/>
              <w:rPr>
                <w:noProof/>
                <w:sz w:val="22"/>
                <w:szCs w:val="22"/>
                <w:lang w:val="en-GB"/>
              </w:rPr>
            </w:pPr>
          </w:p>
        </w:tc>
      </w:tr>
      <w:tr w:rsidR="000422ED" w:rsidRPr="00336F4E" w14:paraId="139D5483" w14:textId="77777777" w:rsidTr="00E1078C">
        <w:trPr>
          <w:cantSplit/>
        </w:trPr>
        <w:tc>
          <w:tcPr>
            <w:tcW w:w="6658" w:type="dxa"/>
            <w:shd w:val="clear" w:color="auto" w:fill="FFFF00"/>
          </w:tcPr>
          <w:p w14:paraId="1A9BE6B9" w14:textId="77777777" w:rsidR="000422ED" w:rsidRPr="00336F4E" w:rsidRDefault="000422ED" w:rsidP="00AD6D3C">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rFonts w:ascii="Times New Roman" w:hAnsi="Times New Roman"/>
                <w:sz w:val="22"/>
                <w:szCs w:val="22"/>
              </w:rPr>
            </w:pPr>
            <w:r w:rsidRPr="00336F4E">
              <w:rPr>
                <w:rFonts w:ascii="Times New Roman" w:hAnsi="Times New Roman"/>
                <w:sz w:val="22"/>
                <w:szCs w:val="22"/>
              </w:rPr>
              <w:tab/>
            </w:r>
            <w:r w:rsidRPr="00336F4E">
              <w:rPr>
                <w:rFonts w:ascii="Times New Roman" w:hAnsi="Times New Roman"/>
                <w:sz w:val="22"/>
                <w:szCs w:val="22"/>
              </w:rPr>
              <w:tab/>
            </w:r>
            <w:r w:rsidRPr="00336F4E">
              <w:rPr>
                <w:rFonts w:ascii="Times New Roman" w:hAnsi="Times New Roman"/>
                <w:sz w:val="22"/>
                <w:szCs w:val="22"/>
              </w:rPr>
              <w:tab/>
            </w:r>
            <w:proofErr w:type="spellStart"/>
            <w:r w:rsidRPr="00336F4E">
              <w:rPr>
                <w:rFonts w:ascii="Times New Roman" w:hAnsi="Times New Roman"/>
                <w:b/>
                <w:bCs/>
                <w:sz w:val="22"/>
                <w:szCs w:val="22"/>
              </w:rPr>
              <w:t>eoi_</w:t>
            </w:r>
            <w:r>
              <w:rPr>
                <w:rFonts w:ascii="Times New Roman" w:hAnsi="Times New Roman"/>
                <w:b/>
                <w:bCs/>
                <w:sz w:val="22"/>
                <w:szCs w:val="22"/>
                <w:lang w:eastAsia="ko-KR"/>
              </w:rPr>
              <w:t>orig_</w:t>
            </w:r>
            <w:r w:rsidRPr="00336F4E">
              <w:rPr>
                <w:rFonts w:ascii="Times New Roman" w:hAnsi="Times New Roman"/>
                <w:b/>
                <w:bCs/>
                <w:sz w:val="22"/>
                <w:szCs w:val="22"/>
                <w:lang w:eastAsia="ko-KR"/>
              </w:rPr>
              <w:t>pic_dimensions</w:t>
            </w:r>
            <w:r w:rsidRPr="00336F4E">
              <w:rPr>
                <w:rFonts w:ascii="Times New Roman" w:hAnsi="Times New Roman"/>
                <w:b/>
                <w:bCs/>
                <w:sz w:val="22"/>
                <w:szCs w:val="22"/>
              </w:rPr>
              <w:t>_flag</w:t>
            </w:r>
            <w:proofErr w:type="spellEnd"/>
          </w:p>
        </w:tc>
        <w:tc>
          <w:tcPr>
            <w:tcW w:w="1417" w:type="dxa"/>
            <w:shd w:val="clear" w:color="auto" w:fill="FFFF00"/>
          </w:tcPr>
          <w:p w14:paraId="69EF1248" w14:textId="77777777" w:rsidR="000422ED" w:rsidRPr="00336F4E" w:rsidRDefault="000422ED" w:rsidP="00AD6D3C">
            <w:pPr>
              <w:pStyle w:val="tablecell"/>
              <w:keepNext w:val="0"/>
              <w:keepLines w:val="0"/>
              <w:spacing w:before="20" w:after="40"/>
              <w:jc w:val="center"/>
              <w:rPr>
                <w:noProof/>
                <w:sz w:val="22"/>
                <w:szCs w:val="22"/>
                <w:lang w:val="en-GB"/>
              </w:rPr>
            </w:pPr>
            <w:r w:rsidRPr="00336F4E">
              <w:rPr>
                <w:noProof/>
                <w:sz w:val="22"/>
                <w:szCs w:val="22"/>
                <w:lang w:val="en-GB"/>
              </w:rPr>
              <w:t>u(1)</w:t>
            </w:r>
          </w:p>
        </w:tc>
      </w:tr>
      <w:tr w:rsidR="000422ED" w:rsidRPr="00336F4E" w14:paraId="009461CF" w14:textId="77777777" w:rsidTr="00E1078C">
        <w:trPr>
          <w:cantSplit/>
        </w:trPr>
        <w:tc>
          <w:tcPr>
            <w:tcW w:w="6658" w:type="dxa"/>
            <w:shd w:val="clear" w:color="auto" w:fill="FFFF00"/>
          </w:tcPr>
          <w:p w14:paraId="15BFDED7" w14:textId="77777777" w:rsidR="000422ED" w:rsidRPr="00336F4E" w:rsidRDefault="000422ED" w:rsidP="00AD6D3C">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rFonts w:ascii="Times New Roman" w:hAnsi="Times New Roman"/>
                <w:sz w:val="22"/>
                <w:szCs w:val="22"/>
              </w:rPr>
            </w:pPr>
            <w:r w:rsidRPr="00336F4E">
              <w:rPr>
                <w:rFonts w:ascii="Times New Roman" w:hAnsi="Times New Roman"/>
                <w:sz w:val="22"/>
                <w:szCs w:val="22"/>
              </w:rPr>
              <w:tab/>
            </w:r>
            <w:r w:rsidRPr="00336F4E">
              <w:rPr>
                <w:rFonts w:ascii="Times New Roman" w:hAnsi="Times New Roman"/>
                <w:sz w:val="22"/>
                <w:szCs w:val="22"/>
              </w:rPr>
              <w:tab/>
            </w:r>
            <w:r w:rsidRPr="00336F4E">
              <w:rPr>
                <w:rFonts w:ascii="Times New Roman" w:hAnsi="Times New Roman"/>
                <w:sz w:val="22"/>
                <w:szCs w:val="22"/>
              </w:rPr>
              <w:tab/>
              <w:t xml:space="preserve">if </w:t>
            </w:r>
            <w:proofErr w:type="gramStart"/>
            <w:r w:rsidRPr="00336F4E">
              <w:rPr>
                <w:rFonts w:ascii="Times New Roman" w:hAnsi="Times New Roman"/>
                <w:sz w:val="22"/>
                <w:szCs w:val="22"/>
              </w:rPr>
              <w:t xml:space="preserve">( </w:t>
            </w:r>
            <w:proofErr w:type="spellStart"/>
            <w:r w:rsidRPr="00336F4E">
              <w:rPr>
                <w:rFonts w:ascii="Times New Roman" w:hAnsi="Times New Roman"/>
                <w:sz w:val="22"/>
                <w:szCs w:val="22"/>
              </w:rPr>
              <w:t>eoi</w:t>
            </w:r>
            <w:proofErr w:type="gramEnd"/>
            <w:r w:rsidRPr="00336F4E">
              <w:rPr>
                <w:rFonts w:ascii="Times New Roman" w:hAnsi="Times New Roman"/>
                <w:sz w:val="22"/>
                <w:szCs w:val="22"/>
              </w:rPr>
              <w:t>_</w:t>
            </w:r>
            <w:r>
              <w:rPr>
                <w:rFonts w:ascii="Times New Roman" w:hAnsi="Times New Roman"/>
                <w:sz w:val="22"/>
                <w:szCs w:val="22"/>
                <w:lang w:eastAsia="ko-KR"/>
              </w:rPr>
              <w:t>orig_</w:t>
            </w:r>
            <w:r w:rsidRPr="00336F4E">
              <w:rPr>
                <w:rFonts w:ascii="Times New Roman" w:hAnsi="Times New Roman"/>
                <w:sz w:val="22"/>
                <w:szCs w:val="22"/>
                <w:lang w:eastAsia="ko-KR"/>
              </w:rPr>
              <w:t>pic_dimensions</w:t>
            </w:r>
            <w:r w:rsidRPr="00336F4E">
              <w:rPr>
                <w:rFonts w:ascii="Times New Roman" w:hAnsi="Times New Roman"/>
                <w:sz w:val="22"/>
                <w:szCs w:val="22"/>
              </w:rPr>
              <w:t>_flag</w:t>
            </w:r>
            <w:proofErr w:type="spellEnd"/>
            <w:r w:rsidRPr="00336F4E">
              <w:rPr>
                <w:rFonts w:ascii="Times New Roman" w:hAnsi="Times New Roman"/>
                <w:sz w:val="22"/>
                <w:szCs w:val="22"/>
              </w:rPr>
              <w:t xml:space="preserve"> ) {</w:t>
            </w:r>
          </w:p>
        </w:tc>
        <w:tc>
          <w:tcPr>
            <w:tcW w:w="1417" w:type="dxa"/>
            <w:shd w:val="clear" w:color="auto" w:fill="FFFF00"/>
          </w:tcPr>
          <w:p w14:paraId="7CD488E3" w14:textId="77777777" w:rsidR="000422ED" w:rsidRPr="00336F4E" w:rsidRDefault="000422ED" w:rsidP="00AD6D3C">
            <w:pPr>
              <w:pStyle w:val="tablecell"/>
              <w:keepNext w:val="0"/>
              <w:keepLines w:val="0"/>
              <w:spacing w:before="20" w:after="40"/>
              <w:jc w:val="center"/>
              <w:rPr>
                <w:noProof/>
                <w:sz w:val="22"/>
                <w:szCs w:val="22"/>
                <w:lang w:val="en-GB"/>
              </w:rPr>
            </w:pPr>
          </w:p>
        </w:tc>
      </w:tr>
      <w:tr w:rsidR="000422ED" w:rsidRPr="00336F4E" w14:paraId="613D64C8" w14:textId="77777777" w:rsidTr="00E1078C">
        <w:trPr>
          <w:cantSplit/>
          <w:trHeight w:val="50"/>
        </w:trPr>
        <w:tc>
          <w:tcPr>
            <w:tcW w:w="6658" w:type="dxa"/>
            <w:shd w:val="clear" w:color="auto" w:fill="FFFF00"/>
          </w:tcPr>
          <w:p w14:paraId="5778E0B2" w14:textId="77777777" w:rsidR="000422ED" w:rsidRPr="00336F4E" w:rsidRDefault="000422ED" w:rsidP="00AD6D3C">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rFonts w:ascii="Times New Roman" w:hAnsi="Times New Roman"/>
                <w:sz w:val="22"/>
                <w:szCs w:val="22"/>
              </w:rPr>
            </w:pPr>
            <w:r w:rsidRPr="00336F4E">
              <w:rPr>
                <w:rFonts w:ascii="Times New Roman" w:hAnsi="Times New Roman"/>
                <w:sz w:val="22"/>
                <w:szCs w:val="22"/>
              </w:rPr>
              <w:tab/>
            </w:r>
            <w:r w:rsidRPr="00336F4E">
              <w:rPr>
                <w:rFonts w:ascii="Times New Roman" w:hAnsi="Times New Roman"/>
                <w:sz w:val="22"/>
                <w:szCs w:val="22"/>
              </w:rPr>
              <w:tab/>
            </w:r>
            <w:r w:rsidRPr="00336F4E">
              <w:rPr>
                <w:rFonts w:ascii="Times New Roman" w:hAnsi="Times New Roman"/>
                <w:sz w:val="22"/>
                <w:szCs w:val="22"/>
              </w:rPr>
              <w:tab/>
            </w:r>
            <w:r w:rsidRPr="00336F4E">
              <w:rPr>
                <w:rFonts w:ascii="Times New Roman" w:hAnsi="Times New Roman"/>
                <w:sz w:val="22"/>
                <w:szCs w:val="22"/>
              </w:rPr>
              <w:tab/>
            </w:r>
            <w:proofErr w:type="spellStart"/>
            <w:r w:rsidRPr="00336F4E">
              <w:rPr>
                <w:rFonts w:ascii="Times New Roman" w:hAnsi="Times New Roman"/>
                <w:b/>
                <w:bCs/>
                <w:sz w:val="22"/>
                <w:szCs w:val="22"/>
              </w:rPr>
              <w:t>eoi_</w:t>
            </w:r>
            <w:r>
              <w:rPr>
                <w:rFonts w:ascii="Times New Roman" w:hAnsi="Times New Roman"/>
                <w:b/>
                <w:bCs/>
                <w:sz w:val="22"/>
                <w:szCs w:val="22"/>
                <w:lang w:eastAsia="ko-KR"/>
              </w:rPr>
              <w:t>orig_</w:t>
            </w:r>
            <w:r w:rsidRPr="00336F4E">
              <w:rPr>
                <w:rFonts w:ascii="Times New Roman" w:hAnsi="Times New Roman"/>
                <w:b/>
                <w:bCs/>
                <w:sz w:val="22"/>
                <w:szCs w:val="22"/>
                <w:lang w:eastAsia="ko-KR"/>
              </w:rPr>
              <w:t>pic_width</w:t>
            </w:r>
            <w:proofErr w:type="spellEnd"/>
          </w:p>
        </w:tc>
        <w:tc>
          <w:tcPr>
            <w:tcW w:w="1417" w:type="dxa"/>
            <w:shd w:val="clear" w:color="auto" w:fill="FFFF00"/>
          </w:tcPr>
          <w:p w14:paraId="5350E3BB" w14:textId="77777777" w:rsidR="000422ED" w:rsidRPr="00336F4E" w:rsidRDefault="000422ED" w:rsidP="00AD6D3C">
            <w:pPr>
              <w:pStyle w:val="tablecell"/>
              <w:keepNext w:val="0"/>
              <w:keepLines w:val="0"/>
              <w:spacing w:before="20" w:after="40"/>
              <w:jc w:val="center"/>
              <w:rPr>
                <w:noProof/>
                <w:sz w:val="22"/>
                <w:szCs w:val="22"/>
                <w:lang w:val="en-GB"/>
              </w:rPr>
            </w:pPr>
            <w:r w:rsidRPr="00336F4E">
              <w:rPr>
                <w:noProof/>
                <w:sz w:val="22"/>
                <w:szCs w:val="22"/>
                <w:lang w:val="en-GB"/>
              </w:rPr>
              <w:t>u(16)</w:t>
            </w:r>
          </w:p>
        </w:tc>
      </w:tr>
      <w:tr w:rsidR="000422ED" w:rsidRPr="00336F4E" w14:paraId="5E1B3362" w14:textId="77777777" w:rsidTr="00E1078C">
        <w:trPr>
          <w:cantSplit/>
        </w:trPr>
        <w:tc>
          <w:tcPr>
            <w:tcW w:w="6658" w:type="dxa"/>
            <w:shd w:val="clear" w:color="auto" w:fill="FFFF00"/>
          </w:tcPr>
          <w:p w14:paraId="0B50436C" w14:textId="77777777" w:rsidR="000422ED" w:rsidRPr="00336F4E" w:rsidRDefault="000422ED" w:rsidP="00AD6D3C">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rFonts w:ascii="Times New Roman" w:hAnsi="Times New Roman"/>
                <w:sz w:val="22"/>
                <w:szCs w:val="22"/>
              </w:rPr>
            </w:pPr>
            <w:r w:rsidRPr="00336F4E">
              <w:rPr>
                <w:rFonts w:ascii="Times New Roman" w:hAnsi="Times New Roman"/>
                <w:sz w:val="22"/>
                <w:szCs w:val="22"/>
              </w:rPr>
              <w:tab/>
            </w:r>
            <w:r w:rsidRPr="00336F4E">
              <w:rPr>
                <w:rFonts w:ascii="Times New Roman" w:hAnsi="Times New Roman"/>
                <w:sz w:val="22"/>
                <w:szCs w:val="22"/>
              </w:rPr>
              <w:tab/>
            </w:r>
            <w:r w:rsidRPr="00336F4E">
              <w:rPr>
                <w:rFonts w:ascii="Times New Roman" w:hAnsi="Times New Roman"/>
                <w:sz w:val="22"/>
                <w:szCs w:val="22"/>
              </w:rPr>
              <w:tab/>
            </w:r>
            <w:r w:rsidRPr="00336F4E">
              <w:rPr>
                <w:rFonts w:ascii="Times New Roman" w:hAnsi="Times New Roman"/>
                <w:sz w:val="22"/>
                <w:szCs w:val="22"/>
              </w:rPr>
              <w:tab/>
            </w:r>
            <w:proofErr w:type="spellStart"/>
            <w:r w:rsidRPr="00336F4E">
              <w:rPr>
                <w:rFonts w:ascii="Times New Roman" w:hAnsi="Times New Roman"/>
                <w:b/>
                <w:bCs/>
                <w:sz w:val="22"/>
                <w:szCs w:val="22"/>
              </w:rPr>
              <w:t>eoi_</w:t>
            </w:r>
            <w:r>
              <w:rPr>
                <w:rFonts w:ascii="Times New Roman" w:hAnsi="Times New Roman"/>
                <w:b/>
                <w:bCs/>
                <w:sz w:val="22"/>
                <w:szCs w:val="22"/>
                <w:lang w:eastAsia="ko-KR"/>
              </w:rPr>
              <w:t>orig_</w:t>
            </w:r>
            <w:r w:rsidRPr="00336F4E">
              <w:rPr>
                <w:rFonts w:ascii="Times New Roman" w:hAnsi="Times New Roman"/>
                <w:b/>
                <w:bCs/>
                <w:sz w:val="22"/>
                <w:szCs w:val="22"/>
                <w:lang w:eastAsia="ko-KR"/>
              </w:rPr>
              <w:t>pic_height</w:t>
            </w:r>
            <w:proofErr w:type="spellEnd"/>
          </w:p>
        </w:tc>
        <w:tc>
          <w:tcPr>
            <w:tcW w:w="1417" w:type="dxa"/>
            <w:shd w:val="clear" w:color="auto" w:fill="FFFF00"/>
          </w:tcPr>
          <w:p w14:paraId="213735E4" w14:textId="77777777" w:rsidR="000422ED" w:rsidRPr="00336F4E" w:rsidRDefault="000422ED" w:rsidP="00AD6D3C">
            <w:pPr>
              <w:pStyle w:val="tablecell"/>
              <w:keepNext w:val="0"/>
              <w:keepLines w:val="0"/>
              <w:spacing w:before="20" w:after="40"/>
              <w:jc w:val="center"/>
              <w:rPr>
                <w:noProof/>
                <w:sz w:val="22"/>
                <w:szCs w:val="22"/>
                <w:lang w:val="en-GB"/>
              </w:rPr>
            </w:pPr>
            <w:r w:rsidRPr="00336F4E">
              <w:rPr>
                <w:noProof/>
                <w:sz w:val="22"/>
                <w:szCs w:val="22"/>
                <w:lang w:val="en-GB"/>
              </w:rPr>
              <w:t>u(16)</w:t>
            </w:r>
          </w:p>
        </w:tc>
      </w:tr>
      <w:tr w:rsidR="000422ED" w:rsidRPr="00336F4E" w14:paraId="4657BE77" w14:textId="77777777" w:rsidTr="00E1078C">
        <w:trPr>
          <w:cantSplit/>
        </w:trPr>
        <w:tc>
          <w:tcPr>
            <w:tcW w:w="6658" w:type="dxa"/>
            <w:shd w:val="clear" w:color="auto" w:fill="FFFF00"/>
          </w:tcPr>
          <w:p w14:paraId="548F2259" w14:textId="77777777" w:rsidR="000422ED" w:rsidRPr="00336F4E" w:rsidRDefault="000422ED" w:rsidP="00AD6D3C">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rFonts w:ascii="Times New Roman" w:hAnsi="Times New Roman"/>
                <w:sz w:val="22"/>
                <w:szCs w:val="22"/>
              </w:rPr>
            </w:pPr>
            <w:r w:rsidRPr="00336F4E">
              <w:rPr>
                <w:rFonts w:ascii="Times New Roman" w:hAnsi="Times New Roman"/>
                <w:sz w:val="22"/>
                <w:szCs w:val="22"/>
              </w:rPr>
              <w:tab/>
            </w:r>
            <w:r w:rsidRPr="00336F4E">
              <w:rPr>
                <w:rFonts w:ascii="Times New Roman" w:hAnsi="Times New Roman"/>
                <w:sz w:val="22"/>
                <w:szCs w:val="22"/>
              </w:rPr>
              <w:tab/>
            </w:r>
            <w:r w:rsidRPr="00336F4E">
              <w:rPr>
                <w:rFonts w:ascii="Times New Roman" w:hAnsi="Times New Roman"/>
                <w:sz w:val="22"/>
                <w:szCs w:val="22"/>
              </w:rPr>
              <w:tab/>
              <w:t>}</w:t>
            </w:r>
          </w:p>
        </w:tc>
        <w:tc>
          <w:tcPr>
            <w:tcW w:w="1417" w:type="dxa"/>
            <w:shd w:val="clear" w:color="auto" w:fill="FFFF00"/>
          </w:tcPr>
          <w:p w14:paraId="122591D1" w14:textId="77777777" w:rsidR="000422ED" w:rsidRPr="00336F4E" w:rsidRDefault="000422ED" w:rsidP="00AD6D3C">
            <w:pPr>
              <w:pStyle w:val="tablecell"/>
              <w:keepNext w:val="0"/>
              <w:keepLines w:val="0"/>
              <w:spacing w:before="20" w:after="40"/>
              <w:jc w:val="center"/>
              <w:rPr>
                <w:noProof/>
                <w:sz w:val="22"/>
                <w:szCs w:val="22"/>
                <w:lang w:val="en-GB"/>
              </w:rPr>
            </w:pPr>
          </w:p>
        </w:tc>
      </w:tr>
      <w:tr w:rsidR="000422ED" w:rsidRPr="00336F4E" w14:paraId="2B27A042" w14:textId="77777777" w:rsidTr="00E1078C">
        <w:trPr>
          <w:cantSplit/>
        </w:trPr>
        <w:tc>
          <w:tcPr>
            <w:tcW w:w="6658" w:type="dxa"/>
            <w:shd w:val="clear" w:color="auto" w:fill="FFFF00"/>
          </w:tcPr>
          <w:p w14:paraId="2F32B645" w14:textId="77777777" w:rsidR="000422ED" w:rsidRPr="00336F4E" w:rsidRDefault="000422ED" w:rsidP="00AD6D3C">
            <w:pPr>
              <w:pStyle w:val="tablesyntax"/>
              <w:tabs>
                <w:tab w:val="clear" w:pos="216"/>
                <w:tab w:val="clear" w:pos="432"/>
                <w:tab w:val="clear" w:pos="648"/>
                <w:tab w:val="clear" w:pos="864"/>
                <w:tab w:val="clear" w:pos="1080"/>
                <w:tab w:val="clear" w:pos="1296"/>
                <w:tab w:val="clear" w:pos="1512"/>
                <w:tab w:val="clear" w:pos="1728"/>
                <w:tab w:val="clear" w:pos="1944"/>
                <w:tab w:val="clear" w:pos="2160"/>
              </w:tabs>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else</w:t>
            </w:r>
          </w:p>
        </w:tc>
        <w:tc>
          <w:tcPr>
            <w:tcW w:w="1417" w:type="dxa"/>
            <w:shd w:val="clear" w:color="auto" w:fill="FFFF00"/>
          </w:tcPr>
          <w:p w14:paraId="47874324" w14:textId="77777777" w:rsidR="000422ED" w:rsidRPr="00336F4E" w:rsidRDefault="000422ED" w:rsidP="00AD6D3C">
            <w:pPr>
              <w:pStyle w:val="tablecell"/>
              <w:keepNext w:val="0"/>
              <w:keepLines w:val="0"/>
              <w:spacing w:before="20" w:after="40"/>
              <w:jc w:val="center"/>
              <w:rPr>
                <w:noProof/>
                <w:sz w:val="22"/>
                <w:szCs w:val="22"/>
                <w:lang w:val="en-GB"/>
              </w:rPr>
            </w:pPr>
          </w:p>
        </w:tc>
      </w:tr>
      <w:tr w:rsidR="000422ED" w:rsidRPr="00336F4E" w14:paraId="76E6FD2B" w14:textId="77777777" w:rsidTr="00E1078C">
        <w:trPr>
          <w:cantSplit/>
        </w:trPr>
        <w:tc>
          <w:tcPr>
            <w:tcW w:w="6658" w:type="dxa"/>
            <w:shd w:val="clear" w:color="auto" w:fill="auto"/>
          </w:tcPr>
          <w:p w14:paraId="2A3BD833" w14:textId="414C2BBA" w:rsidR="000422ED" w:rsidRDefault="000422ED" w:rsidP="00AD6D3C">
            <w:pPr>
              <w:pStyle w:val="tablesyntax"/>
              <w:tabs>
                <w:tab w:val="clear" w:pos="216"/>
                <w:tab w:val="clear" w:pos="432"/>
                <w:tab w:val="clear" w:pos="648"/>
                <w:tab w:val="clear" w:pos="864"/>
                <w:tab w:val="clear" w:pos="1080"/>
                <w:tab w:val="clear" w:pos="1296"/>
                <w:tab w:val="clear" w:pos="1512"/>
                <w:tab w:val="clear" w:pos="1728"/>
                <w:tab w:val="clear" w:pos="1944"/>
                <w:tab w:val="clear" w:pos="2160"/>
              </w:tabs>
              <w:rPr>
                <w:rFonts w:ascii="Times New Roman" w:hAnsi="Times New Roman"/>
                <w:sz w:val="22"/>
                <w:szCs w:val="22"/>
              </w:rPr>
            </w:pPr>
            <w:r w:rsidRPr="00336F4E">
              <w:rPr>
                <w:rFonts w:ascii="Times New Roman" w:hAnsi="Times New Roman"/>
                <w:sz w:val="22"/>
                <w:szCs w:val="22"/>
              </w:rPr>
              <w:tab/>
            </w:r>
            <w:r w:rsidRPr="00336F4E">
              <w:rPr>
                <w:rFonts w:ascii="Times New Roman" w:hAnsi="Times New Roman"/>
                <w:sz w:val="22"/>
                <w:szCs w:val="22"/>
              </w:rPr>
              <w:tab/>
            </w:r>
            <w:r w:rsidRPr="00336F4E">
              <w:rPr>
                <w:rFonts w:ascii="Times New Roman" w:hAnsi="Times New Roman"/>
                <w:sz w:val="22"/>
                <w:szCs w:val="22"/>
              </w:rPr>
              <w:tab/>
            </w:r>
            <w:r w:rsidR="00AD6D3C">
              <w:rPr>
                <w:rFonts w:ascii="Times New Roman" w:hAnsi="Times New Roman"/>
                <w:sz w:val="22"/>
                <w:szCs w:val="22"/>
                <w:highlight w:val="yellow"/>
              </w:rPr>
              <w:tab/>
            </w:r>
            <w:proofErr w:type="spellStart"/>
            <w:r w:rsidRPr="00336F4E">
              <w:rPr>
                <w:rFonts w:ascii="Times New Roman" w:hAnsi="Times New Roman"/>
                <w:b/>
                <w:bCs/>
                <w:sz w:val="22"/>
                <w:szCs w:val="22"/>
              </w:rPr>
              <w:t>eoi_</w:t>
            </w:r>
            <w:r w:rsidRPr="00336F4E">
              <w:rPr>
                <w:rFonts w:ascii="Times New Roman" w:hAnsi="Times New Roman"/>
                <w:b/>
                <w:bCs/>
                <w:sz w:val="22"/>
                <w:szCs w:val="22"/>
                <w:lang w:eastAsia="ko-KR"/>
              </w:rPr>
              <w:t>spatial</w:t>
            </w:r>
            <w:r w:rsidRPr="00336F4E">
              <w:rPr>
                <w:rFonts w:ascii="Times New Roman" w:hAnsi="Times New Roman"/>
                <w:b/>
                <w:bCs/>
                <w:sz w:val="22"/>
                <w:szCs w:val="22"/>
              </w:rPr>
              <w:t>_resampling_type_flag</w:t>
            </w:r>
            <w:proofErr w:type="spellEnd"/>
          </w:p>
        </w:tc>
        <w:tc>
          <w:tcPr>
            <w:tcW w:w="1417" w:type="dxa"/>
            <w:shd w:val="clear" w:color="auto" w:fill="auto"/>
          </w:tcPr>
          <w:p w14:paraId="54E1D64C" w14:textId="77777777" w:rsidR="000422ED" w:rsidRPr="00336F4E" w:rsidRDefault="000422ED" w:rsidP="00AD6D3C">
            <w:pPr>
              <w:pStyle w:val="tablecell"/>
              <w:keepNext w:val="0"/>
              <w:keepLines w:val="0"/>
              <w:spacing w:before="20" w:after="40"/>
              <w:jc w:val="center"/>
              <w:rPr>
                <w:noProof/>
                <w:sz w:val="22"/>
                <w:szCs w:val="22"/>
                <w:lang w:val="en-GB"/>
              </w:rPr>
            </w:pPr>
            <w:r w:rsidRPr="00336F4E">
              <w:rPr>
                <w:noProof/>
                <w:sz w:val="22"/>
                <w:szCs w:val="22"/>
                <w:lang w:val="en-GB"/>
              </w:rPr>
              <w:t>u(1)</w:t>
            </w:r>
          </w:p>
        </w:tc>
      </w:tr>
      <w:tr w:rsidR="000422ED" w:rsidRPr="00336F4E" w14:paraId="0CC91162" w14:textId="77777777" w:rsidTr="00E1078C">
        <w:trPr>
          <w:cantSplit/>
        </w:trPr>
        <w:tc>
          <w:tcPr>
            <w:tcW w:w="6658" w:type="dxa"/>
            <w:shd w:val="clear" w:color="auto" w:fill="FFFF00"/>
          </w:tcPr>
          <w:p w14:paraId="168B597A" w14:textId="77777777" w:rsidR="000422ED" w:rsidRPr="00336F4E" w:rsidRDefault="000422ED" w:rsidP="00AD6D3C">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rFonts w:ascii="Times New Roman" w:hAnsi="Times New Roman"/>
                <w:sz w:val="22"/>
                <w:szCs w:val="22"/>
              </w:rPr>
            </w:pPr>
            <w:r w:rsidRPr="00336F4E">
              <w:rPr>
                <w:rFonts w:ascii="Times New Roman" w:hAnsi="Times New Roman"/>
                <w:sz w:val="22"/>
                <w:szCs w:val="22"/>
              </w:rPr>
              <w:tab/>
            </w:r>
            <w:r w:rsidRPr="00336F4E">
              <w:rPr>
                <w:rFonts w:ascii="Times New Roman" w:hAnsi="Times New Roman"/>
                <w:sz w:val="22"/>
                <w:szCs w:val="22"/>
              </w:rPr>
              <w:tab/>
              <w:t>}</w:t>
            </w:r>
          </w:p>
        </w:tc>
        <w:tc>
          <w:tcPr>
            <w:tcW w:w="1417" w:type="dxa"/>
            <w:shd w:val="clear" w:color="auto" w:fill="FFFF00"/>
          </w:tcPr>
          <w:p w14:paraId="7AF464B9" w14:textId="77777777" w:rsidR="000422ED" w:rsidRPr="00336F4E" w:rsidRDefault="000422ED" w:rsidP="00AD6D3C">
            <w:pPr>
              <w:pStyle w:val="tablecell"/>
              <w:keepNext w:val="0"/>
              <w:keepLines w:val="0"/>
              <w:spacing w:before="20" w:after="40"/>
              <w:jc w:val="center"/>
              <w:rPr>
                <w:noProof/>
                <w:sz w:val="22"/>
                <w:szCs w:val="22"/>
                <w:lang w:val="en-GB"/>
              </w:rPr>
            </w:pPr>
          </w:p>
        </w:tc>
      </w:tr>
      <w:tr w:rsidR="000422ED" w:rsidRPr="00336F4E" w14:paraId="50EC2166" w14:textId="77777777" w:rsidTr="00E1078C">
        <w:trPr>
          <w:cantSplit/>
        </w:trPr>
        <w:tc>
          <w:tcPr>
            <w:tcW w:w="6658" w:type="dxa"/>
          </w:tcPr>
          <w:p w14:paraId="18AC9FF7" w14:textId="77777777" w:rsidR="000422ED" w:rsidRPr="00336F4E" w:rsidRDefault="000422ED" w:rsidP="00AD6D3C">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rFonts w:ascii="Times New Roman" w:hAnsi="Times New Roman"/>
                <w:sz w:val="22"/>
                <w:szCs w:val="22"/>
              </w:rPr>
            </w:pPr>
            <w:r w:rsidRPr="00336F4E">
              <w:rPr>
                <w:rFonts w:ascii="Times New Roman" w:hAnsi="Times New Roman"/>
                <w:sz w:val="22"/>
                <w:szCs w:val="22"/>
              </w:rPr>
              <w:tab/>
            </w:r>
            <w:r w:rsidRPr="00336F4E">
              <w:rPr>
                <w:rFonts w:ascii="Times New Roman" w:hAnsi="Times New Roman"/>
                <w:sz w:val="22"/>
                <w:szCs w:val="22"/>
              </w:rPr>
              <w:tab/>
            </w:r>
            <w:proofErr w:type="gramStart"/>
            <w:r w:rsidRPr="00336F4E">
              <w:rPr>
                <w:rFonts w:ascii="Times New Roman" w:hAnsi="Times New Roman"/>
                <w:sz w:val="22"/>
                <w:szCs w:val="22"/>
              </w:rPr>
              <w:t xml:space="preserve">if( </w:t>
            </w:r>
            <w:proofErr w:type="spellStart"/>
            <w:r w:rsidRPr="00336F4E">
              <w:rPr>
                <w:rFonts w:ascii="Times New Roman" w:hAnsi="Times New Roman"/>
                <w:sz w:val="22"/>
                <w:szCs w:val="22"/>
              </w:rPr>
              <w:t>EoiPrivacyProtectionFlag</w:t>
            </w:r>
            <w:proofErr w:type="spellEnd"/>
            <w:proofErr w:type="gramEnd"/>
            <w:r w:rsidRPr="00336F4E">
              <w:rPr>
                <w:rFonts w:ascii="Times New Roman" w:hAnsi="Times New Roman"/>
                <w:sz w:val="22"/>
                <w:szCs w:val="22"/>
              </w:rPr>
              <w:t xml:space="preserve"> ) {</w:t>
            </w:r>
          </w:p>
        </w:tc>
        <w:tc>
          <w:tcPr>
            <w:tcW w:w="1417" w:type="dxa"/>
          </w:tcPr>
          <w:p w14:paraId="31818586" w14:textId="77777777" w:rsidR="000422ED" w:rsidRPr="00336F4E" w:rsidRDefault="000422ED" w:rsidP="00AD6D3C">
            <w:pPr>
              <w:pStyle w:val="tablecell"/>
              <w:keepNext w:val="0"/>
              <w:keepLines w:val="0"/>
              <w:spacing w:before="20" w:after="40"/>
              <w:jc w:val="center"/>
              <w:rPr>
                <w:noProof/>
                <w:sz w:val="22"/>
                <w:szCs w:val="22"/>
                <w:lang w:val="en-GB"/>
              </w:rPr>
            </w:pPr>
          </w:p>
        </w:tc>
      </w:tr>
      <w:tr w:rsidR="000422ED" w:rsidRPr="00336F4E" w14:paraId="65336FAF" w14:textId="77777777" w:rsidTr="00E1078C">
        <w:trPr>
          <w:cantSplit/>
        </w:trPr>
        <w:tc>
          <w:tcPr>
            <w:tcW w:w="6658" w:type="dxa"/>
          </w:tcPr>
          <w:p w14:paraId="0DCA16FB" w14:textId="77777777" w:rsidR="000422ED" w:rsidRPr="00336F4E" w:rsidRDefault="000422ED" w:rsidP="00AD6D3C">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rFonts w:ascii="Times New Roman" w:hAnsi="Times New Roman"/>
                <w:b/>
                <w:sz w:val="22"/>
                <w:szCs w:val="22"/>
              </w:rPr>
            </w:pPr>
            <w:r w:rsidRPr="00336F4E">
              <w:rPr>
                <w:rFonts w:ascii="Times New Roman" w:hAnsi="Times New Roman"/>
                <w:b/>
                <w:sz w:val="22"/>
                <w:szCs w:val="22"/>
              </w:rPr>
              <w:tab/>
            </w:r>
            <w:r w:rsidRPr="00336F4E">
              <w:rPr>
                <w:rFonts w:ascii="Times New Roman" w:hAnsi="Times New Roman"/>
                <w:b/>
                <w:sz w:val="22"/>
                <w:szCs w:val="22"/>
              </w:rPr>
              <w:tab/>
            </w:r>
            <w:r w:rsidRPr="00336F4E">
              <w:rPr>
                <w:rFonts w:ascii="Times New Roman" w:hAnsi="Times New Roman"/>
                <w:b/>
                <w:sz w:val="22"/>
                <w:szCs w:val="22"/>
              </w:rPr>
              <w:tab/>
            </w:r>
            <w:proofErr w:type="spellStart"/>
            <w:r w:rsidRPr="00336F4E">
              <w:rPr>
                <w:rFonts w:ascii="Times New Roman" w:hAnsi="Times New Roman"/>
                <w:b/>
                <w:sz w:val="22"/>
                <w:szCs w:val="22"/>
              </w:rPr>
              <w:t>eoi_privacy_protection_type_idc</w:t>
            </w:r>
            <w:proofErr w:type="spellEnd"/>
          </w:p>
        </w:tc>
        <w:tc>
          <w:tcPr>
            <w:tcW w:w="1417" w:type="dxa"/>
          </w:tcPr>
          <w:p w14:paraId="1CE05541" w14:textId="77777777" w:rsidR="000422ED" w:rsidRPr="00336F4E" w:rsidRDefault="000422ED" w:rsidP="00AD6D3C">
            <w:pPr>
              <w:pStyle w:val="tablecell"/>
              <w:keepNext w:val="0"/>
              <w:keepLines w:val="0"/>
              <w:spacing w:before="20" w:after="40"/>
              <w:jc w:val="center"/>
              <w:rPr>
                <w:noProof/>
                <w:sz w:val="22"/>
                <w:szCs w:val="22"/>
                <w:lang w:val="en-GB"/>
              </w:rPr>
            </w:pPr>
            <w:r w:rsidRPr="00336F4E">
              <w:rPr>
                <w:noProof/>
                <w:sz w:val="22"/>
                <w:szCs w:val="22"/>
                <w:lang w:val="en-GB"/>
              </w:rPr>
              <w:t>u(4)</w:t>
            </w:r>
          </w:p>
        </w:tc>
      </w:tr>
      <w:tr w:rsidR="000422ED" w:rsidRPr="00336F4E" w14:paraId="3C048E25" w14:textId="77777777" w:rsidTr="00E1078C">
        <w:trPr>
          <w:cantSplit/>
        </w:trPr>
        <w:tc>
          <w:tcPr>
            <w:tcW w:w="6658" w:type="dxa"/>
          </w:tcPr>
          <w:p w14:paraId="01507AF3" w14:textId="77777777" w:rsidR="000422ED" w:rsidRPr="00336F4E" w:rsidRDefault="000422ED" w:rsidP="00AD6D3C">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rFonts w:ascii="Times New Roman" w:hAnsi="Times New Roman"/>
                <w:b/>
                <w:sz w:val="22"/>
                <w:szCs w:val="22"/>
              </w:rPr>
            </w:pPr>
            <w:r w:rsidRPr="00336F4E">
              <w:rPr>
                <w:rFonts w:ascii="Times New Roman" w:hAnsi="Times New Roman"/>
                <w:b/>
                <w:sz w:val="22"/>
                <w:szCs w:val="22"/>
              </w:rPr>
              <w:tab/>
            </w:r>
            <w:r w:rsidRPr="00336F4E">
              <w:rPr>
                <w:rFonts w:ascii="Times New Roman" w:hAnsi="Times New Roman"/>
                <w:b/>
                <w:sz w:val="22"/>
                <w:szCs w:val="22"/>
              </w:rPr>
              <w:tab/>
            </w:r>
            <w:r w:rsidRPr="00336F4E">
              <w:rPr>
                <w:rFonts w:ascii="Times New Roman" w:hAnsi="Times New Roman"/>
                <w:b/>
                <w:sz w:val="22"/>
                <w:szCs w:val="22"/>
              </w:rPr>
              <w:tab/>
            </w:r>
            <w:proofErr w:type="spellStart"/>
            <w:r w:rsidRPr="00336F4E">
              <w:rPr>
                <w:rFonts w:ascii="Times New Roman" w:hAnsi="Times New Roman"/>
                <w:b/>
                <w:sz w:val="22"/>
                <w:szCs w:val="22"/>
              </w:rPr>
              <w:t>eoi_privacy_protected_info_type</w:t>
            </w:r>
            <w:proofErr w:type="spellEnd"/>
          </w:p>
        </w:tc>
        <w:tc>
          <w:tcPr>
            <w:tcW w:w="1417" w:type="dxa"/>
          </w:tcPr>
          <w:p w14:paraId="07895EC0" w14:textId="77777777" w:rsidR="000422ED" w:rsidRPr="00336F4E" w:rsidRDefault="000422ED" w:rsidP="00AD6D3C">
            <w:pPr>
              <w:pStyle w:val="tablecell"/>
              <w:keepNext w:val="0"/>
              <w:keepLines w:val="0"/>
              <w:spacing w:before="20" w:after="40"/>
              <w:jc w:val="center"/>
              <w:rPr>
                <w:noProof/>
                <w:sz w:val="22"/>
                <w:szCs w:val="22"/>
                <w:lang w:val="en-GB"/>
              </w:rPr>
            </w:pPr>
            <w:r w:rsidRPr="00336F4E">
              <w:rPr>
                <w:noProof/>
                <w:sz w:val="22"/>
                <w:szCs w:val="22"/>
                <w:lang w:val="en-GB"/>
              </w:rPr>
              <w:t>u(8)</w:t>
            </w:r>
          </w:p>
        </w:tc>
      </w:tr>
      <w:tr w:rsidR="000422ED" w:rsidRPr="00336F4E" w14:paraId="42B747C9" w14:textId="77777777" w:rsidTr="00E1078C">
        <w:trPr>
          <w:cantSplit/>
        </w:trPr>
        <w:tc>
          <w:tcPr>
            <w:tcW w:w="6658" w:type="dxa"/>
          </w:tcPr>
          <w:p w14:paraId="15CDEEBC" w14:textId="77777777" w:rsidR="000422ED" w:rsidRPr="00336F4E" w:rsidRDefault="000422ED" w:rsidP="00AD6D3C">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rFonts w:ascii="Times New Roman" w:hAnsi="Times New Roman"/>
                <w:sz w:val="22"/>
                <w:szCs w:val="22"/>
              </w:rPr>
            </w:pPr>
            <w:r w:rsidRPr="00336F4E">
              <w:rPr>
                <w:rFonts w:ascii="Times New Roman" w:hAnsi="Times New Roman"/>
                <w:sz w:val="22"/>
                <w:szCs w:val="22"/>
              </w:rPr>
              <w:tab/>
            </w:r>
            <w:r w:rsidRPr="00336F4E">
              <w:rPr>
                <w:rFonts w:ascii="Times New Roman" w:hAnsi="Times New Roman"/>
                <w:sz w:val="22"/>
                <w:szCs w:val="22"/>
              </w:rPr>
              <w:tab/>
              <w:t>}</w:t>
            </w:r>
          </w:p>
        </w:tc>
        <w:tc>
          <w:tcPr>
            <w:tcW w:w="1417" w:type="dxa"/>
          </w:tcPr>
          <w:p w14:paraId="184C5075" w14:textId="77777777" w:rsidR="000422ED" w:rsidRPr="00336F4E" w:rsidRDefault="000422ED" w:rsidP="00AD6D3C">
            <w:pPr>
              <w:pStyle w:val="tablecell"/>
              <w:keepNext w:val="0"/>
              <w:keepLines w:val="0"/>
              <w:spacing w:before="20" w:after="40"/>
              <w:jc w:val="center"/>
              <w:rPr>
                <w:noProof/>
                <w:sz w:val="22"/>
                <w:szCs w:val="22"/>
                <w:lang w:val="en-GB"/>
              </w:rPr>
            </w:pPr>
          </w:p>
        </w:tc>
      </w:tr>
      <w:tr w:rsidR="000422ED" w:rsidRPr="00336F4E" w14:paraId="024D4427" w14:textId="77777777" w:rsidTr="00E1078C">
        <w:trPr>
          <w:cantSplit/>
        </w:trPr>
        <w:tc>
          <w:tcPr>
            <w:tcW w:w="6658" w:type="dxa"/>
          </w:tcPr>
          <w:p w14:paraId="0C49B51A" w14:textId="77777777" w:rsidR="000422ED" w:rsidRPr="00336F4E" w:rsidRDefault="000422ED" w:rsidP="00AD6D3C">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rFonts w:ascii="Times New Roman" w:eastAsia="SimSun" w:hAnsi="Times New Roman"/>
                <w:sz w:val="22"/>
                <w:szCs w:val="22"/>
              </w:rPr>
            </w:pPr>
            <w:r w:rsidRPr="00336F4E">
              <w:rPr>
                <w:rFonts w:ascii="Times New Roman" w:hAnsi="Times New Roman"/>
                <w:b/>
                <w:bCs/>
                <w:sz w:val="22"/>
                <w:szCs w:val="22"/>
              </w:rPr>
              <w:tab/>
            </w:r>
            <w:r w:rsidRPr="00336F4E">
              <w:rPr>
                <w:rFonts w:ascii="Times New Roman" w:eastAsia="SimSun" w:hAnsi="Times New Roman"/>
                <w:sz w:val="22"/>
                <w:szCs w:val="22"/>
              </w:rPr>
              <w:t>}</w:t>
            </w:r>
          </w:p>
        </w:tc>
        <w:tc>
          <w:tcPr>
            <w:tcW w:w="1417" w:type="dxa"/>
          </w:tcPr>
          <w:p w14:paraId="02B55A13" w14:textId="77777777" w:rsidR="000422ED" w:rsidRPr="00336F4E" w:rsidRDefault="000422ED" w:rsidP="00AD6D3C">
            <w:pPr>
              <w:pStyle w:val="tablecell"/>
              <w:keepNext w:val="0"/>
              <w:keepLines w:val="0"/>
              <w:spacing w:before="20" w:after="40"/>
              <w:jc w:val="center"/>
              <w:rPr>
                <w:noProof/>
                <w:sz w:val="22"/>
                <w:szCs w:val="22"/>
                <w:lang w:val="en-GB"/>
              </w:rPr>
            </w:pPr>
          </w:p>
        </w:tc>
      </w:tr>
      <w:tr w:rsidR="000422ED" w:rsidRPr="00336F4E" w14:paraId="31C4A566" w14:textId="77777777" w:rsidTr="00E1078C">
        <w:trPr>
          <w:cantSplit/>
        </w:trPr>
        <w:tc>
          <w:tcPr>
            <w:tcW w:w="6658" w:type="dxa"/>
          </w:tcPr>
          <w:p w14:paraId="693C36F4" w14:textId="77777777" w:rsidR="000422ED" w:rsidRPr="00336F4E" w:rsidRDefault="000422ED" w:rsidP="00AD6D3C">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rFonts w:ascii="Times New Roman" w:eastAsia="SimSun" w:hAnsi="Times New Roman"/>
                <w:sz w:val="22"/>
                <w:szCs w:val="22"/>
              </w:rPr>
            </w:pPr>
            <w:r w:rsidRPr="00336F4E">
              <w:rPr>
                <w:rFonts w:ascii="Times New Roman" w:eastAsia="SimSun" w:hAnsi="Times New Roman"/>
                <w:sz w:val="22"/>
                <w:szCs w:val="22"/>
              </w:rPr>
              <w:t>}</w:t>
            </w:r>
          </w:p>
        </w:tc>
        <w:tc>
          <w:tcPr>
            <w:tcW w:w="1417" w:type="dxa"/>
          </w:tcPr>
          <w:p w14:paraId="4615149D" w14:textId="77777777" w:rsidR="000422ED" w:rsidRPr="00336F4E" w:rsidRDefault="000422ED" w:rsidP="00AD6D3C">
            <w:pPr>
              <w:pStyle w:val="tablecell"/>
              <w:keepNext w:val="0"/>
              <w:keepLines w:val="0"/>
              <w:spacing w:before="20" w:after="40"/>
              <w:jc w:val="center"/>
              <w:rPr>
                <w:noProof/>
                <w:sz w:val="22"/>
                <w:szCs w:val="22"/>
                <w:lang w:val="en-GB"/>
              </w:rPr>
            </w:pPr>
          </w:p>
        </w:tc>
      </w:tr>
    </w:tbl>
    <w:p w14:paraId="600A1624" w14:textId="77777777" w:rsidR="000422ED" w:rsidRPr="00336F4E" w:rsidRDefault="000422ED" w:rsidP="000422ED">
      <w:pPr>
        <w:rPr>
          <w:szCs w:val="22"/>
          <w:lang w:val="en-GB"/>
        </w:rPr>
      </w:pPr>
    </w:p>
    <w:p w14:paraId="7E0045FB" w14:textId="77777777" w:rsidR="000422ED" w:rsidRPr="00336F4E" w:rsidRDefault="000422ED" w:rsidP="000422ED">
      <w:pPr>
        <w:pStyle w:val="Heading2"/>
        <w:rPr>
          <w:lang w:val="en-GB"/>
        </w:rPr>
      </w:pPr>
      <w:r>
        <w:rPr>
          <w:lang w:val="en-GB"/>
        </w:rPr>
        <w:t>Semantics</w:t>
      </w:r>
    </w:p>
    <w:p w14:paraId="6B89A564" w14:textId="77777777" w:rsidR="000422ED" w:rsidRPr="00336F4E" w:rsidRDefault="000422ED" w:rsidP="000422ED">
      <w:pPr>
        <w:keepNext/>
        <w:keepLines/>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336F4E">
        <w:rPr>
          <w:rFonts w:eastAsia="Malgun Gothic"/>
          <w:b/>
          <w:bCs/>
          <w:noProof/>
          <w:lang w:val="en-GB"/>
        </w:rPr>
        <w:t xml:space="preserve">Encoder optimization information </w:t>
      </w:r>
      <w:r w:rsidRPr="00336F4E">
        <w:rPr>
          <w:rFonts w:eastAsia="Malgun Gothic"/>
          <w:b/>
          <w:bCs/>
          <w:lang w:val="en-GB"/>
        </w:rPr>
        <w:t>SEI message semantics</w:t>
      </w:r>
    </w:p>
    <w:p w14:paraId="1A9AED3C" w14:textId="77777777" w:rsidR="000422ED" w:rsidRPr="00336F4E" w:rsidRDefault="000422ED" w:rsidP="000422ED">
      <w:pPr>
        <w:rPr>
          <w:noProof/>
          <w:color w:val="000000" w:themeColor="text1"/>
          <w:lang w:val="en-GB"/>
        </w:rPr>
      </w:pPr>
      <w:r w:rsidRPr="00336F4E">
        <w:rPr>
          <w:noProof/>
          <w:color w:val="000000" w:themeColor="text1"/>
          <w:lang w:val="en-GB"/>
        </w:rPr>
        <w:t>The encoder optimization information SEI message is used to indicate if the video has been optimized for human viewing or machine analysis and which types of optimization have been applied in pre-processing or encoding.</w:t>
      </w:r>
    </w:p>
    <w:p w14:paraId="448BCCAC" w14:textId="77777777" w:rsidR="000422ED" w:rsidRPr="00336F4E" w:rsidRDefault="000422ED" w:rsidP="000422ED">
      <w:pPr>
        <w:rPr>
          <w:noProof/>
          <w:color w:val="000000" w:themeColor="text1"/>
          <w:lang w:val="en-GB"/>
        </w:rPr>
      </w:pPr>
      <w:proofErr w:type="spellStart"/>
      <w:r w:rsidRPr="00336F4E">
        <w:rPr>
          <w:b/>
          <w:lang w:val="en-GB"/>
        </w:rPr>
        <w:t>eoi_cancel_flag</w:t>
      </w:r>
      <w:proofErr w:type="spellEnd"/>
      <w:r w:rsidRPr="00336F4E">
        <w:rPr>
          <w:lang w:val="en-GB"/>
        </w:rPr>
        <w:t xml:space="preserve"> </w:t>
      </w:r>
      <w:r w:rsidRPr="00336F4E">
        <w:rPr>
          <w:noProof/>
          <w:color w:val="000000" w:themeColor="text1"/>
          <w:lang w:val="en-GB"/>
        </w:rPr>
        <w:t>equal to 1 specifies that the persistence of the encoder optimization information SEI message included in any previous PU in output order is cancelled. eoi_cancel_flag equal to 0 indicates that information on optimization that has been applied in pre-processing or encoding follows.</w:t>
      </w:r>
    </w:p>
    <w:p w14:paraId="4237ACF7" w14:textId="77777777" w:rsidR="000422ED" w:rsidRPr="00336F4E" w:rsidRDefault="000422ED" w:rsidP="000422ED">
      <w:pPr>
        <w:rPr>
          <w:b/>
          <w:lang w:val="en-GB"/>
        </w:rPr>
      </w:pPr>
      <w:proofErr w:type="spellStart"/>
      <w:r w:rsidRPr="00336F4E">
        <w:rPr>
          <w:b/>
          <w:lang w:val="en-GB"/>
        </w:rPr>
        <w:t>eoi_persistence_flag</w:t>
      </w:r>
      <w:proofErr w:type="spellEnd"/>
      <w:r w:rsidRPr="00336F4E">
        <w:rPr>
          <w:noProof/>
          <w:color w:val="000000" w:themeColor="text1"/>
          <w:lang w:val="en-GB"/>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the current picture and all subsequent pictures of the current layer in output order until one or more of the following conditions are true:</w:t>
      </w:r>
    </w:p>
    <w:p w14:paraId="6CF34855" w14:textId="77777777" w:rsidR="000422ED" w:rsidRPr="00336F4E" w:rsidRDefault="000422ED" w:rsidP="00042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336F4E">
        <w:rPr>
          <w:lang w:val="en-GB"/>
        </w:rPr>
        <w:t>–</w:t>
      </w:r>
      <w:r w:rsidRPr="00336F4E">
        <w:rPr>
          <w:lang w:val="en-GB"/>
        </w:rPr>
        <w:tab/>
        <w:t>A new CLVS of the current layer begins.</w:t>
      </w:r>
    </w:p>
    <w:p w14:paraId="4C2AE575" w14:textId="77777777" w:rsidR="000422ED" w:rsidRPr="00336F4E" w:rsidRDefault="000422ED" w:rsidP="00042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336F4E">
        <w:rPr>
          <w:lang w:val="en-GB"/>
        </w:rPr>
        <w:t>–</w:t>
      </w:r>
      <w:r w:rsidRPr="00336F4E">
        <w:rPr>
          <w:lang w:val="en-GB"/>
        </w:rPr>
        <w:tab/>
        <w:t>The bitstream ends.</w:t>
      </w:r>
    </w:p>
    <w:p w14:paraId="24B187A8" w14:textId="77777777" w:rsidR="000422ED" w:rsidRPr="00336F4E" w:rsidRDefault="000422ED" w:rsidP="00042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336F4E">
        <w:rPr>
          <w:lang w:val="en-GB"/>
        </w:rPr>
        <w:t>–</w:t>
      </w:r>
      <w:r w:rsidRPr="00336F4E">
        <w:rPr>
          <w:lang w:val="en-GB"/>
        </w:rPr>
        <w:tab/>
        <w:t>A picture in the current layer associated with an encoder optimization information SEI message is output that follows the current picture in output order.</w:t>
      </w:r>
    </w:p>
    <w:p w14:paraId="49ADFCD1" w14:textId="77777777" w:rsidR="000422ED" w:rsidRPr="00336F4E" w:rsidRDefault="000422ED" w:rsidP="000422ED">
      <w:pPr>
        <w:rPr>
          <w:bCs/>
          <w:lang w:val="en-GB"/>
        </w:rPr>
      </w:pPr>
      <w:proofErr w:type="spellStart"/>
      <w:r w:rsidRPr="00336F4E">
        <w:rPr>
          <w:b/>
          <w:lang w:val="en-GB"/>
        </w:rPr>
        <w:t>eoi_for_human_viewing_idc</w:t>
      </w:r>
      <w:proofErr w:type="spellEnd"/>
      <w:r w:rsidRPr="00336F4E">
        <w:rPr>
          <w:b/>
          <w:lang w:val="en-GB"/>
        </w:rPr>
        <w:t xml:space="preserve"> </w:t>
      </w:r>
      <w:r w:rsidRPr="00336F4E">
        <w:rPr>
          <w:bCs/>
          <w:lang w:val="en-GB"/>
        </w:rPr>
        <w:t xml:space="preserve">equal to 3 specifies that purposes for the applied optimization include human viewing. </w:t>
      </w:r>
      <w:proofErr w:type="spellStart"/>
      <w:r w:rsidRPr="00336F4E">
        <w:rPr>
          <w:bCs/>
          <w:lang w:val="en-GB"/>
        </w:rPr>
        <w:t>eoi_for_human_viewing_idc</w:t>
      </w:r>
      <w:proofErr w:type="spellEnd"/>
      <w:r w:rsidRPr="00336F4E">
        <w:rPr>
          <w:bCs/>
          <w:lang w:val="en-GB"/>
        </w:rPr>
        <w:t xml:space="preserve"> equal to 2 specifies that the video is suitable but not specifically optimized for human viewing. </w:t>
      </w:r>
      <w:proofErr w:type="spellStart"/>
      <w:r w:rsidRPr="00336F4E">
        <w:rPr>
          <w:bCs/>
          <w:lang w:val="en-GB"/>
        </w:rPr>
        <w:t>eoi_for_huma_viewing_idc</w:t>
      </w:r>
      <w:proofErr w:type="spellEnd"/>
      <w:r w:rsidRPr="00336F4E">
        <w:rPr>
          <w:bCs/>
          <w:lang w:val="en-GB"/>
        </w:rPr>
        <w:t xml:space="preserve"> equal to 1 specifies that the video is unsuitable for human viewing. </w:t>
      </w:r>
      <w:proofErr w:type="spellStart"/>
      <w:r w:rsidRPr="00336F4E">
        <w:rPr>
          <w:bCs/>
          <w:lang w:val="en-GB"/>
        </w:rPr>
        <w:t>eoi_for_human_viewing_idc</w:t>
      </w:r>
      <w:proofErr w:type="spellEnd"/>
      <w:r w:rsidRPr="00336F4E">
        <w:rPr>
          <w:bCs/>
          <w:lang w:val="en-GB"/>
        </w:rPr>
        <w:t xml:space="preserve"> equal to 0 specifies that it is unknown if the video is suitable for human viewing.</w:t>
      </w:r>
    </w:p>
    <w:p w14:paraId="32C8AE06" w14:textId="77777777" w:rsidR="000422ED" w:rsidRPr="00336F4E" w:rsidRDefault="000422ED" w:rsidP="000422ED">
      <w:pPr>
        <w:rPr>
          <w:bCs/>
          <w:lang w:val="en-GB"/>
        </w:rPr>
      </w:pPr>
      <w:proofErr w:type="spellStart"/>
      <w:r w:rsidRPr="00336F4E">
        <w:rPr>
          <w:b/>
          <w:lang w:val="en-GB"/>
        </w:rPr>
        <w:t>eoi_for_machine_analysis_idc</w:t>
      </w:r>
      <w:proofErr w:type="spellEnd"/>
      <w:r w:rsidRPr="00336F4E">
        <w:rPr>
          <w:b/>
          <w:lang w:val="en-GB"/>
        </w:rPr>
        <w:t xml:space="preserve"> </w:t>
      </w:r>
      <w:r w:rsidRPr="00336F4E">
        <w:rPr>
          <w:bCs/>
          <w:lang w:val="en-GB"/>
        </w:rPr>
        <w:t xml:space="preserve">equal to 3 specifies that purposes for the applied optimization include machine analysis. </w:t>
      </w:r>
      <w:proofErr w:type="spellStart"/>
      <w:r w:rsidRPr="00336F4E">
        <w:rPr>
          <w:bCs/>
          <w:lang w:val="en-GB"/>
        </w:rPr>
        <w:t>eoi_for_machine_analysis_idc</w:t>
      </w:r>
      <w:proofErr w:type="spellEnd"/>
      <w:r w:rsidRPr="00336F4E">
        <w:rPr>
          <w:bCs/>
          <w:lang w:val="en-GB"/>
        </w:rPr>
        <w:t xml:space="preserve"> equal to 2 specifies that the video is suitable but not </w:t>
      </w:r>
      <w:r w:rsidRPr="00336F4E">
        <w:rPr>
          <w:bCs/>
          <w:lang w:val="en-GB"/>
        </w:rPr>
        <w:lastRenderedPageBreak/>
        <w:t xml:space="preserve">specifically optimized for machine analysis. </w:t>
      </w:r>
      <w:proofErr w:type="spellStart"/>
      <w:r w:rsidRPr="00336F4E">
        <w:rPr>
          <w:bCs/>
          <w:lang w:val="en-GB"/>
        </w:rPr>
        <w:t>eoi_for_machine_analysis_idc</w:t>
      </w:r>
      <w:proofErr w:type="spellEnd"/>
      <w:r w:rsidRPr="00336F4E">
        <w:rPr>
          <w:bCs/>
          <w:lang w:val="en-GB"/>
        </w:rPr>
        <w:t xml:space="preserve"> equal to 1 specifies that the video is unsuitable for machine analysis. </w:t>
      </w:r>
      <w:proofErr w:type="spellStart"/>
      <w:r w:rsidRPr="00336F4E">
        <w:rPr>
          <w:bCs/>
          <w:lang w:val="en-GB"/>
        </w:rPr>
        <w:t>eoi_for_machine_analysis_idc</w:t>
      </w:r>
      <w:proofErr w:type="spellEnd"/>
      <w:r w:rsidRPr="00336F4E">
        <w:rPr>
          <w:bCs/>
          <w:lang w:val="en-GB"/>
        </w:rPr>
        <w:t xml:space="preserve"> equal to 0 specifies that it is unknown if the video is suitable for machine analysis.</w:t>
      </w:r>
    </w:p>
    <w:p w14:paraId="57C8FCB0" w14:textId="77777777" w:rsidR="000422ED" w:rsidRDefault="000422ED" w:rsidP="000422ED">
      <w:pPr>
        <w:rPr>
          <w:bCs/>
          <w:noProof/>
          <w:color w:val="000000" w:themeColor="text1"/>
          <w:szCs w:val="22"/>
          <w:lang w:val="en-GB"/>
        </w:rPr>
      </w:pPr>
      <w:r w:rsidRPr="00336F4E">
        <w:rPr>
          <w:bCs/>
          <w:noProof/>
          <w:color w:val="000000" w:themeColor="text1"/>
          <w:szCs w:val="22"/>
          <w:lang w:val="en-GB"/>
        </w:rPr>
        <w:t xml:space="preserve">It is a requirement of bitstream conformance that the value of </w:t>
      </w:r>
      <w:proofErr w:type="spellStart"/>
      <w:r w:rsidRPr="00336F4E">
        <w:rPr>
          <w:lang w:val="en-GB" w:eastAsia="ko-KR"/>
        </w:rPr>
        <w:t>eoi_for_human_viewing_idc</w:t>
      </w:r>
      <w:proofErr w:type="spellEnd"/>
      <w:r w:rsidRPr="00336F4E">
        <w:rPr>
          <w:lang w:val="en-GB" w:eastAsia="ko-KR"/>
        </w:rPr>
        <w:t xml:space="preserve"> and </w:t>
      </w:r>
      <w:proofErr w:type="spellStart"/>
      <w:r w:rsidRPr="00336F4E">
        <w:rPr>
          <w:lang w:val="en-GB" w:eastAsia="ko-KR"/>
        </w:rPr>
        <w:t>eoi_for_machine_analysis_idc</w:t>
      </w:r>
      <w:proofErr w:type="spellEnd"/>
      <w:r w:rsidRPr="00336F4E">
        <w:rPr>
          <w:lang w:val="en-GB" w:eastAsia="ko-KR"/>
        </w:rPr>
        <w:t xml:space="preserve"> shall not be both equal to 1</w:t>
      </w:r>
      <w:r w:rsidRPr="00336F4E">
        <w:rPr>
          <w:bCs/>
          <w:noProof/>
          <w:color w:val="000000" w:themeColor="text1"/>
          <w:szCs w:val="22"/>
          <w:lang w:val="en-GB"/>
        </w:rPr>
        <w:t>.</w:t>
      </w:r>
    </w:p>
    <w:p w14:paraId="5492C3FA" w14:textId="77777777" w:rsidR="000422ED" w:rsidRPr="00336F4E" w:rsidRDefault="000422ED" w:rsidP="000422ED">
      <w:pPr>
        <w:rPr>
          <w:noProof/>
          <w:color w:val="000000" w:themeColor="text1"/>
          <w:lang w:val="en-GB"/>
        </w:rPr>
      </w:pPr>
      <w:proofErr w:type="spellStart"/>
      <w:r w:rsidRPr="00336F4E">
        <w:rPr>
          <w:b/>
          <w:lang w:val="en-GB"/>
        </w:rPr>
        <w:t>eoi_type</w:t>
      </w:r>
      <w:proofErr w:type="spellEnd"/>
      <w:r w:rsidRPr="00336F4E">
        <w:rPr>
          <w:lang w:val="en-GB"/>
        </w:rPr>
        <w:t xml:space="preserve"> </w:t>
      </w:r>
      <w:r w:rsidRPr="00336F4E">
        <w:rPr>
          <w:noProof/>
          <w:color w:val="000000" w:themeColor="text1"/>
          <w:lang w:val="en-GB"/>
        </w:rPr>
        <w:t>indicates the types of optimization method as specified in Table x1 where ( eoi_type &amp; bitMask ) not equal to 0 indicates that the optimization type with the bitMask value in Table x1 has been applied. When eoi_type is greater than 0 and ( eoi_type &amp; bitMask ) is equal to 0, the optimization type with the bitMask value has not been applied. When eoi_type is equal to 0, optimization as determined by the application has been used.</w:t>
      </w:r>
    </w:p>
    <w:p w14:paraId="1D753812" w14:textId="77777777" w:rsidR="000422ED" w:rsidRPr="00336F4E" w:rsidRDefault="000422ED" w:rsidP="000422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336F4E">
        <w:rPr>
          <w:b/>
          <w:lang w:val="en-GB"/>
        </w:rPr>
        <w:t>Table x1 – Definition of</w:t>
      </w:r>
      <w:r w:rsidRPr="00336F4E">
        <w:rPr>
          <w:lang w:val="en-GB"/>
        </w:rPr>
        <w:t xml:space="preserve"> </w:t>
      </w:r>
      <w:proofErr w:type="spellStart"/>
      <w:r w:rsidRPr="00336F4E">
        <w:rPr>
          <w:b/>
          <w:lang w:val="en-GB"/>
        </w:rPr>
        <w:t>eoi_type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0422ED" w:rsidRPr="00336F4E" w14:paraId="5F06A64E" w14:textId="77777777" w:rsidTr="003A2B3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4F4D3BF" w14:textId="77777777" w:rsidR="000422ED" w:rsidRPr="00336F4E" w:rsidRDefault="000422ED" w:rsidP="003A2B3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proofErr w:type="spellStart"/>
            <w:r w:rsidRPr="00336F4E">
              <w:rPr>
                <w:b/>
                <w:bCs/>
                <w:lang w:val="en-GB"/>
              </w:rPr>
              <w:t>bitMask</w:t>
            </w:r>
            <w:proofErr w:type="spellEnd"/>
          </w:p>
        </w:tc>
        <w:tc>
          <w:tcPr>
            <w:tcW w:w="7796" w:type="dxa"/>
            <w:tcBorders>
              <w:top w:val="single" w:sz="4" w:space="0" w:color="auto"/>
              <w:left w:val="single" w:sz="4" w:space="0" w:color="auto"/>
              <w:bottom w:val="single" w:sz="4" w:space="0" w:color="auto"/>
              <w:right w:val="single" w:sz="4" w:space="0" w:color="auto"/>
            </w:tcBorders>
            <w:vAlign w:val="center"/>
          </w:tcPr>
          <w:p w14:paraId="2F6C0B9F" w14:textId="77777777" w:rsidR="000422ED" w:rsidRPr="00336F4E" w:rsidRDefault="000422ED" w:rsidP="003A2B3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336F4E">
              <w:rPr>
                <w:b/>
                <w:bCs/>
                <w:lang w:val="en-GB"/>
              </w:rPr>
              <w:t>Interpretation</w:t>
            </w:r>
          </w:p>
        </w:tc>
      </w:tr>
      <w:tr w:rsidR="000422ED" w:rsidRPr="00336F4E" w14:paraId="4E0A9993" w14:textId="77777777" w:rsidTr="003A2B3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26EC7C" w14:textId="77777777" w:rsidR="000422ED" w:rsidRPr="00336F4E" w:rsidRDefault="000422ED" w:rsidP="003A2B3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lang w:val="en-GB"/>
              </w:rPr>
            </w:pPr>
            <w:r w:rsidRPr="00336F4E">
              <w:rPr>
                <w:lang w:val="en-GB"/>
              </w:rPr>
              <w:t>0x01</w:t>
            </w:r>
          </w:p>
        </w:tc>
        <w:tc>
          <w:tcPr>
            <w:tcW w:w="7796" w:type="dxa"/>
            <w:tcBorders>
              <w:top w:val="single" w:sz="4" w:space="0" w:color="auto"/>
              <w:left w:val="single" w:sz="4" w:space="0" w:color="auto"/>
              <w:bottom w:val="single" w:sz="4" w:space="0" w:color="auto"/>
              <w:right w:val="single" w:sz="4" w:space="0" w:color="auto"/>
            </w:tcBorders>
            <w:vAlign w:val="center"/>
          </w:tcPr>
          <w:p w14:paraId="794B04F8" w14:textId="77777777" w:rsidR="000422ED" w:rsidRPr="00336F4E" w:rsidRDefault="000422ED" w:rsidP="003A2B3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336F4E">
              <w:rPr>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0422ED" w:rsidRPr="00336F4E" w14:paraId="60E9F64F" w14:textId="77777777" w:rsidTr="003A2B3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7B2836F" w14:textId="77777777" w:rsidR="000422ED" w:rsidRPr="00336F4E" w:rsidRDefault="000422ED" w:rsidP="003A2B3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lang w:val="en-GB"/>
              </w:rPr>
            </w:pPr>
            <w:r w:rsidRPr="00336F4E">
              <w:rPr>
                <w:lang w:val="en-GB"/>
              </w:rPr>
              <w:t>0x02</w:t>
            </w:r>
          </w:p>
        </w:tc>
        <w:tc>
          <w:tcPr>
            <w:tcW w:w="7796" w:type="dxa"/>
            <w:tcBorders>
              <w:top w:val="single" w:sz="4" w:space="0" w:color="auto"/>
              <w:left w:val="single" w:sz="4" w:space="0" w:color="auto"/>
              <w:bottom w:val="single" w:sz="4" w:space="0" w:color="auto"/>
              <w:right w:val="single" w:sz="4" w:space="0" w:color="auto"/>
            </w:tcBorders>
            <w:vAlign w:val="center"/>
          </w:tcPr>
          <w:p w14:paraId="6668E36F" w14:textId="77777777" w:rsidR="000422ED" w:rsidRPr="00336F4E" w:rsidRDefault="000422ED" w:rsidP="003A2B3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336F4E">
              <w:rPr>
                <w:lang w:val="en-GB"/>
              </w:rPr>
              <w:t>Temporal resampling optimization</w:t>
            </w:r>
          </w:p>
        </w:tc>
      </w:tr>
      <w:tr w:rsidR="000422ED" w:rsidRPr="00336F4E" w14:paraId="6EDAF3EF" w14:textId="77777777" w:rsidTr="003A2B3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9B1E80" w14:textId="77777777" w:rsidR="000422ED" w:rsidRPr="00336F4E" w:rsidRDefault="000422ED" w:rsidP="003A2B3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lang w:val="en-GB"/>
              </w:rPr>
            </w:pPr>
            <w:r w:rsidRPr="00336F4E">
              <w:rPr>
                <w:lang w:val="en-GB"/>
              </w:rPr>
              <w:t>0x04</w:t>
            </w:r>
          </w:p>
        </w:tc>
        <w:tc>
          <w:tcPr>
            <w:tcW w:w="7796" w:type="dxa"/>
            <w:tcBorders>
              <w:top w:val="single" w:sz="4" w:space="0" w:color="auto"/>
              <w:left w:val="single" w:sz="4" w:space="0" w:color="auto"/>
              <w:bottom w:val="single" w:sz="4" w:space="0" w:color="auto"/>
              <w:right w:val="single" w:sz="4" w:space="0" w:color="auto"/>
            </w:tcBorders>
            <w:vAlign w:val="center"/>
          </w:tcPr>
          <w:p w14:paraId="7BEDDA41" w14:textId="77777777" w:rsidR="000422ED" w:rsidRPr="00336F4E" w:rsidRDefault="000422ED" w:rsidP="003A2B3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336F4E">
              <w:rPr>
                <w:lang w:val="en-GB"/>
              </w:rPr>
              <w:t>Spatial resampling optimization</w:t>
            </w:r>
          </w:p>
        </w:tc>
      </w:tr>
      <w:tr w:rsidR="000422ED" w:rsidRPr="00336F4E" w14:paraId="1307217D" w14:textId="77777777" w:rsidTr="003A2B3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0CD0FA2" w14:textId="77777777" w:rsidR="000422ED" w:rsidRPr="00336F4E" w:rsidRDefault="000422ED" w:rsidP="003A2B3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lang w:val="en-GB"/>
              </w:rPr>
            </w:pPr>
            <w:r w:rsidRPr="00336F4E">
              <w:rPr>
                <w:lang w:val="en-GB"/>
              </w:rPr>
              <w:t>0x08</w:t>
            </w:r>
          </w:p>
        </w:tc>
        <w:tc>
          <w:tcPr>
            <w:tcW w:w="7796" w:type="dxa"/>
            <w:tcBorders>
              <w:top w:val="single" w:sz="4" w:space="0" w:color="auto"/>
              <w:left w:val="single" w:sz="4" w:space="0" w:color="auto"/>
              <w:bottom w:val="single" w:sz="4" w:space="0" w:color="auto"/>
              <w:right w:val="single" w:sz="4" w:space="0" w:color="auto"/>
            </w:tcBorders>
            <w:vAlign w:val="center"/>
          </w:tcPr>
          <w:p w14:paraId="35DDA4C6" w14:textId="77777777" w:rsidR="000422ED" w:rsidRPr="00336F4E" w:rsidRDefault="000422ED" w:rsidP="003A2B3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336F4E">
              <w:rPr>
                <w:lang w:val="en-GB"/>
              </w:rPr>
              <w:t>Temporal quality optimization in a manner that quality fluctuates temporally</w:t>
            </w:r>
          </w:p>
        </w:tc>
      </w:tr>
      <w:tr w:rsidR="000422ED" w:rsidRPr="00336F4E" w14:paraId="0E85E956" w14:textId="77777777" w:rsidTr="003A2B3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39C7EEC" w14:textId="77777777" w:rsidR="000422ED" w:rsidRPr="00336F4E" w:rsidRDefault="000422ED" w:rsidP="003A2B3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lang w:val="en-GB"/>
              </w:rPr>
            </w:pPr>
            <w:r w:rsidRPr="00336F4E">
              <w:rPr>
                <w:lang w:val="en-GB"/>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75BDD449" w14:textId="77777777" w:rsidR="000422ED" w:rsidRPr="00336F4E" w:rsidRDefault="000422ED" w:rsidP="003A2B3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336F4E">
              <w:rPr>
                <w:lang w:val="en-GB"/>
              </w:rPr>
              <w:t xml:space="preserve">Spatial quality optimization; the pictures for which this SEI message persists have been pre-processed or encoded to reduce unnecessary information or improve the quality of necessary </w:t>
            </w:r>
            <w:proofErr w:type="gramStart"/>
            <w:r w:rsidRPr="00336F4E">
              <w:rPr>
                <w:lang w:val="en-GB"/>
              </w:rPr>
              <w:t>information.(</w:t>
            </w:r>
            <w:proofErr w:type="spellStart"/>
            <w:proofErr w:type="gramEnd"/>
            <w:r w:rsidRPr="00336F4E">
              <w:rPr>
                <w:lang w:val="en-GB"/>
              </w:rPr>
              <w:t>e.g</w:t>
            </w:r>
            <w:proofErr w:type="spellEnd"/>
            <w:r w:rsidRPr="00336F4E">
              <w:rPr>
                <w:lang w:val="en-GB"/>
              </w:rPr>
              <w:t xml:space="preserve"> to reduce the amount of noise and remove speckles at the picture-level)</w:t>
            </w:r>
          </w:p>
        </w:tc>
      </w:tr>
      <w:tr w:rsidR="000422ED" w:rsidRPr="00336F4E" w14:paraId="1F6D5649" w14:textId="77777777" w:rsidTr="003A2B3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255429D" w14:textId="77777777" w:rsidR="000422ED" w:rsidRPr="00336F4E" w:rsidRDefault="000422ED" w:rsidP="003A2B3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lang w:val="en-GB"/>
              </w:rPr>
            </w:pPr>
            <w:r w:rsidRPr="00336F4E">
              <w:rPr>
                <w:lang w:val="en-GB"/>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5BE9479E" w14:textId="77777777" w:rsidR="000422ED" w:rsidRPr="00336F4E" w:rsidRDefault="000422ED" w:rsidP="003A2B3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336F4E">
              <w:rPr>
                <w:lang w:val="en-GB"/>
              </w:rPr>
              <w:t xml:space="preserve">Privacy protection </w:t>
            </w:r>
            <w:proofErr w:type="gramStart"/>
            <w:r w:rsidRPr="00336F4E">
              <w:rPr>
                <w:lang w:val="en-GB"/>
              </w:rPr>
              <w:t>optimization;</w:t>
            </w:r>
            <w:proofErr w:type="gramEnd"/>
            <w:r w:rsidRPr="00336F4E">
              <w:rPr>
                <w:lang w:val="en-GB"/>
              </w:rPr>
              <w:t xml:space="preserve"> the pictures for which this SEI message persists have been pre-processed or encoded to protect personal information. (e.g. removal or replacing of personal identifiable information, pseudonymization, anonymization)</w:t>
            </w:r>
          </w:p>
        </w:tc>
      </w:tr>
    </w:tbl>
    <w:p w14:paraId="4093F8D9" w14:textId="77777777" w:rsidR="000422ED" w:rsidRPr="00336F4E" w:rsidRDefault="000422ED" w:rsidP="000422ED">
      <w:pPr>
        <w:rPr>
          <w:bCs/>
          <w:lang w:val="en-GB"/>
        </w:rPr>
      </w:pPr>
      <w:r w:rsidRPr="00336F4E">
        <w:rPr>
          <w:bCs/>
          <w:lang w:val="en-GB"/>
        </w:rPr>
        <w:t xml:space="preserve">The variables </w:t>
      </w:r>
      <w:proofErr w:type="spellStart"/>
      <w:r w:rsidRPr="00336F4E">
        <w:rPr>
          <w:bCs/>
          <w:lang w:val="en-GB"/>
        </w:rPr>
        <w:t>EoiObjectBasedFlag</w:t>
      </w:r>
      <w:proofErr w:type="spellEnd"/>
      <w:r w:rsidRPr="00336F4E">
        <w:rPr>
          <w:bCs/>
          <w:lang w:val="en-GB"/>
        </w:rPr>
        <w:t xml:space="preserve">, </w:t>
      </w:r>
      <w:proofErr w:type="spellStart"/>
      <w:r w:rsidRPr="00336F4E">
        <w:rPr>
          <w:bCs/>
          <w:lang w:val="en-GB"/>
        </w:rPr>
        <w:t>EoiTemporalResamplingFlag</w:t>
      </w:r>
      <w:proofErr w:type="spellEnd"/>
      <w:r w:rsidRPr="00336F4E">
        <w:rPr>
          <w:lang w:val="en-GB"/>
        </w:rPr>
        <w:t xml:space="preserve">, </w:t>
      </w:r>
      <w:proofErr w:type="spellStart"/>
      <w:r w:rsidRPr="00336F4E">
        <w:rPr>
          <w:bCs/>
          <w:lang w:val="en-GB"/>
        </w:rPr>
        <w:t>EoiSpatialResamplingFlag</w:t>
      </w:r>
      <w:proofErr w:type="spellEnd"/>
      <w:r w:rsidRPr="00336F4E">
        <w:rPr>
          <w:bCs/>
          <w:lang w:val="en-GB"/>
        </w:rPr>
        <w:t xml:space="preserve">, </w:t>
      </w:r>
      <w:proofErr w:type="spellStart"/>
      <w:r w:rsidRPr="00336F4E">
        <w:rPr>
          <w:bCs/>
          <w:lang w:val="en-GB"/>
        </w:rPr>
        <w:t>EoiTemporalQualityFlag</w:t>
      </w:r>
      <w:proofErr w:type="spellEnd"/>
      <w:r w:rsidRPr="00336F4E">
        <w:rPr>
          <w:bCs/>
          <w:lang w:val="en-GB"/>
        </w:rPr>
        <w:t xml:space="preserve">, </w:t>
      </w:r>
      <w:proofErr w:type="spellStart"/>
      <w:r w:rsidRPr="00336F4E">
        <w:rPr>
          <w:bCs/>
          <w:lang w:val="en-GB"/>
        </w:rPr>
        <w:t>EoiSpatialQualityFlag</w:t>
      </w:r>
      <w:proofErr w:type="spellEnd"/>
      <w:r w:rsidRPr="00336F4E">
        <w:rPr>
          <w:bCs/>
          <w:lang w:val="en-GB"/>
        </w:rPr>
        <w:t xml:space="preserve">, and </w:t>
      </w:r>
      <w:proofErr w:type="spellStart"/>
      <w:r w:rsidRPr="00336F4E">
        <w:rPr>
          <w:bCs/>
          <w:lang w:val="en-GB"/>
        </w:rPr>
        <w:t>EoiPrivacyProtectionFlag</w:t>
      </w:r>
      <w:proofErr w:type="spellEnd"/>
      <w:r w:rsidRPr="00336F4E">
        <w:rPr>
          <w:bCs/>
          <w:lang w:val="en-GB"/>
        </w:rPr>
        <w:t xml:space="preserve">, specifying whether </w:t>
      </w:r>
      <w:proofErr w:type="spellStart"/>
      <w:r w:rsidRPr="00336F4E">
        <w:rPr>
          <w:bCs/>
          <w:lang w:val="en-GB"/>
        </w:rPr>
        <w:t>eoi_type</w:t>
      </w:r>
      <w:proofErr w:type="spellEnd"/>
      <w:r w:rsidRPr="00336F4E">
        <w:rPr>
          <w:bCs/>
          <w:lang w:val="en-GB"/>
        </w:rPr>
        <w:t xml:space="preserve"> indicates the </w:t>
      </w:r>
      <w:r w:rsidRPr="00336F4E">
        <w:rPr>
          <w:lang w:val="en-GB"/>
        </w:rPr>
        <w:t>type of the optimization to include object-based optimization, temporal resampling optimization, spatial resampling optimization, temporal quality optimization, spatial quality optimization, and privacy protection optimization, respectively, are derived as follows</w:t>
      </w:r>
      <w:r w:rsidRPr="00336F4E">
        <w:rPr>
          <w:bCs/>
          <w:lang w:val="en-GB"/>
        </w:rPr>
        <w:t>:</w:t>
      </w:r>
    </w:p>
    <w:p w14:paraId="07BE7DDE" w14:textId="77777777" w:rsidR="000422ED" w:rsidRPr="00336F4E" w:rsidRDefault="000422ED" w:rsidP="000422ED">
      <w:pPr>
        <w:tabs>
          <w:tab w:val="left" w:pos="794"/>
          <w:tab w:val="left" w:pos="1350"/>
          <w:tab w:val="left" w:pos="1588"/>
          <w:tab w:val="left" w:pos="1980"/>
          <w:tab w:val="left" w:pos="2340"/>
          <w:tab w:val="center" w:pos="4849"/>
          <w:tab w:val="right" w:pos="9696"/>
        </w:tabs>
        <w:spacing w:before="193" w:after="240"/>
        <w:ind w:left="794"/>
        <w:rPr>
          <w:lang w:val="en-GB"/>
        </w:rPr>
      </w:pPr>
      <w:proofErr w:type="spellStart"/>
      <w:r w:rsidRPr="00336F4E">
        <w:rPr>
          <w:lang w:val="en-GB"/>
        </w:rPr>
        <w:t>EoiObjectBasedFlag</w:t>
      </w:r>
      <w:proofErr w:type="spellEnd"/>
      <w:r w:rsidRPr="00336F4E">
        <w:rPr>
          <w:lang w:val="en-GB"/>
        </w:rPr>
        <w:t xml:space="preserve"> = </w:t>
      </w:r>
      <w:proofErr w:type="gramStart"/>
      <w:r w:rsidRPr="00336F4E">
        <w:rPr>
          <w:lang w:val="en-GB"/>
        </w:rPr>
        <w:t>( (</w:t>
      </w:r>
      <w:proofErr w:type="gramEnd"/>
      <w:r w:rsidRPr="00336F4E">
        <w:rPr>
          <w:lang w:val="en-GB"/>
        </w:rPr>
        <w:t xml:space="preserve"> </w:t>
      </w:r>
      <w:proofErr w:type="spellStart"/>
      <w:r w:rsidRPr="00336F4E">
        <w:rPr>
          <w:lang w:val="en-GB"/>
        </w:rPr>
        <w:t>eoi_type</w:t>
      </w:r>
      <w:proofErr w:type="spellEnd"/>
      <w:r w:rsidRPr="00336F4E">
        <w:rPr>
          <w:lang w:val="en-GB"/>
        </w:rPr>
        <w:t xml:space="preserve"> &amp; 0x01 ) &gt; 0 ) ? </w:t>
      </w:r>
      <w:proofErr w:type="gramStart"/>
      <w:r w:rsidRPr="00336F4E">
        <w:rPr>
          <w:lang w:val="en-GB"/>
        </w:rPr>
        <w:t>1 :</w:t>
      </w:r>
      <w:proofErr w:type="gramEnd"/>
      <w:r w:rsidRPr="00336F4E">
        <w:rPr>
          <w:lang w:val="en-GB"/>
        </w:rPr>
        <w:t xml:space="preserve"> 0</w:t>
      </w:r>
      <w:r w:rsidRPr="00336F4E">
        <w:rPr>
          <w:lang w:val="en-GB"/>
        </w:rPr>
        <w:br/>
      </w:r>
      <w:r w:rsidRPr="00336F4E">
        <w:rPr>
          <w:rFonts w:eastAsia="Malgun Gothic"/>
          <w:bCs/>
          <w:noProof/>
          <w:szCs w:val="18"/>
          <w:lang w:val="en-GB"/>
        </w:rPr>
        <w:t>EoiTemporalResamplingFlag</w:t>
      </w:r>
      <w:r w:rsidRPr="00336F4E">
        <w:rPr>
          <w:lang w:val="en-GB"/>
        </w:rPr>
        <w:t xml:space="preserve"> = ( ( </w:t>
      </w:r>
      <w:proofErr w:type="spellStart"/>
      <w:r w:rsidRPr="00336F4E">
        <w:rPr>
          <w:lang w:val="en-GB"/>
        </w:rPr>
        <w:t>eoi_type</w:t>
      </w:r>
      <w:proofErr w:type="spellEnd"/>
      <w:r w:rsidRPr="00336F4E">
        <w:rPr>
          <w:lang w:val="en-GB"/>
        </w:rPr>
        <w:t xml:space="preserve"> &amp; 0x02 ) &gt; 0 ) ? </w:t>
      </w:r>
      <w:proofErr w:type="gramStart"/>
      <w:r w:rsidRPr="00336F4E">
        <w:rPr>
          <w:lang w:val="en-GB"/>
        </w:rPr>
        <w:t>1 :</w:t>
      </w:r>
      <w:proofErr w:type="gramEnd"/>
      <w:r w:rsidRPr="00336F4E">
        <w:rPr>
          <w:lang w:val="en-GB"/>
        </w:rPr>
        <w:t xml:space="preserve"> 0</w:t>
      </w:r>
      <w:r w:rsidRPr="00336F4E">
        <w:rPr>
          <w:lang w:val="en-GB"/>
        </w:rPr>
        <w:br/>
      </w:r>
      <w:r w:rsidRPr="00336F4E">
        <w:rPr>
          <w:rFonts w:eastAsia="Malgun Gothic"/>
          <w:bCs/>
          <w:noProof/>
          <w:szCs w:val="18"/>
          <w:lang w:val="en-GB"/>
        </w:rPr>
        <w:t>EoiSpatialResamplingFlag</w:t>
      </w:r>
      <w:r w:rsidRPr="00336F4E">
        <w:rPr>
          <w:lang w:val="en-GB"/>
        </w:rPr>
        <w:t xml:space="preserve"> = ( ( </w:t>
      </w:r>
      <w:proofErr w:type="spellStart"/>
      <w:r w:rsidRPr="00336F4E">
        <w:rPr>
          <w:lang w:val="en-GB"/>
        </w:rPr>
        <w:t>eoi_type</w:t>
      </w:r>
      <w:proofErr w:type="spellEnd"/>
      <w:r w:rsidRPr="00336F4E">
        <w:rPr>
          <w:lang w:val="en-GB"/>
        </w:rPr>
        <w:t xml:space="preserve"> &amp; 0x04 ) &gt; 0 ) ? </w:t>
      </w:r>
      <w:proofErr w:type="gramStart"/>
      <w:r w:rsidRPr="00336F4E">
        <w:rPr>
          <w:lang w:val="en-GB"/>
        </w:rPr>
        <w:t>1 :</w:t>
      </w:r>
      <w:proofErr w:type="gramEnd"/>
      <w:r w:rsidRPr="00336F4E">
        <w:rPr>
          <w:lang w:val="en-GB"/>
        </w:rPr>
        <w:t xml:space="preserve"> 0</w:t>
      </w:r>
      <w:r w:rsidRPr="00336F4E">
        <w:rPr>
          <w:lang w:val="en-GB"/>
        </w:rPr>
        <w:tab/>
      </w:r>
      <w:r w:rsidRPr="00336F4E">
        <w:rPr>
          <w:noProof/>
          <w:lang w:val="en-GB"/>
        </w:rPr>
        <w:t>(xx)</w:t>
      </w:r>
      <w:r w:rsidRPr="00336F4E">
        <w:rPr>
          <w:lang w:val="en-GB"/>
        </w:rPr>
        <w:br/>
      </w:r>
      <w:r w:rsidRPr="00336F4E">
        <w:rPr>
          <w:rFonts w:eastAsia="Malgun Gothic"/>
          <w:bCs/>
          <w:noProof/>
          <w:szCs w:val="18"/>
          <w:lang w:val="en-GB"/>
        </w:rPr>
        <w:t>EoiTemporalQualityFlag</w:t>
      </w:r>
      <w:r w:rsidRPr="00336F4E">
        <w:rPr>
          <w:lang w:val="en-GB"/>
        </w:rPr>
        <w:t xml:space="preserve"> = ( ( </w:t>
      </w:r>
      <w:proofErr w:type="spellStart"/>
      <w:r w:rsidRPr="00336F4E">
        <w:rPr>
          <w:lang w:val="en-GB"/>
        </w:rPr>
        <w:t>eoi_type</w:t>
      </w:r>
      <w:proofErr w:type="spellEnd"/>
      <w:r w:rsidRPr="00336F4E">
        <w:rPr>
          <w:lang w:val="en-GB"/>
        </w:rPr>
        <w:t xml:space="preserve"> &amp; 0x08 ) &gt; 0 ) ? </w:t>
      </w:r>
      <w:proofErr w:type="gramStart"/>
      <w:r w:rsidRPr="00336F4E">
        <w:rPr>
          <w:lang w:val="en-GB"/>
        </w:rPr>
        <w:t>1 :</w:t>
      </w:r>
      <w:proofErr w:type="gramEnd"/>
      <w:r w:rsidRPr="00336F4E">
        <w:rPr>
          <w:lang w:val="en-GB"/>
        </w:rPr>
        <w:t xml:space="preserve"> 0</w:t>
      </w:r>
      <w:r w:rsidRPr="00336F4E">
        <w:rPr>
          <w:lang w:val="en-GB"/>
        </w:rPr>
        <w:br/>
      </w:r>
      <w:r w:rsidRPr="00336F4E">
        <w:rPr>
          <w:rFonts w:eastAsia="Malgun Gothic"/>
          <w:bCs/>
          <w:noProof/>
          <w:szCs w:val="18"/>
          <w:lang w:val="en-GB"/>
        </w:rPr>
        <w:t>EoiSpatialQualityFlag</w:t>
      </w:r>
      <w:r w:rsidRPr="00336F4E">
        <w:rPr>
          <w:lang w:val="en-GB"/>
        </w:rPr>
        <w:t xml:space="preserve"> = ( ( </w:t>
      </w:r>
      <w:proofErr w:type="spellStart"/>
      <w:r w:rsidRPr="00336F4E">
        <w:rPr>
          <w:lang w:val="en-GB"/>
        </w:rPr>
        <w:t>eoi_type</w:t>
      </w:r>
      <w:proofErr w:type="spellEnd"/>
      <w:r w:rsidRPr="00336F4E">
        <w:rPr>
          <w:lang w:val="en-GB"/>
        </w:rPr>
        <w:t xml:space="preserve"> &amp; 0x10 ) &gt; 0 ) ? </w:t>
      </w:r>
      <w:proofErr w:type="gramStart"/>
      <w:r w:rsidRPr="00336F4E">
        <w:rPr>
          <w:lang w:val="en-GB"/>
        </w:rPr>
        <w:t>1 :</w:t>
      </w:r>
      <w:proofErr w:type="gramEnd"/>
      <w:r w:rsidRPr="00336F4E">
        <w:rPr>
          <w:lang w:val="en-GB"/>
        </w:rPr>
        <w:t xml:space="preserve"> 0</w:t>
      </w:r>
      <w:r w:rsidRPr="00336F4E">
        <w:rPr>
          <w:lang w:val="en-GB"/>
        </w:rPr>
        <w:br/>
      </w:r>
      <w:r w:rsidRPr="00336F4E">
        <w:rPr>
          <w:rFonts w:eastAsia="Malgun Gothic"/>
          <w:bCs/>
          <w:noProof/>
          <w:szCs w:val="18"/>
          <w:lang w:val="en-GB"/>
        </w:rPr>
        <w:t>EoiPrivacyProtectionFlag</w:t>
      </w:r>
      <w:r w:rsidRPr="00336F4E">
        <w:rPr>
          <w:lang w:val="en-GB"/>
        </w:rPr>
        <w:t xml:space="preserve"> = ( ( </w:t>
      </w:r>
      <w:proofErr w:type="spellStart"/>
      <w:r w:rsidRPr="00336F4E">
        <w:rPr>
          <w:lang w:val="en-GB"/>
        </w:rPr>
        <w:t>eoi_type</w:t>
      </w:r>
      <w:proofErr w:type="spellEnd"/>
      <w:r w:rsidRPr="00336F4E">
        <w:rPr>
          <w:lang w:val="en-GB"/>
        </w:rPr>
        <w:t xml:space="preserve"> &amp; 0x20 ) &gt; 0 ) ? </w:t>
      </w:r>
      <w:proofErr w:type="gramStart"/>
      <w:r w:rsidRPr="00336F4E">
        <w:rPr>
          <w:lang w:val="en-GB"/>
        </w:rPr>
        <w:t>1 :</w:t>
      </w:r>
      <w:proofErr w:type="gramEnd"/>
      <w:r w:rsidRPr="00336F4E">
        <w:rPr>
          <w:lang w:val="en-GB"/>
        </w:rPr>
        <w:t xml:space="preserve"> 0</w:t>
      </w:r>
    </w:p>
    <w:p w14:paraId="31EF69BE" w14:textId="77777777" w:rsidR="000422ED" w:rsidRPr="00336F4E" w:rsidRDefault="000422ED" w:rsidP="00042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sz w:val="18"/>
          <w:lang w:val="en-GB"/>
        </w:rPr>
      </w:pPr>
      <w:r w:rsidRPr="00336F4E">
        <w:rPr>
          <w:sz w:val="18"/>
          <w:lang w:val="en-GB"/>
        </w:rPr>
        <w:t xml:space="preserve">NOTE – For example, when certain highest temporal sublayers have been encoded with such coarse quantization that human viewers perceive the quality fluctuation annoying, but machine task performance is not compromised, </w:t>
      </w:r>
      <w:proofErr w:type="spellStart"/>
      <w:r w:rsidRPr="00336F4E">
        <w:rPr>
          <w:sz w:val="18"/>
          <w:lang w:val="en-GB"/>
        </w:rPr>
        <w:t>eoi_for_human_viewing_flag</w:t>
      </w:r>
      <w:proofErr w:type="spellEnd"/>
      <w:r w:rsidRPr="00336F4E">
        <w:rPr>
          <w:sz w:val="18"/>
          <w:lang w:val="en-GB"/>
        </w:rPr>
        <w:t xml:space="preserve"> and </w:t>
      </w:r>
      <w:proofErr w:type="spellStart"/>
      <w:r w:rsidRPr="00336F4E">
        <w:rPr>
          <w:sz w:val="18"/>
          <w:lang w:val="en-GB"/>
        </w:rPr>
        <w:t>eoi_for_machine_analaysis_flag</w:t>
      </w:r>
      <w:proofErr w:type="spellEnd"/>
      <w:r w:rsidRPr="00336F4E">
        <w:rPr>
          <w:sz w:val="18"/>
          <w:lang w:val="en-GB"/>
        </w:rPr>
        <w:t xml:space="preserve"> can be set equal to 0 and 1, respectively, and </w:t>
      </w:r>
      <w:proofErr w:type="spellStart"/>
      <w:r w:rsidRPr="00336F4E">
        <w:rPr>
          <w:sz w:val="18"/>
          <w:lang w:val="en-GB"/>
        </w:rPr>
        <w:t>eoi_type</w:t>
      </w:r>
      <w:proofErr w:type="spellEnd"/>
      <w:r w:rsidRPr="00336F4E">
        <w:rPr>
          <w:sz w:val="18"/>
          <w:lang w:val="en-GB"/>
        </w:rPr>
        <w:t xml:space="preserve"> can be set equal to a value that causes </w:t>
      </w:r>
      <w:proofErr w:type="spellStart"/>
      <w:r w:rsidRPr="00336F4E">
        <w:rPr>
          <w:sz w:val="18"/>
          <w:lang w:val="en-GB"/>
        </w:rPr>
        <w:t>EoiTemporalQualityFlag</w:t>
      </w:r>
      <w:proofErr w:type="spellEnd"/>
      <w:r w:rsidRPr="00336F4E">
        <w:rPr>
          <w:sz w:val="18"/>
          <w:lang w:val="en-GB"/>
        </w:rPr>
        <w:t xml:space="preserve"> to be equal to 1.</w:t>
      </w:r>
    </w:p>
    <w:p w14:paraId="48B86B6D" w14:textId="77777777" w:rsidR="000422ED" w:rsidRPr="00336F4E" w:rsidRDefault="000422ED" w:rsidP="000422ED">
      <w:pPr>
        <w:rPr>
          <w:bCs/>
          <w:noProof/>
          <w:color w:val="000000" w:themeColor="text1"/>
          <w:szCs w:val="22"/>
          <w:lang w:val="en-GB"/>
        </w:rPr>
      </w:pPr>
      <w:r w:rsidRPr="00336F4E">
        <w:rPr>
          <w:bCs/>
          <w:noProof/>
          <w:color w:val="000000" w:themeColor="text1"/>
          <w:szCs w:val="22"/>
          <w:lang w:val="en-GB"/>
        </w:rPr>
        <w:t>When eoi_persistence_flag is equal to 0, it is a requirement of bitstream conformance that EoiTemporalResamplingFlag shall be equal to 0 and EoiTemporalQualityFlag shall be equal to 0.</w:t>
      </w:r>
    </w:p>
    <w:p w14:paraId="65FE006C" w14:textId="77777777" w:rsidR="000422ED" w:rsidRPr="00336F4E" w:rsidRDefault="000422ED" w:rsidP="000422ED">
      <w:pPr>
        <w:rPr>
          <w:bCs/>
          <w:noProof/>
          <w:color w:val="000000" w:themeColor="text1"/>
          <w:szCs w:val="22"/>
          <w:lang w:val="en-GB"/>
        </w:rPr>
      </w:pPr>
      <w:r w:rsidRPr="00336F4E">
        <w:rPr>
          <w:b/>
          <w:noProof/>
          <w:color w:val="000000" w:themeColor="text1"/>
          <w:szCs w:val="22"/>
          <w:lang w:val="en-GB"/>
        </w:rPr>
        <w:t>eoi_object_based_idc</w:t>
      </w:r>
      <w:r w:rsidRPr="00336F4E">
        <w:rPr>
          <w:bCs/>
          <w:noProof/>
          <w:color w:val="000000" w:themeColor="text1"/>
          <w:szCs w:val="22"/>
          <w:lang w:val="en-GB"/>
        </w:rPr>
        <w:t xml:space="preserve">, when present, indicates the type of object-based optimization as specified in Table x2, where </w:t>
      </w:r>
      <w:proofErr w:type="gramStart"/>
      <w:r w:rsidRPr="00336F4E">
        <w:rPr>
          <w:rFonts w:eastAsiaTheme="minorEastAsia"/>
          <w:szCs w:val="22"/>
          <w:lang w:val="en-GB"/>
        </w:rPr>
        <w:t>( </w:t>
      </w:r>
      <w:proofErr w:type="spellStart"/>
      <w:r w:rsidRPr="00336F4E">
        <w:rPr>
          <w:rFonts w:eastAsiaTheme="minorEastAsia"/>
          <w:szCs w:val="22"/>
          <w:lang w:val="en-GB"/>
        </w:rPr>
        <w:t>eoi</w:t>
      </w:r>
      <w:proofErr w:type="gramEnd"/>
      <w:r w:rsidRPr="00336F4E">
        <w:rPr>
          <w:rFonts w:eastAsiaTheme="minorEastAsia"/>
          <w:szCs w:val="22"/>
          <w:lang w:val="en-GB"/>
        </w:rPr>
        <w:t>_object_based_idc</w:t>
      </w:r>
      <w:proofErr w:type="spellEnd"/>
      <w:r w:rsidRPr="00336F4E">
        <w:rPr>
          <w:rFonts w:eastAsiaTheme="minorEastAsia"/>
          <w:szCs w:val="22"/>
          <w:lang w:val="en-GB"/>
        </w:rPr>
        <w:t xml:space="preserve"> &amp; </w:t>
      </w:r>
      <w:proofErr w:type="spellStart"/>
      <w:r w:rsidRPr="00336F4E">
        <w:rPr>
          <w:rFonts w:eastAsiaTheme="minorEastAsia"/>
          <w:szCs w:val="22"/>
          <w:lang w:val="en-GB"/>
        </w:rPr>
        <w:t>bitMask</w:t>
      </w:r>
      <w:proofErr w:type="spellEnd"/>
      <w:r w:rsidRPr="00336F4E">
        <w:rPr>
          <w:rFonts w:eastAsiaTheme="minorEastAsia"/>
          <w:szCs w:val="22"/>
          <w:lang w:val="en-GB"/>
        </w:rPr>
        <w:t xml:space="preserve"> ) not equal to 0 indicates that the object-based optimization type associated with the </w:t>
      </w:r>
      <w:proofErr w:type="spellStart"/>
      <w:r w:rsidRPr="00336F4E">
        <w:rPr>
          <w:rFonts w:eastAsiaTheme="minorEastAsia"/>
          <w:szCs w:val="22"/>
          <w:lang w:val="en-GB"/>
        </w:rPr>
        <w:t>bitMask</w:t>
      </w:r>
      <w:proofErr w:type="spellEnd"/>
      <w:r w:rsidRPr="00336F4E">
        <w:rPr>
          <w:rFonts w:eastAsiaTheme="minorEastAsia"/>
          <w:szCs w:val="22"/>
          <w:lang w:val="en-GB"/>
        </w:rPr>
        <w:t xml:space="preserve"> value in Table x2 has been applied. When </w:t>
      </w:r>
      <w:proofErr w:type="spellStart"/>
      <w:r w:rsidRPr="00336F4E">
        <w:rPr>
          <w:rFonts w:eastAsiaTheme="minorEastAsia"/>
          <w:szCs w:val="22"/>
          <w:lang w:val="en-GB"/>
        </w:rPr>
        <w:lastRenderedPageBreak/>
        <w:t>eoi_object_based_idc</w:t>
      </w:r>
      <w:proofErr w:type="spellEnd"/>
      <w:r w:rsidRPr="00336F4E">
        <w:rPr>
          <w:rFonts w:eastAsiaTheme="minorEastAsia"/>
          <w:szCs w:val="22"/>
          <w:lang w:val="en-GB"/>
        </w:rPr>
        <w:t xml:space="preserve"> is greater than 0 and </w:t>
      </w:r>
      <w:proofErr w:type="gramStart"/>
      <w:r w:rsidRPr="00336F4E">
        <w:rPr>
          <w:rFonts w:eastAsiaTheme="minorEastAsia"/>
          <w:szCs w:val="22"/>
          <w:lang w:val="en-GB"/>
        </w:rPr>
        <w:t>( </w:t>
      </w:r>
      <w:proofErr w:type="spellStart"/>
      <w:r w:rsidRPr="00336F4E">
        <w:rPr>
          <w:rFonts w:eastAsiaTheme="minorEastAsia"/>
          <w:szCs w:val="22"/>
          <w:lang w:val="en-GB"/>
        </w:rPr>
        <w:t>eoi</w:t>
      </w:r>
      <w:proofErr w:type="gramEnd"/>
      <w:r w:rsidRPr="00336F4E">
        <w:rPr>
          <w:rFonts w:eastAsiaTheme="minorEastAsia"/>
          <w:szCs w:val="22"/>
          <w:lang w:val="en-GB"/>
        </w:rPr>
        <w:t>_object_based_idc</w:t>
      </w:r>
      <w:proofErr w:type="spellEnd"/>
      <w:r w:rsidRPr="00336F4E">
        <w:rPr>
          <w:rFonts w:eastAsiaTheme="minorEastAsia"/>
          <w:szCs w:val="22"/>
          <w:lang w:val="en-GB"/>
        </w:rPr>
        <w:t xml:space="preserve"> &amp; </w:t>
      </w:r>
      <w:proofErr w:type="spellStart"/>
      <w:r w:rsidRPr="00336F4E">
        <w:rPr>
          <w:rFonts w:eastAsiaTheme="minorEastAsia"/>
          <w:szCs w:val="22"/>
          <w:lang w:val="en-GB"/>
        </w:rPr>
        <w:t>bitMask</w:t>
      </w:r>
      <w:proofErr w:type="spellEnd"/>
      <w:r w:rsidRPr="00336F4E">
        <w:rPr>
          <w:rFonts w:eastAsiaTheme="minorEastAsia"/>
          <w:szCs w:val="22"/>
          <w:lang w:val="en-GB"/>
        </w:rPr>
        <w:t xml:space="preserve"> ) is equal to 0, the object-based optimization type associated with the </w:t>
      </w:r>
      <w:proofErr w:type="spellStart"/>
      <w:r w:rsidRPr="00336F4E">
        <w:rPr>
          <w:rFonts w:eastAsiaTheme="minorEastAsia"/>
          <w:szCs w:val="22"/>
          <w:lang w:val="en-GB"/>
        </w:rPr>
        <w:t>bitMask</w:t>
      </w:r>
      <w:proofErr w:type="spellEnd"/>
      <w:r w:rsidRPr="00336F4E">
        <w:rPr>
          <w:rFonts w:eastAsiaTheme="minorEastAsia"/>
          <w:szCs w:val="22"/>
          <w:lang w:val="en-GB"/>
        </w:rPr>
        <w:t xml:space="preserve"> value has not been applied. When </w:t>
      </w:r>
      <w:proofErr w:type="spellStart"/>
      <w:r w:rsidRPr="00336F4E">
        <w:rPr>
          <w:rFonts w:eastAsiaTheme="minorEastAsia"/>
          <w:szCs w:val="22"/>
          <w:lang w:val="en-GB"/>
        </w:rPr>
        <w:t>eoi_object_based_idc</w:t>
      </w:r>
      <w:proofErr w:type="spellEnd"/>
      <w:r w:rsidRPr="00336F4E">
        <w:rPr>
          <w:rFonts w:eastAsiaTheme="minorEastAsia"/>
          <w:szCs w:val="22"/>
          <w:lang w:val="en-GB"/>
        </w:rPr>
        <w:t xml:space="preserve"> is equal to 0, an application-defined type of object-based optimization has been applied</w:t>
      </w:r>
      <w:r w:rsidRPr="00336F4E">
        <w:rPr>
          <w:bCs/>
          <w:noProof/>
          <w:color w:val="000000" w:themeColor="text1"/>
          <w:szCs w:val="22"/>
          <w:lang w:val="en-GB"/>
        </w:rPr>
        <w:t xml:space="preserve">. </w:t>
      </w:r>
      <w:r w:rsidRPr="00336F4E">
        <w:rPr>
          <w:rFonts w:eastAsiaTheme="minorEastAsia"/>
          <w:szCs w:val="22"/>
          <w:lang w:val="en-GB"/>
        </w:rPr>
        <w:t xml:space="preserve">The value of </w:t>
      </w:r>
      <w:proofErr w:type="spellStart"/>
      <w:r w:rsidRPr="00336F4E">
        <w:rPr>
          <w:rFonts w:eastAsiaTheme="minorEastAsia"/>
          <w:szCs w:val="22"/>
          <w:lang w:val="en-GB"/>
        </w:rPr>
        <w:t>eoi_object_based_idc</w:t>
      </w:r>
      <w:proofErr w:type="spellEnd"/>
      <w:r w:rsidRPr="00336F4E">
        <w:rPr>
          <w:rFonts w:eastAsiaTheme="minorEastAsia"/>
          <w:szCs w:val="22"/>
          <w:lang w:val="en-GB"/>
        </w:rPr>
        <w:t xml:space="preserve"> shall be in the range of 0 to 7</w:t>
      </w:r>
      <w:r w:rsidRPr="00336F4E">
        <w:rPr>
          <w:rFonts w:eastAsiaTheme="minorEastAsia"/>
          <w:lang w:val="en-GB"/>
        </w:rPr>
        <w:t>, inclusive</w:t>
      </w:r>
      <w:r w:rsidRPr="00336F4E">
        <w:rPr>
          <w:lang w:val="en-GB"/>
        </w:rPr>
        <w:t>, in bitstreams conforming to this version of this Specification</w:t>
      </w:r>
      <w:r w:rsidRPr="00336F4E">
        <w:rPr>
          <w:rFonts w:eastAsiaTheme="minorEastAsia"/>
          <w:lang w:val="en-GB"/>
        </w:rPr>
        <w:t xml:space="preserve">. Values of 8 to 65 535, inclusive, for </w:t>
      </w:r>
      <w:proofErr w:type="spellStart"/>
      <w:r w:rsidRPr="00336F4E">
        <w:rPr>
          <w:rFonts w:eastAsiaTheme="minorEastAsia"/>
          <w:szCs w:val="22"/>
          <w:lang w:val="en-GB"/>
        </w:rPr>
        <w:t>eoi_object_based_idc</w:t>
      </w:r>
      <w:proofErr w:type="spellEnd"/>
      <w:r w:rsidRPr="00336F4E">
        <w:rPr>
          <w:rFonts w:eastAsiaTheme="minorEastAsia"/>
          <w:szCs w:val="22"/>
          <w:lang w:val="en-GB"/>
        </w:rPr>
        <w:t xml:space="preserve"> </w:t>
      </w:r>
      <w:r w:rsidRPr="00336F4E">
        <w:rPr>
          <w:rFonts w:eastAsiaTheme="minorEastAsia"/>
          <w:lang w:val="en-GB"/>
        </w:rPr>
        <w:t xml:space="preserve">are reserved for future use by ITU-T | ISO/IEC and shall not be present in bitstreams conforming to this version of this Specification. When the value of </w:t>
      </w:r>
      <w:proofErr w:type="spellStart"/>
      <w:r w:rsidRPr="00336F4E">
        <w:rPr>
          <w:rFonts w:eastAsiaTheme="minorEastAsia"/>
          <w:szCs w:val="22"/>
          <w:lang w:val="en-GB"/>
        </w:rPr>
        <w:t>eoi_object_based_idc</w:t>
      </w:r>
      <w:proofErr w:type="spellEnd"/>
      <w:r w:rsidRPr="00336F4E">
        <w:rPr>
          <w:rFonts w:eastAsiaTheme="minorEastAsia"/>
          <w:szCs w:val="22"/>
          <w:lang w:val="en-GB"/>
        </w:rPr>
        <w:t xml:space="preserve"> </w:t>
      </w:r>
      <w:r w:rsidRPr="00336F4E">
        <w:rPr>
          <w:rFonts w:eastAsiaTheme="minorEastAsia"/>
          <w:lang w:val="en-GB"/>
        </w:rPr>
        <w:t xml:space="preserve">is in the range of 8 to 65 535, inclusive, decoders conforming to this version of this Specification shall ignore </w:t>
      </w:r>
      <w:proofErr w:type="spellStart"/>
      <w:r w:rsidRPr="00336F4E">
        <w:rPr>
          <w:rFonts w:eastAsiaTheme="minorEastAsia"/>
          <w:szCs w:val="22"/>
          <w:lang w:val="en-GB"/>
        </w:rPr>
        <w:t>eoi_object_based_idc</w:t>
      </w:r>
      <w:proofErr w:type="spellEnd"/>
      <w:r w:rsidRPr="00336F4E">
        <w:rPr>
          <w:rFonts w:eastAsiaTheme="minorEastAsia"/>
          <w:lang w:val="en-GB"/>
        </w:rPr>
        <w:t>.</w:t>
      </w:r>
    </w:p>
    <w:p w14:paraId="5C63288B" w14:textId="77777777" w:rsidR="000422ED" w:rsidRPr="00336F4E" w:rsidRDefault="000422ED" w:rsidP="000422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336F4E">
        <w:rPr>
          <w:b/>
          <w:lang w:val="en-GB"/>
        </w:rPr>
        <w:t>Table x2 – Definition of</w:t>
      </w:r>
      <w:r w:rsidRPr="00336F4E">
        <w:rPr>
          <w:lang w:val="en-GB"/>
        </w:rPr>
        <w:t xml:space="preserve"> </w:t>
      </w:r>
      <w:proofErr w:type="spellStart"/>
      <w:r w:rsidRPr="00336F4E">
        <w:rPr>
          <w:b/>
          <w:lang w:val="en-GB"/>
        </w:rPr>
        <w:t>eoi_object_based_</w:t>
      </w:r>
      <w:proofErr w:type="gramStart"/>
      <w:r w:rsidRPr="00336F4E">
        <w:rPr>
          <w:b/>
          <w:lang w:val="en-GB"/>
        </w:rPr>
        <w:t>idc</w:t>
      </w:r>
      <w:proofErr w:type="spellEnd"/>
      <w:proofErr w:type="gram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0422ED" w:rsidRPr="00336F4E" w14:paraId="4B0FD622" w14:textId="77777777" w:rsidTr="003A2B31">
        <w:trPr>
          <w:jc w:val="center"/>
        </w:trPr>
        <w:tc>
          <w:tcPr>
            <w:tcW w:w="2605" w:type="dxa"/>
          </w:tcPr>
          <w:p w14:paraId="63173941" w14:textId="77777777" w:rsidR="000422ED" w:rsidRPr="00336F4E" w:rsidRDefault="000422ED" w:rsidP="003A2B3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sidRPr="00336F4E">
              <w:rPr>
                <w:b/>
                <w:lang w:val="en-GB"/>
              </w:rPr>
              <w:t>bitMask</w:t>
            </w:r>
            <w:proofErr w:type="spellEnd"/>
          </w:p>
        </w:tc>
        <w:tc>
          <w:tcPr>
            <w:tcW w:w="6746" w:type="dxa"/>
          </w:tcPr>
          <w:p w14:paraId="0CFC6DE0" w14:textId="77777777" w:rsidR="000422ED" w:rsidRPr="00336F4E" w:rsidRDefault="000422ED" w:rsidP="003A2B3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336F4E">
              <w:rPr>
                <w:b/>
                <w:lang w:val="en-GB"/>
              </w:rPr>
              <w:t>Interpretation</w:t>
            </w:r>
          </w:p>
        </w:tc>
      </w:tr>
      <w:tr w:rsidR="000422ED" w:rsidRPr="00336F4E" w14:paraId="71C89BF8" w14:textId="77777777" w:rsidTr="003A2B31">
        <w:trPr>
          <w:jc w:val="center"/>
        </w:trPr>
        <w:tc>
          <w:tcPr>
            <w:tcW w:w="2605" w:type="dxa"/>
            <w:vAlign w:val="center"/>
          </w:tcPr>
          <w:p w14:paraId="3996B330" w14:textId="77777777" w:rsidR="000422ED" w:rsidRPr="00336F4E" w:rsidRDefault="000422ED"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336F4E">
              <w:rPr>
                <w:lang w:val="en-GB"/>
              </w:rPr>
              <w:t>0x01</w:t>
            </w:r>
          </w:p>
        </w:tc>
        <w:tc>
          <w:tcPr>
            <w:tcW w:w="6746" w:type="dxa"/>
            <w:vAlign w:val="center"/>
          </w:tcPr>
          <w:p w14:paraId="6565144C" w14:textId="77777777" w:rsidR="000422ED" w:rsidRPr="00336F4E" w:rsidRDefault="000422ED"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336F4E">
              <w:rPr>
                <w:lang w:val="en-GB"/>
              </w:rPr>
              <w:t>Areas outside the detected objects have been blurred prior to encoding.</w:t>
            </w:r>
          </w:p>
        </w:tc>
      </w:tr>
      <w:tr w:rsidR="000422ED" w:rsidRPr="00336F4E" w14:paraId="598982A0" w14:textId="77777777" w:rsidTr="003A2B31">
        <w:trPr>
          <w:jc w:val="center"/>
        </w:trPr>
        <w:tc>
          <w:tcPr>
            <w:tcW w:w="2605" w:type="dxa"/>
            <w:vAlign w:val="center"/>
          </w:tcPr>
          <w:p w14:paraId="38147CAB" w14:textId="77777777" w:rsidR="000422ED" w:rsidRPr="00336F4E" w:rsidRDefault="000422ED"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336F4E">
              <w:rPr>
                <w:lang w:val="en-GB"/>
              </w:rPr>
              <w:t>0x02</w:t>
            </w:r>
          </w:p>
        </w:tc>
        <w:tc>
          <w:tcPr>
            <w:tcW w:w="6746" w:type="dxa"/>
            <w:vAlign w:val="center"/>
          </w:tcPr>
          <w:p w14:paraId="04FF8477" w14:textId="77777777" w:rsidR="000422ED" w:rsidRPr="00336F4E" w:rsidRDefault="000422ED"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336F4E">
              <w:rPr>
                <w:lang w:val="en-GB"/>
              </w:rPr>
              <w:t>Areas outside the detected objects have been encoded with coarser transform-domain quantization than the quantization used for the detected objects.</w:t>
            </w:r>
          </w:p>
        </w:tc>
      </w:tr>
      <w:tr w:rsidR="000422ED" w:rsidRPr="00336F4E" w14:paraId="4905D327" w14:textId="77777777" w:rsidTr="003A2B31">
        <w:trPr>
          <w:jc w:val="center"/>
        </w:trPr>
        <w:tc>
          <w:tcPr>
            <w:tcW w:w="2605" w:type="dxa"/>
            <w:vAlign w:val="center"/>
          </w:tcPr>
          <w:p w14:paraId="0B651336" w14:textId="77777777" w:rsidR="000422ED" w:rsidRPr="00336F4E" w:rsidRDefault="000422ED"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336F4E">
              <w:rPr>
                <w:lang w:val="en-GB"/>
              </w:rPr>
              <w:t>0x04</w:t>
            </w:r>
          </w:p>
        </w:tc>
        <w:tc>
          <w:tcPr>
            <w:tcW w:w="6746" w:type="dxa"/>
            <w:vAlign w:val="center"/>
          </w:tcPr>
          <w:p w14:paraId="3F9EC55A" w14:textId="77777777" w:rsidR="000422ED" w:rsidRPr="00336F4E" w:rsidRDefault="000422ED"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336F4E">
              <w:rPr>
                <w:lang w:val="en-GB"/>
              </w:rPr>
              <w:t>Areas outside the detected objects have been overwritten. For example, an encoding system can overwrite areas outside the detected objects with a constant sample value.</w:t>
            </w:r>
          </w:p>
        </w:tc>
      </w:tr>
    </w:tbl>
    <w:p w14:paraId="7F82679D" w14:textId="77777777" w:rsidR="000422ED" w:rsidRPr="00336F4E" w:rsidRDefault="000422ED" w:rsidP="000422ED">
      <w:pPr>
        <w:rPr>
          <w:rFonts w:eastAsiaTheme="minorEastAsia"/>
          <w:lang w:val="en-GB"/>
        </w:rPr>
      </w:pPr>
      <w:proofErr w:type="spellStart"/>
      <w:r w:rsidRPr="00336F4E">
        <w:rPr>
          <w:rFonts w:eastAsiaTheme="minorEastAsia"/>
          <w:b/>
          <w:lang w:val="en-GB"/>
        </w:rPr>
        <w:t>eoi_temporal_resampling_type_flag</w:t>
      </w:r>
      <w:proofErr w:type="spellEnd"/>
      <w:r w:rsidRPr="00336F4E">
        <w:rPr>
          <w:rFonts w:eastAsiaTheme="minorEastAsia"/>
          <w:bCs/>
          <w:lang w:val="en-GB"/>
        </w:rPr>
        <w:t xml:space="preserve"> equal to 0 specifies that the temporal resampling optimization is a subsampling operation. </w:t>
      </w:r>
      <w:proofErr w:type="spellStart"/>
      <w:r w:rsidRPr="00336F4E">
        <w:rPr>
          <w:rFonts w:eastAsiaTheme="minorEastAsia"/>
          <w:bCs/>
          <w:lang w:val="en-GB"/>
        </w:rPr>
        <w:t>eoi_temporal_resampling_type_flag</w:t>
      </w:r>
      <w:proofErr w:type="spellEnd"/>
      <w:r w:rsidRPr="00336F4E">
        <w:rPr>
          <w:rFonts w:eastAsiaTheme="minorEastAsia"/>
          <w:bCs/>
          <w:lang w:val="en-GB"/>
        </w:rPr>
        <w:t xml:space="preserve"> equal to 1 specifies that the temporal resampling optimization is an </w:t>
      </w:r>
      <w:proofErr w:type="spellStart"/>
      <w:r w:rsidRPr="00336F4E">
        <w:rPr>
          <w:rFonts w:eastAsiaTheme="minorEastAsia"/>
          <w:bCs/>
          <w:lang w:val="en-GB"/>
        </w:rPr>
        <w:t>upsampling</w:t>
      </w:r>
      <w:proofErr w:type="spellEnd"/>
      <w:r w:rsidRPr="00336F4E">
        <w:rPr>
          <w:rFonts w:eastAsiaTheme="minorEastAsia"/>
          <w:bCs/>
          <w:lang w:val="en-GB"/>
        </w:rPr>
        <w:t xml:space="preserve"> operation.</w:t>
      </w:r>
    </w:p>
    <w:p w14:paraId="48CDFA2E" w14:textId="77777777" w:rsidR="000422ED" w:rsidRPr="00336F4E" w:rsidRDefault="000422ED" w:rsidP="000422ED">
      <w:pPr>
        <w:rPr>
          <w:rFonts w:eastAsiaTheme="minorEastAsia"/>
          <w:lang w:val="en-GB"/>
        </w:rPr>
      </w:pPr>
      <w:proofErr w:type="spellStart"/>
      <w:r w:rsidRPr="00336F4E">
        <w:rPr>
          <w:rFonts w:eastAsiaTheme="minorEastAsia"/>
          <w:b/>
          <w:lang w:val="en-GB"/>
        </w:rPr>
        <w:t>eoi_num_int_pics</w:t>
      </w:r>
      <w:proofErr w:type="spellEnd"/>
      <w:r w:rsidRPr="00336F4E">
        <w:rPr>
          <w:rFonts w:eastAsiaTheme="minorEastAsia"/>
          <w:bCs/>
          <w:lang w:val="en-GB"/>
        </w:rPr>
        <w:t xml:space="preserve"> greater than 0 indicates that the count of pictures that the encoding system excluded between each pair of coded pictures in output order (when </w:t>
      </w:r>
      <w:proofErr w:type="spellStart"/>
      <w:r w:rsidRPr="00336F4E">
        <w:rPr>
          <w:rFonts w:eastAsiaTheme="minorEastAsia"/>
          <w:bCs/>
          <w:lang w:val="en-GB"/>
        </w:rPr>
        <w:t>eoi_temporal_resampling_type_flag</w:t>
      </w:r>
      <w:proofErr w:type="spellEnd"/>
      <w:r w:rsidRPr="00336F4E">
        <w:rPr>
          <w:rFonts w:eastAsiaTheme="minorEastAsia"/>
          <w:bCs/>
          <w:lang w:val="en-GB"/>
        </w:rPr>
        <w:t xml:space="preserve"> is equal to 0) or added between each pair of source pictures for encoding (when </w:t>
      </w:r>
      <w:proofErr w:type="spellStart"/>
      <w:r w:rsidRPr="00336F4E">
        <w:rPr>
          <w:rFonts w:eastAsiaTheme="minorEastAsia"/>
          <w:bCs/>
          <w:lang w:val="en-GB"/>
        </w:rPr>
        <w:t>eoi_temporal_resampling_type_flag</w:t>
      </w:r>
      <w:proofErr w:type="spellEnd"/>
      <w:r w:rsidRPr="00336F4E">
        <w:rPr>
          <w:rFonts w:eastAsiaTheme="minorEastAsia"/>
          <w:bCs/>
          <w:lang w:val="en-GB"/>
        </w:rPr>
        <w:t xml:space="preserve"> is equal to 1) within the persistence of this SEI message is constant. When </w:t>
      </w:r>
      <w:proofErr w:type="spellStart"/>
      <w:r w:rsidRPr="00336F4E">
        <w:rPr>
          <w:rFonts w:eastAsiaTheme="minorEastAsia"/>
          <w:bCs/>
          <w:lang w:val="en-GB"/>
        </w:rPr>
        <w:t>eoi_temporal_resampling_type_flag</w:t>
      </w:r>
      <w:proofErr w:type="spellEnd"/>
      <w:r w:rsidRPr="00336F4E">
        <w:rPr>
          <w:rFonts w:eastAsiaTheme="minorEastAsia"/>
          <w:bCs/>
          <w:lang w:val="en-GB"/>
        </w:rPr>
        <w:t xml:space="preserve"> is equal to 0 and </w:t>
      </w:r>
      <w:proofErr w:type="spellStart"/>
      <w:r w:rsidRPr="00336F4E">
        <w:rPr>
          <w:rFonts w:eastAsiaTheme="minorEastAsia"/>
          <w:bCs/>
          <w:lang w:val="en-GB"/>
        </w:rPr>
        <w:t>eoi_num_int_pics</w:t>
      </w:r>
      <w:proofErr w:type="spellEnd"/>
      <w:r w:rsidRPr="00336F4E">
        <w:rPr>
          <w:rFonts w:eastAsiaTheme="minorEastAsia"/>
          <w:bCs/>
          <w:lang w:val="en-GB"/>
        </w:rPr>
        <w:t xml:space="preserve"> is greater than 0, </w:t>
      </w:r>
      <w:proofErr w:type="spellStart"/>
      <w:r w:rsidRPr="00336F4E">
        <w:rPr>
          <w:rFonts w:eastAsiaTheme="minorEastAsia"/>
          <w:bCs/>
          <w:lang w:val="en-GB"/>
        </w:rPr>
        <w:t>eoi_</w:t>
      </w:r>
      <w:r w:rsidRPr="00336F4E">
        <w:rPr>
          <w:rFonts w:eastAsiaTheme="minorEastAsia"/>
          <w:lang w:val="en-GB"/>
        </w:rPr>
        <w:t>num_int_pics</w:t>
      </w:r>
      <w:proofErr w:type="spellEnd"/>
      <w:r w:rsidRPr="00336F4E">
        <w:rPr>
          <w:rFonts w:eastAsiaTheme="minorEastAsia"/>
          <w:bCs/>
          <w:lang w:val="en-GB"/>
        </w:rPr>
        <w:t xml:space="preserve"> specifies the count of pictures that the encoding system excluded between each pair of coded pictures in output order</w:t>
      </w:r>
      <w:r w:rsidRPr="00336F4E">
        <w:rPr>
          <w:rFonts w:eastAsiaTheme="minorEastAsia"/>
          <w:lang w:val="en-GB"/>
        </w:rPr>
        <w:t xml:space="preserve">. </w:t>
      </w:r>
      <w:r w:rsidRPr="00336F4E">
        <w:rPr>
          <w:rFonts w:eastAsiaTheme="minorEastAsia"/>
          <w:bCs/>
          <w:lang w:val="en-GB"/>
        </w:rPr>
        <w:t xml:space="preserve">When </w:t>
      </w:r>
      <w:proofErr w:type="spellStart"/>
      <w:r w:rsidRPr="00336F4E">
        <w:rPr>
          <w:rFonts w:eastAsiaTheme="minorEastAsia"/>
          <w:bCs/>
          <w:lang w:val="en-GB"/>
        </w:rPr>
        <w:t>eoi_temporal_resampling_type_flag</w:t>
      </w:r>
      <w:proofErr w:type="spellEnd"/>
      <w:r w:rsidRPr="00336F4E">
        <w:rPr>
          <w:rFonts w:eastAsiaTheme="minorEastAsia"/>
          <w:bCs/>
          <w:lang w:val="en-GB"/>
        </w:rPr>
        <w:t xml:space="preserve"> is equal to 1 and </w:t>
      </w:r>
      <w:proofErr w:type="spellStart"/>
      <w:r w:rsidRPr="00336F4E">
        <w:rPr>
          <w:rFonts w:eastAsiaTheme="minorEastAsia"/>
          <w:bCs/>
          <w:lang w:val="en-GB"/>
        </w:rPr>
        <w:t>eoi_num_int_pics</w:t>
      </w:r>
      <w:proofErr w:type="spellEnd"/>
      <w:r w:rsidRPr="00336F4E">
        <w:rPr>
          <w:rFonts w:eastAsiaTheme="minorEastAsia"/>
          <w:bCs/>
          <w:lang w:val="en-GB"/>
        </w:rPr>
        <w:t xml:space="preserve"> is greater than 0, </w:t>
      </w:r>
      <w:proofErr w:type="spellStart"/>
      <w:r w:rsidRPr="00336F4E">
        <w:rPr>
          <w:rFonts w:eastAsiaTheme="minorEastAsia"/>
          <w:bCs/>
          <w:lang w:val="en-GB"/>
        </w:rPr>
        <w:t>eoi_</w:t>
      </w:r>
      <w:r w:rsidRPr="00336F4E">
        <w:rPr>
          <w:rFonts w:eastAsiaTheme="minorEastAsia"/>
          <w:lang w:val="en-GB"/>
        </w:rPr>
        <w:t>num_int_pics</w:t>
      </w:r>
      <w:proofErr w:type="spellEnd"/>
      <w:r w:rsidRPr="00336F4E">
        <w:rPr>
          <w:rFonts w:eastAsiaTheme="minorEastAsia"/>
          <w:bCs/>
          <w:lang w:val="en-GB"/>
        </w:rPr>
        <w:t xml:space="preserve"> specifies the count of pictures that the encoding system added between each pair of source pictures for encoding.</w:t>
      </w:r>
    </w:p>
    <w:p w14:paraId="21039233" w14:textId="77777777" w:rsidR="000422ED" w:rsidRPr="00336F4E" w:rsidRDefault="000422ED" w:rsidP="000422ED">
      <w:pPr>
        <w:rPr>
          <w:rFonts w:eastAsiaTheme="minorEastAsia"/>
          <w:bCs/>
          <w:lang w:val="en-GB"/>
        </w:rPr>
      </w:pPr>
      <w:proofErr w:type="spellStart"/>
      <w:r w:rsidRPr="00336F4E">
        <w:rPr>
          <w:rFonts w:eastAsiaTheme="minorEastAsia"/>
          <w:bCs/>
          <w:lang w:val="en-GB"/>
        </w:rPr>
        <w:t>eoi_num_int_pics</w:t>
      </w:r>
      <w:proofErr w:type="spellEnd"/>
      <w:r w:rsidRPr="00336F4E">
        <w:rPr>
          <w:rFonts w:eastAsiaTheme="minorEastAsia"/>
          <w:bCs/>
          <w:lang w:val="en-GB"/>
        </w:rPr>
        <w:t xml:space="preserve"> equal to 0 indicates that the count of pictures that the encoding system excluded between each pair of coded pictures in output order (when </w:t>
      </w:r>
      <w:proofErr w:type="spellStart"/>
      <w:r w:rsidRPr="00336F4E">
        <w:rPr>
          <w:rFonts w:eastAsiaTheme="minorEastAsia"/>
          <w:bCs/>
          <w:lang w:val="en-GB"/>
        </w:rPr>
        <w:t>eoi_temporal_resampling_type_flag</w:t>
      </w:r>
      <w:proofErr w:type="spellEnd"/>
      <w:r w:rsidRPr="00336F4E">
        <w:rPr>
          <w:rFonts w:eastAsiaTheme="minorEastAsia"/>
          <w:bCs/>
          <w:lang w:val="en-GB"/>
        </w:rPr>
        <w:t xml:space="preserve"> is equal to 0) or added between each pair of source pictures for encoding (when </w:t>
      </w:r>
      <w:proofErr w:type="spellStart"/>
      <w:r w:rsidRPr="00336F4E">
        <w:rPr>
          <w:rFonts w:eastAsiaTheme="minorEastAsia"/>
          <w:bCs/>
          <w:lang w:val="en-GB"/>
        </w:rPr>
        <w:t>eoi_temporal_resampling_type_flag</w:t>
      </w:r>
      <w:proofErr w:type="spellEnd"/>
      <w:r w:rsidRPr="00336F4E">
        <w:rPr>
          <w:rFonts w:eastAsiaTheme="minorEastAsia"/>
          <w:bCs/>
          <w:lang w:val="en-GB"/>
        </w:rPr>
        <w:t xml:space="preserve"> is equal to 1) within the persistence of this SEI message is unknown or varying.</w:t>
      </w:r>
    </w:p>
    <w:p w14:paraId="210C800D" w14:textId="77777777" w:rsidR="000422ED" w:rsidRPr="00336F4E" w:rsidRDefault="000422ED" w:rsidP="000422ED">
      <w:pPr>
        <w:rPr>
          <w:rFonts w:eastAsiaTheme="minorEastAsia"/>
          <w:lang w:val="en-GB"/>
        </w:rPr>
      </w:pPr>
      <w:r w:rsidRPr="00336F4E">
        <w:rPr>
          <w:rFonts w:eastAsiaTheme="minorEastAsia"/>
          <w:lang w:val="en-GB"/>
        </w:rPr>
        <w:t xml:space="preserve">The value of </w:t>
      </w:r>
      <w:proofErr w:type="spellStart"/>
      <w:r w:rsidRPr="00336F4E">
        <w:rPr>
          <w:rFonts w:eastAsiaTheme="minorEastAsia"/>
          <w:lang w:val="en-GB"/>
        </w:rPr>
        <w:t>eoi_num_int_pics</w:t>
      </w:r>
      <w:proofErr w:type="spellEnd"/>
      <w:r w:rsidRPr="00336F4E">
        <w:rPr>
          <w:rFonts w:eastAsiaTheme="minorEastAsia"/>
          <w:lang w:val="en-GB"/>
        </w:rPr>
        <w:t xml:space="preserve"> shall be in the range of 0 to 63, inclusive.</w:t>
      </w:r>
    </w:p>
    <w:p w14:paraId="77993E2C" w14:textId="77777777" w:rsidR="000422ED" w:rsidRPr="00336F4E" w:rsidRDefault="000422ED" w:rsidP="000422ED">
      <w:pPr>
        <w:rPr>
          <w:rFonts w:eastAsiaTheme="minorEastAsia"/>
          <w:highlight w:val="yellow"/>
          <w:lang w:val="en-GB"/>
        </w:rPr>
      </w:pPr>
      <w:proofErr w:type="spellStart"/>
      <w:r w:rsidRPr="00336F4E">
        <w:rPr>
          <w:b/>
          <w:bCs/>
          <w:szCs w:val="22"/>
          <w:highlight w:val="yellow"/>
          <w:lang w:val="en-GB"/>
        </w:rPr>
        <w:t>eoi_</w:t>
      </w:r>
      <w:r>
        <w:rPr>
          <w:b/>
          <w:bCs/>
          <w:szCs w:val="22"/>
          <w:highlight w:val="yellow"/>
          <w:lang w:val="en-GB" w:eastAsia="ko-KR"/>
        </w:rPr>
        <w:t>orig_</w:t>
      </w:r>
      <w:r w:rsidRPr="00336F4E">
        <w:rPr>
          <w:b/>
          <w:bCs/>
          <w:szCs w:val="22"/>
          <w:highlight w:val="yellow"/>
          <w:lang w:val="en-GB" w:eastAsia="ko-KR"/>
        </w:rPr>
        <w:t>pic_dimensions</w:t>
      </w:r>
      <w:r w:rsidRPr="00336F4E">
        <w:rPr>
          <w:b/>
          <w:bCs/>
          <w:szCs w:val="22"/>
          <w:highlight w:val="yellow"/>
          <w:lang w:val="en-GB"/>
        </w:rPr>
        <w:t>_flag</w:t>
      </w:r>
      <w:proofErr w:type="spellEnd"/>
      <w:r w:rsidRPr="00336F4E">
        <w:rPr>
          <w:b/>
          <w:bCs/>
          <w:szCs w:val="22"/>
          <w:highlight w:val="yellow"/>
          <w:lang w:val="en-GB"/>
        </w:rPr>
        <w:t xml:space="preserve"> </w:t>
      </w:r>
      <w:r w:rsidRPr="00336F4E">
        <w:rPr>
          <w:szCs w:val="22"/>
          <w:highlight w:val="yellow"/>
          <w:lang w:val="en-GB"/>
        </w:rPr>
        <w:t xml:space="preserve">equal to 1 specifies that the </w:t>
      </w:r>
      <w:proofErr w:type="spellStart"/>
      <w:r w:rsidRPr="00336F4E">
        <w:rPr>
          <w:szCs w:val="22"/>
          <w:highlight w:val="yellow"/>
          <w:lang w:val="en-GB"/>
        </w:rPr>
        <w:t>eoi_</w:t>
      </w:r>
      <w:r>
        <w:rPr>
          <w:szCs w:val="22"/>
          <w:highlight w:val="yellow"/>
          <w:lang w:val="en-GB" w:eastAsia="ko-KR"/>
        </w:rPr>
        <w:t>orig_</w:t>
      </w:r>
      <w:r w:rsidRPr="00336F4E">
        <w:rPr>
          <w:szCs w:val="22"/>
          <w:highlight w:val="yellow"/>
          <w:lang w:val="en-GB" w:eastAsia="ko-KR"/>
        </w:rPr>
        <w:t>pic_width</w:t>
      </w:r>
      <w:proofErr w:type="spellEnd"/>
      <w:r w:rsidRPr="00336F4E">
        <w:rPr>
          <w:szCs w:val="22"/>
          <w:highlight w:val="yellow"/>
          <w:lang w:val="en-GB"/>
        </w:rPr>
        <w:t xml:space="preserve"> and </w:t>
      </w:r>
      <w:proofErr w:type="spellStart"/>
      <w:r w:rsidRPr="00336F4E">
        <w:rPr>
          <w:szCs w:val="22"/>
          <w:highlight w:val="yellow"/>
          <w:lang w:val="en-GB"/>
        </w:rPr>
        <w:t>eoi_</w:t>
      </w:r>
      <w:r>
        <w:rPr>
          <w:szCs w:val="22"/>
          <w:highlight w:val="yellow"/>
          <w:lang w:val="en-GB" w:eastAsia="ko-KR"/>
        </w:rPr>
        <w:t>orig_</w:t>
      </w:r>
      <w:r w:rsidRPr="00336F4E">
        <w:rPr>
          <w:szCs w:val="22"/>
          <w:highlight w:val="yellow"/>
          <w:lang w:val="en-GB" w:eastAsia="ko-KR"/>
        </w:rPr>
        <w:t>pic_height</w:t>
      </w:r>
      <w:proofErr w:type="spellEnd"/>
      <w:r w:rsidRPr="00336F4E">
        <w:rPr>
          <w:szCs w:val="22"/>
          <w:highlight w:val="yellow"/>
          <w:lang w:val="en-GB" w:eastAsia="ko-KR"/>
        </w:rPr>
        <w:t xml:space="preserve"> syntax elements are present. </w:t>
      </w:r>
      <w:proofErr w:type="spellStart"/>
      <w:r w:rsidRPr="00336F4E">
        <w:rPr>
          <w:szCs w:val="22"/>
          <w:highlight w:val="yellow"/>
          <w:lang w:val="en-GB"/>
        </w:rPr>
        <w:t>eoi_</w:t>
      </w:r>
      <w:r>
        <w:rPr>
          <w:szCs w:val="22"/>
          <w:highlight w:val="yellow"/>
          <w:lang w:val="en-GB" w:eastAsia="ko-KR"/>
        </w:rPr>
        <w:t>orig_</w:t>
      </w:r>
      <w:r w:rsidRPr="00336F4E">
        <w:rPr>
          <w:szCs w:val="22"/>
          <w:highlight w:val="yellow"/>
          <w:lang w:val="en-GB" w:eastAsia="ko-KR"/>
        </w:rPr>
        <w:t>pic_dimensions</w:t>
      </w:r>
      <w:r w:rsidRPr="00336F4E">
        <w:rPr>
          <w:szCs w:val="22"/>
          <w:highlight w:val="yellow"/>
          <w:lang w:val="en-GB"/>
        </w:rPr>
        <w:t>_flag</w:t>
      </w:r>
      <w:proofErr w:type="spellEnd"/>
      <w:r w:rsidRPr="00336F4E">
        <w:rPr>
          <w:szCs w:val="22"/>
          <w:highlight w:val="yellow"/>
          <w:lang w:val="en-GB"/>
        </w:rPr>
        <w:t xml:space="preserve"> equal to 0 specifies that the </w:t>
      </w:r>
      <w:proofErr w:type="spellStart"/>
      <w:r w:rsidRPr="00336F4E">
        <w:rPr>
          <w:szCs w:val="22"/>
          <w:highlight w:val="yellow"/>
          <w:lang w:val="en-GB"/>
        </w:rPr>
        <w:t>eoi_</w:t>
      </w:r>
      <w:r>
        <w:rPr>
          <w:szCs w:val="22"/>
          <w:highlight w:val="yellow"/>
          <w:lang w:val="en-GB" w:eastAsia="ko-KR"/>
        </w:rPr>
        <w:t>orig_</w:t>
      </w:r>
      <w:r w:rsidRPr="00336F4E">
        <w:rPr>
          <w:szCs w:val="22"/>
          <w:highlight w:val="yellow"/>
          <w:lang w:val="en-GB" w:eastAsia="ko-KR"/>
        </w:rPr>
        <w:t>pic_width</w:t>
      </w:r>
      <w:proofErr w:type="spellEnd"/>
      <w:r w:rsidRPr="00336F4E">
        <w:rPr>
          <w:szCs w:val="22"/>
          <w:highlight w:val="yellow"/>
          <w:lang w:val="en-GB"/>
        </w:rPr>
        <w:t xml:space="preserve"> and </w:t>
      </w:r>
      <w:proofErr w:type="spellStart"/>
      <w:r w:rsidRPr="00336F4E">
        <w:rPr>
          <w:szCs w:val="22"/>
          <w:highlight w:val="yellow"/>
          <w:lang w:val="en-GB"/>
        </w:rPr>
        <w:t>eoi_</w:t>
      </w:r>
      <w:r>
        <w:rPr>
          <w:szCs w:val="22"/>
          <w:highlight w:val="yellow"/>
          <w:lang w:val="en-GB" w:eastAsia="ko-KR"/>
        </w:rPr>
        <w:t>orig_</w:t>
      </w:r>
      <w:r w:rsidRPr="00336F4E">
        <w:rPr>
          <w:szCs w:val="22"/>
          <w:highlight w:val="yellow"/>
          <w:lang w:val="en-GB" w:eastAsia="ko-KR"/>
        </w:rPr>
        <w:t>pic_height</w:t>
      </w:r>
      <w:proofErr w:type="spellEnd"/>
      <w:r w:rsidRPr="00336F4E">
        <w:rPr>
          <w:szCs w:val="22"/>
          <w:highlight w:val="yellow"/>
          <w:lang w:val="en-GB" w:eastAsia="ko-KR"/>
        </w:rPr>
        <w:t xml:space="preserve"> </w:t>
      </w:r>
      <w:proofErr w:type="gramStart"/>
      <w:r w:rsidRPr="00336F4E">
        <w:rPr>
          <w:szCs w:val="22"/>
          <w:highlight w:val="yellow"/>
          <w:lang w:val="en-GB" w:eastAsia="ko-KR"/>
        </w:rPr>
        <w:t>are</w:t>
      </w:r>
      <w:proofErr w:type="gramEnd"/>
      <w:r w:rsidRPr="00336F4E">
        <w:rPr>
          <w:szCs w:val="22"/>
          <w:highlight w:val="yellow"/>
          <w:lang w:val="en-GB" w:eastAsia="ko-KR"/>
        </w:rPr>
        <w:t xml:space="preserve"> not present. </w:t>
      </w:r>
    </w:p>
    <w:p w14:paraId="4CF31AD1" w14:textId="0C1F63D6" w:rsidR="000422ED" w:rsidRPr="00336F4E" w:rsidRDefault="000422ED" w:rsidP="000422ED">
      <w:pPr>
        <w:rPr>
          <w:rFonts w:eastAsiaTheme="minorEastAsia"/>
          <w:lang w:val="en-GB"/>
        </w:rPr>
      </w:pPr>
      <w:proofErr w:type="spellStart"/>
      <w:r w:rsidRPr="00336F4E">
        <w:rPr>
          <w:rFonts w:eastAsiaTheme="minorEastAsia"/>
          <w:b/>
          <w:highlight w:val="yellow"/>
          <w:lang w:val="en-GB"/>
        </w:rPr>
        <w:t>eoi_</w:t>
      </w:r>
      <w:r>
        <w:rPr>
          <w:rFonts w:eastAsiaTheme="minorEastAsia"/>
          <w:b/>
          <w:highlight w:val="yellow"/>
          <w:lang w:val="en-GB"/>
        </w:rPr>
        <w:t>orig_</w:t>
      </w:r>
      <w:r w:rsidRPr="00336F4E">
        <w:rPr>
          <w:rFonts w:eastAsiaTheme="minorEastAsia"/>
          <w:b/>
          <w:highlight w:val="yellow"/>
          <w:lang w:val="en-GB"/>
        </w:rPr>
        <w:t>pic_width</w:t>
      </w:r>
      <w:proofErr w:type="spellEnd"/>
      <w:r w:rsidRPr="00336F4E">
        <w:rPr>
          <w:rFonts w:eastAsiaTheme="minorEastAsia"/>
          <w:bCs/>
          <w:highlight w:val="yellow"/>
          <w:lang w:val="en-GB"/>
        </w:rPr>
        <w:t xml:space="preserve"> and </w:t>
      </w:r>
      <w:proofErr w:type="spellStart"/>
      <w:r w:rsidRPr="00336F4E">
        <w:rPr>
          <w:b/>
          <w:bCs/>
          <w:szCs w:val="22"/>
          <w:highlight w:val="yellow"/>
          <w:lang w:val="en-GB"/>
        </w:rPr>
        <w:t>eoi_</w:t>
      </w:r>
      <w:r>
        <w:rPr>
          <w:b/>
          <w:bCs/>
          <w:szCs w:val="22"/>
          <w:highlight w:val="yellow"/>
          <w:lang w:val="en-GB" w:eastAsia="ko-KR"/>
        </w:rPr>
        <w:t>orig_</w:t>
      </w:r>
      <w:r w:rsidRPr="00336F4E">
        <w:rPr>
          <w:b/>
          <w:bCs/>
          <w:szCs w:val="22"/>
          <w:highlight w:val="yellow"/>
          <w:lang w:val="en-GB" w:eastAsia="ko-KR"/>
        </w:rPr>
        <w:t>pic_height</w:t>
      </w:r>
      <w:proofErr w:type="spellEnd"/>
      <w:r w:rsidRPr="00336F4E">
        <w:rPr>
          <w:szCs w:val="22"/>
          <w:highlight w:val="yellow"/>
          <w:lang w:val="en-GB" w:eastAsia="ko-KR"/>
        </w:rPr>
        <w:t xml:space="preserve">, when present, indicate the width and height, respectively, of the original </w:t>
      </w:r>
      <w:r>
        <w:rPr>
          <w:szCs w:val="22"/>
          <w:highlight w:val="yellow"/>
          <w:lang w:val="en-GB" w:eastAsia="ko-KR"/>
        </w:rPr>
        <w:t xml:space="preserve">source </w:t>
      </w:r>
      <w:r w:rsidRPr="00336F4E">
        <w:rPr>
          <w:szCs w:val="22"/>
          <w:highlight w:val="yellow"/>
          <w:lang w:val="en-GB" w:eastAsia="ko-KR"/>
        </w:rPr>
        <w:t>picture</w:t>
      </w:r>
      <w:r w:rsidR="001B0776">
        <w:rPr>
          <w:szCs w:val="22"/>
          <w:highlight w:val="yellow"/>
          <w:lang w:val="en-GB" w:eastAsia="ko-KR"/>
        </w:rPr>
        <w:t xml:space="preserve"> in units of luma samples</w:t>
      </w:r>
      <w:r w:rsidRPr="00336F4E">
        <w:rPr>
          <w:szCs w:val="22"/>
          <w:highlight w:val="yellow"/>
          <w:lang w:val="en-GB" w:eastAsia="ko-KR"/>
        </w:rPr>
        <w:t>.</w:t>
      </w:r>
      <w:r w:rsidRPr="00336F4E">
        <w:rPr>
          <w:szCs w:val="22"/>
          <w:lang w:val="en-GB" w:eastAsia="ko-KR"/>
        </w:rPr>
        <w:t xml:space="preserve"> </w:t>
      </w:r>
    </w:p>
    <w:p w14:paraId="25588F15" w14:textId="77777777" w:rsidR="000422ED" w:rsidRPr="00336F4E" w:rsidRDefault="000422ED" w:rsidP="000422ED">
      <w:pPr>
        <w:rPr>
          <w:rFonts w:eastAsiaTheme="minorEastAsia"/>
          <w:bCs/>
          <w:lang w:val="en-GB"/>
        </w:rPr>
      </w:pPr>
      <w:proofErr w:type="spellStart"/>
      <w:r w:rsidRPr="00336F4E">
        <w:rPr>
          <w:rFonts w:eastAsiaTheme="minorEastAsia"/>
          <w:b/>
          <w:lang w:val="en-GB"/>
        </w:rPr>
        <w:t>eoi_spatial_resampling_type_flag</w:t>
      </w:r>
      <w:proofErr w:type="spellEnd"/>
      <w:r>
        <w:rPr>
          <w:rFonts w:eastAsiaTheme="minorEastAsia"/>
          <w:b/>
          <w:lang w:val="en-GB"/>
        </w:rPr>
        <w:t xml:space="preserve"> </w:t>
      </w:r>
      <w:r w:rsidRPr="00336F4E">
        <w:rPr>
          <w:rFonts w:eastAsiaTheme="minorEastAsia"/>
          <w:bCs/>
          <w:lang w:val="en-GB"/>
        </w:rPr>
        <w:t xml:space="preserve">equal to 0 specifies that the spatial resampling optimization is a subsampling operation. </w:t>
      </w:r>
      <w:proofErr w:type="spellStart"/>
      <w:r w:rsidRPr="00336F4E">
        <w:rPr>
          <w:rFonts w:eastAsiaTheme="minorEastAsia"/>
          <w:bCs/>
          <w:lang w:val="en-GB"/>
        </w:rPr>
        <w:t>eoi_spatial_resampling_type_flag</w:t>
      </w:r>
      <w:proofErr w:type="spellEnd"/>
      <w:r w:rsidRPr="00336F4E">
        <w:rPr>
          <w:rFonts w:eastAsiaTheme="minorEastAsia"/>
          <w:bCs/>
          <w:lang w:val="en-GB"/>
        </w:rPr>
        <w:t xml:space="preserve"> equal to 1 specifies that the spatial resampling optimization is an up-sampling operation.</w:t>
      </w:r>
      <w:r>
        <w:rPr>
          <w:rFonts w:eastAsiaTheme="minorEastAsia"/>
          <w:bCs/>
          <w:lang w:val="en-GB"/>
        </w:rPr>
        <w:t xml:space="preserve">  </w:t>
      </w:r>
    </w:p>
    <w:p w14:paraId="5175D339" w14:textId="77777777" w:rsidR="000422ED" w:rsidRPr="00336F4E" w:rsidRDefault="000422ED" w:rsidP="000422ED">
      <w:pPr>
        <w:rPr>
          <w:rFonts w:eastAsiaTheme="minorEastAsia"/>
          <w:bCs/>
          <w:lang w:val="en-GB"/>
        </w:rPr>
      </w:pPr>
      <w:proofErr w:type="spellStart"/>
      <w:r w:rsidRPr="00336F4E">
        <w:rPr>
          <w:rFonts w:eastAsiaTheme="minorEastAsia"/>
          <w:b/>
          <w:lang w:val="en-GB"/>
        </w:rPr>
        <w:t>eoi_privacy_protection_type_idc</w:t>
      </w:r>
      <w:proofErr w:type="spellEnd"/>
      <w:r w:rsidRPr="00336F4E">
        <w:rPr>
          <w:rFonts w:eastAsiaTheme="minorEastAsia"/>
          <w:bCs/>
          <w:lang w:val="en-GB"/>
        </w:rPr>
        <w:t xml:space="preserve">, </w:t>
      </w:r>
      <w:r w:rsidRPr="00336F4E">
        <w:rPr>
          <w:bCs/>
          <w:noProof/>
          <w:color w:val="000000" w:themeColor="text1"/>
          <w:szCs w:val="22"/>
          <w:lang w:val="en-GB"/>
        </w:rPr>
        <w:t>when present, indicates the type of privacy protection optimization as specified in Table x3</w:t>
      </w:r>
      <w:r w:rsidRPr="00336F4E">
        <w:rPr>
          <w:rFonts w:eastAsiaTheme="minorEastAsia"/>
          <w:bCs/>
          <w:lang w:val="en-GB"/>
        </w:rPr>
        <w:t>.</w:t>
      </w:r>
    </w:p>
    <w:p w14:paraId="30350D32" w14:textId="77777777" w:rsidR="000422ED" w:rsidRPr="00336F4E" w:rsidRDefault="000422ED" w:rsidP="000422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336F4E">
        <w:rPr>
          <w:b/>
          <w:lang w:val="en-GB"/>
        </w:rPr>
        <w:t>Table x3 – Definition of</w:t>
      </w:r>
      <w:r w:rsidRPr="00336F4E">
        <w:rPr>
          <w:lang w:val="en-GB"/>
        </w:rPr>
        <w:t xml:space="preserve"> </w:t>
      </w:r>
      <w:proofErr w:type="spellStart"/>
      <w:r w:rsidRPr="00336F4E">
        <w:rPr>
          <w:b/>
          <w:lang w:val="en-GB"/>
        </w:rPr>
        <w:t>eoi_privacy_protection_type_idc</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6067"/>
      </w:tblGrid>
      <w:tr w:rsidR="000422ED" w:rsidRPr="00336F4E" w14:paraId="152EB9E0" w14:textId="77777777" w:rsidTr="003A2B31">
        <w:trPr>
          <w:jc w:val="center"/>
        </w:trPr>
        <w:tc>
          <w:tcPr>
            <w:tcW w:w="3005" w:type="dxa"/>
          </w:tcPr>
          <w:p w14:paraId="7E4808AF" w14:textId="77777777" w:rsidR="000422ED" w:rsidRPr="00336F4E" w:rsidRDefault="000422ED" w:rsidP="003A2B3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sidRPr="00336F4E">
              <w:rPr>
                <w:b/>
                <w:lang w:val="en-GB"/>
              </w:rPr>
              <w:t>eoi_privacy_protection_type_idc</w:t>
            </w:r>
            <w:proofErr w:type="spellEnd"/>
          </w:p>
        </w:tc>
        <w:tc>
          <w:tcPr>
            <w:tcW w:w="6346" w:type="dxa"/>
          </w:tcPr>
          <w:p w14:paraId="2C821364" w14:textId="77777777" w:rsidR="000422ED" w:rsidRPr="00336F4E" w:rsidRDefault="000422ED" w:rsidP="003A2B3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336F4E">
              <w:rPr>
                <w:b/>
                <w:lang w:val="en-GB"/>
              </w:rPr>
              <w:t>Interpretation</w:t>
            </w:r>
          </w:p>
        </w:tc>
      </w:tr>
      <w:tr w:rsidR="000422ED" w:rsidRPr="00336F4E" w14:paraId="2133BC85" w14:textId="77777777" w:rsidTr="003A2B31">
        <w:trPr>
          <w:jc w:val="center"/>
        </w:trPr>
        <w:tc>
          <w:tcPr>
            <w:tcW w:w="3005" w:type="dxa"/>
            <w:vAlign w:val="center"/>
          </w:tcPr>
          <w:p w14:paraId="3C9D71FC" w14:textId="77777777" w:rsidR="000422ED" w:rsidRPr="00336F4E" w:rsidRDefault="000422ED"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336F4E">
              <w:rPr>
                <w:lang w:val="en-GB"/>
              </w:rPr>
              <w:t>0</w:t>
            </w:r>
          </w:p>
        </w:tc>
        <w:tc>
          <w:tcPr>
            <w:tcW w:w="6346" w:type="dxa"/>
            <w:vAlign w:val="center"/>
          </w:tcPr>
          <w:p w14:paraId="7F2A9F71" w14:textId="77777777" w:rsidR="000422ED" w:rsidRPr="00336F4E" w:rsidRDefault="000422ED"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336F4E">
              <w:rPr>
                <w:lang w:val="en-GB"/>
              </w:rPr>
              <w:t>Unknown or determined by the application.</w:t>
            </w:r>
          </w:p>
        </w:tc>
      </w:tr>
      <w:tr w:rsidR="000422ED" w:rsidRPr="00336F4E" w14:paraId="1ADC6AA7" w14:textId="77777777" w:rsidTr="003A2B31">
        <w:trPr>
          <w:jc w:val="center"/>
        </w:trPr>
        <w:tc>
          <w:tcPr>
            <w:tcW w:w="3005" w:type="dxa"/>
            <w:vAlign w:val="center"/>
          </w:tcPr>
          <w:p w14:paraId="58D40791" w14:textId="77777777" w:rsidR="000422ED" w:rsidRPr="00336F4E" w:rsidRDefault="000422ED"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336F4E">
              <w:rPr>
                <w:lang w:val="en-GB"/>
              </w:rPr>
              <w:lastRenderedPageBreak/>
              <w:t>1</w:t>
            </w:r>
          </w:p>
        </w:tc>
        <w:tc>
          <w:tcPr>
            <w:tcW w:w="6346" w:type="dxa"/>
            <w:vAlign w:val="center"/>
          </w:tcPr>
          <w:p w14:paraId="593329EE" w14:textId="77777777" w:rsidR="000422ED" w:rsidRPr="00336F4E" w:rsidRDefault="000422ED"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gramStart"/>
            <w:r w:rsidRPr="00336F4E">
              <w:rPr>
                <w:lang w:val="en-GB"/>
              </w:rPr>
              <w:t>Blurring;</w:t>
            </w:r>
            <w:proofErr w:type="gramEnd"/>
            <w:r w:rsidRPr="00336F4E">
              <w:rPr>
                <w:lang w:val="en-GB"/>
              </w:rPr>
              <w:t xml:space="preserve"> personal information is blurred to make it unidentifiable.</w:t>
            </w:r>
          </w:p>
        </w:tc>
      </w:tr>
      <w:tr w:rsidR="000422ED" w:rsidRPr="00336F4E" w14:paraId="309415C1" w14:textId="77777777" w:rsidTr="003A2B31">
        <w:trPr>
          <w:jc w:val="center"/>
        </w:trPr>
        <w:tc>
          <w:tcPr>
            <w:tcW w:w="3005" w:type="dxa"/>
            <w:vAlign w:val="center"/>
          </w:tcPr>
          <w:p w14:paraId="14F43E52" w14:textId="77777777" w:rsidR="000422ED" w:rsidRPr="00336F4E" w:rsidRDefault="000422ED"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336F4E">
              <w:rPr>
                <w:lang w:val="en-GB"/>
              </w:rPr>
              <w:t>2</w:t>
            </w:r>
          </w:p>
        </w:tc>
        <w:tc>
          <w:tcPr>
            <w:tcW w:w="6346" w:type="dxa"/>
            <w:vAlign w:val="center"/>
          </w:tcPr>
          <w:p w14:paraId="7907855C" w14:textId="77777777" w:rsidR="000422ED" w:rsidRPr="00336F4E" w:rsidRDefault="000422ED"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336F4E">
              <w:rPr>
                <w:lang w:val="en-GB"/>
              </w:rPr>
              <w:t>Replacing; personal information is replaced with something different from the original to make it unidentifiable.</w:t>
            </w:r>
          </w:p>
        </w:tc>
      </w:tr>
      <w:tr w:rsidR="000422ED" w:rsidRPr="00336F4E" w14:paraId="75EB3753" w14:textId="77777777" w:rsidTr="003A2B31">
        <w:trPr>
          <w:jc w:val="center"/>
        </w:trPr>
        <w:tc>
          <w:tcPr>
            <w:tcW w:w="3005" w:type="dxa"/>
            <w:vAlign w:val="center"/>
          </w:tcPr>
          <w:p w14:paraId="3C13665A" w14:textId="77777777" w:rsidR="000422ED" w:rsidRPr="00336F4E" w:rsidRDefault="000422ED"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336F4E">
              <w:rPr>
                <w:lang w:val="en-GB"/>
              </w:rPr>
              <w:t>3</w:t>
            </w:r>
          </w:p>
        </w:tc>
        <w:tc>
          <w:tcPr>
            <w:tcW w:w="6346" w:type="dxa"/>
            <w:vAlign w:val="center"/>
          </w:tcPr>
          <w:p w14:paraId="4F4A7159" w14:textId="77777777" w:rsidR="000422ED" w:rsidRPr="00336F4E" w:rsidRDefault="000422ED"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gramStart"/>
            <w:r w:rsidRPr="00336F4E">
              <w:rPr>
                <w:lang w:val="en-GB"/>
              </w:rPr>
              <w:t>Masking;</w:t>
            </w:r>
            <w:proofErr w:type="gramEnd"/>
            <w:r w:rsidRPr="00336F4E">
              <w:rPr>
                <w:lang w:val="en-GB"/>
              </w:rPr>
              <w:t xml:space="preserve"> personal information is masked so that it cannot be identified</w:t>
            </w:r>
          </w:p>
        </w:tc>
      </w:tr>
      <w:tr w:rsidR="000422ED" w:rsidRPr="00336F4E" w14:paraId="65935DA4" w14:textId="77777777" w:rsidTr="003A2B31">
        <w:trPr>
          <w:jc w:val="center"/>
        </w:trPr>
        <w:tc>
          <w:tcPr>
            <w:tcW w:w="3005" w:type="dxa"/>
            <w:vAlign w:val="center"/>
          </w:tcPr>
          <w:p w14:paraId="5BB65CBE" w14:textId="77777777" w:rsidR="000422ED" w:rsidRPr="00336F4E" w:rsidRDefault="000422ED"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336F4E">
              <w:rPr>
                <w:lang w:val="en-GB"/>
              </w:rPr>
              <w:t>4…15</w:t>
            </w:r>
          </w:p>
        </w:tc>
        <w:tc>
          <w:tcPr>
            <w:tcW w:w="6346" w:type="dxa"/>
            <w:vAlign w:val="center"/>
          </w:tcPr>
          <w:p w14:paraId="7E10CCF2" w14:textId="77777777" w:rsidR="000422ED" w:rsidRPr="00336F4E" w:rsidRDefault="000422ED"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336F4E">
              <w:rPr>
                <w:lang w:val="en-GB"/>
              </w:rPr>
              <w:t>Reserved for future use.</w:t>
            </w:r>
          </w:p>
        </w:tc>
      </w:tr>
    </w:tbl>
    <w:p w14:paraId="617C54FC" w14:textId="77777777" w:rsidR="000422ED" w:rsidRPr="00336F4E" w:rsidRDefault="000422ED" w:rsidP="000422ED">
      <w:pPr>
        <w:rPr>
          <w:bCs/>
          <w:noProof/>
          <w:color w:val="000000" w:themeColor="text1"/>
          <w:szCs w:val="22"/>
          <w:lang w:val="en-GB"/>
        </w:rPr>
      </w:pPr>
      <w:proofErr w:type="spellStart"/>
      <w:r w:rsidRPr="00336F4E">
        <w:rPr>
          <w:rFonts w:eastAsiaTheme="minorEastAsia"/>
          <w:b/>
          <w:lang w:val="en-GB"/>
        </w:rPr>
        <w:t>eoi_privacy_protected_info_type</w:t>
      </w:r>
      <w:proofErr w:type="spellEnd"/>
      <w:r w:rsidRPr="00336F4E">
        <w:rPr>
          <w:rFonts w:eastAsiaTheme="minorEastAsia"/>
          <w:bCs/>
          <w:lang w:val="en-GB"/>
        </w:rPr>
        <w:t xml:space="preserve">, </w:t>
      </w:r>
      <w:r w:rsidRPr="00336F4E">
        <w:rPr>
          <w:bCs/>
          <w:noProof/>
          <w:color w:val="000000" w:themeColor="text1"/>
          <w:szCs w:val="22"/>
          <w:lang w:val="en-GB"/>
        </w:rPr>
        <w:t>when present, indicates the types of protected information as specified in Table x4 where eoi_privacy_protected_info_type is greater than 0 and ( eoi_privacy_protected_info_type &amp; bitMask ) not equal to 0 indicates that the information type with the bitMask value in Table x4 has been protected.</w:t>
      </w:r>
      <w:r w:rsidRPr="00336F4E">
        <w:rPr>
          <w:rFonts w:eastAsiaTheme="minorEastAsia"/>
          <w:szCs w:val="22"/>
          <w:lang w:val="en-GB"/>
        </w:rPr>
        <w:t xml:space="preserve"> When </w:t>
      </w:r>
      <w:proofErr w:type="spellStart"/>
      <w:r w:rsidRPr="00336F4E">
        <w:rPr>
          <w:rFonts w:eastAsiaTheme="minorEastAsia"/>
          <w:szCs w:val="22"/>
          <w:lang w:val="en-GB"/>
        </w:rPr>
        <w:t>eoi_privacy_protected_info_type</w:t>
      </w:r>
      <w:proofErr w:type="spellEnd"/>
      <w:r w:rsidRPr="00336F4E">
        <w:rPr>
          <w:rFonts w:eastAsiaTheme="minorEastAsia"/>
          <w:szCs w:val="22"/>
          <w:lang w:val="en-GB"/>
        </w:rPr>
        <w:t xml:space="preserve"> is equal to 0, an application-defined type of information has been protected. The value of </w:t>
      </w:r>
      <w:proofErr w:type="spellStart"/>
      <w:r w:rsidRPr="00336F4E">
        <w:rPr>
          <w:rFonts w:eastAsiaTheme="minorEastAsia"/>
          <w:szCs w:val="22"/>
          <w:lang w:val="en-GB"/>
        </w:rPr>
        <w:t>eoi_privacy_protection_info_type</w:t>
      </w:r>
      <w:proofErr w:type="spellEnd"/>
      <w:r w:rsidRPr="00336F4E">
        <w:rPr>
          <w:rFonts w:eastAsiaTheme="minorEastAsia"/>
          <w:szCs w:val="22"/>
          <w:lang w:val="en-GB"/>
        </w:rPr>
        <w:t xml:space="preserve"> shall be in the range of 0 to 7</w:t>
      </w:r>
      <w:r w:rsidRPr="00336F4E">
        <w:rPr>
          <w:rFonts w:eastAsiaTheme="minorEastAsia"/>
          <w:lang w:val="en-GB"/>
        </w:rPr>
        <w:t>, inclusive</w:t>
      </w:r>
      <w:r w:rsidRPr="00336F4E">
        <w:rPr>
          <w:lang w:val="en-GB"/>
        </w:rPr>
        <w:t>, in bitstreams conforming to this version of this Specification</w:t>
      </w:r>
      <w:r w:rsidRPr="00336F4E">
        <w:rPr>
          <w:rFonts w:eastAsiaTheme="minorEastAsia"/>
          <w:lang w:val="en-GB"/>
        </w:rPr>
        <w:t xml:space="preserve">. Values of 8 to 255, inclusive, for </w:t>
      </w:r>
      <w:proofErr w:type="spellStart"/>
      <w:r w:rsidRPr="00336F4E">
        <w:rPr>
          <w:rFonts w:eastAsiaTheme="minorEastAsia"/>
          <w:szCs w:val="22"/>
          <w:lang w:val="en-GB"/>
        </w:rPr>
        <w:t>eoi_privacy_protected_info_type</w:t>
      </w:r>
      <w:proofErr w:type="spellEnd"/>
      <w:r w:rsidRPr="00336F4E">
        <w:rPr>
          <w:rFonts w:eastAsiaTheme="minorEastAsia"/>
          <w:szCs w:val="22"/>
          <w:lang w:val="en-GB"/>
        </w:rPr>
        <w:t xml:space="preserve"> are</w:t>
      </w:r>
      <w:r w:rsidRPr="00336F4E">
        <w:rPr>
          <w:rFonts w:eastAsiaTheme="minorEastAsia"/>
          <w:lang w:val="en-GB"/>
        </w:rPr>
        <w:t xml:space="preserve"> reserved for future use by ITU-T | ISO/IEC and shall not be present in bitstreams conforming to this version of this Specification. When the value of </w:t>
      </w:r>
      <w:proofErr w:type="spellStart"/>
      <w:r w:rsidRPr="00336F4E">
        <w:rPr>
          <w:rFonts w:eastAsiaTheme="minorEastAsia"/>
          <w:szCs w:val="22"/>
          <w:lang w:val="en-GB"/>
        </w:rPr>
        <w:t>eoi_privacy_protected_info_type</w:t>
      </w:r>
      <w:proofErr w:type="spellEnd"/>
      <w:r w:rsidRPr="00336F4E">
        <w:rPr>
          <w:rFonts w:eastAsiaTheme="minorEastAsia"/>
          <w:szCs w:val="22"/>
          <w:lang w:val="en-GB"/>
        </w:rPr>
        <w:t xml:space="preserve"> </w:t>
      </w:r>
      <w:r w:rsidRPr="00336F4E">
        <w:rPr>
          <w:rFonts w:eastAsiaTheme="minorEastAsia"/>
          <w:lang w:val="en-GB"/>
        </w:rPr>
        <w:t xml:space="preserve">is in the range of 8 to 255, inclusive, decoders conforming to this version of this Specification shall ignore </w:t>
      </w:r>
      <w:proofErr w:type="spellStart"/>
      <w:r w:rsidRPr="00336F4E">
        <w:rPr>
          <w:rFonts w:eastAsiaTheme="minorEastAsia"/>
          <w:szCs w:val="22"/>
          <w:lang w:val="en-GB"/>
        </w:rPr>
        <w:t>eoi_privacy_protected_info_type</w:t>
      </w:r>
      <w:proofErr w:type="spellEnd"/>
      <w:r w:rsidRPr="00336F4E">
        <w:rPr>
          <w:rFonts w:eastAsiaTheme="minorEastAsia"/>
          <w:lang w:val="en-GB"/>
        </w:rPr>
        <w:t>.</w:t>
      </w:r>
    </w:p>
    <w:p w14:paraId="79D543C6" w14:textId="77777777" w:rsidR="000422ED" w:rsidRPr="00336F4E" w:rsidRDefault="000422ED" w:rsidP="000422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336F4E">
        <w:rPr>
          <w:b/>
          <w:lang w:val="en-GB"/>
        </w:rPr>
        <w:t>Table x4 – Definition of</w:t>
      </w:r>
      <w:r w:rsidRPr="00336F4E">
        <w:rPr>
          <w:lang w:val="en-GB"/>
        </w:rPr>
        <w:t xml:space="preserve"> </w:t>
      </w:r>
      <w:proofErr w:type="spellStart"/>
      <w:r w:rsidRPr="00336F4E">
        <w:rPr>
          <w:b/>
          <w:lang w:val="en-GB"/>
        </w:rPr>
        <w:t>eoi_privacy_protection_info_type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0422ED" w:rsidRPr="00336F4E" w14:paraId="4BDBE779" w14:textId="77777777" w:rsidTr="003A2B31">
        <w:trPr>
          <w:jc w:val="center"/>
        </w:trPr>
        <w:tc>
          <w:tcPr>
            <w:tcW w:w="3005" w:type="dxa"/>
          </w:tcPr>
          <w:p w14:paraId="05960948" w14:textId="77777777" w:rsidR="000422ED" w:rsidRPr="00336F4E" w:rsidRDefault="000422ED" w:rsidP="003A2B3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sidRPr="00336F4E">
              <w:rPr>
                <w:b/>
                <w:lang w:val="en-GB"/>
              </w:rPr>
              <w:t>bitMask</w:t>
            </w:r>
            <w:proofErr w:type="spellEnd"/>
          </w:p>
        </w:tc>
        <w:tc>
          <w:tcPr>
            <w:tcW w:w="6346" w:type="dxa"/>
          </w:tcPr>
          <w:p w14:paraId="67EEB67E" w14:textId="77777777" w:rsidR="000422ED" w:rsidRPr="00336F4E" w:rsidRDefault="000422ED" w:rsidP="003A2B3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336F4E">
              <w:rPr>
                <w:b/>
                <w:lang w:val="en-GB"/>
              </w:rPr>
              <w:t>Interpretation</w:t>
            </w:r>
          </w:p>
        </w:tc>
      </w:tr>
      <w:tr w:rsidR="000422ED" w:rsidRPr="00336F4E" w14:paraId="2E08192E" w14:textId="77777777" w:rsidTr="003A2B31">
        <w:trPr>
          <w:jc w:val="center"/>
        </w:trPr>
        <w:tc>
          <w:tcPr>
            <w:tcW w:w="3005" w:type="dxa"/>
            <w:vAlign w:val="center"/>
          </w:tcPr>
          <w:p w14:paraId="4E4BF5C8" w14:textId="77777777" w:rsidR="000422ED" w:rsidRPr="00336F4E" w:rsidRDefault="000422ED"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336F4E">
              <w:rPr>
                <w:lang w:val="en-GB"/>
              </w:rPr>
              <w:t>0x01</w:t>
            </w:r>
          </w:p>
        </w:tc>
        <w:tc>
          <w:tcPr>
            <w:tcW w:w="6346" w:type="dxa"/>
            <w:vAlign w:val="center"/>
          </w:tcPr>
          <w:p w14:paraId="5320D7EA" w14:textId="77777777" w:rsidR="000422ED" w:rsidRPr="00336F4E" w:rsidRDefault="000422ED"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336F4E">
              <w:rPr>
                <w:lang w:val="en-GB"/>
              </w:rPr>
              <w:t>Information that identifies a person is protected. For example, the face of the person.</w:t>
            </w:r>
          </w:p>
        </w:tc>
      </w:tr>
      <w:tr w:rsidR="000422ED" w:rsidRPr="00336F4E" w14:paraId="51AAB527" w14:textId="77777777" w:rsidTr="003A2B31">
        <w:trPr>
          <w:jc w:val="center"/>
        </w:trPr>
        <w:tc>
          <w:tcPr>
            <w:tcW w:w="3005" w:type="dxa"/>
            <w:vAlign w:val="center"/>
          </w:tcPr>
          <w:p w14:paraId="07BAC624" w14:textId="77777777" w:rsidR="000422ED" w:rsidRPr="00336F4E" w:rsidRDefault="000422ED"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336F4E">
              <w:rPr>
                <w:lang w:val="en-GB"/>
              </w:rPr>
              <w:t>0x02</w:t>
            </w:r>
          </w:p>
        </w:tc>
        <w:tc>
          <w:tcPr>
            <w:tcW w:w="6346" w:type="dxa"/>
            <w:vAlign w:val="center"/>
          </w:tcPr>
          <w:p w14:paraId="2350110C" w14:textId="77777777" w:rsidR="000422ED" w:rsidRPr="00336F4E" w:rsidRDefault="000422ED"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336F4E">
              <w:rPr>
                <w:lang w:val="en-GB"/>
              </w:rPr>
              <w:t>Information that can identify vehicles is protected. For example, the license plate of the vehicle.</w:t>
            </w:r>
          </w:p>
        </w:tc>
      </w:tr>
      <w:tr w:rsidR="000422ED" w:rsidRPr="00336F4E" w14:paraId="3002924A" w14:textId="77777777" w:rsidTr="003A2B31">
        <w:trPr>
          <w:jc w:val="center"/>
        </w:trPr>
        <w:tc>
          <w:tcPr>
            <w:tcW w:w="3005" w:type="dxa"/>
            <w:vAlign w:val="center"/>
          </w:tcPr>
          <w:p w14:paraId="1CF47110" w14:textId="77777777" w:rsidR="000422ED" w:rsidRPr="00336F4E" w:rsidRDefault="000422ED"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336F4E">
              <w:rPr>
                <w:lang w:val="en-GB"/>
              </w:rPr>
              <w:t>0x04</w:t>
            </w:r>
          </w:p>
        </w:tc>
        <w:tc>
          <w:tcPr>
            <w:tcW w:w="6346" w:type="dxa"/>
            <w:vAlign w:val="center"/>
          </w:tcPr>
          <w:p w14:paraId="68A228C2" w14:textId="77777777" w:rsidR="000422ED" w:rsidRPr="00336F4E" w:rsidRDefault="000422ED"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336F4E">
              <w:rPr>
                <w:lang w:val="en-GB"/>
              </w:rPr>
              <w:t xml:space="preserve">Information that can infer locations is protected. For </w:t>
            </w:r>
            <w:proofErr w:type="gramStart"/>
            <w:r w:rsidRPr="00336F4E">
              <w:rPr>
                <w:lang w:val="en-GB"/>
              </w:rPr>
              <w:t>example</w:t>
            </w:r>
            <w:proofErr w:type="gramEnd"/>
            <w:r w:rsidRPr="00336F4E">
              <w:rPr>
                <w:lang w:val="en-GB"/>
              </w:rPr>
              <w:t xml:space="preserve"> text or images on signs.</w:t>
            </w:r>
          </w:p>
        </w:tc>
      </w:tr>
    </w:tbl>
    <w:p w14:paraId="6DB2E55D" w14:textId="77777777" w:rsidR="000422ED" w:rsidRPr="00336F4E" w:rsidRDefault="000422ED" w:rsidP="000422ED">
      <w:pPr>
        <w:rPr>
          <w:szCs w:val="22"/>
          <w:lang w:val="en-GB"/>
        </w:rPr>
      </w:pPr>
    </w:p>
    <w:p w14:paraId="031621BE" w14:textId="77777777" w:rsidR="000422ED" w:rsidRPr="00336F4E" w:rsidRDefault="000422ED" w:rsidP="000422ED">
      <w:pPr>
        <w:rPr>
          <w:szCs w:val="22"/>
          <w:lang w:val="en-GB"/>
        </w:rPr>
      </w:pPr>
      <w:r w:rsidRPr="00336F4E">
        <w:rPr>
          <w:szCs w:val="22"/>
          <w:lang w:val="en-GB"/>
        </w:rPr>
        <w:t>…</w:t>
      </w:r>
    </w:p>
    <w:p w14:paraId="03191A5E" w14:textId="77777777" w:rsidR="000422ED" w:rsidRPr="00336F4E" w:rsidRDefault="000422ED" w:rsidP="000422ED">
      <w:pPr>
        <w:pStyle w:val="Heading1"/>
        <w:rPr>
          <w:lang w:val="en-GB"/>
        </w:rPr>
      </w:pPr>
      <w:r w:rsidRPr="00336F4E">
        <w:rPr>
          <w:lang w:val="en-GB"/>
        </w:rPr>
        <w:t>Patent rights declaration(s)</w:t>
      </w:r>
    </w:p>
    <w:p w14:paraId="75153F4C" w14:textId="77777777" w:rsidR="000422ED" w:rsidRPr="00336F4E" w:rsidRDefault="000422ED" w:rsidP="000422ED">
      <w:pPr>
        <w:rPr>
          <w:szCs w:val="22"/>
          <w:lang w:val="en-GB"/>
        </w:rPr>
      </w:pPr>
      <w:r w:rsidRPr="00336F4E">
        <w:rPr>
          <w:b/>
          <w:szCs w:val="22"/>
          <w:lang w:val="en-GB"/>
        </w:rPr>
        <w:t xml:space="preserve">Nokia may have current or pending patent rights relating to the technology described in this contribution </w:t>
      </w:r>
      <w:proofErr w:type="gramStart"/>
      <w:r w:rsidRPr="00336F4E">
        <w:rPr>
          <w:b/>
          <w:szCs w:val="22"/>
          <w:lang w:val="en-GB"/>
        </w:rPr>
        <w:t>and,</w:t>
      </w:r>
      <w:proofErr w:type="gramEnd"/>
      <w:r w:rsidRPr="00336F4E">
        <w:rPr>
          <w:b/>
          <w:szCs w:val="22"/>
          <w:lang w:val="en-G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B2A2B75" w14:textId="77777777" w:rsidR="000422ED" w:rsidRPr="00336F4E" w:rsidRDefault="000422ED" w:rsidP="000422ED">
      <w:pPr>
        <w:rPr>
          <w:szCs w:val="22"/>
          <w:lang w:val="en-GB"/>
        </w:rPr>
      </w:pPr>
    </w:p>
    <w:p w14:paraId="32EAF635" w14:textId="77777777" w:rsidR="007F1F8B" w:rsidRPr="005B217D" w:rsidRDefault="007F1F8B" w:rsidP="009234A5">
      <w:pPr>
        <w:rPr>
          <w:szCs w:val="22"/>
          <w:lang w:val="en-CA"/>
        </w:rPr>
      </w:pPr>
    </w:p>
    <w:sectPr w:rsidR="007F1F8B"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6E1DC" w14:textId="77777777" w:rsidR="006C6F00" w:rsidRDefault="006C6F00">
      <w:r>
        <w:separator/>
      </w:r>
    </w:p>
  </w:endnote>
  <w:endnote w:type="continuationSeparator" w:id="0">
    <w:p w14:paraId="79666887" w14:textId="77777777" w:rsidR="006C6F00" w:rsidRDefault="006C6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2FF3C3C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A4401">
      <w:rPr>
        <w:rStyle w:val="PageNumber"/>
        <w:noProof/>
      </w:rPr>
      <w:t>2024-07-01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B76FDB" w14:textId="77777777" w:rsidR="006C6F00" w:rsidRDefault="006C6F00">
      <w:r>
        <w:separator/>
      </w:r>
    </w:p>
  </w:footnote>
  <w:footnote w:type="continuationSeparator" w:id="0">
    <w:p w14:paraId="07A4DF11" w14:textId="77777777" w:rsidR="006C6F00" w:rsidRDefault="006C6F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44216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4237887">
    <w:abstractNumId w:val="10"/>
  </w:num>
  <w:num w:numId="3" w16cid:durableId="1800798680">
    <w:abstractNumId w:val="9"/>
  </w:num>
  <w:num w:numId="4" w16cid:durableId="1916085990">
    <w:abstractNumId w:val="7"/>
  </w:num>
  <w:num w:numId="5" w16cid:durableId="1260018632">
    <w:abstractNumId w:val="8"/>
  </w:num>
  <w:num w:numId="6" w16cid:durableId="1989548230">
    <w:abstractNumId w:val="4"/>
  </w:num>
  <w:num w:numId="7" w16cid:durableId="34279303">
    <w:abstractNumId w:val="5"/>
  </w:num>
  <w:num w:numId="8" w16cid:durableId="1437015406">
    <w:abstractNumId w:val="4"/>
  </w:num>
  <w:num w:numId="9" w16cid:durableId="465978343">
    <w:abstractNumId w:val="1"/>
  </w:num>
  <w:num w:numId="10" w16cid:durableId="1803233375">
    <w:abstractNumId w:val="3"/>
  </w:num>
  <w:num w:numId="11" w16cid:durableId="467941409">
    <w:abstractNumId w:val="2"/>
  </w:num>
  <w:num w:numId="12" w16cid:durableId="21173632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4"/>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22ED"/>
    <w:rsid w:val="0004543A"/>
    <w:rsid w:val="000458BC"/>
    <w:rsid w:val="00045C41"/>
    <w:rsid w:val="00046C03"/>
    <w:rsid w:val="00063D69"/>
    <w:rsid w:val="00065039"/>
    <w:rsid w:val="0007614F"/>
    <w:rsid w:val="00081398"/>
    <w:rsid w:val="00084393"/>
    <w:rsid w:val="000865E1"/>
    <w:rsid w:val="00092AF4"/>
    <w:rsid w:val="00094479"/>
    <w:rsid w:val="000962AC"/>
    <w:rsid w:val="000B0C0F"/>
    <w:rsid w:val="000B1C6B"/>
    <w:rsid w:val="000B348B"/>
    <w:rsid w:val="000B4142"/>
    <w:rsid w:val="000B4FF9"/>
    <w:rsid w:val="000C09AC"/>
    <w:rsid w:val="000C228D"/>
    <w:rsid w:val="000C2BAA"/>
    <w:rsid w:val="000C5F4C"/>
    <w:rsid w:val="000E00F3"/>
    <w:rsid w:val="000F158C"/>
    <w:rsid w:val="000F24D4"/>
    <w:rsid w:val="00102F3D"/>
    <w:rsid w:val="00124E38"/>
    <w:rsid w:val="0012580B"/>
    <w:rsid w:val="00131F90"/>
    <w:rsid w:val="0013458C"/>
    <w:rsid w:val="0013526E"/>
    <w:rsid w:val="00146152"/>
    <w:rsid w:val="00155526"/>
    <w:rsid w:val="00171371"/>
    <w:rsid w:val="00175A24"/>
    <w:rsid w:val="00187E58"/>
    <w:rsid w:val="001A297E"/>
    <w:rsid w:val="001A3214"/>
    <w:rsid w:val="001A368E"/>
    <w:rsid w:val="001A7329"/>
    <w:rsid w:val="001A792F"/>
    <w:rsid w:val="001B0776"/>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2A1B"/>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C37"/>
    <w:rsid w:val="00317D85"/>
    <w:rsid w:val="00327C56"/>
    <w:rsid w:val="003315A1"/>
    <w:rsid w:val="003373EC"/>
    <w:rsid w:val="003429DB"/>
    <w:rsid w:val="00342FF4"/>
    <w:rsid w:val="00344E5A"/>
    <w:rsid w:val="00346148"/>
    <w:rsid w:val="003669EA"/>
    <w:rsid w:val="003706CC"/>
    <w:rsid w:val="00377437"/>
    <w:rsid w:val="00377710"/>
    <w:rsid w:val="003A25F5"/>
    <w:rsid w:val="003A2D8E"/>
    <w:rsid w:val="003A7CE6"/>
    <w:rsid w:val="003C20E4"/>
    <w:rsid w:val="003D6342"/>
    <w:rsid w:val="003E5EA9"/>
    <w:rsid w:val="003E6F90"/>
    <w:rsid w:val="003E73ED"/>
    <w:rsid w:val="003E7E35"/>
    <w:rsid w:val="003F5D0F"/>
    <w:rsid w:val="00413689"/>
    <w:rsid w:val="00414101"/>
    <w:rsid w:val="004219CF"/>
    <w:rsid w:val="004234F0"/>
    <w:rsid w:val="00427EEC"/>
    <w:rsid w:val="00433DDB"/>
    <w:rsid w:val="00435A29"/>
    <w:rsid w:val="00437619"/>
    <w:rsid w:val="004642E1"/>
    <w:rsid w:val="00465A1E"/>
    <w:rsid w:val="0049235D"/>
    <w:rsid w:val="0049445A"/>
    <w:rsid w:val="004957D9"/>
    <w:rsid w:val="004A2A63"/>
    <w:rsid w:val="004B210C"/>
    <w:rsid w:val="004B6170"/>
    <w:rsid w:val="004D405F"/>
    <w:rsid w:val="004E355C"/>
    <w:rsid w:val="004E4F4F"/>
    <w:rsid w:val="004E6789"/>
    <w:rsid w:val="004F61E3"/>
    <w:rsid w:val="00502E10"/>
    <w:rsid w:val="0050354E"/>
    <w:rsid w:val="0051015C"/>
    <w:rsid w:val="00516CF1"/>
    <w:rsid w:val="00517DBA"/>
    <w:rsid w:val="00531AE9"/>
    <w:rsid w:val="00536188"/>
    <w:rsid w:val="00550A66"/>
    <w:rsid w:val="00567EC7"/>
    <w:rsid w:val="00570013"/>
    <w:rsid w:val="005753EC"/>
    <w:rsid w:val="005801A2"/>
    <w:rsid w:val="005952A5"/>
    <w:rsid w:val="005A33A1"/>
    <w:rsid w:val="005A3911"/>
    <w:rsid w:val="005B217D"/>
    <w:rsid w:val="005C385F"/>
    <w:rsid w:val="005C7C26"/>
    <w:rsid w:val="005E1AC6"/>
    <w:rsid w:val="005E32DE"/>
    <w:rsid w:val="005E3F2B"/>
    <w:rsid w:val="005F2F73"/>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3E20"/>
    <w:rsid w:val="006F6E01"/>
    <w:rsid w:val="006F7528"/>
    <w:rsid w:val="007023DE"/>
    <w:rsid w:val="00712F60"/>
    <w:rsid w:val="00720E3B"/>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50A85"/>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49DA"/>
    <w:rsid w:val="00977C16"/>
    <w:rsid w:val="009801D2"/>
    <w:rsid w:val="0098551D"/>
    <w:rsid w:val="0098568D"/>
    <w:rsid w:val="00985DCB"/>
    <w:rsid w:val="00994EB6"/>
    <w:rsid w:val="0099518F"/>
    <w:rsid w:val="009A523D"/>
    <w:rsid w:val="009B02A1"/>
    <w:rsid w:val="009B3361"/>
    <w:rsid w:val="009B7F3F"/>
    <w:rsid w:val="009D7CE6"/>
    <w:rsid w:val="009E448E"/>
    <w:rsid w:val="009F496B"/>
    <w:rsid w:val="00A01439"/>
    <w:rsid w:val="00A01BF9"/>
    <w:rsid w:val="00A02E61"/>
    <w:rsid w:val="00A047CF"/>
    <w:rsid w:val="00A05CFF"/>
    <w:rsid w:val="00A13048"/>
    <w:rsid w:val="00A46843"/>
    <w:rsid w:val="00A5509D"/>
    <w:rsid w:val="00A56B97"/>
    <w:rsid w:val="00A6093D"/>
    <w:rsid w:val="00A703CE"/>
    <w:rsid w:val="00A72017"/>
    <w:rsid w:val="00A767DC"/>
    <w:rsid w:val="00A76A6D"/>
    <w:rsid w:val="00A83253"/>
    <w:rsid w:val="00AA44D2"/>
    <w:rsid w:val="00AA6E84"/>
    <w:rsid w:val="00AB1A1C"/>
    <w:rsid w:val="00AB4721"/>
    <w:rsid w:val="00AB7405"/>
    <w:rsid w:val="00AD05A8"/>
    <w:rsid w:val="00AD6D3C"/>
    <w:rsid w:val="00AE341B"/>
    <w:rsid w:val="00AE4EA0"/>
    <w:rsid w:val="00AF51C5"/>
    <w:rsid w:val="00B01905"/>
    <w:rsid w:val="00B02609"/>
    <w:rsid w:val="00B07CA7"/>
    <w:rsid w:val="00B1279A"/>
    <w:rsid w:val="00B136FF"/>
    <w:rsid w:val="00B26D48"/>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43C7"/>
    <w:rsid w:val="00BA4EF6"/>
    <w:rsid w:val="00BC10BA"/>
    <w:rsid w:val="00BC5AFD"/>
    <w:rsid w:val="00C00DDE"/>
    <w:rsid w:val="00C04F43"/>
    <w:rsid w:val="00C05271"/>
    <w:rsid w:val="00C0609D"/>
    <w:rsid w:val="00C115AB"/>
    <w:rsid w:val="00C11670"/>
    <w:rsid w:val="00C26CCB"/>
    <w:rsid w:val="00C30249"/>
    <w:rsid w:val="00C35F74"/>
    <w:rsid w:val="00C3723B"/>
    <w:rsid w:val="00C3741D"/>
    <w:rsid w:val="00C42466"/>
    <w:rsid w:val="00C523C7"/>
    <w:rsid w:val="00C5450A"/>
    <w:rsid w:val="00C606C9"/>
    <w:rsid w:val="00C80288"/>
    <w:rsid w:val="00C836F0"/>
    <w:rsid w:val="00C84003"/>
    <w:rsid w:val="00C90650"/>
    <w:rsid w:val="00C97D78"/>
    <w:rsid w:val="00CC0567"/>
    <w:rsid w:val="00CC2AAE"/>
    <w:rsid w:val="00CC5A42"/>
    <w:rsid w:val="00CD0EAB"/>
    <w:rsid w:val="00CE5E02"/>
    <w:rsid w:val="00CF34DB"/>
    <w:rsid w:val="00CF3917"/>
    <w:rsid w:val="00CF558F"/>
    <w:rsid w:val="00CF720A"/>
    <w:rsid w:val="00D010C0"/>
    <w:rsid w:val="00D06B8B"/>
    <w:rsid w:val="00D073E2"/>
    <w:rsid w:val="00D1511D"/>
    <w:rsid w:val="00D1555A"/>
    <w:rsid w:val="00D446EC"/>
    <w:rsid w:val="00D51BF0"/>
    <w:rsid w:val="00D531DB"/>
    <w:rsid w:val="00D55942"/>
    <w:rsid w:val="00D61B3D"/>
    <w:rsid w:val="00D807BF"/>
    <w:rsid w:val="00D82FCC"/>
    <w:rsid w:val="00D95201"/>
    <w:rsid w:val="00DA17FC"/>
    <w:rsid w:val="00DA7887"/>
    <w:rsid w:val="00DB17C9"/>
    <w:rsid w:val="00DB2C26"/>
    <w:rsid w:val="00DB3B8B"/>
    <w:rsid w:val="00DB45C3"/>
    <w:rsid w:val="00DD02F4"/>
    <w:rsid w:val="00DD6622"/>
    <w:rsid w:val="00DE1C7C"/>
    <w:rsid w:val="00DE6B43"/>
    <w:rsid w:val="00E03F94"/>
    <w:rsid w:val="00E041C6"/>
    <w:rsid w:val="00E1078C"/>
    <w:rsid w:val="00E11923"/>
    <w:rsid w:val="00E207D8"/>
    <w:rsid w:val="00E243E6"/>
    <w:rsid w:val="00E262D4"/>
    <w:rsid w:val="00E36250"/>
    <w:rsid w:val="00E36841"/>
    <w:rsid w:val="00E47BFF"/>
    <w:rsid w:val="00E47F2D"/>
    <w:rsid w:val="00E54511"/>
    <w:rsid w:val="00E60EDC"/>
    <w:rsid w:val="00E61DAC"/>
    <w:rsid w:val="00E72B80"/>
    <w:rsid w:val="00E75FE3"/>
    <w:rsid w:val="00E86C4C"/>
    <w:rsid w:val="00E907A3"/>
    <w:rsid w:val="00EA2CAA"/>
    <w:rsid w:val="00EA5AE0"/>
    <w:rsid w:val="00EB56E1"/>
    <w:rsid w:val="00EB7AB1"/>
    <w:rsid w:val="00EC32BD"/>
    <w:rsid w:val="00ED536F"/>
    <w:rsid w:val="00EE7CD8"/>
    <w:rsid w:val="00EF37F6"/>
    <w:rsid w:val="00EF48CC"/>
    <w:rsid w:val="00F00801"/>
    <w:rsid w:val="00F2488D"/>
    <w:rsid w:val="00F601A0"/>
    <w:rsid w:val="00F7096D"/>
    <w:rsid w:val="00F70EBA"/>
    <w:rsid w:val="00F712E9"/>
    <w:rsid w:val="00F73032"/>
    <w:rsid w:val="00F82AD3"/>
    <w:rsid w:val="00F848FC"/>
    <w:rsid w:val="00F906F6"/>
    <w:rsid w:val="00F9282A"/>
    <w:rsid w:val="00F96BAD"/>
    <w:rsid w:val="00FA139D"/>
    <w:rsid w:val="00FA4401"/>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AA44D2"/>
    <w:rPr>
      <w:sz w:val="16"/>
      <w:szCs w:val="16"/>
    </w:rPr>
  </w:style>
  <w:style w:type="paragraph" w:styleId="CommentText">
    <w:name w:val="annotation text"/>
    <w:basedOn w:val="Normal"/>
    <w:link w:val="CommentTextChar"/>
    <w:rsid w:val="00AA44D2"/>
    <w:rPr>
      <w:sz w:val="20"/>
    </w:rPr>
  </w:style>
  <w:style w:type="character" w:customStyle="1" w:styleId="CommentTextChar">
    <w:name w:val="Comment Text Char"/>
    <w:basedOn w:val="DefaultParagraphFont"/>
    <w:link w:val="CommentText"/>
    <w:rsid w:val="00AA44D2"/>
  </w:style>
  <w:style w:type="paragraph" w:styleId="CommentSubject">
    <w:name w:val="annotation subject"/>
    <w:basedOn w:val="CommentText"/>
    <w:next w:val="CommentText"/>
    <w:link w:val="CommentSubjectChar"/>
    <w:semiHidden/>
    <w:unhideWhenUsed/>
    <w:rsid w:val="00AA44D2"/>
    <w:rPr>
      <w:b/>
      <w:bCs/>
    </w:rPr>
  </w:style>
  <w:style w:type="character" w:customStyle="1" w:styleId="CommentSubjectChar">
    <w:name w:val="Comment Subject Char"/>
    <w:basedOn w:val="CommentTextChar"/>
    <w:link w:val="CommentSubject"/>
    <w:semiHidden/>
    <w:rsid w:val="00AA44D2"/>
    <w:rPr>
      <w:b/>
      <w:bCs/>
    </w:rPr>
  </w:style>
  <w:style w:type="character" w:styleId="UnresolvedMention">
    <w:name w:val="Unresolved Mention"/>
    <w:basedOn w:val="DefaultParagraphFont"/>
    <w:uiPriority w:val="99"/>
    <w:semiHidden/>
    <w:unhideWhenUsed/>
    <w:rsid w:val="009749DA"/>
    <w:rPr>
      <w:color w:val="605E5C"/>
      <w:shd w:val="clear" w:color="auto" w:fill="E1DFDD"/>
    </w:rPr>
  </w:style>
  <w:style w:type="paragraph" w:styleId="NormalWeb">
    <w:name w:val="Normal (Web)"/>
    <w:basedOn w:val="Normal"/>
    <w:uiPriority w:val="99"/>
    <w:unhideWhenUsed/>
    <w:rsid w:val="00974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paragraph" w:styleId="HTMLPreformatted">
    <w:name w:val="HTML Preformatted"/>
    <w:basedOn w:val="Normal"/>
    <w:link w:val="HTMLPreformattedChar"/>
    <w:uiPriority w:val="99"/>
    <w:semiHidden/>
    <w:unhideWhenUsed/>
    <w:rsid w:val="00A0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A01BF9"/>
    <w:rPr>
      <w:rFonts w:ascii="Courier New" w:hAnsi="Courier New" w:cs="Courier New"/>
    </w:rPr>
  </w:style>
  <w:style w:type="paragraph" w:customStyle="1" w:styleId="tablesyntax">
    <w:name w:val="table syntax"/>
    <w:basedOn w:val="Normal"/>
    <w:link w:val="tablesyntaxChar"/>
    <w:qFormat/>
    <w:rsid w:val="000422E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0422ED"/>
    <w:rPr>
      <w:rFonts w:ascii="Times" w:eastAsia="Malgun Gothic" w:hAnsi="Times"/>
      <w:lang w:val="en-GB"/>
    </w:rPr>
  </w:style>
  <w:style w:type="paragraph" w:customStyle="1" w:styleId="tablecell">
    <w:name w:val="table cell"/>
    <w:basedOn w:val="Normal"/>
    <w:qFormat/>
    <w:rsid w:val="000422E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307070">
      <w:bodyDiv w:val="1"/>
      <w:marLeft w:val="0"/>
      <w:marRight w:val="0"/>
      <w:marTop w:val="0"/>
      <w:marBottom w:val="0"/>
      <w:divBdr>
        <w:top w:val="none" w:sz="0" w:space="0" w:color="auto"/>
        <w:left w:val="none" w:sz="0" w:space="0" w:color="auto"/>
        <w:bottom w:val="none" w:sz="0" w:space="0" w:color="auto"/>
        <w:right w:val="none" w:sz="0" w:space="0" w:color="auto"/>
      </w:divBdr>
    </w:div>
    <w:div w:id="9814284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2094</Words>
  <Characters>11942</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Jill Boyce 3</cp:lastModifiedBy>
  <cp:revision>2</cp:revision>
  <cp:lastPrinted>1900-01-01T08:00:00Z</cp:lastPrinted>
  <dcterms:created xsi:type="dcterms:W3CDTF">2024-07-05T18:17:00Z</dcterms:created>
  <dcterms:modified xsi:type="dcterms:W3CDTF">2024-07-05T18:17:00Z</dcterms:modified>
</cp:coreProperties>
</file>