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0037E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CE2EDB">
              <w:rPr>
                <w:lang w:val="en-CA"/>
              </w:rPr>
              <w:t>0247</w:t>
            </w:r>
            <w:r w:rsidR="006A0E5C" w:rsidRPr="006A0E5C">
              <w:rPr>
                <w:lang w:val="en-CA"/>
              </w:rPr>
              <w:t>-v</w:t>
            </w:r>
            <w:r w:rsidR="00CE2ED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03"/>
      </w:tblGrid>
      <w:tr w:rsidR="00E61DAC" w:rsidRPr="005B217D" w14:paraId="188D2B50" w14:textId="77777777" w:rsidTr="002556A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1" w:type="dxa"/>
            <w:gridSpan w:val="3"/>
          </w:tcPr>
          <w:p w14:paraId="305A7026" w14:textId="753272C6" w:rsidR="00E61DAC" w:rsidRPr="005B217D" w:rsidRDefault="008775E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775E7">
              <w:rPr>
                <w:b/>
                <w:szCs w:val="22"/>
                <w:lang w:val="en-CA"/>
              </w:rPr>
              <w:t xml:space="preserve">Crosscheck of </w:t>
            </w:r>
            <w:r w:rsidR="007D26D1">
              <w:rPr>
                <w:b/>
                <w:szCs w:val="22"/>
                <w:lang w:val="en-CA"/>
              </w:rPr>
              <w:t>JVET-AG0164</w:t>
            </w:r>
            <w:r w:rsidRPr="008775E7">
              <w:rPr>
                <w:b/>
                <w:szCs w:val="22"/>
                <w:lang w:val="en-CA"/>
              </w:rPr>
              <w:t xml:space="preserve"> (</w:t>
            </w:r>
            <w:r w:rsidR="003C1055" w:rsidRPr="003C1055">
              <w:rPr>
                <w:b/>
                <w:szCs w:val="22"/>
                <w:lang w:val="en-CA"/>
              </w:rPr>
              <w:t>EE2-2.10 GPM with affine prediction</w:t>
            </w:r>
            <w:r w:rsidRPr="008775E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2556A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1" w:type="dxa"/>
            <w:gridSpan w:val="3"/>
          </w:tcPr>
          <w:p w14:paraId="32E60643" w14:textId="669E3A1C" w:rsidR="00E61DAC" w:rsidRPr="005B217D" w:rsidRDefault="002556A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556A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1" w:type="dxa"/>
            <w:gridSpan w:val="3"/>
          </w:tcPr>
          <w:p w14:paraId="0640C90D" w14:textId="778140F7" w:rsidR="00E61DAC" w:rsidRPr="005B217D" w:rsidRDefault="00280869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2556A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5D2D925C" w:rsidR="00E61DAC" w:rsidRPr="005B217D" w:rsidRDefault="002556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Bordes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40D91A7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56AA">
              <w:rPr>
                <w:szCs w:val="22"/>
                <w:lang w:val="en-CA"/>
              </w:rPr>
              <w:t>-</w:t>
            </w:r>
            <w:r w:rsidRPr="005B217D">
              <w:rPr>
                <w:szCs w:val="22"/>
                <w:lang w:val="en-CA"/>
              </w:rPr>
              <w:br/>
            </w:r>
            <w:r w:rsidR="002556AA">
              <w:rPr>
                <w:szCs w:val="22"/>
                <w:lang w:val="en-CA"/>
              </w:rPr>
              <w:t>Philippe.bordes@interdigital.com</w:t>
            </w:r>
          </w:p>
        </w:tc>
      </w:tr>
      <w:tr w:rsidR="00E61DAC" w:rsidRPr="005B217D" w14:paraId="49AFAA61" w14:textId="77777777" w:rsidTr="002556A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1" w:type="dxa"/>
            <w:gridSpan w:val="3"/>
          </w:tcPr>
          <w:p w14:paraId="643E6B85" w14:textId="4F50077D" w:rsidR="00E61DAC" w:rsidRPr="005B217D" w:rsidRDefault="002556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911212" w14:textId="77777777" w:rsidR="00C801FB" w:rsidRDefault="000A422B" w:rsidP="000A422B">
      <w:pPr>
        <w:rPr>
          <w:szCs w:val="22"/>
          <w:lang w:val="en-CA"/>
        </w:rPr>
      </w:pPr>
      <w:r w:rsidRPr="002E3022">
        <w:rPr>
          <w:szCs w:val="22"/>
          <w:lang w:val="en-CA"/>
        </w:rPr>
        <w:t>This contribution reports a cross-verification of techniques proposed in document JVET-A</w:t>
      </w:r>
      <w:r>
        <w:rPr>
          <w:szCs w:val="22"/>
          <w:lang w:val="en-CA"/>
        </w:rPr>
        <w:t>G01</w:t>
      </w:r>
      <w:r w:rsidR="00B175D2">
        <w:rPr>
          <w:szCs w:val="22"/>
          <w:lang w:val="en-CA"/>
        </w:rPr>
        <w:t>64</w:t>
      </w:r>
      <w:r w:rsidRPr="002E3022">
        <w:rPr>
          <w:szCs w:val="22"/>
          <w:lang w:val="en-CA"/>
        </w:rPr>
        <w:t xml:space="preserve"> (</w:t>
      </w:r>
      <w:r w:rsidR="00B175D2" w:rsidRPr="00B175D2">
        <w:rPr>
          <w:szCs w:val="22"/>
          <w:lang w:val="en-CA"/>
        </w:rPr>
        <w:t>EE2-2.10 GPM with affine prediction</w:t>
      </w:r>
      <w:r w:rsidRPr="002E3022">
        <w:rPr>
          <w:szCs w:val="22"/>
          <w:lang w:val="en-CA"/>
        </w:rPr>
        <w:t xml:space="preserve">). </w:t>
      </w:r>
    </w:p>
    <w:p w14:paraId="7CF9AEFB" w14:textId="77777777" w:rsidR="00E45483" w:rsidRDefault="00E45483" w:rsidP="00E4548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0BE031A2" w14:textId="736D596E" w:rsidR="000A422B" w:rsidRPr="002E3022" w:rsidRDefault="000A422B" w:rsidP="000A422B">
      <w:pPr>
        <w:rPr>
          <w:szCs w:val="22"/>
          <w:lang w:val="en-CA"/>
        </w:rPr>
      </w:pPr>
      <w:r w:rsidRPr="002E3022">
        <w:rPr>
          <w:szCs w:val="22"/>
          <w:lang w:val="en-CA"/>
        </w:rPr>
        <w:t>The software provided by the proponents of JVET-</w:t>
      </w:r>
      <w:r>
        <w:rPr>
          <w:szCs w:val="22"/>
          <w:lang w:val="en-CA"/>
        </w:rPr>
        <w:t>AG01</w:t>
      </w:r>
      <w:r w:rsidR="00B175D2">
        <w:rPr>
          <w:szCs w:val="22"/>
          <w:lang w:val="en-CA"/>
        </w:rPr>
        <w:t>64</w:t>
      </w:r>
      <w:r w:rsidRPr="002E3022">
        <w:rPr>
          <w:szCs w:val="22"/>
          <w:lang w:val="en-CA"/>
        </w:rPr>
        <w:t xml:space="preserve"> </w:t>
      </w:r>
      <w:r w:rsidR="0059201F">
        <w:rPr>
          <w:szCs w:val="22"/>
          <w:lang w:val="en-CA"/>
        </w:rPr>
        <w:fldChar w:fldCharType="begin"/>
      </w:r>
      <w:r w:rsidR="0059201F">
        <w:rPr>
          <w:szCs w:val="22"/>
          <w:lang w:val="en-CA"/>
        </w:rPr>
        <w:instrText xml:space="preserve"> REF _Ref156307426 \r \h </w:instrText>
      </w:r>
      <w:r w:rsidR="0059201F">
        <w:rPr>
          <w:szCs w:val="22"/>
          <w:lang w:val="en-CA"/>
        </w:rPr>
      </w:r>
      <w:r w:rsidR="0059201F">
        <w:rPr>
          <w:szCs w:val="22"/>
          <w:lang w:val="en-CA"/>
        </w:rPr>
        <w:fldChar w:fldCharType="separate"/>
      </w:r>
      <w:r w:rsidR="0059201F">
        <w:rPr>
          <w:szCs w:val="22"/>
          <w:lang w:val="en-CA"/>
        </w:rPr>
        <w:t>[1]</w:t>
      </w:r>
      <w:r w:rsidR="0059201F">
        <w:rPr>
          <w:szCs w:val="22"/>
          <w:lang w:val="en-CA"/>
        </w:rPr>
        <w:fldChar w:fldCharType="end"/>
      </w:r>
      <w:r w:rsidR="0059201F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 xml:space="preserve">was studied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32DCCB13" w14:textId="7551FACE" w:rsidR="000A422B" w:rsidRDefault="000A422B" w:rsidP="000A422B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RA</w:t>
      </w:r>
      <w:r>
        <w:rPr>
          <w:szCs w:val="22"/>
          <w:lang w:val="en-CA"/>
        </w:rPr>
        <w:t xml:space="preserve"> and LD-B</w:t>
      </w:r>
      <w:r w:rsidRPr="002E3022">
        <w:rPr>
          <w:szCs w:val="22"/>
          <w:lang w:val="en-CA"/>
        </w:rPr>
        <w:t xml:space="preserve"> configurations. </w:t>
      </w:r>
      <w:r w:rsidR="000F45AF">
        <w:rPr>
          <w:szCs w:val="22"/>
          <w:lang w:val="en-CA"/>
        </w:rPr>
        <w:t xml:space="preserve">In RA class-A, </w:t>
      </w:r>
      <w:r w:rsidR="00AC7919">
        <w:rPr>
          <w:szCs w:val="22"/>
          <w:lang w:val="en-CA"/>
        </w:rPr>
        <w:t xml:space="preserve">the </w:t>
      </w:r>
      <w:r w:rsidR="00615141">
        <w:rPr>
          <w:szCs w:val="22"/>
          <w:lang w:val="en-CA"/>
        </w:rPr>
        <w:t xml:space="preserve">number of </w:t>
      </w:r>
      <w:r w:rsidR="003A7CEE">
        <w:rPr>
          <w:szCs w:val="22"/>
          <w:lang w:val="en-CA"/>
        </w:rPr>
        <w:t>affine merge candidates</w:t>
      </w:r>
      <w:r w:rsidR="00AC7919">
        <w:rPr>
          <w:szCs w:val="22"/>
          <w:lang w:val="en-CA"/>
        </w:rPr>
        <w:t xml:space="preserve"> </w:t>
      </w:r>
      <w:r w:rsidR="003A7CEE">
        <w:rPr>
          <w:szCs w:val="22"/>
          <w:lang w:val="en-CA"/>
        </w:rPr>
        <w:t>(</w:t>
      </w:r>
      <w:r w:rsidR="00AC7919" w:rsidRPr="00AC7919">
        <w:rPr>
          <w:szCs w:val="22"/>
          <w:lang w:val="en-CA"/>
        </w:rPr>
        <w:t>MaxNumGPMAffCand</w:t>
      </w:r>
      <w:r w:rsidR="003A7CEE">
        <w:rPr>
          <w:szCs w:val="22"/>
          <w:lang w:val="en-CA"/>
        </w:rPr>
        <w:t>)</w:t>
      </w:r>
      <w:r w:rsidR="00AC7919">
        <w:rPr>
          <w:szCs w:val="22"/>
          <w:lang w:val="en-CA"/>
        </w:rPr>
        <w:t xml:space="preserve"> is set to </w:t>
      </w:r>
      <w:r w:rsidR="00EC5771">
        <w:rPr>
          <w:szCs w:val="22"/>
          <w:lang w:val="en-CA"/>
        </w:rPr>
        <w:t>(</w:t>
      </w:r>
      <w:r w:rsidR="00AC7919">
        <w:rPr>
          <w:szCs w:val="22"/>
          <w:lang w:val="en-CA"/>
        </w:rPr>
        <w:t>11</w:t>
      </w:r>
      <w:r w:rsidR="00EC5771">
        <w:rPr>
          <w:szCs w:val="22"/>
          <w:lang w:val="en-CA"/>
        </w:rPr>
        <w:t>)</w:t>
      </w:r>
      <w:r w:rsidR="00112497">
        <w:rPr>
          <w:szCs w:val="22"/>
          <w:lang w:val="en-CA"/>
        </w:rPr>
        <w:t xml:space="preserve">, while it remains to default value (9) for other classes. </w:t>
      </w:r>
      <w:r w:rsidRPr="002E3022">
        <w:rPr>
          <w:szCs w:val="22"/>
          <w:lang w:val="en-CA"/>
        </w:rPr>
        <w:t>All the BD-rate results matched exactly with the ones reported in JVET-A</w:t>
      </w:r>
      <w:r>
        <w:rPr>
          <w:szCs w:val="22"/>
          <w:lang w:val="en-CA"/>
        </w:rPr>
        <w:t>G01</w:t>
      </w:r>
      <w:r w:rsidR="004E1171">
        <w:rPr>
          <w:szCs w:val="22"/>
          <w:lang w:val="en-CA"/>
        </w:rPr>
        <w:t>64</w:t>
      </w:r>
      <w:r w:rsidRPr="002E3022">
        <w:rPr>
          <w:szCs w:val="22"/>
          <w:lang w:val="en-CA"/>
        </w:rPr>
        <w:t xml:space="preserve">. Also, the runtime </w:t>
      </w:r>
      <w:r>
        <w:rPr>
          <w:szCs w:val="22"/>
          <w:lang w:val="en-CA"/>
        </w:rPr>
        <w:t xml:space="preserve">and peak memory </w:t>
      </w:r>
      <w:r w:rsidRPr="002E3022">
        <w:rPr>
          <w:szCs w:val="22"/>
          <w:lang w:val="en-CA"/>
        </w:rPr>
        <w:t>measurements were close to the ones reported in the studied contribution (within a typical margin considering differences in computing platforms and computing load variations). Full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476B04FB" w14:textId="77777777" w:rsidR="007D7279" w:rsidRPr="00350B67" w:rsidRDefault="007D7279" w:rsidP="007D7279">
      <w:pPr>
        <w:pStyle w:val="Heading1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6FAADB0F" w14:textId="7D7CC6FC" w:rsidR="007D7279" w:rsidRDefault="00F578E6" w:rsidP="007D727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398029621"/>
      <w:bookmarkStart w:id="1" w:name="_Ref390434232"/>
      <w:bookmarkStart w:id="2" w:name="_Ref400108692"/>
      <w:bookmarkStart w:id="3" w:name="_Ref156307426"/>
      <w:r w:rsidRPr="00F578E6">
        <w:rPr>
          <w:sz w:val="22"/>
          <w:szCs w:val="22"/>
        </w:rPr>
        <w:t>Kai Zhang, Zhipin Deng, Li Zhang</w:t>
      </w:r>
      <w:r w:rsidR="007D7279">
        <w:rPr>
          <w:sz w:val="22"/>
          <w:szCs w:val="22"/>
        </w:rPr>
        <w:t xml:space="preserve">, </w:t>
      </w:r>
      <w:r w:rsidR="007D7279" w:rsidRPr="00134C7C">
        <w:rPr>
          <w:sz w:val="22"/>
          <w:szCs w:val="22"/>
        </w:rPr>
        <w:t>“</w:t>
      </w:r>
      <w:r w:rsidR="00A86A38" w:rsidRPr="00A86A38">
        <w:rPr>
          <w:sz w:val="22"/>
          <w:szCs w:val="22"/>
        </w:rPr>
        <w:t>EE2-2.10: GPM with affine prediction</w:t>
      </w:r>
      <w:r w:rsidR="007D7279" w:rsidRPr="00134C7C">
        <w:rPr>
          <w:sz w:val="22"/>
          <w:szCs w:val="22"/>
        </w:rPr>
        <w:t xml:space="preserve">,” </w:t>
      </w:r>
      <w:bookmarkEnd w:id="0"/>
      <w:bookmarkEnd w:id="1"/>
      <w:bookmarkEnd w:id="2"/>
      <w:r w:rsidR="007D7279" w:rsidRPr="005010E4">
        <w:rPr>
          <w:sz w:val="22"/>
          <w:szCs w:val="22"/>
        </w:rPr>
        <w:t>Document of Joint Video Experts Team, JVET-</w:t>
      </w:r>
      <w:r w:rsidR="007D7279">
        <w:rPr>
          <w:sz w:val="22"/>
          <w:szCs w:val="22"/>
        </w:rPr>
        <w:t>AG0</w:t>
      </w:r>
      <w:r w:rsidR="007D7279" w:rsidRPr="006F6342">
        <w:rPr>
          <w:sz w:val="22"/>
          <w:szCs w:val="22"/>
        </w:rPr>
        <w:t>1</w:t>
      </w:r>
      <w:r w:rsidR="00A86A38">
        <w:rPr>
          <w:sz w:val="22"/>
          <w:szCs w:val="22"/>
        </w:rPr>
        <w:t>64</w:t>
      </w:r>
      <w:r w:rsidR="007D7279" w:rsidRPr="00FE3AC0">
        <w:rPr>
          <w:sz w:val="22"/>
          <w:szCs w:val="22"/>
        </w:rPr>
        <w:t>, by teleconference, January 2024</w:t>
      </w:r>
      <w:r w:rsidR="007D7279" w:rsidRPr="005010E4">
        <w:rPr>
          <w:sz w:val="22"/>
          <w:szCs w:val="22"/>
        </w:rPr>
        <w:t>.</w:t>
      </w:r>
      <w:bookmarkEnd w:id="3"/>
    </w:p>
    <w:p w14:paraId="0EF77C5F" w14:textId="77777777" w:rsidR="007D7279" w:rsidRPr="007D7279" w:rsidRDefault="007D7279" w:rsidP="000A422B">
      <w:pPr>
        <w:rPr>
          <w:szCs w:val="22"/>
        </w:rPr>
      </w:pPr>
    </w:p>
    <w:p w14:paraId="1539A21D" w14:textId="3C7370A5" w:rsidR="001F2594" w:rsidRPr="005B217D" w:rsidRDefault="001F259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F32CB" w14:textId="77777777" w:rsidR="00D72B97" w:rsidRDefault="00D72B97">
      <w:r>
        <w:separator/>
      </w:r>
    </w:p>
  </w:endnote>
  <w:endnote w:type="continuationSeparator" w:id="0">
    <w:p w14:paraId="56F98655" w14:textId="77777777" w:rsidR="00D72B97" w:rsidRDefault="00D7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42C4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67BB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72E90" w14:textId="77777777" w:rsidR="00D72B97" w:rsidRDefault="00D72B97">
      <w:r>
        <w:separator/>
      </w:r>
    </w:p>
  </w:footnote>
  <w:footnote w:type="continuationSeparator" w:id="0">
    <w:p w14:paraId="1294B46B" w14:textId="77777777" w:rsidR="00D72B97" w:rsidRDefault="00D72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2106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1965218">
    <w:abstractNumId w:val="10"/>
  </w:num>
  <w:num w:numId="3" w16cid:durableId="2013407240">
    <w:abstractNumId w:val="9"/>
  </w:num>
  <w:num w:numId="4" w16cid:durableId="2119064691">
    <w:abstractNumId w:val="7"/>
  </w:num>
  <w:num w:numId="5" w16cid:durableId="501167444">
    <w:abstractNumId w:val="8"/>
  </w:num>
  <w:num w:numId="6" w16cid:durableId="295379357">
    <w:abstractNumId w:val="5"/>
  </w:num>
  <w:num w:numId="7" w16cid:durableId="1779715376">
    <w:abstractNumId w:val="6"/>
  </w:num>
  <w:num w:numId="8" w16cid:durableId="924730917">
    <w:abstractNumId w:val="5"/>
  </w:num>
  <w:num w:numId="9" w16cid:durableId="873930458">
    <w:abstractNumId w:val="1"/>
  </w:num>
  <w:num w:numId="10" w16cid:durableId="296448788">
    <w:abstractNumId w:val="4"/>
  </w:num>
  <w:num w:numId="11" w16cid:durableId="422991186">
    <w:abstractNumId w:val="2"/>
  </w:num>
  <w:num w:numId="12" w16cid:durableId="1997031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22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5AF"/>
    <w:rsid w:val="00102F3D"/>
    <w:rsid w:val="0011249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6AA"/>
    <w:rsid w:val="00263398"/>
    <w:rsid w:val="00263B99"/>
    <w:rsid w:val="002647D8"/>
    <w:rsid w:val="00266F06"/>
    <w:rsid w:val="00275BCF"/>
    <w:rsid w:val="00280613"/>
    <w:rsid w:val="00280869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A7CEE"/>
    <w:rsid w:val="003C1055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67BB"/>
    <w:rsid w:val="004D405F"/>
    <w:rsid w:val="004E117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01F"/>
    <w:rsid w:val="005952A5"/>
    <w:rsid w:val="005A33A1"/>
    <w:rsid w:val="005B217D"/>
    <w:rsid w:val="005C385F"/>
    <w:rsid w:val="005C7C26"/>
    <w:rsid w:val="005E1AC6"/>
    <w:rsid w:val="005E3F2B"/>
    <w:rsid w:val="005F6F1B"/>
    <w:rsid w:val="0061514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26D1"/>
    <w:rsid w:val="007D7279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775E7"/>
    <w:rsid w:val="00882F72"/>
    <w:rsid w:val="00893DC4"/>
    <w:rsid w:val="008A147E"/>
    <w:rsid w:val="008A4B4C"/>
    <w:rsid w:val="008C239F"/>
    <w:rsid w:val="008C32BC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C5F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6A38"/>
    <w:rsid w:val="00AA6E84"/>
    <w:rsid w:val="00AB1A1C"/>
    <w:rsid w:val="00AB4721"/>
    <w:rsid w:val="00AB7405"/>
    <w:rsid w:val="00AC7919"/>
    <w:rsid w:val="00AD05A8"/>
    <w:rsid w:val="00AE341B"/>
    <w:rsid w:val="00AF51C5"/>
    <w:rsid w:val="00B01905"/>
    <w:rsid w:val="00B07CA7"/>
    <w:rsid w:val="00B1279A"/>
    <w:rsid w:val="00B175D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1FB"/>
    <w:rsid w:val="00C80288"/>
    <w:rsid w:val="00C836F0"/>
    <w:rsid w:val="00C84003"/>
    <w:rsid w:val="00C90650"/>
    <w:rsid w:val="00C97D78"/>
    <w:rsid w:val="00CC2AAE"/>
    <w:rsid w:val="00CC5A42"/>
    <w:rsid w:val="00CD0EAB"/>
    <w:rsid w:val="00CE2ED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72B97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199C"/>
    <w:rsid w:val="00E262D4"/>
    <w:rsid w:val="00E36250"/>
    <w:rsid w:val="00E36841"/>
    <w:rsid w:val="00E4548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771"/>
    <w:rsid w:val="00ED536F"/>
    <w:rsid w:val="00EE7CD8"/>
    <w:rsid w:val="00EF37F6"/>
    <w:rsid w:val="00EF48CC"/>
    <w:rsid w:val="00F00801"/>
    <w:rsid w:val="00F2488D"/>
    <w:rsid w:val="00F578E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7D727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17C96-2FF0-471B-8C66-A6C8A98C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235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28</cp:revision>
  <cp:lastPrinted>1900-01-01T08:00:00Z</cp:lastPrinted>
  <dcterms:created xsi:type="dcterms:W3CDTF">2023-11-23T15:31:00Z</dcterms:created>
  <dcterms:modified xsi:type="dcterms:W3CDTF">2024-01-16T13:24:00Z</dcterms:modified>
</cp:coreProperties>
</file>