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86AC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D7E60">
              <w:rPr>
                <w:lang w:val="en-CA"/>
              </w:rPr>
              <w:t>AG</w:t>
            </w:r>
            <w:r w:rsidR="00CD7E60">
              <w:rPr>
                <w:lang w:val="en-CA"/>
              </w:rPr>
              <w:t>0184</w:t>
            </w:r>
            <w:r w:rsidR="006A0E5C" w:rsidRPr="006A0E5C">
              <w:rPr>
                <w:lang w:val="en-CA"/>
              </w:rPr>
              <w:t>-v</w:t>
            </w:r>
            <w:r w:rsidR="00CD7E60">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D642F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46CFC6F8" w:rsidR="00E61DAC" w:rsidRPr="005B217D" w:rsidRDefault="00A23F8D" w:rsidP="009D7CE6">
            <w:pPr>
              <w:spacing w:before="60" w:after="60"/>
              <w:rPr>
                <w:b/>
                <w:szCs w:val="22"/>
                <w:lang w:val="en-CA"/>
              </w:rPr>
            </w:pPr>
            <w:r w:rsidRPr="0020480F">
              <w:rPr>
                <w:b/>
                <w:szCs w:val="22"/>
                <w:lang w:val="en-CA"/>
              </w:rPr>
              <w:t>AHG</w:t>
            </w:r>
            <w:r w:rsidR="0020480F" w:rsidRPr="0020480F">
              <w:rPr>
                <w:b/>
                <w:szCs w:val="22"/>
                <w:lang w:val="en-CA"/>
              </w:rPr>
              <w:t>9</w:t>
            </w:r>
            <w:r w:rsidRPr="0020480F">
              <w:rPr>
                <w:b/>
                <w:szCs w:val="22"/>
                <w:lang w:val="en-CA"/>
              </w:rPr>
              <w:t xml:space="preserve">: </w:t>
            </w:r>
            <w:r w:rsidR="00C044A1">
              <w:rPr>
                <w:b/>
                <w:szCs w:val="22"/>
                <w:lang w:val="en-CA"/>
              </w:rPr>
              <w:t>Text comment</w:t>
            </w:r>
            <w:r>
              <w:rPr>
                <w:b/>
                <w:szCs w:val="22"/>
                <w:lang w:val="en-CA"/>
              </w:rPr>
              <w:t xml:space="preserve"> SEI message</w:t>
            </w:r>
          </w:p>
        </w:tc>
      </w:tr>
      <w:tr w:rsidR="00E61DAC" w:rsidRPr="005B217D" w14:paraId="3D8B01B2" w14:textId="77777777" w:rsidTr="00D642F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2AED28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642F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43AE2482" w:rsidR="00E61DAC" w:rsidRPr="005B217D" w:rsidRDefault="00E61DAC" w:rsidP="005E1AC6">
            <w:pPr>
              <w:spacing w:before="60" w:after="60"/>
              <w:rPr>
                <w:szCs w:val="22"/>
                <w:lang w:val="en-CA"/>
              </w:rPr>
            </w:pPr>
            <w:r w:rsidRPr="005B217D">
              <w:rPr>
                <w:szCs w:val="22"/>
                <w:lang w:val="en-CA"/>
              </w:rPr>
              <w:t>Proposal</w:t>
            </w:r>
          </w:p>
        </w:tc>
      </w:tr>
      <w:tr w:rsidR="00D642FB" w:rsidRPr="00612DC9" w14:paraId="6D3D7CDB" w14:textId="77777777" w:rsidTr="00D642FB">
        <w:trPr>
          <w:gridAfter w:val="1"/>
          <w:wAfter w:w="17" w:type="dxa"/>
        </w:trPr>
        <w:tc>
          <w:tcPr>
            <w:tcW w:w="1458" w:type="dxa"/>
          </w:tcPr>
          <w:p w14:paraId="4174F3EA" w14:textId="77777777" w:rsidR="00D642FB" w:rsidRPr="00612DC9" w:rsidRDefault="00D642FB" w:rsidP="003C4179">
            <w:pPr>
              <w:spacing w:before="60" w:after="60"/>
              <w:rPr>
                <w:i/>
                <w:szCs w:val="22"/>
              </w:rPr>
            </w:pPr>
            <w:r w:rsidRPr="00612DC9">
              <w:rPr>
                <w:i/>
                <w:szCs w:val="22"/>
              </w:rPr>
              <w:t>Author(s) or</w:t>
            </w:r>
            <w:r w:rsidRPr="00612DC9">
              <w:rPr>
                <w:i/>
                <w:szCs w:val="22"/>
              </w:rPr>
              <w:br/>
              <w:t>Contact(s):</w:t>
            </w:r>
          </w:p>
        </w:tc>
        <w:tc>
          <w:tcPr>
            <w:tcW w:w="3362" w:type="dxa"/>
          </w:tcPr>
          <w:p w14:paraId="3EBE37C4" w14:textId="4E18565B" w:rsidR="00D642FB" w:rsidRPr="00CF0344" w:rsidRDefault="00D642FB" w:rsidP="003C4179">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sidR="00390ADB">
              <w:rPr>
                <w:szCs w:val="22"/>
                <w:lang w:val="fr-FR"/>
              </w:rPr>
              <w:br/>
              <w:t>E. François</w:t>
            </w:r>
            <w:r>
              <w:rPr>
                <w:szCs w:val="22"/>
                <w:lang w:val="fr-FR"/>
              </w:rPr>
              <w:br/>
              <w:t>F. Urban</w:t>
            </w:r>
            <w:r>
              <w:rPr>
                <w:szCs w:val="22"/>
                <w:lang w:val="fr-FR"/>
              </w:rPr>
              <w:br/>
              <w:t>C. Salmon-Legagneur</w:t>
            </w:r>
          </w:p>
        </w:tc>
        <w:tc>
          <w:tcPr>
            <w:tcW w:w="900" w:type="dxa"/>
          </w:tcPr>
          <w:p w14:paraId="226E394A" w14:textId="77777777" w:rsidR="00D642FB" w:rsidRPr="00612DC9" w:rsidRDefault="00D642FB" w:rsidP="003C4179">
            <w:pPr>
              <w:spacing w:before="60" w:after="60"/>
              <w:rPr>
                <w:szCs w:val="22"/>
              </w:rPr>
            </w:pPr>
            <w:r w:rsidRPr="00612DC9">
              <w:rPr>
                <w:szCs w:val="22"/>
              </w:rPr>
              <w:t>Email:</w:t>
            </w:r>
          </w:p>
        </w:tc>
        <w:tc>
          <w:tcPr>
            <w:tcW w:w="3623" w:type="dxa"/>
          </w:tcPr>
          <w:p w14:paraId="7998929D" w14:textId="77777777" w:rsidR="00D642FB" w:rsidRPr="00612DC9" w:rsidRDefault="00D642FB" w:rsidP="003C4179">
            <w:pPr>
              <w:spacing w:before="60" w:after="60"/>
              <w:rPr>
                <w:szCs w:val="22"/>
              </w:rPr>
            </w:pPr>
            <w:r w:rsidRPr="00612DC9">
              <w:rPr>
                <w:szCs w:val="22"/>
              </w:rPr>
              <w:t>philippe.delagrange@interdigital.com</w:t>
            </w:r>
          </w:p>
        </w:tc>
      </w:tr>
      <w:tr w:rsidR="00E61DAC" w:rsidRPr="005B217D" w14:paraId="49AFAA61" w14:textId="77777777" w:rsidTr="00D642F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3DB3D471" w:rsidR="00E61DAC" w:rsidRPr="005B217D" w:rsidRDefault="00A23F8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580936A" w:rsidR="00263398" w:rsidRPr="005B217D" w:rsidRDefault="00637420" w:rsidP="009234A5">
      <w:pPr>
        <w:rPr>
          <w:szCs w:val="22"/>
          <w:lang w:val="en-CA"/>
        </w:rPr>
      </w:pPr>
      <w:r>
        <w:rPr>
          <w:szCs w:val="22"/>
          <w:lang w:val="en-CA"/>
        </w:rPr>
        <w:t>This contribution</w:t>
      </w:r>
      <w:r w:rsidR="00625A3F">
        <w:rPr>
          <w:szCs w:val="22"/>
          <w:lang w:val="en-CA"/>
        </w:rPr>
        <w:t xml:space="preserve"> proposes a new </w:t>
      </w:r>
      <w:r w:rsidR="000849DD">
        <w:rPr>
          <w:szCs w:val="22"/>
          <w:lang w:val="en-CA"/>
        </w:rPr>
        <w:t xml:space="preserve">SEI message allowing to embed </w:t>
      </w:r>
      <w:r w:rsidR="00CD7E60" w:rsidRPr="00625A3F">
        <w:rPr>
          <w:szCs w:val="22"/>
          <w:lang w:val="en-CA"/>
        </w:rPr>
        <w:t>text comment</w:t>
      </w:r>
      <w:r w:rsidR="00CD7E60">
        <w:rPr>
          <w:szCs w:val="22"/>
          <w:lang w:val="en-CA"/>
        </w:rPr>
        <w:t>s</w:t>
      </w:r>
      <w:r w:rsidR="00CD7E60">
        <w:rPr>
          <w:szCs w:val="22"/>
          <w:lang w:val="en-CA"/>
        </w:rPr>
        <w:t xml:space="preserve"> </w:t>
      </w:r>
      <w:r w:rsidR="000849DD">
        <w:rPr>
          <w:szCs w:val="22"/>
          <w:lang w:val="en-CA"/>
        </w:rPr>
        <w:t>in a video bitstream.</w:t>
      </w:r>
      <w:r w:rsidRPr="00637420">
        <w:rPr>
          <w:szCs w:val="22"/>
          <w:lang w:val="en-CA"/>
        </w:rPr>
        <w:t xml:space="preserve"> </w:t>
      </w:r>
      <w:r>
        <w:rPr>
          <w:szCs w:val="22"/>
          <w:lang w:val="en-CA"/>
        </w:rPr>
        <w:t>Examples of use cases are a</w:t>
      </w:r>
      <w:r w:rsidRPr="003C470A">
        <w:rPr>
          <w:szCs w:val="22"/>
          <w:lang w:val="en-CA"/>
        </w:rPr>
        <w:t xml:space="preserve">nnotations for parts of a </w:t>
      </w:r>
      <w:r w:rsidRPr="003C470A">
        <w:rPr>
          <w:rFonts w:eastAsia="MS Mincho"/>
          <w:szCs w:val="22"/>
          <w:lang w:eastAsia="zh-CN"/>
        </w:rPr>
        <w:t>video sequence</w:t>
      </w:r>
      <w:r>
        <w:rPr>
          <w:szCs w:val="22"/>
          <w:lang w:val="en-CA"/>
        </w:rPr>
        <w:t>, d</w:t>
      </w:r>
      <w:r w:rsidRPr="003C470A">
        <w:rPr>
          <w:szCs w:val="22"/>
          <w:lang w:val="en-CA"/>
        </w:rPr>
        <w:t>escriptive annotations</w:t>
      </w:r>
      <w:r w:rsidR="006855A0" w:rsidRPr="006855A0">
        <w:rPr>
          <w:szCs w:val="22"/>
          <w:lang w:val="en-CA"/>
        </w:rPr>
        <w:t xml:space="preserve"> </w:t>
      </w:r>
      <w:r w:rsidR="006855A0" w:rsidRPr="003C470A">
        <w:rPr>
          <w:szCs w:val="22"/>
          <w:lang w:val="en-CA"/>
        </w:rPr>
        <w:t>for indexing purpose</w:t>
      </w:r>
      <w:r>
        <w:rPr>
          <w:szCs w:val="22"/>
          <w:lang w:val="en-CA"/>
        </w:rPr>
        <w:t>, u</w:t>
      </w:r>
      <w:r w:rsidRPr="003C470A">
        <w:rPr>
          <w:szCs w:val="22"/>
          <w:lang w:val="en-CA"/>
        </w:rPr>
        <w:t>ser generated comments</w:t>
      </w:r>
      <w:r>
        <w:rPr>
          <w:szCs w:val="22"/>
          <w:lang w:val="en-CA"/>
        </w:rPr>
        <w:t>.</w:t>
      </w:r>
      <w:r w:rsidR="000849DD">
        <w:rPr>
          <w:szCs w:val="22"/>
          <w:lang w:val="en-CA"/>
        </w:rPr>
        <w:t xml:space="preserve"> In the proposed </w:t>
      </w:r>
      <w:r w:rsidR="00DA57C9">
        <w:rPr>
          <w:szCs w:val="22"/>
          <w:lang w:val="en-CA"/>
        </w:rPr>
        <w:t>"t</w:t>
      </w:r>
      <w:r w:rsidR="000849DD" w:rsidRPr="000849DD">
        <w:rPr>
          <w:szCs w:val="22"/>
          <w:lang w:val="en-CA"/>
        </w:rPr>
        <w:t>ext comment SEI message</w:t>
      </w:r>
      <w:r w:rsidR="00DA57C9">
        <w:rPr>
          <w:szCs w:val="22"/>
          <w:lang w:val="en-CA"/>
        </w:rPr>
        <w:t>”</w:t>
      </w:r>
      <w:r w:rsidR="000849DD">
        <w:rPr>
          <w:szCs w:val="22"/>
          <w:lang w:val="en-CA"/>
        </w:rPr>
        <w:t xml:space="preserve">, </w:t>
      </w:r>
      <w:r w:rsidR="00625A3F" w:rsidRPr="00625A3F">
        <w:rPr>
          <w:szCs w:val="22"/>
          <w:lang w:val="en-CA"/>
        </w:rPr>
        <w:t>text comments are associated with ids to allow overlapping persistence (and potentially defining different types of comments)</w:t>
      </w:r>
      <w:r w:rsidR="000849DD">
        <w:rPr>
          <w:szCs w:val="22"/>
          <w:lang w:val="en-CA"/>
        </w:rPr>
        <w:t>.</w:t>
      </w:r>
    </w:p>
    <w:p w14:paraId="7D2AC1F0" w14:textId="044D95E0" w:rsidR="00745F6B" w:rsidRPr="005B217D" w:rsidRDefault="00745F6B" w:rsidP="00E11923">
      <w:pPr>
        <w:pStyle w:val="Heading1"/>
        <w:rPr>
          <w:lang w:val="en-CA"/>
        </w:rPr>
      </w:pPr>
      <w:r w:rsidRPr="005B217D">
        <w:rPr>
          <w:lang w:val="en-CA"/>
        </w:rPr>
        <w:t>Introduction</w:t>
      </w:r>
    </w:p>
    <w:p w14:paraId="3271CFEF" w14:textId="2ED60699" w:rsidR="00C044A1" w:rsidRDefault="00CD7E60" w:rsidP="00C044A1">
      <w:pPr>
        <w:rPr>
          <w:szCs w:val="22"/>
          <w:lang w:val="en-CA"/>
        </w:rPr>
      </w:pPr>
      <w:r>
        <w:rPr>
          <w:szCs w:val="22"/>
          <w:lang w:val="en-CA"/>
        </w:rPr>
        <w:t xml:space="preserve">While working on </w:t>
      </w:r>
      <w:r w:rsidR="00A23F8D">
        <w:rPr>
          <w:szCs w:val="22"/>
          <w:lang w:val="en-CA"/>
        </w:rPr>
        <w:t>JVET-A</w:t>
      </w:r>
      <w:r w:rsidR="00C044A1">
        <w:rPr>
          <w:szCs w:val="22"/>
          <w:lang w:val="en-CA"/>
        </w:rPr>
        <w:t>G</w:t>
      </w:r>
      <w:r w:rsidR="00A23F8D">
        <w:rPr>
          <w:szCs w:val="22"/>
          <w:lang w:val="en-CA"/>
        </w:rPr>
        <w:t>0</w:t>
      </w:r>
      <w:r>
        <w:rPr>
          <w:szCs w:val="22"/>
          <w:lang w:val="en-CA"/>
        </w:rPr>
        <w:t>182, i</w:t>
      </w:r>
      <w:r w:rsidR="00C044A1">
        <w:rPr>
          <w:szCs w:val="22"/>
          <w:lang w:val="en-CA"/>
        </w:rPr>
        <w:t xml:space="preserve">t was noted that JPEG </w:t>
      </w:r>
      <w:r>
        <w:rPr>
          <w:szCs w:val="22"/>
          <w:lang w:val="en-CA"/>
        </w:rPr>
        <w:t xml:space="preserve">files </w:t>
      </w:r>
      <w:r w:rsidR="00C044A1">
        <w:rPr>
          <w:szCs w:val="22"/>
          <w:lang w:val="en-CA"/>
        </w:rPr>
        <w:t xml:space="preserve">can embed text comments, </w:t>
      </w:r>
      <w:r>
        <w:rPr>
          <w:szCs w:val="22"/>
          <w:lang w:val="en-CA"/>
        </w:rPr>
        <w:t>but</w:t>
      </w:r>
      <w:r w:rsidR="00C044A1">
        <w:rPr>
          <w:szCs w:val="22"/>
          <w:lang w:val="en-CA"/>
        </w:rPr>
        <w:t xml:space="preserve"> that functionally is not available in </w:t>
      </w:r>
      <w:r>
        <w:rPr>
          <w:szCs w:val="22"/>
          <w:lang w:val="en-CA"/>
        </w:rPr>
        <w:t xml:space="preserve">video </w:t>
      </w:r>
      <w:r w:rsidR="00C044A1">
        <w:rPr>
          <w:szCs w:val="22"/>
          <w:lang w:val="en-CA"/>
        </w:rPr>
        <w:t>bitstreams</w:t>
      </w:r>
      <w:r>
        <w:rPr>
          <w:szCs w:val="22"/>
          <w:lang w:val="en-CA"/>
        </w:rPr>
        <w:t xml:space="preserve"> like AVC, HEVC and VVC</w:t>
      </w:r>
      <w:r w:rsidR="00C044A1">
        <w:rPr>
          <w:szCs w:val="22"/>
          <w:lang w:val="en-CA"/>
        </w:rPr>
        <w:t>.</w:t>
      </w:r>
    </w:p>
    <w:p w14:paraId="01EE694F" w14:textId="0464D85B" w:rsidR="007B0A05" w:rsidRDefault="00C044A1" w:rsidP="00C044A1">
      <w:pPr>
        <w:rPr>
          <w:szCs w:val="22"/>
          <w:lang w:val="en-CA"/>
        </w:rPr>
      </w:pPr>
      <w:r>
        <w:rPr>
          <w:szCs w:val="22"/>
          <w:lang w:val="en-CA"/>
        </w:rPr>
        <w:t>It is then proposed here to create a text comment SEI message, where text comments are associated with ids to allow overlapping persistence</w:t>
      </w:r>
      <w:r w:rsidR="00887692">
        <w:rPr>
          <w:szCs w:val="22"/>
          <w:lang w:val="en-CA"/>
        </w:rPr>
        <w:t xml:space="preserve"> (and potentially defin</w:t>
      </w:r>
      <w:r w:rsidR="00665B1B">
        <w:rPr>
          <w:szCs w:val="22"/>
          <w:lang w:val="en-CA"/>
        </w:rPr>
        <w:t>ing</w:t>
      </w:r>
      <w:r w:rsidR="00887692">
        <w:rPr>
          <w:szCs w:val="22"/>
          <w:lang w:val="en-CA"/>
        </w:rPr>
        <w:t xml:space="preserve"> different types of comments)</w:t>
      </w:r>
      <w:r w:rsidR="00C5359B">
        <w:rPr>
          <w:szCs w:val="22"/>
          <w:lang w:val="en-CA"/>
        </w:rPr>
        <w:t xml:space="preserve">, as illustrated in </w:t>
      </w:r>
      <w:r w:rsidR="00C5359B">
        <w:rPr>
          <w:szCs w:val="22"/>
          <w:lang w:val="en-CA"/>
        </w:rPr>
        <w:fldChar w:fldCharType="begin"/>
      </w:r>
      <w:r w:rsidR="00C5359B">
        <w:rPr>
          <w:szCs w:val="22"/>
          <w:lang w:val="en-CA"/>
        </w:rPr>
        <w:instrText xml:space="preserve"> REF _Ref155739712 \h </w:instrText>
      </w:r>
      <w:r w:rsidR="00C5359B">
        <w:rPr>
          <w:szCs w:val="22"/>
          <w:lang w:val="en-CA"/>
        </w:rPr>
      </w:r>
      <w:r w:rsidR="00C5359B">
        <w:rPr>
          <w:szCs w:val="22"/>
          <w:lang w:val="en-CA"/>
        </w:rPr>
        <w:fldChar w:fldCharType="separate"/>
      </w:r>
      <w:r w:rsidR="00C5359B" w:rsidRPr="00731634">
        <w:t xml:space="preserve">Figure </w:t>
      </w:r>
      <w:r w:rsidR="00C5359B">
        <w:rPr>
          <w:noProof/>
        </w:rPr>
        <w:t>1</w:t>
      </w:r>
      <w:r w:rsidR="00C5359B">
        <w:rPr>
          <w:szCs w:val="22"/>
          <w:lang w:val="en-CA"/>
        </w:rPr>
        <w:fldChar w:fldCharType="end"/>
      </w:r>
      <w:r>
        <w:rPr>
          <w:szCs w:val="22"/>
          <w:lang w:val="en-CA"/>
        </w:rPr>
        <w:t>.</w:t>
      </w:r>
    </w:p>
    <w:p w14:paraId="37CEE264" w14:textId="2BD9166C" w:rsidR="00C044A1" w:rsidRDefault="00665B1B" w:rsidP="00C044A1">
      <w:pPr>
        <w:rPr>
          <w:szCs w:val="22"/>
          <w:lang w:val="en-CA"/>
        </w:rPr>
      </w:pPr>
      <w:r>
        <w:rPr>
          <w:szCs w:val="22"/>
          <w:lang w:val="en-CA"/>
        </w:rPr>
        <w:t>Possible u</w:t>
      </w:r>
      <w:r w:rsidR="00C044A1">
        <w:rPr>
          <w:szCs w:val="22"/>
          <w:lang w:val="en-CA"/>
        </w:rPr>
        <w:t xml:space="preserve">se cases </w:t>
      </w:r>
      <w:r>
        <w:rPr>
          <w:szCs w:val="22"/>
          <w:lang w:val="en-CA"/>
        </w:rPr>
        <w:t>are</w:t>
      </w:r>
      <w:r w:rsidR="00C044A1">
        <w:rPr>
          <w:szCs w:val="22"/>
          <w:lang w:val="en-CA"/>
        </w:rPr>
        <w:t>:</w:t>
      </w:r>
    </w:p>
    <w:p w14:paraId="717BE6AD" w14:textId="4DB3530B" w:rsidR="00C044A1" w:rsidRPr="003C470A" w:rsidRDefault="00C044A1" w:rsidP="00C044A1">
      <w:pPr>
        <w:pStyle w:val="ListParagraph"/>
        <w:numPr>
          <w:ilvl w:val="0"/>
          <w:numId w:val="13"/>
        </w:numPr>
        <w:rPr>
          <w:szCs w:val="22"/>
          <w:lang w:val="en-CA"/>
        </w:rPr>
      </w:pPr>
      <w:r w:rsidRPr="003C470A">
        <w:rPr>
          <w:szCs w:val="22"/>
          <w:lang w:val="en-CA"/>
        </w:rPr>
        <w:t xml:space="preserve">Annotations for parts of a </w:t>
      </w:r>
      <w:r w:rsidRPr="003C470A">
        <w:rPr>
          <w:rFonts w:eastAsia="MS Mincho"/>
          <w:szCs w:val="22"/>
          <w:lang w:eastAsia="zh-CN"/>
        </w:rPr>
        <w:t>video sequence, for example in a production context (</w:t>
      </w:r>
      <w:proofErr w:type="gramStart"/>
      <w:r w:rsidRPr="003C470A">
        <w:rPr>
          <w:rFonts w:eastAsia="MS Mincho"/>
          <w:szCs w:val="22"/>
          <w:lang w:eastAsia="zh-CN"/>
        </w:rPr>
        <w:t>e.g.</w:t>
      </w:r>
      <w:proofErr w:type="gramEnd"/>
      <w:r w:rsidRPr="003C470A">
        <w:rPr>
          <w:rFonts w:eastAsia="MS Mincho"/>
          <w:szCs w:val="22"/>
          <w:lang w:eastAsia="zh-CN"/>
        </w:rPr>
        <w:t xml:space="preserve"> identifying takes, conditions, things to do)</w:t>
      </w:r>
    </w:p>
    <w:p w14:paraId="51574061" w14:textId="77777777" w:rsidR="00C044A1" w:rsidRPr="003C470A" w:rsidRDefault="00C044A1" w:rsidP="00C044A1">
      <w:pPr>
        <w:pStyle w:val="ListParagraph"/>
        <w:numPr>
          <w:ilvl w:val="0"/>
          <w:numId w:val="13"/>
        </w:numPr>
        <w:rPr>
          <w:szCs w:val="22"/>
          <w:lang w:val="en-CA"/>
        </w:rPr>
      </w:pPr>
      <w:r w:rsidRPr="003C470A">
        <w:rPr>
          <w:szCs w:val="22"/>
          <w:lang w:val="en-CA"/>
        </w:rPr>
        <w:t xml:space="preserve">Descriptive annotations, or keywords, for indexing purpose in a large collection of video sequences, where different portions of the sequences may be of specific </w:t>
      </w:r>
      <w:proofErr w:type="gramStart"/>
      <w:r w:rsidRPr="003C470A">
        <w:rPr>
          <w:szCs w:val="22"/>
          <w:lang w:val="en-CA"/>
        </w:rPr>
        <w:t>interest</w:t>
      </w:r>
      <w:proofErr w:type="gramEnd"/>
    </w:p>
    <w:p w14:paraId="082D9087" w14:textId="212F97B6" w:rsidR="00887692" w:rsidRPr="003C470A" w:rsidRDefault="00887692" w:rsidP="00C044A1">
      <w:pPr>
        <w:pStyle w:val="ListParagraph"/>
        <w:numPr>
          <w:ilvl w:val="0"/>
          <w:numId w:val="13"/>
        </w:numPr>
        <w:rPr>
          <w:szCs w:val="22"/>
          <w:lang w:val="en-CA"/>
        </w:rPr>
      </w:pPr>
      <w:r w:rsidRPr="003C470A">
        <w:rPr>
          <w:szCs w:val="22"/>
          <w:lang w:val="en-CA"/>
        </w:rPr>
        <w:t>Carry technical data (</w:t>
      </w:r>
      <w:proofErr w:type="gramStart"/>
      <w:r w:rsidRPr="003C470A">
        <w:rPr>
          <w:szCs w:val="22"/>
          <w:lang w:val="en-CA"/>
        </w:rPr>
        <w:t>e.g.</w:t>
      </w:r>
      <w:proofErr w:type="gramEnd"/>
      <w:r w:rsidRPr="003C470A">
        <w:rPr>
          <w:szCs w:val="22"/>
          <w:lang w:val="en-CA"/>
        </w:rPr>
        <w:t xml:space="preserve"> command line and/or description for conformance bitstreams)</w:t>
      </w:r>
    </w:p>
    <w:p w14:paraId="1B4DB2F7" w14:textId="1594CA9C" w:rsidR="00C044A1" w:rsidRPr="003C470A" w:rsidRDefault="00C044A1" w:rsidP="00C044A1">
      <w:pPr>
        <w:pStyle w:val="ListParagraph"/>
        <w:numPr>
          <w:ilvl w:val="0"/>
          <w:numId w:val="13"/>
        </w:numPr>
        <w:rPr>
          <w:szCs w:val="22"/>
          <w:lang w:val="en-CA"/>
        </w:rPr>
      </w:pPr>
      <w:r w:rsidRPr="003C470A">
        <w:rPr>
          <w:szCs w:val="22"/>
          <w:lang w:val="en-CA"/>
        </w:rPr>
        <w:t>User generated comments, or description, for example in user generated content.</w:t>
      </w:r>
    </w:p>
    <w:p w14:paraId="0ED76C86" w14:textId="77777777" w:rsidR="00C044A1" w:rsidRPr="003C470A" w:rsidRDefault="00C044A1" w:rsidP="00C044A1">
      <w:pPr>
        <w:pStyle w:val="ListParagraph"/>
        <w:numPr>
          <w:ilvl w:val="0"/>
          <w:numId w:val="13"/>
        </w:numPr>
        <w:rPr>
          <w:szCs w:val="22"/>
          <w:lang w:val="en-CA"/>
        </w:rPr>
      </w:pPr>
      <w:r w:rsidRPr="003C470A">
        <w:rPr>
          <w:szCs w:val="22"/>
          <w:lang w:val="en-CA"/>
        </w:rPr>
        <w:t xml:space="preserve">Comments and or links related to products showcased in the video </w:t>
      </w:r>
      <w:proofErr w:type="gramStart"/>
      <w:r w:rsidRPr="003C470A">
        <w:rPr>
          <w:szCs w:val="22"/>
          <w:lang w:val="en-CA"/>
        </w:rPr>
        <w:t>sequence</w:t>
      </w:r>
      <w:proofErr w:type="gramEnd"/>
    </w:p>
    <w:p w14:paraId="6B3B5BF2" w14:textId="64F1A8E8" w:rsidR="00C044A1" w:rsidRPr="003C470A" w:rsidRDefault="00C044A1" w:rsidP="00C044A1">
      <w:pPr>
        <w:pStyle w:val="ListParagraph"/>
        <w:numPr>
          <w:ilvl w:val="0"/>
          <w:numId w:val="13"/>
        </w:numPr>
        <w:rPr>
          <w:szCs w:val="22"/>
          <w:lang w:val="en-CA"/>
        </w:rPr>
      </w:pPr>
      <w:r w:rsidRPr="003C470A">
        <w:rPr>
          <w:szCs w:val="22"/>
          <w:lang w:val="en-CA"/>
        </w:rPr>
        <w:t xml:space="preserve">A player could list available comments, and offer to play the relevant portion of the </w:t>
      </w:r>
      <w:proofErr w:type="gramStart"/>
      <w:r w:rsidRPr="003C470A">
        <w:rPr>
          <w:szCs w:val="22"/>
          <w:lang w:val="en-CA"/>
        </w:rPr>
        <w:t>video</w:t>
      </w:r>
      <w:proofErr w:type="gramEnd"/>
    </w:p>
    <w:p w14:paraId="3B444517" w14:textId="5E86D209" w:rsidR="00AA5DC2" w:rsidRDefault="00AA5DC2" w:rsidP="00AA5DC2">
      <w:pPr>
        <w:pStyle w:val="Caption"/>
      </w:pPr>
    </w:p>
    <w:p w14:paraId="475541A8" w14:textId="2044B06B" w:rsidR="00AA5DC2" w:rsidRPr="00731634" w:rsidRDefault="00C044A1" w:rsidP="00C044A1">
      <w:pPr>
        <w:widowControl w:val="0"/>
        <w:snapToGrid w:val="0"/>
        <w:spacing w:after="120" w:line="360" w:lineRule="auto"/>
        <w:jc w:val="center"/>
      </w:pPr>
      <w:r w:rsidRPr="008A5596">
        <w:rPr>
          <w:rFonts w:eastAsia="MS Mincho"/>
          <w:noProof/>
          <w:sz w:val="24"/>
          <w:szCs w:val="24"/>
          <w:lang w:eastAsia="zh-CN"/>
        </w:rPr>
        <w:drawing>
          <wp:inline distT="0" distB="0" distL="0" distR="0" wp14:anchorId="46C55987" wp14:editId="1C08634A">
            <wp:extent cx="5732145" cy="914400"/>
            <wp:effectExtent l="0" t="0" r="1905" b="0"/>
            <wp:docPr id="654117298" name="Graphic 65411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17298"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732145" cy="914400"/>
                    </a:xfrm>
                    <a:prstGeom prst="rect">
                      <a:avLst/>
                    </a:prstGeom>
                  </pic:spPr>
                </pic:pic>
              </a:graphicData>
            </a:graphic>
          </wp:inline>
        </w:drawing>
      </w:r>
    </w:p>
    <w:p w14:paraId="2CC4B781" w14:textId="423DF4DE" w:rsidR="00AA5DC2" w:rsidRDefault="00AA5DC2" w:rsidP="00AA5DC2">
      <w:pPr>
        <w:pStyle w:val="Caption"/>
      </w:pPr>
      <w:bookmarkStart w:id="0" w:name="_Ref155739712"/>
      <w:r w:rsidRPr="00731634">
        <w:t xml:space="preserve">Figure </w:t>
      </w:r>
      <w:r>
        <w:fldChar w:fldCharType="begin"/>
      </w:r>
      <w:r>
        <w:instrText>SEQ Figure \* ARABIC</w:instrText>
      </w:r>
      <w:r>
        <w:fldChar w:fldCharType="separate"/>
      </w:r>
      <w:r w:rsidR="00C5359B">
        <w:rPr>
          <w:noProof/>
        </w:rPr>
        <w:t>1</w:t>
      </w:r>
      <w:r>
        <w:fldChar w:fldCharType="end"/>
      </w:r>
      <w:bookmarkEnd w:id="0"/>
      <w:r w:rsidRPr="00731634">
        <w:t xml:space="preserve"> –</w:t>
      </w:r>
      <w:r>
        <w:t xml:space="preserve"> Example </w:t>
      </w:r>
      <w:r w:rsidR="00887692">
        <w:t xml:space="preserve">arrangement </w:t>
      </w:r>
      <w:r w:rsidR="00C044A1">
        <w:t>of text comments</w:t>
      </w:r>
    </w:p>
    <w:p w14:paraId="5A63F25A" w14:textId="77777777" w:rsidR="00AA5DC2" w:rsidRDefault="00AA5DC2" w:rsidP="007B0A05">
      <w:pPr>
        <w:rPr>
          <w:lang w:val="en-CA"/>
        </w:rPr>
      </w:pPr>
    </w:p>
    <w:p w14:paraId="0487CA02" w14:textId="6B4E1019" w:rsidR="001A61AB" w:rsidRDefault="001A61AB" w:rsidP="00E11923">
      <w:pPr>
        <w:pStyle w:val="Heading1"/>
        <w:rPr>
          <w:lang w:val="en-CA"/>
        </w:rPr>
      </w:pPr>
      <w:r>
        <w:rPr>
          <w:lang w:val="en-CA"/>
        </w:rPr>
        <w:lastRenderedPageBreak/>
        <w:t>Proposed SEI message</w:t>
      </w:r>
    </w:p>
    <w:p w14:paraId="12BB3A53" w14:textId="284DF079" w:rsidR="00CA0BD4" w:rsidRDefault="00CA0BD4" w:rsidP="00CA0BD4">
      <w:pPr>
        <w:rPr>
          <w:lang w:val="en-CA"/>
        </w:rPr>
      </w:pPr>
      <w:r>
        <w:rPr>
          <w:lang w:val="en-CA"/>
        </w:rPr>
        <w:t>Proposed syntax and semantics are the following:</w:t>
      </w:r>
    </w:p>
    <w:p w14:paraId="7E8A6B49" w14:textId="3A48CF19" w:rsidR="00CA0BD4" w:rsidRPr="00CA0BD4" w:rsidRDefault="00CA0BD4" w:rsidP="00CA0BD4">
      <w:pPr>
        <w:pStyle w:val="Caption"/>
        <w:spacing w:before="240"/>
      </w:pPr>
      <w:bookmarkStart w:id="1" w:name="_Ref85062154"/>
      <w:r>
        <w:t xml:space="preserve">Table </w:t>
      </w:r>
      <w:r>
        <w:fldChar w:fldCharType="begin"/>
      </w:r>
      <w:r>
        <w:instrText xml:space="preserve">SEQ Table \* ARABIC </w:instrText>
      </w:r>
      <w:r>
        <w:fldChar w:fldCharType="separate"/>
      </w:r>
      <w:r w:rsidR="00C5359B">
        <w:rPr>
          <w:noProof/>
        </w:rPr>
        <w:t>1</w:t>
      </w:r>
      <w:r>
        <w:fldChar w:fldCharType="end"/>
      </w:r>
      <w:bookmarkEnd w:id="1"/>
      <w:r>
        <w:t xml:space="preserve"> – Proposed syntax</w:t>
      </w:r>
    </w:p>
    <w:tbl>
      <w:tblPr>
        <w:tblStyle w:val="TableGrid"/>
        <w:tblW w:w="0" w:type="auto"/>
        <w:tblLook w:val="04A0" w:firstRow="1" w:lastRow="0" w:firstColumn="1" w:lastColumn="0" w:noHBand="0" w:noVBand="1"/>
      </w:tblPr>
      <w:tblGrid>
        <w:gridCol w:w="7508"/>
        <w:gridCol w:w="1509"/>
      </w:tblGrid>
      <w:tr w:rsidR="00887692" w:rsidRPr="003A4FF6" w14:paraId="10DB3D4E" w14:textId="77777777" w:rsidTr="003C4179">
        <w:tc>
          <w:tcPr>
            <w:tcW w:w="7508" w:type="dxa"/>
            <w:shd w:val="clear" w:color="auto" w:fill="auto"/>
          </w:tcPr>
          <w:p w14:paraId="2C980BD4"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text_comment( payloadSize ) { </w:t>
            </w:r>
          </w:p>
        </w:tc>
        <w:tc>
          <w:tcPr>
            <w:tcW w:w="1509" w:type="dxa"/>
            <w:shd w:val="clear" w:color="auto" w:fill="auto"/>
          </w:tcPr>
          <w:p w14:paraId="600A93F6" w14:textId="77777777" w:rsidR="00887692" w:rsidRPr="003A4FF6" w:rsidRDefault="00887692" w:rsidP="00887692">
            <w:pPr>
              <w:spacing w:before="0"/>
              <w:jc w:val="center"/>
              <w:rPr>
                <w:rFonts w:ascii="Times New Roman" w:hAnsi="Times New Roman"/>
                <w:b/>
                <w:bCs/>
                <w:noProof/>
                <w:sz w:val="20"/>
              </w:rPr>
            </w:pPr>
            <w:r w:rsidRPr="003A4FF6">
              <w:rPr>
                <w:rFonts w:ascii="Times New Roman" w:hAnsi="Times New Roman"/>
                <w:b/>
                <w:bCs/>
                <w:noProof/>
                <w:sz w:val="20"/>
              </w:rPr>
              <w:t>Descriptor</w:t>
            </w:r>
          </w:p>
        </w:tc>
      </w:tr>
      <w:tr w:rsidR="00887692" w:rsidRPr="003A4FF6" w14:paraId="14733EC9" w14:textId="77777777" w:rsidTr="003C4179">
        <w:tc>
          <w:tcPr>
            <w:tcW w:w="7508" w:type="dxa"/>
            <w:shd w:val="clear" w:color="auto" w:fill="auto"/>
          </w:tcPr>
          <w:p w14:paraId="45CB9341" w14:textId="77777777" w:rsidR="00887692" w:rsidRPr="003A4FF6" w:rsidRDefault="00887692" w:rsidP="00887692">
            <w:pPr>
              <w:pStyle w:val="Default"/>
              <w:jc w:val="both"/>
              <w:rPr>
                <w:rFonts w:ascii="Times New Roman" w:hAnsi="Times New Roman" w:cs="Times New Roman"/>
                <w:b/>
                <w:bCs/>
                <w:noProof/>
                <w:sz w:val="20"/>
                <w:szCs w:val="20"/>
              </w:rPr>
            </w:pPr>
            <w:r w:rsidRPr="003A4FF6">
              <w:rPr>
                <w:rFonts w:ascii="Times New Roman" w:hAnsi="Times New Roman" w:cs="Times New Roman"/>
                <w:b/>
                <w:bCs/>
                <w:noProof/>
                <w:sz w:val="20"/>
                <w:szCs w:val="20"/>
              </w:rPr>
              <w:t xml:space="preserve">  text_comment_cancel_flag </w:t>
            </w:r>
          </w:p>
        </w:tc>
        <w:tc>
          <w:tcPr>
            <w:tcW w:w="1509" w:type="dxa"/>
            <w:shd w:val="clear" w:color="auto" w:fill="auto"/>
          </w:tcPr>
          <w:p w14:paraId="2DDD0E1D"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u(1)</w:t>
            </w:r>
          </w:p>
        </w:tc>
      </w:tr>
      <w:tr w:rsidR="00887692" w:rsidRPr="003A4FF6" w14:paraId="4DF08B85" w14:textId="77777777" w:rsidTr="003C4179">
        <w:tc>
          <w:tcPr>
            <w:tcW w:w="7508" w:type="dxa"/>
            <w:shd w:val="clear" w:color="auto" w:fill="auto"/>
          </w:tcPr>
          <w:p w14:paraId="243C6D1A"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if( !text_comment_cancel_flag ) {</w:t>
            </w:r>
          </w:p>
        </w:tc>
        <w:tc>
          <w:tcPr>
            <w:tcW w:w="1509" w:type="dxa"/>
            <w:shd w:val="clear" w:color="auto" w:fill="auto"/>
          </w:tcPr>
          <w:p w14:paraId="3D324E3F" w14:textId="77777777" w:rsidR="00887692" w:rsidRPr="003A4FF6" w:rsidRDefault="00887692" w:rsidP="00887692">
            <w:pPr>
              <w:spacing w:before="0"/>
              <w:jc w:val="center"/>
              <w:rPr>
                <w:rFonts w:ascii="Times New Roman" w:hAnsi="Times New Roman"/>
                <w:noProof/>
                <w:sz w:val="20"/>
              </w:rPr>
            </w:pPr>
          </w:p>
        </w:tc>
      </w:tr>
      <w:tr w:rsidR="00887692" w:rsidRPr="003A4FF6" w14:paraId="656305D9" w14:textId="77777777" w:rsidTr="003C4179">
        <w:tc>
          <w:tcPr>
            <w:tcW w:w="7508" w:type="dxa"/>
            <w:shd w:val="clear" w:color="auto" w:fill="auto"/>
          </w:tcPr>
          <w:p w14:paraId="202555D8" w14:textId="77777777" w:rsidR="00887692" w:rsidRPr="003A4FF6" w:rsidRDefault="00887692" w:rsidP="00887692">
            <w:pPr>
              <w:pStyle w:val="Default"/>
              <w:jc w:val="both"/>
              <w:rPr>
                <w:rFonts w:ascii="Times New Roman" w:hAnsi="Times New Roman" w:cs="Times New Roman"/>
                <w:b/>
                <w:bCs/>
                <w:noProof/>
                <w:sz w:val="20"/>
                <w:szCs w:val="20"/>
              </w:rPr>
            </w:pPr>
            <w:r w:rsidRPr="003A4FF6">
              <w:rPr>
                <w:rFonts w:ascii="Times New Roman" w:hAnsi="Times New Roman" w:cs="Times New Roman"/>
                <w:b/>
                <w:bCs/>
                <w:noProof/>
                <w:sz w:val="20"/>
                <w:szCs w:val="20"/>
              </w:rPr>
              <w:t xml:space="preserve">    text_comment_id</w:t>
            </w:r>
          </w:p>
        </w:tc>
        <w:tc>
          <w:tcPr>
            <w:tcW w:w="1509" w:type="dxa"/>
            <w:shd w:val="clear" w:color="auto" w:fill="auto"/>
          </w:tcPr>
          <w:p w14:paraId="535B01DB"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u(</w:t>
            </w:r>
            <w:r w:rsidRPr="00887692">
              <w:rPr>
                <w:rFonts w:ascii="Times New Roman" w:hAnsi="Times New Roman"/>
                <w:noProof/>
                <w:sz w:val="20"/>
                <w:highlight w:val="yellow"/>
              </w:rPr>
              <w:t>8</w:t>
            </w:r>
            <w:r w:rsidRPr="003A4FF6">
              <w:rPr>
                <w:rFonts w:ascii="Times New Roman" w:hAnsi="Times New Roman"/>
                <w:noProof/>
                <w:sz w:val="20"/>
              </w:rPr>
              <w:t>)</w:t>
            </w:r>
          </w:p>
        </w:tc>
      </w:tr>
      <w:tr w:rsidR="00887692" w:rsidRPr="003A4FF6" w14:paraId="739B6EB2" w14:textId="77777777" w:rsidTr="003C4179">
        <w:tc>
          <w:tcPr>
            <w:tcW w:w="7508" w:type="dxa"/>
            <w:shd w:val="clear" w:color="auto" w:fill="auto"/>
          </w:tcPr>
          <w:p w14:paraId="22E44720" w14:textId="77777777" w:rsidR="00887692" w:rsidRPr="003A4FF6" w:rsidRDefault="00887692" w:rsidP="00887692">
            <w:pPr>
              <w:pStyle w:val="Default"/>
              <w:jc w:val="both"/>
              <w:rPr>
                <w:rFonts w:ascii="Times New Roman" w:hAnsi="Times New Roman" w:cs="Times New Roman"/>
                <w:b/>
                <w:bCs/>
                <w:noProof/>
                <w:sz w:val="20"/>
                <w:szCs w:val="20"/>
              </w:rPr>
            </w:pPr>
            <w:r w:rsidRPr="003A4FF6">
              <w:rPr>
                <w:rFonts w:ascii="Times New Roman" w:hAnsi="Times New Roman" w:cs="Times New Roman"/>
                <w:b/>
                <w:bCs/>
                <w:noProof/>
                <w:sz w:val="20"/>
                <w:szCs w:val="20"/>
              </w:rPr>
              <w:t xml:space="preserve">    text_comment_id_cancel_flag </w:t>
            </w:r>
          </w:p>
        </w:tc>
        <w:tc>
          <w:tcPr>
            <w:tcW w:w="1509" w:type="dxa"/>
            <w:shd w:val="clear" w:color="auto" w:fill="auto"/>
          </w:tcPr>
          <w:p w14:paraId="2A8962AE"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u(1)</w:t>
            </w:r>
          </w:p>
        </w:tc>
      </w:tr>
      <w:tr w:rsidR="00887692" w:rsidRPr="003A4FF6" w14:paraId="559114D3" w14:textId="77777777" w:rsidTr="003C4179">
        <w:tc>
          <w:tcPr>
            <w:tcW w:w="7508" w:type="dxa"/>
            <w:shd w:val="clear" w:color="auto" w:fill="auto"/>
          </w:tcPr>
          <w:p w14:paraId="2CF2996D"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if ( !text_comment_id_cancel_flag ) {</w:t>
            </w:r>
          </w:p>
        </w:tc>
        <w:tc>
          <w:tcPr>
            <w:tcW w:w="1509" w:type="dxa"/>
            <w:shd w:val="clear" w:color="auto" w:fill="auto"/>
          </w:tcPr>
          <w:p w14:paraId="71F4C0B0" w14:textId="77777777" w:rsidR="00887692" w:rsidRPr="003A4FF6" w:rsidRDefault="00887692" w:rsidP="00887692">
            <w:pPr>
              <w:spacing w:before="0"/>
              <w:jc w:val="center"/>
              <w:rPr>
                <w:rFonts w:ascii="Times New Roman" w:hAnsi="Times New Roman"/>
                <w:noProof/>
                <w:sz w:val="20"/>
              </w:rPr>
            </w:pPr>
          </w:p>
        </w:tc>
      </w:tr>
      <w:tr w:rsidR="00887692" w:rsidRPr="003A4FF6" w14:paraId="1EC7ADB0" w14:textId="77777777" w:rsidTr="003C4179">
        <w:tc>
          <w:tcPr>
            <w:tcW w:w="7508" w:type="dxa"/>
            <w:shd w:val="clear" w:color="auto" w:fill="auto"/>
          </w:tcPr>
          <w:p w14:paraId="39D8CA47" w14:textId="77777777" w:rsidR="00887692" w:rsidRPr="003A4FF6" w:rsidRDefault="00887692" w:rsidP="00887692">
            <w:pPr>
              <w:pStyle w:val="Default"/>
              <w:jc w:val="both"/>
              <w:rPr>
                <w:rFonts w:ascii="Times New Roman" w:hAnsi="Times New Roman" w:cs="Times New Roman"/>
                <w:b/>
                <w:bCs/>
                <w:noProof/>
                <w:sz w:val="20"/>
                <w:szCs w:val="20"/>
              </w:rPr>
            </w:pPr>
            <w:r w:rsidRPr="003A4FF6">
              <w:rPr>
                <w:rFonts w:ascii="Times New Roman" w:hAnsi="Times New Roman" w:cs="Times New Roman"/>
                <w:b/>
                <w:bCs/>
                <w:noProof/>
                <w:sz w:val="20"/>
                <w:szCs w:val="20"/>
              </w:rPr>
              <w:t xml:space="preserve">      text_comment_id_persistence_flag </w:t>
            </w:r>
          </w:p>
        </w:tc>
        <w:tc>
          <w:tcPr>
            <w:tcW w:w="1509" w:type="dxa"/>
            <w:shd w:val="clear" w:color="auto" w:fill="auto"/>
          </w:tcPr>
          <w:p w14:paraId="4CD4E7A6"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u(1)</w:t>
            </w:r>
          </w:p>
        </w:tc>
      </w:tr>
      <w:tr w:rsidR="00887692" w:rsidRPr="003A4FF6" w14:paraId="3A931484" w14:textId="77777777" w:rsidTr="003C4179">
        <w:tc>
          <w:tcPr>
            <w:tcW w:w="7508" w:type="dxa"/>
            <w:shd w:val="clear" w:color="auto" w:fill="auto"/>
          </w:tcPr>
          <w:p w14:paraId="6D5EFF5E"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while( !byte_aligned( ) )</w:t>
            </w:r>
          </w:p>
        </w:tc>
        <w:tc>
          <w:tcPr>
            <w:tcW w:w="1509" w:type="dxa"/>
            <w:shd w:val="clear" w:color="auto" w:fill="auto"/>
          </w:tcPr>
          <w:p w14:paraId="7077AF75" w14:textId="77777777" w:rsidR="00887692" w:rsidRPr="003A4FF6" w:rsidRDefault="00887692" w:rsidP="00887692">
            <w:pPr>
              <w:spacing w:before="0"/>
              <w:jc w:val="center"/>
              <w:rPr>
                <w:rFonts w:ascii="Times New Roman" w:hAnsi="Times New Roman"/>
                <w:noProof/>
                <w:sz w:val="20"/>
              </w:rPr>
            </w:pPr>
          </w:p>
        </w:tc>
      </w:tr>
      <w:tr w:rsidR="00887692" w:rsidRPr="003A4FF6" w14:paraId="6C89848F" w14:textId="77777777" w:rsidTr="003C4179">
        <w:tc>
          <w:tcPr>
            <w:tcW w:w="7508" w:type="dxa"/>
            <w:shd w:val="clear" w:color="auto" w:fill="auto"/>
          </w:tcPr>
          <w:p w14:paraId="3786CCEB" w14:textId="77777777" w:rsidR="00887692" w:rsidRPr="003A4FF6" w:rsidRDefault="00887692" w:rsidP="00887692">
            <w:pPr>
              <w:pStyle w:val="Default"/>
              <w:jc w:val="both"/>
              <w:rPr>
                <w:rFonts w:ascii="Times New Roman" w:hAnsi="Times New Roman" w:cs="Times New Roman"/>
                <w:b/>
                <w:bCs/>
                <w:noProof/>
                <w:sz w:val="20"/>
                <w:szCs w:val="20"/>
              </w:rPr>
            </w:pPr>
            <w:r w:rsidRPr="003A4FF6">
              <w:rPr>
                <w:rFonts w:ascii="Times New Roman" w:hAnsi="Times New Roman" w:cs="Times New Roman"/>
                <w:b/>
                <w:bCs/>
                <w:noProof/>
                <w:sz w:val="20"/>
                <w:szCs w:val="20"/>
              </w:rPr>
              <w:t xml:space="preserve">        </w:t>
            </w:r>
            <w:r>
              <w:rPr>
                <w:rFonts w:ascii="Times New Roman" w:hAnsi="Times New Roman" w:cs="Times New Roman"/>
                <w:b/>
                <w:bCs/>
                <w:noProof/>
                <w:sz w:val="20"/>
                <w:szCs w:val="20"/>
              </w:rPr>
              <w:t>text_comment</w:t>
            </w:r>
            <w:r w:rsidRPr="003A4FF6">
              <w:rPr>
                <w:rFonts w:ascii="Times New Roman" w:hAnsi="Times New Roman" w:cs="Times New Roman"/>
                <w:b/>
                <w:bCs/>
                <w:noProof/>
                <w:sz w:val="20"/>
                <w:szCs w:val="20"/>
              </w:rPr>
              <w:t>_alignment_zero_bit</w:t>
            </w:r>
          </w:p>
        </w:tc>
        <w:tc>
          <w:tcPr>
            <w:tcW w:w="1509" w:type="dxa"/>
            <w:shd w:val="clear" w:color="auto" w:fill="auto"/>
          </w:tcPr>
          <w:p w14:paraId="4970195B"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u(1)</w:t>
            </w:r>
          </w:p>
        </w:tc>
      </w:tr>
      <w:tr w:rsidR="00887692" w:rsidRPr="003A4FF6" w14:paraId="2C5B0114" w14:textId="77777777" w:rsidTr="003C4179">
        <w:tc>
          <w:tcPr>
            <w:tcW w:w="7508" w:type="dxa"/>
            <w:shd w:val="clear" w:color="auto" w:fill="auto"/>
          </w:tcPr>
          <w:p w14:paraId="72AF4D3E"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for( i = 0; more_data_in_payload( ); i++ )</w:t>
            </w:r>
          </w:p>
        </w:tc>
        <w:tc>
          <w:tcPr>
            <w:tcW w:w="1509" w:type="dxa"/>
            <w:shd w:val="clear" w:color="auto" w:fill="auto"/>
          </w:tcPr>
          <w:p w14:paraId="4A3347EC" w14:textId="77777777" w:rsidR="00887692" w:rsidRPr="003A4FF6" w:rsidRDefault="00887692" w:rsidP="00887692">
            <w:pPr>
              <w:spacing w:before="0"/>
              <w:jc w:val="center"/>
              <w:rPr>
                <w:rFonts w:ascii="Times New Roman" w:hAnsi="Times New Roman"/>
                <w:noProof/>
                <w:sz w:val="20"/>
              </w:rPr>
            </w:pPr>
          </w:p>
        </w:tc>
      </w:tr>
      <w:tr w:rsidR="00887692" w:rsidRPr="003A4FF6" w14:paraId="0F29DC6B" w14:textId="77777777" w:rsidTr="003C4179">
        <w:tc>
          <w:tcPr>
            <w:tcW w:w="7508" w:type="dxa"/>
            <w:shd w:val="clear" w:color="auto" w:fill="auto"/>
          </w:tcPr>
          <w:p w14:paraId="3A4515A9"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w:t>
            </w:r>
            <w:r w:rsidRPr="003A4FF6">
              <w:rPr>
                <w:rFonts w:ascii="Times New Roman" w:hAnsi="Times New Roman" w:cs="Times New Roman"/>
                <w:b/>
                <w:bCs/>
                <w:noProof/>
                <w:sz w:val="20"/>
                <w:szCs w:val="20"/>
              </w:rPr>
              <w:t>text_comment</w:t>
            </w:r>
            <w:r w:rsidRPr="003A4FF6">
              <w:rPr>
                <w:rFonts w:ascii="Times New Roman" w:hAnsi="Times New Roman" w:cs="Times New Roman"/>
                <w:noProof/>
                <w:sz w:val="20"/>
                <w:szCs w:val="20"/>
              </w:rPr>
              <w:t>[text_comment_idx][i]</w:t>
            </w:r>
          </w:p>
        </w:tc>
        <w:tc>
          <w:tcPr>
            <w:tcW w:w="1509" w:type="dxa"/>
            <w:shd w:val="clear" w:color="auto" w:fill="auto"/>
          </w:tcPr>
          <w:p w14:paraId="075CD37B" w14:textId="77777777" w:rsidR="00887692" w:rsidRPr="003A4FF6" w:rsidRDefault="00887692" w:rsidP="00887692">
            <w:pPr>
              <w:spacing w:before="0"/>
              <w:jc w:val="center"/>
              <w:rPr>
                <w:rFonts w:ascii="Times New Roman" w:hAnsi="Times New Roman"/>
                <w:noProof/>
                <w:sz w:val="20"/>
              </w:rPr>
            </w:pPr>
            <w:r w:rsidRPr="003A4FF6">
              <w:rPr>
                <w:rFonts w:ascii="Times New Roman" w:hAnsi="Times New Roman"/>
                <w:noProof/>
                <w:sz w:val="20"/>
              </w:rPr>
              <w:t>b(8)</w:t>
            </w:r>
          </w:p>
        </w:tc>
      </w:tr>
      <w:tr w:rsidR="00887692" w:rsidRPr="003A4FF6" w14:paraId="4F8DB583" w14:textId="77777777" w:rsidTr="003C4179">
        <w:tc>
          <w:tcPr>
            <w:tcW w:w="7508" w:type="dxa"/>
            <w:shd w:val="clear" w:color="auto" w:fill="auto"/>
          </w:tcPr>
          <w:p w14:paraId="53F9BA54"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w:t>
            </w:r>
          </w:p>
        </w:tc>
        <w:tc>
          <w:tcPr>
            <w:tcW w:w="1509" w:type="dxa"/>
            <w:shd w:val="clear" w:color="auto" w:fill="auto"/>
          </w:tcPr>
          <w:p w14:paraId="2E6E10F8" w14:textId="77777777" w:rsidR="00887692" w:rsidRPr="003A4FF6" w:rsidRDefault="00887692" w:rsidP="00887692">
            <w:pPr>
              <w:spacing w:before="0"/>
              <w:jc w:val="center"/>
              <w:rPr>
                <w:rFonts w:ascii="Times New Roman" w:hAnsi="Times New Roman"/>
                <w:noProof/>
                <w:sz w:val="20"/>
              </w:rPr>
            </w:pPr>
          </w:p>
        </w:tc>
      </w:tr>
      <w:tr w:rsidR="00887692" w:rsidRPr="003A4FF6" w14:paraId="587AE4F2" w14:textId="77777777" w:rsidTr="003C4179">
        <w:tc>
          <w:tcPr>
            <w:tcW w:w="7508" w:type="dxa"/>
            <w:shd w:val="clear" w:color="auto" w:fill="auto"/>
          </w:tcPr>
          <w:p w14:paraId="0A793E02"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w:t>
            </w:r>
          </w:p>
        </w:tc>
        <w:tc>
          <w:tcPr>
            <w:tcW w:w="1509" w:type="dxa"/>
            <w:shd w:val="clear" w:color="auto" w:fill="auto"/>
          </w:tcPr>
          <w:p w14:paraId="684C76EA" w14:textId="77777777" w:rsidR="00887692" w:rsidRPr="003A4FF6" w:rsidRDefault="00887692" w:rsidP="00887692">
            <w:pPr>
              <w:spacing w:before="0"/>
              <w:jc w:val="center"/>
              <w:rPr>
                <w:rFonts w:ascii="Times New Roman" w:hAnsi="Times New Roman"/>
                <w:noProof/>
                <w:sz w:val="20"/>
              </w:rPr>
            </w:pPr>
          </w:p>
        </w:tc>
      </w:tr>
      <w:tr w:rsidR="00887692" w:rsidRPr="003A4FF6" w14:paraId="09212BE1" w14:textId="77777777" w:rsidTr="003C4179">
        <w:tc>
          <w:tcPr>
            <w:tcW w:w="7508" w:type="dxa"/>
            <w:shd w:val="clear" w:color="auto" w:fill="auto"/>
          </w:tcPr>
          <w:p w14:paraId="7DADEE01" w14:textId="77777777" w:rsidR="00887692" w:rsidRPr="003A4FF6" w:rsidRDefault="00887692" w:rsidP="00887692">
            <w:pPr>
              <w:pStyle w:val="Default"/>
              <w:jc w:val="both"/>
              <w:rPr>
                <w:rFonts w:ascii="Times New Roman" w:hAnsi="Times New Roman" w:cs="Times New Roman"/>
                <w:noProof/>
                <w:sz w:val="20"/>
                <w:szCs w:val="20"/>
              </w:rPr>
            </w:pPr>
            <w:r w:rsidRPr="003A4FF6">
              <w:rPr>
                <w:rFonts w:ascii="Times New Roman" w:hAnsi="Times New Roman" w:cs="Times New Roman"/>
                <w:noProof/>
                <w:sz w:val="20"/>
                <w:szCs w:val="20"/>
              </w:rPr>
              <w:t xml:space="preserve">} </w:t>
            </w:r>
          </w:p>
        </w:tc>
        <w:tc>
          <w:tcPr>
            <w:tcW w:w="1509" w:type="dxa"/>
            <w:shd w:val="clear" w:color="auto" w:fill="auto"/>
          </w:tcPr>
          <w:p w14:paraId="14909141" w14:textId="77777777" w:rsidR="00887692" w:rsidRPr="003A4FF6" w:rsidRDefault="00887692" w:rsidP="00887692">
            <w:pPr>
              <w:spacing w:before="0"/>
              <w:jc w:val="center"/>
              <w:rPr>
                <w:rFonts w:ascii="Times New Roman" w:hAnsi="Times New Roman"/>
                <w:noProof/>
                <w:sz w:val="24"/>
                <w:szCs w:val="24"/>
              </w:rPr>
            </w:pPr>
          </w:p>
        </w:tc>
      </w:tr>
    </w:tbl>
    <w:p w14:paraId="49DFD305" w14:textId="77777777" w:rsidR="00CA0BD4" w:rsidRDefault="00CA0BD4" w:rsidP="00CA0BD4">
      <w:pPr>
        <w:rPr>
          <w:lang w:val="en-CA"/>
        </w:rPr>
      </w:pPr>
    </w:p>
    <w:p w14:paraId="01FB567A" w14:textId="77777777" w:rsidR="00887692" w:rsidRPr="00887692" w:rsidRDefault="00887692" w:rsidP="00887692">
      <w:pPr>
        <w:rPr>
          <w:lang w:val="en-CA"/>
        </w:rPr>
      </w:pPr>
      <w:proofErr w:type="spellStart"/>
      <w:r w:rsidRPr="00887692">
        <w:rPr>
          <w:b/>
          <w:bCs/>
          <w:lang w:val="en-CA"/>
        </w:rPr>
        <w:t>text_comment_cancel_flag</w:t>
      </w:r>
      <w:proofErr w:type="spellEnd"/>
      <w:r w:rsidRPr="00887692">
        <w:rPr>
          <w:lang w:val="en-CA"/>
        </w:rPr>
        <w:t xml:space="preserve"> equal to 1 indicates that the SEI message cancels the persistence of any previous text comment SEI message that is associated with one or more layers to which the text comment SEI message applies. </w:t>
      </w:r>
      <w:proofErr w:type="spellStart"/>
      <w:r w:rsidRPr="00887692">
        <w:rPr>
          <w:lang w:val="en-CA"/>
        </w:rPr>
        <w:t>text_comment_cancel_flag</w:t>
      </w:r>
      <w:proofErr w:type="spellEnd"/>
      <w:r w:rsidRPr="00887692">
        <w:rPr>
          <w:lang w:val="en-CA"/>
        </w:rPr>
        <w:t xml:space="preserve"> equal to 0 indicates that text comment information follows.</w:t>
      </w:r>
    </w:p>
    <w:p w14:paraId="2231444A" w14:textId="6D521FBE" w:rsidR="00887692" w:rsidRPr="00887692" w:rsidRDefault="00887692" w:rsidP="00887692">
      <w:pPr>
        <w:rPr>
          <w:lang w:val="en-CA"/>
        </w:rPr>
      </w:pPr>
      <w:proofErr w:type="spellStart"/>
      <w:r w:rsidRPr="00887692">
        <w:rPr>
          <w:b/>
          <w:bCs/>
          <w:lang w:val="en-CA"/>
        </w:rPr>
        <w:t>text_comment_id</w:t>
      </w:r>
      <w:proofErr w:type="spellEnd"/>
      <w:r w:rsidRPr="00887692">
        <w:rPr>
          <w:lang w:val="en-CA"/>
        </w:rPr>
        <w:t xml:space="preserve"> indicates the identifier of the text comment. The value of </w:t>
      </w:r>
      <w:proofErr w:type="spellStart"/>
      <w:r w:rsidRPr="00887692">
        <w:rPr>
          <w:lang w:val="en-CA"/>
        </w:rPr>
        <w:t>text_comment_id</w:t>
      </w:r>
      <w:proofErr w:type="spellEnd"/>
      <w:r w:rsidRPr="00887692">
        <w:rPr>
          <w:lang w:val="en-CA"/>
        </w:rPr>
        <w:t xml:space="preserve"> shall be in the range of 0 to </w:t>
      </w:r>
      <w:r w:rsidRPr="00AA7F12">
        <w:rPr>
          <w:highlight w:val="yellow"/>
          <w:lang w:val="en-CA"/>
        </w:rPr>
        <w:t>255</w:t>
      </w:r>
      <w:r w:rsidRPr="00887692">
        <w:rPr>
          <w:lang w:val="en-CA"/>
        </w:rPr>
        <w:t>, inclusive</w:t>
      </w:r>
      <w:r w:rsidR="00AA7F12">
        <w:rPr>
          <w:lang w:val="en-CA"/>
        </w:rPr>
        <w:t xml:space="preserve"> </w:t>
      </w:r>
      <w:r w:rsidR="00AA7F12" w:rsidRPr="00AA7F12">
        <w:rPr>
          <w:highlight w:val="yellow"/>
          <w:lang w:val="en-CA"/>
        </w:rPr>
        <w:t>[</w:t>
      </w:r>
      <w:r w:rsidR="0045509B">
        <w:rPr>
          <w:highlight w:val="yellow"/>
          <w:lang w:val="en-CA"/>
        </w:rPr>
        <w:t xml:space="preserve">note: </w:t>
      </w:r>
      <w:r w:rsidR="00AA7F12" w:rsidRPr="00AA7F12">
        <w:rPr>
          <w:highlight w:val="yellow"/>
          <w:lang w:val="en-CA"/>
        </w:rPr>
        <w:t>we may want to provide more space (</w:t>
      </w:r>
      <w:proofErr w:type="gramStart"/>
      <w:r w:rsidR="00E22DF5">
        <w:rPr>
          <w:highlight w:val="yellow"/>
          <w:lang w:val="en-CA"/>
        </w:rPr>
        <w:t>e.g.</w:t>
      </w:r>
      <w:proofErr w:type="gramEnd"/>
      <w:r w:rsidR="00E22DF5">
        <w:rPr>
          <w:highlight w:val="yellow"/>
          <w:lang w:val="en-CA"/>
        </w:rPr>
        <w:t xml:space="preserve"> </w:t>
      </w:r>
      <w:r w:rsidR="00313F5F">
        <w:rPr>
          <w:highlight w:val="yellow"/>
          <w:lang w:val="en-CA"/>
        </w:rPr>
        <w:t>13</w:t>
      </w:r>
      <w:r w:rsidR="00AA7F12" w:rsidRPr="00AA7F12">
        <w:rPr>
          <w:highlight w:val="yellow"/>
          <w:lang w:val="en-CA"/>
        </w:rPr>
        <w:t>-bit</w:t>
      </w:r>
      <w:r w:rsidR="00313F5F">
        <w:rPr>
          <w:highlight w:val="yellow"/>
          <w:lang w:val="en-CA"/>
        </w:rPr>
        <w:t>, removing alignment zero bits</w:t>
      </w:r>
      <w:r w:rsidR="00AA7F12" w:rsidRPr="00AA7F12">
        <w:rPr>
          <w:highlight w:val="yellow"/>
          <w:lang w:val="en-CA"/>
        </w:rPr>
        <w:t>)]</w:t>
      </w:r>
      <w:r w:rsidR="00AA7F12">
        <w:rPr>
          <w:lang w:val="en-CA"/>
        </w:rPr>
        <w:t>.</w:t>
      </w:r>
    </w:p>
    <w:p w14:paraId="571586AD" w14:textId="77777777" w:rsidR="00887692" w:rsidRPr="00887692" w:rsidRDefault="00887692" w:rsidP="00887692">
      <w:pPr>
        <w:rPr>
          <w:lang w:val="en-CA"/>
        </w:rPr>
      </w:pPr>
      <w:proofErr w:type="spellStart"/>
      <w:r w:rsidRPr="00887692">
        <w:rPr>
          <w:b/>
          <w:bCs/>
          <w:lang w:val="en-CA"/>
        </w:rPr>
        <w:t>text_comment_id_cancel_flag</w:t>
      </w:r>
      <w:proofErr w:type="spellEnd"/>
      <w:r w:rsidRPr="00887692">
        <w:rPr>
          <w:lang w:val="en-CA"/>
        </w:rPr>
        <w:t xml:space="preserve"> equal to 1 cancels the persistence scope of the </w:t>
      </w:r>
      <w:proofErr w:type="spellStart"/>
      <w:r w:rsidRPr="00887692">
        <w:rPr>
          <w:lang w:val="en-CA"/>
        </w:rPr>
        <w:t>text_comment_id-th</w:t>
      </w:r>
      <w:proofErr w:type="spellEnd"/>
      <w:r w:rsidRPr="00887692">
        <w:rPr>
          <w:lang w:val="en-CA"/>
        </w:rPr>
        <w:t xml:space="preserve"> text comment. </w:t>
      </w:r>
      <w:proofErr w:type="spellStart"/>
      <w:r w:rsidRPr="00887692">
        <w:rPr>
          <w:lang w:val="en-CA"/>
        </w:rPr>
        <w:t>text_comment_id_cancel_flag</w:t>
      </w:r>
      <w:proofErr w:type="spellEnd"/>
      <w:r w:rsidRPr="00887692">
        <w:rPr>
          <w:lang w:val="en-CA"/>
        </w:rPr>
        <w:t xml:space="preserve"> equal to 0 indicates that text comment follows.</w:t>
      </w:r>
    </w:p>
    <w:p w14:paraId="6FDC89BD" w14:textId="77777777" w:rsidR="00887692" w:rsidRPr="00887692" w:rsidRDefault="00887692" w:rsidP="00887692">
      <w:pPr>
        <w:rPr>
          <w:lang w:val="en-CA"/>
        </w:rPr>
      </w:pPr>
      <w:proofErr w:type="spellStart"/>
      <w:r w:rsidRPr="00887692">
        <w:rPr>
          <w:b/>
          <w:bCs/>
          <w:lang w:val="en-CA"/>
        </w:rPr>
        <w:t>text_comment_id_persistence_flag</w:t>
      </w:r>
      <w:proofErr w:type="spellEnd"/>
      <w:r w:rsidRPr="00887692">
        <w:rPr>
          <w:lang w:val="en-CA"/>
        </w:rPr>
        <w:t xml:space="preserve"> specifies the persistence of the </w:t>
      </w:r>
      <w:proofErr w:type="spellStart"/>
      <w:r w:rsidRPr="00887692">
        <w:rPr>
          <w:lang w:val="en-CA"/>
        </w:rPr>
        <w:t>text_comment_id-th</w:t>
      </w:r>
      <w:proofErr w:type="spellEnd"/>
      <w:r w:rsidRPr="00887692">
        <w:rPr>
          <w:lang w:val="en-CA"/>
        </w:rPr>
        <w:t xml:space="preserve"> text comment for the current layer.</w:t>
      </w:r>
    </w:p>
    <w:p w14:paraId="7A9D1144" w14:textId="77777777" w:rsidR="00887692" w:rsidRPr="00887692" w:rsidRDefault="00887692" w:rsidP="00887692">
      <w:pPr>
        <w:rPr>
          <w:lang w:val="en-CA"/>
        </w:rPr>
      </w:pPr>
      <w:proofErr w:type="spellStart"/>
      <w:r w:rsidRPr="00887692">
        <w:rPr>
          <w:lang w:val="en-CA"/>
        </w:rPr>
        <w:t>text_comment_id_persistence_flag</w:t>
      </w:r>
      <w:proofErr w:type="spellEnd"/>
      <w:r w:rsidRPr="00887692">
        <w:rPr>
          <w:lang w:val="en-CA"/>
        </w:rPr>
        <w:t xml:space="preserve"> equal to 0 specifies that the text comment applies to the current decoded picture only.</w:t>
      </w:r>
    </w:p>
    <w:p w14:paraId="76AC5669" w14:textId="77777777" w:rsidR="00887692" w:rsidRPr="00887692" w:rsidRDefault="00887692" w:rsidP="00887692">
      <w:pPr>
        <w:rPr>
          <w:lang w:val="en-CA"/>
        </w:rPr>
      </w:pPr>
      <w:proofErr w:type="spellStart"/>
      <w:r w:rsidRPr="00887692">
        <w:rPr>
          <w:lang w:val="en-CA"/>
        </w:rPr>
        <w:t>text_comment_id_persistence_flag</w:t>
      </w:r>
      <w:proofErr w:type="spellEnd"/>
      <w:r w:rsidRPr="00887692">
        <w:rPr>
          <w:lang w:val="en-CA"/>
        </w:rPr>
        <w:t xml:space="preserve"> equal to 1 specifies that the text comment applies to the current decoded picture and persists for all subsequent pictures of the current layer in output order until one or more of the following conditions are true:</w:t>
      </w:r>
    </w:p>
    <w:p w14:paraId="4C7BEBF6" w14:textId="77777777" w:rsidR="00887692" w:rsidRPr="00887692" w:rsidRDefault="00887692" w:rsidP="00887692">
      <w:pPr>
        <w:rPr>
          <w:lang w:val="en-CA"/>
        </w:rPr>
      </w:pPr>
      <w:r w:rsidRPr="00887692">
        <w:rPr>
          <w:lang w:val="en-CA"/>
        </w:rPr>
        <w:t>– A new CLVS of the current layer begins.</w:t>
      </w:r>
    </w:p>
    <w:p w14:paraId="491812E9" w14:textId="77777777" w:rsidR="00887692" w:rsidRPr="00887692" w:rsidRDefault="00887692" w:rsidP="00887692">
      <w:pPr>
        <w:rPr>
          <w:lang w:val="en-CA"/>
        </w:rPr>
      </w:pPr>
      <w:r w:rsidRPr="00887692">
        <w:rPr>
          <w:lang w:val="en-CA"/>
        </w:rPr>
        <w:t>– The bitstream ends.</w:t>
      </w:r>
    </w:p>
    <w:p w14:paraId="3B9A469E" w14:textId="77777777" w:rsidR="00887692" w:rsidRPr="00887692" w:rsidRDefault="00887692" w:rsidP="00887692">
      <w:pPr>
        <w:rPr>
          <w:lang w:val="en-CA"/>
        </w:rPr>
      </w:pPr>
      <w:r w:rsidRPr="00887692">
        <w:rPr>
          <w:lang w:val="en-CA"/>
        </w:rPr>
        <w:t xml:space="preserve">– A picture in the current layer, associated with a text comment SEI message with the same </w:t>
      </w:r>
      <w:proofErr w:type="spellStart"/>
      <w:r w:rsidRPr="00887692">
        <w:rPr>
          <w:lang w:val="en-CA"/>
        </w:rPr>
        <w:t>text_comment_id</w:t>
      </w:r>
      <w:proofErr w:type="spellEnd"/>
      <w:r w:rsidRPr="00887692">
        <w:rPr>
          <w:lang w:val="en-CA"/>
        </w:rPr>
        <w:t xml:space="preserve"> value, is output that follows the current picture in output order.</w:t>
      </w:r>
    </w:p>
    <w:p w14:paraId="2893EA4D" w14:textId="77777777" w:rsidR="00887692" w:rsidRPr="00887692" w:rsidRDefault="00887692" w:rsidP="00887692">
      <w:pPr>
        <w:rPr>
          <w:lang w:val="en-CA"/>
        </w:rPr>
      </w:pPr>
      <w:proofErr w:type="spellStart"/>
      <w:r w:rsidRPr="00887692">
        <w:rPr>
          <w:b/>
          <w:bCs/>
          <w:lang w:val="en-CA"/>
        </w:rPr>
        <w:t>text_comment_alignment_zero_bit</w:t>
      </w:r>
      <w:proofErr w:type="spellEnd"/>
      <w:r w:rsidRPr="00887692">
        <w:rPr>
          <w:lang w:val="en-CA"/>
        </w:rPr>
        <w:t xml:space="preserve"> shall be equal to 0.  </w:t>
      </w:r>
    </w:p>
    <w:p w14:paraId="4BABBC8A" w14:textId="4D9049B7" w:rsidR="00D642FB" w:rsidRPr="00887692" w:rsidRDefault="00887692" w:rsidP="00887692">
      <w:pPr>
        <w:rPr>
          <w:lang w:val="en-CA"/>
        </w:rPr>
      </w:pPr>
      <w:proofErr w:type="spellStart"/>
      <w:r w:rsidRPr="00887692">
        <w:rPr>
          <w:b/>
          <w:bCs/>
          <w:lang w:val="en-CA"/>
        </w:rPr>
        <w:t>text_comment</w:t>
      </w:r>
      <w:proofErr w:type="spellEnd"/>
      <w:r w:rsidRPr="00887692">
        <w:rPr>
          <w:lang w:val="en-CA"/>
        </w:rPr>
        <w:t>[</w:t>
      </w:r>
      <w:proofErr w:type="spellStart"/>
      <w:r w:rsidRPr="00887692">
        <w:rPr>
          <w:lang w:val="en-CA"/>
        </w:rPr>
        <w:t>text_comment_</w:t>
      </w:r>
      <w:proofErr w:type="gramStart"/>
      <w:r w:rsidRPr="00887692">
        <w:rPr>
          <w:lang w:val="en-CA"/>
        </w:rPr>
        <w:t>id</w:t>
      </w:r>
      <w:proofErr w:type="spellEnd"/>
      <w:r w:rsidRPr="00887692">
        <w:rPr>
          <w:lang w:val="en-CA"/>
        </w:rPr>
        <w:t>][</w:t>
      </w:r>
      <w:proofErr w:type="spellStart"/>
      <w:proofErr w:type="gramEnd"/>
      <w:r w:rsidRPr="00887692">
        <w:rPr>
          <w:lang w:val="en-CA"/>
        </w:rPr>
        <w:t>i</w:t>
      </w:r>
      <w:proofErr w:type="spellEnd"/>
      <w:r w:rsidRPr="00887692">
        <w:rPr>
          <w:lang w:val="en-CA"/>
        </w:rPr>
        <w:t xml:space="preserve">] contains the </w:t>
      </w:r>
      <w:proofErr w:type="spellStart"/>
      <w:r w:rsidRPr="00887692">
        <w:rPr>
          <w:lang w:val="en-CA"/>
        </w:rPr>
        <w:t>i-th</w:t>
      </w:r>
      <w:proofErr w:type="spellEnd"/>
      <w:r w:rsidRPr="00887692">
        <w:rPr>
          <w:lang w:val="en-CA"/>
        </w:rPr>
        <w:t xml:space="preserve"> byte of the text comment.</w:t>
      </w:r>
    </w:p>
    <w:p w14:paraId="7B6143AD" w14:textId="77777777" w:rsidR="00CA0BD4" w:rsidRPr="00D642FB" w:rsidRDefault="00CA0BD4" w:rsidP="00CA0BD4">
      <w:pPr>
        <w:rPr>
          <w:u w:val="single"/>
          <w:lang w:val="en-CA"/>
        </w:rPr>
      </w:pPr>
      <w:r w:rsidRPr="00D642FB">
        <w:rPr>
          <w:u w:val="single"/>
          <w:lang w:val="en-CA"/>
        </w:rPr>
        <w:t>Notes:</w:t>
      </w:r>
    </w:p>
    <w:p w14:paraId="2CE12199" w14:textId="513001CA" w:rsidR="00CA0BD4" w:rsidRPr="00CA0BD4" w:rsidRDefault="00CA0BD4" w:rsidP="00CA0BD4">
      <w:pPr>
        <w:rPr>
          <w:lang w:val="en-CA"/>
        </w:rPr>
      </w:pPr>
      <w:r w:rsidRPr="00CA0BD4">
        <w:rPr>
          <w:lang w:val="en-CA"/>
        </w:rPr>
        <w:t xml:space="preserve">- </w:t>
      </w:r>
      <w:r w:rsidR="00887692" w:rsidRPr="00887692">
        <w:rPr>
          <w:lang w:val="en-CA"/>
        </w:rPr>
        <w:t>for consistency with other SEI messages in the context of AVC</w:t>
      </w:r>
      <w:r w:rsidR="00887692">
        <w:rPr>
          <w:lang w:val="en-CA"/>
        </w:rPr>
        <w:t>, a</w:t>
      </w:r>
      <w:r w:rsidR="00887692" w:rsidRPr="00887692">
        <w:rPr>
          <w:lang w:val="en-CA"/>
        </w:rPr>
        <w:t xml:space="preserve"> persistence time can be specified instead of a flag. In that case, </w:t>
      </w:r>
      <w:proofErr w:type="spellStart"/>
      <w:r w:rsidR="00887692" w:rsidRPr="00887692">
        <w:rPr>
          <w:lang w:val="en-CA"/>
        </w:rPr>
        <w:t>text_comment_id_persistence_flag</w:t>
      </w:r>
      <w:proofErr w:type="spellEnd"/>
      <w:r w:rsidR="00887692" w:rsidRPr="00887692">
        <w:rPr>
          <w:lang w:val="en-CA"/>
        </w:rPr>
        <w:t xml:space="preserve"> would be replaced by </w:t>
      </w:r>
      <w:proofErr w:type="spellStart"/>
      <w:r w:rsidR="00887692" w:rsidRPr="00887692">
        <w:rPr>
          <w:lang w:val="en-CA"/>
        </w:rPr>
        <w:t>text_comment_id_repetition_period</w:t>
      </w:r>
      <w:proofErr w:type="spellEnd"/>
      <w:r w:rsidR="00887692" w:rsidRPr="00887692">
        <w:rPr>
          <w:lang w:val="en-CA"/>
        </w:rPr>
        <w:t xml:space="preserve">: value 0 meaning no persistence, value 1 meaning persistence until </w:t>
      </w:r>
      <w:r w:rsidR="00887692" w:rsidRPr="00887692">
        <w:rPr>
          <w:lang w:val="en-CA"/>
        </w:rPr>
        <w:lastRenderedPageBreak/>
        <w:t>cancel (as with the flag), and values greater than 1 would indicate the number of POCs during which the message is valid.</w:t>
      </w:r>
    </w:p>
    <w:p w14:paraId="324A8271" w14:textId="6886556B" w:rsidR="00A23F8D" w:rsidRDefault="00A23F8D" w:rsidP="00E11923">
      <w:pPr>
        <w:pStyle w:val="Heading1"/>
        <w:rPr>
          <w:lang w:val="en-CA"/>
        </w:rPr>
      </w:pPr>
      <w:r>
        <w:rPr>
          <w:lang w:val="en-CA"/>
        </w:rPr>
        <w:t>Conclusion</w:t>
      </w:r>
    </w:p>
    <w:p w14:paraId="7019C959" w14:textId="26D2F355" w:rsidR="00D642FB" w:rsidRPr="00D642FB" w:rsidRDefault="00CD7E60" w:rsidP="00D642FB">
      <w:pPr>
        <w:rPr>
          <w:lang w:val="en-CA"/>
        </w:rPr>
      </w:pPr>
      <w:r w:rsidRPr="00CD7E60">
        <w:rPr>
          <w:lang w:val="en-CA"/>
        </w:rPr>
        <w:t>It is proposed to add a Text comment SEI message based on this contribution in the next version of  the “</w:t>
      </w:r>
      <w:r w:rsidRPr="00CD7E60">
        <w:rPr>
          <w:lang w:val="en-CA"/>
        </w:rPr>
        <w:t>Technologies under consideration for future extensions of VSEI</w:t>
      </w:r>
      <w:r w:rsidRPr="00CD7E60">
        <w:rPr>
          <w:lang w:val="en-CA"/>
        </w:rPr>
        <w:t>” document.</w:t>
      </w:r>
    </w:p>
    <w:p w14:paraId="5F0CF8E4" w14:textId="4A40C82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C94D771" w:rsidR="00342FF4" w:rsidRPr="005B217D" w:rsidRDefault="00A23F8D" w:rsidP="009234A5">
      <w:pPr>
        <w:rPr>
          <w:szCs w:val="22"/>
          <w:lang w:val="en-CA"/>
        </w:rPr>
      </w:pPr>
      <w:r w:rsidRPr="00A23F8D">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0402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0ADB">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26662C"/>
    <w:multiLevelType w:val="hybridMultilevel"/>
    <w:tmpl w:val="A680284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E7F2A30"/>
    <w:multiLevelType w:val="hybridMultilevel"/>
    <w:tmpl w:val="81BED78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961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014451">
    <w:abstractNumId w:val="10"/>
  </w:num>
  <w:num w:numId="3" w16cid:durableId="229198465">
    <w:abstractNumId w:val="9"/>
  </w:num>
  <w:num w:numId="4" w16cid:durableId="921568314">
    <w:abstractNumId w:val="7"/>
  </w:num>
  <w:num w:numId="5" w16cid:durableId="497312517">
    <w:abstractNumId w:val="8"/>
  </w:num>
  <w:num w:numId="6" w16cid:durableId="475343064">
    <w:abstractNumId w:val="4"/>
  </w:num>
  <w:num w:numId="7" w16cid:durableId="629627205">
    <w:abstractNumId w:val="6"/>
  </w:num>
  <w:num w:numId="8" w16cid:durableId="1327588731">
    <w:abstractNumId w:val="4"/>
  </w:num>
  <w:num w:numId="9" w16cid:durableId="1033384933">
    <w:abstractNumId w:val="1"/>
  </w:num>
  <w:num w:numId="10" w16cid:durableId="1144741731">
    <w:abstractNumId w:val="3"/>
  </w:num>
  <w:num w:numId="11" w16cid:durableId="733160134">
    <w:abstractNumId w:val="2"/>
  </w:num>
  <w:num w:numId="12" w16cid:durableId="2034458625">
    <w:abstractNumId w:val="5"/>
  </w:num>
  <w:num w:numId="13" w16cid:durableId="259336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49DD"/>
    <w:rsid w:val="000865E1"/>
    <w:rsid w:val="00092AF4"/>
    <w:rsid w:val="00094479"/>
    <w:rsid w:val="000962AC"/>
    <w:rsid w:val="000B0C0F"/>
    <w:rsid w:val="000B1C6B"/>
    <w:rsid w:val="000B4142"/>
    <w:rsid w:val="000B4FF9"/>
    <w:rsid w:val="000C09AC"/>
    <w:rsid w:val="000C228D"/>
    <w:rsid w:val="000C2BAA"/>
    <w:rsid w:val="000C3A5B"/>
    <w:rsid w:val="000C5F4C"/>
    <w:rsid w:val="000E00F3"/>
    <w:rsid w:val="000F158C"/>
    <w:rsid w:val="00102F3D"/>
    <w:rsid w:val="00124E38"/>
    <w:rsid w:val="0012580B"/>
    <w:rsid w:val="00131F90"/>
    <w:rsid w:val="0013458C"/>
    <w:rsid w:val="0013526E"/>
    <w:rsid w:val="00146152"/>
    <w:rsid w:val="00155526"/>
    <w:rsid w:val="00167C36"/>
    <w:rsid w:val="00171371"/>
    <w:rsid w:val="00175A24"/>
    <w:rsid w:val="00187E58"/>
    <w:rsid w:val="001A297E"/>
    <w:rsid w:val="001A368E"/>
    <w:rsid w:val="001A61AB"/>
    <w:rsid w:val="001A7329"/>
    <w:rsid w:val="001A792F"/>
    <w:rsid w:val="001B4E28"/>
    <w:rsid w:val="001C3525"/>
    <w:rsid w:val="001C3AFB"/>
    <w:rsid w:val="001D07F0"/>
    <w:rsid w:val="001D1BD2"/>
    <w:rsid w:val="001E0248"/>
    <w:rsid w:val="001E02BE"/>
    <w:rsid w:val="001E3B37"/>
    <w:rsid w:val="001F2594"/>
    <w:rsid w:val="001F6A5E"/>
    <w:rsid w:val="0020480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F5F"/>
    <w:rsid w:val="00317D85"/>
    <w:rsid w:val="00327C56"/>
    <w:rsid w:val="003315A1"/>
    <w:rsid w:val="003373EC"/>
    <w:rsid w:val="00342FF4"/>
    <w:rsid w:val="00344E5A"/>
    <w:rsid w:val="00346148"/>
    <w:rsid w:val="003669EA"/>
    <w:rsid w:val="003706CC"/>
    <w:rsid w:val="00377710"/>
    <w:rsid w:val="00390ADB"/>
    <w:rsid w:val="003A25F5"/>
    <w:rsid w:val="003A2D8E"/>
    <w:rsid w:val="003A7CE6"/>
    <w:rsid w:val="003C20E4"/>
    <w:rsid w:val="003C470A"/>
    <w:rsid w:val="003D0A9A"/>
    <w:rsid w:val="003D6342"/>
    <w:rsid w:val="003E6F90"/>
    <w:rsid w:val="003E73ED"/>
    <w:rsid w:val="003F5D0F"/>
    <w:rsid w:val="00402129"/>
    <w:rsid w:val="00414101"/>
    <w:rsid w:val="004219CF"/>
    <w:rsid w:val="004234F0"/>
    <w:rsid w:val="00427EEC"/>
    <w:rsid w:val="00433DDB"/>
    <w:rsid w:val="00435A29"/>
    <w:rsid w:val="00437619"/>
    <w:rsid w:val="0045509B"/>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36D4D"/>
    <w:rsid w:val="00550A66"/>
    <w:rsid w:val="00567EC7"/>
    <w:rsid w:val="00570013"/>
    <w:rsid w:val="005753EC"/>
    <w:rsid w:val="005801A2"/>
    <w:rsid w:val="005952A5"/>
    <w:rsid w:val="005A33A1"/>
    <w:rsid w:val="005B217D"/>
    <w:rsid w:val="005C385F"/>
    <w:rsid w:val="005C7C26"/>
    <w:rsid w:val="005D161E"/>
    <w:rsid w:val="005E1AC6"/>
    <w:rsid w:val="005E3F2B"/>
    <w:rsid w:val="005F6F1B"/>
    <w:rsid w:val="00615995"/>
    <w:rsid w:val="00616155"/>
    <w:rsid w:val="00624B33"/>
    <w:rsid w:val="00625A3F"/>
    <w:rsid w:val="0063041A"/>
    <w:rsid w:val="00630AA2"/>
    <w:rsid w:val="00631D8B"/>
    <w:rsid w:val="00637420"/>
    <w:rsid w:val="00646707"/>
    <w:rsid w:val="00657F7E"/>
    <w:rsid w:val="00662E58"/>
    <w:rsid w:val="006637F2"/>
    <w:rsid w:val="006642A5"/>
    <w:rsid w:val="00664DCF"/>
    <w:rsid w:val="00665B1B"/>
    <w:rsid w:val="006855A0"/>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58DE"/>
    <w:rsid w:val="007768FF"/>
    <w:rsid w:val="007824D3"/>
    <w:rsid w:val="00796EE3"/>
    <w:rsid w:val="007A7D29"/>
    <w:rsid w:val="007B0A05"/>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769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620D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F8D"/>
    <w:rsid w:val="00A46843"/>
    <w:rsid w:val="00A56B97"/>
    <w:rsid w:val="00A6093D"/>
    <w:rsid w:val="00A703CE"/>
    <w:rsid w:val="00A72017"/>
    <w:rsid w:val="00A754A1"/>
    <w:rsid w:val="00A767DC"/>
    <w:rsid w:val="00A76A6D"/>
    <w:rsid w:val="00A83253"/>
    <w:rsid w:val="00AA5DC2"/>
    <w:rsid w:val="00AA6E84"/>
    <w:rsid w:val="00AA7F12"/>
    <w:rsid w:val="00AB1A1C"/>
    <w:rsid w:val="00AB4721"/>
    <w:rsid w:val="00AB7405"/>
    <w:rsid w:val="00AD05A8"/>
    <w:rsid w:val="00AE341B"/>
    <w:rsid w:val="00AF51C5"/>
    <w:rsid w:val="00AF6059"/>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1C90"/>
    <w:rsid w:val="00B94B06"/>
    <w:rsid w:val="00B94C28"/>
    <w:rsid w:val="00BA6668"/>
    <w:rsid w:val="00BC10BA"/>
    <w:rsid w:val="00BC5AFD"/>
    <w:rsid w:val="00C00DDE"/>
    <w:rsid w:val="00C044A1"/>
    <w:rsid w:val="00C04F43"/>
    <w:rsid w:val="00C05271"/>
    <w:rsid w:val="00C0609D"/>
    <w:rsid w:val="00C115AB"/>
    <w:rsid w:val="00C26CCB"/>
    <w:rsid w:val="00C30249"/>
    <w:rsid w:val="00C35F74"/>
    <w:rsid w:val="00C3723B"/>
    <w:rsid w:val="00C42466"/>
    <w:rsid w:val="00C5359B"/>
    <w:rsid w:val="00C606C9"/>
    <w:rsid w:val="00C80288"/>
    <w:rsid w:val="00C836F0"/>
    <w:rsid w:val="00C84003"/>
    <w:rsid w:val="00C90650"/>
    <w:rsid w:val="00C97D78"/>
    <w:rsid w:val="00CA0BD4"/>
    <w:rsid w:val="00CC2AAE"/>
    <w:rsid w:val="00CC5A42"/>
    <w:rsid w:val="00CD0EAB"/>
    <w:rsid w:val="00CD7E60"/>
    <w:rsid w:val="00CE5E02"/>
    <w:rsid w:val="00CF289E"/>
    <w:rsid w:val="00CF34DB"/>
    <w:rsid w:val="00CF3917"/>
    <w:rsid w:val="00CF558F"/>
    <w:rsid w:val="00D010C0"/>
    <w:rsid w:val="00D06B8B"/>
    <w:rsid w:val="00D073E2"/>
    <w:rsid w:val="00D1555A"/>
    <w:rsid w:val="00D446EC"/>
    <w:rsid w:val="00D51BF0"/>
    <w:rsid w:val="00D531DB"/>
    <w:rsid w:val="00D55942"/>
    <w:rsid w:val="00D61B3D"/>
    <w:rsid w:val="00D642FB"/>
    <w:rsid w:val="00D807BF"/>
    <w:rsid w:val="00D82FCC"/>
    <w:rsid w:val="00DA17FC"/>
    <w:rsid w:val="00DA57C9"/>
    <w:rsid w:val="00DA7887"/>
    <w:rsid w:val="00DB2C26"/>
    <w:rsid w:val="00DB45C3"/>
    <w:rsid w:val="00DD02F4"/>
    <w:rsid w:val="00DD6622"/>
    <w:rsid w:val="00DE1C7C"/>
    <w:rsid w:val="00DE6B43"/>
    <w:rsid w:val="00E041C6"/>
    <w:rsid w:val="00E11923"/>
    <w:rsid w:val="00E207D8"/>
    <w:rsid w:val="00E22DF5"/>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6283"/>
    <w:rsid w:val="00F2488D"/>
    <w:rsid w:val="00F601A0"/>
    <w:rsid w:val="00F712E9"/>
    <w:rsid w:val="00F73032"/>
    <w:rsid w:val="00F848FC"/>
    <w:rsid w:val="00F906F6"/>
    <w:rsid w:val="00F9282A"/>
    <w:rsid w:val="00F96BAD"/>
    <w:rsid w:val="00FA139D"/>
    <w:rsid w:val="00FA60F5"/>
    <w:rsid w:val="00FB0E84"/>
    <w:rsid w:val="00FC2405"/>
    <w:rsid w:val="00FD01C2"/>
    <w:rsid w:val="00FD123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B0A05"/>
    <w:pPr>
      <w:ind w:left="720"/>
      <w:contextualSpacing/>
    </w:pPr>
  </w:style>
  <w:style w:type="character" w:styleId="UnresolvedMention">
    <w:name w:val="Unresolved Mention"/>
    <w:basedOn w:val="DefaultParagraphFont"/>
    <w:uiPriority w:val="99"/>
    <w:semiHidden/>
    <w:unhideWhenUsed/>
    <w:rsid w:val="00AA5DC2"/>
    <w:rPr>
      <w:color w:val="605E5C"/>
      <w:shd w:val="clear" w:color="auto" w:fill="E1DFDD"/>
    </w:rPr>
  </w:style>
  <w:style w:type="character" w:customStyle="1" w:styleId="CaptionChar">
    <w:name w:val="Caption Char"/>
    <w:link w:val="Caption"/>
    <w:qFormat/>
    <w:locked/>
    <w:rsid w:val="00AA5DC2"/>
    <w:rPr>
      <w:rFonts w:eastAsia="SimSun"/>
      <w:b/>
      <w:bCs/>
      <w:sz w:val="22"/>
      <w:szCs w:val="28"/>
    </w:rPr>
  </w:style>
  <w:style w:type="paragraph" w:styleId="Caption">
    <w:name w:val="caption"/>
    <w:basedOn w:val="Normal"/>
    <w:next w:val="Normal"/>
    <w:link w:val="CaptionChar"/>
    <w:unhideWhenUsed/>
    <w:qFormat/>
    <w:rsid w:val="00AA5DC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CA0BD4"/>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A0BD4"/>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rsid w:val="00536D4D"/>
    <w:rPr>
      <w:sz w:val="16"/>
      <w:szCs w:val="16"/>
    </w:rPr>
  </w:style>
  <w:style w:type="paragraph" w:styleId="CommentText">
    <w:name w:val="annotation text"/>
    <w:basedOn w:val="Normal"/>
    <w:link w:val="CommentTextChar"/>
    <w:rsid w:val="00536D4D"/>
    <w:rPr>
      <w:sz w:val="20"/>
    </w:rPr>
  </w:style>
  <w:style w:type="character" w:customStyle="1" w:styleId="CommentTextChar">
    <w:name w:val="Comment Text Char"/>
    <w:basedOn w:val="DefaultParagraphFont"/>
    <w:link w:val="CommentText"/>
    <w:rsid w:val="00536D4D"/>
  </w:style>
  <w:style w:type="paragraph" w:styleId="CommentSubject">
    <w:name w:val="annotation subject"/>
    <w:basedOn w:val="CommentText"/>
    <w:next w:val="CommentText"/>
    <w:link w:val="CommentSubjectChar"/>
    <w:semiHidden/>
    <w:unhideWhenUsed/>
    <w:rsid w:val="00536D4D"/>
    <w:rPr>
      <w:b/>
      <w:bCs/>
    </w:rPr>
  </w:style>
  <w:style w:type="character" w:customStyle="1" w:styleId="CommentSubjectChar">
    <w:name w:val="Comment Subject Char"/>
    <w:basedOn w:val="CommentTextChar"/>
    <w:link w:val="CommentSubject"/>
    <w:semiHidden/>
    <w:rsid w:val="00536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88A86-7C37-46CB-A6B4-6061C1673ED2}">
  <ds:schemaRefs>
    <ds:schemaRef ds:uri="http://schemas.openxmlformats.org/officeDocument/2006/bibliography"/>
  </ds:schemaRefs>
</ds:datastoreItem>
</file>

<file path=customXml/itemProps2.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3.xml><?xml version="1.0" encoding="utf-8"?>
<ds:datastoreItem xmlns:ds="http://schemas.openxmlformats.org/officeDocument/2006/customXml" ds:itemID="{4B2874B6-67B9-4443-A76E-E361A85C74CA}">
  <ds:schemaRefs>
    <ds:schemaRef ds:uri="http://schemas.openxmlformats.org/package/2006/metadata/core-properties"/>
    <ds:schemaRef ds:uri="http://schemas.microsoft.com/office/infopath/2007/PartnerControls"/>
    <ds:schemaRef ds:uri="http://purl.org/dc/elements/1.1/"/>
    <ds:schemaRef ds:uri="http://www.w3.org/XML/1998/namespace"/>
    <ds:schemaRef ds:uri="7f9398f8-e012-4b22-ae2f-fed012cfaeb4"/>
    <ds:schemaRef ds:uri="http://purl.org/dc/dcmitype/"/>
    <ds:schemaRef ds:uri="0f0a07f2-b47a-4f17-ae63-a8acead6400d"/>
    <ds:schemaRef ds:uri="http://schemas.microsoft.com/office/2006/documentManagement/typ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BB2903F-1E72-4FEB-A7A0-660F9607E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724</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31</cp:revision>
  <cp:lastPrinted>1900-01-01T08:00:00Z</cp:lastPrinted>
  <dcterms:created xsi:type="dcterms:W3CDTF">2023-11-23T15:31:00Z</dcterms:created>
  <dcterms:modified xsi:type="dcterms:W3CDTF">2024-01-10T21:58:00Z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