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EEDC1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8E201E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347150">
              <w:rPr>
                <w:lang w:val="en-CA"/>
              </w:rPr>
              <w:t>0286</w:t>
            </w:r>
            <w:r w:rsidR="006A0E5C" w:rsidRPr="006A0E5C">
              <w:rPr>
                <w:lang w:val="en-CA"/>
              </w:rPr>
              <w:t>-v</w:t>
            </w:r>
            <w:r w:rsidR="0034715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8D09C4" w:rsidR="00E61DAC" w:rsidRPr="005B217D" w:rsidRDefault="00921A9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JVET-AE0111 (</w:t>
            </w:r>
            <w:r w:rsidRPr="00921A99">
              <w:rPr>
                <w:b/>
                <w:szCs w:val="22"/>
                <w:lang w:val="en-CA"/>
              </w:rPr>
              <w:t>Additional conformance tests of spatial scalability for multilayer coding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3D173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75ABD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029618D" w:rsidR="00E61DAC" w:rsidRPr="005B217D" w:rsidRDefault="00921A9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Shunsuke Iwamura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7986FC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21A99" w:rsidRPr="0084067E">
                <w:rPr>
                  <w:rStyle w:val="a6"/>
                  <w:szCs w:val="22"/>
                  <w:lang w:val="en-CA"/>
                </w:rPr>
                <w:t>iwamura.s-gc@nhk.or.jp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D35155" w:rsidR="00E61DAC" w:rsidRPr="005B217D" w:rsidRDefault="00921A9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A6D93B1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C7B9E0" w14:textId="76304AB7" w:rsidR="00921A99" w:rsidRPr="00921A99" w:rsidRDefault="0063597F" w:rsidP="00921A99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reports the crosscheck of JVET-AE0111 on additional conformance test of spatial scalability for multilayer coding. </w:t>
      </w:r>
    </w:p>
    <w:p w14:paraId="603764F8" w14:textId="7903C419" w:rsidR="005B6823" w:rsidRDefault="005B6823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>dditional conformance bitstream</w:t>
      </w:r>
    </w:p>
    <w:p w14:paraId="2086EFD7" w14:textId="0B070E25" w:rsidR="005B6823" w:rsidRPr="005B6823" w:rsidRDefault="00513ABA" w:rsidP="005B6823">
      <w:pPr>
        <w:rPr>
          <w:rFonts w:hint="eastAsia"/>
          <w:lang w:val="en-CA" w:eastAsia="ja-JP"/>
        </w:rPr>
      </w:pPr>
      <w:r>
        <w:rPr>
          <w:lang w:val="en-CA" w:eastAsia="ja-JP"/>
        </w:rPr>
        <w:t xml:space="preserve">The proposed additional conformance bitstream </w:t>
      </w:r>
      <w:r w:rsidR="00325085">
        <w:rPr>
          <w:lang w:val="en-CA" w:eastAsia="ja-JP"/>
        </w:rPr>
        <w:t xml:space="preserve">for </w:t>
      </w:r>
      <w:r w:rsidR="00C74459">
        <w:rPr>
          <w:lang w:val="en-CA" w:eastAsia="ja-JP"/>
        </w:rPr>
        <w:t xml:space="preserve">exercising </w:t>
      </w:r>
      <w:r w:rsidR="00325085">
        <w:rPr>
          <w:lang w:val="en-CA" w:eastAsia="ja-JP"/>
        </w:rPr>
        <w:t xml:space="preserve">inter-layer prediction </w:t>
      </w:r>
      <w:r w:rsidR="00701C5F">
        <w:rPr>
          <w:lang w:val="en-CA" w:eastAsia="ja-JP"/>
        </w:rPr>
        <w:t>from the first picture</w:t>
      </w:r>
      <w:r w:rsidR="00C74459">
        <w:rPr>
          <w:lang w:val="en-CA" w:eastAsia="ja-JP"/>
        </w:rPr>
        <w:t xml:space="preserve"> can be reproduced using the instruction described in JVET-AE0111</w:t>
      </w:r>
      <w:r w:rsidR="003607EE">
        <w:rPr>
          <w:lang w:val="en-CA" w:eastAsia="ja-JP"/>
        </w:rPr>
        <w:t xml:space="preserve">, and md5sum of the generated bitstream matches with </w:t>
      </w:r>
      <w:r w:rsidR="00F6650E">
        <w:rPr>
          <w:lang w:val="en-CA" w:eastAsia="ja-JP"/>
        </w:rPr>
        <w:t>that provided by</w:t>
      </w:r>
      <w:r w:rsidR="003607EE">
        <w:rPr>
          <w:lang w:val="en-CA" w:eastAsia="ja-JP"/>
        </w:rPr>
        <w:t xml:space="preserve"> </w:t>
      </w:r>
      <w:r w:rsidR="00F6650E">
        <w:rPr>
          <w:lang w:val="en-CA" w:eastAsia="ja-JP"/>
        </w:rPr>
        <w:t xml:space="preserve">the </w:t>
      </w:r>
      <w:r w:rsidR="003607EE">
        <w:rPr>
          <w:lang w:val="en-CA" w:eastAsia="ja-JP"/>
        </w:rPr>
        <w:t>proponent</w:t>
      </w:r>
      <w:r w:rsidR="001C3E55">
        <w:rPr>
          <w:lang w:val="en-CA" w:eastAsia="ja-JP"/>
        </w:rPr>
        <w:t>.</w:t>
      </w:r>
      <w:bookmarkStart w:id="0" w:name="_GoBack"/>
      <w:bookmarkEnd w:id="0"/>
    </w:p>
    <w:p w14:paraId="7D2AC1F0" w14:textId="55A619C4" w:rsidR="00745F6B" w:rsidRDefault="007F53F2" w:rsidP="00E11923">
      <w:pPr>
        <w:pStyle w:val="1"/>
        <w:rPr>
          <w:lang w:val="en-CA"/>
        </w:rPr>
      </w:pPr>
      <w:r>
        <w:rPr>
          <w:lang w:val="en-CA"/>
        </w:rPr>
        <w:t>Code changes</w:t>
      </w:r>
      <w:r w:rsidR="00974374">
        <w:rPr>
          <w:lang w:val="en-CA"/>
        </w:rPr>
        <w:t xml:space="preserve"> regarding </w:t>
      </w:r>
    </w:p>
    <w:p w14:paraId="124C2067" w14:textId="31D495EA" w:rsidR="006C4881" w:rsidRDefault="008E5099" w:rsidP="007F53F2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</w:t>
      </w:r>
      <w:r w:rsidR="00814683">
        <w:rPr>
          <w:lang w:val="en-CA" w:eastAsia="ja-JP"/>
        </w:rPr>
        <w:t xml:space="preserve">contribution also contains bugfix for </w:t>
      </w:r>
      <w:r w:rsidR="00BB1243">
        <w:rPr>
          <w:lang w:val="en-CA" w:eastAsia="ja-JP"/>
        </w:rPr>
        <w:t xml:space="preserve">RPL </w:t>
      </w:r>
      <w:r w:rsidR="00D10422">
        <w:rPr>
          <w:lang w:val="en-CA" w:eastAsia="ja-JP"/>
        </w:rPr>
        <w:t xml:space="preserve">for low delay configurations. </w:t>
      </w:r>
      <w:r w:rsidR="000A4D0B">
        <w:rPr>
          <w:lang w:val="en-CA" w:eastAsia="ja-JP"/>
        </w:rPr>
        <w:t xml:space="preserve">The </w:t>
      </w:r>
      <w:r>
        <w:rPr>
          <w:lang w:val="en-CA" w:eastAsia="ja-JP"/>
        </w:rPr>
        <w:t>code changes proposed in JVET-AE0111 was reviewed</w:t>
      </w:r>
      <w:r w:rsidR="006C4881">
        <w:rPr>
          <w:lang w:val="en-CA" w:eastAsia="ja-JP"/>
        </w:rPr>
        <w:t>.</w:t>
      </w:r>
    </w:p>
    <w:p w14:paraId="280C03F5" w14:textId="04E28F8A" w:rsidR="00D121A4" w:rsidRDefault="00D121A4" w:rsidP="00E11BE3">
      <w:pPr>
        <w:pStyle w:val="ad"/>
        <w:numPr>
          <w:ilvl w:val="0"/>
          <w:numId w:val="13"/>
        </w:numPr>
        <w:ind w:leftChars="0"/>
        <w:contextualSpacing/>
        <w:textAlignment w:val="auto"/>
      </w:pPr>
      <w:r>
        <w:t xml:space="preserve">fix option </w:t>
      </w:r>
      <w:proofErr w:type="spellStart"/>
      <w:r>
        <w:t>AvoidIntraInDepLayers</w:t>
      </w:r>
      <w:proofErr w:type="spellEnd"/>
      <w:r>
        <w:t xml:space="preserve"> for LDB/P configurations</w:t>
      </w:r>
    </w:p>
    <w:p w14:paraId="22C00D54" w14:textId="21501FCA" w:rsidR="00D121A4" w:rsidRDefault="00D121A4" w:rsidP="00E11BE3">
      <w:pPr>
        <w:pStyle w:val="ad"/>
        <w:numPr>
          <w:ilvl w:val="0"/>
          <w:numId w:val="13"/>
        </w:numPr>
        <w:ind w:leftChars="0"/>
        <w:contextualSpacing/>
        <w:textAlignment w:val="auto"/>
      </w:pPr>
      <w:r>
        <w:t xml:space="preserve">fix RPL initialization when </w:t>
      </w:r>
      <w:proofErr w:type="spellStart"/>
      <w:r>
        <w:t>intraPeriod</w:t>
      </w:r>
      <w:proofErr w:type="spellEnd"/>
      <w:r>
        <w:t>&lt;0</w:t>
      </w:r>
    </w:p>
    <w:p w14:paraId="3CCC10EE" w14:textId="77777777" w:rsidR="00D121A4" w:rsidRDefault="00D121A4" w:rsidP="00D121A4">
      <w:pPr>
        <w:pStyle w:val="ad"/>
        <w:numPr>
          <w:ilvl w:val="0"/>
          <w:numId w:val="13"/>
        </w:numPr>
        <w:ind w:leftChars="0"/>
        <w:contextualSpacing/>
        <w:textAlignment w:val="auto"/>
      </w:pPr>
      <w:r>
        <w:t xml:space="preserve">fix </w:t>
      </w:r>
      <w:proofErr w:type="spellStart"/>
      <w:r>
        <w:t>NumberOfActivePictures</w:t>
      </w:r>
      <w:proofErr w:type="spellEnd"/>
      <w:r>
        <w:t xml:space="preserve"> with inter-layer references in </w:t>
      </w:r>
      <w:proofErr w:type="spellStart"/>
      <w:r>
        <w:t>xCreateExplicitReferencePicture-SetFromReference</w:t>
      </w:r>
      <w:proofErr w:type="spellEnd"/>
      <w:r>
        <w:t>.</w:t>
      </w:r>
    </w:p>
    <w:p w14:paraId="20A1831F" w14:textId="217A8051" w:rsidR="007F53F2" w:rsidRPr="006C4881" w:rsidRDefault="006C4881" w:rsidP="00D121A4">
      <w:pPr>
        <w:rPr>
          <w:rFonts w:hint="eastAsia"/>
          <w:lang w:val="en-CA" w:eastAsia="ja-JP"/>
        </w:rPr>
      </w:pPr>
      <w:r>
        <w:rPr>
          <w:lang w:val="en-CA" w:eastAsia="ja-JP"/>
        </w:rPr>
        <w:t>A</w:t>
      </w:r>
      <w:r w:rsidR="008E5099" w:rsidRPr="006C4881">
        <w:rPr>
          <w:lang w:val="en-CA" w:eastAsia="ja-JP"/>
        </w:rPr>
        <w:t xml:space="preserve">ll the changes </w:t>
      </w:r>
      <w:r w:rsidR="00974374">
        <w:rPr>
          <w:szCs w:val="22"/>
          <w:lang w:val="en-CA"/>
        </w:rPr>
        <w:t>matche</w:t>
      </w:r>
      <w:r w:rsidR="00E11BE3">
        <w:rPr>
          <w:szCs w:val="22"/>
          <w:lang w:val="en-CA"/>
        </w:rPr>
        <w:t xml:space="preserve"> with</w:t>
      </w:r>
      <w:r w:rsidR="00974374">
        <w:rPr>
          <w:szCs w:val="22"/>
          <w:lang w:val="en-CA"/>
        </w:rPr>
        <w:t xml:space="preserve"> the description </w:t>
      </w:r>
      <w:r w:rsidR="00592D56">
        <w:rPr>
          <w:szCs w:val="22"/>
          <w:lang w:val="en-CA"/>
        </w:rPr>
        <w:t>provided by JVET-AE0111.</w:t>
      </w:r>
      <w:r w:rsidR="008E5099" w:rsidRPr="006C4881">
        <w:rPr>
          <w:lang w:val="en-CA" w:eastAsia="ja-JP"/>
        </w:rPr>
        <w:t xml:space="preserve"> </w:t>
      </w:r>
    </w:p>
    <w:p w14:paraId="1539A21D" w14:textId="5D9216C6" w:rsidR="001F2594" w:rsidRPr="005B217D" w:rsidRDefault="001F25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D36DEAC" w:rsidR="00342FF4" w:rsidRPr="005B217D" w:rsidRDefault="0063597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NHK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C6759" w14:textId="77777777" w:rsidR="007F759C" w:rsidRDefault="007F759C">
      <w:r>
        <w:separator/>
      </w:r>
    </w:p>
  </w:endnote>
  <w:endnote w:type="continuationSeparator" w:id="0">
    <w:p w14:paraId="771C29A7" w14:textId="77777777" w:rsidR="007F759C" w:rsidRDefault="007F7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EF780E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121A4">
      <w:rPr>
        <w:rStyle w:val="a5"/>
        <w:noProof/>
      </w:rPr>
      <w:t>2023-07-16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2ADB0" w14:textId="77777777" w:rsidR="007F759C" w:rsidRDefault="007F759C">
      <w:r>
        <w:separator/>
      </w:r>
    </w:p>
  </w:footnote>
  <w:footnote w:type="continuationSeparator" w:id="0">
    <w:p w14:paraId="0503746F" w14:textId="77777777" w:rsidR="007F759C" w:rsidRDefault="007F75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36E21"/>
    <w:multiLevelType w:val="hybridMultilevel"/>
    <w:tmpl w:val="953C8B10"/>
    <w:lvl w:ilvl="0" w:tplc="EFFAF80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32B89"/>
    <w:multiLevelType w:val="hybridMultilevel"/>
    <w:tmpl w:val="AE266AAC"/>
    <w:lvl w:ilvl="0" w:tplc="29FE6E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4D0B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3E55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5085"/>
    <w:rsid w:val="00327C56"/>
    <w:rsid w:val="003315A1"/>
    <w:rsid w:val="003373EC"/>
    <w:rsid w:val="00342FF4"/>
    <w:rsid w:val="00344E5A"/>
    <w:rsid w:val="00346148"/>
    <w:rsid w:val="00347150"/>
    <w:rsid w:val="003607EE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3ABA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2D56"/>
    <w:rsid w:val="005952A5"/>
    <w:rsid w:val="005A33A1"/>
    <w:rsid w:val="005B217D"/>
    <w:rsid w:val="005B6823"/>
    <w:rsid w:val="005C385F"/>
    <w:rsid w:val="005C7C26"/>
    <w:rsid w:val="005D5B33"/>
    <w:rsid w:val="005E1AC6"/>
    <w:rsid w:val="005E3F2B"/>
    <w:rsid w:val="005E5F38"/>
    <w:rsid w:val="005F6F1B"/>
    <w:rsid w:val="00615995"/>
    <w:rsid w:val="00616155"/>
    <w:rsid w:val="00617323"/>
    <w:rsid w:val="00624B33"/>
    <w:rsid w:val="0063041A"/>
    <w:rsid w:val="00630AA2"/>
    <w:rsid w:val="00631D8B"/>
    <w:rsid w:val="0063597F"/>
    <w:rsid w:val="00646707"/>
    <w:rsid w:val="00657F7E"/>
    <w:rsid w:val="00662E58"/>
    <w:rsid w:val="006637F2"/>
    <w:rsid w:val="006642A5"/>
    <w:rsid w:val="00664DCF"/>
    <w:rsid w:val="006A0E5C"/>
    <w:rsid w:val="006A48E6"/>
    <w:rsid w:val="006C4881"/>
    <w:rsid w:val="006C5D39"/>
    <w:rsid w:val="006D6D9B"/>
    <w:rsid w:val="006E2810"/>
    <w:rsid w:val="006E5417"/>
    <w:rsid w:val="006F0794"/>
    <w:rsid w:val="006F7528"/>
    <w:rsid w:val="00701C5F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53F2"/>
    <w:rsid w:val="007F6205"/>
    <w:rsid w:val="007F67A1"/>
    <w:rsid w:val="007F759C"/>
    <w:rsid w:val="00801A7B"/>
    <w:rsid w:val="00811C05"/>
    <w:rsid w:val="00814683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E5099"/>
    <w:rsid w:val="00907757"/>
    <w:rsid w:val="009212B0"/>
    <w:rsid w:val="00921A99"/>
    <w:rsid w:val="00921FA1"/>
    <w:rsid w:val="009234A5"/>
    <w:rsid w:val="00933453"/>
    <w:rsid w:val="009336F7"/>
    <w:rsid w:val="0093636C"/>
    <w:rsid w:val="009374A7"/>
    <w:rsid w:val="00937F03"/>
    <w:rsid w:val="00955F6D"/>
    <w:rsid w:val="00974374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1243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445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0422"/>
    <w:rsid w:val="00D121A4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11BE3"/>
    <w:rsid w:val="00E207D8"/>
    <w:rsid w:val="00E262D4"/>
    <w:rsid w:val="00E36250"/>
    <w:rsid w:val="00E47F2D"/>
    <w:rsid w:val="00E50701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6650E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921A99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C488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9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wamura.s-gc@nhk.or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Shunsuke Iwamura</cp:lastModifiedBy>
  <cp:revision>29</cp:revision>
  <cp:lastPrinted>1900-01-01T08:00:00Z</cp:lastPrinted>
  <dcterms:created xsi:type="dcterms:W3CDTF">2023-05-09T15:06:00Z</dcterms:created>
  <dcterms:modified xsi:type="dcterms:W3CDTF">2023-07-16T07:16:00Z</dcterms:modified>
</cp:coreProperties>
</file>