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F1C19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E90CDC">
              <w:rPr>
                <w:lang w:val="en-CA"/>
              </w:rPr>
              <w:t>026</w:t>
            </w:r>
            <w:r w:rsidR="00574D75">
              <w:rPr>
                <w:lang w:val="en-CA"/>
              </w:rPr>
              <w:t>4</w:t>
            </w:r>
            <w:r w:rsidR="006A0E5C" w:rsidRPr="006A0E5C">
              <w:rPr>
                <w:lang w:val="en-CA"/>
              </w:rPr>
              <w:t>-v</w:t>
            </w:r>
            <w:r w:rsidR="00E90CD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2B114A" w:rsidR="00E61DAC" w:rsidRPr="005B217D" w:rsidRDefault="00E90C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90CDC">
              <w:rPr>
                <w:b/>
                <w:szCs w:val="22"/>
                <w:lang w:val="en-CA"/>
              </w:rPr>
              <w:t>Crosscheck of JVET-AE016</w:t>
            </w:r>
            <w:r w:rsidR="00574D75">
              <w:rPr>
                <w:b/>
                <w:szCs w:val="22"/>
                <w:lang w:val="en-CA"/>
              </w:rPr>
              <w:t>3</w:t>
            </w:r>
            <w:r w:rsidRPr="00E90CDC">
              <w:rPr>
                <w:b/>
                <w:szCs w:val="22"/>
                <w:lang w:val="en-CA"/>
              </w:rPr>
              <w:t xml:space="preserve"> </w:t>
            </w:r>
            <w:r w:rsidR="00574D75" w:rsidRPr="00574D75">
              <w:rPr>
                <w:b/>
                <w:szCs w:val="22"/>
                <w:lang w:val="en-CA"/>
              </w:rPr>
              <w:t>(AHG12: Modified CTC proposal for low-delay configuration)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9FBCA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E1B2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90CDC" w:rsidRPr="005B217D" w14:paraId="714CD808" w14:textId="77777777" w:rsidTr="000962AC">
        <w:tc>
          <w:tcPr>
            <w:tcW w:w="1458" w:type="dxa"/>
          </w:tcPr>
          <w:p w14:paraId="4DB59313" w14:textId="77777777" w:rsidR="00E90CDC" w:rsidRPr="005B217D" w:rsidRDefault="00E90CDC" w:rsidP="00E90CD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0204A3" w:rsidR="00E90CDC" w:rsidRPr="005B217D" w:rsidRDefault="00E90CDC" w:rsidP="00E90C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D38C6A" w:rsidR="00E90CDC" w:rsidRPr="005B217D" w:rsidRDefault="00E90CDC" w:rsidP="00E90CD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14EDB59" w:rsidR="00E90CDC" w:rsidRPr="005B217D" w:rsidRDefault="00574D75" w:rsidP="00E90CD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90CDC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 w:rsidR="00E90CDC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4E9A35" w:rsidR="00E61DAC" w:rsidRPr="005B217D" w:rsidRDefault="00E90C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97EA104" w:rsidR="00263398" w:rsidRPr="005B217D" w:rsidRDefault="00E90CDC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the cross-check results of JVET-AE016</w:t>
      </w:r>
      <w:r w:rsidR="00574D75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1539A21D" w14:textId="67FCA0E6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A2D9176" w14:textId="7C8F09E6" w:rsidR="00E90CDC" w:rsidRDefault="00E90CDC" w:rsidP="00E90CDC">
      <w:pPr>
        <w:rPr>
          <w:lang w:val="en-CA"/>
        </w:rPr>
      </w:pPr>
      <w:r>
        <w:rPr>
          <w:lang w:val="en-CA"/>
        </w:rPr>
        <w:t>In JVET-AE016</w:t>
      </w:r>
      <w:r w:rsidR="00574D75">
        <w:rPr>
          <w:lang w:val="en-CA"/>
        </w:rPr>
        <w:t>3</w:t>
      </w:r>
      <w:r>
        <w:rPr>
          <w:lang w:val="en-CA"/>
        </w:rPr>
        <w:t xml:space="preserve">, it’s proposed to </w:t>
      </w:r>
      <w:r w:rsidR="00574D75">
        <w:rPr>
          <w:lang w:val="en-CA"/>
        </w:rPr>
        <w:t>modify the CTC configurations for the low delay coding to reduce the simulation time</w:t>
      </w:r>
      <w:r>
        <w:rPr>
          <w:lang w:val="en-CA"/>
        </w:rPr>
        <w:t xml:space="preserve">. </w:t>
      </w:r>
    </w:p>
    <w:p w14:paraId="3D562B88" w14:textId="2E3B7C49" w:rsidR="00E90CDC" w:rsidRDefault="00E90CDC" w:rsidP="00E90CDC">
      <w:pPr>
        <w:rPr>
          <w:lang w:val="en-CA"/>
        </w:rPr>
      </w:pPr>
      <w:r>
        <w:rPr>
          <w:lang w:val="en-CA"/>
        </w:rPr>
        <w:t xml:space="preserve">This contribution provides the cross-check results of the </w:t>
      </w:r>
      <w:r w:rsidR="00574D75">
        <w:rPr>
          <w:lang w:val="en-CA"/>
        </w:rPr>
        <w:t xml:space="preserve">ECM </w:t>
      </w:r>
      <w:r>
        <w:rPr>
          <w:lang w:val="en-CA"/>
        </w:rPr>
        <w:t>result reported in JVET-AE016</w:t>
      </w:r>
      <w:r w:rsidR="00574D75">
        <w:rPr>
          <w:lang w:val="en-CA"/>
        </w:rPr>
        <w:t>3</w:t>
      </w:r>
      <w:r>
        <w:rPr>
          <w:lang w:val="en-CA"/>
        </w:rPr>
        <w:t xml:space="preserve">. The </w:t>
      </w:r>
      <w:r w:rsidR="00574D75">
        <w:rPr>
          <w:lang w:val="en-CA"/>
        </w:rPr>
        <w:t>modified configuration</w:t>
      </w:r>
      <w:r>
        <w:rPr>
          <w:lang w:val="en-CA"/>
        </w:rPr>
        <w:t xml:space="preserve"> provided matches the described method in JVET-AE016</w:t>
      </w:r>
      <w:r w:rsidR="00574D75">
        <w:rPr>
          <w:lang w:val="en-CA"/>
        </w:rPr>
        <w:t>3</w:t>
      </w:r>
      <w:r>
        <w:rPr>
          <w:lang w:val="en-CA"/>
        </w:rPr>
        <w:t>, the available partial crosscheck results, as reported in the following table</w:t>
      </w:r>
      <w:r w:rsidR="00574D75">
        <w:rPr>
          <w:lang w:val="en-CA"/>
        </w:rPr>
        <w:t>s</w:t>
      </w:r>
      <w:r>
        <w:rPr>
          <w:lang w:val="en-CA"/>
        </w:rPr>
        <w:t xml:space="preserve"> and in the accompany excel sheet</w:t>
      </w:r>
      <w:r w:rsidR="00574D75">
        <w:rPr>
          <w:lang w:val="en-CA"/>
        </w:rPr>
        <w:t>s</w:t>
      </w:r>
      <w:r>
        <w:rPr>
          <w:lang w:val="en-CA"/>
        </w:rPr>
        <w:t>, match that reported in JVET-AE016</w:t>
      </w:r>
      <w:r w:rsidR="00574D75">
        <w:rPr>
          <w:lang w:val="en-CA"/>
        </w:rPr>
        <w:t>3</w:t>
      </w:r>
      <w:r>
        <w:rPr>
          <w:lang w:val="en-CA"/>
        </w:rPr>
        <w:t>.</w:t>
      </w:r>
    </w:p>
    <w:p w14:paraId="503C6B3A" w14:textId="77777777" w:rsidR="00574D75" w:rsidRDefault="00574D75" w:rsidP="00E90CDC">
      <w:pPr>
        <w:rPr>
          <w:lang w:val="en-CA"/>
        </w:rPr>
      </w:pPr>
    </w:p>
    <w:p w14:paraId="31411A7B" w14:textId="5CEB7E09" w:rsidR="00574D75" w:rsidRDefault="00574D75" w:rsidP="00574D7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Crosscheck results of JVET-AE0163 Test1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53"/>
        <w:gridCol w:w="1153"/>
        <w:gridCol w:w="1153"/>
        <w:gridCol w:w="958"/>
        <w:gridCol w:w="884"/>
      </w:tblGrid>
      <w:tr w:rsidR="00574D75" w:rsidRPr="00574D75" w14:paraId="0361C40D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14FC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F444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74D75" w:rsidRPr="00574D75" w14:paraId="4A912682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D70D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EDA2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574D75" w:rsidRPr="00574D75" w14:paraId="6A805B5A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2E15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7A1D6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87026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40BC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771D2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532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4D75" w:rsidRPr="00574D75" w14:paraId="5356A44E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6C4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BECE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A499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7186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09E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D628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4D75" w:rsidRPr="00574D75" w14:paraId="585577E5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A3421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B020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A92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C5E4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8B8E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8440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4D75" w:rsidRPr="00574D75" w14:paraId="4604FCDD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7491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5B97D" w14:textId="517F9A0C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9CFF1" w14:textId="1ADDFEAB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B4117" w14:textId="46F0B1B3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D08D0" w14:textId="021A530C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97FE56" w14:textId="07D7EFE2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390428B7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7909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246F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B22F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724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6A15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825D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96.9%</w:t>
            </w:r>
          </w:p>
        </w:tc>
      </w:tr>
      <w:tr w:rsidR="00574D75" w:rsidRPr="00574D75" w14:paraId="5B1D6583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C2EE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051F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123606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sz w:val="18"/>
                <w:szCs w:val="18"/>
                <w:lang w:eastAsia="zh-CN"/>
              </w:rPr>
              <w:t>-3.60%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741F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B15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158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96.5%</w:t>
            </w:r>
          </w:p>
        </w:tc>
      </w:tr>
      <w:tr w:rsidR="00574D75" w:rsidRPr="00574D75" w14:paraId="1507EADB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C41B6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1A4E7" w14:textId="76AD1529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1E31" w14:textId="7FB24FD2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30356" w14:textId="768FA4CD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3C34C" w14:textId="33379659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81845" w14:textId="2745937B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46B127AD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9A9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7430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2D7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8B91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293F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51B3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</w:tr>
      <w:tr w:rsidR="00574D75" w:rsidRPr="00574D75" w14:paraId="1E8EC3CC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01E0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0A2AD" w14:textId="3825061B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D9871" w14:textId="694C88B2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1FD6" w14:textId="49D77266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82717" w14:textId="67F55554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068BB" w14:textId="6911B90F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2350ABF7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383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C2871" w14:textId="6935D21B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85E4D" w14:textId="22F9EE40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6955B" w14:textId="78745BFD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C6E51" w14:textId="56CC58B8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10459" w14:textId="7F6813CB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42957918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F034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F40D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658C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88FF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7002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E09A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74D75" w:rsidRPr="00574D75" w14:paraId="311B479E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5F0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0F95D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 10 </w:t>
            </w:r>
          </w:p>
        </w:tc>
      </w:tr>
      <w:tr w:rsidR="00574D75" w:rsidRPr="00574D75" w14:paraId="3E480D22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4246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67B62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574D75" w:rsidRPr="00574D75" w14:paraId="1E06F75D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A378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835C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88AF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768A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C8B9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D248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4D75" w:rsidRPr="00574D75" w14:paraId="746723E9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C7125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616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42EE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5E14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1942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2B359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4D75" w:rsidRPr="00574D75" w14:paraId="3E5E5BBA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A5E5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0C98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0B3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41AE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7E0F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5FB1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4D75" w:rsidRPr="00574D75" w14:paraId="14FD02CF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1B52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F770F" w14:textId="12C09B92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71E6A" w14:textId="0BC4AA29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6A98A" w14:textId="7141FE46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2F597" w14:textId="7CE8278B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46F41" w14:textId="50CA533D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37EFBCEE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6BC8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B46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41C4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CE5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22FD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1FC6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93.6%</w:t>
            </w:r>
          </w:p>
        </w:tc>
      </w:tr>
      <w:tr w:rsidR="00574D75" w:rsidRPr="00574D75" w14:paraId="7FE7E4F6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D3AD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45D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B8F69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sz w:val="18"/>
                <w:szCs w:val="18"/>
                <w:lang w:eastAsia="zh-CN"/>
              </w:rPr>
              <w:t>-4.08%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A53C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AC7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1784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97.6%</w:t>
            </w:r>
          </w:p>
        </w:tc>
      </w:tr>
      <w:tr w:rsidR="00574D75" w:rsidRPr="00574D75" w14:paraId="20A298E2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7B28A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95E08" w14:textId="407149C1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92329" w14:textId="3B1C1C2A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6B5F6" w14:textId="119C7AB5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F5E96" w14:textId="2D4D82B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C4727" w14:textId="021CFE1E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24527BCD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E2C2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D8F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115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1.13%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0FB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F862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97.7%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7D79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95.6%</w:t>
            </w:r>
          </w:p>
        </w:tc>
      </w:tr>
      <w:tr w:rsidR="00574D75" w:rsidRPr="00574D75" w14:paraId="4DC345D7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303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B0939" w14:textId="7EAAC851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D959D" w14:textId="528620F2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193F0" w14:textId="6023A53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500E1" w14:textId="5F5F253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F9566" w14:textId="55274A6D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2A466416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3680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46ADD5" w14:textId="50DDD08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79C58" w14:textId="0191C922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5BF40" w14:textId="76DFC4E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6C7A6" w14:textId="6CC25911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61D7F" w14:textId="78D3B48C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25CEE17" w14:textId="193B8179" w:rsidR="00E90CDC" w:rsidRDefault="00E90CDC" w:rsidP="00E90CDC">
      <w:pPr>
        <w:rPr>
          <w:lang w:val="en-CA"/>
        </w:rPr>
      </w:pPr>
    </w:p>
    <w:p w14:paraId="3658E2E9" w14:textId="77777777" w:rsidR="00574D75" w:rsidRDefault="00574D75" w:rsidP="00E90CDC">
      <w:pPr>
        <w:rPr>
          <w:lang w:val="en-CA"/>
        </w:rPr>
      </w:pPr>
    </w:p>
    <w:p w14:paraId="12D11FEC" w14:textId="30EC6822" w:rsidR="00574D75" w:rsidRDefault="00574D75" w:rsidP="00574D7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</w:t>
      </w:r>
      <w:r w:rsidRPr="00231C06">
        <w:t>Crosscheck results of JVET-AE0163 Test</w:t>
      </w:r>
      <w:r>
        <w:t>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574D75" w:rsidRPr="00574D75" w14:paraId="1674F0FB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34C4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EE8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74D75" w:rsidRPr="00574D75" w14:paraId="34F40188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9B69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FD6E5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574D75" w:rsidRPr="00574D75" w14:paraId="1A0B2561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9F71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06E24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4ED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804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DB68D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4259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4D75" w:rsidRPr="00574D75" w14:paraId="4CF2FBF0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5B3EF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AC6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7617C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9901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95BA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9DCA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4D75" w:rsidRPr="00574D75" w14:paraId="43B9A68B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F70A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EDBC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1A7D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1B69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3121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C2B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4D75" w:rsidRPr="00574D75" w14:paraId="2875E496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07F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8CCDF" w14:textId="0A1688F2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84773" w14:textId="055E34A6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9E8B6" w14:textId="01ADD8AE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1511B" w14:textId="21101978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13B20" w14:textId="19926A98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0A4FF275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1D8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D292D" w14:textId="49608B55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1685C" w14:textId="15D938B1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D5011" w14:textId="53F5C025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549F4" w14:textId="468E162E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3152B" w14:textId="1D905EB5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60A370D3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3232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36AC7" w14:textId="00B89449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41A20" w14:textId="6D2A096D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228E" w14:textId="16559B0D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96ED6" w14:textId="59185A86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DEBFE" w14:textId="17CE1C1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3FEDE12F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C2ABC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07791" w14:textId="2B9C5D34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7C686" w14:textId="3681C62C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7DC24" w14:textId="26C0336E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54CA3" w14:textId="37147458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9D0D8" w14:textId="441D6765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1B2AFF83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4A58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E597A" w14:textId="61EE799E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B4A5A" w14:textId="696EFD0B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03EE8" w14:textId="4691FBA0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A0673" w14:textId="1027165F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63E26" w14:textId="28B057DA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2999138D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917E9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71EE3" w14:textId="0CFEB62B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8AAC1" w14:textId="62A27210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B821B" w14:textId="54E4A533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B3767" w14:textId="20B18268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92BFC" w14:textId="14BC8E73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4D458B6F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DA1E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AF9F31" w14:textId="5AED4DFC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7B0307" w14:textId="35CB7FA9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FF06C" w14:textId="5B1E55B9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2720A5" w14:textId="53901FBC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C49BB" w14:textId="229F47BF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4051445F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0EF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29CA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F5FC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B6C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B3A8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F2D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74D75" w:rsidRPr="00574D75" w14:paraId="14BAA68D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C170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9FC2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 10 </w:t>
            </w:r>
          </w:p>
        </w:tc>
      </w:tr>
      <w:tr w:rsidR="00574D75" w:rsidRPr="00574D75" w14:paraId="60AC4875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373A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9B4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574D75" w:rsidRPr="00574D75" w14:paraId="2157085E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98BB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40ACF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8EFA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D63F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42F64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D696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4D75" w:rsidRPr="00574D75" w14:paraId="3D18129B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8C9C1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AF2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544A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9504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9724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0E00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4D75" w:rsidRPr="00574D75" w14:paraId="2534AFB9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A0D8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64D1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AAC6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49B8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DEE0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418B5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4D75" w:rsidRPr="00574D75" w14:paraId="7988C3CB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091F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8DDF4" w14:textId="1AC7755C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79E7F" w14:textId="5601B69C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86B91" w14:textId="120146B1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37610" w14:textId="0AE86F44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51C39" w14:textId="5CD5A359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7A1C476D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C4427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F33F4" w14:textId="374D6CEA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902C9" w14:textId="4379EB8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CF7B" w14:textId="26F5EC60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08230" w14:textId="795402A2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F69D7" w14:textId="70EE1978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607A7E27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172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D5AFB" w14:textId="499FE6EF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80AAD" w14:textId="25019AE4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E713B" w14:textId="55C5EC28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AAADE" w14:textId="403BEB7D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9D699" w14:textId="305822CD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2438EDBA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7E73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DEB46" w14:textId="2EF002F6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7D30B" w14:textId="5B1AD1D0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1514" w14:textId="5D59DA5C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D7010" w14:textId="285B9B19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100CF" w14:textId="166B2AF4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7674B3E5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BAF5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5204C" w14:textId="70CCC4AE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4CE8A" w14:textId="5DFA9256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4502E" w14:textId="2E03AC6D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02ED" w14:textId="66D25494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E0EA4" w14:textId="48AE6E82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585B9E04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3E04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619F6" w14:textId="3A805CBD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ECB9C" w14:textId="093111B1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5DFF7" w14:textId="2E80405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DB45D" w14:textId="3E752103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D1F04" w14:textId="7AA24670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4D75" w:rsidRPr="00574D75" w14:paraId="0F606B7A" w14:textId="77777777" w:rsidTr="00574D7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D6D2" w14:textId="7777777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4D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43082F" w14:textId="4E7039C6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DE15E" w14:textId="78B18CB7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BB60" w14:textId="1B0DBA52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B01EC0" w14:textId="6923BCC5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89388" w14:textId="6972834B" w:rsidR="00574D75" w:rsidRPr="00574D75" w:rsidRDefault="00574D75" w:rsidP="00574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8B9C94C" w14:textId="77777777" w:rsidR="00574D75" w:rsidRPr="00E90CDC" w:rsidRDefault="00574D75" w:rsidP="00E90CD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77BEC6C" w:rsidR="005801A2" w:rsidRPr="005B217D" w:rsidRDefault="00E90CDC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306A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4D75">
      <w:rPr>
        <w:rStyle w:val="PageNumber"/>
        <w:noProof/>
      </w:rPr>
      <w:t>2023-07-14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697027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0181945">
    <w:abstractNumId w:val="9"/>
  </w:num>
  <w:num w:numId="3" w16cid:durableId="1504735209">
    <w:abstractNumId w:val="8"/>
  </w:num>
  <w:num w:numId="4" w16cid:durableId="576940623">
    <w:abstractNumId w:val="6"/>
  </w:num>
  <w:num w:numId="5" w16cid:durableId="905843850">
    <w:abstractNumId w:val="7"/>
  </w:num>
  <w:num w:numId="6" w16cid:durableId="788013008">
    <w:abstractNumId w:val="4"/>
  </w:num>
  <w:num w:numId="7" w16cid:durableId="1609699199">
    <w:abstractNumId w:val="5"/>
  </w:num>
  <w:num w:numId="8" w16cid:durableId="365444037">
    <w:abstractNumId w:val="4"/>
  </w:num>
  <w:num w:numId="9" w16cid:durableId="1973751250">
    <w:abstractNumId w:val="1"/>
  </w:num>
  <w:num w:numId="10" w16cid:durableId="1716805870">
    <w:abstractNumId w:val="3"/>
  </w:num>
  <w:num w:numId="11" w16cid:durableId="1079785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4D75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CD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574D7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312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</cp:revision>
  <cp:lastPrinted>1900-01-01T08:00:00Z</cp:lastPrinted>
  <dcterms:created xsi:type="dcterms:W3CDTF">2023-07-14T08:02:00Z</dcterms:created>
  <dcterms:modified xsi:type="dcterms:W3CDTF">2023-07-15T14:39:00Z</dcterms:modified>
</cp:coreProperties>
</file>