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328775BB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75324F">
              <w:rPr>
                <w:lang w:val="en-CA"/>
              </w:rPr>
              <w:t>177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63B6D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 xml:space="preserve">Local illumination compensation with </w:t>
            </w:r>
            <w:r w:rsidR="00A33D90">
              <w:rPr>
                <w:b/>
                <w:bCs/>
                <w:sz w:val="24"/>
                <w:lang w:val="en-CA"/>
              </w:rPr>
              <w:t>slope adjustment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85BAEB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3EB66321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563E0E9E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234D6CAC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adjustment, in which an adjustment parameter is used to modify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3F320AF3" w14:textId="6C12A891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24044589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r w:rsidR="00944E0A">
        <w:rPr>
          <w:lang w:val="en-CA"/>
        </w:rPr>
        <w:t>: {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%, %;</w:t>
      </w:r>
      <w:r w:rsidR="00831922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E4E8532" w14:textId="484CD320" w:rsidR="00C23102" w:rsidRDefault="00C23102" w:rsidP="00C23102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>
        <w:rPr>
          <w:lang w:val="en-CA"/>
        </w:rPr>
        <w:t>reference</w:t>
      </w:r>
      <w:r w:rsidRPr="00250117">
        <w:rPr>
          <w:lang w:val="en-CA"/>
        </w:rPr>
        <w:t xml:space="preserve"> block</w:t>
      </w:r>
      <w:r>
        <w:rPr>
          <w:lang w:val="en-CA"/>
        </w:rPr>
        <w:t>,</w:t>
      </w:r>
      <w:r w:rsidRPr="00250117">
        <w:rPr>
          <w:lang w:val="en-CA"/>
        </w:rPr>
        <w:t xml:space="preserve"> as a</w:t>
      </w:r>
      <w:r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>
        <w:rPr>
          <w:lang w:val="en-CA"/>
        </w:rPr>
        <w:t>model</w:t>
      </w:r>
      <w:r w:rsidRPr="00250117">
        <w:rPr>
          <w:lang w:val="en-CA"/>
        </w:rPr>
        <w:t xml:space="preserve"> 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>, which forms a linear equation</w:t>
      </w:r>
      <w:r w:rsidR="00C70A06">
        <w:rPr>
          <w:lang w:val="en-CA"/>
        </w:rPr>
        <w:t xml:space="preserve">, </w:t>
      </w:r>
      <w:r>
        <w:rPr>
          <w:lang w:val="en-CA"/>
        </w:rPr>
        <w:t>p’</w:t>
      </w:r>
      <w:r w:rsidR="00C70A06">
        <w:rPr>
          <w:lang w:val="en-CA"/>
        </w:rPr>
        <w:t> </w:t>
      </w:r>
      <w:r>
        <w:rPr>
          <w:lang w:val="en-CA"/>
        </w:rPr>
        <w:t>[</w:t>
      </w:r>
      <w:r w:rsidR="00C70A06">
        <w:rPr>
          <w:lang w:val="en-CA"/>
        </w:rPr>
        <w:t> </w:t>
      </w:r>
      <w:r>
        <w:rPr>
          <w:lang w:val="en-CA"/>
        </w:rPr>
        <w:t>x</w:t>
      </w:r>
      <w:r w:rsidR="00C70A06">
        <w:rPr>
          <w:lang w:val="en-CA"/>
        </w:rPr>
        <w:t> </w:t>
      </w:r>
      <w:r>
        <w:rPr>
          <w:lang w:val="en-CA"/>
        </w:rPr>
        <w:t>]</w:t>
      </w:r>
      <w:r w:rsidR="00C70A06">
        <w:rPr>
          <w:lang w:val="en-CA"/>
        </w:rPr>
        <w:t> </w:t>
      </w:r>
      <w:r>
        <w:rPr>
          <w:lang w:val="en-CA"/>
        </w:rPr>
        <w:t>=</w:t>
      </w:r>
      <w:r w:rsidR="00C70A06">
        <w:rPr>
          <w:lang w:val="en-CA"/>
        </w:rPr>
        <w:t> </w:t>
      </w:r>
      <w:r w:rsidRPr="00250117">
        <w:rPr>
          <w:i/>
          <w:lang w:val="en-CA"/>
        </w:rPr>
        <w:t>α</w:t>
      </w:r>
      <w:r w:rsidR="00C70A06">
        <w:rPr>
          <w:i/>
          <w:lang w:val="en-CA"/>
        </w:rPr>
        <w:t> </w:t>
      </w:r>
      <w:r>
        <w:rPr>
          <w:lang w:val="en-CA"/>
        </w:rPr>
        <w:t>×</w:t>
      </w:r>
      <w:r w:rsidR="00C70A06">
        <w:rPr>
          <w:lang w:val="en-CA"/>
        </w:rPr>
        <w:t> </w:t>
      </w:r>
      <w:r w:rsidRPr="00250117">
        <w:rPr>
          <w:lang w:val="en-CA"/>
        </w:rPr>
        <w:t>p</w:t>
      </w:r>
      <w:r w:rsidR="00C70A06">
        <w:rPr>
          <w:lang w:val="en-CA"/>
        </w:rPr>
        <w:t> </w:t>
      </w:r>
      <w:r w:rsidRPr="00250117">
        <w:rPr>
          <w:lang w:val="en-CA"/>
        </w:rPr>
        <w:t>[</w:t>
      </w:r>
      <w:r w:rsidR="00C70A06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C70A06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C70A06">
        <w:rPr>
          <w:lang w:val="en-CA"/>
        </w:rPr>
        <w:t> + </w:t>
      </w:r>
      <w:r w:rsidRPr="00250117">
        <w:rPr>
          <w:i/>
          <w:lang w:val="en-CA"/>
        </w:rPr>
        <w:t>β</w:t>
      </w:r>
      <w:r>
        <w:rPr>
          <w:iCs/>
          <w:lang w:val="en-CA"/>
        </w:rPr>
        <w:t>,</w:t>
      </w:r>
      <w:r w:rsidRPr="00250117">
        <w:rPr>
          <w:lang w:val="en-CA"/>
        </w:rPr>
        <w:t xml:space="preserve"> 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1E4386B0" w14:textId="4A58F7E7" w:rsidR="00A33D90" w:rsidRDefault="00A33D90" w:rsidP="00FE25A1">
      <w:pPr>
        <w:rPr>
          <w:iCs/>
          <w:lang w:val="en-CA"/>
        </w:rPr>
      </w:pPr>
      <w:r>
        <w:rPr>
          <w:iCs/>
          <w:lang w:val="en-CA"/>
        </w:rPr>
        <w:t>In addition, s</w:t>
      </w:r>
      <w:r w:rsidRPr="00A33D90">
        <w:rPr>
          <w:iCs/>
          <w:lang w:val="en-CA"/>
        </w:rPr>
        <w:t>lope adjustment of CCLM</w:t>
      </w:r>
      <w:r>
        <w:rPr>
          <w:iCs/>
          <w:lang w:val="en-CA"/>
        </w:rPr>
        <w:t xml:space="preserve"> was proposed in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_Ref100173038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[1]</w:t>
      </w:r>
      <w:r w:rsidR="007604DD">
        <w:rPr>
          <w:lang w:val="en-CA"/>
        </w:rPr>
        <w:fldChar w:fldCharType="end"/>
      </w:r>
      <w:r>
        <w:rPr>
          <w:iCs/>
          <w:lang w:val="en-CA"/>
        </w:rPr>
        <w:t xml:space="preserve"> and adopted in ECM. As shown in</w:t>
      </w:r>
      <w:r w:rsidRPr="00A33D90">
        <w:rPr>
          <w:iCs/>
          <w:lang w:val="en-CA"/>
        </w:rPr>
        <w:t xml:space="preserve"> </w:t>
      </w:r>
      <w:r w:rsidRPr="00A33D90">
        <w:rPr>
          <w:iCs/>
          <w:lang w:val="en-CA"/>
        </w:rPr>
        <w:fldChar w:fldCharType="begin"/>
      </w:r>
      <w:r w:rsidRPr="00A33D90">
        <w:rPr>
          <w:iCs/>
          <w:lang w:val="en-CA"/>
        </w:rPr>
        <w:instrText xml:space="preserve"> REF _Ref139122166 \h  \* MERGEFORMAT </w:instrText>
      </w:r>
      <w:r w:rsidRPr="00A33D90">
        <w:rPr>
          <w:iCs/>
          <w:lang w:val="en-CA"/>
        </w:rPr>
      </w:r>
      <w:r w:rsidRPr="00A33D90">
        <w:rPr>
          <w:iCs/>
          <w:lang w:val="en-CA"/>
        </w:rPr>
        <w:fldChar w:fldCharType="separate"/>
      </w:r>
      <w:r w:rsidR="007604DD" w:rsidRPr="007604DD">
        <w:rPr>
          <w:szCs w:val="22"/>
          <w:lang w:val="en-CA"/>
        </w:rPr>
        <w:t xml:space="preserve">Figure </w:t>
      </w:r>
      <w:r w:rsidR="007604DD" w:rsidRPr="007604DD">
        <w:rPr>
          <w:noProof/>
          <w:szCs w:val="22"/>
          <w:lang w:val="en-CA"/>
        </w:rPr>
        <w:t>1</w:t>
      </w:r>
      <w:r w:rsidRPr="00A33D90">
        <w:rPr>
          <w:iCs/>
          <w:lang w:val="en-CA"/>
        </w:rPr>
        <w:fldChar w:fldCharType="end"/>
      </w:r>
      <w:r>
        <w:rPr>
          <w:iCs/>
          <w:lang w:val="en-CA"/>
        </w:rPr>
        <w:t>, the adjustment parameter (</w:t>
      </w:r>
      <w:r w:rsidRPr="00C70A06">
        <w:rPr>
          <w:i/>
          <w:lang w:val="en-CA"/>
        </w:rPr>
        <w:t>u</w:t>
      </w:r>
      <w:r>
        <w:rPr>
          <w:iCs/>
          <w:lang w:val="en-CA"/>
        </w:rPr>
        <w:t>) is used to update the derived linear model in CCLM.</w:t>
      </w:r>
      <w:r w:rsidR="00C23102">
        <w:rPr>
          <w:iCs/>
          <w:lang w:val="en-CA"/>
        </w:rPr>
        <w:t xml:space="preserve"> </w:t>
      </w:r>
      <w:r w:rsidR="00C23102" w:rsidRPr="00A33D90">
        <w:rPr>
          <w:rFonts w:hint="eastAsia"/>
        </w:rPr>
        <w:t>S</w:t>
      </w:r>
      <w:r w:rsidR="00C23102" w:rsidRPr="00A33D90">
        <w:t xml:space="preserve">imilarly, </w:t>
      </w:r>
      <w:r w:rsidR="00C23102">
        <w:rPr>
          <w:lang w:val="en-CA"/>
        </w:rPr>
        <w:t>slope adjustment can also be used to update the LIC model</w:t>
      </w:r>
      <w:r w:rsidR="00C23102">
        <w:rPr>
          <w:iCs/>
          <w:lang w:val="en-CA"/>
        </w:rPr>
        <w:t>.</w:t>
      </w:r>
    </w:p>
    <w:p w14:paraId="6958CC8A" w14:textId="0EABBFB3" w:rsidR="00A33D90" w:rsidRDefault="00A33D90" w:rsidP="00A33D90">
      <w:pPr>
        <w:jc w:val="center"/>
        <w:rPr>
          <w:iCs/>
          <w:lang w:val="en-CA"/>
        </w:rPr>
      </w:pPr>
      <w:r>
        <w:rPr>
          <w:noProof/>
        </w:rPr>
        <w:drawing>
          <wp:inline distT="0" distB="0" distL="0" distR="0" wp14:anchorId="6DE5E947" wp14:editId="56C295F5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B3031" w14:textId="6F4FE960" w:rsidR="00A33D90" w:rsidRDefault="00A33D90" w:rsidP="00A33D90">
      <w:pPr>
        <w:jc w:val="center"/>
        <w:rPr>
          <w:b/>
          <w:bCs/>
        </w:rPr>
      </w:pPr>
      <w:bookmarkStart w:id="0" w:name="_Ref139122166"/>
      <w:r w:rsidRPr="00A33D90">
        <w:rPr>
          <w:b/>
          <w:bCs/>
          <w:szCs w:val="22"/>
          <w:lang w:val="en-CA"/>
        </w:rPr>
        <w:t xml:space="preserve">Figure 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A33D90">
        <w:rPr>
          <w:b/>
          <w:bCs/>
          <w:szCs w:val="22"/>
          <w:lang w:val="en-CA"/>
        </w:rPr>
        <w:instrText xml:space="preserve"> SEQ Figure \* ARABIC </w:instrTex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="007604DD">
        <w:rPr>
          <w:b/>
          <w:bCs/>
          <w:noProof/>
          <w:szCs w:val="22"/>
          <w:lang w:val="en-CA"/>
        </w:rPr>
        <w:t>1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0"/>
      <w:r w:rsidRPr="00A33D90">
        <w:rPr>
          <w:b/>
          <w:bCs/>
          <w:szCs w:val="22"/>
          <w:lang w:val="en-CA"/>
        </w:rPr>
        <w:t xml:space="preserve">. </w:t>
      </w:r>
      <w:r w:rsidRPr="00A33D90">
        <w:rPr>
          <w:b/>
          <w:bCs/>
        </w:rPr>
        <w:t xml:space="preserve">Illustration of the effect of the slope adjustment parameter “u”. Left: model created </w:t>
      </w:r>
      <w:r>
        <w:rPr>
          <w:b/>
          <w:bCs/>
        </w:rPr>
        <w:t xml:space="preserve">in </w:t>
      </w:r>
      <w:r w:rsidRPr="00A33D90">
        <w:rPr>
          <w:b/>
          <w:bCs/>
        </w:rPr>
        <w:t>CCLM</w:t>
      </w:r>
      <w:r>
        <w:rPr>
          <w:b/>
          <w:bCs/>
        </w:rPr>
        <w:t xml:space="preserve"> without adjustment</w:t>
      </w:r>
      <w:r w:rsidRPr="00A33D90">
        <w:rPr>
          <w:b/>
          <w:bCs/>
        </w:rPr>
        <w:t xml:space="preserve">. Right: model updated </w:t>
      </w:r>
      <w:r>
        <w:rPr>
          <w:b/>
          <w:bCs/>
        </w:rPr>
        <w:t>using slope adjustment</w:t>
      </w:r>
      <w:r w:rsidRPr="00A33D90">
        <w:rPr>
          <w:b/>
          <w:bCs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E7F0D64" w14:textId="2C741419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</w:t>
      </w:r>
      <w:r w:rsidR="00831922">
        <w:rPr>
          <w:lang w:val="en-CA" w:eastAsia="zh-CN"/>
        </w:rPr>
        <w:t xml:space="preserve"> is proposed</w:t>
      </w:r>
      <w:r w:rsidR="00A33D90">
        <w:rPr>
          <w:lang w:val="en-CA" w:eastAsia="zh-CN"/>
        </w:rPr>
        <w:t xml:space="preserve">, in which an adjustment parameter is used to update the LIC parameters </w:t>
      </w:r>
      <w:r w:rsidR="00C23102">
        <w:rPr>
          <w:lang w:val="en-CA" w:eastAsia="zh-CN"/>
        </w:rPr>
        <w:t xml:space="preserve">similar to the </w:t>
      </w:r>
      <w:r w:rsidR="00C23102">
        <w:rPr>
          <w:iCs/>
          <w:lang w:val="en-CA"/>
        </w:rPr>
        <w:t>s</w:t>
      </w:r>
      <w:r w:rsidR="00C23102" w:rsidRPr="00A33D90">
        <w:rPr>
          <w:iCs/>
          <w:lang w:val="en-CA"/>
        </w:rPr>
        <w:t>lope adjustment of CCLM</w:t>
      </w:r>
      <w:r w:rsidR="00A33D90">
        <w:rPr>
          <w:lang w:val="en-CA" w:eastAsia="zh-CN"/>
        </w:rPr>
        <w:t xml:space="preserve">. The adjustment parameter is signalled for </w:t>
      </w:r>
      <w:r w:rsidR="00A33D90" w:rsidRPr="00250117">
        <w:rPr>
          <w:lang w:val="en-CA"/>
        </w:rPr>
        <w:t>AMVP mode</w:t>
      </w:r>
      <w:r w:rsidR="00A33D90">
        <w:rPr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B21BAB8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>.0</w:t>
      </w:r>
      <w:r w:rsidR="007604DD">
        <w:rPr>
          <w:lang w:val="en-CA"/>
        </w:rPr>
        <w:t xml:space="preserve">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_Ref139138895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[2]</w:t>
      </w:r>
      <w:r w:rsidR="007604DD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7604DD">
        <w:rPr>
          <w:lang w:val="en-CA"/>
        </w:rPr>
        <w:t>[3]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7604DD" w:rsidRPr="008753A1">
        <w:rPr>
          <w:szCs w:val="22"/>
          <w:lang w:val="en-CA"/>
        </w:rPr>
        <w:t xml:space="preserve">Table </w:t>
      </w:r>
      <w:r w:rsidR="007604DD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1093E9C4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604DD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8C0F80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740B1" w:rsidRPr="00835F66" w14:paraId="675CCC22" w14:textId="77777777" w:rsidTr="00F64ED6">
        <w:trPr>
          <w:trHeight w:val="260"/>
          <w:jc w:val="center"/>
        </w:trPr>
        <w:tc>
          <w:tcPr>
            <w:tcW w:w="13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3A598926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FF4ADE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C740B1" w:rsidRPr="00835F66" w14:paraId="32ECA915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E70D5" w:rsidRPr="008F18E0" w14:paraId="4AB5250E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0AA5629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9F2FCA9" w14:textId="1472940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D3DDA6" w14:textId="162E976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FEB059E" w14:textId="51FA9B8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4EA95A5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57CF1B0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23C8495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D32CDA0" w14:textId="587BE33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10720E7" w14:textId="27B7FD4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9863D72" w14:textId="5E4F6A9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05C47F2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C76D129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3E3472F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A1B044A" w14:textId="6A7C50C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808C96" w14:textId="72921D5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9E1A14" w14:textId="6AB666C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7969CBA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015A1F2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7B5B871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566BA9B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1272605B" w14:textId="5772491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55B337D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F64ED6" w:rsidRPr="008F18E0" w14:paraId="780D5686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3A2B69F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A4D8A4" w14:textId="6444B126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617D409" w14:textId="3A4CF245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B2E298B" w14:textId="34F71763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116%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0648EE09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1E6308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66E0E22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5C5162C3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-0.50%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BA48C10" w14:textId="3946B632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121%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68C87075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100%</w:t>
            </w:r>
          </w:p>
        </w:tc>
      </w:tr>
      <w:tr w:rsidR="009E70D5" w:rsidRPr="008F18E0" w14:paraId="300ECB14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78594BD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0E3DEA7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5745078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18F0D4" w14:textId="461CBB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7DABE27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7D9990D1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462C4FE8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02E3392" w14:textId="69ADA8A9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77D38A9" w14:textId="4E31DB0F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F39652" w14:textId="475CCD04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202BB21D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1F050F61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694534BC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61F403DE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139C06F" w14:textId="38E2701E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14C08607" w:rsidR="009E70D5" w:rsidRPr="004D3F44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D3F44" w:rsidRPr="008F18E0" w14:paraId="62090B28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73520095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1BF017B" w14:textId="2BED475F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7A88EC0" w14:textId="48D7C91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78FEAA" w14:textId="1949B545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115%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3BBBE9F7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BBDF39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5136326E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0.29%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2739929C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-0.08%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FC1E361" w14:textId="66BA2CAF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118%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0F511064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101%</w:t>
            </w:r>
          </w:p>
        </w:tc>
      </w:tr>
      <w:tr w:rsidR="009E70D5" w:rsidRPr="008F18E0" w14:paraId="5C3A4733" w14:textId="77777777" w:rsidTr="00F64ED6">
        <w:trPr>
          <w:trHeight w:val="260"/>
          <w:jc w:val="center"/>
        </w:trPr>
        <w:tc>
          <w:tcPr>
            <w:tcW w:w="135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68A77B2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3084907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370406C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6718A1C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444A07C3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2F7C07F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7488644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54D117B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15400A2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38544DF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CC5157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 xml:space="preserve">LIC with </w:t>
      </w:r>
      <w:r w:rsidR="00A33D90">
        <w:rPr>
          <w:lang w:val="en-CA" w:eastAsia="zh-CN"/>
        </w:rPr>
        <w:t>slope adjustment</w:t>
      </w:r>
      <w:r w:rsidR="00A655A7">
        <w:rPr>
          <w:lang w:val="en-CA" w:eastAsia="zh-CN"/>
        </w:rPr>
        <w:t xml:space="preserve">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0176582" w14:textId="571BDB5F" w:rsidR="007604DD" w:rsidRDefault="007604DD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>
        <w:rPr>
          <w:szCs w:val="22"/>
          <w:lang w:val="fi-FI"/>
        </w:rPr>
        <w:t>J.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Lainema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A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Aminlou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P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Astola</w:t>
      </w:r>
      <w:proofErr w:type="spellEnd"/>
      <w:r>
        <w:rPr>
          <w:szCs w:val="22"/>
          <w:lang w:val="fi-FI"/>
        </w:rPr>
        <w:t xml:space="preserve">, and </w:t>
      </w:r>
      <w:r w:rsidRPr="00E10ADF">
        <w:rPr>
          <w:szCs w:val="22"/>
          <w:lang w:val="fi-FI"/>
        </w:rPr>
        <w:t>R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G. </w:t>
      </w:r>
      <w:proofErr w:type="spellStart"/>
      <w:r w:rsidRPr="00E10ADF">
        <w:rPr>
          <w:szCs w:val="22"/>
          <w:lang w:val="fi-FI"/>
        </w:rPr>
        <w:t>Youvalari</w:t>
      </w:r>
      <w:proofErr w:type="spellEnd"/>
      <w:r>
        <w:rPr>
          <w:lang w:val="en-CA"/>
        </w:rPr>
        <w:t>, “</w:t>
      </w:r>
      <w:r w:rsidRPr="007604DD">
        <w:rPr>
          <w:lang w:val="en-CA"/>
        </w:rPr>
        <w:t>EE2-1.1: Slope adjustment for CCLM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 w:eastAsia="zh-CN"/>
        </w:rPr>
        <w:t>Z</w:t>
      </w:r>
      <w:r>
        <w:rPr>
          <w:lang w:val="en-CA"/>
        </w:rPr>
        <w:t xml:space="preserve">0049, by teleconference, April </w:t>
      </w:r>
      <w:r w:rsidRPr="00B648F1">
        <w:rPr>
          <w:lang w:val="en-CA"/>
        </w:rPr>
        <w:t>20</w:t>
      </w:r>
      <w:r>
        <w:rPr>
          <w:lang w:val="en-CA"/>
        </w:rPr>
        <w:t>22.</w:t>
      </w:r>
    </w:p>
    <w:p w14:paraId="31C123A3" w14:textId="0F6AD26D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39138895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  <w:bookmarkEnd w:id="7"/>
    </w:p>
    <w:p w14:paraId="5980F570" w14:textId="6E47722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7A0F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7A0F85">
        <w:rPr>
          <w:lang w:val="en-CA"/>
        </w:rPr>
        <w:t>Antalya, TR, 21–28</w:t>
      </w:r>
      <w:r w:rsidR="007A0F85" w:rsidRPr="00B648F1">
        <w:rPr>
          <w:lang w:val="en-CA"/>
        </w:rPr>
        <w:t xml:space="preserve"> </w:t>
      </w:r>
      <w:r w:rsidR="007A0F85">
        <w:rPr>
          <w:lang w:val="en-CA"/>
        </w:rPr>
        <w:t xml:space="preserve">April </w:t>
      </w:r>
      <w:r w:rsidR="007A0F85" w:rsidRPr="00B648F1">
        <w:rPr>
          <w:lang w:val="en-CA"/>
        </w:rPr>
        <w:t>20</w:t>
      </w:r>
      <w:r w:rsidR="007A0F85">
        <w:rPr>
          <w:lang w:val="en-CA"/>
        </w:rPr>
        <w:t>23</w:t>
      </w:r>
      <w:r w:rsidRPr="00005239">
        <w:rPr>
          <w:lang w:val="en-CA"/>
        </w:rPr>
        <w:t>.</w:t>
      </w:r>
      <w:bookmarkEnd w:id="5"/>
      <w:bookmarkEnd w:id="6"/>
      <w:bookmarkEnd w:id="8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787C" w14:textId="77777777" w:rsidR="003D6948" w:rsidRDefault="003D6948">
      <w:r>
        <w:separator/>
      </w:r>
    </w:p>
  </w:endnote>
  <w:endnote w:type="continuationSeparator" w:id="0">
    <w:p w14:paraId="069FD375" w14:textId="77777777" w:rsidR="003D6948" w:rsidRDefault="003D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B90D0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5324F">
      <w:rPr>
        <w:rStyle w:val="a6"/>
        <w:noProof/>
      </w:rPr>
      <w:t>2023-07-04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7A144" w14:textId="77777777" w:rsidR="003D6948" w:rsidRDefault="003D6948">
      <w:r>
        <w:separator/>
      </w:r>
    </w:p>
  </w:footnote>
  <w:footnote w:type="continuationSeparator" w:id="0">
    <w:p w14:paraId="17381BE8" w14:textId="77777777" w:rsidR="003D6948" w:rsidRDefault="003D6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5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948"/>
    <w:rsid w:val="003D771D"/>
    <w:rsid w:val="003E1D92"/>
    <w:rsid w:val="003E350D"/>
    <w:rsid w:val="003E3AE7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5E0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1183"/>
    <w:rsid w:val="004C3283"/>
    <w:rsid w:val="004D010C"/>
    <w:rsid w:val="004D025D"/>
    <w:rsid w:val="004D0C31"/>
    <w:rsid w:val="004D0CBA"/>
    <w:rsid w:val="004D20EB"/>
    <w:rsid w:val="004D22E8"/>
    <w:rsid w:val="004D3F44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053B"/>
    <w:rsid w:val="005C17FC"/>
    <w:rsid w:val="005C253B"/>
    <w:rsid w:val="005C289F"/>
    <w:rsid w:val="005C385F"/>
    <w:rsid w:val="005C47B4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24F"/>
    <w:rsid w:val="00753772"/>
    <w:rsid w:val="0075585E"/>
    <w:rsid w:val="00755B49"/>
    <w:rsid w:val="007560E2"/>
    <w:rsid w:val="007564E2"/>
    <w:rsid w:val="0075682F"/>
    <w:rsid w:val="00756B34"/>
    <w:rsid w:val="0076039B"/>
    <w:rsid w:val="007604DD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0F85"/>
    <w:rsid w:val="007A249F"/>
    <w:rsid w:val="007A4AE1"/>
    <w:rsid w:val="007A6B97"/>
    <w:rsid w:val="007A7A1D"/>
    <w:rsid w:val="007A7D29"/>
    <w:rsid w:val="007B09FF"/>
    <w:rsid w:val="007B2FF7"/>
    <w:rsid w:val="007B46F6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0F80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CCC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3D90"/>
    <w:rsid w:val="00A358C8"/>
    <w:rsid w:val="00A35D39"/>
    <w:rsid w:val="00A37232"/>
    <w:rsid w:val="00A37C5E"/>
    <w:rsid w:val="00A40357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4989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3BF0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8CD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3102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0A06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2F12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5957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403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4ED6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618</Words>
  <Characters>3526</Characters>
  <Application>Microsoft Office Word</Application>
  <DocSecurity>2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82</cp:revision>
  <cp:lastPrinted>1900-01-01T07:59:17Z</cp:lastPrinted>
  <dcterms:created xsi:type="dcterms:W3CDTF">2022-07-06T06:28:00Z</dcterms:created>
  <dcterms:modified xsi:type="dcterms:W3CDTF">2023-07-05T01:48:00Z</dcterms:modified>
</cp:coreProperties>
</file>