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51698DA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FA5853">
              <w:rPr>
                <w:lang w:val="en-CA"/>
              </w:rPr>
              <w:t>0174</w:t>
            </w:r>
            <w:r w:rsidR="006A0E5C" w:rsidRPr="006A0E5C">
              <w:rPr>
                <w:lang w:val="en-CA"/>
              </w:rPr>
              <w:t>-v</w:t>
            </w:r>
            <w:r w:rsidR="009C3774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8DCD5DC" w:rsidR="00E61DAC" w:rsidRPr="005B217D" w:rsidRDefault="0041309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AHG7: On TM control for non-inter tools</w:t>
            </w:r>
          </w:p>
        </w:tc>
      </w:tr>
      <w:tr w:rsidR="00CE0E73" w:rsidRPr="005B217D" w14:paraId="3D8B01B2" w14:textId="77777777" w:rsidTr="000962AC">
        <w:tc>
          <w:tcPr>
            <w:tcW w:w="1458" w:type="dxa"/>
          </w:tcPr>
          <w:p w14:paraId="7AC356CE" w14:textId="25C030E8" w:rsidR="00CE0E73" w:rsidRPr="005B217D" w:rsidRDefault="00CE0E73" w:rsidP="00CE0E7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13C2E8E" w:rsidR="00CE0E73" w:rsidRPr="005B217D" w:rsidRDefault="00CE0E73" w:rsidP="00CE0E7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CE0E73" w:rsidRPr="005B217D" w14:paraId="7E6D99E3" w14:textId="77777777" w:rsidTr="000962AC">
        <w:tc>
          <w:tcPr>
            <w:tcW w:w="1458" w:type="dxa"/>
          </w:tcPr>
          <w:p w14:paraId="18CCDCD6" w14:textId="24E6457D" w:rsidR="00CE0E73" w:rsidRPr="005B217D" w:rsidRDefault="00CE0E73" w:rsidP="00CE0E7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78AD808" w:rsidR="00CE0E73" w:rsidRPr="005B217D" w:rsidRDefault="00CE0E73" w:rsidP="00CE0E7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CE0E73" w:rsidRPr="005B217D" w14:paraId="714CD808" w14:textId="77777777" w:rsidTr="000962AC">
        <w:tc>
          <w:tcPr>
            <w:tcW w:w="1458" w:type="dxa"/>
          </w:tcPr>
          <w:p w14:paraId="4DB59313" w14:textId="279646F2" w:rsidR="00CE0E73" w:rsidRPr="005B217D" w:rsidRDefault="00CE0E73" w:rsidP="00CE0E7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1FDF636" w14:textId="77777777" w:rsidR="00CE0E73" w:rsidRPr="00BB7DC8" w:rsidRDefault="00CE0E73" w:rsidP="00CE0E73">
            <w:pPr>
              <w:spacing w:before="60" w:after="60"/>
              <w:rPr>
                <w:szCs w:val="22"/>
                <w:lang w:val="en-CA"/>
              </w:rPr>
            </w:pPr>
            <w:r w:rsidRPr="00BB7DC8">
              <w:rPr>
                <w:szCs w:val="22"/>
                <w:lang w:val="en-CA"/>
              </w:rPr>
              <w:t>Zhipin Deng</w:t>
            </w:r>
            <w:r w:rsidRPr="00BB7DC8">
              <w:rPr>
                <w:szCs w:val="22"/>
                <w:vertAlign w:val="superscript"/>
                <w:lang w:val="en-CA"/>
              </w:rPr>
              <w:t>1</w:t>
            </w:r>
            <w:r w:rsidRPr="00BB7DC8">
              <w:rPr>
                <w:szCs w:val="22"/>
                <w:lang w:val="en-CA"/>
              </w:rPr>
              <w:t>, Kai Zhang</w:t>
            </w:r>
            <w:r w:rsidRPr="00BB7DC8">
              <w:rPr>
                <w:szCs w:val="22"/>
                <w:vertAlign w:val="superscript"/>
                <w:lang w:val="en-CA"/>
              </w:rPr>
              <w:t>2</w:t>
            </w:r>
            <w:r w:rsidRPr="00BB7DC8">
              <w:rPr>
                <w:szCs w:val="22"/>
                <w:lang w:val="en-CA"/>
              </w:rPr>
              <w:t>, Li Zhang</w:t>
            </w:r>
            <w:r w:rsidRPr="00BB7DC8">
              <w:rPr>
                <w:szCs w:val="22"/>
                <w:vertAlign w:val="superscript"/>
                <w:lang w:val="en-CA"/>
              </w:rPr>
              <w:t>2</w:t>
            </w:r>
            <w:r w:rsidRPr="00BB7DC8">
              <w:rPr>
                <w:szCs w:val="22"/>
                <w:lang w:val="en-CA"/>
              </w:rPr>
              <w:br/>
            </w:r>
          </w:p>
          <w:p w14:paraId="06DB1CF5" w14:textId="77777777" w:rsidR="00CE0E73" w:rsidRPr="00BB7DC8" w:rsidRDefault="00CE0E73" w:rsidP="00CE0E73">
            <w:pPr>
              <w:spacing w:before="60" w:after="60"/>
              <w:rPr>
                <w:szCs w:val="22"/>
                <w:lang w:val="en-CA"/>
              </w:rPr>
            </w:pPr>
            <w:r w:rsidRPr="00BB7DC8">
              <w:rPr>
                <w:szCs w:val="22"/>
                <w:vertAlign w:val="superscript"/>
                <w:lang w:val="en-CA"/>
              </w:rPr>
              <w:t>1</w:t>
            </w:r>
            <w:r w:rsidRPr="00BB7DC8">
              <w:rPr>
                <w:szCs w:val="22"/>
                <w:lang w:val="en-CA"/>
              </w:rPr>
              <w:t>Zijinshumayuan 4th building F9</w:t>
            </w:r>
          </w:p>
          <w:p w14:paraId="1EF2A459" w14:textId="77777777" w:rsidR="00CE0E73" w:rsidRPr="00BB7DC8" w:rsidRDefault="00CE0E73" w:rsidP="00CE0E73">
            <w:pPr>
              <w:spacing w:before="60" w:after="60"/>
              <w:rPr>
                <w:szCs w:val="22"/>
                <w:lang w:val="en-CA"/>
              </w:rPr>
            </w:pPr>
            <w:r w:rsidRPr="00BB7DC8">
              <w:rPr>
                <w:szCs w:val="22"/>
                <w:lang w:val="en-CA"/>
              </w:rPr>
              <w:t xml:space="preserve">18 </w:t>
            </w:r>
            <w:proofErr w:type="spellStart"/>
            <w:r w:rsidRPr="00BB7DC8">
              <w:rPr>
                <w:szCs w:val="22"/>
                <w:lang w:val="en-CA"/>
              </w:rPr>
              <w:t>Zhongguancun</w:t>
            </w:r>
            <w:proofErr w:type="spellEnd"/>
            <w:r w:rsidRPr="00BB7DC8">
              <w:rPr>
                <w:szCs w:val="22"/>
                <w:lang w:val="en-CA"/>
              </w:rPr>
              <w:t xml:space="preserve"> </w:t>
            </w:r>
            <w:proofErr w:type="spellStart"/>
            <w:r w:rsidRPr="00BB7DC8">
              <w:rPr>
                <w:szCs w:val="22"/>
                <w:lang w:val="en-CA"/>
              </w:rPr>
              <w:t>Nansijie</w:t>
            </w:r>
            <w:proofErr w:type="spellEnd"/>
          </w:p>
          <w:p w14:paraId="5D979D6C" w14:textId="77777777" w:rsidR="00CE0E73" w:rsidRPr="00BB7DC8" w:rsidRDefault="00CE0E73" w:rsidP="00CE0E7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BB7DC8">
              <w:rPr>
                <w:szCs w:val="22"/>
                <w:lang w:val="en-CA"/>
              </w:rPr>
              <w:t>Haidian</w:t>
            </w:r>
            <w:proofErr w:type="spellEnd"/>
            <w:r w:rsidRPr="00BB7DC8">
              <w:rPr>
                <w:szCs w:val="22"/>
                <w:lang w:val="en-CA"/>
              </w:rPr>
              <w:t xml:space="preserve"> District, 100190, Beijing, China</w:t>
            </w:r>
          </w:p>
          <w:p w14:paraId="1C7F248C" w14:textId="77777777" w:rsidR="00CE0E73" w:rsidRPr="00BB7DC8" w:rsidRDefault="00CE0E73" w:rsidP="00CE0E73">
            <w:pPr>
              <w:spacing w:before="60" w:after="60"/>
              <w:rPr>
                <w:szCs w:val="22"/>
                <w:lang w:val="en-CA"/>
              </w:rPr>
            </w:pPr>
          </w:p>
          <w:p w14:paraId="54A9C4A8" w14:textId="77777777" w:rsidR="00CE0E73" w:rsidRPr="00BB7DC8" w:rsidRDefault="00CE0E73" w:rsidP="00CE0E73">
            <w:pPr>
              <w:spacing w:before="60" w:after="60"/>
              <w:rPr>
                <w:szCs w:val="22"/>
                <w:lang w:val="en-CA"/>
              </w:rPr>
            </w:pPr>
            <w:r w:rsidRPr="00BB7DC8">
              <w:rPr>
                <w:szCs w:val="22"/>
                <w:vertAlign w:val="superscript"/>
                <w:lang w:val="en-CA"/>
              </w:rPr>
              <w:t>2</w:t>
            </w:r>
            <w:r w:rsidRPr="00BB7DC8">
              <w:rPr>
                <w:szCs w:val="22"/>
                <w:lang w:val="en-CA"/>
              </w:rPr>
              <w:t>8910 University Center Lane</w:t>
            </w:r>
          </w:p>
          <w:p w14:paraId="49D81240" w14:textId="0FEA4AE8" w:rsidR="00CE0E73" w:rsidRPr="005B217D" w:rsidRDefault="00CE0E73" w:rsidP="00CE0E73">
            <w:pPr>
              <w:spacing w:before="60" w:after="60"/>
              <w:rPr>
                <w:szCs w:val="22"/>
                <w:lang w:val="en-CA"/>
              </w:rPr>
            </w:pPr>
            <w:r w:rsidRPr="00BB7DC8"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900" w:type="dxa"/>
          </w:tcPr>
          <w:p w14:paraId="0140ECA2" w14:textId="77777777" w:rsidR="00CE0E73" w:rsidRPr="005B217D" w:rsidRDefault="00CE0E73" w:rsidP="00CE0E7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E7E73B7" w:rsidR="00CE0E73" w:rsidRPr="005B217D" w:rsidRDefault="00CE0E73" w:rsidP="00CE0E7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Pr="00BB7DC8">
              <w:rPr>
                <w:szCs w:val="22"/>
                <w:lang w:val="en-CA"/>
              </w:rPr>
              <w:t>{</w:t>
            </w:r>
            <w:proofErr w:type="spellStart"/>
            <w:proofErr w:type="gramStart"/>
            <w:r w:rsidRPr="00BB7DC8">
              <w:rPr>
                <w:szCs w:val="22"/>
                <w:lang w:val="en-CA"/>
              </w:rPr>
              <w:t>zhipin.deng</w:t>
            </w:r>
            <w:proofErr w:type="spellEnd"/>
            <w:proofErr w:type="gramEnd"/>
            <w:r w:rsidRPr="00BB7DC8">
              <w:rPr>
                <w:szCs w:val="22"/>
                <w:lang w:val="en-CA"/>
              </w:rPr>
              <w:t xml:space="preserve">, </w:t>
            </w:r>
            <w:proofErr w:type="spellStart"/>
            <w:r w:rsidRPr="00BB7DC8">
              <w:rPr>
                <w:szCs w:val="22"/>
                <w:lang w:val="en-CA"/>
              </w:rPr>
              <w:t>zhangkai.video</w:t>
            </w:r>
            <w:proofErr w:type="spellEnd"/>
            <w:r w:rsidRPr="00BB7DC8">
              <w:rPr>
                <w:szCs w:val="22"/>
                <w:lang w:val="en-CA"/>
              </w:rPr>
              <w:t xml:space="preserve">, </w:t>
            </w:r>
            <w:proofErr w:type="spellStart"/>
            <w:r w:rsidRPr="00BB7DC8">
              <w:rPr>
                <w:szCs w:val="22"/>
                <w:lang w:val="en-CA"/>
              </w:rPr>
              <w:t>lizhang.idm</w:t>
            </w:r>
            <w:proofErr w:type="spellEnd"/>
            <w:r w:rsidRPr="00BB7DC8">
              <w:rPr>
                <w:szCs w:val="22"/>
                <w:lang w:val="en-CA"/>
              </w:rPr>
              <w:t>}@bytedance.com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47E276F" w:rsidR="00E61DAC" w:rsidRPr="005B217D" w:rsidRDefault="00CE0E7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BB7DC8">
              <w:rPr>
                <w:szCs w:val="22"/>
                <w:lang w:val="en-CA"/>
              </w:rPr>
              <w:t>Bytedance</w:t>
            </w:r>
            <w:proofErr w:type="spellEnd"/>
            <w:r w:rsidRPr="00BB7DC8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99E0A38" w14:textId="22E0E2D0" w:rsidR="00BF24E8" w:rsidRDefault="00731966" w:rsidP="001E360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731966">
        <w:rPr>
          <w:lang w:val="en-CA"/>
        </w:rPr>
        <w:t xml:space="preserve">This proposal aims at solving an identified issue reported by AHG7. </w:t>
      </w:r>
      <w:r w:rsidR="00BF24E8">
        <w:rPr>
          <w:lang w:val="en-CA"/>
        </w:rPr>
        <w:t xml:space="preserve">It is </w:t>
      </w:r>
      <w:r w:rsidR="002028C9">
        <w:rPr>
          <w:lang w:val="en-CA"/>
        </w:rPr>
        <w:t>asserted</w:t>
      </w:r>
      <w:r w:rsidR="00BF24E8">
        <w:rPr>
          <w:lang w:val="en-CA"/>
        </w:rPr>
        <w:t xml:space="preserve"> that template costs are calculated in several IBC and intra techniques, but </w:t>
      </w:r>
      <w:r w:rsidR="00505073">
        <w:t xml:space="preserve">there is no option </w:t>
      </w:r>
      <w:r w:rsidR="00BF24E8" w:rsidRPr="00BF24E8">
        <w:rPr>
          <w:lang w:val="en-CA"/>
        </w:rPr>
        <w:t xml:space="preserve">to turn </w:t>
      </w:r>
      <w:r w:rsidR="00BF24E8">
        <w:rPr>
          <w:lang w:val="en-CA"/>
        </w:rPr>
        <w:t>them</w:t>
      </w:r>
      <w:r w:rsidR="00BF24E8" w:rsidRPr="00BF24E8">
        <w:rPr>
          <w:lang w:val="en-CA"/>
        </w:rPr>
        <w:t xml:space="preserve"> off</w:t>
      </w:r>
      <w:r w:rsidR="003E30F8">
        <w:rPr>
          <w:lang w:val="en-CA"/>
        </w:rPr>
        <w:t xml:space="preserve"> correctly</w:t>
      </w:r>
      <w:r w:rsidR="00505073">
        <w:rPr>
          <w:lang w:val="en-CA"/>
        </w:rPr>
        <w:t xml:space="preserve"> in ECM</w:t>
      </w:r>
      <w:r w:rsidR="00BF24E8">
        <w:rPr>
          <w:lang w:val="en-CA"/>
        </w:rPr>
        <w:t>.</w:t>
      </w:r>
      <w:r w:rsidR="00C04490">
        <w:rPr>
          <w:lang w:val="en-CA"/>
        </w:rPr>
        <w:t xml:space="preserve"> </w:t>
      </w:r>
      <w:r w:rsidR="00A17848">
        <w:rPr>
          <w:lang w:val="en-CA"/>
        </w:rPr>
        <w:t>In ECM-9.0, t</w:t>
      </w:r>
      <w:r w:rsidR="00C04490">
        <w:rPr>
          <w:lang w:val="en-CA"/>
        </w:rPr>
        <w:t xml:space="preserve">hree issues are </w:t>
      </w:r>
      <w:r w:rsidR="00A17848">
        <w:rPr>
          <w:lang w:val="en-CA"/>
        </w:rPr>
        <w:t>observed</w:t>
      </w:r>
      <w:r w:rsidR="00C04490">
        <w:rPr>
          <w:lang w:val="en-CA"/>
        </w:rPr>
        <w:t xml:space="preserve">. </w:t>
      </w:r>
      <w:r w:rsidR="00C04490" w:rsidRPr="00731966">
        <w:rPr>
          <w:lang w:val="en-CA"/>
        </w:rPr>
        <w:t>Firstly,</w:t>
      </w:r>
      <w:r w:rsidR="00C4249B">
        <w:rPr>
          <w:lang w:val="en-CA"/>
        </w:rPr>
        <w:t xml:space="preserve"> </w:t>
      </w:r>
      <w:r w:rsidR="00C04490" w:rsidRPr="00731966">
        <w:rPr>
          <w:lang w:val="en-CA"/>
        </w:rPr>
        <w:t xml:space="preserve">ARMC of </w:t>
      </w:r>
      <w:r w:rsidR="00010CD5">
        <w:rPr>
          <w:lang w:val="en-CA"/>
        </w:rPr>
        <w:t xml:space="preserve">serval </w:t>
      </w:r>
      <w:r w:rsidR="00C04490" w:rsidRPr="00731966">
        <w:rPr>
          <w:lang w:val="en-CA"/>
        </w:rPr>
        <w:t xml:space="preserve">IBC </w:t>
      </w:r>
      <w:r w:rsidR="00010CD5">
        <w:rPr>
          <w:lang w:val="en-CA"/>
        </w:rPr>
        <w:t>techniques</w:t>
      </w:r>
      <w:r w:rsidR="00C04490" w:rsidRPr="00731966">
        <w:rPr>
          <w:lang w:val="en-CA"/>
        </w:rPr>
        <w:t xml:space="preserve"> are erroneously turned off by the inter</w:t>
      </w:r>
      <w:r w:rsidR="00FA4A47">
        <w:rPr>
          <w:lang w:val="en-CA"/>
        </w:rPr>
        <w:t xml:space="preserve"> </w:t>
      </w:r>
      <w:r w:rsidR="00C04490" w:rsidRPr="00731966">
        <w:rPr>
          <w:lang w:val="en-CA"/>
        </w:rPr>
        <w:t>TM SPS flag, which messed up the tool evaluation results of inter</w:t>
      </w:r>
      <w:r w:rsidR="00FA4A47">
        <w:rPr>
          <w:lang w:val="en-CA"/>
        </w:rPr>
        <w:t xml:space="preserve"> </w:t>
      </w:r>
      <w:r w:rsidR="00C04490" w:rsidRPr="00731966">
        <w:rPr>
          <w:lang w:val="en-CA"/>
        </w:rPr>
        <w:t xml:space="preserve">TM tools (group 1) and </w:t>
      </w:r>
      <w:r w:rsidR="00FA4A47">
        <w:rPr>
          <w:lang w:val="en-CA"/>
        </w:rPr>
        <w:t xml:space="preserve">non-inter </w:t>
      </w:r>
      <w:r w:rsidR="00C04490" w:rsidRPr="00731966">
        <w:rPr>
          <w:lang w:val="en-CA"/>
        </w:rPr>
        <w:t>TM tools (group 3).</w:t>
      </w:r>
      <w:r w:rsidR="001E360F" w:rsidRPr="001E360F">
        <w:rPr>
          <w:lang w:val="en-CA"/>
        </w:rPr>
        <w:t xml:space="preserve"> </w:t>
      </w:r>
      <w:r w:rsidR="001E360F" w:rsidRPr="00731966">
        <w:rPr>
          <w:lang w:val="en-CA"/>
        </w:rPr>
        <w:t>Secondly</w:t>
      </w:r>
      <w:r w:rsidR="00C04490" w:rsidRPr="00731966">
        <w:rPr>
          <w:lang w:val="en-CA"/>
        </w:rPr>
        <w:t xml:space="preserve">, the same IBC </w:t>
      </w:r>
      <w:r w:rsidR="001207BD">
        <w:rPr>
          <w:lang w:val="en-CA"/>
        </w:rPr>
        <w:t>ARMC aspects</w:t>
      </w:r>
      <w:r w:rsidR="00C04490" w:rsidRPr="00731966">
        <w:rPr>
          <w:lang w:val="en-CA"/>
        </w:rPr>
        <w:t xml:space="preserve"> are erroneously turned on even if </w:t>
      </w:r>
      <w:r w:rsidR="00505073">
        <w:rPr>
          <w:lang w:val="en-CA"/>
        </w:rPr>
        <w:t>they are required to be</w:t>
      </w:r>
      <w:r w:rsidR="00C04490" w:rsidRPr="00731966">
        <w:rPr>
          <w:lang w:val="en-CA"/>
        </w:rPr>
        <w:t xml:space="preserve"> turned off</w:t>
      </w:r>
      <w:r w:rsidR="00505073">
        <w:rPr>
          <w:lang w:val="en-CA"/>
        </w:rPr>
        <w:t xml:space="preserve"> in group 3 off test</w:t>
      </w:r>
      <w:r w:rsidR="00C04490" w:rsidRPr="00731966">
        <w:rPr>
          <w:lang w:val="en-CA"/>
        </w:rPr>
        <w:t>.</w:t>
      </w:r>
      <w:r w:rsidR="001E360F" w:rsidRPr="001E360F">
        <w:rPr>
          <w:lang w:val="en-CA"/>
        </w:rPr>
        <w:t xml:space="preserve"> </w:t>
      </w:r>
      <w:r w:rsidR="001E360F" w:rsidRPr="00731966">
        <w:rPr>
          <w:lang w:val="en-CA"/>
        </w:rPr>
        <w:t>Thirdly</w:t>
      </w:r>
      <w:r w:rsidR="001E360F">
        <w:rPr>
          <w:lang w:val="en-CA"/>
        </w:rPr>
        <w:t xml:space="preserve">, </w:t>
      </w:r>
      <w:r w:rsidR="001E360F" w:rsidRPr="00731966">
        <w:rPr>
          <w:lang w:val="en-CA"/>
        </w:rPr>
        <w:t xml:space="preserve">the template aspect of </w:t>
      </w:r>
      <w:r w:rsidR="00C4249B">
        <w:rPr>
          <w:lang w:val="en-CA"/>
        </w:rPr>
        <w:t xml:space="preserve">LBCCP </w:t>
      </w:r>
      <w:r w:rsidR="001E360F" w:rsidRPr="00731966">
        <w:rPr>
          <w:lang w:val="en-CA"/>
        </w:rPr>
        <w:t>is not disabled in group 3 off test.</w:t>
      </w:r>
      <w:r w:rsidR="0051084F">
        <w:rPr>
          <w:lang w:val="en-CA"/>
        </w:rPr>
        <w:t xml:space="preserve"> </w:t>
      </w:r>
      <w:r w:rsidR="00C04490">
        <w:rPr>
          <w:lang w:val="en-CA"/>
        </w:rPr>
        <w:t xml:space="preserve">This contribution proposes to introduce </w:t>
      </w:r>
      <w:r w:rsidR="00505073">
        <w:rPr>
          <w:lang w:val="en-CA"/>
        </w:rPr>
        <w:t>an SPS</w:t>
      </w:r>
      <w:r w:rsidR="00C04490">
        <w:rPr>
          <w:lang w:val="en-CA"/>
        </w:rPr>
        <w:t xml:space="preserve"> control </w:t>
      </w:r>
      <w:r w:rsidR="00505073">
        <w:rPr>
          <w:lang w:val="en-CA"/>
        </w:rPr>
        <w:t xml:space="preserve">flag </w:t>
      </w:r>
      <w:r w:rsidR="00C04490">
        <w:rPr>
          <w:lang w:val="en-CA"/>
        </w:rPr>
        <w:t xml:space="preserve">to solve </w:t>
      </w:r>
      <w:r w:rsidR="001F38BE">
        <w:rPr>
          <w:lang w:val="en-CA"/>
        </w:rPr>
        <w:t>such</w:t>
      </w:r>
      <w:r w:rsidR="00FC2BEE">
        <w:rPr>
          <w:lang w:val="en-CA"/>
        </w:rPr>
        <w:t xml:space="preserve"> identified</w:t>
      </w:r>
      <w:r w:rsidR="00C04490">
        <w:rPr>
          <w:lang w:val="en-CA"/>
        </w:rPr>
        <w:t xml:space="preserve"> </w:t>
      </w:r>
      <w:r w:rsidR="0051084F">
        <w:rPr>
          <w:lang w:val="en-CA"/>
        </w:rPr>
        <w:t>issues</w:t>
      </w:r>
      <w:r w:rsidR="00505073">
        <w:rPr>
          <w:lang w:val="en-CA"/>
        </w:rPr>
        <w:t xml:space="preserve"> in ECM</w:t>
      </w:r>
      <w:r w:rsidR="00C04490">
        <w:rPr>
          <w:lang w:val="en-CA"/>
        </w:rPr>
        <w:t>.</w:t>
      </w:r>
    </w:p>
    <w:p w14:paraId="03F95F77" w14:textId="77777777" w:rsidR="009B6D7D" w:rsidRPr="0051084F" w:rsidRDefault="009B6D7D" w:rsidP="001E360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</w:p>
    <w:p w14:paraId="7D2AC1F0" w14:textId="70047479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Problem Statement </w:t>
      </w:r>
    </w:p>
    <w:p w14:paraId="1A049462" w14:textId="22EAF125" w:rsidR="00184F0A" w:rsidRDefault="00C54BBC" w:rsidP="00C54BBC">
      <w:pPr>
        <w:rPr>
          <w:lang w:val="en-CA"/>
        </w:rPr>
      </w:pPr>
      <w:r>
        <w:rPr>
          <w:lang w:val="en-CA"/>
        </w:rPr>
        <w:t>A</w:t>
      </w:r>
      <w:r w:rsidRPr="00731966">
        <w:rPr>
          <w:lang w:val="en-CA"/>
        </w:rPr>
        <w:t>ccording to AHG7 mandates</w:t>
      </w:r>
      <w:r w:rsidR="00FA4A47">
        <w:rPr>
          <w:lang w:val="en-CA"/>
        </w:rPr>
        <w:t xml:space="preserve"> [1]</w:t>
      </w:r>
      <w:r w:rsidRPr="00731966">
        <w:rPr>
          <w:lang w:val="en-CA"/>
        </w:rPr>
        <w:t xml:space="preserve">, the </w:t>
      </w:r>
      <w:r w:rsidR="00FA4A47" w:rsidRPr="00731966">
        <w:rPr>
          <w:lang w:val="en-CA"/>
        </w:rPr>
        <w:t xml:space="preserve">template matching (TM) </w:t>
      </w:r>
      <w:r>
        <w:rPr>
          <w:lang w:val="en-CA"/>
        </w:rPr>
        <w:t>search</w:t>
      </w:r>
      <w:r w:rsidRPr="00731966">
        <w:rPr>
          <w:lang w:val="en-CA"/>
        </w:rPr>
        <w:t xml:space="preserve"> for inter tool</w:t>
      </w:r>
      <w:r w:rsidR="00CE16E5">
        <w:rPr>
          <w:lang w:val="en-CA"/>
        </w:rPr>
        <w:t xml:space="preserve">s </w:t>
      </w:r>
      <w:r>
        <w:rPr>
          <w:lang w:val="en-CA"/>
        </w:rPr>
        <w:t>(group 1)</w:t>
      </w:r>
      <w:r w:rsidRPr="00731966">
        <w:rPr>
          <w:lang w:val="en-CA"/>
        </w:rPr>
        <w:t xml:space="preserve"> and </w:t>
      </w:r>
      <w:r w:rsidR="00FA4A47">
        <w:rPr>
          <w:lang w:val="en-CA"/>
        </w:rPr>
        <w:t>non-inter</w:t>
      </w:r>
      <w:r w:rsidRPr="00731966">
        <w:rPr>
          <w:lang w:val="en-CA"/>
        </w:rPr>
        <w:t xml:space="preserve"> tool</w:t>
      </w:r>
      <w:r w:rsidR="00CE16E5">
        <w:rPr>
          <w:lang w:val="en-CA"/>
        </w:rPr>
        <w:t xml:space="preserve">s </w:t>
      </w:r>
      <w:r>
        <w:rPr>
          <w:lang w:val="en-CA"/>
        </w:rPr>
        <w:t xml:space="preserve">(group 3) </w:t>
      </w:r>
      <w:r w:rsidRPr="00731966">
        <w:rPr>
          <w:lang w:val="en-CA"/>
        </w:rPr>
        <w:t xml:space="preserve">should be </w:t>
      </w:r>
      <w:r>
        <w:rPr>
          <w:lang w:val="en-CA"/>
        </w:rPr>
        <w:t>tested</w:t>
      </w:r>
      <w:r w:rsidRPr="00731966">
        <w:rPr>
          <w:lang w:val="en-CA"/>
        </w:rPr>
        <w:t xml:space="preserve"> independently.</w:t>
      </w:r>
      <w:r w:rsidR="00184F0A">
        <w:rPr>
          <w:lang w:val="en-CA"/>
        </w:rPr>
        <w:t xml:space="preserve"> I</w:t>
      </w:r>
      <w:r w:rsidR="00184F0A" w:rsidRPr="00731966">
        <w:rPr>
          <w:lang w:val="en-CA"/>
        </w:rPr>
        <w:t xml:space="preserve">t was agreed to define the </w:t>
      </w:r>
      <w:r w:rsidR="00FA4A47">
        <w:rPr>
          <w:lang w:val="en-CA"/>
        </w:rPr>
        <w:t xml:space="preserve">TM </w:t>
      </w:r>
      <w:r w:rsidR="00184F0A" w:rsidRPr="00731966">
        <w:rPr>
          <w:lang w:val="en-CA"/>
        </w:rPr>
        <w:t>search as calculating TM cost more than one time</w:t>
      </w:r>
      <w:r w:rsidR="00184F0A">
        <w:rPr>
          <w:lang w:val="en-CA"/>
        </w:rPr>
        <w:t xml:space="preserve"> [</w:t>
      </w:r>
      <w:r w:rsidR="00FA4A47">
        <w:rPr>
          <w:lang w:val="en-CA"/>
        </w:rPr>
        <w:t>2</w:t>
      </w:r>
      <w:r w:rsidR="00184F0A">
        <w:rPr>
          <w:lang w:val="en-CA"/>
        </w:rPr>
        <w:t>]</w:t>
      </w:r>
      <w:r w:rsidR="00184F0A" w:rsidRPr="00731966">
        <w:rPr>
          <w:lang w:val="en-CA"/>
        </w:rPr>
        <w:t>.</w:t>
      </w:r>
      <w:r w:rsidR="00184F0A">
        <w:rPr>
          <w:lang w:val="en-CA"/>
        </w:rPr>
        <w:t xml:space="preserve"> However, there are several issues identified in ECM-9.0, which don’t </w:t>
      </w:r>
      <w:r w:rsidR="00AF6AFE">
        <w:rPr>
          <w:lang w:val="en-CA"/>
        </w:rPr>
        <w:t>align with</w:t>
      </w:r>
      <w:r w:rsidR="00184F0A">
        <w:rPr>
          <w:lang w:val="en-CA"/>
        </w:rPr>
        <w:t xml:space="preserve"> the AHG7</w:t>
      </w:r>
      <w:r w:rsidR="007B50D9">
        <w:rPr>
          <w:lang w:val="en-CA"/>
        </w:rPr>
        <w:t xml:space="preserve"> </w:t>
      </w:r>
      <w:r w:rsidR="007B50D9" w:rsidRPr="00184F0A">
        <w:rPr>
          <w:lang w:val="en-CA"/>
        </w:rPr>
        <w:t>instruction</w:t>
      </w:r>
      <w:r w:rsidR="007B50D9">
        <w:rPr>
          <w:lang w:val="en-CA"/>
        </w:rPr>
        <w:t>s</w:t>
      </w:r>
      <w:r w:rsidR="00184F0A">
        <w:rPr>
          <w:lang w:val="en-CA"/>
        </w:rPr>
        <w:t>.</w:t>
      </w:r>
    </w:p>
    <w:p w14:paraId="7E259B96" w14:textId="398FFF1B" w:rsidR="00057BA1" w:rsidRPr="00C4249B" w:rsidRDefault="001140B4" w:rsidP="00C54BBC">
      <w:pPr>
        <w:rPr>
          <w:lang w:val="en-CA"/>
        </w:rPr>
      </w:pPr>
      <w:r>
        <w:t xml:space="preserve">Firstly, </w:t>
      </w:r>
      <w:r w:rsidR="00E5282E">
        <w:rPr>
          <w:lang w:val="en-CA"/>
        </w:rPr>
        <w:t>Adaptive Reordering based Motion Compensation</w:t>
      </w:r>
      <w:r w:rsidR="00E5282E" w:rsidRPr="00731966">
        <w:rPr>
          <w:lang w:val="en-CA"/>
        </w:rPr>
        <w:t xml:space="preserve"> </w:t>
      </w:r>
      <w:r w:rsidR="00E5282E">
        <w:rPr>
          <w:lang w:val="en-CA"/>
        </w:rPr>
        <w:t>(</w:t>
      </w:r>
      <w:r w:rsidR="00E5282E" w:rsidRPr="00731966">
        <w:rPr>
          <w:lang w:val="en-CA"/>
        </w:rPr>
        <w:t>ARMC</w:t>
      </w:r>
      <w:r w:rsidR="00E5282E">
        <w:rPr>
          <w:lang w:val="en-CA"/>
        </w:rPr>
        <w:t>)</w:t>
      </w:r>
      <w:r w:rsidR="00DB637B">
        <w:rPr>
          <w:lang w:val="en-CA"/>
        </w:rPr>
        <w:t xml:space="preserve"> </w:t>
      </w:r>
      <w:r w:rsidR="006A027B">
        <w:t xml:space="preserve">for </w:t>
      </w:r>
      <w:r w:rsidR="00201B37">
        <w:t xml:space="preserve">inter tools and non-inter tools are mixed up. In ECM-9.0, </w:t>
      </w:r>
      <w:r w:rsidR="00C54BBC">
        <w:t>there is an SPS flag (i.e., inter</w:t>
      </w:r>
      <w:r w:rsidR="00A626CB">
        <w:t xml:space="preserve"> </w:t>
      </w:r>
      <w:r w:rsidR="00C54BBC">
        <w:t xml:space="preserve">TM </w:t>
      </w:r>
      <w:proofErr w:type="spellStart"/>
      <w:r w:rsidR="00C54BBC">
        <w:t>sps</w:t>
      </w:r>
      <w:proofErr w:type="spellEnd"/>
      <w:r w:rsidR="00C54BBC">
        <w:t xml:space="preserve"> flag) to control the enabling/disabling of template based inter tools. Moreover, there is an SPS flag (i.e., ARMC </w:t>
      </w:r>
      <w:proofErr w:type="spellStart"/>
      <w:r w:rsidR="00C54BBC">
        <w:t>sps</w:t>
      </w:r>
      <w:proofErr w:type="spellEnd"/>
      <w:r w:rsidR="00C54BBC">
        <w:t xml:space="preserve"> flag) to control the enabling/disabling of</w:t>
      </w:r>
      <w:r w:rsidR="00E5282E">
        <w:t xml:space="preserve"> ARMC</w:t>
      </w:r>
      <w:r w:rsidR="00C54BBC">
        <w:t>. The ARMC is used not only for inter tools, but also for IBC and intra tools. Currently,</w:t>
      </w:r>
      <w:r w:rsidR="00DF1F29" w:rsidRPr="00DF1F29">
        <w:t xml:space="preserve"> </w:t>
      </w:r>
      <w:r w:rsidR="00DF1F29">
        <w:t>during the group 1 off test,</w:t>
      </w:r>
      <w:r w:rsidR="00C54BBC">
        <w:t xml:space="preserve"> </w:t>
      </w:r>
      <w:r w:rsidR="00305B27">
        <w:t>the inter</w:t>
      </w:r>
      <w:r w:rsidR="008C0282">
        <w:t xml:space="preserve"> </w:t>
      </w:r>
      <w:r w:rsidR="00305B27">
        <w:t xml:space="preserve">TM </w:t>
      </w:r>
      <w:proofErr w:type="spellStart"/>
      <w:r w:rsidR="00305B27">
        <w:t>sps</w:t>
      </w:r>
      <w:proofErr w:type="spellEnd"/>
      <w:r w:rsidR="00305B27">
        <w:t xml:space="preserve"> flag would </w:t>
      </w:r>
      <w:r w:rsidR="00DF1F29">
        <w:t>force</w:t>
      </w:r>
      <w:r w:rsidR="008C0282">
        <w:t xml:space="preserve"> </w:t>
      </w:r>
      <w:r w:rsidR="00305B27">
        <w:t xml:space="preserve">the ARMC </w:t>
      </w:r>
      <w:proofErr w:type="spellStart"/>
      <w:r w:rsidR="00305B27">
        <w:t>sps</w:t>
      </w:r>
      <w:proofErr w:type="spellEnd"/>
      <w:r w:rsidR="00305B27">
        <w:t xml:space="preserve"> flag</w:t>
      </w:r>
      <w:r w:rsidR="00DF1F29">
        <w:t xml:space="preserve"> to be equal to false</w:t>
      </w:r>
      <w:r w:rsidR="008C0282">
        <w:t xml:space="preserve">, </w:t>
      </w:r>
      <w:r w:rsidR="00DF1F29">
        <w:t>which</w:t>
      </w:r>
      <w:r w:rsidR="00C54BBC">
        <w:t xml:space="preserve"> would </w:t>
      </w:r>
      <w:r w:rsidR="00C54BBC" w:rsidRPr="00406D7B">
        <w:t>erroneously</w:t>
      </w:r>
      <w:r w:rsidR="00C54BBC">
        <w:t xml:space="preserve"> disable </w:t>
      </w:r>
      <w:r w:rsidR="00CE16E5">
        <w:t xml:space="preserve">IBC </w:t>
      </w:r>
      <w:r w:rsidR="00C54BBC">
        <w:t>ARMC aspects</w:t>
      </w:r>
      <w:r w:rsidR="00310F6F">
        <w:t>. It is claimed that such behavior breaks the original design intention and</w:t>
      </w:r>
      <w:r w:rsidR="00310F6F">
        <w:rPr>
          <w:lang w:val="en-CA"/>
        </w:rPr>
        <w:t xml:space="preserve"> </w:t>
      </w:r>
      <w:r w:rsidR="00C54BBC">
        <w:t xml:space="preserve">messed up the </w:t>
      </w:r>
      <w:r w:rsidR="00C54BBC" w:rsidRPr="00406D7B">
        <w:t>tool evaluation results of inter</w:t>
      </w:r>
      <w:r w:rsidR="00DF1F29">
        <w:t xml:space="preserve"> </w:t>
      </w:r>
      <w:r w:rsidR="00C54BBC" w:rsidRPr="00406D7B">
        <w:t xml:space="preserve">TM tools (group 1) and </w:t>
      </w:r>
      <w:r w:rsidR="00DF1F29">
        <w:t xml:space="preserve">non-inter </w:t>
      </w:r>
      <w:r w:rsidR="00C54BBC" w:rsidRPr="00406D7B">
        <w:t>TM tools (group 3)</w:t>
      </w:r>
      <w:r w:rsidR="00C54BBC">
        <w:t>.</w:t>
      </w:r>
      <w:r w:rsidR="00CE16E5">
        <w:t xml:space="preserve"> </w:t>
      </w:r>
    </w:p>
    <w:p w14:paraId="2B7A7E19" w14:textId="7B1C64B0" w:rsidR="00C4249B" w:rsidRDefault="001140B4" w:rsidP="00C54BBC">
      <w:pPr>
        <w:rPr>
          <w:lang w:val="en-CA"/>
        </w:rPr>
      </w:pPr>
      <w:r>
        <w:t>Secondly</w:t>
      </w:r>
      <w:r w:rsidR="00CE16E5">
        <w:t xml:space="preserve">, </w:t>
      </w:r>
      <w:r w:rsidR="00057BA1">
        <w:rPr>
          <w:lang w:val="en-CA"/>
        </w:rPr>
        <w:t xml:space="preserve">the ARMC is used </w:t>
      </w:r>
      <w:r w:rsidR="00C4249B">
        <w:rPr>
          <w:lang w:val="en-CA"/>
        </w:rPr>
        <w:t>to reorder the IBC candidates</w:t>
      </w:r>
      <w:r w:rsidR="00057BA1">
        <w:rPr>
          <w:lang w:val="en-CA"/>
        </w:rPr>
        <w:t xml:space="preserve"> during the IBC merge list construction and IBC MBVD </w:t>
      </w:r>
      <w:r w:rsidR="00C4249B">
        <w:rPr>
          <w:lang w:val="en-CA"/>
        </w:rPr>
        <w:t xml:space="preserve">list construction. As there is no control </w:t>
      </w:r>
      <w:r w:rsidR="00C4249B" w:rsidRPr="00BF24E8">
        <w:rPr>
          <w:lang w:val="en-CA"/>
        </w:rPr>
        <w:t xml:space="preserve">to turn </w:t>
      </w:r>
      <w:r w:rsidR="00C4249B">
        <w:rPr>
          <w:lang w:val="en-CA"/>
        </w:rPr>
        <w:t>off the ARMC just</w:t>
      </w:r>
      <w:r w:rsidR="00C4249B" w:rsidRPr="00BF24E8">
        <w:rPr>
          <w:lang w:val="en-CA"/>
        </w:rPr>
        <w:t xml:space="preserve"> </w:t>
      </w:r>
      <w:r w:rsidR="00C4249B">
        <w:rPr>
          <w:lang w:val="en-CA"/>
        </w:rPr>
        <w:t xml:space="preserve">for non-inter tools, </w:t>
      </w:r>
      <w:r w:rsidR="00C4249B" w:rsidRPr="00731966">
        <w:rPr>
          <w:lang w:val="en-CA"/>
        </w:rPr>
        <w:t xml:space="preserve">IBC </w:t>
      </w:r>
      <w:r w:rsidR="00C4249B">
        <w:rPr>
          <w:lang w:val="en-CA"/>
        </w:rPr>
        <w:t>ARMC aspects</w:t>
      </w:r>
      <w:r w:rsidR="00C4249B" w:rsidRPr="00731966">
        <w:rPr>
          <w:lang w:val="en-CA"/>
        </w:rPr>
        <w:t xml:space="preserve"> are erroneously turned on even if group 3 off requires them to be turned off.</w:t>
      </w:r>
      <w:r w:rsidR="00310F6F" w:rsidRPr="00310F6F">
        <w:t xml:space="preserve"> </w:t>
      </w:r>
    </w:p>
    <w:p w14:paraId="62EF6F1A" w14:textId="2869FA9D" w:rsidR="0050286C" w:rsidRDefault="001140B4" w:rsidP="00C54BBC">
      <w:pPr>
        <w:rPr>
          <w:lang w:val="en-CA"/>
        </w:rPr>
      </w:pPr>
      <w:r>
        <w:rPr>
          <w:lang w:val="en-CA"/>
        </w:rPr>
        <w:lastRenderedPageBreak/>
        <w:t>Thirdly</w:t>
      </w:r>
      <w:r w:rsidR="00184F0A">
        <w:rPr>
          <w:lang w:val="en-CA"/>
        </w:rPr>
        <w:t>,</w:t>
      </w:r>
      <w:r w:rsidR="00184F0A" w:rsidRPr="00731966">
        <w:rPr>
          <w:lang w:val="en-CA"/>
        </w:rPr>
        <w:t xml:space="preserve"> </w:t>
      </w:r>
      <w:r w:rsidR="00C4249B" w:rsidRPr="00731966">
        <w:rPr>
          <w:lang w:val="en-CA"/>
        </w:rPr>
        <w:t>the template aspect of Local-Boosting Cross-Component Prediction</w:t>
      </w:r>
      <w:r w:rsidR="00C4249B">
        <w:rPr>
          <w:lang w:val="en-CA"/>
        </w:rPr>
        <w:t xml:space="preserve"> (LBCCP)</w:t>
      </w:r>
      <w:r w:rsidR="00C4249B" w:rsidRPr="00731966">
        <w:rPr>
          <w:lang w:val="en-CA"/>
        </w:rPr>
        <w:t xml:space="preserve"> is not disabled in group 3 off test.</w:t>
      </w:r>
      <w:r w:rsidR="00C4249B">
        <w:rPr>
          <w:lang w:val="en-CA"/>
        </w:rPr>
        <w:t xml:space="preserve"> </w:t>
      </w:r>
      <w:r w:rsidR="0035483F">
        <w:rPr>
          <w:lang w:val="en-CA"/>
        </w:rPr>
        <w:t xml:space="preserve">It </w:t>
      </w:r>
      <w:r w:rsidR="000C1E2B">
        <w:rPr>
          <w:lang w:val="en-CA"/>
        </w:rPr>
        <w:t>requires a comparison between</w:t>
      </w:r>
      <w:r>
        <w:rPr>
          <w:lang w:val="en-CA"/>
        </w:rPr>
        <w:t xml:space="preserve"> </w:t>
      </w:r>
      <w:r w:rsidR="000C1E2B">
        <w:rPr>
          <w:lang w:val="en-CA"/>
        </w:rPr>
        <w:t xml:space="preserve">two </w:t>
      </w:r>
      <w:r w:rsidR="0035483F">
        <w:rPr>
          <w:lang w:val="en-CA"/>
        </w:rPr>
        <w:t>template costs</w:t>
      </w:r>
      <w:r w:rsidR="000C1E2B">
        <w:rPr>
          <w:lang w:val="en-CA"/>
        </w:rPr>
        <w:t xml:space="preserve">, and the one with lower cost is finally selected. </w:t>
      </w:r>
      <w:r w:rsidR="0035483F">
        <w:rPr>
          <w:lang w:val="en-CA"/>
        </w:rPr>
        <w:t xml:space="preserve">The template </w:t>
      </w:r>
      <w:r w:rsidR="002D0AE2">
        <w:rPr>
          <w:lang w:val="en-CA"/>
        </w:rPr>
        <w:t>part</w:t>
      </w:r>
      <w:r w:rsidR="0035483F">
        <w:rPr>
          <w:lang w:val="en-CA"/>
        </w:rPr>
        <w:t xml:space="preserve"> </w:t>
      </w:r>
      <w:r w:rsidR="000C1E2B">
        <w:rPr>
          <w:lang w:val="en-CA"/>
        </w:rPr>
        <w:t>is</w:t>
      </w:r>
      <w:r w:rsidR="00C4249B">
        <w:rPr>
          <w:lang w:val="en-CA"/>
        </w:rPr>
        <w:t xml:space="preserve"> just one </w:t>
      </w:r>
      <w:r w:rsidR="00CB15C3">
        <w:rPr>
          <w:lang w:val="en-CA"/>
        </w:rPr>
        <w:t xml:space="preserve">of two </w:t>
      </w:r>
      <w:r w:rsidR="00C4249B">
        <w:rPr>
          <w:lang w:val="en-CA"/>
        </w:rPr>
        <w:t>technical aspect</w:t>
      </w:r>
      <w:r w:rsidR="00CB15C3">
        <w:rPr>
          <w:lang w:val="en-CA"/>
        </w:rPr>
        <w:t>s</w:t>
      </w:r>
      <w:r w:rsidR="00C4249B">
        <w:rPr>
          <w:lang w:val="en-CA"/>
        </w:rPr>
        <w:t xml:space="preserve"> </w:t>
      </w:r>
      <w:r w:rsidR="002D0AE2">
        <w:rPr>
          <w:lang w:val="en-CA"/>
        </w:rPr>
        <w:t xml:space="preserve">of LBCCP </w:t>
      </w:r>
      <w:r w:rsidR="00184F0A">
        <w:rPr>
          <w:lang w:val="en-CA"/>
        </w:rPr>
        <w:t xml:space="preserve">but not the whole. </w:t>
      </w:r>
      <w:r w:rsidR="00982E07">
        <w:rPr>
          <w:lang w:val="en-CA"/>
        </w:rPr>
        <w:t>Furthermore, i</w:t>
      </w:r>
      <w:r w:rsidR="00C4249B">
        <w:rPr>
          <w:lang w:val="en-CA"/>
        </w:rPr>
        <w:t xml:space="preserve">t is not appropriate to </w:t>
      </w:r>
      <w:r w:rsidR="00CB15C3">
        <w:rPr>
          <w:lang w:val="en-CA"/>
        </w:rPr>
        <w:t>have a flag</w:t>
      </w:r>
      <w:r w:rsidR="00C4249B">
        <w:rPr>
          <w:lang w:val="en-CA"/>
        </w:rPr>
        <w:t xml:space="preserve"> for </w:t>
      </w:r>
      <w:r w:rsidR="00CB15C3">
        <w:rPr>
          <w:lang w:val="en-CA"/>
        </w:rPr>
        <w:t xml:space="preserve">every </w:t>
      </w:r>
      <w:r w:rsidR="00184F0A">
        <w:rPr>
          <w:lang w:val="en-CA"/>
        </w:rPr>
        <w:t>template</w:t>
      </w:r>
      <w:r w:rsidR="00C4249B">
        <w:rPr>
          <w:lang w:val="en-CA"/>
        </w:rPr>
        <w:t xml:space="preserve"> </w:t>
      </w:r>
      <w:r w:rsidR="00CB15C3">
        <w:rPr>
          <w:lang w:val="en-CA"/>
        </w:rPr>
        <w:t>related element</w:t>
      </w:r>
      <w:r w:rsidR="00C4249B">
        <w:rPr>
          <w:lang w:val="en-CA"/>
        </w:rPr>
        <w:t xml:space="preserve"> </w:t>
      </w:r>
      <w:r w:rsidR="000D5B43">
        <w:rPr>
          <w:lang w:val="en-CA"/>
        </w:rPr>
        <w:t>of</w:t>
      </w:r>
      <w:r w:rsidR="00C4249B">
        <w:rPr>
          <w:lang w:val="en-CA"/>
        </w:rPr>
        <w:t xml:space="preserve"> </w:t>
      </w:r>
      <w:r w:rsidR="00CB15C3">
        <w:rPr>
          <w:lang w:val="en-CA"/>
        </w:rPr>
        <w:t>each</w:t>
      </w:r>
      <w:r w:rsidR="00184F0A">
        <w:rPr>
          <w:lang w:val="en-CA"/>
        </w:rPr>
        <w:t xml:space="preserve"> </w:t>
      </w:r>
      <w:r w:rsidR="00C4249B">
        <w:rPr>
          <w:lang w:val="en-CA"/>
        </w:rPr>
        <w:t>coding tool</w:t>
      </w:r>
      <w:r w:rsidR="000D5B43">
        <w:rPr>
          <w:lang w:val="en-CA"/>
        </w:rPr>
        <w:t xml:space="preserve"> just for testing purpose</w:t>
      </w:r>
      <w:r w:rsidR="00C4249B">
        <w:rPr>
          <w:lang w:val="en-CA"/>
        </w:rPr>
        <w:t>.</w:t>
      </w:r>
    </w:p>
    <w:p w14:paraId="42A087D4" w14:textId="3CC7A74E" w:rsidR="00C4249B" w:rsidRPr="00A230E8" w:rsidRDefault="00310F6F" w:rsidP="00C54BBC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5DD5B9FF" w14:textId="6B4F7D0D" w:rsidR="00310F6F" w:rsidRDefault="00310F6F" w:rsidP="00C54BBC">
      <w:pPr>
        <w:rPr>
          <w:lang w:val="en-CA"/>
        </w:rPr>
      </w:pPr>
      <w:r>
        <w:rPr>
          <w:lang w:val="en-CA"/>
        </w:rPr>
        <w:t>To solve the above problems, it is proposed to use an SPS flag</w:t>
      </w:r>
      <w:r w:rsidR="00CF3F1D">
        <w:rPr>
          <w:lang w:val="en-CA"/>
        </w:rPr>
        <w:t xml:space="preserve"> (i.e., non-inter TM </w:t>
      </w:r>
      <w:proofErr w:type="spellStart"/>
      <w:r w:rsidR="00CF3F1D">
        <w:rPr>
          <w:lang w:val="en-CA"/>
        </w:rPr>
        <w:t>sps</w:t>
      </w:r>
      <w:proofErr w:type="spellEnd"/>
      <w:r w:rsidR="00CF3F1D">
        <w:rPr>
          <w:lang w:val="en-CA"/>
        </w:rPr>
        <w:t xml:space="preserve"> flag)</w:t>
      </w:r>
      <w:r>
        <w:rPr>
          <w:lang w:val="en-CA"/>
        </w:rPr>
        <w:t xml:space="preserve"> to control the non-inter </w:t>
      </w:r>
      <w:r w:rsidR="00505073">
        <w:rPr>
          <w:lang w:val="en-CA"/>
        </w:rPr>
        <w:t xml:space="preserve">TM </w:t>
      </w:r>
      <w:r>
        <w:rPr>
          <w:lang w:val="en-CA"/>
        </w:rPr>
        <w:t xml:space="preserve">tools. </w:t>
      </w:r>
      <w:r w:rsidR="00CF3F1D">
        <w:rPr>
          <w:lang w:val="en-CA"/>
        </w:rPr>
        <w:t>With the proposed SPS flag, the problems can be solved as follows:</w:t>
      </w:r>
    </w:p>
    <w:p w14:paraId="5C0F0C43" w14:textId="058E0689" w:rsidR="00CF3F1D" w:rsidRDefault="00CF3F1D" w:rsidP="00CF3F1D">
      <w:pPr>
        <w:pStyle w:val="ListParagraph"/>
        <w:numPr>
          <w:ilvl w:val="0"/>
          <w:numId w:val="13"/>
        </w:numPr>
        <w:ind w:firstLineChars="0"/>
        <w:rPr>
          <w:lang w:val="en-CA"/>
        </w:rPr>
      </w:pPr>
      <w:r>
        <w:rPr>
          <w:lang w:val="en-CA"/>
        </w:rPr>
        <w:t>The ARMC of inter tools (group 1) and non-inter tools (group 3) are decoupled.</w:t>
      </w:r>
    </w:p>
    <w:p w14:paraId="4A91863F" w14:textId="4095A064" w:rsidR="00995BA8" w:rsidRDefault="00995BA8" w:rsidP="00995BA8">
      <w:pPr>
        <w:pStyle w:val="ListParagraph"/>
        <w:numPr>
          <w:ilvl w:val="1"/>
          <w:numId w:val="13"/>
        </w:numPr>
        <w:ind w:firstLineChars="0"/>
        <w:rPr>
          <w:lang w:val="en-CA"/>
        </w:rPr>
      </w:pPr>
      <w:r>
        <w:t xml:space="preserve">The ARMC is turned off </w:t>
      </w:r>
      <w:r w:rsidR="00611768">
        <w:t>only if</w:t>
      </w:r>
      <w:r>
        <w:t xml:space="preserve"> both inter TM </w:t>
      </w:r>
      <w:proofErr w:type="spellStart"/>
      <w:r>
        <w:t>sps</w:t>
      </w:r>
      <w:proofErr w:type="spellEnd"/>
      <w:r>
        <w:t xml:space="preserve"> flag and </w:t>
      </w:r>
      <w:r>
        <w:rPr>
          <w:lang w:val="en-CA"/>
        </w:rPr>
        <w:t xml:space="preserve">non-inter TM </w:t>
      </w:r>
      <w:proofErr w:type="spellStart"/>
      <w:r>
        <w:rPr>
          <w:lang w:val="en-CA"/>
        </w:rPr>
        <w:t>sps</w:t>
      </w:r>
      <w:proofErr w:type="spellEnd"/>
      <w:r>
        <w:rPr>
          <w:lang w:val="en-CA"/>
        </w:rPr>
        <w:t xml:space="preserve"> flag are equal to false.</w:t>
      </w:r>
      <w:r w:rsidR="00434981" w:rsidRPr="00434981">
        <w:t xml:space="preserve"> </w:t>
      </w:r>
      <w:r w:rsidR="0092709B">
        <w:t>T</w:t>
      </w:r>
      <w:r w:rsidR="00434981">
        <w:t xml:space="preserve">he inter ARMC is controlled by both inter TM </w:t>
      </w:r>
      <w:proofErr w:type="spellStart"/>
      <w:r w:rsidR="00434981">
        <w:t>sps</w:t>
      </w:r>
      <w:proofErr w:type="spellEnd"/>
      <w:r w:rsidR="00434981">
        <w:t xml:space="preserve"> flag and ARMC </w:t>
      </w:r>
      <w:proofErr w:type="spellStart"/>
      <w:r w:rsidR="00434981">
        <w:t>sps</w:t>
      </w:r>
      <w:proofErr w:type="spellEnd"/>
      <w:r w:rsidR="00434981">
        <w:t xml:space="preserve"> flag, and the non-inter ARMC is controlled by both non-inter TM </w:t>
      </w:r>
      <w:proofErr w:type="spellStart"/>
      <w:r w:rsidR="00434981">
        <w:t>sps</w:t>
      </w:r>
      <w:proofErr w:type="spellEnd"/>
      <w:r w:rsidR="00434981">
        <w:t xml:space="preserve"> flag and ARMC </w:t>
      </w:r>
      <w:proofErr w:type="spellStart"/>
      <w:r w:rsidR="00434981">
        <w:t>sps</w:t>
      </w:r>
      <w:proofErr w:type="spellEnd"/>
      <w:r w:rsidR="00434981">
        <w:t xml:space="preserve"> flag.</w:t>
      </w:r>
    </w:p>
    <w:p w14:paraId="453879DE" w14:textId="3B2A6533" w:rsidR="00C250D8" w:rsidRPr="00A626CB" w:rsidRDefault="00205AD2" w:rsidP="00C250D8">
      <w:pPr>
        <w:pStyle w:val="ListParagraph"/>
        <w:numPr>
          <w:ilvl w:val="1"/>
          <w:numId w:val="13"/>
        </w:numPr>
        <w:ind w:firstLineChars="0"/>
        <w:rPr>
          <w:lang w:val="en-CA"/>
        </w:rPr>
      </w:pPr>
      <w:r>
        <w:rPr>
          <w:lang w:val="en-CA"/>
        </w:rPr>
        <w:t>G</w:t>
      </w:r>
      <w:r w:rsidR="00C250D8">
        <w:rPr>
          <w:lang w:val="en-CA"/>
        </w:rPr>
        <w:t xml:space="preserve">roup 1 off </w:t>
      </w:r>
      <w:r w:rsidR="00505073">
        <w:rPr>
          <w:lang w:val="en-CA"/>
        </w:rPr>
        <w:t xml:space="preserve">test </w:t>
      </w:r>
      <w:r w:rsidR="00C250D8">
        <w:rPr>
          <w:lang w:val="en-CA"/>
        </w:rPr>
        <w:t xml:space="preserve">would set </w:t>
      </w:r>
      <w:r w:rsidR="00C250D8">
        <w:t xml:space="preserve">inter TM </w:t>
      </w:r>
      <w:proofErr w:type="spellStart"/>
      <w:r w:rsidR="00C250D8">
        <w:t>sps</w:t>
      </w:r>
      <w:proofErr w:type="spellEnd"/>
      <w:r w:rsidR="00C250D8">
        <w:t xml:space="preserve"> flag to </w:t>
      </w:r>
      <w:r w:rsidR="00505073">
        <w:t xml:space="preserve">be </w:t>
      </w:r>
      <w:r w:rsidR="00C250D8">
        <w:t>false</w:t>
      </w:r>
      <w:r w:rsidR="00434981">
        <w:t>.</w:t>
      </w:r>
    </w:p>
    <w:p w14:paraId="22A80BB2" w14:textId="23C8F758" w:rsidR="00C250D8" w:rsidRPr="00995BA8" w:rsidRDefault="00205AD2" w:rsidP="00C250D8">
      <w:pPr>
        <w:pStyle w:val="ListParagraph"/>
        <w:numPr>
          <w:ilvl w:val="1"/>
          <w:numId w:val="13"/>
        </w:numPr>
        <w:ind w:firstLineChars="0"/>
        <w:rPr>
          <w:lang w:val="en-CA"/>
        </w:rPr>
      </w:pPr>
      <w:r>
        <w:rPr>
          <w:lang w:val="en-CA"/>
        </w:rPr>
        <w:t>G</w:t>
      </w:r>
      <w:r w:rsidR="00C250D8">
        <w:rPr>
          <w:lang w:val="en-CA"/>
        </w:rPr>
        <w:t xml:space="preserve">roup 3 off </w:t>
      </w:r>
      <w:r w:rsidR="00505073">
        <w:rPr>
          <w:lang w:val="en-CA"/>
        </w:rPr>
        <w:t xml:space="preserve">test </w:t>
      </w:r>
      <w:r w:rsidR="00C250D8">
        <w:rPr>
          <w:lang w:val="en-CA"/>
        </w:rPr>
        <w:t>would set non-</w:t>
      </w:r>
      <w:r w:rsidR="00C250D8">
        <w:t xml:space="preserve">inter TM </w:t>
      </w:r>
      <w:proofErr w:type="spellStart"/>
      <w:r w:rsidR="00C250D8">
        <w:t>sps</w:t>
      </w:r>
      <w:proofErr w:type="spellEnd"/>
      <w:r w:rsidR="00C250D8">
        <w:t xml:space="preserve"> flag to </w:t>
      </w:r>
      <w:r w:rsidR="00505073">
        <w:t xml:space="preserve">be </w:t>
      </w:r>
      <w:r w:rsidR="00C250D8">
        <w:t>false</w:t>
      </w:r>
      <w:r w:rsidR="00434981">
        <w:t>.</w:t>
      </w:r>
    </w:p>
    <w:p w14:paraId="620C52FE" w14:textId="3859A437" w:rsidR="00CF3F1D" w:rsidRDefault="00CF3F1D" w:rsidP="00CF3F1D">
      <w:pPr>
        <w:pStyle w:val="ListParagraph"/>
        <w:numPr>
          <w:ilvl w:val="0"/>
          <w:numId w:val="13"/>
        </w:numPr>
        <w:ind w:firstLineChars="0"/>
        <w:rPr>
          <w:lang w:val="en-CA"/>
        </w:rPr>
      </w:pPr>
      <w:r>
        <w:rPr>
          <w:lang w:val="en-CA"/>
        </w:rPr>
        <w:t>The template aspect of LBCCP is controlled by</w:t>
      </w:r>
      <w:r w:rsidR="008F4D9E">
        <w:rPr>
          <w:lang w:val="en-CA"/>
        </w:rPr>
        <w:t xml:space="preserve"> the</w:t>
      </w:r>
      <w:r>
        <w:rPr>
          <w:lang w:val="en-CA"/>
        </w:rPr>
        <w:t xml:space="preserve"> non-inter TM </w:t>
      </w:r>
      <w:proofErr w:type="spellStart"/>
      <w:r>
        <w:rPr>
          <w:lang w:val="en-CA"/>
        </w:rPr>
        <w:t>sps</w:t>
      </w:r>
      <w:proofErr w:type="spellEnd"/>
      <w:r>
        <w:rPr>
          <w:lang w:val="en-CA"/>
        </w:rPr>
        <w:t xml:space="preserve"> flag.</w:t>
      </w:r>
    </w:p>
    <w:p w14:paraId="07985649" w14:textId="637D509C" w:rsidR="0050286C" w:rsidRPr="00B26181" w:rsidRDefault="00205AD2" w:rsidP="00892B69">
      <w:pPr>
        <w:pStyle w:val="ListParagraph"/>
        <w:numPr>
          <w:ilvl w:val="0"/>
          <w:numId w:val="13"/>
        </w:numPr>
        <w:ind w:firstLineChars="0"/>
        <w:rPr>
          <w:lang w:val="en-CA"/>
        </w:rPr>
      </w:pPr>
      <w:r>
        <w:rPr>
          <w:lang w:val="en-CA"/>
        </w:rPr>
        <w:t xml:space="preserve">The SPS flags of </w:t>
      </w:r>
      <w:r w:rsidR="00F01374">
        <w:rPr>
          <w:lang w:val="en-CA"/>
        </w:rPr>
        <w:t>current tools in</w:t>
      </w:r>
      <w:r>
        <w:rPr>
          <w:lang w:val="en-CA"/>
        </w:rPr>
        <w:t xml:space="preserve"> group 3 are controlled by </w:t>
      </w:r>
      <w:r w:rsidR="008F4D9E">
        <w:rPr>
          <w:lang w:val="en-CA"/>
        </w:rPr>
        <w:t xml:space="preserve">the </w:t>
      </w:r>
      <w:r>
        <w:rPr>
          <w:lang w:val="en-CA"/>
        </w:rPr>
        <w:t xml:space="preserve">non-inter TM </w:t>
      </w:r>
      <w:proofErr w:type="spellStart"/>
      <w:r>
        <w:rPr>
          <w:lang w:val="en-CA"/>
        </w:rPr>
        <w:t>sps</w:t>
      </w:r>
      <w:proofErr w:type="spellEnd"/>
      <w:r>
        <w:rPr>
          <w:lang w:val="en-CA"/>
        </w:rPr>
        <w:t xml:space="preserve"> flag.</w:t>
      </w:r>
    </w:p>
    <w:p w14:paraId="1BF8805D" w14:textId="77777777" w:rsidR="00205AD2" w:rsidRDefault="00205AD2" w:rsidP="00205AD2">
      <w:pPr>
        <w:pStyle w:val="Heading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67415C50" w14:textId="25C4E09D" w:rsidR="00C04490" w:rsidRDefault="00205AD2" w:rsidP="00731966">
      <w:pPr>
        <w:rPr>
          <w:lang w:eastAsia="zh-CN"/>
        </w:rPr>
      </w:pPr>
      <w:r>
        <w:rPr>
          <w:lang w:val="en-CA" w:eastAsia="zh-CN"/>
        </w:rPr>
        <w:t>The proposed method is implemented</w:t>
      </w:r>
      <w:r>
        <w:rPr>
          <w:lang w:eastAsia="zh-CN"/>
        </w:rPr>
        <w:t xml:space="preserve"> on top of </w:t>
      </w:r>
      <w:r w:rsidR="00B26181">
        <w:rPr>
          <w:lang w:eastAsia="zh-CN"/>
        </w:rPr>
        <w:t xml:space="preserve">AHG7 base software (i.e., </w:t>
      </w:r>
      <w:r w:rsidR="008053AC">
        <w:rPr>
          <w:lang w:eastAsia="zh-CN"/>
        </w:rPr>
        <w:t xml:space="preserve">ECM-9.0 </w:t>
      </w:r>
      <w:r w:rsidR="00B26181">
        <w:rPr>
          <w:lang w:eastAsia="zh-CN"/>
        </w:rPr>
        <w:t>commit #</w:t>
      </w:r>
      <w:r w:rsidR="00B26181" w:rsidRPr="00892B69">
        <w:rPr>
          <w:lang w:eastAsia="zh-CN"/>
        </w:rPr>
        <w:t>3f6ca8e0</w:t>
      </w:r>
      <w:r w:rsidR="00B26181">
        <w:rPr>
          <w:lang w:eastAsia="zh-CN"/>
        </w:rPr>
        <w:t xml:space="preserve">) </w:t>
      </w:r>
      <w:r>
        <w:rPr>
          <w:lang w:eastAsia="zh-CN"/>
        </w:rPr>
        <w:t>[1]</w:t>
      </w:r>
      <w:r w:rsidR="00D93FAF">
        <w:rPr>
          <w:lang w:eastAsia="zh-CN"/>
        </w:rPr>
        <w:t>. According to AHG7 mandates,</w:t>
      </w:r>
      <w:r>
        <w:rPr>
          <w:lang w:eastAsia="zh-CN"/>
        </w:rPr>
        <w:t xml:space="preserve"> </w:t>
      </w:r>
      <w:r w:rsidR="000144C4">
        <w:rPr>
          <w:lang w:eastAsia="zh-CN"/>
        </w:rPr>
        <w:t xml:space="preserve">the proposed </w:t>
      </w:r>
      <w:r>
        <w:rPr>
          <w:lang w:eastAsia="zh-CN"/>
        </w:rPr>
        <w:t>group 1 and group 3 tool-off test</w:t>
      </w:r>
      <w:r w:rsidR="00D93FAF">
        <w:rPr>
          <w:lang w:eastAsia="zh-CN"/>
        </w:rPr>
        <w:t xml:space="preserve"> results </w:t>
      </w:r>
      <w:r w:rsidR="00C05C8F">
        <w:rPr>
          <w:lang w:eastAsia="zh-CN"/>
        </w:rPr>
        <w:t xml:space="preserve">versus </w:t>
      </w:r>
      <w:r w:rsidR="007E4092">
        <w:rPr>
          <w:lang w:eastAsia="zh-CN"/>
        </w:rPr>
        <w:t xml:space="preserve">corresponding </w:t>
      </w:r>
      <w:r w:rsidR="00C05C8F">
        <w:rPr>
          <w:lang w:eastAsia="zh-CN"/>
        </w:rPr>
        <w:t>ECM-9.0 tool off test</w:t>
      </w:r>
      <w:r w:rsidR="00F94B69">
        <w:rPr>
          <w:lang w:eastAsia="zh-CN"/>
        </w:rPr>
        <w:t>s</w:t>
      </w:r>
      <w:r w:rsidR="00C05C8F">
        <w:rPr>
          <w:lang w:eastAsia="zh-CN"/>
        </w:rPr>
        <w:t xml:space="preserve"> </w:t>
      </w:r>
      <w:r>
        <w:rPr>
          <w:lang w:eastAsia="zh-CN"/>
        </w:rPr>
        <w:t>are summarized in Table 1</w:t>
      </w:r>
      <w:r w:rsidR="00656E67">
        <w:rPr>
          <w:lang w:eastAsia="zh-CN"/>
        </w:rPr>
        <w:t>-</w:t>
      </w:r>
      <w:r>
        <w:rPr>
          <w:lang w:eastAsia="zh-CN"/>
        </w:rPr>
        <w:t xml:space="preserve">2. </w:t>
      </w:r>
      <w:r w:rsidR="00CB1F24">
        <w:rPr>
          <w:lang w:eastAsia="zh-CN"/>
        </w:rPr>
        <w:t>Per-sequence results of class F and TGM with the proposed change are summarized in Table 3-4.</w:t>
      </w:r>
    </w:p>
    <w:p w14:paraId="27B788AE" w14:textId="6371753A" w:rsidR="000144C4" w:rsidRPr="001047E9" w:rsidRDefault="000144C4" w:rsidP="000144C4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>
        <w:rPr>
          <w:lang w:val="en-CA" w:eastAsia="zh-CN"/>
        </w:rPr>
        <w:t>Table 1: Coding performance of the proposed group 1 off test</w:t>
      </w:r>
      <w:r w:rsidR="00C17CA4">
        <w:rPr>
          <w:lang w:val="en-CA" w:eastAsia="zh-CN"/>
        </w:rPr>
        <w:t xml:space="preserve"> </w:t>
      </w:r>
      <w:r w:rsidR="00286956">
        <w:rPr>
          <w:lang w:val="en-CA" w:eastAsia="zh-CN"/>
        </w:rPr>
        <w:t>(versus ECM-9.0 group 1 off test)</w:t>
      </w:r>
    </w:p>
    <w:tbl>
      <w:tblPr>
        <w:tblW w:w="5700" w:type="dxa"/>
        <w:jc w:val="center"/>
        <w:tblLook w:val="04A0" w:firstRow="1" w:lastRow="0" w:firstColumn="1" w:lastColumn="0" w:noHBand="0" w:noVBand="1"/>
      </w:tblPr>
      <w:tblGrid>
        <w:gridCol w:w="1240"/>
        <w:gridCol w:w="962"/>
        <w:gridCol w:w="962"/>
        <w:gridCol w:w="962"/>
        <w:gridCol w:w="787"/>
        <w:gridCol w:w="787"/>
      </w:tblGrid>
      <w:tr w:rsidR="00427FD3" w:rsidRPr="00427FD3" w14:paraId="02C37587" w14:textId="77777777" w:rsidTr="00715D96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7975D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44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C69809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427FD3" w:rsidRPr="00427FD3" w14:paraId="722FD655" w14:textId="77777777" w:rsidTr="00715D96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070DF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46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76D0AA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ECM-9.0 group 1 off</w:t>
            </w:r>
          </w:p>
        </w:tc>
      </w:tr>
      <w:tr w:rsidR="00427FD3" w:rsidRPr="00427FD3" w14:paraId="1D702D5E" w14:textId="77777777" w:rsidTr="00715D96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E6D25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DFE6E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46A191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12F31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6C137D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46E16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27FD3" w:rsidRPr="00427FD3" w14:paraId="78C0D258" w14:textId="77777777" w:rsidTr="00715D96">
        <w:trPr>
          <w:trHeight w:val="255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92DC9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AE7286" w14:textId="6DAA9EFD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6C7E48" w14:textId="23E6F0A5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576E2" w14:textId="1AE0248D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1E9725" w14:textId="32B042E6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990E27" w14:textId="4ADD9BD6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27FD3" w:rsidRPr="00427FD3" w14:paraId="08EC6AF6" w14:textId="77777777" w:rsidTr="00715D96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2748E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E255B" w14:textId="4DF45AD1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FBEFA0" w14:textId="7C9DD4A9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47F41" w14:textId="45A240D4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32A7F2" w14:textId="2C2576BA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61C5C1" w14:textId="2F034972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27FD3" w:rsidRPr="00427FD3" w14:paraId="62397523" w14:textId="77777777" w:rsidTr="0093323A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01DEE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1926FF" w14:textId="223D188D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FA0870" w14:textId="4C3ED9FA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277A5" w14:textId="25EB3AE3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54CF4E" w14:textId="5EA3774D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A1BF6D" w14:textId="34488F05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27FD3" w:rsidRPr="00427FD3" w14:paraId="3334F3F0" w14:textId="77777777" w:rsidTr="0093323A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FB6ED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97B8F" w14:textId="7BEB2C6A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761882" w14:textId="609980B3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6FAEE" w14:textId="1CE38CB3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257624" w14:textId="580A21F1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3242AE" w14:textId="40249F90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27FD3" w:rsidRPr="00427FD3" w14:paraId="58E2BD23" w14:textId="77777777" w:rsidTr="0093323A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F1927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F4B446" w14:textId="7B9631D5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B4C9BA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BDEC7" w14:textId="0813D31A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8E5C06" w14:textId="7961F7B0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6D22F4" w14:textId="17C4F119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27FD3" w:rsidRPr="00427FD3" w14:paraId="53AC0E08" w14:textId="77777777" w:rsidTr="00715D96">
        <w:trPr>
          <w:trHeight w:val="255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EC108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C0172A" w14:textId="79D927FE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57622" w14:textId="32E0EC62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1C1F4" w14:textId="3C9B74E9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0A920B" w14:textId="394258B5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919920" w14:textId="3E681033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27FD3" w:rsidRPr="00427FD3" w14:paraId="484C22C4" w14:textId="77777777" w:rsidTr="0093323A">
        <w:trPr>
          <w:trHeight w:val="255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32599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E60625" w14:textId="758BB4D4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868FB0" w14:textId="1D5C35E1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3090A" w14:textId="4C02AAB8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BE7DA8" w14:textId="7ED68F96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E75246" w14:textId="4151EBF9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27FD3" w:rsidRPr="00427FD3" w14:paraId="532CB59A" w14:textId="77777777" w:rsidTr="0093323A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EA327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25E2DE" w14:textId="1391EC48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7D0E01" w14:textId="71C45230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F0E6A" w14:textId="25DB8685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28A802" w14:textId="6A723482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C25B12" w14:textId="084F6F6C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27FD3" w:rsidRPr="00427FD3" w14:paraId="448F069B" w14:textId="77777777" w:rsidTr="0093323A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FBCB8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37CEA3" w14:textId="153BE005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FF1D5A" w14:textId="1F3A28CC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5F33E" w14:textId="60224EE9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215A6D" w14:textId="778B7885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96FDB0" w14:textId="3A555ADC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27FD3" w:rsidRPr="00427FD3" w14:paraId="28E375A5" w14:textId="77777777" w:rsidTr="00715D96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D2E97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13F3B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39540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1716B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9066A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7E39B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27FD3" w:rsidRPr="00427FD3" w14:paraId="2D18B926" w14:textId="77777777" w:rsidTr="00715D96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50798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4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A12517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427FD3" w:rsidRPr="00427FD3" w14:paraId="219512A1" w14:textId="77777777" w:rsidTr="00715D96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3BFD2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46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62AD09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ECM-9.0 group 1 off</w:t>
            </w:r>
          </w:p>
        </w:tc>
      </w:tr>
      <w:tr w:rsidR="00427FD3" w:rsidRPr="00427FD3" w14:paraId="263D73E3" w14:textId="77777777" w:rsidTr="00715D96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87497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9DB758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F99C9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BA6A8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577C9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1447D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27FD3" w:rsidRPr="00427FD3" w14:paraId="1C6948E7" w14:textId="77777777" w:rsidTr="00715D96">
        <w:trPr>
          <w:trHeight w:val="255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38456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8ABEA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7ED3A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48CE9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E7B05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24761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27FD3" w:rsidRPr="00427FD3" w14:paraId="59B4F384" w14:textId="77777777" w:rsidTr="00715D96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E98A4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2936F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EEA95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A2721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BDE08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17F7E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27FD3" w:rsidRPr="00427FD3" w14:paraId="480E58D5" w14:textId="77777777" w:rsidTr="00715D96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EFAA1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11A6A4" w14:textId="3A2F4CD2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32A53D" w14:textId="39778B7F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9EFD3" w14:textId="59EB786B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724340" w14:textId="7395EE7F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8AC0AC" w14:textId="2479E6BF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27FD3" w:rsidRPr="00427FD3" w14:paraId="437E8ECB" w14:textId="77777777" w:rsidTr="0093323A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2AEC1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A717F9" w14:textId="411277DD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4FA0F1" w14:textId="584DF08F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E3690" w14:textId="0BA51CC9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DFF346" w14:textId="1EE00F11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84B0C6" w14:textId="6B791323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27FD3" w:rsidRPr="00427FD3" w14:paraId="1F3CD1D2" w14:textId="77777777" w:rsidTr="0093323A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8ED1E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ED7CE7" w14:textId="3FE9B2E6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DD7E0F" w14:textId="4FC1265E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A04FA" w14:textId="7C8D31EC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DDCAA7" w14:textId="0F47687A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B44EB9" w14:textId="14AEC1A4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27FD3" w:rsidRPr="00427FD3" w14:paraId="497F7099" w14:textId="77777777" w:rsidTr="00715D96">
        <w:trPr>
          <w:trHeight w:val="255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A2B1E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652930" w14:textId="5E34A3B9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EA0A0E" w14:textId="68995A93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078FA" w14:textId="4CBC230C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7DEA02" w14:textId="0FA875CE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872ABD" w14:textId="1508DA39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27FD3" w:rsidRPr="00427FD3" w14:paraId="2A34A7C1" w14:textId="77777777" w:rsidTr="0093323A">
        <w:trPr>
          <w:trHeight w:val="255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F728D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AA6451" w14:textId="3D943B88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729C7" w14:textId="05AC49B4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A9388" w14:textId="0380F7BA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AA92E4" w14:textId="606CD96A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D1D712" w14:textId="417FD721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B3589" w:rsidRPr="00427FD3" w14:paraId="40B737FB" w14:textId="77777777" w:rsidTr="00715D96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46544" w14:textId="77777777" w:rsidR="003B3589" w:rsidRPr="00427FD3" w:rsidRDefault="003B3589" w:rsidP="003B3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7DA67D" w14:textId="1EEC816A" w:rsidR="003B3589" w:rsidRPr="00427FD3" w:rsidRDefault="003B3589" w:rsidP="003B3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68D982" w14:textId="712476BF" w:rsidR="003B3589" w:rsidRPr="00427FD3" w:rsidRDefault="003B3589" w:rsidP="003B3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D30BD" w14:textId="350DE55A" w:rsidR="003B3589" w:rsidRPr="00427FD3" w:rsidRDefault="003B3589" w:rsidP="003B3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F37456" w14:textId="5C28FE93" w:rsidR="003B3589" w:rsidRPr="00427FD3" w:rsidRDefault="003B3589" w:rsidP="003B3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C2F17E" w14:textId="43A2EB48" w:rsidR="003B3589" w:rsidRPr="00427FD3" w:rsidRDefault="003B3589" w:rsidP="003B3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B3589" w:rsidRPr="00427FD3" w14:paraId="1449A05C" w14:textId="77777777" w:rsidTr="00715D96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B5D6B" w14:textId="77777777" w:rsidR="003B3589" w:rsidRPr="00427FD3" w:rsidRDefault="003B3589" w:rsidP="003B3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6BA56B" w14:textId="4F1F75D2" w:rsidR="003B3589" w:rsidRPr="00427FD3" w:rsidRDefault="003B3589" w:rsidP="003B3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B5C1A8" w14:textId="54F17B99" w:rsidR="003B3589" w:rsidRPr="00427FD3" w:rsidRDefault="003B3589" w:rsidP="003B3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2FDF6" w14:textId="722D7514" w:rsidR="003B3589" w:rsidRPr="00427FD3" w:rsidRDefault="003B3589" w:rsidP="003B3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65751F" w14:textId="66479399" w:rsidR="003B3589" w:rsidRPr="00427FD3" w:rsidRDefault="003B3589" w:rsidP="003B3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4B0D4B" w14:textId="1E52B71D" w:rsidR="003B3589" w:rsidRPr="00427FD3" w:rsidRDefault="003B3589" w:rsidP="003B3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6C0EAC5A" w14:textId="77777777" w:rsidR="000144C4" w:rsidRDefault="000144C4" w:rsidP="00427FD3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</w:p>
    <w:p w14:paraId="09F6FBD3" w14:textId="63B1D141" w:rsidR="000144C4" w:rsidRPr="00C365A4" w:rsidRDefault="000144C4" w:rsidP="000144C4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>
        <w:rPr>
          <w:lang w:val="en-CA" w:eastAsia="zh-CN"/>
        </w:rPr>
        <w:t>Table 2: Coding performance of</w:t>
      </w:r>
      <w:r w:rsidR="00C17CA4">
        <w:rPr>
          <w:lang w:val="en-CA" w:eastAsia="zh-CN"/>
        </w:rPr>
        <w:t xml:space="preserve"> the proposed</w:t>
      </w:r>
      <w:r>
        <w:rPr>
          <w:lang w:val="en-CA" w:eastAsia="zh-CN"/>
        </w:rPr>
        <w:t xml:space="preserve"> group 3 off test</w:t>
      </w:r>
      <w:r w:rsidR="00C17CA4">
        <w:rPr>
          <w:lang w:val="en-CA" w:eastAsia="zh-CN"/>
        </w:rPr>
        <w:t xml:space="preserve"> </w:t>
      </w:r>
      <w:r w:rsidR="00286956">
        <w:rPr>
          <w:lang w:val="en-CA" w:eastAsia="zh-CN"/>
        </w:rPr>
        <w:t>(versus ECM-9.0 group 3 off test)</w:t>
      </w:r>
    </w:p>
    <w:tbl>
      <w:tblPr>
        <w:tblW w:w="5880" w:type="dxa"/>
        <w:jc w:val="center"/>
        <w:tblLook w:val="04A0" w:firstRow="1" w:lastRow="0" w:firstColumn="1" w:lastColumn="0" w:noHBand="0" w:noVBand="1"/>
      </w:tblPr>
      <w:tblGrid>
        <w:gridCol w:w="1240"/>
        <w:gridCol w:w="962"/>
        <w:gridCol w:w="962"/>
        <w:gridCol w:w="962"/>
        <w:gridCol w:w="827"/>
        <w:gridCol w:w="927"/>
      </w:tblGrid>
      <w:tr w:rsidR="00427FD3" w:rsidRPr="00427FD3" w14:paraId="7A6B1ED5" w14:textId="77777777" w:rsidTr="0018282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03012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46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20EE85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427FD3" w:rsidRPr="00427FD3" w14:paraId="3B31BDB3" w14:textId="77777777" w:rsidTr="0018282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ACC42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6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CAFBFC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ECM-9.0 group 3 off</w:t>
            </w:r>
          </w:p>
        </w:tc>
      </w:tr>
      <w:tr w:rsidR="00427FD3" w:rsidRPr="00427FD3" w14:paraId="2E3BD0D7" w14:textId="77777777" w:rsidTr="0018282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75CFB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70B0A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F29DD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5FC11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410E3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89FEB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82822" w:rsidRPr="00427FD3" w14:paraId="2A96BA2B" w14:textId="77777777" w:rsidTr="00182822">
        <w:trPr>
          <w:trHeight w:val="255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7931C" w14:textId="77777777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36C31" w14:textId="1B611428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A7787" w14:textId="4ED315CD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86D2D" w14:textId="59C673DA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15035" w14:textId="0826D14B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EDAA4" w14:textId="7BDAAF8D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99.47%</w:t>
            </w:r>
          </w:p>
        </w:tc>
      </w:tr>
      <w:tr w:rsidR="00182822" w:rsidRPr="00427FD3" w14:paraId="661B1A78" w14:textId="77777777" w:rsidTr="00182822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0CF5F" w14:textId="77777777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061DA" w14:textId="4A2D0CE5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6C93A" w14:textId="7170912F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29886" w14:textId="44F7BE68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24072" w14:textId="7D16426C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F213D" w14:textId="2AF155F0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100.65%</w:t>
            </w:r>
          </w:p>
        </w:tc>
      </w:tr>
      <w:tr w:rsidR="00182822" w:rsidRPr="00427FD3" w14:paraId="2E683844" w14:textId="77777777" w:rsidTr="00182822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34A6E" w14:textId="77777777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B39D3" w14:textId="08407167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621A8" w14:textId="7C42EF56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5E0E2" w14:textId="18155B21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0F015" w14:textId="2517FB71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70F07" w14:textId="7752B456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98.19%</w:t>
            </w:r>
          </w:p>
        </w:tc>
      </w:tr>
      <w:tr w:rsidR="00182822" w:rsidRPr="00427FD3" w14:paraId="2CA507CE" w14:textId="77777777" w:rsidTr="00182822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34F6F" w14:textId="77777777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B4126" w14:textId="55B755FC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F10F7" w14:textId="142E6EBB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ABC7C" w14:textId="37D9CBDE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D91FB" w14:textId="6AD2717F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5EEC1" w14:textId="4135CC21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98.39%</w:t>
            </w:r>
          </w:p>
        </w:tc>
      </w:tr>
      <w:tr w:rsidR="00182822" w:rsidRPr="00427FD3" w14:paraId="7C6041F0" w14:textId="77777777" w:rsidTr="00182822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92B53" w14:textId="77777777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FDF8E" w14:textId="3533CF74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FFA3E" w14:textId="67878F54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FE414" w14:textId="4CF11E14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DBF03" w14:textId="18E3DBF5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5B792" w14:textId="7BB50639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104.58%</w:t>
            </w:r>
          </w:p>
        </w:tc>
      </w:tr>
      <w:tr w:rsidR="00182822" w:rsidRPr="00427FD3" w14:paraId="2A1615D6" w14:textId="77777777" w:rsidTr="00182822">
        <w:trPr>
          <w:trHeight w:val="255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E9597" w14:textId="77777777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D9001" w14:textId="61BBBAAC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A6182" w14:textId="4E678E06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BAED7" w14:textId="6DA29BA4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F3642" w14:textId="523C5EB6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17F1C" w14:textId="34B71C52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99.90%</w:t>
            </w:r>
          </w:p>
        </w:tc>
      </w:tr>
      <w:tr w:rsidR="00182822" w:rsidRPr="00427FD3" w14:paraId="1E30FF7E" w14:textId="77777777" w:rsidTr="00182822">
        <w:trPr>
          <w:trHeight w:val="255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08337" w14:textId="77777777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6B1F8" w14:textId="23A4FF49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63A88" w14:textId="06BE48CA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0392A" w14:textId="5A2B1DF4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DDE38" w14:textId="16E8F226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2DBA5" w14:textId="33767642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103.46%</w:t>
            </w:r>
          </w:p>
        </w:tc>
      </w:tr>
      <w:tr w:rsidR="00182822" w:rsidRPr="00427FD3" w14:paraId="4FDC9908" w14:textId="77777777" w:rsidTr="00182822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6413D" w14:textId="77777777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1B167" w14:textId="37309A09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1.61%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F9A01" w14:textId="2530F12B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1.41%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3ED2E" w14:textId="6FD138BD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1.35%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EEF3B" w14:textId="2375A36B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92.6%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C6508" w14:textId="08F7EE8C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79.04%</w:t>
            </w:r>
          </w:p>
        </w:tc>
      </w:tr>
      <w:tr w:rsidR="00182822" w:rsidRPr="00427FD3" w14:paraId="5018B2C1" w14:textId="77777777" w:rsidTr="00182822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7996D" w14:textId="77777777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BF5DC6A" w14:textId="1DB2071B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3.08%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5A4F9" w14:textId="6842841E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3.00%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6D5D2" w14:textId="7933694F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3.00%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25D2AC" w14:textId="17182776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93.4%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FF438" w14:textId="0A2BBB38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75.83%</w:t>
            </w:r>
          </w:p>
        </w:tc>
      </w:tr>
      <w:tr w:rsidR="00427FD3" w:rsidRPr="00427FD3" w14:paraId="1E84A7F0" w14:textId="77777777" w:rsidTr="0018282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E689C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001FD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90E2B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1577E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66EBD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32D10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27FD3" w:rsidRPr="00427FD3" w14:paraId="4C7B983A" w14:textId="77777777" w:rsidTr="0018282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B75F5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6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5914B1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427FD3" w:rsidRPr="00427FD3" w14:paraId="5A19C010" w14:textId="77777777" w:rsidTr="0018282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BBF50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6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373C86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ECM-9.0 group 3 off</w:t>
            </w:r>
          </w:p>
        </w:tc>
      </w:tr>
      <w:tr w:rsidR="00427FD3" w:rsidRPr="00427FD3" w14:paraId="70A3819F" w14:textId="77777777" w:rsidTr="0018282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A086B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1CC36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13F734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F5995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CA536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ADAAA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27FD3" w:rsidRPr="00427FD3" w14:paraId="193BCFF1" w14:textId="77777777" w:rsidTr="00182822">
        <w:trPr>
          <w:trHeight w:val="255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0B71C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6D7ADF" w14:textId="782779F6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0FA4B6" w14:textId="547719D9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EC2F1" w14:textId="7327AF25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975CF" w14:textId="7B4DCFBE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29735E" w14:textId="5F9BE930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27FD3" w:rsidRPr="00427FD3" w14:paraId="0035126E" w14:textId="77777777" w:rsidTr="00182822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50E85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2AC01C" w14:textId="25E2EFDD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18CA0F" w14:textId="0CE770E6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CA41F" w14:textId="7D24EEBB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013112" w14:textId="25A319E3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C46A76" w14:textId="1D7ED44C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82822" w:rsidRPr="00427FD3" w14:paraId="101DC7FE" w14:textId="77777777" w:rsidTr="00182822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0A642" w14:textId="77777777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6F079" w14:textId="6F137CB2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4002B" w14:textId="74ADDFCB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75614" w14:textId="482E045F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E353B" w14:textId="189E23A4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98.7%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CC492" w14:textId="311B9126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97.2%</w:t>
            </w:r>
          </w:p>
        </w:tc>
      </w:tr>
      <w:tr w:rsidR="00182822" w:rsidRPr="00427FD3" w14:paraId="35D4A1EC" w14:textId="77777777" w:rsidTr="00182822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E2287" w14:textId="77777777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F8B48" w14:textId="453F3144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F14C2" w14:textId="723FA73E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C3AE1" w14:textId="0CB94FF0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BB2DC" w14:textId="74AB1FDD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99C0D" w14:textId="640BB029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</w:tr>
      <w:tr w:rsidR="00427FD3" w:rsidRPr="00427FD3" w14:paraId="331B3A2C" w14:textId="77777777" w:rsidTr="00182822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4B6AC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0B975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7703C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96027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A8509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E82C3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27FD3" w:rsidRPr="00427FD3" w14:paraId="40B751AC" w14:textId="77777777" w:rsidTr="00182822">
        <w:trPr>
          <w:trHeight w:val="255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380D4" w14:textId="77777777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C20C7F" w14:textId="0FB74368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648EA" w14:textId="2C5338D0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81E9D" w14:textId="4B30DB20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8B2C34" w14:textId="64166BC2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2B7F17" w14:textId="0E18AFA1" w:rsidR="00427FD3" w:rsidRPr="00427FD3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82822" w:rsidRPr="00427FD3" w14:paraId="592C96CE" w14:textId="77777777" w:rsidTr="00182822">
        <w:trPr>
          <w:trHeight w:val="255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515CA" w14:textId="77777777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1CC36" w14:textId="4EE5E644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407B0" w14:textId="25B63963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7BD22" w14:textId="35B065D1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FA528" w14:textId="4703ED3A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FC746" w14:textId="1F7E93F7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102.2%</w:t>
            </w:r>
          </w:p>
        </w:tc>
      </w:tr>
      <w:tr w:rsidR="00182822" w:rsidRPr="00427FD3" w14:paraId="205B429D" w14:textId="77777777" w:rsidTr="00182822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23687" w14:textId="77777777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29CC7" w14:textId="3A3EC602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0.97%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55FEC" w14:textId="2FEDD162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DD493" w14:textId="2D9A68D0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0DE59" w14:textId="643863FD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96.3%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ED917" w14:textId="387834EB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96.1%</w:t>
            </w:r>
          </w:p>
        </w:tc>
      </w:tr>
      <w:tr w:rsidR="00182822" w:rsidRPr="00427FD3" w14:paraId="00F79837" w14:textId="77777777" w:rsidTr="00182822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75328" w14:textId="77777777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7F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E025E" w14:textId="7B3E13AC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2.41%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DAC03" w14:textId="7AC1B495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2.65%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CBD17" w14:textId="653C0861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2.92%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EF892" w14:textId="4F0EDE47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2AB04" w14:textId="1C4CA0DB" w:rsidR="00182822" w:rsidRPr="00427FD3" w:rsidRDefault="00182822" w:rsidP="00182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98.2%</w:t>
            </w:r>
          </w:p>
        </w:tc>
      </w:tr>
    </w:tbl>
    <w:p w14:paraId="7CD9A8EF" w14:textId="0245AC8D" w:rsidR="000144C4" w:rsidRDefault="000144C4" w:rsidP="000144C4">
      <w:pPr>
        <w:rPr>
          <w:lang w:eastAsia="zh-CN"/>
        </w:rPr>
      </w:pPr>
    </w:p>
    <w:p w14:paraId="73E1389E" w14:textId="479ED905" w:rsidR="0096341A" w:rsidRPr="00203BA7" w:rsidRDefault="00C17CA4" w:rsidP="0096341A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>
        <w:rPr>
          <w:lang w:val="en-CA" w:eastAsia="zh-CN"/>
        </w:rPr>
        <w:t>Table 3: Per-sequence results of the proposed group 1 off test (versus ECM-9.0 group 1 off test)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016"/>
        <w:gridCol w:w="1657"/>
        <w:gridCol w:w="659"/>
        <w:gridCol w:w="660"/>
        <w:gridCol w:w="660"/>
        <w:gridCol w:w="590"/>
        <w:gridCol w:w="599"/>
        <w:gridCol w:w="602"/>
        <w:gridCol w:w="602"/>
        <w:gridCol w:w="602"/>
        <w:gridCol w:w="590"/>
        <w:gridCol w:w="1113"/>
      </w:tblGrid>
      <w:tr w:rsidR="00E3282D" w:rsidRPr="00F57CF5" w14:paraId="797317C2" w14:textId="77777777" w:rsidTr="00892B69">
        <w:trPr>
          <w:trHeight w:val="255"/>
        </w:trPr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9253A" w14:textId="77777777" w:rsidR="00427FD3" w:rsidRPr="00F57CF5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80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5ED4D" w14:textId="77777777" w:rsidR="00427FD3" w:rsidRPr="00F57CF5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29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5D6488" w14:textId="77777777" w:rsidR="00427FD3" w:rsidRPr="00F57CF5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F57C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Random Access Main 10</w:t>
            </w:r>
          </w:p>
        </w:tc>
        <w:tc>
          <w:tcPr>
            <w:tcW w:w="1968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E6B323" w14:textId="77777777" w:rsidR="00427FD3" w:rsidRPr="00F57CF5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F57C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Low Delay B Main 10</w:t>
            </w:r>
          </w:p>
        </w:tc>
      </w:tr>
      <w:tr w:rsidR="00E3282D" w:rsidRPr="00F57CF5" w14:paraId="75ADE5AC" w14:textId="77777777" w:rsidTr="00892B69">
        <w:trPr>
          <w:trHeight w:val="254"/>
        </w:trPr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369B5" w14:textId="77777777" w:rsidR="00427FD3" w:rsidRPr="00F57CF5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80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B24E3" w14:textId="77777777" w:rsidR="00427FD3" w:rsidRPr="00F57CF5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29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22F406" w14:textId="77777777" w:rsidR="00427FD3" w:rsidRPr="00F57CF5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F57C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Over ECM-9.0 group 1 off</w:t>
            </w:r>
          </w:p>
        </w:tc>
        <w:tc>
          <w:tcPr>
            <w:tcW w:w="1968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F88908" w14:textId="77777777" w:rsidR="00427FD3" w:rsidRPr="00F57CF5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F57C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Over ECM-9.0 group 1 off</w:t>
            </w:r>
          </w:p>
        </w:tc>
      </w:tr>
      <w:tr w:rsidR="009949BA" w:rsidRPr="00F57CF5" w14:paraId="1FD920F4" w14:textId="77777777" w:rsidTr="00732355">
        <w:trPr>
          <w:trHeight w:val="255"/>
        </w:trPr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50FBA9" w14:textId="77777777" w:rsidR="00427FD3" w:rsidRPr="00F57CF5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8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345C1" w14:textId="77777777" w:rsidR="00427FD3" w:rsidRPr="00F57CF5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7E245" w14:textId="77777777" w:rsidR="00427FD3" w:rsidRPr="00F57CF5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F57CF5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202CCA" w14:textId="77777777" w:rsidR="00427FD3" w:rsidRPr="00F57CF5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F57CF5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2EBF1" w14:textId="77777777" w:rsidR="00427FD3" w:rsidRPr="00F57CF5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F57CF5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V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25CFB" w14:textId="77777777" w:rsidR="00427FD3" w:rsidRPr="00F57CF5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F57CF5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EncT</w:t>
            </w:r>
            <w:proofErr w:type="spellEnd"/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6009F" w14:textId="77777777" w:rsidR="00427FD3" w:rsidRPr="00F57CF5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F57CF5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DecT</w:t>
            </w:r>
            <w:proofErr w:type="spellEnd"/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429BEA" w14:textId="77777777" w:rsidR="00427FD3" w:rsidRPr="00F57CF5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F57CF5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45D23" w14:textId="77777777" w:rsidR="00427FD3" w:rsidRPr="00F57CF5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F57CF5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5EEBE" w14:textId="77777777" w:rsidR="00427FD3" w:rsidRPr="00F57CF5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F57CF5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V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B4BF93" w14:textId="77777777" w:rsidR="00427FD3" w:rsidRPr="00F57CF5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F57CF5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EncT</w:t>
            </w:r>
            <w:proofErr w:type="spellEnd"/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627FF" w14:textId="77777777" w:rsidR="00427FD3" w:rsidRPr="00F57CF5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F57CF5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DecT</w:t>
            </w:r>
            <w:proofErr w:type="spellEnd"/>
          </w:p>
        </w:tc>
      </w:tr>
      <w:tr w:rsidR="009949BA" w:rsidRPr="00F57CF5" w14:paraId="1A3507E5" w14:textId="77777777" w:rsidTr="0093323A">
        <w:trPr>
          <w:trHeight w:val="255"/>
        </w:trPr>
        <w:tc>
          <w:tcPr>
            <w:tcW w:w="4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20246" w14:textId="77777777" w:rsidR="00732355" w:rsidRPr="00F57CF5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F57CF5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Class F</w:t>
            </w:r>
          </w:p>
        </w:tc>
        <w:tc>
          <w:tcPr>
            <w:tcW w:w="80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E2083" w14:textId="77777777" w:rsidR="00732355" w:rsidRPr="00F57CF5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F57C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BasketballDrillText</w:t>
            </w:r>
            <w:proofErr w:type="spellEnd"/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224B74" w14:textId="3393578F" w:rsidR="00732355" w:rsidRPr="00892B69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B5A9BC" w14:textId="5EA9CFBC" w:rsidR="00732355" w:rsidRPr="00892B69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D703B" w14:textId="5022B5EB" w:rsidR="00732355" w:rsidRPr="00892B69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076697" w14:textId="35DBD88B" w:rsidR="00732355" w:rsidRPr="00F57CF5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F7A2EC" w14:textId="70778FFD" w:rsidR="00732355" w:rsidRPr="00F57CF5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31F912" w14:textId="06F06A17" w:rsidR="00732355" w:rsidRPr="00892B69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D105D" w14:textId="3456F48C" w:rsidR="00732355" w:rsidRPr="00892B69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99E1E" w14:textId="04F7DFF2" w:rsidR="00732355" w:rsidRPr="00892B69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93D90A" w14:textId="03DAF54B" w:rsidR="00732355" w:rsidRPr="00F57CF5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FA1CF0" w14:textId="6A596DEC" w:rsidR="00732355" w:rsidRPr="00F57CF5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949BA" w:rsidRPr="00F57CF5" w14:paraId="1C4A2B4F" w14:textId="77777777" w:rsidTr="0093323A">
        <w:trPr>
          <w:trHeight w:val="255"/>
        </w:trPr>
        <w:tc>
          <w:tcPr>
            <w:tcW w:w="49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C9476" w14:textId="77777777" w:rsidR="00732355" w:rsidRPr="00F57CF5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F57CF5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0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85C84" w14:textId="77777777" w:rsidR="00732355" w:rsidRPr="00F57CF5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F57C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ArenaOfValor</w:t>
            </w:r>
            <w:proofErr w:type="spellEnd"/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E21249" w14:textId="19B7CB60" w:rsidR="00732355" w:rsidRPr="00892B69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E46EA8" w14:textId="4595AA6C" w:rsidR="00732355" w:rsidRPr="00892B69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7611DA" w14:textId="78789915" w:rsidR="00732355" w:rsidRPr="00892B69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7A47A" w14:textId="3495160E" w:rsidR="00732355" w:rsidRPr="00F57CF5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8D8C59" w14:textId="4E0F1B3F" w:rsidR="00732355" w:rsidRPr="00F57CF5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4E1CBB" w14:textId="5390E39B" w:rsidR="00732355" w:rsidRPr="00892B69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B10912" w14:textId="39642FF7" w:rsidR="00732355" w:rsidRPr="00892B69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60143" w14:textId="3692D0E2" w:rsidR="00732355" w:rsidRPr="00892B69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5B156B" w14:textId="781285B7" w:rsidR="00732355" w:rsidRPr="00F57CF5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519EE8" w14:textId="0200E9B5" w:rsidR="00732355" w:rsidRPr="00F57CF5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949BA" w:rsidRPr="00F57CF5" w14:paraId="243A2742" w14:textId="77777777" w:rsidTr="0093323A">
        <w:trPr>
          <w:trHeight w:val="255"/>
        </w:trPr>
        <w:tc>
          <w:tcPr>
            <w:tcW w:w="49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C4772" w14:textId="77777777" w:rsidR="00732355" w:rsidRPr="00F57CF5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F57CF5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0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DC0C6" w14:textId="77777777" w:rsidR="00732355" w:rsidRPr="00F57CF5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F57C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SlideEditing</w:t>
            </w:r>
            <w:proofErr w:type="spellEnd"/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D93609" w14:textId="14F74DB9" w:rsidR="00732355" w:rsidRPr="00892B69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FAC366" w14:textId="2127F539" w:rsidR="00732355" w:rsidRPr="00892B69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6E884" w14:textId="60791BAF" w:rsidR="00732355" w:rsidRPr="00892B69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B2B5DD" w14:textId="6B2FCD45" w:rsidR="00732355" w:rsidRPr="00F57CF5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F7DC0A" w14:textId="567BEC94" w:rsidR="00732355" w:rsidRPr="00F57CF5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C1561B" w14:textId="3F454BC8" w:rsidR="00732355" w:rsidRPr="00892B69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127EC" w14:textId="5356AD5B" w:rsidR="00732355" w:rsidRPr="00892B69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5419B" w14:textId="3B01E90F" w:rsidR="00732355" w:rsidRPr="00892B69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22ABFA" w14:textId="23A00D99" w:rsidR="00732355" w:rsidRPr="00F57CF5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2C7966" w14:textId="79A0A9D3" w:rsidR="00732355" w:rsidRPr="00F57CF5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949BA" w:rsidRPr="00F57CF5" w14:paraId="3AFF8BCE" w14:textId="77777777" w:rsidTr="0093323A">
        <w:trPr>
          <w:trHeight w:val="255"/>
        </w:trPr>
        <w:tc>
          <w:tcPr>
            <w:tcW w:w="49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00C359" w14:textId="77777777" w:rsidR="00732355" w:rsidRPr="00F57CF5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F57CF5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32C43" w14:textId="77777777" w:rsidR="00732355" w:rsidRPr="00F57CF5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F57C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SlideShow</w:t>
            </w:r>
            <w:proofErr w:type="spellEnd"/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D5D4A3" w14:textId="1A05BBE5" w:rsidR="00732355" w:rsidRPr="00892B69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4B6A4C" w14:textId="0561F522" w:rsidR="00732355" w:rsidRPr="00892B69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9D3D4" w14:textId="23E0E29A" w:rsidR="00732355" w:rsidRPr="00892B69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804D45" w14:textId="4ADEEC8B" w:rsidR="00732355" w:rsidRPr="00F57CF5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214793" w14:textId="23E2B24D" w:rsidR="00732355" w:rsidRPr="00F57CF5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C3C7BD" w14:textId="2FEFF6EE" w:rsidR="00732355" w:rsidRPr="00892B69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5FD288E2" w14:textId="76081A90" w:rsidR="00732355" w:rsidRPr="00892B69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4"/>
                <w:lang w:eastAsia="zh-CN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2ADA1D2B" w14:textId="6E6D66A8" w:rsidR="00732355" w:rsidRPr="00892B69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4"/>
                <w:lang w:eastAsia="zh-CN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9DD703" w14:textId="1879E87C" w:rsidR="00732355" w:rsidRPr="00F57CF5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4E4025" w14:textId="4E36697E" w:rsidR="00732355" w:rsidRPr="00F57CF5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949BA" w:rsidRPr="00F57CF5" w14:paraId="43D91340" w14:textId="77777777" w:rsidTr="0093323A">
        <w:trPr>
          <w:trHeight w:val="255"/>
        </w:trPr>
        <w:tc>
          <w:tcPr>
            <w:tcW w:w="49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338CC" w14:textId="5E7D9871" w:rsidR="00732355" w:rsidRPr="00F57CF5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F57CF5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Class TGM</w:t>
            </w:r>
          </w:p>
        </w:tc>
        <w:tc>
          <w:tcPr>
            <w:tcW w:w="80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6D795" w14:textId="77777777" w:rsidR="00732355" w:rsidRPr="00F57CF5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F57C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FlyingGraphic</w:t>
            </w:r>
            <w:proofErr w:type="spellEnd"/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493123" w14:textId="1EA2A60B" w:rsidR="00732355" w:rsidRPr="00892B69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EF0CE4" w14:textId="58F7346A" w:rsidR="00732355" w:rsidRPr="00892B69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E665D" w14:textId="3EFBB262" w:rsidR="00732355" w:rsidRPr="00892B69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39C7F6" w14:textId="68394DBB" w:rsidR="00732355" w:rsidRPr="00F57CF5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B921D4" w14:textId="65256FA7" w:rsidR="00732355" w:rsidRPr="00F57CF5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53866D" w14:textId="39AD0DEB" w:rsidR="00732355" w:rsidRPr="00892B69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58D738" w14:textId="289D680A" w:rsidR="00732355" w:rsidRPr="00892B69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54E17" w14:textId="69060FEA" w:rsidR="00732355" w:rsidRPr="00892B69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D1C4E2" w14:textId="695E3FA9" w:rsidR="00732355" w:rsidRPr="00F57CF5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7B0E1C" w14:textId="17D88B21" w:rsidR="00732355" w:rsidRPr="00F57CF5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949BA" w:rsidRPr="00F57CF5" w14:paraId="6A410BF5" w14:textId="77777777" w:rsidTr="0093323A">
        <w:trPr>
          <w:trHeight w:val="255"/>
        </w:trPr>
        <w:tc>
          <w:tcPr>
            <w:tcW w:w="49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4583C" w14:textId="77777777" w:rsidR="00732355" w:rsidRPr="00F57CF5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F57CF5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0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9FBC4" w14:textId="77777777" w:rsidR="00732355" w:rsidRPr="00F57CF5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F57C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Desktop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BC85B6" w14:textId="10630CAE" w:rsidR="00732355" w:rsidRPr="00892B69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628C87" w14:textId="3B85A04A" w:rsidR="00732355" w:rsidRPr="00892B69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60929" w14:textId="18FCF668" w:rsidR="00732355" w:rsidRPr="00892B69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A35DE" w14:textId="2207BDAE" w:rsidR="00732355" w:rsidRPr="00F57CF5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418CE6" w14:textId="7967E6A2" w:rsidR="00732355" w:rsidRPr="00F57CF5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C701C9" w14:textId="4CA2B4C0" w:rsidR="00732355" w:rsidRPr="00892B69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9C58A2" w14:textId="10349772" w:rsidR="00732355" w:rsidRPr="00892B69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105CF" w14:textId="60C8BE2C" w:rsidR="00732355" w:rsidRPr="00892B69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48B091" w14:textId="774C2F9D" w:rsidR="00732355" w:rsidRPr="00F57CF5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AA6066" w14:textId="5FBD2BF5" w:rsidR="00732355" w:rsidRPr="00F57CF5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949BA" w:rsidRPr="00F57CF5" w14:paraId="07A3E624" w14:textId="77777777" w:rsidTr="0093323A">
        <w:trPr>
          <w:trHeight w:val="255"/>
        </w:trPr>
        <w:tc>
          <w:tcPr>
            <w:tcW w:w="49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4AD37" w14:textId="77777777" w:rsidR="00732355" w:rsidRPr="00F57CF5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F57CF5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0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5F073" w14:textId="77777777" w:rsidR="00732355" w:rsidRPr="00F57CF5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F57C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Console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61A9B" w14:textId="68D271F8" w:rsidR="00732355" w:rsidRPr="00892B69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B79A4E" w14:textId="5A862F53" w:rsidR="00732355" w:rsidRPr="00892B69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785B1" w14:textId="42A1F6CF" w:rsidR="00732355" w:rsidRPr="00892B69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0ABC0" w14:textId="2BE9FCDA" w:rsidR="00732355" w:rsidRPr="00F57CF5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898D0F" w14:textId="1E04742F" w:rsidR="00732355" w:rsidRPr="00F57CF5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F56E03" w14:textId="4F8F2C43" w:rsidR="00732355" w:rsidRPr="00892B69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8A42C7" w14:textId="2B21ED09" w:rsidR="00732355" w:rsidRPr="00892B69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0B663" w14:textId="42EA21DD" w:rsidR="00732355" w:rsidRPr="00892B69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D1FBF5" w14:textId="5F4D57DE" w:rsidR="00732355" w:rsidRPr="00F57CF5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BBD9EA" w14:textId="40CBA387" w:rsidR="00732355" w:rsidRPr="00F57CF5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949BA" w:rsidRPr="00F57CF5" w14:paraId="15F7C2DC" w14:textId="77777777" w:rsidTr="0093323A">
        <w:trPr>
          <w:trHeight w:val="255"/>
        </w:trPr>
        <w:tc>
          <w:tcPr>
            <w:tcW w:w="49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C09792" w14:textId="77777777" w:rsidR="00732355" w:rsidRPr="00F57CF5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F57CF5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38120" w14:textId="77777777" w:rsidR="00732355" w:rsidRPr="00F57CF5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F57C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ChineseEditing</w:t>
            </w:r>
            <w:proofErr w:type="spellEnd"/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FD6E3C" w14:textId="2DE0F881" w:rsidR="00732355" w:rsidRPr="00892B69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7AC3D2" w14:textId="352A2BD9" w:rsidR="00732355" w:rsidRPr="00892B69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728D4" w14:textId="062ADB42" w:rsidR="00732355" w:rsidRPr="00892B69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A6292D" w14:textId="7777B633" w:rsidR="00732355" w:rsidRPr="00F57CF5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868D38" w14:textId="4A95FF80" w:rsidR="00732355" w:rsidRPr="00F57CF5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E49070" w14:textId="63C13569" w:rsidR="00732355" w:rsidRPr="00892B69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85CC29" w14:textId="662CE7B0" w:rsidR="00732355" w:rsidRPr="00892B69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638ED" w14:textId="6C6B29BB" w:rsidR="00732355" w:rsidRPr="00892B69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F2DBDB" w14:textId="2E2B29D4" w:rsidR="00732355" w:rsidRPr="00F57CF5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E9087E" w14:textId="3530DA15" w:rsidR="00732355" w:rsidRPr="00F57CF5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92B69" w:rsidRPr="00F57CF5" w14:paraId="740322AB" w14:textId="77777777" w:rsidTr="0093323A">
        <w:trPr>
          <w:trHeight w:val="255"/>
        </w:trPr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B39C7" w14:textId="77777777" w:rsidR="00732355" w:rsidRPr="00F57CF5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8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4688D" w14:textId="77777777" w:rsidR="00732355" w:rsidRPr="00F57CF5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F57C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 xml:space="preserve">Class F </w:t>
            </w:r>
          </w:p>
        </w:tc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8BBA38" w14:textId="22ABC376" w:rsidR="00732355" w:rsidRPr="00892B69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73DDBE" w14:textId="244914B2" w:rsidR="00732355" w:rsidRPr="00892B69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EB557" w14:textId="7D398FA8" w:rsidR="00732355" w:rsidRPr="00892B69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4F9310" w14:textId="7B144966" w:rsidR="00732355" w:rsidRPr="00F57CF5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C99917" w14:textId="4695C786" w:rsidR="00732355" w:rsidRPr="00F57CF5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02DDC0" w14:textId="42F2F1F8" w:rsidR="00732355" w:rsidRPr="00892B69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01D2CA" w14:textId="5D1D2A77" w:rsidR="00732355" w:rsidRPr="00892B69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0402A" w14:textId="2AAA2A15" w:rsidR="00732355" w:rsidRPr="00892B69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AA483F" w14:textId="49BDCB3F" w:rsidR="00732355" w:rsidRPr="00F57CF5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A2938C" w14:textId="48F06775" w:rsidR="00732355" w:rsidRPr="00F57CF5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892B69" w:rsidRPr="00F57CF5" w14:paraId="5F4826AE" w14:textId="77777777" w:rsidTr="0093323A">
        <w:trPr>
          <w:trHeight w:val="255"/>
        </w:trPr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5FEE5" w14:textId="77777777" w:rsidR="00732355" w:rsidRPr="00F57CF5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8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06BEF" w14:textId="77777777" w:rsidR="00732355" w:rsidRPr="00F57CF5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F57C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ClassTGM</w:t>
            </w:r>
            <w:proofErr w:type="spellEnd"/>
          </w:p>
        </w:tc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D99A5F" w14:textId="74469C47" w:rsidR="00732355" w:rsidRPr="00892B69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0413BE" w14:textId="6E3EA4D6" w:rsidR="00732355" w:rsidRPr="00892B69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622C9" w14:textId="469F7454" w:rsidR="00732355" w:rsidRPr="00892B69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214CCB" w14:textId="3CB79845" w:rsidR="00732355" w:rsidRPr="00F57CF5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8BBE11" w14:textId="5450D992" w:rsidR="00732355" w:rsidRPr="00F57CF5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078677" w14:textId="780A850E" w:rsidR="00732355" w:rsidRPr="00892B69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BE5979" w14:textId="009BE771" w:rsidR="00732355" w:rsidRPr="00892B69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7B536C" w14:textId="327654B1" w:rsidR="00732355" w:rsidRPr="00892B69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3C0F42" w14:textId="39692A08" w:rsidR="00732355" w:rsidRPr="00F57CF5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221338" w14:textId="112AFE44" w:rsidR="00732355" w:rsidRPr="00F57CF5" w:rsidRDefault="00732355" w:rsidP="00732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</w:tbl>
    <w:p w14:paraId="4F6D1673" w14:textId="134F2EAD" w:rsidR="00201B37" w:rsidRDefault="00201B37" w:rsidP="00731966">
      <w:pPr>
        <w:rPr>
          <w:lang w:eastAsia="zh-CN"/>
        </w:rPr>
      </w:pPr>
    </w:p>
    <w:p w14:paraId="5FBE695B" w14:textId="77777777" w:rsidR="00E35564" w:rsidRDefault="00E35564" w:rsidP="00731966">
      <w:pPr>
        <w:rPr>
          <w:lang w:eastAsia="zh-CN"/>
        </w:rPr>
      </w:pPr>
    </w:p>
    <w:p w14:paraId="3E842A02" w14:textId="68B80910" w:rsidR="00201B37" w:rsidRDefault="00C17CA4" w:rsidP="00203BA7">
      <w:pPr>
        <w:jc w:val="center"/>
        <w:rPr>
          <w:lang w:eastAsia="zh-CN"/>
        </w:rPr>
      </w:pPr>
      <w:r>
        <w:rPr>
          <w:lang w:val="en-CA" w:eastAsia="zh-CN"/>
        </w:rPr>
        <w:lastRenderedPageBreak/>
        <w:t>Table 4: Per-sequence results of the proposed group 3 off test (versus ECM-9.0 group 3 off test)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016"/>
        <w:gridCol w:w="1657"/>
        <w:gridCol w:w="654"/>
        <w:gridCol w:w="655"/>
        <w:gridCol w:w="655"/>
        <w:gridCol w:w="613"/>
        <w:gridCol w:w="613"/>
        <w:gridCol w:w="655"/>
        <w:gridCol w:w="711"/>
        <w:gridCol w:w="655"/>
        <w:gridCol w:w="692"/>
        <w:gridCol w:w="774"/>
      </w:tblGrid>
      <w:tr w:rsidR="00E3282D" w:rsidRPr="00F57CF5" w14:paraId="781B4C7F" w14:textId="77777777" w:rsidTr="00892B69">
        <w:trPr>
          <w:trHeight w:val="255"/>
        </w:trPr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62CCB" w14:textId="77777777" w:rsidR="00427FD3" w:rsidRPr="00F57CF5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6"/>
                <w:szCs w:val="16"/>
                <w:lang w:eastAsia="zh-CN"/>
              </w:rPr>
            </w:pP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15ED0" w14:textId="77777777" w:rsidR="00427FD3" w:rsidRPr="00F57CF5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6"/>
                <w:szCs w:val="16"/>
                <w:lang w:eastAsia="zh-CN"/>
              </w:rPr>
            </w:pPr>
          </w:p>
        </w:tc>
        <w:tc>
          <w:tcPr>
            <w:tcW w:w="1706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1EF6CD" w14:textId="77777777" w:rsidR="00427FD3" w:rsidRPr="00F57CF5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F57C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 xml:space="preserve">All Intra Main10 </w:t>
            </w:r>
          </w:p>
        </w:tc>
        <w:tc>
          <w:tcPr>
            <w:tcW w:w="1864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EEFAE0" w14:textId="77777777" w:rsidR="00427FD3" w:rsidRPr="00F57CF5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F57C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Random Access Main 10</w:t>
            </w:r>
          </w:p>
        </w:tc>
      </w:tr>
      <w:tr w:rsidR="00E3282D" w:rsidRPr="00F57CF5" w14:paraId="5D547D68" w14:textId="77777777" w:rsidTr="00892B69">
        <w:trPr>
          <w:trHeight w:val="254"/>
        </w:trPr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29E58" w14:textId="77777777" w:rsidR="00427FD3" w:rsidRPr="00F57CF5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179B2" w14:textId="77777777" w:rsidR="00427FD3" w:rsidRPr="00F57CF5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6"/>
                <w:szCs w:val="16"/>
                <w:lang w:eastAsia="zh-CN"/>
              </w:rPr>
            </w:pPr>
          </w:p>
        </w:tc>
        <w:tc>
          <w:tcPr>
            <w:tcW w:w="1706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F698CE" w14:textId="77777777" w:rsidR="00427FD3" w:rsidRPr="00F57CF5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F57C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Over ECM-9.0 group 3 off</w:t>
            </w:r>
          </w:p>
        </w:tc>
        <w:tc>
          <w:tcPr>
            <w:tcW w:w="1864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50C2F8" w14:textId="77777777" w:rsidR="00427FD3" w:rsidRPr="00F57CF5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F57C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Over ECM-9.0 group 3 off</w:t>
            </w:r>
          </w:p>
        </w:tc>
      </w:tr>
      <w:tr w:rsidR="009949BA" w:rsidRPr="00F57CF5" w14:paraId="6D861F99" w14:textId="77777777" w:rsidTr="00DA3013">
        <w:trPr>
          <w:trHeight w:val="255"/>
        </w:trPr>
        <w:tc>
          <w:tcPr>
            <w:tcW w:w="5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5BEC68" w14:textId="77777777" w:rsidR="00427FD3" w:rsidRPr="00F57CF5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88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88FB4B" w14:textId="77777777" w:rsidR="00427FD3" w:rsidRPr="00F57CF5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6"/>
                <w:szCs w:val="16"/>
                <w:lang w:eastAsia="zh-CN"/>
              </w:rPr>
            </w:pP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1D37DA" w14:textId="77777777" w:rsidR="00427FD3" w:rsidRPr="00F57CF5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F57CF5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4643C" w14:textId="77777777" w:rsidR="00427FD3" w:rsidRPr="00F57CF5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F57CF5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63AEC" w14:textId="77777777" w:rsidR="00427FD3" w:rsidRPr="00F57CF5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F57CF5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V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F4380" w14:textId="77777777" w:rsidR="00427FD3" w:rsidRPr="00F57CF5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F57CF5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EncT</w:t>
            </w:r>
            <w:proofErr w:type="spellEnd"/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D888D" w14:textId="77777777" w:rsidR="00427FD3" w:rsidRPr="00F57CF5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F57CF5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DecT</w:t>
            </w:r>
            <w:proofErr w:type="spellEnd"/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C5738" w14:textId="77777777" w:rsidR="00427FD3" w:rsidRPr="00F57CF5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F57CF5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B02EC" w14:textId="77777777" w:rsidR="00427FD3" w:rsidRPr="00F57CF5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F57CF5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BC9B6" w14:textId="77777777" w:rsidR="00427FD3" w:rsidRPr="00F57CF5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F57CF5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V</w:t>
            </w: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62AE0" w14:textId="77777777" w:rsidR="00427FD3" w:rsidRPr="00F57CF5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F57CF5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EncT</w:t>
            </w:r>
            <w:proofErr w:type="spellEnd"/>
          </w:p>
        </w:tc>
        <w:tc>
          <w:tcPr>
            <w:tcW w:w="4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7B276" w14:textId="77777777" w:rsidR="00427FD3" w:rsidRPr="00F57CF5" w:rsidRDefault="00427FD3" w:rsidP="00427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F57CF5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DecT</w:t>
            </w:r>
            <w:proofErr w:type="spellEnd"/>
          </w:p>
        </w:tc>
      </w:tr>
      <w:tr w:rsidR="009949BA" w:rsidRPr="00F57CF5" w14:paraId="143DD0EB" w14:textId="77777777" w:rsidTr="00DA3013">
        <w:trPr>
          <w:trHeight w:val="255"/>
        </w:trPr>
        <w:tc>
          <w:tcPr>
            <w:tcW w:w="54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71C67" w14:textId="77777777" w:rsidR="00106431" w:rsidRPr="00F57CF5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F57CF5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Class F</w:t>
            </w:r>
          </w:p>
        </w:tc>
        <w:tc>
          <w:tcPr>
            <w:tcW w:w="88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983F1" w14:textId="77777777" w:rsidR="00106431" w:rsidRPr="00F57CF5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F57C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BasketballDrillText</w:t>
            </w:r>
            <w:proofErr w:type="spellEnd"/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79D4D" w14:textId="6119250E" w:rsidR="00106431" w:rsidRPr="00892B69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 w:rsidRPr="00892B69">
              <w:rPr>
                <w:rFonts w:ascii="Arial" w:hAnsi="Arial" w:cs="Arial"/>
                <w:color w:val="000000"/>
                <w:sz w:val="14"/>
                <w:szCs w:val="14"/>
              </w:rPr>
              <w:t>0.81%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A6A6B" w14:textId="132B63A6" w:rsidR="00106431" w:rsidRPr="00892B69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 w:rsidRPr="00892B69">
              <w:rPr>
                <w:rFonts w:ascii="Arial" w:hAnsi="Arial" w:cs="Arial"/>
                <w:color w:val="000000"/>
                <w:sz w:val="14"/>
                <w:szCs w:val="14"/>
              </w:rPr>
              <w:t>1.01%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13D60" w14:textId="7CCDF7B5" w:rsidR="00106431" w:rsidRPr="00892B69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 w:rsidRPr="00892B69">
              <w:rPr>
                <w:rFonts w:ascii="Arial" w:hAnsi="Arial" w:cs="Arial"/>
                <w:color w:val="000000"/>
                <w:sz w:val="14"/>
                <w:szCs w:val="14"/>
              </w:rPr>
              <w:t>0.70%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C4FAF" w14:textId="403AB6AB" w:rsidR="00106431" w:rsidRPr="00892B69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 w:rsidRPr="00892B69">
              <w:rPr>
                <w:rFonts w:ascii="Arial" w:hAnsi="Arial" w:cs="Arial"/>
                <w:color w:val="000000"/>
                <w:sz w:val="14"/>
                <w:szCs w:val="14"/>
              </w:rPr>
              <w:t>93.8%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9D52D" w14:textId="3B934CD4" w:rsidR="00106431" w:rsidRPr="00892B69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 w:rsidRPr="00892B69">
              <w:rPr>
                <w:rFonts w:ascii="Arial" w:hAnsi="Arial" w:cs="Arial"/>
                <w:color w:val="000000"/>
                <w:sz w:val="14"/>
                <w:szCs w:val="14"/>
              </w:rPr>
              <w:t>91.9%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3E8B4" w14:textId="52F01CDC" w:rsidR="00106431" w:rsidRPr="00892B69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 w:rsidRPr="00892B69">
              <w:rPr>
                <w:rFonts w:ascii="Arial" w:hAnsi="Arial" w:cs="Arial"/>
                <w:color w:val="000000"/>
                <w:sz w:val="14"/>
                <w:szCs w:val="14"/>
              </w:rPr>
              <w:t>0.03%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3148F" w14:textId="10E6FDEB" w:rsidR="00106431" w:rsidRPr="00892B69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 w:rsidRPr="00892B69">
              <w:rPr>
                <w:rFonts w:ascii="Arial" w:hAnsi="Arial" w:cs="Arial"/>
                <w:color w:val="000000"/>
                <w:sz w:val="14"/>
                <w:szCs w:val="14"/>
              </w:rPr>
              <w:t>-0.11%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8A39E" w14:textId="29BEDA46" w:rsidR="00106431" w:rsidRPr="00892B69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 w:rsidRPr="00892B69">
              <w:rPr>
                <w:rFonts w:ascii="Arial" w:hAnsi="Arial" w:cs="Arial"/>
                <w:color w:val="000000"/>
                <w:sz w:val="14"/>
                <w:szCs w:val="14"/>
              </w:rPr>
              <w:t>0.12%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9AD00" w14:textId="3944BBE9" w:rsidR="00106431" w:rsidRPr="00892B69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 w:rsidRPr="00892B69">
              <w:rPr>
                <w:rFonts w:ascii="Arial" w:hAnsi="Arial" w:cs="Arial"/>
                <w:color w:val="000000"/>
                <w:sz w:val="14"/>
                <w:szCs w:val="14"/>
              </w:rPr>
              <w:t>96.6%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ED994" w14:textId="48C8F98F" w:rsidR="00106431" w:rsidRPr="00892B69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 w:rsidRPr="00892B69">
              <w:rPr>
                <w:rFonts w:ascii="Arial" w:hAnsi="Arial" w:cs="Arial"/>
                <w:color w:val="000000"/>
                <w:sz w:val="14"/>
                <w:szCs w:val="14"/>
              </w:rPr>
              <w:t>103.9%</w:t>
            </w:r>
          </w:p>
        </w:tc>
      </w:tr>
      <w:tr w:rsidR="009949BA" w:rsidRPr="00F57CF5" w14:paraId="044E5E69" w14:textId="77777777" w:rsidTr="00DA3013">
        <w:trPr>
          <w:trHeight w:val="255"/>
        </w:trPr>
        <w:tc>
          <w:tcPr>
            <w:tcW w:w="54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48C28" w14:textId="77777777" w:rsidR="00106431" w:rsidRPr="00F57CF5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F57CF5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8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1AAA1" w14:textId="77777777" w:rsidR="00106431" w:rsidRPr="00F57CF5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F57C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ArenaOfValor</w:t>
            </w:r>
            <w:proofErr w:type="spellEnd"/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BC2FF" w14:textId="5C1C6848" w:rsidR="00106431" w:rsidRPr="00892B69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 w:rsidRPr="00892B69">
              <w:rPr>
                <w:rFonts w:ascii="Arial" w:hAnsi="Arial" w:cs="Arial"/>
                <w:color w:val="000000"/>
                <w:sz w:val="14"/>
                <w:szCs w:val="14"/>
              </w:rPr>
              <w:t>0.77%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488AD" w14:textId="5C639584" w:rsidR="00106431" w:rsidRPr="00892B69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 w:rsidRPr="00892B69">
              <w:rPr>
                <w:rFonts w:ascii="Arial" w:hAnsi="Arial" w:cs="Arial"/>
                <w:color w:val="000000"/>
                <w:sz w:val="14"/>
                <w:szCs w:val="14"/>
              </w:rPr>
              <w:t>0.84%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C3F19" w14:textId="0BBD2DA6" w:rsidR="00106431" w:rsidRPr="00892B69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 w:rsidRPr="00892B69">
              <w:rPr>
                <w:rFonts w:ascii="Arial" w:hAnsi="Arial" w:cs="Arial"/>
                <w:color w:val="000000"/>
                <w:sz w:val="14"/>
                <w:szCs w:val="14"/>
              </w:rPr>
              <w:t>0.82%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D6B4A" w14:textId="0213B2EF" w:rsidR="00106431" w:rsidRPr="00892B69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 w:rsidRPr="00892B69">
              <w:rPr>
                <w:rFonts w:ascii="Arial" w:hAnsi="Arial" w:cs="Arial"/>
                <w:color w:val="000000"/>
                <w:sz w:val="14"/>
                <w:szCs w:val="14"/>
              </w:rPr>
              <w:t>93.5%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9BB1D" w14:textId="287919ED" w:rsidR="00106431" w:rsidRPr="00892B69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 w:rsidRPr="00892B69">
              <w:rPr>
                <w:rFonts w:ascii="Arial" w:hAnsi="Arial" w:cs="Arial"/>
                <w:color w:val="000000"/>
                <w:sz w:val="14"/>
                <w:szCs w:val="14"/>
              </w:rPr>
              <w:t>91.9%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C4171" w14:textId="7C03B66C" w:rsidR="00106431" w:rsidRPr="00892B69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 w:rsidRPr="00892B69">
              <w:rPr>
                <w:rFonts w:ascii="Arial" w:hAnsi="Arial" w:cs="Arial"/>
                <w:color w:val="000000"/>
                <w:sz w:val="14"/>
                <w:szCs w:val="14"/>
              </w:rPr>
              <w:t>0.19%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77A45" w14:textId="2D44D2AE" w:rsidR="00106431" w:rsidRPr="00892B69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 w:rsidRPr="00892B69">
              <w:rPr>
                <w:rFonts w:ascii="Arial" w:hAnsi="Arial" w:cs="Arial"/>
                <w:color w:val="000000"/>
                <w:sz w:val="14"/>
                <w:szCs w:val="14"/>
              </w:rPr>
              <w:t>0.03%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A8A66" w14:textId="431591B4" w:rsidR="00106431" w:rsidRPr="00892B69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 w:rsidRPr="00892B69">
              <w:rPr>
                <w:rFonts w:ascii="Arial" w:hAnsi="Arial" w:cs="Arial"/>
                <w:color w:val="000000"/>
                <w:sz w:val="14"/>
                <w:szCs w:val="14"/>
              </w:rPr>
              <w:t>0.14%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C4306" w14:textId="279097FB" w:rsidR="00106431" w:rsidRPr="00892B69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 w:rsidRPr="00892B69">
              <w:rPr>
                <w:rFonts w:ascii="Arial" w:hAnsi="Arial" w:cs="Arial"/>
                <w:color w:val="000000"/>
                <w:sz w:val="14"/>
                <w:szCs w:val="14"/>
              </w:rPr>
              <w:t>94.4%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3FA19" w14:textId="6F45CD6F" w:rsidR="00106431" w:rsidRPr="00892B69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 w:rsidRPr="00892B69">
              <w:rPr>
                <w:rFonts w:ascii="Arial" w:hAnsi="Arial" w:cs="Arial"/>
                <w:color w:val="000000"/>
                <w:sz w:val="14"/>
                <w:szCs w:val="14"/>
              </w:rPr>
              <w:t>94.9%</w:t>
            </w:r>
          </w:p>
        </w:tc>
      </w:tr>
      <w:tr w:rsidR="009949BA" w:rsidRPr="00F57CF5" w14:paraId="607E2D20" w14:textId="77777777" w:rsidTr="00DA3013">
        <w:trPr>
          <w:trHeight w:val="255"/>
        </w:trPr>
        <w:tc>
          <w:tcPr>
            <w:tcW w:w="54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8A701" w14:textId="77777777" w:rsidR="00106431" w:rsidRPr="00F57CF5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F57CF5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8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BA86F" w14:textId="77777777" w:rsidR="00106431" w:rsidRPr="00F57CF5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F57C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SlideEditing</w:t>
            </w:r>
            <w:proofErr w:type="spellEnd"/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96059" w14:textId="2F71D155" w:rsidR="00106431" w:rsidRPr="00892B69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 w:rsidRPr="00892B69">
              <w:rPr>
                <w:rFonts w:ascii="Arial" w:hAnsi="Arial" w:cs="Arial"/>
                <w:color w:val="000000"/>
                <w:sz w:val="14"/>
                <w:szCs w:val="14"/>
              </w:rPr>
              <w:t>2.65%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20EBF" w14:textId="7453F32E" w:rsidR="00106431" w:rsidRPr="00892B69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 w:rsidRPr="00892B69">
              <w:rPr>
                <w:rFonts w:ascii="Arial" w:hAnsi="Arial" w:cs="Arial"/>
                <w:color w:val="000000"/>
                <w:sz w:val="14"/>
                <w:szCs w:val="14"/>
              </w:rPr>
              <w:t>2.67%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C9C1D" w14:textId="008A393E" w:rsidR="00106431" w:rsidRPr="00892B69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 w:rsidRPr="00892B69">
              <w:rPr>
                <w:rFonts w:ascii="Arial" w:hAnsi="Arial" w:cs="Arial"/>
                <w:color w:val="000000"/>
                <w:sz w:val="14"/>
                <w:szCs w:val="14"/>
              </w:rPr>
              <w:t>2.45%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DDF80" w14:textId="342C0641" w:rsidR="00106431" w:rsidRPr="00892B69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 w:rsidRPr="00892B69">
              <w:rPr>
                <w:rFonts w:ascii="Arial" w:hAnsi="Arial" w:cs="Arial"/>
                <w:color w:val="000000"/>
                <w:sz w:val="14"/>
                <w:szCs w:val="14"/>
              </w:rPr>
              <w:t>91.2%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3F89C" w14:textId="3B3DA186" w:rsidR="00106431" w:rsidRPr="00892B69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 w:rsidRPr="00892B69">
              <w:rPr>
                <w:rFonts w:ascii="Arial" w:hAnsi="Arial" w:cs="Arial"/>
                <w:color w:val="000000"/>
                <w:sz w:val="14"/>
                <w:szCs w:val="14"/>
              </w:rPr>
              <w:t>86.5%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53A9C" w14:textId="7ABA29D9" w:rsidR="00106431" w:rsidRPr="00892B69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 w:rsidRPr="00892B69">
              <w:rPr>
                <w:rFonts w:ascii="Arial" w:hAnsi="Arial" w:cs="Arial"/>
                <w:color w:val="000000"/>
                <w:sz w:val="14"/>
                <w:szCs w:val="14"/>
              </w:rPr>
              <w:t>2.35%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64684" w14:textId="1FD5EC3E" w:rsidR="00106431" w:rsidRPr="00892B69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 w:rsidRPr="00892B69">
              <w:rPr>
                <w:rFonts w:ascii="Arial" w:hAnsi="Arial" w:cs="Arial"/>
                <w:color w:val="000000"/>
                <w:sz w:val="14"/>
                <w:szCs w:val="14"/>
              </w:rPr>
              <w:t>2.14%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C199C" w14:textId="3AF5A0E2" w:rsidR="00106431" w:rsidRPr="00892B69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 w:rsidRPr="00892B69">
              <w:rPr>
                <w:rFonts w:ascii="Arial" w:hAnsi="Arial" w:cs="Arial"/>
                <w:color w:val="000000"/>
                <w:sz w:val="14"/>
                <w:szCs w:val="14"/>
              </w:rPr>
              <w:t>2.03%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F3F7A" w14:textId="6CD80403" w:rsidR="00106431" w:rsidRPr="00892B69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 w:rsidRPr="00892B69">
              <w:rPr>
                <w:rFonts w:ascii="Arial" w:hAnsi="Arial" w:cs="Arial"/>
                <w:color w:val="000000"/>
                <w:sz w:val="14"/>
                <w:szCs w:val="14"/>
              </w:rPr>
              <w:t>96.2%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301F0" w14:textId="59AA84DB" w:rsidR="00106431" w:rsidRPr="00892B69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 w:rsidRPr="00892B69">
              <w:rPr>
                <w:rFonts w:ascii="Arial" w:hAnsi="Arial" w:cs="Arial"/>
                <w:color w:val="000000"/>
                <w:sz w:val="14"/>
                <w:szCs w:val="14"/>
              </w:rPr>
              <w:t>94.9%</w:t>
            </w:r>
          </w:p>
        </w:tc>
      </w:tr>
      <w:tr w:rsidR="009949BA" w:rsidRPr="00F57CF5" w14:paraId="325612FE" w14:textId="77777777" w:rsidTr="00DA3013">
        <w:trPr>
          <w:trHeight w:val="255"/>
        </w:trPr>
        <w:tc>
          <w:tcPr>
            <w:tcW w:w="54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9615C4" w14:textId="77777777" w:rsidR="00106431" w:rsidRPr="00F57CF5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F57CF5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DE4AF" w14:textId="77777777" w:rsidR="00106431" w:rsidRPr="00F57CF5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F57C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SlideShow</w:t>
            </w:r>
            <w:proofErr w:type="spellEnd"/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AD74D" w14:textId="098770ED" w:rsidR="00106431" w:rsidRPr="00892B69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 w:rsidRPr="00892B69">
              <w:rPr>
                <w:rFonts w:ascii="Arial" w:hAnsi="Arial" w:cs="Arial"/>
                <w:color w:val="000000"/>
                <w:sz w:val="14"/>
                <w:szCs w:val="14"/>
              </w:rPr>
              <w:t>2.20%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B29AFC" w14:textId="2EE2EC8A" w:rsidR="00106431" w:rsidRPr="00892B69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 w:rsidRPr="00892B69">
              <w:rPr>
                <w:rFonts w:ascii="Arial" w:hAnsi="Arial" w:cs="Arial"/>
                <w:color w:val="000000"/>
                <w:sz w:val="14"/>
                <w:szCs w:val="14"/>
              </w:rPr>
              <w:t>1.14%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0929D" w14:textId="59959E60" w:rsidR="00106431" w:rsidRPr="00892B69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 w:rsidRPr="00892B69">
              <w:rPr>
                <w:rFonts w:ascii="Arial" w:hAnsi="Arial" w:cs="Arial"/>
                <w:color w:val="000000"/>
                <w:sz w:val="14"/>
                <w:szCs w:val="14"/>
              </w:rPr>
              <w:t>1.44%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53513" w14:textId="2CA6DD11" w:rsidR="00106431" w:rsidRPr="00892B69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 w:rsidRPr="00892B69">
              <w:rPr>
                <w:rFonts w:ascii="Arial" w:hAnsi="Arial" w:cs="Arial"/>
                <w:color w:val="000000"/>
                <w:sz w:val="14"/>
                <w:szCs w:val="14"/>
              </w:rPr>
              <w:t>92.0%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201E7" w14:textId="5C5D7978" w:rsidR="00106431" w:rsidRPr="00892B69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 w:rsidRPr="00892B69">
              <w:rPr>
                <w:rFonts w:ascii="Arial" w:hAnsi="Arial" w:cs="Arial"/>
                <w:color w:val="000000"/>
                <w:sz w:val="14"/>
                <w:szCs w:val="14"/>
              </w:rPr>
              <w:t>53.5%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FD941" w14:textId="585A0DFA" w:rsidR="00106431" w:rsidRPr="00892B69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 w:rsidRPr="00892B69">
              <w:rPr>
                <w:rFonts w:ascii="Arial" w:hAnsi="Arial" w:cs="Arial"/>
                <w:color w:val="000000"/>
                <w:sz w:val="14"/>
                <w:szCs w:val="14"/>
              </w:rPr>
              <w:t>1.33%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E6064" w14:textId="037D5458" w:rsidR="00106431" w:rsidRPr="00892B69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 w:rsidRPr="00892B69">
              <w:rPr>
                <w:rFonts w:ascii="Arial" w:hAnsi="Arial" w:cs="Arial"/>
                <w:color w:val="000000"/>
                <w:sz w:val="14"/>
                <w:szCs w:val="14"/>
              </w:rPr>
              <w:t>1.18%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4A4A3" w14:textId="3B4C15F7" w:rsidR="00106431" w:rsidRPr="00892B69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 w:rsidRPr="00892B69">
              <w:rPr>
                <w:rFonts w:ascii="Arial" w:hAnsi="Arial" w:cs="Arial"/>
                <w:color w:val="000000"/>
                <w:sz w:val="14"/>
                <w:szCs w:val="14"/>
              </w:rPr>
              <w:t>0.83%</w:t>
            </w: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CBF8E" w14:textId="4981EABE" w:rsidR="00106431" w:rsidRPr="00892B69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 w:rsidRPr="00892B69">
              <w:rPr>
                <w:rFonts w:ascii="Arial" w:hAnsi="Arial" w:cs="Arial"/>
                <w:color w:val="000000"/>
                <w:sz w:val="14"/>
                <w:szCs w:val="14"/>
              </w:rPr>
              <w:t>97.9%</w:t>
            </w:r>
          </w:p>
        </w:tc>
        <w:tc>
          <w:tcPr>
            <w:tcW w:w="4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D8938" w14:textId="545E5A17" w:rsidR="00106431" w:rsidRPr="00892B69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 w:rsidRPr="00892B69">
              <w:rPr>
                <w:rFonts w:ascii="Arial" w:hAnsi="Arial" w:cs="Arial"/>
                <w:color w:val="000000"/>
                <w:sz w:val="14"/>
                <w:szCs w:val="14"/>
              </w:rPr>
              <w:t>91.0%</w:t>
            </w:r>
          </w:p>
        </w:tc>
      </w:tr>
      <w:tr w:rsidR="009949BA" w:rsidRPr="00F57CF5" w14:paraId="7962AFAC" w14:textId="77777777" w:rsidTr="00DA3013">
        <w:trPr>
          <w:trHeight w:val="255"/>
        </w:trPr>
        <w:tc>
          <w:tcPr>
            <w:tcW w:w="54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37876" w14:textId="77777777" w:rsidR="00106431" w:rsidRPr="00F57CF5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F57CF5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Class TGM</w:t>
            </w:r>
          </w:p>
        </w:tc>
        <w:tc>
          <w:tcPr>
            <w:tcW w:w="88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106B6" w14:textId="77777777" w:rsidR="00106431" w:rsidRPr="00F57CF5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F57C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FlyingGraphic</w:t>
            </w:r>
            <w:proofErr w:type="spellEnd"/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FFB1E4E" w14:textId="6AB43478" w:rsidR="00106431" w:rsidRPr="00892B69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4"/>
                <w:lang w:eastAsia="zh-CN"/>
              </w:rPr>
            </w:pPr>
            <w:r w:rsidRPr="00892B69">
              <w:rPr>
                <w:rFonts w:ascii="Arial" w:hAnsi="Arial" w:cs="Arial"/>
                <w:sz w:val="14"/>
                <w:szCs w:val="14"/>
              </w:rPr>
              <w:t>3.94%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FC653EE" w14:textId="286216E4" w:rsidR="00106431" w:rsidRPr="00892B69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4"/>
                <w:lang w:eastAsia="zh-CN"/>
              </w:rPr>
            </w:pPr>
            <w:r w:rsidRPr="00892B69">
              <w:rPr>
                <w:rFonts w:ascii="Arial" w:hAnsi="Arial" w:cs="Arial"/>
                <w:sz w:val="14"/>
                <w:szCs w:val="14"/>
              </w:rPr>
              <w:t>3.76%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68E90C6" w14:textId="7EC96F27" w:rsidR="00106431" w:rsidRPr="00892B69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4"/>
                <w:lang w:eastAsia="zh-CN"/>
              </w:rPr>
            </w:pPr>
            <w:r w:rsidRPr="00892B69">
              <w:rPr>
                <w:rFonts w:ascii="Arial" w:hAnsi="Arial" w:cs="Arial"/>
                <w:sz w:val="14"/>
                <w:szCs w:val="14"/>
              </w:rPr>
              <w:t>3.70%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4E86E" w14:textId="4FDCBBBE" w:rsidR="00106431" w:rsidRPr="00892B69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 w:rsidRPr="00892B69">
              <w:rPr>
                <w:rFonts w:ascii="Arial" w:hAnsi="Arial" w:cs="Arial"/>
                <w:color w:val="000000"/>
                <w:sz w:val="14"/>
                <w:szCs w:val="14"/>
              </w:rPr>
              <w:t>92.4%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5780A" w14:textId="4BE29FA3" w:rsidR="00106431" w:rsidRPr="00892B69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 w:rsidRPr="00892B69">
              <w:rPr>
                <w:rFonts w:ascii="Arial" w:hAnsi="Arial" w:cs="Arial"/>
                <w:color w:val="000000"/>
                <w:sz w:val="14"/>
                <w:szCs w:val="14"/>
              </w:rPr>
              <w:t>73.8%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AD454" w14:textId="050571CE" w:rsidR="00106431" w:rsidRPr="00892B69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 w:rsidRPr="00892B69">
              <w:rPr>
                <w:rFonts w:ascii="Arial" w:hAnsi="Arial" w:cs="Arial"/>
                <w:color w:val="000000"/>
                <w:sz w:val="14"/>
                <w:szCs w:val="14"/>
              </w:rPr>
              <w:t>3.00%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F7052F0" w14:textId="375125F7" w:rsidR="00106431" w:rsidRPr="00892B69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4"/>
                <w:lang w:eastAsia="zh-CN"/>
              </w:rPr>
            </w:pPr>
            <w:r w:rsidRPr="00892B69">
              <w:rPr>
                <w:rFonts w:ascii="Arial" w:hAnsi="Arial" w:cs="Arial"/>
                <w:sz w:val="14"/>
                <w:szCs w:val="14"/>
              </w:rPr>
              <w:t>3.82%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32AA967" w14:textId="564E5A9D" w:rsidR="00106431" w:rsidRPr="00892B69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4"/>
                <w:lang w:eastAsia="zh-CN"/>
              </w:rPr>
            </w:pPr>
            <w:r w:rsidRPr="00892B69">
              <w:rPr>
                <w:rFonts w:ascii="Arial" w:hAnsi="Arial" w:cs="Arial"/>
                <w:sz w:val="14"/>
                <w:szCs w:val="14"/>
              </w:rPr>
              <w:t>4.89%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1B85F" w14:textId="2136FA8E" w:rsidR="00106431" w:rsidRPr="00892B69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 w:rsidRPr="00892B69">
              <w:rPr>
                <w:rFonts w:ascii="Arial" w:hAnsi="Arial" w:cs="Arial"/>
                <w:color w:val="000000"/>
                <w:sz w:val="14"/>
                <w:szCs w:val="14"/>
              </w:rPr>
              <w:t>97.6%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AFA57" w14:textId="360066F9" w:rsidR="00106431" w:rsidRPr="00892B69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 w:rsidRPr="00892B69">
              <w:rPr>
                <w:rFonts w:ascii="Arial" w:hAnsi="Arial" w:cs="Arial"/>
                <w:color w:val="000000"/>
                <w:sz w:val="14"/>
                <w:szCs w:val="14"/>
              </w:rPr>
              <w:t>94.0%</w:t>
            </w:r>
          </w:p>
        </w:tc>
      </w:tr>
      <w:tr w:rsidR="009949BA" w:rsidRPr="00F57CF5" w14:paraId="7A479349" w14:textId="77777777" w:rsidTr="00DA3013">
        <w:trPr>
          <w:trHeight w:val="255"/>
        </w:trPr>
        <w:tc>
          <w:tcPr>
            <w:tcW w:w="54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A520B" w14:textId="77777777" w:rsidR="00106431" w:rsidRPr="00F57CF5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F57CF5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8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A53DF" w14:textId="77777777" w:rsidR="00106431" w:rsidRPr="00F57CF5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F57C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Desktop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09716" w14:textId="37544E00" w:rsidR="00106431" w:rsidRPr="00892B69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 w:rsidRPr="00892B69">
              <w:rPr>
                <w:rFonts w:ascii="Arial" w:hAnsi="Arial" w:cs="Arial"/>
                <w:color w:val="000000"/>
                <w:sz w:val="14"/>
                <w:szCs w:val="14"/>
              </w:rPr>
              <w:t>2.88%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0F13E" w14:textId="38C971C9" w:rsidR="00106431" w:rsidRPr="00892B69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 w:rsidRPr="00892B69">
              <w:rPr>
                <w:rFonts w:ascii="Arial" w:hAnsi="Arial" w:cs="Arial"/>
                <w:color w:val="000000"/>
                <w:sz w:val="14"/>
                <w:szCs w:val="14"/>
              </w:rPr>
              <w:t>2.86%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3D7F3" w14:textId="775EC408" w:rsidR="00106431" w:rsidRPr="00892B69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 w:rsidRPr="00892B69">
              <w:rPr>
                <w:rFonts w:ascii="Arial" w:hAnsi="Arial" w:cs="Arial"/>
                <w:color w:val="000000"/>
                <w:sz w:val="14"/>
                <w:szCs w:val="14"/>
              </w:rPr>
              <w:t>2.92%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06C01" w14:textId="75ED5A18" w:rsidR="00106431" w:rsidRPr="00892B69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 w:rsidRPr="00892B69">
              <w:rPr>
                <w:rFonts w:ascii="Arial" w:hAnsi="Arial" w:cs="Arial"/>
                <w:color w:val="000000"/>
                <w:sz w:val="14"/>
                <w:szCs w:val="14"/>
              </w:rPr>
              <w:t>92.0%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C3D53" w14:textId="5BC0DDA8" w:rsidR="00106431" w:rsidRPr="00892B69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 w:rsidRPr="00892B69">
              <w:rPr>
                <w:rFonts w:ascii="Arial" w:hAnsi="Arial" w:cs="Arial"/>
                <w:color w:val="000000"/>
                <w:sz w:val="14"/>
                <w:szCs w:val="14"/>
              </w:rPr>
              <w:t>80.6%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9869F" w14:textId="6D5F10D8" w:rsidR="00106431" w:rsidRPr="00892B69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 w:rsidRPr="00892B69">
              <w:rPr>
                <w:rFonts w:ascii="Arial" w:hAnsi="Arial" w:cs="Arial"/>
                <w:color w:val="000000"/>
                <w:sz w:val="14"/>
                <w:szCs w:val="14"/>
              </w:rPr>
              <w:t>2.18%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E6A23" w14:textId="34C73122" w:rsidR="00106431" w:rsidRPr="00892B69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 w:rsidRPr="00892B69">
              <w:rPr>
                <w:rFonts w:ascii="Arial" w:hAnsi="Arial" w:cs="Arial"/>
                <w:color w:val="000000"/>
                <w:sz w:val="14"/>
                <w:szCs w:val="14"/>
              </w:rPr>
              <w:t>2.17%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A9B9A" w14:textId="25FE302B" w:rsidR="00106431" w:rsidRPr="00892B69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 w:rsidRPr="00892B69">
              <w:rPr>
                <w:rFonts w:ascii="Arial" w:hAnsi="Arial" w:cs="Arial"/>
                <w:color w:val="000000"/>
                <w:sz w:val="14"/>
                <w:szCs w:val="14"/>
              </w:rPr>
              <w:t>2.23%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04972" w14:textId="1A2FC799" w:rsidR="00106431" w:rsidRPr="00892B69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 w:rsidRPr="00892B69">
              <w:rPr>
                <w:rFonts w:ascii="Arial" w:hAnsi="Arial" w:cs="Arial"/>
                <w:color w:val="000000"/>
                <w:sz w:val="14"/>
                <w:szCs w:val="14"/>
              </w:rPr>
              <w:t>99.4%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E86D5" w14:textId="0F26CF32" w:rsidR="00106431" w:rsidRPr="00892B69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 w:rsidRPr="00892B69">
              <w:rPr>
                <w:rFonts w:ascii="Arial" w:hAnsi="Arial" w:cs="Arial"/>
                <w:color w:val="000000"/>
                <w:sz w:val="14"/>
                <w:szCs w:val="14"/>
              </w:rPr>
              <w:t>102.2%</w:t>
            </w:r>
          </w:p>
        </w:tc>
      </w:tr>
      <w:tr w:rsidR="009949BA" w:rsidRPr="00F57CF5" w14:paraId="24D9649F" w14:textId="77777777" w:rsidTr="00DA3013">
        <w:trPr>
          <w:trHeight w:val="255"/>
        </w:trPr>
        <w:tc>
          <w:tcPr>
            <w:tcW w:w="54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A45BE" w14:textId="77777777" w:rsidR="00106431" w:rsidRPr="00F57CF5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F57CF5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8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244FF" w14:textId="77777777" w:rsidR="00106431" w:rsidRPr="00F57CF5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F57C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Console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49D9C3E" w14:textId="6C5D8CA5" w:rsidR="00106431" w:rsidRPr="00892B69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4"/>
                <w:lang w:eastAsia="zh-CN"/>
              </w:rPr>
            </w:pPr>
            <w:r w:rsidRPr="00892B69">
              <w:rPr>
                <w:rFonts w:ascii="Arial" w:hAnsi="Arial" w:cs="Arial"/>
                <w:sz w:val="14"/>
                <w:szCs w:val="14"/>
              </w:rPr>
              <w:t>3.89%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D7FB370" w14:textId="2BC75477" w:rsidR="00106431" w:rsidRPr="00892B69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4"/>
                <w:lang w:eastAsia="zh-CN"/>
              </w:rPr>
            </w:pPr>
            <w:r w:rsidRPr="00892B69">
              <w:rPr>
                <w:rFonts w:ascii="Arial" w:hAnsi="Arial" w:cs="Arial"/>
                <w:sz w:val="14"/>
                <w:szCs w:val="14"/>
              </w:rPr>
              <w:t>3.73%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713C361" w14:textId="354FC6C2" w:rsidR="00106431" w:rsidRPr="00892B69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4"/>
                <w:lang w:eastAsia="zh-CN"/>
              </w:rPr>
            </w:pPr>
            <w:r w:rsidRPr="00892B69">
              <w:rPr>
                <w:rFonts w:ascii="Arial" w:hAnsi="Arial" w:cs="Arial"/>
                <w:sz w:val="14"/>
                <w:szCs w:val="14"/>
              </w:rPr>
              <w:t>3.74%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B2519" w14:textId="2C6B8FC4" w:rsidR="00106431" w:rsidRPr="00892B69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 w:rsidRPr="00892B69">
              <w:rPr>
                <w:rFonts w:ascii="Arial" w:hAnsi="Arial" w:cs="Arial"/>
                <w:color w:val="000000"/>
                <w:sz w:val="14"/>
                <w:szCs w:val="14"/>
              </w:rPr>
              <w:t>96.0%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B0726" w14:textId="3332C999" w:rsidR="00106431" w:rsidRPr="00892B69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 w:rsidRPr="00892B69">
              <w:rPr>
                <w:rFonts w:ascii="Arial" w:hAnsi="Arial" w:cs="Arial"/>
                <w:color w:val="000000"/>
                <w:sz w:val="14"/>
                <w:szCs w:val="14"/>
              </w:rPr>
              <w:t>80.3%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E1930" w14:textId="6DAC0B42" w:rsidR="00106431" w:rsidRPr="00892B69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 w:rsidRPr="00892B69">
              <w:rPr>
                <w:rFonts w:ascii="Arial" w:hAnsi="Arial" w:cs="Arial"/>
                <w:color w:val="000000"/>
                <w:sz w:val="14"/>
                <w:szCs w:val="14"/>
              </w:rPr>
              <w:t>2.97%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BB94536" w14:textId="2CEED35B" w:rsidR="00106431" w:rsidRPr="00892B69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4"/>
                <w:lang w:eastAsia="zh-CN"/>
              </w:rPr>
            </w:pPr>
            <w:r w:rsidRPr="00892B69">
              <w:rPr>
                <w:rFonts w:ascii="Arial" w:hAnsi="Arial" w:cs="Arial"/>
                <w:sz w:val="14"/>
                <w:szCs w:val="14"/>
              </w:rPr>
              <w:t>3.04%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DA135B6" w14:textId="63D53606" w:rsidR="00106431" w:rsidRPr="00892B69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4"/>
                <w:lang w:eastAsia="zh-CN"/>
              </w:rPr>
            </w:pPr>
            <w:r w:rsidRPr="00892B69">
              <w:rPr>
                <w:rFonts w:ascii="Arial" w:hAnsi="Arial" w:cs="Arial"/>
                <w:sz w:val="14"/>
                <w:szCs w:val="14"/>
              </w:rPr>
              <w:t>3.07%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63BCA" w14:textId="12B44ABF" w:rsidR="00106431" w:rsidRPr="00892B69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 w:rsidRPr="00892B69">
              <w:rPr>
                <w:rFonts w:ascii="Arial" w:hAnsi="Arial" w:cs="Arial"/>
                <w:color w:val="000000"/>
                <w:sz w:val="14"/>
                <w:szCs w:val="14"/>
              </w:rPr>
              <w:t>100.7%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0A8D3" w14:textId="1A845FDC" w:rsidR="00106431" w:rsidRPr="00892B69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 w:rsidRPr="00892B69">
              <w:rPr>
                <w:rFonts w:ascii="Arial" w:hAnsi="Arial" w:cs="Arial"/>
                <w:color w:val="000000"/>
                <w:sz w:val="14"/>
                <w:szCs w:val="14"/>
              </w:rPr>
              <w:t>99.3%</w:t>
            </w:r>
          </w:p>
        </w:tc>
      </w:tr>
      <w:tr w:rsidR="009949BA" w:rsidRPr="00F57CF5" w14:paraId="75A345A7" w14:textId="77777777" w:rsidTr="00DA3013">
        <w:trPr>
          <w:trHeight w:val="255"/>
        </w:trPr>
        <w:tc>
          <w:tcPr>
            <w:tcW w:w="54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F5E38E" w14:textId="77777777" w:rsidR="00106431" w:rsidRPr="00F57CF5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F57CF5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79679" w14:textId="77777777" w:rsidR="00106431" w:rsidRPr="00F57CF5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F57C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ChineseEditing</w:t>
            </w:r>
            <w:proofErr w:type="spellEnd"/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4A2A1" w14:textId="2E691943" w:rsidR="00106431" w:rsidRPr="00892B69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 w:rsidRPr="00892B69">
              <w:rPr>
                <w:rFonts w:ascii="Arial" w:hAnsi="Arial" w:cs="Arial"/>
                <w:color w:val="000000"/>
                <w:sz w:val="14"/>
                <w:szCs w:val="14"/>
              </w:rPr>
              <w:t>1.62%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FF24D" w14:textId="07A92637" w:rsidR="00106431" w:rsidRPr="00892B69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 w:rsidRPr="00892B69">
              <w:rPr>
                <w:rFonts w:ascii="Arial" w:hAnsi="Arial" w:cs="Arial"/>
                <w:color w:val="000000"/>
                <w:sz w:val="14"/>
                <w:szCs w:val="14"/>
              </w:rPr>
              <w:t>1.64%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F3888" w14:textId="4A96919C" w:rsidR="00106431" w:rsidRPr="00892B69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 w:rsidRPr="00892B69">
              <w:rPr>
                <w:rFonts w:ascii="Arial" w:hAnsi="Arial" w:cs="Arial"/>
                <w:color w:val="000000"/>
                <w:sz w:val="14"/>
                <w:szCs w:val="14"/>
              </w:rPr>
              <w:t>1.64%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89AF6" w14:textId="3FF0E0D9" w:rsidR="00106431" w:rsidRPr="00892B69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 w:rsidRPr="00892B69">
              <w:rPr>
                <w:rFonts w:ascii="Arial" w:hAnsi="Arial" w:cs="Arial"/>
                <w:color w:val="000000"/>
                <w:sz w:val="14"/>
                <w:szCs w:val="14"/>
              </w:rPr>
              <w:t>93.1%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DBC3D" w14:textId="60DED51A" w:rsidR="00106431" w:rsidRPr="00892B69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 w:rsidRPr="00892B69">
              <w:rPr>
                <w:rFonts w:ascii="Arial" w:hAnsi="Arial" w:cs="Arial"/>
                <w:color w:val="000000"/>
                <w:sz w:val="14"/>
                <w:szCs w:val="14"/>
              </w:rPr>
              <w:t>69.3%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5B4714" w14:textId="6C6F4327" w:rsidR="00106431" w:rsidRPr="00892B69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 w:rsidRPr="00892B69">
              <w:rPr>
                <w:rFonts w:ascii="Arial" w:hAnsi="Arial" w:cs="Arial"/>
                <w:color w:val="000000"/>
                <w:sz w:val="14"/>
                <w:szCs w:val="14"/>
              </w:rPr>
              <w:t>1.47%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298B8" w14:textId="7D4715C3" w:rsidR="00106431" w:rsidRPr="00892B69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 w:rsidRPr="00892B69">
              <w:rPr>
                <w:rFonts w:ascii="Arial" w:hAnsi="Arial" w:cs="Arial"/>
                <w:color w:val="000000"/>
                <w:sz w:val="14"/>
                <w:szCs w:val="14"/>
              </w:rPr>
              <w:t>1.56%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98524" w14:textId="3EEC9806" w:rsidR="00106431" w:rsidRPr="00892B69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 w:rsidRPr="00892B69">
              <w:rPr>
                <w:rFonts w:ascii="Arial" w:hAnsi="Arial" w:cs="Arial"/>
                <w:color w:val="000000"/>
                <w:sz w:val="14"/>
                <w:szCs w:val="14"/>
              </w:rPr>
              <w:t>1.48%</w:t>
            </w: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575B0" w14:textId="75064F4E" w:rsidR="00106431" w:rsidRPr="00892B69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 w:rsidRPr="00892B69">
              <w:rPr>
                <w:rFonts w:ascii="Arial" w:hAnsi="Arial" w:cs="Arial"/>
                <w:color w:val="000000"/>
                <w:sz w:val="14"/>
                <w:szCs w:val="14"/>
              </w:rPr>
              <w:t>98.0%</w:t>
            </w:r>
          </w:p>
        </w:tc>
        <w:tc>
          <w:tcPr>
            <w:tcW w:w="4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0E94E" w14:textId="177AE293" w:rsidR="00106431" w:rsidRPr="00892B69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 w:rsidRPr="00892B69">
              <w:rPr>
                <w:rFonts w:ascii="Arial" w:hAnsi="Arial" w:cs="Arial"/>
                <w:color w:val="000000"/>
                <w:sz w:val="14"/>
                <w:szCs w:val="14"/>
              </w:rPr>
              <w:t>97.5%</w:t>
            </w:r>
          </w:p>
        </w:tc>
      </w:tr>
      <w:tr w:rsidR="00892B69" w:rsidRPr="00F57CF5" w14:paraId="3B8B4BCB" w14:textId="77777777" w:rsidTr="00892B69">
        <w:trPr>
          <w:trHeight w:val="255"/>
        </w:trPr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3FC3A" w14:textId="77777777" w:rsidR="00106431" w:rsidRPr="00F57CF5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88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FE78D" w14:textId="77777777" w:rsidR="00106431" w:rsidRPr="00F57CF5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F57C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 xml:space="preserve">Class F 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30C0C" w14:textId="69217AD7" w:rsidR="00106431" w:rsidRPr="00892B69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 w:rsidRPr="00892B69">
              <w:rPr>
                <w:rFonts w:ascii="Arial" w:hAnsi="Arial" w:cs="Arial"/>
                <w:color w:val="000000"/>
                <w:sz w:val="14"/>
                <w:szCs w:val="14"/>
              </w:rPr>
              <w:t>1.61%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22411" w14:textId="791CAB46" w:rsidR="00106431" w:rsidRPr="00892B69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 w:rsidRPr="00892B69">
              <w:rPr>
                <w:rFonts w:ascii="Arial" w:hAnsi="Arial" w:cs="Arial"/>
                <w:color w:val="000000"/>
                <w:sz w:val="14"/>
                <w:szCs w:val="14"/>
              </w:rPr>
              <w:t>1.41%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E75D1" w14:textId="447E75E0" w:rsidR="00106431" w:rsidRPr="00892B69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 w:rsidRPr="00892B69">
              <w:rPr>
                <w:rFonts w:ascii="Arial" w:hAnsi="Arial" w:cs="Arial"/>
                <w:color w:val="000000"/>
                <w:sz w:val="14"/>
                <w:szCs w:val="14"/>
              </w:rPr>
              <w:t>1.35%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AC45E" w14:textId="4B6B0394" w:rsidR="00106431" w:rsidRPr="00892B69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 w:rsidRPr="00892B69">
              <w:rPr>
                <w:rFonts w:ascii="Arial" w:hAnsi="Arial" w:cs="Arial"/>
                <w:color w:val="000000"/>
                <w:sz w:val="14"/>
                <w:szCs w:val="14"/>
              </w:rPr>
              <w:t>92.6%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C244A" w14:textId="1E57DB2A" w:rsidR="00106431" w:rsidRPr="00892B69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 w:rsidRPr="00892B69">
              <w:rPr>
                <w:rFonts w:ascii="Arial" w:hAnsi="Arial" w:cs="Arial"/>
                <w:color w:val="000000"/>
                <w:sz w:val="14"/>
                <w:szCs w:val="14"/>
              </w:rPr>
              <w:t>79.0%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8F212" w14:textId="5AF6AE3B" w:rsidR="00106431" w:rsidRPr="00892B69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 w:rsidRPr="00892B69">
              <w:rPr>
                <w:rFonts w:ascii="Arial" w:hAnsi="Arial" w:cs="Arial"/>
                <w:color w:val="000000"/>
                <w:sz w:val="14"/>
                <w:szCs w:val="14"/>
              </w:rPr>
              <w:t>0.97%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B3F16" w14:textId="07409026" w:rsidR="00106431" w:rsidRPr="00892B69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 w:rsidRPr="00892B69">
              <w:rPr>
                <w:rFonts w:ascii="Arial" w:hAnsi="Arial" w:cs="Arial"/>
                <w:color w:val="000000"/>
                <w:sz w:val="14"/>
                <w:szCs w:val="14"/>
              </w:rPr>
              <w:t>0.81%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FD85B" w14:textId="76248F94" w:rsidR="00106431" w:rsidRPr="00892B69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 w:rsidRPr="00892B69">
              <w:rPr>
                <w:rFonts w:ascii="Arial" w:hAnsi="Arial" w:cs="Arial"/>
                <w:color w:val="000000"/>
                <w:sz w:val="14"/>
                <w:szCs w:val="14"/>
              </w:rPr>
              <w:t>0.78%</w:t>
            </w: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BD8B9" w14:textId="1E6D989C" w:rsidR="00106431" w:rsidRPr="00892B69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 w:rsidRPr="00892B69">
              <w:rPr>
                <w:rFonts w:ascii="Arial" w:hAnsi="Arial" w:cs="Arial"/>
                <w:color w:val="000000"/>
                <w:sz w:val="14"/>
                <w:szCs w:val="14"/>
              </w:rPr>
              <w:t>96.3%</w:t>
            </w:r>
          </w:p>
        </w:tc>
        <w:tc>
          <w:tcPr>
            <w:tcW w:w="4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62C38" w14:textId="0719A31A" w:rsidR="00106431" w:rsidRPr="00892B69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 w:rsidRPr="00892B69">
              <w:rPr>
                <w:rFonts w:ascii="Arial" w:hAnsi="Arial" w:cs="Arial"/>
                <w:color w:val="000000"/>
                <w:sz w:val="14"/>
                <w:szCs w:val="14"/>
              </w:rPr>
              <w:t>96.1%</w:t>
            </w:r>
          </w:p>
        </w:tc>
      </w:tr>
      <w:tr w:rsidR="009949BA" w:rsidRPr="00F57CF5" w14:paraId="0091584F" w14:textId="77777777" w:rsidTr="00DA3013">
        <w:trPr>
          <w:trHeight w:val="255"/>
        </w:trPr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7705A" w14:textId="77777777" w:rsidR="00106431" w:rsidRPr="00F57CF5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88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E2314" w14:textId="77777777" w:rsidR="00106431" w:rsidRPr="00F57CF5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F57C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ClassTGM</w:t>
            </w:r>
            <w:proofErr w:type="spellEnd"/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524B62A" w14:textId="043F6269" w:rsidR="00106431" w:rsidRPr="00892B69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4"/>
                <w:lang w:eastAsia="zh-CN"/>
              </w:rPr>
            </w:pPr>
            <w:r w:rsidRPr="00892B69">
              <w:rPr>
                <w:rFonts w:ascii="Arial" w:hAnsi="Arial" w:cs="Arial"/>
                <w:sz w:val="14"/>
                <w:szCs w:val="14"/>
              </w:rPr>
              <w:t>3.08%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D6BDC" w14:textId="6C056AF3" w:rsidR="00106431" w:rsidRPr="00892B69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 w:rsidRPr="00892B69">
              <w:rPr>
                <w:rFonts w:ascii="Arial" w:hAnsi="Arial" w:cs="Arial"/>
                <w:color w:val="000000"/>
                <w:sz w:val="14"/>
                <w:szCs w:val="14"/>
              </w:rPr>
              <w:t>3.00%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FA17A" w14:textId="33F862F8" w:rsidR="00106431" w:rsidRPr="00892B69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 w:rsidRPr="00892B69">
              <w:rPr>
                <w:rFonts w:ascii="Arial" w:hAnsi="Arial" w:cs="Arial"/>
                <w:color w:val="000000"/>
                <w:sz w:val="14"/>
                <w:szCs w:val="14"/>
              </w:rPr>
              <w:t>3.00%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294E5" w14:textId="3637FF78" w:rsidR="00106431" w:rsidRPr="00892B69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 w:rsidRPr="00892B69">
              <w:rPr>
                <w:rFonts w:ascii="Arial" w:hAnsi="Arial" w:cs="Arial"/>
                <w:color w:val="000000"/>
                <w:sz w:val="14"/>
                <w:szCs w:val="14"/>
              </w:rPr>
              <w:t>93.4%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6EB49" w14:textId="33262C20" w:rsidR="00106431" w:rsidRPr="00892B69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 w:rsidRPr="00892B69">
              <w:rPr>
                <w:rFonts w:ascii="Arial" w:hAnsi="Arial" w:cs="Arial"/>
                <w:color w:val="000000"/>
                <w:sz w:val="14"/>
                <w:szCs w:val="14"/>
              </w:rPr>
              <w:t>75.8%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D1E0C" w14:textId="3B06FD91" w:rsidR="00106431" w:rsidRPr="00892B69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 w:rsidRPr="00892B69">
              <w:rPr>
                <w:rFonts w:ascii="Arial" w:hAnsi="Arial" w:cs="Arial"/>
                <w:color w:val="000000"/>
                <w:sz w:val="14"/>
                <w:szCs w:val="14"/>
              </w:rPr>
              <w:t>2.41%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6739F" w14:textId="5B58B4DC" w:rsidR="00106431" w:rsidRPr="00892B69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 w:rsidRPr="00892B69">
              <w:rPr>
                <w:rFonts w:ascii="Arial" w:hAnsi="Arial" w:cs="Arial"/>
                <w:color w:val="000000"/>
                <w:sz w:val="14"/>
                <w:szCs w:val="14"/>
              </w:rPr>
              <w:t>2.65%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E7C9E" w14:textId="4A24A297" w:rsidR="00106431" w:rsidRPr="00892B69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 w:rsidRPr="00892B69">
              <w:rPr>
                <w:rFonts w:ascii="Arial" w:hAnsi="Arial" w:cs="Arial"/>
                <w:color w:val="000000"/>
                <w:sz w:val="14"/>
                <w:szCs w:val="14"/>
              </w:rPr>
              <w:t>2.92%</w:t>
            </w: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7F9BC7" w14:textId="59171E45" w:rsidR="00106431" w:rsidRPr="00892B69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 w:rsidRPr="00892B69">
              <w:rPr>
                <w:rFonts w:ascii="Arial" w:hAnsi="Arial" w:cs="Arial"/>
                <w:color w:val="000000"/>
                <w:sz w:val="14"/>
                <w:szCs w:val="14"/>
              </w:rPr>
              <w:t>98.9%</w:t>
            </w:r>
          </w:p>
        </w:tc>
        <w:tc>
          <w:tcPr>
            <w:tcW w:w="4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80E16" w14:textId="4B280705" w:rsidR="00106431" w:rsidRPr="00892B69" w:rsidRDefault="00106431" w:rsidP="00106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zh-CN"/>
              </w:rPr>
            </w:pPr>
            <w:r w:rsidRPr="00892B69">
              <w:rPr>
                <w:rFonts w:ascii="Arial" w:hAnsi="Arial" w:cs="Arial"/>
                <w:color w:val="000000"/>
                <w:sz w:val="14"/>
                <w:szCs w:val="14"/>
              </w:rPr>
              <w:t>98.2%</w:t>
            </w:r>
          </w:p>
        </w:tc>
      </w:tr>
    </w:tbl>
    <w:p w14:paraId="5F7A09AF" w14:textId="61AB7A8C" w:rsidR="00201B37" w:rsidRDefault="00201B37" w:rsidP="00731966">
      <w:pPr>
        <w:rPr>
          <w:lang w:eastAsia="zh-CN"/>
        </w:rPr>
      </w:pPr>
    </w:p>
    <w:p w14:paraId="70B67701" w14:textId="77777777" w:rsidR="00990EDA" w:rsidRDefault="00990EDA" w:rsidP="00990EDA">
      <w:pPr>
        <w:pStyle w:val="Heading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onclusions</w:t>
      </w:r>
    </w:p>
    <w:p w14:paraId="4280AD67" w14:textId="0CE9AD79" w:rsidR="00CC033B" w:rsidRDefault="00990EDA" w:rsidP="00990EDA">
      <w:pPr>
        <w:rPr>
          <w:szCs w:val="22"/>
          <w:lang w:val="en-CA" w:eastAsia="zh-TW"/>
        </w:rPr>
      </w:pPr>
      <w:r w:rsidRPr="00102B1C">
        <w:rPr>
          <w:szCs w:val="22"/>
          <w:lang w:val="en-CA" w:eastAsia="zh-TW"/>
        </w:rPr>
        <w:t xml:space="preserve">It is asserted that the </w:t>
      </w:r>
      <w:r>
        <w:rPr>
          <w:lang w:val="en-CA"/>
        </w:rPr>
        <w:t xml:space="preserve">proposed method </w:t>
      </w:r>
      <w:r w:rsidR="00656E67">
        <w:rPr>
          <w:lang w:val="en-CA"/>
        </w:rPr>
        <w:t>solves an identified issue of AHG7</w:t>
      </w:r>
      <w:r>
        <w:rPr>
          <w:lang w:val="en-CA"/>
        </w:rPr>
        <w:t xml:space="preserve">. </w:t>
      </w:r>
      <w:r w:rsidRPr="00102B1C">
        <w:rPr>
          <w:szCs w:val="22"/>
          <w:lang w:val="en-CA" w:eastAsia="zh-TW"/>
        </w:rPr>
        <w:t>It is proposed to adopt the proposed method to the ECM.</w:t>
      </w:r>
    </w:p>
    <w:p w14:paraId="764699B4" w14:textId="77777777" w:rsidR="0050286C" w:rsidRPr="00EB1F74" w:rsidRDefault="0050286C" w:rsidP="00990EDA">
      <w:pPr>
        <w:rPr>
          <w:lang w:val="en-CA"/>
        </w:rPr>
      </w:pPr>
    </w:p>
    <w:p w14:paraId="5EAF0063" w14:textId="77777777" w:rsidR="00990EDA" w:rsidRPr="00F16BE4" w:rsidRDefault="00990EDA" w:rsidP="00990EDA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4007FB0A" w14:textId="77777777" w:rsidR="00FA4A47" w:rsidRDefault="00FA4A47" w:rsidP="00FA4A47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r w:rsidRPr="00990EDA">
        <w:rPr>
          <w:rFonts w:eastAsia="宋体"/>
          <w:lang w:val="en-CA"/>
        </w:rPr>
        <w:t xml:space="preserve">X. Li, L.-F. Chen, Z. Deng, J. Gan, E. François, H.-J. </w:t>
      </w:r>
      <w:proofErr w:type="spellStart"/>
      <w:r w:rsidRPr="00990EDA">
        <w:rPr>
          <w:rFonts w:eastAsia="宋体"/>
          <w:lang w:val="en-CA"/>
        </w:rPr>
        <w:t>Jhu</w:t>
      </w:r>
      <w:proofErr w:type="spellEnd"/>
      <w:r w:rsidRPr="00990EDA">
        <w:rPr>
          <w:rFonts w:eastAsia="宋体"/>
          <w:lang w:val="en-CA"/>
        </w:rPr>
        <w:t>, R.-L. Liao, H. Wang</w:t>
      </w:r>
      <w:r>
        <w:rPr>
          <w:rFonts w:eastAsia="宋体"/>
          <w:lang w:val="en-CA"/>
        </w:rPr>
        <w:t xml:space="preserve">, </w:t>
      </w:r>
      <w:r>
        <w:rPr>
          <w:rFonts w:eastAsia="宋体"/>
          <w:lang w:val="en-CA" w:eastAsia="zh-CN"/>
        </w:rPr>
        <w:t>“</w:t>
      </w:r>
      <w:r w:rsidRPr="00990EDA">
        <w:rPr>
          <w:rFonts w:eastAsia="宋体"/>
          <w:lang w:val="en-CA"/>
        </w:rPr>
        <w:t>JVET AHG report: ECM tool assessment (AHG7</w:t>
      </w:r>
      <w:proofErr w:type="gramStart"/>
      <w:r w:rsidRPr="00990EDA">
        <w:rPr>
          <w:rFonts w:eastAsia="宋体"/>
          <w:lang w:val="en-CA"/>
        </w:rPr>
        <w:t xml:space="preserve">) </w:t>
      </w:r>
      <w:r>
        <w:rPr>
          <w:rFonts w:eastAsia="宋体"/>
          <w:lang w:val="en-CA"/>
        </w:rPr>
        <w:t>”</w:t>
      </w:r>
      <w:proofErr w:type="gramEnd"/>
      <w:r>
        <w:rPr>
          <w:rFonts w:eastAsia="宋体"/>
          <w:lang w:val="en-CA"/>
        </w:rPr>
        <w:t>, JVET-AD0007, Feb. 2023.</w:t>
      </w:r>
    </w:p>
    <w:p w14:paraId="0F932E00" w14:textId="720D2D2C" w:rsidR="00990EDA" w:rsidRDefault="00990EDA" w:rsidP="00990EDA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r>
        <w:rPr>
          <w:rFonts w:eastAsia="宋体"/>
          <w:lang w:val="en-CA"/>
        </w:rPr>
        <w:t>Xiang Li, “</w:t>
      </w:r>
      <w:r w:rsidRPr="00990EDA">
        <w:rPr>
          <w:rFonts w:eastAsia="宋体"/>
          <w:lang w:val="en-CA"/>
        </w:rPr>
        <w:t>AHG7: Report on AHG meeting on ECM tool assessment</w:t>
      </w:r>
      <w:r>
        <w:rPr>
          <w:rFonts w:eastAsia="宋体"/>
          <w:lang w:val="en-CA"/>
        </w:rPr>
        <w:t>”, JVET-AD0041, Feb. 2023.</w:t>
      </w:r>
    </w:p>
    <w:p w14:paraId="71220D94" w14:textId="7BB0A48A" w:rsidR="00CC033B" w:rsidRPr="008A0385" w:rsidRDefault="00205AD2" w:rsidP="00205AD2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r w:rsidRPr="008A0385">
        <w:rPr>
          <w:rFonts w:eastAsia="宋体"/>
          <w:lang w:val="en-CA"/>
        </w:rPr>
        <w:t>ECM-</w:t>
      </w:r>
      <w:r>
        <w:rPr>
          <w:rFonts w:eastAsia="宋体"/>
          <w:lang w:val="en-CA"/>
        </w:rPr>
        <w:t>9</w:t>
      </w:r>
      <w:r w:rsidRPr="008A0385">
        <w:rPr>
          <w:rFonts w:eastAsia="宋体"/>
          <w:lang w:val="en-CA"/>
        </w:rPr>
        <w:t xml:space="preserve">.0, </w:t>
      </w:r>
      <w:hyperlink r:id="rId9" w:history="1">
        <w:r w:rsidR="00CC033B" w:rsidRPr="009B189E">
          <w:rPr>
            <w:rStyle w:val="Hyperlink"/>
            <w:rFonts w:eastAsia="宋体"/>
            <w:lang w:val="en-CA"/>
          </w:rPr>
          <w:t>https://vcgit.hhi.fraunhofer.de/ecm/ECM/-/tree/ECM-9.0</w:t>
        </w:r>
      </w:hyperlink>
      <w:r w:rsidRPr="008A0385">
        <w:rPr>
          <w:rFonts w:eastAsia="宋体"/>
          <w:lang w:val="en-CA"/>
        </w:rPr>
        <w:t>.</w:t>
      </w:r>
    </w:p>
    <w:p w14:paraId="24A889AD" w14:textId="77D77C17" w:rsidR="00990EDA" w:rsidRPr="00825D18" w:rsidRDefault="00990EDA" w:rsidP="00892B6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4B6F31E" w:rsidR="007F1F8B" w:rsidRPr="00990EDA" w:rsidRDefault="00990EDA" w:rsidP="009234A5">
      <w:pPr>
        <w:rPr>
          <w:bCs/>
          <w:szCs w:val="22"/>
          <w:lang w:val="en-CA"/>
        </w:rPr>
      </w:pPr>
      <w:proofErr w:type="spellStart"/>
      <w:r w:rsidRPr="003C3216">
        <w:rPr>
          <w:bCs/>
          <w:szCs w:val="22"/>
          <w:lang w:val="en-CA"/>
        </w:rPr>
        <w:t>Bytedance</w:t>
      </w:r>
      <w:proofErr w:type="spellEnd"/>
      <w:r w:rsidRPr="003C3216">
        <w:rPr>
          <w:bCs/>
          <w:szCs w:val="22"/>
          <w:lang w:val="en-CA"/>
        </w:rPr>
        <w:t xml:space="preserve"> Inc. </w:t>
      </w:r>
      <w:r w:rsidRPr="00BB7DC8">
        <w:rPr>
          <w:szCs w:val="22"/>
          <w:lang w:val="en-CA"/>
        </w:rPr>
        <w:t xml:space="preserve">may have current or pending patent rights relating to the technology described in this contribution </w:t>
      </w:r>
      <w:proofErr w:type="gramStart"/>
      <w:r w:rsidRPr="00BB7DC8">
        <w:rPr>
          <w:szCs w:val="22"/>
          <w:lang w:val="en-CA"/>
        </w:rPr>
        <w:t>and,</w:t>
      </w:r>
      <w:proofErr w:type="gramEnd"/>
      <w:r w:rsidRPr="00BB7DC8">
        <w:rPr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7F1F8B" w:rsidRPr="00990EDA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C28AC2" w14:textId="77777777" w:rsidR="004F227A" w:rsidRDefault="004F227A">
      <w:r>
        <w:separator/>
      </w:r>
    </w:p>
  </w:endnote>
  <w:endnote w:type="continuationSeparator" w:id="0">
    <w:p w14:paraId="5A0D0AF5" w14:textId="77777777" w:rsidR="004F227A" w:rsidRDefault="004F2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4F7219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C3774">
      <w:rPr>
        <w:rStyle w:val="PageNumber"/>
        <w:noProof/>
      </w:rPr>
      <w:t>2023-07-05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FEF5F7" w14:textId="77777777" w:rsidR="004F227A" w:rsidRDefault="004F227A">
      <w:r>
        <w:separator/>
      </w:r>
    </w:p>
  </w:footnote>
  <w:footnote w:type="continuationSeparator" w:id="0">
    <w:p w14:paraId="015EF336" w14:textId="77777777" w:rsidR="004F227A" w:rsidRDefault="004F22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C163B28"/>
    <w:multiLevelType w:val="hybridMultilevel"/>
    <w:tmpl w:val="DEEA47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CD5"/>
    <w:rsid w:val="000144C4"/>
    <w:rsid w:val="00016BE7"/>
    <w:rsid w:val="000279EA"/>
    <w:rsid w:val="000308A3"/>
    <w:rsid w:val="0004543A"/>
    <w:rsid w:val="000458BC"/>
    <w:rsid w:val="00045C41"/>
    <w:rsid w:val="00046C03"/>
    <w:rsid w:val="00057BA1"/>
    <w:rsid w:val="00065039"/>
    <w:rsid w:val="00070FD6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1E2B"/>
    <w:rsid w:val="000C228D"/>
    <w:rsid w:val="000C2BAA"/>
    <w:rsid w:val="000C5F4C"/>
    <w:rsid w:val="000D5B43"/>
    <w:rsid w:val="000E00F3"/>
    <w:rsid w:val="000F158C"/>
    <w:rsid w:val="00102F3D"/>
    <w:rsid w:val="00106431"/>
    <w:rsid w:val="001140B4"/>
    <w:rsid w:val="001158E5"/>
    <w:rsid w:val="001207B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2822"/>
    <w:rsid w:val="00184F0A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60F"/>
    <w:rsid w:val="001E3B37"/>
    <w:rsid w:val="001F2594"/>
    <w:rsid w:val="001F38BE"/>
    <w:rsid w:val="001F6A5E"/>
    <w:rsid w:val="00201B37"/>
    <w:rsid w:val="002028C9"/>
    <w:rsid w:val="00203BA7"/>
    <w:rsid w:val="002055A6"/>
    <w:rsid w:val="00205AD2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7438"/>
    <w:rsid w:val="00263398"/>
    <w:rsid w:val="00263B99"/>
    <w:rsid w:val="002647D8"/>
    <w:rsid w:val="00266F06"/>
    <w:rsid w:val="00275BCF"/>
    <w:rsid w:val="00280613"/>
    <w:rsid w:val="00286956"/>
    <w:rsid w:val="00291E36"/>
    <w:rsid w:val="00292257"/>
    <w:rsid w:val="002A3A48"/>
    <w:rsid w:val="002A54E0"/>
    <w:rsid w:val="002B1595"/>
    <w:rsid w:val="002B191D"/>
    <w:rsid w:val="002B2E83"/>
    <w:rsid w:val="002D0AE2"/>
    <w:rsid w:val="002D0AF6"/>
    <w:rsid w:val="002F164D"/>
    <w:rsid w:val="003021BC"/>
    <w:rsid w:val="003021EC"/>
    <w:rsid w:val="00305B27"/>
    <w:rsid w:val="00306206"/>
    <w:rsid w:val="00310F6F"/>
    <w:rsid w:val="00317D85"/>
    <w:rsid w:val="00327C56"/>
    <w:rsid w:val="003315A1"/>
    <w:rsid w:val="003373EC"/>
    <w:rsid w:val="00342FF4"/>
    <w:rsid w:val="00344E5A"/>
    <w:rsid w:val="00346148"/>
    <w:rsid w:val="0035483F"/>
    <w:rsid w:val="003669EA"/>
    <w:rsid w:val="003706CC"/>
    <w:rsid w:val="00377710"/>
    <w:rsid w:val="003A25F5"/>
    <w:rsid w:val="003A2D8E"/>
    <w:rsid w:val="003A7CE6"/>
    <w:rsid w:val="003B3589"/>
    <w:rsid w:val="003C20E4"/>
    <w:rsid w:val="003D6342"/>
    <w:rsid w:val="003E30F8"/>
    <w:rsid w:val="003E6F90"/>
    <w:rsid w:val="003E73ED"/>
    <w:rsid w:val="003F5D0F"/>
    <w:rsid w:val="00413092"/>
    <w:rsid w:val="00414101"/>
    <w:rsid w:val="00420098"/>
    <w:rsid w:val="004219CF"/>
    <w:rsid w:val="004234F0"/>
    <w:rsid w:val="00427EEC"/>
    <w:rsid w:val="00427FD3"/>
    <w:rsid w:val="00433DDB"/>
    <w:rsid w:val="00434981"/>
    <w:rsid w:val="00435A29"/>
    <w:rsid w:val="00437619"/>
    <w:rsid w:val="00446C94"/>
    <w:rsid w:val="00465A1E"/>
    <w:rsid w:val="00466337"/>
    <w:rsid w:val="004937D7"/>
    <w:rsid w:val="0049445A"/>
    <w:rsid w:val="004957D9"/>
    <w:rsid w:val="004A2A63"/>
    <w:rsid w:val="004B210C"/>
    <w:rsid w:val="004B6170"/>
    <w:rsid w:val="004D405F"/>
    <w:rsid w:val="004E072F"/>
    <w:rsid w:val="004E4F4F"/>
    <w:rsid w:val="004E6789"/>
    <w:rsid w:val="004F227A"/>
    <w:rsid w:val="004F61E3"/>
    <w:rsid w:val="0050286C"/>
    <w:rsid w:val="00502E10"/>
    <w:rsid w:val="0050354E"/>
    <w:rsid w:val="00505073"/>
    <w:rsid w:val="0051015C"/>
    <w:rsid w:val="0051084F"/>
    <w:rsid w:val="00516CF1"/>
    <w:rsid w:val="00531AE9"/>
    <w:rsid w:val="00536188"/>
    <w:rsid w:val="00541FF1"/>
    <w:rsid w:val="00550A66"/>
    <w:rsid w:val="00567EC7"/>
    <w:rsid w:val="00570013"/>
    <w:rsid w:val="00571809"/>
    <w:rsid w:val="005738FE"/>
    <w:rsid w:val="005753EC"/>
    <w:rsid w:val="005801A2"/>
    <w:rsid w:val="005952A5"/>
    <w:rsid w:val="005A33A1"/>
    <w:rsid w:val="005B217D"/>
    <w:rsid w:val="005C385F"/>
    <w:rsid w:val="005C7C26"/>
    <w:rsid w:val="005E1AC6"/>
    <w:rsid w:val="005E2D96"/>
    <w:rsid w:val="005E3F2B"/>
    <w:rsid w:val="005F6F1B"/>
    <w:rsid w:val="00611768"/>
    <w:rsid w:val="00615995"/>
    <w:rsid w:val="00616155"/>
    <w:rsid w:val="00624B33"/>
    <w:rsid w:val="0062614D"/>
    <w:rsid w:val="0063041A"/>
    <w:rsid w:val="00630AA2"/>
    <w:rsid w:val="00631D8B"/>
    <w:rsid w:val="00646707"/>
    <w:rsid w:val="00656E67"/>
    <w:rsid w:val="00657F7E"/>
    <w:rsid w:val="00662E58"/>
    <w:rsid w:val="006637F2"/>
    <w:rsid w:val="006642A5"/>
    <w:rsid w:val="00664DCF"/>
    <w:rsid w:val="006A027B"/>
    <w:rsid w:val="006A0E5C"/>
    <w:rsid w:val="006A48E6"/>
    <w:rsid w:val="006C5D39"/>
    <w:rsid w:val="006D6D9B"/>
    <w:rsid w:val="006E05D5"/>
    <w:rsid w:val="006E0FF8"/>
    <w:rsid w:val="006E2810"/>
    <w:rsid w:val="006E5417"/>
    <w:rsid w:val="006F0794"/>
    <w:rsid w:val="006F7528"/>
    <w:rsid w:val="007023DE"/>
    <w:rsid w:val="00712F60"/>
    <w:rsid w:val="0071537E"/>
    <w:rsid w:val="00715D96"/>
    <w:rsid w:val="00720E3B"/>
    <w:rsid w:val="00731966"/>
    <w:rsid w:val="00732355"/>
    <w:rsid w:val="0074393F"/>
    <w:rsid w:val="00745F6B"/>
    <w:rsid w:val="0075175B"/>
    <w:rsid w:val="0075585E"/>
    <w:rsid w:val="00770571"/>
    <w:rsid w:val="007768FF"/>
    <w:rsid w:val="007824D3"/>
    <w:rsid w:val="0078639E"/>
    <w:rsid w:val="00794016"/>
    <w:rsid w:val="00796EE3"/>
    <w:rsid w:val="007A7D29"/>
    <w:rsid w:val="007B4AB8"/>
    <w:rsid w:val="007B50D9"/>
    <w:rsid w:val="007C081C"/>
    <w:rsid w:val="007D1181"/>
    <w:rsid w:val="007E01A3"/>
    <w:rsid w:val="007E4092"/>
    <w:rsid w:val="007F1F8B"/>
    <w:rsid w:val="007F6205"/>
    <w:rsid w:val="007F67A1"/>
    <w:rsid w:val="00801A7B"/>
    <w:rsid w:val="008053AC"/>
    <w:rsid w:val="00811C05"/>
    <w:rsid w:val="008206C8"/>
    <w:rsid w:val="00850F7B"/>
    <w:rsid w:val="00853383"/>
    <w:rsid w:val="00857245"/>
    <w:rsid w:val="0086387C"/>
    <w:rsid w:val="00874A6C"/>
    <w:rsid w:val="00876C65"/>
    <w:rsid w:val="00882F72"/>
    <w:rsid w:val="00892B69"/>
    <w:rsid w:val="00893DC4"/>
    <w:rsid w:val="008A147E"/>
    <w:rsid w:val="008A16BD"/>
    <w:rsid w:val="008A4B4C"/>
    <w:rsid w:val="008C0282"/>
    <w:rsid w:val="008C239F"/>
    <w:rsid w:val="008E480C"/>
    <w:rsid w:val="008F4D9E"/>
    <w:rsid w:val="00907757"/>
    <w:rsid w:val="009212B0"/>
    <w:rsid w:val="00921FA1"/>
    <w:rsid w:val="009234A5"/>
    <w:rsid w:val="0092709B"/>
    <w:rsid w:val="0093323A"/>
    <w:rsid w:val="00933453"/>
    <w:rsid w:val="009336F7"/>
    <w:rsid w:val="0093636C"/>
    <w:rsid w:val="009374A7"/>
    <w:rsid w:val="00937F03"/>
    <w:rsid w:val="00955F6D"/>
    <w:rsid w:val="00961703"/>
    <w:rsid w:val="0096341A"/>
    <w:rsid w:val="009776EA"/>
    <w:rsid w:val="00977C16"/>
    <w:rsid w:val="00982E07"/>
    <w:rsid w:val="0098551D"/>
    <w:rsid w:val="00985DCB"/>
    <w:rsid w:val="00990EDA"/>
    <w:rsid w:val="009949BA"/>
    <w:rsid w:val="0099518F"/>
    <w:rsid w:val="00995BA8"/>
    <w:rsid w:val="009A523D"/>
    <w:rsid w:val="009B02A1"/>
    <w:rsid w:val="009B3361"/>
    <w:rsid w:val="009B6D7D"/>
    <w:rsid w:val="009B7F3F"/>
    <w:rsid w:val="009C3774"/>
    <w:rsid w:val="009D1A39"/>
    <w:rsid w:val="009D7CE6"/>
    <w:rsid w:val="009E448E"/>
    <w:rsid w:val="009F496B"/>
    <w:rsid w:val="00A01439"/>
    <w:rsid w:val="00A02E61"/>
    <w:rsid w:val="00A05CFF"/>
    <w:rsid w:val="00A13048"/>
    <w:rsid w:val="00A17848"/>
    <w:rsid w:val="00A230E8"/>
    <w:rsid w:val="00A46843"/>
    <w:rsid w:val="00A56B97"/>
    <w:rsid w:val="00A6093D"/>
    <w:rsid w:val="00A626CB"/>
    <w:rsid w:val="00A703CE"/>
    <w:rsid w:val="00A72017"/>
    <w:rsid w:val="00A767DC"/>
    <w:rsid w:val="00A76A6D"/>
    <w:rsid w:val="00A83253"/>
    <w:rsid w:val="00AA6E84"/>
    <w:rsid w:val="00AB1A1C"/>
    <w:rsid w:val="00AB312C"/>
    <w:rsid w:val="00AB4721"/>
    <w:rsid w:val="00AB7405"/>
    <w:rsid w:val="00AB7BE2"/>
    <w:rsid w:val="00AC7413"/>
    <w:rsid w:val="00AD05A8"/>
    <w:rsid w:val="00AD7D03"/>
    <w:rsid w:val="00AE341B"/>
    <w:rsid w:val="00AF51C5"/>
    <w:rsid w:val="00AF6AFE"/>
    <w:rsid w:val="00B01905"/>
    <w:rsid w:val="00B07CA7"/>
    <w:rsid w:val="00B1279A"/>
    <w:rsid w:val="00B26181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2C1B"/>
    <w:rsid w:val="00BF24E8"/>
    <w:rsid w:val="00C00DDE"/>
    <w:rsid w:val="00C04490"/>
    <w:rsid w:val="00C04F43"/>
    <w:rsid w:val="00C05271"/>
    <w:rsid w:val="00C05C8F"/>
    <w:rsid w:val="00C0609D"/>
    <w:rsid w:val="00C115AB"/>
    <w:rsid w:val="00C15DA5"/>
    <w:rsid w:val="00C17CA4"/>
    <w:rsid w:val="00C250D8"/>
    <w:rsid w:val="00C26CCB"/>
    <w:rsid w:val="00C30249"/>
    <w:rsid w:val="00C32BF6"/>
    <w:rsid w:val="00C344C3"/>
    <w:rsid w:val="00C35F74"/>
    <w:rsid w:val="00C3723B"/>
    <w:rsid w:val="00C42466"/>
    <w:rsid w:val="00C4249B"/>
    <w:rsid w:val="00C54BBC"/>
    <w:rsid w:val="00C606C9"/>
    <w:rsid w:val="00C80288"/>
    <w:rsid w:val="00C836F0"/>
    <w:rsid w:val="00C84003"/>
    <w:rsid w:val="00C90650"/>
    <w:rsid w:val="00C97D78"/>
    <w:rsid w:val="00CA2A56"/>
    <w:rsid w:val="00CA6C65"/>
    <w:rsid w:val="00CB15C3"/>
    <w:rsid w:val="00CB1F24"/>
    <w:rsid w:val="00CC033B"/>
    <w:rsid w:val="00CC2AAE"/>
    <w:rsid w:val="00CC5A42"/>
    <w:rsid w:val="00CD0EAB"/>
    <w:rsid w:val="00CE0E73"/>
    <w:rsid w:val="00CE16E5"/>
    <w:rsid w:val="00CE5E02"/>
    <w:rsid w:val="00CF34DB"/>
    <w:rsid w:val="00CF3917"/>
    <w:rsid w:val="00CF3F1D"/>
    <w:rsid w:val="00CF558F"/>
    <w:rsid w:val="00D010C0"/>
    <w:rsid w:val="00D06B8B"/>
    <w:rsid w:val="00D073E2"/>
    <w:rsid w:val="00D1555A"/>
    <w:rsid w:val="00D340DA"/>
    <w:rsid w:val="00D446EC"/>
    <w:rsid w:val="00D51BF0"/>
    <w:rsid w:val="00D531DB"/>
    <w:rsid w:val="00D55942"/>
    <w:rsid w:val="00D64E48"/>
    <w:rsid w:val="00D807BF"/>
    <w:rsid w:val="00D82FCC"/>
    <w:rsid w:val="00D93FAF"/>
    <w:rsid w:val="00DA17FC"/>
    <w:rsid w:val="00DA3013"/>
    <w:rsid w:val="00DA7887"/>
    <w:rsid w:val="00DB2C26"/>
    <w:rsid w:val="00DB45C3"/>
    <w:rsid w:val="00DB637B"/>
    <w:rsid w:val="00DD02F4"/>
    <w:rsid w:val="00DD6622"/>
    <w:rsid w:val="00DE1C7C"/>
    <w:rsid w:val="00DE5B59"/>
    <w:rsid w:val="00DE6B43"/>
    <w:rsid w:val="00DF1F29"/>
    <w:rsid w:val="00E041C6"/>
    <w:rsid w:val="00E11923"/>
    <w:rsid w:val="00E173E1"/>
    <w:rsid w:val="00E207D8"/>
    <w:rsid w:val="00E262D4"/>
    <w:rsid w:val="00E3282D"/>
    <w:rsid w:val="00E35564"/>
    <w:rsid w:val="00E36250"/>
    <w:rsid w:val="00E414B4"/>
    <w:rsid w:val="00E47F2D"/>
    <w:rsid w:val="00E5282E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01374"/>
    <w:rsid w:val="00F2488D"/>
    <w:rsid w:val="00F36B73"/>
    <w:rsid w:val="00F52796"/>
    <w:rsid w:val="00F57CF5"/>
    <w:rsid w:val="00F601A0"/>
    <w:rsid w:val="00F712E9"/>
    <w:rsid w:val="00F73032"/>
    <w:rsid w:val="00F848FC"/>
    <w:rsid w:val="00F906F6"/>
    <w:rsid w:val="00F9282A"/>
    <w:rsid w:val="00F94B69"/>
    <w:rsid w:val="00F96BAD"/>
    <w:rsid w:val="00FA139D"/>
    <w:rsid w:val="00FA4A47"/>
    <w:rsid w:val="00FA56CF"/>
    <w:rsid w:val="00FA5853"/>
    <w:rsid w:val="00FA60F5"/>
    <w:rsid w:val="00FB0E84"/>
    <w:rsid w:val="00FC2405"/>
    <w:rsid w:val="00FC2BEE"/>
    <w:rsid w:val="00FC72DF"/>
    <w:rsid w:val="00FD01C2"/>
    <w:rsid w:val="00FE595C"/>
    <w:rsid w:val="00FF0CE3"/>
    <w:rsid w:val="00FF1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990EDA"/>
    <w:pPr>
      <w:ind w:firstLineChars="200" w:firstLine="420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rsid w:val="00990EDA"/>
    <w:rPr>
      <w:rFonts w:eastAsiaTheme="minorEastAsia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CC03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80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1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43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14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5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ecm/ECM/-/tree/ECM-9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1229</Words>
  <Characters>7010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8223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Zhipin</cp:lastModifiedBy>
  <cp:revision>7</cp:revision>
  <cp:lastPrinted>1900-01-01T08:00:00Z</cp:lastPrinted>
  <dcterms:created xsi:type="dcterms:W3CDTF">2023-07-04T10:00:00Z</dcterms:created>
  <dcterms:modified xsi:type="dcterms:W3CDTF">2023-07-05T00:58:00Z</dcterms:modified>
</cp:coreProperties>
</file>