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57DD119B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2A0F2F">
              <w:t>1st</w:t>
            </w:r>
            <w:r w:rsidR="003038B7" w:rsidRPr="00E664B0">
              <w:t xml:space="preserve"> Meeting</w:t>
            </w:r>
            <w:r w:rsidR="003038B7" w:rsidRPr="00E664B0"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Geneva</w:t>
            </w:r>
            <w:r w:rsidR="003038B7" w:rsidRPr="00E664B0"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1</w:t>
            </w:r>
            <w:r>
              <w:rPr>
                <w:lang w:val="en-CA"/>
              </w:rPr>
              <w:t>1</w:t>
            </w:r>
            <w:r w:rsidR="003038B7" w:rsidRPr="00E664B0">
              <w:rPr>
                <w:lang w:val="en-CA"/>
              </w:rPr>
              <w:t>–</w:t>
            </w:r>
            <w:r w:rsidR="002A0F2F">
              <w:rPr>
                <w:lang w:val="en-CA"/>
              </w:rPr>
              <w:t>19</w:t>
            </w:r>
            <w:r w:rsidR="003038B7" w:rsidRPr="00E664B0">
              <w:rPr>
                <w:lang w:val="en-CA"/>
              </w:rPr>
              <w:t xml:space="preserve"> </w:t>
            </w:r>
            <w:r w:rsidR="002A0F2F">
              <w:rPr>
                <w:lang w:val="en-CA"/>
              </w:rPr>
              <w:t>July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65FFB3B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2A0F2F">
              <w:rPr>
                <w:lang w:val="en-CA"/>
              </w:rPr>
              <w:t>E</w:t>
            </w:r>
            <w:r w:rsidR="006A524E">
              <w:rPr>
                <w:lang w:val="en-CA"/>
              </w:rPr>
              <w:t>0171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552144" w:rsidR="00E61DAC" w:rsidRPr="00E664B0" w:rsidRDefault="002A0F2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AHG11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Neural network-based in-loop filter with layer normalization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29172E" w14:textId="7AB2F341" w:rsidR="00A46365" w:rsidRPr="00E664B0" w:rsidRDefault="00620B27" w:rsidP="00A46365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</w:t>
      </w:r>
      <w:r>
        <w:rPr>
          <w:lang w:val="en-CA" w:eastAsia="zh-CN"/>
        </w:rPr>
        <w:t xml:space="preserve">to introduce the </w:t>
      </w:r>
      <w:r w:rsidR="002A0F2F">
        <w:rPr>
          <w:lang w:val="en-CA" w:eastAsia="zh-CN"/>
        </w:rPr>
        <w:t>layer normalization</w:t>
      </w:r>
      <w:r w:rsidR="00F77882">
        <w:rPr>
          <w:lang w:val="en-CA" w:eastAsia="zh-CN"/>
        </w:rPr>
        <w:t xml:space="preserve"> technique</w:t>
      </w:r>
      <w:r w:rsidR="002A0F2F">
        <w:rPr>
          <w:lang w:val="en-CA" w:eastAsia="zh-CN"/>
        </w:rPr>
        <w:t xml:space="preserve"> into the </w:t>
      </w:r>
      <w:r w:rsidR="00F77882">
        <w:rPr>
          <w:lang w:val="en-CA" w:eastAsia="zh-CN"/>
        </w:rPr>
        <w:t xml:space="preserve">NN-based filtering </w:t>
      </w:r>
      <w:r w:rsidR="002A0F2F">
        <w:rPr>
          <w:lang w:val="en-CA" w:eastAsia="zh-CN"/>
        </w:rPr>
        <w:t>design.</w:t>
      </w:r>
      <w:r w:rsidR="00464AEE">
        <w:rPr>
          <w:lang w:val="en-CA" w:eastAsia="zh-CN"/>
        </w:rPr>
        <w:t xml:space="preserve"> </w:t>
      </w:r>
      <w:r w:rsidR="00A46365" w:rsidRPr="00E664B0">
        <w:rPr>
          <w:lang w:val="en-CA"/>
        </w:rPr>
        <w:t xml:space="preserve">The proposed </w:t>
      </w:r>
      <w:r w:rsidR="00A46365">
        <w:rPr>
          <w:lang w:val="en-CA"/>
        </w:rPr>
        <w:t>method uses separate models for luma and chroma</w:t>
      </w:r>
      <w:r w:rsidR="00A46365" w:rsidRPr="00E664B0">
        <w:rPr>
          <w:lang w:val="en-CA"/>
        </w:rPr>
        <w:t>. BD-rate changes on top of NNNC-</w:t>
      </w:r>
      <w:r w:rsidR="00A46365">
        <w:rPr>
          <w:lang w:val="en-CA"/>
        </w:rPr>
        <w:t>5</w:t>
      </w:r>
      <w:r w:rsidR="00A46365" w:rsidRPr="00E664B0">
        <w:rPr>
          <w:lang w:val="en-CA"/>
        </w:rPr>
        <w:t>.0</w:t>
      </w:r>
      <w:r w:rsidR="005A1376">
        <w:rPr>
          <w:lang w:val="en-CA"/>
        </w:rPr>
        <w:t xml:space="preserve"> VTM </w:t>
      </w:r>
      <w:r w:rsidR="00A46365">
        <w:rPr>
          <w:lang w:val="en-CA"/>
        </w:rPr>
        <w:t>anchor</w:t>
      </w:r>
      <w:r w:rsidR="005A1376">
        <w:rPr>
          <w:lang w:val="en-CA"/>
        </w:rPr>
        <w:t xml:space="preserve"> and NNVC-5.0 anchor, </w:t>
      </w:r>
      <w:r w:rsidR="00A46365">
        <w:rPr>
          <w:lang w:val="en-CA"/>
        </w:rPr>
        <w:t>as well as model complexities</w:t>
      </w:r>
      <w:r w:rsidR="005A1376">
        <w:rPr>
          <w:lang w:val="en-CA"/>
        </w:rPr>
        <w:t>,</w:t>
      </w:r>
      <w:r w:rsidR="00A46365">
        <w:rPr>
          <w:lang w:val="en-CA"/>
        </w:rPr>
        <w:t xml:space="preserve"> </w:t>
      </w:r>
      <w:r w:rsidR="00A46365" w:rsidRPr="00E664B0">
        <w:rPr>
          <w:lang w:val="en-CA"/>
        </w:rPr>
        <w:t>are reportedly summarized as below:</w:t>
      </w:r>
    </w:p>
    <w:p w14:paraId="74074E5C" w14:textId="11E14917" w:rsidR="00A46365" w:rsidRDefault="00A46365" w:rsidP="00A46365">
      <w:pPr>
        <w:rPr>
          <w:lang w:eastAsia="zh-CN"/>
        </w:rPr>
      </w:pPr>
      <w:r>
        <w:rPr>
          <w:lang w:eastAsia="zh-CN"/>
        </w:rPr>
        <w:t>Compared with NNVC-5.0</w:t>
      </w:r>
      <w:r w:rsidR="005A1376">
        <w:rPr>
          <w:lang w:eastAsia="zh-CN"/>
        </w:rPr>
        <w:t xml:space="preserve"> VTM a</w:t>
      </w:r>
      <w:r>
        <w:rPr>
          <w:lang w:eastAsia="zh-CN"/>
        </w:rPr>
        <w:t>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</w:p>
    <w:p w14:paraId="41D23558" w14:textId="4F0FDB45" w:rsidR="005A1376" w:rsidRPr="005A1376" w:rsidRDefault="005A1376" w:rsidP="00A46365">
      <w:pPr>
        <w:rPr>
          <w:rFonts w:hint="eastAsia"/>
          <w:lang w:eastAsia="zh-CN"/>
        </w:rPr>
      </w:pPr>
      <w:r>
        <w:rPr>
          <w:lang w:eastAsia="zh-CN"/>
        </w:rPr>
        <w:t>Compared with NNVC-5.0 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</w:p>
    <w:p w14:paraId="516BBE6B" w14:textId="47EE2323" w:rsidR="00A46365" w:rsidRPr="00A46365" w:rsidRDefault="00A46365" w:rsidP="00A46365">
      <w:pPr>
        <w:rPr>
          <w:lang w:eastAsia="zh-CN"/>
        </w:rPr>
      </w:pP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</w:t>
      </w:r>
      <w:r w:rsidR="005A1376">
        <w:rPr>
          <w:lang w:eastAsia="zh-CN"/>
        </w:rPr>
        <w:t xml:space="preserve"> of frame basis</w:t>
      </w:r>
      <w:r w:rsidR="00650A4C">
        <w:rPr>
          <w:lang w:eastAsia="zh-CN"/>
        </w:rPr>
        <w:t xml:space="preserve">: </w:t>
      </w:r>
      <w:r w:rsidR="005A1376">
        <w:rPr>
          <w:lang w:eastAsia="zh-CN"/>
        </w:rPr>
        <w:t xml:space="preserve">396 </w:t>
      </w:r>
      <w:r w:rsidR="00650A4C">
        <w:rPr>
          <w:lang w:eastAsia="zh-CN"/>
        </w:rPr>
        <w:t xml:space="preserve">(luma: </w:t>
      </w:r>
      <w:r w:rsidR="005A1376">
        <w:rPr>
          <w:lang w:eastAsia="zh-CN"/>
        </w:rPr>
        <w:t>370</w:t>
      </w:r>
      <w:r w:rsidR="00650A4C">
        <w:rPr>
          <w:lang w:eastAsia="zh-CN"/>
        </w:rPr>
        <w:t xml:space="preserve">, chroma: </w:t>
      </w:r>
      <w:r w:rsidR="005A1376">
        <w:rPr>
          <w:lang w:eastAsia="zh-CN"/>
        </w:rPr>
        <w:t>26</w:t>
      </w:r>
      <w:r w:rsidR="00650A4C">
        <w:rPr>
          <w:lang w:eastAsia="zh-CN"/>
        </w:rPr>
        <w:t>)</w:t>
      </w:r>
      <w:r>
        <w:rPr>
          <w:lang w:eastAsia="zh-CN"/>
        </w:rPr>
        <w:t xml:space="preserve">, </w:t>
      </w:r>
      <w:r w:rsidR="00650A4C">
        <w:rPr>
          <w:lang w:eastAsia="zh-CN"/>
        </w:rPr>
        <w:t>#parameters:</w:t>
      </w:r>
      <w:r>
        <w:rPr>
          <w:lang w:eastAsia="zh-CN"/>
        </w:rPr>
        <w:t xml:space="preserve"> </w:t>
      </w:r>
      <w:r w:rsidR="005A1376">
        <w:rPr>
          <w:lang w:eastAsia="zh-CN"/>
        </w:rPr>
        <w:t xml:space="preserve">2.5M </w:t>
      </w:r>
      <w:r w:rsidR="00650A4C">
        <w:rPr>
          <w:lang w:eastAsia="zh-CN"/>
        </w:rPr>
        <w:t xml:space="preserve">(luma: </w:t>
      </w:r>
      <w:r w:rsidR="005A1376">
        <w:rPr>
          <w:lang w:eastAsia="zh-CN"/>
        </w:rPr>
        <w:t>1.9M</w:t>
      </w:r>
      <w:r w:rsidR="00650A4C">
        <w:rPr>
          <w:lang w:eastAsia="zh-CN"/>
        </w:rPr>
        <w:t xml:space="preserve">, chroma: </w:t>
      </w:r>
      <w:r w:rsidR="005A1376">
        <w:rPr>
          <w:lang w:eastAsia="zh-CN"/>
        </w:rPr>
        <w:t>0.6M</w:t>
      </w:r>
      <w:r w:rsidR="00650A4C">
        <w:rPr>
          <w:lang w:eastAsia="zh-CN"/>
        </w:rPr>
        <w:t>)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1DBAEFBA" w:rsidR="00063DA9" w:rsidRPr="00F77882" w:rsidRDefault="00650A4C" w:rsidP="00464AEE">
      <w:r>
        <w:rPr>
          <w:lang w:val="en-CA"/>
        </w:rPr>
        <w:t xml:space="preserve">Layer normalization </w:t>
      </w:r>
      <w:r w:rsidRPr="00650A4C">
        <w:rPr>
          <w:lang w:val="en"/>
        </w:rPr>
        <w:t>is a technique to normalize the distributions of intermediate layers</w:t>
      </w:r>
      <w:r w:rsidR="00F77882">
        <w:rPr>
          <w:lang w:val="en"/>
        </w:rPr>
        <w:t xml:space="preserve"> and</w:t>
      </w:r>
      <w:r>
        <w:rPr>
          <w:lang w:val="en"/>
        </w:rPr>
        <w:t xml:space="preserve"> has been widely used in the transformer block</w:t>
      </w:r>
      <w:r w:rsidR="00E0462D">
        <w:rPr>
          <w:lang w:val="en"/>
        </w:rPr>
        <w:t xml:space="preserve"> [1]</w:t>
      </w:r>
      <w:r>
        <w:rPr>
          <w:lang w:val="en"/>
        </w:rPr>
        <w:t>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8DEB59F" w14:textId="4E5C5D53" w:rsidR="00A055FB" w:rsidRPr="00A055FB" w:rsidRDefault="00A055FB" w:rsidP="00A055FB">
      <w:pPr>
        <w:pStyle w:val="2"/>
        <w:rPr>
          <w:lang w:val="en-CA"/>
        </w:rPr>
      </w:pPr>
      <w:r>
        <w:rPr>
          <w:lang w:val="en-CA"/>
        </w:rPr>
        <w:t>Network</w:t>
      </w:r>
    </w:p>
    <w:p w14:paraId="010A6611" w14:textId="536D79D6" w:rsidR="00A055FB" w:rsidRPr="00272F8B" w:rsidRDefault="00F77882" w:rsidP="00272F8B">
      <w:pPr>
        <w:rPr>
          <w:lang w:val="en-CA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</w:t>
      </w:r>
      <w:r>
        <w:rPr>
          <w:lang w:val="en-CA" w:eastAsia="zh-CN"/>
        </w:rPr>
        <w:t>to introduce the layer normalization technique into the NN-based filtering design.</w:t>
      </w:r>
      <w:r w:rsidR="00272F8B">
        <w:rPr>
          <w:lang w:val="en-CA" w:eastAsia="zh-CN"/>
        </w:rPr>
        <w:t xml:space="preserve"> Specifically, the basic building block in the proposed model comprises layer normalization, 1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272F8B">
        <w:rPr>
          <w:lang w:val="en-CA" w:eastAsia="zh-CN"/>
        </w:rPr>
        <w:t>1 and 3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272F8B">
        <w:rPr>
          <w:lang w:val="en-CA" w:eastAsia="zh-CN"/>
        </w:rPr>
        <w:t>3 convolutional layers.</w:t>
      </w:r>
      <w:r w:rsidR="00272F8B">
        <w:rPr>
          <w:lang w:val="en-CA"/>
        </w:rPr>
        <w:t xml:space="preserve"> Inference interface is based on</w:t>
      </w:r>
      <w:r w:rsidR="00B529FC" w:rsidRPr="00405CB6">
        <w:rPr>
          <w:lang w:val="en-CA"/>
        </w:rPr>
        <w:t xml:space="preserve"> the NN-based filter set #1 in</w:t>
      </w:r>
      <w:r w:rsidR="00272F8B">
        <w:rPr>
          <w:lang w:val="en-CA"/>
        </w:rPr>
        <w:t xml:space="preserve"> NNVC-5.0</w:t>
      </w:r>
      <w:r w:rsidR="00E0462D">
        <w:rPr>
          <w:lang w:val="en-CA"/>
        </w:rPr>
        <w:t xml:space="preserve"> [2]</w:t>
      </w:r>
      <w:r w:rsidR="00B529FC" w:rsidRPr="00405CB6">
        <w:rPr>
          <w:lang w:val="en-CA"/>
        </w:rPr>
        <w:t>.</w:t>
      </w:r>
    </w:p>
    <w:p w14:paraId="34B0EA47" w14:textId="77777777" w:rsidR="00A055FB" w:rsidRPr="00405CB6" w:rsidRDefault="00A055FB" w:rsidP="00A055FB">
      <w:pPr>
        <w:pStyle w:val="2"/>
        <w:rPr>
          <w:lang w:val="en-CA"/>
        </w:rPr>
      </w:pPr>
      <w:bookmarkStart w:id="0" w:name="_Ref83748530"/>
      <w:r w:rsidRPr="00405CB6">
        <w:rPr>
          <w:lang w:val="en-CA"/>
        </w:rPr>
        <w:t>Inference</w:t>
      </w:r>
      <w:bookmarkEnd w:id="0"/>
    </w:p>
    <w:p w14:paraId="0218852E" w14:textId="48DEF370" w:rsidR="00A055FB" w:rsidRPr="00405CB6" w:rsidRDefault="00272F8B" w:rsidP="00A055FB">
      <w:pPr>
        <w:rPr>
          <w:lang w:val="en-CA"/>
        </w:rPr>
      </w:pPr>
      <w:r>
        <w:rPr>
          <w:lang w:val="en-CA"/>
        </w:rPr>
        <w:t>Libtor</w:t>
      </w:r>
      <w:r w:rsidR="00E0462D">
        <w:rPr>
          <w:lang w:val="en-CA"/>
        </w:rPr>
        <w:t>c</w:t>
      </w:r>
      <w:r>
        <w:rPr>
          <w:lang w:val="en-CA"/>
        </w:rPr>
        <w:t>h</w:t>
      </w:r>
      <w:r w:rsidR="00A055FB" w:rsidRPr="00405CB6">
        <w:rPr>
          <w:lang w:val="en-CA"/>
        </w:rPr>
        <w:t xml:space="preserve"> is used for performing the inference of the proposed CNN filters in </w:t>
      </w:r>
      <w:r w:rsidR="00E0462D">
        <w:rPr>
          <w:lang w:val="en-CA"/>
        </w:rPr>
        <w:t>NNVC</w:t>
      </w:r>
      <w:r w:rsidR="00A055FB" w:rsidRPr="00405CB6">
        <w:rPr>
          <w:lang w:val="en-CA"/>
        </w:rPr>
        <w:t>. The network information in the inference stage is provided in Table 1 as suggested by [</w:t>
      </w:r>
      <w:r w:rsidR="00E0462D">
        <w:rPr>
          <w:lang w:val="en-CA"/>
        </w:rPr>
        <w:t>3</w:t>
      </w:r>
      <w:r w:rsidR="00A055FB" w:rsidRPr="00405CB6">
        <w:rPr>
          <w:lang w:val="en-CA"/>
        </w:rPr>
        <w:t>].</w:t>
      </w:r>
    </w:p>
    <w:p w14:paraId="01B9F1F5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A055FB" w:rsidRPr="00405CB6" w14:paraId="42F38FC4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3F8F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055FB" w:rsidRPr="00405CB6" w14:paraId="3AB6DFE1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3B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C78E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A055FB" w:rsidRPr="00405CB6" w14:paraId="34E5A5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789C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D60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E8D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A055FB" w:rsidRPr="00405CB6" w14:paraId="7907C49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03026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8F7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B475" w14:textId="13FE809F" w:rsidR="00A055FB" w:rsidRPr="00405CB6" w:rsidRDefault="00272F8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  <w:proofErr w:type="spellEnd"/>
          </w:p>
        </w:tc>
      </w:tr>
      <w:tr w:rsidR="00A055FB" w:rsidRPr="00405CB6" w14:paraId="1D4DB4F3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0E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BC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868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055FB" w:rsidRPr="00405CB6" w14:paraId="029CDCB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2381D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7AA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544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77748565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CC7B7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C7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0658C" w14:textId="71178205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1"/>
                <w:szCs w:val="21"/>
                <w:lang w:eastAsia="zh-CN"/>
              </w:rPr>
              <w:t>2</w:t>
            </w:r>
          </w:p>
        </w:tc>
      </w:tr>
      <w:tr w:rsidR="00A055FB" w:rsidRPr="00405CB6" w14:paraId="2229F12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E763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060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52F07" w14:textId="5DE966A2" w:rsidR="00A055FB" w:rsidRPr="00405CB6" w:rsidRDefault="00E04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32</w:t>
            </w:r>
            <w:r w:rsidR="00A055FB"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float</w:t>
            </w:r>
            <w:r w:rsidR="00A055FB"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A055FB" w:rsidRPr="00405CB6" w14:paraId="1C12CB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4C48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34D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3437" w14:textId="1E7CBDAC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6E028D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70D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71D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92E7" w14:textId="397E1ED3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3899BADA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6D3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5B5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93B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21D6FB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17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85F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4817" w14:textId="7B587996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  <w:p w14:paraId="4FC7769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6B1B9C4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2EEA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971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3554" w14:textId="0C3D6EA6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3EE5BA32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806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C11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A14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2D9999F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4D9B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361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4262" w14:textId="2BCA9339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70641A2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7317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9D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D0D4" w14:textId="1074F3F0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3EB191E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2E4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2267FA4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6BCD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0B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ECD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621D9B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A42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C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C95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BAA0EA8" w14:textId="77777777" w:rsidR="00A055FB" w:rsidRPr="00405CB6" w:rsidRDefault="00A055FB" w:rsidP="00A055FB">
      <w:pPr>
        <w:rPr>
          <w:lang w:val="en-CA" w:eastAsia="zh-CN"/>
        </w:rPr>
      </w:pPr>
    </w:p>
    <w:p w14:paraId="56012051" w14:textId="77777777" w:rsidR="00A055FB" w:rsidRPr="00405CB6" w:rsidRDefault="00A055FB" w:rsidP="00A055FB">
      <w:pPr>
        <w:pStyle w:val="2"/>
        <w:rPr>
          <w:lang w:val="en-CA"/>
        </w:rPr>
      </w:pPr>
      <w:bookmarkStart w:id="1" w:name="_Ref83748532"/>
      <w:r w:rsidRPr="00405CB6">
        <w:rPr>
          <w:lang w:val="en-CA"/>
        </w:rPr>
        <w:t>Training</w:t>
      </w:r>
      <w:bookmarkEnd w:id="1"/>
    </w:p>
    <w:p w14:paraId="0441A2BD" w14:textId="46EBD684" w:rsidR="00A055FB" w:rsidRPr="00405CB6" w:rsidRDefault="00A055FB" w:rsidP="00A055FB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E0462D">
        <w:rPr>
          <w:lang w:val="en-CA"/>
        </w:rPr>
        <w:t>4</w:t>
      </w:r>
      <w:r w:rsidRPr="00405CB6">
        <w:rPr>
          <w:lang w:val="en-CA"/>
        </w:rPr>
        <w:t>] and BVI-DVC [</w:t>
      </w:r>
      <w:r w:rsidR="00E0462D">
        <w:rPr>
          <w:lang w:val="en-CA"/>
        </w:rPr>
        <w:t>5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 w:rsidR="00E0462D">
        <w:rPr>
          <w:lang w:val="en-CA"/>
        </w:rPr>
        <w:t>3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650CE1EF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055FB" w:rsidRPr="00405CB6" w14:paraId="6E214CBA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46D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055FB" w:rsidRPr="00405CB6" w14:paraId="60525F5E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7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912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6F2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A055FB" w:rsidRPr="00405CB6" w14:paraId="4E44CA57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1936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CD9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B92E" w14:textId="18B0EB6D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A055FB" w:rsidRPr="00405CB6" w14:paraId="772E2AD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13410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5FB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D5D4" w14:textId="5BDC3B06" w:rsidR="00A055FB" w:rsidRPr="00405CB6" w:rsidRDefault="0032206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2DE8ED6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F3C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C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71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06C2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E7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E7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7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A055FB" w:rsidRPr="00405CB6" w14:paraId="38F0B5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68563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607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58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A055FB" w:rsidRPr="00405CB6" w14:paraId="37272F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65811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DF7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DA2F" w14:textId="3AC2ADEA" w:rsidR="00A055FB" w:rsidRPr="00405CB6" w:rsidRDefault="0032206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A055FB" w:rsidRPr="00405CB6">
              <w:rPr>
                <w:rFonts w:eastAsia="宋体"/>
                <w:color w:val="000000"/>
                <w:sz w:val="20"/>
                <w:lang w:eastAsia="zh-CN"/>
              </w:rPr>
              <w:t>40h</w:t>
            </w:r>
          </w:p>
        </w:tc>
      </w:tr>
      <w:tr w:rsidR="00A055FB" w:rsidRPr="00405CB6" w14:paraId="00A5E5E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4756E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E7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AFA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A055FB" w:rsidRPr="00405CB6" w14:paraId="2BD8DAD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26E9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96B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521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A055FB" w:rsidRPr="00405CB6" w14:paraId="556F8F7A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50B45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32A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603E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A055FB" w:rsidRPr="00405CB6" w14:paraId="5D56A6E9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12C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9BB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32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0563F33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E285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4AF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644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0FED33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6F1A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727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37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A055FB" w:rsidRPr="00405CB6" w14:paraId="0A8D8B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2013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9FE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69B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A055FB" w:rsidRPr="00405CB6" w14:paraId="647759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53D2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952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A6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A055FB" w:rsidRPr="00405CB6" w14:paraId="3BAE95C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95F6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8F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C0A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58D7AD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4394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022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B9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19FA606" w14:textId="77777777" w:rsidR="00A055FB" w:rsidRPr="00A055FB" w:rsidRDefault="00A055FB" w:rsidP="00A055FB">
      <w:pPr>
        <w:jc w:val="center"/>
        <w:rPr>
          <w:i/>
          <w:iCs/>
        </w:rPr>
      </w:pPr>
    </w:p>
    <w:p w14:paraId="316EA24D" w14:textId="5CCB42F8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626EB312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272F8B">
        <w:rPr>
          <w:lang w:eastAsia="zh-CN"/>
        </w:rPr>
        <w:t>5</w:t>
      </w:r>
      <w:r w:rsidR="00DF12EA" w:rsidRPr="00E664B0">
        <w:rPr>
          <w:lang w:eastAsia="zh-CN"/>
        </w:rPr>
        <w:t>.0</w:t>
      </w:r>
      <w:r w:rsidR="00910DA3">
        <w:rPr>
          <w:lang w:eastAsia="zh-CN"/>
        </w:rPr>
        <w:t xml:space="preserve"> (filter set #1)</w:t>
      </w:r>
      <w:r w:rsidR="000507D6" w:rsidRPr="00E664B0">
        <w:rPr>
          <w:lang w:val="en-CA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A055FB">
        <w:rPr>
          <w:lang w:eastAsia="zh-CN"/>
        </w:rPr>
        <w:t>[</w:t>
      </w:r>
      <w:r w:rsidR="00322069">
        <w:rPr>
          <w:lang w:eastAsia="zh-CN"/>
        </w:rPr>
        <w:t>3</w:t>
      </w:r>
      <w:r w:rsidR="00A055FB">
        <w:rPr>
          <w:lang w:eastAsia="zh-CN"/>
        </w:rPr>
        <w:t>].</w:t>
      </w:r>
    </w:p>
    <w:p w14:paraId="0555050D" w14:textId="77777777" w:rsidR="00910DA3" w:rsidRPr="00D9242F" w:rsidRDefault="00910DA3" w:rsidP="00910DA3">
      <w:pPr>
        <w:pStyle w:val="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Performance comparison</w:t>
      </w:r>
    </w:p>
    <w:p w14:paraId="4DF514BF" w14:textId="01533034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272F8B">
        <w:rPr>
          <w:lang w:val="en-CA" w:eastAsia="zh-CN"/>
        </w:rPr>
        <w:t>5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</w:t>
      </w:r>
      <w:r w:rsidR="00272F8B">
        <w:rPr>
          <w:lang w:val="en-CA" w:eastAsia="zh-CN"/>
        </w:rPr>
        <w:t xml:space="preserve"> </w:t>
      </w:r>
      <w:r w:rsidR="00EC1D76">
        <w:rPr>
          <w:lang w:val="en-CA" w:eastAsia="zh-CN"/>
        </w:rPr>
        <w:t xml:space="preserve">VTM </w:t>
      </w:r>
      <w:r w:rsidR="00272F8B">
        <w:rPr>
          <w:lang w:val="en-CA" w:eastAsia="zh-CN"/>
        </w:rPr>
        <w:t>anchor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 w:rsidR="008F0F46" w:rsidRPr="00683FCC">
        <w:rPr>
          <w:lang w:eastAsia="zh-CN"/>
        </w:rPr>
        <w:t>%, %, %</w:t>
      </w:r>
      <w:r w:rsidRPr="00E664B0">
        <w:rPr>
          <w:lang w:eastAsia="zh-CN"/>
        </w:rPr>
        <w:t>}</w:t>
      </w:r>
      <w:r w:rsidR="00272F8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E664B0">
        <w:rPr>
          <w:lang w:eastAsia="zh-CN"/>
        </w:rPr>
        <w:t>{</w:t>
      </w:r>
      <w:r w:rsidR="008F0F46" w:rsidRPr="00683FCC">
        <w:rPr>
          <w:lang w:eastAsia="zh-CN"/>
        </w:rPr>
        <w:t>%, %, 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</w:t>
      </w:r>
      <w:r w:rsidR="00272F8B">
        <w:rPr>
          <w:lang w:val="en-CA"/>
        </w:rPr>
        <w:t xml:space="preserve"> configurations</w:t>
      </w:r>
      <w:r>
        <w:rPr>
          <w:lang w:val="en-CA" w:eastAsia="zh-CN"/>
        </w:rPr>
        <w:t>.</w:t>
      </w:r>
    </w:p>
    <w:p w14:paraId="34585435" w14:textId="0EFE193D" w:rsidR="00910DA3" w:rsidRPr="00A11AD2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10DA3" w:rsidRPr="00093083" w14:paraId="26233E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98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42A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10DA3" w:rsidRPr="00093083" w14:paraId="572CF30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4C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1EE4" w14:textId="0F1137BF" w:rsidR="00910DA3" w:rsidRPr="00A11AD2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C1D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910DA3" w:rsidRPr="00093083" w14:paraId="7679297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654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5FE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7F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CA8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78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5B7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018FD" w:rsidRPr="00093083" w14:paraId="688E1B4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6AAB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D5E6" w14:textId="601D81DC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9FBD" w14:textId="670BBF78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3DE90" w14:textId="1FD9F899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3066" w14:textId="3C2A0C2F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9D15" w14:textId="34223BAB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18FD" w:rsidRPr="00093083" w14:paraId="4E9272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34CE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9DA7" w14:textId="195B7E9C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C8D7" w14:textId="6614F904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4AA49" w14:textId="5AEE4DA9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859E" w14:textId="6DBA4DBF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C2BB" w14:textId="1F457FA4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1D76" w:rsidRPr="00093083" w14:paraId="0E4D5B1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A739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C1278" w14:textId="6162E1FC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D5A7D" w14:textId="58CB144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53F89" w14:textId="691FE22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213D" w14:textId="59640CD0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2364" w14:textId="05B9E1A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50095%</w:t>
            </w:r>
          </w:p>
        </w:tc>
      </w:tr>
      <w:tr w:rsidR="00EC1D76" w:rsidRPr="00093083" w14:paraId="6B5DC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52AF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9DF2D" w14:textId="4CFFF59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8A2D" w14:textId="215357BD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8CF78" w14:textId="2EEE5AB1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F074" w14:textId="1B4346F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561" w14:textId="2B15E52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34164%</w:t>
            </w:r>
          </w:p>
        </w:tc>
      </w:tr>
      <w:tr w:rsidR="008F0F46" w:rsidRPr="00093083" w14:paraId="6FC80C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9CA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82D" w14:textId="4718977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05DA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C2E" w14:textId="14ADED6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1E69" w14:textId="632D2DD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89D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B018FD" w:rsidRPr="00093083" w14:paraId="46A794B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7781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7D2E" w14:textId="61172ABD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C4E70" w14:textId="50CF8AF9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9FAED" w14:textId="0F4BFDD4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2095" w14:textId="75E2B56A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965F" w14:textId="15569208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1D76" w:rsidRPr="00093083" w14:paraId="6AC57F8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71B9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48AFE" w14:textId="5A5608A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5025F" w14:textId="1848240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D706" w14:textId="24E7C1F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B2DB" w14:textId="03E3753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5CE" w14:textId="3F6CCB0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31305%</w:t>
            </w:r>
          </w:p>
        </w:tc>
      </w:tr>
      <w:tr w:rsidR="00EC1D76" w:rsidRPr="00093083" w14:paraId="7B38DC5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3DD5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FE6B9" w14:textId="066A81F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338F4" w14:textId="316201D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C91EC" w14:textId="6A80BF4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0E29" w14:textId="0B52A5F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0573" w14:textId="4BD5535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16938%</w:t>
            </w:r>
          </w:p>
        </w:tc>
      </w:tr>
      <w:tr w:rsidR="00910DA3" w:rsidRPr="00093083" w14:paraId="520C9E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A9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77883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12BDE06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788AB51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C1D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910DA3" w:rsidRPr="00093083" w14:paraId="5604F4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018FD" w:rsidRPr="00093083" w14:paraId="0EA4C3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0D20037A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20321BA4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6F20D6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2E4DE22F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7CEAED2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18FD" w:rsidRPr="00093083" w14:paraId="097F475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49E0FFDC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57C478BB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0A591D30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73DEAD73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40B11B93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1D76" w:rsidRPr="00093083" w14:paraId="0CC4C9A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7DF8709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1D206969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544E56DE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3C3FBF8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6BF3DC2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31427%</w:t>
            </w:r>
          </w:p>
        </w:tc>
      </w:tr>
      <w:tr w:rsidR="00EC1D76" w:rsidRPr="00093083" w14:paraId="5FA9FD4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0442B9DD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67B0D0D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3888CF4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302E9C7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51CF2E8E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20620%</w:t>
            </w:r>
          </w:p>
        </w:tc>
      </w:tr>
      <w:tr w:rsidR="00EC1D76" w:rsidRPr="00093083" w14:paraId="20B6DE0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5517491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007EAA9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06D7A0A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091BAD0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04B497E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31035%</w:t>
            </w:r>
          </w:p>
        </w:tc>
      </w:tr>
      <w:tr w:rsidR="00B018FD" w:rsidRPr="00093083" w14:paraId="19E193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6A76369C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5419DC2E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272F8760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0E39BF79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58733C7A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1D76" w:rsidRPr="00093083" w14:paraId="62CDCAE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0A6276C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32CBDD69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7911C50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241B43A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202956C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16959%</w:t>
            </w:r>
          </w:p>
        </w:tc>
      </w:tr>
      <w:tr w:rsidR="00B018FD" w:rsidRPr="00093083" w14:paraId="318186DF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60195541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46E88C62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5AFECADE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1835198E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48222D95" w:rsidR="00B018FD" w:rsidRPr="00093083" w:rsidRDefault="00B018FD" w:rsidP="00B01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DFDC46" w14:textId="50C103CF" w:rsidR="005603DC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5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 anchor</w:t>
      </w:r>
      <w:r>
        <w:rPr>
          <w:lang w:val="en-CA" w:eastAsia="zh-CN"/>
        </w:rPr>
        <w:t xml:space="preserve">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low-complexity filter)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(with </w:t>
      </w:r>
      <w:proofErr w:type="spellStart"/>
      <w:r>
        <w:rPr>
          <w:lang w:val="en-CA"/>
        </w:rPr>
        <w:t>nn</w:t>
      </w:r>
      <w:proofErr w:type="spellEnd"/>
      <w:r>
        <w:rPr>
          <w:lang w:val="en-CA"/>
        </w:rPr>
        <w:t xml:space="preserve"> intra)</w:t>
      </w:r>
      <w:r w:rsidRPr="00E664B0">
        <w:rPr>
          <w:lang w:val="en-CA"/>
        </w:rPr>
        <w:t xml:space="preserve"> brings on average </w:t>
      </w:r>
      <w:r w:rsidRPr="00E664B0">
        <w:rPr>
          <w:lang w:eastAsia="zh-CN"/>
        </w:rPr>
        <w:t>{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41124BD0" w14:textId="77777777" w:rsidR="005603DC" w:rsidRPr="00A11AD2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5603DC" w:rsidRPr="00093083" w14:paraId="05F12B2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30F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769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603DC" w:rsidRPr="00093083" w14:paraId="1EA68BCC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C4F8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11D1B" w14:textId="6DBC4189" w:rsidR="005603DC" w:rsidRPr="00A11AD2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 Anchor</w:t>
            </w:r>
          </w:p>
        </w:tc>
      </w:tr>
      <w:tr w:rsidR="005603DC" w:rsidRPr="00093083" w14:paraId="1B5CC0A2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D5A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E2A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F3D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708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CB39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12B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03DC" w:rsidRPr="00093083" w14:paraId="192AB0D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06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FCFB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05DF8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1DFA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5E3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301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486657C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6946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6603F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7251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75CF1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653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C1E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396A67E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16C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BE033" w14:textId="5CDA3922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4AE57" w14:textId="2613276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100B9" w14:textId="55536C0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66C3" w14:textId="430B992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3177" w14:textId="7E854D8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</w:tr>
      <w:tr w:rsidR="005603DC" w:rsidRPr="00093083" w14:paraId="777D3491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5300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9FC6C" w14:textId="361B1EEB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57168" w14:textId="012E1C8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C8923" w14:textId="3E2A0BD3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BBD7" w14:textId="1570890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DC74" w14:textId="2AD38CC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558%</w:t>
            </w:r>
          </w:p>
        </w:tc>
      </w:tr>
      <w:tr w:rsidR="005603DC" w:rsidRPr="00093083" w14:paraId="4A20EAE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8422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BDBB" w14:textId="1EE8F49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7D4F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1963" w14:textId="11DA751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D510" w14:textId="1D67E99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A872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5603DC" w:rsidRPr="00093083" w14:paraId="4357106D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FF9F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E6BF4" w14:textId="7D0139D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0266A" w14:textId="3313FD3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E81E1" w14:textId="5424C91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89F" w14:textId="447B34A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241C" w14:textId="7F48EEF3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495B120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FFA8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5DCF8" w14:textId="61763C8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B0990" w14:textId="4E5DD92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A8945" w14:textId="48A1C51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D922" w14:textId="0A95D68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C89E" w14:textId="6A32168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451%</w:t>
            </w:r>
          </w:p>
        </w:tc>
      </w:tr>
      <w:tr w:rsidR="005603DC" w:rsidRPr="00093083" w14:paraId="0B9D7067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FB45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A5B69" w14:textId="7168926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E1A0B6" w14:textId="61C50AB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5097" w14:textId="4F311FE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8EF8" w14:textId="148B344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78F8" w14:textId="0A4B65A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</w:tr>
      <w:tr w:rsidR="005603DC" w:rsidRPr="00093083" w14:paraId="3176187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DCA3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1C0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F97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FC6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FCC6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189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03DC" w:rsidRPr="00093083" w14:paraId="31BE0C00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95AD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DEC4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03DC" w:rsidRPr="00093083" w14:paraId="2856925E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2D2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3D9C8" w14:textId="528F410B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 Anchor</w:t>
            </w:r>
          </w:p>
        </w:tc>
      </w:tr>
      <w:tr w:rsidR="005603DC" w:rsidRPr="00093083" w14:paraId="54903FE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E948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2D6B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5FE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87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55B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BBE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03DC" w:rsidRPr="00093083" w14:paraId="58ECC51C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F0C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3CD6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CFF81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2CC29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1A2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7B4C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77B16F35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AD59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0F192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0376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9F0D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199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7E62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5091D280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3CF6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39B2F" w14:textId="6BE9D1D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5309D" w14:textId="00B1291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6EF5E" w14:textId="1C433C1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DE69" w14:textId="0C593E7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463F" w14:textId="31A6164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709%</w:t>
            </w:r>
          </w:p>
        </w:tc>
      </w:tr>
      <w:tr w:rsidR="005603DC" w:rsidRPr="00093083" w14:paraId="6D0AD85D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CD5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7132C" w14:textId="4AB40C3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756E1" w14:textId="76349E3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CABAF" w14:textId="7DB99DA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5063" w14:textId="6339BBC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AA73" w14:textId="02347B1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5603DC" w:rsidRPr="00093083" w14:paraId="2FFA609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58C7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9A0D6" w14:textId="0D37B23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C03B7" w14:textId="34B97DE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75261" w14:textId="2B10B02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3758" w14:textId="34BA0E68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F838" w14:textId="5FBD292F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5603DC" w:rsidRPr="00093083" w14:paraId="6D60F4D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A8C5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F6993" w14:textId="1E2EAFC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22EB3" w14:textId="29978A6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6846F" w14:textId="358BAA0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7661" w14:textId="09D6F858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6232" w14:textId="21A50DA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03DC" w:rsidRPr="00093083" w14:paraId="0B660192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D1F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00481" w14:textId="11ADFF1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9A553" w14:textId="6B297EE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84089" w14:textId="62A2E748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A60" w14:textId="1300D84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0036" w14:textId="138DA41B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474%</w:t>
            </w:r>
          </w:p>
        </w:tc>
      </w:tr>
      <w:tr w:rsidR="005603DC" w:rsidRPr="00093083" w14:paraId="1D072541" w14:textId="77777777" w:rsidTr="00052FBE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EB5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0713B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4B67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9628D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9B5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CD9F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57B2DA1" w14:textId="7777777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19242B2" w14:textId="39ABEB32" w:rsidR="00910DA3" w:rsidRPr="00D9242F" w:rsidRDefault="00910DA3" w:rsidP="00910DA3">
      <w:pPr>
        <w:pStyle w:val="2"/>
        <w:rPr>
          <w:i w:val="0"/>
          <w:iCs w:val="0"/>
          <w:lang w:val="en-CA"/>
        </w:rPr>
      </w:pPr>
      <w:proofErr w:type="spellStart"/>
      <w:r>
        <w:rPr>
          <w:i w:val="0"/>
          <w:iCs w:val="0"/>
          <w:lang w:val="en-CA"/>
        </w:rPr>
        <w:t>kMAC</w:t>
      </w:r>
      <w:proofErr w:type="spellEnd"/>
      <w:r>
        <w:rPr>
          <w:i w:val="0"/>
          <w:iCs w:val="0"/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49771C" w14:paraId="75AC4F50" w14:textId="77777777" w:rsidTr="00E77587">
        <w:tc>
          <w:tcPr>
            <w:tcW w:w="2333" w:type="dxa"/>
          </w:tcPr>
          <w:p w14:paraId="43ED8F4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B9E5AF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55150DE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23C30BA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0CA3742B" w14:textId="175E19FA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</w:t>
            </w:r>
            <w:r w:rsidR="00183E18">
              <w:rPr>
                <w:lang w:val="en-CA"/>
              </w:rPr>
              <w:t>float</w:t>
            </w:r>
            <w:r>
              <w:rPr>
                <w:lang w:val="en-CA"/>
              </w:rPr>
              <w:t>)</w:t>
            </w:r>
          </w:p>
        </w:tc>
      </w:tr>
      <w:tr w:rsidR="0049771C" w14:paraId="6E210AC6" w14:textId="77777777" w:rsidTr="00E77587">
        <w:tc>
          <w:tcPr>
            <w:tcW w:w="2333" w:type="dxa"/>
          </w:tcPr>
          <w:p w14:paraId="264E6958" w14:textId="1604E363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P</w:t>
            </w:r>
            <w:r>
              <w:rPr>
                <w:lang w:val="en-CA"/>
              </w:rPr>
              <w:t>roposed</w:t>
            </w:r>
          </w:p>
        </w:tc>
        <w:tc>
          <w:tcPr>
            <w:tcW w:w="2004" w:type="dxa"/>
          </w:tcPr>
          <w:p w14:paraId="292C1E2D" w14:textId="09D75927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96</w:t>
            </w:r>
          </w:p>
        </w:tc>
        <w:tc>
          <w:tcPr>
            <w:tcW w:w="1648" w:type="dxa"/>
          </w:tcPr>
          <w:p w14:paraId="1C8E6995" w14:textId="75239ECD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01</w:t>
            </w:r>
          </w:p>
        </w:tc>
        <w:tc>
          <w:tcPr>
            <w:tcW w:w="1874" w:type="dxa"/>
          </w:tcPr>
          <w:p w14:paraId="1E754CAD" w14:textId="2C21E3BB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.5M</w:t>
            </w:r>
          </w:p>
        </w:tc>
        <w:tc>
          <w:tcPr>
            <w:tcW w:w="1922" w:type="dxa"/>
          </w:tcPr>
          <w:p w14:paraId="150B50A2" w14:textId="6C623DBB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0M</w:t>
            </w:r>
          </w:p>
        </w:tc>
      </w:tr>
    </w:tbl>
    <w:p w14:paraId="27544A69" w14:textId="5DD9BDD9" w:rsidR="00D43079" w:rsidRPr="00D43079" w:rsidRDefault="00D43079" w:rsidP="00683FCC">
      <w:pPr>
        <w:tabs>
          <w:tab w:val="clear" w:pos="1440"/>
          <w:tab w:val="clear" w:pos="1800"/>
          <w:tab w:val="left" w:pos="1490"/>
        </w:tabs>
        <w:rPr>
          <w:rFonts w:hint="eastAsia"/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5FFFBD76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B529FC">
        <w:rPr>
          <w:lang w:val="en-CA" w:eastAsia="zh-CN"/>
        </w:rPr>
        <w:t>NN filtering</w:t>
      </w:r>
      <w:r w:rsidR="00D43079">
        <w:rPr>
          <w:lang w:val="en-CA" w:eastAsia="zh-CN"/>
        </w:rPr>
        <w:t xml:space="preserve"> method </w:t>
      </w:r>
      <w:r w:rsidR="00322069">
        <w:rPr>
          <w:lang w:val="en-CA" w:eastAsia="zh-CN"/>
        </w:rPr>
        <w:t>featuring layer normalization operations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620B27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2" w:name="_Ref52389065"/>
    </w:p>
    <w:p w14:paraId="2D772243" w14:textId="1BB34EDE" w:rsidR="00E0462D" w:rsidRDefault="00E0462D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" w:name="_Ref60061848"/>
      <w:r w:rsidRPr="00E0462D">
        <w:rPr>
          <w:lang w:val="en-CA"/>
        </w:rPr>
        <w:t>J. L.</w:t>
      </w:r>
      <w:r>
        <w:rPr>
          <w:lang w:val="en-CA"/>
        </w:rPr>
        <w:t xml:space="preserve"> Ba</w:t>
      </w:r>
      <w:r w:rsidRPr="00E0462D">
        <w:rPr>
          <w:lang w:val="en-CA"/>
        </w:rPr>
        <w:t>, J. R.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Kiros</w:t>
      </w:r>
      <w:proofErr w:type="spellEnd"/>
      <w:r w:rsidRPr="00E0462D">
        <w:rPr>
          <w:lang w:val="en-CA"/>
        </w:rPr>
        <w:t>, G. E.</w:t>
      </w:r>
      <w:r>
        <w:rPr>
          <w:lang w:val="en-CA"/>
        </w:rPr>
        <w:t xml:space="preserve"> Hinton,</w:t>
      </w:r>
      <w:r w:rsidRPr="00E0462D">
        <w:rPr>
          <w:lang w:val="en-CA"/>
        </w:rPr>
        <w:t xml:space="preserve"> Layer normalization</w:t>
      </w:r>
      <w:r>
        <w:rPr>
          <w:lang w:val="en-CA"/>
        </w:rPr>
        <w:t>,</w:t>
      </w:r>
      <w:r w:rsidRPr="00E0462D">
        <w:rPr>
          <w:lang w:val="en-CA"/>
        </w:rPr>
        <w:t> </w:t>
      </w:r>
      <w:proofErr w:type="spellStart"/>
      <w:r w:rsidRPr="00E0462D">
        <w:rPr>
          <w:i/>
          <w:iCs/>
          <w:lang w:val="en-CA"/>
        </w:rPr>
        <w:t>arXiv</w:t>
      </w:r>
      <w:proofErr w:type="spellEnd"/>
      <w:r w:rsidRPr="00E0462D">
        <w:rPr>
          <w:i/>
          <w:iCs/>
          <w:lang w:val="en-CA"/>
        </w:rPr>
        <w:t xml:space="preserve"> preprint arXiv:1607.06450</w:t>
      </w:r>
      <w:r>
        <w:rPr>
          <w:i/>
          <w:iCs/>
          <w:lang w:val="en-CA"/>
        </w:rPr>
        <w:t xml:space="preserve"> </w:t>
      </w:r>
      <w:r w:rsidRPr="00E0462D">
        <w:rPr>
          <w:lang w:val="en-CA"/>
        </w:rPr>
        <w:t>(2016).</w:t>
      </w:r>
    </w:p>
    <w:p w14:paraId="19F7D747" w14:textId="2521F62F" w:rsidR="00E0462D" w:rsidRPr="00E0462D" w:rsidRDefault="00000000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3" w:history="1">
        <w:r w:rsidR="00E0462D" w:rsidRPr="00E664B0">
          <w:rPr>
            <w:rStyle w:val="a6"/>
            <w:lang w:val="en-CA"/>
          </w:rPr>
          <w:t>https://vcgit.hhi.fraunhofer.de/jvet-ahg-nnvc/VVCSoftware_VTM/</w:t>
        </w:r>
      </w:hyperlink>
    </w:p>
    <w:p w14:paraId="2A6BCBD6" w14:textId="4ED7E923" w:rsidR="00A3432A" w:rsidRPr="00910DA3" w:rsidRDefault="00A3432A" w:rsidP="00A3432A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E0462D"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E0462D">
        <w:rPr>
          <w:szCs w:val="22"/>
          <w:shd w:val="clear" w:color="auto" w:fill="FFFFFF"/>
        </w:rPr>
        <w:t>April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Start w:id="4" w:name="_Ref52357327"/>
    <w:bookmarkStart w:id="5" w:name="_Ref60061891"/>
    <w:p w14:paraId="5F7DBE92" w14:textId="77777777" w:rsidR="00285E25" w:rsidRPr="00E664B0" w:rsidRDefault="00285E25" w:rsidP="00285E25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4"/>
      <w:r w:rsidRPr="00E664B0">
        <w:rPr>
          <w:szCs w:val="22"/>
          <w:lang w:val="en-CA"/>
        </w:rPr>
        <w:t>.</w:t>
      </w:r>
      <w:bookmarkEnd w:id="5"/>
    </w:p>
    <w:p w14:paraId="06EC1845" w14:textId="1AC290CE" w:rsidR="00A3432A" w:rsidRPr="00285E25" w:rsidRDefault="00285E25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6"/>
    </w:p>
    <w:bookmarkEnd w:id="2"/>
    <w:bookmarkEnd w:id="3"/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EECCF" w14:textId="77777777" w:rsidR="00126809" w:rsidRDefault="00126809">
      <w:r>
        <w:separator/>
      </w:r>
    </w:p>
  </w:endnote>
  <w:endnote w:type="continuationSeparator" w:id="0">
    <w:p w14:paraId="41B656CB" w14:textId="77777777" w:rsidR="00126809" w:rsidRDefault="0012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E7F02B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524E">
      <w:rPr>
        <w:rStyle w:val="a5"/>
        <w:noProof/>
      </w:rPr>
      <w:t>2023-07-02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F84BB" w14:textId="77777777" w:rsidR="00126809" w:rsidRDefault="00126809">
      <w:r>
        <w:separator/>
      </w:r>
    </w:p>
  </w:footnote>
  <w:footnote w:type="continuationSeparator" w:id="0">
    <w:p w14:paraId="4678B3CF" w14:textId="77777777" w:rsidR="00126809" w:rsidRDefault="00126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2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5E25"/>
    <w:rsid w:val="002875A4"/>
    <w:rsid w:val="00291E36"/>
    <w:rsid w:val="00292257"/>
    <w:rsid w:val="00297273"/>
    <w:rsid w:val="002A0F2F"/>
    <w:rsid w:val="002A2AFB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0F46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462D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1D76"/>
    <w:rsid w:val="00EC32BD"/>
    <w:rsid w:val="00EC3E18"/>
    <w:rsid w:val="00EC53F7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nnvc/VVCSoftware_VTM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1670</TotalTime>
  <Pages>4</Pages>
  <Words>1012</Words>
  <Characters>5771</Characters>
  <Application>Microsoft Office Word</Application>
  <DocSecurity>2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109</cp:revision>
  <cp:lastPrinted>1900-01-01T08:00:00Z</cp:lastPrinted>
  <dcterms:created xsi:type="dcterms:W3CDTF">2021-12-31T04:41:00Z</dcterms:created>
  <dcterms:modified xsi:type="dcterms:W3CDTF">2023-07-05T00:59:00Z</dcterms:modified>
</cp:coreProperties>
</file>