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BA5610" w14:paraId="7E96CA4B" w14:textId="77777777" w:rsidTr="000962AC">
        <w:tc>
          <w:tcPr>
            <w:tcW w:w="6300" w:type="dxa"/>
          </w:tcPr>
          <w:bookmarkStart w:id="0" w:name="OLE_LINK5"/>
          <w:bookmarkStart w:id="1" w:name="_Hlk107579424"/>
          <w:p w14:paraId="18A341D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05571A19" wp14:editId="7990F6F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D2454" id="Group 2" o:spid="_x0000_s1026" style="position:absolute;margin-left:-4.15pt;margin-top:-27.5pt;width:23.3pt;height:24.6pt;z-index:251668992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1040" behindDoc="0" locked="0" layoutInCell="1" allowOverlap="1" wp14:anchorId="496033CF" wp14:editId="0AB055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0016" behindDoc="0" locked="0" layoutInCell="1" allowOverlap="1" wp14:anchorId="29C37C46" wp14:editId="4B83653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A21683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CF62484" w:rsidR="0024391E" w:rsidRPr="003F32BF" w:rsidRDefault="00C863D2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33333C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33333C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33333C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33333C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33333C">
              <w:rPr>
                <w:lang w:val="en-CA"/>
              </w:rPr>
              <w:t>1</w:t>
            </w:r>
            <w:r w:rsidR="008101B3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33333C">
              <w:rPr>
                <w:lang w:val="en-CA"/>
              </w:rPr>
              <w:t>Ju</w:t>
            </w:r>
            <w:r w:rsidR="001C7822">
              <w:rPr>
                <w:lang w:val="en-CA"/>
              </w:rPr>
              <w:t>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E0F4B01" w:rsidR="0024391E" w:rsidRPr="00BA5610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A5610">
              <w:rPr>
                <w:lang w:val="en-CA"/>
              </w:rPr>
              <w:t xml:space="preserve">Document: </w:t>
            </w:r>
            <w:r w:rsidRPr="008706B4">
              <w:rPr>
                <w:lang w:val="en-CA"/>
              </w:rPr>
              <w:t>JVET-</w:t>
            </w:r>
            <w:r w:rsidR="00F271F0" w:rsidRPr="00032BD2">
              <w:rPr>
                <w:lang w:val="en-CA"/>
              </w:rPr>
              <w:t>A</w:t>
            </w:r>
            <w:r w:rsidR="0033333C">
              <w:rPr>
                <w:lang w:val="en-CA"/>
              </w:rPr>
              <w:t>E</w:t>
            </w:r>
            <w:r w:rsidR="00F271F0" w:rsidRPr="00032BD2">
              <w:rPr>
                <w:lang w:val="en-CA"/>
              </w:rPr>
              <w:t>0</w:t>
            </w:r>
            <w:r w:rsidR="00032BD2" w:rsidRPr="00032BD2">
              <w:rPr>
                <w:lang w:val="en-CA"/>
              </w:rPr>
              <w:t>0</w:t>
            </w:r>
            <w:r w:rsidR="001132F5">
              <w:rPr>
                <w:lang w:val="en-CA"/>
              </w:rPr>
              <w:t>60</w:t>
            </w:r>
            <w:r w:rsidR="00DB22E8" w:rsidRPr="00032BD2">
              <w:rPr>
                <w:lang w:val="en-CA"/>
              </w:rPr>
              <w:t>-</w:t>
            </w:r>
            <w:r w:rsidR="00DB22E8" w:rsidRPr="008706B4">
              <w:rPr>
                <w:lang w:val="en-CA"/>
              </w:rPr>
              <w:t>v</w:t>
            </w:r>
            <w:r w:rsidR="00C863D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bookmarkEnd w:id="0"/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D29DA3" w:rsidR="00E61DAC" w:rsidRPr="005B217D" w:rsidRDefault="00C0531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20"/>
            <w:bookmarkStart w:id="3" w:name="OLE_LINK121"/>
            <w:r w:rsidRPr="0088708C">
              <w:rPr>
                <w:b/>
                <w:szCs w:val="22"/>
                <w:lang w:val="en-CA"/>
              </w:rPr>
              <w:t xml:space="preserve">AHG9: </w:t>
            </w:r>
            <w:r w:rsidR="0023340D">
              <w:rPr>
                <w:b/>
                <w:szCs w:val="22"/>
                <w:lang w:val="en-CA"/>
              </w:rPr>
              <w:t xml:space="preserve">Comments </w:t>
            </w:r>
            <w:r w:rsidR="00D359C7">
              <w:rPr>
                <w:b/>
                <w:szCs w:val="22"/>
                <w:lang w:val="en-CA"/>
              </w:rPr>
              <w:t>o</w:t>
            </w:r>
            <w:r w:rsidR="00E231F2" w:rsidRPr="0088708C">
              <w:rPr>
                <w:b/>
                <w:szCs w:val="22"/>
                <w:lang w:val="en-CA"/>
              </w:rPr>
              <w:t xml:space="preserve">n </w:t>
            </w:r>
            <w:r w:rsidR="00F707E5">
              <w:rPr>
                <w:b/>
                <w:szCs w:val="22"/>
                <w:lang w:val="en-CA"/>
              </w:rPr>
              <w:t xml:space="preserve">NNPFC </w:t>
            </w:r>
            <w:bookmarkEnd w:id="2"/>
            <w:bookmarkEnd w:id="3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D2F1D1" w14:textId="54CB1865" w:rsidR="00E13965" w:rsidRDefault="00E231F2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E13965">
              <w:rPr>
                <w:szCs w:val="22"/>
                <w:lang w:val="en-CA"/>
              </w:rPr>
              <w:t xml:space="preserve"> </w:t>
            </w:r>
          </w:p>
          <w:p w14:paraId="49D81240" w14:textId="721E94C0" w:rsidR="00E61DAC" w:rsidRPr="005B217D" w:rsidRDefault="00E61DAC" w:rsidP="00E139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bookmarkEnd w:id="1"/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933232" w14:textId="1269B31F" w:rsidR="00321E75" w:rsidRDefault="009F65DC" w:rsidP="002F4DE1">
      <w:bookmarkStart w:id="4" w:name="OLE_LINK193"/>
      <w:bookmarkStart w:id="5" w:name="OLE_LINK194"/>
      <w:bookmarkStart w:id="6" w:name="OLE_LINK24"/>
      <w:bookmarkStart w:id="7" w:name="OLE_LINK25"/>
      <w:bookmarkStart w:id="8" w:name="_Hlk131093888"/>
      <w:r>
        <w:t xml:space="preserve">Some </w:t>
      </w:r>
      <w:r w:rsidR="00321E75">
        <w:t>modifications are proposed to the Neural-</w:t>
      </w:r>
      <w:r w:rsidR="00E076F9">
        <w:t>N</w:t>
      </w:r>
      <w:r w:rsidR="00321E75">
        <w:t xml:space="preserve">etwork </w:t>
      </w:r>
      <w:r w:rsidR="00E076F9">
        <w:t>P</w:t>
      </w:r>
      <w:r w:rsidR="00321E75">
        <w:t>ost-</w:t>
      </w:r>
      <w:r w:rsidR="00E076F9">
        <w:t>F</w:t>
      </w:r>
      <w:r w:rsidR="00321E75">
        <w:t xml:space="preserve">ilter </w:t>
      </w:r>
      <w:r w:rsidR="00E076F9">
        <w:t>C</w:t>
      </w:r>
      <w:r w:rsidR="00AC1FA4">
        <w:t>haracteristics</w:t>
      </w:r>
      <w:r w:rsidR="00321E75">
        <w:t xml:space="preserve"> SEI Message. Following is proposed:</w:t>
      </w:r>
    </w:p>
    <w:p w14:paraId="05435794" w14:textId="77777777" w:rsidR="00950FEF" w:rsidRPr="00950FEF" w:rsidRDefault="00950FEF" w:rsidP="00950FEF">
      <w:pPr>
        <w:numPr>
          <w:ilvl w:val="0"/>
          <w:numId w:val="47"/>
        </w:numPr>
        <w:tabs>
          <w:tab w:val="left" w:pos="720"/>
        </w:tabs>
        <w:rPr>
          <w:rFonts w:eastAsia="Calibri"/>
          <w:szCs w:val="22"/>
        </w:rPr>
      </w:pPr>
      <w:bookmarkStart w:id="9" w:name="OLE_LINK28"/>
      <w:bookmarkStart w:id="10" w:name="OLE_LINK29"/>
      <w:bookmarkStart w:id="11" w:name="_Hlk130555792"/>
      <w:bookmarkEnd w:id="4"/>
      <w:bookmarkEnd w:id="5"/>
      <w:bookmarkEnd w:id="6"/>
      <w:bookmarkEnd w:id="7"/>
      <w:r w:rsidRPr="00950FEF">
        <w:rPr>
          <w:rFonts w:eastAsia="Calibri"/>
          <w:szCs w:val="22"/>
        </w:rPr>
        <w:t xml:space="preserve">Proposal 1: It is proposed to signal </w:t>
      </w:r>
      <w:proofErr w:type="spellStart"/>
      <w:r w:rsidRPr="00950FEF">
        <w:rPr>
          <w:rFonts w:eastAsia="Calibri"/>
          <w:szCs w:val="22"/>
          <w:lang w:val="en-GB"/>
        </w:rPr>
        <w:t>nnpfc_chroma_loc_info_present_flag</w:t>
      </w:r>
      <w:proofErr w:type="spellEnd"/>
      <w:r w:rsidRPr="00950FEF">
        <w:rPr>
          <w:rFonts w:eastAsia="Calibri"/>
          <w:szCs w:val="22"/>
          <w:lang w:val="en-GB"/>
        </w:rPr>
        <w:t xml:space="preserve"> only when </w:t>
      </w:r>
      <w:proofErr w:type="spellStart"/>
      <w:r w:rsidRPr="00950FEF">
        <w:rPr>
          <w:rFonts w:eastAsia="Calibri"/>
          <w:szCs w:val="22"/>
          <w:lang w:val="en-GB"/>
        </w:rPr>
        <w:t>nnpfc_out_order_idc</w:t>
      </w:r>
      <w:proofErr w:type="spellEnd"/>
      <w:r w:rsidRPr="00950FEF">
        <w:rPr>
          <w:rFonts w:eastAsia="Calibri"/>
          <w:szCs w:val="22"/>
          <w:lang w:val="en-GB"/>
        </w:rPr>
        <w:t xml:space="preserve"> is not equal to 0. It is proposed that when not present </w:t>
      </w:r>
      <w:proofErr w:type="spellStart"/>
      <w:r w:rsidRPr="00950FEF">
        <w:rPr>
          <w:rFonts w:eastAsia="Calibri"/>
          <w:szCs w:val="22"/>
          <w:lang w:val="en-GB"/>
        </w:rPr>
        <w:t>nnpfc_chroma_loc_info_present_flag</w:t>
      </w:r>
      <w:proofErr w:type="spellEnd"/>
      <w:r w:rsidRPr="00950FEF">
        <w:rPr>
          <w:rFonts w:eastAsia="Calibri"/>
          <w:szCs w:val="22"/>
          <w:lang w:val="en-GB"/>
        </w:rPr>
        <w:t xml:space="preserve"> is inferred to be equal to 0. </w:t>
      </w:r>
    </w:p>
    <w:p w14:paraId="03838D08" w14:textId="0F6E0211" w:rsidR="00950FEF" w:rsidRPr="00950FEF" w:rsidRDefault="00950FEF" w:rsidP="00950FEF">
      <w:pPr>
        <w:numPr>
          <w:ilvl w:val="0"/>
          <w:numId w:val="47"/>
        </w:numPr>
        <w:tabs>
          <w:tab w:val="left" w:pos="720"/>
        </w:tabs>
        <w:rPr>
          <w:rFonts w:eastAsia="Calibri"/>
          <w:szCs w:val="22"/>
        </w:rPr>
      </w:pPr>
      <w:r w:rsidRPr="00950FEF">
        <w:rPr>
          <w:rFonts w:eastAsia="Calibri"/>
          <w:szCs w:val="22"/>
        </w:rPr>
        <w:t xml:space="preserve">Proposal 2: It is proposed to add </w:t>
      </w:r>
      <w:proofErr w:type="spellStart"/>
      <w:r w:rsidRPr="00950FEF">
        <w:rPr>
          <w:rFonts w:eastAsia="Calibri"/>
          <w:szCs w:val="22"/>
        </w:rPr>
        <w:t>decolourization (</w:t>
      </w:r>
      <w:r w:rsidRPr="00950FEF">
        <w:rPr>
          <w:rFonts w:eastAsia="Calibri"/>
          <w:szCs w:val="22"/>
          <w:lang w:val="en-GB"/>
        </w:rPr>
        <w:t>c</w:t>
      </w:r>
      <w:proofErr w:type="spellEnd"/>
      <w:r w:rsidRPr="00950FEF">
        <w:rPr>
          <w:rFonts w:eastAsia="Calibri"/>
          <w:szCs w:val="22"/>
          <w:lang w:val="en-GB"/>
        </w:rPr>
        <w:t>onverting colour video to monochrome</w:t>
      </w:r>
      <w:r w:rsidRPr="00950FEF">
        <w:rPr>
          <w:rFonts w:eastAsia="Calibri"/>
          <w:szCs w:val="22"/>
        </w:rPr>
        <w:t xml:space="preserve">) as a new </w:t>
      </w:r>
      <w:proofErr w:type="spellStart"/>
      <w:r w:rsidRPr="00950FEF">
        <w:rPr>
          <w:rFonts w:eastAsia="Calibri"/>
          <w:szCs w:val="22"/>
        </w:rPr>
        <w:t>nnpfc_purpose</w:t>
      </w:r>
      <w:proofErr w:type="spellEnd"/>
      <w:r w:rsidRPr="00950FEF">
        <w:rPr>
          <w:rFonts w:eastAsia="Calibri"/>
          <w:szCs w:val="22"/>
        </w:rPr>
        <w:t xml:space="preserve">. </w:t>
      </w:r>
    </w:p>
    <w:bookmarkEnd w:id="8"/>
    <w:bookmarkEnd w:id="9"/>
    <w:bookmarkEnd w:id="10"/>
    <w:bookmarkEnd w:id="11"/>
    <w:p w14:paraId="6FE2CEA7" w14:textId="39A6202C" w:rsidR="0006574E" w:rsidRPr="0006574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13F5B2" w14:textId="20B24E2E" w:rsidR="005F4AE6" w:rsidRDefault="007E61F0" w:rsidP="005F4AE6">
      <w:pPr>
        <w:rPr>
          <w:szCs w:val="22"/>
          <w:lang w:val="en-CA"/>
        </w:rPr>
      </w:pPr>
      <w:bookmarkStart w:id="12" w:name="_Hlk123724786"/>
      <w:bookmarkStart w:id="13" w:name="_Hlk106878239"/>
      <w:bookmarkStart w:id="14" w:name="OLE_LINK7"/>
      <w:r>
        <w:rPr>
          <w:szCs w:val="22"/>
          <w:lang w:val="en-CA"/>
        </w:rPr>
        <w:t xml:space="preserve">Additional SEI messages for VSEI </w:t>
      </w:r>
      <w:r w:rsidR="004A69B7">
        <w:rPr>
          <w:szCs w:val="22"/>
          <w:lang w:val="en-CA"/>
        </w:rPr>
        <w:t xml:space="preserve">[1] </w:t>
      </w:r>
      <w:bookmarkEnd w:id="12"/>
      <w:r w:rsidR="005F4AE6">
        <w:rPr>
          <w:lang w:val="en-CA"/>
        </w:rPr>
        <w:t xml:space="preserve">specifies the syntax and semantics for </w:t>
      </w:r>
      <w:bookmarkStart w:id="15" w:name="OLE_LINK6"/>
      <w:r w:rsidR="005F4AE6" w:rsidRPr="00D65E6B">
        <w:rPr>
          <w:lang w:val="en-CA"/>
        </w:rPr>
        <w:t xml:space="preserve">Neural network post-filter characteristics </w:t>
      </w:r>
      <w:r w:rsidR="00496336">
        <w:rPr>
          <w:lang w:val="en-CA"/>
        </w:rPr>
        <w:t xml:space="preserve">(NNPFC) </w:t>
      </w:r>
      <w:r w:rsidR="005F4AE6" w:rsidRPr="00D65E6B">
        <w:rPr>
          <w:lang w:val="en-CA"/>
        </w:rPr>
        <w:t>SEI message</w:t>
      </w:r>
      <w:r w:rsidR="005F4AE6">
        <w:rPr>
          <w:lang w:val="en-CA"/>
        </w:rPr>
        <w:t xml:space="preserve"> </w:t>
      </w:r>
      <w:bookmarkEnd w:id="15"/>
      <w:r w:rsidR="005F4AE6">
        <w:rPr>
          <w:lang w:val="en-CA"/>
        </w:rPr>
        <w:t xml:space="preserve">and for </w:t>
      </w:r>
      <w:bookmarkStart w:id="16" w:name="_Hlk123641709"/>
      <w:r w:rsidR="005F4AE6" w:rsidRPr="00D65E6B">
        <w:rPr>
          <w:szCs w:val="22"/>
          <w:lang w:val="en-CA"/>
        </w:rPr>
        <w:t xml:space="preserve">neural-network post-filter activation SEI </w:t>
      </w:r>
      <w:bookmarkEnd w:id="16"/>
      <w:r w:rsidR="005F4AE6" w:rsidRPr="00D65E6B">
        <w:rPr>
          <w:szCs w:val="22"/>
          <w:lang w:val="en-CA"/>
        </w:rPr>
        <w:t>message</w:t>
      </w:r>
      <w:r w:rsidR="005F4AE6">
        <w:rPr>
          <w:szCs w:val="22"/>
          <w:lang w:val="en-CA"/>
        </w:rPr>
        <w:t xml:space="preserve">. </w:t>
      </w:r>
      <w:r w:rsidR="005F4AE6" w:rsidRPr="00D65E6B">
        <w:rPr>
          <w:lang w:val="en-CA"/>
        </w:rPr>
        <w:t xml:space="preserve">Neural network post-filter characteristics SEI message </w:t>
      </w:r>
      <w:bookmarkEnd w:id="13"/>
      <w:r w:rsidR="005F4AE6" w:rsidRPr="00D65E6B">
        <w:rPr>
          <w:szCs w:val="22"/>
          <w:lang w:val="en-CA"/>
        </w:rPr>
        <w:t xml:space="preserve">specifies a neural network that may be used as a post-processing filter. The use of specified post-processing filters for specific pictures is indicated with </w:t>
      </w:r>
      <w:bookmarkStart w:id="17" w:name="_Hlk106878249"/>
      <w:r w:rsidR="005F4AE6" w:rsidRPr="00D65E6B">
        <w:rPr>
          <w:szCs w:val="22"/>
          <w:lang w:val="en-CA"/>
        </w:rPr>
        <w:t>neural-network post-filter activation SEI message</w:t>
      </w:r>
      <w:bookmarkEnd w:id="17"/>
      <w:r w:rsidR="005F4AE6" w:rsidRPr="00D65E6B">
        <w:rPr>
          <w:szCs w:val="22"/>
          <w:lang w:val="en-CA"/>
        </w:rPr>
        <w:t>s.</w:t>
      </w:r>
    </w:p>
    <w:p w14:paraId="70B6B2CB" w14:textId="79741AFA" w:rsidR="005B756A" w:rsidRDefault="005B756A" w:rsidP="005F4AE6">
      <w:pPr>
        <w:rPr>
          <w:szCs w:val="22"/>
          <w:lang w:val="en-CA"/>
        </w:rPr>
      </w:pPr>
      <w:r>
        <w:rPr>
          <w:szCs w:val="22"/>
          <w:lang w:val="en-CA"/>
        </w:rPr>
        <w:t xml:space="preserve">Some modifications are proposed to the </w:t>
      </w:r>
      <w:r w:rsidRPr="00D65E6B">
        <w:rPr>
          <w:szCs w:val="22"/>
          <w:lang w:val="en-CA"/>
        </w:rPr>
        <w:t xml:space="preserve">neural-network post-filter </w:t>
      </w:r>
      <w:r w:rsidR="00FB53ED">
        <w:t xml:space="preserve">characteristics SEI Message related to the </w:t>
      </w:r>
      <w:r w:rsidR="00902DB2">
        <w:t>application determined</w:t>
      </w:r>
      <w:r w:rsidR="00FB53ED">
        <w:t xml:space="preserve"> </w:t>
      </w:r>
      <w:r w:rsidR="00902DB2">
        <w:t>purpose</w:t>
      </w:r>
      <w:r>
        <w:rPr>
          <w:szCs w:val="22"/>
          <w:lang w:val="en-CA"/>
        </w:rPr>
        <w:t>.</w:t>
      </w:r>
    </w:p>
    <w:p w14:paraId="4EF74C05" w14:textId="4E86CE68" w:rsidR="009718A3" w:rsidRDefault="00352DF3" w:rsidP="009718A3">
      <w:pPr>
        <w:pStyle w:val="Heading1"/>
        <w:rPr>
          <w:lang w:val="en-CA"/>
        </w:rPr>
      </w:pPr>
      <w:bookmarkStart w:id="18" w:name="OLE_LINK30"/>
      <w:bookmarkStart w:id="19" w:name="OLE_LINK31"/>
      <w:bookmarkStart w:id="20" w:name="OLE_LINK3"/>
      <w:bookmarkEnd w:id="14"/>
      <w:r>
        <w:rPr>
          <w:lang w:val="en-CA"/>
        </w:rPr>
        <w:t>Proposal</w:t>
      </w:r>
      <w:r w:rsidR="009222E7">
        <w:rPr>
          <w:lang w:val="en-CA"/>
        </w:rPr>
        <w:t>s</w:t>
      </w:r>
    </w:p>
    <w:p w14:paraId="556D8986" w14:textId="0B1A2005" w:rsidR="00E97ED4" w:rsidRDefault="00FB53ED" w:rsidP="00E97ED4">
      <w:pPr>
        <w:rPr>
          <w:rFonts w:eastAsiaTheme="minorEastAsia"/>
          <w:noProof/>
        </w:rPr>
      </w:pPr>
      <w:bookmarkStart w:id="21" w:name="_Hlk107579938"/>
      <w:bookmarkEnd w:id="18"/>
      <w:bookmarkEnd w:id="19"/>
      <w:r>
        <w:t xml:space="preserve">Some modifications are proposed to the Neural-network post-filter characteristics SEI Message. </w:t>
      </w:r>
    </w:p>
    <w:p w14:paraId="3930DA9A" w14:textId="20551B12" w:rsidR="00EB7999" w:rsidRDefault="00EB7999" w:rsidP="00EB7999">
      <w:pPr>
        <w:pStyle w:val="Heading2"/>
        <w:rPr>
          <w:lang w:val="en-CA"/>
        </w:rPr>
      </w:pPr>
      <w:bookmarkStart w:id="22" w:name="OLE_LINK40"/>
      <w:bookmarkStart w:id="23" w:name="OLE_LINK41"/>
      <w:bookmarkEnd w:id="21"/>
      <w:r>
        <w:rPr>
          <w:lang w:val="en-CA"/>
        </w:rPr>
        <w:t>Proposal 1</w:t>
      </w:r>
    </w:p>
    <w:bookmarkEnd w:id="22"/>
    <w:bookmarkEnd w:id="23"/>
    <w:p w14:paraId="66BEB29C" w14:textId="2A13894E" w:rsidR="003D53BF" w:rsidRDefault="003D53BF" w:rsidP="003D53BF">
      <w:pPr>
        <w:rPr>
          <w:szCs w:val="22"/>
          <w:lang w:val="en-GB"/>
        </w:rPr>
      </w:pPr>
      <w:r w:rsidRPr="0062165E">
        <w:rPr>
          <w:szCs w:val="22"/>
        </w:rPr>
        <w:t xml:space="preserve">It is proposed to signal </w:t>
      </w:r>
      <w:proofErr w:type="spellStart"/>
      <w:r w:rsidRPr="0062165E">
        <w:rPr>
          <w:szCs w:val="22"/>
          <w:lang w:val="en-GB"/>
        </w:rPr>
        <w:t>nnpfc_chroma_loc_info_present_flag</w:t>
      </w:r>
      <w:proofErr w:type="spellEnd"/>
      <w:r w:rsidRPr="0062165E">
        <w:rPr>
          <w:szCs w:val="22"/>
          <w:lang w:val="en-GB"/>
        </w:rPr>
        <w:t xml:space="preserve"> only when </w:t>
      </w:r>
      <w:proofErr w:type="spellStart"/>
      <w:r w:rsidRPr="0062165E">
        <w:rPr>
          <w:szCs w:val="22"/>
          <w:lang w:val="en-GB"/>
        </w:rPr>
        <w:t>nnpfc_out_order_idc</w:t>
      </w:r>
      <w:proofErr w:type="spellEnd"/>
      <w:r w:rsidRPr="0062165E">
        <w:rPr>
          <w:szCs w:val="22"/>
          <w:lang w:val="en-GB"/>
        </w:rPr>
        <w:t xml:space="preserve"> is not equal to 0. It is proposed that when not present </w:t>
      </w:r>
      <w:proofErr w:type="spellStart"/>
      <w:r w:rsidRPr="0062165E">
        <w:rPr>
          <w:szCs w:val="22"/>
          <w:lang w:val="en-GB"/>
        </w:rPr>
        <w:t>nnpfc_chroma_loc_info_present_flag</w:t>
      </w:r>
      <w:proofErr w:type="spellEnd"/>
      <w:r w:rsidRPr="0062165E">
        <w:rPr>
          <w:szCs w:val="22"/>
          <w:lang w:val="en-GB"/>
        </w:rPr>
        <w:t xml:space="preserve"> is inferred to be equal to 0. It is asserted that when </w:t>
      </w:r>
      <w:proofErr w:type="spellStart"/>
      <w:r w:rsidRPr="0062165E">
        <w:rPr>
          <w:szCs w:val="22"/>
          <w:lang w:val="en-GB"/>
        </w:rPr>
        <w:t>nnpfc_out_order_idc</w:t>
      </w:r>
      <w:proofErr w:type="spellEnd"/>
      <w:r w:rsidRPr="0062165E">
        <w:rPr>
          <w:szCs w:val="22"/>
          <w:lang w:val="en-GB"/>
        </w:rPr>
        <w:t xml:space="preserve"> is equal to 0, no chroma matrix is present in the output tensor (as there is only one luma matrix in the output tensor) so </w:t>
      </w:r>
      <w:proofErr w:type="spellStart"/>
      <w:r w:rsidRPr="0062165E">
        <w:rPr>
          <w:szCs w:val="22"/>
          <w:lang w:val="en-GB"/>
        </w:rPr>
        <w:t>signaling</w:t>
      </w:r>
      <w:proofErr w:type="spellEnd"/>
      <w:r w:rsidRPr="0062165E">
        <w:rPr>
          <w:szCs w:val="22"/>
          <w:lang w:val="en-GB"/>
        </w:rPr>
        <w:t xml:space="preserve"> </w:t>
      </w:r>
      <w:r w:rsidR="00443EE1">
        <w:rPr>
          <w:szCs w:val="22"/>
          <w:lang w:val="en-GB"/>
        </w:rPr>
        <w:t xml:space="preserve">chroma </w:t>
      </w:r>
      <w:r w:rsidRPr="0062165E">
        <w:rPr>
          <w:szCs w:val="22"/>
          <w:lang w:val="en-GB"/>
        </w:rPr>
        <w:t>location information does not make sense and may be confusing.</w:t>
      </w:r>
      <w:r>
        <w:rPr>
          <w:szCs w:val="22"/>
          <w:lang w:val="en-GB"/>
        </w:rPr>
        <w:t xml:space="preserve"> This also saves one bit</w:t>
      </w:r>
      <w:r w:rsidR="00AB5D26">
        <w:rPr>
          <w:szCs w:val="22"/>
          <w:lang w:val="en-GB"/>
        </w:rPr>
        <w:t xml:space="preserve"> in this case</w:t>
      </w:r>
      <w:r>
        <w:rPr>
          <w:szCs w:val="22"/>
          <w:lang w:val="en-GB"/>
        </w:rPr>
        <w:t>.</w:t>
      </w:r>
    </w:p>
    <w:p w14:paraId="1B203654" w14:textId="3324F136" w:rsidR="00AC5B0D" w:rsidRPr="00A40627" w:rsidRDefault="00A40627" w:rsidP="009718A3">
      <w:r>
        <w:t xml:space="preserve">The proposed modifications are </w:t>
      </w:r>
      <w:r w:rsidRPr="00724E29">
        <w:rPr>
          <w:color w:val="FF0000"/>
        </w:rPr>
        <w:t xml:space="preserve">shown </w:t>
      </w:r>
      <w:r>
        <w:t>below compared with JVET-A</w:t>
      </w:r>
      <w:r w:rsidR="005631DB">
        <w:t>D</w:t>
      </w:r>
      <w:r>
        <w:t>20</w:t>
      </w:r>
      <w:r w:rsidR="005631DB">
        <w:t>06</w:t>
      </w:r>
      <w:r>
        <w:t>-v</w:t>
      </w:r>
      <w:r w:rsidR="005631DB">
        <w:t>1</w:t>
      </w:r>
      <w:r>
        <w:t>.</w:t>
      </w:r>
    </w:p>
    <w:bookmarkEnd w:id="20"/>
    <w:p w14:paraId="568264C4" w14:textId="77777777" w:rsidR="005F4AE6" w:rsidRPr="00F10693" w:rsidRDefault="005F4AE6" w:rsidP="005F4AE6">
      <w:pPr>
        <w:pStyle w:val="Annex3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8.28 </w:t>
      </w:r>
      <w:r w:rsidRPr="00F10693">
        <w:rPr>
          <w:sz w:val="21"/>
          <w:szCs w:val="21"/>
        </w:rPr>
        <w:t>Neural-network post-filter characteristics SEI message</w:t>
      </w:r>
    </w:p>
    <w:p w14:paraId="63609A3A" w14:textId="7EBA8BC2" w:rsidR="005F4AE6" w:rsidRDefault="005F4AE6" w:rsidP="005F4AE6">
      <w:pPr>
        <w:pStyle w:val="Annex3"/>
      </w:pPr>
      <w:r w:rsidRPr="00893E19">
        <w:rPr>
          <w:noProof/>
          <w:lang w:val="en-CA"/>
        </w:rPr>
        <w:t>8.</w:t>
      </w:r>
      <w:r>
        <w:rPr>
          <w:noProof/>
          <w:lang w:val="en-CA"/>
        </w:rPr>
        <w:t>28</w:t>
      </w:r>
      <w:r w:rsidRPr="00893E19">
        <w:rPr>
          <w:noProof/>
          <w:lang w:val="en-CA"/>
        </w:rPr>
        <w:t>.</w:t>
      </w:r>
      <w:r w:rsidR="00D02E7C">
        <w:rPr>
          <w:noProof/>
          <w:lang w:val="en-CA"/>
        </w:rPr>
        <w:t>1</w:t>
      </w:r>
      <w:r w:rsidRPr="00893E19">
        <w:rPr>
          <w:noProof/>
          <w:lang w:val="en-CA"/>
        </w:rPr>
        <w:t xml:space="preserve"> </w:t>
      </w:r>
      <w:r>
        <w:t>Neural-network post-filter characteristics SEI message</w:t>
      </w:r>
      <w:r w:rsidRPr="009D0561">
        <w:t xml:space="preserve"> </w:t>
      </w:r>
      <w:r w:rsidR="002D4781">
        <w:t>syntax</w:t>
      </w:r>
    </w:p>
    <w:p w14:paraId="512BC45C" w14:textId="77777777" w:rsidR="003D53BF" w:rsidRPr="00FD2A9A" w:rsidRDefault="003D53BF" w:rsidP="003D53BF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5"/>
      </w:tblGrid>
      <w:tr w:rsidR="003D53BF" w:rsidRPr="00FD2A9A" w14:paraId="0FD8F4DC" w14:textId="77777777" w:rsidTr="007D413E">
        <w:trPr>
          <w:trHeight w:val="204"/>
          <w:jc w:val="center"/>
        </w:trPr>
        <w:tc>
          <w:tcPr>
            <w:tcW w:w="7920" w:type="dxa"/>
          </w:tcPr>
          <w:p w14:paraId="1718D910" w14:textId="77777777" w:rsidR="003D53BF" w:rsidRPr="00FD2A9A" w:rsidRDefault="003D53BF" w:rsidP="007D413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FD2A9A">
              <w:rPr>
                <w:sz w:val="20"/>
                <w:lang w:val="en-GB"/>
              </w:rPr>
              <w:t>nn_post_filter_</w:t>
            </w:r>
            <w:proofErr w:type="gramStart"/>
            <w:r w:rsidRPr="00FD2A9A">
              <w:rPr>
                <w:sz w:val="20"/>
                <w:lang w:val="en-GB"/>
              </w:rPr>
              <w:t>characteristics</w:t>
            </w:r>
            <w:proofErr w:type="spellEnd"/>
            <w:r w:rsidRPr="00FD2A9A">
              <w:rPr>
                <w:sz w:val="20"/>
                <w:lang w:val="en-GB"/>
              </w:rPr>
              <w:t>( </w:t>
            </w:r>
            <w:proofErr w:type="spellStart"/>
            <w:r w:rsidRPr="00FD2A9A">
              <w:rPr>
                <w:sz w:val="20"/>
                <w:lang w:val="en-GB"/>
              </w:rPr>
              <w:t>payloadSize</w:t>
            </w:r>
            <w:proofErr w:type="spellEnd"/>
            <w:proofErr w:type="gramEnd"/>
            <w:r w:rsidRPr="00FD2A9A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2F4BF3E9" w14:textId="77777777" w:rsidR="003D53BF" w:rsidRPr="00FD2A9A" w:rsidRDefault="003D53BF" w:rsidP="007D413E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3D53BF" w:rsidRPr="00FD2A9A" w14:paraId="1990B7CA" w14:textId="77777777" w:rsidTr="007D413E">
        <w:trPr>
          <w:trHeight w:val="204"/>
          <w:jc w:val="center"/>
        </w:trPr>
        <w:tc>
          <w:tcPr>
            <w:tcW w:w="7920" w:type="dxa"/>
          </w:tcPr>
          <w:p w14:paraId="11364CC7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6B2C3240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>
              <w:rPr>
                <w:bCs/>
                <w:sz w:val="20"/>
                <w:lang w:val="en-GB"/>
              </w:rPr>
              <w:t>u(</w:t>
            </w:r>
            <w:proofErr w:type="gramEnd"/>
            <w:r>
              <w:rPr>
                <w:bCs/>
                <w:sz w:val="20"/>
                <w:lang w:val="en-GB"/>
              </w:rPr>
              <w:t>16)</w:t>
            </w:r>
          </w:p>
        </w:tc>
      </w:tr>
      <w:tr w:rsidR="00450F06" w:rsidRPr="00FD2A9A" w14:paraId="2C8408DE" w14:textId="77777777" w:rsidTr="007D413E">
        <w:trPr>
          <w:trHeight w:val="204"/>
          <w:jc w:val="center"/>
        </w:trPr>
        <w:tc>
          <w:tcPr>
            <w:tcW w:w="7920" w:type="dxa"/>
          </w:tcPr>
          <w:p w14:paraId="2336E69F" w14:textId="6A23B099" w:rsidR="00450F06" w:rsidRPr="00FD2A9A" w:rsidRDefault="00F34BFC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="00450F06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0C3A1D55" w14:textId="77777777" w:rsidR="00450F06" w:rsidRDefault="00450F06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6A27F005" w14:textId="77777777" w:rsidTr="007D413E">
        <w:trPr>
          <w:trHeight w:val="204"/>
          <w:jc w:val="center"/>
        </w:trPr>
        <w:tc>
          <w:tcPr>
            <w:tcW w:w="7920" w:type="dxa"/>
          </w:tcPr>
          <w:p w14:paraId="2E90A253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nnpfc_inp_format_idc</w:t>
            </w:r>
            <w:proofErr w:type="spellEnd"/>
          </w:p>
        </w:tc>
        <w:tc>
          <w:tcPr>
            <w:tcW w:w="1162" w:type="dxa"/>
          </w:tcPr>
          <w:p w14:paraId="7DB02928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D53BF" w:rsidRPr="00FD2A9A" w14:paraId="21FD596B" w14:textId="77777777" w:rsidTr="00012257">
        <w:trPr>
          <w:trHeight w:val="204"/>
          <w:jc w:val="center"/>
        </w:trPr>
        <w:tc>
          <w:tcPr>
            <w:tcW w:w="7920" w:type="dxa"/>
          </w:tcPr>
          <w:p w14:paraId="192FDFD6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nnpfc_auxiliary_inp_idc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5CAADD6C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D53BF" w:rsidRPr="00FD2A9A" w14:paraId="351E61D8" w14:textId="77777777" w:rsidTr="007D413E">
        <w:trPr>
          <w:trHeight w:val="204"/>
          <w:jc w:val="center"/>
        </w:trPr>
        <w:tc>
          <w:tcPr>
            <w:tcW w:w="7920" w:type="dxa"/>
          </w:tcPr>
          <w:p w14:paraId="0F5C27E7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nnpfc_inp_order_idc</w:t>
            </w:r>
            <w:proofErr w:type="spellEnd"/>
          </w:p>
        </w:tc>
        <w:tc>
          <w:tcPr>
            <w:tcW w:w="1162" w:type="dxa"/>
          </w:tcPr>
          <w:p w14:paraId="5D738E13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D53BF" w:rsidRPr="00FD2A9A" w14:paraId="36100B3D" w14:textId="77777777" w:rsidTr="007D413E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675E" w14:textId="77777777" w:rsidR="003D53BF" w:rsidRPr="00FD2A9A" w:rsidDel="00536064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 xml:space="preserve">if( </w:t>
            </w:r>
            <w:proofErr w:type="spellStart"/>
            <w:r w:rsidRPr="00FD2A9A">
              <w:rPr>
                <w:sz w:val="20"/>
                <w:lang w:val="en-GB"/>
              </w:rPr>
              <w:t>nnpfc</w:t>
            </w:r>
            <w:proofErr w:type="gramEnd"/>
            <w:r w:rsidRPr="00FD2A9A">
              <w:rPr>
                <w:sz w:val="20"/>
                <w:lang w:val="en-GB"/>
              </w:rPr>
              <w:t>_inp_format_idc</w:t>
            </w:r>
            <w:proofErr w:type="spellEnd"/>
            <w:r w:rsidRPr="00FD2A9A">
              <w:rPr>
                <w:sz w:val="20"/>
                <w:lang w:val="en-GB"/>
              </w:rPr>
              <w:t xml:space="preserve">  = =  1 )</w:t>
            </w:r>
            <w:r>
              <w:rPr>
                <w:sz w:val="20"/>
                <w:lang w:val="en-GB"/>
              </w:rPr>
              <w:t xml:space="preserve"> {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816D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39BFF68B" w14:textId="77777777" w:rsidTr="0001225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F86E" w14:textId="77777777" w:rsidR="003D53BF" w:rsidRPr="00FD2A9A" w:rsidDel="00536064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>if(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 w:rsidRPr="001A1FE5">
              <w:rPr>
                <w:sz w:val="20"/>
                <w:lang w:val="en-GB"/>
              </w:rPr>
              <w:t>nnpfc</w:t>
            </w:r>
            <w:proofErr w:type="gramEnd"/>
            <w:r w:rsidRPr="001A1FE5">
              <w:rPr>
                <w:sz w:val="20"/>
                <w:lang w:val="en-GB"/>
              </w:rPr>
              <w:t>_inp_order_idc</w:t>
            </w:r>
            <w:proofErr w:type="spellEnd"/>
            <w:r w:rsidRPr="001A1FE5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 xml:space="preserve"> !</w:t>
            </w:r>
            <w:r w:rsidRPr="00FD2A9A">
              <w:rPr>
                <w:sz w:val="20"/>
                <w:lang w:val="en-GB"/>
              </w:rPr>
              <w:t>=  1 )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6290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02633CB7" w14:textId="77777777" w:rsidTr="007D413E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03C" w14:textId="77777777" w:rsidR="003D53BF" w:rsidRPr="00FD2A9A" w:rsidDel="00536064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b/>
                <w:bCs/>
                <w:sz w:val="20"/>
                <w:lang w:val="en-GB"/>
              </w:rPr>
              <w:t>nnpfc_inp_tensor_</w:t>
            </w:r>
            <w:r>
              <w:rPr>
                <w:b/>
                <w:bCs/>
                <w:sz w:val="20"/>
                <w:lang w:val="en-GB"/>
              </w:rPr>
              <w:t>luma_</w:t>
            </w:r>
            <w:r w:rsidRPr="00FD2A9A">
              <w:rPr>
                <w:b/>
                <w:bCs/>
                <w:sz w:val="20"/>
                <w:lang w:val="en-GB"/>
              </w:rPr>
              <w:t>bitdepth_minus8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8A31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D53BF" w:rsidRPr="00FD2A9A" w14:paraId="2A6A36C3" w14:textId="77777777" w:rsidTr="0001225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F3D3" w14:textId="77777777" w:rsidR="003D53BF" w:rsidRPr="00FD2A9A" w:rsidDel="00536064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>if(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 w:rsidRPr="001A1FE5">
              <w:rPr>
                <w:sz w:val="20"/>
                <w:lang w:val="en-GB"/>
              </w:rPr>
              <w:t>nnpfc</w:t>
            </w:r>
            <w:proofErr w:type="gramEnd"/>
            <w:r w:rsidRPr="001A1FE5">
              <w:rPr>
                <w:sz w:val="20"/>
                <w:lang w:val="en-GB"/>
              </w:rPr>
              <w:t>_inp_order_idc</w:t>
            </w:r>
            <w:proofErr w:type="spellEnd"/>
            <w:r w:rsidRPr="001A1FE5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 xml:space="preserve"> !</w:t>
            </w:r>
            <w:r w:rsidRPr="00FD2A9A">
              <w:rPr>
                <w:sz w:val="20"/>
                <w:lang w:val="en-GB"/>
              </w:rPr>
              <w:t xml:space="preserve">=  </w:t>
            </w:r>
            <w:r>
              <w:rPr>
                <w:sz w:val="20"/>
                <w:lang w:val="en-GB"/>
              </w:rPr>
              <w:t>0</w:t>
            </w:r>
            <w:r w:rsidRPr="00FD2A9A">
              <w:rPr>
                <w:sz w:val="20"/>
                <w:lang w:val="en-GB"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BA19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1565F240" w14:textId="77777777" w:rsidTr="007D413E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9CF9" w14:textId="77777777" w:rsidR="003D53BF" w:rsidRPr="00FD2A9A" w:rsidDel="00536064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b/>
                <w:bCs/>
                <w:sz w:val="20"/>
                <w:lang w:val="en-GB"/>
              </w:rPr>
              <w:t>nnpfc_inp_tensor_</w:t>
            </w:r>
            <w:r>
              <w:rPr>
                <w:b/>
                <w:bCs/>
                <w:sz w:val="20"/>
                <w:lang w:val="en-GB"/>
              </w:rPr>
              <w:t>chroma_</w:t>
            </w:r>
            <w:r w:rsidRPr="00FD2A9A">
              <w:rPr>
                <w:b/>
                <w:bCs/>
                <w:sz w:val="20"/>
                <w:lang w:val="en-GB"/>
              </w:rPr>
              <w:t>bitdepth_minus8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6E5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D53BF" w:rsidRPr="00FD2A9A" w14:paraId="667B91B2" w14:textId="77777777" w:rsidTr="007D413E">
        <w:trPr>
          <w:trHeight w:val="204"/>
          <w:jc w:val="center"/>
        </w:trPr>
        <w:tc>
          <w:tcPr>
            <w:tcW w:w="7920" w:type="dxa"/>
          </w:tcPr>
          <w:p w14:paraId="030B39AD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  <w:shd w:val="clear" w:color="auto" w:fill="auto"/>
          </w:tcPr>
          <w:p w14:paraId="60B04CB4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62AE9975" w14:textId="77777777" w:rsidTr="007D413E">
        <w:trPr>
          <w:trHeight w:val="204"/>
          <w:jc w:val="center"/>
        </w:trPr>
        <w:tc>
          <w:tcPr>
            <w:tcW w:w="7920" w:type="dxa"/>
          </w:tcPr>
          <w:p w14:paraId="2D91579F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nnpfc_out_format_idc</w:t>
            </w:r>
            <w:proofErr w:type="spellEnd"/>
          </w:p>
        </w:tc>
        <w:tc>
          <w:tcPr>
            <w:tcW w:w="1162" w:type="dxa"/>
          </w:tcPr>
          <w:p w14:paraId="3BDB2F33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D53BF" w:rsidRPr="00FD2A9A" w14:paraId="41D35856" w14:textId="77777777" w:rsidTr="007D413E">
        <w:trPr>
          <w:trHeight w:val="204"/>
          <w:jc w:val="center"/>
        </w:trPr>
        <w:tc>
          <w:tcPr>
            <w:tcW w:w="7920" w:type="dxa"/>
          </w:tcPr>
          <w:p w14:paraId="5F4206DA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nnpfc_out_order_idc</w:t>
            </w:r>
            <w:proofErr w:type="spellEnd"/>
          </w:p>
        </w:tc>
        <w:tc>
          <w:tcPr>
            <w:tcW w:w="1162" w:type="dxa"/>
          </w:tcPr>
          <w:p w14:paraId="030DC1E0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D53BF" w:rsidRPr="00FD2A9A" w14:paraId="03052368" w14:textId="77777777" w:rsidTr="007D413E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AA4B" w14:textId="77777777" w:rsidR="003D53BF" w:rsidRPr="00FD2A9A" w:rsidDel="00536064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 xml:space="preserve">if( </w:t>
            </w:r>
            <w:proofErr w:type="spellStart"/>
            <w:r w:rsidRPr="00FD2A9A">
              <w:rPr>
                <w:sz w:val="20"/>
                <w:lang w:val="en-GB"/>
              </w:rPr>
              <w:t>nnpfc</w:t>
            </w:r>
            <w:proofErr w:type="gramEnd"/>
            <w:r w:rsidRPr="00FD2A9A">
              <w:rPr>
                <w:sz w:val="20"/>
                <w:lang w:val="en-GB"/>
              </w:rPr>
              <w:t>_out_format_idc</w:t>
            </w:r>
            <w:proofErr w:type="spellEnd"/>
            <w:r w:rsidRPr="00FD2A9A">
              <w:rPr>
                <w:sz w:val="20"/>
                <w:lang w:val="en-GB"/>
              </w:rPr>
              <w:t xml:space="preserve">  = =  1 )</w:t>
            </w:r>
            <w:r>
              <w:rPr>
                <w:sz w:val="20"/>
                <w:lang w:val="en-GB"/>
              </w:rPr>
              <w:t xml:space="preserve"> {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E1EE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4AD1C047" w14:textId="77777777" w:rsidTr="0001225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0C3E" w14:textId="77777777" w:rsidR="003D53BF" w:rsidRPr="00FD2A9A" w:rsidDel="00536064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>if(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 w:rsidRPr="001A1FE5">
              <w:rPr>
                <w:sz w:val="20"/>
                <w:lang w:val="en-GB"/>
              </w:rPr>
              <w:t>nnpfc</w:t>
            </w:r>
            <w:proofErr w:type="gramEnd"/>
            <w:r w:rsidRPr="001A1FE5">
              <w:rPr>
                <w:sz w:val="20"/>
                <w:lang w:val="en-GB"/>
              </w:rPr>
              <w:t>_</w:t>
            </w:r>
            <w:r>
              <w:rPr>
                <w:sz w:val="20"/>
                <w:lang w:val="en-GB"/>
              </w:rPr>
              <w:t>out</w:t>
            </w:r>
            <w:r w:rsidRPr="001A1FE5">
              <w:rPr>
                <w:sz w:val="20"/>
                <w:lang w:val="en-GB"/>
              </w:rPr>
              <w:t>_order_idc</w:t>
            </w:r>
            <w:proofErr w:type="spellEnd"/>
            <w:r w:rsidRPr="001A1FE5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 xml:space="preserve"> !</w:t>
            </w:r>
            <w:r w:rsidRPr="00FD2A9A">
              <w:rPr>
                <w:sz w:val="20"/>
                <w:lang w:val="en-GB"/>
              </w:rPr>
              <w:t>=  1 )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A0F5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1625637B" w14:textId="77777777" w:rsidTr="007D413E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4592" w14:textId="77777777" w:rsidR="003D53BF" w:rsidRPr="00FD2A9A" w:rsidDel="00536064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b/>
                <w:bCs/>
                <w:sz w:val="20"/>
                <w:lang w:val="en-GB"/>
              </w:rPr>
              <w:t>nnpfc_out_tensor_</w:t>
            </w:r>
            <w:r>
              <w:rPr>
                <w:b/>
                <w:bCs/>
                <w:sz w:val="20"/>
                <w:lang w:val="en-GB"/>
              </w:rPr>
              <w:t>luma_</w:t>
            </w:r>
            <w:r w:rsidRPr="00FD2A9A">
              <w:rPr>
                <w:b/>
                <w:bCs/>
                <w:sz w:val="20"/>
                <w:lang w:val="en-GB"/>
              </w:rPr>
              <w:t>bitdepth_minus8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3D1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D53BF" w:rsidRPr="00FD2A9A" w14:paraId="2D4DB011" w14:textId="77777777" w:rsidTr="0001225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3542" w14:textId="77777777" w:rsidR="003D53BF" w:rsidRPr="00FD2A9A" w:rsidDel="00536064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>if(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 w:rsidRPr="001A1FE5">
              <w:rPr>
                <w:sz w:val="20"/>
                <w:lang w:val="en-GB"/>
              </w:rPr>
              <w:t>nnpfc</w:t>
            </w:r>
            <w:proofErr w:type="gramEnd"/>
            <w:r w:rsidRPr="001A1FE5">
              <w:rPr>
                <w:sz w:val="20"/>
                <w:lang w:val="en-GB"/>
              </w:rPr>
              <w:t>_</w:t>
            </w:r>
            <w:r>
              <w:rPr>
                <w:sz w:val="20"/>
                <w:lang w:val="en-GB"/>
              </w:rPr>
              <w:t>out</w:t>
            </w:r>
            <w:r w:rsidRPr="001A1FE5">
              <w:rPr>
                <w:sz w:val="20"/>
                <w:lang w:val="en-GB"/>
              </w:rPr>
              <w:t>_order_idc</w:t>
            </w:r>
            <w:proofErr w:type="spellEnd"/>
            <w:r w:rsidRPr="001A1FE5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 xml:space="preserve"> !</w:t>
            </w:r>
            <w:r w:rsidRPr="00FD2A9A">
              <w:rPr>
                <w:sz w:val="20"/>
                <w:lang w:val="en-GB"/>
              </w:rPr>
              <w:t xml:space="preserve">=  </w:t>
            </w:r>
            <w:r>
              <w:rPr>
                <w:sz w:val="20"/>
                <w:lang w:val="en-GB"/>
              </w:rPr>
              <w:t>0</w:t>
            </w:r>
            <w:r w:rsidRPr="00FD2A9A">
              <w:rPr>
                <w:sz w:val="20"/>
                <w:lang w:val="en-GB"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B11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7E055DE0" w14:textId="77777777" w:rsidTr="007D413E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3D71" w14:textId="77777777" w:rsidR="003D53BF" w:rsidRPr="00FD2A9A" w:rsidDel="00536064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b/>
                <w:bCs/>
                <w:sz w:val="20"/>
                <w:lang w:val="en-GB"/>
              </w:rPr>
              <w:t>nnpfc_</w:t>
            </w:r>
            <w:r>
              <w:rPr>
                <w:b/>
                <w:bCs/>
                <w:sz w:val="20"/>
                <w:lang w:val="en-GB"/>
              </w:rPr>
              <w:t>out</w:t>
            </w:r>
            <w:r w:rsidRPr="00FD2A9A">
              <w:rPr>
                <w:b/>
                <w:bCs/>
                <w:sz w:val="20"/>
                <w:lang w:val="en-GB"/>
              </w:rPr>
              <w:t>_tensor_</w:t>
            </w:r>
            <w:r>
              <w:rPr>
                <w:b/>
                <w:bCs/>
                <w:sz w:val="20"/>
                <w:lang w:val="en-GB"/>
              </w:rPr>
              <w:t>chroma_</w:t>
            </w:r>
            <w:r w:rsidRPr="00FD2A9A">
              <w:rPr>
                <w:b/>
                <w:bCs/>
                <w:sz w:val="20"/>
                <w:lang w:val="en-GB"/>
              </w:rPr>
              <w:t>bitdepth_minus8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D38B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D53BF" w:rsidRPr="00FD2A9A" w14:paraId="3B1A1728" w14:textId="77777777" w:rsidTr="007D413E">
        <w:trPr>
          <w:trHeight w:val="204"/>
          <w:jc w:val="center"/>
        </w:trPr>
        <w:tc>
          <w:tcPr>
            <w:tcW w:w="7920" w:type="dxa"/>
          </w:tcPr>
          <w:p w14:paraId="2EEF473F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  <w:shd w:val="clear" w:color="auto" w:fill="auto"/>
          </w:tcPr>
          <w:p w14:paraId="2C8D12E1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4BA0E9AD" w14:textId="77777777" w:rsidTr="00012257">
        <w:trPr>
          <w:trHeight w:val="204"/>
          <w:jc w:val="center"/>
        </w:trPr>
        <w:tc>
          <w:tcPr>
            <w:tcW w:w="7920" w:type="dxa"/>
          </w:tcPr>
          <w:p w14:paraId="72F73611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F06F1">
              <w:rPr>
                <w:b/>
                <w:bCs/>
                <w:sz w:val="20"/>
                <w:lang w:val="en-GB"/>
              </w:rPr>
              <w:t>nnpfc_separate_colour_description_present_flag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</w:p>
        </w:tc>
        <w:tc>
          <w:tcPr>
            <w:tcW w:w="1165" w:type="dxa"/>
            <w:shd w:val="clear" w:color="auto" w:fill="auto"/>
          </w:tcPr>
          <w:p w14:paraId="10E21088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r w:rsidRPr="00FF06F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D53BF" w:rsidRPr="00FD2A9A" w14:paraId="147C5112" w14:textId="77777777" w:rsidTr="00012257">
        <w:trPr>
          <w:trHeight w:val="204"/>
          <w:jc w:val="center"/>
        </w:trPr>
        <w:tc>
          <w:tcPr>
            <w:tcW w:w="7920" w:type="dxa"/>
          </w:tcPr>
          <w:p w14:paraId="77317B7E" w14:textId="0FF0C9ED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bookmarkStart w:id="24" w:name="_Hlk137131683"/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bookmarkEnd w:id="24"/>
            <w:proofErr w:type="gramStart"/>
            <w:r w:rsidRPr="00FD2A9A">
              <w:rPr>
                <w:sz w:val="20"/>
                <w:lang w:val="en-GB"/>
              </w:rPr>
              <w:t xml:space="preserve">if( </w:t>
            </w:r>
            <w:proofErr w:type="spellStart"/>
            <w:r w:rsidRPr="00FD2A9A">
              <w:rPr>
                <w:sz w:val="20"/>
                <w:lang w:val="en-GB"/>
              </w:rPr>
              <w:t>nnpfc</w:t>
            </w:r>
            <w:proofErr w:type="gramEnd"/>
            <w:r w:rsidRPr="00FD2A9A">
              <w:rPr>
                <w:sz w:val="20"/>
                <w:lang w:val="en-GB"/>
              </w:rPr>
              <w:t>_separate_colour_description_present_flag</w:t>
            </w:r>
            <w:proofErr w:type="spellEnd"/>
            <w:r w:rsidRPr="00FD2A9A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5" w:type="dxa"/>
            <w:shd w:val="clear" w:color="auto" w:fill="auto"/>
          </w:tcPr>
          <w:p w14:paraId="405B9552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12675C69" w14:textId="77777777" w:rsidTr="00012257">
        <w:trPr>
          <w:trHeight w:val="204"/>
          <w:jc w:val="center"/>
        </w:trPr>
        <w:tc>
          <w:tcPr>
            <w:tcW w:w="7920" w:type="dxa"/>
          </w:tcPr>
          <w:p w14:paraId="003ED0B2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nnpfc_colour_primaries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04D8F623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FD2A9A">
              <w:rPr>
                <w:bCs/>
                <w:sz w:val="20"/>
                <w:lang w:val="en-GB"/>
              </w:rPr>
              <w:t>u(</w:t>
            </w:r>
            <w:proofErr w:type="gramEnd"/>
            <w:r w:rsidRPr="00FD2A9A">
              <w:rPr>
                <w:bCs/>
                <w:sz w:val="20"/>
                <w:lang w:val="en-GB"/>
              </w:rPr>
              <w:t>8)</w:t>
            </w:r>
          </w:p>
        </w:tc>
      </w:tr>
      <w:tr w:rsidR="003D53BF" w:rsidRPr="00FD2A9A" w14:paraId="06F42EC6" w14:textId="77777777" w:rsidTr="00012257">
        <w:trPr>
          <w:trHeight w:val="204"/>
          <w:jc w:val="center"/>
        </w:trPr>
        <w:tc>
          <w:tcPr>
            <w:tcW w:w="7920" w:type="dxa"/>
          </w:tcPr>
          <w:p w14:paraId="2250D2C4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nnpfc_transfer_characteristics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11B279B7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FD2A9A">
              <w:rPr>
                <w:bCs/>
                <w:sz w:val="20"/>
                <w:lang w:val="en-GB"/>
              </w:rPr>
              <w:t>u(</w:t>
            </w:r>
            <w:proofErr w:type="gramEnd"/>
            <w:r w:rsidRPr="00FD2A9A">
              <w:rPr>
                <w:bCs/>
                <w:sz w:val="20"/>
                <w:lang w:val="en-GB"/>
              </w:rPr>
              <w:t>8)</w:t>
            </w:r>
          </w:p>
        </w:tc>
      </w:tr>
      <w:tr w:rsidR="003D53BF" w:rsidRPr="00FD2A9A" w14:paraId="1B71FA34" w14:textId="77777777" w:rsidTr="00012257">
        <w:trPr>
          <w:trHeight w:val="204"/>
          <w:jc w:val="center"/>
        </w:trPr>
        <w:tc>
          <w:tcPr>
            <w:tcW w:w="7920" w:type="dxa"/>
          </w:tcPr>
          <w:p w14:paraId="60B3101F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>if(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eastAsia="zh-CN"/>
              </w:rPr>
              <w:t>nnpfc</w:t>
            </w:r>
            <w:proofErr w:type="gramEnd"/>
            <w:r>
              <w:rPr>
                <w:sz w:val="20"/>
                <w:lang w:eastAsia="zh-CN"/>
              </w:rPr>
              <w:t>_out_format_idc</w:t>
            </w:r>
            <w:proofErr w:type="spellEnd"/>
            <w:r w:rsidRPr="00FD2A9A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 xml:space="preserve"> = =  1 </w:t>
            </w:r>
            <w:r w:rsidRPr="00FD2A9A">
              <w:rPr>
                <w:sz w:val="20"/>
                <w:lang w:val="en-GB"/>
              </w:rPr>
              <w:t>)</w:t>
            </w:r>
            <w:r>
              <w:rPr>
                <w:sz w:val="20"/>
                <w:lang w:val="en-GB"/>
              </w:rPr>
              <w:t xml:space="preserve"> {</w:t>
            </w:r>
          </w:p>
        </w:tc>
        <w:tc>
          <w:tcPr>
            <w:tcW w:w="1165" w:type="dxa"/>
            <w:shd w:val="clear" w:color="auto" w:fill="auto"/>
          </w:tcPr>
          <w:p w14:paraId="507E6192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29BF9148" w14:textId="77777777" w:rsidTr="00012257">
        <w:trPr>
          <w:trHeight w:val="204"/>
          <w:jc w:val="center"/>
        </w:trPr>
        <w:tc>
          <w:tcPr>
            <w:tcW w:w="7920" w:type="dxa"/>
          </w:tcPr>
          <w:p w14:paraId="7E986066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nnpfc_matrix_coeffs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36B71C25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FD2A9A">
              <w:rPr>
                <w:bCs/>
                <w:sz w:val="20"/>
                <w:lang w:val="en-GB"/>
              </w:rPr>
              <w:t>u(</w:t>
            </w:r>
            <w:proofErr w:type="gramEnd"/>
            <w:r w:rsidRPr="00FD2A9A">
              <w:rPr>
                <w:bCs/>
                <w:sz w:val="20"/>
                <w:lang w:val="en-GB"/>
              </w:rPr>
              <w:t>8)</w:t>
            </w:r>
          </w:p>
        </w:tc>
      </w:tr>
      <w:tr w:rsidR="003D53BF" w:rsidRPr="00FD2A9A" w14:paraId="6EC35201" w14:textId="77777777" w:rsidTr="00012257">
        <w:trPr>
          <w:trHeight w:val="204"/>
          <w:jc w:val="center"/>
        </w:trPr>
        <w:tc>
          <w:tcPr>
            <w:tcW w:w="7920" w:type="dxa"/>
          </w:tcPr>
          <w:p w14:paraId="353548D4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</w:t>
            </w:r>
            <w:r w:rsidRPr="00993D5B">
              <w:rPr>
                <w:b/>
                <w:bCs/>
                <w:sz w:val="20"/>
                <w:lang w:val="en-GB"/>
              </w:rPr>
              <w:t>full_range_flag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5837C667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FD2A9A">
              <w:rPr>
                <w:bCs/>
                <w:sz w:val="20"/>
                <w:lang w:val="en-GB"/>
              </w:rPr>
              <w:t>u(</w:t>
            </w:r>
            <w:proofErr w:type="gramEnd"/>
            <w:r>
              <w:rPr>
                <w:bCs/>
                <w:sz w:val="20"/>
                <w:lang w:val="en-GB"/>
              </w:rPr>
              <w:t>1</w:t>
            </w:r>
            <w:r w:rsidRPr="00FD2A9A">
              <w:rPr>
                <w:bCs/>
                <w:sz w:val="20"/>
                <w:lang w:val="en-GB"/>
              </w:rPr>
              <w:t>)</w:t>
            </w:r>
          </w:p>
        </w:tc>
      </w:tr>
      <w:tr w:rsidR="003D53BF" w:rsidRPr="00FD2A9A" w14:paraId="3FFD9826" w14:textId="77777777" w:rsidTr="00012257">
        <w:trPr>
          <w:trHeight w:val="204"/>
          <w:jc w:val="center"/>
        </w:trPr>
        <w:tc>
          <w:tcPr>
            <w:tcW w:w="7920" w:type="dxa"/>
          </w:tcPr>
          <w:p w14:paraId="562DE27A" w14:textId="77777777" w:rsidR="003D53BF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5" w:type="dxa"/>
            <w:shd w:val="clear" w:color="auto" w:fill="auto"/>
          </w:tcPr>
          <w:p w14:paraId="395654BD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11A3DC34" w14:textId="77777777" w:rsidTr="00012257">
        <w:trPr>
          <w:trHeight w:val="204"/>
          <w:jc w:val="center"/>
        </w:trPr>
        <w:tc>
          <w:tcPr>
            <w:tcW w:w="7920" w:type="dxa"/>
          </w:tcPr>
          <w:p w14:paraId="7EC2BA33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5" w:type="dxa"/>
            <w:shd w:val="clear" w:color="auto" w:fill="auto"/>
          </w:tcPr>
          <w:p w14:paraId="0F6E32E9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7C29528B" w14:textId="77777777" w:rsidTr="00012257">
        <w:trPr>
          <w:trHeight w:val="204"/>
          <w:jc w:val="center"/>
        </w:trPr>
        <w:tc>
          <w:tcPr>
            <w:tcW w:w="7920" w:type="dxa"/>
          </w:tcPr>
          <w:p w14:paraId="56437C46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gramStart"/>
            <w:r w:rsidRPr="00723B1D">
              <w:rPr>
                <w:color w:val="FF0000"/>
                <w:sz w:val="20"/>
                <w:lang w:val="en-GB"/>
              </w:rPr>
              <w:t xml:space="preserve">if( </w:t>
            </w:r>
            <w:proofErr w:type="spellStart"/>
            <w:r w:rsidRPr="00723B1D">
              <w:rPr>
                <w:color w:val="FF0000"/>
                <w:sz w:val="20"/>
                <w:lang w:val="en-GB"/>
              </w:rPr>
              <w:t>nnpfc</w:t>
            </w:r>
            <w:proofErr w:type="gramEnd"/>
            <w:r w:rsidRPr="00723B1D">
              <w:rPr>
                <w:color w:val="FF0000"/>
                <w:sz w:val="20"/>
                <w:lang w:val="en-GB"/>
              </w:rPr>
              <w:t>_</w:t>
            </w:r>
            <w:r>
              <w:rPr>
                <w:color w:val="FF0000"/>
                <w:sz w:val="20"/>
                <w:lang w:val="en-GB"/>
              </w:rPr>
              <w:t>out</w:t>
            </w:r>
            <w:r w:rsidRPr="00723B1D">
              <w:rPr>
                <w:color w:val="FF0000"/>
                <w:sz w:val="20"/>
                <w:lang w:val="en-GB"/>
              </w:rPr>
              <w:t>_order_idc</w:t>
            </w:r>
            <w:proofErr w:type="spellEnd"/>
            <w:r w:rsidRPr="00723B1D">
              <w:rPr>
                <w:color w:val="FF0000"/>
                <w:sz w:val="20"/>
                <w:lang w:val="en-GB"/>
              </w:rPr>
              <w:t xml:space="preserve">  !=  0 )</w:t>
            </w:r>
          </w:p>
        </w:tc>
        <w:tc>
          <w:tcPr>
            <w:tcW w:w="1165" w:type="dxa"/>
            <w:shd w:val="clear" w:color="auto" w:fill="auto"/>
          </w:tcPr>
          <w:p w14:paraId="76036AE9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7D41CC89" w14:textId="77777777" w:rsidTr="00012257">
        <w:trPr>
          <w:trHeight w:val="204"/>
          <w:jc w:val="center"/>
        </w:trPr>
        <w:tc>
          <w:tcPr>
            <w:tcW w:w="7920" w:type="dxa"/>
          </w:tcPr>
          <w:p w14:paraId="58509FE5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7837C3">
              <w:rPr>
                <w:color w:val="FF0000"/>
                <w:sz w:val="20"/>
                <w:lang w:val="en-GB"/>
              </w:rPr>
              <w:tab/>
            </w:r>
            <w:proofErr w:type="spellStart"/>
            <w:r w:rsidRPr="00FF06F1">
              <w:rPr>
                <w:b/>
                <w:bCs/>
                <w:sz w:val="20"/>
                <w:lang w:val="en-GB"/>
              </w:rPr>
              <w:t>nnpfc_chroma_loc_info_present_flag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281308B5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r w:rsidRPr="00FF06F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D53BF" w:rsidRPr="00FD2A9A" w14:paraId="323C3A77" w14:textId="77777777" w:rsidTr="00012257">
        <w:trPr>
          <w:trHeight w:val="204"/>
          <w:jc w:val="center"/>
        </w:trPr>
        <w:tc>
          <w:tcPr>
            <w:tcW w:w="7920" w:type="dxa"/>
          </w:tcPr>
          <w:p w14:paraId="60509A3B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>if(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 w:rsidRPr="00FF4BFC">
              <w:rPr>
                <w:sz w:val="20"/>
                <w:lang w:val="en-GB"/>
              </w:rPr>
              <w:t>nnpfc</w:t>
            </w:r>
            <w:proofErr w:type="gramEnd"/>
            <w:r w:rsidRPr="00FF4BFC">
              <w:rPr>
                <w:sz w:val="20"/>
                <w:lang w:val="en-GB"/>
              </w:rPr>
              <w:t>_chroma_loc</w:t>
            </w:r>
            <w:r>
              <w:rPr>
                <w:sz w:val="20"/>
                <w:lang w:val="en-GB"/>
              </w:rPr>
              <w:t>_info</w:t>
            </w:r>
            <w:r w:rsidRPr="00FF4BFC">
              <w:rPr>
                <w:sz w:val="20"/>
                <w:lang w:val="en-GB"/>
              </w:rPr>
              <w:t>_present_flag</w:t>
            </w:r>
            <w:proofErr w:type="spellEnd"/>
            <w:r w:rsidRPr="00FD2A9A">
              <w:rPr>
                <w:sz w:val="20"/>
                <w:lang w:val="en-GB"/>
              </w:rPr>
              <w:t xml:space="preserve"> )</w:t>
            </w:r>
          </w:p>
        </w:tc>
        <w:tc>
          <w:tcPr>
            <w:tcW w:w="1165" w:type="dxa"/>
            <w:shd w:val="clear" w:color="auto" w:fill="auto"/>
          </w:tcPr>
          <w:p w14:paraId="0F39AA05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2F5F7C0F" w14:textId="77777777" w:rsidTr="00012257">
        <w:trPr>
          <w:trHeight w:val="204"/>
          <w:jc w:val="center"/>
        </w:trPr>
        <w:tc>
          <w:tcPr>
            <w:tcW w:w="7920" w:type="dxa"/>
          </w:tcPr>
          <w:p w14:paraId="4B9BA6FE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F4BFC">
              <w:rPr>
                <w:b/>
                <w:bCs/>
                <w:sz w:val="20"/>
                <w:lang w:val="en-GB"/>
              </w:rPr>
              <w:t>nnpfc_chroma_sample_loc_type_frame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2D624E38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</w:t>
            </w:r>
            <w:r>
              <w:rPr>
                <w:bCs/>
                <w:sz w:val="20"/>
                <w:lang w:val="en-GB"/>
              </w:rPr>
              <w:t>e</w:t>
            </w:r>
            <w:proofErr w:type="spellEnd"/>
            <w:r w:rsidRPr="00FD2A9A">
              <w:rPr>
                <w:bCs/>
                <w:sz w:val="20"/>
                <w:lang w:val="en-GB"/>
              </w:rPr>
              <w:t>(</w:t>
            </w:r>
            <w:r>
              <w:rPr>
                <w:bCs/>
                <w:sz w:val="20"/>
                <w:lang w:val="en-GB"/>
              </w:rPr>
              <w:t>v</w:t>
            </w:r>
            <w:r w:rsidRPr="00FD2A9A">
              <w:rPr>
                <w:bCs/>
                <w:sz w:val="20"/>
                <w:lang w:val="en-GB"/>
              </w:rPr>
              <w:t>)</w:t>
            </w:r>
          </w:p>
        </w:tc>
      </w:tr>
      <w:tr w:rsidR="003D53BF" w:rsidRPr="00FD2A9A" w14:paraId="1F8FF74E" w14:textId="77777777" w:rsidTr="007D413E">
        <w:trPr>
          <w:trHeight w:val="204"/>
          <w:jc w:val="center"/>
        </w:trPr>
        <w:tc>
          <w:tcPr>
            <w:tcW w:w="7920" w:type="dxa"/>
          </w:tcPr>
          <w:p w14:paraId="7D270A63" w14:textId="77777777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nnpfc_overlap</w:t>
            </w:r>
            <w:proofErr w:type="spellEnd"/>
          </w:p>
        </w:tc>
        <w:tc>
          <w:tcPr>
            <w:tcW w:w="1162" w:type="dxa"/>
          </w:tcPr>
          <w:p w14:paraId="5DC667FB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D53BF" w:rsidRPr="00FD2A9A" w14:paraId="143396A6" w14:textId="77777777" w:rsidTr="007D413E">
        <w:trPr>
          <w:trHeight w:val="204"/>
          <w:jc w:val="center"/>
        </w:trPr>
        <w:tc>
          <w:tcPr>
            <w:tcW w:w="7920" w:type="dxa"/>
          </w:tcPr>
          <w:p w14:paraId="65522356" w14:textId="10E48168" w:rsidR="003D53BF" w:rsidRPr="00FD2A9A" w:rsidRDefault="003D53BF" w:rsidP="007D413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="00595E20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1B2276C8" w14:textId="77777777" w:rsidR="003D53BF" w:rsidRPr="00FD2A9A" w:rsidRDefault="003D53BF" w:rsidP="007D41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D53BF" w:rsidRPr="00FD2A9A" w14:paraId="17E7D021" w14:textId="77777777" w:rsidTr="007D413E">
        <w:trPr>
          <w:trHeight w:val="204"/>
          <w:jc w:val="center"/>
        </w:trPr>
        <w:tc>
          <w:tcPr>
            <w:tcW w:w="7920" w:type="dxa"/>
          </w:tcPr>
          <w:p w14:paraId="1A27166E" w14:textId="77777777" w:rsidR="003D53BF" w:rsidRPr="00FD2A9A" w:rsidRDefault="003D53BF" w:rsidP="007D413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68942F4F" w14:textId="77777777" w:rsidR="003D53BF" w:rsidRPr="00FD2A9A" w:rsidRDefault="003D53BF" w:rsidP="007D413E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</w:tbl>
    <w:p w14:paraId="33284114" w14:textId="77777777" w:rsidR="003D53BF" w:rsidRPr="0062165E" w:rsidRDefault="003D53BF" w:rsidP="003D53BF">
      <w:pPr>
        <w:rPr>
          <w:szCs w:val="22"/>
          <w:lang w:val="en-GB"/>
        </w:rPr>
      </w:pPr>
    </w:p>
    <w:p w14:paraId="6FFCE385" w14:textId="2CFFC649" w:rsidR="007325DE" w:rsidRDefault="007325DE" w:rsidP="007325DE">
      <w:pPr>
        <w:pStyle w:val="Annex3"/>
      </w:pPr>
      <w:r w:rsidRPr="00893E19">
        <w:rPr>
          <w:noProof/>
          <w:lang w:val="en-CA"/>
        </w:rPr>
        <w:t>8.</w:t>
      </w:r>
      <w:r>
        <w:rPr>
          <w:noProof/>
          <w:lang w:val="en-CA"/>
        </w:rPr>
        <w:t>28</w:t>
      </w:r>
      <w:r w:rsidRPr="00893E19">
        <w:rPr>
          <w:noProof/>
          <w:lang w:val="en-CA"/>
        </w:rPr>
        <w:t>.</w:t>
      </w:r>
      <w:r>
        <w:rPr>
          <w:noProof/>
          <w:lang w:val="en-CA"/>
        </w:rPr>
        <w:t>2</w:t>
      </w:r>
      <w:r w:rsidRPr="00893E19">
        <w:rPr>
          <w:noProof/>
          <w:lang w:val="en-CA"/>
        </w:rPr>
        <w:t xml:space="preserve"> </w:t>
      </w:r>
      <w:r>
        <w:t>Neural-network post-filter characteristics SEI message</w:t>
      </w:r>
      <w:r w:rsidRPr="009D0561">
        <w:t xml:space="preserve"> </w:t>
      </w:r>
      <w:r>
        <w:t>semantics</w:t>
      </w:r>
    </w:p>
    <w:p w14:paraId="787D5CA2" w14:textId="441CD545" w:rsidR="00AC5B0D" w:rsidRDefault="007325DE" w:rsidP="005F4AE6">
      <w:pPr>
        <w:rPr>
          <w:bCs/>
          <w:noProof/>
          <w:lang w:val="en-CA"/>
        </w:rPr>
      </w:pPr>
      <w:r>
        <w:rPr>
          <w:bCs/>
          <w:noProof/>
          <w:lang w:val="en-CA"/>
        </w:rPr>
        <w:t>…</w:t>
      </w:r>
    </w:p>
    <w:p w14:paraId="7EFBC722" w14:textId="77777777" w:rsidR="003D53BF" w:rsidRDefault="003D53BF" w:rsidP="003D53BF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</w:rPr>
      </w:pPr>
    </w:p>
    <w:p w14:paraId="1C135C37" w14:textId="77777777" w:rsidR="003D53BF" w:rsidRDefault="003D53BF" w:rsidP="003D53BF">
      <w:pPr>
        <w:rPr>
          <w:sz w:val="20"/>
          <w:lang w:eastAsia="zh-CN"/>
        </w:rPr>
      </w:pPr>
      <w:bookmarkStart w:id="25" w:name="_Hlk137131735"/>
      <w:bookmarkStart w:id="26" w:name="_Hlk137132303"/>
      <w:proofErr w:type="spellStart"/>
      <w:r w:rsidRPr="00FF06F1">
        <w:rPr>
          <w:b/>
          <w:bCs/>
          <w:sz w:val="20"/>
          <w:lang w:val="en-GB"/>
        </w:rPr>
        <w:t>nnpfc_chroma_loc_info_present_flag</w:t>
      </w:r>
      <w:proofErr w:type="spellEnd"/>
      <w:r w:rsidRPr="00FF06F1">
        <w:rPr>
          <w:sz w:val="20"/>
          <w:lang w:val="en-GB"/>
        </w:rPr>
        <w:t xml:space="preserve"> </w:t>
      </w:r>
      <w:bookmarkEnd w:id="25"/>
      <w:r w:rsidRPr="00FF06F1">
        <w:rPr>
          <w:sz w:val="20"/>
          <w:lang w:val="en-GB"/>
        </w:rPr>
        <w:t xml:space="preserve">equal to 1 indicates the presence of the </w:t>
      </w:r>
      <w:proofErr w:type="spellStart"/>
      <w:r w:rsidRPr="00FF06F1">
        <w:rPr>
          <w:sz w:val="20"/>
          <w:lang w:val="en-GB"/>
        </w:rPr>
        <w:t>nnpfc_chroma_sample_loc_type_frame</w:t>
      </w:r>
      <w:proofErr w:type="spellEnd"/>
      <w:r w:rsidRPr="00FF06F1">
        <w:rPr>
          <w:sz w:val="20"/>
          <w:lang w:val="en-GB"/>
        </w:rPr>
        <w:t xml:space="preserve"> syntax element in the NNPFC SEI message. </w:t>
      </w:r>
      <w:proofErr w:type="spellStart"/>
      <w:r w:rsidRPr="00FF06F1">
        <w:rPr>
          <w:sz w:val="20"/>
          <w:lang w:val="en-GB"/>
        </w:rPr>
        <w:lastRenderedPageBreak/>
        <w:t>nnpfc_chroma_loc_info_present_flag</w:t>
      </w:r>
      <w:proofErr w:type="spellEnd"/>
      <w:r w:rsidRPr="00FF06F1">
        <w:rPr>
          <w:sz w:val="20"/>
          <w:lang w:val="en-GB"/>
        </w:rPr>
        <w:t xml:space="preserve"> equal to 0 indicates the absence of the </w:t>
      </w:r>
      <w:proofErr w:type="spellStart"/>
      <w:r w:rsidRPr="00FF06F1">
        <w:rPr>
          <w:sz w:val="20"/>
          <w:lang w:val="en-GB"/>
        </w:rPr>
        <w:t>nnpfc_chroma_sample_loc_type_frame</w:t>
      </w:r>
      <w:proofErr w:type="spellEnd"/>
      <w:r w:rsidRPr="00FF06F1">
        <w:rPr>
          <w:sz w:val="20"/>
          <w:lang w:val="en-GB"/>
        </w:rPr>
        <w:t xml:space="preserve"> syntax element in the NNPFC SEI message. </w:t>
      </w:r>
      <w:r w:rsidRPr="00723B1D">
        <w:rPr>
          <w:color w:val="FF0000"/>
          <w:sz w:val="20"/>
          <w:lang w:val="en-GB"/>
        </w:rPr>
        <w:t xml:space="preserve">When not present </w:t>
      </w:r>
      <w:proofErr w:type="spellStart"/>
      <w:r w:rsidRPr="00723B1D">
        <w:rPr>
          <w:color w:val="FF0000"/>
          <w:sz w:val="20"/>
          <w:lang w:val="en-GB"/>
        </w:rPr>
        <w:t>nnpfc_chroma_loc_info_present_flag</w:t>
      </w:r>
      <w:proofErr w:type="spellEnd"/>
      <w:r w:rsidRPr="00723B1D">
        <w:rPr>
          <w:color w:val="FF0000"/>
          <w:sz w:val="20"/>
          <w:lang w:val="en-GB"/>
        </w:rPr>
        <w:t xml:space="preserve"> is inferred to be equal to 0. </w:t>
      </w:r>
      <w:r>
        <w:rPr>
          <w:sz w:val="20"/>
          <w:lang w:val="en-GB"/>
        </w:rPr>
        <w:t xml:space="preserve"> </w:t>
      </w:r>
      <w:r w:rsidRPr="00FF06F1">
        <w:rPr>
          <w:sz w:val="20"/>
          <w:lang w:val="en-GB"/>
        </w:rPr>
        <w:t xml:space="preserve">When </w:t>
      </w:r>
      <w:bookmarkStart w:id="27" w:name="_Hlk137132223"/>
      <w:proofErr w:type="spellStart"/>
      <w:r w:rsidRPr="00FF06F1">
        <w:rPr>
          <w:sz w:val="20"/>
          <w:lang w:val="en-GB"/>
        </w:rPr>
        <w:t>colourizationFlag</w:t>
      </w:r>
      <w:proofErr w:type="spellEnd"/>
      <w:r w:rsidRPr="00FF06F1">
        <w:rPr>
          <w:sz w:val="20"/>
          <w:lang w:val="en-GB"/>
        </w:rPr>
        <w:t xml:space="preserve"> </w:t>
      </w:r>
      <w:bookmarkEnd w:id="27"/>
      <w:r w:rsidRPr="00FF06F1">
        <w:rPr>
          <w:sz w:val="20"/>
          <w:lang w:val="en-GB"/>
        </w:rPr>
        <w:t xml:space="preserve">is equal to 0 or </w:t>
      </w:r>
      <w:bookmarkStart w:id="28" w:name="_Hlk137132284"/>
      <w:proofErr w:type="spellStart"/>
      <w:r>
        <w:rPr>
          <w:sz w:val="20"/>
          <w:lang w:eastAsia="zh-CN"/>
        </w:rPr>
        <w:t>nnpfc_out_colour_format_id</w:t>
      </w:r>
      <w:bookmarkEnd w:id="28"/>
      <w:r>
        <w:rPr>
          <w:sz w:val="20"/>
          <w:lang w:eastAsia="zh-CN"/>
        </w:rPr>
        <w:t>c</w:t>
      </w:r>
      <w:proofErr w:type="spellEnd"/>
      <w:r>
        <w:rPr>
          <w:sz w:val="20"/>
          <w:lang w:eastAsia="zh-CN"/>
        </w:rPr>
        <w:t xml:space="preserve"> is not equal to 1, the value of </w:t>
      </w:r>
      <w:proofErr w:type="spellStart"/>
      <w:r w:rsidRPr="00FF06F1">
        <w:rPr>
          <w:sz w:val="20"/>
          <w:lang w:val="en-GB"/>
        </w:rPr>
        <w:t>nnpfc_chroma_loc_info_present_flag</w:t>
      </w:r>
      <w:proofErr w:type="spellEnd"/>
      <w:r w:rsidRPr="00FF06F1">
        <w:rPr>
          <w:sz w:val="20"/>
          <w:lang w:val="en-GB"/>
        </w:rPr>
        <w:t xml:space="preserve"> shall be equal to 0</w:t>
      </w:r>
      <w:r>
        <w:rPr>
          <w:sz w:val="20"/>
          <w:lang w:eastAsia="zh-CN"/>
        </w:rPr>
        <w:t>.</w:t>
      </w:r>
    </w:p>
    <w:bookmarkEnd w:id="26"/>
    <w:p w14:paraId="2151D876" w14:textId="77777777" w:rsidR="00D02E7C" w:rsidRDefault="00D02E7C" w:rsidP="00D02E7C">
      <w:pPr>
        <w:rPr>
          <w:sz w:val="20"/>
          <w:lang w:val="en-GB"/>
        </w:rPr>
      </w:pPr>
      <w:r>
        <w:rPr>
          <w:sz w:val="20"/>
          <w:lang w:val="en-GB"/>
        </w:rPr>
        <w:t>…</w:t>
      </w:r>
    </w:p>
    <w:p w14:paraId="13F6B391" w14:textId="77777777" w:rsidR="00DE51C9" w:rsidRPr="00F31294" w:rsidRDefault="00DE51C9" w:rsidP="00EA4072">
      <w:pPr>
        <w:spacing w:before="60"/>
        <w:rPr>
          <w:noProof/>
          <w:color w:val="FF0000"/>
          <w:sz w:val="18"/>
          <w:szCs w:val="18"/>
          <w:lang w:val="en-GB"/>
        </w:rPr>
      </w:pPr>
    </w:p>
    <w:p w14:paraId="23EDF018" w14:textId="47F8CB1F" w:rsidR="00535CAC" w:rsidRDefault="00535CAC" w:rsidP="00535CAC">
      <w:pPr>
        <w:pStyle w:val="Heading2"/>
        <w:rPr>
          <w:lang w:val="en-CA"/>
        </w:rPr>
      </w:pPr>
      <w:bookmarkStart w:id="29" w:name="OLE_LINK8"/>
      <w:r>
        <w:rPr>
          <w:lang w:val="en-CA"/>
        </w:rPr>
        <w:t>Proposal 2</w:t>
      </w:r>
    </w:p>
    <w:p w14:paraId="1BEC3851" w14:textId="171908B4" w:rsidR="0043077D" w:rsidRDefault="00FC691C" w:rsidP="00FC691C">
      <w:pPr>
        <w:rPr>
          <w:szCs w:val="22"/>
        </w:rPr>
      </w:pPr>
      <w:bookmarkStart w:id="30" w:name="_Hlk131094184"/>
      <w:r w:rsidRPr="00E74E9B">
        <w:rPr>
          <w:szCs w:val="22"/>
        </w:rPr>
        <w:t xml:space="preserve">It is proposed to add </w:t>
      </w:r>
      <w:proofErr w:type="spellStart"/>
      <w:r w:rsidRPr="00E74E9B">
        <w:rPr>
          <w:szCs w:val="22"/>
        </w:rPr>
        <w:t>decolourization</w:t>
      </w:r>
      <w:proofErr w:type="spellEnd"/>
      <w:r w:rsidRPr="00E74E9B">
        <w:rPr>
          <w:szCs w:val="22"/>
        </w:rPr>
        <w:t xml:space="preserve"> (</w:t>
      </w:r>
      <w:r w:rsidRPr="00E74E9B">
        <w:rPr>
          <w:szCs w:val="22"/>
          <w:lang w:val="en-GB"/>
        </w:rPr>
        <w:t>converting colour video to monochrome</w:t>
      </w:r>
      <w:r w:rsidRPr="00E74E9B">
        <w:rPr>
          <w:szCs w:val="22"/>
        </w:rPr>
        <w:t xml:space="preserve">) as a new </w:t>
      </w:r>
      <w:proofErr w:type="spellStart"/>
      <w:r w:rsidRPr="00E74E9B">
        <w:rPr>
          <w:szCs w:val="22"/>
        </w:rPr>
        <w:t>nnpfc_purpose</w:t>
      </w:r>
      <w:proofErr w:type="spellEnd"/>
      <w:r w:rsidRPr="00E74E9B">
        <w:rPr>
          <w:szCs w:val="22"/>
        </w:rPr>
        <w:t xml:space="preserve">. It is asserted that neural </w:t>
      </w:r>
      <w:proofErr w:type="gramStart"/>
      <w:r w:rsidRPr="00E74E9B">
        <w:rPr>
          <w:szCs w:val="22"/>
        </w:rPr>
        <w:t>network</w:t>
      </w:r>
      <w:r w:rsidR="00FA78F6">
        <w:rPr>
          <w:szCs w:val="22"/>
        </w:rPr>
        <w:t xml:space="preserve"> </w:t>
      </w:r>
      <w:r w:rsidRPr="00E74E9B">
        <w:rPr>
          <w:szCs w:val="22"/>
        </w:rPr>
        <w:t>based</w:t>
      </w:r>
      <w:proofErr w:type="gramEnd"/>
      <w:r w:rsidRPr="00E74E9B">
        <w:rPr>
          <w:szCs w:val="22"/>
        </w:rPr>
        <w:t xml:space="preserve"> filter literature and algorithms </w:t>
      </w:r>
      <w:r w:rsidR="00BB5C86">
        <w:rPr>
          <w:szCs w:val="22"/>
        </w:rPr>
        <w:t>[2</w:t>
      </w:r>
      <w:r w:rsidR="00D24893">
        <w:rPr>
          <w:szCs w:val="22"/>
        </w:rPr>
        <w:t>-</w:t>
      </w:r>
      <w:r w:rsidR="00BB5C86">
        <w:rPr>
          <w:szCs w:val="22"/>
        </w:rPr>
        <w:t xml:space="preserve">3] </w:t>
      </w:r>
      <w:r w:rsidRPr="00E74E9B">
        <w:rPr>
          <w:szCs w:val="22"/>
        </w:rPr>
        <w:t xml:space="preserve">for </w:t>
      </w:r>
      <w:proofErr w:type="spellStart"/>
      <w:r w:rsidRPr="00E74E9B">
        <w:rPr>
          <w:szCs w:val="22"/>
        </w:rPr>
        <w:t>decolo</w:t>
      </w:r>
      <w:r w:rsidR="006D3723">
        <w:rPr>
          <w:szCs w:val="22"/>
        </w:rPr>
        <w:t>u</w:t>
      </w:r>
      <w:r w:rsidRPr="00E74E9B">
        <w:rPr>
          <w:szCs w:val="22"/>
        </w:rPr>
        <w:t>rization</w:t>
      </w:r>
      <w:proofErr w:type="spellEnd"/>
      <w:r w:rsidRPr="00E74E9B">
        <w:rPr>
          <w:szCs w:val="22"/>
        </w:rPr>
        <w:t xml:space="preserve"> show promising results and thus such a usage of NNPF is practical and should be indicated as a one of the </w:t>
      </w:r>
      <w:proofErr w:type="spellStart"/>
      <w:r w:rsidRPr="00E74E9B">
        <w:rPr>
          <w:szCs w:val="22"/>
        </w:rPr>
        <w:t>nnpfc_purpose</w:t>
      </w:r>
      <w:proofErr w:type="spellEnd"/>
      <w:r w:rsidRPr="00E74E9B">
        <w:rPr>
          <w:szCs w:val="22"/>
        </w:rPr>
        <w:t xml:space="preserve"> values. </w:t>
      </w:r>
      <w:r w:rsidR="007A7C58" w:rsidRPr="007A7C58">
        <w:rPr>
          <w:szCs w:val="22"/>
        </w:rPr>
        <w:t>I</w:t>
      </w:r>
      <w:r w:rsidR="007A7C58">
        <w:rPr>
          <w:szCs w:val="22"/>
        </w:rPr>
        <w:t>n [2-3] i</w:t>
      </w:r>
      <w:r w:rsidR="007A7C58" w:rsidRPr="007A7C58">
        <w:rPr>
          <w:szCs w:val="22"/>
        </w:rPr>
        <w:t xml:space="preserve">t is </w:t>
      </w:r>
      <w:r w:rsidR="00FB7030">
        <w:rPr>
          <w:szCs w:val="22"/>
        </w:rPr>
        <w:t>described</w:t>
      </w:r>
      <w:r w:rsidR="007A7C58" w:rsidRPr="007A7C58">
        <w:rPr>
          <w:szCs w:val="22"/>
        </w:rPr>
        <w:t xml:space="preserve"> that taking </w:t>
      </w:r>
      <w:r w:rsidR="00034603">
        <w:rPr>
          <w:szCs w:val="22"/>
        </w:rPr>
        <w:t xml:space="preserve">only </w:t>
      </w:r>
      <w:r w:rsidR="007A7C58" w:rsidRPr="007A7C58">
        <w:rPr>
          <w:szCs w:val="22"/>
        </w:rPr>
        <w:t xml:space="preserve">luma to convert color to monochrome does not result in contrast preservation and may cause temporal </w:t>
      </w:r>
      <w:r w:rsidR="00CB3945" w:rsidRPr="007A7C58">
        <w:rPr>
          <w:szCs w:val="22"/>
        </w:rPr>
        <w:t>inconsistency</w:t>
      </w:r>
      <w:r w:rsidR="007A7C58" w:rsidRPr="007A7C58">
        <w:rPr>
          <w:szCs w:val="22"/>
        </w:rPr>
        <w:t xml:space="preserve"> and flicker. </w:t>
      </w:r>
      <w:r w:rsidR="006C1736">
        <w:rPr>
          <w:szCs w:val="22"/>
        </w:rPr>
        <w:t xml:space="preserve">The </w:t>
      </w:r>
      <w:proofErr w:type="gramStart"/>
      <w:r w:rsidR="006C1736">
        <w:rPr>
          <w:szCs w:val="22"/>
        </w:rPr>
        <w:t>neural-network</w:t>
      </w:r>
      <w:proofErr w:type="gramEnd"/>
      <w:r w:rsidR="006C1736">
        <w:rPr>
          <w:szCs w:val="22"/>
        </w:rPr>
        <w:t xml:space="preserve"> based method</w:t>
      </w:r>
      <w:r w:rsidR="00A91D3F">
        <w:rPr>
          <w:szCs w:val="22"/>
        </w:rPr>
        <w:t>s</w:t>
      </w:r>
      <w:r w:rsidR="006C1736">
        <w:rPr>
          <w:szCs w:val="22"/>
        </w:rPr>
        <w:t xml:space="preserve"> assertedly offer better performance </w:t>
      </w:r>
      <w:r w:rsidR="00A91D3F">
        <w:rPr>
          <w:szCs w:val="22"/>
        </w:rPr>
        <w:t>regarding</w:t>
      </w:r>
      <w:r w:rsidR="006C1736">
        <w:rPr>
          <w:szCs w:val="22"/>
        </w:rPr>
        <w:t xml:space="preserve"> those aspects. </w:t>
      </w:r>
    </w:p>
    <w:p w14:paraId="720F35D0" w14:textId="649926D5" w:rsidR="00FC691C" w:rsidRDefault="00FC691C" w:rsidP="00FC691C">
      <w:pPr>
        <w:rPr>
          <w:szCs w:val="22"/>
        </w:rPr>
      </w:pPr>
      <w:r w:rsidRPr="00E74E9B">
        <w:rPr>
          <w:szCs w:val="22"/>
        </w:rPr>
        <w:t xml:space="preserve">It is </w:t>
      </w:r>
      <w:r w:rsidR="00EF4E6B">
        <w:rPr>
          <w:szCs w:val="22"/>
        </w:rPr>
        <w:t>noted</w:t>
      </w:r>
      <w:r w:rsidRPr="00E74E9B">
        <w:rPr>
          <w:szCs w:val="22"/>
        </w:rPr>
        <w:t xml:space="preserve"> that there are high end monochrome still-image and video cameras (</w:t>
      </w:r>
      <w:proofErr w:type="gramStart"/>
      <w:r w:rsidRPr="00E74E9B">
        <w:rPr>
          <w:szCs w:val="22"/>
        </w:rPr>
        <w:t>e.g.</w:t>
      </w:r>
      <w:proofErr w:type="gramEnd"/>
      <w:r w:rsidRPr="00E74E9B">
        <w:rPr>
          <w:szCs w:val="22"/>
        </w:rPr>
        <w:t xml:space="preserve"> Leica Q2 </w:t>
      </w:r>
      <w:proofErr w:type="spellStart"/>
      <w:r w:rsidRPr="00E74E9B">
        <w:rPr>
          <w:szCs w:val="22"/>
        </w:rPr>
        <w:t>Monochrom</w:t>
      </w:r>
      <w:proofErr w:type="spellEnd"/>
      <w:r w:rsidRPr="00E74E9B">
        <w:rPr>
          <w:szCs w:val="22"/>
        </w:rPr>
        <w:t xml:space="preserve">, Leica M10/M11 </w:t>
      </w:r>
      <w:proofErr w:type="spellStart"/>
      <w:r w:rsidRPr="00E74E9B">
        <w:rPr>
          <w:szCs w:val="22"/>
        </w:rPr>
        <w:t>Monochrom</w:t>
      </w:r>
      <w:proofErr w:type="spellEnd"/>
      <w:r>
        <w:rPr>
          <w:szCs w:val="22"/>
        </w:rPr>
        <w:t xml:space="preserve">, </w:t>
      </w:r>
      <w:r w:rsidRPr="00FC691C">
        <w:rPr>
          <w:szCs w:val="22"/>
        </w:rPr>
        <w:t>Pentax K-3 Mark III Monochrome</w:t>
      </w:r>
      <w:r w:rsidRPr="00E74E9B">
        <w:rPr>
          <w:szCs w:val="22"/>
        </w:rPr>
        <w:t xml:space="preserve">) in the market and monochrome videos and stills are popular for artistic reasons. It is asserted that this </w:t>
      </w:r>
      <w:r w:rsidR="008D3DE6">
        <w:rPr>
          <w:szCs w:val="22"/>
        </w:rPr>
        <w:t xml:space="preserve">shows </w:t>
      </w:r>
      <w:r w:rsidR="001E642D">
        <w:rPr>
          <w:szCs w:val="22"/>
        </w:rPr>
        <w:t>market</w:t>
      </w:r>
      <w:r w:rsidR="008D3DE6">
        <w:rPr>
          <w:szCs w:val="22"/>
        </w:rPr>
        <w:t xml:space="preserve"> interest in </w:t>
      </w:r>
      <w:r w:rsidRPr="00E74E9B">
        <w:rPr>
          <w:szCs w:val="22"/>
        </w:rPr>
        <w:t xml:space="preserve">monochrome videos. It is also asserted that </w:t>
      </w:r>
      <w:proofErr w:type="spellStart"/>
      <w:r w:rsidR="004666D4">
        <w:rPr>
          <w:szCs w:val="22"/>
        </w:rPr>
        <w:t>decolourization</w:t>
      </w:r>
      <w:proofErr w:type="spellEnd"/>
      <w:r w:rsidRPr="00E74E9B">
        <w:rPr>
          <w:szCs w:val="22"/>
        </w:rPr>
        <w:t xml:space="preserve"> purpose is complementary to the purpose of </w:t>
      </w:r>
      <w:proofErr w:type="spellStart"/>
      <w:r w:rsidRPr="00E74E9B">
        <w:rPr>
          <w:szCs w:val="22"/>
        </w:rPr>
        <w:t>colourization</w:t>
      </w:r>
      <w:proofErr w:type="spellEnd"/>
      <w:r w:rsidRPr="00E74E9B">
        <w:rPr>
          <w:szCs w:val="22"/>
        </w:rPr>
        <w:t xml:space="preserve"> which can </w:t>
      </w:r>
      <w:r w:rsidR="00AC07F5">
        <w:rPr>
          <w:szCs w:val="22"/>
        </w:rPr>
        <w:t xml:space="preserve">be </w:t>
      </w:r>
      <w:r w:rsidRPr="00E74E9B">
        <w:rPr>
          <w:szCs w:val="22"/>
        </w:rPr>
        <w:t xml:space="preserve">already specified as one of the </w:t>
      </w:r>
      <w:proofErr w:type="spellStart"/>
      <w:r w:rsidRPr="00E74E9B">
        <w:rPr>
          <w:szCs w:val="22"/>
        </w:rPr>
        <w:t>nnpfc_purpose</w:t>
      </w:r>
      <w:proofErr w:type="spellEnd"/>
      <w:r w:rsidRPr="00E74E9B">
        <w:rPr>
          <w:szCs w:val="22"/>
        </w:rPr>
        <w:t xml:space="preserve"> values. Finally, it is asserted that supporting this new purpose requires minimum specification change.</w:t>
      </w:r>
    </w:p>
    <w:p w14:paraId="3D83EEB0" w14:textId="551779D4" w:rsidR="00A137F7" w:rsidRDefault="00A40627" w:rsidP="00A40627">
      <w:r>
        <w:t xml:space="preserve">The proposed modifications are </w:t>
      </w:r>
      <w:r w:rsidRPr="00724E29">
        <w:rPr>
          <w:color w:val="FF0000"/>
        </w:rPr>
        <w:t xml:space="preserve">shown </w:t>
      </w:r>
      <w:r>
        <w:t>below compared with JVET-</w:t>
      </w:r>
      <w:r w:rsidR="00772838">
        <w:t>AD2006-v1</w:t>
      </w:r>
      <w:r>
        <w:t>.</w:t>
      </w:r>
    </w:p>
    <w:p w14:paraId="445786FB" w14:textId="77777777" w:rsidR="0069387E" w:rsidRPr="009E6E96" w:rsidRDefault="0069387E" w:rsidP="0069387E">
      <w:pPr>
        <w:pStyle w:val="ListParagraph"/>
        <w:keepNext/>
        <w:keepLines/>
        <w:numPr>
          <w:ilvl w:val="1"/>
          <w:numId w:val="45"/>
        </w:numPr>
        <w:tabs>
          <w:tab w:val="left" w:pos="794"/>
          <w:tab w:val="left" w:pos="1191"/>
          <w:tab w:val="left" w:pos="1588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360" w:after="0" w:line="240" w:lineRule="auto"/>
        <w:textAlignment w:val="baseline"/>
        <w:outlineLvl w:val="1"/>
        <w:rPr>
          <w:rFonts w:ascii="Times New Roman" w:hAnsi="Times New Roman"/>
          <w:b/>
        </w:rPr>
      </w:pPr>
      <w:r w:rsidRPr="009E6E96">
        <w:rPr>
          <w:rFonts w:ascii="Times New Roman" w:hAnsi="Times New Roman"/>
          <w:b/>
        </w:rPr>
        <w:t>Neural-network post-filter characteristics SEI message</w:t>
      </w:r>
    </w:p>
    <w:p w14:paraId="6CE23521" w14:textId="77777777" w:rsidR="0069387E" w:rsidRPr="009E6E96" w:rsidRDefault="0069387E" w:rsidP="0069387E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sz w:val="20"/>
          <w:lang w:val="en-GB"/>
        </w:rPr>
      </w:pPr>
      <w:r w:rsidRPr="009E6E96">
        <w:rPr>
          <w:rFonts w:eastAsia="Malgun Gothic"/>
          <w:b/>
          <w:bCs/>
          <w:sz w:val="20"/>
          <w:lang w:val="en-GB"/>
        </w:rPr>
        <w:t>8.28.2 Neural-network post-filter characteristics SEI message semantics</w:t>
      </w:r>
    </w:p>
    <w:p w14:paraId="5286D5B3" w14:textId="3A159674" w:rsidR="00C6699D" w:rsidRPr="00C6699D" w:rsidRDefault="00C6699D" w:rsidP="00C6699D">
      <w:pPr>
        <w:rPr>
          <w:rFonts w:eastAsiaTheme="minorEastAsia"/>
          <w:sz w:val="20"/>
          <w:szCs w:val="22"/>
        </w:rPr>
      </w:pPr>
      <w:r w:rsidRPr="00C6699D">
        <w:rPr>
          <w:rFonts w:eastAsiaTheme="minorEastAsia"/>
          <w:sz w:val="20"/>
          <w:szCs w:val="22"/>
        </w:rPr>
        <w:t>…</w:t>
      </w:r>
    </w:p>
    <w:bookmarkEnd w:id="30"/>
    <w:p w14:paraId="5FFBF8B3" w14:textId="69E737BF" w:rsidR="00820106" w:rsidRPr="001F48F1" w:rsidRDefault="00820106" w:rsidP="00820106">
      <w:pPr>
        <w:rPr>
          <w:rFonts w:eastAsiaTheme="minorEastAsia"/>
          <w:sz w:val="20"/>
          <w:szCs w:val="22"/>
          <w:lang w:val="en-CA"/>
        </w:rPr>
      </w:pPr>
      <w:proofErr w:type="spellStart"/>
      <w:r w:rsidRPr="00FD2A9A">
        <w:rPr>
          <w:rFonts w:eastAsiaTheme="minorEastAsia"/>
          <w:b/>
          <w:bCs/>
          <w:sz w:val="20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indicates the purpose of the </w:t>
      </w:r>
      <w:r>
        <w:rPr>
          <w:rFonts w:eastAsiaTheme="minorEastAsia"/>
          <w:sz w:val="20"/>
          <w:szCs w:val="22"/>
          <w:lang w:val="en-CA"/>
        </w:rPr>
        <w:t>NNPF</w:t>
      </w:r>
      <w:r w:rsidRPr="00FD2A9A">
        <w:rPr>
          <w:rFonts w:eastAsiaTheme="minorEastAsia"/>
          <w:sz w:val="20"/>
          <w:szCs w:val="22"/>
          <w:lang w:val="en-CA"/>
        </w:rPr>
        <w:t xml:space="preserve"> as specified in Table 20</w:t>
      </w:r>
      <w:r>
        <w:rPr>
          <w:rFonts w:eastAsiaTheme="minorEastAsia"/>
          <w:sz w:val="20"/>
          <w:szCs w:val="22"/>
          <w:lang w:val="en-CA"/>
        </w:rPr>
        <w:t xml:space="preserve">, </w:t>
      </w:r>
      <w:r w:rsidRPr="003F66DF">
        <w:rPr>
          <w:rFonts w:eastAsiaTheme="minorEastAsia"/>
          <w:sz w:val="20"/>
          <w:szCs w:val="22"/>
          <w:lang w:val="en-CA"/>
        </w:rPr>
        <w:t xml:space="preserve">where </w:t>
      </w:r>
      <w:proofErr w:type="gramStart"/>
      <w:r w:rsidRPr="003F66DF">
        <w:rPr>
          <w:rFonts w:eastAsiaTheme="minorEastAsia"/>
          <w:sz w:val="20"/>
          <w:szCs w:val="22"/>
          <w:lang w:val="en-CA"/>
        </w:rPr>
        <w:t>(</w:t>
      </w:r>
      <w:r>
        <w:rPr>
          <w:rFonts w:eastAsiaTheme="minorEastAsia"/>
          <w:sz w:val="20"/>
          <w:szCs w:val="22"/>
          <w:lang w:val="en-CA"/>
        </w:rPr>
        <w:t> </w:t>
      </w:r>
      <w:proofErr w:type="spellStart"/>
      <w:r w:rsidRPr="003F66DF">
        <w:rPr>
          <w:rFonts w:eastAsiaTheme="minorEastAsia"/>
          <w:sz w:val="20"/>
          <w:szCs w:val="22"/>
          <w:lang w:val="en-CA"/>
        </w:rPr>
        <w:t>nnpfc</w:t>
      </w:r>
      <w:proofErr w:type="gramEnd"/>
      <w:r w:rsidRPr="003F66DF">
        <w:rPr>
          <w:rFonts w:eastAsiaTheme="minorEastAsia"/>
          <w:sz w:val="20"/>
          <w:szCs w:val="22"/>
          <w:lang w:val="en-CA"/>
        </w:rPr>
        <w:t>_purpose</w:t>
      </w:r>
      <w:proofErr w:type="spellEnd"/>
      <w:r w:rsidRPr="003F66DF">
        <w:rPr>
          <w:rFonts w:eastAsiaTheme="minorEastAsia"/>
          <w:sz w:val="20"/>
          <w:szCs w:val="22"/>
          <w:lang w:val="en-CA"/>
        </w:rPr>
        <w:t xml:space="preserve"> &amp; </w:t>
      </w:r>
      <w:proofErr w:type="spellStart"/>
      <w:r w:rsidRPr="003F66DF">
        <w:rPr>
          <w:rFonts w:eastAsiaTheme="minorEastAsia"/>
          <w:sz w:val="20"/>
          <w:szCs w:val="22"/>
          <w:lang w:val="en-CA"/>
        </w:rPr>
        <w:t>bitMask</w:t>
      </w:r>
      <w:proofErr w:type="spellEnd"/>
      <w:r>
        <w:rPr>
          <w:rFonts w:eastAsiaTheme="minorEastAsia"/>
          <w:sz w:val="20"/>
          <w:szCs w:val="22"/>
          <w:lang w:val="en-CA"/>
        </w:rPr>
        <w:t> </w:t>
      </w:r>
      <w:r w:rsidRPr="003F66DF">
        <w:rPr>
          <w:rFonts w:eastAsiaTheme="minorEastAsia"/>
          <w:sz w:val="20"/>
          <w:szCs w:val="22"/>
          <w:lang w:val="en-CA"/>
        </w:rPr>
        <w:t xml:space="preserve">) not equal to 0 indicates that </w:t>
      </w:r>
      <w:r>
        <w:rPr>
          <w:rFonts w:eastAsiaTheme="minorEastAsia"/>
          <w:sz w:val="20"/>
          <w:szCs w:val="22"/>
          <w:lang w:val="en-CA"/>
        </w:rPr>
        <w:t xml:space="preserve">the NNPF has </w:t>
      </w:r>
      <w:r w:rsidRPr="003F66DF">
        <w:rPr>
          <w:rFonts w:eastAsiaTheme="minorEastAsia"/>
          <w:sz w:val="20"/>
          <w:szCs w:val="22"/>
          <w:lang w:val="en-CA"/>
        </w:rPr>
        <w:t xml:space="preserve">the purpose associated with the </w:t>
      </w:r>
      <w:proofErr w:type="spellStart"/>
      <w:r w:rsidRPr="003F66DF">
        <w:rPr>
          <w:rFonts w:eastAsiaTheme="minorEastAsia"/>
          <w:sz w:val="20"/>
          <w:szCs w:val="22"/>
          <w:lang w:val="en-CA"/>
        </w:rPr>
        <w:t>bitMask</w:t>
      </w:r>
      <w:proofErr w:type="spellEnd"/>
      <w:r w:rsidRPr="003F66DF">
        <w:rPr>
          <w:rFonts w:eastAsiaTheme="minorEastAsia"/>
          <w:sz w:val="20"/>
          <w:szCs w:val="22"/>
          <w:lang w:val="en-CA"/>
        </w:rPr>
        <w:t xml:space="preserve"> value in Table 20. </w:t>
      </w:r>
      <w:r>
        <w:rPr>
          <w:rFonts w:eastAsiaTheme="minorEastAsia"/>
          <w:sz w:val="20"/>
          <w:szCs w:val="22"/>
          <w:lang w:val="en-CA"/>
        </w:rPr>
        <w:t xml:space="preserve">When </w:t>
      </w:r>
      <w:proofErr w:type="spellStart"/>
      <w:r w:rsidRPr="003F66DF">
        <w:rPr>
          <w:rFonts w:eastAsiaTheme="minorEastAsia"/>
          <w:sz w:val="20"/>
          <w:szCs w:val="22"/>
          <w:lang w:val="en-CA"/>
        </w:rPr>
        <w:t>nnpfc_purpose</w:t>
      </w:r>
      <w:proofErr w:type="spellEnd"/>
      <w:r w:rsidRPr="003F66DF">
        <w:rPr>
          <w:rFonts w:eastAsiaTheme="minorEastAsia"/>
          <w:sz w:val="20"/>
          <w:szCs w:val="22"/>
          <w:lang w:val="en-CA"/>
        </w:rPr>
        <w:t xml:space="preserve"> </w:t>
      </w:r>
      <w:r>
        <w:rPr>
          <w:rFonts w:eastAsiaTheme="minorEastAsia"/>
          <w:sz w:val="20"/>
          <w:szCs w:val="22"/>
          <w:lang w:val="en-CA"/>
        </w:rPr>
        <w:t>is greater than</w:t>
      </w:r>
      <w:r w:rsidRPr="003F66DF">
        <w:rPr>
          <w:rFonts w:eastAsiaTheme="minorEastAsia"/>
          <w:sz w:val="20"/>
          <w:szCs w:val="22"/>
          <w:lang w:val="en-CA"/>
        </w:rPr>
        <w:t xml:space="preserve"> 0 and </w:t>
      </w:r>
      <w:proofErr w:type="gramStart"/>
      <w:r w:rsidRPr="003F66DF">
        <w:rPr>
          <w:rFonts w:eastAsiaTheme="minorEastAsia"/>
          <w:sz w:val="20"/>
          <w:szCs w:val="22"/>
          <w:lang w:val="en-CA"/>
        </w:rPr>
        <w:t>(</w:t>
      </w:r>
      <w:r>
        <w:rPr>
          <w:rFonts w:eastAsiaTheme="minorEastAsia"/>
          <w:sz w:val="20"/>
          <w:szCs w:val="22"/>
          <w:lang w:val="en-CA"/>
        </w:rPr>
        <w:t> </w:t>
      </w:r>
      <w:proofErr w:type="spellStart"/>
      <w:r w:rsidRPr="003F66DF">
        <w:rPr>
          <w:rFonts w:eastAsiaTheme="minorEastAsia"/>
          <w:sz w:val="20"/>
          <w:szCs w:val="22"/>
          <w:lang w:val="en-CA"/>
        </w:rPr>
        <w:t>nnpfc</w:t>
      </w:r>
      <w:proofErr w:type="gramEnd"/>
      <w:r w:rsidRPr="003F66DF">
        <w:rPr>
          <w:rFonts w:eastAsiaTheme="minorEastAsia"/>
          <w:sz w:val="20"/>
          <w:szCs w:val="22"/>
          <w:lang w:val="en-CA"/>
        </w:rPr>
        <w:t>_purpose</w:t>
      </w:r>
      <w:proofErr w:type="spellEnd"/>
      <w:r w:rsidRPr="003F66DF">
        <w:rPr>
          <w:rFonts w:eastAsiaTheme="minorEastAsia"/>
          <w:sz w:val="20"/>
          <w:szCs w:val="22"/>
          <w:lang w:val="en-CA"/>
        </w:rPr>
        <w:t xml:space="preserve"> &amp; </w:t>
      </w:r>
      <w:proofErr w:type="spellStart"/>
      <w:r w:rsidRPr="003F66DF">
        <w:rPr>
          <w:rFonts w:eastAsiaTheme="minorEastAsia"/>
          <w:sz w:val="20"/>
          <w:szCs w:val="22"/>
          <w:lang w:val="en-CA"/>
        </w:rPr>
        <w:t>bitMask</w:t>
      </w:r>
      <w:proofErr w:type="spellEnd"/>
      <w:r>
        <w:rPr>
          <w:rFonts w:eastAsiaTheme="minorEastAsia"/>
          <w:sz w:val="20"/>
          <w:szCs w:val="22"/>
          <w:lang w:val="en-CA"/>
        </w:rPr>
        <w:t> </w:t>
      </w:r>
      <w:r w:rsidRPr="003F66DF">
        <w:rPr>
          <w:rFonts w:eastAsiaTheme="minorEastAsia"/>
          <w:sz w:val="20"/>
          <w:szCs w:val="22"/>
          <w:lang w:val="en-CA"/>
        </w:rPr>
        <w:t xml:space="preserve">) </w:t>
      </w:r>
      <w:r>
        <w:rPr>
          <w:rFonts w:eastAsiaTheme="minorEastAsia"/>
          <w:sz w:val="20"/>
          <w:szCs w:val="22"/>
          <w:lang w:val="en-CA"/>
        </w:rPr>
        <w:t xml:space="preserve">is </w:t>
      </w:r>
      <w:r w:rsidRPr="003F66DF">
        <w:rPr>
          <w:rFonts w:eastAsiaTheme="minorEastAsia"/>
          <w:sz w:val="20"/>
          <w:szCs w:val="22"/>
          <w:lang w:val="en-CA"/>
        </w:rPr>
        <w:t>equal to 0</w:t>
      </w:r>
      <w:r>
        <w:rPr>
          <w:rFonts w:eastAsiaTheme="minorEastAsia"/>
          <w:sz w:val="20"/>
          <w:szCs w:val="22"/>
          <w:lang w:val="en-CA"/>
        </w:rPr>
        <w:t xml:space="preserve">, the </w:t>
      </w:r>
      <w:r w:rsidRPr="003F66DF">
        <w:rPr>
          <w:rFonts w:eastAsiaTheme="minorEastAsia"/>
          <w:sz w:val="20"/>
          <w:szCs w:val="22"/>
          <w:lang w:val="en-CA"/>
        </w:rPr>
        <w:t xml:space="preserve">purpose </w:t>
      </w:r>
      <w:r>
        <w:rPr>
          <w:rFonts w:eastAsiaTheme="minorEastAsia"/>
          <w:sz w:val="20"/>
          <w:szCs w:val="22"/>
          <w:lang w:val="en-CA"/>
        </w:rPr>
        <w:t xml:space="preserve">associated with the </w:t>
      </w:r>
      <w:proofErr w:type="spellStart"/>
      <w:r>
        <w:rPr>
          <w:rFonts w:eastAsiaTheme="minorEastAsia"/>
          <w:sz w:val="20"/>
          <w:szCs w:val="22"/>
          <w:lang w:val="en-CA"/>
        </w:rPr>
        <w:t>bitMask</w:t>
      </w:r>
      <w:proofErr w:type="spellEnd"/>
      <w:r>
        <w:rPr>
          <w:rFonts w:eastAsiaTheme="minorEastAsia"/>
          <w:sz w:val="20"/>
          <w:szCs w:val="22"/>
          <w:lang w:val="en-CA"/>
        </w:rPr>
        <w:t xml:space="preserve"> value </w:t>
      </w:r>
      <w:r w:rsidRPr="003F66DF">
        <w:rPr>
          <w:rFonts w:eastAsiaTheme="minorEastAsia"/>
          <w:sz w:val="20"/>
          <w:szCs w:val="22"/>
          <w:lang w:val="en-CA"/>
        </w:rPr>
        <w:t>is not appli</w:t>
      </w:r>
      <w:r>
        <w:rPr>
          <w:rFonts w:eastAsiaTheme="minorEastAsia"/>
          <w:sz w:val="20"/>
          <w:szCs w:val="22"/>
          <w:lang w:val="en-CA"/>
        </w:rPr>
        <w:t>cable to the NNPF</w:t>
      </w:r>
      <w:r w:rsidRPr="003F66DF">
        <w:rPr>
          <w:rFonts w:eastAsiaTheme="minorEastAsia"/>
          <w:sz w:val="20"/>
          <w:szCs w:val="22"/>
          <w:lang w:val="en-CA"/>
        </w:rPr>
        <w:t xml:space="preserve">. </w:t>
      </w:r>
      <w:r w:rsidRPr="008A712F">
        <w:rPr>
          <w:rFonts w:eastAsiaTheme="minorEastAsia"/>
          <w:sz w:val="20"/>
          <w:szCs w:val="22"/>
          <w:lang w:val="en-CA"/>
        </w:rPr>
        <w:t xml:space="preserve">When </w:t>
      </w:r>
      <w:proofErr w:type="spellStart"/>
      <w:r w:rsidRPr="008A712F">
        <w:rPr>
          <w:rFonts w:eastAsiaTheme="minorEastAsia"/>
          <w:sz w:val="20"/>
          <w:szCs w:val="22"/>
          <w:lang w:val="en-CA"/>
        </w:rPr>
        <w:t>nnpfc_pupose</w:t>
      </w:r>
      <w:proofErr w:type="spellEnd"/>
      <w:r w:rsidRPr="008A712F">
        <w:rPr>
          <w:rFonts w:eastAsiaTheme="minorEastAsia"/>
          <w:sz w:val="20"/>
          <w:szCs w:val="22"/>
          <w:lang w:val="en-CA"/>
        </w:rPr>
        <w:t xml:space="preserve"> is equal to 0, the NNPF may be used as determined by the application.</w:t>
      </w:r>
      <w:r>
        <w:rPr>
          <w:rFonts w:eastAsiaTheme="minorEastAsia"/>
          <w:strike/>
          <w:color w:val="FF0000"/>
          <w:sz w:val="20"/>
          <w:szCs w:val="22"/>
          <w:lang w:val="en-CA"/>
        </w:rPr>
        <w:t xml:space="preserve"> </w:t>
      </w:r>
    </w:p>
    <w:p w14:paraId="6080DCC4" w14:textId="428424A9" w:rsidR="00820106" w:rsidRDefault="00820106" w:rsidP="00820106">
      <w:pPr>
        <w:rPr>
          <w:sz w:val="20"/>
          <w:lang w:val="en-GB"/>
        </w:rPr>
      </w:pPr>
      <w:r w:rsidRPr="00FD2A9A">
        <w:rPr>
          <w:rFonts w:eastAsiaTheme="minorEastAsia"/>
          <w:sz w:val="20"/>
          <w:szCs w:val="22"/>
          <w:lang w:val="en-CA"/>
        </w:rPr>
        <w:t xml:space="preserve">The value of </w:t>
      </w:r>
      <w:proofErr w:type="spellStart"/>
      <w:r w:rsidRPr="00FD2A9A">
        <w:rPr>
          <w:rFonts w:eastAsiaTheme="minorEastAsia"/>
          <w:sz w:val="20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shall be in the range of 0 to </w:t>
      </w:r>
      <w:r w:rsidR="008A712F" w:rsidRPr="008A712F">
        <w:rPr>
          <w:rFonts w:eastAsiaTheme="minorEastAsia"/>
          <w:strike/>
          <w:color w:val="FF0000"/>
          <w:sz w:val="20"/>
          <w:szCs w:val="22"/>
          <w:lang w:val="en-CA"/>
        </w:rPr>
        <w:t>63</w:t>
      </w:r>
      <w:r w:rsidRPr="008A712F">
        <w:rPr>
          <w:rFonts w:eastAsiaTheme="minorEastAsia"/>
          <w:color w:val="FF0000"/>
          <w:sz w:val="20"/>
          <w:szCs w:val="22"/>
          <w:lang w:val="en-CA"/>
        </w:rPr>
        <w:t>127</w:t>
      </w:r>
      <w:r w:rsidRPr="00FD2A9A">
        <w:rPr>
          <w:rFonts w:eastAsiaTheme="minorEastAsia"/>
          <w:sz w:val="20"/>
        </w:rPr>
        <w:t>, inclusive</w:t>
      </w:r>
      <w:r w:rsidRPr="00FD2A9A">
        <w:rPr>
          <w:sz w:val="20"/>
          <w:lang w:val="en-CA"/>
        </w:rPr>
        <w:t>, in bitstreams conforming to this edition of this document</w:t>
      </w:r>
      <w:r w:rsidRPr="00FD2A9A">
        <w:rPr>
          <w:rFonts w:eastAsiaTheme="minorEastAsia"/>
          <w:sz w:val="20"/>
        </w:rPr>
        <w:t xml:space="preserve">. </w:t>
      </w:r>
      <w:r w:rsidRPr="00FD2A9A">
        <w:rPr>
          <w:rFonts w:eastAsiaTheme="minorEastAsia"/>
          <w:sz w:val="20"/>
          <w:lang w:val="en-GB"/>
        </w:rPr>
        <w:t xml:space="preserve">Values of </w:t>
      </w:r>
      <w:r>
        <w:rPr>
          <w:rFonts w:eastAsiaTheme="minorEastAsia"/>
          <w:sz w:val="20"/>
          <w:lang w:val="en-GB"/>
        </w:rPr>
        <w:t>128</w:t>
      </w:r>
      <w:r w:rsidRPr="00FD2A9A">
        <w:rPr>
          <w:rFonts w:eastAsiaTheme="minorEastAsia"/>
          <w:sz w:val="20"/>
          <w:lang w:val="en-GB"/>
        </w:rPr>
        <w:t xml:space="preserve"> to </w:t>
      </w:r>
      <w:r>
        <w:rPr>
          <w:rFonts w:eastAsiaTheme="minorEastAsia"/>
          <w:sz w:val="20"/>
          <w:lang w:val="en-GB"/>
        </w:rPr>
        <w:t>65 535</w:t>
      </w:r>
      <w:r w:rsidRPr="00FD2A9A">
        <w:rPr>
          <w:rFonts w:eastAsiaTheme="minorEastAsia"/>
          <w:sz w:val="20"/>
          <w:lang w:val="en-GB"/>
        </w:rPr>
        <w:t xml:space="preserve">, inclusive, for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 w:rsidRPr="00FD2A9A">
        <w:rPr>
          <w:rFonts w:eastAsiaTheme="minorEastAsia"/>
          <w:sz w:val="20"/>
          <w:lang w:val="en-GB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 w:rsidRPr="00FD2A9A">
        <w:rPr>
          <w:rFonts w:eastAsiaTheme="minorEastAsia"/>
          <w:sz w:val="20"/>
          <w:lang w:val="en-GB"/>
        </w:rPr>
        <w:t xml:space="preserve"> in the range of </w:t>
      </w:r>
      <w:r>
        <w:rPr>
          <w:rFonts w:eastAsiaTheme="minorEastAsia"/>
          <w:sz w:val="20"/>
          <w:lang w:val="en-GB"/>
        </w:rPr>
        <w:t>64</w:t>
      </w:r>
      <w:r w:rsidRPr="00FD2A9A">
        <w:rPr>
          <w:rFonts w:eastAsiaTheme="minorEastAsia"/>
          <w:sz w:val="20"/>
          <w:lang w:val="en-GB"/>
        </w:rPr>
        <w:t xml:space="preserve"> to </w:t>
      </w:r>
      <w:r>
        <w:rPr>
          <w:rFonts w:eastAsiaTheme="minorEastAsia"/>
          <w:sz w:val="20"/>
          <w:lang w:val="en-GB"/>
        </w:rPr>
        <w:t>65 535</w:t>
      </w:r>
      <w:r w:rsidRPr="00FD2A9A">
        <w:rPr>
          <w:rFonts w:eastAsiaTheme="minorEastAsia"/>
          <w:sz w:val="20"/>
          <w:lang w:val="en-GB"/>
        </w:rPr>
        <w:t>, inclusive.</w:t>
      </w:r>
    </w:p>
    <w:p w14:paraId="4AA24111" w14:textId="77777777" w:rsidR="00820106" w:rsidRPr="00FD2A9A" w:rsidRDefault="00820106" w:rsidP="00820106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 xml:space="preserve">Table 20 – Definition of </w:t>
      </w:r>
      <w:proofErr w:type="spellStart"/>
      <w:r w:rsidRPr="00FD2A9A">
        <w:rPr>
          <w:b/>
          <w:sz w:val="20"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820106" w:rsidRPr="00FD2A9A" w14:paraId="55D6B8A6" w14:textId="77777777" w:rsidTr="007D413E">
        <w:trPr>
          <w:jc w:val="center"/>
        </w:trPr>
        <w:tc>
          <w:tcPr>
            <w:tcW w:w="1555" w:type="dxa"/>
          </w:tcPr>
          <w:p w14:paraId="4DA6F84D" w14:textId="77777777" w:rsidR="00820106" w:rsidRPr="00FD2A9A" w:rsidRDefault="00820106" w:rsidP="007D413E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proofErr w:type="spellStart"/>
            <w:r>
              <w:rPr>
                <w:b/>
                <w:sz w:val="18"/>
                <w:lang w:val="en-GB"/>
              </w:rPr>
              <w:t>bitMask</w:t>
            </w:r>
            <w:proofErr w:type="spellEnd"/>
          </w:p>
        </w:tc>
        <w:tc>
          <w:tcPr>
            <w:tcW w:w="7796" w:type="dxa"/>
          </w:tcPr>
          <w:p w14:paraId="1990749F" w14:textId="77777777" w:rsidR="00820106" w:rsidRPr="00FD2A9A" w:rsidRDefault="00820106" w:rsidP="007D413E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Interpretation</w:t>
            </w:r>
          </w:p>
        </w:tc>
      </w:tr>
      <w:tr w:rsidR="00820106" w:rsidRPr="00FD2A9A" w14:paraId="06C95017" w14:textId="77777777" w:rsidTr="007D413E">
        <w:trPr>
          <w:jc w:val="center"/>
        </w:trPr>
        <w:tc>
          <w:tcPr>
            <w:tcW w:w="1555" w:type="dxa"/>
            <w:vAlign w:val="center"/>
          </w:tcPr>
          <w:p w14:paraId="29769DAF" w14:textId="77777777" w:rsidR="00820106" w:rsidRPr="00FD2A9A" w:rsidRDefault="00820106" w:rsidP="007D413E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B529EF">
              <w:rPr>
                <w:sz w:val="18"/>
              </w:rPr>
              <w:t>0x01</w:t>
            </w:r>
          </w:p>
        </w:tc>
        <w:tc>
          <w:tcPr>
            <w:tcW w:w="7796" w:type="dxa"/>
            <w:vAlign w:val="center"/>
          </w:tcPr>
          <w:p w14:paraId="468C1332" w14:textId="77777777" w:rsidR="00820106" w:rsidRPr="00FD2A9A" w:rsidRDefault="00820106" w:rsidP="007D413E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General visual quality improvement</w:t>
            </w:r>
          </w:p>
        </w:tc>
      </w:tr>
      <w:tr w:rsidR="00820106" w:rsidRPr="00FD2A9A" w14:paraId="1B1EACEE" w14:textId="77777777" w:rsidTr="007D413E">
        <w:trPr>
          <w:jc w:val="center"/>
        </w:trPr>
        <w:tc>
          <w:tcPr>
            <w:tcW w:w="1555" w:type="dxa"/>
            <w:vAlign w:val="center"/>
          </w:tcPr>
          <w:p w14:paraId="74123D8C" w14:textId="77777777" w:rsidR="00820106" w:rsidRPr="00FD2A9A" w:rsidRDefault="00820106" w:rsidP="007D413E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B529EF">
              <w:rPr>
                <w:sz w:val="18"/>
              </w:rPr>
              <w:t>0x0</w:t>
            </w:r>
            <w:r>
              <w:rPr>
                <w:sz w:val="18"/>
              </w:rPr>
              <w:t>2</w:t>
            </w:r>
          </w:p>
        </w:tc>
        <w:tc>
          <w:tcPr>
            <w:tcW w:w="7796" w:type="dxa"/>
            <w:vAlign w:val="center"/>
          </w:tcPr>
          <w:p w14:paraId="7AD010BA" w14:textId="77777777" w:rsidR="00820106" w:rsidRPr="00FD2A9A" w:rsidRDefault="00820106" w:rsidP="007D413E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C</w:t>
            </w:r>
            <w:r w:rsidRPr="00FD2A9A">
              <w:rPr>
                <w:sz w:val="18"/>
                <w:szCs w:val="22"/>
                <w:lang w:val="en-GB"/>
              </w:rPr>
              <w:t xml:space="preserve">hroma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  <w:r>
              <w:rPr>
                <w:sz w:val="18"/>
                <w:szCs w:val="22"/>
                <w:lang w:val="en-GB"/>
              </w:rPr>
              <w:t xml:space="preserve"> (</w:t>
            </w:r>
            <w:r w:rsidRPr="00FD2A9A">
              <w:rPr>
                <w:sz w:val="18"/>
                <w:szCs w:val="22"/>
                <w:lang w:val="en-GB"/>
              </w:rPr>
              <w:t>from the 4:2:0 chroma format to the 4:2:2 or 4:4:4 chroma format, or from the 4:2:2 chroma format to the 4:4:4 chroma format</w:t>
            </w:r>
            <w:r>
              <w:rPr>
                <w:sz w:val="18"/>
                <w:szCs w:val="22"/>
                <w:lang w:val="en-GB"/>
              </w:rPr>
              <w:t>)</w:t>
            </w:r>
          </w:p>
        </w:tc>
      </w:tr>
      <w:tr w:rsidR="00820106" w:rsidRPr="00FD2A9A" w14:paraId="703DDCA7" w14:textId="77777777" w:rsidTr="007D413E">
        <w:trPr>
          <w:jc w:val="center"/>
        </w:trPr>
        <w:tc>
          <w:tcPr>
            <w:tcW w:w="1555" w:type="dxa"/>
            <w:vAlign w:val="center"/>
          </w:tcPr>
          <w:p w14:paraId="02DCD598" w14:textId="77777777" w:rsidR="00820106" w:rsidRPr="00FD2A9A" w:rsidRDefault="00820106" w:rsidP="007D413E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B529EF">
              <w:rPr>
                <w:sz w:val="18"/>
              </w:rPr>
              <w:t>0x0</w:t>
            </w:r>
            <w:r>
              <w:rPr>
                <w:sz w:val="18"/>
              </w:rPr>
              <w:t>4</w:t>
            </w:r>
          </w:p>
        </w:tc>
        <w:tc>
          <w:tcPr>
            <w:tcW w:w="7796" w:type="dxa"/>
            <w:vAlign w:val="center"/>
          </w:tcPr>
          <w:p w14:paraId="6CFAE55C" w14:textId="77777777" w:rsidR="00820106" w:rsidRPr="00FD2A9A" w:rsidRDefault="00820106" w:rsidP="007D413E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Resolution re</w:t>
            </w:r>
            <w:r w:rsidRPr="00FD2A9A">
              <w:rPr>
                <w:sz w:val="18"/>
                <w:szCs w:val="22"/>
                <w:lang w:val="en-GB"/>
              </w:rPr>
              <w:t>sampling</w:t>
            </w:r>
            <w:r>
              <w:rPr>
                <w:sz w:val="18"/>
                <w:szCs w:val="22"/>
                <w:lang w:val="en-GB"/>
              </w:rPr>
              <w:t xml:space="preserve"> (i</w:t>
            </w:r>
            <w:r w:rsidRPr="00FD2A9A">
              <w:rPr>
                <w:sz w:val="18"/>
                <w:szCs w:val="22"/>
                <w:lang w:val="en-GB"/>
              </w:rPr>
              <w:t xml:space="preserve">ncreasing </w:t>
            </w:r>
            <w:r>
              <w:rPr>
                <w:sz w:val="18"/>
                <w:szCs w:val="22"/>
                <w:lang w:val="en-GB"/>
              </w:rPr>
              <w:t xml:space="preserve">or decreasing </w:t>
            </w:r>
            <w:r w:rsidRPr="00FD2A9A">
              <w:rPr>
                <w:sz w:val="18"/>
                <w:szCs w:val="22"/>
                <w:lang w:val="en-GB"/>
              </w:rPr>
              <w:t>the width or height</w:t>
            </w:r>
            <w:r>
              <w:rPr>
                <w:sz w:val="18"/>
                <w:szCs w:val="22"/>
                <w:lang w:val="en-GB"/>
              </w:rPr>
              <w:t>)</w:t>
            </w:r>
          </w:p>
        </w:tc>
      </w:tr>
      <w:tr w:rsidR="00820106" w:rsidRPr="00FD2A9A" w14:paraId="1C46ABED" w14:textId="77777777" w:rsidTr="007D413E">
        <w:trPr>
          <w:jc w:val="center"/>
        </w:trPr>
        <w:tc>
          <w:tcPr>
            <w:tcW w:w="1555" w:type="dxa"/>
            <w:vAlign w:val="center"/>
          </w:tcPr>
          <w:p w14:paraId="1046E889" w14:textId="77777777" w:rsidR="00820106" w:rsidRPr="00FD2A9A" w:rsidRDefault="00820106" w:rsidP="007D413E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B529EF">
              <w:rPr>
                <w:sz w:val="18"/>
              </w:rPr>
              <w:t>0x0</w:t>
            </w:r>
            <w:r>
              <w:rPr>
                <w:sz w:val="18"/>
              </w:rPr>
              <w:t>8</w:t>
            </w:r>
          </w:p>
        </w:tc>
        <w:tc>
          <w:tcPr>
            <w:tcW w:w="7796" w:type="dxa"/>
            <w:vAlign w:val="center"/>
          </w:tcPr>
          <w:p w14:paraId="0B53789C" w14:textId="77777777" w:rsidR="00820106" w:rsidRPr="00FD2A9A" w:rsidRDefault="00820106" w:rsidP="007D413E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P</w:t>
            </w:r>
            <w:r w:rsidRPr="00FD2A9A">
              <w:rPr>
                <w:sz w:val="18"/>
                <w:szCs w:val="22"/>
                <w:lang w:val="en-GB"/>
              </w:rPr>
              <w:t xml:space="preserve">icture rate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820106" w:rsidRPr="00FD2A9A" w14:paraId="3B7957BC" w14:textId="77777777" w:rsidTr="007D413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5FDD" w14:textId="77777777" w:rsidR="00820106" w:rsidRPr="00B82196" w:rsidRDefault="00820106" w:rsidP="007D413E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 w:rsidRPr="00B529EF">
              <w:rPr>
                <w:sz w:val="18"/>
              </w:rPr>
              <w:t>0x</w:t>
            </w:r>
            <w:r>
              <w:rPr>
                <w:sz w:val="18"/>
              </w:rPr>
              <w:t>1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870A" w14:textId="77777777" w:rsidR="00820106" w:rsidRPr="00FD2A9A" w:rsidRDefault="00820106" w:rsidP="007D413E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Bit depth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  <w:r>
              <w:rPr>
                <w:sz w:val="18"/>
                <w:szCs w:val="22"/>
                <w:lang w:val="en-GB"/>
              </w:rPr>
              <w:t xml:space="preserve"> (i</w:t>
            </w:r>
            <w:r w:rsidRPr="00FD2A9A">
              <w:rPr>
                <w:sz w:val="18"/>
                <w:szCs w:val="22"/>
                <w:lang w:val="en-GB"/>
              </w:rPr>
              <w:t xml:space="preserve">ncreasing the </w:t>
            </w:r>
            <w:r>
              <w:rPr>
                <w:sz w:val="18"/>
                <w:szCs w:val="22"/>
                <w:lang w:val="en-GB"/>
              </w:rPr>
              <w:t>luma bit depth or the chroma bit depth)</w:t>
            </w:r>
          </w:p>
        </w:tc>
      </w:tr>
      <w:tr w:rsidR="00820106" w:rsidRPr="00FD2A9A" w14:paraId="2118777F" w14:textId="77777777" w:rsidTr="007D413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9D9D" w14:textId="77777777" w:rsidR="00820106" w:rsidRPr="00C01749" w:rsidRDefault="00820106" w:rsidP="007D413E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 w:rsidRPr="00C01749">
              <w:rPr>
                <w:sz w:val="18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7377" w14:textId="77777777" w:rsidR="00820106" w:rsidRPr="00C01749" w:rsidRDefault="00820106" w:rsidP="007D413E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C</w:t>
            </w:r>
            <w:r w:rsidRPr="00C01749">
              <w:rPr>
                <w:sz w:val="18"/>
                <w:szCs w:val="22"/>
                <w:lang w:val="en-GB"/>
              </w:rPr>
              <w:t>olo</w:t>
            </w:r>
            <w:r>
              <w:rPr>
                <w:sz w:val="18"/>
                <w:szCs w:val="22"/>
                <w:lang w:val="en-GB"/>
              </w:rPr>
              <w:t>u</w:t>
            </w:r>
            <w:r w:rsidRPr="00C01749">
              <w:rPr>
                <w:sz w:val="18"/>
                <w:szCs w:val="22"/>
                <w:lang w:val="en-GB"/>
              </w:rPr>
              <w:t>rization</w:t>
            </w:r>
          </w:p>
        </w:tc>
      </w:tr>
      <w:tr w:rsidR="00820106" w:rsidRPr="00FD2A9A" w14:paraId="7F658DCD" w14:textId="77777777" w:rsidTr="007D413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FFC1" w14:textId="77777777" w:rsidR="00820106" w:rsidRPr="00C5460B" w:rsidRDefault="00820106" w:rsidP="007D413E">
            <w:pPr>
              <w:keepLines/>
              <w:spacing w:before="40" w:after="40" w:line="190" w:lineRule="exact"/>
              <w:jc w:val="center"/>
              <w:rPr>
                <w:color w:val="FF0000"/>
                <w:sz w:val="18"/>
              </w:rPr>
            </w:pPr>
            <w:r w:rsidRPr="00C5460B">
              <w:rPr>
                <w:color w:val="FF0000"/>
                <w:sz w:val="18"/>
              </w:rPr>
              <w:t>0x40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66EF" w14:textId="6E5A6580" w:rsidR="00820106" w:rsidRPr="00C5460B" w:rsidRDefault="008A712F" w:rsidP="007D413E">
            <w:pPr>
              <w:keepLines/>
              <w:spacing w:before="40" w:after="40" w:line="190" w:lineRule="exact"/>
              <w:rPr>
                <w:color w:val="FF0000"/>
                <w:sz w:val="18"/>
                <w:szCs w:val="22"/>
                <w:lang w:val="en-GB"/>
              </w:rPr>
            </w:pPr>
            <w:r w:rsidRPr="008A712F">
              <w:rPr>
                <w:color w:val="FF0000"/>
                <w:sz w:val="18"/>
                <w:szCs w:val="22"/>
                <w:lang w:val="en-GB"/>
              </w:rPr>
              <w:t>Decolourization (converting colour video to monochrome</w:t>
            </w:r>
            <w:r>
              <w:rPr>
                <w:color w:val="FF0000"/>
                <w:sz w:val="18"/>
                <w:szCs w:val="22"/>
                <w:lang w:val="en-GB"/>
              </w:rPr>
              <w:t>)</w:t>
            </w:r>
          </w:p>
        </w:tc>
      </w:tr>
    </w:tbl>
    <w:p w14:paraId="75FDED67" w14:textId="77777777" w:rsidR="00820106" w:rsidRPr="00FD2A9A" w:rsidRDefault="00820106" w:rsidP="00820106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</w:p>
    <w:p w14:paraId="298989F8" w14:textId="77777777" w:rsidR="00820106" w:rsidRPr="00FD2A9A" w:rsidRDefault="00820106" w:rsidP="00820106">
      <w:pPr>
        <w:rPr>
          <w:rFonts w:eastAsia="Malgun Gothic"/>
          <w:bCs/>
          <w:noProof/>
          <w:sz w:val="20"/>
          <w:szCs w:val="18"/>
          <w:lang w:val="en-CA"/>
        </w:rPr>
      </w:pPr>
      <w:r w:rsidRPr="00FD2A9A">
        <w:rPr>
          <w:rFonts w:eastAsia="Malgun Gothic"/>
          <w:bCs/>
          <w:noProof/>
          <w:sz w:val="20"/>
          <w:szCs w:val="18"/>
          <w:lang w:val="en-CA"/>
        </w:rPr>
        <w:t xml:space="preserve">The variables </w:t>
      </w:r>
      <w:r>
        <w:rPr>
          <w:rFonts w:eastAsia="Malgun Gothic"/>
          <w:bCs/>
          <w:noProof/>
          <w:sz w:val="20"/>
          <w:szCs w:val="18"/>
          <w:lang w:val="en-CA"/>
        </w:rPr>
        <w:t>chromaUpsamplingFlag</w:t>
      </w:r>
      <w:r w:rsidRPr="00FD2A9A">
        <w:rPr>
          <w:rFonts w:eastAsia="Malgun Gothic"/>
          <w:bCs/>
          <w:noProof/>
          <w:sz w:val="20"/>
          <w:szCs w:val="18"/>
          <w:lang w:val="en-CA"/>
        </w:rPr>
        <w:t xml:space="preserve">, </w:t>
      </w:r>
      <w:r>
        <w:rPr>
          <w:noProof/>
          <w:sz w:val="20"/>
          <w:lang w:val="en-GB"/>
        </w:rPr>
        <w:t xml:space="preserve">resolutionResamplingFlag, </w:t>
      </w:r>
      <w:r>
        <w:rPr>
          <w:rFonts w:eastAsia="Malgun Gothic"/>
          <w:bCs/>
          <w:noProof/>
          <w:sz w:val="20"/>
          <w:szCs w:val="18"/>
          <w:lang w:val="en-CA"/>
        </w:rPr>
        <w:t>pictureRateUpsamplingFlag, bitDepthUpsamplingFlag</w:t>
      </w:r>
      <w:r w:rsidRPr="00FD2A9A">
        <w:rPr>
          <w:rFonts w:eastAsia="Malgun Gothic"/>
          <w:bCs/>
          <w:noProof/>
          <w:sz w:val="20"/>
          <w:szCs w:val="18"/>
          <w:lang w:val="en-CA"/>
        </w:rPr>
        <w:t xml:space="preserve">, and </w:t>
      </w:r>
      <w:r>
        <w:rPr>
          <w:rFonts w:eastAsia="Malgun Gothic"/>
          <w:bCs/>
          <w:noProof/>
          <w:sz w:val="20"/>
          <w:szCs w:val="18"/>
          <w:lang w:val="en-CA"/>
        </w:rPr>
        <w:t>colourizationFlag</w:t>
      </w:r>
      <w:r w:rsidRPr="00FD2A9A">
        <w:rPr>
          <w:rFonts w:eastAsia="Malgun Gothic"/>
          <w:bCs/>
          <w:noProof/>
          <w:sz w:val="20"/>
          <w:szCs w:val="18"/>
          <w:lang w:val="en-CA"/>
        </w:rPr>
        <w:t>, specifying</w:t>
      </w:r>
      <w:r>
        <w:rPr>
          <w:rFonts w:eastAsia="Malgun Gothic"/>
          <w:bCs/>
          <w:noProof/>
          <w:sz w:val="20"/>
          <w:szCs w:val="18"/>
          <w:lang w:val="en-CA"/>
        </w:rPr>
        <w:t xml:space="preserve"> whether nnpfc_purpose indicates the purpose of the NNPF to include chroma upsampling, resolution resampling, picture rate upsampling, bit depth upsampling, and colourization, respectively</w:t>
      </w:r>
      <w:r w:rsidRPr="00FD2A9A">
        <w:rPr>
          <w:rFonts w:eastAsia="Malgun Gothic"/>
          <w:bCs/>
          <w:noProof/>
          <w:sz w:val="20"/>
          <w:szCs w:val="18"/>
          <w:lang w:val="en-CA"/>
        </w:rPr>
        <w:t>, are derived as follows:</w:t>
      </w:r>
    </w:p>
    <w:p w14:paraId="1C7ECB2F" w14:textId="136BDBBC" w:rsidR="00820106" w:rsidRPr="001F48F1" w:rsidRDefault="00820106" w:rsidP="00820106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color w:val="FF0000"/>
          <w:sz w:val="20"/>
          <w:lang w:val="en-GB"/>
        </w:rPr>
      </w:pPr>
      <w:r>
        <w:rPr>
          <w:noProof/>
          <w:sz w:val="20"/>
          <w:lang w:val="en-GB"/>
        </w:rPr>
        <w:lastRenderedPageBreak/>
        <w:t>chromaUpsamplingFlag = ( ( nnpfc_purpose &amp; 0x02 ) &gt; 0 )</w:t>
      </w:r>
      <w:r w:rsidRPr="00FD2A9A">
        <w:rPr>
          <w:noProof/>
          <w:sz w:val="20"/>
          <w:lang w:val="en-GB"/>
        </w:rPr>
        <w:t xml:space="preserve"> </w:t>
      </w:r>
      <w:r>
        <w:rPr>
          <w:noProof/>
          <w:sz w:val="20"/>
          <w:lang w:val="en-GB"/>
        </w:rPr>
        <w:t>? 1 : 0</w:t>
      </w:r>
      <w:r>
        <w:rPr>
          <w:noProof/>
          <w:sz w:val="20"/>
          <w:lang w:val="en-GB"/>
        </w:rPr>
        <w:br/>
        <w:t>resolutionResamplingFlag = ( ( nnpfc_purpose &amp; 0x04 ) &gt; 0 )</w:t>
      </w:r>
      <w:r w:rsidRPr="00FD2A9A">
        <w:rPr>
          <w:noProof/>
          <w:sz w:val="20"/>
          <w:lang w:val="en-GB"/>
        </w:rPr>
        <w:t xml:space="preserve"> </w:t>
      </w:r>
      <w:r>
        <w:rPr>
          <w:noProof/>
          <w:sz w:val="20"/>
          <w:lang w:val="en-GB"/>
        </w:rPr>
        <w:t>? 1 : 0</w:t>
      </w:r>
      <w:r>
        <w:rPr>
          <w:noProof/>
          <w:sz w:val="20"/>
          <w:lang w:val="en-GB"/>
        </w:rPr>
        <w:br/>
        <w:t>pictureRateUpsamplingFlag = ( ( nnpfc_purpose &amp; 0x08 ) &gt; 0 )</w:t>
      </w:r>
      <w:r w:rsidRPr="00FD2A9A">
        <w:rPr>
          <w:noProof/>
          <w:sz w:val="20"/>
          <w:lang w:val="en-GB"/>
        </w:rPr>
        <w:t xml:space="preserve"> </w:t>
      </w:r>
      <w:r>
        <w:rPr>
          <w:noProof/>
          <w:sz w:val="20"/>
          <w:lang w:val="en-GB"/>
        </w:rPr>
        <w:t>? 1 : 0</w:t>
      </w:r>
      <w:r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>(76)</w:t>
      </w:r>
      <w:r>
        <w:rPr>
          <w:noProof/>
          <w:sz w:val="20"/>
          <w:lang w:val="en-GB"/>
        </w:rPr>
        <w:br/>
        <w:t>bitDepthUpsamplingFlag = ( ( nnpfc_purpose &amp; 0x10 ) &gt; 0 )</w:t>
      </w:r>
      <w:r w:rsidRPr="00FD2A9A">
        <w:rPr>
          <w:noProof/>
          <w:sz w:val="20"/>
          <w:lang w:val="en-GB"/>
        </w:rPr>
        <w:t xml:space="preserve"> </w:t>
      </w:r>
      <w:r>
        <w:rPr>
          <w:noProof/>
          <w:sz w:val="20"/>
          <w:lang w:val="en-GB"/>
        </w:rPr>
        <w:t>? 1 : 0</w:t>
      </w:r>
      <w:r w:rsidRPr="00FD2A9A">
        <w:rPr>
          <w:noProof/>
          <w:sz w:val="20"/>
          <w:lang w:val="en-GB"/>
        </w:rPr>
        <w:br/>
      </w:r>
      <w:r>
        <w:rPr>
          <w:noProof/>
          <w:sz w:val="20"/>
          <w:lang w:val="en-GB"/>
        </w:rPr>
        <w:t>colourizationFlag = ( ( nnpfc_purpose &amp; 0x20 ) &gt; 0 )</w:t>
      </w:r>
      <w:r w:rsidRPr="00FD2A9A">
        <w:rPr>
          <w:noProof/>
          <w:sz w:val="20"/>
          <w:lang w:val="en-GB"/>
        </w:rPr>
        <w:t xml:space="preserve"> </w:t>
      </w:r>
      <w:r>
        <w:rPr>
          <w:noProof/>
          <w:sz w:val="20"/>
          <w:lang w:val="en-GB"/>
        </w:rPr>
        <w:t>? 1 : 0</w:t>
      </w:r>
      <w:r>
        <w:rPr>
          <w:noProof/>
          <w:sz w:val="20"/>
          <w:lang w:val="en-GB"/>
        </w:rPr>
        <w:br/>
      </w:r>
      <w:r w:rsidR="007E5203">
        <w:rPr>
          <w:noProof/>
          <w:color w:val="FF0000"/>
          <w:sz w:val="20"/>
          <w:lang w:val="en-GB"/>
        </w:rPr>
        <w:t>decolourization</w:t>
      </w:r>
      <w:r>
        <w:rPr>
          <w:noProof/>
          <w:color w:val="FF0000"/>
          <w:sz w:val="20"/>
          <w:lang w:val="en-GB"/>
        </w:rPr>
        <w:t xml:space="preserve">Flag </w:t>
      </w:r>
      <w:r w:rsidRPr="001F48F1">
        <w:rPr>
          <w:noProof/>
          <w:color w:val="FF0000"/>
          <w:sz w:val="20"/>
          <w:lang w:val="en-GB"/>
        </w:rPr>
        <w:t>= ( ( nnpfc_purpose &amp; 0x40 ) &gt; 0 ) ? 1 : 0</w:t>
      </w:r>
    </w:p>
    <w:p w14:paraId="4745869E" w14:textId="77777777" w:rsidR="00820106" w:rsidRPr="005F02F2" w:rsidDel="00A74249" w:rsidRDefault="00820106" w:rsidP="00820106">
      <w:pPr>
        <w:tabs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5F02F2">
        <w:rPr>
          <w:noProof/>
          <w:sz w:val="18"/>
          <w:szCs w:val="18"/>
          <w:lang w:val="en-GB"/>
        </w:rPr>
        <w:t>NOTE</w:t>
      </w:r>
      <w:r w:rsidRPr="005F02F2" w:rsidDel="00A74249">
        <w:rPr>
          <w:noProof/>
          <w:sz w:val="18"/>
          <w:szCs w:val="18"/>
          <w:lang w:val="en-GB"/>
        </w:rPr>
        <w:t> </w:t>
      </w:r>
      <w:r w:rsidRPr="005F02F2">
        <w:rPr>
          <w:noProof/>
          <w:sz w:val="18"/>
          <w:szCs w:val="18"/>
          <w:lang w:val="en-GB"/>
        </w:rPr>
        <w:fldChar w:fldCharType="begin"/>
      </w:r>
      <w:r w:rsidRPr="005F02F2">
        <w:rPr>
          <w:noProof/>
          <w:sz w:val="18"/>
          <w:szCs w:val="18"/>
          <w:lang w:val="en-GB"/>
        </w:rPr>
        <w:instrText xml:space="preserve"> SEQ NoteCounter \* MERGEFORMAT  \* MERGEFORMAT </w:instrText>
      </w:r>
      <w:r w:rsidRPr="005F02F2">
        <w:rPr>
          <w:noProof/>
          <w:sz w:val="18"/>
          <w:szCs w:val="18"/>
          <w:lang w:val="en-GB"/>
        </w:rPr>
        <w:fldChar w:fldCharType="separate"/>
      </w:r>
      <w:r w:rsidRPr="005F02F2">
        <w:rPr>
          <w:noProof/>
          <w:sz w:val="18"/>
          <w:szCs w:val="18"/>
          <w:lang w:val="en-GB"/>
        </w:rPr>
        <w:t>2</w:t>
      </w:r>
      <w:r w:rsidRPr="005F02F2">
        <w:rPr>
          <w:noProof/>
          <w:sz w:val="18"/>
          <w:szCs w:val="18"/>
          <w:lang w:val="en-GB"/>
        </w:rPr>
        <w:fldChar w:fldCharType="end"/>
      </w:r>
      <w:r w:rsidRPr="005F02F2" w:rsidDel="00A74249">
        <w:rPr>
          <w:noProof/>
          <w:sz w:val="18"/>
          <w:szCs w:val="18"/>
          <w:lang w:val="en-GB"/>
        </w:rPr>
        <w:t xml:space="preserve">– When a reserved value of </w:t>
      </w:r>
      <w:r w:rsidRPr="005F02F2">
        <w:rPr>
          <w:noProof/>
          <w:sz w:val="18"/>
          <w:szCs w:val="18"/>
          <w:lang w:val="en-GB"/>
        </w:rPr>
        <w:t>nnpfc_</w:t>
      </w:r>
      <w:r w:rsidRPr="005F02F2" w:rsidDel="00A74249">
        <w:rPr>
          <w:noProof/>
          <w:sz w:val="18"/>
          <w:szCs w:val="18"/>
          <w:lang w:val="en-GB"/>
        </w:rPr>
        <w:t xml:space="preserve">purpose is taken into use in the future by </w:t>
      </w:r>
      <w:r w:rsidRPr="00F634FF" w:rsidDel="00A74249">
        <w:rPr>
          <w:rFonts w:eastAsiaTheme="minorEastAsia"/>
          <w:sz w:val="18"/>
          <w:szCs w:val="18"/>
          <w:lang w:val="en-GB"/>
        </w:rPr>
        <w:t>ITU-T | ISO/IEC, t</w:t>
      </w:r>
      <w:r w:rsidRPr="005F02F2" w:rsidDel="00A74249">
        <w:rPr>
          <w:noProof/>
          <w:sz w:val="18"/>
          <w:szCs w:val="18"/>
          <w:lang w:val="en-GB"/>
        </w:rPr>
        <w:t xml:space="preserve">he syntax of this SEI message could be extended with syntax elements whose presence is conditioned by </w:t>
      </w:r>
      <w:r w:rsidRPr="005F02F2">
        <w:rPr>
          <w:noProof/>
          <w:sz w:val="18"/>
          <w:szCs w:val="18"/>
          <w:lang w:val="en-GB"/>
        </w:rPr>
        <w:t>nnpfc_</w:t>
      </w:r>
      <w:r w:rsidRPr="005F02F2" w:rsidDel="00A74249">
        <w:rPr>
          <w:noProof/>
          <w:sz w:val="18"/>
          <w:szCs w:val="18"/>
          <w:lang w:val="en-GB"/>
        </w:rPr>
        <w:t>purpose being equal to that value.</w:t>
      </w:r>
    </w:p>
    <w:p w14:paraId="514A2C3F" w14:textId="77777777" w:rsidR="00820106" w:rsidRDefault="00820106" w:rsidP="00820106">
      <w:pPr>
        <w:rPr>
          <w:rFonts w:eastAsiaTheme="minorEastAsia"/>
          <w:sz w:val="20"/>
          <w:lang w:val="en-GB"/>
        </w:rPr>
      </w:pPr>
      <w:r w:rsidRPr="00FD2A9A">
        <w:rPr>
          <w:noProof/>
          <w:sz w:val="20"/>
        </w:rPr>
        <w:t xml:space="preserve">When </w:t>
      </w:r>
      <w:r w:rsidRPr="00C01749">
        <w:rPr>
          <w:noProof/>
          <w:sz w:val="20"/>
        </w:rPr>
        <w:t>ChromaFormatIdc is equal to 3</w:t>
      </w:r>
      <w:r w:rsidRPr="00FD2A9A">
        <w:rPr>
          <w:sz w:val="20"/>
          <w:lang w:val="en-GB"/>
        </w:rPr>
        <w:t xml:space="preserve">, </w:t>
      </w:r>
      <w:proofErr w:type="spellStart"/>
      <w:r>
        <w:rPr>
          <w:rFonts w:eastAsiaTheme="minorEastAsia"/>
          <w:sz w:val="20"/>
          <w:lang w:val="en-GB"/>
        </w:rPr>
        <w:t>chromaUpsamplingFlag</w:t>
      </w:r>
      <w:proofErr w:type="spellEnd"/>
      <w:r w:rsidRPr="00FD2A9A">
        <w:rPr>
          <w:rFonts w:eastAsiaTheme="minorEastAsia"/>
          <w:sz w:val="20"/>
          <w:lang w:val="en-GB"/>
        </w:rPr>
        <w:t xml:space="preserve"> shall be equal to </w:t>
      </w:r>
      <w:r>
        <w:rPr>
          <w:rFonts w:eastAsiaTheme="minorEastAsia"/>
          <w:sz w:val="20"/>
          <w:lang w:val="en-GB"/>
        </w:rPr>
        <w:t>0</w:t>
      </w:r>
      <w:r w:rsidRPr="00FD2A9A">
        <w:rPr>
          <w:rFonts w:eastAsiaTheme="minorEastAsia"/>
          <w:sz w:val="20"/>
          <w:lang w:val="en-GB"/>
        </w:rPr>
        <w:t>.</w:t>
      </w:r>
    </w:p>
    <w:p w14:paraId="2590465A" w14:textId="77777777" w:rsidR="00820106" w:rsidRDefault="00820106" w:rsidP="00820106">
      <w:pPr>
        <w:rPr>
          <w:noProof/>
          <w:sz w:val="20"/>
        </w:rPr>
      </w:pPr>
      <w:r>
        <w:rPr>
          <w:noProof/>
          <w:sz w:val="20"/>
        </w:rPr>
        <w:t xml:space="preserve">When </w:t>
      </w:r>
      <w:r w:rsidRPr="00687520">
        <w:rPr>
          <w:noProof/>
          <w:sz w:val="20"/>
        </w:rPr>
        <w:t>ChromaFormatIdc</w:t>
      </w:r>
      <w:r>
        <w:rPr>
          <w:noProof/>
          <w:sz w:val="20"/>
        </w:rPr>
        <w:t xml:space="preserve"> or chromaUpsamplingFlag</w:t>
      </w:r>
      <w:r w:rsidRPr="00687520">
        <w:rPr>
          <w:noProof/>
          <w:sz w:val="20"/>
        </w:rPr>
        <w:t xml:space="preserve"> </w:t>
      </w:r>
      <w:r>
        <w:rPr>
          <w:noProof/>
          <w:sz w:val="20"/>
        </w:rPr>
        <w:t xml:space="preserve">is not equal to </w:t>
      </w:r>
      <w:r w:rsidRPr="00687520">
        <w:rPr>
          <w:noProof/>
          <w:sz w:val="20"/>
        </w:rPr>
        <w:t>0</w:t>
      </w:r>
      <w:r>
        <w:rPr>
          <w:noProof/>
          <w:sz w:val="20"/>
        </w:rPr>
        <w:t>, colourizationFlag shall be equal to 0.</w:t>
      </w:r>
    </w:p>
    <w:p w14:paraId="3E957B42" w14:textId="68E842D8" w:rsidR="00EA446D" w:rsidRPr="00EA446D" w:rsidRDefault="00EA446D" w:rsidP="00EA446D">
      <w:pPr>
        <w:rPr>
          <w:noProof/>
          <w:color w:val="FF0000"/>
          <w:sz w:val="20"/>
          <w:lang w:val="en-GB"/>
        </w:rPr>
      </w:pPr>
      <w:r w:rsidRPr="00EA446D">
        <w:rPr>
          <w:noProof/>
          <w:color w:val="FF0000"/>
          <w:sz w:val="20"/>
          <w:lang w:val="en-GB"/>
        </w:rPr>
        <w:t>When chromaUpsamplingFlag is not equal to 0, decolourizationFlag shall be equal to 0.</w:t>
      </w:r>
      <w:r w:rsidR="00EE76C0">
        <w:rPr>
          <w:noProof/>
          <w:color w:val="FF0000"/>
          <w:sz w:val="20"/>
          <w:lang w:val="en-GB"/>
        </w:rPr>
        <w:t xml:space="preserve"> </w:t>
      </w:r>
      <w:r w:rsidRPr="00EA446D">
        <w:rPr>
          <w:noProof/>
          <w:color w:val="FF0000"/>
          <w:sz w:val="20"/>
          <w:lang w:val="en-GB"/>
        </w:rPr>
        <w:t>When ChromaformatIdc is equal to 0, decolourizationFlag shall be equal to 0.</w:t>
      </w:r>
    </w:p>
    <w:p w14:paraId="319153BE" w14:textId="45DD8EB4" w:rsidR="00EA446D" w:rsidRPr="00EE76C0" w:rsidRDefault="00EA446D" w:rsidP="00820106">
      <w:pPr>
        <w:rPr>
          <w:noProof/>
          <w:color w:val="FF0000"/>
          <w:sz w:val="20"/>
          <w:lang w:val="en-GB"/>
        </w:rPr>
      </w:pPr>
      <w:r w:rsidRPr="00EA446D">
        <w:rPr>
          <w:noProof/>
          <w:color w:val="FF0000"/>
          <w:sz w:val="20"/>
          <w:lang w:val="en-GB"/>
        </w:rPr>
        <w:t>When colourizationFlag is equal to 1, decolourizationFlag shall be equal to 0.</w:t>
      </w:r>
      <w:r w:rsidR="00EE76C0">
        <w:rPr>
          <w:noProof/>
          <w:color w:val="FF0000"/>
          <w:sz w:val="20"/>
          <w:lang w:val="en-GB"/>
        </w:rPr>
        <w:t xml:space="preserve"> </w:t>
      </w:r>
      <w:r w:rsidRPr="00EA446D">
        <w:rPr>
          <w:noProof/>
          <w:color w:val="FF0000"/>
          <w:sz w:val="20"/>
          <w:lang w:val="en-GB"/>
        </w:rPr>
        <w:t>When decolourizati</w:t>
      </w:r>
      <w:r w:rsidR="00852DAF">
        <w:rPr>
          <w:noProof/>
          <w:color w:val="FF0000"/>
          <w:sz w:val="20"/>
          <w:lang w:val="en-GB"/>
        </w:rPr>
        <w:t>o</w:t>
      </w:r>
      <w:r w:rsidRPr="00EA446D">
        <w:rPr>
          <w:noProof/>
          <w:color w:val="FF0000"/>
          <w:sz w:val="20"/>
          <w:lang w:val="en-GB"/>
        </w:rPr>
        <w:t>nFlag is equal to 1, colourizationFlag shall be equal to 0.</w:t>
      </w:r>
    </w:p>
    <w:p w14:paraId="2AE7BFE4" w14:textId="77777777" w:rsidR="00820106" w:rsidRDefault="00820106" w:rsidP="00820106">
      <w:pPr>
        <w:rPr>
          <w:sz w:val="20"/>
          <w:lang w:val="en-GB"/>
        </w:rPr>
      </w:pPr>
      <w:r>
        <w:rPr>
          <w:sz w:val="20"/>
          <w:lang w:val="en-GB"/>
        </w:rPr>
        <w:t>When</w:t>
      </w:r>
      <w:r w:rsidRPr="00F64DCD">
        <w:rPr>
          <w:sz w:val="20"/>
          <w:lang w:val="en-GB"/>
        </w:rPr>
        <w:t xml:space="preserve"> </w:t>
      </w:r>
      <w:proofErr w:type="spellStart"/>
      <w:r>
        <w:rPr>
          <w:sz w:val="20"/>
          <w:lang w:val="en-GB"/>
        </w:rPr>
        <w:t>pictureRateUpsamplingFlag</w:t>
      </w:r>
      <w:proofErr w:type="spellEnd"/>
      <w:r>
        <w:rPr>
          <w:sz w:val="20"/>
          <w:lang w:val="en-GB"/>
        </w:rPr>
        <w:t xml:space="preserve"> is equal to 1 and the input picture with index 0 is associated with a frame packing arrangement SEI message with </w:t>
      </w:r>
      <w:proofErr w:type="spellStart"/>
      <w:r>
        <w:rPr>
          <w:sz w:val="20"/>
          <w:lang w:val="en-GB"/>
        </w:rPr>
        <w:t>fp_arrangement_type</w:t>
      </w:r>
      <w:proofErr w:type="spellEnd"/>
      <w:r>
        <w:rPr>
          <w:sz w:val="20"/>
          <w:lang w:val="en-GB"/>
        </w:rPr>
        <w:t xml:space="preserve"> equal to 5, all input pictures are associated with a frame packing arrangement SEI message with </w:t>
      </w:r>
      <w:proofErr w:type="spellStart"/>
      <w:r>
        <w:rPr>
          <w:sz w:val="20"/>
          <w:lang w:val="en-GB"/>
        </w:rPr>
        <w:t>fp_arrangement_type</w:t>
      </w:r>
      <w:proofErr w:type="spellEnd"/>
      <w:r>
        <w:rPr>
          <w:sz w:val="20"/>
          <w:lang w:val="en-GB"/>
        </w:rPr>
        <w:t xml:space="preserve"> equal to 5 and the same value of </w:t>
      </w:r>
      <w:r w:rsidRPr="00DD4A0C">
        <w:rPr>
          <w:sz w:val="20"/>
          <w:lang w:val="en-GB"/>
        </w:rPr>
        <w:t>fp_current_frame_is_frame0_flag</w:t>
      </w:r>
      <w:r>
        <w:rPr>
          <w:sz w:val="20"/>
          <w:lang w:val="en-GB"/>
        </w:rPr>
        <w:t>.</w:t>
      </w:r>
    </w:p>
    <w:p w14:paraId="76576087" w14:textId="77777777" w:rsidR="004264CB" w:rsidRDefault="004264CB" w:rsidP="004264CB">
      <w:r>
        <w:t>…</w:t>
      </w:r>
    </w:p>
    <w:p w14:paraId="111F124B" w14:textId="77777777" w:rsidR="004264CB" w:rsidRPr="00FD2A9A" w:rsidRDefault="004264CB" w:rsidP="004264CB">
      <w:pPr>
        <w:rPr>
          <w:rFonts w:eastAsiaTheme="minorEastAsia"/>
          <w:sz w:val="20"/>
          <w:szCs w:val="22"/>
          <w:lang w:val="en-CA"/>
        </w:rPr>
      </w:pPr>
      <w:proofErr w:type="spellStart"/>
      <w:r w:rsidRPr="00FD2A9A">
        <w:rPr>
          <w:rFonts w:eastAsiaTheme="minorEastAsia"/>
          <w:b/>
          <w:bCs/>
          <w:sz w:val="20"/>
          <w:szCs w:val="22"/>
          <w:lang w:val="en-CA"/>
        </w:rPr>
        <w:t>nnpfc_out_order_idc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indicates </w:t>
      </w:r>
      <w:r w:rsidRPr="00FD2A9A">
        <w:rPr>
          <w:rFonts w:eastAsiaTheme="minorEastAsia"/>
          <w:sz w:val="20"/>
        </w:rPr>
        <w:t xml:space="preserve">the output order of samples resulting from the </w:t>
      </w:r>
      <w:r>
        <w:rPr>
          <w:rFonts w:eastAsiaTheme="minorEastAsia"/>
          <w:sz w:val="20"/>
          <w:szCs w:val="22"/>
          <w:lang w:val="en-CA"/>
        </w:rPr>
        <w:t>NNPF</w:t>
      </w:r>
      <w:r w:rsidRPr="00FD2A9A">
        <w:rPr>
          <w:rFonts w:eastAsiaTheme="minorEastAsia"/>
          <w:sz w:val="20"/>
          <w:szCs w:val="22"/>
          <w:lang w:val="en-CA"/>
        </w:rPr>
        <w:t>.</w:t>
      </w:r>
    </w:p>
    <w:p w14:paraId="700D910C" w14:textId="77777777" w:rsidR="004264CB" w:rsidRPr="00FD2A9A" w:rsidRDefault="004264CB" w:rsidP="004264CB">
      <w:pPr>
        <w:rPr>
          <w:sz w:val="20"/>
          <w:lang w:val="en-GB"/>
        </w:rPr>
      </w:pPr>
      <w:r w:rsidRPr="00FD2A9A">
        <w:rPr>
          <w:rFonts w:eastAsiaTheme="minorEastAsia"/>
          <w:sz w:val="20"/>
          <w:szCs w:val="22"/>
          <w:lang w:val="en-CA"/>
        </w:rPr>
        <w:t xml:space="preserve">The value of </w:t>
      </w:r>
      <w:proofErr w:type="spellStart"/>
      <w:r w:rsidRPr="00FD2A9A">
        <w:rPr>
          <w:rFonts w:eastAsiaTheme="minorEastAsia"/>
          <w:sz w:val="20"/>
          <w:szCs w:val="22"/>
          <w:lang w:val="en-CA"/>
        </w:rPr>
        <w:t>nnpfc_out_order_idc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shall be in the range of 0 to 3</w:t>
      </w:r>
      <w:r w:rsidRPr="00FD2A9A">
        <w:rPr>
          <w:rFonts w:eastAsiaTheme="minorEastAsia"/>
          <w:sz w:val="20"/>
        </w:rPr>
        <w:t>, inclusive,</w:t>
      </w:r>
      <w:r w:rsidRPr="00FD2A9A">
        <w:rPr>
          <w:sz w:val="20"/>
          <w:lang w:val="en-CA"/>
        </w:rPr>
        <w:t xml:space="preserve"> in bitstreams conforming to this edition of this document</w:t>
      </w:r>
      <w:r w:rsidRPr="00FD2A9A">
        <w:rPr>
          <w:rFonts w:eastAsiaTheme="minorEastAsia"/>
          <w:sz w:val="20"/>
        </w:rPr>
        <w:t xml:space="preserve">. </w:t>
      </w:r>
      <w:r w:rsidRPr="00FD2A9A">
        <w:rPr>
          <w:rFonts w:eastAsiaTheme="minorEastAsia"/>
          <w:sz w:val="20"/>
          <w:lang w:val="en-GB"/>
        </w:rPr>
        <w:t xml:space="preserve">Values of 4 to 255, inclusive, for </w:t>
      </w:r>
      <w:proofErr w:type="spellStart"/>
      <w:r w:rsidRPr="00FD2A9A">
        <w:rPr>
          <w:rFonts w:eastAsiaTheme="minorEastAsia"/>
          <w:sz w:val="20"/>
          <w:szCs w:val="22"/>
          <w:lang w:val="en-CA"/>
        </w:rPr>
        <w:t>nnpfc_out_order_idc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</w:t>
      </w:r>
      <w:r w:rsidRPr="00FD2A9A">
        <w:rPr>
          <w:rFonts w:eastAsiaTheme="minorEastAsia"/>
          <w:sz w:val="20"/>
          <w:lang w:val="en-GB"/>
        </w:rPr>
        <w:t xml:space="preserve">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FD2A9A">
        <w:rPr>
          <w:rFonts w:eastAsiaTheme="minorEastAsia"/>
          <w:sz w:val="20"/>
          <w:szCs w:val="22"/>
          <w:lang w:val="en-CA"/>
        </w:rPr>
        <w:t>nnpfc_out_order_idc</w:t>
      </w:r>
      <w:proofErr w:type="spellEnd"/>
      <w:r w:rsidRPr="00FD2A9A">
        <w:rPr>
          <w:rFonts w:eastAsiaTheme="minorEastAsia"/>
          <w:sz w:val="20"/>
          <w:lang w:val="en-GB"/>
        </w:rPr>
        <w:t xml:space="preserve"> in the range of 4 to 255, inclusive.</w:t>
      </w:r>
      <w:r w:rsidRPr="00FD2A9A">
        <w:rPr>
          <w:sz w:val="20"/>
          <w:lang w:val="en-CA"/>
        </w:rPr>
        <w:t xml:space="preserve"> Values of </w:t>
      </w:r>
      <w:proofErr w:type="spellStart"/>
      <w:r w:rsidRPr="00FD2A9A">
        <w:rPr>
          <w:rFonts w:eastAsiaTheme="minorEastAsia"/>
          <w:sz w:val="20"/>
          <w:szCs w:val="22"/>
          <w:lang w:val="en-CA"/>
        </w:rPr>
        <w:t>nnpfc_out_order_idc</w:t>
      </w:r>
      <w:proofErr w:type="spellEnd"/>
      <w:r w:rsidRPr="00FD2A9A">
        <w:rPr>
          <w:sz w:val="20"/>
          <w:lang w:val="en-CA"/>
        </w:rPr>
        <w:t xml:space="preserve"> greater than 255 shall not be present in bitstreams conforming to this edition of this document and are not reserved for future use</w:t>
      </w:r>
      <w:r w:rsidRPr="00FD2A9A">
        <w:rPr>
          <w:sz w:val="20"/>
          <w:lang w:val="en-GB"/>
        </w:rPr>
        <w:t>.</w:t>
      </w:r>
    </w:p>
    <w:p w14:paraId="53827657" w14:textId="77777777" w:rsidR="004264CB" w:rsidRPr="00FD2A9A" w:rsidRDefault="004264CB" w:rsidP="004264CB">
      <w:pPr>
        <w:rPr>
          <w:rFonts w:eastAsiaTheme="minorEastAsia"/>
          <w:sz w:val="20"/>
          <w:szCs w:val="22"/>
          <w:lang w:val="en-CA"/>
        </w:rPr>
      </w:pPr>
      <w:r w:rsidRPr="00FD2A9A">
        <w:rPr>
          <w:rFonts w:eastAsiaTheme="minorEastAsia"/>
          <w:sz w:val="20"/>
          <w:szCs w:val="22"/>
          <w:lang w:val="en-CA"/>
        </w:rPr>
        <w:t xml:space="preserve">When </w:t>
      </w:r>
      <w:proofErr w:type="spellStart"/>
      <w:r>
        <w:rPr>
          <w:rFonts w:eastAsiaTheme="minorEastAsia"/>
          <w:sz w:val="20"/>
          <w:szCs w:val="22"/>
          <w:lang w:val="en-CA"/>
        </w:rPr>
        <w:t>chromaUpsamplingFlag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is </w:t>
      </w:r>
      <w:r>
        <w:rPr>
          <w:rFonts w:eastAsiaTheme="minorEastAsia"/>
          <w:sz w:val="20"/>
          <w:szCs w:val="22"/>
          <w:lang w:val="en-CA"/>
        </w:rPr>
        <w:t>equal to 1</w:t>
      </w:r>
      <w:r w:rsidRPr="00FD2A9A">
        <w:rPr>
          <w:rFonts w:eastAsiaTheme="minorEastAsia"/>
          <w:sz w:val="20"/>
          <w:szCs w:val="22"/>
          <w:lang w:val="en-CA"/>
        </w:rPr>
        <w:t xml:space="preserve">, </w:t>
      </w:r>
      <w:proofErr w:type="spellStart"/>
      <w:r w:rsidRPr="00FD2A9A">
        <w:rPr>
          <w:rFonts w:eastAsiaTheme="minorEastAsia"/>
          <w:sz w:val="20"/>
          <w:szCs w:val="22"/>
          <w:lang w:val="en-CA"/>
        </w:rPr>
        <w:t>nnpfc_out_order_idc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shall not be equal to </w:t>
      </w:r>
      <w:r>
        <w:rPr>
          <w:rFonts w:eastAsiaTheme="minorEastAsia"/>
          <w:sz w:val="20"/>
          <w:szCs w:val="22"/>
          <w:lang w:val="en-CA"/>
        </w:rPr>
        <w:t xml:space="preserve">0 or </w:t>
      </w:r>
      <w:r w:rsidRPr="00FD2A9A">
        <w:rPr>
          <w:rFonts w:eastAsiaTheme="minorEastAsia"/>
          <w:sz w:val="20"/>
          <w:szCs w:val="22"/>
          <w:lang w:val="en-CA"/>
        </w:rPr>
        <w:t>3.</w:t>
      </w:r>
    </w:p>
    <w:p w14:paraId="4F02C08B" w14:textId="77777777" w:rsidR="004264CB" w:rsidRDefault="004264CB" w:rsidP="004264CB">
      <w:pPr>
        <w:rPr>
          <w:rFonts w:eastAsiaTheme="minorEastAsia"/>
          <w:sz w:val="20"/>
          <w:szCs w:val="22"/>
          <w:lang w:val="en-CA"/>
        </w:rPr>
      </w:pPr>
      <w:r w:rsidRPr="00194889">
        <w:rPr>
          <w:rFonts w:eastAsiaTheme="minorEastAsia"/>
          <w:sz w:val="20"/>
          <w:szCs w:val="22"/>
          <w:lang w:val="en-CA"/>
        </w:rPr>
        <w:t xml:space="preserve">When </w:t>
      </w:r>
      <w:proofErr w:type="spellStart"/>
      <w:r>
        <w:rPr>
          <w:rFonts w:eastAsiaTheme="minorEastAsia"/>
          <w:sz w:val="20"/>
          <w:szCs w:val="22"/>
          <w:lang w:val="en-CA"/>
        </w:rPr>
        <w:t>colourizationFlag</w:t>
      </w:r>
      <w:proofErr w:type="spellEnd"/>
      <w:r>
        <w:rPr>
          <w:rFonts w:eastAsiaTheme="minorEastAsia"/>
          <w:sz w:val="20"/>
          <w:szCs w:val="22"/>
          <w:lang w:val="en-CA"/>
        </w:rPr>
        <w:t xml:space="preserve"> is equal to 1</w:t>
      </w:r>
      <w:r w:rsidRPr="00194889">
        <w:rPr>
          <w:rFonts w:eastAsiaTheme="minorEastAsia"/>
          <w:sz w:val="20"/>
          <w:szCs w:val="22"/>
          <w:lang w:val="en-CA"/>
        </w:rPr>
        <w:t xml:space="preserve">, </w:t>
      </w:r>
      <w:proofErr w:type="spellStart"/>
      <w:r w:rsidRPr="00194889">
        <w:rPr>
          <w:rFonts w:eastAsiaTheme="minorEastAsia"/>
          <w:sz w:val="20"/>
          <w:szCs w:val="22"/>
          <w:lang w:val="en-CA"/>
        </w:rPr>
        <w:t>nnpfc_out_order_idc</w:t>
      </w:r>
      <w:proofErr w:type="spellEnd"/>
      <w:r w:rsidRPr="00194889">
        <w:rPr>
          <w:rFonts w:eastAsiaTheme="minorEastAsia"/>
          <w:sz w:val="20"/>
          <w:szCs w:val="22"/>
          <w:lang w:val="en-CA"/>
        </w:rPr>
        <w:t xml:space="preserve"> shall not be equal to 0.</w:t>
      </w:r>
    </w:p>
    <w:p w14:paraId="4A90A2B2" w14:textId="5A9581C5" w:rsidR="004264CB" w:rsidRPr="004264CB" w:rsidRDefault="004264CB" w:rsidP="004264CB">
      <w:pPr>
        <w:rPr>
          <w:noProof/>
          <w:color w:val="FF0000"/>
          <w:sz w:val="20"/>
          <w:lang w:val="en-GB"/>
        </w:rPr>
      </w:pPr>
      <w:r w:rsidRPr="004264CB">
        <w:rPr>
          <w:noProof/>
          <w:color w:val="FF0000"/>
          <w:sz w:val="20"/>
          <w:lang w:val="en-GB"/>
        </w:rPr>
        <w:t xml:space="preserve">When decolourizationFlag is equal to 1, nnpfc_out_order_idc shall be equal to </w:t>
      </w:r>
      <w:r w:rsidR="002F659C">
        <w:rPr>
          <w:noProof/>
          <w:color w:val="FF0000"/>
          <w:sz w:val="20"/>
          <w:lang w:val="en-GB"/>
        </w:rPr>
        <w:t>0</w:t>
      </w:r>
      <w:r w:rsidRPr="004264CB">
        <w:rPr>
          <w:noProof/>
          <w:color w:val="FF0000"/>
          <w:sz w:val="20"/>
          <w:lang w:val="en-GB"/>
        </w:rPr>
        <w:t xml:space="preserve">. </w:t>
      </w:r>
    </w:p>
    <w:p w14:paraId="29BE5065" w14:textId="388F7640" w:rsidR="004264CB" w:rsidRPr="004A4E57" w:rsidRDefault="004A4E57" w:rsidP="004264CB">
      <w:pPr>
        <w:rPr>
          <w:noProof/>
          <w:sz w:val="20"/>
          <w:lang w:val="en-GB"/>
        </w:rPr>
      </w:pPr>
      <w:r>
        <w:rPr>
          <w:noProof/>
          <w:sz w:val="20"/>
          <w:lang w:val="en-GB"/>
        </w:rPr>
        <w:t>…</w:t>
      </w:r>
    </w:p>
    <w:p w14:paraId="051F0258" w14:textId="77777777" w:rsidR="004264CB" w:rsidRPr="00FD2A9A" w:rsidRDefault="004264CB" w:rsidP="004264CB">
      <w:pPr>
        <w:rPr>
          <w:rFonts w:eastAsiaTheme="minorEastAsia"/>
          <w:sz w:val="20"/>
          <w:lang w:val="en-GB"/>
        </w:rPr>
      </w:pPr>
      <w:r w:rsidRPr="00FD2A9A">
        <w:rPr>
          <w:rFonts w:eastAsiaTheme="minorEastAsia"/>
          <w:b/>
          <w:sz w:val="20"/>
          <w:lang w:val="en-GB"/>
        </w:rPr>
        <w:t>nnpfc_out_tensor_</w:t>
      </w:r>
      <w:r>
        <w:rPr>
          <w:rFonts w:eastAsiaTheme="minorEastAsia"/>
          <w:b/>
          <w:sz w:val="20"/>
          <w:lang w:val="en-GB"/>
        </w:rPr>
        <w:t>luma_</w:t>
      </w:r>
      <w:r w:rsidRPr="00FD2A9A">
        <w:rPr>
          <w:rFonts w:eastAsiaTheme="minorEastAsia"/>
          <w:b/>
          <w:sz w:val="20"/>
          <w:lang w:val="en-GB"/>
        </w:rPr>
        <w:t>bitdepth_minus8</w:t>
      </w:r>
      <w:r w:rsidRPr="00FD2A9A">
        <w:rPr>
          <w:rFonts w:eastAsiaTheme="minorEastAsia"/>
          <w:sz w:val="20"/>
          <w:lang w:val="en-GB"/>
        </w:rPr>
        <w:t xml:space="preserve"> plus 8 specifies the bit depth of </w:t>
      </w:r>
      <w:r>
        <w:rPr>
          <w:rFonts w:eastAsiaTheme="minorEastAsia"/>
          <w:sz w:val="20"/>
          <w:lang w:val="en-GB"/>
        </w:rPr>
        <w:t xml:space="preserve">luma </w:t>
      </w:r>
      <w:r w:rsidRPr="00FD2A9A">
        <w:rPr>
          <w:rFonts w:eastAsiaTheme="minorEastAsia"/>
          <w:sz w:val="20"/>
          <w:lang w:val="en-GB"/>
        </w:rPr>
        <w:t xml:space="preserve">sample values in the output integer tensor. </w:t>
      </w:r>
      <w:r w:rsidRPr="00FD2A9A">
        <w:rPr>
          <w:rFonts w:eastAsiaTheme="minorEastAsia"/>
          <w:sz w:val="20"/>
          <w:lang w:val="en-CA" w:eastAsia="ja-JP"/>
        </w:rPr>
        <w:t>The value of nnpfc_out_tensor_</w:t>
      </w:r>
      <w:r>
        <w:rPr>
          <w:rFonts w:eastAsiaTheme="minorEastAsia"/>
          <w:sz w:val="20"/>
          <w:lang w:val="en-CA" w:eastAsia="ja-JP"/>
        </w:rPr>
        <w:t>luma_</w:t>
      </w:r>
      <w:r w:rsidRPr="00FD2A9A">
        <w:rPr>
          <w:rFonts w:eastAsiaTheme="minorEastAsia"/>
          <w:sz w:val="20"/>
          <w:lang w:val="en-CA" w:eastAsia="ja-JP"/>
        </w:rPr>
        <w:t>bitdepth_minus8 shall be in the range of 0 to 24, inclusive.</w:t>
      </w:r>
      <w:r w:rsidRPr="005B1E6B">
        <w:rPr>
          <w:rFonts w:eastAsiaTheme="minorEastAsia"/>
          <w:sz w:val="20"/>
          <w:lang w:val="en-GB"/>
        </w:rPr>
        <w:t xml:space="preserve"> </w:t>
      </w:r>
      <w:r w:rsidRPr="00FD2A9A">
        <w:rPr>
          <w:rFonts w:eastAsiaTheme="minorEastAsia"/>
          <w:sz w:val="20"/>
          <w:lang w:val="en-GB"/>
        </w:rPr>
        <w:t xml:space="preserve">The value of </w:t>
      </w:r>
      <w:proofErr w:type="spellStart"/>
      <w:r>
        <w:rPr>
          <w:rFonts w:eastAsiaTheme="minorEastAsia"/>
          <w:sz w:val="20"/>
          <w:lang w:val="en-GB"/>
        </w:rPr>
        <w:t>out</w:t>
      </w:r>
      <w:r w:rsidRPr="00FD2A9A">
        <w:rPr>
          <w:rFonts w:eastAsiaTheme="minorEastAsia"/>
          <w:sz w:val="20"/>
          <w:lang w:val="en-GB"/>
        </w:rPr>
        <w:t>TensorBitDepth</w:t>
      </w:r>
      <w:r w:rsidRPr="00036D5F">
        <w:rPr>
          <w:rFonts w:eastAsiaTheme="minorEastAsia"/>
          <w:sz w:val="20"/>
          <w:vertAlign w:val="subscript"/>
          <w:lang w:val="en-GB"/>
        </w:rPr>
        <w:t>Y</w:t>
      </w:r>
      <w:proofErr w:type="spellEnd"/>
      <w:r w:rsidRPr="00FD2A9A">
        <w:rPr>
          <w:rFonts w:eastAsiaTheme="minorEastAsia"/>
          <w:sz w:val="20"/>
          <w:lang w:val="en-GB"/>
        </w:rPr>
        <w:t xml:space="preserve"> is derived as follows:</w:t>
      </w:r>
    </w:p>
    <w:p w14:paraId="11A9A0AB" w14:textId="77777777" w:rsidR="004264CB" w:rsidRDefault="004264CB" w:rsidP="004264CB">
      <w:pPr>
        <w:tabs>
          <w:tab w:val="center" w:pos="4849"/>
          <w:tab w:val="right" w:pos="9696"/>
        </w:tabs>
        <w:spacing w:before="193" w:after="240"/>
        <w:ind w:left="1440" w:hanging="850"/>
        <w:rPr>
          <w:rFonts w:eastAsiaTheme="minorEastAsia"/>
          <w:sz w:val="20"/>
          <w:lang w:val="en-CA" w:eastAsia="ja-JP"/>
        </w:rPr>
      </w:pPr>
      <w:proofErr w:type="spellStart"/>
      <w:r>
        <w:rPr>
          <w:rFonts w:eastAsiaTheme="minorEastAsia"/>
          <w:sz w:val="20"/>
          <w:lang w:val="en-CA" w:eastAsia="ja-JP"/>
        </w:rPr>
        <w:t>out</w:t>
      </w:r>
      <w:r w:rsidRPr="00FD2A9A">
        <w:rPr>
          <w:rFonts w:eastAsiaTheme="minorEastAsia"/>
          <w:sz w:val="20"/>
          <w:lang w:val="en-CA" w:eastAsia="ja-JP"/>
        </w:rPr>
        <w:t>TensorBitDepth</w:t>
      </w:r>
      <w:proofErr w:type="spellEnd"/>
      <w:r w:rsidRPr="006B29BF">
        <w:rPr>
          <w:rFonts w:eastAsiaTheme="minorEastAsia"/>
          <w:sz w:val="20"/>
          <w:vertAlign w:val="subscript"/>
          <w:lang w:val="en-GB"/>
        </w:rPr>
        <w:t>Y</w:t>
      </w:r>
      <w:r w:rsidRPr="00FD2A9A">
        <w:rPr>
          <w:rFonts w:eastAsiaTheme="minorEastAsia"/>
          <w:sz w:val="20"/>
          <w:lang w:val="en-CA" w:eastAsia="ja-JP"/>
        </w:rPr>
        <w:t xml:space="preserve"> = nnpfc_</w:t>
      </w:r>
      <w:r>
        <w:rPr>
          <w:rFonts w:eastAsiaTheme="minorEastAsia"/>
          <w:sz w:val="20"/>
          <w:lang w:val="en-CA" w:eastAsia="ja-JP"/>
        </w:rPr>
        <w:t>out</w:t>
      </w:r>
      <w:r w:rsidRPr="00FD2A9A">
        <w:rPr>
          <w:rFonts w:eastAsiaTheme="minorEastAsia"/>
          <w:sz w:val="20"/>
          <w:lang w:val="en-CA" w:eastAsia="ja-JP"/>
        </w:rPr>
        <w:t>_tensor_</w:t>
      </w:r>
      <w:r>
        <w:rPr>
          <w:rFonts w:eastAsiaTheme="minorEastAsia"/>
          <w:sz w:val="20"/>
          <w:lang w:val="en-CA" w:eastAsia="ja-JP"/>
        </w:rPr>
        <w:t>luma_</w:t>
      </w:r>
      <w:r w:rsidRPr="00FD2A9A">
        <w:rPr>
          <w:rFonts w:eastAsiaTheme="minorEastAsia"/>
          <w:sz w:val="20"/>
          <w:lang w:val="en-CA" w:eastAsia="ja-JP"/>
        </w:rPr>
        <w:t>bitdepth_minus8 + 8</w:t>
      </w:r>
      <w:r w:rsidRPr="00FD2A9A">
        <w:rPr>
          <w:sz w:val="20"/>
          <w:vertAlign w:val="superscript"/>
          <w:lang w:val="en-CA"/>
        </w:rPr>
        <w:tab/>
      </w:r>
      <w:r w:rsidRPr="00FD2A9A">
        <w:rPr>
          <w:noProof/>
          <w:sz w:val="20"/>
          <w:lang w:val="en-GB"/>
        </w:rPr>
        <w:t>(8</w:t>
      </w:r>
      <w:r>
        <w:rPr>
          <w:noProof/>
          <w:sz w:val="20"/>
          <w:lang w:val="en-GB"/>
        </w:rPr>
        <w:t>9</w:t>
      </w:r>
      <w:r w:rsidRPr="00FD2A9A">
        <w:rPr>
          <w:noProof/>
          <w:sz w:val="20"/>
          <w:lang w:val="en-GB"/>
        </w:rPr>
        <w:t>)</w:t>
      </w:r>
    </w:p>
    <w:p w14:paraId="33858A87" w14:textId="77777777" w:rsidR="004264CB" w:rsidRPr="00FD2A9A" w:rsidRDefault="004264CB" w:rsidP="004264CB">
      <w:pPr>
        <w:rPr>
          <w:rFonts w:eastAsiaTheme="minorEastAsia"/>
          <w:sz w:val="20"/>
          <w:lang w:val="en-GB"/>
        </w:rPr>
      </w:pPr>
      <w:r w:rsidRPr="00FD2A9A">
        <w:rPr>
          <w:rFonts w:eastAsiaTheme="minorEastAsia"/>
          <w:b/>
          <w:sz w:val="20"/>
          <w:lang w:val="en-GB"/>
        </w:rPr>
        <w:t>nnpfc_out_tensor_</w:t>
      </w:r>
      <w:r>
        <w:rPr>
          <w:rFonts w:eastAsiaTheme="minorEastAsia"/>
          <w:b/>
          <w:sz w:val="20"/>
          <w:lang w:val="en-GB"/>
        </w:rPr>
        <w:t>chroma_</w:t>
      </w:r>
      <w:r w:rsidRPr="00FD2A9A">
        <w:rPr>
          <w:rFonts w:eastAsiaTheme="minorEastAsia"/>
          <w:b/>
          <w:sz w:val="20"/>
          <w:lang w:val="en-GB"/>
        </w:rPr>
        <w:t>bitdepth_minus8</w:t>
      </w:r>
      <w:r w:rsidRPr="00FD2A9A">
        <w:rPr>
          <w:rFonts w:eastAsiaTheme="minorEastAsia"/>
          <w:sz w:val="20"/>
          <w:lang w:val="en-GB"/>
        </w:rPr>
        <w:t xml:space="preserve"> plus 8 specifies the bit depth of </w:t>
      </w:r>
      <w:r>
        <w:rPr>
          <w:rFonts w:eastAsiaTheme="minorEastAsia"/>
          <w:sz w:val="20"/>
          <w:lang w:val="en-GB"/>
        </w:rPr>
        <w:t xml:space="preserve">chroma </w:t>
      </w:r>
      <w:r w:rsidRPr="00FD2A9A">
        <w:rPr>
          <w:rFonts w:eastAsiaTheme="minorEastAsia"/>
          <w:sz w:val="20"/>
          <w:lang w:val="en-GB"/>
        </w:rPr>
        <w:t xml:space="preserve">sample values in the output integer tensor. </w:t>
      </w:r>
      <w:r w:rsidRPr="00FD2A9A">
        <w:rPr>
          <w:rFonts w:eastAsiaTheme="minorEastAsia"/>
          <w:sz w:val="20"/>
          <w:lang w:val="en-CA" w:eastAsia="ja-JP"/>
        </w:rPr>
        <w:t>The value of nnpfc_out_tensor_</w:t>
      </w:r>
      <w:r>
        <w:rPr>
          <w:rFonts w:eastAsiaTheme="minorEastAsia"/>
          <w:sz w:val="20"/>
          <w:lang w:val="en-CA" w:eastAsia="ja-JP"/>
        </w:rPr>
        <w:t>chroma_</w:t>
      </w:r>
      <w:r w:rsidRPr="00FD2A9A">
        <w:rPr>
          <w:rFonts w:eastAsiaTheme="minorEastAsia"/>
          <w:sz w:val="20"/>
          <w:lang w:val="en-CA" w:eastAsia="ja-JP"/>
        </w:rPr>
        <w:t>bitdepth_minus8 shall be in the range of 0 to 24, inclusive.</w:t>
      </w:r>
      <w:r w:rsidRPr="005B1E6B">
        <w:rPr>
          <w:rFonts w:eastAsiaTheme="minorEastAsia"/>
          <w:sz w:val="20"/>
          <w:lang w:val="en-GB"/>
        </w:rPr>
        <w:t xml:space="preserve"> </w:t>
      </w:r>
      <w:r w:rsidRPr="00FD2A9A">
        <w:rPr>
          <w:rFonts w:eastAsiaTheme="minorEastAsia"/>
          <w:sz w:val="20"/>
          <w:lang w:val="en-GB"/>
        </w:rPr>
        <w:t xml:space="preserve">The value of </w:t>
      </w:r>
      <w:proofErr w:type="spellStart"/>
      <w:r>
        <w:rPr>
          <w:rFonts w:eastAsiaTheme="minorEastAsia"/>
          <w:sz w:val="20"/>
          <w:lang w:val="en-GB"/>
        </w:rPr>
        <w:t>out</w:t>
      </w:r>
      <w:r w:rsidRPr="00FD2A9A">
        <w:rPr>
          <w:rFonts w:eastAsiaTheme="minorEastAsia"/>
          <w:sz w:val="20"/>
          <w:lang w:val="en-GB"/>
        </w:rPr>
        <w:t>TensorBitDepth</w:t>
      </w:r>
      <w:r>
        <w:rPr>
          <w:rFonts w:eastAsiaTheme="minorEastAsia"/>
          <w:sz w:val="20"/>
          <w:vertAlign w:val="subscript"/>
          <w:lang w:val="en-GB"/>
        </w:rPr>
        <w:t>C</w:t>
      </w:r>
      <w:proofErr w:type="spellEnd"/>
      <w:r w:rsidRPr="00FD2A9A">
        <w:rPr>
          <w:rFonts w:eastAsiaTheme="minorEastAsia"/>
          <w:sz w:val="20"/>
          <w:lang w:val="en-GB"/>
        </w:rPr>
        <w:t xml:space="preserve"> is derived as follows:</w:t>
      </w:r>
    </w:p>
    <w:p w14:paraId="25201EAF" w14:textId="77777777" w:rsidR="004264CB" w:rsidRPr="00C717E8" w:rsidRDefault="004264CB" w:rsidP="004264CB">
      <w:pPr>
        <w:tabs>
          <w:tab w:val="center" w:pos="4849"/>
          <w:tab w:val="right" w:pos="9696"/>
        </w:tabs>
        <w:spacing w:before="193" w:after="240"/>
        <w:ind w:left="1440" w:hanging="850"/>
        <w:rPr>
          <w:rFonts w:eastAsiaTheme="minorEastAsia"/>
          <w:sz w:val="20"/>
          <w:lang w:val="en-GB" w:eastAsia="ja-JP"/>
        </w:rPr>
      </w:pPr>
      <w:proofErr w:type="spellStart"/>
      <w:r>
        <w:rPr>
          <w:rFonts w:eastAsiaTheme="minorEastAsia"/>
          <w:sz w:val="20"/>
          <w:lang w:val="en-CA" w:eastAsia="ja-JP"/>
        </w:rPr>
        <w:t>out</w:t>
      </w:r>
      <w:r w:rsidRPr="00FD2A9A">
        <w:rPr>
          <w:rFonts w:eastAsiaTheme="minorEastAsia"/>
          <w:sz w:val="20"/>
          <w:lang w:val="en-CA" w:eastAsia="ja-JP"/>
        </w:rPr>
        <w:t>TensorBitDepth</w:t>
      </w:r>
      <w:proofErr w:type="spellEnd"/>
      <w:r>
        <w:rPr>
          <w:rFonts w:eastAsiaTheme="minorEastAsia"/>
          <w:sz w:val="20"/>
          <w:vertAlign w:val="subscript"/>
          <w:lang w:val="en-GB"/>
        </w:rPr>
        <w:t>C</w:t>
      </w:r>
      <w:r w:rsidRPr="00FD2A9A">
        <w:rPr>
          <w:rFonts w:eastAsiaTheme="minorEastAsia"/>
          <w:sz w:val="20"/>
          <w:lang w:val="en-CA" w:eastAsia="ja-JP"/>
        </w:rPr>
        <w:t xml:space="preserve"> = nnpfc_</w:t>
      </w:r>
      <w:r>
        <w:rPr>
          <w:rFonts w:eastAsiaTheme="minorEastAsia"/>
          <w:sz w:val="20"/>
          <w:lang w:val="en-CA" w:eastAsia="ja-JP"/>
        </w:rPr>
        <w:t>out</w:t>
      </w:r>
      <w:r w:rsidRPr="00FD2A9A">
        <w:rPr>
          <w:rFonts w:eastAsiaTheme="minorEastAsia"/>
          <w:sz w:val="20"/>
          <w:lang w:val="en-CA" w:eastAsia="ja-JP"/>
        </w:rPr>
        <w:t>_tensor_</w:t>
      </w:r>
      <w:r>
        <w:rPr>
          <w:rFonts w:eastAsiaTheme="minorEastAsia"/>
          <w:sz w:val="20"/>
          <w:lang w:val="en-CA" w:eastAsia="ja-JP"/>
        </w:rPr>
        <w:t>chroma_</w:t>
      </w:r>
      <w:r w:rsidRPr="00FD2A9A">
        <w:rPr>
          <w:rFonts w:eastAsiaTheme="minorEastAsia"/>
          <w:sz w:val="20"/>
          <w:lang w:val="en-CA" w:eastAsia="ja-JP"/>
        </w:rPr>
        <w:t>bitdepth_minus8 + 8</w:t>
      </w:r>
      <w:r w:rsidRPr="00FD2A9A">
        <w:rPr>
          <w:sz w:val="20"/>
          <w:vertAlign w:val="superscript"/>
          <w:lang w:val="en-CA"/>
        </w:rPr>
        <w:tab/>
      </w:r>
      <w:r w:rsidRPr="00FD2A9A">
        <w:rPr>
          <w:noProof/>
          <w:sz w:val="20"/>
          <w:lang w:val="en-GB"/>
        </w:rPr>
        <w:t>(</w:t>
      </w:r>
      <w:r>
        <w:rPr>
          <w:noProof/>
          <w:sz w:val="20"/>
          <w:lang w:val="en-GB"/>
        </w:rPr>
        <w:t>90</w:t>
      </w:r>
      <w:r w:rsidRPr="00FD2A9A">
        <w:rPr>
          <w:noProof/>
          <w:sz w:val="20"/>
          <w:lang w:val="en-GB"/>
        </w:rPr>
        <w:t>)</w:t>
      </w:r>
    </w:p>
    <w:p w14:paraId="07F25299" w14:textId="1E48DE31" w:rsidR="004264CB" w:rsidRPr="0041753C" w:rsidRDefault="004264CB" w:rsidP="00820106">
      <w:pPr>
        <w:rPr>
          <w:noProof/>
          <w:color w:val="FF0000"/>
          <w:sz w:val="20"/>
          <w:lang w:val="en-GB"/>
        </w:rPr>
      </w:pPr>
      <w:r w:rsidRPr="00B51457">
        <w:rPr>
          <w:noProof/>
          <w:color w:val="FF0000"/>
          <w:sz w:val="20"/>
          <w:lang w:val="en-GB"/>
        </w:rPr>
        <w:t>When decolourizationFlag is equal to 1, outTensorBitDepthC is inferred to be equal to 0.</w:t>
      </w:r>
    </w:p>
    <w:p w14:paraId="701454E5" w14:textId="081F839F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4D36BF19" w:rsid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</w:t>
      </w:r>
      <w:r w:rsidR="009805FA">
        <w:t xml:space="preserve">to </w:t>
      </w:r>
      <w:r w:rsidR="00BE14AC">
        <w:t>neural network post processing ch</w:t>
      </w:r>
      <w:r w:rsidR="007E7422">
        <w:t>a</w:t>
      </w:r>
      <w:r w:rsidR="00BE14AC">
        <w:t>racteristics SEI</w:t>
      </w:r>
      <w:r>
        <w:t>. It is proposed to adopt the proposal</w:t>
      </w:r>
      <w:r w:rsidR="00F26B26">
        <w:t>s</w:t>
      </w:r>
      <w:r>
        <w:t xml:space="preserve"> in the next </w:t>
      </w:r>
      <w:r w:rsidR="00E74320">
        <w:t>version</w:t>
      </w:r>
      <w:r>
        <w:t xml:space="preserve"> of </w:t>
      </w:r>
      <w:r w:rsidR="00495694">
        <w:t>“</w:t>
      </w:r>
      <w:r w:rsidR="00E74320">
        <w:rPr>
          <w:szCs w:val="22"/>
        </w:rPr>
        <w:t>Additional SEI messages for VSEI</w:t>
      </w:r>
      <w:r w:rsidR="00495694">
        <w:rPr>
          <w:szCs w:val="22"/>
        </w:rPr>
        <w:t>”</w:t>
      </w:r>
      <w:r w:rsidR="00E74320">
        <w:rPr>
          <w:szCs w:val="22"/>
        </w:rPr>
        <w:t xml:space="preserve"> text</w:t>
      </w:r>
      <w:r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E3C2D" w14:textId="77777777" w:rsidR="00B81454" w:rsidRDefault="00B81454" w:rsidP="00B8145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B3DF3A" w14:textId="77777777" w:rsidR="00761EE9" w:rsidRDefault="00B81454" w:rsidP="00761EE9">
      <w:pPr>
        <w:rPr>
          <w:szCs w:val="22"/>
          <w:lang w:val="en-CA"/>
        </w:rPr>
      </w:pPr>
      <w:bookmarkStart w:id="31" w:name="OLE_LINK57"/>
      <w:bookmarkStart w:id="32" w:name="OLE_LINK58"/>
      <w:r>
        <w:rPr>
          <w:szCs w:val="22"/>
          <w:lang w:val="en-CA"/>
        </w:rPr>
        <w:t xml:space="preserve">[1] </w:t>
      </w:r>
      <w:r w:rsidR="00EF088A">
        <w:rPr>
          <w:szCs w:val="22"/>
          <w:lang w:val="en-CA" w:eastAsia="ja-JP"/>
        </w:rPr>
        <w:t>JVET-A</w:t>
      </w:r>
      <w:r w:rsidR="00955486">
        <w:rPr>
          <w:szCs w:val="22"/>
          <w:lang w:val="en-CA" w:eastAsia="ja-JP"/>
        </w:rPr>
        <w:t>D2006</w:t>
      </w:r>
      <w:r>
        <w:rPr>
          <w:szCs w:val="22"/>
          <w:lang w:val="en-CA"/>
        </w:rPr>
        <w:t xml:space="preserve">, </w:t>
      </w:r>
      <w:r w:rsidR="00682476">
        <w:rPr>
          <w:szCs w:val="22"/>
        </w:rPr>
        <w:t>Addition</w:t>
      </w:r>
      <w:r w:rsidR="0038383F">
        <w:rPr>
          <w:szCs w:val="22"/>
        </w:rPr>
        <w:t>al</w:t>
      </w:r>
      <w:r w:rsidR="00682476">
        <w:rPr>
          <w:szCs w:val="22"/>
        </w:rPr>
        <w:t xml:space="preserve"> SEI Messages for VSEI (Draft 4)</w:t>
      </w:r>
      <w:r>
        <w:rPr>
          <w:szCs w:val="22"/>
          <w:lang w:val="en-CA"/>
        </w:rPr>
        <w:t xml:space="preserve">, </w:t>
      </w:r>
      <w:r w:rsidR="008D19B5">
        <w:rPr>
          <w:szCs w:val="22"/>
          <w:lang w:val="en-CA"/>
        </w:rPr>
        <w:t>Online</w:t>
      </w:r>
      <w:r>
        <w:rPr>
          <w:szCs w:val="22"/>
          <w:lang w:val="en-CA"/>
        </w:rPr>
        <w:t xml:space="preserve">, </w:t>
      </w:r>
      <w:r w:rsidR="00682476">
        <w:rPr>
          <w:szCs w:val="22"/>
          <w:lang w:val="en-CA"/>
        </w:rPr>
        <w:t>April</w:t>
      </w:r>
      <w:r w:rsidR="00D063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202</w:t>
      </w:r>
      <w:r w:rsidR="00203390">
        <w:rPr>
          <w:szCs w:val="22"/>
          <w:lang w:val="en-CA"/>
        </w:rPr>
        <w:t>3</w:t>
      </w:r>
    </w:p>
    <w:p w14:paraId="4A0C03C0" w14:textId="15C562BB" w:rsidR="00761EE9" w:rsidRPr="00761EE9" w:rsidRDefault="00761EE9" w:rsidP="00761EE9">
      <w:pPr>
        <w:rPr>
          <w:szCs w:val="22"/>
        </w:rPr>
      </w:pPr>
      <w:r w:rsidRPr="004C19F0">
        <w:rPr>
          <w:szCs w:val="22"/>
        </w:rPr>
        <w:t>[2</w:t>
      </w:r>
      <w:r w:rsidRPr="00761EE9">
        <w:rPr>
          <w:szCs w:val="22"/>
        </w:rPr>
        <w:t xml:space="preserve">] </w:t>
      </w:r>
      <w:r>
        <w:rPr>
          <w:szCs w:val="22"/>
        </w:rPr>
        <w:t>S. Liu, H. Wang, X. Zhang, “</w:t>
      </w:r>
      <w:r w:rsidRPr="00761EE9">
        <w:rPr>
          <w:szCs w:val="22"/>
        </w:rPr>
        <w:t>Video Decolorization Based on the CNN and LSTM Neural Network</w:t>
      </w:r>
      <w:r>
        <w:rPr>
          <w:szCs w:val="22"/>
        </w:rPr>
        <w:t xml:space="preserve">,” </w:t>
      </w:r>
      <w:r w:rsidR="0093671C" w:rsidRPr="004C19F0">
        <w:rPr>
          <w:szCs w:val="22"/>
        </w:rPr>
        <w:t>ACM Trans. Multimedia Comput</w:t>
      </w:r>
      <w:r w:rsidR="00A432EC" w:rsidRPr="004C19F0">
        <w:rPr>
          <w:szCs w:val="22"/>
        </w:rPr>
        <w:t>ing,</w:t>
      </w:r>
      <w:r w:rsidR="0093671C" w:rsidRPr="004C19F0">
        <w:rPr>
          <w:szCs w:val="22"/>
        </w:rPr>
        <w:t xml:space="preserve"> Commun</w:t>
      </w:r>
      <w:r w:rsidR="00A432EC" w:rsidRPr="004C19F0">
        <w:rPr>
          <w:szCs w:val="22"/>
        </w:rPr>
        <w:t>ications, and Applications</w:t>
      </w:r>
      <w:r w:rsidR="0093671C" w:rsidRPr="004C19F0">
        <w:rPr>
          <w:szCs w:val="22"/>
        </w:rPr>
        <w:t xml:space="preserve"> (2021)., Vol. 17, No. 3,</w:t>
      </w:r>
      <w:r w:rsidRPr="00761EE9">
        <w:rPr>
          <w:szCs w:val="22"/>
        </w:rPr>
        <w:t> </w:t>
      </w:r>
      <w:r w:rsidR="00A432EC">
        <w:rPr>
          <w:szCs w:val="22"/>
        </w:rPr>
        <w:t>pp 1-18</w:t>
      </w:r>
    </w:p>
    <w:p w14:paraId="0BB7BFF3" w14:textId="290AD9D0" w:rsidR="00761EE9" w:rsidRPr="00761EE9" w:rsidRDefault="00761EE9" w:rsidP="00761EE9">
      <w:pPr>
        <w:rPr>
          <w:szCs w:val="22"/>
        </w:rPr>
      </w:pPr>
      <w:r w:rsidRPr="00761EE9">
        <w:rPr>
          <w:szCs w:val="22"/>
        </w:rPr>
        <w:t xml:space="preserve">[3] </w:t>
      </w:r>
      <w:r>
        <w:rPr>
          <w:szCs w:val="22"/>
        </w:rPr>
        <w:t>Q. Liu, H. Leung, “</w:t>
      </w:r>
      <w:r w:rsidRPr="00761EE9">
        <w:rPr>
          <w:szCs w:val="22"/>
        </w:rPr>
        <w:t>Variable augmented neural network for decolorization and multi-exposure fusion,</w:t>
      </w:r>
      <w:r>
        <w:rPr>
          <w:szCs w:val="22"/>
        </w:rPr>
        <w:t>”</w:t>
      </w:r>
      <w:r w:rsidRPr="00761EE9">
        <w:rPr>
          <w:szCs w:val="22"/>
        </w:rPr>
        <w:t xml:space="preserve"> </w:t>
      </w:r>
      <w:r w:rsidR="00646CF5" w:rsidRPr="00646CF5">
        <w:rPr>
          <w:szCs w:val="22"/>
        </w:rPr>
        <w:t xml:space="preserve">Information Fusion 46 (2019), </w:t>
      </w:r>
      <w:r w:rsidR="00A432EC">
        <w:rPr>
          <w:szCs w:val="22"/>
        </w:rPr>
        <w:t xml:space="preserve">pp </w:t>
      </w:r>
      <w:r w:rsidR="00646CF5" w:rsidRPr="00646CF5">
        <w:rPr>
          <w:szCs w:val="22"/>
        </w:rPr>
        <w:t>114–127.</w:t>
      </w:r>
    </w:p>
    <w:p w14:paraId="622637FA" w14:textId="77777777" w:rsidR="00761EE9" w:rsidRDefault="00761EE9" w:rsidP="00B81454">
      <w:pPr>
        <w:rPr>
          <w:szCs w:val="22"/>
          <w:lang w:val="en-CA"/>
        </w:rPr>
      </w:pPr>
    </w:p>
    <w:p w14:paraId="61416CFE" w14:textId="77777777" w:rsidR="00B22B2B" w:rsidRDefault="00B22B2B" w:rsidP="009234A5">
      <w:pPr>
        <w:rPr>
          <w:b/>
          <w:bCs/>
          <w:sz w:val="18"/>
          <w:szCs w:val="18"/>
        </w:rPr>
      </w:pPr>
      <w:bookmarkStart w:id="33" w:name="OLE_LINK2"/>
      <w:bookmarkEnd w:id="29"/>
      <w:bookmarkEnd w:id="31"/>
      <w:bookmarkEnd w:id="32"/>
    </w:p>
    <w:p w14:paraId="2A763DFD" w14:textId="77777777" w:rsidR="000773A6" w:rsidRDefault="000773A6" w:rsidP="009234A5">
      <w:pPr>
        <w:rPr>
          <w:b/>
          <w:bCs/>
          <w:sz w:val="18"/>
          <w:szCs w:val="18"/>
        </w:rPr>
      </w:pPr>
    </w:p>
    <w:p w14:paraId="25832BF0" w14:textId="77777777" w:rsidR="000773A6" w:rsidRDefault="000773A6" w:rsidP="009234A5">
      <w:pPr>
        <w:rPr>
          <w:b/>
          <w:bCs/>
          <w:sz w:val="18"/>
          <w:szCs w:val="18"/>
        </w:rPr>
      </w:pPr>
    </w:p>
    <w:p w14:paraId="7127ECA3" w14:textId="77777777" w:rsidR="000773A6" w:rsidRDefault="000773A6" w:rsidP="009234A5">
      <w:pPr>
        <w:rPr>
          <w:b/>
          <w:bCs/>
          <w:sz w:val="18"/>
          <w:szCs w:val="18"/>
        </w:rPr>
      </w:pPr>
    </w:p>
    <w:p w14:paraId="6A94A9C2" w14:textId="77777777" w:rsidR="000773A6" w:rsidRDefault="000773A6" w:rsidP="009234A5">
      <w:pPr>
        <w:rPr>
          <w:b/>
          <w:bCs/>
          <w:sz w:val="18"/>
          <w:szCs w:val="18"/>
        </w:rPr>
      </w:pPr>
    </w:p>
    <w:p w14:paraId="3B93E2AC" w14:textId="77777777" w:rsidR="000773A6" w:rsidRDefault="000773A6" w:rsidP="009234A5">
      <w:pPr>
        <w:rPr>
          <w:b/>
          <w:bCs/>
          <w:sz w:val="18"/>
          <w:szCs w:val="18"/>
        </w:rPr>
      </w:pPr>
    </w:p>
    <w:p w14:paraId="462E3B74" w14:textId="77777777" w:rsidR="000773A6" w:rsidRDefault="000773A6" w:rsidP="009234A5">
      <w:pPr>
        <w:rPr>
          <w:b/>
          <w:bCs/>
          <w:sz w:val="18"/>
          <w:szCs w:val="18"/>
        </w:rPr>
      </w:pPr>
    </w:p>
    <w:p w14:paraId="34AB3B42" w14:textId="77777777" w:rsidR="000773A6" w:rsidRDefault="000773A6" w:rsidP="009234A5">
      <w:pPr>
        <w:rPr>
          <w:b/>
          <w:bCs/>
          <w:sz w:val="18"/>
          <w:szCs w:val="18"/>
        </w:rPr>
      </w:pPr>
    </w:p>
    <w:p w14:paraId="1CC7DC3D" w14:textId="77777777" w:rsidR="000773A6" w:rsidRDefault="000773A6" w:rsidP="009234A5">
      <w:pPr>
        <w:rPr>
          <w:b/>
          <w:bCs/>
          <w:sz w:val="18"/>
          <w:szCs w:val="18"/>
        </w:rPr>
      </w:pPr>
    </w:p>
    <w:p w14:paraId="7B7588F3" w14:textId="77777777" w:rsidR="000773A6" w:rsidRDefault="000773A6" w:rsidP="009234A5">
      <w:pPr>
        <w:rPr>
          <w:b/>
          <w:bCs/>
          <w:sz w:val="18"/>
          <w:szCs w:val="18"/>
        </w:rPr>
      </w:pPr>
    </w:p>
    <w:p w14:paraId="7FE8BA22" w14:textId="77777777" w:rsidR="000773A6" w:rsidRDefault="000773A6" w:rsidP="009234A5">
      <w:pPr>
        <w:rPr>
          <w:b/>
          <w:bCs/>
          <w:sz w:val="18"/>
          <w:szCs w:val="18"/>
        </w:rPr>
      </w:pPr>
    </w:p>
    <w:p w14:paraId="23375372" w14:textId="77777777" w:rsidR="000773A6" w:rsidRDefault="000773A6" w:rsidP="009234A5">
      <w:pPr>
        <w:rPr>
          <w:b/>
          <w:bCs/>
          <w:sz w:val="18"/>
          <w:szCs w:val="18"/>
        </w:rPr>
      </w:pPr>
    </w:p>
    <w:p w14:paraId="4CD7EA75" w14:textId="77777777" w:rsidR="000773A6" w:rsidRDefault="000773A6" w:rsidP="009234A5">
      <w:pPr>
        <w:rPr>
          <w:b/>
          <w:bCs/>
          <w:sz w:val="18"/>
          <w:szCs w:val="18"/>
        </w:rPr>
      </w:pPr>
    </w:p>
    <w:p w14:paraId="49D042F6" w14:textId="77777777" w:rsidR="000773A6" w:rsidRDefault="000773A6" w:rsidP="009234A5">
      <w:pPr>
        <w:rPr>
          <w:b/>
          <w:bCs/>
          <w:sz w:val="18"/>
          <w:szCs w:val="18"/>
        </w:rPr>
      </w:pPr>
    </w:p>
    <w:p w14:paraId="50D9AC6F" w14:textId="77777777" w:rsidR="000773A6" w:rsidRDefault="000773A6" w:rsidP="009234A5">
      <w:pPr>
        <w:rPr>
          <w:b/>
          <w:bCs/>
          <w:sz w:val="18"/>
          <w:szCs w:val="18"/>
        </w:rPr>
      </w:pPr>
    </w:p>
    <w:p w14:paraId="58968F1C" w14:textId="77777777" w:rsidR="000773A6" w:rsidRDefault="000773A6" w:rsidP="009234A5">
      <w:pPr>
        <w:rPr>
          <w:b/>
          <w:bCs/>
          <w:sz w:val="18"/>
          <w:szCs w:val="18"/>
        </w:rPr>
      </w:pPr>
    </w:p>
    <w:p w14:paraId="5FB2FD8B" w14:textId="77777777" w:rsidR="000773A6" w:rsidRDefault="000773A6" w:rsidP="009234A5">
      <w:pPr>
        <w:rPr>
          <w:b/>
          <w:bCs/>
          <w:sz w:val="18"/>
          <w:szCs w:val="18"/>
        </w:rPr>
      </w:pPr>
    </w:p>
    <w:p w14:paraId="045E4EAE" w14:textId="77777777" w:rsidR="000773A6" w:rsidRDefault="000773A6" w:rsidP="009234A5">
      <w:pPr>
        <w:rPr>
          <w:b/>
          <w:bCs/>
          <w:sz w:val="18"/>
          <w:szCs w:val="18"/>
        </w:rPr>
      </w:pPr>
    </w:p>
    <w:p w14:paraId="7B75C442" w14:textId="77777777" w:rsidR="000773A6" w:rsidRDefault="000773A6" w:rsidP="009234A5">
      <w:pPr>
        <w:rPr>
          <w:b/>
          <w:bCs/>
          <w:sz w:val="18"/>
          <w:szCs w:val="18"/>
        </w:rPr>
      </w:pPr>
    </w:p>
    <w:p w14:paraId="7505B2DA" w14:textId="77777777" w:rsidR="000773A6" w:rsidRDefault="000773A6" w:rsidP="009234A5">
      <w:pPr>
        <w:rPr>
          <w:b/>
          <w:bCs/>
          <w:sz w:val="18"/>
          <w:szCs w:val="18"/>
        </w:rPr>
      </w:pPr>
    </w:p>
    <w:p w14:paraId="24F54771" w14:textId="77777777" w:rsidR="000773A6" w:rsidRDefault="000773A6" w:rsidP="009234A5">
      <w:pPr>
        <w:rPr>
          <w:b/>
          <w:bCs/>
          <w:sz w:val="18"/>
          <w:szCs w:val="18"/>
        </w:rPr>
      </w:pPr>
    </w:p>
    <w:p w14:paraId="72C4AE1A" w14:textId="77777777" w:rsidR="000773A6" w:rsidRDefault="000773A6" w:rsidP="009234A5">
      <w:pPr>
        <w:rPr>
          <w:b/>
          <w:bCs/>
          <w:sz w:val="18"/>
          <w:szCs w:val="18"/>
        </w:rPr>
      </w:pPr>
    </w:p>
    <w:p w14:paraId="13FE8E81" w14:textId="77777777" w:rsidR="000773A6" w:rsidRDefault="000773A6" w:rsidP="009234A5">
      <w:pPr>
        <w:rPr>
          <w:b/>
          <w:bCs/>
          <w:sz w:val="18"/>
          <w:szCs w:val="18"/>
        </w:rPr>
      </w:pPr>
    </w:p>
    <w:p w14:paraId="4C9A2A84" w14:textId="77777777" w:rsidR="000773A6" w:rsidRDefault="000773A6" w:rsidP="009234A5">
      <w:pPr>
        <w:rPr>
          <w:b/>
          <w:bCs/>
          <w:sz w:val="18"/>
          <w:szCs w:val="18"/>
        </w:rPr>
      </w:pPr>
    </w:p>
    <w:p w14:paraId="1A716EFD" w14:textId="77777777" w:rsidR="000773A6" w:rsidRDefault="000773A6" w:rsidP="009234A5">
      <w:pPr>
        <w:rPr>
          <w:b/>
          <w:bCs/>
          <w:sz w:val="18"/>
          <w:szCs w:val="18"/>
        </w:rPr>
      </w:pPr>
    </w:p>
    <w:p w14:paraId="32EAF635" w14:textId="77777777" w:rsidR="007F1F8B" w:rsidRPr="00683992" w:rsidRDefault="00CB12FC" w:rsidP="009234A5">
      <w:pPr>
        <w:rPr>
          <w:sz w:val="18"/>
          <w:szCs w:val="18"/>
        </w:rPr>
      </w:pPr>
      <w:r w:rsidRPr="00CB12FC">
        <w:rPr>
          <w:b/>
          <w:bCs/>
          <w:sz w:val="18"/>
          <w:szCs w:val="18"/>
        </w:rPr>
        <w:t>Acknowledgement</w:t>
      </w:r>
      <w:r w:rsidRPr="00CB12FC">
        <w:rPr>
          <w:sz w:val="18"/>
          <w:szCs w:val="18"/>
        </w:rPr>
        <w:br/>
      </w:r>
      <w:r w:rsidR="00AB2D66" w:rsidRPr="00AB2D66">
        <w:rPr>
          <w:sz w:val="18"/>
          <w:szCs w:val="18"/>
        </w:rPr>
        <w:t>These research results were obtained from the commissioned research (No.05101) by National Institute of Information and Communications Technology (NICT), Japan.</w:t>
      </w:r>
      <w:bookmarkEnd w:id="33"/>
      <w:r w:rsidR="004E0417">
        <w:rPr>
          <w:sz w:val="18"/>
          <w:szCs w:val="18"/>
        </w:rPr>
        <w:t xml:space="preserve"> </w:t>
      </w:r>
    </w:p>
    <w:sectPr w:rsidR="007F1F8B" w:rsidRPr="0068399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7180B" w14:textId="77777777" w:rsidR="00C23842" w:rsidRDefault="00C23842">
      <w:r>
        <w:separator/>
      </w:r>
    </w:p>
  </w:endnote>
  <w:endnote w:type="continuationSeparator" w:id="0">
    <w:p w14:paraId="54016D5C" w14:textId="77777777" w:rsidR="00C23842" w:rsidRDefault="00C2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C165C1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32F5">
      <w:rPr>
        <w:rStyle w:val="PageNumber"/>
        <w:noProof/>
      </w:rPr>
      <w:t>2023-06-29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B3A9D" w14:textId="77777777" w:rsidR="00C23842" w:rsidRDefault="00C23842">
      <w:r>
        <w:separator/>
      </w:r>
    </w:p>
  </w:footnote>
  <w:footnote w:type="continuationSeparator" w:id="0">
    <w:p w14:paraId="482A7B42" w14:textId="77777777" w:rsidR="00C23842" w:rsidRDefault="00C23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7D81"/>
    <w:multiLevelType w:val="hybridMultilevel"/>
    <w:tmpl w:val="3B1A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D5F793F"/>
    <w:multiLevelType w:val="hybridMultilevel"/>
    <w:tmpl w:val="9610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1C6F6D"/>
    <w:multiLevelType w:val="hybridMultilevel"/>
    <w:tmpl w:val="F440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57F5A"/>
    <w:multiLevelType w:val="multilevel"/>
    <w:tmpl w:val="CF4AC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21A1EA4"/>
    <w:multiLevelType w:val="hybridMultilevel"/>
    <w:tmpl w:val="51160894"/>
    <w:lvl w:ilvl="0" w:tplc="88801D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C630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709E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44E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0A99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9AFC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568E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4CF5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0A4E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36A93"/>
    <w:multiLevelType w:val="hybridMultilevel"/>
    <w:tmpl w:val="CB24A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6F2A85"/>
    <w:multiLevelType w:val="hybridMultilevel"/>
    <w:tmpl w:val="D442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4521A"/>
    <w:multiLevelType w:val="multilevel"/>
    <w:tmpl w:val="F20A251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7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8E13B9"/>
    <w:multiLevelType w:val="hybridMultilevel"/>
    <w:tmpl w:val="A0C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2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9719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057289">
    <w:abstractNumId w:val="36"/>
  </w:num>
  <w:num w:numId="3" w16cid:durableId="1825856741">
    <w:abstractNumId w:val="25"/>
  </w:num>
  <w:num w:numId="4" w16cid:durableId="764807503">
    <w:abstractNumId w:val="22"/>
  </w:num>
  <w:num w:numId="5" w16cid:durableId="1417090282">
    <w:abstractNumId w:val="24"/>
  </w:num>
  <w:num w:numId="6" w16cid:durableId="1897929624">
    <w:abstractNumId w:val="10"/>
  </w:num>
  <w:num w:numId="7" w16cid:durableId="1043364749">
    <w:abstractNumId w:val="15"/>
  </w:num>
  <w:num w:numId="8" w16cid:durableId="1332834370">
    <w:abstractNumId w:val="10"/>
  </w:num>
  <w:num w:numId="9" w16cid:durableId="1017192972">
    <w:abstractNumId w:val="1"/>
  </w:num>
  <w:num w:numId="10" w16cid:durableId="1816097149">
    <w:abstractNumId w:val="9"/>
  </w:num>
  <w:num w:numId="11" w16cid:durableId="516189982">
    <w:abstractNumId w:val="6"/>
  </w:num>
  <w:num w:numId="12" w16cid:durableId="956327814">
    <w:abstractNumId w:val="13"/>
  </w:num>
  <w:num w:numId="13" w16cid:durableId="263613091">
    <w:abstractNumId w:val="39"/>
  </w:num>
  <w:num w:numId="14" w16cid:durableId="461927701">
    <w:abstractNumId w:val="14"/>
  </w:num>
  <w:num w:numId="15" w16cid:durableId="1915313978">
    <w:abstractNumId w:val="33"/>
  </w:num>
  <w:num w:numId="16" w16cid:durableId="1190994616">
    <w:abstractNumId w:val="18"/>
  </w:num>
  <w:num w:numId="17" w16cid:durableId="440957326">
    <w:abstractNumId w:val="42"/>
  </w:num>
  <w:num w:numId="18" w16cid:durableId="1993412495">
    <w:abstractNumId w:val="3"/>
  </w:num>
  <w:num w:numId="19" w16cid:durableId="1327395867">
    <w:abstractNumId w:val="16"/>
  </w:num>
  <w:num w:numId="20" w16cid:durableId="1598446926">
    <w:abstractNumId w:val="23"/>
  </w:num>
  <w:num w:numId="21" w16cid:durableId="1786728738">
    <w:abstractNumId w:val="26"/>
  </w:num>
  <w:num w:numId="22" w16cid:durableId="425275199">
    <w:abstractNumId w:val="2"/>
  </w:num>
  <w:num w:numId="23" w16cid:durableId="830755169">
    <w:abstractNumId w:val="10"/>
  </w:num>
  <w:num w:numId="24" w16cid:durableId="405340982">
    <w:abstractNumId w:val="10"/>
  </w:num>
  <w:num w:numId="25" w16cid:durableId="1515803536">
    <w:abstractNumId w:val="10"/>
  </w:num>
  <w:num w:numId="26" w16cid:durableId="571625640">
    <w:abstractNumId w:val="37"/>
  </w:num>
  <w:num w:numId="27" w16cid:durableId="332297794">
    <w:abstractNumId w:val="7"/>
  </w:num>
  <w:num w:numId="28" w16cid:durableId="31734318">
    <w:abstractNumId w:val="38"/>
  </w:num>
  <w:num w:numId="29" w16cid:durableId="1452481821">
    <w:abstractNumId w:val="27"/>
  </w:num>
  <w:num w:numId="30" w16cid:durableId="115754646">
    <w:abstractNumId w:val="31"/>
  </w:num>
  <w:num w:numId="31" w16cid:durableId="1059206558">
    <w:abstractNumId w:val="28"/>
  </w:num>
  <w:num w:numId="32" w16cid:durableId="368145279">
    <w:abstractNumId w:val="21"/>
  </w:num>
  <w:num w:numId="33" w16cid:durableId="1834829810">
    <w:abstractNumId w:val="4"/>
  </w:num>
  <w:num w:numId="34" w16cid:durableId="263610781">
    <w:abstractNumId w:val="41"/>
  </w:num>
  <w:num w:numId="35" w16cid:durableId="924073168">
    <w:abstractNumId w:val="32"/>
  </w:num>
  <w:num w:numId="36" w16cid:durableId="2364452">
    <w:abstractNumId w:val="29"/>
  </w:num>
  <w:num w:numId="37" w16cid:durableId="188033885">
    <w:abstractNumId w:val="11"/>
  </w:num>
  <w:num w:numId="38" w16cid:durableId="493184409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0252703">
    <w:abstractNumId w:val="5"/>
  </w:num>
  <w:num w:numId="40" w16cid:durableId="1452019682">
    <w:abstractNumId w:val="19"/>
  </w:num>
  <w:num w:numId="41" w16cid:durableId="1198010498">
    <w:abstractNumId w:val="12"/>
  </w:num>
  <w:num w:numId="42" w16cid:durableId="1564441722">
    <w:abstractNumId w:val="8"/>
  </w:num>
  <w:num w:numId="43" w16cid:durableId="256256015">
    <w:abstractNumId w:val="34"/>
  </w:num>
  <w:num w:numId="44" w16cid:durableId="492569548">
    <w:abstractNumId w:val="30"/>
  </w:num>
  <w:num w:numId="45" w16cid:durableId="558714563">
    <w:abstractNumId w:val="35"/>
  </w:num>
  <w:num w:numId="46" w16cid:durableId="2028939940">
    <w:abstractNumId w:val="40"/>
  </w:num>
  <w:num w:numId="47" w16cid:durableId="270478872">
    <w:abstractNumId w:val="20"/>
  </w:num>
  <w:num w:numId="48" w16cid:durableId="12029807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09"/>
    <w:rsid w:val="00010077"/>
    <w:rsid w:val="00012257"/>
    <w:rsid w:val="000122E8"/>
    <w:rsid w:val="000136DB"/>
    <w:rsid w:val="00014225"/>
    <w:rsid w:val="00014F15"/>
    <w:rsid w:val="00016952"/>
    <w:rsid w:val="00017BD0"/>
    <w:rsid w:val="00022918"/>
    <w:rsid w:val="000230D2"/>
    <w:rsid w:val="000261EE"/>
    <w:rsid w:val="00026A28"/>
    <w:rsid w:val="000308A3"/>
    <w:rsid w:val="00032285"/>
    <w:rsid w:val="00032BD2"/>
    <w:rsid w:val="00034603"/>
    <w:rsid w:val="000349B5"/>
    <w:rsid w:val="00037F59"/>
    <w:rsid w:val="00040BE5"/>
    <w:rsid w:val="000458BC"/>
    <w:rsid w:val="00045C41"/>
    <w:rsid w:val="00046C03"/>
    <w:rsid w:val="00050A6C"/>
    <w:rsid w:val="00050CB6"/>
    <w:rsid w:val="00051EA2"/>
    <w:rsid w:val="000523B3"/>
    <w:rsid w:val="00052F69"/>
    <w:rsid w:val="00061153"/>
    <w:rsid w:val="00062384"/>
    <w:rsid w:val="00065039"/>
    <w:rsid w:val="0006574E"/>
    <w:rsid w:val="000700EC"/>
    <w:rsid w:val="00071496"/>
    <w:rsid w:val="0007614F"/>
    <w:rsid w:val="000763FD"/>
    <w:rsid w:val="0007731A"/>
    <w:rsid w:val="000773A6"/>
    <w:rsid w:val="000805AD"/>
    <w:rsid w:val="00081398"/>
    <w:rsid w:val="000818DF"/>
    <w:rsid w:val="00086963"/>
    <w:rsid w:val="00087004"/>
    <w:rsid w:val="000940BB"/>
    <w:rsid w:val="00094479"/>
    <w:rsid w:val="000948C3"/>
    <w:rsid w:val="000962AC"/>
    <w:rsid w:val="00097FA8"/>
    <w:rsid w:val="000A1A17"/>
    <w:rsid w:val="000A288B"/>
    <w:rsid w:val="000A2B24"/>
    <w:rsid w:val="000A3623"/>
    <w:rsid w:val="000A46CE"/>
    <w:rsid w:val="000A48BC"/>
    <w:rsid w:val="000B08AC"/>
    <w:rsid w:val="000B0C0F"/>
    <w:rsid w:val="000B15A5"/>
    <w:rsid w:val="000B1C6B"/>
    <w:rsid w:val="000B2F6A"/>
    <w:rsid w:val="000B433B"/>
    <w:rsid w:val="000B4FF9"/>
    <w:rsid w:val="000C09AC"/>
    <w:rsid w:val="000C2401"/>
    <w:rsid w:val="000C5509"/>
    <w:rsid w:val="000C7C32"/>
    <w:rsid w:val="000D0819"/>
    <w:rsid w:val="000D086C"/>
    <w:rsid w:val="000D1A28"/>
    <w:rsid w:val="000D1CF6"/>
    <w:rsid w:val="000D665D"/>
    <w:rsid w:val="000D72C7"/>
    <w:rsid w:val="000E00F3"/>
    <w:rsid w:val="000E156F"/>
    <w:rsid w:val="000E2A93"/>
    <w:rsid w:val="000E667B"/>
    <w:rsid w:val="000F158C"/>
    <w:rsid w:val="000F5E40"/>
    <w:rsid w:val="00102DAB"/>
    <w:rsid w:val="00102F3D"/>
    <w:rsid w:val="00106FF9"/>
    <w:rsid w:val="001115DF"/>
    <w:rsid w:val="001132F5"/>
    <w:rsid w:val="00122D7E"/>
    <w:rsid w:val="001237D7"/>
    <w:rsid w:val="00124E38"/>
    <w:rsid w:val="0012580B"/>
    <w:rsid w:val="00126019"/>
    <w:rsid w:val="00131F90"/>
    <w:rsid w:val="00133B0F"/>
    <w:rsid w:val="0013458C"/>
    <w:rsid w:val="0013526E"/>
    <w:rsid w:val="0014508F"/>
    <w:rsid w:val="00146152"/>
    <w:rsid w:val="00150D47"/>
    <w:rsid w:val="0015343D"/>
    <w:rsid w:val="0015358B"/>
    <w:rsid w:val="00155526"/>
    <w:rsid w:val="001609B4"/>
    <w:rsid w:val="00165971"/>
    <w:rsid w:val="00165A18"/>
    <w:rsid w:val="001669E7"/>
    <w:rsid w:val="0016723F"/>
    <w:rsid w:val="001712CE"/>
    <w:rsid w:val="00171371"/>
    <w:rsid w:val="00172E56"/>
    <w:rsid w:val="00175A24"/>
    <w:rsid w:val="00187E58"/>
    <w:rsid w:val="001A0189"/>
    <w:rsid w:val="001A1395"/>
    <w:rsid w:val="001A297E"/>
    <w:rsid w:val="001A368E"/>
    <w:rsid w:val="001A4824"/>
    <w:rsid w:val="001A7329"/>
    <w:rsid w:val="001A792F"/>
    <w:rsid w:val="001B018C"/>
    <w:rsid w:val="001B196B"/>
    <w:rsid w:val="001B33BF"/>
    <w:rsid w:val="001B4E28"/>
    <w:rsid w:val="001B68D0"/>
    <w:rsid w:val="001B6CC2"/>
    <w:rsid w:val="001C3525"/>
    <w:rsid w:val="001C3AFB"/>
    <w:rsid w:val="001C638C"/>
    <w:rsid w:val="001C7822"/>
    <w:rsid w:val="001D0183"/>
    <w:rsid w:val="001D1030"/>
    <w:rsid w:val="001D1BD2"/>
    <w:rsid w:val="001D288E"/>
    <w:rsid w:val="001D4E92"/>
    <w:rsid w:val="001D60C1"/>
    <w:rsid w:val="001E0248"/>
    <w:rsid w:val="001E02BE"/>
    <w:rsid w:val="001E3B37"/>
    <w:rsid w:val="001E642D"/>
    <w:rsid w:val="001F10AA"/>
    <w:rsid w:val="001F2594"/>
    <w:rsid w:val="001F38B0"/>
    <w:rsid w:val="00203390"/>
    <w:rsid w:val="002051FF"/>
    <w:rsid w:val="00205262"/>
    <w:rsid w:val="002055A6"/>
    <w:rsid w:val="00206460"/>
    <w:rsid w:val="002069B4"/>
    <w:rsid w:val="0020703C"/>
    <w:rsid w:val="00215DFC"/>
    <w:rsid w:val="002212DF"/>
    <w:rsid w:val="00222CD4"/>
    <w:rsid w:val="00224619"/>
    <w:rsid w:val="00225016"/>
    <w:rsid w:val="002253CA"/>
    <w:rsid w:val="002264A6"/>
    <w:rsid w:val="00227BA7"/>
    <w:rsid w:val="0023011C"/>
    <w:rsid w:val="0023340D"/>
    <w:rsid w:val="002375C1"/>
    <w:rsid w:val="002411D0"/>
    <w:rsid w:val="00242750"/>
    <w:rsid w:val="0024391E"/>
    <w:rsid w:val="00243A73"/>
    <w:rsid w:val="0024741C"/>
    <w:rsid w:val="002513A4"/>
    <w:rsid w:val="00253D56"/>
    <w:rsid w:val="00256533"/>
    <w:rsid w:val="00260200"/>
    <w:rsid w:val="00261423"/>
    <w:rsid w:val="00263398"/>
    <w:rsid w:val="00263B99"/>
    <w:rsid w:val="00266F06"/>
    <w:rsid w:val="002704B4"/>
    <w:rsid w:val="00271200"/>
    <w:rsid w:val="00275BCF"/>
    <w:rsid w:val="00282657"/>
    <w:rsid w:val="00283ED2"/>
    <w:rsid w:val="00290AA7"/>
    <w:rsid w:val="00291414"/>
    <w:rsid w:val="00291E36"/>
    <w:rsid w:val="00292257"/>
    <w:rsid w:val="002A2A94"/>
    <w:rsid w:val="002A3948"/>
    <w:rsid w:val="002A54E0"/>
    <w:rsid w:val="002A5B34"/>
    <w:rsid w:val="002A64E1"/>
    <w:rsid w:val="002B0BFC"/>
    <w:rsid w:val="002B1595"/>
    <w:rsid w:val="002B191D"/>
    <w:rsid w:val="002B2E83"/>
    <w:rsid w:val="002B38E8"/>
    <w:rsid w:val="002B4F39"/>
    <w:rsid w:val="002C62F8"/>
    <w:rsid w:val="002D0AF6"/>
    <w:rsid w:val="002D4146"/>
    <w:rsid w:val="002D4781"/>
    <w:rsid w:val="002D7E79"/>
    <w:rsid w:val="002E0E0D"/>
    <w:rsid w:val="002E1E80"/>
    <w:rsid w:val="002E4BF9"/>
    <w:rsid w:val="002E7053"/>
    <w:rsid w:val="002F164D"/>
    <w:rsid w:val="002F2AD7"/>
    <w:rsid w:val="002F2C32"/>
    <w:rsid w:val="002F3606"/>
    <w:rsid w:val="002F4DE1"/>
    <w:rsid w:val="002F659C"/>
    <w:rsid w:val="00300A13"/>
    <w:rsid w:val="003021BC"/>
    <w:rsid w:val="00306206"/>
    <w:rsid w:val="00315CDB"/>
    <w:rsid w:val="00317686"/>
    <w:rsid w:val="00317D85"/>
    <w:rsid w:val="00321E75"/>
    <w:rsid w:val="00323EBD"/>
    <w:rsid w:val="00327C56"/>
    <w:rsid w:val="003315A1"/>
    <w:rsid w:val="003317E2"/>
    <w:rsid w:val="0033333C"/>
    <w:rsid w:val="00335FAC"/>
    <w:rsid w:val="003373EC"/>
    <w:rsid w:val="00337ECA"/>
    <w:rsid w:val="00342FF4"/>
    <w:rsid w:val="00344E5A"/>
    <w:rsid w:val="00346148"/>
    <w:rsid w:val="003464DE"/>
    <w:rsid w:val="00350633"/>
    <w:rsid w:val="00352DF3"/>
    <w:rsid w:val="0035737F"/>
    <w:rsid w:val="00363F11"/>
    <w:rsid w:val="00364B4E"/>
    <w:rsid w:val="0036576C"/>
    <w:rsid w:val="003669EA"/>
    <w:rsid w:val="003703B6"/>
    <w:rsid w:val="003706CC"/>
    <w:rsid w:val="00370FE6"/>
    <w:rsid w:val="00372C27"/>
    <w:rsid w:val="00374354"/>
    <w:rsid w:val="00374467"/>
    <w:rsid w:val="00376FB0"/>
    <w:rsid w:val="00377617"/>
    <w:rsid w:val="00377710"/>
    <w:rsid w:val="00381524"/>
    <w:rsid w:val="0038383F"/>
    <w:rsid w:val="00385C89"/>
    <w:rsid w:val="00385D69"/>
    <w:rsid w:val="0039752D"/>
    <w:rsid w:val="003A24EE"/>
    <w:rsid w:val="003A2D8E"/>
    <w:rsid w:val="003A57E8"/>
    <w:rsid w:val="003A668D"/>
    <w:rsid w:val="003A7CE6"/>
    <w:rsid w:val="003B2123"/>
    <w:rsid w:val="003B3501"/>
    <w:rsid w:val="003B7000"/>
    <w:rsid w:val="003C0E2F"/>
    <w:rsid w:val="003C20E4"/>
    <w:rsid w:val="003C6611"/>
    <w:rsid w:val="003C6F5D"/>
    <w:rsid w:val="003D217B"/>
    <w:rsid w:val="003D53BF"/>
    <w:rsid w:val="003D6342"/>
    <w:rsid w:val="003E4A76"/>
    <w:rsid w:val="003E6F90"/>
    <w:rsid w:val="003E73ED"/>
    <w:rsid w:val="003F2472"/>
    <w:rsid w:val="003F32BF"/>
    <w:rsid w:val="003F5D0F"/>
    <w:rsid w:val="003F6D9F"/>
    <w:rsid w:val="003F7309"/>
    <w:rsid w:val="0040124D"/>
    <w:rsid w:val="00405A98"/>
    <w:rsid w:val="00407A6A"/>
    <w:rsid w:val="00411BA3"/>
    <w:rsid w:val="00413D80"/>
    <w:rsid w:val="00414101"/>
    <w:rsid w:val="00414416"/>
    <w:rsid w:val="00416A35"/>
    <w:rsid w:val="0041753C"/>
    <w:rsid w:val="00420418"/>
    <w:rsid w:val="0042170D"/>
    <w:rsid w:val="004219CF"/>
    <w:rsid w:val="00422F44"/>
    <w:rsid w:val="004234F0"/>
    <w:rsid w:val="00423B5B"/>
    <w:rsid w:val="00423D27"/>
    <w:rsid w:val="004264CB"/>
    <w:rsid w:val="004264CC"/>
    <w:rsid w:val="0043077D"/>
    <w:rsid w:val="00433B8E"/>
    <w:rsid w:val="00433DDB"/>
    <w:rsid w:val="0043498D"/>
    <w:rsid w:val="00435A29"/>
    <w:rsid w:val="00437619"/>
    <w:rsid w:val="00440DA8"/>
    <w:rsid w:val="00443EE1"/>
    <w:rsid w:val="004468BF"/>
    <w:rsid w:val="0045071A"/>
    <w:rsid w:val="00450F06"/>
    <w:rsid w:val="00451F6A"/>
    <w:rsid w:val="00465A1E"/>
    <w:rsid w:val="004666D4"/>
    <w:rsid w:val="00466E05"/>
    <w:rsid w:val="00470CA4"/>
    <w:rsid w:val="00471746"/>
    <w:rsid w:val="0047653B"/>
    <w:rsid w:val="0047783D"/>
    <w:rsid w:val="00477B7A"/>
    <w:rsid w:val="0049445A"/>
    <w:rsid w:val="00495694"/>
    <w:rsid w:val="004961A3"/>
    <w:rsid w:val="00496336"/>
    <w:rsid w:val="004971F3"/>
    <w:rsid w:val="004A1AD4"/>
    <w:rsid w:val="004A2A63"/>
    <w:rsid w:val="004A4E57"/>
    <w:rsid w:val="004A585F"/>
    <w:rsid w:val="004A5C3C"/>
    <w:rsid w:val="004A69B7"/>
    <w:rsid w:val="004A78F4"/>
    <w:rsid w:val="004B0D36"/>
    <w:rsid w:val="004B1A33"/>
    <w:rsid w:val="004B210C"/>
    <w:rsid w:val="004B7F1F"/>
    <w:rsid w:val="004C19F0"/>
    <w:rsid w:val="004C6880"/>
    <w:rsid w:val="004D153C"/>
    <w:rsid w:val="004D405F"/>
    <w:rsid w:val="004D61E2"/>
    <w:rsid w:val="004E0417"/>
    <w:rsid w:val="004E05F3"/>
    <w:rsid w:val="004E0864"/>
    <w:rsid w:val="004E4EA2"/>
    <w:rsid w:val="004E4F4F"/>
    <w:rsid w:val="004E6789"/>
    <w:rsid w:val="004F1153"/>
    <w:rsid w:val="004F1A8C"/>
    <w:rsid w:val="004F49EA"/>
    <w:rsid w:val="004F61E3"/>
    <w:rsid w:val="00502724"/>
    <w:rsid w:val="00502E10"/>
    <w:rsid w:val="0051015C"/>
    <w:rsid w:val="005117F4"/>
    <w:rsid w:val="0051217D"/>
    <w:rsid w:val="005164DD"/>
    <w:rsid w:val="00516CF1"/>
    <w:rsid w:val="00525046"/>
    <w:rsid w:val="00531AE9"/>
    <w:rsid w:val="00532517"/>
    <w:rsid w:val="00535C54"/>
    <w:rsid w:val="00535CAC"/>
    <w:rsid w:val="00536CA6"/>
    <w:rsid w:val="00537D62"/>
    <w:rsid w:val="0054245F"/>
    <w:rsid w:val="00542ECA"/>
    <w:rsid w:val="0054768F"/>
    <w:rsid w:val="005509D4"/>
    <w:rsid w:val="00550A66"/>
    <w:rsid w:val="005515E9"/>
    <w:rsid w:val="005529EB"/>
    <w:rsid w:val="00553236"/>
    <w:rsid w:val="00553449"/>
    <w:rsid w:val="00556466"/>
    <w:rsid w:val="00562469"/>
    <w:rsid w:val="005631DB"/>
    <w:rsid w:val="00567EC7"/>
    <w:rsid w:val="00570013"/>
    <w:rsid w:val="0057374F"/>
    <w:rsid w:val="005753EC"/>
    <w:rsid w:val="005801A2"/>
    <w:rsid w:val="00581855"/>
    <w:rsid w:val="005826ED"/>
    <w:rsid w:val="00586876"/>
    <w:rsid w:val="005952A5"/>
    <w:rsid w:val="00595E20"/>
    <w:rsid w:val="005A1DF2"/>
    <w:rsid w:val="005A33A1"/>
    <w:rsid w:val="005A6B5B"/>
    <w:rsid w:val="005B06C7"/>
    <w:rsid w:val="005B217D"/>
    <w:rsid w:val="005B225B"/>
    <w:rsid w:val="005B4C72"/>
    <w:rsid w:val="005B629B"/>
    <w:rsid w:val="005B756A"/>
    <w:rsid w:val="005C2290"/>
    <w:rsid w:val="005C385F"/>
    <w:rsid w:val="005C62F1"/>
    <w:rsid w:val="005D00A7"/>
    <w:rsid w:val="005D09C6"/>
    <w:rsid w:val="005D5C3F"/>
    <w:rsid w:val="005D5D05"/>
    <w:rsid w:val="005E1AC6"/>
    <w:rsid w:val="005E2166"/>
    <w:rsid w:val="005E6922"/>
    <w:rsid w:val="005E72BA"/>
    <w:rsid w:val="005E7DCF"/>
    <w:rsid w:val="005F0E38"/>
    <w:rsid w:val="005F1933"/>
    <w:rsid w:val="005F1C49"/>
    <w:rsid w:val="005F4AE6"/>
    <w:rsid w:val="005F6F1B"/>
    <w:rsid w:val="005F74FB"/>
    <w:rsid w:val="006062B8"/>
    <w:rsid w:val="006102CC"/>
    <w:rsid w:val="006104AD"/>
    <w:rsid w:val="006119A9"/>
    <w:rsid w:val="00612450"/>
    <w:rsid w:val="00615995"/>
    <w:rsid w:val="00616155"/>
    <w:rsid w:val="00617D43"/>
    <w:rsid w:val="00620375"/>
    <w:rsid w:val="0062381E"/>
    <w:rsid w:val="00624B33"/>
    <w:rsid w:val="00624F89"/>
    <w:rsid w:val="00627F90"/>
    <w:rsid w:val="0063041A"/>
    <w:rsid w:val="00630AA2"/>
    <w:rsid w:val="00630C24"/>
    <w:rsid w:val="00632411"/>
    <w:rsid w:val="00634C7E"/>
    <w:rsid w:val="006358F4"/>
    <w:rsid w:val="006361E9"/>
    <w:rsid w:val="0064562A"/>
    <w:rsid w:val="00646707"/>
    <w:rsid w:val="00646CF5"/>
    <w:rsid w:val="00646E1E"/>
    <w:rsid w:val="0065323D"/>
    <w:rsid w:val="00653ED8"/>
    <w:rsid w:val="00654CCD"/>
    <w:rsid w:val="00657F7E"/>
    <w:rsid w:val="00662E58"/>
    <w:rsid w:val="006637F2"/>
    <w:rsid w:val="00663CD7"/>
    <w:rsid w:val="006642A5"/>
    <w:rsid w:val="00664DCF"/>
    <w:rsid w:val="0067387C"/>
    <w:rsid w:val="006771AE"/>
    <w:rsid w:val="0068193F"/>
    <w:rsid w:val="00682476"/>
    <w:rsid w:val="00682D9D"/>
    <w:rsid w:val="00683992"/>
    <w:rsid w:val="006850A0"/>
    <w:rsid w:val="0069216B"/>
    <w:rsid w:val="006922FD"/>
    <w:rsid w:val="0069387E"/>
    <w:rsid w:val="006A2D82"/>
    <w:rsid w:val="006A3B7B"/>
    <w:rsid w:val="006A6BEF"/>
    <w:rsid w:val="006A7865"/>
    <w:rsid w:val="006B152B"/>
    <w:rsid w:val="006B3031"/>
    <w:rsid w:val="006B701D"/>
    <w:rsid w:val="006C1736"/>
    <w:rsid w:val="006C226C"/>
    <w:rsid w:val="006C2A98"/>
    <w:rsid w:val="006C3885"/>
    <w:rsid w:val="006C5D39"/>
    <w:rsid w:val="006D0298"/>
    <w:rsid w:val="006D3380"/>
    <w:rsid w:val="006D3723"/>
    <w:rsid w:val="006D6705"/>
    <w:rsid w:val="006D6D9B"/>
    <w:rsid w:val="006D7EC7"/>
    <w:rsid w:val="006E2810"/>
    <w:rsid w:val="006E5417"/>
    <w:rsid w:val="006E6CE0"/>
    <w:rsid w:val="006F0794"/>
    <w:rsid w:val="006F4E2C"/>
    <w:rsid w:val="006F5909"/>
    <w:rsid w:val="006F6FEA"/>
    <w:rsid w:val="006F7528"/>
    <w:rsid w:val="007023DE"/>
    <w:rsid w:val="00702419"/>
    <w:rsid w:val="007046C5"/>
    <w:rsid w:val="00705799"/>
    <w:rsid w:val="00707425"/>
    <w:rsid w:val="00712F60"/>
    <w:rsid w:val="00716620"/>
    <w:rsid w:val="00717F25"/>
    <w:rsid w:val="00720E3B"/>
    <w:rsid w:val="00720EA4"/>
    <w:rsid w:val="007217C7"/>
    <w:rsid w:val="00722C9D"/>
    <w:rsid w:val="007325DE"/>
    <w:rsid w:val="00735079"/>
    <w:rsid w:val="00735B32"/>
    <w:rsid w:val="00736476"/>
    <w:rsid w:val="00740FF4"/>
    <w:rsid w:val="00742C19"/>
    <w:rsid w:val="0074393F"/>
    <w:rsid w:val="007439FA"/>
    <w:rsid w:val="0074591A"/>
    <w:rsid w:val="00745F6B"/>
    <w:rsid w:val="007468F2"/>
    <w:rsid w:val="007509F5"/>
    <w:rsid w:val="0075175B"/>
    <w:rsid w:val="007546FA"/>
    <w:rsid w:val="00754C6A"/>
    <w:rsid w:val="007557B4"/>
    <w:rsid w:val="0075585E"/>
    <w:rsid w:val="00757B2C"/>
    <w:rsid w:val="00757FD7"/>
    <w:rsid w:val="00761EE9"/>
    <w:rsid w:val="007626A5"/>
    <w:rsid w:val="007648C7"/>
    <w:rsid w:val="007702C1"/>
    <w:rsid w:val="00770571"/>
    <w:rsid w:val="00772838"/>
    <w:rsid w:val="00773580"/>
    <w:rsid w:val="00774E22"/>
    <w:rsid w:val="007756D8"/>
    <w:rsid w:val="007768FF"/>
    <w:rsid w:val="007774F6"/>
    <w:rsid w:val="00781AFB"/>
    <w:rsid w:val="007824D3"/>
    <w:rsid w:val="00786A3E"/>
    <w:rsid w:val="00787FFB"/>
    <w:rsid w:val="00796EE3"/>
    <w:rsid w:val="007970D4"/>
    <w:rsid w:val="007A33CA"/>
    <w:rsid w:val="007A4F3A"/>
    <w:rsid w:val="007A7086"/>
    <w:rsid w:val="007A74B2"/>
    <w:rsid w:val="007A7C58"/>
    <w:rsid w:val="007A7D29"/>
    <w:rsid w:val="007B14EF"/>
    <w:rsid w:val="007B2565"/>
    <w:rsid w:val="007B36B5"/>
    <w:rsid w:val="007B48BA"/>
    <w:rsid w:val="007B4AB8"/>
    <w:rsid w:val="007B4B3B"/>
    <w:rsid w:val="007B7533"/>
    <w:rsid w:val="007C5917"/>
    <w:rsid w:val="007C5F50"/>
    <w:rsid w:val="007D0AFE"/>
    <w:rsid w:val="007D1181"/>
    <w:rsid w:val="007E01A3"/>
    <w:rsid w:val="007E3F11"/>
    <w:rsid w:val="007E5203"/>
    <w:rsid w:val="007E5441"/>
    <w:rsid w:val="007E61F0"/>
    <w:rsid w:val="007E73DE"/>
    <w:rsid w:val="007E7422"/>
    <w:rsid w:val="007F1F8B"/>
    <w:rsid w:val="007F32A7"/>
    <w:rsid w:val="007F630F"/>
    <w:rsid w:val="007F67A1"/>
    <w:rsid w:val="008026B5"/>
    <w:rsid w:val="008101B3"/>
    <w:rsid w:val="0081129F"/>
    <w:rsid w:val="00811C05"/>
    <w:rsid w:val="00813748"/>
    <w:rsid w:val="00820106"/>
    <w:rsid w:val="008206C8"/>
    <w:rsid w:val="00827332"/>
    <w:rsid w:val="008326C1"/>
    <w:rsid w:val="00834506"/>
    <w:rsid w:val="00835EB3"/>
    <w:rsid w:val="00836EDB"/>
    <w:rsid w:val="00836F8C"/>
    <w:rsid w:val="00840492"/>
    <w:rsid w:val="0084120E"/>
    <w:rsid w:val="00852DAF"/>
    <w:rsid w:val="008604C8"/>
    <w:rsid w:val="0086387C"/>
    <w:rsid w:val="0086601B"/>
    <w:rsid w:val="00867E05"/>
    <w:rsid w:val="008706B4"/>
    <w:rsid w:val="00870C5F"/>
    <w:rsid w:val="008715D5"/>
    <w:rsid w:val="00874A6C"/>
    <w:rsid w:val="0087524D"/>
    <w:rsid w:val="00876C65"/>
    <w:rsid w:val="00880FED"/>
    <w:rsid w:val="00881133"/>
    <w:rsid w:val="0088708C"/>
    <w:rsid w:val="00887BDB"/>
    <w:rsid w:val="0089055B"/>
    <w:rsid w:val="00890E15"/>
    <w:rsid w:val="008916BB"/>
    <w:rsid w:val="008A11C9"/>
    <w:rsid w:val="008A31D4"/>
    <w:rsid w:val="008A3899"/>
    <w:rsid w:val="008A454A"/>
    <w:rsid w:val="008A4B4C"/>
    <w:rsid w:val="008A712F"/>
    <w:rsid w:val="008B10B7"/>
    <w:rsid w:val="008B2407"/>
    <w:rsid w:val="008C196A"/>
    <w:rsid w:val="008C239F"/>
    <w:rsid w:val="008C559E"/>
    <w:rsid w:val="008D19B5"/>
    <w:rsid w:val="008D2CF8"/>
    <w:rsid w:val="008D3DE6"/>
    <w:rsid w:val="008D6FA1"/>
    <w:rsid w:val="008E4523"/>
    <w:rsid w:val="008E480C"/>
    <w:rsid w:val="008E4D90"/>
    <w:rsid w:val="008E7C78"/>
    <w:rsid w:val="008F21BB"/>
    <w:rsid w:val="00900757"/>
    <w:rsid w:val="009023B1"/>
    <w:rsid w:val="00902DB2"/>
    <w:rsid w:val="00907757"/>
    <w:rsid w:val="009105BE"/>
    <w:rsid w:val="009117BE"/>
    <w:rsid w:val="00912594"/>
    <w:rsid w:val="00913F3A"/>
    <w:rsid w:val="00915EDE"/>
    <w:rsid w:val="00917778"/>
    <w:rsid w:val="009212B0"/>
    <w:rsid w:val="00921FA1"/>
    <w:rsid w:val="009222E7"/>
    <w:rsid w:val="009234A5"/>
    <w:rsid w:val="00924BB0"/>
    <w:rsid w:val="00925DC0"/>
    <w:rsid w:val="00930A4A"/>
    <w:rsid w:val="00931825"/>
    <w:rsid w:val="00932522"/>
    <w:rsid w:val="00933453"/>
    <w:rsid w:val="009336F7"/>
    <w:rsid w:val="0093636C"/>
    <w:rsid w:val="0093666F"/>
    <w:rsid w:val="0093671C"/>
    <w:rsid w:val="009374A7"/>
    <w:rsid w:val="00940A66"/>
    <w:rsid w:val="0094116B"/>
    <w:rsid w:val="00946B0C"/>
    <w:rsid w:val="00947FA2"/>
    <w:rsid w:val="00950FEF"/>
    <w:rsid w:val="00951552"/>
    <w:rsid w:val="00953BC5"/>
    <w:rsid w:val="0095405C"/>
    <w:rsid w:val="00955486"/>
    <w:rsid w:val="00955F6D"/>
    <w:rsid w:val="00960EE1"/>
    <w:rsid w:val="00965C79"/>
    <w:rsid w:val="009667F9"/>
    <w:rsid w:val="00970363"/>
    <w:rsid w:val="009714C7"/>
    <w:rsid w:val="009718A3"/>
    <w:rsid w:val="009720A3"/>
    <w:rsid w:val="00972D4D"/>
    <w:rsid w:val="00977B17"/>
    <w:rsid w:val="00977C16"/>
    <w:rsid w:val="009805FA"/>
    <w:rsid w:val="0098551D"/>
    <w:rsid w:val="00985DCB"/>
    <w:rsid w:val="0099518F"/>
    <w:rsid w:val="00997C50"/>
    <w:rsid w:val="00997FB7"/>
    <w:rsid w:val="009A1178"/>
    <w:rsid w:val="009A4C11"/>
    <w:rsid w:val="009A523D"/>
    <w:rsid w:val="009A7D6E"/>
    <w:rsid w:val="009B02A1"/>
    <w:rsid w:val="009B32C3"/>
    <w:rsid w:val="009B3361"/>
    <w:rsid w:val="009B7F3F"/>
    <w:rsid w:val="009D4E04"/>
    <w:rsid w:val="009D7CE6"/>
    <w:rsid w:val="009E55C8"/>
    <w:rsid w:val="009E6E96"/>
    <w:rsid w:val="009F120F"/>
    <w:rsid w:val="009F2C0D"/>
    <w:rsid w:val="009F3864"/>
    <w:rsid w:val="009F496B"/>
    <w:rsid w:val="009F65DC"/>
    <w:rsid w:val="009F7E84"/>
    <w:rsid w:val="00A01439"/>
    <w:rsid w:val="00A01FCC"/>
    <w:rsid w:val="00A02E61"/>
    <w:rsid w:val="00A0462C"/>
    <w:rsid w:val="00A04B1C"/>
    <w:rsid w:val="00A0519A"/>
    <w:rsid w:val="00A05CFF"/>
    <w:rsid w:val="00A064F0"/>
    <w:rsid w:val="00A06B60"/>
    <w:rsid w:val="00A10301"/>
    <w:rsid w:val="00A13048"/>
    <w:rsid w:val="00A137F7"/>
    <w:rsid w:val="00A23A50"/>
    <w:rsid w:val="00A27F35"/>
    <w:rsid w:val="00A3049A"/>
    <w:rsid w:val="00A32CFC"/>
    <w:rsid w:val="00A33804"/>
    <w:rsid w:val="00A40627"/>
    <w:rsid w:val="00A414A8"/>
    <w:rsid w:val="00A41D4A"/>
    <w:rsid w:val="00A432EC"/>
    <w:rsid w:val="00A43301"/>
    <w:rsid w:val="00A43C02"/>
    <w:rsid w:val="00A46843"/>
    <w:rsid w:val="00A52AFD"/>
    <w:rsid w:val="00A52B20"/>
    <w:rsid w:val="00A53A66"/>
    <w:rsid w:val="00A554EA"/>
    <w:rsid w:val="00A56B97"/>
    <w:rsid w:val="00A6093D"/>
    <w:rsid w:val="00A735CB"/>
    <w:rsid w:val="00A7485C"/>
    <w:rsid w:val="00A767DC"/>
    <w:rsid w:val="00A76A6D"/>
    <w:rsid w:val="00A81E41"/>
    <w:rsid w:val="00A83253"/>
    <w:rsid w:val="00A91D3F"/>
    <w:rsid w:val="00A92797"/>
    <w:rsid w:val="00AA064F"/>
    <w:rsid w:val="00AA2377"/>
    <w:rsid w:val="00AA6E19"/>
    <w:rsid w:val="00AA6E84"/>
    <w:rsid w:val="00AB122D"/>
    <w:rsid w:val="00AB1A1C"/>
    <w:rsid w:val="00AB2D66"/>
    <w:rsid w:val="00AB5D26"/>
    <w:rsid w:val="00AB6F53"/>
    <w:rsid w:val="00AB6FEC"/>
    <w:rsid w:val="00AC04E0"/>
    <w:rsid w:val="00AC07F5"/>
    <w:rsid w:val="00AC19D7"/>
    <w:rsid w:val="00AC1D84"/>
    <w:rsid w:val="00AC1FA4"/>
    <w:rsid w:val="00AC5B0D"/>
    <w:rsid w:val="00AC743F"/>
    <w:rsid w:val="00AC7AB0"/>
    <w:rsid w:val="00AD05A8"/>
    <w:rsid w:val="00AD5BEF"/>
    <w:rsid w:val="00AE0E9F"/>
    <w:rsid w:val="00AE2BBE"/>
    <w:rsid w:val="00AE341B"/>
    <w:rsid w:val="00AF0CFB"/>
    <w:rsid w:val="00AF671C"/>
    <w:rsid w:val="00B003DD"/>
    <w:rsid w:val="00B009D6"/>
    <w:rsid w:val="00B01905"/>
    <w:rsid w:val="00B02811"/>
    <w:rsid w:val="00B07CA7"/>
    <w:rsid w:val="00B122A0"/>
    <w:rsid w:val="00B1279A"/>
    <w:rsid w:val="00B1512A"/>
    <w:rsid w:val="00B221D5"/>
    <w:rsid w:val="00B22454"/>
    <w:rsid w:val="00B22B2B"/>
    <w:rsid w:val="00B235A7"/>
    <w:rsid w:val="00B23DD0"/>
    <w:rsid w:val="00B2461F"/>
    <w:rsid w:val="00B247EE"/>
    <w:rsid w:val="00B3570E"/>
    <w:rsid w:val="00B3640F"/>
    <w:rsid w:val="00B409F4"/>
    <w:rsid w:val="00B4194A"/>
    <w:rsid w:val="00B437E8"/>
    <w:rsid w:val="00B46D73"/>
    <w:rsid w:val="00B47C06"/>
    <w:rsid w:val="00B51457"/>
    <w:rsid w:val="00B5222E"/>
    <w:rsid w:val="00B53179"/>
    <w:rsid w:val="00B57366"/>
    <w:rsid w:val="00B57A23"/>
    <w:rsid w:val="00B57DFC"/>
    <w:rsid w:val="00B600CD"/>
    <w:rsid w:val="00B61231"/>
    <w:rsid w:val="00B61583"/>
    <w:rsid w:val="00B61C96"/>
    <w:rsid w:val="00B63825"/>
    <w:rsid w:val="00B6422D"/>
    <w:rsid w:val="00B6609F"/>
    <w:rsid w:val="00B66FD2"/>
    <w:rsid w:val="00B67AB1"/>
    <w:rsid w:val="00B7272F"/>
    <w:rsid w:val="00B73A2A"/>
    <w:rsid w:val="00B73DF4"/>
    <w:rsid w:val="00B75A51"/>
    <w:rsid w:val="00B81454"/>
    <w:rsid w:val="00B827C6"/>
    <w:rsid w:val="00B84684"/>
    <w:rsid w:val="00B87CC0"/>
    <w:rsid w:val="00B913F0"/>
    <w:rsid w:val="00B92714"/>
    <w:rsid w:val="00B93700"/>
    <w:rsid w:val="00B94B06"/>
    <w:rsid w:val="00B94C28"/>
    <w:rsid w:val="00B9743C"/>
    <w:rsid w:val="00B97D94"/>
    <w:rsid w:val="00BA4AC9"/>
    <w:rsid w:val="00BA4F95"/>
    <w:rsid w:val="00BA5298"/>
    <w:rsid w:val="00BA5610"/>
    <w:rsid w:val="00BB4AD9"/>
    <w:rsid w:val="00BB5C86"/>
    <w:rsid w:val="00BC0992"/>
    <w:rsid w:val="00BC10BA"/>
    <w:rsid w:val="00BC46E3"/>
    <w:rsid w:val="00BC5AFD"/>
    <w:rsid w:val="00BD2903"/>
    <w:rsid w:val="00BD37B3"/>
    <w:rsid w:val="00BD5115"/>
    <w:rsid w:val="00BD5222"/>
    <w:rsid w:val="00BE14AC"/>
    <w:rsid w:val="00BF1C8C"/>
    <w:rsid w:val="00BF2560"/>
    <w:rsid w:val="00BF4011"/>
    <w:rsid w:val="00C00800"/>
    <w:rsid w:val="00C00DDE"/>
    <w:rsid w:val="00C01370"/>
    <w:rsid w:val="00C04F43"/>
    <w:rsid w:val="00C05314"/>
    <w:rsid w:val="00C0609D"/>
    <w:rsid w:val="00C115AB"/>
    <w:rsid w:val="00C12B5B"/>
    <w:rsid w:val="00C13985"/>
    <w:rsid w:val="00C161EC"/>
    <w:rsid w:val="00C17823"/>
    <w:rsid w:val="00C21793"/>
    <w:rsid w:val="00C23842"/>
    <w:rsid w:val="00C25271"/>
    <w:rsid w:val="00C26CCB"/>
    <w:rsid w:val="00C27286"/>
    <w:rsid w:val="00C30249"/>
    <w:rsid w:val="00C3723B"/>
    <w:rsid w:val="00C40252"/>
    <w:rsid w:val="00C42466"/>
    <w:rsid w:val="00C44C6A"/>
    <w:rsid w:val="00C459A7"/>
    <w:rsid w:val="00C53795"/>
    <w:rsid w:val="00C606C9"/>
    <w:rsid w:val="00C625FF"/>
    <w:rsid w:val="00C6699D"/>
    <w:rsid w:val="00C71A67"/>
    <w:rsid w:val="00C754F3"/>
    <w:rsid w:val="00C80288"/>
    <w:rsid w:val="00C84003"/>
    <w:rsid w:val="00C863D2"/>
    <w:rsid w:val="00C90650"/>
    <w:rsid w:val="00C90B3A"/>
    <w:rsid w:val="00C96DF5"/>
    <w:rsid w:val="00C97D78"/>
    <w:rsid w:val="00CA1E2C"/>
    <w:rsid w:val="00CA6C83"/>
    <w:rsid w:val="00CB12FC"/>
    <w:rsid w:val="00CB136D"/>
    <w:rsid w:val="00CB3945"/>
    <w:rsid w:val="00CC190C"/>
    <w:rsid w:val="00CC2AAE"/>
    <w:rsid w:val="00CC3E80"/>
    <w:rsid w:val="00CC4E5E"/>
    <w:rsid w:val="00CC5446"/>
    <w:rsid w:val="00CC5A42"/>
    <w:rsid w:val="00CD0C08"/>
    <w:rsid w:val="00CD0EAB"/>
    <w:rsid w:val="00CD1B48"/>
    <w:rsid w:val="00CD21E4"/>
    <w:rsid w:val="00CD22A8"/>
    <w:rsid w:val="00CE28E9"/>
    <w:rsid w:val="00CE3266"/>
    <w:rsid w:val="00CE4995"/>
    <w:rsid w:val="00CE5E02"/>
    <w:rsid w:val="00CE77AA"/>
    <w:rsid w:val="00CF34DB"/>
    <w:rsid w:val="00CF3917"/>
    <w:rsid w:val="00CF558F"/>
    <w:rsid w:val="00CF6B1F"/>
    <w:rsid w:val="00CF7C5C"/>
    <w:rsid w:val="00D010C0"/>
    <w:rsid w:val="00D02E7C"/>
    <w:rsid w:val="00D0492B"/>
    <w:rsid w:val="00D0639D"/>
    <w:rsid w:val="00D06F63"/>
    <w:rsid w:val="00D073E2"/>
    <w:rsid w:val="00D114A0"/>
    <w:rsid w:val="00D24359"/>
    <w:rsid w:val="00D24893"/>
    <w:rsid w:val="00D30112"/>
    <w:rsid w:val="00D35348"/>
    <w:rsid w:val="00D359C7"/>
    <w:rsid w:val="00D446EC"/>
    <w:rsid w:val="00D454AC"/>
    <w:rsid w:val="00D4635E"/>
    <w:rsid w:val="00D51BF0"/>
    <w:rsid w:val="00D531DB"/>
    <w:rsid w:val="00D536DC"/>
    <w:rsid w:val="00D55942"/>
    <w:rsid w:val="00D55A06"/>
    <w:rsid w:val="00D55AE6"/>
    <w:rsid w:val="00D62C88"/>
    <w:rsid w:val="00D668ED"/>
    <w:rsid w:val="00D709C9"/>
    <w:rsid w:val="00D710A1"/>
    <w:rsid w:val="00D73380"/>
    <w:rsid w:val="00D7566D"/>
    <w:rsid w:val="00D807BF"/>
    <w:rsid w:val="00D82FCC"/>
    <w:rsid w:val="00D87451"/>
    <w:rsid w:val="00D94C3F"/>
    <w:rsid w:val="00D95A0C"/>
    <w:rsid w:val="00D9627C"/>
    <w:rsid w:val="00DA17FC"/>
    <w:rsid w:val="00DA4481"/>
    <w:rsid w:val="00DA5D77"/>
    <w:rsid w:val="00DA7887"/>
    <w:rsid w:val="00DB22E8"/>
    <w:rsid w:val="00DB2C26"/>
    <w:rsid w:val="00DB2DBF"/>
    <w:rsid w:val="00DB2E80"/>
    <w:rsid w:val="00DB41CF"/>
    <w:rsid w:val="00DC18DA"/>
    <w:rsid w:val="00DC3B7E"/>
    <w:rsid w:val="00DC69E1"/>
    <w:rsid w:val="00DD02F4"/>
    <w:rsid w:val="00DD1598"/>
    <w:rsid w:val="00DD17F3"/>
    <w:rsid w:val="00DD6622"/>
    <w:rsid w:val="00DD67F8"/>
    <w:rsid w:val="00DD7909"/>
    <w:rsid w:val="00DE0B95"/>
    <w:rsid w:val="00DE1C7C"/>
    <w:rsid w:val="00DE5007"/>
    <w:rsid w:val="00DE51C9"/>
    <w:rsid w:val="00DE6411"/>
    <w:rsid w:val="00DE6504"/>
    <w:rsid w:val="00DE6B43"/>
    <w:rsid w:val="00DF218E"/>
    <w:rsid w:val="00DF222F"/>
    <w:rsid w:val="00DF2CDA"/>
    <w:rsid w:val="00DF2DA7"/>
    <w:rsid w:val="00DF5BD5"/>
    <w:rsid w:val="00DF70F3"/>
    <w:rsid w:val="00DF7508"/>
    <w:rsid w:val="00DF76D6"/>
    <w:rsid w:val="00DF7B85"/>
    <w:rsid w:val="00E002F8"/>
    <w:rsid w:val="00E00F82"/>
    <w:rsid w:val="00E017B0"/>
    <w:rsid w:val="00E07690"/>
    <w:rsid w:val="00E076F9"/>
    <w:rsid w:val="00E11679"/>
    <w:rsid w:val="00E11923"/>
    <w:rsid w:val="00E12F29"/>
    <w:rsid w:val="00E13965"/>
    <w:rsid w:val="00E2312D"/>
    <w:rsid w:val="00E231F2"/>
    <w:rsid w:val="00E247A7"/>
    <w:rsid w:val="00E26047"/>
    <w:rsid w:val="00E262D4"/>
    <w:rsid w:val="00E265F5"/>
    <w:rsid w:val="00E27AC5"/>
    <w:rsid w:val="00E30B54"/>
    <w:rsid w:val="00E36250"/>
    <w:rsid w:val="00E40678"/>
    <w:rsid w:val="00E42D19"/>
    <w:rsid w:val="00E43E1B"/>
    <w:rsid w:val="00E453F4"/>
    <w:rsid w:val="00E47F2D"/>
    <w:rsid w:val="00E50F91"/>
    <w:rsid w:val="00E513F7"/>
    <w:rsid w:val="00E52375"/>
    <w:rsid w:val="00E5251E"/>
    <w:rsid w:val="00E544CD"/>
    <w:rsid w:val="00E54511"/>
    <w:rsid w:val="00E55E60"/>
    <w:rsid w:val="00E5638F"/>
    <w:rsid w:val="00E60EDC"/>
    <w:rsid w:val="00E61DAC"/>
    <w:rsid w:val="00E61DC4"/>
    <w:rsid w:val="00E62307"/>
    <w:rsid w:val="00E63143"/>
    <w:rsid w:val="00E63B17"/>
    <w:rsid w:val="00E64B42"/>
    <w:rsid w:val="00E65497"/>
    <w:rsid w:val="00E72B80"/>
    <w:rsid w:val="00E72F96"/>
    <w:rsid w:val="00E74320"/>
    <w:rsid w:val="00E75FE3"/>
    <w:rsid w:val="00E81323"/>
    <w:rsid w:val="00E84B91"/>
    <w:rsid w:val="00E85C28"/>
    <w:rsid w:val="00E86C4C"/>
    <w:rsid w:val="00E870FD"/>
    <w:rsid w:val="00E907A3"/>
    <w:rsid w:val="00E92602"/>
    <w:rsid w:val="00E92948"/>
    <w:rsid w:val="00E92B1B"/>
    <w:rsid w:val="00E954BF"/>
    <w:rsid w:val="00E97ED4"/>
    <w:rsid w:val="00EA4072"/>
    <w:rsid w:val="00EA446D"/>
    <w:rsid w:val="00EA5AE0"/>
    <w:rsid w:val="00EA5E53"/>
    <w:rsid w:val="00EA6980"/>
    <w:rsid w:val="00EB12A3"/>
    <w:rsid w:val="00EB34B3"/>
    <w:rsid w:val="00EB56E1"/>
    <w:rsid w:val="00EB7999"/>
    <w:rsid w:val="00EB7AB1"/>
    <w:rsid w:val="00EB7FCC"/>
    <w:rsid w:val="00EC20F6"/>
    <w:rsid w:val="00EC6628"/>
    <w:rsid w:val="00EC7FAF"/>
    <w:rsid w:val="00EE1ADE"/>
    <w:rsid w:val="00EE44F8"/>
    <w:rsid w:val="00EE732C"/>
    <w:rsid w:val="00EE76C0"/>
    <w:rsid w:val="00EE7CD8"/>
    <w:rsid w:val="00EF088A"/>
    <w:rsid w:val="00EF1D83"/>
    <w:rsid w:val="00EF37F6"/>
    <w:rsid w:val="00EF447B"/>
    <w:rsid w:val="00EF45F0"/>
    <w:rsid w:val="00EF48CC"/>
    <w:rsid w:val="00EF4E6B"/>
    <w:rsid w:val="00EF7553"/>
    <w:rsid w:val="00F00801"/>
    <w:rsid w:val="00F00892"/>
    <w:rsid w:val="00F03780"/>
    <w:rsid w:val="00F07A7E"/>
    <w:rsid w:val="00F105D1"/>
    <w:rsid w:val="00F127BB"/>
    <w:rsid w:val="00F1779E"/>
    <w:rsid w:val="00F24063"/>
    <w:rsid w:val="00F2488D"/>
    <w:rsid w:val="00F26B26"/>
    <w:rsid w:val="00F271F0"/>
    <w:rsid w:val="00F27E01"/>
    <w:rsid w:val="00F31294"/>
    <w:rsid w:val="00F32EBD"/>
    <w:rsid w:val="00F34134"/>
    <w:rsid w:val="00F34BFC"/>
    <w:rsid w:val="00F36F51"/>
    <w:rsid w:val="00F4344F"/>
    <w:rsid w:val="00F46A11"/>
    <w:rsid w:val="00F47093"/>
    <w:rsid w:val="00F50844"/>
    <w:rsid w:val="00F601A0"/>
    <w:rsid w:val="00F653EA"/>
    <w:rsid w:val="00F66802"/>
    <w:rsid w:val="00F6696A"/>
    <w:rsid w:val="00F66C1B"/>
    <w:rsid w:val="00F673E0"/>
    <w:rsid w:val="00F707E5"/>
    <w:rsid w:val="00F70FAA"/>
    <w:rsid w:val="00F712E9"/>
    <w:rsid w:val="00F73032"/>
    <w:rsid w:val="00F758BB"/>
    <w:rsid w:val="00F75EB6"/>
    <w:rsid w:val="00F772B6"/>
    <w:rsid w:val="00F81C94"/>
    <w:rsid w:val="00F8401E"/>
    <w:rsid w:val="00F848FC"/>
    <w:rsid w:val="00F863DA"/>
    <w:rsid w:val="00F868D6"/>
    <w:rsid w:val="00F906F6"/>
    <w:rsid w:val="00F91098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A78F6"/>
    <w:rsid w:val="00FB0E84"/>
    <w:rsid w:val="00FB12AC"/>
    <w:rsid w:val="00FB1ED9"/>
    <w:rsid w:val="00FB53ED"/>
    <w:rsid w:val="00FB6FA5"/>
    <w:rsid w:val="00FB7030"/>
    <w:rsid w:val="00FB75EC"/>
    <w:rsid w:val="00FC2405"/>
    <w:rsid w:val="00FC247A"/>
    <w:rsid w:val="00FC2AC8"/>
    <w:rsid w:val="00FC57F5"/>
    <w:rsid w:val="00FC691C"/>
    <w:rsid w:val="00FD01C2"/>
    <w:rsid w:val="00FD12FD"/>
    <w:rsid w:val="00FD335D"/>
    <w:rsid w:val="00FD33F0"/>
    <w:rsid w:val="00FD49BD"/>
    <w:rsid w:val="00FD5E40"/>
    <w:rsid w:val="00FD7D0B"/>
    <w:rsid w:val="00FE33BB"/>
    <w:rsid w:val="00FE41E2"/>
    <w:rsid w:val="00FE595C"/>
    <w:rsid w:val="00FF0CE3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46C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6A7865"/>
    <w:rPr>
      <w:rFonts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35EB3"/>
    <w:rPr>
      <w:sz w:val="22"/>
    </w:rPr>
  </w:style>
  <w:style w:type="character" w:customStyle="1" w:styleId="apple-converted-space">
    <w:name w:val="apple-converted-space"/>
    <w:basedOn w:val="DefaultParagraphFont"/>
    <w:rsid w:val="00761EE9"/>
  </w:style>
  <w:style w:type="character" w:customStyle="1" w:styleId="outlook-search-highlight">
    <w:name w:val="outlook-search-highlight"/>
    <w:basedOn w:val="DefaultParagraphFont"/>
    <w:rsid w:val="00761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7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13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6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1782</Words>
  <Characters>10158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148</cp:revision>
  <cp:lastPrinted>1900-01-01T08:00:00Z</cp:lastPrinted>
  <dcterms:created xsi:type="dcterms:W3CDTF">2023-01-13T23:09:00Z</dcterms:created>
  <dcterms:modified xsi:type="dcterms:W3CDTF">2023-07-04T18:44:00Z</dcterms:modified>
</cp:coreProperties>
</file>