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34118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65362CE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63498F">
              <w:rPr>
                <w:lang w:val="en-CA"/>
              </w:rPr>
              <w:t>0050</w:t>
            </w:r>
            <w:r w:rsidR="006A0E5C" w:rsidRPr="006A0E5C">
              <w:rPr>
                <w:lang w:val="en-CA"/>
              </w:rPr>
              <w:t>-v</w:t>
            </w:r>
            <w:r w:rsidR="009F742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394276" w:rsidR="00E61DAC" w:rsidRPr="005B217D" w:rsidRDefault="0054089F" w:rsidP="009D7CE6">
            <w:pPr>
              <w:spacing w:before="60" w:after="60"/>
              <w:rPr>
                <w:b/>
                <w:szCs w:val="22"/>
                <w:lang w:val="en-CA"/>
              </w:rPr>
            </w:pPr>
            <w:r>
              <w:rPr>
                <w:b/>
                <w:szCs w:val="22"/>
                <w:lang w:val="en-CA"/>
              </w:rPr>
              <w:t xml:space="preserve">AHG9: </w:t>
            </w:r>
            <w:r w:rsidR="00C4264B" w:rsidRPr="00C4264B">
              <w:rPr>
                <w:b/>
                <w:szCs w:val="22"/>
                <w:lang w:val="en-CA"/>
              </w:rPr>
              <w:t>On NNPF input picture selection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7CD8389" w:rsidR="00E61DAC" w:rsidRPr="005B217D" w:rsidRDefault="007676FE">
            <w:pPr>
              <w:spacing w:before="60" w:after="60"/>
              <w:rPr>
                <w:szCs w:val="22"/>
                <w:lang w:val="en-CA"/>
              </w:rPr>
            </w:pPr>
            <w:r w:rsidRPr="0039799B">
              <w:rPr>
                <w:szCs w:val="22"/>
                <w:lang w:val="fi-FI"/>
              </w:rPr>
              <w:t xml:space="preserve">Miska M. Hannuksela, </w:t>
            </w:r>
            <w:r w:rsidRPr="0039799B">
              <w:rPr>
                <w:szCs w:val="22"/>
                <w:lang w:val="fi-FI"/>
              </w:rPr>
              <w:br/>
              <w:t>Francesco Cricri</w:t>
            </w:r>
            <w:r w:rsidR="00E61DAC" w:rsidRPr="005B217D">
              <w:rPr>
                <w:szCs w:val="22"/>
                <w:lang w:val="en-CA"/>
              </w:rPr>
              <w:br/>
            </w:r>
            <w:r w:rsidR="009D175B">
              <w:rPr>
                <w:szCs w:val="22"/>
                <w:lang w:val="en-CA"/>
              </w:rPr>
              <w:t>Nokia Technologies, Tampere, Finland</w:t>
            </w:r>
          </w:p>
        </w:tc>
        <w:tc>
          <w:tcPr>
            <w:tcW w:w="900" w:type="dxa"/>
          </w:tcPr>
          <w:p w14:paraId="0140ECA2" w14:textId="023C0966" w:rsidR="00E61DAC" w:rsidRPr="005B217D" w:rsidRDefault="00E61DAC">
            <w:pPr>
              <w:spacing w:before="60" w:after="60"/>
              <w:rPr>
                <w:szCs w:val="22"/>
                <w:lang w:val="en-CA"/>
              </w:rPr>
            </w:pPr>
            <w:r w:rsidRPr="005B217D">
              <w:rPr>
                <w:szCs w:val="22"/>
                <w:lang w:val="en-CA"/>
              </w:rPr>
              <w:t>Email:</w:t>
            </w:r>
          </w:p>
        </w:tc>
        <w:tc>
          <w:tcPr>
            <w:tcW w:w="3060" w:type="dxa"/>
          </w:tcPr>
          <w:p w14:paraId="32C2ABFD" w14:textId="637692DE" w:rsidR="00E61DAC" w:rsidRPr="005B217D" w:rsidRDefault="007676FE" w:rsidP="005952A5">
            <w:pPr>
              <w:spacing w:before="60" w:after="60"/>
              <w:rPr>
                <w:szCs w:val="22"/>
                <w:lang w:val="en-CA"/>
              </w:rPr>
            </w:pPr>
            <w:r>
              <w:rPr>
                <w:szCs w:val="22"/>
                <w:lang w:val="en-CA"/>
              </w:rPr>
              <w:t>miska.hannuksela@nokia.com</w:t>
            </w:r>
            <w:r>
              <w:rPr>
                <w:szCs w:val="22"/>
                <w:lang w:val="en-CA"/>
              </w:rPr>
              <w:br/>
            </w:r>
            <w:r w:rsidRPr="002C5B7C">
              <w:t>francesco.cricri@nokia.com</w:t>
            </w:r>
            <w:r w:rsidRPr="005B217D" w:rsidDel="007676FE">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09532C1" w:rsidR="00263398" w:rsidRDefault="007676FE" w:rsidP="009234A5">
      <w:pPr>
        <w:rPr>
          <w:szCs w:val="22"/>
          <w:lang w:val="en-CA"/>
        </w:rPr>
      </w:pPr>
      <w:r>
        <w:rPr>
          <w:szCs w:val="22"/>
          <w:lang w:val="en-CA"/>
        </w:rPr>
        <w:t xml:space="preserve">This contribution asserts that when a CLVS is concatenated after coded pictures of another bitstream, the output of an NNPF that would take input pictures across the CLVS boundary could be unpredictable, since the encoder did not expect the NNPF to be applied with inputs </w:t>
      </w:r>
      <w:r w:rsidR="00B130B2">
        <w:rPr>
          <w:szCs w:val="22"/>
          <w:lang w:val="en-CA"/>
        </w:rPr>
        <w:t xml:space="preserve">originating </w:t>
      </w:r>
      <w:r>
        <w:rPr>
          <w:szCs w:val="22"/>
          <w:lang w:val="en-CA"/>
        </w:rPr>
        <w:t xml:space="preserve">from different bitstreams. To enable splicing of bitstreams that </w:t>
      </w:r>
      <w:r w:rsidR="00B130B2">
        <w:rPr>
          <w:szCs w:val="22"/>
          <w:lang w:val="en-CA"/>
        </w:rPr>
        <w:t>define</w:t>
      </w:r>
      <w:r>
        <w:rPr>
          <w:szCs w:val="22"/>
          <w:lang w:val="en-CA"/>
        </w:rPr>
        <w:t xml:space="preserve"> NNPFs inputting multiple pictures, the contribution proposes the following items:</w:t>
      </w:r>
    </w:p>
    <w:p w14:paraId="53063F08" w14:textId="77777777" w:rsidR="00B130B2" w:rsidRDefault="007676FE" w:rsidP="007676FE">
      <w:pPr>
        <w:pStyle w:val="ListParagraph"/>
        <w:numPr>
          <w:ilvl w:val="0"/>
          <w:numId w:val="16"/>
        </w:numPr>
        <w:ind w:left="357" w:hanging="357"/>
        <w:contextualSpacing w:val="0"/>
        <w:rPr>
          <w:lang w:val="en-CA"/>
        </w:rPr>
      </w:pPr>
      <w:r w:rsidRPr="007676FE">
        <w:rPr>
          <w:lang w:val="en-CA"/>
        </w:rPr>
        <w:t xml:space="preserve">Addition of </w:t>
      </w:r>
      <w:proofErr w:type="spellStart"/>
      <w:r w:rsidRPr="007676FE">
        <w:rPr>
          <w:lang w:val="en-CA"/>
        </w:rPr>
        <w:t>nnpfa_no_prev_clvs_flag</w:t>
      </w:r>
      <w:proofErr w:type="spellEnd"/>
      <w:r w:rsidRPr="007676FE">
        <w:rPr>
          <w:lang w:val="en-CA"/>
        </w:rPr>
        <w:t xml:space="preserve"> in the NNPFA SEI message. </w:t>
      </w:r>
    </w:p>
    <w:p w14:paraId="14C5FBD5" w14:textId="77777777" w:rsidR="00B130B2" w:rsidRDefault="007676FE" w:rsidP="00B130B2">
      <w:pPr>
        <w:pStyle w:val="ListParagraph"/>
        <w:ind w:left="357"/>
        <w:contextualSpacing w:val="0"/>
        <w:rPr>
          <w:lang w:val="en-CA"/>
        </w:rPr>
      </w:pPr>
      <w:r w:rsidRPr="007676FE">
        <w:rPr>
          <w:lang w:val="en-CA"/>
        </w:rPr>
        <w:t xml:space="preserve">When equal to 1, </w:t>
      </w:r>
      <w:proofErr w:type="spellStart"/>
      <w:r w:rsidRPr="007676FE">
        <w:rPr>
          <w:lang w:val="en-CA"/>
        </w:rPr>
        <w:t>nnpfa_no_prev_clvs_flag</w:t>
      </w:r>
      <w:proofErr w:type="spellEnd"/>
      <w:r w:rsidRPr="007676FE">
        <w:rPr>
          <w:lang w:val="en-CA"/>
        </w:rPr>
        <w:t xml:space="preserve"> specifies that input pictures that would originate from the previous CLVS in output order are treated as if they were not present in the bitstream. When </w:t>
      </w:r>
      <w:proofErr w:type="spellStart"/>
      <w:r w:rsidRPr="007676FE">
        <w:rPr>
          <w:lang w:val="en-CA"/>
        </w:rPr>
        <w:t>nnpfa_no_prev_clvs_flag</w:t>
      </w:r>
      <w:proofErr w:type="spellEnd"/>
      <w:r w:rsidRPr="007676FE">
        <w:rPr>
          <w:lang w:val="en-CA"/>
        </w:rPr>
        <w:t xml:space="preserve"> is equal to 0, the current operation in JVET-AD2005 and JVET-AD2006 is kept unchanged.</w:t>
      </w:r>
      <w:r w:rsidR="00B130B2">
        <w:rPr>
          <w:lang w:val="en-CA"/>
        </w:rPr>
        <w:t xml:space="preserve"> </w:t>
      </w:r>
    </w:p>
    <w:p w14:paraId="142D410C" w14:textId="59DD2AF6" w:rsidR="007676FE" w:rsidRPr="007676FE" w:rsidRDefault="00B130B2" w:rsidP="00734C63">
      <w:pPr>
        <w:pStyle w:val="ListParagraph"/>
        <w:ind w:left="357"/>
        <w:contextualSpacing w:val="0"/>
        <w:rPr>
          <w:lang w:val="en-CA"/>
        </w:rPr>
      </w:pPr>
      <w:r w:rsidRPr="00B130B2">
        <w:rPr>
          <w:lang w:val="en-GB"/>
        </w:rPr>
        <w:t xml:space="preserve">The value of </w:t>
      </w:r>
      <w:proofErr w:type="spellStart"/>
      <w:r w:rsidRPr="00B130B2">
        <w:rPr>
          <w:lang w:val="en-GB"/>
        </w:rPr>
        <w:t>nnpfa_no_prev_clvs_flag</w:t>
      </w:r>
      <w:proofErr w:type="spellEnd"/>
      <w:r w:rsidRPr="00B130B2">
        <w:rPr>
          <w:lang w:val="en-GB"/>
        </w:rPr>
        <w:t xml:space="preserve"> can be changed from 0 to 1, when the current CLVS is spliced from another bitstream next to the previous CLVS in output order and this NNPFA SEI message would cause one or more input pictures to be selected from the previous CLVS in output order</w:t>
      </w:r>
      <w:r>
        <w:rPr>
          <w:lang w:val="en-GB"/>
        </w:rPr>
        <w:t>.</w:t>
      </w:r>
    </w:p>
    <w:p w14:paraId="487CEAE0" w14:textId="3F440AD1" w:rsidR="007676FE" w:rsidRPr="007676FE" w:rsidRDefault="007676FE" w:rsidP="00734C63">
      <w:pPr>
        <w:pStyle w:val="ListParagraph"/>
        <w:numPr>
          <w:ilvl w:val="0"/>
          <w:numId w:val="16"/>
        </w:numPr>
        <w:ind w:left="357" w:hanging="357"/>
        <w:contextualSpacing w:val="0"/>
        <w:rPr>
          <w:szCs w:val="22"/>
          <w:lang w:val="en-CA"/>
        </w:rPr>
      </w:pPr>
      <w:r w:rsidRPr="007676FE">
        <w:rPr>
          <w:lang w:val="en-CA"/>
        </w:rPr>
        <w:t xml:space="preserve">Addition of </w:t>
      </w:r>
      <w:proofErr w:type="spellStart"/>
      <w:r w:rsidRPr="007676FE">
        <w:rPr>
          <w:lang w:val="en-CA"/>
        </w:rPr>
        <w:t>nnpfa_no_foll_clvs_flag</w:t>
      </w:r>
      <w:proofErr w:type="spellEnd"/>
      <w:r w:rsidRPr="007676FE">
        <w:rPr>
          <w:lang w:val="en-CA"/>
        </w:rPr>
        <w:t xml:space="preserve"> in the NNPFA SEI message, gated by </w:t>
      </w:r>
      <w:proofErr w:type="spellStart"/>
      <w:r w:rsidRPr="007676FE">
        <w:rPr>
          <w:lang w:val="en-CA"/>
        </w:rPr>
        <w:t>nnpfa_persistence_flag</w:t>
      </w:r>
      <w:proofErr w:type="spellEnd"/>
      <w:r w:rsidRPr="007676FE">
        <w:rPr>
          <w:lang w:val="en-CA"/>
        </w:rPr>
        <w:t xml:space="preserve"> being equal to 1. </w:t>
      </w:r>
      <w:proofErr w:type="spellStart"/>
      <w:r w:rsidRPr="007676FE">
        <w:rPr>
          <w:lang w:val="en-CA"/>
        </w:rPr>
        <w:t>nnpfa_no_foll_clvs_flag</w:t>
      </w:r>
      <w:proofErr w:type="spellEnd"/>
      <w:r w:rsidRPr="007676FE">
        <w:rPr>
          <w:lang w:val="en-CA"/>
        </w:rPr>
        <w:t xml:space="preserve"> equal to 1 specifies that when this NNPFA SEI message persists for the last PU of a CLVS in output order, the NNPFA SEI message is treated as if it persisted for the last PU of the current layer within the bitstream. In this case, the picture rate </w:t>
      </w:r>
      <w:proofErr w:type="spellStart"/>
      <w:r w:rsidRPr="007676FE">
        <w:rPr>
          <w:lang w:val="en-CA"/>
        </w:rPr>
        <w:t>upsampling</w:t>
      </w:r>
      <w:proofErr w:type="spellEnd"/>
      <w:r w:rsidRPr="007676FE">
        <w:rPr>
          <w:lang w:val="en-CA"/>
        </w:rPr>
        <w:t xml:space="preserve"> post-filter may be invoked for multiple sets of input pictures until pictures are interpolated between the last pair of input pictures within the CLVS in output order. When </w:t>
      </w:r>
      <w:proofErr w:type="spellStart"/>
      <w:r w:rsidRPr="007676FE">
        <w:rPr>
          <w:lang w:val="en-CA"/>
        </w:rPr>
        <w:t>nnpfa_no_foll_clvs_flag</w:t>
      </w:r>
      <w:proofErr w:type="spellEnd"/>
      <w:r w:rsidRPr="007676FE">
        <w:rPr>
          <w:lang w:val="en-CA"/>
        </w:rPr>
        <w:t xml:space="preserve"> is equal to 0, the current operation in JVET-AD2005 and JVET-AD2006 is kept unchanged.</w:t>
      </w:r>
    </w:p>
    <w:p w14:paraId="7D2AC1F0" w14:textId="56ED3B12" w:rsidR="00745F6B" w:rsidRPr="005B217D" w:rsidRDefault="00745F6B" w:rsidP="00E11923">
      <w:pPr>
        <w:pStyle w:val="Heading1"/>
        <w:rPr>
          <w:lang w:val="en-CA"/>
        </w:rPr>
      </w:pPr>
      <w:r w:rsidRPr="005B217D">
        <w:rPr>
          <w:lang w:val="en-CA"/>
        </w:rPr>
        <w:t>Introduction</w:t>
      </w:r>
    </w:p>
    <w:p w14:paraId="297A6C86" w14:textId="77777777" w:rsidR="00D602FA" w:rsidRDefault="00D602FA" w:rsidP="00621729">
      <w:pPr>
        <w:rPr>
          <w:szCs w:val="22"/>
          <w:lang w:val="en-CA"/>
        </w:rPr>
      </w:pPr>
      <w:r>
        <w:rPr>
          <w:szCs w:val="22"/>
          <w:lang w:val="en-CA"/>
        </w:rPr>
        <w:t xml:space="preserve">It was concluded in the JVET-AD meeting to allow input pictures of an NNPF inference from more than one CLVS. Consequently, as an example, an encoder can indicate picture rate </w:t>
      </w:r>
      <w:proofErr w:type="spellStart"/>
      <w:r>
        <w:rPr>
          <w:szCs w:val="22"/>
          <w:lang w:val="en-CA"/>
        </w:rPr>
        <w:t>upsampling</w:t>
      </w:r>
      <w:proofErr w:type="spellEnd"/>
      <w:r>
        <w:rPr>
          <w:szCs w:val="22"/>
          <w:lang w:val="en-CA"/>
        </w:rPr>
        <w:t xml:space="preserve"> to apply across CLVS boundaries to achieve a constant picture rate as the result of filtering.</w:t>
      </w:r>
    </w:p>
    <w:p w14:paraId="20F369F0" w14:textId="2F6C1B97" w:rsidR="00D602FA" w:rsidRDefault="00D602FA" w:rsidP="00621729">
      <w:pPr>
        <w:rPr>
          <w:szCs w:val="22"/>
          <w:lang w:val="en-CA"/>
        </w:rPr>
      </w:pPr>
      <w:r>
        <w:rPr>
          <w:szCs w:val="22"/>
          <w:lang w:val="en-CA"/>
        </w:rPr>
        <w:t xml:space="preserve">This contribution asserts that when a CLVS </w:t>
      </w:r>
      <w:r w:rsidR="00243D49">
        <w:rPr>
          <w:szCs w:val="22"/>
          <w:lang w:val="en-CA"/>
        </w:rPr>
        <w:t xml:space="preserve">is </w:t>
      </w:r>
      <w:r>
        <w:rPr>
          <w:szCs w:val="22"/>
          <w:lang w:val="en-CA"/>
        </w:rPr>
        <w:t xml:space="preserve">concatenated after coded pictures of another bitstream, the output of an NNPF that would take input pictures across the CLVS boundary could be unpredictable, since the encoder did not expect </w:t>
      </w:r>
      <w:r w:rsidR="004B71D2">
        <w:rPr>
          <w:szCs w:val="22"/>
          <w:lang w:val="en-CA"/>
        </w:rPr>
        <w:t xml:space="preserve">the </w:t>
      </w:r>
      <w:r>
        <w:rPr>
          <w:szCs w:val="22"/>
          <w:lang w:val="en-CA"/>
        </w:rPr>
        <w:t xml:space="preserve">NNPF to be applied with inputs from different bitstreams. Consequently, </w:t>
      </w:r>
      <w:r w:rsidR="004E61E9">
        <w:rPr>
          <w:szCs w:val="22"/>
          <w:lang w:val="en-CA"/>
        </w:rPr>
        <w:t>the contribution proposes</w:t>
      </w:r>
      <w:r>
        <w:rPr>
          <w:szCs w:val="22"/>
          <w:lang w:val="en-CA"/>
        </w:rPr>
        <w:t xml:space="preserve"> to indicate in the NNPFA SEI message how to handle situations when some input pictures of the NNPF would originate from a different CLVS </w:t>
      </w:r>
      <w:r w:rsidR="009A645A">
        <w:rPr>
          <w:szCs w:val="22"/>
          <w:lang w:val="en-CA"/>
        </w:rPr>
        <w:t>than</w:t>
      </w:r>
      <w:r>
        <w:rPr>
          <w:szCs w:val="22"/>
          <w:lang w:val="en-CA"/>
        </w:rPr>
        <w:t xml:space="preserve"> the current one.</w:t>
      </w:r>
    </w:p>
    <w:p w14:paraId="7173B892" w14:textId="13B27DE6" w:rsidR="00621729" w:rsidRDefault="00621729" w:rsidP="00621729">
      <w:pPr>
        <w:rPr>
          <w:noProof/>
        </w:rPr>
      </w:pPr>
      <w:r>
        <w:rPr>
          <w:noProof/>
        </w:rPr>
        <w:fldChar w:fldCharType="begin"/>
      </w:r>
      <w:r>
        <w:rPr>
          <w:noProof/>
        </w:rPr>
        <w:instrText xml:space="preserve"> REF _Ref24545650 \h </w:instrText>
      </w:r>
      <w:r>
        <w:rPr>
          <w:noProof/>
        </w:rPr>
      </w:r>
      <w:r>
        <w:rPr>
          <w:noProof/>
        </w:rPr>
        <w:fldChar w:fldCharType="separate"/>
      </w:r>
      <w:r w:rsidRPr="00562CFD">
        <w:rPr>
          <w:noProof/>
        </w:rPr>
        <w:t>Figure 1</w:t>
      </w:r>
      <w:r>
        <w:rPr>
          <w:noProof/>
        </w:rPr>
        <w:fldChar w:fldCharType="end"/>
      </w:r>
      <w:r>
        <w:rPr>
          <w:noProof/>
        </w:rPr>
        <w:t xml:space="preserve"> presents an example of a picture rate upsampling NNPF that takes four pictures as input and interpolates one output picture between the middle pair of the input pictures. Values indicate a relative output order of pictures.</w:t>
      </w:r>
      <w:r w:rsidR="004E61E9">
        <w:rPr>
          <w:noProof/>
        </w:rPr>
        <w:t xml:space="preserve"> It is remarked that even though the contribution presents an example using picture rate upsampling, similar problems are asserted to exist with an NNPF using multiple input pictures</w:t>
      </w:r>
      <w:r w:rsidR="006C1735">
        <w:rPr>
          <w:noProof/>
        </w:rPr>
        <w:t xml:space="preserve"> for other purposes</w:t>
      </w:r>
      <w:r w:rsidR="004E61E9">
        <w:rPr>
          <w:noProof/>
        </w:rPr>
        <w:t>.</w:t>
      </w:r>
    </w:p>
    <w:tbl>
      <w:tblPr>
        <w:tblStyle w:val="TableGrid"/>
        <w:tblW w:w="0" w:type="auto"/>
        <w:jc w:val="center"/>
        <w:tblLook w:val="04A0" w:firstRow="1" w:lastRow="0" w:firstColumn="1" w:lastColumn="0" w:noHBand="0" w:noVBand="1"/>
      </w:tblPr>
      <w:tblGrid>
        <w:gridCol w:w="1701"/>
        <w:gridCol w:w="340"/>
        <w:gridCol w:w="340"/>
        <w:gridCol w:w="340"/>
        <w:gridCol w:w="340"/>
        <w:gridCol w:w="340"/>
        <w:gridCol w:w="340"/>
        <w:gridCol w:w="340"/>
      </w:tblGrid>
      <w:tr w:rsidR="00621729" w14:paraId="2A84DEC5" w14:textId="77777777" w:rsidTr="00A31190">
        <w:trPr>
          <w:trHeight w:val="340"/>
          <w:jc w:val="center"/>
        </w:trPr>
        <w:tc>
          <w:tcPr>
            <w:tcW w:w="1701" w:type="dxa"/>
            <w:tcBorders>
              <w:top w:val="nil"/>
              <w:left w:val="nil"/>
              <w:bottom w:val="nil"/>
              <w:right w:val="nil"/>
            </w:tcBorders>
            <w:vAlign w:val="center"/>
          </w:tcPr>
          <w:p w14:paraId="7F7C9F03" w14:textId="77777777" w:rsidR="00621729" w:rsidRDefault="00621729" w:rsidP="00A31190">
            <w:pPr>
              <w:spacing w:before="0"/>
              <w:jc w:val="left"/>
              <w:rPr>
                <w:szCs w:val="22"/>
                <w:lang w:val="en-CA"/>
              </w:rPr>
            </w:pPr>
          </w:p>
        </w:tc>
        <w:tc>
          <w:tcPr>
            <w:tcW w:w="2380" w:type="dxa"/>
            <w:gridSpan w:val="7"/>
            <w:tcBorders>
              <w:top w:val="nil"/>
              <w:left w:val="nil"/>
              <w:bottom w:val="nil"/>
              <w:right w:val="nil"/>
            </w:tcBorders>
            <w:vAlign w:val="center"/>
          </w:tcPr>
          <w:p w14:paraId="6AED3E88" w14:textId="77777777" w:rsidR="00621729" w:rsidRDefault="00621729" w:rsidP="00A31190">
            <w:pPr>
              <w:spacing w:before="0"/>
              <w:jc w:val="center"/>
              <w:rPr>
                <w:szCs w:val="22"/>
                <w:lang w:val="en-CA"/>
              </w:rPr>
            </w:pPr>
          </w:p>
        </w:tc>
      </w:tr>
      <w:tr w:rsidR="00621729" w14:paraId="504B916B" w14:textId="77777777" w:rsidTr="00A31190">
        <w:trPr>
          <w:trHeight w:val="340"/>
          <w:jc w:val="center"/>
        </w:trPr>
        <w:tc>
          <w:tcPr>
            <w:tcW w:w="1701" w:type="dxa"/>
            <w:tcBorders>
              <w:top w:val="nil"/>
              <w:left w:val="nil"/>
              <w:bottom w:val="nil"/>
              <w:right w:val="single" w:sz="4" w:space="0" w:color="auto"/>
            </w:tcBorders>
            <w:vAlign w:val="center"/>
          </w:tcPr>
          <w:p w14:paraId="4662ECAE" w14:textId="77777777" w:rsidR="00621729" w:rsidRDefault="00621729" w:rsidP="00A31190">
            <w:pPr>
              <w:spacing w:before="0"/>
              <w:jc w:val="left"/>
              <w:rPr>
                <w:szCs w:val="22"/>
                <w:lang w:val="en-CA"/>
              </w:rPr>
            </w:pPr>
            <w:r>
              <w:rPr>
                <w:szCs w:val="22"/>
                <w:lang w:val="en-CA"/>
              </w:rPr>
              <w:t>Input pictures</w:t>
            </w:r>
          </w:p>
        </w:tc>
        <w:tc>
          <w:tcPr>
            <w:tcW w:w="340" w:type="dxa"/>
            <w:tcBorders>
              <w:left w:val="single" w:sz="4" w:space="0" w:color="auto"/>
              <w:bottom w:val="single" w:sz="4" w:space="0" w:color="auto"/>
            </w:tcBorders>
            <w:vAlign w:val="center"/>
          </w:tcPr>
          <w:p w14:paraId="5C1EA321" w14:textId="77777777" w:rsidR="00621729" w:rsidRDefault="00621729" w:rsidP="00A31190">
            <w:pPr>
              <w:spacing w:before="0"/>
              <w:jc w:val="left"/>
              <w:rPr>
                <w:szCs w:val="22"/>
                <w:lang w:val="en-CA"/>
              </w:rPr>
            </w:pPr>
            <w:r>
              <w:rPr>
                <w:szCs w:val="22"/>
                <w:lang w:val="en-CA"/>
              </w:rPr>
              <w:t>0</w:t>
            </w:r>
          </w:p>
        </w:tc>
        <w:tc>
          <w:tcPr>
            <w:tcW w:w="340" w:type="dxa"/>
            <w:tcBorders>
              <w:top w:val="nil"/>
              <w:bottom w:val="nil"/>
            </w:tcBorders>
            <w:vAlign w:val="center"/>
          </w:tcPr>
          <w:p w14:paraId="1E65139D" w14:textId="77777777" w:rsidR="00621729" w:rsidRDefault="00621729" w:rsidP="00A31190">
            <w:pPr>
              <w:spacing w:before="0"/>
              <w:jc w:val="left"/>
              <w:rPr>
                <w:szCs w:val="22"/>
                <w:lang w:val="en-CA"/>
              </w:rPr>
            </w:pPr>
          </w:p>
        </w:tc>
        <w:tc>
          <w:tcPr>
            <w:tcW w:w="340" w:type="dxa"/>
            <w:tcBorders>
              <w:bottom w:val="single" w:sz="4" w:space="0" w:color="auto"/>
            </w:tcBorders>
            <w:vAlign w:val="center"/>
          </w:tcPr>
          <w:p w14:paraId="26AE33B8" w14:textId="77777777" w:rsidR="00621729" w:rsidRDefault="00621729" w:rsidP="00A31190">
            <w:pPr>
              <w:spacing w:before="0"/>
              <w:jc w:val="left"/>
              <w:rPr>
                <w:szCs w:val="22"/>
                <w:lang w:val="en-CA"/>
              </w:rPr>
            </w:pPr>
            <w:r>
              <w:rPr>
                <w:szCs w:val="22"/>
                <w:lang w:val="en-CA"/>
              </w:rPr>
              <w:t>2</w:t>
            </w:r>
          </w:p>
        </w:tc>
        <w:tc>
          <w:tcPr>
            <w:tcW w:w="340" w:type="dxa"/>
            <w:tcBorders>
              <w:top w:val="nil"/>
              <w:bottom w:val="nil"/>
            </w:tcBorders>
            <w:vAlign w:val="center"/>
          </w:tcPr>
          <w:p w14:paraId="0402F0D7" w14:textId="77777777" w:rsidR="00621729" w:rsidRDefault="00621729" w:rsidP="00A31190">
            <w:pPr>
              <w:spacing w:before="0"/>
              <w:jc w:val="left"/>
              <w:rPr>
                <w:szCs w:val="22"/>
                <w:lang w:val="en-CA"/>
              </w:rPr>
            </w:pPr>
          </w:p>
        </w:tc>
        <w:tc>
          <w:tcPr>
            <w:tcW w:w="340" w:type="dxa"/>
            <w:tcBorders>
              <w:bottom w:val="single" w:sz="4" w:space="0" w:color="auto"/>
            </w:tcBorders>
            <w:vAlign w:val="center"/>
          </w:tcPr>
          <w:p w14:paraId="7FDE1728" w14:textId="77777777" w:rsidR="00621729" w:rsidRDefault="00621729" w:rsidP="00A31190">
            <w:pPr>
              <w:spacing w:before="0"/>
              <w:jc w:val="left"/>
              <w:rPr>
                <w:szCs w:val="22"/>
                <w:lang w:val="en-CA"/>
              </w:rPr>
            </w:pPr>
            <w:r>
              <w:rPr>
                <w:szCs w:val="22"/>
                <w:lang w:val="en-CA"/>
              </w:rPr>
              <w:t>4</w:t>
            </w:r>
          </w:p>
        </w:tc>
        <w:tc>
          <w:tcPr>
            <w:tcW w:w="340" w:type="dxa"/>
            <w:tcBorders>
              <w:top w:val="nil"/>
              <w:bottom w:val="nil"/>
            </w:tcBorders>
            <w:vAlign w:val="center"/>
          </w:tcPr>
          <w:p w14:paraId="062B5C6F" w14:textId="77777777" w:rsidR="00621729" w:rsidRDefault="00621729" w:rsidP="00A31190">
            <w:pPr>
              <w:spacing w:before="0"/>
              <w:jc w:val="left"/>
              <w:rPr>
                <w:szCs w:val="22"/>
                <w:lang w:val="en-CA"/>
              </w:rPr>
            </w:pPr>
          </w:p>
        </w:tc>
        <w:tc>
          <w:tcPr>
            <w:tcW w:w="340" w:type="dxa"/>
            <w:tcBorders>
              <w:bottom w:val="single" w:sz="4" w:space="0" w:color="auto"/>
            </w:tcBorders>
            <w:vAlign w:val="center"/>
          </w:tcPr>
          <w:p w14:paraId="4885CE63" w14:textId="77777777" w:rsidR="00621729" w:rsidRDefault="00621729" w:rsidP="00A31190">
            <w:pPr>
              <w:spacing w:before="0"/>
              <w:jc w:val="left"/>
              <w:rPr>
                <w:szCs w:val="22"/>
                <w:lang w:val="en-CA"/>
              </w:rPr>
            </w:pPr>
            <w:r>
              <w:rPr>
                <w:szCs w:val="22"/>
                <w:lang w:val="en-CA"/>
              </w:rPr>
              <w:t>6</w:t>
            </w:r>
          </w:p>
        </w:tc>
      </w:tr>
      <w:tr w:rsidR="00621729" w14:paraId="582E580D" w14:textId="77777777" w:rsidTr="00A31190">
        <w:trPr>
          <w:trHeight w:val="340"/>
          <w:jc w:val="center"/>
        </w:trPr>
        <w:tc>
          <w:tcPr>
            <w:tcW w:w="1701" w:type="dxa"/>
            <w:tcBorders>
              <w:top w:val="nil"/>
              <w:left w:val="nil"/>
              <w:bottom w:val="nil"/>
              <w:right w:val="nil"/>
            </w:tcBorders>
            <w:vAlign w:val="center"/>
          </w:tcPr>
          <w:p w14:paraId="7E168D75" w14:textId="77777777" w:rsidR="00621729" w:rsidRDefault="00621729" w:rsidP="00A31190">
            <w:pPr>
              <w:spacing w:before="0"/>
              <w:jc w:val="left"/>
              <w:rPr>
                <w:szCs w:val="22"/>
                <w:lang w:val="en-CA"/>
              </w:rPr>
            </w:pPr>
          </w:p>
        </w:tc>
        <w:tc>
          <w:tcPr>
            <w:tcW w:w="2380" w:type="dxa"/>
            <w:gridSpan w:val="7"/>
            <w:tcBorders>
              <w:top w:val="nil"/>
              <w:left w:val="nil"/>
              <w:bottom w:val="nil"/>
              <w:right w:val="nil"/>
            </w:tcBorders>
            <w:vAlign w:val="center"/>
          </w:tcPr>
          <w:p w14:paraId="423DCEAB" w14:textId="77777777" w:rsidR="00621729" w:rsidRDefault="00621729" w:rsidP="00A31190">
            <w:pPr>
              <w:spacing w:before="0"/>
              <w:jc w:val="center"/>
              <w:rPr>
                <w:szCs w:val="22"/>
                <w:lang w:val="en-CA"/>
              </w:rPr>
            </w:pPr>
            <w:r>
              <w:rPr>
                <w:szCs w:val="22"/>
                <w:lang w:val="en-CA"/>
              </w:rPr>
              <w:t>↓</w:t>
            </w:r>
          </w:p>
        </w:tc>
      </w:tr>
      <w:tr w:rsidR="00621729" w14:paraId="1180D14F" w14:textId="77777777" w:rsidTr="00A31190">
        <w:trPr>
          <w:trHeight w:val="340"/>
          <w:jc w:val="center"/>
        </w:trPr>
        <w:tc>
          <w:tcPr>
            <w:tcW w:w="1701" w:type="dxa"/>
            <w:tcBorders>
              <w:top w:val="nil"/>
              <w:left w:val="nil"/>
              <w:bottom w:val="nil"/>
              <w:right w:val="nil"/>
            </w:tcBorders>
            <w:vAlign w:val="center"/>
          </w:tcPr>
          <w:p w14:paraId="04F4D413" w14:textId="77777777" w:rsidR="00621729" w:rsidRDefault="00621729" w:rsidP="00A31190">
            <w:pPr>
              <w:spacing w:before="0"/>
              <w:jc w:val="left"/>
              <w:rPr>
                <w:szCs w:val="22"/>
                <w:lang w:val="en-CA"/>
              </w:rPr>
            </w:pPr>
          </w:p>
        </w:tc>
        <w:tc>
          <w:tcPr>
            <w:tcW w:w="2380" w:type="dxa"/>
            <w:gridSpan w:val="7"/>
            <w:tcBorders>
              <w:top w:val="nil"/>
              <w:left w:val="nil"/>
              <w:bottom w:val="nil"/>
              <w:right w:val="nil"/>
            </w:tcBorders>
            <w:vAlign w:val="center"/>
          </w:tcPr>
          <w:p w14:paraId="3F789F37" w14:textId="77777777" w:rsidR="00621729" w:rsidRDefault="00621729" w:rsidP="00A31190">
            <w:pPr>
              <w:spacing w:before="0"/>
              <w:jc w:val="center"/>
              <w:rPr>
                <w:szCs w:val="22"/>
                <w:lang w:val="en-CA"/>
              </w:rPr>
            </w:pPr>
            <w:r>
              <w:rPr>
                <w:szCs w:val="22"/>
                <w:lang w:val="en-CA"/>
              </w:rPr>
              <w:t>NNPF</w:t>
            </w:r>
          </w:p>
        </w:tc>
      </w:tr>
      <w:tr w:rsidR="00621729" w14:paraId="68DFC7F3" w14:textId="77777777" w:rsidTr="00A31190">
        <w:trPr>
          <w:trHeight w:val="340"/>
          <w:jc w:val="center"/>
        </w:trPr>
        <w:tc>
          <w:tcPr>
            <w:tcW w:w="1701" w:type="dxa"/>
            <w:tcBorders>
              <w:top w:val="nil"/>
              <w:left w:val="nil"/>
              <w:bottom w:val="nil"/>
              <w:right w:val="nil"/>
            </w:tcBorders>
            <w:vAlign w:val="center"/>
          </w:tcPr>
          <w:p w14:paraId="15EA6C63" w14:textId="77777777" w:rsidR="00621729" w:rsidRDefault="00621729" w:rsidP="00A31190">
            <w:pPr>
              <w:spacing w:before="0"/>
              <w:jc w:val="left"/>
              <w:rPr>
                <w:szCs w:val="22"/>
                <w:lang w:val="en-CA"/>
              </w:rPr>
            </w:pPr>
          </w:p>
        </w:tc>
        <w:tc>
          <w:tcPr>
            <w:tcW w:w="2380" w:type="dxa"/>
            <w:gridSpan w:val="7"/>
            <w:tcBorders>
              <w:top w:val="nil"/>
              <w:left w:val="nil"/>
              <w:bottom w:val="nil"/>
              <w:right w:val="nil"/>
            </w:tcBorders>
            <w:vAlign w:val="center"/>
          </w:tcPr>
          <w:p w14:paraId="5D4CDDA4" w14:textId="77777777" w:rsidR="00621729" w:rsidRDefault="00621729" w:rsidP="00A31190">
            <w:pPr>
              <w:spacing w:before="0"/>
              <w:jc w:val="center"/>
              <w:rPr>
                <w:szCs w:val="22"/>
                <w:lang w:val="en-CA"/>
              </w:rPr>
            </w:pPr>
            <w:r>
              <w:rPr>
                <w:szCs w:val="22"/>
                <w:lang w:val="en-CA"/>
              </w:rPr>
              <w:t>↓</w:t>
            </w:r>
          </w:p>
        </w:tc>
      </w:tr>
      <w:tr w:rsidR="00621729" w14:paraId="76F30EB1" w14:textId="77777777" w:rsidTr="00A31190">
        <w:trPr>
          <w:trHeight w:val="340"/>
          <w:jc w:val="center"/>
        </w:trPr>
        <w:tc>
          <w:tcPr>
            <w:tcW w:w="1701" w:type="dxa"/>
            <w:tcBorders>
              <w:top w:val="nil"/>
              <w:left w:val="nil"/>
              <w:bottom w:val="nil"/>
              <w:right w:val="nil"/>
            </w:tcBorders>
            <w:vAlign w:val="center"/>
          </w:tcPr>
          <w:p w14:paraId="6C069A47" w14:textId="77777777" w:rsidR="00621729" w:rsidRDefault="00621729" w:rsidP="00A31190">
            <w:pPr>
              <w:spacing w:before="0"/>
              <w:jc w:val="left"/>
              <w:rPr>
                <w:szCs w:val="22"/>
                <w:lang w:val="en-CA"/>
              </w:rPr>
            </w:pPr>
            <w:r>
              <w:rPr>
                <w:szCs w:val="22"/>
                <w:lang w:val="en-CA"/>
              </w:rPr>
              <w:t>Output pictures</w:t>
            </w:r>
          </w:p>
        </w:tc>
        <w:tc>
          <w:tcPr>
            <w:tcW w:w="340" w:type="dxa"/>
            <w:tcBorders>
              <w:top w:val="nil"/>
              <w:left w:val="nil"/>
              <w:bottom w:val="nil"/>
              <w:right w:val="nil"/>
            </w:tcBorders>
            <w:vAlign w:val="center"/>
          </w:tcPr>
          <w:p w14:paraId="5459904D" w14:textId="77777777" w:rsidR="00621729" w:rsidRDefault="00621729" w:rsidP="00A31190">
            <w:pPr>
              <w:spacing w:before="0"/>
              <w:jc w:val="left"/>
              <w:rPr>
                <w:szCs w:val="22"/>
                <w:lang w:val="en-CA"/>
              </w:rPr>
            </w:pPr>
          </w:p>
        </w:tc>
        <w:tc>
          <w:tcPr>
            <w:tcW w:w="340" w:type="dxa"/>
            <w:tcBorders>
              <w:top w:val="nil"/>
              <w:left w:val="nil"/>
              <w:bottom w:val="nil"/>
              <w:right w:val="nil"/>
            </w:tcBorders>
            <w:vAlign w:val="center"/>
          </w:tcPr>
          <w:p w14:paraId="0B01B337" w14:textId="77777777" w:rsidR="00621729" w:rsidRDefault="00621729" w:rsidP="00A31190">
            <w:pPr>
              <w:spacing w:before="0"/>
              <w:jc w:val="left"/>
              <w:rPr>
                <w:szCs w:val="22"/>
                <w:lang w:val="en-CA"/>
              </w:rPr>
            </w:pPr>
          </w:p>
        </w:tc>
        <w:tc>
          <w:tcPr>
            <w:tcW w:w="340" w:type="dxa"/>
            <w:tcBorders>
              <w:top w:val="nil"/>
              <w:left w:val="nil"/>
              <w:bottom w:val="nil"/>
              <w:right w:val="single" w:sz="4" w:space="0" w:color="auto"/>
            </w:tcBorders>
            <w:vAlign w:val="center"/>
          </w:tcPr>
          <w:p w14:paraId="5B450545" w14:textId="77777777" w:rsidR="00621729" w:rsidRDefault="00621729" w:rsidP="00A31190">
            <w:pPr>
              <w:spacing w:before="0"/>
              <w:jc w:val="left"/>
              <w:rPr>
                <w:szCs w:val="22"/>
                <w:lang w:val="en-CA"/>
              </w:rPr>
            </w:pPr>
          </w:p>
        </w:tc>
        <w:tc>
          <w:tcPr>
            <w:tcW w:w="340" w:type="dxa"/>
            <w:tcBorders>
              <w:top w:val="single" w:sz="4" w:space="0" w:color="auto"/>
              <w:left w:val="single" w:sz="4" w:space="0" w:color="auto"/>
              <w:bottom w:val="single" w:sz="4" w:space="0" w:color="auto"/>
              <w:right w:val="single" w:sz="4" w:space="0" w:color="auto"/>
            </w:tcBorders>
            <w:vAlign w:val="center"/>
          </w:tcPr>
          <w:p w14:paraId="01E7FC11" w14:textId="77777777" w:rsidR="00621729" w:rsidRDefault="00621729" w:rsidP="00A31190">
            <w:pPr>
              <w:spacing w:before="0"/>
              <w:jc w:val="left"/>
              <w:rPr>
                <w:szCs w:val="22"/>
                <w:lang w:val="en-CA"/>
              </w:rPr>
            </w:pPr>
            <w:r>
              <w:rPr>
                <w:szCs w:val="22"/>
                <w:lang w:val="en-CA"/>
              </w:rPr>
              <w:t>3</w:t>
            </w:r>
          </w:p>
        </w:tc>
        <w:tc>
          <w:tcPr>
            <w:tcW w:w="340" w:type="dxa"/>
            <w:tcBorders>
              <w:top w:val="nil"/>
              <w:left w:val="single" w:sz="4" w:space="0" w:color="auto"/>
              <w:bottom w:val="nil"/>
              <w:right w:val="nil"/>
            </w:tcBorders>
            <w:vAlign w:val="center"/>
          </w:tcPr>
          <w:p w14:paraId="3BBDBD0B" w14:textId="77777777" w:rsidR="00621729" w:rsidRDefault="00621729" w:rsidP="00A31190">
            <w:pPr>
              <w:spacing w:before="0"/>
              <w:jc w:val="left"/>
              <w:rPr>
                <w:szCs w:val="22"/>
                <w:lang w:val="en-CA"/>
              </w:rPr>
            </w:pPr>
          </w:p>
        </w:tc>
        <w:tc>
          <w:tcPr>
            <w:tcW w:w="340" w:type="dxa"/>
            <w:tcBorders>
              <w:top w:val="nil"/>
              <w:left w:val="nil"/>
              <w:bottom w:val="nil"/>
              <w:right w:val="nil"/>
            </w:tcBorders>
            <w:vAlign w:val="center"/>
          </w:tcPr>
          <w:p w14:paraId="790A108F" w14:textId="77777777" w:rsidR="00621729" w:rsidRDefault="00621729" w:rsidP="00A31190">
            <w:pPr>
              <w:spacing w:before="0"/>
              <w:jc w:val="left"/>
              <w:rPr>
                <w:szCs w:val="22"/>
                <w:lang w:val="en-CA"/>
              </w:rPr>
            </w:pPr>
          </w:p>
        </w:tc>
        <w:tc>
          <w:tcPr>
            <w:tcW w:w="340" w:type="dxa"/>
            <w:tcBorders>
              <w:top w:val="nil"/>
              <w:left w:val="nil"/>
              <w:bottom w:val="nil"/>
              <w:right w:val="nil"/>
            </w:tcBorders>
            <w:vAlign w:val="center"/>
          </w:tcPr>
          <w:p w14:paraId="122A2C52" w14:textId="77777777" w:rsidR="00621729" w:rsidRDefault="00621729" w:rsidP="00A31190">
            <w:pPr>
              <w:spacing w:before="0"/>
              <w:jc w:val="left"/>
              <w:rPr>
                <w:szCs w:val="22"/>
                <w:lang w:val="en-CA"/>
              </w:rPr>
            </w:pPr>
          </w:p>
        </w:tc>
      </w:tr>
    </w:tbl>
    <w:p w14:paraId="65879263" w14:textId="77777777" w:rsidR="00621729" w:rsidRPr="00562CFD" w:rsidRDefault="00621729" w:rsidP="00621729">
      <w:pPr>
        <w:pStyle w:val="FigureNoTitle"/>
        <w:rPr>
          <w:noProof/>
        </w:rPr>
      </w:pPr>
      <w:bookmarkStart w:id="0" w:name="_Ref73853697"/>
      <w:bookmarkStart w:id="1" w:name="_Ref17563310"/>
      <w:bookmarkStart w:id="2" w:name="_Ref24545650"/>
      <w:bookmarkStart w:id="3" w:name="_Toc81038463"/>
      <w:bookmarkStart w:id="4" w:name="_Toc17563254"/>
      <w:bookmarkStart w:id="5" w:name="_Toc77680679"/>
      <w:bookmarkStart w:id="6" w:name="_Toc118289015"/>
      <w:bookmarkStart w:id="7" w:name="_Toc246350629"/>
      <w:bookmarkStart w:id="8" w:name="_Toc287363891"/>
      <w:bookmarkStart w:id="9" w:name="_Toc317198618"/>
      <w:bookmarkStart w:id="10" w:name="_Toc415476390"/>
      <w:bookmarkStart w:id="11" w:name="_Toc423602642"/>
      <w:bookmarkStart w:id="12" w:name="_Toc423603278"/>
      <w:bookmarkStart w:id="13" w:name="_Toc501130510"/>
      <w:bookmarkStart w:id="14" w:name="_Toc510795433"/>
      <w:bookmarkStart w:id="15" w:name="_Toc102735725"/>
      <w:r w:rsidRPr="00562CFD">
        <w:rPr>
          <w:noProof/>
        </w:rPr>
        <w:t>Figure </w:t>
      </w:r>
      <w:bookmarkEnd w:id="0"/>
      <w:bookmarkEnd w:id="1"/>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2"/>
      <w:r w:rsidRPr="00562CFD">
        <w:rPr>
          <w:noProof/>
        </w:rPr>
        <w:t xml:space="preserve"> – </w:t>
      </w:r>
      <w:bookmarkEnd w:id="3"/>
      <w:bookmarkEnd w:id="4"/>
      <w:bookmarkEnd w:id="5"/>
      <w:bookmarkEnd w:id="6"/>
      <w:bookmarkEnd w:id="7"/>
      <w:bookmarkEnd w:id="8"/>
      <w:bookmarkEnd w:id="9"/>
      <w:bookmarkEnd w:id="10"/>
      <w:bookmarkEnd w:id="11"/>
      <w:bookmarkEnd w:id="12"/>
      <w:bookmarkEnd w:id="13"/>
      <w:bookmarkEnd w:id="14"/>
      <w:bookmarkEnd w:id="15"/>
      <w:r>
        <w:rPr>
          <w:noProof/>
        </w:rPr>
        <w:t>An example of a picture rate upsampling NNPF</w:t>
      </w:r>
    </w:p>
    <w:p w14:paraId="411A3AD3" w14:textId="5AEAA076" w:rsidR="00621729" w:rsidRDefault="00621729" w:rsidP="004234F0">
      <w:pPr>
        <w:rPr>
          <w:szCs w:val="22"/>
          <w:lang w:val="en-CA"/>
        </w:rPr>
      </w:pPr>
    </w:p>
    <w:p w14:paraId="55A8E820" w14:textId="031D6F95" w:rsidR="00621729" w:rsidRDefault="00621729" w:rsidP="004234F0">
      <w:pPr>
        <w:rPr>
          <w:szCs w:val="22"/>
          <w:lang w:val="en-CA"/>
        </w:rPr>
      </w:pPr>
      <w:r>
        <w:rPr>
          <w:szCs w:val="22"/>
          <w:lang w:val="en-CA"/>
        </w:rPr>
        <w:fldChar w:fldCharType="begin"/>
      </w:r>
      <w:r>
        <w:rPr>
          <w:szCs w:val="22"/>
          <w:lang w:val="en-CA"/>
        </w:rPr>
        <w:instrText xml:space="preserve"> REF _Ref128412153 \h </w:instrText>
      </w:r>
      <w:r>
        <w:rPr>
          <w:szCs w:val="22"/>
          <w:lang w:val="en-CA"/>
        </w:rPr>
      </w:r>
      <w:r>
        <w:rPr>
          <w:szCs w:val="22"/>
          <w:lang w:val="en-CA"/>
        </w:rPr>
        <w:fldChar w:fldCharType="separate"/>
      </w:r>
      <w:r w:rsidRPr="00562CFD">
        <w:rPr>
          <w:noProof/>
        </w:rPr>
        <w:t>Figure </w:t>
      </w:r>
      <w:r>
        <w:rPr>
          <w:noProof/>
        </w:rPr>
        <w:t>2</w:t>
      </w:r>
      <w:r>
        <w:rPr>
          <w:szCs w:val="22"/>
          <w:lang w:val="en-CA"/>
        </w:rPr>
        <w:fldChar w:fldCharType="end"/>
      </w:r>
      <w:r>
        <w:rPr>
          <w:szCs w:val="22"/>
          <w:lang w:val="en-CA"/>
        </w:rPr>
        <w:t xml:space="preserve"> illustrates the selection of input pictures when the example NNPF is applied across CLVSs according to JVET-AD2005 and JVET-AD2006. </w:t>
      </w:r>
      <w:r w:rsidR="00BD5304">
        <w:rPr>
          <w:szCs w:val="22"/>
          <w:lang w:val="en-CA"/>
        </w:rPr>
        <w:t>When an NNPFA SEI message activates the example NNPF for picture 6, i</w:t>
      </w:r>
      <w:r>
        <w:rPr>
          <w:szCs w:val="22"/>
          <w:lang w:val="en-CA"/>
        </w:rPr>
        <w:t xml:space="preserve">nput pictures 2, 4, 6 originate from the current CLVS, whereas input picture </w:t>
      </w:r>
      <w:r w:rsidR="00BD5304">
        <w:rPr>
          <w:szCs w:val="22"/>
          <w:lang w:val="en-CA"/>
        </w:rPr>
        <w:t>0 originates from the previous CLVS in output order.</w:t>
      </w:r>
    </w:p>
    <w:tbl>
      <w:tblPr>
        <w:tblStyle w:val="TableGrid"/>
        <w:tblW w:w="0" w:type="auto"/>
        <w:jc w:val="center"/>
        <w:tblCellMar>
          <w:left w:w="0" w:type="dxa"/>
          <w:right w:w="0" w:type="dxa"/>
        </w:tblCellMar>
        <w:tblLook w:val="04A0" w:firstRow="1" w:lastRow="0" w:firstColumn="1" w:lastColumn="0" w:noHBand="0" w:noVBand="1"/>
      </w:tblPr>
      <w:tblGrid>
        <w:gridCol w:w="1701"/>
        <w:gridCol w:w="340"/>
        <w:gridCol w:w="340"/>
        <w:gridCol w:w="340"/>
        <w:gridCol w:w="340"/>
        <w:gridCol w:w="340"/>
        <w:gridCol w:w="340"/>
        <w:gridCol w:w="340"/>
        <w:gridCol w:w="142"/>
      </w:tblGrid>
      <w:tr w:rsidR="00621729" w14:paraId="6751061D" w14:textId="77777777" w:rsidTr="00A31190">
        <w:trPr>
          <w:trHeight w:val="340"/>
          <w:jc w:val="center"/>
        </w:trPr>
        <w:tc>
          <w:tcPr>
            <w:tcW w:w="1701" w:type="dxa"/>
            <w:tcBorders>
              <w:top w:val="nil"/>
              <w:left w:val="nil"/>
              <w:bottom w:val="nil"/>
              <w:right w:val="nil"/>
            </w:tcBorders>
            <w:vAlign w:val="center"/>
          </w:tcPr>
          <w:p w14:paraId="036765D2" w14:textId="77777777" w:rsidR="00621729" w:rsidRDefault="00621729" w:rsidP="006E70AC">
            <w:pPr>
              <w:keepNext/>
              <w:keepLines/>
              <w:spacing w:before="0"/>
              <w:jc w:val="left"/>
              <w:rPr>
                <w:szCs w:val="22"/>
                <w:lang w:val="en-CA"/>
              </w:rPr>
            </w:pPr>
          </w:p>
        </w:tc>
        <w:tc>
          <w:tcPr>
            <w:tcW w:w="2522" w:type="dxa"/>
            <w:gridSpan w:val="8"/>
            <w:tcBorders>
              <w:top w:val="nil"/>
              <w:left w:val="nil"/>
              <w:bottom w:val="nil"/>
              <w:right w:val="nil"/>
            </w:tcBorders>
            <w:vAlign w:val="center"/>
          </w:tcPr>
          <w:p w14:paraId="30B9E9F4" w14:textId="77777777" w:rsidR="00621729" w:rsidRDefault="00621729" w:rsidP="006E70AC">
            <w:pPr>
              <w:keepNext/>
              <w:keepLines/>
              <w:spacing w:before="0"/>
              <w:jc w:val="center"/>
              <w:rPr>
                <w:szCs w:val="22"/>
                <w:lang w:val="en-CA"/>
              </w:rPr>
            </w:pPr>
          </w:p>
        </w:tc>
      </w:tr>
      <w:tr w:rsidR="00621729" w14:paraId="691A144E" w14:textId="77777777" w:rsidTr="00A31190">
        <w:trPr>
          <w:gridAfter w:val="1"/>
          <w:wAfter w:w="142" w:type="dxa"/>
          <w:trHeight w:val="340"/>
          <w:jc w:val="center"/>
        </w:trPr>
        <w:tc>
          <w:tcPr>
            <w:tcW w:w="1701" w:type="dxa"/>
            <w:tcBorders>
              <w:top w:val="nil"/>
              <w:left w:val="nil"/>
              <w:bottom w:val="nil"/>
              <w:right w:val="single" w:sz="4" w:space="0" w:color="auto"/>
            </w:tcBorders>
            <w:vAlign w:val="center"/>
          </w:tcPr>
          <w:p w14:paraId="2A646386" w14:textId="77777777" w:rsidR="00621729" w:rsidRDefault="00621729" w:rsidP="006E70AC">
            <w:pPr>
              <w:keepNext/>
              <w:keepLines/>
              <w:spacing w:before="0"/>
              <w:jc w:val="left"/>
              <w:rPr>
                <w:szCs w:val="22"/>
                <w:lang w:val="en-CA"/>
              </w:rPr>
            </w:pPr>
            <w:r>
              <w:rPr>
                <w:szCs w:val="22"/>
                <w:lang w:val="en-CA"/>
              </w:rPr>
              <w:t>Input pictures</w:t>
            </w:r>
          </w:p>
        </w:tc>
        <w:tc>
          <w:tcPr>
            <w:tcW w:w="340" w:type="dxa"/>
            <w:tcBorders>
              <w:left w:val="single" w:sz="4" w:space="0" w:color="auto"/>
              <w:bottom w:val="single" w:sz="4" w:space="0" w:color="auto"/>
              <w:right w:val="single" w:sz="4" w:space="0" w:color="auto"/>
            </w:tcBorders>
            <w:vAlign w:val="center"/>
          </w:tcPr>
          <w:p w14:paraId="684ACF1D" w14:textId="77777777" w:rsidR="00621729" w:rsidRDefault="00621729" w:rsidP="006E70AC">
            <w:pPr>
              <w:keepNext/>
              <w:keepLines/>
              <w:spacing w:before="0"/>
              <w:jc w:val="center"/>
              <w:rPr>
                <w:szCs w:val="22"/>
                <w:lang w:val="en-CA"/>
              </w:rPr>
            </w:pPr>
            <w:r>
              <w:rPr>
                <w:szCs w:val="22"/>
                <w:lang w:val="en-CA"/>
              </w:rPr>
              <w:t>0</w:t>
            </w:r>
          </w:p>
        </w:tc>
        <w:tc>
          <w:tcPr>
            <w:tcW w:w="340" w:type="dxa"/>
            <w:vMerge w:val="restart"/>
            <w:tcBorders>
              <w:top w:val="nil"/>
              <w:left w:val="single" w:sz="4" w:space="0" w:color="auto"/>
              <w:bottom w:val="nil"/>
              <w:right w:val="single" w:sz="4" w:space="0" w:color="auto"/>
            </w:tcBorders>
            <w:shd w:val="clear" w:color="auto" w:fill="BFBFBF" w:themeFill="background1" w:themeFillShade="BF"/>
            <w:textDirection w:val="tbRl"/>
            <w:vAlign w:val="center"/>
          </w:tcPr>
          <w:p w14:paraId="18F877A9" w14:textId="77777777" w:rsidR="00621729" w:rsidRPr="007E660F" w:rsidRDefault="00621729" w:rsidP="006E70AC">
            <w:pPr>
              <w:keepNext/>
              <w:keepLines/>
              <w:spacing w:before="0"/>
              <w:ind w:left="113" w:right="113"/>
              <w:jc w:val="center"/>
              <w:rPr>
                <w:sz w:val="16"/>
                <w:szCs w:val="18"/>
                <w:lang w:val="en-CA"/>
              </w:rPr>
            </w:pPr>
            <w:r w:rsidRPr="007E660F">
              <w:rPr>
                <w:szCs w:val="22"/>
                <w:lang w:val="en-CA"/>
              </w:rPr>
              <w:t>CLVS boundary</w:t>
            </w:r>
          </w:p>
        </w:tc>
        <w:tc>
          <w:tcPr>
            <w:tcW w:w="340" w:type="dxa"/>
            <w:tcBorders>
              <w:left w:val="single" w:sz="4" w:space="0" w:color="auto"/>
              <w:bottom w:val="single" w:sz="4" w:space="0" w:color="auto"/>
            </w:tcBorders>
            <w:vAlign w:val="center"/>
          </w:tcPr>
          <w:p w14:paraId="0F1345FF" w14:textId="77777777" w:rsidR="00621729" w:rsidRDefault="00621729" w:rsidP="006E70AC">
            <w:pPr>
              <w:keepNext/>
              <w:keepLines/>
              <w:spacing w:before="0"/>
              <w:jc w:val="center"/>
              <w:rPr>
                <w:szCs w:val="22"/>
                <w:lang w:val="en-CA"/>
              </w:rPr>
            </w:pPr>
            <w:r>
              <w:rPr>
                <w:szCs w:val="22"/>
                <w:lang w:val="en-CA"/>
              </w:rPr>
              <w:t>2</w:t>
            </w:r>
          </w:p>
        </w:tc>
        <w:tc>
          <w:tcPr>
            <w:tcW w:w="340" w:type="dxa"/>
            <w:tcBorders>
              <w:top w:val="nil"/>
              <w:bottom w:val="nil"/>
            </w:tcBorders>
            <w:vAlign w:val="center"/>
          </w:tcPr>
          <w:p w14:paraId="7170F291" w14:textId="77777777" w:rsidR="00621729" w:rsidRDefault="00621729" w:rsidP="006E70AC">
            <w:pPr>
              <w:keepNext/>
              <w:keepLines/>
              <w:spacing w:before="0"/>
              <w:jc w:val="center"/>
              <w:rPr>
                <w:szCs w:val="22"/>
                <w:lang w:val="en-CA"/>
              </w:rPr>
            </w:pPr>
          </w:p>
        </w:tc>
        <w:tc>
          <w:tcPr>
            <w:tcW w:w="340" w:type="dxa"/>
            <w:tcBorders>
              <w:bottom w:val="single" w:sz="4" w:space="0" w:color="auto"/>
            </w:tcBorders>
            <w:vAlign w:val="center"/>
          </w:tcPr>
          <w:p w14:paraId="1516A7F4" w14:textId="77777777" w:rsidR="00621729" w:rsidRDefault="00621729" w:rsidP="006E70AC">
            <w:pPr>
              <w:keepNext/>
              <w:keepLines/>
              <w:spacing w:before="0"/>
              <w:jc w:val="center"/>
              <w:rPr>
                <w:szCs w:val="22"/>
                <w:lang w:val="en-CA"/>
              </w:rPr>
            </w:pPr>
            <w:r>
              <w:rPr>
                <w:szCs w:val="22"/>
                <w:lang w:val="en-CA"/>
              </w:rPr>
              <w:t>4</w:t>
            </w:r>
          </w:p>
        </w:tc>
        <w:tc>
          <w:tcPr>
            <w:tcW w:w="340" w:type="dxa"/>
            <w:tcBorders>
              <w:top w:val="nil"/>
              <w:bottom w:val="nil"/>
            </w:tcBorders>
            <w:vAlign w:val="center"/>
          </w:tcPr>
          <w:p w14:paraId="2135F81C" w14:textId="77777777" w:rsidR="00621729" w:rsidRDefault="00621729" w:rsidP="006E70AC">
            <w:pPr>
              <w:keepNext/>
              <w:keepLines/>
              <w:spacing w:before="0"/>
              <w:jc w:val="center"/>
              <w:rPr>
                <w:szCs w:val="22"/>
                <w:lang w:val="en-CA"/>
              </w:rPr>
            </w:pPr>
          </w:p>
        </w:tc>
        <w:tc>
          <w:tcPr>
            <w:tcW w:w="340" w:type="dxa"/>
            <w:tcBorders>
              <w:bottom w:val="single" w:sz="4" w:space="0" w:color="auto"/>
            </w:tcBorders>
            <w:vAlign w:val="center"/>
          </w:tcPr>
          <w:p w14:paraId="2E7C140D" w14:textId="77777777" w:rsidR="00621729" w:rsidRDefault="00621729" w:rsidP="006E70AC">
            <w:pPr>
              <w:keepNext/>
              <w:keepLines/>
              <w:spacing w:before="0"/>
              <w:jc w:val="center"/>
              <w:rPr>
                <w:szCs w:val="22"/>
                <w:lang w:val="en-CA"/>
              </w:rPr>
            </w:pPr>
            <w:r>
              <w:rPr>
                <w:szCs w:val="22"/>
                <w:lang w:val="en-CA"/>
              </w:rPr>
              <w:t>6</w:t>
            </w:r>
          </w:p>
        </w:tc>
      </w:tr>
      <w:tr w:rsidR="00621729" w14:paraId="2CCBF1C1" w14:textId="77777777" w:rsidTr="00A31190">
        <w:trPr>
          <w:gridAfter w:val="1"/>
          <w:wAfter w:w="142" w:type="dxa"/>
          <w:trHeight w:val="340"/>
          <w:jc w:val="center"/>
        </w:trPr>
        <w:tc>
          <w:tcPr>
            <w:tcW w:w="1701" w:type="dxa"/>
            <w:tcBorders>
              <w:top w:val="nil"/>
              <w:left w:val="nil"/>
              <w:bottom w:val="nil"/>
              <w:right w:val="nil"/>
            </w:tcBorders>
            <w:vAlign w:val="center"/>
          </w:tcPr>
          <w:p w14:paraId="2889EF85" w14:textId="77777777" w:rsidR="00621729" w:rsidRDefault="00621729" w:rsidP="006E70AC">
            <w:pPr>
              <w:keepNext/>
              <w:keepLines/>
              <w:spacing w:before="0"/>
              <w:jc w:val="left"/>
              <w:rPr>
                <w:szCs w:val="22"/>
                <w:lang w:val="en-CA"/>
              </w:rPr>
            </w:pPr>
          </w:p>
        </w:tc>
        <w:tc>
          <w:tcPr>
            <w:tcW w:w="340" w:type="dxa"/>
            <w:tcBorders>
              <w:top w:val="nil"/>
              <w:left w:val="nil"/>
              <w:bottom w:val="nil"/>
              <w:right w:val="nil"/>
            </w:tcBorders>
            <w:vAlign w:val="center"/>
          </w:tcPr>
          <w:p w14:paraId="4EB68C78" w14:textId="77777777" w:rsidR="00621729" w:rsidRDefault="00621729" w:rsidP="006E70AC">
            <w:pPr>
              <w:keepNext/>
              <w:keepLines/>
              <w:spacing w:before="0"/>
              <w:jc w:val="center"/>
              <w:rPr>
                <w:szCs w:val="22"/>
                <w:lang w:val="en-CA"/>
              </w:rPr>
            </w:pPr>
          </w:p>
        </w:tc>
        <w:tc>
          <w:tcPr>
            <w:tcW w:w="340" w:type="dxa"/>
            <w:vMerge/>
            <w:tcBorders>
              <w:top w:val="nil"/>
              <w:left w:val="nil"/>
              <w:bottom w:val="nil"/>
              <w:right w:val="nil"/>
            </w:tcBorders>
            <w:shd w:val="clear" w:color="auto" w:fill="BFBFBF" w:themeFill="background1" w:themeFillShade="BF"/>
            <w:vAlign w:val="center"/>
          </w:tcPr>
          <w:p w14:paraId="4C37B88D" w14:textId="77777777" w:rsidR="00621729" w:rsidRDefault="00621729" w:rsidP="006E70AC">
            <w:pPr>
              <w:keepNext/>
              <w:keepLines/>
              <w:spacing w:before="0"/>
              <w:jc w:val="center"/>
              <w:rPr>
                <w:szCs w:val="22"/>
                <w:lang w:val="en-CA"/>
              </w:rPr>
            </w:pPr>
          </w:p>
        </w:tc>
        <w:tc>
          <w:tcPr>
            <w:tcW w:w="340" w:type="dxa"/>
            <w:tcBorders>
              <w:top w:val="nil"/>
              <w:left w:val="nil"/>
              <w:bottom w:val="nil"/>
              <w:right w:val="nil"/>
            </w:tcBorders>
            <w:vAlign w:val="center"/>
          </w:tcPr>
          <w:p w14:paraId="10AFD4B7" w14:textId="77777777" w:rsidR="00621729" w:rsidRDefault="00621729" w:rsidP="006E70AC">
            <w:pPr>
              <w:keepNext/>
              <w:keepLines/>
              <w:spacing w:before="0"/>
              <w:jc w:val="center"/>
              <w:rPr>
                <w:szCs w:val="22"/>
                <w:lang w:val="en-CA"/>
              </w:rPr>
            </w:pPr>
          </w:p>
        </w:tc>
        <w:tc>
          <w:tcPr>
            <w:tcW w:w="340" w:type="dxa"/>
            <w:tcBorders>
              <w:top w:val="nil"/>
              <w:left w:val="nil"/>
              <w:bottom w:val="nil"/>
              <w:right w:val="nil"/>
            </w:tcBorders>
            <w:vAlign w:val="center"/>
          </w:tcPr>
          <w:p w14:paraId="44801BA4" w14:textId="77777777" w:rsidR="00621729" w:rsidRDefault="00621729" w:rsidP="006E70AC">
            <w:pPr>
              <w:keepNext/>
              <w:keepLines/>
              <w:spacing w:before="0"/>
              <w:jc w:val="center"/>
              <w:rPr>
                <w:szCs w:val="22"/>
                <w:lang w:val="en-CA"/>
              </w:rPr>
            </w:pPr>
            <w:r>
              <w:rPr>
                <w:szCs w:val="22"/>
                <w:lang w:val="en-CA"/>
              </w:rPr>
              <w:t>↓</w:t>
            </w:r>
          </w:p>
        </w:tc>
        <w:tc>
          <w:tcPr>
            <w:tcW w:w="340" w:type="dxa"/>
            <w:tcBorders>
              <w:top w:val="nil"/>
              <w:left w:val="nil"/>
              <w:bottom w:val="nil"/>
              <w:right w:val="nil"/>
            </w:tcBorders>
            <w:vAlign w:val="center"/>
          </w:tcPr>
          <w:p w14:paraId="01B12E09" w14:textId="77777777" w:rsidR="00621729" w:rsidRDefault="00621729" w:rsidP="006E70AC">
            <w:pPr>
              <w:keepNext/>
              <w:keepLines/>
              <w:spacing w:before="0"/>
              <w:jc w:val="center"/>
              <w:rPr>
                <w:szCs w:val="22"/>
                <w:lang w:val="en-CA"/>
              </w:rPr>
            </w:pPr>
          </w:p>
        </w:tc>
        <w:tc>
          <w:tcPr>
            <w:tcW w:w="340" w:type="dxa"/>
            <w:tcBorders>
              <w:top w:val="nil"/>
              <w:left w:val="nil"/>
              <w:bottom w:val="nil"/>
              <w:right w:val="nil"/>
            </w:tcBorders>
            <w:vAlign w:val="center"/>
          </w:tcPr>
          <w:p w14:paraId="053FBF61" w14:textId="77777777" w:rsidR="00621729" w:rsidRDefault="00621729" w:rsidP="006E70AC">
            <w:pPr>
              <w:keepNext/>
              <w:keepLines/>
              <w:spacing w:before="0"/>
              <w:jc w:val="center"/>
              <w:rPr>
                <w:szCs w:val="22"/>
                <w:lang w:val="en-CA"/>
              </w:rPr>
            </w:pPr>
          </w:p>
        </w:tc>
        <w:tc>
          <w:tcPr>
            <w:tcW w:w="340" w:type="dxa"/>
            <w:tcBorders>
              <w:top w:val="nil"/>
              <w:left w:val="nil"/>
              <w:bottom w:val="nil"/>
              <w:right w:val="nil"/>
            </w:tcBorders>
            <w:vAlign w:val="center"/>
          </w:tcPr>
          <w:p w14:paraId="799D90E1" w14:textId="77777777" w:rsidR="00621729" w:rsidRDefault="00621729" w:rsidP="006E70AC">
            <w:pPr>
              <w:keepNext/>
              <w:keepLines/>
              <w:spacing w:before="0"/>
              <w:jc w:val="center"/>
              <w:rPr>
                <w:szCs w:val="22"/>
                <w:lang w:val="en-CA"/>
              </w:rPr>
            </w:pPr>
          </w:p>
        </w:tc>
      </w:tr>
      <w:tr w:rsidR="00621729" w14:paraId="580B446B" w14:textId="77777777" w:rsidTr="00A31190">
        <w:trPr>
          <w:gridAfter w:val="1"/>
          <w:wAfter w:w="142" w:type="dxa"/>
          <w:trHeight w:val="340"/>
          <w:jc w:val="center"/>
        </w:trPr>
        <w:tc>
          <w:tcPr>
            <w:tcW w:w="1701" w:type="dxa"/>
            <w:tcBorders>
              <w:top w:val="nil"/>
              <w:left w:val="nil"/>
              <w:bottom w:val="nil"/>
              <w:right w:val="nil"/>
            </w:tcBorders>
            <w:vAlign w:val="center"/>
          </w:tcPr>
          <w:p w14:paraId="27064491" w14:textId="77777777" w:rsidR="00621729" w:rsidRDefault="00621729" w:rsidP="006E70AC">
            <w:pPr>
              <w:keepNext/>
              <w:keepLines/>
              <w:spacing w:before="0"/>
              <w:jc w:val="left"/>
              <w:rPr>
                <w:szCs w:val="22"/>
                <w:lang w:val="en-CA"/>
              </w:rPr>
            </w:pPr>
          </w:p>
        </w:tc>
        <w:tc>
          <w:tcPr>
            <w:tcW w:w="340" w:type="dxa"/>
            <w:tcBorders>
              <w:top w:val="nil"/>
              <w:left w:val="nil"/>
              <w:bottom w:val="nil"/>
              <w:right w:val="nil"/>
            </w:tcBorders>
            <w:vAlign w:val="center"/>
          </w:tcPr>
          <w:p w14:paraId="36814525" w14:textId="77777777" w:rsidR="00621729" w:rsidRDefault="00621729" w:rsidP="006E70AC">
            <w:pPr>
              <w:keepNext/>
              <w:keepLines/>
              <w:spacing w:before="0"/>
              <w:jc w:val="center"/>
              <w:rPr>
                <w:szCs w:val="22"/>
                <w:lang w:val="en-CA"/>
              </w:rPr>
            </w:pPr>
          </w:p>
        </w:tc>
        <w:tc>
          <w:tcPr>
            <w:tcW w:w="340" w:type="dxa"/>
            <w:vMerge/>
            <w:tcBorders>
              <w:top w:val="nil"/>
              <w:left w:val="nil"/>
              <w:bottom w:val="nil"/>
              <w:right w:val="nil"/>
            </w:tcBorders>
            <w:shd w:val="clear" w:color="auto" w:fill="BFBFBF" w:themeFill="background1" w:themeFillShade="BF"/>
            <w:vAlign w:val="center"/>
          </w:tcPr>
          <w:p w14:paraId="18466773" w14:textId="77777777" w:rsidR="00621729" w:rsidRDefault="00621729" w:rsidP="006E70AC">
            <w:pPr>
              <w:keepNext/>
              <w:keepLines/>
              <w:spacing w:before="0"/>
              <w:jc w:val="center"/>
              <w:rPr>
                <w:szCs w:val="22"/>
                <w:lang w:val="en-CA"/>
              </w:rPr>
            </w:pPr>
          </w:p>
        </w:tc>
        <w:tc>
          <w:tcPr>
            <w:tcW w:w="1020" w:type="dxa"/>
            <w:gridSpan w:val="3"/>
            <w:tcBorders>
              <w:top w:val="nil"/>
              <w:left w:val="nil"/>
              <w:bottom w:val="nil"/>
              <w:right w:val="nil"/>
            </w:tcBorders>
            <w:vAlign w:val="center"/>
          </w:tcPr>
          <w:p w14:paraId="5FFB536F" w14:textId="77777777" w:rsidR="00621729" w:rsidRDefault="00621729" w:rsidP="006E70AC">
            <w:pPr>
              <w:keepNext/>
              <w:keepLines/>
              <w:spacing w:before="0"/>
              <w:jc w:val="center"/>
              <w:rPr>
                <w:szCs w:val="22"/>
                <w:lang w:val="en-CA"/>
              </w:rPr>
            </w:pPr>
            <w:r>
              <w:rPr>
                <w:szCs w:val="22"/>
                <w:lang w:val="en-CA"/>
              </w:rPr>
              <w:t>NNPF</w:t>
            </w:r>
          </w:p>
        </w:tc>
        <w:tc>
          <w:tcPr>
            <w:tcW w:w="340" w:type="dxa"/>
            <w:tcBorders>
              <w:top w:val="nil"/>
              <w:left w:val="nil"/>
              <w:bottom w:val="nil"/>
              <w:right w:val="nil"/>
            </w:tcBorders>
            <w:vAlign w:val="center"/>
          </w:tcPr>
          <w:p w14:paraId="47BCAD0E" w14:textId="77777777" w:rsidR="00621729" w:rsidRDefault="00621729" w:rsidP="006E70AC">
            <w:pPr>
              <w:keepNext/>
              <w:keepLines/>
              <w:spacing w:before="0"/>
              <w:jc w:val="center"/>
              <w:rPr>
                <w:szCs w:val="22"/>
                <w:lang w:val="en-CA"/>
              </w:rPr>
            </w:pPr>
          </w:p>
        </w:tc>
        <w:tc>
          <w:tcPr>
            <w:tcW w:w="340" w:type="dxa"/>
            <w:tcBorders>
              <w:top w:val="nil"/>
              <w:left w:val="nil"/>
              <w:bottom w:val="nil"/>
              <w:right w:val="nil"/>
            </w:tcBorders>
            <w:vAlign w:val="center"/>
          </w:tcPr>
          <w:p w14:paraId="2C47C2DC" w14:textId="77777777" w:rsidR="00621729" w:rsidRDefault="00621729" w:rsidP="006E70AC">
            <w:pPr>
              <w:keepNext/>
              <w:keepLines/>
              <w:spacing w:before="0"/>
              <w:jc w:val="center"/>
              <w:rPr>
                <w:szCs w:val="22"/>
                <w:lang w:val="en-CA"/>
              </w:rPr>
            </w:pPr>
          </w:p>
        </w:tc>
      </w:tr>
      <w:tr w:rsidR="00621729" w14:paraId="2430A3F4" w14:textId="77777777" w:rsidTr="00A31190">
        <w:trPr>
          <w:gridAfter w:val="1"/>
          <w:wAfter w:w="142" w:type="dxa"/>
          <w:trHeight w:val="340"/>
          <w:jc w:val="center"/>
        </w:trPr>
        <w:tc>
          <w:tcPr>
            <w:tcW w:w="1701" w:type="dxa"/>
            <w:tcBorders>
              <w:top w:val="nil"/>
              <w:left w:val="nil"/>
              <w:bottom w:val="nil"/>
              <w:right w:val="nil"/>
            </w:tcBorders>
            <w:vAlign w:val="center"/>
          </w:tcPr>
          <w:p w14:paraId="434C9630" w14:textId="77777777" w:rsidR="00621729" w:rsidRDefault="00621729" w:rsidP="006E70AC">
            <w:pPr>
              <w:keepNext/>
              <w:keepLines/>
              <w:spacing w:before="0"/>
              <w:jc w:val="left"/>
              <w:rPr>
                <w:szCs w:val="22"/>
                <w:lang w:val="en-CA"/>
              </w:rPr>
            </w:pPr>
          </w:p>
        </w:tc>
        <w:tc>
          <w:tcPr>
            <w:tcW w:w="340" w:type="dxa"/>
            <w:tcBorders>
              <w:top w:val="nil"/>
              <w:left w:val="nil"/>
              <w:bottom w:val="nil"/>
              <w:right w:val="nil"/>
            </w:tcBorders>
            <w:vAlign w:val="center"/>
          </w:tcPr>
          <w:p w14:paraId="6C2A76B1" w14:textId="77777777" w:rsidR="00621729" w:rsidRDefault="00621729" w:rsidP="006E70AC">
            <w:pPr>
              <w:keepNext/>
              <w:keepLines/>
              <w:spacing w:before="0"/>
              <w:jc w:val="center"/>
              <w:rPr>
                <w:szCs w:val="22"/>
                <w:lang w:val="en-CA"/>
              </w:rPr>
            </w:pPr>
          </w:p>
        </w:tc>
        <w:tc>
          <w:tcPr>
            <w:tcW w:w="340" w:type="dxa"/>
            <w:vMerge/>
            <w:tcBorders>
              <w:top w:val="nil"/>
              <w:left w:val="nil"/>
              <w:bottom w:val="nil"/>
              <w:right w:val="nil"/>
            </w:tcBorders>
            <w:shd w:val="clear" w:color="auto" w:fill="BFBFBF" w:themeFill="background1" w:themeFillShade="BF"/>
            <w:vAlign w:val="center"/>
          </w:tcPr>
          <w:p w14:paraId="34185A8A" w14:textId="77777777" w:rsidR="00621729" w:rsidRDefault="00621729" w:rsidP="006E70AC">
            <w:pPr>
              <w:keepNext/>
              <w:keepLines/>
              <w:spacing w:before="0"/>
              <w:jc w:val="center"/>
              <w:rPr>
                <w:szCs w:val="22"/>
                <w:lang w:val="en-CA"/>
              </w:rPr>
            </w:pPr>
          </w:p>
        </w:tc>
        <w:tc>
          <w:tcPr>
            <w:tcW w:w="340" w:type="dxa"/>
            <w:tcBorders>
              <w:top w:val="nil"/>
              <w:left w:val="nil"/>
              <w:bottom w:val="nil"/>
              <w:right w:val="nil"/>
            </w:tcBorders>
            <w:vAlign w:val="center"/>
          </w:tcPr>
          <w:p w14:paraId="25562BE3" w14:textId="77777777" w:rsidR="00621729" w:rsidRDefault="00621729" w:rsidP="006E70AC">
            <w:pPr>
              <w:keepNext/>
              <w:keepLines/>
              <w:spacing w:before="0"/>
              <w:jc w:val="center"/>
              <w:rPr>
                <w:szCs w:val="22"/>
                <w:lang w:val="en-CA"/>
              </w:rPr>
            </w:pPr>
          </w:p>
        </w:tc>
        <w:tc>
          <w:tcPr>
            <w:tcW w:w="340" w:type="dxa"/>
            <w:tcBorders>
              <w:top w:val="nil"/>
              <w:left w:val="nil"/>
              <w:bottom w:val="nil"/>
              <w:right w:val="nil"/>
            </w:tcBorders>
            <w:vAlign w:val="center"/>
          </w:tcPr>
          <w:p w14:paraId="75DE6F70" w14:textId="77777777" w:rsidR="00621729" w:rsidRDefault="00621729" w:rsidP="006E70AC">
            <w:pPr>
              <w:keepNext/>
              <w:keepLines/>
              <w:spacing w:before="0"/>
              <w:jc w:val="center"/>
              <w:rPr>
                <w:szCs w:val="22"/>
                <w:lang w:val="en-CA"/>
              </w:rPr>
            </w:pPr>
            <w:r>
              <w:rPr>
                <w:szCs w:val="22"/>
                <w:lang w:val="en-CA"/>
              </w:rPr>
              <w:t>↓</w:t>
            </w:r>
          </w:p>
        </w:tc>
        <w:tc>
          <w:tcPr>
            <w:tcW w:w="340" w:type="dxa"/>
            <w:tcBorders>
              <w:top w:val="nil"/>
              <w:left w:val="nil"/>
              <w:bottom w:val="nil"/>
              <w:right w:val="nil"/>
            </w:tcBorders>
            <w:vAlign w:val="center"/>
          </w:tcPr>
          <w:p w14:paraId="716622EE" w14:textId="77777777" w:rsidR="00621729" w:rsidRDefault="00621729" w:rsidP="006E70AC">
            <w:pPr>
              <w:keepNext/>
              <w:keepLines/>
              <w:spacing w:before="0"/>
              <w:jc w:val="center"/>
              <w:rPr>
                <w:szCs w:val="22"/>
                <w:lang w:val="en-CA"/>
              </w:rPr>
            </w:pPr>
          </w:p>
        </w:tc>
        <w:tc>
          <w:tcPr>
            <w:tcW w:w="340" w:type="dxa"/>
            <w:tcBorders>
              <w:top w:val="nil"/>
              <w:left w:val="nil"/>
              <w:bottom w:val="nil"/>
              <w:right w:val="nil"/>
            </w:tcBorders>
            <w:vAlign w:val="center"/>
          </w:tcPr>
          <w:p w14:paraId="7656FF6A" w14:textId="77777777" w:rsidR="00621729" w:rsidRDefault="00621729" w:rsidP="006E70AC">
            <w:pPr>
              <w:keepNext/>
              <w:keepLines/>
              <w:spacing w:before="0"/>
              <w:jc w:val="center"/>
              <w:rPr>
                <w:szCs w:val="22"/>
                <w:lang w:val="en-CA"/>
              </w:rPr>
            </w:pPr>
          </w:p>
        </w:tc>
        <w:tc>
          <w:tcPr>
            <w:tcW w:w="340" w:type="dxa"/>
            <w:tcBorders>
              <w:top w:val="nil"/>
              <w:left w:val="nil"/>
              <w:bottom w:val="nil"/>
              <w:right w:val="nil"/>
            </w:tcBorders>
            <w:vAlign w:val="center"/>
          </w:tcPr>
          <w:p w14:paraId="02918890" w14:textId="77777777" w:rsidR="00621729" w:rsidRDefault="00621729" w:rsidP="006E70AC">
            <w:pPr>
              <w:keepNext/>
              <w:keepLines/>
              <w:spacing w:before="0"/>
              <w:jc w:val="center"/>
              <w:rPr>
                <w:szCs w:val="22"/>
                <w:lang w:val="en-CA"/>
              </w:rPr>
            </w:pPr>
          </w:p>
        </w:tc>
      </w:tr>
      <w:tr w:rsidR="00621729" w14:paraId="79BFC6E4" w14:textId="77777777" w:rsidTr="00A31190">
        <w:trPr>
          <w:gridAfter w:val="1"/>
          <w:wAfter w:w="142" w:type="dxa"/>
          <w:trHeight w:val="340"/>
          <w:jc w:val="center"/>
        </w:trPr>
        <w:tc>
          <w:tcPr>
            <w:tcW w:w="1701" w:type="dxa"/>
            <w:tcBorders>
              <w:top w:val="nil"/>
              <w:left w:val="nil"/>
              <w:bottom w:val="nil"/>
              <w:right w:val="nil"/>
            </w:tcBorders>
            <w:vAlign w:val="center"/>
          </w:tcPr>
          <w:p w14:paraId="790E7E7D" w14:textId="77777777" w:rsidR="00621729" w:rsidRDefault="00621729" w:rsidP="006E70AC">
            <w:pPr>
              <w:keepNext/>
              <w:keepLines/>
              <w:spacing w:before="0"/>
              <w:jc w:val="left"/>
              <w:rPr>
                <w:szCs w:val="22"/>
                <w:lang w:val="en-CA"/>
              </w:rPr>
            </w:pPr>
            <w:r>
              <w:rPr>
                <w:szCs w:val="22"/>
                <w:lang w:val="en-CA"/>
              </w:rPr>
              <w:t>Output pictures</w:t>
            </w:r>
          </w:p>
        </w:tc>
        <w:tc>
          <w:tcPr>
            <w:tcW w:w="340" w:type="dxa"/>
            <w:tcBorders>
              <w:top w:val="nil"/>
              <w:left w:val="nil"/>
              <w:bottom w:val="nil"/>
              <w:right w:val="nil"/>
            </w:tcBorders>
            <w:vAlign w:val="center"/>
          </w:tcPr>
          <w:p w14:paraId="3C1770C1" w14:textId="77777777" w:rsidR="00621729" w:rsidRDefault="00621729" w:rsidP="006E70AC">
            <w:pPr>
              <w:keepNext/>
              <w:keepLines/>
              <w:spacing w:before="0"/>
              <w:jc w:val="center"/>
              <w:rPr>
                <w:szCs w:val="22"/>
                <w:lang w:val="en-CA"/>
              </w:rPr>
            </w:pPr>
          </w:p>
        </w:tc>
        <w:tc>
          <w:tcPr>
            <w:tcW w:w="340" w:type="dxa"/>
            <w:vMerge/>
            <w:tcBorders>
              <w:top w:val="nil"/>
              <w:left w:val="nil"/>
              <w:bottom w:val="nil"/>
              <w:right w:val="nil"/>
            </w:tcBorders>
            <w:shd w:val="clear" w:color="auto" w:fill="BFBFBF" w:themeFill="background1" w:themeFillShade="BF"/>
            <w:vAlign w:val="center"/>
          </w:tcPr>
          <w:p w14:paraId="6A4D72F4" w14:textId="77777777" w:rsidR="00621729" w:rsidRDefault="00621729" w:rsidP="006E70AC">
            <w:pPr>
              <w:keepNext/>
              <w:keepLines/>
              <w:spacing w:before="0"/>
              <w:jc w:val="center"/>
              <w:rPr>
                <w:szCs w:val="22"/>
                <w:lang w:val="en-CA"/>
              </w:rPr>
            </w:pPr>
          </w:p>
        </w:tc>
        <w:tc>
          <w:tcPr>
            <w:tcW w:w="340" w:type="dxa"/>
            <w:tcBorders>
              <w:top w:val="nil"/>
              <w:left w:val="nil"/>
              <w:bottom w:val="nil"/>
              <w:right w:val="single" w:sz="4" w:space="0" w:color="auto"/>
            </w:tcBorders>
            <w:vAlign w:val="center"/>
          </w:tcPr>
          <w:p w14:paraId="383FE87C" w14:textId="77777777" w:rsidR="00621729" w:rsidRDefault="00621729" w:rsidP="006E70AC">
            <w:pPr>
              <w:keepNext/>
              <w:keepLines/>
              <w:spacing w:before="0"/>
              <w:jc w:val="center"/>
              <w:rPr>
                <w:szCs w:val="22"/>
                <w:lang w:val="en-CA"/>
              </w:rPr>
            </w:pPr>
          </w:p>
        </w:tc>
        <w:tc>
          <w:tcPr>
            <w:tcW w:w="340" w:type="dxa"/>
            <w:tcBorders>
              <w:top w:val="single" w:sz="4" w:space="0" w:color="auto"/>
              <w:left w:val="single" w:sz="4" w:space="0" w:color="auto"/>
              <w:bottom w:val="single" w:sz="4" w:space="0" w:color="auto"/>
              <w:right w:val="single" w:sz="4" w:space="0" w:color="auto"/>
            </w:tcBorders>
            <w:vAlign w:val="center"/>
          </w:tcPr>
          <w:p w14:paraId="06C6C1D4" w14:textId="77777777" w:rsidR="00621729" w:rsidRDefault="00621729" w:rsidP="006E70AC">
            <w:pPr>
              <w:keepNext/>
              <w:keepLines/>
              <w:spacing w:before="0"/>
              <w:jc w:val="center"/>
              <w:rPr>
                <w:szCs w:val="22"/>
                <w:lang w:val="en-CA"/>
              </w:rPr>
            </w:pPr>
            <w:r>
              <w:rPr>
                <w:szCs w:val="22"/>
                <w:lang w:val="en-CA"/>
              </w:rPr>
              <w:t>3</w:t>
            </w:r>
          </w:p>
        </w:tc>
        <w:tc>
          <w:tcPr>
            <w:tcW w:w="340" w:type="dxa"/>
            <w:tcBorders>
              <w:top w:val="nil"/>
              <w:left w:val="single" w:sz="4" w:space="0" w:color="auto"/>
              <w:bottom w:val="nil"/>
              <w:right w:val="nil"/>
            </w:tcBorders>
            <w:vAlign w:val="center"/>
          </w:tcPr>
          <w:p w14:paraId="1206A142" w14:textId="77777777" w:rsidR="00621729" w:rsidRDefault="00621729" w:rsidP="006E70AC">
            <w:pPr>
              <w:keepNext/>
              <w:keepLines/>
              <w:spacing w:before="0"/>
              <w:jc w:val="center"/>
              <w:rPr>
                <w:szCs w:val="22"/>
                <w:lang w:val="en-CA"/>
              </w:rPr>
            </w:pPr>
          </w:p>
        </w:tc>
        <w:tc>
          <w:tcPr>
            <w:tcW w:w="340" w:type="dxa"/>
            <w:tcBorders>
              <w:top w:val="nil"/>
              <w:left w:val="nil"/>
              <w:bottom w:val="nil"/>
              <w:right w:val="nil"/>
            </w:tcBorders>
            <w:vAlign w:val="center"/>
          </w:tcPr>
          <w:p w14:paraId="23652025" w14:textId="77777777" w:rsidR="00621729" w:rsidRDefault="00621729" w:rsidP="006E70AC">
            <w:pPr>
              <w:keepNext/>
              <w:keepLines/>
              <w:spacing w:before="0"/>
              <w:jc w:val="center"/>
              <w:rPr>
                <w:szCs w:val="22"/>
                <w:lang w:val="en-CA"/>
              </w:rPr>
            </w:pPr>
          </w:p>
        </w:tc>
        <w:tc>
          <w:tcPr>
            <w:tcW w:w="340" w:type="dxa"/>
            <w:tcBorders>
              <w:top w:val="nil"/>
              <w:left w:val="nil"/>
              <w:bottom w:val="nil"/>
              <w:right w:val="nil"/>
            </w:tcBorders>
            <w:vAlign w:val="center"/>
          </w:tcPr>
          <w:p w14:paraId="798EE3A2" w14:textId="77777777" w:rsidR="00621729" w:rsidRDefault="00621729" w:rsidP="006E70AC">
            <w:pPr>
              <w:keepNext/>
              <w:keepLines/>
              <w:spacing w:before="0"/>
              <w:jc w:val="center"/>
              <w:rPr>
                <w:szCs w:val="22"/>
                <w:lang w:val="en-CA"/>
              </w:rPr>
            </w:pPr>
          </w:p>
        </w:tc>
      </w:tr>
    </w:tbl>
    <w:p w14:paraId="4D3E2192" w14:textId="77777777" w:rsidR="00621729" w:rsidRPr="00562CFD" w:rsidRDefault="00621729" w:rsidP="00621729">
      <w:pPr>
        <w:pStyle w:val="FigureNoTitle"/>
        <w:rPr>
          <w:noProof/>
        </w:rPr>
      </w:pPr>
      <w:bookmarkStart w:id="16" w:name="_Ref128412153"/>
      <w:r w:rsidRPr="00562CFD">
        <w:rPr>
          <w:noProof/>
        </w:rPr>
        <w:t>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6"/>
      <w:r w:rsidRPr="00562CFD">
        <w:rPr>
          <w:noProof/>
        </w:rPr>
        <w:t xml:space="preserve"> – </w:t>
      </w:r>
      <w:r>
        <w:rPr>
          <w:noProof/>
        </w:rPr>
        <w:t>The example picture rate upsampling NNPF at the start of a CLVS.</w:t>
      </w:r>
    </w:p>
    <w:p w14:paraId="43EA024F" w14:textId="22D32D38" w:rsidR="00621729" w:rsidRDefault="00BD5304" w:rsidP="004234F0">
      <w:pPr>
        <w:rPr>
          <w:szCs w:val="22"/>
          <w:lang w:val="en-CA"/>
        </w:rPr>
      </w:pPr>
      <w:r>
        <w:rPr>
          <w:szCs w:val="22"/>
          <w:lang w:val="en-CA"/>
        </w:rPr>
        <w:t xml:space="preserve">Continuing the previous example, if the previous CLVS </w:t>
      </w:r>
      <w:r w:rsidR="004E61E9">
        <w:rPr>
          <w:szCs w:val="22"/>
          <w:lang w:val="en-CA"/>
        </w:rPr>
        <w:t xml:space="preserve">originated from a different bitstream than </w:t>
      </w:r>
      <w:r>
        <w:rPr>
          <w:szCs w:val="22"/>
          <w:lang w:val="en-CA"/>
        </w:rPr>
        <w:t xml:space="preserve">that of the current CLVS, it is asserted that all the input pictures should be selected from the current CLVS. Rather than using input picture 0 from the previous CLVS, a duplicate of input picture 2 (when </w:t>
      </w:r>
      <w:proofErr w:type="spellStart"/>
      <w:r>
        <w:rPr>
          <w:szCs w:val="22"/>
          <w:lang w:val="en-CA"/>
        </w:rPr>
        <w:t>nnpfc_absent_input_pic_zero_flag</w:t>
      </w:r>
      <w:proofErr w:type="spellEnd"/>
      <w:r>
        <w:rPr>
          <w:szCs w:val="22"/>
          <w:lang w:val="en-CA"/>
        </w:rPr>
        <w:t xml:space="preserve"> is equal to 0) or a picture with sample values equal to 0 (when </w:t>
      </w:r>
      <w:proofErr w:type="spellStart"/>
      <w:r>
        <w:rPr>
          <w:szCs w:val="22"/>
          <w:lang w:val="en-CA"/>
        </w:rPr>
        <w:t>nnpfc_absent_input_pic_zero_flag</w:t>
      </w:r>
      <w:proofErr w:type="spellEnd"/>
      <w:r>
        <w:rPr>
          <w:szCs w:val="22"/>
          <w:lang w:val="en-CA"/>
        </w:rPr>
        <w:t xml:space="preserve"> is equal to 1) should be used.</w:t>
      </w:r>
    </w:p>
    <w:p w14:paraId="1FB26FC3" w14:textId="1A7A8FB1" w:rsidR="00BD5304" w:rsidRDefault="00D95103" w:rsidP="004234F0">
      <w:pPr>
        <w:rPr>
          <w:szCs w:val="22"/>
          <w:lang w:val="en-CA"/>
        </w:rPr>
      </w:pPr>
      <w:r>
        <w:rPr>
          <w:szCs w:val="22"/>
          <w:lang w:val="en-CA"/>
        </w:rPr>
        <w:fldChar w:fldCharType="begin"/>
      </w:r>
      <w:r>
        <w:rPr>
          <w:szCs w:val="22"/>
          <w:lang w:val="en-CA"/>
        </w:rPr>
        <w:instrText xml:space="preserve"> REF _Ref128464498 \h </w:instrText>
      </w:r>
      <w:r>
        <w:rPr>
          <w:szCs w:val="22"/>
          <w:lang w:val="en-CA"/>
        </w:rPr>
      </w:r>
      <w:r>
        <w:rPr>
          <w:szCs w:val="22"/>
          <w:lang w:val="en-CA"/>
        </w:rPr>
        <w:fldChar w:fldCharType="separate"/>
      </w:r>
      <w:r w:rsidRPr="00562CFD">
        <w:rPr>
          <w:noProof/>
        </w:rPr>
        <w:t>Figure </w:t>
      </w:r>
      <w:r>
        <w:rPr>
          <w:noProof/>
        </w:rPr>
        <w:t>3</w:t>
      </w:r>
      <w:r>
        <w:rPr>
          <w:szCs w:val="22"/>
          <w:lang w:val="en-CA"/>
        </w:rPr>
        <w:fldChar w:fldCharType="end"/>
      </w:r>
      <w:r>
        <w:rPr>
          <w:szCs w:val="22"/>
          <w:lang w:val="en-CA"/>
        </w:rPr>
        <w:t xml:space="preserve"> illustrates the selection of input pictures when an NNPFA SEI message activates the example NNPF for picture 6 and input pictures 0, 2, and 4 originate from the previous CLVS. If the previous CLVS </w:t>
      </w:r>
      <w:r w:rsidR="004E61E9">
        <w:rPr>
          <w:szCs w:val="22"/>
          <w:lang w:val="en-CA"/>
        </w:rPr>
        <w:t xml:space="preserve">originated from a different bitstream than </w:t>
      </w:r>
      <w:r>
        <w:rPr>
          <w:szCs w:val="22"/>
          <w:lang w:val="en-CA"/>
        </w:rPr>
        <w:t xml:space="preserve">that of the current CLVS, it is asserted that in order to interpolate picture 3 as presented in </w:t>
      </w:r>
      <w:r>
        <w:rPr>
          <w:szCs w:val="22"/>
          <w:lang w:val="en-CA"/>
        </w:rPr>
        <w:fldChar w:fldCharType="begin"/>
      </w:r>
      <w:r>
        <w:rPr>
          <w:szCs w:val="22"/>
          <w:lang w:val="en-CA"/>
        </w:rPr>
        <w:instrText xml:space="preserve"> REF _Ref128464498 \h </w:instrText>
      </w:r>
      <w:r>
        <w:rPr>
          <w:szCs w:val="22"/>
          <w:lang w:val="en-CA"/>
        </w:rPr>
      </w:r>
      <w:r>
        <w:rPr>
          <w:szCs w:val="22"/>
          <w:lang w:val="en-CA"/>
        </w:rPr>
        <w:fldChar w:fldCharType="separate"/>
      </w:r>
      <w:r w:rsidRPr="00562CFD">
        <w:rPr>
          <w:noProof/>
        </w:rPr>
        <w:t>Figure </w:t>
      </w:r>
      <w:r>
        <w:rPr>
          <w:noProof/>
        </w:rPr>
        <w:t>3</w:t>
      </w:r>
      <w:r>
        <w:rPr>
          <w:szCs w:val="22"/>
          <w:lang w:val="en-CA"/>
        </w:rPr>
        <w:fldChar w:fldCharType="end"/>
      </w:r>
      <w:r>
        <w:rPr>
          <w:szCs w:val="22"/>
          <w:lang w:val="en-CA"/>
        </w:rPr>
        <w:t xml:space="preserve">, pictures 0, 2, and 4 should be used as input in addition to a duplicate of input picture 4 (when </w:t>
      </w:r>
      <w:proofErr w:type="spellStart"/>
      <w:r>
        <w:rPr>
          <w:szCs w:val="22"/>
          <w:lang w:val="en-CA"/>
        </w:rPr>
        <w:t>nnpfc_absent_input_pic_zero_flag</w:t>
      </w:r>
      <w:proofErr w:type="spellEnd"/>
      <w:r>
        <w:rPr>
          <w:szCs w:val="22"/>
          <w:lang w:val="en-CA"/>
        </w:rPr>
        <w:t xml:space="preserve"> is equal to 0) or a picture with sample values equal to 0 (when </w:t>
      </w:r>
      <w:proofErr w:type="spellStart"/>
      <w:r>
        <w:rPr>
          <w:szCs w:val="22"/>
          <w:lang w:val="en-CA"/>
        </w:rPr>
        <w:t>nnpfc_absent_input_pic_zero_flag</w:t>
      </w:r>
      <w:proofErr w:type="spellEnd"/>
      <w:r>
        <w:rPr>
          <w:szCs w:val="22"/>
          <w:lang w:val="en-CA"/>
        </w:rPr>
        <w:t xml:space="preserve"> is equal to 1).</w:t>
      </w:r>
    </w:p>
    <w:tbl>
      <w:tblPr>
        <w:tblStyle w:val="TableGrid"/>
        <w:tblW w:w="0" w:type="auto"/>
        <w:jc w:val="center"/>
        <w:tblCellMar>
          <w:left w:w="0" w:type="dxa"/>
          <w:right w:w="0" w:type="dxa"/>
        </w:tblCellMar>
        <w:tblLook w:val="04A0" w:firstRow="1" w:lastRow="0" w:firstColumn="1" w:lastColumn="0" w:noHBand="0" w:noVBand="1"/>
      </w:tblPr>
      <w:tblGrid>
        <w:gridCol w:w="1701"/>
        <w:gridCol w:w="340"/>
        <w:gridCol w:w="340"/>
        <w:gridCol w:w="340"/>
        <w:gridCol w:w="340"/>
        <w:gridCol w:w="340"/>
        <w:gridCol w:w="340"/>
        <w:gridCol w:w="340"/>
        <w:gridCol w:w="142"/>
      </w:tblGrid>
      <w:tr w:rsidR="00BD5304" w14:paraId="7068B10B" w14:textId="77777777" w:rsidTr="00A31190">
        <w:trPr>
          <w:trHeight w:val="340"/>
          <w:jc w:val="center"/>
        </w:trPr>
        <w:tc>
          <w:tcPr>
            <w:tcW w:w="1701" w:type="dxa"/>
            <w:tcBorders>
              <w:top w:val="nil"/>
              <w:left w:val="nil"/>
              <w:bottom w:val="nil"/>
              <w:right w:val="nil"/>
            </w:tcBorders>
            <w:vAlign w:val="center"/>
          </w:tcPr>
          <w:p w14:paraId="39556B35" w14:textId="77777777" w:rsidR="00BD5304" w:rsidRDefault="00BD5304" w:rsidP="00A31190">
            <w:pPr>
              <w:keepNext/>
              <w:spacing w:before="0"/>
              <w:jc w:val="left"/>
              <w:rPr>
                <w:szCs w:val="22"/>
                <w:lang w:val="en-CA"/>
              </w:rPr>
            </w:pPr>
          </w:p>
        </w:tc>
        <w:tc>
          <w:tcPr>
            <w:tcW w:w="2522" w:type="dxa"/>
            <w:gridSpan w:val="8"/>
            <w:tcBorders>
              <w:top w:val="nil"/>
              <w:left w:val="nil"/>
              <w:bottom w:val="nil"/>
              <w:right w:val="nil"/>
            </w:tcBorders>
            <w:vAlign w:val="center"/>
          </w:tcPr>
          <w:p w14:paraId="1CFEA766" w14:textId="77777777" w:rsidR="00BD5304" w:rsidRDefault="00BD5304" w:rsidP="00A31190">
            <w:pPr>
              <w:keepNext/>
              <w:spacing w:before="0"/>
              <w:jc w:val="center"/>
              <w:rPr>
                <w:szCs w:val="22"/>
                <w:lang w:val="en-CA"/>
              </w:rPr>
            </w:pPr>
          </w:p>
        </w:tc>
      </w:tr>
      <w:tr w:rsidR="00BD5304" w14:paraId="65B7BF89" w14:textId="77777777" w:rsidTr="00A31190">
        <w:trPr>
          <w:gridAfter w:val="1"/>
          <w:wAfter w:w="142" w:type="dxa"/>
          <w:trHeight w:val="340"/>
          <w:jc w:val="center"/>
        </w:trPr>
        <w:tc>
          <w:tcPr>
            <w:tcW w:w="1701" w:type="dxa"/>
            <w:tcBorders>
              <w:top w:val="nil"/>
              <w:left w:val="nil"/>
              <w:bottom w:val="nil"/>
              <w:right w:val="single" w:sz="4" w:space="0" w:color="auto"/>
            </w:tcBorders>
            <w:vAlign w:val="center"/>
          </w:tcPr>
          <w:p w14:paraId="7B5CEDA7" w14:textId="77777777" w:rsidR="00BD5304" w:rsidRDefault="00BD5304" w:rsidP="00A31190">
            <w:pPr>
              <w:keepNext/>
              <w:spacing w:before="0"/>
              <w:jc w:val="left"/>
              <w:rPr>
                <w:szCs w:val="22"/>
                <w:lang w:val="en-CA"/>
              </w:rPr>
            </w:pPr>
            <w:r>
              <w:rPr>
                <w:szCs w:val="22"/>
                <w:lang w:val="en-CA"/>
              </w:rPr>
              <w:t>Input pictures</w:t>
            </w:r>
          </w:p>
        </w:tc>
        <w:tc>
          <w:tcPr>
            <w:tcW w:w="340" w:type="dxa"/>
            <w:tcBorders>
              <w:left w:val="single" w:sz="4" w:space="0" w:color="auto"/>
              <w:bottom w:val="single" w:sz="4" w:space="0" w:color="auto"/>
              <w:right w:val="single" w:sz="4" w:space="0" w:color="auto"/>
            </w:tcBorders>
            <w:vAlign w:val="center"/>
          </w:tcPr>
          <w:p w14:paraId="371606D8" w14:textId="77777777" w:rsidR="00BD5304" w:rsidRDefault="00BD5304" w:rsidP="00A31190">
            <w:pPr>
              <w:keepNext/>
              <w:spacing w:before="0"/>
              <w:jc w:val="center"/>
              <w:rPr>
                <w:szCs w:val="22"/>
                <w:lang w:val="en-CA"/>
              </w:rPr>
            </w:pPr>
            <w:r>
              <w:rPr>
                <w:szCs w:val="22"/>
                <w:lang w:val="en-CA"/>
              </w:rPr>
              <w:t>0</w:t>
            </w:r>
          </w:p>
        </w:tc>
        <w:tc>
          <w:tcPr>
            <w:tcW w:w="340" w:type="dxa"/>
            <w:vMerge w:val="restart"/>
            <w:tcBorders>
              <w:top w:val="nil"/>
              <w:left w:val="single" w:sz="4" w:space="0" w:color="auto"/>
              <w:bottom w:val="nil"/>
              <w:right w:val="single" w:sz="4" w:space="0" w:color="auto"/>
            </w:tcBorders>
            <w:shd w:val="clear" w:color="auto" w:fill="auto"/>
            <w:textDirection w:val="tbRl"/>
            <w:vAlign w:val="center"/>
          </w:tcPr>
          <w:p w14:paraId="63116AF4" w14:textId="77777777" w:rsidR="00BD5304" w:rsidRPr="007E660F" w:rsidRDefault="00BD5304" w:rsidP="00A31190">
            <w:pPr>
              <w:keepNext/>
              <w:spacing w:before="0"/>
              <w:ind w:left="113" w:right="113"/>
              <w:jc w:val="center"/>
              <w:rPr>
                <w:sz w:val="16"/>
                <w:szCs w:val="18"/>
                <w:lang w:val="en-CA"/>
              </w:rPr>
            </w:pPr>
          </w:p>
        </w:tc>
        <w:tc>
          <w:tcPr>
            <w:tcW w:w="340" w:type="dxa"/>
            <w:tcBorders>
              <w:left w:val="single" w:sz="4" w:space="0" w:color="auto"/>
              <w:bottom w:val="single" w:sz="4" w:space="0" w:color="auto"/>
            </w:tcBorders>
            <w:vAlign w:val="center"/>
          </w:tcPr>
          <w:p w14:paraId="2E40EE5B" w14:textId="77777777" w:rsidR="00BD5304" w:rsidRDefault="00BD5304" w:rsidP="00A31190">
            <w:pPr>
              <w:keepNext/>
              <w:spacing w:before="0"/>
              <w:jc w:val="center"/>
              <w:rPr>
                <w:szCs w:val="22"/>
                <w:lang w:val="en-CA"/>
              </w:rPr>
            </w:pPr>
            <w:r>
              <w:rPr>
                <w:szCs w:val="22"/>
                <w:lang w:val="en-CA"/>
              </w:rPr>
              <w:t>2</w:t>
            </w:r>
          </w:p>
        </w:tc>
        <w:tc>
          <w:tcPr>
            <w:tcW w:w="340" w:type="dxa"/>
            <w:tcBorders>
              <w:top w:val="nil"/>
              <w:bottom w:val="nil"/>
            </w:tcBorders>
            <w:vAlign w:val="center"/>
          </w:tcPr>
          <w:p w14:paraId="0C04D920" w14:textId="77777777" w:rsidR="00BD5304" w:rsidRDefault="00BD5304" w:rsidP="00A31190">
            <w:pPr>
              <w:keepNext/>
              <w:spacing w:before="0"/>
              <w:jc w:val="center"/>
              <w:rPr>
                <w:szCs w:val="22"/>
                <w:lang w:val="en-CA"/>
              </w:rPr>
            </w:pPr>
          </w:p>
        </w:tc>
        <w:tc>
          <w:tcPr>
            <w:tcW w:w="340" w:type="dxa"/>
            <w:tcBorders>
              <w:bottom w:val="single" w:sz="4" w:space="0" w:color="auto"/>
              <w:right w:val="single" w:sz="4" w:space="0" w:color="auto"/>
            </w:tcBorders>
            <w:vAlign w:val="center"/>
          </w:tcPr>
          <w:p w14:paraId="310A5FB7" w14:textId="77777777" w:rsidR="00BD5304" w:rsidRDefault="00BD5304" w:rsidP="00A31190">
            <w:pPr>
              <w:keepNext/>
              <w:spacing w:before="0"/>
              <w:jc w:val="center"/>
              <w:rPr>
                <w:szCs w:val="22"/>
                <w:lang w:val="en-CA"/>
              </w:rPr>
            </w:pPr>
            <w:r>
              <w:rPr>
                <w:szCs w:val="22"/>
                <w:lang w:val="en-CA"/>
              </w:rPr>
              <w:t>4</w:t>
            </w:r>
          </w:p>
        </w:tc>
        <w:tc>
          <w:tcPr>
            <w:tcW w:w="340" w:type="dxa"/>
            <w:vMerge w:val="restart"/>
            <w:tcBorders>
              <w:top w:val="nil"/>
              <w:left w:val="single" w:sz="4" w:space="0" w:color="auto"/>
              <w:bottom w:val="nil"/>
              <w:right w:val="single" w:sz="4" w:space="0" w:color="auto"/>
            </w:tcBorders>
            <w:shd w:val="clear" w:color="auto" w:fill="BFBFBF" w:themeFill="background1" w:themeFillShade="BF"/>
            <w:textDirection w:val="tbRl"/>
            <w:vAlign w:val="center"/>
          </w:tcPr>
          <w:p w14:paraId="7606C712" w14:textId="77777777" w:rsidR="00BD5304" w:rsidRDefault="00BD5304" w:rsidP="00A31190">
            <w:pPr>
              <w:keepNext/>
              <w:spacing w:before="0"/>
              <w:jc w:val="center"/>
              <w:rPr>
                <w:szCs w:val="22"/>
                <w:lang w:val="en-CA"/>
              </w:rPr>
            </w:pPr>
            <w:r w:rsidRPr="007E660F">
              <w:rPr>
                <w:szCs w:val="22"/>
                <w:lang w:val="en-CA"/>
              </w:rPr>
              <w:t>CLVS boundary</w:t>
            </w:r>
          </w:p>
        </w:tc>
        <w:tc>
          <w:tcPr>
            <w:tcW w:w="340" w:type="dxa"/>
            <w:tcBorders>
              <w:left w:val="single" w:sz="4" w:space="0" w:color="auto"/>
              <w:bottom w:val="single" w:sz="4" w:space="0" w:color="auto"/>
            </w:tcBorders>
            <w:vAlign w:val="center"/>
          </w:tcPr>
          <w:p w14:paraId="7D0FE456" w14:textId="77777777" w:rsidR="00BD5304" w:rsidRDefault="00BD5304" w:rsidP="00A31190">
            <w:pPr>
              <w:keepNext/>
              <w:spacing w:before="0"/>
              <w:jc w:val="center"/>
              <w:rPr>
                <w:szCs w:val="22"/>
                <w:lang w:val="en-CA"/>
              </w:rPr>
            </w:pPr>
            <w:r>
              <w:rPr>
                <w:szCs w:val="22"/>
                <w:lang w:val="en-CA"/>
              </w:rPr>
              <w:t>6</w:t>
            </w:r>
          </w:p>
        </w:tc>
      </w:tr>
      <w:tr w:rsidR="00BD5304" w14:paraId="48A20363" w14:textId="77777777" w:rsidTr="00A31190">
        <w:trPr>
          <w:gridAfter w:val="1"/>
          <w:wAfter w:w="142" w:type="dxa"/>
          <w:trHeight w:val="340"/>
          <w:jc w:val="center"/>
        </w:trPr>
        <w:tc>
          <w:tcPr>
            <w:tcW w:w="1701" w:type="dxa"/>
            <w:tcBorders>
              <w:top w:val="nil"/>
              <w:left w:val="nil"/>
              <w:bottom w:val="nil"/>
              <w:right w:val="nil"/>
            </w:tcBorders>
            <w:vAlign w:val="center"/>
          </w:tcPr>
          <w:p w14:paraId="553BD431" w14:textId="77777777" w:rsidR="00BD5304" w:rsidRDefault="00BD5304" w:rsidP="00A31190">
            <w:pPr>
              <w:keepNext/>
              <w:spacing w:before="0"/>
              <w:jc w:val="left"/>
              <w:rPr>
                <w:szCs w:val="22"/>
                <w:lang w:val="en-CA"/>
              </w:rPr>
            </w:pPr>
          </w:p>
        </w:tc>
        <w:tc>
          <w:tcPr>
            <w:tcW w:w="340" w:type="dxa"/>
            <w:tcBorders>
              <w:top w:val="nil"/>
              <w:left w:val="nil"/>
              <w:bottom w:val="nil"/>
              <w:right w:val="nil"/>
            </w:tcBorders>
            <w:vAlign w:val="center"/>
          </w:tcPr>
          <w:p w14:paraId="73484B71" w14:textId="77777777" w:rsidR="00BD5304" w:rsidRDefault="00BD5304" w:rsidP="00A31190">
            <w:pPr>
              <w:keepNext/>
              <w:spacing w:before="0"/>
              <w:jc w:val="center"/>
              <w:rPr>
                <w:szCs w:val="22"/>
                <w:lang w:val="en-CA"/>
              </w:rPr>
            </w:pPr>
          </w:p>
        </w:tc>
        <w:tc>
          <w:tcPr>
            <w:tcW w:w="340" w:type="dxa"/>
            <w:vMerge/>
            <w:tcBorders>
              <w:top w:val="nil"/>
              <w:left w:val="nil"/>
              <w:bottom w:val="nil"/>
              <w:right w:val="nil"/>
            </w:tcBorders>
            <w:shd w:val="clear" w:color="auto" w:fill="auto"/>
            <w:vAlign w:val="center"/>
          </w:tcPr>
          <w:p w14:paraId="3783209E" w14:textId="77777777" w:rsidR="00BD5304" w:rsidRDefault="00BD5304" w:rsidP="00A31190">
            <w:pPr>
              <w:keepNext/>
              <w:spacing w:before="0"/>
              <w:jc w:val="center"/>
              <w:rPr>
                <w:szCs w:val="22"/>
                <w:lang w:val="en-CA"/>
              </w:rPr>
            </w:pPr>
          </w:p>
        </w:tc>
        <w:tc>
          <w:tcPr>
            <w:tcW w:w="340" w:type="dxa"/>
            <w:tcBorders>
              <w:top w:val="nil"/>
              <w:left w:val="nil"/>
              <w:bottom w:val="nil"/>
              <w:right w:val="nil"/>
            </w:tcBorders>
            <w:vAlign w:val="center"/>
          </w:tcPr>
          <w:p w14:paraId="3C871CE6" w14:textId="77777777" w:rsidR="00BD5304" w:rsidRDefault="00BD5304" w:rsidP="00A31190">
            <w:pPr>
              <w:keepNext/>
              <w:spacing w:before="0"/>
              <w:jc w:val="center"/>
              <w:rPr>
                <w:szCs w:val="22"/>
                <w:lang w:val="en-CA"/>
              </w:rPr>
            </w:pPr>
          </w:p>
        </w:tc>
        <w:tc>
          <w:tcPr>
            <w:tcW w:w="340" w:type="dxa"/>
            <w:tcBorders>
              <w:top w:val="nil"/>
              <w:left w:val="nil"/>
              <w:bottom w:val="nil"/>
              <w:right w:val="nil"/>
            </w:tcBorders>
            <w:vAlign w:val="center"/>
          </w:tcPr>
          <w:p w14:paraId="266C72AE" w14:textId="77777777" w:rsidR="00BD5304" w:rsidRDefault="00BD5304" w:rsidP="00A31190">
            <w:pPr>
              <w:keepNext/>
              <w:spacing w:before="0"/>
              <w:jc w:val="center"/>
              <w:rPr>
                <w:szCs w:val="22"/>
                <w:lang w:val="en-CA"/>
              </w:rPr>
            </w:pPr>
            <w:r>
              <w:rPr>
                <w:szCs w:val="22"/>
                <w:lang w:val="en-CA"/>
              </w:rPr>
              <w:t>↓</w:t>
            </w:r>
          </w:p>
        </w:tc>
        <w:tc>
          <w:tcPr>
            <w:tcW w:w="340" w:type="dxa"/>
            <w:tcBorders>
              <w:top w:val="nil"/>
              <w:left w:val="nil"/>
              <w:bottom w:val="nil"/>
              <w:right w:val="nil"/>
            </w:tcBorders>
            <w:vAlign w:val="center"/>
          </w:tcPr>
          <w:p w14:paraId="29784FDC" w14:textId="77777777" w:rsidR="00BD5304" w:rsidRDefault="00BD5304" w:rsidP="00A31190">
            <w:pPr>
              <w:keepNext/>
              <w:spacing w:before="0"/>
              <w:jc w:val="center"/>
              <w:rPr>
                <w:szCs w:val="22"/>
                <w:lang w:val="en-CA"/>
              </w:rPr>
            </w:pPr>
          </w:p>
        </w:tc>
        <w:tc>
          <w:tcPr>
            <w:tcW w:w="340" w:type="dxa"/>
            <w:vMerge/>
            <w:tcBorders>
              <w:top w:val="nil"/>
              <w:left w:val="nil"/>
              <w:bottom w:val="nil"/>
              <w:right w:val="nil"/>
            </w:tcBorders>
            <w:shd w:val="clear" w:color="auto" w:fill="BFBFBF" w:themeFill="background1" w:themeFillShade="BF"/>
            <w:vAlign w:val="center"/>
          </w:tcPr>
          <w:p w14:paraId="079C6BD0" w14:textId="77777777" w:rsidR="00BD5304" w:rsidRDefault="00BD5304" w:rsidP="00A31190">
            <w:pPr>
              <w:keepNext/>
              <w:spacing w:before="0"/>
              <w:jc w:val="center"/>
              <w:rPr>
                <w:szCs w:val="22"/>
                <w:lang w:val="en-CA"/>
              </w:rPr>
            </w:pPr>
          </w:p>
        </w:tc>
        <w:tc>
          <w:tcPr>
            <w:tcW w:w="340" w:type="dxa"/>
            <w:tcBorders>
              <w:top w:val="nil"/>
              <w:left w:val="nil"/>
              <w:bottom w:val="nil"/>
              <w:right w:val="nil"/>
            </w:tcBorders>
            <w:vAlign w:val="center"/>
          </w:tcPr>
          <w:p w14:paraId="16E0C994" w14:textId="77777777" w:rsidR="00BD5304" w:rsidRDefault="00BD5304" w:rsidP="00A31190">
            <w:pPr>
              <w:keepNext/>
              <w:spacing w:before="0"/>
              <w:jc w:val="center"/>
              <w:rPr>
                <w:szCs w:val="22"/>
                <w:lang w:val="en-CA"/>
              </w:rPr>
            </w:pPr>
          </w:p>
        </w:tc>
      </w:tr>
      <w:tr w:rsidR="00BD5304" w14:paraId="52A9AFAC" w14:textId="77777777" w:rsidTr="00A31190">
        <w:trPr>
          <w:gridAfter w:val="1"/>
          <w:wAfter w:w="142" w:type="dxa"/>
          <w:trHeight w:val="340"/>
          <w:jc w:val="center"/>
        </w:trPr>
        <w:tc>
          <w:tcPr>
            <w:tcW w:w="1701" w:type="dxa"/>
            <w:tcBorders>
              <w:top w:val="nil"/>
              <w:left w:val="nil"/>
              <w:bottom w:val="nil"/>
              <w:right w:val="nil"/>
            </w:tcBorders>
            <w:vAlign w:val="center"/>
          </w:tcPr>
          <w:p w14:paraId="0A68D7E4" w14:textId="77777777" w:rsidR="00BD5304" w:rsidRDefault="00BD5304" w:rsidP="00A31190">
            <w:pPr>
              <w:keepNext/>
              <w:spacing w:before="0"/>
              <w:jc w:val="left"/>
              <w:rPr>
                <w:szCs w:val="22"/>
                <w:lang w:val="en-CA"/>
              </w:rPr>
            </w:pPr>
          </w:p>
        </w:tc>
        <w:tc>
          <w:tcPr>
            <w:tcW w:w="340" w:type="dxa"/>
            <w:tcBorders>
              <w:top w:val="nil"/>
              <w:left w:val="nil"/>
              <w:bottom w:val="nil"/>
              <w:right w:val="nil"/>
            </w:tcBorders>
            <w:vAlign w:val="center"/>
          </w:tcPr>
          <w:p w14:paraId="732F0105" w14:textId="77777777" w:rsidR="00BD5304" w:rsidRDefault="00BD5304" w:rsidP="00A31190">
            <w:pPr>
              <w:keepNext/>
              <w:spacing w:before="0"/>
              <w:jc w:val="center"/>
              <w:rPr>
                <w:szCs w:val="22"/>
                <w:lang w:val="en-CA"/>
              </w:rPr>
            </w:pPr>
          </w:p>
        </w:tc>
        <w:tc>
          <w:tcPr>
            <w:tcW w:w="340" w:type="dxa"/>
            <w:vMerge/>
            <w:tcBorders>
              <w:top w:val="nil"/>
              <w:left w:val="nil"/>
              <w:bottom w:val="nil"/>
              <w:right w:val="nil"/>
            </w:tcBorders>
            <w:shd w:val="clear" w:color="auto" w:fill="auto"/>
            <w:vAlign w:val="center"/>
          </w:tcPr>
          <w:p w14:paraId="6D4709AF" w14:textId="77777777" w:rsidR="00BD5304" w:rsidRDefault="00BD5304" w:rsidP="00A31190">
            <w:pPr>
              <w:keepNext/>
              <w:spacing w:before="0"/>
              <w:jc w:val="center"/>
              <w:rPr>
                <w:szCs w:val="22"/>
                <w:lang w:val="en-CA"/>
              </w:rPr>
            </w:pPr>
          </w:p>
        </w:tc>
        <w:tc>
          <w:tcPr>
            <w:tcW w:w="1020" w:type="dxa"/>
            <w:gridSpan w:val="3"/>
            <w:tcBorders>
              <w:top w:val="nil"/>
              <w:left w:val="nil"/>
              <w:bottom w:val="nil"/>
              <w:right w:val="nil"/>
            </w:tcBorders>
            <w:vAlign w:val="center"/>
          </w:tcPr>
          <w:p w14:paraId="594B7BEE" w14:textId="77777777" w:rsidR="00BD5304" w:rsidRDefault="00BD5304" w:rsidP="00A31190">
            <w:pPr>
              <w:keepNext/>
              <w:spacing w:before="0"/>
              <w:jc w:val="center"/>
              <w:rPr>
                <w:szCs w:val="22"/>
                <w:lang w:val="en-CA"/>
              </w:rPr>
            </w:pPr>
            <w:r>
              <w:rPr>
                <w:szCs w:val="22"/>
                <w:lang w:val="en-CA"/>
              </w:rPr>
              <w:t>NNPF</w:t>
            </w:r>
          </w:p>
        </w:tc>
        <w:tc>
          <w:tcPr>
            <w:tcW w:w="340" w:type="dxa"/>
            <w:vMerge/>
            <w:tcBorders>
              <w:top w:val="nil"/>
              <w:left w:val="nil"/>
              <w:bottom w:val="nil"/>
              <w:right w:val="nil"/>
            </w:tcBorders>
            <w:shd w:val="clear" w:color="auto" w:fill="BFBFBF" w:themeFill="background1" w:themeFillShade="BF"/>
            <w:vAlign w:val="center"/>
          </w:tcPr>
          <w:p w14:paraId="3FDE2EF4" w14:textId="77777777" w:rsidR="00BD5304" w:rsidRDefault="00BD5304" w:rsidP="00A31190">
            <w:pPr>
              <w:keepNext/>
              <w:spacing w:before="0"/>
              <w:jc w:val="center"/>
              <w:rPr>
                <w:szCs w:val="22"/>
                <w:lang w:val="en-CA"/>
              </w:rPr>
            </w:pPr>
          </w:p>
        </w:tc>
        <w:tc>
          <w:tcPr>
            <w:tcW w:w="340" w:type="dxa"/>
            <w:tcBorders>
              <w:top w:val="nil"/>
              <w:left w:val="nil"/>
              <w:bottom w:val="nil"/>
              <w:right w:val="nil"/>
            </w:tcBorders>
            <w:vAlign w:val="center"/>
          </w:tcPr>
          <w:p w14:paraId="49BC2A25" w14:textId="77777777" w:rsidR="00BD5304" w:rsidRDefault="00BD5304" w:rsidP="00A31190">
            <w:pPr>
              <w:keepNext/>
              <w:spacing w:before="0"/>
              <w:jc w:val="center"/>
              <w:rPr>
                <w:szCs w:val="22"/>
                <w:lang w:val="en-CA"/>
              </w:rPr>
            </w:pPr>
          </w:p>
        </w:tc>
      </w:tr>
      <w:tr w:rsidR="00BD5304" w14:paraId="24893828" w14:textId="77777777" w:rsidTr="00A31190">
        <w:trPr>
          <w:gridAfter w:val="1"/>
          <w:wAfter w:w="142" w:type="dxa"/>
          <w:trHeight w:val="340"/>
          <w:jc w:val="center"/>
        </w:trPr>
        <w:tc>
          <w:tcPr>
            <w:tcW w:w="1701" w:type="dxa"/>
            <w:tcBorders>
              <w:top w:val="nil"/>
              <w:left w:val="nil"/>
              <w:bottom w:val="nil"/>
              <w:right w:val="nil"/>
            </w:tcBorders>
            <w:vAlign w:val="center"/>
          </w:tcPr>
          <w:p w14:paraId="52C53858" w14:textId="77777777" w:rsidR="00BD5304" w:rsidRDefault="00BD5304" w:rsidP="00A31190">
            <w:pPr>
              <w:keepNext/>
              <w:spacing w:before="0"/>
              <w:jc w:val="left"/>
              <w:rPr>
                <w:szCs w:val="22"/>
                <w:lang w:val="en-CA"/>
              </w:rPr>
            </w:pPr>
          </w:p>
        </w:tc>
        <w:tc>
          <w:tcPr>
            <w:tcW w:w="340" w:type="dxa"/>
            <w:tcBorders>
              <w:top w:val="nil"/>
              <w:left w:val="nil"/>
              <w:bottom w:val="nil"/>
              <w:right w:val="nil"/>
            </w:tcBorders>
            <w:vAlign w:val="center"/>
          </w:tcPr>
          <w:p w14:paraId="730F6028" w14:textId="77777777" w:rsidR="00BD5304" w:rsidRDefault="00BD5304" w:rsidP="00A31190">
            <w:pPr>
              <w:keepNext/>
              <w:spacing w:before="0"/>
              <w:jc w:val="center"/>
              <w:rPr>
                <w:szCs w:val="22"/>
                <w:lang w:val="en-CA"/>
              </w:rPr>
            </w:pPr>
          </w:p>
        </w:tc>
        <w:tc>
          <w:tcPr>
            <w:tcW w:w="340" w:type="dxa"/>
            <w:vMerge/>
            <w:tcBorders>
              <w:top w:val="nil"/>
              <w:left w:val="nil"/>
              <w:bottom w:val="nil"/>
              <w:right w:val="nil"/>
            </w:tcBorders>
            <w:shd w:val="clear" w:color="auto" w:fill="auto"/>
            <w:vAlign w:val="center"/>
          </w:tcPr>
          <w:p w14:paraId="2FE8D6B8" w14:textId="77777777" w:rsidR="00BD5304" w:rsidRDefault="00BD5304" w:rsidP="00A31190">
            <w:pPr>
              <w:keepNext/>
              <w:spacing w:before="0"/>
              <w:jc w:val="center"/>
              <w:rPr>
                <w:szCs w:val="22"/>
                <w:lang w:val="en-CA"/>
              </w:rPr>
            </w:pPr>
          </w:p>
        </w:tc>
        <w:tc>
          <w:tcPr>
            <w:tcW w:w="340" w:type="dxa"/>
            <w:tcBorders>
              <w:top w:val="nil"/>
              <w:left w:val="nil"/>
              <w:bottom w:val="nil"/>
              <w:right w:val="nil"/>
            </w:tcBorders>
            <w:vAlign w:val="center"/>
          </w:tcPr>
          <w:p w14:paraId="128211CF" w14:textId="77777777" w:rsidR="00BD5304" w:rsidRDefault="00BD5304" w:rsidP="00A31190">
            <w:pPr>
              <w:keepNext/>
              <w:spacing w:before="0"/>
              <w:jc w:val="center"/>
              <w:rPr>
                <w:szCs w:val="22"/>
                <w:lang w:val="en-CA"/>
              </w:rPr>
            </w:pPr>
          </w:p>
        </w:tc>
        <w:tc>
          <w:tcPr>
            <w:tcW w:w="340" w:type="dxa"/>
            <w:tcBorders>
              <w:top w:val="nil"/>
              <w:left w:val="nil"/>
              <w:bottom w:val="nil"/>
              <w:right w:val="nil"/>
            </w:tcBorders>
            <w:vAlign w:val="center"/>
          </w:tcPr>
          <w:p w14:paraId="22F1F82F" w14:textId="77777777" w:rsidR="00BD5304" w:rsidRDefault="00BD5304" w:rsidP="00A31190">
            <w:pPr>
              <w:keepNext/>
              <w:spacing w:before="0"/>
              <w:jc w:val="center"/>
              <w:rPr>
                <w:szCs w:val="22"/>
                <w:lang w:val="en-CA"/>
              </w:rPr>
            </w:pPr>
            <w:r>
              <w:rPr>
                <w:szCs w:val="22"/>
                <w:lang w:val="en-CA"/>
              </w:rPr>
              <w:t>↓</w:t>
            </w:r>
          </w:p>
        </w:tc>
        <w:tc>
          <w:tcPr>
            <w:tcW w:w="340" w:type="dxa"/>
            <w:tcBorders>
              <w:top w:val="nil"/>
              <w:left w:val="nil"/>
              <w:bottom w:val="nil"/>
              <w:right w:val="nil"/>
            </w:tcBorders>
            <w:vAlign w:val="center"/>
          </w:tcPr>
          <w:p w14:paraId="37CAEF94" w14:textId="77777777" w:rsidR="00BD5304" w:rsidRDefault="00BD5304" w:rsidP="00A31190">
            <w:pPr>
              <w:keepNext/>
              <w:spacing w:before="0"/>
              <w:jc w:val="center"/>
              <w:rPr>
                <w:szCs w:val="22"/>
                <w:lang w:val="en-CA"/>
              </w:rPr>
            </w:pPr>
          </w:p>
        </w:tc>
        <w:tc>
          <w:tcPr>
            <w:tcW w:w="340" w:type="dxa"/>
            <w:vMerge/>
            <w:tcBorders>
              <w:top w:val="nil"/>
              <w:left w:val="nil"/>
              <w:bottom w:val="nil"/>
              <w:right w:val="nil"/>
            </w:tcBorders>
            <w:shd w:val="clear" w:color="auto" w:fill="BFBFBF" w:themeFill="background1" w:themeFillShade="BF"/>
            <w:vAlign w:val="center"/>
          </w:tcPr>
          <w:p w14:paraId="7F55C5B2" w14:textId="77777777" w:rsidR="00BD5304" w:rsidRDefault="00BD5304" w:rsidP="00A31190">
            <w:pPr>
              <w:keepNext/>
              <w:spacing w:before="0"/>
              <w:jc w:val="center"/>
              <w:rPr>
                <w:szCs w:val="22"/>
                <w:lang w:val="en-CA"/>
              </w:rPr>
            </w:pPr>
          </w:p>
        </w:tc>
        <w:tc>
          <w:tcPr>
            <w:tcW w:w="340" w:type="dxa"/>
            <w:tcBorders>
              <w:top w:val="nil"/>
              <w:left w:val="nil"/>
              <w:bottom w:val="nil"/>
              <w:right w:val="nil"/>
            </w:tcBorders>
            <w:vAlign w:val="center"/>
          </w:tcPr>
          <w:p w14:paraId="188E4211" w14:textId="77777777" w:rsidR="00BD5304" w:rsidRDefault="00BD5304" w:rsidP="00A31190">
            <w:pPr>
              <w:keepNext/>
              <w:spacing w:before="0"/>
              <w:jc w:val="center"/>
              <w:rPr>
                <w:szCs w:val="22"/>
                <w:lang w:val="en-CA"/>
              </w:rPr>
            </w:pPr>
          </w:p>
        </w:tc>
      </w:tr>
      <w:tr w:rsidR="00BD5304" w14:paraId="189BA9B7" w14:textId="77777777" w:rsidTr="00A31190">
        <w:trPr>
          <w:gridAfter w:val="1"/>
          <w:wAfter w:w="142" w:type="dxa"/>
          <w:trHeight w:val="340"/>
          <w:jc w:val="center"/>
        </w:trPr>
        <w:tc>
          <w:tcPr>
            <w:tcW w:w="1701" w:type="dxa"/>
            <w:tcBorders>
              <w:top w:val="nil"/>
              <w:left w:val="nil"/>
              <w:bottom w:val="nil"/>
              <w:right w:val="nil"/>
            </w:tcBorders>
            <w:vAlign w:val="center"/>
          </w:tcPr>
          <w:p w14:paraId="3F3C0FED" w14:textId="77777777" w:rsidR="00BD5304" w:rsidRDefault="00BD5304" w:rsidP="00A31190">
            <w:pPr>
              <w:keepNext/>
              <w:spacing w:before="0"/>
              <w:jc w:val="left"/>
              <w:rPr>
                <w:szCs w:val="22"/>
                <w:lang w:val="en-CA"/>
              </w:rPr>
            </w:pPr>
            <w:r>
              <w:rPr>
                <w:szCs w:val="22"/>
                <w:lang w:val="en-CA"/>
              </w:rPr>
              <w:t>Output pictures</w:t>
            </w:r>
          </w:p>
        </w:tc>
        <w:tc>
          <w:tcPr>
            <w:tcW w:w="340" w:type="dxa"/>
            <w:tcBorders>
              <w:top w:val="nil"/>
              <w:left w:val="nil"/>
              <w:bottom w:val="nil"/>
              <w:right w:val="nil"/>
            </w:tcBorders>
            <w:vAlign w:val="center"/>
          </w:tcPr>
          <w:p w14:paraId="7E3BD62E" w14:textId="77777777" w:rsidR="00BD5304" w:rsidRDefault="00BD5304" w:rsidP="00A31190">
            <w:pPr>
              <w:keepNext/>
              <w:spacing w:before="0"/>
              <w:jc w:val="center"/>
              <w:rPr>
                <w:szCs w:val="22"/>
                <w:lang w:val="en-CA"/>
              </w:rPr>
            </w:pPr>
          </w:p>
        </w:tc>
        <w:tc>
          <w:tcPr>
            <w:tcW w:w="340" w:type="dxa"/>
            <w:vMerge/>
            <w:tcBorders>
              <w:top w:val="nil"/>
              <w:left w:val="nil"/>
              <w:bottom w:val="nil"/>
              <w:right w:val="nil"/>
            </w:tcBorders>
            <w:shd w:val="clear" w:color="auto" w:fill="auto"/>
            <w:vAlign w:val="center"/>
          </w:tcPr>
          <w:p w14:paraId="58948FCE" w14:textId="77777777" w:rsidR="00BD5304" w:rsidRDefault="00BD5304" w:rsidP="00A31190">
            <w:pPr>
              <w:keepNext/>
              <w:spacing w:before="0"/>
              <w:jc w:val="center"/>
              <w:rPr>
                <w:szCs w:val="22"/>
                <w:lang w:val="en-CA"/>
              </w:rPr>
            </w:pPr>
          </w:p>
        </w:tc>
        <w:tc>
          <w:tcPr>
            <w:tcW w:w="340" w:type="dxa"/>
            <w:tcBorders>
              <w:top w:val="nil"/>
              <w:left w:val="nil"/>
              <w:bottom w:val="nil"/>
              <w:right w:val="single" w:sz="4" w:space="0" w:color="auto"/>
            </w:tcBorders>
            <w:vAlign w:val="center"/>
          </w:tcPr>
          <w:p w14:paraId="565DBDA8" w14:textId="77777777" w:rsidR="00BD5304" w:rsidRDefault="00BD5304" w:rsidP="00A31190">
            <w:pPr>
              <w:keepNext/>
              <w:spacing w:before="0"/>
              <w:jc w:val="center"/>
              <w:rPr>
                <w:szCs w:val="22"/>
                <w:lang w:val="en-CA"/>
              </w:rPr>
            </w:pPr>
          </w:p>
        </w:tc>
        <w:tc>
          <w:tcPr>
            <w:tcW w:w="340" w:type="dxa"/>
            <w:tcBorders>
              <w:top w:val="single" w:sz="4" w:space="0" w:color="auto"/>
              <w:left w:val="single" w:sz="4" w:space="0" w:color="auto"/>
              <w:bottom w:val="single" w:sz="4" w:space="0" w:color="auto"/>
              <w:right w:val="single" w:sz="4" w:space="0" w:color="auto"/>
            </w:tcBorders>
            <w:vAlign w:val="center"/>
          </w:tcPr>
          <w:p w14:paraId="6541BE7B" w14:textId="77777777" w:rsidR="00BD5304" w:rsidRDefault="00BD5304" w:rsidP="00A31190">
            <w:pPr>
              <w:keepNext/>
              <w:spacing w:before="0"/>
              <w:jc w:val="center"/>
              <w:rPr>
                <w:szCs w:val="22"/>
                <w:lang w:val="en-CA"/>
              </w:rPr>
            </w:pPr>
            <w:r>
              <w:rPr>
                <w:szCs w:val="22"/>
                <w:lang w:val="en-CA"/>
              </w:rPr>
              <w:t>3</w:t>
            </w:r>
          </w:p>
        </w:tc>
        <w:tc>
          <w:tcPr>
            <w:tcW w:w="340" w:type="dxa"/>
            <w:tcBorders>
              <w:top w:val="nil"/>
              <w:left w:val="single" w:sz="4" w:space="0" w:color="auto"/>
              <w:bottom w:val="nil"/>
              <w:right w:val="nil"/>
            </w:tcBorders>
            <w:vAlign w:val="center"/>
          </w:tcPr>
          <w:p w14:paraId="26355678" w14:textId="77777777" w:rsidR="00BD5304" w:rsidRDefault="00BD5304" w:rsidP="00A31190">
            <w:pPr>
              <w:keepNext/>
              <w:spacing w:before="0"/>
              <w:jc w:val="center"/>
              <w:rPr>
                <w:szCs w:val="22"/>
                <w:lang w:val="en-CA"/>
              </w:rPr>
            </w:pPr>
          </w:p>
        </w:tc>
        <w:tc>
          <w:tcPr>
            <w:tcW w:w="340" w:type="dxa"/>
            <w:vMerge/>
            <w:tcBorders>
              <w:top w:val="nil"/>
              <w:left w:val="nil"/>
              <w:bottom w:val="nil"/>
              <w:right w:val="nil"/>
            </w:tcBorders>
            <w:shd w:val="clear" w:color="auto" w:fill="BFBFBF" w:themeFill="background1" w:themeFillShade="BF"/>
            <w:vAlign w:val="center"/>
          </w:tcPr>
          <w:p w14:paraId="6742EEA4" w14:textId="77777777" w:rsidR="00BD5304" w:rsidRDefault="00BD5304" w:rsidP="00A31190">
            <w:pPr>
              <w:keepNext/>
              <w:spacing w:before="0"/>
              <w:jc w:val="center"/>
              <w:rPr>
                <w:szCs w:val="22"/>
                <w:lang w:val="en-CA"/>
              </w:rPr>
            </w:pPr>
          </w:p>
        </w:tc>
        <w:tc>
          <w:tcPr>
            <w:tcW w:w="340" w:type="dxa"/>
            <w:tcBorders>
              <w:top w:val="nil"/>
              <w:left w:val="nil"/>
              <w:bottom w:val="nil"/>
              <w:right w:val="nil"/>
            </w:tcBorders>
            <w:vAlign w:val="center"/>
          </w:tcPr>
          <w:p w14:paraId="0DC9FA80" w14:textId="77777777" w:rsidR="00BD5304" w:rsidRDefault="00BD5304" w:rsidP="00A31190">
            <w:pPr>
              <w:keepNext/>
              <w:spacing w:before="0"/>
              <w:jc w:val="center"/>
              <w:rPr>
                <w:szCs w:val="22"/>
                <w:lang w:val="en-CA"/>
              </w:rPr>
            </w:pPr>
          </w:p>
        </w:tc>
      </w:tr>
    </w:tbl>
    <w:p w14:paraId="26CA8136" w14:textId="77777777" w:rsidR="00BD5304" w:rsidRPr="00562CFD" w:rsidRDefault="00BD5304" w:rsidP="00BD5304">
      <w:pPr>
        <w:pStyle w:val="FigureNoTitle"/>
        <w:rPr>
          <w:noProof/>
        </w:rPr>
      </w:pPr>
      <w:bookmarkStart w:id="17" w:name="_Ref128464498"/>
      <w:r w:rsidRPr="00562CFD">
        <w:rPr>
          <w:noProof/>
        </w:rPr>
        <w:t>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17"/>
      <w:r w:rsidRPr="00562CFD">
        <w:rPr>
          <w:noProof/>
        </w:rPr>
        <w:t xml:space="preserve"> – </w:t>
      </w:r>
      <w:r>
        <w:rPr>
          <w:noProof/>
        </w:rPr>
        <w:t>The example picture rate upsampling NNPF at the end of a CLVS.</w:t>
      </w:r>
    </w:p>
    <w:p w14:paraId="3035FE4C" w14:textId="6F511B27" w:rsidR="00896252" w:rsidRDefault="00896252" w:rsidP="00896252">
      <w:pPr>
        <w:pStyle w:val="Heading1"/>
        <w:rPr>
          <w:lang w:val="en-CA"/>
        </w:rPr>
      </w:pPr>
      <w:r>
        <w:rPr>
          <w:lang w:val="en-CA"/>
        </w:rPr>
        <w:t>Proposal</w:t>
      </w:r>
    </w:p>
    <w:p w14:paraId="158B9A8F" w14:textId="3FE84E9F" w:rsidR="00896252" w:rsidRDefault="00D95103" w:rsidP="00D95103">
      <w:pPr>
        <w:pStyle w:val="Heading2"/>
        <w:rPr>
          <w:lang w:val="en-CA"/>
        </w:rPr>
      </w:pPr>
      <w:r>
        <w:rPr>
          <w:lang w:val="en-CA"/>
        </w:rPr>
        <w:t>Overview</w:t>
      </w:r>
    </w:p>
    <w:p w14:paraId="30E2B9EE" w14:textId="7D1A130B" w:rsidR="00D95103" w:rsidRDefault="00335420" w:rsidP="00896252">
      <w:pPr>
        <w:rPr>
          <w:lang w:val="en-CA"/>
        </w:rPr>
      </w:pPr>
      <w:r>
        <w:rPr>
          <w:lang w:val="en-CA"/>
        </w:rPr>
        <w:t>This contribution proposes the following items:</w:t>
      </w:r>
    </w:p>
    <w:p w14:paraId="6C598627" w14:textId="5E836415" w:rsidR="00335420" w:rsidRDefault="00335420" w:rsidP="00335420">
      <w:pPr>
        <w:pStyle w:val="ListParagraph"/>
        <w:numPr>
          <w:ilvl w:val="0"/>
          <w:numId w:val="12"/>
        </w:numPr>
        <w:ind w:left="714" w:hanging="357"/>
        <w:contextualSpacing w:val="0"/>
        <w:rPr>
          <w:lang w:val="en-CA"/>
        </w:rPr>
      </w:pPr>
      <w:r>
        <w:rPr>
          <w:lang w:val="en-CA"/>
        </w:rPr>
        <w:t xml:space="preserve">Addition of </w:t>
      </w:r>
      <w:proofErr w:type="spellStart"/>
      <w:r>
        <w:rPr>
          <w:lang w:val="en-CA"/>
        </w:rPr>
        <w:t>nnpfa_no_prev_clvs_flag</w:t>
      </w:r>
      <w:proofErr w:type="spellEnd"/>
      <w:r>
        <w:rPr>
          <w:lang w:val="en-CA"/>
        </w:rPr>
        <w:t xml:space="preserve"> in the NNPFA SEI message. When equal to 1, </w:t>
      </w:r>
      <w:proofErr w:type="spellStart"/>
      <w:r>
        <w:rPr>
          <w:lang w:val="en-CA"/>
        </w:rPr>
        <w:t>nnpfa_no_prev_clvs_flag</w:t>
      </w:r>
      <w:proofErr w:type="spellEnd"/>
      <w:r>
        <w:rPr>
          <w:lang w:val="en-CA"/>
        </w:rPr>
        <w:t xml:space="preserve"> specifies that input pictures that would originate from the previous CLVS in output order are treated as if </w:t>
      </w:r>
      <w:r w:rsidR="00764F0F">
        <w:rPr>
          <w:lang w:val="en-CA"/>
        </w:rPr>
        <w:t>they</w:t>
      </w:r>
      <w:r w:rsidR="00276EA2">
        <w:rPr>
          <w:lang w:val="en-CA"/>
        </w:rPr>
        <w:t xml:space="preserve"> </w:t>
      </w:r>
      <w:r>
        <w:rPr>
          <w:lang w:val="en-CA"/>
        </w:rPr>
        <w:t xml:space="preserve">were not present in the bitstream. When </w:t>
      </w:r>
      <w:proofErr w:type="spellStart"/>
      <w:r>
        <w:rPr>
          <w:lang w:val="en-CA"/>
        </w:rPr>
        <w:t>nnpfa_no_prev_clvs_flag</w:t>
      </w:r>
      <w:proofErr w:type="spellEnd"/>
      <w:r>
        <w:rPr>
          <w:lang w:val="en-CA"/>
        </w:rPr>
        <w:t xml:space="preserve"> is equal to 0, the current operation in JVET-AD2005 and JVET-AD2006 is kept unchanged.</w:t>
      </w:r>
    </w:p>
    <w:p w14:paraId="5B0086B1" w14:textId="3D656054" w:rsidR="00335420" w:rsidRPr="00335420" w:rsidRDefault="00335420" w:rsidP="00335420">
      <w:pPr>
        <w:pStyle w:val="ListParagraph"/>
        <w:numPr>
          <w:ilvl w:val="0"/>
          <w:numId w:val="12"/>
        </w:numPr>
        <w:ind w:left="714" w:hanging="357"/>
        <w:contextualSpacing w:val="0"/>
        <w:rPr>
          <w:lang w:val="en-CA"/>
        </w:rPr>
      </w:pPr>
      <w:r>
        <w:rPr>
          <w:lang w:val="en-CA"/>
        </w:rPr>
        <w:lastRenderedPageBreak/>
        <w:t xml:space="preserve">Addition of </w:t>
      </w:r>
      <w:proofErr w:type="spellStart"/>
      <w:r>
        <w:rPr>
          <w:lang w:val="en-CA"/>
        </w:rPr>
        <w:t>nnpfa_no_foll_clvs_flag</w:t>
      </w:r>
      <w:proofErr w:type="spellEnd"/>
      <w:r>
        <w:rPr>
          <w:lang w:val="en-CA"/>
        </w:rPr>
        <w:t xml:space="preserve"> in the NNPFA SEI message, gated by </w:t>
      </w:r>
      <w:proofErr w:type="spellStart"/>
      <w:r>
        <w:rPr>
          <w:lang w:val="en-CA"/>
        </w:rPr>
        <w:t>nnpfa_persistence_flag</w:t>
      </w:r>
      <w:proofErr w:type="spellEnd"/>
      <w:r>
        <w:rPr>
          <w:lang w:val="en-CA"/>
        </w:rPr>
        <w:t xml:space="preserve"> being equal to 1. </w:t>
      </w:r>
      <w:proofErr w:type="spellStart"/>
      <w:r w:rsidRPr="00335420">
        <w:rPr>
          <w:lang w:val="en-CA"/>
        </w:rPr>
        <w:t>nnpfa_no_foll_clvs_flag</w:t>
      </w:r>
      <w:proofErr w:type="spellEnd"/>
      <w:r w:rsidRPr="00335420">
        <w:rPr>
          <w:lang w:val="en-CA"/>
        </w:rPr>
        <w:t xml:space="preserve"> equal to 1 specifies that when this NNPFA SEI message </w:t>
      </w:r>
      <w:r w:rsidR="00801CD7">
        <w:rPr>
          <w:lang w:val="en-CA"/>
        </w:rPr>
        <w:t>persists for</w:t>
      </w:r>
      <w:r w:rsidRPr="00335420">
        <w:rPr>
          <w:lang w:val="en-CA"/>
        </w:rPr>
        <w:t xml:space="preserve"> the last PU of a CLVS in output order, the NNPFA SEI message is treated </w:t>
      </w:r>
      <w:r w:rsidR="00E33CC4">
        <w:rPr>
          <w:lang w:val="en-CA"/>
        </w:rPr>
        <w:t xml:space="preserve">as </w:t>
      </w:r>
      <w:r w:rsidR="00DF31ED">
        <w:rPr>
          <w:lang w:val="en-CA"/>
        </w:rPr>
        <w:t>if</w:t>
      </w:r>
      <w:r w:rsidRPr="00335420">
        <w:rPr>
          <w:lang w:val="en-CA"/>
        </w:rPr>
        <w:t xml:space="preserve"> it </w:t>
      </w:r>
      <w:r w:rsidR="00801CD7">
        <w:rPr>
          <w:lang w:val="en-CA"/>
        </w:rPr>
        <w:t>persisted for</w:t>
      </w:r>
      <w:r w:rsidRPr="00335420">
        <w:rPr>
          <w:lang w:val="en-CA"/>
        </w:rPr>
        <w:t xml:space="preserve"> the last PU of the current layer within the bitstream.</w:t>
      </w:r>
      <w:r>
        <w:rPr>
          <w:lang w:val="en-CA"/>
        </w:rPr>
        <w:t xml:space="preserve"> In this case, the picture rate </w:t>
      </w:r>
      <w:proofErr w:type="spellStart"/>
      <w:r>
        <w:rPr>
          <w:lang w:val="en-CA"/>
        </w:rPr>
        <w:t>upsampling</w:t>
      </w:r>
      <w:proofErr w:type="spellEnd"/>
      <w:r>
        <w:rPr>
          <w:lang w:val="en-CA"/>
        </w:rPr>
        <w:t xml:space="preserve"> post-filter may be invoked for multiple sets of input pictures until pictures are interpolated between the last pair of input pictures within the CLVS in output order. When </w:t>
      </w:r>
      <w:proofErr w:type="spellStart"/>
      <w:r>
        <w:rPr>
          <w:lang w:val="en-CA"/>
        </w:rPr>
        <w:t>nnpfa_no_foll_clvs_flag</w:t>
      </w:r>
      <w:proofErr w:type="spellEnd"/>
      <w:r>
        <w:rPr>
          <w:lang w:val="en-CA"/>
        </w:rPr>
        <w:t xml:space="preserve"> is equal to 0, the current operation in JVET-AD2005 and JVET-AD2006 is kept unchanged.</w:t>
      </w:r>
    </w:p>
    <w:p w14:paraId="3B735E71" w14:textId="4413AE5F" w:rsidR="009B6281" w:rsidRDefault="00335420" w:rsidP="00335420">
      <w:pPr>
        <w:rPr>
          <w:szCs w:val="22"/>
          <w:lang w:val="en-CA"/>
        </w:rPr>
      </w:pPr>
      <w:r>
        <w:rPr>
          <w:szCs w:val="22"/>
          <w:lang w:val="en-CA"/>
        </w:rPr>
        <w:t>If the propos</w:t>
      </w:r>
      <w:r w:rsidR="009B6281">
        <w:rPr>
          <w:szCs w:val="22"/>
          <w:lang w:val="en-CA"/>
        </w:rPr>
        <w:t>ed item 1</w:t>
      </w:r>
      <w:r>
        <w:rPr>
          <w:szCs w:val="22"/>
          <w:lang w:val="en-CA"/>
        </w:rPr>
        <w:t xml:space="preserve"> were not </w:t>
      </w:r>
      <w:r w:rsidR="009B6281">
        <w:rPr>
          <w:szCs w:val="22"/>
          <w:lang w:val="en-CA"/>
        </w:rPr>
        <w:t>adopted</w:t>
      </w:r>
      <w:r>
        <w:rPr>
          <w:szCs w:val="22"/>
          <w:lang w:val="en-CA"/>
        </w:rPr>
        <w:t xml:space="preserve">, </w:t>
      </w:r>
      <w:r w:rsidR="009634C2">
        <w:rPr>
          <w:szCs w:val="22"/>
          <w:lang w:val="en-CA"/>
        </w:rPr>
        <w:t xml:space="preserve">it is asserted that </w:t>
      </w:r>
      <w:r w:rsidR="00636B73">
        <w:rPr>
          <w:szCs w:val="22"/>
          <w:lang w:val="en-CA"/>
        </w:rPr>
        <w:t>either or both</w:t>
      </w:r>
      <w:r w:rsidR="009B6281">
        <w:rPr>
          <w:szCs w:val="22"/>
          <w:lang w:val="en-CA"/>
        </w:rPr>
        <w:t xml:space="preserve"> of the following consequences might occur:</w:t>
      </w:r>
    </w:p>
    <w:p w14:paraId="73E25289" w14:textId="036D53F6" w:rsidR="009B6281" w:rsidRDefault="009B6281" w:rsidP="009634C2">
      <w:pPr>
        <w:pStyle w:val="ListParagraph"/>
        <w:numPr>
          <w:ilvl w:val="0"/>
          <w:numId w:val="13"/>
        </w:numPr>
        <w:ind w:left="714" w:hanging="357"/>
        <w:contextualSpacing w:val="0"/>
        <w:rPr>
          <w:szCs w:val="22"/>
          <w:lang w:val="en-CA"/>
        </w:rPr>
      </w:pPr>
      <w:r>
        <w:rPr>
          <w:szCs w:val="22"/>
          <w:lang w:val="en-CA"/>
        </w:rPr>
        <w:t xml:space="preserve">If a CLVS originating from a second bitstream is spliced after a CLVS originating from a first bitstream and the splicer has no specific treatment of NNPFA SEI messages, an NNPFA SEI message that invokes </w:t>
      </w:r>
      <w:r w:rsidR="0054089F">
        <w:rPr>
          <w:szCs w:val="22"/>
          <w:lang w:val="en-CA"/>
        </w:rPr>
        <w:t xml:space="preserve">an NNPF with input pictures </w:t>
      </w:r>
      <w:r>
        <w:rPr>
          <w:szCs w:val="22"/>
          <w:lang w:val="en-CA"/>
        </w:rPr>
        <w:t xml:space="preserve">across CLVSs may remain present and may </w:t>
      </w:r>
      <w:r w:rsidR="0054089F">
        <w:rPr>
          <w:szCs w:val="22"/>
          <w:lang w:val="en-CA"/>
        </w:rPr>
        <w:t xml:space="preserve">cause </w:t>
      </w:r>
      <w:r>
        <w:rPr>
          <w:szCs w:val="22"/>
          <w:lang w:val="en-CA"/>
        </w:rPr>
        <w:t xml:space="preserve">undesirable </w:t>
      </w:r>
      <w:r w:rsidR="0054089F">
        <w:rPr>
          <w:szCs w:val="22"/>
          <w:lang w:val="en-CA"/>
        </w:rPr>
        <w:t>filtering or interpolation</w:t>
      </w:r>
      <w:r>
        <w:rPr>
          <w:szCs w:val="22"/>
          <w:lang w:val="en-CA"/>
        </w:rPr>
        <w:t>.</w:t>
      </w:r>
    </w:p>
    <w:p w14:paraId="342FD903" w14:textId="0269C622" w:rsidR="009B6281" w:rsidRPr="009B6281" w:rsidRDefault="009B6281" w:rsidP="009634C2">
      <w:pPr>
        <w:pStyle w:val="ListParagraph"/>
        <w:numPr>
          <w:ilvl w:val="0"/>
          <w:numId w:val="13"/>
        </w:numPr>
        <w:ind w:left="714" w:hanging="357"/>
        <w:contextualSpacing w:val="0"/>
        <w:rPr>
          <w:szCs w:val="22"/>
          <w:lang w:val="en-CA"/>
        </w:rPr>
      </w:pPr>
      <w:r>
        <w:rPr>
          <w:szCs w:val="22"/>
          <w:lang w:val="en-CA"/>
        </w:rPr>
        <w:t xml:space="preserve">When a picture rate </w:t>
      </w:r>
      <w:proofErr w:type="spellStart"/>
      <w:r>
        <w:rPr>
          <w:szCs w:val="22"/>
          <w:lang w:val="en-CA"/>
        </w:rPr>
        <w:t>upsampling</w:t>
      </w:r>
      <w:proofErr w:type="spellEnd"/>
      <w:r>
        <w:rPr>
          <w:szCs w:val="22"/>
          <w:lang w:val="en-CA"/>
        </w:rPr>
        <w:t xml:space="preserve"> filter does not interpolate picture between the first pair of </w:t>
      </w:r>
      <w:r w:rsidR="009634C2">
        <w:rPr>
          <w:szCs w:val="22"/>
          <w:lang w:val="en-CA"/>
        </w:rPr>
        <w:t xml:space="preserve">its </w:t>
      </w:r>
      <w:r>
        <w:rPr>
          <w:szCs w:val="22"/>
          <w:lang w:val="en-CA"/>
        </w:rPr>
        <w:t>input pictures and an encoder or splicer inserts NNPFA SEI messages so that input pictures originate from a single CLVS only, it will not be possible to interpolate pictures between one or more first pairs of pictures in the CLVS</w:t>
      </w:r>
      <w:r w:rsidR="00953EFC">
        <w:rPr>
          <w:szCs w:val="22"/>
          <w:lang w:val="en-CA"/>
        </w:rPr>
        <w:t xml:space="preserve"> that is not the first CLVS of the current layer in the bitstream</w:t>
      </w:r>
      <w:r>
        <w:rPr>
          <w:szCs w:val="22"/>
          <w:lang w:val="en-CA"/>
        </w:rPr>
        <w:t xml:space="preserve">. In other words, it will not be possible to </w:t>
      </w:r>
      <w:r w:rsidR="009634C2">
        <w:rPr>
          <w:szCs w:val="22"/>
          <w:lang w:val="en-CA"/>
        </w:rPr>
        <w:t>increase the picture rate right from the start of the CLVS.</w:t>
      </w:r>
    </w:p>
    <w:p w14:paraId="316B5E4E" w14:textId="3531EE71" w:rsidR="009634C2" w:rsidRDefault="009634C2" w:rsidP="009634C2">
      <w:pPr>
        <w:rPr>
          <w:szCs w:val="22"/>
          <w:lang w:val="en-CA"/>
        </w:rPr>
      </w:pPr>
      <w:r>
        <w:rPr>
          <w:szCs w:val="22"/>
          <w:lang w:val="en-CA"/>
        </w:rPr>
        <w:t>If the proposed item 2 were not adopted, it is asserted that the following consequences might occur:</w:t>
      </w:r>
    </w:p>
    <w:p w14:paraId="7B9EA5BA" w14:textId="2DCDB6F1" w:rsidR="009634C2" w:rsidRPr="009B6281" w:rsidRDefault="009634C2" w:rsidP="009634C2">
      <w:pPr>
        <w:pStyle w:val="ListParagraph"/>
        <w:numPr>
          <w:ilvl w:val="0"/>
          <w:numId w:val="14"/>
        </w:numPr>
        <w:contextualSpacing w:val="0"/>
        <w:rPr>
          <w:szCs w:val="22"/>
          <w:lang w:val="en-CA"/>
        </w:rPr>
      </w:pPr>
      <w:r>
        <w:rPr>
          <w:szCs w:val="22"/>
          <w:lang w:val="en-CA"/>
        </w:rPr>
        <w:t xml:space="preserve">When a picture rate </w:t>
      </w:r>
      <w:proofErr w:type="spellStart"/>
      <w:r>
        <w:rPr>
          <w:szCs w:val="22"/>
          <w:lang w:val="en-CA"/>
        </w:rPr>
        <w:t>upsampling</w:t>
      </w:r>
      <w:proofErr w:type="spellEnd"/>
      <w:r>
        <w:rPr>
          <w:szCs w:val="22"/>
          <w:lang w:val="en-CA"/>
        </w:rPr>
        <w:t xml:space="preserve"> filter does not interpolate picture</w:t>
      </w:r>
      <w:r w:rsidR="00A93648">
        <w:rPr>
          <w:szCs w:val="22"/>
          <w:lang w:val="en-CA"/>
        </w:rPr>
        <w:t>s</w:t>
      </w:r>
      <w:r>
        <w:rPr>
          <w:szCs w:val="22"/>
          <w:lang w:val="en-CA"/>
        </w:rPr>
        <w:t xml:space="preserve"> between the last pair of its input pictures and an encoder or splicer inserts NNPFA SEI messages so that input pictures originate from a single CLVS only, it will not be possible to interpolate pictures between one or more last pairs of pictures in the CLVS</w:t>
      </w:r>
      <w:r w:rsidR="00953EFC">
        <w:rPr>
          <w:szCs w:val="22"/>
          <w:lang w:val="en-CA"/>
        </w:rPr>
        <w:t xml:space="preserve"> that is not the last CLVS of the current layer in the bitstream</w:t>
      </w:r>
      <w:r>
        <w:rPr>
          <w:szCs w:val="22"/>
          <w:lang w:val="en-CA"/>
        </w:rPr>
        <w:t xml:space="preserve">. In other words, it will not be possible to increase the picture rate </w:t>
      </w:r>
      <w:r w:rsidR="00636B73">
        <w:rPr>
          <w:szCs w:val="22"/>
          <w:lang w:val="en-CA"/>
        </w:rPr>
        <w:t>until</w:t>
      </w:r>
      <w:r>
        <w:rPr>
          <w:szCs w:val="22"/>
          <w:lang w:val="en-CA"/>
        </w:rPr>
        <w:t xml:space="preserve"> the </w:t>
      </w:r>
      <w:r w:rsidR="00636B73">
        <w:rPr>
          <w:szCs w:val="22"/>
          <w:lang w:val="en-CA"/>
        </w:rPr>
        <w:t xml:space="preserve">end </w:t>
      </w:r>
      <w:r>
        <w:rPr>
          <w:szCs w:val="22"/>
          <w:lang w:val="en-CA"/>
        </w:rPr>
        <w:t>of the CLVS.</w:t>
      </w:r>
    </w:p>
    <w:p w14:paraId="556807C3" w14:textId="20D3A94D" w:rsidR="00292275" w:rsidRDefault="00292275" w:rsidP="00292275">
      <w:pPr>
        <w:pStyle w:val="Heading2"/>
        <w:rPr>
          <w:lang w:val="en-CA"/>
        </w:rPr>
      </w:pPr>
      <w:r>
        <w:rPr>
          <w:lang w:val="en-CA"/>
        </w:rPr>
        <w:t xml:space="preserve">Proposed VSEI </w:t>
      </w:r>
      <w:r w:rsidR="00D95103">
        <w:rPr>
          <w:lang w:val="en-CA"/>
        </w:rPr>
        <w:t>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96252" w:rsidRPr="00FD2A9A" w14:paraId="78AD510C" w14:textId="77777777" w:rsidTr="00A31190">
        <w:trPr>
          <w:trHeight w:val="204"/>
          <w:jc w:val="center"/>
        </w:trPr>
        <w:tc>
          <w:tcPr>
            <w:tcW w:w="7920" w:type="dxa"/>
          </w:tcPr>
          <w:p w14:paraId="64527A99" w14:textId="77777777" w:rsidR="00896252" w:rsidRPr="00FD2A9A" w:rsidRDefault="00896252" w:rsidP="00A3119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FD2A9A">
              <w:rPr>
                <w:lang w:val="en-GB"/>
              </w:rPr>
              <w:t>nn_post_filter_</w:t>
            </w:r>
            <w:proofErr w:type="gramStart"/>
            <w:r w:rsidRPr="00FD2A9A">
              <w:rPr>
                <w:lang w:val="en-GB"/>
              </w:rPr>
              <w:t>activation</w:t>
            </w:r>
            <w:proofErr w:type="spellEnd"/>
            <w:r w:rsidRPr="00FD2A9A">
              <w:rPr>
                <w:lang w:val="en-GB"/>
              </w:rPr>
              <w:t>( </w:t>
            </w:r>
            <w:proofErr w:type="spellStart"/>
            <w:r w:rsidRPr="00FD2A9A">
              <w:rPr>
                <w:lang w:val="en-GB"/>
              </w:rPr>
              <w:t>payloadSize</w:t>
            </w:r>
            <w:proofErr w:type="spellEnd"/>
            <w:proofErr w:type="gramEnd"/>
            <w:r w:rsidRPr="00FD2A9A">
              <w:rPr>
                <w:lang w:val="en-GB"/>
              </w:rPr>
              <w:t> ) {</w:t>
            </w:r>
          </w:p>
        </w:tc>
        <w:tc>
          <w:tcPr>
            <w:tcW w:w="1157" w:type="dxa"/>
          </w:tcPr>
          <w:p w14:paraId="4B362EC6" w14:textId="77777777" w:rsidR="00896252" w:rsidRPr="00FD2A9A" w:rsidRDefault="00896252" w:rsidP="00A311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D2A9A">
              <w:rPr>
                <w:b/>
                <w:bCs/>
                <w:lang w:val="en-GB"/>
              </w:rPr>
              <w:t>Descriptor</w:t>
            </w:r>
          </w:p>
        </w:tc>
      </w:tr>
      <w:tr w:rsidR="00896252" w:rsidRPr="00FD2A9A" w14:paraId="304F07C7" w14:textId="77777777" w:rsidTr="00A31190">
        <w:trPr>
          <w:trHeight w:val="204"/>
          <w:jc w:val="center"/>
        </w:trPr>
        <w:tc>
          <w:tcPr>
            <w:tcW w:w="7920" w:type="dxa"/>
          </w:tcPr>
          <w:p w14:paraId="2C0B2183" w14:textId="77777777" w:rsidR="00896252" w:rsidRPr="00FD2A9A" w:rsidRDefault="00896252" w:rsidP="00A3119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GB"/>
              </w:rPr>
            </w:pPr>
            <w:r w:rsidRPr="00FD2A9A">
              <w:rPr>
                <w:lang w:val="en-GB"/>
              </w:rPr>
              <w:tab/>
            </w:r>
            <w:proofErr w:type="spellStart"/>
            <w:r w:rsidRPr="00FD2A9A">
              <w:rPr>
                <w:b/>
                <w:lang w:val="en-GB"/>
              </w:rPr>
              <w:t>nnpfa_target_id</w:t>
            </w:r>
            <w:proofErr w:type="spellEnd"/>
          </w:p>
        </w:tc>
        <w:tc>
          <w:tcPr>
            <w:tcW w:w="1157" w:type="dxa"/>
          </w:tcPr>
          <w:p w14:paraId="421164A6" w14:textId="77777777" w:rsidR="00896252" w:rsidRPr="00FD2A9A" w:rsidRDefault="00896252" w:rsidP="00A3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D2A9A">
              <w:rPr>
                <w:bCs/>
                <w:lang w:val="en-GB"/>
              </w:rPr>
              <w:t>ue</w:t>
            </w:r>
            <w:proofErr w:type="spellEnd"/>
            <w:r w:rsidRPr="00FD2A9A">
              <w:rPr>
                <w:bCs/>
                <w:lang w:val="en-GB"/>
              </w:rPr>
              <w:t>(v)</w:t>
            </w:r>
          </w:p>
        </w:tc>
      </w:tr>
      <w:tr w:rsidR="00896252" w:rsidRPr="00FD2A9A" w14:paraId="56EDC916" w14:textId="77777777" w:rsidTr="00A31190">
        <w:trPr>
          <w:trHeight w:val="204"/>
          <w:jc w:val="center"/>
        </w:trPr>
        <w:tc>
          <w:tcPr>
            <w:tcW w:w="7920" w:type="dxa"/>
          </w:tcPr>
          <w:p w14:paraId="62EA1E1B" w14:textId="77777777" w:rsidR="00896252" w:rsidRPr="00FD2A9A" w:rsidRDefault="00896252" w:rsidP="00A3119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rFonts w:cstheme="minorBidi"/>
                <w:lang w:val="en-GB" w:eastAsia="zh-CN"/>
              </w:rPr>
              <w:tab/>
            </w:r>
            <w:proofErr w:type="spellStart"/>
            <w:r w:rsidRPr="00FD2A9A">
              <w:rPr>
                <w:rFonts w:cstheme="minorBidi"/>
                <w:b/>
                <w:lang w:val="en-GB" w:eastAsia="zh-CN"/>
              </w:rPr>
              <w:t>nnpfa_cancel_flag</w:t>
            </w:r>
            <w:proofErr w:type="spellEnd"/>
          </w:p>
        </w:tc>
        <w:tc>
          <w:tcPr>
            <w:tcW w:w="1157" w:type="dxa"/>
          </w:tcPr>
          <w:p w14:paraId="4A91D038" w14:textId="77777777" w:rsidR="00896252" w:rsidRPr="00FD2A9A" w:rsidRDefault="00896252" w:rsidP="00A3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D2A9A">
              <w:rPr>
                <w:bCs/>
                <w:lang w:val="en-GB"/>
              </w:rPr>
              <w:t>u(</w:t>
            </w:r>
            <w:proofErr w:type="gramEnd"/>
            <w:r w:rsidRPr="00FD2A9A">
              <w:rPr>
                <w:bCs/>
                <w:lang w:val="en-GB"/>
              </w:rPr>
              <w:t>1)</w:t>
            </w:r>
          </w:p>
        </w:tc>
      </w:tr>
      <w:tr w:rsidR="00896252" w:rsidRPr="00FD2A9A" w14:paraId="165EACCF" w14:textId="77777777" w:rsidTr="00A31190">
        <w:trPr>
          <w:trHeight w:val="204"/>
          <w:jc w:val="center"/>
        </w:trPr>
        <w:tc>
          <w:tcPr>
            <w:tcW w:w="7920" w:type="dxa"/>
          </w:tcPr>
          <w:p w14:paraId="7B483B89" w14:textId="77777777" w:rsidR="00896252" w:rsidRPr="00FD2A9A" w:rsidRDefault="00896252" w:rsidP="00A3119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rFonts w:eastAsia="Malgun Gothic"/>
                <w:lang w:val="en-GB"/>
              </w:rPr>
              <w:tab/>
            </w:r>
            <w:proofErr w:type="gramStart"/>
            <w:r w:rsidRPr="00FD2A9A">
              <w:rPr>
                <w:rFonts w:eastAsia="Malgun Gothic"/>
                <w:lang w:val="en-GB"/>
              </w:rPr>
              <w:t>if( !</w:t>
            </w:r>
            <w:proofErr w:type="spellStart"/>
            <w:proofErr w:type="gramEnd"/>
            <w:r w:rsidRPr="00FD2A9A">
              <w:rPr>
                <w:rFonts w:eastAsia="Malgun Gothic"/>
                <w:lang w:val="en-GB"/>
              </w:rPr>
              <w:t>nnpfa</w:t>
            </w:r>
            <w:r w:rsidRPr="00FD2A9A">
              <w:rPr>
                <w:rFonts w:eastAsia="Malgun Gothic"/>
                <w:lang w:val="en-GB" w:eastAsia="zh-CN"/>
              </w:rPr>
              <w:t>_</w:t>
            </w:r>
            <w:r w:rsidRPr="00FD2A9A">
              <w:rPr>
                <w:rFonts w:eastAsia="Malgun Gothic"/>
                <w:bCs/>
                <w:lang w:val="en-GB" w:eastAsia="zh-CN"/>
              </w:rPr>
              <w:t>cancel_flag</w:t>
            </w:r>
            <w:proofErr w:type="spellEnd"/>
            <w:r w:rsidRPr="00FD2A9A">
              <w:rPr>
                <w:rFonts w:eastAsia="Malgun Gothic"/>
                <w:bCs/>
                <w:lang w:val="en-GB" w:eastAsia="zh-CN"/>
              </w:rPr>
              <w:t xml:space="preserve"> )</w:t>
            </w:r>
            <w:r>
              <w:rPr>
                <w:rFonts w:eastAsia="Malgun Gothic"/>
                <w:bCs/>
                <w:lang w:val="en-GB" w:eastAsia="zh-CN"/>
              </w:rPr>
              <w:t xml:space="preserve"> {</w:t>
            </w:r>
          </w:p>
        </w:tc>
        <w:tc>
          <w:tcPr>
            <w:tcW w:w="1157" w:type="dxa"/>
          </w:tcPr>
          <w:p w14:paraId="1D210237" w14:textId="77777777" w:rsidR="00896252" w:rsidRPr="00FD2A9A" w:rsidRDefault="00896252" w:rsidP="00A3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896252" w:rsidRPr="00FD2A9A" w14:paraId="44C6A089" w14:textId="77777777" w:rsidTr="00A31190">
        <w:trPr>
          <w:trHeight w:val="204"/>
          <w:jc w:val="center"/>
        </w:trPr>
        <w:tc>
          <w:tcPr>
            <w:tcW w:w="7920" w:type="dxa"/>
          </w:tcPr>
          <w:p w14:paraId="491836D9" w14:textId="77777777" w:rsidR="00896252" w:rsidRPr="00A31190" w:rsidRDefault="00896252" w:rsidP="00A3119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lang w:val="en-GB"/>
              </w:rPr>
            </w:pPr>
            <w:r>
              <w:rPr>
                <w:rFonts w:eastAsia="Malgun Gothic"/>
                <w:lang w:val="en-GB"/>
              </w:rPr>
              <w:tab/>
            </w:r>
            <w:r>
              <w:rPr>
                <w:rFonts w:eastAsia="Malgun Gothic"/>
                <w:lang w:val="en-GB"/>
              </w:rPr>
              <w:tab/>
            </w:r>
            <w:proofErr w:type="spellStart"/>
            <w:r w:rsidRPr="00310FCA">
              <w:rPr>
                <w:rFonts w:eastAsia="Malgun Gothic"/>
                <w:b/>
                <w:bCs/>
                <w:lang w:val="en-GB"/>
              </w:rPr>
              <w:t>nnpfa_</w:t>
            </w:r>
            <w:r>
              <w:rPr>
                <w:rFonts w:eastAsia="Malgun Gothic"/>
                <w:b/>
                <w:bCs/>
                <w:lang w:val="en-GB"/>
              </w:rPr>
              <w:t>target_</w:t>
            </w:r>
            <w:r w:rsidRPr="00310FCA">
              <w:rPr>
                <w:rFonts w:eastAsia="Malgun Gothic"/>
                <w:b/>
                <w:bCs/>
                <w:lang w:val="en-GB"/>
              </w:rPr>
              <w:t>base_flag</w:t>
            </w:r>
            <w:proofErr w:type="spellEnd"/>
          </w:p>
        </w:tc>
        <w:tc>
          <w:tcPr>
            <w:tcW w:w="1157" w:type="dxa"/>
          </w:tcPr>
          <w:p w14:paraId="40FCFEC5" w14:textId="77777777" w:rsidR="00896252" w:rsidRPr="00FD2A9A" w:rsidRDefault="00896252" w:rsidP="00A3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Pr>
                <w:bCs/>
                <w:lang w:val="en-GB"/>
              </w:rPr>
              <w:t>u(</w:t>
            </w:r>
            <w:proofErr w:type="gramEnd"/>
            <w:r>
              <w:rPr>
                <w:bCs/>
                <w:lang w:val="en-GB"/>
              </w:rPr>
              <w:t>1)</w:t>
            </w:r>
          </w:p>
        </w:tc>
      </w:tr>
      <w:tr w:rsidR="00896252" w:rsidRPr="00FD2A9A" w14:paraId="3D9F5974" w14:textId="77777777" w:rsidTr="00A31190">
        <w:trPr>
          <w:trHeight w:val="204"/>
          <w:jc w:val="center"/>
        </w:trPr>
        <w:tc>
          <w:tcPr>
            <w:tcW w:w="7920" w:type="dxa"/>
          </w:tcPr>
          <w:p w14:paraId="130980DD" w14:textId="77777777" w:rsidR="00896252" w:rsidRPr="00FD2A9A" w:rsidRDefault="00896252" w:rsidP="00A3119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rFonts w:eastAsia="Malgun Gothic"/>
                <w:lang w:val="en-GB" w:eastAsia="zh-CN"/>
              </w:rPr>
              <w:tab/>
            </w:r>
            <w:r w:rsidRPr="00FD2A9A">
              <w:rPr>
                <w:rFonts w:eastAsia="Malgun Gothic"/>
                <w:lang w:val="en-GB" w:eastAsia="zh-CN"/>
              </w:rPr>
              <w:tab/>
            </w:r>
            <w:proofErr w:type="spellStart"/>
            <w:r w:rsidRPr="00FD2A9A">
              <w:rPr>
                <w:rFonts w:eastAsia="Malgun Gothic"/>
                <w:b/>
                <w:lang w:val="en-GB" w:eastAsia="zh-CN"/>
              </w:rPr>
              <w:t>nnpfa_</w:t>
            </w:r>
            <w:r w:rsidRPr="00FD2A9A">
              <w:rPr>
                <w:rFonts w:eastAsia="Malgun Gothic"/>
                <w:b/>
                <w:bCs/>
                <w:lang w:val="en-GB" w:eastAsia="zh-CN"/>
              </w:rPr>
              <w:t>persistence_flag</w:t>
            </w:r>
            <w:proofErr w:type="spellEnd"/>
          </w:p>
        </w:tc>
        <w:tc>
          <w:tcPr>
            <w:tcW w:w="1157" w:type="dxa"/>
          </w:tcPr>
          <w:p w14:paraId="6EA150A2" w14:textId="77777777" w:rsidR="00896252" w:rsidRPr="00FD2A9A" w:rsidRDefault="00896252" w:rsidP="00A3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D2A9A">
              <w:rPr>
                <w:bCs/>
                <w:lang w:val="en-GB"/>
              </w:rPr>
              <w:t>u(</w:t>
            </w:r>
            <w:proofErr w:type="gramEnd"/>
            <w:r w:rsidRPr="00FD2A9A">
              <w:rPr>
                <w:bCs/>
                <w:lang w:val="en-GB"/>
              </w:rPr>
              <w:t>1)</w:t>
            </w:r>
          </w:p>
        </w:tc>
      </w:tr>
      <w:tr w:rsidR="006F3B35" w:rsidRPr="00FD2A9A" w14:paraId="3FA9888C" w14:textId="77777777" w:rsidTr="00896252">
        <w:trPr>
          <w:trHeight w:val="204"/>
          <w:jc w:val="center"/>
        </w:trPr>
        <w:tc>
          <w:tcPr>
            <w:tcW w:w="7920" w:type="dxa"/>
            <w:shd w:val="clear" w:color="auto" w:fill="FFFF00"/>
          </w:tcPr>
          <w:p w14:paraId="594FB180" w14:textId="286D43FA" w:rsidR="006F3B35" w:rsidRPr="006F3B35" w:rsidRDefault="006F3B35" w:rsidP="00A3119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lang w:val="en-GB" w:eastAsia="zh-CN"/>
              </w:rPr>
            </w:pPr>
            <w:r>
              <w:rPr>
                <w:rFonts w:eastAsia="Malgun Gothic"/>
                <w:lang w:val="en-GB" w:eastAsia="zh-CN"/>
              </w:rPr>
              <w:tab/>
            </w:r>
            <w:r>
              <w:rPr>
                <w:rFonts w:eastAsia="Malgun Gothic"/>
                <w:lang w:val="en-GB" w:eastAsia="zh-CN"/>
              </w:rPr>
              <w:tab/>
            </w:r>
            <w:proofErr w:type="spellStart"/>
            <w:r w:rsidRPr="006F3B35">
              <w:rPr>
                <w:rFonts w:eastAsia="Malgun Gothic"/>
                <w:b/>
                <w:bCs/>
                <w:lang w:val="en-GB" w:eastAsia="zh-CN"/>
              </w:rPr>
              <w:t>nnpfa_</w:t>
            </w:r>
            <w:r w:rsidR="00E501C4">
              <w:rPr>
                <w:rFonts w:eastAsia="Malgun Gothic"/>
                <w:b/>
                <w:bCs/>
                <w:lang w:val="en-GB" w:eastAsia="zh-CN"/>
              </w:rPr>
              <w:t>no_prev</w:t>
            </w:r>
            <w:r w:rsidRPr="006F3B35">
              <w:rPr>
                <w:rFonts w:eastAsia="Malgun Gothic"/>
                <w:b/>
                <w:bCs/>
                <w:lang w:val="en-GB" w:eastAsia="zh-CN"/>
              </w:rPr>
              <w:t>_clvs_flag</w:t>
            </w:r>
            <w:proofErr w:type="spellEnd"/>
          </w:p>
        </w:tc>
        <w:tc>
          <w:tcPr>
            <w:tcW w:w="1157" w:type="dxa"/>
            <w:shd w:val="clear" w:color="auto" w:fill="FFFF00"/>
          </w:tcPr>
          <w:p w14:paraId="6159734F" w14:textId="28B43BDC" w:rsidR="006F3B35" w:rsidRPr="00FD2A9A" w:rsidRDefault="006F3B35" w:rsidP="00A3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Pr>
                <w:bCs/>
                <w:lang w:val="en-GB"/>
              </w:rPr>
              <w:t>u(</w:t>
            </w:r>
            <w:proofErr w:type="gramEnd"/>
            <w:r>
              <w:rPr>
                <w:bCs/>
                <w:lang w:val="en-GB"/>
              </w:rPr>
              <w:t>1)</w:t>
            </w:r>
          </w:p>
        </w:tc>
      </w:tr>
      <w:tr w:rsidR="00E501C4" w:rsidRPr="00FD2A9A" w14:paraId="27D77C9C" w14:textId="77777777" w:rsidTr="00896252">
        <w:trPr>
          <w:trHeight w:val="204"/>
          <w:jc w:val="center"/>
        </w:trPr>
        <w:tc>
          <w:tcPr>
            <w:tcW w:w="7920" w:type="dxa"/>
            <w:shd w:val="clear" w:color="auto" w:fill="FFFF00"/>
          </w:tcPr>
          <w:p w14:paraId="276DF5AD" w14:textId="7DADE4FE" w:rsidR="00E501C4" w:rsidRDefault="00E501C4" w:rsidP="00A3119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gramStart"/>
            <w:r>
              <w:rPr>
                <w:rFonts w:eastAsia="Malgun Gothic"/>
                <w:lang w:val="en-GB" w:eastAsia="zh-CN"/>
              </w:rPr>
              <w:t xml:space="preserve">if( </w:t>
            </w:r>
            <w:proofErr w:type="spellStart"/>
            <w:r>
              <w:rPr>
                <w:rFonts w:eastAsia="Malgun Gothic"/>
                <w:lang w:val="en-GB" w:eastAsia="zh-CN"/>
              </w:rPr>
              <w:t>nnpfa</w:t>
            </w:r>
            <w:proofErr w:type="gramEnd"/>
            <w:r>
              <w:rPr>
                <w:rFonts w:eastAsia="Malgun Gothic"/>
                <w:lang w:val="en-GB" w:eastAsia="zh-CN"/>
              </w:rPr>
              <w:t>_persistence_flag</w:t>
            </w:r>
            <w:proofErr w:type="spellEnd"/>
            <w:r>
              <w:rPr>
                <w:rFonts w:eastAsia="Malgun Gothic"/>
                <w:lang w:val="en-GB" w:eastAsia="zh-CN"/>
              </w:rPr>
              <w:t xml:space="preserve"> )</w:t>
            </w:r>
          </w:p>
        </w:tc>
        <w:tc>
          <w:tcPr>
            <w:tcW w:w="1157" w:type="dxa"/>
            <w:shd w:val="clear" w:color="auto" w:fill="FFFF00"/>
          </w:tcPr>
          <w:p w14:paraId="4076C7B0" w14:textId="77777777" w:rsidR="00E501C4" w:rsidRDefault="00E501C4" w:rsidP="00A3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E501C4" w:rsidRPr="00FD2A9A" w14:paraId="27FB16F3" w14:textId="77777777" w:rsidTr="00896252">
        <w:trPr>
          <w:trHeight w:val="204"/>
          <w:jc w:val="center"/>
        </w:trPr>
        <w:tc>
          <w:tcPr>
            <w:tcW w:w="7920" w:type="dxa"/>
            <w:shd w:val="clear" w:color="auto" w:fill="FFFF00"/>
          </w:tcPr>
          <w:p w14:paraId="7D61340D" w14:textId="09F54573" w:rsidR="00E501C4" w:rsidRPr="00E501C4" w:rsidRDefault="00E501C4" w:rsidP="00A3119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E501C4">
              <w:rPr>
                <w:rFonts w:eastAsia="Malgun Gothic"/>
                <w:b/>
                <w:bCs/>
                <w:lang w:val="en-GB" w:eastAsia="zh-CN"/>
              </w:rPr>
              <w:t>nnpfa_no_foll_clvs_flag</w:t>
            </w:r>
            <w:proofErr w:type="spellEnd"/>
          </w:p>
        </w:tc>
        <w:tc>
          <w:tcPr>
            <w:tcW w:w="1157" w:type="dxa"/>
            <w:shd w:val="clear" w:color="auto" w:fill="FFFF00"/>
          </w:tcPr>
          <w:p w14:paraId="1516D521" w14:textId="1EADD787" w:rsidR="00E501C4" w:rsidRDefault="00E501C4" w:rsidP="00A3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Pr>
                <w:bCs/>
                <w:lang w:val="en-GB"/>
              </w:rPr>
              <w:t>u(</w:t>
            </w:r>
            <w:proofErr w:type="gramEnd"/>
            <w:r>
              <w:rPr>
                <w:bCs/>
                <w:lang w:val="en-GB"/>
              </w:rPr>
              <w:t>1)</w:t>
            </w:r>
          </w:p>
        </w:tc>
      </w:tr>
      <w:tr w:rsidR="00896252" w:rsidRPr="00FD2A9A" w14:paraId="46A74F41" w14:textId="77777777" w:rsidTr="00A31190">
        <w:trPr>
          <w:trHeight w:val="204"/>
          <w:jc w:val="center"/>
        </w:trPr>
        <w:tc>
          <w:tcPr>
            <w:tcW w:w="7920" w:type="dxa"/>
          </w:tcPr>
          <w:p w14:paraId="253781B2" w14:textId="77777777" w:rsidR="00896252" w:rsidRPr="00FD2A9A" w:rsidRDefault="00896252" w:rsidP="00A3119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spellStart"/>
            <w:r w:rsidRPr="0007087B">
              <w:rPr>
                <w:rFonts w:eastAsia="Malgun Gothic"/>
                <w:b/>
                <w:bCs/>
                <w:lang w:val="en-GB" w:eastAsia="zh-CN"/>
              </w:rPr>
              <w:t>nnpfa_num_output_entries</w:t>
            </w:r>
            <w:proofErr w:type="spellEnd"/>
          </w:p>
        </w:tc>
        <w:tc>
          <w:tcPr>
            <w:tcW w:w="1157" w:type="dxa"/>
          </w:tcPr>
          <w:p w14:paraId="5D77593D" w14:textId="77777777" w:rsidR="00896252" w:rsidRPr="00FD2A9A" w:rsidRDefault="00896252" w:rsidP="00A3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Pr>
                <w:bCs/>
                <w:lang w:val="en-GB"/>
              </w:rPr>
              <w:t>ue</w:t>
            </w:r>
            <w:proofErr w:type="spellEnd"/>
            <w:r>
              <w:rPr>
                <w:bCs/>
                <w:lang w:val="en-GB"/>
              </w:rPr>
              <w:t>(v)</w:t>
            </w:r>
          </w:p>
        </w:tc>
      </w:tr>
      <w:tr w:rsidR="00896252" w:rsidRPr="00FD2A9A" w14:paraId="34623076" w14:textId="77777777" w:rsidTr="00A31190">
        <w:trPr>
          <w:trHeight w:val="204"/>
          <w:jc w:val="center"/>
        </w:trPr>
        <w:tc>
          <w:tcPr>
            <w:tcW w:w="7920" w:type="dxa"/>
          </w:tcPr>
          <w:p w14:paraId="1B983F24" w14:textId="77777777" w:rsidR="00896252" w:rsidRDefault="00896252" w:rsidP="00A3119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gramStart"/>
            <w:r w:rsidRPr="0007087B">
              <w:rPr>
                <w:rFonts w:eastAsia="Malgun Gothic"/>
                <w:lang w:val="en-GB" w:eastAsia="zh-CN"/>
              </w:rPr>
              <w:t>for( i</w:t>
            </w:r>
            <w:proofErr w:type="gramEnd"/>
            <w:r w:rsidRPr="0007087B">
              <w:rPr>
                <w:rFonts w:eastAsia="Malgun Gothic"/>
                <w:lang w:val="en-GB" w:eastAsia="zh-CN"/>
              </w:rPr>
              <w:t xml:space="preserve"> = 0; i &lt; </w:t>
            </w:r>
            <w:proofErr w:type="spellStart"/>
            <w:r w:rsidRPr="0007087B">
              <w:rPr>
                <w:rFonts w:eastAsia="Malgun Gothic"/>
                <w:lang w:val="en-GB" w:eastAsia="zh-CN"/>
              </w:rPr>
              <w:t>nnpfa_num_output_entries</w:t>
            </w:r>
            <w:proofErr w:type="spellEnd"/>
            <w:r w:rsidRPr="0007087B">
              <w:rPr>
                <w:rFonts w:eastAsia="Malgun Gothic"/>
                <w:lang w:val="en-GB" w:eastAsia="zh-CN"/>
              </w:rPr>
              <w:t>; i++ )</w:t>
            </w:r>
          </w:p>
        </w:tc>
        <w:tc>
          <w:tcPr>
            <w:tcW w:w="1157" w:type="dxa"/>
          </w:tcPr>
          <w:p w14:paraId="3ABB0957" w14:textId="77777777" w:rsidR="00896252" w:rsidRDefault="00896252" w:rsidP="00A3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896252" w:rsidRPr="00FD2A9A" w14:paraId="1A8C9B86" w14:textId="77777777" w:rsidTr="00A31190">
        <w:trPr>
          <w:trHeight w:val="204"/>
          <w:jc w:val="center"/>
        </w:trPr>
        <w:tc>
          <w:tcPr>
            <w:tcW w:w="7920" w:type="dxa"/>
          </w:tcPr>
          <w:p w14:paraId="35EA0140" w14:textId="77777777" w:rsidR="00896252" w:rsidRDefault="00896252" w:rsidP="00A3119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07087B">
              <w:rPr>
                <w:rFonts w:eastAsia="Malgun Gothic"/>
                <w:b/>
                <w:bCs/>
                <w:lang w:val="en-GB" w:eastAsia="zh-CN"/>
              </w:rPr>
              <w:t>nnpfa_output_</w:t>
            </w:r>
            <w:proofErr w:type="gramStart"/>
            <w:r w:rsidRPr="0007087B">
              <w:rPr>
                <w:rFonts w:eastAsia="Malgun Gothic"/>
                <w:b/>
                <w:bCs/>
                <w:lang w:val="en-GB" w:eastAsia="zh-CN"/>
              </w:rPr>
              <w:t>flag</w:t>
            </w:r>
            <w:proofErr w:type="spellEnd"/>
            <w:r w:rsidRPr="0007087B">
              <w:rPr>
                <w:rFonts w:eastAsia="Malgun Gothic"/>
                <w:lang w:val="en-GB" w:eastAsia="zh-CN"/>
              </w:rPr>
              <w:t>[</w:t>
            </w:r>
            <w:proofErr w:type="gramEnd"/>
            <w:r w:rsidRPr="0007087B">
              <w:rPr>
                <w:rFonts w:eastAsia="Malgun Gothic"/>
                <w:lang w:val="en-GB" w:eastAsia="zh-CN"/>
              </w:rPr>
              <w:t> i ]</w:t>
            </w:r>
          </w:p>
        </w:tc>
        <w:tc>
          <w:tcPr>
            <w:tcW w:w="1157" w:type="dxa"/>
          </w:tcPr>
          <w:p w14:paraId="6D3EBAAE" w14:textId="77777777" w:rsidR="00896252" w:rsidRDefault="00896252" w:rsidP="00A3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Pr>
                <w:bCs/>
                <w:lang w:val="en-GB"/>
              </w:rPr>
              <w:t>u(</w:t>
            </w:r>
            <w:proofErr w:type="gramEnd"/>
            <w:r>
              <w:rPr>
                <w:bCs/>
                <w:lang w:val="en-GB"/>
              </w:rPr>
              <w:t>1)</w:t>
            </w:r>
          </w:p>
        </w:tc>
      </w:tr>
      <w:tr w:rsidR="00896252" w:rsidRPr="00FD2A9A" w14:paraId="457255CC" w14:textId="77777777" w:rsidTr="00A31190">
        <w:trPr>
          <w:trHeight w:val="204"/>
          <w:jc w:val="center"/>
        </w:trPr>
        <w:tc>
          <w:tcPr>
            <w:tcW w:w="7920" w:type="dxa"/>
          </w:tcPr>
          <w:p w14:paraId="1F373654" w14:textId="77777777" w:rsidR="00896252" w:rsidRDefault="00896252" w:rsidP="00A3119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t>}</w:t>
            </w:r>
          </w:p>
        </w:tc>
        <w:tc>
          <w:tcPr>
            <w:tcW w:w="1157" w:type="dxa"/>
          </w:tcPr>
          <w:p w14:paraId="242BF568" w14:textId="77777777" w:rsidR="00896252" w:rsidRDefault="00896252" w:rsidP="00A3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896252" w:rsidRPr="00FD2A9A" w14:paraId="43BA7E1E" w14:textId="77777777" w:rsidTr="00A31190">
        <w:trPr>
          <w:trHeight w:val="204"/>
          <w:jc w:val="center"/>
        </w:trPr>
        <w:tc>
          <w:tcPr>
            <w:tcW w:w="7920" w:type="dxa"/>
          </w:tcPr>
          <w:p w14:paraId="4E5243BB" w14:textId="77777777" w:rsidR="00896252" w:rsidRPr="00FD2A9A" w:rsidRDefault="00896252" w:rsidP="00A3119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w:t>
            </w:r>
          </w:p>
        </w:tc>
        <w:tc>
          <w:tcPr>
            <w:tcW w:w="1157" w:type="dxa"/>
          </w:tcPr>
          <w:p w14:paraId="44FD47DB" w14:textId="77777777" w:rsidR="00896252" w:rsidRPr="00FD2A9A" w:rsidRDefault="00896252" w:rsidP="00A311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0A792378" w14:textId="77777777" w:rsidR="00896252" w:rsidRPr="00896252" w:rsidRDefault="00896252" w:rsidP="00896252">
      <w:pPr>
        <w:rPr>
          <w:lang w:val="en-CA"/>
        </w:rPr>
      </w:pPr>
    </w:p>
    <w:p w14:paraId="425541F0" w14:textId="1AC780B5" w:rsidR="00896252" w:rsidRPr="00292275" w:rsidRDefault="00DA7430" w:rsidP="004234F0">
      <w:pPr>
        <w:rPr>
          <w:szCs w:val="22"/>
          <w:highlight w:val="yellow"/>
          <w:lang w:val="en-CA"/>
        </w:rPr>
      </w:pPr>
      <w:bookmarkStart w:id="18" w:name="_Hlk136596843"/>
      <w:proofErr w:type="spellStart"/>
      <w:r w:rsidRPr="00292275">
        <w:rPr>
          <w:b/>
          <w:bCs/>
          <w:szCs w:val="22"/>
          <w:highlight w:val="yellow"/>
          <w:lang w:val="en-CA"/>
        </w:rPr>
        <w:t>nnpfa_</w:t>
      </w:r>
      <w:r w:rsidR="004C27BE" w:rsidRPr="00292275">
        <w:rPr>
          <w:b/>
          <w:bCs/>
          <w:szCs w:val="22"/>
          <w:highlight w:val="yellow"/>
          <w:lang w:val="en-CA"/>
        </w:rPr>
        <w:t>no_prev</w:t>
      </w:r>
      <w:r w:rsidRPr="00292275">
        <w:rPr>
          <w:b/>
          <w:bCs/>
          <w:szCs w:val="22"/>
          <w:highlight w:val="yellow"/>
          <w:lang w:val="en-CA"/>
        </w:rPr>
        <w:t>_clvs_flag</w:t>
      </w:r>
      <w:proofErr w:type="spellEnd"/>
      <w:r w:rsidRPr="00292275">
        <w:rPr>
          <w:szCs w:val="22"/>
          <w:highlight w:val="yellow"/>
          <w:lang w:val="en-CA"/>
        </w:rPr>
        <w:t xml:space="preserve"> </w:t>
      </w:r>
      <w:bookmarkEnd w:id="18"/>
      <w:r w:rsidRPr="00292275">
        <w:rPr>
          <w:szCs w:val="22"/>
          <w:highlight w:val="yellow"/>
          <w:lang w:val="en-CA"/>
        </w:rPr>
        <w:t xml:space="preserve">equal to 1 specifies that the input pictures for the NNPF </w:t>
      </w:r>
      <w:r w:rsidR="004C27BE" w:rsidRPr="00292275">
        <w:rPr>
          <w:szCs w:val="22"/>
          <w:highlight w:val="yellow"/>
          <w:lang w:val="en-CA"/>
        </w:rPr>
        <w:t>do not originate from the previous CLVS in output order</w:t>
      </w:r>
      <w:r w:rsidRPr="00292275">
        <w:rPr>
          <w:szCs w:val="22"/>
          <w:highlight w:val="yellow"/>
          <w:lang w:val="en-CA"/>
        </w:rPr>
        <w:t xml:space="preserve">. </w:t>
      </w:r>
      <w:proofErr w:type="spellStart"/>
      <w:r w:rsidRPr="00292275">
        <w:rPr>
          <w:szCs w:val="22"/>
          <w:highlight w:val="yellow"/>
          <w:lang w:val="en-CA"/>
        </w:rPr>
        <w:t>nnpfa_</w:t>
      </w:r>
      <w:r w:rsidR="00292275" w:rsidRPr="00292275">
        <w:rPr>
          <w:szCs w:val="22"/>
          <w:highlight w:val="yellow"/>
          <w:lang w:val="en-CA"/>
        </w:rPr>
        <w:t>no_prev</w:t>
      </w:r>
      <w:r w:rsidRPr="00292275">
        <w:rPr>
          <w:szCs w:val="22"/>
          <w:highlight w:val="yellow"/>
          <w:lang w:val="en-CA"/>
        </w:rPr>
        <w:t>_clvs_flag</w:t>
      </w:r>
      <w:proofErr w:type="spellEnd"/>
      <w:r w:rsidRPr="00292275">
        <w:rPr>
          <w:szCs w:val="22"/>
          <w:highlight w:val="yellow"/>
          <w:lang w:val="en-CA"/>
        </w:rPr>
        <w:t xml:space="preserve"> equal to 0 specifies that the input pictures for the NNPF may </w:t>
      </w:r>
      <w:r w:rsidR="004C27BE" w:rsidRPr="00292275">
        <w:rPr>
          <w:szCs w:val="22"/>
          <w:highlight w:val="yellow"/>
          <w:lang w:val="en-CA"/>
        </w:rPr>
        <w:t xml:space="preserve">or may not </w:t>
      </w:r>
      <w:r w:rsidRPr="00292275">
        <w:rPr>
          <w:szCs w:val="22"/>
          <w:highlight w:val="yellow"/>
          <w:lang w:val="en-CA"/>
        </w:rPr>
        <w:t xml:space="preserve">originate from </w:t>
      </w:r>
      <w:r w:rsidR="004C27BE" w:rsidRPr="00292275">
        <w:rPr>
          <w:szCs w:val="22"/>
          <w:highlight w:val="yellow"/>
          <w:lang w:val="en-CA"/>
        </w:rPr>
        <w:t>the previous CLVS in output order</w:t>
      </w:r>
      <w:r w:rsidR="00953EFC">
        <w:rPr>
          <w:szCs w:val="22"/>
          <w:highlight w:val="yellow"/>
          <w:lang w:val="en-CA"/>
        </w:rPr>
        <w:t>.</w:t>
      </w:r>
    </w:p>
    <w:p w14:paraId="5242F55C" w14:textId="605B24AE" w:rsidR="00DA7430" w:rsidRPr="00292275" w:rsidRDefault="00DA7430" w:rsidP="00DA7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highlight w:val="yellow"/>
          <w:lang w:val="en-GB"/>
        </w:rPr>
      </w:pPr>
      <w:r w:rsidRPr="00292275">
        <w:rPr>
          <w:noProof/>
          <w:sz w:val="18"/>
          <w:szCs w:val="18"/>
          <w:highlight w:val="yellow"/>
          <w:lang w:val="en-GB"/>
        </w:rPr>
        <w:t>NOTE 3 – </w:t>
      </w:r>
      <w:r w:rsidR="003D2645">
        <w:rPr>
          <w:noProof/>
          <w:sz w:val="18"/>
          <w:szCs w:val="18"/>
          <w:highlight w:val="yellow"/>
          <w:lang w:val="en-GB"/>
        </w:rPr>
        <w:t xml:space="preserve">The value of </w:t>
      </w:r>
      <w:r w:rsidRPr="00292275">
        <w:rPr>
          <w:noProof/>
          <w:sz w:val="18"/>
          <w:szCs w:val="18"/>
          <w:highlight w:val="yellow"/>
          <w:lang w:val="en-GB"/>
        </w:rPr>
        <w:t>nnpfa_</w:t>
      </w:r>
      <w:r w:rsidR="004C27BE" w:rsidRPr="00292275">
        <w:rPr>
          <w:noProof/>
          <w:sz w:val="18"/>
          <w:szCs w:val="18"/>
          <w:highlight w:val="yellow"/>
          <w:lang w:val="en-GB"/>
        </w:rPr>
        <w:t>no</w:t>
      </w:r>
      <w:r w:rsidRPr="00292275">
        <w:rPr>
          <w:noProof/>
          <w:sz w:val="18"/>
          <w:szCs w:val="18"/>
          <w:highlight w:val="yellow"/>
          <w:lang w:val="en-GB"/>
        </w:rPr>
        <w:t>_</w:t>
      </w:r>
      <w:r w:rsidR="004C27BE" w:rsidRPr="00292275">
        <w:rPr>
          <w:noProof/>
          <w:sz w:val="18"/>
          <w:szCs w:val="18"/>
          <w:highlight w:val="yellow"/>
          <w:lang w:val="en-GB"/>
        </w:rPr>
        <w:t>prev_</w:t>
      </w:r>
      <w:r w:rsidRPr="00292275">
        <w:rPr>
          <w:noProof/>
          <w:sz w:val="18"/>
          <w:szCs w:val="18"/>
          <w:highlight w:val="yellow"/>
          <w:lang w:val="en-GB"/>
        </w:rPr>
        <w:t xml:space="preserve">clvs_flag can be </w:t>
      </w:r>
      <w:r w:rsidR="003D2645">
        <w:rPr>
          <w:noProof/>
          <w:sz w:val="18"/>
          <w:szCs w:val="18"/>
          <w:highlight w:val="yellow"/>
          <w:lang w:val="en-GB"/>
        </w:rPr>
        <w:t>changed from 0</w:t>
      </w:r>
      <w:r w:rsidRPr="00292275">
        <w:rPr>
          <w:noProof/>
          <w:sz w:val="18"/>
          <w:szCs w:val="18"/>
          <w:highlight w:val="yellow"/>
          <w:lang w:val="en-GB"/>
        </w:rPr>
        <w:t xml:space="preserve"> to 1, when </w:t>
      </w:r>
      <w:r w:rsidR="003D2645">
        <w:rPr>
          <w:noProof/>
          <w:sz w:val="18"/>
          <w:szCs w:val="18"/>
          <w:highlight w:val="yellow"/>
          <w:lang w:val="en-GB"/>
        </w:rPr>
        <w:t xml:space="preserve">the current CLVS is spliced </w:t>
      </w:r>
      <w:r w:rsidR="00736185">
        <w:rPr>
          <w:noProof/>
          <w:sz w:val="18"/>
          <w:szCs w:val="18"/>
          <w:highlight w:val="yellow"/>
          <w:lang w:val="en-GB"/>
        </w:rPr>
        <w:t xml:space="preserve">from another bitstream next to the previous CLVS in output order </w:t>
      </w:r>
      <w:r w:rsidR="003D2645">
        <w:rPr>
          <w:noProof/>
          <w:sz w:val="18"/>
          <w:szCs w:val="18"/>
          <w:highlight w:val="yellow"/>
          <w:lang w:val="en-GB"/>
        </w:rPr>
        <w:t xml:space="preserve">and </w:t>
      </w:r>
      <w:r w:rsidR="006F3B35" w:rsidRPr="00292275">
        <w:rPr>
          <w:noProof/>
          <w:sz w:val="18"/>
          <w:szCs w:val="18"/>
          <w:highlight w:val="yellow"/>
          <w:lang w:val="en-GB"/>
        </w:rPr>
        <w:t xml:space="preserve">this NNPFA SEI message would cause one or more input pictures to be selected from the previous CLVS in output order and therefore is likely to impact the </w:t>
      </w:r>
      <w:r w:rsidR="00A93648">
        <w:rPr>
          <w:noProof/>
          <w:sz w:val="18"/>
          <w:szCs w:val="18"/>
          <w:highlight w:val="yellow"/>
          <w:lang w:val="en-GB"/>
        </w:rPr>
        <w:t xml:space="preserve">output of the </w:t>
      </w:r>
      <w:r w:rsidR="006F3B35" w:rsidRPr="00292275">
        <w:rPr>
          <w:noProof/>
          <w:sz w:val="18"/>
          <w:szCs w:val="18"/>
          <w:highlight w:val="yellow"/>
          <w:lang w:val="en-GB"/>
        </w:rPr>
        <w:t>target NNPF negatively.</w:t>
      </w:r>
    </w:p>
    <w:p w14:paraId="3696C897" w14:textId="40D4B269" w:rsidR="004C27BE" w:rsidRPr="00292275" w:rsidRDefault="004C27BE" w:rsidP="004C27BE">
      <w:pPr>
        <w:rPr>
          <w:szCs w:val="22"/>
          <w:highlight w:val="yellow"/>
          <w:lang w:val="en-CA"/>
        </w:rPr>
      </w:pPr>
      <w:proofErr w:type="spellStart"/>
      <w:r w:rsidRPr="00292275">
        <w:rPr>
          <w:b/>
          <w:bCs/>
          <w:szCs w:val="22"/>
          <w:highlight w:val="yellow"/>
          <w:lang w:val="en-CA"/>
        </w:rPr>
        <w:t>nnpfa_no_foll_clvs_flag</w:t>
      </w:r>
      <w:proofErr w:type="spellEnd"/>
      <w:r w:rsidRPr="00292275">
        <w:rPr>
          <w:szCs w:val="22"/>
          <w:highlight w:val="yellow"/>
          <w:lang w:val="en-CA"/>
        </w:rPr>
        <w:t xml:space="preserve"> equal to 1 specifies that when this NNPFA SEI message </w:t>
      </w:r>
      <w:r w:rsidR="00905B69">
        <w:rPr>
          <w:szCs w:val="22"/>
          <w:highlight w:val="yellow"/>
          <w:lang w:val="en-CA"/>
        </w:rPr>
        <w:t>persists for</w:t>
      </w:r>
      <w:r w:rsidRPr="00292275">
        <w:rPr>
          <w:szCs w:val="22"/>
          <w:highlight w:val="yellow"/>
          <w:lang w:val="en-CA"/>
        </w:rPr>
        <w:t xml:space="preserve"> the last PU of a CLVS</w:t>
      </w:r>
      <w:r w:rsidR="00AF1A1C" w:rsidRPr="00292275">
        <w:rPr>
          <w:szCs w:val="22"/>
          <w:highlight w:val="yellow"/>
          <w:lang w:val="en-CA"/>
        </w:rPr>
        <w:t xml:space="preserve"> in output order</w:t>
      </w:r>
      <w:r w:rsidRPr="00292275">
        <w:rPr>
          <w:szCs w:val="22"/>
          <w:highlight w:val="yellow"/>
          <w:lang w:val="en-CA"/>
        </w:rPr>
        <w:t xml:space="preserve">, the NNPFA SEI message </w:t>
      </w:r>
      <w:r w:rsidR="00AF1A1C" w:rsidRPr="00292275">
        <w:rPr>
          <w:szCs w:val="22"/>
          <w:highlight w:val="yellow"/>
          <w:lang w:val="en-CA"/>
        </w:rPr>
        <w:t xml:space="preserve">is treated like it </w:t>
      </w:r>
      <w:r w:rsidR="00905B69">
        <w:rPr>
          <w:szCs w:val="22"/>
          <w:highlight w:val="yellow"/>
          <w:lang w:val="en-CA"/>
        </w:rPr>
        <w:t>persisted for</w:t>
      </w:r>
      <w:r w:rsidR="00AF1A1C" w:rsidRPr="00292275">
        <w:rPr>
          <w:szCs w:val="22"/>
          <w:highlight w:val="yellow"/>
          <w:lang w:val="en-CA"/>
        </w:rPr>
        <w:t xml:space="preserve"> the last PU</w:t>
      </w:r>
      <w:r w:rsidR="00953EFC">
        <w:rPr>
          <w:szCs w:val="22"/>
          <w:highlight w:val="yellow"/>
          <w:lang w:val="en-CA"/>
        </w:rPr>
        <w:t>, in output order,</w:t>
      </w:r>
      <w:r w:rsidR="00AF1A1C" w:rsidRPr="00292275">
        <w:rPr>
          <w:szCs w:val="22"/>
          <w:highlight w:val="yellow"/>
          <w:lang w:val="en-CA"/>
        </w:rPr>
        <w:t xml:space="preserve"> of the current layer </w:t>
      </w:r>
      <w:r w:rsidR="00AF1A1C" w:rsidRPr="00292275">
        <w:rPr>
          <w:szCs w:val="22"/>
          <w:highlight w:val="yellow"/>
          <w:lang w:val="en-CA"/>
        </w:rPr>
        <w:lastRenderedPageBreak/>
        <w:t>within the bitstream</w:t>
      </w:r>
      <w:r w:rsidRPr="00292275">
        <w:rPr>
          <w:szCs w:val="22"/>
          <w:highlight w:val="yellow"/>
          <w:lang w:val="en-CA"/>
        </w:rPr>
        <w:t xml:space="preserve">. </w:t>
      </w:r>
      <w:r w:rsidR="00F86FC3" w:rsidRPr="00292275">
        <w:rPr>
          <w:szCs w:val="22"/>
          <w:highlight w:val="yellow"/>
          <w:lang w:val="en-CA"/>
        </w:rPr>
        <w:t xml:space="preserve">When </w:t>
      </w:r>
      <w:r w:rsidR="003C0D88" w:rsidRPr="00292275">
        <w:rPr>
          <w:szCs w:val="22"/>
          <w:highlight w:val="yellow"/>
          <w:lang w:val="en-CA"/>
        </w:rPr>
        <w:t xml:space="preserve">this NNPFA SEI message </w:t>
      </w:r>
      <w:r w:rsidR="00905B69">
        <w:rPr>
          <w:szCs w:val="22"/>
          <w:highlight w:val="yellow"/>
          <w:lang w:val="en-CA"/>
        </w:rPr>
        <w:t>does not persist for</w:t>
      </w:r>
      <w:r w:rsidR="00F86FC3" w:rsidRPr="00292275">
        <w:rPr>
          <w:szCs w:val="22"/>
          <w:highlight w:val="yellow"/>
          <w:lang w:val="en-CA"/>
        </w:rPr>
        <w:t xml:space="preserve"> the last PU</w:t>
      </w:r>
      <w:r w:rsidR="00953EFC">
        <w:rPr>
          <w:szCs w:val="22"/>
          <w:highlight w:val="yellow"/>
          <w:lang w:val="en-CA"/>
        </w:rPr>
        <w:t>, in output order,</w:t>
      </w:r>
      <w:r w:rsidR="00F86FC3" w:rsidRPr="00292275">
        <w:rPr>
          <w:szCs w:val="22"/>
          <w:highlight w:val="yellow"/>
          <w:lang w:val="en-CA"/>
        </w:rPr>
        <w:t xml:space="preserve"> of a CLVS in output order or </w:t>
      </w:r>
      <w:proofErr w:type="spellStart"/>
      <w:r w:rsidRPr="00292275">
        <w:rPr>
          <w:szCs w:val="22"/>
          <w:highlight w:val="yellow"/>
          <w:lang w:val="en-CA"/>
        </w:rPr>
        <w:t>nnpfa_</w:t>
      </w:r>
      <w:r w:rsidR="00292275" w:rsidRPr="00292275">
        <w:rPr>
          <w:szCs w:val="22"/>
          <w:highlight w:val="yellow"/>
          <w:lang w:val="en-CA"/>
        </w:rPr>
        <w:t>no_foll</w:t>
      </w:r>
      <w:r w:rsidRPr="00292275">
        <w:rPr>
          <w:szCs w:val="22"/>
          <w:highlight w:val="yellow"/>
          <w:lang w:val="en-CA"/>
        </w:rPr>
        <w:t>_clvs_flag</w:t>
      </w:r>
      <w:proofErr w:type="spellEnd"/>
      <w:r w:rsidRPr="00292275">
        <w:rPr>
          <w:szCs w:val="22"/>
          <w:highlight w:val="yellow"/>
          <w:lang w:val="en-CA"/>
        </w:rPr>
        <w:t xml:space="preserve"> </w:t>
      </w:r>
      <w:r w:rsidR="00F86FC3" w:rsidRPr="00292275">
        <w:rPr>
          <w:szCs w:val="22"/>
          <w:highlight w:val="yellow"/>
          <w:lang w:val="en-CA"/>
        </w:rPr>
        <w:t xml:space="preserve">is </w:t>
      </w:r>
      <w:r w:rsidRPr="00292275">
        <w:rPr>
          <w:szCs w:val="22"/>
          <w:highlight w:val="yellow"/>
          <w:lang w:val="en-CA"/>
        </w:rPr>
        <w:t>equal to 0</w:t>
      </w:r>
      <w:r w:rsidR="00F86FC3" w:rsidRPr="00292275">
        <w:rPr>
          <w:szCs w:val="22"/>
          <w:highlight w:val="yellow"/>
          <w:lang w:val="en-CA"/>
        </w:rPr>
        <w:t>,</w:t>
      </w:r>
      <w:r w:rsidRPr="00292275">
        <w:rPr>
          <w:szCs w:val="22"/>
          <w:highlight w:val="yellow"/>
          <w:lang w:val="en-CA"/>
        </w:rPr>
        <w:t xml:space="preserve"> </w:t>
      </w:r>
      <w:r w:rsidR="00292275" w:rsidRPr="00292275">
        <w:rPr>
          <w:szCs w:val="22"/>
          <w:highlight w:val="yellow"/>
          <w:lang w:val="en-CA"/>
        </w:rPr>
        <w:t xml:space="preserve">the value of </w:t>
      </w:r>
      <w:proofErr w:type="spellStart"/>
      <w:r w:rsidR="00292275" w:rsidRPr="00292275">
        <w:rPr>
          <w:szCs w:val="22"/>
          <w:highlight w:val="yellow"/>
          <w:lang w:val="en-CA"/>
        </w:rPr>
        <w:t>nnpfa_no_foll_clvs_flag</w:t>
      </w:r>
      <w:proofErr w:type="spellEnd"/>
      <w:r w:rsidR="00F86FC3" w:rsidRPr="00292275">
        <w:rPr>
          <w:szCs w:val="22"/>
          <w:highlight w:val="yellow"/>
          <w:lang w:val="en-CA"/>
        </w:rPr>
        <w:t xml:space="preserve"> </w:t>
      </w:r>
      <w:r w:rsidR="00292275" w:rsidRPr="00292275">
        <w:rPr>
          <w:szCs w:val="22"/>
          <w:highlight w:val="yellow"/>
          <w:lang w:val="en-CA"/>
        </w:rPr>
        <w:t>causes no specific impact.</w:t>
      </w:r>
    </w:p>
    <w:p w14:paraId="24EB5580" w14:textId="57DAA2A0" w:rsidR="00AF1A1C" w:rsidRPr="00FD2A9A" w:rsidRDefault="00AF1A1C" w:rsidP="00AF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292275">
        <w:rPr>
          <w:noProof/>
          <w:sz w:val="18"/>
          <w:szCs w:val="18"/>
          <w:highlight w:val="yellow"/>
          <w:lang w:val="en-GB"/>
        </w:rPr>
        <w:t>NOTE 4 – </w:t>
      </w:r>
      <w:bookmarkStart w:id="19" w:name="_Hlk139107999"/>
      <w:r w:rsidR="002827DB">
        <w:rPr>
          <w:noProof/>
          <w:sz w:val="18"/>
          <w:szCs w:val="18"/>
          <w:highlight w:val="yellow"/>
          <w:lang w:val="en-GB"/>
        </w:rPr>
        <w:t xml:space="preserve">The value of </w:t>
      </w:r>
      <w:r w:rsidRPr="00292275">
        <w:rPr>
          <w:noProof/>
          <w:sz w:val="18"/>
          <w:szCs w:val="18"/>
          <w:highlight w:val="yellow"/>
          <w:lang w:val="en-GB"/>
        </w:rPr>
        <w:t xml:space="preserve">nnpfa_no_foll_clvs_flag can be </w:t>
      </w:r>
      <w:r w:rsidR="002827DB">
        <w:rPr>
          <w:noProof/>
          <w:sz w:val="18"/>
          <w:szCs w:val="18"/>
          <w:highlight w:val="yellow"/>
          <w:lang w:val="en-GB"/>
        </w:rPr>
        <w:t xml:space="preserve"> changed from 0</w:t>
      </w:r>
      <w:r w:rsidRPr="00292275">
        <w:rPr>
          <w:noProof/>
          <w:sz w:val="18"/>
          <w:szCs w:val="18"/>
          <w:highlight w:val="yellow"/>
          <w:lang w:val="en-GB"/>
        </w:rPr>
        <w:t xml:space="preserve"> to 1 for a picture rate upsampling </w:t>
      </w:r>
      <w:r w:rsidR="002827DB">
        <w:rPr>
          <w:noProof/>
          <w:sz w:val="18"/>
          <w:szCs w:val="18"/>
          <w:highlight w:val="yellow"/>
          <w:lang w:val="en-GB"/>
        </w:rPr>
        <w:t>NNPF</w:t>
      </w:r>
      <w:r w:rsidRPr="00292275">
        <w:rPr>
          <w:noProof/>
          <w:sz w:val="18"/>
          <w:szCs w:val="18"/>
          <w:highlight w:val="yellow"/>
          <w:lang w:val="en-GB"/>
        </w:rPr>
        <w:t xml:space="preserve">, when the following CLVS in output order </w:t>
      </w:r>
      <w:r w:rsidR="002827DB">
        <w:rPr>
          <w:noProof/>
          <w:sz w:val="18"/>
          <w:szCs w:val="18"/>
          <w:highlight w:val="yellow"/>
          <w:lang w:val="en-GB"/>
        </w:rPr>
        <w:t>is spliced from</w:t>
      </w:r>
      <w:r w:rsidR="000844FB">
        <w:rPr>
          <w:noProof/>
          <w:sz w:val="18"/>
          <w:szCs w:val="18"/>
          <w:highlight w:val="yellow"/>
          <w:lang w:val="en-GB"/>
        </w:rPr>
        <w:t xml:space="preserve"> a different bitstream </w:t>
      </w:r>
      <w:r w:rsidR="002827DB">
        <w:rPr>
          <w:noProof/>
          <w:sz w:val="18"/>
          <w:szCs w:val="18"/>
          <w:highlight w:val="yellow"/>
          <w:lang w:val="en-GB"/>
        </w:rPr>
        <w:t>next to the</w:t>
      </w:r>
      <w:r w:rsidRPr="00292275">
        <w:rPr>
          <w:noProof/>
          <w:sz w:val="18"/>
          <w:szCs w:val="18"/>
          <w:highlight w:val="yellow"/>
          <w:lang w:val="en-GB"/>
        </w:rPr>
        <w:t xml:space="preserve"> current CLVS</w:t>
      </w:r>
      <w:r w:rsidR="002827DB">
        <w:rPr>
          <w:noProof/>
          <w:sz w:val="18"/>
          <w:szCs w:val="18"/>
          <w:highlight w:val="yellow"/>
          <w:lang w:val="en-GB"/>
        </w:rPr>
        <w:t xml:space="preserve"> in output order</w:t>
      </w:r>
      <w:r w:rsidRPr="00292275">
        <w:rPr>
          <w:noProof/>
          <w:sz w:val="18"/>
          <w:szCs w:val="18"/>
          <w:highlight w:val="yellow"/>
          <w:lang w:val="en-GB"/>
        </w:rPr>
        <w:t xml:space="preserve">. </w:t>
      </w:r>
      <w:r w:rsidR="00F86FC3" w:rsidRPr="00292275">
        <w:rPr>
          <w:noProof/>
          <w:sz w:val="18"/>
          <w:szCs w:val="18"/>
          <w:highlight w:val="yellow"/>
          <w:lang w:val="en-GB"/>
        </w:rPr>
        <w:t>C</w:t>
      </w:r>
      <w:r w:rsidR="00F86FC3" w:rsidRPr="00292275">
        <w:rPr>
          <w:noProof/>
          <w:sz w:val="18"/>
          <w:szCs w:val="18"/>
          <w:highlight w:val="yellow"/>
          <w:lang w:val="en-CA"/>
        </w:rPr>
        <w:t>onsequently, the NNPF process interpolates pictures up to the end of the current CLVS using input pictures originating from the current CLVS only.</w:t>
      </w:r>
      <w:bookmarkEnd w:id="19"/>
    </w:p>
    <w:p w14:paraId="02A0506C" w14:textId="1B051699" w:rsidR="00292275" w:rsidRDefault="00292275" w:rsidP="00292275">
      <w:pPr>
        <w:pStyle w:val="Heading2"/>
        <w:rPr>
          <w:lang w:val="en-CA"/>
        </w:rPr>
      </w:pPr>
      <w:r>
        <w:rPr>
          <w:lang w:val="en-CA"/>
        </w:rPr>
        <w:t>Proposed VVC changes</w:t>
      </w:r>
    </w:p>
    <w:p w14:paraId="489BFE79" w14:textId="77777777" w:rsidR="00476F0F" w:rsidRPr="00A31190" w:rsidRDefault="00476F0F" w:rsidP="00476F0F">
      <w:pPr>
        <w:rPr>
          <w:szCs w:val="22"/>
          <w:lang w:val="en-CA"/>
        </w:rPr>
      </w:pPr>
      <w:r w:rsidRPr="00A31190">
        <w:rPr>
          <w:szCs w:val="22"/>
          <w:lang w:val="en-CA"/>
        </w:rPr>
        <w:t xml:space="preserve">The variable </w:t>
      </w:r>
      <w:proofErr w:type="spellStart"/>
      <w:r w:rsidRPr="00A31190">
        <w:rPr>
          <w:szCs w:val="22"/>
          <w:lang w:val="en-CA"/>
        </w:rPr>
        <w:t>numInferences</w:t>
      </w:r>
      <w:proofErr w:type="spellEnd"/>
      <w:r w:rsidRPr="00A31190">
        <w:rPr>
          <w:szCs w:val="22"/>
          <w:lang w:val="en-CA"/>
        </w:rPr>
        <w:t xml:space="preserve"> is derived as follows:</w:t>
      </w:r>
    </w:p>
    <w:p w14:paraId="237E4013" w14:textId="3EDA91C7" w:rsidR="00476F0F" w:rsidRPr="00A31190" w:rsidRDefault="00476F0F" w:rsidP="0047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A31190">
        <w:rPr>
          <w:noProof/>
          <w:lang w:val="en-GB"/>
        </w:rPr>
        <w:t>–</w:t>
      </w:r>
      <w:r w:rsidRPr="00A31190">
        <w:rPr>
          <w:noProof/>
          <w:lang w:val="en-GB"/>
        </w:rPr>
        <w:tab/>
      </w:r>
      <w:bookmarkStart w:id="20" w:name="_Hlk139114682"/>
      <w:r w:rsidRPr="00A31190">
        <w:rPr>
          <w:szCs w:val="22"/>
          <w:lang w:val="en-CA"/>
        </w:rPr>
        <w:t xml:space="preserve">If </w:t>
      </w:r>
      <w:r w:rsidRPr="00A31190">
        <w:rPr>
          <w:noProof/>
          <w:lang w:val="en-GB"/>
        </w:rPr>
        <w:t>pictureRateUpsamplingFlag</w:t>
      </w:r>
      <w:r w:rsidRPr="00A31190">
        <w:rPr>
          <w:szCs w:val="22"/>
          <w:lang w:val="en-CA"/>
        </w:rPr>
        <w:t xml:space="preserve"> is equal to 1, the NNPFA SEI message that activated this NNPF has </w:t>
      </w:r>
      <w:proofErr w:type="spellStart"/>
      <w:r w:rsidRPr="00A31190">
        <w:rPr>
          <w:szCs w:val="22"/>
          <w:lang w:val="en-CA"/>
        </w:rPr>
        <w:t>nnp</w:t>
      </w:r>
      <w:r>
        <w:rPr>
          <w:szCs w:val="22"/>
          <w:lang w:val="en-CA"/>
        </w:rPr>
        <w:t>f</w:t>
      </w:r>
      <w:r w:rsidRPr="00A31190">
        <w:rPr>
          <w:szCs w:val="22"/>
          <w:lang w:val="en-CA"/>
        </w:rPr>
        <w:t>a_persistence_flag</w:t>
      </w:r>
      <w:proofErr w:type="spellEnd"/>
      <w:r w:rsidRPr="00A31190">
        <w:rPr>
          <w:szCs w:val="22"/>
          <w:lang w:val="en-CA"/>
        </w:rPr>
        <w:t xml:space="preserve"> equal to 1, </w:t>
      </w:r>
      <w:proofErr w:type="spellStart"/>
      <w:r w:rsidRPr="00A31190">
        <w:rPr>
          <w:szCs w:val="22"/>
          <w:lang w:val="en-CA"/>
        </w:rPr>
        <w:t>nnpfc_interpolated_pics</w:t>
      </w:r>
      <w:proofErr w:type="spellEnd"/>
      <w:r w:rsidRPr="00A31190">
        <w:rPr>
          <w:szCs w:val="22"/>
          <w:lang w:val="en-CA"/>
        </w:rPr>
        <w:t xml:space="preserve">[ i ] is greater than 0 only for a single value of i that is greater than 0, and </w:t>
      </w:r>
      <w:proofErr w:type="spellStart"/>
      <w:r w:rsidRPr="00A31190">
        <w:rPr>
          <w:szCs w:val="22"/>
          <w:lang w:val="en-CA"/>
        </w:rPr>
        <w:t>currPic</w:t>
      </w:r>
      <w:proofErr w:type="spellEnd"/>
      <w:r w:rsidRPr="00A31190">
        <w:rPr>
          <w:szCs w:val="22"/>
          <w:lang w:val="en-CA"/>
        </w:rPr>
        <w:t xml:space="preserve"> is the last picture </w:t>
      </w:r>
      <w:r>
        <w:rPr>
          <w:szCs w:val="22"/>
          <w:lang w:val="en-CA"/>
        </w:rPr>
        <w:t>of</w:t>
      </w:r>
      <w:r w:rsidRPr="00A31190">
        <w:rPr>
          <w:szCs w:val="22"/>
          <w:lang w:val="en-CA"/>
        </w:rPr>
        <w:t xml:space="preserve"> the </w:t>
      </w:r>
      <w:r>
        <w:rPr>
          <w:szCs w:val="22"/>
          <w:lang w:val="en-CA"/>
        </w:rPr>
        <w:t xml:space="preserve">bitstream in output order that has </w:t>
      </w:r>
      <w:proofErr w:type="spellStart"/>
      <w:r>
        <w:rPr>
          <w:szCs w:val="22"/>
          <w:lang w:val="en-CA"/>
        </w:rPr>
        <w:t>nuh_layer_id</w:t>
      </w:r>
      <w:proofErr w:type="spellEnd"/>
      <w:r>
        <w:rPr>
          <w:szCs w:val="22"/>
          <w:lang w:val="en-CA"/>
        </w:rPr>
        <w:t xml:space="preserve"> equal to </w:t>
      </w:r>
      <w:proofErr w:type="spellStart"/>
      <w:r>
        <w:rPr>
          <w:szCs w:val="22"/>
          <w:lang w:val="en-CA"/>
        </w:rPr>
        <w:t>currLayerId</w:t>
      </w:r>
      <w:proofErr w:type="spellEnd"/>
      <w:r>
        <w:rPr>
          <w:szCs w:val="22"/>
          <w:lang w:val="en-CA"/>
        </w:rPr>
        <w:t xml:space="preserve"> </w:t>
      </w:r>
      <w:r w:rsidRPr="003D43FA">
        <w:rPr>
          <w:szCs w:val="22"/>
          <w:highlight w:val="yellow"/>
          <w:lang w:val="en-CA"/>
        </w:rPr>
        <w:t xml:space="preserve">or both </w:t>
      </w:r>
      <w:proofErr w:type="spellStart"/>
      <w:r w:rsidRPr="003D43FA">
        <w:rPr>
          <w:szCs w:val="22"/>
          <w:highlight w:val="yellow"/>
          <w:lang w:val="en-CA"/>
        </w:rPr>
        <w:t>currPic</w:t>
      </w:r>
      <w:proofErr w:type="spellEnd"/>
      <w:r w:rsidRPr="003D43FA">
        <w:rPr>
          <w:szCs w:val="22"/>
          <w:highlight w:val="yellow"/>
          <w:lang w:val="en-CA"/>
        </w:rPr>
        <w:t xml:space="preserve"> is the last picture in the CLVS</w:t>
      </w:r>
      <w:r w:rsidR="00953EFC">
        <w:rPr>
          <w:szCs w:val="22"/>
          <w:highlight w:val="yellow"/>
          <w:lang w:val="en-CA"/>
        </w:rPr>
        <w:t xml:space="preserve"> in output order</w:t>
      </w:r>
      <w:r w:rsidRPr="003D43FA">
        <w:rPr>
          <w:szCs w:val="22"/>
          <w:highlight w:val="yellow"/>
          <w:lang w:val="en-CA"/>
        </w:rPr>
        <w:t xml:space="preserve"> and </w:t>
      </w:r>
      <w:proofErr w:type="spellStart"/>
      <w:r w:rsidRPr="003D43FA">
        <w:rPr>
          <w:szCs w:val="22"/>
          <w:highlight w:val="yellow"/>
          <w:lang w:val="en-CA"/>
        </w:rPr>
        <w:t>nnpfa_</w:t>
      </w:r>
      <w:r w:rsidR="00E501C4">
        <w:rPr>
          <w:szCs w:val="22"/>
          <w:highlight w:val="yellow"/>
          <w:lang w:val="en-CA"/>
        </w:rPr>
        <w:t>no_foll</w:t>
      </w:r>
      <w:r w:rsidRPr="003D43FA">
        <w:rPr>
          <w:szCs w:val="22"/>
          <w:highlight w:val="yellow"/>
          <w:lang w:val="en-CA"/>
        </w:rPr>
        <w:t>_clvs_flag</w:t>
      </w:r>
      <w:proofErr w:type="spellEnd"/>
      <w:r w:rsidRPr="003D43FA">
        <w:rPr>
          <w:szCs w:val="22"/>
          <w:highlight w:val="yellow"/>
          <w:lang w:val="en-CA"/>
        </w:rPr>
        <w:t xml:space="preserve"> is equal to 1</w:t>
      </w:r>
      <w:r w:rsidRPr="00A31190">
        <w:rPr>
          <w:szCs w:val="22"/>
          <w:lang w:val="en-CA"/>
        </w:rPr>
        <w:t xml:space="preserve">, the variable </w:t>
      </w:r>
      <w:proofErr w:type="spellStart"/>
      <w:r w:rsidRPr="00A31190">
        <w:rPr>
          <w:szCs w:val="22"/>
          <w:lang w:val="en-CA"/>
        </w:rPr>
        <w:t>numPostRoll</w:t>
      </w:r>
      <w:proofErr w:type="spellEnd"/>
      <w:r w:rsidRPr="00A31190">
        <w:rPr>
          <w:szCs w:val="22"/>
          <w:lang w:val="en-CA"/>
        </w:rPr>
        <w:t xml:space="preserve"> is set equal to the value of i such that </w:t>
      </w:r>
      <w:proofErr w:type="spellStart"/>
      <w:r w:rsidRPr="00A31190">
        <w:rPr>
          <w:szCs w:val="22"/>
          <w:lang w:val="en-CA"/>
        </w:rPr>
        <w:t>nnpfc_interpolated_pics</w:t>
      </w:r>
      <w:proofErr w:type="spellEnd"/>
      <w:r w:rsidRPr="00A31190">
        <w:rPr>
          <w:szCs w:val="22"/>
          <w:lang w:val="en-CA"/>
        </w:rPr>
        <w:t xml:space="preserve">[ i ] is greater than 0 and the variable </w:t>
      </w:r>
      <w:proofErr w:type="spellStart"/>
      <w:r w:rsidRPr="00A31190">
        <w:rPr>
          <w:szCs w:val="22"/>
          <w:lang w:val="en-CA"/>
        </w:rPr>
        <w:t>numInferences</w:t>
      </w:r>
      <w:proofErr w:type="spellEnd"/>
      <w:r w:rsidRPr="00A31190">
        <w:rPr>
          <w:szCs w:val="22"/>
          <w:lang w:val="en-CA"/>
        </w:rPr>
        <w:t xml:space="preserve"> is set equal to 1 + </w:t>
      </w:r>
      <w:proofErr w:type="spellStart"/>
      <w:r w:rsidRPr="00A31190">
        <w:rPr>
          <w:szCs w:val="22"/>
          <w:lang w:val="en-CA"/>
        </w:rPr>
        <w:t>numPostRoll</w:t>
      </w:r>
      <w:proofErr w:type="spellEnd"/>
      <w:r w:rsidRPr="00A31190">
        <w:rPr>
          <w:szCs w:val="22"/>
          <w:lang w:val="en-CA"/>
        </w:rPr>
        <w:t>.</w:t>
      </w:r>
      <w:bookmarkEnd w:id="20"/>
    </w:p>
    <w:p w14:paraId="3D6CE3C2" w14:textId="77777777" w:rsidR="00476F0F" w:rsidRPr="00A31190" w:rsidRDefault="00476F0F" w:rsidP="0047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A31190">
        <w:rPr>
          <w:noProof/>
          <w:lang w:val="en-GB"/>
        </w:rPr>
        <w:t>–</w:t>
      </w:r>
      <w:r w:rsidRPr="00A31190">
        <w:rPr>
          <w:noProof/>
          <w:lang w:val="en-GB"/>
        </w:rPr>
        <w:tab/>
      </w:r>
      <w:bookmarkStart w:id="21" w:name="_Hlk139114703"/>
      <w:r w:rsidRPr="00A31190">
        <w:rPr>
          <w:szCs w:val="22"/>
          <w:lang w:val="en-CA"/>
        </w:rPr>
        <w:t xml:space="preserve">Otherwise, the variable </w:t>
      </w:r>
      <w:proofErr w:type="spellStart"/>
      <w:r w:rsidRPr="00A31190">
        <w:rPr>
          <w:szCs w:val="22"/>
          <w:lang w:val="en-CA"/>
        </w:rPr>
        <w:t>numInferences</w:t>
      </w:r>
      <w:proofErr w:type="spellEnd"/>
      <w:r w:rsidRPr="00A31190">
        <w:rPr>
          <w:szCs w:val="22"/>
          <w:lang w:val="en-CA"/>
        </w:rPr>
        <w:t xml:space="preserve"> is set equal to 1.</w:t>
      </w:r>
      <w:bookmarkEnd w:id="21"/>
    </w:p>
    <w:p w14:paraId="156A4E90" w14:textId="77777777" w:rsidR="00476F0F" w:rsidRPr="000F782F" w:rsidRDefault="00476F0F" w:rsidP="00476F0F">
      <w:pPr>
        <w:rPr>
          <w:rFonts w:eastAsiaTheme="minorEastAsia"/>
          <w:noProof/>
          <w:lang w:val="en-GB"/>
        </w:rPr>
      </w:pPr>
      <w:r w:rsidRPr="00A31190">
        <w:rPr>
          <w:rFonts w:eastAsiaTheme="minorEastAsia"/>
          <w:noProof/>
          <w:lang w:val="en-GB"/>
        </w:rPr>
        <w:t>For each value of j in the range of 0 to numInferences − 1, inclusive, the following applies:</w:t>
      </w:r>
    </w:p>
    <w:p w14:paraId="2A54AFEC" w14:textId="77777777" w:rsidR="00476F0F" w:rsidRPr="00A31190" w:rsidRDefault="00476F0F" w:rsidP="0047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A31190">
        <w:rPr>
          <w:noProof/>
          <w:lang w:val="en-GB"/>
        </w:rPr>
        <w:t>–</w:t>
      </w:r>
      <w:r w:rsidRPr="00A31190">
        <w:rPr>
          <w:noProof/>
          <w:lang w:val="en-GB"/>
        </w:rPr>
        <w:tab/>
      </w:r>
      <w:r w:rsidRPr="00A31190">
        <w:rPr>
          <w:rFonts w:eastAsiaTheme="minorEastAsia"/>
          <w:noProof/>
          <w:lang w:val="en-GB"/>
        </w:rPr>
        <w:t>The array</w:t>
      </w:r>
      <w:r>
        <w:rPr>
          <w:rFonts w:eastAsiaTheme="minorEastAsia"/>
          <w:noProof/>
          <w:lang w:val="en-GB"/>
        </w:rPr>
        <w:t>s</w:t>
      </w:r>
      <w:r w:rsidRPr="00A31190">
        <w:rPr>
          <w:rFonts w:eastAsiaTheme="minorEastAsia"/>
          <w:noProof/>
          <w:lang w:val="en-GB"/>
        </w:rPr>
        <w:t xml:space="preserve"> inputPic[ i ] </w:t>
      </w:r>
      <w:r w:rsidRPr="000F782F">
        <w:rPr>
          <w:rFonts w:eastAsiaTheme="minorEastAsia"/>
          <w:noProof/>
          <w:lang w:val="en-GB"/>
        </w:rPr>
        <w:t xml:space="preserve">and inputPresentFlag[ i ] </w:t>
      </w:r>
      <w:r w:rsidRPr="00A31190">
        <w:rPr>
          <w:rFonts w:eastAsiaTheme="minorEastAsia"/>
          <w:noProof/>
          <w:lang w:val="en-GB"/>
        </w:rPr>
        <w:t>for i in the range of 0 to numInputPics − 1, inclusive, representing all the input pictures</w:t>
      </w:r>
      <w:r>
        <w:rPr>
          <w:rFonts w:eastAsiaTheme="minorEastAsia"/>
          <w:noProof/>
          <w:lang w:val="en-GB"/>
        </w:rPr>
        <w:t xml:space="preserve"> and </w:t>
      </w:r>
      <w:r w:rsidRPr="000F782F">
        <w:rPr>
          <w:rFonts w:eastAsiaTheme="minorEastAsia"/>
          <w:noProof/>
          <w:lang w:val="en-GB"/>
        </w:rPr>
        <w:t xml:space="preserve">the presence of input pictures </w:t>
      </w:r>
      <w:r w:rsidRPr="00E501C4">
        <w:rPr>
          <w:rFonts w:eastAsiaTheme="minorEastAsia"/>
          <w:strike/>
          <w:noProof/>
          <w:color w:val="FF0000"/>
          <w:lang w:val="en-GB"/>
        </w:rPr>
        <w:t>within the bitstream</w:t>
      </w:r>
      <w:r w:rsidRPr="000F782F">
        <w:rPr>
          <w:rFonts w:eastAsiaTheme="minorEastAsia"/>
          <w:noProof/>
          <w:lang w:val="en-GB"/>
        </w:rPr>
        <w:t>, respectively</w:t>
      </w:r>
      <w:r w:rsidRPr="00A31190">
        <w:rPr>
          <w:rFonts w:eastAsiaTheme="minorEastAsia"/>
          <w:noProof/>
          <w:lang w:val="en-GB"/>
        </w:rPr>
        <w:t>,</w:t>
      </w:r>
      <w:r>
        <w:rPr>
          <w:rFonts w:eastAsiaTheme="minorEastAsia"/>
          <w:noProof/>
          <w:lang w:val="en-GB"/>
        </w:rPr>
        <w:t xml:space="preserve"> are</w:t>
      </w:r>
      <w:r w:rsidRPr="00A31190">
        <w:rPr>
          <w:rFonts w:eastAsiaTheme="minorEastAsia"/>
          <w:noProof/>
          <w:lang w:val="en-GB"/>
        </w:rPr>
        <w:t xml:space="preserve"> specified as follows:</w:t>
      </w:r>
    </w:p>
    <w:p w14:paraId="0DEDC0C3" w14:textId="77777777" w:rsidR="00476F0F" w:rsidRPr="000F782F" w:rsidRDefault="00476F0F" w:rsidP="0047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A31190">
        <w:rPr>
          <w:noProof/>
          <w:lang w:val="en-GB"/>
        </w:rPr>
        <w:t>–</w:t>
      </w:r>
      <w:r w:rsidRPr="00A31190">
        <w:rPr>
          <w:noProof/>
          <w:lang w:val="en-GB"/>
        </w:rPr>
        <w:tab/>
        <w:t xml:space="preserve">When j is greater than 0, for each value of k in the range of 0 to j </w:t>
      </w:r>
      <w:r w:rsidRPr="00A31190">
        <w:rPr>
          <w:rFonts w:eastAsiaTheme="minorEastAsia"/>
          <w:noProof/>
          <w:lang w:val="en-GB"/>
        </w:rPr>
        <w:t>−</w:t>
      </w:r>
      <w:r w:rsidRPr="00A31190">
        <w:rPr>
          <w:noProof/>
          <w:lang w:val="en-GB"/>
        </w:rPr>
        <w:t xml:space="preserve"> 1, inclusive, inputPic[ k ] is set to </w:t>
      </w:r>
      <w:r>
        <w:rPr>
          <w:noProof/>
          <w:lang w:val="en-GB"/>
        </w:rPr>
        <w:t xml:space="preserve">be </w:t>
      </w:r>
      <w:r w:rsidRPr="00A31190">
        <w:rPr>
          <w:noProof/>
          <w:lang w:val="en-GB"/>
        </w:rPr>
        <w:t>currPic and inputPresentFlag[ k ] is set equal to 0.</w:t>
      </w:r>
    </w:p>
    <w:p w14:paraId="7508AC03" w14:textId="77777777" w:rsidR="00476F0F" w:rsidRPr="00A31190" w:rsidRDefault="00476F0F" w:rsidP="0047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A31190">
        <w:rPr>
          <w:noProof/>
          <w:lang w:val="en-GB"/>
        </w:rPr>
        <w:t>–</w:t>
      </w:r>
      <w:r w:rsidRPr="00A31190">
        <w:rPr>
          <w:noProof/>
          <w:lang w:val="en-GB"/>
        </w:rPr>
        <w:tab/>
        <w:t xml:space="preserve">The </w:t>
      </w:r>
      <w:r>
        <w:rPr>
          <w:noProof/>
          <w:lang w:val="en-GB"/>
        </w:rPr>
        <w:t>j</w:t>
      </w:r>
      <w:r w:rsidRPr="00A31190">
        <w:rPr>
          <w:noProof/>
          <w:lang w:val="en-GB"/>
        </w:rPr>
        <w:t>-th input picture, inputPic[ </w:t>
      </w:r>
      <w:r>
        <w:rPr>
          <w:noProof/>
          <w:lang w:val="en-GB"/>
        </w:rPr>
        <w:t>j</w:t>
      </w:r>
      <w:r w:rsidRPr="00A31190">
        <w:rPr>
          <w:noProof/>
          <w:lang w:val="en-GB"/>
        </w:rPr>
        <w:t> ], is set equal to be currPic</w:t>
      </w:r>
      <w:r>
        <w:rPr>
          <w:noProof/>
          <w:lang w:val="en-GB"/>
        </w:rPr>
        <w:t xml:space="preserve"> </w:t>
      </w:r>
      <w:r w:rsidRPr="00A31190">
        <w:rPr>
          <w:noProof/>
          <w:lang w:val="en-GB"/>
        </w:rPr>
        <w:t>and inputPresentFlag[ </w:t>
      </w:r>
      <w:r>
        <w:rPr>
          <w:noProof/>
          <w:lang w:val="en-GB"/>
        </w:rPr>
        <w:t>j</w:t>
      </w:r>
      <w:r w:rsidRPr="00A31190">
        <w:rPr>
          <w:noProof/>
          <w:lang w:val="en-GB"/>
        </w:rPr>
        <w:t xml:space="preserve"> ] is set equal to </w:t>
      </w:r>
      <w:r>
        <w:rPr>
          <w:noProof/>
          <w:lang w:val="en-GB"/>
        </w:rPr>
        <w:t>1</w:t>
      </w:r>
      <w:r w:rsidRPr="00A31190">
        <w:rPr>
          <w:noProof/>
          <w:lang w:val="en-GB"/>
        </w:rPr>
        <w:t>.</w:t>
      </w:r>
    </w:p>
    <w:p w14:paraId="68BBF19D" w14:textId="77777777" w:rsidR="00476F0F" w:rsidRPr="00A31190" w:rsidRDefault="00476F0F" w:rsidP="0047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A31190">
        <w:rPr>
          <w:noProof/>
          <w:lang w:val="en-GB"/>
        </w:rPr>
        <w:t>–</w:t>
      </w:r>
      <w:r w:rsidRPr="00A31190">
        <w:rPr>
          <w:noProof/>
          <w:lang w:val="en-GB"/>
        </w:rPr>
        <w:tab/>
        <w:t xml:space="preserve">When numInputPics is greater than 1, the following applies for each value of i in the range of </w:t>
      </w:r>
      <w:r>
        <w:rPr>
          <w:noProof/>
          <w:lang w:val="en-GB"/>
        </w:rPr>
        <w:t xml:space="preserve">j + </w:t>
      </w:r>
      <w:r w:rsidRPr="00A31190">
        <w:rPr>
          <w:noProof/>
          <w:lang w:val="en-GB"/>
        </w:rPr>
        <w:t>1 to numInputPics − </w:t>
      </w:r>
      <w:r>
        <w:rPr>
          <w:noProof/>
          <w:lang w:val="en-GB"/>
        </w:rPr>
        <w:t>j</w:t>
      </w:r>
      <w:r w:rsidRPr="00A31190">
        <w:rPr>
          <w:noProof/>
          <w:lang w:val="en-GB"/>
        </w:rPr>
        <w:t> − 1, inclusive, in increasing order of i:</w:t>
      </w:r>
    </w:p>
    <w:p w14:paraId="0D30FE10" w14:textId="508F086D" w:rsidR="00476F0F" w:rsidRDefault="00476F0F" w:rsidP="0047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A31190">
        <w:rPr>
          <w:noProof/>
          <w:lang w:val="en-GB"/>
        </w:rPr>
        <w:t>–</w:t>
      </w:r>
      <w:r w:rsidRPr="00A31190">
        <w:rPr>
          <w:noProof/>
          <w:lang w:val="en-GB"/>
        </w:rPr>
        <w:tab/>
        <w:t xml:space="preserve">If </w:t>
      </w:r>
      <w:r>
        <w:rPr>
          <w:noProof/>
          <w:lang w:val="en-GB"/>
        </w:rPr>
        <w:t xml:space="preserve">pictureRateUpsamplingFlag is equal to 1, </w:t>
      </w:r>
      <w:r w:rsidRPr="00A31190">
        <w:rPr>
          <w:noProof/>
          <w:lang w:val="en-GB"/>
        </w:rPr>
        <w:t xml:space="preserve">currPic is associated with a frame packing arrangement SEI message </w:t>
      </w:r>
      <w:r w:rsidRPr="00A31190">
        <w:rPr>
          <w:lang w:val="en-GB"/>
        </w:rPr>
        <w:t xml:space="preserve">with </w:t>
      </w:r>
      <w:proofErr w:type="spellStart"/>
      <w:r w:rsidRPr="00A31190">
        <w:rPr>
          <w:lang w:val="en-GB"/>
        </w:rPr>
        <w:t>fp_arrangement_type</w:t>
      </w:r>
      <w:proofErr w:type="spellEnd"/>
      <w:r w:rsidRPr="00A31190">
        <w:rPr>
          <w:lang w:val="en-GB"/>
        </w:rPr>
        <w:t xml:space="preserve"> equal to 5 and a particular value of fp_current_frame_is_frame0_flag</w:t>
      </w:r>
      <w:r w:rsidRPr="00A31190">
        <w:rPr>
          <w:noProof/>
          <w:lang w:val="en-GB"/>
        </w:rPr>
        <w:t xml:space="preserve">, </w:t>
      </w:r>
      <w:r>
        <w:rPr>
          <w:noProof/>
          <w:lang w:val="en-GB"/>
        </w:rPr>
        <w:t>and there is</w:t>
      </w:r>
      <w:r w:rsidRPr="00A06F8F">
        <w:rPr>
          <w:noProof/>
          <w:lang w:val="en-GB"/>
        </w:rPr>
        <w:t xml:space="preserve"> a </w:t>
      </w:r>
      <w:r>
        <w:rPr>
          <w:noProof/>
          <w:lang w:val="en-GB"/>
        </w:rPr>
        <w:t xml:space="preserve">cropped decoded output </w:t>
      </w:r>
      <w:r w:rsidRPr="00A06F8F">
        <w:rPr>
          <w:noProof/>
          <w:lang w:val="en-GB"/>
        </w:rPr>
        <w:t>picture</w:t>
      </w:r>
      <w:r>
        <w:rPr>
          <w:noProof/>
          <w:lang w:val="en-GB"/>
        </w:rPr>
        <w:t xml:space="preserve"> prevPic</w:t>
      </w:r>
      <w:r w:rsidRPr="00A06F8F">
        <w:rPr>
          <w:noProof/>
          <w:lang w:val="en-GB"/>
        </w:rPr>
        <w:t xml:space="preserve"> that </w:t>
      </w:r>
      <w:r>
        <w:rPr>
          <w:noProof/>
          <w:lang w:val="en-GB"/>
        </w:rPr>
        <w:t xml:space="preserve">is the last picture in output order among all cropped decoded output pictures that have nuh_layer_id equal to currLayerId, </w:t>
      </w:r>
      <w:r w:rsidRPr="00A06F8F">
        <w:rPr>
          <w:noProof/>
          <w:lang w:val="en-GB"/>
        </w:rPr>
        <w:t xml:space="preserve">precede </w:t>
      </w:r>
      <w:r w:rsidRPr="00A31190">
        <w:rPr>
          <w:noProof/>
          <w:lang w:val="en-GB"/>
        </w:rPr>
        <w:t>inputPic[ i − 1 ]</w:t>
      </w:r>
      <w:r w:rsidRPr="00FD31C1">
        <w:rPr>
          <w:noProof/>
          <w:lang w:val="en-GB"/>
        </w:rPr>
        <w:t xml:space="preserve"> </w:t>
      </w:r>
      <w:r w:rsidRPr="00A06F8F">
        <w:rPr>
          <w:noProof/>
          <w:lang w:val="en-GB"/>
        </w:rPr>
        <w:t>in output order,</w:t>
      </w:r>
      <w:r w:rsidRPr="00A31190">
        <w:rPr>
          <w:noProof/>
          <w:lang w:val="en-GB"/>
        </w:rPr>
        <w:t xml:space="preserve"> and </w:t>
      </w:r>
      <w:r>
        <w:rPr>
          <w:noProof/>
          <w:lang w:val="en-GB"/>
        </w:rPr>
        <w:t>are</w:t>
      </w:r>
      <w:r w:rsidRPr="00A31190">
        <w:rPr>
          <w:noProof/>
          <w:lang w:val="en-GB"/>
        </w:rPr>
        <w:t xml:space="preserve"> associated with a frame packing arrangement SEI message </w:t>
      </w:r>
      <w:r w:rsidRPr="00A31190">
        <w:rPr>
          <w:lang w:val="en-GB"/>
        </w:rPr>
        <w:t xml:space="preserve">with </w:t>
      </w:r>
      <w:proofErr w:type="spellStart"/>
      <w:r w:rsidRPr="00A31190">
        <w:rPr>
          <w:lang w:val="en-GB"/>
        </w:rPr>
        <w:t>fp_arrangement_type</w:t>
      </w:r>
      <w:proofErr w:type="spellEnd"/>
      <w:r w:rsidRPr="00A31190">
        <w:rPr>
          <w:lang w:val="en-GB"/>
        </w:rPr>
        <w:t xml:space="preserve"> equal to 5 and the same value of fp_current_frame_is_frame0_flag</w:t>
      </w:r>
      <w:r w:rsidRPr="004C27BE">
        <w:rPr>
          <w:noProof/>
          <w:highlight w:val="yellow"/>
          <w:lang w:val="en-GB"/>
        </w:rPr>
        <w:t xml:space="preserve">, </w:t>
      </w:r>
      <w:r w:rsidR="00E501C4" w:rsidRPr="004C27BE">
        <w:rPr>
          <w:noProof/>
          <w:highlight w:val="yellow"/>
          <w:lang w:val="en-GB"/>
        </w:rPr>
        <w:t xml:space="preserve">and nnpfa_no_prev_clvs_flag is equal to 0 or the coded picture corresponding to prevPic and the current picture are </w:t>
      </w:r>
      <w:r w:rsidR="0054089F">
        <w:rPr>
          <w:noProof/>
          <w:highlight w:val="yellow"/>
          <w:lang w:val="en-GB"/>
        </w:rPr>
        <w:t xml:space="preserve">present </w:t>
      </w:r>
      <w:r w:rsidR="00E501C4" w:rsidRPr="004C27BE">
        <w:rPr>
          <w:noProof/>
          <w:highlight w:val="yellow"/>
          <w:lang w:val="en-GB"/>
        </w:rPr>
        <w:t>in the same CLVS</w:t>
      </w:r>
      <w:r w:rsidR="00E501C4">
        <w:rPr>
          <w:noProof/>
          <w:lang w:val="en-GB"/>
        </w:rPr>
        <w:t xml:space="preserve">, the </w:t>
      </w:r>
      <w:r w:rsidRPr="00A31190">
        <w:rPr>
          <w:noProof/>
          <w:lang w:val="en-GB"/>
        </w:rPr>
        <w:t xml:space="preserve">inputPic[ i ] is set to be </w:t>
      </w:r>
      <w:r>
        <w:rPr>
          <w:noProof/>
          <w:lang w:val="en-GB"/>
        </w:rPr>
        <w:t xml:space="preserve">prevPic </w:t>
      </w:r>
      <w:r w:rsidRPr="00736C36">
        <w:rPr>
          <w:noProof/>
          <w:lang w:val="en-GB"/>
        </w:rPr>
        <w:t>and inputPresentFlag[ i ] is set equal to 1.</w:t>
      </w:r>
    </w:p>
    <w:p w14:paraId="2B8F601D" w14:textId="1683AE44" w:rsidR="00476F0F" w:rsidRDefault="00476F0F" w:rsidP="0047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A31190">
        <w:rPr>
          <w:noProof/>
          <w:lang w:val="en-GB"/>
        </w:rPr>
        <w:t>–</w:t>
      </w:r>
      <w:r w:rsidRPr="00A31190">
        <w:rPr>
          <w:noProof/>
          <w:lang w:val="en-GB"/>
        </w:rPr>
        <w:tab/>
        <w:t>Otherwise</w:t>
      </w:r>
      <w:r>
        <w:rPr>
          <w:noProof/>
          <w:lang w:val="en-GB"/>
        </w:rPr>
        <w:t>, if pictureRateUpsamplingFlag is equal to 0 and there is</w:t>
      </w:r>
      <w:r w:rsidRPr="00A06F8F">
        <w:rPr>
          <w:noProof/>
          <w:lang w:val="en-GB"/>
        </w:rPr>
        <w:t xml:space="preserve"> a picture</w:t>
      </w:r>
      <w:r>
        <w:rPr>
          <w:noProof/>
          <w:lang w:val="en-GB"/>
        </w:rPr>
        <w:t xml:space="preserve"> prevPic</w:t>
      </w:r>
      <w:r w:rsidRPr="00A06F8F">
        <w:rPr>
          <w:noProof/>
          <w:lang w:val="en-GB"/>
        </w:rPr>
        <w:t xml:space="preserve"> that </w:t>
      </w:r>
      <w:r>
        <w:rPr>
          <w:noProof/>
          <w:lang w:val="en-GB"/>
        </w:rPr>
        <w:t xml:space="preserve">is the last picture in output order among all cropped decoded output pictures that have nuh_layer_id equal to currLayerId and </w:t>
      </w:r>
      <w:r w:rsidRPr="00A06F8F">
        <w:rPr>
          <w:noProof/>
          <w:lang w:val="en-GB"/>
        </w:rPr>
        <w:t>precede</w:t>
      </w:r>
      <w:r>
        <w:rPr>
          <w:noProof/>
          <w:lang w:val="en-GB"/>
        </w:rPr>
        <w:t xml:space="preserve"> </w:t>
      </w:r>
      <w:r w:rsidRPr="00A31190">
        <w:rPr>
          <w:noProof/>
          <w:lang w:val="en-GB"/>
        </w:rPr>
        <w:t>inputPic[ i − 1 ]</w:t>
      </w:r>
      <w:r w:rsidRPr="00A06F8F">
        <w:rPr>
          <w:noProof/>
          <w:lang w:val="en-GB"/>
        </w:rPr>
        <w:t xml:space="preserve"> in output order</w:t>
      </w:r>
      <w:r w:rsidR="004C27BE" w:rsidRPr="004C27BE">
        <w:rPr>
          <w:noProof/>
          <w:highlight w:val="yellow"/>
          <w:lang w:val="en-GB"/>
        </w:rPr>
        <w:t xml:space="preserve">, and nnpfa_no_prev_clvs_flag is equal to 0 or the coded picture corresponding to prevPic and the current picture are </w:t>
      </w:r>
      <w:r w:rsidR="0054089F">
        <w:rPr>
          <w:noProof/>
          <w:highlight w:val="yellow"/>
          <w:lang w:val="en-GB"/>
        </w:rPr>
        <w:t xml:space="preserve">present </w:t>
      </w:r>
      <w:r w:rsidR="004C27BE" w:rsidRPr="004C27BE">
        <w:rPr>
          <w:noProof/>
          <w:highlight w:val="yellow"/>
          <w:lang w:val="en-GB"/>
        </w:rPr>
        <w:t>in the same CLVS</w:t>
      </w:r>
      <w:r w:rsidR="004C27BE">
        <w:rPr>
          <w:noProof/>
          <w:lang w:val="en-GB"/>
        </w:rPr>
        <w:t xml:space="preserve">, </w:t>
      </w:r>
      <w:r w:rsidRPr="00A31190">
        <w:rPr>
          <w:noProof/>
          <w:lang w:val="en-GB"/>
        </w:rPr>
        <w:t xml:space="preserve">inputPic[ i ] is set to be </w:t>
      </w:r>
      <w:r>
        <w:rPr>
          <w:noProof/>
          <w:lang w:val="en-GB"/>
        </w:rPr>
        <w:t xml:space="preserve">prevPic and </w:t>
      </w:r>
      <w:r w:rsidRPr="00736C36">
        <w:rPr>
          <w:noProof/>
          <w:lang w:val="en-GB"/>
        </w:rPr>
        <w:t>inputPresentFlag[ i ] is set equal to 1</w:t>
      </w:r>
      <w:r w:rsidRPr="00A31190">
        <w:rPr>
          <w:noProof/>
          <w:lang w:val="en-GB"/>
        </w:rPr>
        <w:t>.</w:t>
      </w:r>
    </w:p>
    <w:p w14:paraId="36670A22" w14:textId="6682A8DE" w:rsidR="00476F0F" w:rsidRDefault="00476F0F" w:rsidP="0047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A31190">
        <w:rPr>
          <w:noProof/>
          <w:lang w:val="en-GB"/>
        </w:rPr>
        <w:t>–</w:t>
      </w:r>
      <w:r w:rsidRPr="00A31190">
        <w:rPr>
          <w:noProof/>
          <w:lang w:val="en-GB"/>
        </w:rPr>
        <w:tab/>
        <w:t>Otherwise</w:t>
      </w:r>
      <w:r>
        <w:rPr>
          <w:noProof/>
          <w:lang w:val="en-GB"/>
        </w:rPr>
        <w:t xml:space="preserve">, if </w:t>
      </w:r>
      <w:r w:rsidRPr="00A31190">
        <w:rPr>
          <w:noProof/>
          <w:lang w:val="en-GB"/>
        </w:rPr>
        <w:t xml:space="preserve">currPic is not associated with a frame packing arrangement SEI message </w:t>
      </w:r>
      <w:r w:rsidRPr="00A31190">
        <w:rPr>
          <w:lang w:val="en-GB"/>
        </w:rPr>
        <w:t xml:space="preserve">with </w:t>
      </w:r>
      <w:proofErr w:type="spellStart"/>
      <w:r w:rsidRPr="00A31190">
        <w:rPr>
          <w:lang w:val="en-GB"/>
        </w:rPr>
        <w:t>fp_arrangement_type</w:t>
      </w:r>
      <w:proofErr w:type="spellEnd"/>
      <w:r w:rsidRPr="00A31190">
        <w:rPr>
          <w:lang w:val="en-GB"/>
        </w:rPr>
        <w:t xml:space="preserve"> equal to 5</w:t>
      </w:r>
      <w:r>
        <w:rPr>
          <w:lang w:val="en-GB"/>
        </w:rPr>
        <w:t xml:space="preserve"> </w:t>
      </w:r>
      <w:r>
        <w:rPr>
          <w:noProof/>
          <w:lang w:val="en-GB"/>
        </w:rPr>
        <w:t xml:space="preserve">and there is </w:t>
      </w:r>
      <w:r w:rsidRPr="00A06F8F">
        <w:rPr>
          <w:noProof/>
          <w:lang w:val="en-GB"/>
        </w:rPr>
        <w:t xml:space="preserve">a </w:t>
      </w:r>
      <w:r>
        <w:rPr>
          <w:noProof/>
          <w:lang w:val="en-GB"/>
        </w:rPr>
        <w:t xml:space="preserve">cropped decoded output </w:t>
      </w:r>
      <w:r w:rsidRPr="00A06F8F">
        <w:rPr>
          <w:noProof/>
          <w:lang w:val="en-GB"/>
        </w:rPr>
        <w:t>picture</w:t>
      </w:r>
      <w:r>
        <w:rPr>
          <w:noProof/>
          <w:lang w:val="en-GB"/>
        </w:rPr>
        <w:t xml:space="preserve"> prevPic</w:t>
      </w:r>
      <w:r w:rsidRPr="00A06F8F">
        <w:rPr>
          <w:noProof/>
          <w:lang w:val="en-GB"/>
        </w:rPr>
        <w:t xml:space="preserve"> that </w:t>
      </w:r>
      <w:r>
        <w:rPr>
          <w:noProof/>
          <w:lang w:val="en-GB"/>
        </w:rPr>
        <w:t xml:space="preserve">is the last picture in output order among all cropped decoded output pictures that have nuh_layer_id equal to currLayerId and </w:t>
      </w:r>
      <w:r w:rsidRPr="00A06F8F">
        <w:rPr>
          <w:noProof/>
          <w:lang w:val="en-GB"/>
        </w:rPr>
        <w:t>precede</w:t>
      </w:r>
      <w:r>
        <w:rPr>
          <w:noProof/>
          <w:lang w:val="en-GB"/>
        </w:rPr>
        <w:t xml:space="preserve"> </w:t>
      </w:r>
      <w:r w:rsidRPr="00A31190">
        <w:rPr>
          <w:noProof/>
          <w:lang w:val="en-GB"/>
        </w:rPr>
        <w:t>inputPic[ i − 1 ]</w:t>
      </w:r>
      <w:r>
        <w:rPr>
          <w:noProof/>
          <w:lang w:val="en-GB"/>
        </w:rPr>
        <w:t xml:space="preserve"> in output order</w:t>
      </w:r>
      <w:r w:rsidR="004C27BE" w:rsidRPr="004C27BE">
        <w:rPr>
          <w:noProof/>
          <w:highlight w:val="yellow"/>
          <w:lang w:val="en-GB"/>
        </w:rPr>
        <w:t xml:space="preserve">, and nnpfa_no_prev_clvs_flag is equal to 0 or the coded picture corresponding to prevPic and the current picture are </w:t>
      </w:r>
      <w:r w:rsidR="0054089F">
        <w:rPr>
          <w:noProof/>
          <w:highlight w:val="yellow"/>
          <w:lang w:val="en-GB"/>
        </w:rPr>
        <w:t xml:space="preserve">present </w:t>
      </w:r>
      <w:r w:rsidR="004C27BE" w:rsidRPr="004C27BE">
        <w:rPr>
          <w:noProof/>
          <w:highlight w:val="yellow"/>
          <w:lang w:val="en-GB"/>
        </w:rPr>
        <w:t>in the same CLVS</w:t>
      </w:r>
      <w:r>
        <w:rPr>
          <w:noProof/>
          <w:lang w:val="en-GB"/>
        </w:rPr>
        <w:t>,</w:t>
      </w:r>
      <w:r w:rsidRPr="00A31190">
        <w:rPr>
          <w:noProof/>
          <w:lang w:val="en-GB"/>
        </w:rPr>
        <w:t xml:space="preserve"> inputPic[ i ] is set to be </w:t>
      </w:r>
      <w:r>
        <w:rPr>
          <w:noProof/>
          <w:lang w:val="en-GB"/>
        </w:rPr>
        <w:t xml:space="preserve">prevPic and </w:t>
      </w:r>
      <w:r w:rsidRPr="00736C36">
        <w:rPr>
          <w:noProof/>
          <w:lang w:val="en-GB"/>
        </w:rPr>
        <w:t>inputPresentFlag[ i ] is set equal to 1</w:t>
      </w:r>
      <w:r w:rsidRPr="00A31190">
        <w:rPr>
          <w:noProof/>
          <w:lang w:val="en-GB"/>
        </w:rPr>
        <w:t>.</w:t>
      </w:r>
    </w:p>
    <w:p w14:paraId="29FC8CC6" w14:textId="77777777" w:rsidR="00476F0F" w:rsidRDefault="00476F0F" w:rsidP="0047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A31190">
        <w:rPr>
          <w:noProof/>
          <w:lang w:val="en-GB"/>
        </w:rPr>
        <w:t>–</w:t>
      </w:r>
      <w:r w:rsidRPr="00A31190">
        <w:rPr>
          <w:noProof/>
          <w:lang w:val="en-GB"/>
        </w:rPr>
        <w:tab/>
      </w:r>
      <w:r>
        <w:rPr>
          <w:noProof/>
          <w:lang w:val="en-GB"/>
        </w:rPr>
        <w:t>Otherwise, the following applies:</w:t>
      </w:r>
    </w:p>
    <w:p w14:paraId="58B15A46" w14:textId="77777777" w:rsidR="00476F0F" w:rsidRPr="00736C36" w:rsidRDefault="00476F0F" w:rsidP="0047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A31190">
        <w:rPr>
          <w:noProof/>
          <w:lang w:val="en-GB"/>
        </w:rPr>
        <w:t>–</w:t>
      </w:r>
      <w:r w:rsidRPr="00A31190">
        <w:rPr>
          <w:noProof/>
          <w:lang w:val="en-GB"/>
        </w:rPr>
        <w:tab/>
        <w:t xml:space="preserve">inputPic[ i ] is set to </w:t>
      </w:r>
      <w:r>
        <w:rPr>
          <w:noProof/>
          <w:lang w:val="en-GB"/>
        </w:rPr>
        <w:t xml:space="preserve">be the same picture as </w:t>
      </w:r>
      <w:r w:rsidRPr="00A31190">
        <w:rPr>
          <w:noProof/>
          <w:lang w:val="en-GB"/>
        </w:rPr>
        <w:t>inputPic[ i − 1 ] and inputPresentFlag[ i ] is set equal to 0.</w:t>
      </w:r>
    </w:p>
    <w:p w14:paraId="26E1212C" w14:textId="77777777" w:rsidR="00476F0F" w:rsidRPr="00736C36" w:rsidRDefault="00476F0F" w:rsidP="00476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A31190">
        <w:rPr>
          <w:noProof/>
          <w:lang w:val="en-GB"/>
        </w:rPr>
        <w:lastRenderedPageBreak/>
        <w:t>–</w:t>
      </w:r>
      <w:r w:rsidRPr="00A31190">
        <w:rPr>
          <w:noProof/>
          <w:lang w:val="en-GB"/>
        </w:rPr>
        <w:tab/>
      </w:r>
      <w:r w:rsidRPr="00A31190">
        <w:rPr>
          <w:szCs w:val="22"/>
          <w:lang w:val="en-CA"/>
        </w:rPr>
        <w:t xml:space="preserve">It is a requirement of bitstream conformance that </w:t>
      </w:r>
      <w:proofErr w:type="spellStart"/>
      <w:r w:rsidRPr="00A31190">
        <w:rPr>
          <w:szCs w:val="22"/>
          <w:lang w:val="en-CA"/>
        </w:rPr>
        <w:t>num_interpolated_</w:t>
      </w:r>
      <w:proofErr w:type="gramStart"/>
      <w:r w:rsidRPr="00A31190">
        <w:rPr>
          <w:szCs w:val="22"/>
          <w:lang w:val="en-CA"/>
        </w:rPr>
        <w:t>pics</w:t>
      </w:r>
      <w:proofErr w:type="spellEnd"/>
      <w:r w:rsidRPr="00A31190">
        <w:rPr>
          <w:szCs w:val="22"/>
          <w:lang w:val="en-CA"/>
        </w:rPr>
        <w:t>[</w:t>
      </w:r>
      <w:proofErr w:type="gramEnd"/>
      <w:r w:rsidRPr="00A31190">
        <w:rPr>
          <w:szCs w:val="22"/>
          <w:lang w:val="en-CA"/>
        </w:rPr>
        <w:t> </w:t>
      </w:r>
      <w:r w:rsidRPr="00A31190">
        <w:rPr>
          <w:noProof/>
          <w:lang w:val="en-GB"/>
        </w:rPr>
        <w:t>i − 1</w:t>
      </w:r>
      <w:r w:rsidRPr="00A31190">
        <w:rPr>
          <w:szCs w:val="22"/>
          <w:lang w:val="en-CA"/>
        </w:rPr>
        <w:t> ] shall not be greater than 0.</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ABE7C0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F7421">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535D17"/>
    <w:multiLevelType w:val="hybridMultilevel"/>
    <w:tmpl w:val="43AEB76C"/>
    <w:lvl w:ilvl="0" w:tplc="0409000F">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351E5A"/>
    <w:multiLevelType w:val="hybridMultilevel"/>
    <w:tmpl w:val="A8FEB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B8167C"/>
    <w:multiLevelType w:val="hybridMultilevel"/>
    <w:tmpl w:val="A8FEBE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2747EF"/>
    <w:multiLevelType w:val="hybridMultilevel"/>
    <w:tmpl w:val="5726BF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F291073"/>
    <w:multiLevelType w:val="hybridMultilevel"/>
    <w:tmpl w:val="DE0CEE8A"/>
    <w:lvl w:ilvl="0" w:tplc="E6EA5D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3"/>
  </w:num>
  <w:num w:numId="3" w16cid:durableId="212812148">
    <w:abstractNumId w:val="12"/>
  </w:num>
  <w:num w:numId="4" w16cid:durableId="228613549">
    <w:abstractNumId w:val="9"/>
  </w:num>
  <w:num w:numId="5" w16cid:durableId="151066442">
    <w:abstractNumId w:val="10"/>
  </w:num>
  <w:num w:numId="6" w16cid:durableId="1407266429">
    <w:abstractNumId w:val="5"/>
  </w:num>
  <w:num w:numId="7" w16cid:durableId="1413813759">
    <w:abstractNumId w:val="8"/>
  </w:num>
  <w:num w:numId="8" w16cid:durableId="1323662623">
    <w:abstractNumId w:val="5"/>
  </w:num>
  <w:num w:numId="9" w16cid:durableId="1653487494">
    <w:abstractNumId w:val="1"/>
  </w:num>
  <w:num w:numId="10" w16cid:durableId="653291643">
    <w:abstractNumId w:val="3"/>
  </w:num>
  <w:num w:numId="11" w16cid:durableId="304168038">
    <w:abstractNumId w:val="2"/>
  </w:num>
  <w:num w:numId="12" w16cid:durableId="661737904">
    <w:abstractNumId w:val="4"/>
  </w:num>
  <w:num w:numId="13" w16cid:durableId="128324173">
    <w:abstractNumId w:val="6"/>
  </w:num>
  <w:num w:numId="14" w16cid:durableId="1297489342">
    <w:abstractNumId w:val="7"/>
  </w:num>
  <w:num w:numId="15" w16cid:durableId="483280392">
    <w:abstractNumId w:val="14"/>
  </w:num>
  <w:num w:numId="16" w16cid:durableId="8579328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B71"/>
    <w:rsid w:val="00016BE7"/>
    <w:rsid w:val="00020D83"/>
    <w:rsid w:val="000308A3"/>
    <w:rsid w:val="0004543A"/>
    <w:rsid w:val="000458BC"/>
    <w:rsid w:val="00045C41"/>
    <w:rsid w:val="00046C03"/>
    <w:rsid w:val="00065039"/>
    <w:rsid w:val="0007614F"/>
    <w:rsid w:val="00081398"/>
    <w:rsid w:val="00084393"/>
    <w:rsid w:val="000844FB"/>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6C8C"/>
    <w:rsid w:val="00124E38"/>
    <w:rsid w:val="0012580B"/>
    <w:rsid w:val="00131F90"/>
    <w:rsid w:val="0013458C"/>
    <w:rsid w:val="0013526E"/>
    <w:rsid w:val="00146152"/>
    <w:rsid w:val="00155526"/>
    <w:rsid w:val="00171371"/>
    <w:rsid w:val="00175A24"/>
    <w:rsid w:val="00184EF1"/>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37934"/>
    <w:rsid w:val="00243B50"/>
    <w:rsid w:val="00243D49"/>
    <w:rsid w:val="00247E1E"/>
    <w:rsid w:val="00263398"/>
    <w:rsid w:val="00263B99"/>
    <w:rsid w:val="002647D8"/>
    <w:rsid w:val="00266F06"/>
    <w:rsid w:val="00275BCF"/>
    <w:rsid w:val="00276EA2"/>
    <w:rsid w:val="00280613"/>
    <w:rsid w:val="002827DB"/>
    <w:rsid w:val="00291E36"/>
    <w:rsid w:val="00292257"/>
    <w:rsid w:val="00292275"/>
    <w:rsid w:val="002A54E0"/>
    <w:rsid w:val="002B1595"/>
    <w:rsid w:val="002B191D"/>
    <w:rsid w:val="002B2E83"/>
    <w:rsid w:val="002D0AF6"/>
    <w:rsid w:val="002F164D"/>
    <w:rsid w:val="003021BC"/>
    <w:rsid w:val="00306206"/>
    <w:rsid w:val="00317D85"/>
    <w:rsid w:val="00327C56"/>
    <w:rsid w:val="003315A1"/>
    <w:rsid w:val="00335420"/>
    <w:rsid w:val="003373EC"/>
    <w:rsid w:val="00342FF4"/>
    <w:rsid w:val="00344E5A"/>
    <w:rsid w:val="00346148"/>
    <w:rsid w:val="003669EA"/>
    <w:rsid w:val="0037019F"/>
    <w:rsid w:val="003706CC"/>
    <w:rsid w:val="00377710"/>
    <w:rsid w:val="003A25F5"/>
    <w:rsid w:val="003A2D2E"/>
    <w:rsid w:val="003A2D8E"/>
    <w:rsid w:val="003A34BB"/>
    <w:rsid w:val="003A7CE6"/>
    <w:rsid w:val="003C0D88"/>
    <w:rsid w:val="003C20E4"/>
    <w:rsid w:val="003D2645"/>
    <w:rsid w:val="003D43FA"/>
    <w:rsid w:val="003D628D"/>
    <w:rsid w:val="003D6342"/>
    <w:rsid w:val="003E6F90"/>
    <w:rsid w:val="003E73ED"/>
    <w:rsid w:val="003F056D"/>
    <w:rsid w:val="003F5D0F"/>
    <w:rsid w:val="00414101"/>
    <w:rsid w:val="004219CF"/>
    <w:rsid w:val="004234F0"/>
    <w:rsid w:val="00427EEC"/>
    <w:rsid w:val="00433DDB"/>
    <w:rsid w:val="00435A29"/>
    <w:rsid w:val="004363AF"/>
    <w:rsid w:val="00437619"/>
    <w:rsid w:val="00465865"/>
    <w:rsid w:val="00465A1E"/>
    <w:rsid w:val="004738FE"/>
    <w:rsid w:val="00476F0F"/>
    <w:rsid w:val="0049445A"/>
    <w:rsid w:val="004957D9"/>
    <w:rsid w:val="004A2A63"/>
    <w:rsid w:val="004B210C"/>
    <w:rsid w:val="004B6170"/>
    <w:rsid w:val="004B71D2"/>
    <w:rsid w:val="004C27BE"/>
    <w:rsid w:val="004D405F"/>
    <w:rsid w:val="004E4F4F"/>
    <w:rsid w:val="004E61E9"/>
    <w:rsid w:val="004E6789"/>
    <w:rsid w:val="004F61E3"/>
    <w:rsid w:val="00502E10"/>
    <w:rsid w:val="0050354E"/>
    <w:rsid w:val="0051015C"/>
    <w:rsid w:val="00516CF1"/>
    <w:rsid w:val="00531AE9"/>
    <w:rsid w:val="00536188"/>
    <w:rsid w:val="0054089F"/>
    <w:rsid w:val="00541FF1"/>
    <w:rsid w:val="00550A66"/>
    <w:rsid w:val="00567EC7"/>
    <w:rsid w:val="00570013"/>
    <w:rsid w:val="005753EC"/>
    <w:rsid w:val="005801A2"/>
    <w:rsid w:val="005952A5"/>
    <w:rsid w:val="005A33A1"/>
    <w:rsid w:val="005A53A3"/>
    <w:rsid w:val="005B217D"/>
    <w:rsid w:val="005C385F"/>
    <w:rsid w:val="005C6EEB"/>
    <w:rsid w:val="005C7C26"/>
    <w:rsid w:val="005E1AC6"/>
    <w:rsid w:val="005E3F2B"/>
    <w:rsid w:val="005F6F1B"/>
    <w:rsid w:val="00600A7F"/>
    <w:rsid w:val="00615995"/>
    <w:rsid w:val="00616155"/>
    <w:rsid w:val="00621729"/>
    <w:rsid w:val="00624B33"/>
    <w:rsid w:val="0063041A"/>
    <w:rsid w:val="00630AA2"/>
    <w:rsid w:val="00631D8B"/>
    <w:rsid w:val="0063498F"/>
    <w:rsid w:val="00636B73"/>
    <w:rsid w:val="0063797D"/>
    <w:rsid w:val="00646707"/>
    <w:rsid w:val="00657F7E"/>
    <w:rsid w:val="00662E58"/>
    <w:rsid w:val="006637F2"/>
    <w:rsid w:val="006642A5"/>
    <w:rsid w:val="00664DCF"/>
    <w:rsid w:val="006A0E5C"/>
    <w:rsid w:val="006A48E6"/>
    <w:rsid w:val="006C1735"/>
    <w:rsid w:val="006C5D39"/>
    <w:rsid w:val="006D6D9B"/>
    <w:rsid w:val="006E2810"/>
    <w:rsid w:val="006E5417"/>
    <w:rsid w:val="006E70AC"/>
    <w:rsid w:val="006F0794"/>
    <w:rsid w:val="006F3B35"/>
    <w:rsid w:val="006F7528"/>
    <w:rsid w:val="007023DE"/>
    <w:rsid w:val="00712F60"/>
    <w:rsid w:val="00720E3B"/>
    <w:rsid w:val="00734C63"/>
    <w:rsid w:val="00736185"/>
    <w:rsid w:val="0074393F"/>
    <w:rsid w:val="00745F6B"/>
    <w:rsid w:val="0075175B"/>
    <w:rsid w:val="0075585E"/>
    <w:rsid w:val="00756489"/>
    <w:rsid w:val="00764F0F"/>
    <w:rsid w:val="0076550D"/>
    <w:rsid w:val="007676FE"/>
    <w:rsid w:val="00770571"/>
    <w:rsid w:val="007768FF"/>
    <w:rsid w:val="007824D3"/>
    <w:rsid w:val="00796EE3"/>
    <w:rsid w:val="007A7D29"/>
    <w:rsid w:val="007B4AB8"/>
    <w:rsid w:val="007C081C"/>
    <w:rsid w:val="007D1181"/>
    <w:rsid w:val="007E01A3"/>
    <w:rsid w:val="007F1F8B"/>
    <w:rsid w:val="007F6205"/>
    <w:rsid w:val="007F67A1"/>
    <w:rsid w:val="00801A7B"/>
    <w:rsid w:val="00801CD7"/>
    <w:rsid w:val="00811C05"/>
    <w:rsid w:val="00812590"/>
    <w:rsid w:val="008206C8"/>
    <w:rsid w:val="0086387C"/>
    <w:rsid w:val="00874A6C"/>
    <w:rsid w:val="00876C65"/>
    <w:rsid w:val="00882F72"/>
    <w:rsid w:val="00893DC4"/>
    <w:rsid w:val="00896252"/>
    <w:rsid w:val="008A147E"/>
    <w:rsid w:val="008A4B4C"/>
    <w:rsid w:val="008B7AF3"/>
    <w:rsid w:val="008C239F"/>
    <w:rsid w:val="008E480C"/>
    <w:rsid w:val="00900463"/>
    <w:rsid w:val="00905B69"/>
    <w:rsid w:val="00907757"/>
    <w:rsid w:val="009212B0"/>
    <w:rsid w:val="00921FA1"/>
    <w:rsid w:val="009234A5"/>
    <w:rsid w:val="00933453"/>
    <w:rsid w:val="009336F7"/>
    <w:rsid w:val="0093636C"/>
    <w:rsid w:val="009374A7"/>
    <w:rsid w:val="00937F03"/>
    <w:rsid w:val="00953EFC"/>
    <w:rsid w:val="00955F6D"/>
    <w:rsid w:val="009634C2"/>
    <w:rsid w:val="009776EA"/>
    <w:rsid w:val="00977C16"/>
    <w:rsid w:val="0098305A"/>
    <w:rsid w:val="0098551D"/>
    <w:rsid w:val="00985DCB"/>
    <w:rsid w:val="009866EC"/>
    <w:rsid w:val="0099518F"/>
    <w:rsid w:val="009A523D"/>
    <w:rsid w:val="009A645A"/>
    <w:rsid w:val="009B02A1"/>
    <w:rsid w:val="009B3361"/>
    <w:rsid w:val="009B6281"/>
    <w:rsid w:val="009B7F3F"/>
    <w:rsid w:val="009D007B"/>
    <w:rsid w:val="009D175B"/>
    <w:rsid w:val="009D7CE6"/>
    <w:rsid w:val="009E448E"/>
    <w:rsid w:val="009F496B"/>
    <w:rsid w:val="009F7421"/>
    <w:rsid w:val="00A01439"/>
    <w:rsid w:val="00A02E61"/>
    <w:rsid w:val="00A05CFF"/>
    <w:rsid w:val="00A13048"/>
    <w:rsid w:val="00A46843"/>
    <w:rsid w:val="00A56B97"/>
    <w:rsid w:val="00A6093D"/>
    <w:rsid w:val="00A703CE"/>
    <w:rsid w:val="00A72017"/>
    <w:rsid w:val="00A767DC"/>
    <w:rsid w:val="00A76A6D"/>
    <w:rsid w:val="00A83253"/>
    <w:rsid w:val="00A93648"/>
    <w:rsid w:val="00AA6E84"/>
    <w:rsid w:val="00AB1A1C"/>
    <w:rsid w:val="00AB4721"/>
    <w:rsid w:val="00AB7405"/>
    <w:rsid w:val="00AD05A8"/>
    <w:rsid w:val="00AE341B"/>
    <w:rsid w:val="00AF1A1C"/>
    <w:rsid w:val="00AF51C5"/>
    <w:rsid w:val="00B01905"/>
    <w:rsid w:val="00B07CA7"/>
    <w:rsid w:val="00B1279A"/>
    <w:rsid w:val="00B130B2"/>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5304"/>
    <w:rsid w:val="00C00DDE"/>
    <w:rsid w:val="00C04F43"/>
    <w:rsid w:val="00C05271"/>
    <w:rsid w:val="00C0609D"/>
    <w:rsid w:val="00C115AB"/>
    <w:rsid w:val="00C217C4"/>
    <w:rsid w:val="00C26CCB"/>
    <w:rsid w:val="00C30249"/>
    <w:rsid w:val="00C35F74"/>
    <w:rsid w:val="00C3723B"/>
    <w:rsid w:val="00C42466"/>
    <w:rsid w:val="00C4264B"/>
    <w:rsid w:val="00C45C56"/>
    <w:rsid w:val="00C606C9"/>
    <w:rsid w:val="00C65F9F"/>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344C2"/>
    <w:rsid w:val="00D446EC"/>
    <w:rsid w:val="00D51BF0"/>
    <w:rsid w:val="00D531DB"/>
    <w:rsid w:val="00D55942"/>
    <w:rsid w:val="00D602FA"/>
    <w:rsid w:val="00D807BF"/>
    <w:rsid w:val="00D82FCC"/>
    <w:rsid w:val="00D84E3B"/>
    <w:rsid w:val="00D95103"/>
    <w:rsid w:val="00DA17FC"/>
    <w:rsid w:val="00DA7430"/>
    <w:rsid w:val="00DA7887"/>
    <w:rsid w:val="00DB2C26"/>
    <w:rsid w:val="00DB45C3"/>
    <w:rsid w:val="00DC314D"/>
    <w:rsid w:val="00DD02F4"/>
    <w:rsid w:val="00DD6622"/>
    <w:rsid w:val="00DE1C7C"/>
    <w:rsid w:val="00DE6B43"/>
    <w:rsid w:val="00DE747F"/>
    <w:rsid w:val="00DF31ED"/>
    <w:rsid w:val="00E041C6"/>
    <w:rsid w:val="00E11923"/>
    <w:rsid w:val="00E207D8"/>
    <w:rsid w:val="00E262D4"/>
    <w:rsid w:val="00E33CC4"/>
    <w:rsid w:val="00E36250"/>
    <w:rsid w:val="00E45113"/>
    <w:rsid w:val="00E47F2D"/>
    <w:rsid w:val="00E501C4"/>
    <w:rsid w:val="00E54511"/>
    <w:rsid w:val="00E55E0A"/>
    <w:rsid w:val="00E60EDC"/>
    <w:rsid w:val="00E61DAC"/>
    <w:rsid w:val="00E72B80"/>
    <w:rsid w:val="00E75FE3"/>
    <w:rsid w:val="00E86C4C"/>
    <w:rsid w:val="00E907A3"/>
    <w:rsid w:val="00EA5AE0"/>
    <w:rsid w:val="00EB56E1"/>
    <w:rsid w:val="00EB7AB1"/>
    <w:rsid w:val="00EC32BD"/>
    <w:rsid w:val="00ED536F"/>
    <w:rsid w:val="00EE7CD8"/>
    <w:rsid w:val="00EF0C0D"/>
    <w:rsid w:val="00EF37F6"/>
    <w:rsid w:val="00EF48CC"/>
    <w:rsid w:val="00F00801"/>
    <w:rsid w:val="00F2488D"/>
    <w:rsid w:val="00F349A1"/>
    <w:rsid w:val="00F601A0"/>
    <w:rsid w:val="00F712E9"/>
    <w:rsid w:val="00F73032"/>
    <w:rsid w:val="00F848FC"/>
    <w:rsid w:val="00F86FC3"/>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4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62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NoTitle">
    <w:name w:val="Figure_NoTitle"/>
    <w:basedOn w:val="Normal"/>
    <w:next w:val="Normal"/>
    <w:uiPriority w:val="99"/>
    <w:rsid w:val="0062172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paragraph" w:styleId="ListParagraph">
    <w:name w:val="List Paragraph"/>
    <w:basedOn w:val="Normal"/>
    <w:uiPriority w:val="34"/>
    <w:qFormat/>
    <w:rsid w:val="00335420"/>
    <w:pPr>
      <w:ind w:left="720"/>
      <w:contextualSpacing/>
    </w:pPr>
  </w:style>
  <w:style w:type="character" w:styleId="CommentReference">
    <w:name w:val="annotation reference"/>
    <w:basedOn w:val="DefaultParagraphFont"/>
    <w:rsid w:val="0037019F"/>
    <w:rPr>
      <w:sz w:val="16"/>
      <w:szCs w:val="16"/>
    </w:rPr>
  </w:style>
  <w:style w:type="paragraph" w:styleId="CommentText">
    <w:name w:val="annotation text"/>
    <w:basedOn w:val="Normal"/>
    <w:link w:val="CommentTextChar"/>
    <w:rsid w:val="0037019F"/>
  </w:style>
  <w:style w:type="character" w:customStyle="1" w:styleId="CommentTextChar">
    <w:name w:val="Comment Text Char"/>
    <w:basedOn w:val="DefaultParagraphFont"/>
    <w:link w:val="CommentText"/>
    <w:rsid w:val="0037019F"/>
  </w:style>
  <w:style w:type="paragraph" w:styleId="CommentSubject">
    <w:name w:val="annotation subject"/>
    <w:basedOn w:val="CommentText"/>
    <w:next w:val="CommentText"/>
    <w:link w:val="CommentSubjectChar"/>
    <w:semiHidden/>
    <w:unhideWhenUsed/>
    <w:rsid w:val="0037019F"/>
    <w:rPr>
      <w:b/>
      <w:bCs/>
    </w:rPr>
  </w:style>
  <w:style w:type="character" w:customStyle="1" w:styleId="CommentSubjectChar">
    <w:name w:val="Comment Subject Char"/>
    <w:basedOn w:val="CommentTextChar"/>
    <w:link w:val="CommentSubject"/>
    <w:semiHidden/>
    <w:rsid w:val="003701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2118</Words>
  <Characters>12079</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14169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cp:lastModifiedBy>
  <cp:revision>2</cp:revision>
  <cp:lastPrinted>1900-01-01T08:00:00Z</cp:lastPrinted>
  <dcterms:created xsi:type="dcterms:W3CDTF">2023-07-05T04:06:00Z</dcterms:created>
  <dcterms:modified xsi:type="dcterms:W3CDTF">2023-07-05T04:06:00Z</dcterms:modified>
</cp:coreProperties>
</file>