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98DB2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B13DEC">
              <w:rPr>
                <w:lang w:val="en-CA"/>
              </w:rPr>
              <w:t>0220</w:t>
            </w:r>
            <w:r w:rsidR="006A0E5C" w:rsidRPr="006A0E5C">
              <w:rPr>
                <w:lang w:val="en-CA"/>
              </w:rPr>
              <w:t>-v</w:t>
            </w:r>
            <w:r w:rsidR="006074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A83E82" w:rsidR="00E61DAC" w:rsidRPr="005B217D" w:rsidRDefault="001D06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Improved fixed filter</w:t>
            </w:r>
            <w:r w:rsidR="00166AA6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A5353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64C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4F01E4" w:rsidR="00E61DAC" w:rsidRPr="005B217D" w:rsidRDefault="006074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 Nan Hu,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41022F"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3D732B" w14:textId="1F7737E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C034D2" w:rsidRPr="00E90A3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2E05027D" w14:textId="042545B3" w:rsidR="00C034D2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034D2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6A1D5B35" w:rsidR="005444BF" w:rsidRPr="005B217D" w:rsidRDefault="00000000" w:rsidP="005444B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444BF" w:rsidRPr="00E90A3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96D2B2" w:rsidR="00E61DAC" w:rsidRPr="0041022F" w:rsidRDefault="0041022F">
            <w:pPr>
              <w:spacing w:before="60" w:after="60"/>
              <w:rPr>
                <w:szCs w:val="22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55144F" w14:textId="2D8FE093" w:rsidR="000A16FB" w:rsidRPr="000A16FB" w:rsidRDefault="000A16FB" w:rsidP="000A16FB">
      <w:pPr>
        <w:rPr>
          <w:lang w:val="en-CA" w:eastAsia="zh-CN"/>
        </w:rPr>
      </w:pPr>
      <w:r>
        <w:rPr>
          <w:lang w:val="en-CA"/>
        </w:rPr>
        <w:t xml:space="preserve">In ECM-8.0, </w:t>
      </w:r>
      <w:r w:rsidR="0075350A">
        <w:rPr>
          <w:lang w:val="en-CA"/>
        </w:rPr>
        <w:t>when applying adaptive loop filter</w:t>
      </w:r>
      <w:r w:rsidR="000B2A85">
        <w:rPr>
          <w:lang w:val="en-CA"/>
        </w:rPr>
        <w:t xml:space="preserve"> (ALF)</w:t>
      </w:r>
      <w:r w:rsidR="0075350A">
        <w:rPr>
          <w:lang w:val="en-CA"/>
        </w:rPr>
        <w:t xml:space="preserve"> to a sample, two fixed </w:t>
      </w:r>
      <w:r w:rsidR="00886347">
        <w:rPr>
          <w:lang w:val="en-CA"/>
        </w:rPr>
        <w:t xml:space="preserve">filters </w:t>
      </w:r>
      <w:r w:rsidR="003B312A">
        <w:rPr>
          <w:lang w:val="en-CA"/>
        </w:rPr>
        <w:t xml:space="preserve">with the corresponding Laplacian-based classifiers </w:t>
      </w:r>
      <w:r w:rsidR="00886347">
        <w:rPr>
          <w:lang w:val="en-CA"/>
        </w:rPr>
        <w:t>are firstly applied</w:t>
      </w:r>
      <w:r w:rsidR="000B2A85">
        <w:rPr>
          <w:lang w:val="en-CA"/>
        </w:rPr>
        <w:t xml:space="preserve"> to the input of ALF</w:t>
      </w:r>
      <w:r w:rsidR="009C5449">
        <w:rPr>
          <w:lang w:val="en-CA"/>
        </w:rPr>
        <w:t xml:space="preserve">. The outputs of </w:t>
      </w:r>
      <w:r w:rsidR="00055B17">
        <w:rPr>
          <w:lang w:val="en-CA"/>
        </w:rPr>
        <w:t xml:space="preserve">the </w:t>
      </w:r>
      <w:r w:rsidR="009C5449">
        <w:rPr>
          <w:lang w:val="en-CA"/>
        </w:rPr>
        <w:t xml:space="preserve">fixed filters are </w:t>
      </w:r>
      <w:r w:rsidR="00883088">
        <w:rPr>
          <w:lang w:val="en-CA"/>
        </w:rPr>
        <w:t>then</w:t>
      </w:r>
      <w:r w:rsidR="009C5449">
        <w:rPr>
          <w:lang w:val="en-CA"/>
        </w:rPr>
        <w:t xml:space="preserve"> used to </w:t>
      </w:r>
      <w:r w:rsidR="00ED3905">
        <w:rPr>
          <w:lang w:val="en-CA"/>
        </w:rPr>
        <w:t>derive ALF output.</w:t>
      </w:r>
      <w:r w:rsidR="009C5449">
        <w:rPr>
          <w:lang w:val="en-CA"/>
        </w:rPr>
        <w:t xml:space="preserve"> </w:t>
      </w:r>
      <w:r w:rsidR="00883088">
        <w:rPr>
          <w:lang w:val="en-CA"/>
        </w:rPr>
        <w:t>In this contribution,</w:t>
      </w:r>
      <w:r w:rsidR="000B2A85">
        <w:rPr>
          <w:lang w:val="en-CA"/>
        </w:rPr>
        <w:t xml:space="preserve"> fixed filters are </w:t>
      </w:r>
      <w:r w:rsidR="00860963">
        <w:rPr>
          <w:lang w:val="en-CA"/>
        </w:rPr>
        <w:t>extended to be</w:t>
      </w:r>
      <w:r w:rsidR="000B2A85">
        <w:rPr>
          <w:lang w:val="en-CA"/>
        </w:rPr>
        <w:t xml:space="preserve"> applied to </w:t>
      </w:r>
      <w:r w:rsidR="00323B59">
        <w:rPr>
          <w:lang w:val="en-CA"/>
        </w:rPr>
        <w:t xml:space="preserve">the </w:t>
      </w:r>
      <w:r w:rsidR="008A5664">
        <w:rPr>
          <w:lang w:val="en-CA"/>
        </w:rPr>
        <w:t>samples before deblocking filters.</w:t>
      </w:r>
      <w:r w:rsidR="00C95977">
        <w:rPr>
          <w:lang w:val="en-CA"/>
        </w:rPr>
        <w:t xml:space="preserve"> In addition, </w:t>
      </w:r>
      <w:r w:rsidR="00FD370A">
        <w:rPr>
          <w:lang w:val="en-CA"/>
        </w:rPr>
        <w:t xml:space="preserve">classifiers of </w:t>
      </w:r>
      <w:r w:rsidR="00D91EE0">
        <w:rPr>
          <w:lang w:val="en-CA"/>
        </w:rPr>
        <w:t xml:space="preserve">the </w:t>
      </w:r>
      <w:r w:rsidR="00FD370A">
        <w:rPr>
          <w:lang w:val="en-CA"/>
        </w:rPr>
        <w:t>fixed filters are extended by</w:t>
      </w:r>
      <w:r w:rsidR="00E26B48">
        <w:rPr>
          <w:lang w:val="en-CA"/>
        </w:rPr>
        <w:t xml:space="preserve"> </w:t>
      </w:r>
      <w:r w:rsidR="0014706B">
        <w:rPr>
          <w:lang w:val="en-CA"/>
        </w:rPr>
        <w:t>using</w:t>
      </w:r>
      <w:r w:rsidR="0091056C">
        <w:rPr>
          <w:lang w:val="en-CA"/>
        </w:rPr>
        <w:t xml:space="preserve"> the difference</w:t>
      </w:r>
      <w:r w:rsidR="0014706B">
        <w:rPr>
          <w:lang w:val="en-CA"/>
        </w:rPr>
        <w:t>s</w:t>
      </w:r>
      <w:r w:rsidR="0091056C">
        <w:rPr>
          <w:lang w:val="en-CA"/>
        </w:rPr>
        <w:t xml:space="preserve"> </w:t>
      </w:r>
      <w:r w:rsidR="0014706B">
        <w:rPr>
          <w:lang w:val="en-CA"/>
        </w:rPr>
        <w:t>between</w:t>
      </w:r>
      <w:r w:rsidR="00E26B48">
        <w:rPr>
          <w:lang w:val="en-CA"/>
        </w:rPr>
        <w:t xml:space="preserve"> the mean value</w:t>
      </w:r>
      <w:r w:rsidR="00324E58">
        <w:rPr>
          <w:lang w:val="en-CA"/>
        </w:rPr>
        <w:t xml:space="preserve"> </w:t>
      </w:r>
      <w:r w:rsidR="0014706B">
        <w:rPr>
          <w:lang w:val="en-CA"/>
        </w:rPr>
        <w:t>and</w:t>
      </w:r>
      <w:r w:rsidR="00324E58">
        <w:rPr>
          <w:lang w:val="en-CA"/>
        </w:rPr>
        <w:t xml:space="preserve"> </w:t>
      </w:r>
      <w:r w:rsidR="00D91EE0">
        <w:rPr>
          <w:lang w:val="en-CA"/>
        </w:rPr>
        <w:t xml:space="preserve">the </w:t>
      </w:r>
      <w:r w:rsidR="00324E58">
        <w:rPr>
          <w:lang w:val="en-CA"/>
        </w:rPr>
        <w:t>sample values</w:t>
      </w:r>
      <w:r w:rsidR="00693E04">
        <w:rPr>
          <w:lang w:val="en-CA"/>
        </w:rPr>
        <w:t>.</w:t>
      </w:r>
      <w:r w:rsidR="000618EC" w:rsidRPr="000618EC">
        <w:t xml:space="preserve"> </w:t>
      </w:r>
      <w:r w:rsidR="002841FB">
        <w:t>The</w:t>
      </w:r>
      <w:r w:rsidR="000618EC">
        <w:t xml:space="preserve"> proposed methods </w:t>
      </w:r>
      <w:r w:rsidR="003704AE">
        <w:t>achieve</w:t>
      </w:r>
      <w:r w:rsidR="002521F0">
        <w:t xml:space="preserve"> </w:t>
      </w:r>
      <w:r w:rsidR="002521F0" w:rsidRPr="00704FBE">
        <w:rPr>
          <w:highlight w:val="yellow"/>
        </w:rPr>
        <w:t>0.</w:t>
      </w:r>
      <w:r w:rsidR="00704FBE" w:rsidRPr="00704FBE">
        <w:rPr>
          <w:rFonts w:hint="eastAsia"/>
          <w:highlight w:val="yellow"/>
          <w:lang w:eastAsia="zh-CN"/>
        </w:rPr>
        <w:t>22</w:t>
      </w:r>
      <w:r w:rsidR="002521F0" w:rsidRPr="00704FBE">
        <w:rPr>
          <w:highlight w:val="yellow"/>
        </w:rPr>
        <w:t>%, 0.</w:t>
      </w:r>
      <w:r w:rsidR="00704FBE" w:rsidRPr="00704FBE">
        <w:rPr>
          <w:rFonts w:hint="eastAsia"/>
          <w:highlight w:val="yellow"/>
          <w:lang w:eastAsia="zh-CN"/>
        </w:rPr>
        <w:t>31</w:t>
      </w:r>
      <w:r w:rsidR="002521F0" w:rsidRPr="00704FBE">
        <w:rPr>
          <w:highlight w:val="yellow"/>
        </w:rPr>
        <w:t>% and 0.</w:t>
      </w:r>
      <w:r w:rsidR="00704FBE" w:rsidRPr="00704FBE">
        <w:rPr>
          <w:rFonts w:hint="eastAsia"/>
          <w:highlight w:val="yellow"/>
          <w:lang w:eastAsia="zh-CN"/>
        </w:rPr>
        <w:t>38</w:t>
      </w:r>
      <w:r w:rsidR="002521F0" w:rsidRPr="0068653E">
        <w:rPr>
          <w:highlight w:val="yellow"/>
        </w:rPr>
        <w:t>%</w:t>
      </w:r>
      <w:r w:rsidR="0068653E">
        <w:rPr>
          <w:highlight w:val="yellow"/>
        </w:rPr>
        <w:t xml:space="preserve"> </w:t>
      </w:r>
      <w:r w:rsidR="003704AE" w:rsidRPr="0068653E">
        <w:rPr>
          <w:highlight w:val="yellow"/>
        </w:rPr>
        <w:t>(estimated number by copy</w:t>
      </w:r>
      <w:r w:rsidR="0068653E" w:rsidRPr="0068653E">
        <w:rPr>
          <w:highlight w:val="yellow"/>
        </w:rPr>
        <w:t>ing some results from anchor</w:t>
      </w:r>
      <w:r w:rsidR="003704AE" w:rsidRPr="0068653E">
        <w:rPr>
          <w:highlight w:val="yellow"/>
        </w:rPr>
        <w:t>)</w:t>
      </w:r>
      <w:r w:rsidR="002521F0">
        <w:t xml:space="preserve"> luma gain with similar encoding and decoding </w:t>
      </w:r>
      <w:r w:rsidR="00323B59">
        <w:t xml:space="preserve">run </w:t>
      </w:r>
      <w:r w:rsidR="002521F0">
        <w:t>time</w:t>
      </w:r>
      <w:r w:rsidR="00854AD4">
        <w:t>, in AI, RA and LDB configurations respectively over ECM-8.0.</w:t>
      </w:r>
    </w:p>
    <w:p w14:paraId="1F3DA51E" w14:textId="77777777" w:rsidR="0041022F" w:rsidRDefault="00745F6B" w:rsidP="00CF387E">
      <w:pPr>
        <w:pStyle w:val="Heading1"/>
        <w:rPr>
          <w:szCs w:val="22"/>
          <w:lang w:val="en-CA"/>
        </w:rPr>
      </w:pPr>
      <w:r w:rsidRPr="0041022F">
        <w:rPr>
          <w:lang w:val="en-CA"/>
        </w:rPr>
        <w:t xml:space="preserve">Introduction </w:t>
      </w:r>
    </w:p>
    <w:p w14:paraId="1539A21D" w14:textId="41B34758" w:rsidR="001F2594" w:rsidRPr="0041022F" w:rsidRDefault="00CB155D" w:rsidP="0041022F">
      <w:pPr>
        <w:rPr>
          <w:lang w:val="en-CA"/>
        </w:rPr>
      </w:pPr>
      <w:r>
        <w:rPr>
          <w:lang w:val="en-CA"/>
        </w:rPr>
        <w:t xml:space="preserve">In ECM-8.0, </w:t>
      </w:r>
      <w:r w:rsidR="00B51B4B">
        <w:rPr>
          <w:lang w:val="en-CA"/>
        </w:rPr>
        <w:t>two Laplacian-based classifiers are applied</w:t>
      </w:r>
      <w:r w:rsidR="00422B6E">
        <w:rPr>
          <w:lang w:val="en-CA"/>
        </w:rPr>
        <w:t xml:space="preserve"> to a 2x2 block</w:t>
      </w:r>
      <w:r w:rsidR="00B51B4B">
        <w:rPr>
          <w:lang w:val="en-CA"/>
        </w:rPr>
        <w:t xml:space="preserve">. </w:t>
      </w:r>
      <w:r w:rsidR="00690A35">
        <w:rPr>
          <w:lang w:val="en-CA"/>
        </w:rPr>
        <w:t xml:space="preserve">In each classifier, </w:t>
      </w:r>
      <w:r w:rsidR="004A6960">
        <w:rPr>
          <w:lang w:val="en-CA"/>
        </w:rPr>
        <w:t xml:space="preserve">activity and directionality values are derived based on </w:t>
      </w:r>
      <w:r w:rsidR="005E67B7">
        <w:rPr>
          <w:lang w:val="en-CA"/>
        </w:rPr>
        <w:t>vertical, horizontal</w:t>
      </w:r>
      <w:r w:rsidR="00724EBB">
        <w:rPr>
          <w:lang w:val="en-CA"/>
        </w:rPr>
        <w:t>,</w:t>
      </w:r>
      <w:r w:rsidR="005E67B7">
        <w:rPr>
          <w:lang w:val="en-CA"/>
        </w:rPr>
        <w:t xml:space="preserve"> and diagonal gradients. Then a class index </w:t>
      </w:r>
      <w:r w:rsidR="00031725">
        <w:rPr>
          <w:lang w:val="en-CA"/>
        </w:rPr>
        <w:t>is determined based on the activity and directionality values. Two fixed filters are selected from</w:t>
      </w:r>
      <w:r w:rsidR="00724EBB">
        <w:rPr>
          <w:lang w:val="en-CA"/>
        </w:rPr>
        <w:t xml:space="preserve"> the</w:t>
      </w:r>
      <w:r w:rsidR="00031725">
        <w:rPr>
          <w:lang w:val="en-CA"/>
        </w:rPr>
        <w:t xml:space="preserve"> two filter sets by using the derived two class indices. </w:t>
      </w:r>
      <w:r w:rsidR="00C879FC">
        <w:rPr>
          <w:lang w:val="en-CA"/>
        </w:rPr>
        <w:t xml:space="preserve">Then </w:t>
      </w:r>
      <w:r w:rsidR="00E25748">
        <w:rPr>
          <w:lang w:val="en-CA"/>
        </w:rPr>
        <w:t xml:space="preserve">the two fixed filters are applied to </w:t>
      </w:r>
      <w:r w:rsidR="00832204">
        <w:rPr>
          <w:lang w:val="en-CA"/>
        </w:rPr>
        <w:t xml:space="preserve">the </w:t>
      </w:r>
      <w:r w:rsidR="00E25748">
        <w:rPr>
          <w:lang w:val="en-CA"/>
        </w:rPr>
        <w:t>ALF input samples. Finally, a</w:t>
      </w:r>
      <w:r w:rsidR="009A2A74">
        <w:rPr>
          <w:lang w:val="en-CA"/>
        </w:rPr>
        <w:t xml:space="preserve"> signalled filter is applied to </w:t>
      </w:r>
      <w:r w:rsidR="00832204">
        <w:rPr>
          <w:lang w:val="en-CA"/>
        </w:rPr>
        <w:t xml:space="preserve">the </w:t>
      </w:r>
      <w:r w:rsidR="00EE0D38">
        <w:rPr>
          <w:lang w:val="en-CA"/>
        </w:rPr>
        <w:t xml:space="preserve">ALF input samples, samples before </w:t>
      </w:r>
      <w:r w:rsidR="00832204">
        <w:rPr>
          <w:lang w:val="en-CA"/>
        </w:rPr>
        <w:t xml:space="preserve">the </w:t>
      </w:r>
      <w:r w:rsidR="00EE0D38">
        <w:rPr>
          <w:lang w:val="en-CA"/>
        </w:rPr>
        <w:t>deblock</w:t>
      </w:r>
      <w:r w:rsidR="00832204">
        <w:rPr>
          <w:lang w:val="en-CA"/>
        </w:rPr>
        <w:t>ing</w:t>
      </w:r>
      <w:r w:rsidR="00EE0D38">
        <w:rPr>
          <w:lang w:val="en-CA"/>
        </w:rPr>
        <w:t xml:space="preserve"> filter (DBF)</w:t>
      </w:r>
      <w:r>
        <w:rPr>
          <w:lang w:val="en-CA"/>
        </w:rPr>
        <w:t>, output</w:t>
      </w:r>
      <w:r w:rsidR="00B27074">
        <w:rPr>
          <w:lang w:val="en-CA"/>
        </w:rPr>
        <w:t>s</w:t>
      </w:r>
      <w:r>
        <w:rPr>
          <w:lang w:val="en-CA"/>
        </w:rPr>
        <w:t xml:space="preserve"> of </w:t>
      </w:r>
      <w:r w:rsidR="00FB2F06">
        <w:rPr>
          <w:lang w:val="en-CA"/>
        </w:rPr>
        <w:t xml:space="preserve">the </w:t>
      </w:r>
      <w:r w:rsidR="00B27074">
        <w:rPr>
          <w:lang w:val="en-CA"/>
        </w:rPr>
        <w:t xml:space="preserve">two fixed filters, </w:t>
      </w:r>
      <w:r w:rsidR="00EB2DD1">
        <w:rPr>
          <w:lang w:val="en-CA"/>
        </w:rPr>
        <w:t xml:space="preserve">and </w:t>
      </w:r>
      <w:r w:rsidR="00FB2F06">
        <w:rPr>
          <w:lang w:val="en-CA"/>
        </w:rPr>
        <w:t xml:space="preserve">the </w:t>
      </w:r>
      <w:r w:rsidR="00EB2DD1">
        <w:rPr>
          <w:lang w:val="en-CA"/>
        </w:rPr>
        <w:t xml:space="preserve">residual data. </w:t>
      </w:r>
    </w:p>
    <w:p w14:paraId="50CBCE54" w14:textId="1B56D44F" w:rsidR="008A5664" w:rsidRDefault="008A566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32AAE78" w14:textId="442DC8BE" w:rsidR="0005572C" w:rsidRDefault="000A5B52" w:rsidP="000A5B52">
      <w:pPr>
        <w:rPr>
          <w:lang w:val="en-CA"/>
        </w:rPr>
      </w:pPr>
      <w:r>
        <w:rPr>
          <w:lang w:val="en-CA"/>
        </w:rPr>
        <w:t>In this proposal,</w:t>
      </w:r>
      <w:r w:rsidR="00D32A91">
        <w:rPr>
          <w:lang w:val="en-CA"/>
        </w:rPr>
        <w:t xml:space="preserve"> the classifiers of </w:t>
      </w:r>
      <w:r w:rsidR="00FB2F06">
        <w:rPr>
          <w:lang w:val="en-CA"/>
        </w:rPr>
        <w:t xml:space="preserve">the </w:t>
      </w:r>
      <w:r w:rsidR="00D32A91">
        <w:rPr>
          <w:lang w:val="en-CA"/>
        </w:rPr>
        <w:t xml:space="preserve">fixed filters are </w:t>
      </w:r>
      <w:r w:rsidR="008B6AAE">
        <w:rPr>
          <w:lang w:val="en-CA"/>
        </w:rPr>
        <w:t>extended</w:t>
      </w:r>
      <w:r w:rsidR="00EA06CB">
        <w:rPr>
          <w:lang w:val="en-CA"/>
        </w:rPr>
        <w:t>.</w:t>
      </w:r>
      <w:r w:rsidR="00137C03">
        <w:rPr>
          <w:lang w:val="en-CA"/>
        </w:rPr>
        <w:t xml:space="preserve"> Firstly, </w:t>
      </w:r>
      <w:r w:rsidR="00411DC5">
        <w:rPr>
          <w:lang w:val="en-CA"/>
        </w:rPr>
        <w:t xml:space="preserve">for each 2x2 block, the mean value </w:t>
      </w:r>
      <w:r w:rsidR="00203155">
        <w:rPr>
          <w:lang w:val="en-CA"/>
        </w:rPr>
        <w:t xml:space="preserve">of a surrounding window is calculated. </w:t>
      </w:r>
      <w:r w:rsidR="00474E3D">
        <w:rPr>
          <w:lang w:val="en-CA"/>
        </w:rPr>
        <w:t>Then, f</w:t>
      </w:r>
      <w:r w:rsidR="00113A87">
        <w:rPr>
          <w:lang w:val="en-CA"/>
        </w:rPr>
        <w:t xml:space="preserve">or each sample of this window, the difference between the sample value and </w:t>
      </w:r>
      <w:r w:rsidR="00047810">
        <w:rPr>
          <w:lang w:val="en-CA"/>
        </w:rPr>
        <w:t xml:space="preserve">the mean value is calculated. </w:t>
      </w:r>
      <w:r w:rsidR="005A2399">
        <w:rPr>
          <w:lang w:val="en-CA"/>
        </w:rPr>
        <w:t>A</w:t>
      </w:r>
      <w:r w:rsidR="00CE49E2">
        <w:rPr>
          <w:lang w:val="en-CA"/>
        </w:rPr>
        <w:t xml:space="preserve"> scaling factor is determined </w:t>
      </w:r>
      <w:r w:rsidR="007F5791">
        <w:rPr>
          <w:lang w:val="en-CA"/>
        </w:rPr>
        <w:t xml:space="preserve">based on </w:t>
      </w:r>
      <w:r w:rsidR="001727C1">
        <w:rPr>
          <w:lang w:val="en-CA"/>
        </w:rPr>
        <w:t xml:space="preserve">the activity value </w:t>
      </w:r>
      <w:r w:rsidR="008B0175">
        <w:rPr>
          <w:lang w:val="en-CA"/>
        </w:rPr>
        <w:t xml:space="preserve">derived </w:t>
      </w:r>
      <w:r w:rsidR="001727C1">
        <w:rPr>
          <w:lang w:val="en-CA"/>
        </w:rPr>
        <w:t xml:space="preserve">from a Laplacian </w:t>
      </w:r>
      <w:r w:rsidR="008B0175">
        <w:rPr>
          <w:lang w:val="en-CA"/>
        </w:rPr>
        <w:t>classifier.</w:t>
      </w:r>
      <w:r w:rsidR="005510D2">
        <w:rPr>
          <w:lang w:val="en-CA"/>
        </w:rPr>
        <w:t xml:space="preserve"> </w:t>
      </w:r>
      <w:r w:rsidR="005A2399">
        <w:rPr>
          <w:lang w:val="en-CA"/>
        </w:rPr>
        <w:t xml:space="preserve">The square root of the sum of </w:t>
      </w:r>
      <w:r w:rsidR="00FB2F06">
        <w:rPr>
          <w:lang w:val="en-CA"/>
        </w:rPr>
        <w:t xml:space="preserve">the </w:t>
      </w:r>
      <w:r w:rsidR="005A2399">
        <w:rPr>
          <w:lang w:val="en-CA"/>
        </w:rPr>
        <w:t>squared difference</w:t>
      </w:r>
      <w:r w:rsidR="00AE3415">
        <w:rPr>
          <w:lang w:val="en-CA"/>
        </w:rPr>
        <w:t>s</w:t>
      </w:r>
      <w:r w:rsidR="005A2399">
        <w:rPr>
          <w:lang w:val="en-CA"/>
        </w:rPr>
        <w:t xml:space="preserve"> is further quantized to </w:t>
      </w:r>
      <m:oMath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</m:oMath>
      <w:r w:rsidR="005A2399">
        <w:rPr>
          <w:lang w:val="en-CA"/>
        </w:rPr>
        <w:t xml:space="preserve"> by a scaling factor. </w:t>
      </w:r>
      <w:r w:rsidR="00766E31">
        <w:rPr>
          <w:lang w:val="en-CA"/>
        </w:rPr>
        <w:t xml:space="preserve">The value of </w:t>
      </w:r>
      <m:oMath>
        <m:r>
          <w:rPr>
            <w:rFonts w:ascii="Cambria Math" w:hAnsi="Cambria Math" w:cstheme="minorHAnsi"/>
            <w:lang w:val="en-CA"/>
          </w:rPr>
          <m:t>C'</m:t>
        </m:r>
      </m:oMath>
      <w:r w:rsidR="00766E31">
        <w:rPr>
          <w:lang w:val="en-CA"/>
        </w:rPr>
        <w:t xml:space="preserve"> </w:t>
      </w:r>
      <w:r w:rsidR="00755570">
        <w:rPr>
          <w:lang w:val="en-CA"/>
        </w:rPr>
        <w:t xml:space="preserve">is an integer between 0 and 7, inclusively. </w:t>
      </w:r>
      <w:r w:rsidR="006C5FA2">
        <w:rPr>
          <w:lang w:val="en-CA"/>
        </w:rPr>
        <w:t xml:space="preserve">With </w:t>
      </w:r>
      <w:r w:rsidR="006C5FA2" w:rsidRPr="006C5FA2">
        <w:rPr>
          <w:i/>
          <w:iCs/>
          <w:lang w:val="en-CA"/>
        </w:rPr>
        <w:t>i</w:t>
      </w:r>
      <w:r w:rsidR="006C5FA2">
        <w:rPr>
          <w:lang w:val="en-CA"/>
        </w:rPr>
        <w:t>=0, 1, l</w:t>
      </w:r>
      <w:r w:rsidR="00755570">
        <w:rPr>
          <w:lang w:val="en-CA"/>
        </w:rPr>
        <w:t xml:space="preserve">et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766E31">
        <w:rPr>
          <w:lang w:val="en-CA"/>
        </w:rPr>
        <w:t xml:space="preserve"> </w:t>
      </w:r>
      <w:r w:rsidR="00CB595F">
        <w:rPr>
          <w:lang w:val="en-CA"/>
        </w:rPr>
        <w:t>denote the classifier from the classifier</w:t>
      </w:r>
      <w:r w:rsidR="00A53D75">
        <w:rPr>
          <w:lang w:val="en-CA"/>
        </w:rPr>
        <w:t xml:space="preserve"> of i-th fixed filter in ECM-8.0. Then the proposed class index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  <m:r>
          <w:rPr>
            <w:rFonts w:ascii="Cambria Math" w:hAnsi="Cambria Math" w:cstheme="minorHAnsi"/>
            <w:lang w:val="en-CA"/>
          </w:rPr>
          <m:t>'</m:t>
        </m:r>
      </m:oMath>
      <w:r w:rsidR="00A53D75">
        <w:rPr>
          <w:lang w:val="en-CA"/>
        </w:rPr>
        <w:t xml:space="preserve"> is derived as </w:t>
      </w:r>
    </w:p>
    <w:p w14:paraId="7AB3DB57" w14:textId="723A39D9" w:rsidR="00A53D75" w:rsidRDefault="00000000" w:rsidP="0093053E">
      <w:pPr>
        <w:jc w:val="center"/>
        <w:rPr>
          <w:lang w:val="en-CA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lang w:val="en-CA"/>
              </w:rPr>
            </m:ctrlPr>
          </m:sSub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bSup>
        <m:r>
          <w:rPr>
            <w:rFonts w:ascii="Cambria Math" w:hAnsi="Cambria Math" w:cstheme="minorHAnsi"/>
            <w:lang w:val="en-CA"/>
          </w:rPr>
          <m:t xml:space="preserve">= </m:t>
        </m:r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  <m:r>
          <w:rPr>
            <w:rFonts w:ascii="Cambria Math" w:hAnsi="Cambria Math" w:cstheme="minorHAnsi"/>
            <w:lang w:val="en-CA"/>
          </w:rPr>
          <m:t>*896+</m:t>
        </m:r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93053E">
        <w:rPr>
          <w:lang w:val="en-CA"/>
        </w:rPr>
        <w:t>.</w:t>
      </w:r>
    </w:p>
    <w:p w14:paraId="6EA2C2B4" w14:textId="042FF8C4" w:rsidR="0093053E" w:rsidRPr="0005572C" w:rsidRDefault="00784991" w:rsidP="0093053E">
      <w:pPr>
        <w:rPr>
          <w:lang w:val="en-CA"/>
        </w:rPr>
      </w:pPr>
      <w:r>
        <w:rPr>
          <w:lang w:val="en-CA"/>
        </w:rPr>
        <w:t>In this proposal,</w:t>
      </w:r>
      <w:r w:rsidR="0093053E">
        <w:rPr>
          <w:lang w:val="en-CA"/>
        </w:rPr>
        <w:t xml:space="preserve"> the total number of</w:t>
      </w:r>
      <w:r w:rsidR="00AE3415">
        <w:rPr>
          <w:lang w:val="en-CA"/>
        </w:rPr>
        <w:t xml:space="preserve"> the</w:t>
      </w:r>
      <w:r w:rsidR="0093053E">
        <w:rPr>
          <w:lang w:val="en-CA"/>
        </w:rPr>
        <w:t xml:space="preserve"> </w:t>
      </w:r>
      <w:r w:rsidR="007E475A">
        <w:rPr>
          <w:lang w:val="en-CA"/>
        </w:rPr>
        <w:t xml:space="preserve">fixed filters </w:t>
      </w:r>
      <w:r w:rsidR="00F65E67">
        <w:rPr>
          <w:lang w:val="en-CA"/>
        </w:rPr>
        <w:t>is</w:t>
      </w:r>
      <w:r w:rsidR="007E475A">
        <w:rPr>
          <w:lang w:val="en-CA"/>
        </w:rPr>
        <w:t xml:space="preserve"> not changed. </w:t>
      </w:r>
      <w:r w:rsidR="003E4D7E">
        <w:rPr>
          <w:lang w:val="en-CA"/>
        </w:rPr>
        <w:t>Like a signalled filter, a</w:t>
      </w:r>
      <w:r w:rsidR="007E475A">
        <w:rPr>
          <w:lang w:val="en-CA"/>
        </w:rPr>
        <w:t xml:space="preserve"> fixed filter is also applied </w:t>
      </w:r>
      <w:r w:rsidR="003E4D7E">
        <w:rPr>
          <w:lang w:val="en-CA"/>
        </w:rPr>
        <w:t xml:space="preserve">to </w:t>
      </w:r>
      <w:r w:rsidR="00AE3415">
        <w:rPr>
          <w:lang w:val="en-CA"/>
        </w:rPr>
        <w:t xml:space="preserve">the </w:t>
      </w:r>
      <w:r w:rsidR="003E4D7E">
        <w:rPr>
          <w:lang w:val="en-CA"/>
        </w:rPr>
        <w:t>samples before DBF.</w:t>
      </w:r>
    </w:p>
    <w:p w14:paraId="63704CAE" w14:textId="1AE4A648" w:rsidR="0041022F" w:rsidRDefault="0074436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0212E5DB" w14:textId="74E923C0" w:rsidR="003B66E1" w:rsidRPr="003B66E1" w:rsidRDefault="003B66E1" w:rsidP="003B66E1">
      <w:pPr>
        <w:rPr>
          <w:lang w:val="en-CA"/>
        </w:rPr>
      </w:pPr>
      <w:r>
        <w:rPr>
          <w:rStyle w:val="normaltextrun"/>
          <w:color w:val="000000"/>
          <w:szCs w:val="22"/>
          <w:shd w:val="clear" w:color="auto" w:fill="FFFFFF"/>
        </w:rPr>
        <w:t>The proposed method was implemented on top of the ECM-8.0 and tested following common test conditions described in JVET-Y2017.</w:t>
      </w:r>
      <w:r w:rsidR="00F74F9A">
        <w:rPr>
          <w:rStyle w:val="normaltextrun"/>
          <w:color w:val="000000"/>
          <w:szCs w:val="22"/>
          <w:shd w:val="clear" w:color="auto" w:fill="FFFFFF"/>
        </w:rPr>
        <w:t xml:space="preserve"> </w:t>
      </w:r>
      <w:r w:rsidR="00F74F9A" w:rsidRPr="0066127C">
        <w:rPr>
          <w:rStyle w:val="normaltextrun"/>
          <w:color w:val="000000"/>
          <w:szCs w:val="22"/>
          <w:highlight w:val="yellow"/>
          <w:shd w:val="clear" w:color="auto" w:fill="FFFFFF"/>
        </w:rPr>
        <w:t>Highlighted numbers are estimated</w:t>
      </w:r>
      <w:r w:rsidR="0066127C" w:rsidRPr="0066127C">
        <w:rPr>
          <w:rStyle w:val="normaltextrun"/>
          <w:color w:val="000000"/>
          <w:szCs w:val="22"/>
          <w:highlight w:val="yellow"/>
          <w:shd w:val="clear" w:color="auto" w:fill="FFFFFF"/>
        </w:rPr>
        <w:t xml:space="preserve"> by copying some results from anchor.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51"/>
        <w:gridCol w:w="803"/>
        <w:gridCol w:w="803"/>
        <w:gridCol w:w="803"/>
        <w:gridCol w:w="1075"/>
        <w:gridCol w:w="1075"/>
      </w:tblGrid>
      <w:tr w:rsidR="00311EDE" w14:paraId="15C9DBC4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E421F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7A16CE" w14:textId="12107345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11EDE" w14:paraId="15161895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0BCA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95821D2" w14:textId="0A8ADF45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311EDE" w14:paraId="5C1C1A18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9D4D0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325EA61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09D7BA2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49CBB04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BBF2EAC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06E220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61A4B" w14:paraId="2ED587BE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D21E35C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81C15B0" w14:textId="1295A2A6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878F5E6" w14:textId="3F01AE50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37E6726" w14:textId="5CDBA105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347FA8B" w14:textId="4E8D0522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B6362E3" w14:textId="1DC09BF6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3712B362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0C5565E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D8F45E4" w14:textId="43AAF87C" w:rsidR="00C61A4B" w:rsidRPr="00F74F9A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-0.18%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90B54" w14:textId="110B86E4" w:rsidR="00C61A4B" w:rsidRPr="00F74F9A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AB464A5" w14:textId="02428424" w:rsidR="00C61A4B" w:rsidRPr="00F74F9A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-0.02%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585BA39" w14:textId="2A0D10B3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64603F6" w14:textId="4CCEA58C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A4B" w14:paraId="39F80A2D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3788739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E880A2" w14:textId="07D24DCA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B820B" w14:textId="4F30082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BD8CCDE" w14:textId="2395C490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73837A5" w14:textId="2BE7650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2BB6400" w14:textId="5B697BD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04B8E939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BAB2055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F0461B9" w14:textId="50ED058D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5F85C" w14:textId="0B6B6C30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9B5A887" w14:textId="722704AA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0F2B58" w14:textId="66340C4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5FEA2D0" w14:textId="4F955E2C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6902E318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4D7D326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6CC2F6C" w14:textId="34C540C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41B2E" w14:textId="5F616D3C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9D35821" w14:textId="7EFB924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BE8A81C" w14:textId="701C84C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785F487" w14:textId="004AD54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3B4D9AAC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ECEF300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44D1453" w14:textId="4DAFAD2C" w:rsidR="00C61A4B" w:rsidRPr="00F74F9A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-0.22%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C119F60" w14:textId="4BD4763E" w:rsidR="00C61A4B" w:rsidRPr="00F74F9A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-0.03%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B1BFCF1" w14:textId="3CA3604C" w:rsidR="00C61A4B" w:rsidRPr="00F74F9A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-0.03%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BC385F0" w14:textId="2EB1DB21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6F6209A" w14:textId="7477F9AA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A4B" w14:paraId="2A1604AB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B339373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4AC69E2" w14:textId="39B1F674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66EB68" w14:textId="39BCACCA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861A244" w14:textId="6277715D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49AC7FF" w14:textId="4B95F9F4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0F74B72" w14:textId="2E57644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1A4B" w14:paraId="22CFB9DC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9BDED10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63C5517" w14:textId="78DF4A29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399467D" w14:textId="2FB41C6A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2A31CD4D" w14:textId="6A62BB9C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39DDD09" w14:textId="37F2AA43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A3588D8" w14:textId="466B434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1EDE" w14:paraId="0364DCC1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9FC4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FCA9D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CEA49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4D91A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96130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21E64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1EDE" w14:paraId="572A5582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9B0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E3546B" w14:textId="5D54E6C0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311EDE" w14:paraId="7D0060F8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4577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EA9FC7" w14:textId="28DBE622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311EDE" w14:paraId="1E1861A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4F578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99BB4E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FB3A0CF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92D209C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2348BA5E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8227CBE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43B5" w14:paraId="758FC0A7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866712C" w14:textId="7777777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D107F58" w14:textId="045FA365" w:rsidR="000743B5" w:rsidRPr="00F74F9A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-0.24%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CF2556A" w14:textId="3D4AFD54" w:rsidR="000743B5" w:rsidRPr="00F74F9A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0.10%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7C3CCD9" w14:textId="78C193D1" w:rsidR="000743B5" w:rsidRPr="00F74F9A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-0.08%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D969F16" w14:textId="41D4BA3C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661EB62" w14:textId="5E3F6A0F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743B5" w14:paraId="4FDBB26A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6DEAD66" w14:textId="7777777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7AED6BB" w14:textId="186F5B74" w:rsidR="000743B5" w:rsidRPr="00F74F9A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-0.29%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09203" w14:textId="36B973FA" w:rsidR="000743B5" w:rsidRPr="00F74F9A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E9E3AE9" w14:textId="21514846" w:rsidR="000743B5" w:rsidRPr="00F74F9A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-0.01%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746AA80" w14:textId="3236F0D2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D07D0A3" w14:textId="18F96225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743B5" w14:paraId="25B1245D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A586500" w14:textId="7777777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C277854" w14:textId="7ADBDDE9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02BB9" w14:textId="450692F9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5DA1FC3" w14:textId="6A93E15B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C016797" w14:textId="1D189699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CEFC6F9" w14:textId="2DAF890F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43B5" w14:paraId="1ED2604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7CCB876" w14:textId="7777777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3CD54F2" w14:textId="56C0E26A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085BC" w14:textId="5B1CC1BC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1572B28" w14:textId="557A4A0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81F574E" w14:textId="1E6D412F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50089" w14:textId="6F3AD45F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43B5" w14:paraId="56CFCAFE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7C3B1AD" w14:textId="7777777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983EA53" w14:textId="3EF22118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15FFF" w14:textId="7777777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98C9E91" w14:textId="69EC74CD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ABEDDA" w14:textId="2F49C992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8D0A17B" w14:textId="3CC6AB80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43B5" w14:paraId="44A9C72E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CAB4DE8" w14:textId="7777777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2D8C31A" w14:textId="2C98CF46" w:rsidR="000743B5" w:rsidRPr="00F74F9A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-0.31%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0C1A62B" w14:textId="2F85A806" w:rsidR="000743B5" w:rsidRPr="00F74F9A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0.03%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010A4C7" w14:textId="4CFE4B13" w:rsidR="000743B5" w:rsidRPr="00F74F9A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98E2203" w14:textId="191D4F83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CBB9E03" w14:textId="00C177CB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743B5" w14:paraId="63C3E9AB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04AFB50" w14:textId="7777777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7981078" w14:textId="40AB0F51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FBC8E5B" w14:textId="179816B0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FAE0CD4" w14:textId="754FF5DD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32EFDB4" w14:textId="0DAE5DC5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CC7B052" w14:textId="148000E0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743B5" w14:paraId="6A7DC52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82195" w14:textId="77777777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D5D3082" w14:textId="1E39E7E8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B1AF444" w14:textId="5BE83494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419DD72" w14:textId="0DD5E866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F514B48" w14:textId="7C08F16C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CC2066F" w14:textId="133CC21D" w:rsidR="000743B5" w:rsidRDefault="000743B5" w:rsidP="00074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1EDE" w14:paraId="4323B410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0B072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DF25D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79175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40DC5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1175B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9E143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1EDE" w14:paraId="2E1C90F5" w14:textId="77777777" w:rsidTr="00685A42">
        <w:trPr>
          <w:trHeight w:val="323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F92DE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C8F92" w14:textId="675DC7AF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11EDE" w14:paraId="1A725FD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1D45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9645DE0" w14:textId="17082D95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311EDE" w14:paraId="4EA35051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2E87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2CC34C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E4CF894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9E90190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AEDA2D7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98CEE6B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1EDE" w14:paraId="5FDAF705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A4D1E45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B8F3E05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14B1072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7C2BBF5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4B177F9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75480B8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1EDE" w14:paraId="2183A785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E43756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CFBAA30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CCF13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60EB5C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43211FF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FE93ADB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0E47" w14:paraId="2C4FF33A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2BE697D" w14:textId="77777777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DE1C7E2" w14:textId="47947EF7" w:rsidR="001D0E47" w:rsidRPr="00F74F9A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-0.19%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E2363" w14:textId="39A529F8" w:rsidR="001D0E47" w:rsidRPr="00F74F9A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-0.26%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605139" w14:textId="32EADD0C" w:rsidR="001D0E47" w:rsidRPr="00F74F9A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-0.09%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018E3C1" w14:textId="171DE034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5E63A1B" w14:textId="7F9BCD3F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0E47" w14:paraId="464EDD8F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32D49C" w14:textId="77777777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31324A9" w14:textId="1D964A04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245E1" w14:textId="51590AD1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AEFA473" w14:textId="1BCB53E4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684B634" w14:textId="502BA2E6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C4ECE59" w14:textId="0856D18E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0E47" w14:paraId="382326B2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969DC0" w14:textId="77777777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F2EB0AE" w14:textId="17E95F6A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CEC90" w14:textId="2710F633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54C12A0" w14:textId="376C5C9E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2735474" w14:textId="0754ABA7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D7B8ED3" w14:textId="69643A63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0E47" w14:paraId="5E39EE36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7903FD3" w14:textId="77777777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3ED4E3B" w14:textId="19AE5459" w:rsidR="001D0E47" w:rsidRPr="00F74F9A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-0.38%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1DEF956" w14:textId="5DC66E3F" w:rsidR="001D0E47" w:rsidRPr="00F74F9A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0.11%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2103228" w14:textId="73962D5C" w:rsidR="001D0E47" w:rsidRPr="00F74F9A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74F9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-0.19%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261012C" w14:textId="50019A3C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6E76CA40" w14:textId="702ED72C" w:rsidR="001D0E47" w:rsidRDefault="001D0E47" w:rsidP="001D0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1EDE" w14:paraId="4A0455E8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F747C49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2D0E139" w14:textId="0B254143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25D2658" w14:textId="2C531A50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A94C141" w14:textId="0962BF5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7C6B8CD" w14:textId="17B2AFB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DAC6751" w14:textId="6886D553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1EDE" w14:paraId="787938D2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3608A10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9D470D" w14:textId="48D92B6E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1BBA340" w14:textId="14382466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672ACD0" w14:textId="2F4564C8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85C63E0" w14:textId="0630636B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B70910C" w14:textId="3D0BBBCC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955EFD4" w14:textId="77777777" w:rsidR="00311EDE" w:rsidRPr="00311EDE" w:rsidRDefault="00311EDE" w:rsidP="00311EDE">
      <w:pPr>
        <w:rPr>
          <w:lang w:val="en-CA"/>
        </w:rPr>
      </w:pPr>
    </w:p>
    <w:p w14:paraId="0F8E6E7C" w14:textId="77777777" w:rsidR="002841FB" w:rsidRPr="002841FB" w:rsidRDefault="002841FB" w:rsidP="002841FB">
      <w:pPr>
        <w:rPr>
          <w:lang w:val="en-CA"/>
        </w:rPr>
      </w:pPr>
    </w:p>
    <w:p w14:paraId="5F0CF8E4" w14:textId="0DF3F7A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13A6D4" w:rsidR="00342FF4" w:rsidRPr="005B217D" w:rsidRDefault="004102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22813" w14:textId="77777777" w:rsidR="007C2F02" w:rsidRDefault="007C2F02">
      <w:r>
        <w:separator/>
      </w:r>
    </w:p>
  </w:endnote>
  <w:endnote w:type="continuationSeparator" w:id="0">
    <w:p w14:paraId="60A1A000" w14:textId="77777777" w:rsidR="007C2F02" w:rsidRDefault="007C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1B40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7135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1696C" w14:textId="77777777" w:rsidR="007C2F02" w:rsidRDefault="007C2F02">
      <w:r>
        <w:separator/>
      </w:r>
    </w:p>
  </w:footnote>
  <w:footnote w:type="continuationSeparator" w:id="0">
    <w:p w14:paraId="2C1C2A9B" w14:textId="77777777" w:rsidR="007C2F02" w:rsidRDefault="007C2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118521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5798695">
    <w:abstractNumId w:val="9"/>
  </w:num>
  <w:num w:numId="3" w16cid:durableId="1811827887">
    <w:abstractNumId w:val="8"/>
  </w:num>
  <w:num w:numId="4" w16cid:durableId="1966888478">
    <w:abstractNumId w:val="6"/>
  </w:num>
  <w:num w:numId="5" w16cid:durableId="509373343">
    <w:abstractNumId w:val="7"/>
  </w:num>
  <w:num w:numId="6" w16cid:durableId="190414427">
    <w:abstractNumId w:val="4"/>
  </w:num>
  <w:num w:numId="7" w16cid:durableId="913706809">
    <w:abstractNumId w:val="5"/>
  </w:num>
  <w:num w:numId="8" w16cid:durableId="1154906755">
    <w:abstractNumId w:val="4"/>
  </w:num>
  <w:num w:numId="9" w16cid:durableId="166675830">
    <w:abstractNumId w:val="1"/>
  </w:num>
  <w:num w:numId="10" w16cid:durableId="1618178804">
    <w:abstractNumId w:val="3"/>
  </w:num>
  <w:num w:numId="11" w16cid:durableId="65496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725"/>
    <w:rsid w:val="0004543A"/>
    <w:rsid w:val="000458BC"/>
    <w:rsid w:val="00045C41"/>
    <w:rsid w:val="00046C03"/>
    <w:rsid w:val="00047810"/>
    <w:rsid w:val="0005572C"/>
    <w:rsid w:val="00055B17"/>
    <w:rsid w:val="000618EC"/>
    <w:rsid w:val="00065039"/>
    <w:rsid w:val="000743B5"/>
    <w:rsid w:val="0007614F"/>
    <w:rsid w:val="00081398"/>
    <w:rsid w:val="00084393"/>
    <w:rsid w:val="000865E1"/>
    <w:rsid w:val="00092AF4"/>
    <w:rsid w:val="00094479"/>
    <w:rsid w:val="000962AC"/>
    <w:rsid w:val="000A16FB"/>
    <w:rsid w:val="000A5B52"/>
    <w:rsid w:val="000B0C0F"/>
    <w:rsid w:val="000B1C6B"/>
    <w:rsid w:val="000B2A85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3A87"/>
    <w:rsid w:val="00124E38"/>
    <w:rsid w:val="0012580B"/>
    <w:rsid w:val="00131F90"/>
    <w:rsid w:val="0013458C"/>
    <w:rsid w:val="0013526E"/>
    <w:rsid w:val="00137C03"/>
    <w:rsid w:val="0014095D"/>
    <w:rsid w:val="00146152"/>
    <w:rsid w:val="0014706B"/>
    <w:rsid w:val="00155526"/>
    <w:rsid w:val="00155EE4"/>
    <w:rsid w:val="001565CC"/>
    <w:rsid w:val="00166AA6"/>
    <w:rsid w:val="00171371"/>
    <w:rsid w:val="001727C1"/>
    <w:rsid w:val="00175A24"/>
    <w:rsid w:val="00187E58"/>
    <w:rsid w:val="001A297E"/>
    <w:rsid w:val="001A368E"/>
    <w:rsid w:val="001A6488"/>
    <w:rsid w:val="001A7329"/>
    <w:rsid w:val="001A792F"/>
    <w:rsid w:val="001B4E28"/>
    <w:rsid w:val="001C3525"/>
    <w:rsid w:val="001C3AFB"/>
    <w:rsid w:val="001D0605"/>
    <w:rsid w:val="001D07F0"/>
    <w:rsid w:val="001D0E47"/>
    <w:rsid w:val="001D1BD2"/>
    <w:rsid w:val="001E0248"/>
    <w:rsid w:val="001E02BE"/>
    <w:rsid w:val="001E3B37"/>
    <w:rsid w:val="001F2594"/>
    <w:rsid w:val="001F6A5E"/>
    <w:rsid w:val="0020315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1F0"/>
    <w:rsid w:val="00263398"/>
    <w:rsid w:val="00263B99"/>
    <w:rsid w:val="002644A6"/>
    <w:rsid w:val="002647D8"/>
    <w:rsid w:val="00266F06"/>
    <w:rsid w:val="00275BCF"/>
    <w:rsid w:val="00280613"/>
    <w:rsid w:val="002841FB"/>
    <w:rsid w:val="00291E36"/>
    <w:rsid w:val="00292257"/>
    <w:rsid w:val="002A54E0"/>
    <w:rsid w:val="002A71EE"/>
    <w:rsid w:val="002B1595"/>
    <w:rsid w:val="002B191D"/>
    <w:rsid w:val="002B2E83"/>
    <w:rsid w:val="002C4D62"/>
    <w:rsid w:val="002C5AF0"/>
    <w:rsid w:val="002D0AF6"/>
    <w:rsid w:val="002E4944"/>
    <w:rsid w:val="002F164D"/>
    <w:rsid w:val="003021BC"/>
    <w:rsid w:val="00306206"/>
    <w:rsid w:val="00307135"/>
    <w:rsid w:val="00311EDE"/>
    <w:rsid w:val="00317D85"/>
    <w:rsid w:val="00323B59"/>
    <w:rsid w:val="00324E58"/>
    <w:rsid w:val="00327C56"/>
    <w:rsid w:val="003303D3"/>
    <w:rsid w:val="003315A1"/>
    <w:rsid w:val="003373EC"/>
    <w:rsid w:val="00342FF4"/>
    <w:rsid w:val="00344E5A"/>
    <w:rsid w:val="00346148"/>
    <w:rsid w:val="00355376"/>
    <w:rsid w:val="003669EA"/>
    <w:rsid w:val="003704AE"/>
    <w:rsid w:val="003706CC"/>
    <w:rsid w:val="00377674"/>
    <w:rsid w:val="00377710"/>
    <w:rsid w:val="003A25F5"/>
    <w:rsid w:val="003A2D8E"/>
    <w:rsid w:val="003A7CE6"/>
    <w:rsid w:val="003B312A"/>
    <w:rsid w:val="003B66E1"/>
    <w:rsid w:val="003C20E4"/>
    <w:rsid w:val="003D6342"/>
    <w:rsid w:val="003E4D7E"/>
    <w:rsid w:val="003E6F90"/>
    <w:rsid w:val="003E73ED"/>
    <w:rsid w:val="003F246A"/>
    <w:rsid w:val="003F5D0F"/>
    <w:rsid w:val="0041022F"/>
    <w:rsid w:val="00411DC5"/>
    <w:rsid w:val="00414101"/>
    <w:rsid w:val="004219CF"/>
    <w:rsid w:val="00422B6E"/>
    <w:rsid w:val="004234F0"/>
    <w:rsid w:val="00427EEC"/>
    <w:rsid w:val="00433DDB"/>
    <w:rsid w:val="00435A29"/>
    <w:rsid w:val="00437619"/>
    <w:rsid w:val="00465A1E"/>
    <w:rsid w:val="00474E3D"/>
    <w:rsid w:val="0049445A"/>
    <w:rsid w:val="004957D9"/>
    <w:rsid w:val="004A2A63"/>
    <w:rsid w:val="004A696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44BF"/>
    <w:rsid w:val="00550A66"/>
    <w:rsid w:val="005510D2"/>
    <w:rsid w:val="00567EC7"/>
    <w:rsid w:val="00570013"/>
    <w:rsid w:val="005753EC"/>
    <w:rsid w:val="005801A2"/>
    <w:rsid w:val="005952A5"/>
    <w:rsid w:val="005A2399"/>
    <w:rsid w:val="005A33A1"/>
    <w:rsid w:val="005B217D"/>
    <w:rsid w:val="005C385F"/>
    <w:rsid w:val="005C7C26"/>
    <w:rsid w:val="005E1AC6"/>
    <w:rsid w:val="005E3F2B"/>
    <w:rsid w:val="005E67B7"/>
    <w:rsid w:val="005F6F1B"/>
    <w:rsid w:val="006074FF"/>
    <w:rsid w:val="00615995"/>
    <w:rsid w:val="00616155"/>
    <w:rsid w:val="00624B33"/>
    <w:rsid w:val="0063041A"/>
    <w:rsid w:val="00630AA2"/>
    <w:rsid w:val="00631D8B"/>
    <w:rsid w:val="00646707"/>
    <w:rsid w:val="00656C74"/>
    <w:rsid w:val="00657F7E"/>
    <w:rsid w:val="0066127C"/>
    <w:rsid w:val="00662E58"/>
    <w:rsid w:val="006637F2"/>
    <w:rsid w:val="006642A5"/>
    <w:rsid w:val="00664DCF"/>
    <w:rsid w:val="00685A42"/>
    <w:rsid w:val="0068653E"/>
    <w:rsid w:val="00690A35"/>
    <w:rsid w:val="00693E04"/>
    <w:rsid w:val="006A0E5C"/>
    <w:rsid w:val="006A48E6"/>
    <w:rsid w:val="006A5FFD"/>
    <w:rsid w:val="006C5D39"/>
    <w:rsid w:val="006C5FA2"/>
    <w:rsid w:val="006D6D9B"/>
    <w:rsid w:val="006E2810"/>
    <w:rsid w:val="006E4682"/>
    <w:rsid w:val="006E5417"/>
    <w:rsid w:val="006F0794"/>
    <w:rsid w:val="006F7528"/>
    <w:rsid w:val="007023DE"/>
    <w:rsid w:val="00704FBE"/>
    <w:rsid w:val="00712F60"/>
    <w:rsid w:val="00720E3B"/>
    <w:rsid w:val="00724EBB"/>
    <w:rsid w:val="0074393F"/>
    <w:rsid w:val="00744364"/>
    <w:rsid w:val="00745F6B"/>
    <w:rsid w:val="0075175B"/>
    <w:rsid w:val="0075350A"/>
    <w:rsid w:val="00755570"/>
    <w:rsid w:val="0075585E"/>
    <w:rsid w:val="00766E31"/>
    <w:rsid w:val="00770571"/>
    <w:rsid w:val="007768FF"/>
    <w:rsid w:val="007824D3"/>
    <w:rsid w:val="00784991"/>
    <w:rsid w:val="00796EE3"/>
    <w:rsid w:val="007A7D29"/>
    <w:rsid w:val="007B4AB8"/>
    <w:rsid w:val="007C081C"/>
    <w:rsid w:val="007C2F02"/>
    <w:rsid w:val="007D1181"/>
    <w:rsid w:val="007E01A3"/>
    <w:rsid w:val="007E475A"/>
    <w:rsid w:val="007E5084"/>
    <w:rsid w:val="007F1F8B"/>
    <w:rsid w:val="007F5791"/>
    <w:rsid w:val="007F6205"/>
    <w:rsid w:val="007F67A1"/>
    <w:rsid w:val="00801A7B"/>
    <w:rsid w:val="00811C05"/>
    <w:rsid w:val="0081770C"/>
    <w:rsid w:val="008206C8"/>
    <w:rsid w:val="00832204"/>
    <w:rsid w:val="00854AD4"/>
    <w:rsid w:val="00860963"/>
    <w:rsid w:val="0086387C"/>
    <w:rsid w:val="00874A6C"/>
    <w:rsid w:val="00876A4E"/>
    <w:rsid w:val="00876C65"/>
    <w:rsid w:val="00882F72"/>
    <w:rsid w:val="00883088"/>
    <w:rsid w:val="00886347"/>
    <w:rsid w:val="00893DC4"/>
    <w:rsid w:val="008A147E"/>
    <w:rsid w:val="008A4B4C"/>
    <w:rsid w:val="008A5664"/>
    <w:rsid w:val="008B0175"/>
    <w:rsid w:val="008B6AAE"/>
    <w:rsid w:val="008C239F"/>
    <w:rsid w:val="008E3F38"/>
    <w:rsid w:val="008E480C"/>
    <w:rsid w:val="0090014A"/>
    <w:rsid w:val="00904E9F"/>
    <w:rsid w:val="009075D8"/>
    <w:rsid w:val="00907757"/>
    <w:rsid w:val="0091056C"/>
    <w:rsid w:val="009212B0"/>
    <w:rsid w:val="00921FA1"/>
    <w:rsid w:val="009234A5"/>
    <w:rsid w:val="0093053E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2A74"/>
    <w:rsid w:val="009A523D"/>
    <w:rsid w:val="009B02A1"/>
    <w:rsid w:val="009B3361"/>
    <w:rsid w:val="009B7F3F"/>
    <w:rsid w:val="009C5449"/>
    <w:rsid w:val="009D7CE6"/>
    <w:rsid w:val="009E448E"/>
    <w:rsid w:val="009F496B"/>
    <w:rsid w:val="00A01439"/>
    <w:rsid w:val="00A02E61"/>
    <w:rsid w:val="00A05CFF"/>
    <w:rsid w:val="00A13048"/>
    <w:rsid w:val="00A4586A"/>
    <w:rsid w:val="00A46843"/>
    <w:rsid w:val="00A53D75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5"/>
    <w:rsid w:val="00AE341B"/>
    <w:rsid w:val="00AF51C5"/>
    <w:rsid w:val="00B01905"/>
    <w:rsid w:val="00B07CA7"/>
    <w:rsid w:val="00B1279A"/>
    <w:rsid w:val="00B13DEC"/>
    <w:rsid w:val="00B27074"/>
    <w:rsid w:val="00B3640F"/>
    <w:rsid w:val="00B4194A"/>
    <w:rsid w:val="00B437E8"/>
    <w:rsid w:val="00B51B4B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4D2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1A4B"/>
    <w:rsid w:val="00C80288"/>
    <w:rsid w:val="00C836F0"/>
    <w:rsid w:val="00C84003"/>
    <w:rsid w:val="00C879FC"/>
    <w:rsid w:val="00C90650"/>
    <w:rsid w:val="00C95977"/>
    <w:rsid w:val="00C97D78"/>
    <w:rsid w:val="00CA6C65"/>
    <w:rsid w:val="00CB155D"/>
    <w:rsid w:val="00CB595F"/>
    <w:rsid w:val="00CC2AAE"/>
    <w:rsid w:val="00CC5A42"/>
    <w:rsid w:val="00CD0EAB"/>
    <w:rsid w:val="00CE2D6E"/>
    <w:rsid w:val="00CE49E2"/>
    <w:rsid w:val="00CE5E02"/>
    <w:rsid w:val="00CF34DB"/>
    <w:rsid w:val="00CF3917"/>
    <w:rsid w:val="00CF558F"/>
    <w:rsid w:val="00CF61D7"/>
    <w:rsid w:val="00D010C0"/>
    <w:rsid w:val="00D06B8B"/>
    <w:rsid w:val="00D073E2"/>
    <w:rsid w:val="00D1555A"/>
    <w:rsid w:val="00D31DD2"/>
    <w:rsid w:val="00D32A91"/>
    <w:rsid w:val="00D367C1"/>
    <w:rsid w:val="00D42270"/>
    <w:rsid w:val="00D446EC"/>
    <w:rsid w:val="00D51BF0"/>
    <w:rsid w:val="00D531DB"/>
    <w:rsid w:val="00D55942"/>
    <w:rsid w:val="00D807BF"/>
    <w:rsid w:val="00D82FCC"/>
    <w:rsid w:val="00D91EE0"/>
    <w:rsid w:val="00DA17FC"/>
    <w:rsid w:val="00DA7887"/>
    <w:rsid w:val="00DB2C26"/>
    <w:rsid w:val="00DB45C3"/>
    <w:rsid w:val="00DC17D7"/>
    <w:rsid w:val="00DD02F4"/>
    <w:rsid w:val="00DD6622"/>
    <w:rsid w:val="00DE1C7C"/>
    <w:rsid w:val="00DE6B43"/>
    <w:rsid w:val="00E041C6"/>
    <w:rsid w:val="00E11923"/>
    <w:rsid w:val="00E207D8"/>
    <w:rsid w:val="00E22F43"/>
    <w:rsid w:val="00E25748"/>
    <w:rsid w:val="00E262D4"/>
    <w:rsid w:val="00E26B48"/>
    <w:rsid w:val="00E36250"/>
    <w:rsid w:val="00E47F2D"/>
    <w:rsid w:val="00E54511"/>
    <w:rsid w:val="00E60EDC"/>
    <w:rsid w:val="00E61DAC"/>
    <w:rsid w:val="00E62035"/>
    <w:rsid w:val="00E71C29"/>
    <w:rsid w:val="00E72B80"/>
    <w:rsid w:val="00E75FE3"/>
    <w:rsid w:val="00E86C4C"/>
    <w:rsid w:val="00E907A3"/>
    <w:rsid w:val="00EA06CB"/>
    <w:rsid w:val="00EA5AE0"/>
    <w:rsid w:val="00EB2DD1"/>
    <w:rsid w:val="00EB56E1"/>
    <w:rsid w:val="00EB7AB1"/>
    <w:rsid w:val="00EC32BD"/>
    <w:rsid w:val="00ED3905"/>
    <w:rsid w:val="00ED39F3"/>
    <w:rsid w:val="00ED536F"/>
    <w:rsid w:val="00EE0D38"/>
    <w:rsid w:val="00EE7CD8"/>
    <w:rsid w:val="00EF37F6"/>
    <w:rsid w:val="00EF48CC"/>
    <w:rsid w:val="00F00801"/>
    <w:rsid w:val="00F2488D"/>
    <w:rsid w:val="00F601A0"/>
    <w:rsid w:val="00F65E67"/>
    <w:rsid w:val="00F712E9"/>
    <w:rsid w:val="00F73032"/>
    <w:rsid w:val="00F74F9A"/>
    <w:rsid w:val="00F848FC"/>
    <w:rsid w:val="00F906F6"/>
    <w:rsid w:val="00F9282A"/>
    <w:rsid w:val="00F96BAD"/>
    <w:rsid w:val="00FA139D"/>
    <w:rsid w:val="00FA56CF"/>
    <w:rsid w:val="00FA60F5"/>
    <w:rsid w:val="00FB0E84"/>
    <w:rsid w:val="00FB2F06"/>
    <w:rsid w:val="00FC2405"/>
    <w:rsid w:val="00FD01C2"/>
    <w:rsid w:val="00FD37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034D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B6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8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anh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262C8A-240C-4F3B-B0E5-217BDB6C32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147F9-1EB0-4CAE-9AAF-6A7FE87B910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02CBD69E-C25C-45F2-8181-D3ACCDC4A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126</cp:revision>
  <cp:lastPrinted>1900-01-01T08:00:00Z</cp:lastPrinted>
  <dcterms:created xsi:type="dcterms:W3CDTF">2022-05-18T09:53:00Z</dcterms:created>
  <dcterms:modified xsi:type="dcterms:W3CDTF">2023-04-14T23:06:00Z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