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F80BE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3CC08CF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E61DAC" w:rsidRPr="00F80BEB">
              <w:rPr>
                <w:b/>
                <w:szCs w:val="22"/>
                <w:lang w:val="en-CA"/>
              </w:rPr>
              <w:t xml:space="preserve">oint </w:t>
            </w:r>
            <w:r w:rsidR="006C5D39" w:rsidRPr="00F80BEB">
              <w:rPr>
                <w:b/>
                <w:szCs w:val="22"/>
                <w:lang w:val="en-CA"/>
              </w:rPr>
              <w:t xml:space="preserve">Video </w:t>
            </w:r>
            <w:r w:rsidR="00F712E9" w:rsidRPr="00F80BEB">
              <w:rPr>
                <w:b/>
                <w:szCs w:val="22"/>
                <w:lang w:val="en-CA"/>
              </w:rPr>
              <w:t>Experts</w:t>
            </w:r>
            <w:r w:rsidR="009D7CE6" w:rsidRPr="00F80BEB">
              <w:rPr>
                <w:b/>
                <w:szCs w:val="22"/>
                <w:lang w:val="en-CA"/>
              </w:rPr>
              <w:t xml:space="preserve"> Team</w:t>
            </w:r>
            <w:r w:rsidR="006C5D39" w:rsidRPr="00F80BEB">
              <w:rPr>
                <w:b/>
                <w:szCs w:val="22"/>
                <w:lang w:val="en-CA"/>
              </w:rPr>
              <w:t xml:space="preserve"> (</w:t>
            </w:r>
            <w:r w:rsidR="009D7CE6" w:rsidRPr="00F80BEB">
              <w:rPr>
                <w:b/>
                <w:szCs w:val="22"/>
                <w:lang w:val="en-CA"/>
              </w:rPr>
              <w:t>JVET</w:t>
            </w:r>
            <w:r w:rsidR="006C5D39" w:rsidRPr="00F80BE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80BE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80BEB">
              <w:rPr>
                <w:b/>
                <w:szCs w:val="22"/>
                <w:lang w:val="en-CA"/>
              </w:rPr>
              <w:t xml:space="preserve">of </w:t>
            </w:r>
            <w:r w:rsidR="007F1F8B" w:rsidRPr="00F80BEB">
              <w:rPr>
                <w:b/>
                <w:szCs w:val="22"/>
                <w:lang w:val="en-CA"/>
              </w:rPr>
              <w:t>ITU-T SG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16 WP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3 and ISO/IEC JTC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1/SC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29</w:t>
            </w:r>
          </w:p>
          <w:p w14:paraId="19908E82" w14:textId="52D00B89" w:rsidR="00E61DAC" w:rsidRPr="005B217D" w:rsidRDefault="001D4CF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80BEB">
              <w:t>30</w:t>
            </w:r>
            <w:r w:rsidR="00A703CE" w:rsidRPr="00F80BEB">
              <w:t>th</w:t>
            </w:r>
            <w:r w:rsidR="00084393" w:rsidRPr="00F80BEB">
              <w:t xml:space="preserve"> Meeting</w:t>
            </w:r>
            <w:r w:rsidR="00797404" w:rsidRPr="00F80BEB">
              <w:rPr>
                <w:lang w:val="en-CA"/>
              </w:rPr>
              <w:t xml:space="preserve"> Antalya, TR, 21–28 April 2023</w:t>
            </w:r>
          </w:p>
        </w:tc>
        <w:tc>
          <w:tcPr>
            <w:tcW w:w="3060" w:type="dxa"/>
          </w:tcPr>
          <w:p w14:paraId="59B7E346" w14:textId="406C49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623B6F">
              <w:rPr>
                <w:lang w:val="en-CA"/>
              </w:rPr>
              <w:t>JVET</w:t>
            </w:r>
            <w:r w:rsidRPr="00623B6F">
              <w:rPr>
                <w:lang w:val="en-CA"/>
              </w:rPr>
              <w:t>-</w:t>
            </w:r>
            <w:r w:rsidR="00563B8A" w:rsidRPr="00623B6F">
              <w:rPr>
                <w:lang w:val="en-CA"/>
              </w:rPr>
              <w:t>AD0048</w:t>
            </w:r>
            <w:r w:rsidR="006A0E5C" w:rsidRPr="00623B6F">
              <w:rPr>
                <w:lang w:val="en-CA"/>
              </w:rPr>
              <w:t>-</w:t>
            </w:r>
            <w:r w:rsidR="006D05EC" w:rsidRPr="00623B6F">
              <w:rPr>
                <w:lang w:val="en-CA"/>
              </w:rPr>
              <w:t>v</w:t>
            </w:r>
            <w:r w:rsidR="001D4CF4" w:rsidRPr="00623B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FF0718" w:rsidR="00E61DAC" w:rsidRPr="00433F5E" w:rsidRDefault="0083171D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33F5E">
              <w:rPr>
                <w:b/>
                <w:bCs/>
                <w:lang w:val="en-CA"/>
              </w:rPr>
              <w:t>EE2</w:t>
            </w:r>
            <w:r w:rsidR="001C057B" w:rsidRPr="00433F5E">
              <w:rPr>
                <w:b/>
                <w:bCs/>
                <w:lang w:val="en-CA"/>
              </w:rPr>
              <w:t>-r</w:t>
            </w:r>
            <w:r w:rsidR="00860631" w:rsidRPr="00433F5E">
              <w:rPr>
                <w:b/>
                <w:bCs/>
                <w:lang w:val="en-CA"/>
              </w:rPr>
              <w:t>elated</w:t>
            </w:r>
            <w:r w:rsidRPr="00433F5E">
              <w:rPr>
                <w:b/>
                <w:bCs/>
                <w:lang w:val="en-CA"/>
              </w:rPr>
              <w:t xml:space="preserve">: </w:t>
            </w:r>
            <w:r w:rsidR="00DD6BE7">
              <w:rPr>
                <w:b/>
                <w:bCs/>
                <w:lang w:val="en-CA"/>
              </w:rPr>
              <w:t>Cross-component merge mode</w:t>
            </w:r>
            <w:r w:rsidR="005F24BC" w:rsidRPr="00433F5E">
              <w:rPr>
                <w:b/>
                <w:bCs/>
                <w:lang w:val="en-CA"/>
              </w:rPr>
              <w:t xml:space="preserve"> with </w:t>
            </w:r>
            <w:r w:rsidR="001C057B" w:rsidRPr="00433F5E">
              <w:rPr>
                <w:b/>
                <w:bCs/>
                <w:lang w:val="en-CA"/>
              </w:rPr>
              <w:t>temporal</w:t>
            </w:r>
            <w:r w:rsidR="00530210">
              <w:rPr>
                <w:b/>
                <w:bCs/>
                <w:lang w:val="en-CA"/>
              </w:rPr>
              <w:t xml:space="preserve"> </w:t>
            </w:r>
            <w:r w:rsidR="00E620C7">
              <w:rPr>
                <w:b/>
                <w:bCs/>
                <w:lang w:val="en-CA"/>
              </w:rPr>
              <w:t>candidate</w:t>
            </w:r>
            <w:r w:rsidR="00530210">
              <w:rPr>
                <w:b/>
                <w:bCs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F1B5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E082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48414D" w14:textId="118D6EAA" w:rsidR="00C87A90" w:rsidRDefault="001C057B">
            <w:pPr>
              <w:spacing w:before="60" w:after="60"/>
              <w:rPr>
                <w:szCs w:val="22"/>
                <w:lang w:val="en-CA" w:eastAsia="zh-TW"/>
              </w:rPr>
            </w:pPr>
            <w:proofErr w:type="spellStart"/>
            <w:r>
              <w:rPr>
                <w:rFonts w:hint="eastAsia"/>
                <w:szCs w:val="22"/>
                <w:lang w:val="en-CA" w:eastAsia="zh-TW"/>
              </w:rPr>
              <w:t>Hs</w:t>
            </w:r>
            <w:r>
              <w:rPr>
                <w:szCs w:val="22"/>
                <w:lang w:val="en-CA" w:eastAsia="zh-TW"/>
              </w:rPr>
              <w:t>in</w:t>
            </w:r>
            <w:proofErr w:type="spellEnd"/>
            <w:r>
              <w:rPr>
                <w:szCs w:val="22"/>
                <w:lang w:val="en-CA" w:eastAsia="zh-TW"/>
              </w:rPr>
              <w:t>-Yi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>
              <w:rPr>
                <w:szCs w:val="22"/>
                <w:lang w:val="en-CA" w:eastAsia="zh-TW"/>
              </w:rPr>
              <w:t xml:space="preserve">, 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Chia-</w:t>
            </w:r>
            <w:r w:rsidR="00C87A90">
              <w:rPr>
                <w:szCs w:val="22"/>
                <w:lang w:val="en-CA" w:eastAsia="zh-TW"/>
              </w:rPr>
              <w:t>M</w:t>
            </w:r>
            <w:r w:rsidR="00C87A90" w:rsidRPr="007C3A56">
              <w:rPr>
                <w:rFonts w:hint="eastAsia"/>
                <w:szCs w:val="22"/>
                <w:lang w:val="en-CA" w:eastAsia="zh-TW"/>
              </w:rPr>
              <w:t xml:space="preserve">ing 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Tsai</w:t>
            </w:r>
            <w:r w:rsidR="007C3A56">
              <w:rPr>
                <w:szCs w:val="22"/>
                <w:lang w:val="en-CA" w:eastAsia="zh-TW"/>
              </w:rPr>
              <w:t>,</w:t>
            </w:r>
            <w:r w:rsidR="00FC201D">
              <w:rPr>
                <w:szCs w:val="22"/>
                <w:lang w:val="en-CA" w:eastAsia="zh-TW"/>
              </w:rPr>
              <w:br/>
            </w:r>
            <w:r w:rsidR="007C3A56" w:rsidRPr="007C3A56">
              <w:rPr>
                <w:szCs w:val="22"/>
                <w:lang w:val="en-CA" w:eastAsia="zh-TW"/>
              </w:rPr>
              <w:t>Cheng-Yen Chuang</w:t>
            </w:r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 w:rsidRPr="007C3A56">
              <w:rPr>
                <w:szCs w:val="22"/>
                <w:lang w:val="en-CA"/>
              </w:rPr>
              <w:t>C</w:t>
            </w:r>
            <w:r w:rsidR="00FC201D">
              <w:rPr>
                <w:szCs w:val="22"/>
                <w:lang w:val="en-CA"/>
              </w:rPr>
              <w:t>hih</w:t>
            </w:r>
            <w:proofErr w:type="spellEnd"/>
            <w:r w:rsidR="00FC201D">
              <w:rPr>
                <w:szCs w:val="22"/>
                <w:lang w:val="en-CA"/>
              </w:rPr>
              <w:t>-</w:t>
            </w:r>
            <w:r w:rsidR="007C3A56" w:rsidRPr="007C3A56">
              <w:rPr>
                <w:szCs w:val="22"/>
                <w:lang w:val="en-CA"/>
              </w:rPr>
              <w:t>W</w:t>
            </w:r>
            <w:r w:rsidR="00FC201D">
              <w:rPr>
                <w:szCs w:val="22"/>
                <w:lang w:val="en-CA"/>
              </w:rPr>
              <w:t>ei</w:t>
            </w:r>
            <w:r w:rsidR="007C3A56" w:rsidRPr="007C3A56">
              <w:rPr>
                <w:szCs w:val="22"/>
                <w:lang w:val="en-CA"/>
              </w:rPr>
              <w:t xml:space="preserve"> Hsu</w:t>
            </w:r>
            <w:r w:rsidR="007C3A56">
              <w:rPr>
                <w:szCs w:val="22"/>
                <w:lang w:val="en-CA"/>
              </w:rPr>
              <w:t>,</w:t>
            </w:r>
            <w:r w:rsidR="00FC201D">
              <w:rPr>
                <w:szCs w:val="22"/>
                <w:lang w:val="en-CA"/>
              </w:rPr>
              <w:br/>
            </w:r>
            <w:r w:rsidR="00364151">
              <w:rPr>
                <w:szCs w:val="22"/>
                <w:lang w:val="en-CA"/>
              </w:rPr>
              <w:t xml:space="preserve">Ching-Yeh Chen, </w:t>
            </w:r>
            <w:r w:rsidR="00364151">
              <w:rPr>
                <w:szCs w:val="22"/>
                <w:lang w:val="en-CA" w:eastAsia="zh-TW"/>
              </w:rPr>
              <w:t>Tzu-Der Chuang,</w:t>
            </w:r>
            <w:r w:rsidR="00FC201D">
              <w:rPr>
                <w:szCs w:val="22"/>
                <w:lang w:val="en-CA" w:eastAsia="zh-TW"/>
              </w:rPr>
              <w:br/>
            </w:r>
            <w:r w:rsidR="00797404">
              <w:rPr>
                <w:szCs w:val="22"/>
                <w:lang w:val="en-CA" w:eastAsia="zh-TW"/>
              </w:rPr>
              <w:t>Olena Chu</w:t>
            </w:r>
            <w:r w:rsidR="00797404">
              <w:rPr>
                <w:rFonts w:hint="eastAsia"/>
                <w:szCs w:val="22"/>
                <w:lang w:val="en-CA" w:eastAsia="zh-TW"/>
              </w:rPr>
              <w:t>b</w:t>
            </w:r>
            <w:r w:rsidR="00797404">
              <w:rPr>
                <w:szCs w:val="22"/>
                <w:lang w:val="en-CA" w:eastAsia="zh-TW"/>
              </w:rPr>
              <w:t xml:space="preserve">ach, </w:t>
            </w:r>
            <w:r w:rsidR="007C3A56" w:rsidRPr="007C3A56">
              <w:rPr>
                <w:szCs w:val="22"/>
                <w:lang w:val="en-CA" w:eastAsia="zh-TW"/>
              </w:rPr>
              <w:t>Yi</w:t>
            </w:r>
            <w:r w:rsidR="00FC201D">
              <w:rPr>
                <w:szCs w:val="22"/>
                <w:lang w:val="en-CA" w:eastAsia="zh-TW"/>
              </w:rPr>
              <w:t>-W</w:t>
            </w:r>
            <w:r w:rsidR="007C3A56" w:rsidRPr="007C3A56">
              <w:rPr>
                <w:szCs w:val="22"/>
                <w:lang w:val="en-CA" w:eastAsia="zh-TW"/>
              </w:rPr>
              <w:t>en Chen</w:t>
            </w:r>
            <w:r w:rsidR="007C3A56">
              <w:rPr>
                <w:szCs w:val="22"/>
                <w:lang w:val="en-CA" w:eastAsia="zh-TW"/>
              </w:rPr>
              <w:t>,</w:t>
            </w:r>
            <w:r w:rsidR="008A0615">
              <w:rPr>
                <w:szCs w:val="22"/>
                <w:lang w:val="en-CA" w:eastAsia="zh-TW"/>
              </w:rPr>
              <w:br/>
            </w:r>
            <w:r w:rsidR="00364151">
              <w:rPr>
                <w:szCs w:val="22"/>
                <w:lang w:val="en-CA" w:eastAsia="zh-TW"/>
              </w:rPr>
              <w:t>Yu-Wen Huang,</w:t>
            </w:r>
            <w:r w:rsidR="00210730">
              <w:rPr>
                <w:szCs w:val="22"/>
                <w:lang w:val="en-CA" w:eastAsia="zh-TW"/>
              </w:rPr>
              <w:t xml:space="preserve"> </w:t>
            </w:r>
            <w:r w:rsidR="00364151">
              <w:rPr>
                <w:szCs w:val="22"/>
                <w:lang w:val="en-CA" w:eastAsia="zh-TW"/>
              </w:rPr>
              <w:t>Shaw-Min Lei</w:t>
            </w:r>
          </w:p>
          <w:p w14:paraId="49D81240" w14:textId="1EB3D357" w:rsidR="00E61DAC" w:rsidRPr="005B217D" w:rsidRDefault="00364151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2E878D" w:rsidR="00E61DAC" w:rsidRPr="005B217D" w:rsidRDefault="00E61DAC" w:rsidP="00D264B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1AA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EE336F">
              <w:rPr>
                <w:szCs w:val="22"/>
                <w:lang w:val="en-CA" w:eastAsia="zh-TW"/>
              </w:rPr>
              <w:t>{</w:t>
            </w:r>
            <w:r w:rsidR="001C057B">
              <w:rPr>
                <w:szCs w:val="22"/>
                <w:lang w:val="en-CA" w:eastAsia="zh-TW"/>
              </w:rPr>
              <w:t>i</w:t>
            </w:r>
            <w:r w:rsidR="001C057B" w:rsidRPr="007C3A56">
              <w:rPr>
                <w:rFonts w:hint="eastAsia"/>
                <w:szCs w:val="22"/>
                <w:lang w:val="en-CA" w:eastAsia="zh-TW"/>
              </w:rPr>
              <w:t>vy-</w:t>
            </w:r>
            <w:proofErr w:type="spellStart"/>
            <w:proofErr w:type="gramStart"/>
            <w:r w:rsidR="001C057B" w:rsidRPr="007C3A56">
              <w:rPr>
                <w:rFonts w:hint="eastAsia"/>
                <w:szCs w:val="22"/>
                <w:lang w:val="en-CA" w:eastAsia="zh-TW"/>
              </w:rPr>
              <w:t>hy.</w:t>
            </w:r>
            <w:r w:rsidR="001C057B">
              <w:rPr>
                <w:szCs w:val="22"/>
                <w:lang w:val="en-CA" w:eastAsia="zh-TW"/>
              </w:rPr>
              <w:t>t</w:t>
            </w:r>
            <w:r w:rsidR="001C057B" w:rsidRPr="007C3A56">
              <w:rPr>
                <w:rFonts w:hint="eastAsia"/>
                <w:szCs w:val="22"/>
                <w:lang w:val="en-CA" w:eastAsia="zh-TW"/>
              </w:rPr>
              <w:t>seng</w:t>
            </w:r>
            <w:proofErr w:type="spellEnd"/>
            <w:proofErr w:type="gramEnd"/>
            <w:r w:rsidR="001C057B">
              <w:rPr>
                <w:szCs w:val="22"/>
                <w:lang w:val="en-CA" w:eastAsia="zh-TW"/>
              </w:rPr>
              <w:t xml:space="preserve">, 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hia-</w:t>
            </w:r>
            <w:proofErr w:type="spellStart"/>
            <w:r w:rsidR="007C3A56" w:rsidRPr="007C3A56">
              <w:rPr>
                <w:rFonts w:hint="eastAsia"/>
                <w:szCs w:val="22"/>
                <w:lang w:val="en-CA" w:eastAsia="zh-TW"/>
              </w:rPr>
              <w:t>ming.</w:t>
            </w:r>
            <w:r w:rsidR="007C3A56">
              <w:rPr>
                <w:szCs w:val="22"/>
                <w:lang w:val="en-CA" w:eastAsia="zh-TW"/>
              </w:rPr>
              <w:t>t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sai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7C3A56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huang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 w:rsidRPr="007C3A56">
              <w:rPr>
                <w:szCs w:val="22"/>
                <w:lang w:val="en-CA" w:eastAsia="zh-TW"/>
              </w:rPr>
              <w:t>cw.hsu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val="en-CA" w:eastAsia="zh-TW"/>
              </w:rPr>
              <w:t>chingyeh.chen</w:t>
            </w:r>
            <w:proofErr w:type="spellEnd"/>
            <w:r w:rsidR="005F1AA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C3A56" w:rsidRPr="007C3A56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210730">
              <w:rPr>
                <w:szCs w:val="22"/>
                <w:lang w:val="en-GB" w:eastAsia="zh-TW"/>
              </w:rPr>
              <w:t>peter.chuang</w:t>
            </w:r>
            <w:proofErr w:type="spellEnd"/>
            <w:r w:rsidR="00210730">
              <w:rPr>
                <w:szCs w:val="22"/>
                <w:lang w:eastAsia="zh-TW"/>
              </w:rPr>
              <w:t xml:space="preserve">, </w:t>
            </w:r>
            <w:proofErr w:type="spellStart"/>
            <w:r w:rsidR="008A0615">
              <w:rPr>
                <w:szCs w:val="22"/>
                <w:lang w:val="en-CA" w:eastAsia="zh-TW"/>
              </w:rPr>
              <w:t>o</w:t>
            </w:r>
            <w:r w:rsidR="008A0615" w:rsidRPr="00210730">
              <w:rPr>
                <w:szCs w:val="22"/>
                <w:lang w:val="en-CA" w:eastAsia="zh-TW"/>
              </w:rPr>
              <w:t>lena.</w:t>
            </w:r>
            <w:r w:rsidR="008A0615">
              <w:rPr>
                <w:szCs w:val="22"/>
                <w:lang w:val="en-CA" w:eastAsia="zh-TW"/>
              </w:rPr>
              <w:t>c</w:t>
            </w:r>
            <w:r w:rsidR="008A0615" w:rsidRPr="00210730">
              <w:rPr>
                <w:szCs w:val="22"/>
                <w:lang w:val="en-CA" w:eastAsia="zh-TW"/>
              </w:rPr>
              <w:t>hubach</w:t>
            </w:r>
            <w:proofErr w:type="spellEnd"/>
            <w:r w:rsidR="008A0615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10730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szCs w:val="22"/>
                <w:lang w:val="en-CA" w:eastAsia="zh-TW"/>
              </w:rPr>
              <w:t>iwen-</w:t>
            </w:r>
            <w:r w:rsidR="007C3A56">
              <w:rPr>
                <w:szCs w:val="22"/>
                <w:lang w:val="en-CA" w:eastAsia="zh-TW"/>
              </w:rPr>
              <w:t>yw</w:t>
            </w:r>
            <w:r w:rsidR="007C3A56" w:rsidRPr="007C3A56">
              <w:rPr>
                <w:szCs w:val="22"/>
                <w:lang w:val="en-CA" w:eastAsia="zh-TW"/>
              </w:rPr>
              <w:t>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szCs w:val="22"/>
                <w:lang w:val="en-CA" w:eastAsia="zh-TW"/>
              </w:rPr>
              <w:t>hen</w:t>
            </w:r>
            <w:proofErr w:type="spellEnd"/>
            <w:r w:rsidR="005F1AAA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5F1AAA">
              <w:rPr>
                <w:szCs w:val="22"/>
                <w:lang w:eastAsia="zh-TW"/>
              </w:rPr>
              <w:t>yuwen.huang</w:t>
            </w:r>
            <w:proofErr w:type="spellEnd"/>
            <w:r w:rsidR="005F1AAA">
              <w:rPr>
                <w:szCs w:val="22"/>
                <w:lang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eastAsia="zh-TW"/>
              </w:rPr>
              <w:t>shawmin.lei</w:t>
            </w:r>
            <w:proofErr w:type="spellEnd"/>
            <w:r w:rsidR="005F1AAA">
              <w:rPr>
                <w:rFonts w:hint="eastAsia"/>
                <w:szCs w:val="22"/>
                <w:lang w:val="en-CA" w:eastAsia="zh-TW"/>
              </w:rPr>
              <w:t>}</w:t>
            </w:r>
            <w:r w:rsidR="005F1AAA">
              <w:rPr>
                <w:szCs w:val="22"/>
                <w:lang w:val="en-CA" w:eastAsia="zh-TW"/>
              </w:rPr>
              <w:br/>
            </w:r>
            <w:r w:rsidR="005F1AA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40AF41" w:rsidR="00E61DAC" w:rsidRPr="005B217D" w:rsidRDefault="005F1A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2DE118" w14:textId="6E2630E6" w:rsidR="005F1AAA" w:rsidRPr="00746E69" w:rsidRDefault="00781465">
      <w:pPr>
        <w:rPr>
          <w:rFonts w:eastAsiaTheme="minorEastAsia"/>
          <w:lang w:eastAsia="zh-CN"/>
        </w:rPr>
      </w:pPr>
      <w:r>
        <w:rPr>
          <w:lang w:val="en-CA" w:eastAsia="zh-TW"/>
        </w:rPr>
        <w:t>In JVET-AC0315, a cross-component merge (</w:t>
      </w:r>
      <w:proofErr w:type="spellStart"/>
      <w:r>
        <w:rPr>
          <w:lang w:val="en-CA" w:eastAsia="zh-TW"/>
        </w:rPr>
        <w:t>CCMerge</w:t>
      </w:r>
      <w:proofErr w:type="spellEnd"/>
      <w:r>
        <w:rPr>
          <w:lang w:val="en-CA" w:eastAsia="zh-TW"/>
        </w:rPr>
        <w:t xml:space="preserve">) </w:t>
      </w:r>
      <w:r w:rsidR="005F24BC">
        <w:rPr>
          <w:lang w:val="en-CA" w:eastAsia="zh-TW"/>
        </w:rPr>
        <w:t>mode was proposed</w:t>
      </w:r>
      <w:r w:rsidR="009876AB">
        <w:rPr>
          <w:lang w:val="en-CA" w:eastAsia="zh-TW"/>
        </w:rPr>
        <w:t xml:space="preserve"> </w:t>
      </w:r>
      <w:r w:rsidR="009876AB">
        <w:rPr>
          <w:rFonts w:hint="eastAsia"/>
          <w:lang w:val="en-CA" w:eastAsia="zh-TW"/>
        </w:rPr>
        <w:t>t</w:t>
      </w:r>
      <w:r w:rsidR="009876AB">
        <w:rPr>
          <w:lang w:val="en-CA" w:eastAsia="zh-TW"/>
        </w:rPr>
        <w:t xml:space="preserve">o inherit cross-component model parameters from spatial </w:t>
      </w:r>
      <w:r w:rsidR="00BF7FC4">
        <w:rPr>
          <w:lang w:val="en-CA" w:eastAsia="zh-TW"/>
        </w:rPr>
        <w:t xml:space="preserve">adjacent </w:t>
      </w:r>
      <w:r w:rsidR="009876AB">
        <w:rPr>
          <w:lang w:val="en-CA" w:eastAsia="zh-TW"/>
        </w:rPr>
        <w:t>and non-adjacent neighbors</w:t>
      </w:r>
      <w:r w:rsidR="005F24BC">
        <w:rPr>
          <w:lang w:val="en-CA" w:eastAsia="zh-TW"/>
        </w:rPr>
        <w:t>.</w:t>
      </w:r>
      <w:r w:rsidR="009876AB">
        <w:rPr>
          <w:lang w:val="en-CA" w:eastAsia="zh-TW"/>
        </w:rPr>
        <w:t xml:space="preserve"> </w:t>
      </w:r>
      <w:r w:rsidR="00530210">
        <w:rPr>
          <w:rStyle w:val="ui-provider"/>
        </w:rPr>
        <w:t xml:space="preserve">In this </w:t>
      </w:r>
      <w:r w:rsidR="00332D17">
        <w:rPr>
          <w:rStyle w:val="ui-provider"/>
        </w:rPr>
        <w:t>contribution</w:t>
      </w:r>
      <w:r w:rsidR="004E07BB">
        <w:rPr>
          <w:rStyle w:val="ui-provider"/>
        </w:rPr>
        <w:t xml:space="preserve">, </w:t>
      </w:r>
      <w:r w:rsidR="00332D17">
        <w:rPr>
          <w:rStyle w:val="ui-provider"/>
        </w:rPr>
        <w:t xml:space="preserve">a method of further </w:t>
      </w:r>
      <w:r w:rsidR="0012618F">
        <w:rPr>
          <w:rStyle w:val="ui-provider"/>
        </w:rPr>
        <w:t xml:space="preserve">inheriting </w:t>
      </w:r>
      <w:r w:rsidR="00530210">
        <w:rPr>
          <w:rStyle w:val="ui-provider"/>
        </w:rPr>
        <w:t xml:space="preserve">cross-component model parameters from temporal </w:t>
      </w:r>
      <w:r w:rsidR="00D62B4A">
        <w:rPr>
          <w:rStyle w:val="ui-provider"/>
        </w:rPr>
        <w:t>candidates</w:t>
      </w:r>
      <w:r w:rsidR="002A73F8">
        <w:rPr>
          <w:rStyle w:val="ui-provider"/>
        </w:rPr>
        <w:t xml:space="preserve"> </w:t>
      </w:r>
      <w:r w:rsidR="00530210">
        <w:rPr>
          <w:rStyle w:val="ui-provider"/>
        </w:rPr>
        <w:t xml:space="preserve">is </w:t>
      </w:r>
      <w:r w:rsidR="00332D17">
        <w:rPr>
          <w:rStyle w:val="ui-provider"/>
        </w:rPr>
        <w:t>proposed</w:t>
      </w:r>
      <w:r w:rsidR="00530210">
        <w:rPr>
          <w:rStyle w:val="ui-provider"/>
        </w:rPr>
        <w:t>. The definition</w:t>
      </w:r>
      <w:r w:rsidR="006E789D">
        <w:rPr>
          <w:rStyle w:val="ui-provider"/>
        </w:rPr>
        <w:t>s</w:t>
      </w:r>
      <w:r w:rsidR="00530210">
        <w:rPr>
          <w:rStyle w:val="ui-provider"/>
        </w:rPr>
        <w:t xml:space="preserve"> of </w:t>
      </w:r>
      <w:r w:rsidR="00332D17">
        <w:rPr>
          <w:rStyle w:val="ui-provider"/>
        </w:rPr>
        <w:t xml:space="preserve">terms related to </w:t>
      </w:r>
      <w:r w:rsidR="00530210">
        <w:rPr>
          <w:rStyle w:val="ui-provider"/>
        </w:rPr>
        <w:t xml:space="preserve">temporal </w:t>
      </w:r>
      <w:r w:rsidR="00D62B4A">
        <w:rPr>
          <w:rStyle w:val="ui-provider"/>
        </w:rPr>
        <w:t>candidates</w:t>
      </w:r>
      <w:r w:rsidR="00530210">
        <w:rPr>
          <w:rStyle w:val="ui-provider"/>
        </w:rPr>
        <w:t xml:space="preserve">, such as inclusion order, position, </w:t>
      </w:r>
      <w:r w:rsidR="00746E69">
        <w:rPr>
          <w:rStyle w:val="ui-provider"/>
        </w:rPr>
        <w:t xml:space="preserve">and </w:t>
      </w:r>
      <w:r w:rsidR="00530210">
        <w:rPr>
          <w:rStyle w:val="ui-provider"/>
        </w:rPr>
        <w:t xml:space="preserve">collocated picture, </w:t>
      </w:r>
      <w:r w:rsidR="006E789D">
        <w:rPr>
          <w:rStyle w:val="ui-provider"/>
        </w:rPr>
        <w:t>are</w:t>
      </w:r>
      <w:r w:rsidR="00530210">
        <w:rPr>
          <w:rStyle w:val="ui-provider"/>
        </w:rPr>
        <w:t xml:space="preserve"> the same as</w:t>
      </w:r>
      <w:r w:rsidR="00746E69">
        <w:rPr>
          <w:rStyle w:val="ui-provider"/>
        </w:rPr>
        <w:t xml:space="preserve"> th</w:t>
      </w:r>
      <w:r w:rsidR="00332D17">
        <w:rPr>
          <w:rStyle w:val="ui-provider"/>
        </w:rPr>
        <w:t>ose</w:t>
      </w:r>
      <w:r w:rsidR="00746E69">
        <w:rPr>
          <w:rStyle w:val="ui-provider"/>
        </w:rPr>
        <w:t xml:space="preserve"> </w:t>
      </w:r>
      <w:r w:rsidR="00530210">
        <w:rPr>
          <w:rStyle w:val="ui-provider"/>
        </w:rPr>
        <w:t xml:space="preserve">in </w:t>
      </w:r>
      <w:r w:rsidR="00746E69">
        <w:rPr>
          <w:rStyle w:val="ui-provider"/>
        </w:rPr>
        <w:t>the ECM</w:t>
      </w:r>
      <w:r w:rsidR="00746E69">
        <w:rPr>
          <w:rStyle w:val="ui-provider"/>
          <w:rFonts w:hint="eastAsia"/>
        </w:rPr>
        <w:t>-</w:t>
      </w:r>
      <w:r w:rsidR="00746E69">
        <w:rPr>
          <w:rStyle w:val="ui-provider"/>
        </w:rPr>
        <w:t xml:space="preserve">8.0 </w:t>
      </w:r>
      <w:r w:rsidR="00530210">
        <w:rPr>
          <w:rStyle w:val="ui-provider"/>
        </w:rPr>
        <w:t>inter merge mode.</w:t>
      </w:r>
    </w:p>
    <w:p w14:paraId="0BB9537B" w14:textId="45D07301" w:rsidR="005F1AAA" w:rsidRDefault="005F1AAA" w:rsidP="005F1AAA">
      <w:pPr>
        <w:rPr>
          <w:lang w:val="fr-FR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781465">
        <w:rPr>
          <w:lang w:val="en-CA" w:eastAsia="zh-CN"/>
        </w:rPr>
        <w:t>8</w:t>
      </w:r>
      <w:r>
        <w:rPr>
          <w:lang w:val="en-CA" w:eastAsia="zh-CN"/>
        </w:rPr>
        <w:t>.0, simulation results of</w:t>
      </w:r>
      <w:r w:rsidR="00D62B4A">
        <w:rPr>
          <w:lang w:val="en-CA" w:eastAsia="zh-CN"/>
        </w:rPr>
        <w:t xml:space="preserve"> including the</w:t>
      </w:r>
      <w:r>
        <w:rPr>
          <w:lang w:val="en-CA" w:eastAsia="zh-CN"/>
        </w:rPr>
        <w:t xml:space="preserve"> proposed </w:t>
      </w:r>
      <w:r w:rsidR="00D62B4A">
        <w:rPr>
          <w:lang w:val="en-CA" w:eastAsia="zh-CN"/>
        </w:rPr>
        <w:t xml:space="preserve">temporal </w:t>
      </w:r>
      <w:r w:rsidR="00D62B4A">
        <w:rPr>
          <w:rStyle w:val="ui-provider"/>
        </w:rPr>
        <w:t xml:space="preserve">candidates </w:t>
      </w:r>
      <w:r w:rsidR="00D62B4A">
        <w:rPr>
          <w:lang w:val="en-CA" w:eastAsia="zh-CN"/>
        </w:rPr>
        <w:t>into</w:t>
      </w:r>
      <w:r w:rsidR="00AA4BDC">
        <w:rPr>
          <w:lang w:val="en-CA" w:eastAsia="zh-CN"/>
        </w:rPr>
        <w:t xml:space="preserve"> </w:t>
      </w:r>
      <w:proofErr w:type="spellStart"/>
      <w:r w:rsidR="00746E69">
        <w:rPr>
          <w:lang w:val="en-CA" w:eastAsia="zh-CN"/>
        </w:rPr>
        <w:t>CCMerge</w:t>
      </w:r>
      <w:proofErr w:type="spellEnd"/>
      <w:r w:rsidR="00746E69">
        <w:rPr>
          <w:lang w:val="en-CA" w:eastAsia="zh-CN"/>
        </w:rPr>
        <w:t xml:space="preserve"> mode </w:t>
      </w:r>
      <w:r>
        <w:rPr>
          <w:lang w:val="en-CA" w:eastAsia="zh-CN"/>
        </w:rPr>
        <w:t>are reported as below:</w:t>
      </w:r>
      <w:r w:rsidR="00562ED0">
        <w:rPr>
          <w:lang w:val="en-CA" w:eastAsia="zh-CN"/>
        </w:rPr>
        <w:br/>
      </w:r>
      <w:r w:rsidR="001D4CF4">
        <w:rPr>
          <w:lang w:val="en-CA"/>
        </w:rPr>
        <w:t>RA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 w:rsidR="00781465">
        <w:rPr>
          <w:highlight w:val="yellow"/>
          <w:lang w:val="fr-FR"/>
        </w:rPr>
        <w:t>Y BD-rate</w:t>
      </w:r>
      <w:r w:rsidR="00781465" w:rsidRPr="003733CB">
        <w:rPr>
          <w:highlight w:val="yellow"/>
          <w:lang w:val="fr-FR"/>
        </w:rPr>
        <w:t xml:space="preserve"> </w:t>
      </w:r>
      <w:r w:rsidR="00781465">
        <w:rPr>
          <w:highlight w:val="yellow"/>
          <w:lang w:val="fr-FR"/>
        </w:rPr>
        <w:t xml:space="preserve">= </w:t>
      </w:r>
      <w:r w:rsidR="00781465" w:rsidRPr="003733CB">
        <w:rPr>
          <w:highlight w:val="yellow"/>
          <w:lang w:val="fr-FR"/>
        </w:rPr>
        <w:t>-</w:t>
      </w:r>
      <w:proofErr w:type="gramStart"/>
      <w:r w:rsidR="00781465" w:rsidRPr="003733CB">
        <w:rPr>
          <w:highlight w:val="yellow"/>
          <w:lang w:val="fr-FR"/>
        </w:rPr>
        <w:t>0.</w:t>
      </w:r>
      <w:r w:rsidR="00781465">
        <w:rPr>
          <w:highlight w:val="yellow"/>
          <w:lang w:val="fr-FR"/>
        </w:rPr>
        <w:t>xx</w:t>
      </w:r>
      <w:proofErr w:type="gramEnd"/>
      <w:r w:rsidR="00781465" w:rsidRPr="003733CB">
        <w:rPr>
          <w:highlight w:val="yellow"/>
          <w:lang w:val="fr-FR"/>
        </w:rPr>
        <w:t xml:space="preserve">%, </w:t>
      </w:r>
      <w:r w:rsidR="00781465">
        <w:rPr>
          <w:highlight w:val="yellow"/>
          <w:lang w:val="fr-FR"/>
        </w:rPr>
        <w:t xml:space="preserve">Cb BD-rate = </w:t>
      </w:r>
      <w:r w:rsidR="00781465" w:rsidRPr="003733CB">
        <w:rPr>
          <w:highlight w:val="yellow"/>
          <w:lang w:val="fr-FR"/>
        </w:rPr>
        <w:t>-0.</w:t>
      </w:r>
      <w:r w:rsidR="00781465">
        <w:rPr>
          <w:highlight w:val="yellow"/>
          <w:lang w:val="fr-FR"/>
        </w:rPr>
        <w:t>xx</w:t>
      </w:r>
      <w:r w:rsidR="00781465" w:rsidRPr="003733CB">
        <w:rPr>
          <w:highlight w:val="yellow"/>
          <w:lang w:val="fr-FR"/>
        </w:rPr>
        <w:t xml:space="preserve">%, </w:t>
      </w:r>
      <w:r w:rsidR="00781465">
        <w:rPr>
          <w:highlight w:val="yellow"/>
          <w:lang w:val="fr-FR"/>
        </w:rPr>
        <w:t xml:space="preserve">Cr BD-rate = </w:t>
      </w:r>
      <w:r w:rsidR="00781465" w:rsidRPr="003733CB">
        <w:rPr>
          <w:highlight w:val="yellow"/>
          <w:lang w:val="fr-FR"/>
        </w:rPr>
        <w:t>-0.</w:t>
      </w:r>
      <w:r w:rsidR="00781465">
        <w:rPr>
          <w:highlight w:val="yellow"/>
          <w:lang w:val="fr-FR"/>
        </w:rPr>
        <w:t>xx</w:t>
      </w:r>
      <w:r w:rsidR="00781465" w:rsidRPr="003733CB">
        <w:rPr>
          <w:highlight w:val="yellow"/>
          <w:lang w:val="fr-FR"/>
        </w:rPr>
        <w:t xml:space="preserve">%, </w:t>
      </w:r>
      <w:proofErr w:type="spellStart"/>
      <w:r w:rsidR="00781465">
        <w:rPr>
          <w:highlight w:val="yellow"/>
          <w:lang w:val="fr-FR"/>
        </w:rPr>
        <w:t>EncT</w:t>
      </w:r>
      <w:proofErr w:type="spellEnd"/>
      <w:r w:rsidR="00781465">
        <w:rPr>
          <w:highlight w:val="yellow"/>
          <w:lang w:val="fr-FR"/>
        </w:rPr>
        <w:t xml:space="preserve"> = </w:t>
      </w:r>
      <w:r w:rsidR="00781465" w:rsidRPr="003733CB">
        <w:rPr>
          <w:highlight w:val="yellow"/>
          <w:lang w:val="fr-FR"/>
        </w:rPr>
        <w:t>10</w:t>
      </w:r>
      <w:r w:rsidR="00781465">
        <w:rPr>
          <w:highlight w:val="yellow"/>
          <w:lang w:val="fr-FR"/>
        </w:rPr>
        <w:t>x</w:t>
      </w:r>
      <w:r w:rsidR="00781465" w:rsidRPr="003733CB">
        <w:rPr>
          <w:highlight w:val="yellow"/>
          <w:lang w:val="fr-FR"/>
        </w:rPr>
        <w:t xml:space="preserve">%, </w:t>
      </w:r>
      <w:proofErr w:type="spellStart"/>
      <w:r w:rsidR="00781465">
        <w:rPr>
          <w:highlight w:val="yellow"/>
          <w:lang w:val="fr-FR"/>
        </w:rPr>
        <w:t>DecT</w:t>
      </w:r>
      <w:proofErr w:type="spellEnd"/>
      <w:r w:rsidR="00781465">
        <w:rPr>
          <w:highlight w:val="yellow"/>
          <w:lang w:val="fr-FR"/>
        </w:rPr>
        <w:t xml:space="preserve"> = </w:t>
      </w:r>
      <w:r w:rsidR="00781465" w:rsidRPr="003733CB">
        <w:rPr>
          <w:highlight w:val="yellow"/>
          <w:lang w:val="fr-FR"/>
        </w:rPr>
        <w:t>10</w:t>
      </w:r>
      <w:r w:rsidR="00F80BEB">
        <w:rPr>
          <w:highlight w:val="yellow"/>
          <w:lang w:val="fr-FR"/>
        </w:rPr>
        <w:t>x</w:t>
      </w:r>
      <w:r w:rsidR="00781465" w:rsidRPr="003733CB">
        <w:rPr>
          <w:highlight w:val="yellow"/>
          <w:lang w:val="fr-FR"/>
        </w:rPr>
        <w:t>%</w:t>
      </w:r>
      <w:r>
        <w:rPr>
          <w:lang w:val="fr-FR"/>
        </w:rPr>
        <w:t>}</w:t>
      </w:r>
    </w:p>
    <w:p w14:paraId="11BD89E2" w14:textId="77777777" w:rsidR="00D97DC7" w:rsidRDefault="00D97DC7" w:rsidP="005F1AAA">
      <w:pPr>
        <w:rPr>
          <w:lang w:val="fr-FR"/>
        </w:rPr>
      </w:pPr>
    </w:p>
    <w:p w14:paraId="7D2AC1F0" w14:textId="3A07D1D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35FFF25" w14:textId="10586196" w:rsidR="00511A51" w:rsidRDefault="00511A51" w:rsidP="00511A51">
      <w:pPr>
        <w:rPr>
          <w:lang w:val="en-CA"/>
        </w:rPr>
      </w:pPr>
      <w:r w:rsidRPr="00977DC5">
        <w:rPr>
          <w:lang w:val="en-CA"/>
        </w:rPr>
        <w:t xml:space="preserve">Cross-component prediction (CCP) </w:t>
      </w:r>
      <w:r w:rsidR="00332D17">
        <w:rPr>
          <w:lang w:val="en-CA"/>
        </w:rPr>
        <w:t xml:space="preserve">which </w:t>
      </w:r>
      <w:r w:rsidRPr="00977DC5">
        <w:rPr>
          <w:lang w:val="en-CA"/>
        </w:rPr>
        <w:t>includ</w:t>
      </w:r>
      <w:r w:rsidR="00332D17">
        <w:rPr>
          <w:lang w:val="en-CA"/>
        </w:rPr>
        <w:t>es</w:t>
      </w:r>
      <w:r w:rsidRPr="00977DC5">
        <w:rPr>
          <w:lang w:val="en-CA"/>
        </w:rPr>
        <w:t xml:space="preserve"> </w:t>
      </w:r>
      <w:r w:rsidR="00FC201D">
        <w:rPr>
          <w:lang w:val="en-CA"/>
        </w:rPr>
        <w:t>cross-component linear model (</w:t>
      </w:r>
      <w:r w:rsidRPr="00977DC5">
        <w:rPr>
          <w:lang w:val="en-CA"/>
        </w:rPr>
        <w:t>CCLM</w:t>
      </w:r>
      <w:r w:rsidR="00FC201D">
        <w:rPr>
          <w:lang w:val="en-CA"/>
        </w:rPr>
        <w:t>)</w:t>
      </w:r>
      <w:r w:rsidRPr="00977DC5">
        <w:rPr>
          <w:lang w:val="en-CA"/>
        </w:rPr>
        <w:t xml:space="preserve">, </w:t>
      </w:r>
      <w:r w:rsidR="00C51215" w:rsidRPr="00A43AF3">
        <w:rPr>
          <w:lang w:val="en-CA"/>
        </w:rPr>
        <w:t>gradient linear model (GLM)</w:t>
      </w:r>
      <w:r w:rsidR="00C51215">
        <w:rPr>
          <w:rFonts w:hint="eastAsia"/>
          <w:lang w:val="en-CA" w:eastAsia="zh-TW"/>
        </w:rPr>
        <w:t>,</w:t>
      </w:r>
      <w:r w:rsidR="00C51215">
        <w:rPr>
          <w:lang w:val="en-CA" w:eastAsia="zh-TW"/>
        </w:rPr>
        <w:t xml:space="preserve"> </w:t>
      </w:r>
      <w:r w:rsidR="00A43AF3" w:rsidRPr="00A43AF3">
        <w:rPr>
          <w:lang w:val="en-CA"/>
        </w:rPr>
        <w:t>convolutional cross-component model (CCCM)</w:t>
      </w:r>
      <w:r w:rsidR="008D3245">
        <w:rPr>
          <w:lang w:val="en-CA"/>
        </w:rPr>
        <w:t>,</w:t>
      </w:r>
      <w:r w:rsidR="00C51215">
        <w:rPr>
          <w:lang w:val="en-CA"/>
        </w:rPr>
        <w:t xml:space="preserve"> and CCCM variants</w:t>
      </w:r>
      <w:r w:rsidRPr="00977DC5">
        <w:rPr>
          <w:lang w:val="en-CA"/>
        </w:rPr>
        <w:t xml:space="preserve"> </w:t>
      </w:r>
      <w:r w:rsidR="00332D17">
        <w:rPr>
          <w:lang w:val="en-CA"/>
        </w:rPr>
        <w:t>is</w:t>
      </w:r>
      <w:r w:rsidR="00332D17" w:rsidRPr="00977DC5">
        <w:rPr>
          <w:lang w:val="en-CA"/>
        </w:rPr>
        <w:t xml:space="preserve"> </w:t>
      </w:r>
      <w:r w:rsidRPr="00977DC5">
        <w:rPr>
          <w:lang w:val="en-CA"/>
        </w:rPr>
        <w:t>adopted in ECM to exploit the cross-component correlation.</w:t>
      </w:r>
      <w:r w:rsidR="00D97DC7">
        <w:rPr>
          <w:lang w:val="en-CA"/>
        </w:rPr>
        <w:t xml:space="preserve"> </w:t>
      </w:r>
      <w:r w:rsidR="00E41B92">
        <w:rPr>
          <w:lang w:val="en-CA"/>
        </w:rPr>
        <w:t xml:space="preserve">In JVET-AC0315, </w:t>
      </w:r>
      <w:r w:rsidR="00D97DC7">
        <w:rPr>
          <w:lang w:val="en-CA"/>
        </w:rPr>
        <w:t>a cross-component merge (</w:t>
      </w:r>
      <w:proofErr w:type="spellStart"/>
      <w:r w:rsidR="00D97DC7">
        <w:rPr>
          <w:lang w:val="en-CA"/>
        </w:rPr>
        <w:t>CCM</w:t>
      </w:r>
      <w:r w:rsidR="001B3EF8">
        <w:rPr>
          <w:lang w:val="en-CA"/>
        </w:rPr>
        <w:t>erge</w:t>
      </w:r>
      <w:proofErr w:type="spellEnd"/>
      <w:r w:rsidR="00D97DC7">
        <w:rPr>
          <w:lang w:val="en-CA"/>
        </w:rPr>
        <w:t>)</w:t>
      </w:r>
      <w:r w:rsidR="001B3EF8">
        <w:rPr>
          <w:lang w:val="en-CA"/>
        </w:rPr>
        <w:t xml:space="preserve"> mode</w:t>
      </w:r>
      <w:r w:rsidR="00D97DC7">
        <w:rPr>
          <w:lang w:val="en-CA"/>
        </w:rPr>
        <w:t xml:space="preserve"> is proposed</w:t>
      </w:r>
      <w:r w:rsidR="006B3FAC">
        <w:rPr>
          <w:lang w:val="en-CA"/>
        </w:rPr>
        <w:t xml:space="preserve"> </w:t>
      </w:r>
      <w:r w:rsidR="00806D5A">
        <w:rPr>
          <w:lang w:val="en-CA"/>
        </w:rPr>
        <w:t>for</w:t>
      </w:r>
      <w:r w:rsidR="001820E3">
        <w:rPr>
          <w:lang w:val="en-CA"/>
        </w:rPr>
        <w:t xml:space="preserve"> </w:t>
      </w:r>
      <w:r w:rsidR="00806D5A">
        <w:rPr>
          <w:lang w:val="en-CA"/>
        </w:rPr>
        <w:t xml:space="preserve">inheriting </w:t>
      </w:r>
      <w:r w:rsidR="001820E3">
        <w:rPr>
          <w:lang w:val="en-CA"/>
        </w:rPr>
        <w:t xml:space="preserve">CCP </w:t>
      </w:r>
      <w:r w:rsidR="00B55B0E">
        <w:rPr>
          <w:lang w:val="en-CA"/>
        </w:rPr>
        <w:t>parameters</w:t>
      </w:r>
      <w:r w:rsidR="003C5A9C">
        <w:rPr>
          <w:lang w:val="en-CA"/>
        </w:rPr>
        <w:t xml:space="preserve"> from </w:t>
      </w:r>
      <w:r w:rsidR="001820E3">
        <w:rPr>
          <w:lang w:val="en-CA"/>
        </w:rPr>
        <w:t>n</w:t>
      </w:r>
      <w:r w:rsidR="003C5A9C">
        <w:rPr>
          <w:lang w:val="en-CA"/>
        </w:rPr>
        <w:t xml:space="preserve">eighboring </w:t>
      </w:r>
      <w:r w:rsidR="00806D5A">
        <w:rPr>
          <w:lang w:val="en-CA"/>
        </w:rPr>
        <w:t>positions of the current block</w:t>
      </w:r>
      <w:r w:rsidRPr="00977DC5">
        <w:rPr>
          <w:lang w:val="en-CA"/>
        </w:rPr>
        <w:t>.</w:t>
      </w:r>
      <w:r w:rsidR="001820E3">
        <w:rPr>
          <w:lang w:val="en-CA"/>
        </w:rPr>
        <w:t xml:space="preserve"> In this proposal, </w:t>
      </w:r>
      <w:r w:rsidR="00332D17">
        <w:rPr>
          <w:lang w:val="en-CA"/>
        </w:rPr>
        <w:t xml:space="preserve">further </w:t>
      </w:r>
      <w:r w:rsidR="00806D5A">
        <w:rPr>
          <w:lang w:val="en-CA"/>
        </w:rPr>
        <w:t xml:space="preserve">inheriting </w:t>
      </w:r>
      <w:r w:rsidR="0055708C">
        <w:rPr>
          <w:lang w:val="en-CA"/>
        </w:rPr>
        <w:t xml:space="preserve">CCP parameters from temporal </w:t>
      </w:r>
      <w:r w:rsidR="002A73F8">
        <w:rPr>
          <w:rStyle w:val="ui-provider"/>
        </w:rPr>
        <w:t xml:space="preserve">candidates </w:t>
      </w:r>
      <w:r w:rsidR="0047524F">
        <w:rPr>
          <w:lang w:val="en-CA"/>
        </w:rPr>
        <w:t xml:space="preserve">is </w:t>
      </w:r>
      <w:r w:rsidR="00332D17">
        <w:rPr>
          <w:lang w:val="en-CA"/>
        </w:rPr>
        <w:t>explored</w:t>
      </w:r>
      <w:r w:rsidR="001820E3">
        <w:rPr>
          <w:lang w:val="en-CA"/>
        </w:rPr>
        <w:t>.</w:t>
      </w:r>
    </w:p>
    <w:p w14:paraId="75C311DE" w14:textId="77777777" w:rsidR="00D97DC7" w:rsidRPr="00900877" w:rsidRDefault="00D97DC7" w:rsidP="00511A51">
      <w:pPr>
        <w:rPr>
          <w:lang w:val="en-CA" w:eastAsia="zh-CN"/>
        </w:rPr>
      </w:pPr>
    </w:p>
    <w:p w14:paraId="24F21C92" w14:textId="2C97D3D7" w:rsidR="00511A51" w:rsidRDefault="00511A51" w:rsidP="00511A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717AF5" w14:textId="5AD9FB33" w:rsidR="00BC7000" w:rsidRPr="0055708C" w:rsidRDefault="00BC7000" w:rsidP="00066FA0">
      <w:pPr>
        <w:rPr>
          <w:rFonts w:eastAsiaTheme="minorEastAsia"/>
          <w:lang w:eastAsia="zh-CN"/>
        </w:rPr>
      </w:pPr>
      <w:r>
        <w:rPr>
          <w:lang w:val="en-CA" w:eastAsia="zh-CN"/>
        </w:rPr>
        <w:t xml:space="preserve">In </w:t>
      </w:r>
      <w:proofErr w:type="spellStart"/>
      <w:r>
        <w:rPr>
          <w:lang w:eastAsia="zh-CN"/>
        </w:rPr>
        <w:t>CCMerge</w:t>
      </w:r>
      <w:proofErr w:type="spellEnd"/>
      <w:r>
        <w:rPr>
          <w:lang w:eastAsia="zh-CN"/>
        </w:rPr>
        <w:t xml:space="preserve"> mode, </w:t>
      </w:r>
      <w:r w:rsidRPr="00066FA0">
        <w:rPr>
          <w:lang w:eastAsia="zh-CN"/>
        </w:rPr>
        <w:t xml:space="preserve">final cross-component model parameters of the current </w:t>
      </w:r>
      <w:r>
        <w:rPr>
          <w:lang w:eastAsia="zh-CN"/>
        </w:rPr>
        <w:t xml:space="preserve">chroma </w:t>
      </w:r>
      <w:r w:rsidRPr="00066FA0">
        <w:rPr>
          <w:lang w:eastAsia="zh-CN"/>
        </w:rPr>
        <w:t xml:space="preserve">block </w:t>
      </w:r>
      <w:r>
        <w:rPr>
          <w:lang w:eastAsia="zh-CN"/>
        </w:rPr>
        <w:t xml:space="preserve">can be </w:t>
      </w:r>
      <w:r w:rsidRPr="00066FA0">
        <w:rPr>
          <w:lang w:eastAsia="zh-CN"/>
        </w:rPr>
        <w:t>inherited</w:t>
      </w:r>
      <w:r>
        <w:rPr>
          <w:lang w:eastAsia="zh-CN"/>
        </w:rPr>
        <w:t xml:space="preserve"> </w:t>
      </w:r>
      <w:r w:rsidRPr="00066FA0">
        <w:rPr>
          <w:lang w:eastAsia="zh-CN"/>
        </w:rPr>
        <w:t>from</w:t>
      </w:r>
      <w:r>
        <w:rPr>
          <w:lang w:eastAsia="zh-CN"/>
        </w:rPr>
        <w:t xml:space="preserve"> its</w:t>
      </w:r>
      <w:r w:rsidRPr="00066FA0">
        <w:rPr>
          <w:lang w:eastAsia="zh-CN"/>
        </w:rPr>
        <w:t xml:space="preserve"> spatial adjacent</w:t>
      </w:r>
      <w:r>
        <w:rPr>
          <w:lang w:eastAsia="zh-CN"/>
        </w:rPr>
        <w:t xml:space="preserve"> and </w:t>
      </w:r>
      <w:r w:rsidRPr="00066FA0">
        <w:rPr>
          <w:lang w:eastAsia="zh-CN"/>
        </w:rPr>
        <w:t>non-adjacent neighbors, or default models</w:t>
      </w:r>
      <w:r>
        <w:rPr>
          <w:lang w:eastAsia="zh-CN"/>
        </w:rPr>
        <w:t>.</w:t>
      </w:r>
      <w:r w:rsidRPr="00066FA0">
        <w:t xml:space="preserve"> </w:t>
      </w:r>
      <w:r w:rsidR="00D62B4A">
        <w:rPr>
          <w:rFonts w:hint="eastAsia"/>
          <w:lang w:eastAsia="zh-TW"/>
        </w:rPr>
        <w:t>F</w:t>
      </w:r>
      <w:r w:rsidR="00D62B4A">
        <w:rPr>
          <w:lang w:eastAsia="zh-TW"/>
        </w:rPr>
        <w:t xml:space="preserve">irst, </w:t>
      </w:r>
      <w:r w:rsidR="00D62B4A">
        <w:t>a</w:t>
      </w:r>
      <w:r>
        <w:t xml:space="preserve"> </w:t>
      </w:r>
      <w:r w:rsidR="00D62B4A">
        <w:t xml:space="preserve">merge </w:t>
      </w:r>
      <w:r>
        <w:t xml:space="preserve">list is created, which includes CCP models from the </w:t>
      </w:r>
      <w:r w:rsidRPr="00066FA0">
        <w:rPr>
          <w:lang w:eastAsia="zh-CN"/>
        </w:rPr>
        <w:t>spatial adjacent</w:t>
      </w:r>
      <w:r>
        <w:rPr>
          <w:lang w:eastAsia="zh-CN"/>
        </w:rPr>
        <w:t xml:space="preserve"> and </w:t>
      </w:r>
      <w:r w:rsidRPr="00066FA0">
        <w:rPr>
          <w:lang w:eastAsia="zh-CN"/>
        </w:rPr>
        <w:t>non-adjacent neighbors</w:t>
      </w:r>
      <w:r>
        <w:t xml:space="preserve"> coded in</w:t>
      </w:r>
      <w:r>
        <w:rPr>
          <w:lang w:eastAsia="zh-CN"/>
        </w:rPr>
        <w:t xml:space="preserve"> </w:t>
      </w:r>
      <w:r w:rsidRPr="00066FA0">
        <w:rPr>
          <w:lang w:eastAsia="zh-CN"/>
        </w:rPr>
        <w:t>CCLM</w:t>
      </w:r>
      <w:r>
        <w:rPr>
          <w:lang w:eastAsia="zh-CN"/>
        </w:rPr>
        <w:t xml:space="preserve">, </w:t>
      </w:r>
      <w:r w:rsidRPr="00066FA0">
        <w:rPr>
          <w:lang w:eastAsia="zh-CN"/>
        </w:rPr>
        <w:t>MMLM</w:t>
      </w:r>
      <w:r>
        <w:rPr>
          <w:lang w:eastAsia="zh-CN"/>
        </w:rPr>
        <w:t xml:space="preserve">, </w:t>
      </w:r>
      <w:r w:rsidRPr="00066FA0">
        <w:rPr>
          <w:lang w:eastAsia="zh-CN"/>
        </w:rPr>
        <w:t>CCCM</w:t>
      </w:r>
      <w:r>
        <w:rPr>
          <w:lang w:eastAsia="zh-CN"/>
        </w:rPr>
        <w:t xml:space="preserve">, </w:t>
      </w:r>
      <w:r w:rsidRPr="00066FA0">
        <w:rPr>
          <w:lang w:eastAsia="zh-CN"/>
        </w:rPr>
        <w:t>GLM</w:t>
      </w:r>
      <w:r>
        <w:rPr>
          <w:lang w:eastAsia="zh-CN"/>
        </w:rPr>
        <w:t>, c</w:t>
      </w:r>
      <w:r w:rsidRPr="00066FA0">
        <w:rPr>
          <w:lang w:eastAsia="zh-CN"/>
        </w:rPr>
        <w:t xml:space="preserve">hroma </w:t>
      </w:r>
      <w:r>
        <w:rPr>
          <w:lang w:eastAsia="zh-CN"/>
        </w:rPr>
        <w:t>f</w:t>
      </w:r>
      <w:r w:rsidRPr="00066FA0">
        <w:rPr>
          <w:lang w:eastAsia="zh-CN"/>
        </w:rPr>
        <w:t>usion</w:t>
      </w:r>
      <w:r>
        <w:rPr>
          <w:lang w:eastAsia="zh-CN"/>
        </w:rPr>
        <w:t xml:space="preserve">, and </w:t>
      </w:r>
      <w:proofErr w:type="spellStart"/>
      <w:r>
        <w:rPr>
          <w:lang w:eastAsia="zh-CN"/>
        </w:rPr>
        <w:t>CCMerge</w:t>
      </w:r>
      <w:proofErr w:type="spellEnd"/>
      <w:r w:rsidRPr="00501255">
        <w:rPr>
          <w:lang w:eastAsia="zh-CN"/>
        </w:rPr>
        <w:t xml:space="preserve"> </w:t>
      </w:r>
      <w:r>
        <w:rPr>
          <w:lang w:eastAsia="zh-CN"/>
        </w:rPr>
        <w:t xml:space="preserve">modes. After including neighboring CCP models, </w:t>
      </w:r>
      <w:r w:rsidRPr="00066FA0">
        <w:rPr>
          <w:lang w:eastAsia="zh-CN"/>
        </w:rPr>
        <w:t>default models</w:t>
      </w:r>
      <w:r>
        <w:rPr>
          <w:lang w:eastAsia="zh-CN"/>
        </w:rPr>
        <w:t xml:space="preserve"> are further included to fill the remaining empty positions in the </w:t>
      </w:r>
      <w:r w:rsidR="00D62B4A">
        <w:rPr>
          <w:lang w:eastAsia="zh-CN"/>
        </w:rPr>
        <w:t xml:space="preserve">merge </w:t>
      </w:r>
      <w:r>
        <w:rPr>
          <w:lang w:eastAsia="zh-CN"/>
        </w:rPr>
        <w:t xml:space="preserve">list. To avoid including redundant </w:t>
      </w:r>
      <w:r>
        <w:t>CCP models</w:t>
      </w:r>
      <w:r>
        <w:rPr>
          <w:lang w:eastAsia="zh-CN"/>
        </w:rPr>
        <w:t xml:space="preserve"> in the </w:t>
      </w:r>
      <w:r w:rsidR="00D62B4A">
        <w:rPr>
          <w:lang w:eastAsia="zh-CN"/>
        </w:rPr>
        <w:t xml:space="preserve">merge </w:t>
      </w:r>
      <w:r>
        <w:rPr>
          <w:lang w:eastAsia="zh-CN"/>
        </w:rPr>
        <w:t xml:space="preserve">list, </w:t>
      </w:r>
      <w:r w:rsidRPr="00066FA0">
        <w:rPr>
          <w:lang w:eastAsia="zh-CN"/>
        </w:rPr>
        <w:t>pruning</w:t>
      </w:r>
      <w:r>
        <w:rPr>
          <w:lang w:eastAsia="zh-CN"/>
        </w:rPr>
        <w:t xml:space="preserve"> operation</w:t>
      </w:r>
      <w:r w:rsidRPr="00066FA0">
        <w:rPr>
          <w:lang w:eastAsia="zh-CN"/>
        </w:rPr>
        <w:t xml:space="preserve"> </w:t>
      </w:r>
      <w:r w:rsidR="00332D17">
        <w:rPr>
          <w:lang w:eastAsia="zh-CN"/>
        </w:rPr>
        <w:t>is</w:t>
      </w:r>
      <w:r w:rsidR="00332D17" w:rsidRPr="00066FA0">
        <w:rPr>
          <w:lang w:eastAsia="zh-CN"/>
        </w:rPr>
        <w:t xml:space="preserve"> </w:t>
      </w:r>
      <w:r w:rsidRPr="00066FA0">
        <w:rPr>
          <w:lang w:eastAsia="zh-CN"/>
        </w:rPr>
        <w:t>applied</w:t>
      </w:r>
      <w:r>
        <w:rPr>
          <w:lang w:eastAsia="zh-CN"/>
        </w:rPr>
        <w:t>.</w:t>
      </w:r>
    </w:p>
    <w:p w14:paraId="08BB2A95" w14:textId="4A2ECA63" w:rsidR="00780DE6" w:rsidRDefault="00806D5A" w:rsidP="00521D0D">
      <w:r>
        <w:rPr>
          <w:rFonts w:eastAsiaTheme="minorEastAsia" w:hint="eastAsia"/>
          <w:lang w:val="en-CA" w:eastAsia="zh-CN"/>
        </w:rPr>
        <w:lastRenderedPageBreak/>
        <w:t>T</w:t>
      </w:r>
      <w:r>
        <w:rPr>
          <w:rFonts w:eastAsiaTheme="minorEastAsia"/>
          <w:lang w:val="en-CA" w:eastAsia="zh-CN"/>
        </w:rPr>
        <w:t xml:space="preserve">o improve the coding </w:t>
      </w:r>
      <w:r w:rsidR="00780DE6">
        <w:rPr>
          <w:rFonts w:eastAsiaTheme="minorEastAsia"/>
          <w:lang w:val="en-CA" w:eastAsia="zh-CN"/>
        </w:rPr>
        <w:t xml:space="preserve">efficiency </w:t>
      </w:r>
      <w:r>
        <w:rPr>
          <w:rFonts w:eastAsiaTheme="minorEastAsia"/>
          <w:lang w:val="en-CA" w:eastAsia="zh-CN"/>
        </w:rPr>
        <w:t xml:space="preserve">of </w:t>
      </w:r>
      <w:proofErr w:type="spellStart"/>
      <w:r>
        <w:rPr>
          <w:rFonts w:eastAsiaTheme="minorEastAsia"/>
          <w:lang w:val="en-CA" w:eastAsia="zh-CN"/>
        </w:rPr>
        <w:t>CCMerge</w:t>
      </w:r>
      <w:proofErr w:type="spellEnd"/>
      <w:r>
        <w:rPr>
          <w:rFonts w:eastAsiaTheme="minorEastAsia"/>
          <w:lang w:val="en-CA" w:eastAsia="zh-CN"/>
        </w:rPr>
        <w:t xml:space="preserve"> mode, </w:t>
      </w:r>
      <w:r w:rsidR="00D15857">
        <w:rPr>
          <w:lang w:eastAsia="zh-CN"/>
        </w:rPr>
        <w:t xml:space="preserve">two types of </w:t>
      </w:r>
      <w:r w:rsidR="00D15857">
        <w:t>candidates, t</w:t>
      </w:r>
      <w:r w:rsidR="00D15857" w:rsidRPr="00806D5A">
        <w:t>emporal candidates</w:t>
      </w:r>
      <w:r w:rsidR="00D15857">
        <w:t xml:space="preserve"> and </w:t>
      </w:r>
      <w:r w:rsidR="00D15857" w:rsidRPr="00806D5A">
        <w:t>shifted temporal candidates</w:t>
      </w:r>
      <w:r w:rsidR="00D15857">
        <w:t>, are</w:t>
      </w:r>
      <w:r w:rsidR="00332D17">
        <w:t xml:space="preserve"> additionally</w:t>
      </w:r>
      <w:r w:rsidR="00D15857">
        <w:t xml:space="preserve"> </w:t>
      </w:r>
      <w:r w:rsidR="00D15857">
        <w:rPr>
          <w:lang w:eastAsia="zh-CN"/>
        </w:rPr>
        <w:t>included into the merge list</w:t>
      </w:r>
      <w:r w:rsidR="00D15857">
        <w:t xml:space="preserve">. </w:t>
      </w:r>
      <w:r w:rsidR="00CA682C">
        <w:t xml:space="preserve">Temporal candidates are added into the merge list after the spatial adjacent candidates. </w:t>
      </w:r>
      <w:r w:rsidR="00332D17">
        <w:t>S</w:t>
      </w:r>
      <w:r w:rsidR="00CA682C">
        <w:t>hifted temporal candidates are added after the spatial non-adjacent candidates.</w:t>
      </w:r>
      <w:r>
        <w:t xml:space="preserve"> </w:t>
      </w:r>
      <w:r w:rsidR="00332D17">
        <w:t>Candidates in the merge list are reordered based on template SAD cost, which helps to further improve signaling efficiency. D</w:t>
      </w:r>
      <w:r w:rsidR="00797404">
        <w:t xml:space="preserve">etails of the </w:t>
      </w:r>
      <w:r>
        <w:t>t</w:t>
      </w:r>
      <w:r>
        <w:rPr>
          <w:lang w:eastAsia="zh-CN"/>
        </w:rPr>
        <w:t>wo types of</w:t>
      </w:r>
      <w:r>
        <w:t xml:space="preserve"> </w:t>
      </w:r>
      <w:r w:rsidR="00797404">
        <w:t xml:space="preserve">candidates are described </w:t>
      </w:r>
      <w:r w:rsidR="00332D17">
        <w:t>in the following sections</w:t>
      </w:r>
      <w:r w:rsidR="001732B8">
        <w:t>.</w:t>
      </w:r>
    </w:p>
    <w:p w14:paraId="04BFE5C6" w14:textId="77777777" w:rsidR="00A07263" w:rsidRPr="007E2407" w:rsidRDefault="00A07263" w:rsidP="00521D0D">
      <w:pPr>
        <w:rPr>
          <w:rFonts w:eastAsiaTheme="minorEastAsia"/>
          <w:lang w:eastAsia="zh-CN"/>
        </w:rPr>
      </w:pPr>
    </w:p>
    <w:p w14:paraId="74713041" w14:textId="19B74FB8" w:rsidR="00944AF7" w:rsidRPr="00492780" w:rsidRDefault="00BC7000" w:rsidP="00BC7F54">
      <w:pPr>
        <w:pStyle w:val="2"/>
        <w:rPr>
          <w:lang w:eastAsia="zh-CN"/>
        </w:rPr>
      </w:pPr>
      <w:r>
        <w:rPr>
          <w:lang w:eastAsia="zh-CN"/>
        </w:rPr>
        <w:t>Temporal</w:t>
      </w:r>
      <w:r w:rsidR="00944AF7" w:rsidRPr="00492780">
        <w:rPr>
          <w:lang w:eastAsia="zh-CN"/>
        </w:rPr>
        <w:t xml:space="preserve"> candidates</w:t>
      </w:r>
    </w:p>
    <w:p w14:paraId="05D7C977" w14:textId="50801B7E" w:rsidR="00016C76" w:rsidRDefault="0078617F" w:rsidP="00944AF7">
      <w:pPr>
        <w:rPr>
          <w:lang w:eastAsia="zh-CN"/>
        </w:rPr>
      </w:pPr>
      <w:r>
        <w:rPr>
          <w:lang w:eastAsia="zh-CN"/>
        </w:rPr>
        <w:t xml:space="preserve">Temporal candidates are </w:t>
      </w:r>
      <w:r w:rsidR="00623CC5">
        <w:rPr>
          <w:lang w:eastAsia="zh-CN"/>
        </w:rPr>
        <w:t xml:space="preserve">selected </w:t>
      </w:r>
      <w:r>
        <w:rPr>
          <w:lang w:eastAsia="zh-CN"/>
        </w:rPr>
        <w:t xml:space="preserve">from the collocated picture. </w:t>
      </w:r>
      <w:r w:rsidR="000824A3">
        <w:rPr>
          <w:lang w:eastAsia="zh-CN"/>
        </w:rPr>
        <w:t xml:space="preserve">Fig. 1 depicts </w:t>
      </w:r>
      <w:r>
        <w:rPr>
          <w:lang w:eastAsia="zh-CN"/>
        </w:rPr>
        <w:t>position</w:t>
      </w:r>
      <w:r w:rsidR="00E72EC3">
        <w:rPr>
          <w:lang w:eastAsia="zh-CN"/>
        </w:rPr>
        <w:t>s</w:t>
      </w:r>
      <w:r>
        <w:rPr>
          <w:lang w:eastAsia="zh-CN"/>
        </w:rPr>
        <w:t xml:space="preserve"> and inclusion order of the temporal candidates</w:t>
      </w:r>
      <w:r w:rsidR="000824A3">
        <w:rPr>
          <w:lang w:eastAsia="zh-CN"/>
        </w:rPr>
        <w:t xml:space="preserve">, which </w:t>
      </w:r>
      <w:r w:rsidR="00E72EC3">
        <w:rPr>
          <w:lang w:eastAsia="zh-CN"/>
        </w:rPr>
        <w:t xml:space="preserve">are </w:t>
      </w:r>
      <w:r>
        <w:rPr>
          <w:lang w:eastAsia="zh-CN"/>
        </w:rPr>
        <w:t>the same as th</w:t>
      </w:r>
      <w:r w:rsidR="00E72EC3">
        <w:rPr>
          <w:lang w:eastAsia="zh-CN"/>
        </w:rPr>
        <w:t>os</w:t>
      </w:r>
      <w:r>
        <w:rPr>
          <w:lang w:eastAsia="zh-CN"/>
        </w:rPr>
        <w:t>e</w:t>
      </w:r>
      <w:r w:rsidR="00E72EC3">
        <w:rPr>
          <w:lang w:eastAsia="zh-CN"/>
        </w:rPr>
        <w:t xml:space="preserve"> for</w:t>
      </w:r>
      <w:r>
        <w:rPr>
          <w:lang w:eastAsia="zh-CN"/>
        </w:rPr>
        <w:t xml:space="preserve"> temporal candidates in inter merge mode </w:t>
      </w:r>
      <w:r w:rsidR="00F0618E">
        <w:rPr>
          <w:lang w:eastAsia="zh-CN"/>
        </w:rPr>
        <w:t xml:space="preserve">of </w:t>
      </w:r>
      <w:r>
        <w:rPr>
          <w:lang w:eastAsia="zh-CN"/>
        </w:rPr>
        <w:t>EC</w:t>
      </w:r>
      <w:r w:rsidR="009F79A1">
        <w:rPr>
          <w:rFonts w:eastAsiaTheme="minorEastAsia" w:hint="eastAsia"/>
          <w:lang w:eastAsia="zh-CN"/>
        </w:rPr>
        <w:t>M</w:t>
      </w:r>
      <w:r w:rsidR="009F79A1">
        <w:rPr>
          <w:rFonts w:eastAsiaTheme="minorEastAsia"/>
          <w:lang w:eastAsia="zh-CN"/>
        </w:rPr>
        <w:t>-8.0</w:t>
      </w:r>
      <w:r>
        <w:rPr>
          <w:lang w:eastAsia="zh-CN"/>
        </w:rPr>
        <w:t>.</w:t>
      </w:r>
      <w:r w:rsidR="00C541EC">
        <w:rPr>
          <w:lang w:eastAsia="zh-CN"/>
        </w:rPr>
        <w:t xml:space="preserve"> The definition of </w:t>
      </w:r>
      <w:r w:rsidR="00E72EC3">
        <w:rPr>
          <w:lang w:eastAsia="zh-CN"/>
        </w:rPr>
        <w:t xml:space="preserve">a </w:t>
      </w:r>
      <w:r w:rsidR="00C541EC">
        <w:rPr>
          <w:lang w:eastAsia="zh-CN"/>
        </w:rPr>
        <w:t>collocated picture is also the same as that in ECM-8.0.</w:t>
      </w:r>
    </w:p>
    <w:p w14:paraId="6FEAFB5F" w14:textId="77777777" w:rsidR="00780DE6" w:rsidRDefault="00780DE6" w:rsidP="00944AF7">
      <w:pPr>
        <w:rPr>
          <w:lang w:eastAsia="zh-CN"/>
        </w:rPr>
      </w:pPr>
    </w:p>
    <w:p w14:paraId="745F2836" w14:textId="53DE9D1E" w:rsidR="000824A3" w:rsidRDefault="00F94313" w:rsidP="009723C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373A92E4" wp14:editId="317B5027">
            <wp:extent cx="2524125" cy="2604830"/>
            <wp:effectExtent l="0" t="0" r="0" b="5080"/>
            <wp:docPr id="54" name="圖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551" cy="261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E911F" w14:textId="6F80AECD" w:rsidR="009723C1" w:rsidRDefault="009723C1" w:rsidP="009723C1">
      <w:pPr>
        <w:jc w:val="center"/>
      </w:pPr>
      <w:r>
        <w:t>Fig. 1.  Positions of the</w:t>
      </w:r>
      <w:r w:rsidRPr="00016C76">
        <w:t xml:space="preserve"> </w:t>
      </w:r>
      <w:r>
        <w:t>temporal</w:t>
      </w:r>
      <w:r w:rsidR="00C428D3">
        <w:t xml:space="preserve"> </w:t>
      </w:r>
      <w:r>
        <w:t>candidates</w:t>
      </w:r>
    </w:p>
    <w:p w14:paraId="36BED367" w14:textId="77777777" w:rsidR="00780DE6" w:rsidRDefault="00780DE6" w:rsidP="00BC7F54"/>
    <w:p w14:paraId="614E2DE4" w14:textId="7E93F17A" w:rsidR="009C0BF2" w:rsidRDefault="00E72EC3" w:rsidP="002B41E9">
      <w:pPr>
        <w:rPr>
          <w:lang w:eastAsia="zh-CN"/>
        </w:rPr>
      </w:pPr>
      <w:r>
        <w:t xml:space="preserve">An </w:t>
      </w:r>
      <w:r w:rsidR="002B41E9">
        <w:rPr>
          <w:lang w:eastAsia="zh-CN"/>
        </w:rPr>
        <w:t>inclusion order of the temporal candidates is</w:t>
      </w:r>
      <w:r w:rsidR="00B92483">
        <w:rPr>
          <w:lang w:eastAsia="zh-CN"/>
        </w:rPr>
        <w:t xml:space="preserve"> as follows:</w:t>
      </w:r>
      <w:r w:rsidR="002B41E9">
        <w:rPr>
          <w:lang w:eastAsia="zh-CN"/>
        </w:rPr>
        <w:t xml:space="preserve"> C0</w:t>
      </w:r>
      <w:r w:rsidR="002B41E9" w:rsidRPr="00997DCA">
        <w:rPr>
          <w:vertAlign w:val="subscript"/>
          <w:lang w:eastAsia="zh-CN"/>
        </w:rPr>
        <w:t>1</w:t>
      </w:r>
      <w:r w:rsidR="002B41E9">
        <w:rPr>
          <w:lang w:eastAsia="zh-CN"/>
        </w:rPr>
        <w:t xml:space="preserve"> </w:t>
      </w:r>
      <w:r w:rsidR="002B41E9">
        <w:rPr>
          <w:lang w:eastAsia="zh-CN"/>
        </w:rPr>
        <w:sym w:font="Wingdings" w:char="F0E0"/>
      </w:r>
      <w:r w:rsidR="002B41E9">
        <w:rPr>
          <w:lang w:eastAsia="zh-CN"/>
        </w:rPr>
        <w:t xml:space="preserve"> C0</w:t>
      </w:r>
      <w:r w:rsidR="002B41E9">
        <w:rPr>
          <w:vertAlign w:val="subscript"/>
          <w:lang w:eastAsia="zh-CN"/>
        </w:rPr>
        <w:t>2</w:t>
      </w:r>
      <w:r w:rsidR="002B41E9">
        <w:rPr>
          <w:lang w:eastAsia="zh-CN"/>
        </w:rPr>
        <w:t xml:space="preserve"> </w:t>
      </w:r>
      <w:r w:rsidR="002B41E9">
        <w:rPr>
          <w:lang w:eastAsia="zh-CN"/>
        </w:rPr>
        <w:sym w:font="Wingdings" w:char="F0E0"/>
      </w:r>
      <w:r w:rsidR="002B41E9">
        <w:rPr>
          <w:lang w:eastAsia="zh-CN"/>
        </w:rPr>
        <w:t xml:space="preserve"> … </w:t>
      </w:r>
      <w:r w:rsidR="002B41E9">
        <w:rPr>
          <w:lang w:eastAsia="zh-CN"/>
        </w:rPr>
        <w:sym w:font="Wingdings" w:char="F0E0"/>
      </w:r>
      <w:r w:rsidR="002B41E9">
        <w:rPr>
          <w:lang w:eastAsia="zh-CN"/>
        </w:rPr>
        <w:t xml:space="preserve"> C0</w:t>
      </w:r>
      <w:r w:rsidR="002B41E9" w:rsidRPr="008B476A">
        <w:rPr>
          <w:vertAlign w:val="subscript"/>
          <w:lang w:eastAsia="zh-CN"/>
        </w:rPr>
        <w:t>1</w:t>
      </w:r>
      <w:r w:rsidR="002B41E9">
        <w:rPr>
          <w:vertAlign w:val="subscript"/>
          <w:lang w:eastAsia="zh-CN"/>
        </w:rPr>
        <w:t>0.</w:t>
      </w:r>
      <w:r w:rsidR="002B41E9" w:rsidRPr="00997DCA">
        <w:rPr>
          <w:lang w:eastAsia="zh-CN"/>
        </w:rPr>
        <w:t xml:space="preserve"> </w:t>
      </w:r>
      <w:r w:rsidR="00A4765F">
        <w:rPr>
          <w:lang w:eastAsia="zh-CN"/>
        </w:rPr>
        <w:t xml:space="preserve">If </w:t>
      </w:r>
      <w:r w:rsidR="002B41E9">
        <w:rPr>
          <w:lang w:eastAsia="zh-CN"/>
        </w:rPr>
        <w:t>C0</w:t>
      </w:r>
      <w:r w:rsidR="002B41E9" w:rsidRPr="00997DCA">
        <w:rPr>
          <w:vertAlign w:val="subscript"/>
          <w:lang w:eastAsia="zh-CN"/>
        </w:rPr>
        <w:t>i</w:t>
      </w:r>
      <w:r w:rsidR="002B41E9">
        <w:rPr>
          <w:lang w:eastAsia="zh-CN"/>
        </w:rPr>
        <w:t xml:space="preserve"> is not available (i.e., the position of C0</w:t>
      </w:r>
      <w:r w:rsidR="002B41E9" w:rsidRPr="00997DCA">
        <w:rPr>
          <w:vertAlign w:val="subscript"/>
          <w:lang w:eastAsia="zh-CN"/>
        </w:rPr>
        <w:t>i</w:t>
      </w:r>
      <w:r w:rsidR="002B41E9">
        <w:rPr>
          <w:lang w:eastAsia="zh-CN"/>
        </w:rPr>
        <w:t xml:space="preserve"> is </w:t>
      </w:r>
      <w:r w:rsidR="002B41E9">
        <w:t>outside of picture/slice boundary, or outside of the current CTU row</w:t>
      </w:r>
      <w:r w:rsidR="002B41E9">
        <w:rPr>
          <w:lang w:eastAsia="zh-CN"/>
        </w:rPr>
        <w:t>)</w:t>
      </w:r>
      <w:r w:rsidR="00EA0662">
        <w:rPr>
          <w:lang w:eastAsia="zh-CN"/>
        </w:rPr>
        <w:t xml:space="preserve"> and</w:t>
      </w:r>
      <w:r w:rsidR="005B159C">
        <w:rPr>
          <w:lang w:eastAsia="zh-CN"/>
        </w:rPr>
        <w:t xml:space="preserve"> C1</w:t>
      </w:r>
      <w:r w:rsidR="00F10107" w:rsidRPr="00EC226E">
        <w:rPr>
          <w:vertAlign w:val="subscript"/>
          <w:lang w:eastAsia="zh-CN"/>
        </w:rPr>
        <w:t>i</w:t>
      </w:r>
      <w:r w:rsidR="005B159C">
        <w:rPr>
          <w:lang w:eastAsia="zh-CN"/>
        </w:rPr>
        <w:t xml:space="preserve"> is available, </w:t>
      </w:r>
      <w:bookmarkStart w:id="0" w:name="OLE_LINK4"/>
      <w:r w:rsidR="002B41E9">
        <w:rPr>
          <w:lang w:eastAsia="zh-CN"/>
        </w:rPr>
        <w:t>C1</w:t>
      </w:r>
      <w:r w:rsidR="002B41E9" w:rsidRPr="008B476A">
        <w:rPr>
          <w:vertAlign w:val="subscript"/>
          <w:lang w:eastAsia="zh-CN"/>
        </w:rPr>
        <w:t>i</w:t>
      </w:r>
      <w:bookmarkEnd w:id="0"/>
      <w:r w:rsidR="002B41E9">
        <w:rPr>
          <w:lang w:eastAsia="zh-CN"/>
        </w:rPr>
        <w:t xml:space="preserve"> will be used to </w:t>
      </w:r>
      <w:r w:rsidR="00D62B4A">
        <w:rPr>
          <w:lang w:eastAsia="zh-CN"/>
        </w:rPr>
        <w:t xml:space="preserve">replace </w:t>
      </w:r>
      <w:r w:rsidR="002B41E9">
        <w:rPr>
          <w:lang w:eastAsia="zh-CN"/>
        </w:rPr>
        <w:t>C0</w:t>
      </w:r>
      <w:r w:rsidR="002B41E9" w:rsidRPr="00997DCA">
        <w:rPr>
          <w:vertAlign w:val="subscript"/>
          <w:lang w:eastAsia="zh-CN"/>
        </w:rPr>
        <w:t>i</w:t>
      </w:r>
      <w:r w:rsidR="0012618F">
        <w:rPr>
          <w:lang w:eastAsia="zh-CN"/>
        </w:rPr>
        <w:t xml:space="preserve">, where 1 ≤ </w:t>
      </w:r>
      <w:proofErr w:type="spellStart"/>
      <w:r w:rsidR="0012618F">
        <w:rPr>
          <w:lang w:eastAsia="zh-CN"/>
        </w:rPr>
        <w:t>i</w:t>
      </w:r>
      <w:proofErr w:type="spellEnd"/>
      <w:r w:rsidR="0012618F">
        <w:rPr>
          <w:lang w:eastAsia="zh-CN"/>
        </w:rPr>
        <w:t xml:space="preserve"> ≤ 10. </w:t>
      </w:r>
      <w:r w:rsidR="00EA0662">
        <w:rPr>
          <w:lang w:eastAsia="zh-CN"/>
        </w:rPr>
        <w:t>Otherwise (both C0</w:t>
      </w:r>
      <w:r w:rsidR="00EA0662" w:rsidRPr="008F4C49">
        <w:rPr>
          <w:vertAlign w:val="subscript"/>
          <w:lang w:eastAsia="zh-CN"/>
        </w:rPr>
        <w:t>i</w:t>
      </w:r>
      <w:r w:rsidR="00EA0662">
        <w:rPr>
          <w:lang w:eastAsia="zh-CN"/>
        </w:rPr>
        <w:t xml:space="preserve"> and C1</w:t>
      </w:r>
      <w:r w:rsidR="00EA0662" w:rsidRPr="008F4C49">
        <w:rPr>
          <w:vertAlign w:val="subscript"/>
          <w:lang w:eastAsia="zh-CN"/>
        </w:rPr>
        <w:t>i</w:t>
      </w:r>
      <w:r w:rsidR="00EA0662">
        <w:rPr>
          <w:lang w:eastAsia="zh-CN"/>
        </w:rPr>
        <w:t xml:space="preserve"> are not available), the next inclusion position is checked.</w:t>
      </w:r>
    </w:p>
    <w:p w14:paraId="0D040D58" w14:textId="77777777" w:rsidR="00780DE6" w:rsidRDefault="00780DE6" w:rsidP="002B41E9"/>
    <w:p w14:paraId="464BDD4A" w14:textId="004A672A" w:rsidR="004159BE" w:rsidRDefault="002B41E9" w:rsidP="00BC7F54">
      <w:pPr>
        <w:pStyle w:val="2"/>
        <w:rPr>
          <w:lang w:eastAsia="zh-CN"/>
        </w:rPr>
      </w:pPr>
      <w:r>
        <w:rPr>
          <w:lang w:eastAsia="zh-CN"/>
        </w:rPr>
        <w:t>S</w:t>
      </w:r>
      <w:r w:rsidR="00C72CEA">
        <w:rPr>
          <w:lang w:eastAsia="zh-CN"/>
        </w:rPr>
        <w:t>hifted te</w:t>
      </w:r>
      <w:r w:rsidR="00BC7000">
        <w:rPr>
          <w:lang w:eastAsia="zh-CN"/>
        </w:rPr>
        <w:t xml:space="preserve">mporal </w:t>
      </w:r>
      <w:r w:rsidR="00944AF7" w:rsidRPr="00492780">
        <w:rPr>
          <w:lang w:eastAsia="zh-CN"/>
        </w:rPr>
        <w:t>candidates</w:t>
      </w:r>
    </w:p>
    <w:p w14:paraId="6AF3AB8C" w14:textId="36134579" w:rsidR="00C72CEA" w:rsidRDefault="009755C7" w:rsidP="00521D0D">
      <w:pPr>
        <w:rPr>
          <w:lang w:eastAsia="zh-TW"/>
        </w:rPr>
      </w:pPr>
      <w:r>
        <w:rPr>
          <w:lang w:eastAsia="zh-TW"/>
        </w:rPr>
        <w:t xml:space="preserve">Shifted temporal candidates are also selected from the collocated picture. </w:t>
      </w:r>
      <w:r w:rsidR="00FB3591">
        <w:rPr>
          <w:lang w:eastAsia="zh-TW"/>
        </w:rPr>
        <w:t>As depicted in Fig. 2, t</w:t>
      </w:r>
      <w:r w:rsidR="00570665">
        <w:rPr>
          <w:lang w:eastAsia="zh-TW"/>
        </w:rPr>
        <w:t>he position</w:t>
      </w:r>
      <w:r>
        <w:rPr>
          <w:lang w:eastAsia="zh-TW"/>
        </w:rPr>
        <w:t xml:space="preserve"> </w:t>
      </w:r>
      <w:r w:rsidR="00570665">
        <w:rPr>
          <w:lang w:eastAsia="zh-TW"/>
        </w:rPr>
        <w:t>of the collocated block</w:t>
      </w:r>
      <w:r w:rsidR="00FB3591">
        <w:rPr>
          <w:lang w:eastAsia="zh-TW"/>
        </w:rPr>
        <w:t xml:space="preserve"> </w:t>
      </w:r>
      <w:r w:rsidR="00570665">
        <w:rPr>
          <w:lang w:eastAsia="zh-TW"/>
        </w:rPr>
        <w:t xml:space="preserve">is shifted by a </w:t>
      </w:r>
      <w:r w:rsidR="00FB3591">
        <w:rPr>
          <w:lang w:eastAsia="zh-TW"/>
        </w:rPr>
        <w:t xml:space="preserve">selected </w:t>
      </w:r>
      <w:r w:rsidR="00570665">
        <w:rPr>
          <w:lang w:eastAsia="zh-TW"/>
        </w:rPr>
        <w:t>neighboring motion vector.</w:t>
      </w:r>
      <w:r w:rsidR="00FB3591">
        <w:rPr>
          <w:lang w:eastAsia="zh-TW"/>
        </w:rPr>
        <w:t xml:space="preserve"> Consequently, the positions of C0</w:t>
      </w:r>
      <w:r w:rsidR="00FB3591" w:rsidRPr="00EC226E">
        <w:rPr>
          <w:vertAlign w:val="subscript"/>
          <w:lang w:eastAsia="zh-TW"/>
        </w:rPr>
        <w:t>i</w:t>
      </w:r>
      <w:r w:rsidR="00FB3591">
        <w:rPr>
          <w:lang w:eastAsia="zh-TW"/>
        </w:rPr>
        <w:t xml:space="preserve"> and C1</w:t>
      </w:r>
      <w:r w:rsidR="00FB3591" w:rsidRPr="00EC226E">
        <w:rPr>
          <w:vertAlign w:val="subscript"/>
          <w:lang w:eastAsia="zh-TW"/>
        </w:rPr>
        <w:t>i</w:t>
      </w:r>
      <w:r w:rsidR="00FB3591">
        <w:rPr>
          <w:lang w:eastAsia="zh-TW"/>
        </w:rPr>
        <w:t xml:space="preserve"> are shifted by the same</w:t>
      </w:r>
      <w:r w:rsidR="00570665">
        <w:rPr>
          <w:lang w:eastAsia="zh-TW"/>
        </w:rPr>
        <w:t xml:space="preserve"> </w:t>
      </w:r>
      <w:r w:rsidR="00FB3591">
        <w:rPr>
          <w:lang w:eastAsia="zh-TW"/>
        </w:rPr>
        <w:t xml:space="preserve">neighboring motion vector. </w:t>
      </w:r>
      <w:r w:rsidR="00570665">
        <w:rPr>
          <w:lang w:eastAsia="zh-TW"/>
        </w:rPr>
        <w:t xml:space="preserve">The inclusion order of shifted temporal candidates is the same as that of temporal candidates. </w:t>
      </w:r>
      <w:r w:rsidR="00C72CEA">
        <w:rPr>
          <w:rFonts w:hint="eastAsia"/>
          <w:lang w:eastAsia="zh-TW"/>
        </w:rPr>
        <w:t>T</w:t>
      </w:r>
      <w:r w:rsidR="00C72CEA">
        <w:rPr>
          <w:lang w:eastAsia="zh-TW"/>
        </w:rPr>
        <w:t xml:space="preserve">he neighboring motion vector </w:t>
      </w:r>
      <w:r w:rsidR="00A4765F">
        <w:rPr>
          <w:lang w:eastAsia="zh-TW"/>
        </w:rPr>
        <w:t>is</w:t>
      </w:r>
      <w:r w:rsidR="00C72CEA">
        <w:rPr>
          <w:lang w:eastAsia="zh-TW"/>
        </w:rPr>
        <w:t xml:space="preserve"> selected </w:t>
      </w:r>
      <w:r w:rsidR="001367B7">
        <w:rPr>
          <w:lang w:eastAsia="zh-TW"/>
        </w:rPr>
        <w:t xml:space="preserve">from </w:t>
      </w:r>
      <w:r w:rsidR="00D064FC">
        <w:rPr>
          <w:lang w:eastAsia="zh-TW"/>
        </w:rPr>
        <w:t>the motion vectors of the neighboring blocks as depicted in Fig.</w:t>
      </w:r>
      <w:r w:rsidR="00415A34">
        <w:rPr>
          <w:lang w:eastAsia="zh-TW"/>
        </w:rPr>
        <w:t xml:space="preserve"> </w:t>
      </w:r>
      <w:r w:rsidR="00FB3591">
        <w:rPr>
          <w:lang w:eastAsia="zh-TW"/>
        </w:rPr>
        <w:t>3</w:t>
      </w:r>
      <w:r w:rsidR="00D064FC">
        <w:rPr>
          <w:lang w:eastAsia="zh-TW"/>
        </w:rPr>
        <w:t xml:space="preserve">. </w:t>
      </w:r>
      <w:r w:rsidR="00C72CEA">
        <w:rPr>
          <w:lang w:eastAsia="zh-TW"/>
        </w:rPr>
        <w:t>The checking order is</w:t>
      </w:r>
      <w:r w:rsidR="00B92483">
        <w:rPr>
          <w:lang w:eastAsia="zh-TW"/>
        </w:rPr>
        <w:t xml:space="preserve"> </w:t>
      </w:r>
      <w:r w:rsidR="00EA0218">
        <w:rPr>
          <w:lang w:eastAsia="zh-TW"/>
        </w:rPr>
        <w:t xml:space="preserve">as </w:t>
      </w:r>
      <w:r w:rsidR="00B92483">
        <w:rPr>
          <w:lang w:eastAsia="zh-TW"/>
        </w:rPr>
        <w:t>follow</w:t>
      </w:r>
      <w:r w:rsidR="00EA0218">
        <w:rPr>
          <w:lang w:eastAsia="zh-TW"/>
        </w:rPr>
        <w:t>s</w:t>
      </w:r>
      <w:r w:rsidR="00B92483">
        <w:rPr>
          <w:lang w:eastAsia="zh-TW"/>
        </w:rPr>
        <w:t>:</w:t>
      </w:r>
      <w:r w:rsidR="00C72CEA">
        <w:rPr>
          <w:lang w:eastAsia="zh-TW"/>
        </w:rPr>
        <w:t xml:space="preserve"> </w:t>
      </w:r>
      <w:r w:rsidR="00A4765F">
        <w:rPr>
          <w:lang w:eastAsia="zh-CN"/>
        </w:rPr>
        <w:t>L0</w:t>
      </w:r>
      <w:r w:rsidR="00D064FC" w:rsidRPr="00997DCA">
        <w:rPr>
          <w:vertAlign w:val="subscript"/>
          <w:lang w:eastAsia="zh-CN"/>
        </w:rPr>
        <w:t>B1</w:t>
      </w:r>
      <w:r w:rsidR="00A4765F">
        <w:rPr>
          <w:lang w:eastAsia="zh-CN"/>
        </w:rPr>
        <w:t xml:space="preserve"> </w:t>
      </w:r>
      <w:r w:rsidR="00C72CEA">
        <w:rPr>
          <w:lang w:eastAsia="zh-CN"/>
        </w:rPr>
        <w:sym w:font="Wingdings" w:char="F0E0"/>
      </w:r>
      <w:r w:rsidR="00C72CEA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 w:rsidRPr="00BE2D0A">
        <w:rPr>
          <w:vertAlign w:val="subscript"/>
          <w:lang w:eastAsia="zh-CN"/>
        </w:rPr>
        <w:t>B1</w:t>
      </w:r>
      <w:r w:rsidR="00A4765F">
        <w:rPr>
          <w:lang w:eastAsia="zh-CN"/>
        </w:rPr>
        <w:t xml:space="preserve"> </w:t>
      </w:r>
      <w:r w:rsidR="00A4765F">
        <w:rPr>
          <w:lang w:eastAsia="zh-CN"/>
        </w:rPr>
        <w:sym w:font="Wingdings" w:char="F0E0"/>
      </w:r>
      <w:r w:rsidR="00A4765F" w:rsidRPr="00066FA0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>
        <w:rPr>
          <w:vertAlign w:val="subscript"/>
          <w:lang w:eastAsia="zh-CN"/>
        </w:rPr>
        <w:t>A1</w:t>
      </w:r>
      <w:r w:rsidR="00A4765F">
        <w:rPr>
          <w:lang w:eastAsia="zh-CN"/>
        </w:rPr>
        <w:t xml:space="preserve"> </w:t>
      </w:r>
      <w:r w:rsidR="00C72CEA">
        <w:rPr>
          <w:lang w:eastAsia="zh-CN"/>
        </w:rPr>
        <w:sym w:font="Wingdings" w:char="F0E0"/>
      </w:r>
      <w:r w:rsidR="00C72CEA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>
        <w:rPr>
          <w:vertAlign w:val="subscript"/>
          <w:lang w:eastAsia="zh-CN"/>
        </w:rPr>
        <w:t xml:space="preserve">A1 </w:t>
      </w:r>
      <w:r w:rsidR="00A4765F">
        <w:rPr>
          <w:lang w:eastAsia="zh-CN"/>
        </w:rPr>
        <w:sym w:font="Wingdings" w:char="F0E0"/>
      </w:r>
      <w:r w:rsidR="00A4765F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 w:rsidRPr="00BE2D0A">
        <w:rPr>
          <w:vertAlign w:val="subscript"/>
          <w:lang w:eastAsia="zh-CN"/>
        </w:rPr>
        <w:t>B</w:t>
      </w:r>
      <w:r w:rsidR="00D064FC">
        <w:rPr>
          <w:vertAlign w:val="subscript"/>
          <w:lang w:eastAsia="zh-CN"/>
        </w:rPr>
        <w:t>0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 w:rsidRPr="00BE2D0A">
        <w:rPr>
          <w:vertAlign w:val="subscript"/>
          <w:lang w:eastAsia="zh-CN"/>
        </w:rPr>
        <w:t>B</w:t>
      </w:r>
      <w:r w:rsidR="00D064FC">
        <w:rPr>
          <w:vertAlign w:val="subscript"/>
          <w:lang w:eastAsia="zh-CN"/>
        </w:rPr>
        <w:t>0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>
        <w:rPr>
          <w:vertAlign w:val="subscript"/>
          <w:lang w:eastAsia="zh-CN"/>
        </w:rPr>
        <w:t>A0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>
        <w:rPr>
          <w:vertAlign w:val="subscript"/>
          <w:lang w:eastAsia="zh-CN"/>
        </w:rPr>
        <w:t>A0</w:t>
      </w:r>
      <w:r w:rsidR="00D064FC">
        <w:rPr>
          <w:lang w:eastAsia="zh-CN"/>
        </w:rPr>
        <w:t xml:space="preserve"> </w:t>
      </w:r>
      <w:r w:rsidR="00A4765F">
        <w:rPr>
          <w:lang w:eastAsia="zh-CN"/>
        </w:rPr>
        <w:sym w:font="Wingdings" w:char="F0E0"/>
      </w:r>
      <w:r w:rsidR="00A4765F" w:rsidRPr="00066FA0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>
        <w:rPr>
          <w:vertAlign w:val="subscript"/>
          <w:lang w:eastAsia="zh-CN"/>
        </w:rPr>
        <w:t>B2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>
        <w:rPr>
          <w:vertAlign w:val="subscript"/>
          <w:lang w:eastAsia="zh-CN"/>
        </w:rPr>
        <w:t>B2</w:t>
      </w:r>
      <w:r w:rsidR="00C72CEA">
        <w:rPr>
          <w:lang w:eastAsia="zh-CN"/>
        </w:rPr>
        <w:t>. The first motion vector</w:t>
      </w:r>
      <w:r w:rsidR="00EA0218">
        <w:rPr>
          <w:lang w:eastAsia="zh-CN"/>
        </w:rPr>
        <w:t xml:space="preserve"> wh</w:t>
      </w:r>
      <w:r w:rsidR="00D3601A">
        <w:rPr>
          <w:lang w:eastAsia="zh-CN"/>
        </w:rPr>
        <w:t>ich uses the collocated picture as the reference picture</w:t>
      </w:r>
      <w:r w:rsidR="00C72CEA">
        <w:rPr>
          <w:lang w:eastAsia="zh-CN"/>
        </w:rPr>
        <w:t xml:space="preserve"> is selected.</w:t>
      </w:r>
      <w:r w:rsidR="00D1342F">
        <w:rPr>
          <w:lang w:eastAsia="zh-CN"/>
        </w:rPr>
        <w:t xml:space="preserve"> If no </w:t>
      </w:r>
      <w:r w:rsidR="00D62B4A">
        <w:rPr>
          <w:lang w:eastAsia="zh-CN"/>
        </w:rPr>
        <w:t xml:space="preserve">such </w:t>
      </w:r>
      <w:r w:rsidR="00D1342F">
        <w:rPr>
          <w:lang w:eastAsia="zh-CN"/>
        </w:rPr>
        <w:t xml:space="preserve">motion vector is </w:t>
      </w:r>
      <w:r w:rsidR="00F94313">
        <w:rPr>
          <w:lang w:eastAsia="zh-CN"/>
        </w:rPr>
        <w:t>found</w:t>
      </w:r>
      <w:r w:rsidR="00D1342F">
        <w:rPr>
          <w:lang w:eastAsia="zh-CN"/>
        </w:rPr>
        <w:t xml:space="preserve">, no </w:t>
      </w:r>
      <w:r w:rsidR="00D1342F">
        <w:rPr>
          <w:lang w:eastAsia="zh-TW"/>
        </w:rPr>
        <w:t>shifted temporal candidate is added.</w:t>
      </w:r>
    </w:p>
    <w:p w14:paraId="43746AB1" w14:textId="77777777" w:rsidR="00415A34" w:rsidRDefault="00415A34" w:rsidP="00521D0D">
      <w:pPr>
        <w:rPr>
          <w:lang w:eastAsia="zh-TW"/>
        </w:rPr>
      </w:pPr>
    </w:p>
    <w:p w14:paraId="1EF6DAE7" w14:textId="570B4500" w:rsidR="00780DE6" w:rsidRDefault="007D761A" w:rsidP="007D761A">
      <w:pPr>
        <w:jc w:val="center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15A0761D" wp14:editId="3FD02890">
            <wp:extent cx="2282400" cy="2606400"/>
            <wp:effectExtent l="0" t="0" r="3810" b="3810"/>
            <wp:docPr id="56" name="圖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400" cy="26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62F34E" w14:textId="39D0550D" w:rsidR="007D761A" w:rsidRDefault="007D761A" w:rsidP="00EC226E">
      <w:pPr>
        <w:jc w:val="center"/>
      </w:pPr>
      <w:r>
        <w:t>Fig. 2.  Positions for selecting the neighboring motion vector</w:t>
      </w:r>
    </w:p>
    <w:p w14:paraId="085BAF24" w14:textId="77777777" w:rsidR="00415A34" w:rsidRDefault="00415A34" w:rsidP="00170DB1">
      <w:pPr>
        <w:rPr>
          <w:lang w:eastAsia="zh-TW"/>
        </w:rPr>
      </w:pPr>
    </w:p>
    <w:p w14:paraId="37715BB7" w14:textId="25B89197" w:rsidR="00780DE6" w:rsidRDefault="00780DE6" w:rsidP="00780DE6">
      <w:pPr>
        <w:jc w:val="center"/>
        <w:rPr>
          <w:lang w:eastAsia="zh-TW"/>
        </w:rPr>
      </w:pPr>
      <w:r>
        <w:rPr>
          <w:rFonts w:eastAsiaTheme="minorEastAsia"/>
          <w:b/>
          <w:bCs/>
          <w:noProof/>
          <w:lang w:eastAsia="zh-CN"/>
        </w:rPr>
        <w:drawing>
          <wp:inline distT="0" distB="0" distL="0" distR="0" wp14:anchorId="34B61CD5" wp14:editId="497CDC17">
            <wp:extent cx="2621280" cy="1353185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35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3B564" w14:textId="1090097D" w:rsidR="00780DE6" w:rsidRDefault="00780DE6" w:rsidP="00BC7F54">
      <w:pPr>
        <w:jc w:val="center"/>
        <w:rPr>
          <w:lang w:eastAsia="zh-TW"/>
        </w:rPr>
      </w:pPr>
      <w:r>
        <w:t xml:space="preserve">Fig. </w:t>
      </w:r>
      <w:r w:rsidR="00FB3591">
        <w:t>3</w:t>
      </w:r>
      <w:r>
        <w:t>.  Positions for selecting the neighboring motion vector</w:t>
      </w:r>
    </w:p>
    <w:p w14:paraId="10427CFB" w14:textId="77777777" w:rsidR="00780DE6" w:rsidRDefault="00780DE6" w:rsidP="00521D0D">
      <w:pPr>
        <w:rPr>
          <w:lang w:eastAsia="zh-TW"/>
        </w:rPr>
      </w:pPr>
    </w:p>
    <w:p w14:paraId="3D0C54D8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81F8559" w14:textId="4E1C1C4A" w:rsidR="00C26B68" w:rsidRPr="00A0351B" w:rsidRDefault="00511A51" w:rsidP="00511A51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9E0080">
        <w:rPr>
          <w:lang w:eastAsia="zh-CN"/>
        </w:rPr>
        <w:t>8</w:t>
      </w:r>
      <w:r>
        <w:rPr>
          <w:lang w:eastAsia="zh-CN"/>
        </w:rPr>
        <w:t>.0 [1] and tested following the common test conditions [2]. The simulation results are summarized in Table 1.</w:t>
      </w:r>
    </w:p>
    <w:p w14:paraId="09A8B14A" w14:textId="77777777" w:rsidR="007A352D" w:rsidRPr="00A0351B" w:rsidRDefault="007A352D" w:rsidP="00511A51">
      <w:pPr>
        <w:rPr>
          <w:lang w:eastAsia="zh-CN"/>
        </w:rPr>
      </w:pPr>
    </w:p>
    <w:p w14:paraId="3C4B6333" w14:textId="773ECDA3" w:rsidR="00C26B68" w:rsidRPr="00A0351B" w:rsidRDefault="00C26B68" w:rsidP="004B5607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A0351B">
        <w:rPr>
          <w:lang w:val="en-CA" w:eastAsia="zh-CN"/>
        </w:rPr>
        <w:t>Table 1</w:t>
      </w:r>
      <w:r w:rsidR="007A352D" w:rsidRPr="00A0351B">
        <w:rPr>
          <w:lang w:val="en-CA" w:eastAsia="zh-CN"/>
        </w:rPr>
        <w:t xml:space="preserve">.  </w:t>
      </w:r>
      <w:r w:rsidR="005E4557">
        <w:rPr>
          <w:lang w:val="en-CA" w:eastAsia="zh-CN"/>
        </w:rPr>
        <w:t xml:space="preserve">Simulation </w:t>
      </w:r>
      <w:r w:rsidR="0002049D">
        <w:rPr>
          <w:lang w:val="en-CA" w:eastAsia="zh-CN"/>
        </w:rPr>
        <w:t xml:space="preserve">results of </w:t>
      </w:r>
      <w:proofErr w:type="spellStart"/>
      <w:r w:rsidR="002920D0">
        <w:rPr>
          <w:lang w:val="en-CA" w:eastAsia="zh-CN"/>
        </w:rPr>
        <w:t>CCMerge</w:t>
      </w:r>
      <w:proofErr w:type="spellEnd"/>
      <w:r w:rsidR="002920D0">
        <w:rPr>
          <w:lang w:val="en-CA" w:eastAsia="zh-CN"/>
        </w:rPr>
        <w:t xml:space="preserve"> mode </w:t>
      </w:r>
      <w:r w:rsidR="0002049D">
        <w:rPr>
          <w:lang w:val="en-CA" w:eastAsia="zh-CN"/>
        </w:rPr>
        <w:t xml:space="preserve">and </w:t>
      </w:r>
      <w:proofErr w:type="spellStart"/>
      <w:r w:rsidR="005E4557">
        <w:rPr>
          <w:lang w:val="en-CA" w:eastAsia="zh-CN"/>
        </w:rPr>
        <w:t>CCMerge+</w:t>
      </w:r>
      <w:r w:rsidR="0002049D">
        <w:rPr>
          <w:lang w:val="en-CA" w:eastAsia="zh-CN"/>
        </w:rPr>
        <w:t>proposal</w:t>
      </w:r>
      <w:proofErr w:type="spellEnd"/>
      <w:r w:rsidR="005E4557">
        <w:rPr>
          <w:lang w:val="en-CA" w:eastAsia="zh-CN"/>
        </w:rPr>
        <w:t xml:space="preserve"> (temporal candidates &amp; shifted temporal candidates)</w:t>
      </w:r>
      <w:r w:rsidR="0002049D">
        <w:rPr>
          <w:lang w:val="en-CA" w:eastAsia="zh-CN"/>
        </w:rPr>
        <w:t xml:space="preserve"> </w:t>
      </w:r>
      <w:r w:rsidR="005E4557">
        <w:rPr>
          <w:lang w:val="en-CA" w:eastAsia="zh-CN"/>
        </w:rPr>
        <w:t>under random access</w:t>
      </w:r>
      <w:r w:rsidR="0002049D">
        <w:rPr>
          <w:lang w:val="en-CA" w:eastAsia="zh-CN"/>
        </w:rPr>
        <w:t xml:space="preserve"> </w:t>
      </w:r>
      <w:r w:rsidR="005E4557">
        <w:rPr>
          <w:lang w:val="en-CA" w:eastAsia="zh-CN"/>
        </w:rPr>
        <w:t>(</w:t>
      </w:r>
      <w:r w:rsidR="0002049D">
        <w:rPr>
          <w:lang w:val="en-CA" w:eastAsia="zh-CN"/>
        </w:rPr>
        <w:t>RA</w:t>
      </w:r>
      <w:r w:rsidR="005E4557">
        <w:rPr>
          <w:lang w:val="en-CA" w:eastAsia="zh-CN"/>
        </w:rPr>
        <w:t>) condition</w:t>
      </w:r>
      <w:r w:rsidR="00205B50">
        <w:rPr>
          <w:lang w:val="en-CA" w:eastAsia="zh-CN"/>
        </w:rPr>
        <w:t xml:space="preserve"> </w:t>
      </w:r>
      <w:r w:rsidR="00205B50" w:rsidRPr="00205B50">
        <w:rPr>
          <w:highlight w:val="yellow"/>
          <w:lang w:val="en-CA" w:eastAsia="zh-CN"/>
        </w:rPr>
        <w:t>(to be updated)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666"/>
        <w:gridCol w:w="664"/>
        <w:gridCol w:w="664"/>
        <w:gridCol w:w="651"/>
        <w:gridCol w:w="653"/>
        <w:gridCol w:w="648"/>
        <w:gridCol w:w="648"/>
        <w:gridCol w:w="648"/>
        <w:gridCol w:w="650"/>
        <w:gridCol w:w="652"/>
      </w:tblGrid>
      <w:tr w:rsidR="00C26B68" w:rsidRPr="00A0351B" w14:paraId="3B20F406" w14:textId="77777777" w:rsidTr="00754FD7">
        <w:trPr>
          <w:trHeight w:val="260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297A63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03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90027" w14:textId="2F17FB70" w:rsidR="00C26B68" w:rsidRPr="0002049D" w:rsidRDefault="002920D0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CCMerge</w:t>
            </w:r>
            <w:proofErr w:type="spellEnd"/>
          </w:p>
        </w:tc>
        <w:tc>
          <w:tcPr>
            <w:tcW w:w="3258" w:type="dxa"/>
            <w:gridSpan w:val="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97D05A" w14:textId="48DB373A" w:rsidR="00C26B68" w:rsidRPr="0002049D" w:rsidRDefault="002920D0" w:rsidP="00616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CCMerge</w:t>
            </w:r>
            <w:proofErr w:type="spellEnd"/>
            <w:r w:rsidR="0002049D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+ proposal</w:t>
            </w:r>
          </w:p>
        </w:tc>
      </w:tr>
      <w:tr w:rsidR="00C26B68" w:rsidRPr="00A0351B" w14:paraId="71A5B678" w14:textId="77777777" w:rsidTr="003841EC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3E5029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9627C2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8028D9" w14:textId="662669EC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ABF1D6" w14:textId="6ABA6796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Cr</w:t>
            </w: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146972E4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947A2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DCB2C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6982F1B" w14:textId="0C24D211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753C34D" w14:textId="7B9B9137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Cr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3782610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8D30F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7F9C" w:rsidRPr="00A0351B" w14:paraId="4707B7D8" w14:textId="77777777" w:rsidTr="003841EC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56197E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CF95F" w14:textId="6350D448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7A26E" w14:textId="156874A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F259C" w14:textId="0D4B1B71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2E92AEBC" w14:textId="146BF964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62CB3" w14:textId="31B1FE0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2DB707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3D365E0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FF83684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0502E43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0B7EAF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23E5413A" w14:textId="77777777" w:rsidTr="003841EC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24C31F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5E3416" w14:textId="5FCE54EA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0EFD5" w14:textId="33F52D0F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D8EEC" w14:textId="5309A469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6060FE0D" w14:textId="4AB313C1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F1E8E" w14:textId="2EECBA4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43DB4A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F409E7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D0B38EE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293E12C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21F3D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1A26D0EE" w14:textId="77777777" w:rsidTr="003841EC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040E49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A4D38D" w14:textId="2671203E" w:rsidR="00647F9C" w:rsidRPr="00A0351B" w:rsidRDefault="003841E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547135" w14:textId="2081C23B" w:rsidR="00647F9C" w:rsidRPr="00A0351B" w:rsidRDefault="003841E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1.51%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87E5CE" w14:textId="0658AF39" w:rsidR="00647F9C" w:rsidRPr="00A0351B" w:rsidRDefault="003841E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1.67%</w:t>
            </w: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7B87EAB8" w14:textId="37C19B4A" w:rsidR="00647F9C" w:rsidRPr="00A0351B" w:rsidRDefault="003841E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02%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44A1B6" w14:textId="798B19CE" w:rsidR="00647F9C" w:rsidRPr="00A0351B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01%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C892C" w14:textId="0D2B1535" w:rsidR="00647F9C" w:rsidRPr="00A0351B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</w:t>
            </w:r>
            <w:r>
              <w:rPr>
                <w:color w:val="000000"/>
                <w:sz w:val="20"/>
              </w:rPr>
              <w:t>00%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22756D1" w14:textId="49DD518C" w:rsidR="00647F9C" w:rsidRPr="00A0351B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2.22%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A3A7740" w14:textId="6AD401D2" w:rsidR="00647F9C" w:rsidRPr="00A0351B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2.22%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FFDBE99" w14:textId="4E13D7A0" w:rsidR="00647F9C" w:rsidRPr="00A0351B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03%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85C016" w14:textId="22354070" w:rsidR="00647F9C" w:rsidRPr="00A0351B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02%</w:t>
            </w:r>
          </w:p>
        </w:tc>
      </w:tr>
      <w:tr w:rsidR="003841EC" w:rsidRPr="00A0351B" w14:paraId="7AABD0CE" w14:textId="77777777" w:rsidTr="003841EC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29F222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3ADA9F" w14:textId="14832FCF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0.03%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E1B831" w14:textId="696C2B7B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0.26%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63ECA6" w14:textId="3822B32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0.45%</w:t>
            </w: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087A3C4E" w14:textId="20279393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02%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81EF4" w14:textId="3BDDFCCE" w:rsidR="003841EC" w:rsidRPr="00A0351B" w:rsidRDefault="00850E19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00%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84D55" w14:textId="5AD30174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0.05%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73B95C9" w14:textId="06FA2DF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0.55%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3EE2D0B" w14:textId="1B59B0EF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0.41%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342BD7E" w14:textId="399F832D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02%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6C2A9E" w14:textId="578A44D8" w:rsidR="003841EC" w:rsidRPr="00A0351B" w:rsidRDefault="00DA533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01%</w:t>
            </w:r>
          </w:p>
        </w:tc>
      </w:tr>
      <w:tr w:rsidR="003841EC" w:rsidRPr="00A0351B" w14:paraId="1CADEB7F" w14:textId="77777777" w:rsidTr="003841EC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7664C6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04D62C" w14:textId="18F9E2FF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993272" w14:textId="6CE49A21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311ECC" w14:textId="2DA34D98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64775AB7" w14:textId="1790EB65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FF9D1" w14:textId="11BCEB05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7FB0E1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5B15511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F196942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CE7DB05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CA4B0C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841EC" w:rsidRPr="00A0351B" w14:paraId="10D09158" w14:textId="77777777" w:rsidTr="003841EC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301C56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1" w:name="_Hlk116288546"/>
            <w:r w:rsidRPr="00A0351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BE7BB" w14:textId="0AD2DB3D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5DEA1" w14:textId="5F062C00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A9D55" w14:textId="27395F35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1BE28D5D" w14:textId="40AC25F8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5E733" w14:textId="4585FF9E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937521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B015885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DAD9E83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8A6EA46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63B5F" w14:textId="3C60D99D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bookmarkEnd w:id="1"/>
      <w:tr w:rsidR="003841EC" w:rsidRPr="00A0351B" w14:paraId="60E1282D" w14:textId="77777777" w:rsidTr="003841EC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48AAD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8E10C" w14:textId="6ED75DBC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.00%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4E46CD" w14:textId="77BBB248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0.55%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EFE37" w14:textId="40E1EED2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0.63%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6B525B" w14:textId="66B8F5E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01%</w:t>
            </w:r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4346C0" w14:textId="0CFC43D9" w:rsidR="003841EC" w:rsidRPr="00A0351B" w:rsidRDefault="00850E19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00%</w:t>
            </w:r>
          </w:p>
        </w:tc>
        <w:tc>
          <w:tcPr>
            <w:tcW w:w="650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DF77D" w14:textId="6FB20AD8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.05%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C31AD" w14:textId="37EEFF0B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0.82%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AADAF" w14:textId="29132FA9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0.88%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460BE2" w14:textId="1D39F169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02%</w:t>
            </w:r>
          </w:p>
        </w:tc>
        <w:tc>
          <w:tcPr>
            <w:tcW w:w="655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2B9DC" w14:textId="189F9936" w:rsidR="003841EC" w:rsidRPr="00A0351B" w:rsidRDefault="00DA533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01%</w:t>
            </w:r>
          </w:p>
        </w:tc>
      </w:tr>
      <w:tr w:rsidR="003841EC" w:rsidRPr="00A0351B" w14:paraId="2DE1D2AF" w14:textId="77777777" w:rsidTr="003841EC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CF3EE8" w14:textId="7777777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AD2E17" w14:textId="142B9562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0.18%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CDD9BB" w14:textId="740EF1BE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1.47%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26CFAC" w14:textId="1208BB9E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1.03%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9EA41" w14:textId="6D8A7E54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01%</w:t>
            </w:r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C8141" w14:textId="463B83FF" w:rsidR="003841EC" w:rsidRPr="00A0351B" w:rsidRDefault="006160F5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</w:t>
            </w:r>
            <w:r>
              <w:rPr>
                <w:color w:val="000000"/>
                <w:sz w:val="20"/>
                <w:lang w:eastAsia="zh-TW"/>
              </w:rPr>
              <w:t>01%</w:t>
            </w:r>
          </w:p>
        </w:tc>
        <w:tc>
          <w:tcPr>
            <w:tcW w:w="650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175296" w14:textId="0AB17120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81244" w14:textId="2F4BD184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1A95F" w14:textId="161B45A7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B8638" w14:textId="3B967535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D8CA9E" w14:textId="1F347C6F" w:rsidR="003841EC" w:rsidRPr="00A0351B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1D1FC96C" w14:textId="1A1EF048" w:rsidR="00511A51" w:rsidRPr="00A0351B" w:rsidRDefault="00511A51" w:rsidP="00511A51">
      <w:pPr>
        <w:rPr>
          <w:lang w:eastAsia="zh-CN"/>
        </w:rPr>
      </w:pPr>
    </w:p>
    <w:p w14:paraId="38F3EAA7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007DD52D" w14:textId="0A0F88B1" w:rsidR="00511A51" w:rsidRDefault="00511A51" w:rsidP="00511A51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</w:t>
      </w:r>
      <w:r w:rsidR="002E6392">
        <w:rPr>
          <w:lang w:val="en-CA"/>
        </w:rPr>
        <w:t xml:space="preserve">adding </w:t>
      </w:r>
      <w:r w:rsidR="00433F71">
        <w:rPr>
          <w:lang w:val="en-CA"/>
        </w:rPr>
        <w:t xml:space="preserve">temporal candidates for </w:t>
      </w:r>
      <w:r w:rsidR="0013078F">
        <w:rPr>
          <w:lang w:val="en-CA"/>
        </w:rPr>
        <w:t xml:space="preserve">a </w:t>
      </w:r>
      <w:r w:rsidR="0064415A">
        <w:rPr>
          <w:lang w:val="en-CA"/>
        </w:rPr>
        <w:t>cross</w:t>
      </w:r>
      <w:r w:rsidR="0013078F">
        <w:rPr>
          <w:lang w:val="en-CA"/>
        </w:rPr>
        <w:t xml:space="preserve">-component </w:t>
      </w:r>
      <w:r w:rsidR="0064415A">
        <w:rPr>
          <w:lang w:val="en-CA"/>
        </w:rPr>
        <w:t xml:space="preserve">merge mode </w:t>
      </w:r>
      <w:r w:rsidR="0013078F" w:rsidRPr="00066FA0">
        <w:rPr>
          <w:lang w:val="en-CA"/>
        </w:rPr>
        <w:t xml:space="preserve">for </w:t>
      </w:r>
      <w:r w:rsidR="0064415A">
        <w:rPr>
          <w:lang w:val="en-CA"/>
        </w:rPr>
        <w:t>chroma</w:t>
      </w:r>
      <w:r w:rsidR="0064415A" w:rsidRPr="00066FA0">
        <w:rPr>
          <w:lang w:val="en-CA"/>
        </w:rPr>
        <w:t xml:space="preserve"> </w:t>
      </w:r>
      <w:r w:rsidR="007A352D">
        <w:rPr>
          <w:lang w:val="en-CA"/>
        </w:rPr>
        <w:t>i</w:t>
      </w:r>
      <w:r w:rsidR="007A352D" w:rsidRPr="00066FA0">
        <w:rPr>
          <w:lang w:val="en-CA"/>
        </w:rPr>
        <w:t>ntra</w:t>
      </w:r>
      <w:r w:rsidR="007A352D">
        <w:rPr>
          <w:lang w:val="en-CA"/>
        </w:rPr>
        <w:t xml:space="preserve">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>oding</w:t>
      </w:r>
      <w:r>
        <w:rPr>
          <w:lang w:val="en-CA"/>
        </w:rPr>
        <w:t xml:space="preserve">. The proposed method </w:t>
      </w:r>
      <w:r w:rsidR="007A352D">
        <w:rPr>
          <w:lang w:val="en-CA"/>
        </w:rPr>
        <w:t xml:space="preserve">results in </w:t>
      </w:r>
      <w:r>
        <w:rPr>
          <w:lang w:val="en-CA"/>
        </w:rPr>
        <w:t xml:space="preserve">promising coding gains with </w:t>
      </w:r>
      <w:r w:rsidR="007A352D">
        <w:rPr>
          <w:lang w:val="en-CA"/>
        </w:rPr>
        <w:t xml:space="preserve">affordable low </w:t>
      </w:r>
      <w:r>
        <w:rPr>
          <w:lang w:val="en-CA"/>
        </w:rPr>
        <w:t xml:space="preserve">computational complexity. It is </w:t>
      </w:r>
      <w:r>
        <w:rPr>
          <w:szCs w:val="22"/>
          <w:lang w:val="en-CA" w:eastAsia="zh-TW"/>
        </w:rPr>
        <w:t xml:space="preserve">recommended to further study </w:t>
      </w:r>
      <w:r w:rsidR="00EB6921">
        <w:rPr>
          <w:szCs w:val="22"/>
          <w:lang w:val="en-CA" w:eastAsia="zh-TW"/>
        </w:rPr>
        <w:t>this proposal</w:t>
      </w:r>
      <w:r>
        <w:rPr>
          <w:szCs w:val="22"/>
          <w:lang w:val="en-CA" w:eastAsia="zh-TW"/>
        </w:rPr>
        <w:t xml:space="preserve"> in EE2.</w:t>
      </w:r>
    </w:p>
    <w:p w14:paraId="35E367BF" w14:textId="77777777" w:rsidR="007A352D" w:rsidRPr="00EB1F74" w:rsidRDefault="007A352D" w:rsidP="00511A51">
      <w:pPr>
        <w:rPr>
          <w:lang w:val="en-CA"/>
        </w:rPr>
      </w:pPr>
    </w:p>
    <w:p w14:paraId="7667BDEA" w14:textId="75427D3E" w:rsidR="00511A51" w:rsidRPr="00F16BE4" w:rsidRDefault="00511A51" w:rsidP="00511A5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4EDBE69" w14:textId="752080A5" w:rsidR="00511A51" w:rsidRPr="008A0385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 w:rsidR="00433F71">
        <w:rPr>
          <w:rFonts w:eastAsia="SimSun"/>
          <w:lang w:val="en-CA"/>
        </w:rPr>
        <w:t>8</w:t>
      </w:r>
      <w:r w:rsidRPr="008A0385">
        <w:rPr>
          <w:rFonts w:eastAsia="SimSun"/>
          <w:lang w:val="en-CA"/>
        </w:rPr>
        <w:t>.0, https://vcgit.hhi.fraunhofer.de/ecm/ECM/-/tree/ECM-</w:t>
      </w:r>
      <w:r w:rsidR="00433F71">
        <w:rPr>
          <w:rFonts w:eastAsia="SimSun"/>
          <w:lang w:val="en-CA"/>
        </w:rPr>
        <w:t>8</w:t>
      </w:r>
      <w:r w:rsidRPr="008A0385">
        <w:rPr>
          <w:rFonts w:eastAsia="SimSun"/>
          <w:lang w:val="en-CA"/>
        </w:rPr>
        <w:t>.0.</w:t>
      </w:r>
    </w:p>
    <w:p w14:paraId="2FAE7FA9" w14:textId="77777777" w:rsidR="00511A51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2" w:name="_Hlk92268604"/>
      <w:r w:rsidRPr="008A0385">
        <w:rPr>
          <w:rFonts w:eastAsia="SimSun"/>
          <w:lang w:val="en-CA"/>
        </w:rPr>
        <w:t xml:space="preserve">M. </w:t>
      </w:r>
      <w:proofErr w:type="spellStart"/>
      <w:r w:rsidRPr="008A0385">
        <w:rPr>
          <w:rFonts w:eastAsia="SimSun"/>
          <w:lang w:val="en-CA"/>
        </w:rPr>
        <w:t>Karczewicz</w:t>
      </w:r>
      <w:proofErr w:type="spellEnd"/>
      <w:r w:rsidRPr="008A0385">
        <w:rPr>
          <w:rFonts w:eastAsia="SimSun"/>
          <w:lang w:val="en-CA"/>
        </w:rPr>
        <w:t>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bookmarkEnd w:id="2"/>
    <w:p w14:paraId="1539A21D" w14:textId="04BC0254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C223BC4" w:rsidR="007F1F8B" w:rsidRPr="005B217D" w:rsidRDefault="00511A51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560F0" w14:textId="77777777" w:rsidR="005C51A7" w:rsidRDefault="005C51A7">
      <w:r>
        <w:separator/>
      </w:r>
    </w:p>
  </w:endnote>
  <w:endnote w:type="continuationSeparator" w:id="0">
    <w:p w14:paraId="4FDC90C6" w14:textId="77777777" w:rsidR="005C51A7" w:rsidRDefault="005C5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A2BE0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B5607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8B632" w14:textId="77777777" w:rsidR="005C51A7" w:rsidRDefault="005C51A7">
      <w:r>
        <w:separator/>
      </w:r>
    </w:p>
  </w:footnote>
  <w:footnote w:type="continuationSeparator" w:id="0">
    <w:p w14:paraId="4830DF4A" w14:textId="77777777" w:rsidR="005C51A7" w:rsidRDefault="005C5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17408F"/>
    <w:multiLevelType w:val="hybridMultilevel"/>
    <w:tmpl w:val="D1902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E4E08"/>
    <w:multiLevelType w:val="hybridMultilevel"/>
    <w:tmpl w:val="824E9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7755E"/>
    <w:multiLevelType w:val="hybridMultilevel"/>
    <w:tmpl w:val="B5D8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55A03"/>
    <w:multiLevelType w:val="hybridMultilevel"/>
    <w:tmpl w:val="FCA4D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A7804"/>
    <w:multiLevelType w:val="hybridMultilevel"/>
    <w:tmpl w:val="1A06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481494C"/>
    <w:multiLevelType w:val="hybridMultilevel"/>
    <w:tmpl w:val="7BBC7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16"/>
  </w:num>
  <w:num w:numId="16">
    <w:abstractNumId w:val="8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82"/>
    <w:rsid w:val="0000769F"/>
    <w:rsid w:val="00012ACB"/>
    <w:rsid w:val="00015628"/>
    <w:rsid w:val="00016C76"/>
    <w:rsid w:val="0002049D"/>
    <w:rsid w:val="00025A93"/>
    <w:rsid w:val="000308A3"/>
    <w:rsid w:val="00032BF4"/>
    <w:rsid w:val="0004543A"/>
    <w:rsid w:val="000458BC"/>
    <w:rsid w:val="00045C41"/>
    <w:rsid w:val="00046C03"/>
    <w:rsid w:val="000520CD"/>
    <w:rsid w:val="000564EB"/>
    <w:rsid w:val="00065039"/>
    <w:rsid w:val="00066FA0"/>
    <w:rsid w:val="0007614F"/>
    <w:rsid w:val="00081398"/>
    <w:rsid w:val="000824A3"/>
    <w:rsid w:val="00084393"/>
    <w:rsid w:val="00086369"/>
    <w:rsid w:val="000865E1"/>
    <w:rsid w:val="00092AF4"/>
    <w:rsid w:val="00093121"/>
    <w:rsid w:val="00094479"/>
    <w:rsid w:val="000962AC"/>
    <w:rsid w:val="000A591D"/>
    <w:rsid w:val="000B0C0F"/>
    <w:rsid w:val="000B1C6B"/>
    <w:rsid w:val="000B4142"/>
    <w:rsid w:val="000B4FF9"/>
    <w:rsid w:val="000C09AC"/>
    <w:rsid w:val="000C1E93"/>
    <w:rsid w:val="000C228D"/>
    <w:rsid w:val="000C2BAA"/>
    <w:rsid w:val="000C4712"/>
    <w:rsid w:val="000C5F4C"/>
    <w:rsid w:val="000D39D0"/>
    <w:rsid w:val="000E00F3"/>
    <w:rsid w:val="000E749E"/>
    <w:rsid w:val="000F158C"/>
    <w:rsid w:val="00100408"/>
    <w:rsid w:val="0010180A"/>
    <w:rsid w:val="00102F3D"/>
    <w:rsid w:val="00103AB7"/>
    <w:rsid w:val="00124E38"/>
    <w:rsid w:val="0012580B"/>
    <w:rsid w:val="0012618F"/>
    <w:rsid w:val="0013078F"/>
    <w:rsid w:val="00131F90"/>
    <w:rsid w:val="0013458C"/>
    <w:rsid w:val="0013526E"/>
    <w:rsid w:val="001367B7"/>
    <w:rsid w:val="00140230"/>
    <w:rsid w:val="00146152"/>
    <w:rsid w:val="00151C2F"/>
    <w:rsid w:val="00155526"/>
    <w:rsid w:val="0015661B"/>
    <w:rsid w:val="00166C08"/>
    <w:rsid w:val="00170DB1"/>
    <w:rsid w:val="00171371"/>
    <w:rsid w:val="001732B8"/>
    <w:rsid w:val="00175A24"/>
    <w:rsid w:val="001820E3"/>
    <w:rsid w:val="00187E58"/>
    <w:rsid w:val="00197BD5"/>
    <w:rsid w:val="001A297E"/>
    <w:rsid w:val="001A368E"/>
    <w:rsid w:val="001A7329"/>
    <w:rsid w:val="001A792F"/>
    <w:rsid w:val="001B21AA"/>
    <w:rsid w:val="001B3EF8"/>
    <w:rsid w:val="001B4E28"/>
    <w:rsid w:val="001B7959"/>
    <w:rsid w:val="001C057B"/>
    <w:rsid w:val="001C3525"/>
    <w:rsid w:val="001C3AFB"/>
    <w:rsid w:val="001D07F0"/>
    <w:rsid w:val="001D1BD2"/>
    <w:rsid w:val="001D4CF4"/>
    <w:rsid w:val="001E0248"/>
    <w:rsid w:val="001E02BE"/>
    <w:rsid w:val="001E3B37"/>
    <w:rsid w:val="001E589D"/>
    <w:rsid w:val="001F2594"/>
    <w:rsid w:val="001F6A5E"/>
    <w:rsid w:val="002055A6"/>
    <w:rsid w:val="00205B50"/>
    <w:rsid w:val="00206460"/>
    <w:rsid w:val="002069B4"/>
    <w:rsid w:val="00210730"/>
    <w:rsid w:val="00215DFC"/>
    <w:rsid w:val="002212DF"/>
    <w:rsid w:val="00222774"/>
    <w:rsid w:val="00222CD4"/>
    <w:rsid w:val="002239D9"/>
    <w:rsid w:val="00225016"/>
    <w:rsid w:val="002253CA"/>
    <w:rsid w:val="002264A6"/>
    <w:rsid w:val="00227BA7"/>
    <w:rsid w:val="0023011C"/>
    <w:rsid w:val="002375C1"/>
    <w:rsid w:val="00247E1E"/>
    <w:rsid w:val="00255158"/>
    <w:rsid w:val="00257817"/>
    <w:rsid w:val="00263398"/>
    <w:rsid w:val="0026397B"/>
    <w:rsid w:val="00263B99"/>
    <w:rsid w:val="002647D8"/>
    <w:rsid w:val="0026644F"/>
    <w:rsid w:val="00266F06"/>
    <w:rsid w:val="00275BCF"/>
    <w:rsid w:val="00280613"/>
    <w:rsid w:val="002830AA"/>
    <w:rsid w:val="00291E36"/>
    <w:rsid w:val="002920D0"/>
    <w:rsid w:val="00292257"/>
    <w:rsid w:val="00297D5E"/>
    <w:rsid w:val="002A4DE0"/>
    <w:rsid w:val="002A54E0"/>
    <w:rsid w:val="002A73F8"/>
    <w:rsid w:val="002B1595"/>
    <w:rsid w:val="002B191D"/>
    <w:rsid w:val="002B2E83"/>
    <w:rsid w:val="002B41E9"/>
    <w:rsid w:val="002D0AF6"/>
    <w:rsid w:val="002E3552"/>
    <w:rsid w:val="002E6392"/>
    <w:rsid w:val="002F164D"/>
    <w:rsid w:val="002F6DA1"/>
    <w:rsid w:val="003021BC"/>
    <w:rsid w:val="00306206"/>
    <w:rsid w:val="003145AE"/>
    <w:rsid w:val="00317D85"/>
    <w:rsid w:val="003273B9"/>
    <w:rsid w:val="00327C56"/>
    <w:rsid w:val="003315A1"/>
    <w:rsid w:val="00332D17"/>
    <w:rsid w:val="003373EC"/>
    <w:rsid w:val="00342FF4"/>
    <w:rsid w:val="00344E5A"/>
    <w:rsid w:val="00345F1E"/>
    <w:rsid w:val="00346148"/>
    <w:rsid w:val="0035700B"/>
    <w:rsid w:val="00363D5E"/>
    <w:rsid w:val="00364151"/>
    <w:rsid w:val="00365674"/>
    <w:rsid w:val="003669EA"/>
    <w:rsid w:val="003706CC"/>
    <w:rsid w:val="003733CB"/>
    <w:rsid w:val="00377710"/>
    <w:rsid w:val="003841EC"/>
    <w:rsid w:val="003A25F5"/>
    <w:rsid w:val="003A2D8E"/>
    <w:rsid w:val="003A7CE6"/>
    <w:rsid w:val="003C14B1"/>
    <w:rsid w:val="003C20E4"/>
    <w:rsid w:val="003C5A9C"/>
    <w:rsid w:val="003D5383"/>
    <w:rsid w:val="003D6342"/>
    <w:rsid w:val="003E47F3"/>
    <w:rsid w:val="003E6F90"/>
    <w:rsid w:val="003E73ED"/>
    <w:rsid w:val="003F5D0F"/>
    <w:rsid w:val="003F63E4"/>
    <w:rsid w:val="00407C84"/>
    <w:rsid w:val="00414101"/>
    <w:rsid w:val="004159BE"/>
    <w:rsid w:val="00415A34"/>
    <w:rsid w:val="004219CF"/>
    <w:rsid w:val="004234F0"/>
    <w:rsid w:val="00427EEC"/>
    <w:rsid w:val="00433DDB"/>
    <w:rsid w:val="00433F5E"/>
    <w:rsid w:val="00433F71"/>
    <w:rsid w:val="00435A29"/>
    <w:rsid w:val="00437619"/>
    <w:rsid w:val="00450A01"/>
    <w:rsid w:val="00455C97"/>
    <w:rsid w:val="0045762D"/>
    <w:rsid w:val="00465A1E"/>
    <w:rsid w:val="0047524F"/>
    <w:rsid w:val="00492780"/>
    <w:rsid w:val="0049445A"/>
    <w:rsid w:val="004957D9"/>
    <w:rsid w:val="004A268B"/>
    <w:rsid w:val="004A2A63"/>
    <w:rsid w:val="004B175B"/>
    <w:rsid w:val="004B210C"/>
    <w:rsid w:val="004B5607"/>
    <w:rsid w:val="004B6170"/>
    <w:rsid w:val="004C2110"/>
    <w:rsid w:val="004D1DA3"/>
    <w:rsid w:val="004D405F"/>
    <w:rsid w:val="004E07BB"/>
    <w:rsid w:val="004E4943"/>
    <w:rsid w:val="004E4F4F"/>
    <w:rsid w:val="004E58BB"/>
    <w:rsid w:val="004E58E5"/>
    <w:rsid w:val="004E6789"/>
    <w:rsid w:val="004F61E3"/>
    <w:rsid w:val="00501255"/>
    <w:rsid w:val="00502E10"/>
    <w:rsid w:val="0050354E"/>
    <w:rsid w:val="0051015C"/>
    <w:rsid w:val="00511A51"/>
    <w:rsid w:val="005148BA"/>
    <w:rsid w:val="00516CF1"/>
    <w:rsid w:val="00521D0D"/>
    <w:rsid w:val="00526C4F"/>
    <w:rsid w:val="00530210"/>
    <w:rsid w:val="00531AE9"/>
    <w:rsid w:val="005356AA"/>
    <w:rsid w:val="00536188"/>
    <w:rsid w:val="0053709A"/>
    <w:rsid w:val="00544E89"/>
    <w:rsid w:val="00550A66"/>
    <w:rsid w:val="0055708C"/>
    <w:rsid w:val="00560BD4"/>
    <w:rsid w:val="00562ED0"/>
    <w:rsid w:val="00563038"/>
    <w:rsid w:val="00563B8A"/>
    <w:rsid w:val="00567EC7"/>
    <w:rsid w:val="00570013"/>
    <w:rsid w:val="00570665"/>
    <w:rsid w:val="005753EC"/>
    <w:rsid w:val="00577C59"/>
    <w:rsid w:val="005801A2"/>
    <w:rsid w:val="005841E0"/>
    <w:rsid w:val="00592D82"/>
    <w:rsid w:val="005952A5"/>
    <w:rsid w:val="00595813"/>
    <w:rsid w:val="00597608"/>
    <w:rsid w:val="005A33A1"/>
    <w:rsid w:val="005A7C45"/>
    <w:rsid w:val="005B159C"/>
    <w:rsid w:val="005B217D"/>
    <w:rsid w:val="005B4F9C"/>
    <w:rsid w:val="005B7083"/>
    <w:rsid w:val="005C0083"/>
    <w:rsid w:val="005C385F"/>
    <w:rsid w:val="005C51A7"/>
    <w:rsid w:val="005C7C26"/>
    <w:rsid w:val="005E1AC6"/>
    <w:rsid w:val="005E3F2B"/>
    <w:rsid w:val="005E4557"/>
    <w:rsid w:val="005E712C"/>
    <w:rsid w:val="005F1AAA"/>
    <w:rsid w:val="005F24BC"/>
    <w:rsid w:val="005F6F1B"/>
    <w:rsid w:val="00600B0C"/>
    <w:rsid w:val="00603BDE"/>
    <w:rsid w:val="00603E9C"/>
    <w:rsid w:val="00605406"/>
    <w:rsid w:val="00615995"/>
    <w:rsid w:val="006160F5"/>
    <w:rsid w:val="00616155"/>
    <w:rsid w:val="00623B6F"/>
    <w:rsid w:val="00623CC5"/>
    <w:rsid w:val="00624509"/>
    <w:rsid w:val="00624B33"/>
    <w:rsid w:val="0063041A"/>
    <w:rsid w:val="00630AA2"/>
    <w:rsid w:val="00631D8B"/>
    <w:rsid w:val="00633762"/>
    <w:rsid w:val="00640969"/>
    <w:rsid w:val="0064415A"/>
    <w:rsid w:val="00646707"/>
    <w:rsid w:val="00647801"/>
    <w:rsid w:val="00647F9C"/>
    <w:rsid w:val="00651200"/>
    <w:rsid w:val="00657F7E"/>
    <w:rsid w:val="00662E58"/>
    <w:rsid w:val="006637F2"/>
    <w:rsid w:val="006642A5"/>
    <w:rsid w:val="00664DCF"/>
    <w:rsid w:val="0068494E"/>
    <w:rsid w:val="006A0E5C"/>
    <w:rsid w:val="006A3CC7"/>
    <w:rsid w:val="006A48E6"/>
    <w:rsid w:val="006B3FAC"/>
    <w:rsid w:val="006C0750"/>
    <w:rsid w:val="006C09C2"/>
    <w:rsid w:val="006C5D39"/>
    <w:rsid w:val="006D05EC"/>
    <w:rsid w:val="006D6D9B"/>
    <w:rsid w:val="006E2810"/>
    <w:rsid w:val="006E2F81"/>
    <w:rsid w:val="006E5417"/>
    <w:rsid w:val="006E789D"/>
    <w:rsid w:val="006F0794"/>
    <w:rsid w:val="006F7528"/>
    <w:rsid w:val="006F7B68"/>
    <w:rsid w:val="007023DE"/>
    <w:rsid w:val="007046F9"/>
    <w:rsid w:val="00712F60"/>
    <w:rsid w:val="0071617E"/>
    <w:rsid w:val="00720E3B"/>
    <w:rsid w:val="00723664"/>
    <w:rsid w:val="00734A7A"/>
    <w:rsid w:val="00740D3B"/>
    <w:rsid w:val="0074393F"/>
    <w:rsid w:val="00745F6B"/>
    <w:rsid w:val="00746E69"/>
    <w:rsid w:val="0075175B"/>
    <w:rsid w:val="00754FD7"/>
    <w:rsid w:val="0075585E"/>
    <w:rsid w:val="007563FB"/>
    <w:rsid w:val="00770571"/>
    <w:rsid w:val="007714A4"/>
    <w:rsid w:val="007768FF"/>
    <w:rsid w:val="00777CE7"/>
    <w:rsid w:val="00780DE6"/>
    <w:rsid w:val="00781465"/>
    <w:rsid w:val="007824D3"/>
    <w:rsid w:val="0078617F"/>
    <w:rsid w:val="00796EE3"/>
    <w:rsid w:val="00797404"/>
    <w:rsid w:val="007A352D"/>
    <w:rsid w:val="007A7D29"/>
    <w:rsid w:val="007B4AB8"/>
    <w:rsid w:val="007C081C"/>
    <w:rsid w:val="007C3A56"/>
    <w:rsid w:val="007D1181"/>
    <w:rsid w:val="007D761A"/>
    <w:rsid w:val="007E01A3"/>
    <w:rsid w:val="007E1ABF"/>
    <w:rsid w:val="007E2407"/>
    <w:rsid w:val="007E5DC0"/>
    <w:rsid w:val="007E5FA2"/>
    <w:rsid w:val="007F1F8B"/>
    <w:rsid w:val="007F48E5"/>
    <w:rsid w:val="007F6205"/>
    <w:rsid w:val="007F67A1"/>
    <w:rsid w:val="00800E29"/>
    <w:rsid w:val="00801A7B"/>
    <w:rsid w:val="00806D5A"/>
    <w:rsid w:val="00811C05"/>
    <w:rsid w:val="008206C8"/>
    <w:rsid w:val="0082330D"/>
    <w:rsid w:val="0083171D"/>
    <w:rsid w:val="00836AC7"/>
    <w:rsid w:val="00850E19"/>
    <w:rsid w:val="00854262"/>
    <w:rsid w:val="00854836"/>
    <w:rsid w:val="00854A82"/>
    <w:rsid w:val="00860631"/>
    <w:rsid w:val="0086387C"/>
    <w:rsid w:val="00866438"/>
    <w:rsid w:val="00874A6C"/>
    <w:rsid w:val="00876C65"/>
    <w:rsid w:val="00882F72"/>
    <w:rsid w:val="0088388D"/>
    <w:rsid w:val="00883937"/>
    <w:rsid w:val="008873F2"/>
    <w:rsid w:val="00890BC1"/>
    <w:rsid w:val="00893DC4"/>
    <w:rsid w:val="008A0615"/>
    <w:rsid w:val="008A147E"/>
    <w:rsid w:val="008A4B4C"/>
    <w:rsid w:val="008B055D"/>
    <w:rsid w:val="008B1CE0"/>
    <w:rsid w:val="008C1F71"/>
    <w:rsid w:val="008C239F"/>
    <w:rsid w:val="008D3245"/>
    <w:rsid w:val="008D53E4"/>
    <w:rsid w:val="008E480C"/>
    <w:rsid w:val="008F4C49"/>
    <w:rsid w:val="00900877"/>
    <w:rsid w:val="009049D9"/>
    <w:rsid w:val="00907757"/>
    <w:rsid w:val="009168C3"/>
    <w:rsid w:val="00916E0C"/>
    <w:rsid w:val="009176C6"/>
    <w:rsid w:val="009212B0"/>
    <w:rsid w:val="00921FA1"/>
    <w:rsid w:val="009234A5"/>
    <w:rsid w:val="00933453"/>
    <w:rsid w:val="009336F7"/>
    <w:rsid w:val="0093636C"/>
    <w:rsid w:val="009368FB"/>
    <w:rsid w:val="009374A7"/>
    <w:rsid w:val="00937F03"/>
    <w:rsid w:val="00944AF7"/>
    <w:rsid w:val="00952F99"/>
    <w:rsid w:val="00955F6D"/>
    <w:rsid w:val="009609A4"/>
    <w:rsid w:val="009617E8"/>
    <w:rsid w:val="00965286"/>
    <w:rsid w:val="00966E68"/>
    <w:rsid w:val="009723C1"/>
    <w:rsid w:val="009755C7"/>
    <w:rsid w:val="00977C16"/>
    <w:rsid w:val="00977DC5"/>
    <w:rsid w:val="00982F85"/>
    <w:rsid w:val="0098551D"/>
    <w:rsid w:val="00985DCB"/>
    <w:rsid w:val="009876AB"/>
    <w:rsid w:val="0099518F"/>
    <w:rsid w:val="00997832"/>
    <w:rsid w:val="00997DCA"/>
    <w:rsid w:val="009A0379"/>
    <w:rsid w:val="009A523D"/>
    <w:rsid w:val="009B02A1"/>
    <w:rsid w:val="009B24F6"/>
    <w:rsid w:val="009B3361"/>
    <w:rsid w:val="009B7F3F"/>
    <w:rsid w:val="009C0BF2"/>
    <w:rsid w:val="009C114F"/>
    <w:rsid w:val="009C1BDE"/>
    <w:rsid w:val="009D7CE6"/>
    <w:rsid w:val="009E0080"/>
    <w:rsid w:val="009E3705"/>
    <w:rsid w:val="009E448E"/>
    <w:rsid w:val="009E65CA"/>
    <w:rsid w:val="009E710D"/>
    <w:rsid w:val="009F496B"/>
    <w:rsid w:val="009F79A1"/>
    <w:rsid w:val="00A01439"/>
    <w:rsid w:val="00A02E61"/>
    <w:rsid w:val="00A0351B"/>
    <w:rsid w:val="00A05CFF"/>
    <w:rsid w:val="00A07263"/>
    <w:rsid w:val="00A13048"/>
    <w:rsid w:val="00A1346F"/>
    <w:rsid w:val="00A43AF3"/>
    <w:rsid w:val="00A46843"/>
    <w:rsid w:val="00A4765F"/>
    <w:rsid w:val="00A522CE"/>
    <w:rsid w:val="00A53926"/>
    <w:rsid w:val="00A55C95"/>
    <w:rsid w:val="00A56B97"/>
    <w:rsid w:val="00A6093D"/>
    <w:rsid w:val="00A66BAB"/>
    <w:rsid w:val="00A703CE"/>
    <w:rsid w:val="00A72017"/>
    <w:rsid w:val="00A767DC"/>
    <w:rsid w:val="00A76A6D"/>
    <w:rsid w:val="00A83253"/>
    <w:rsid w:val="00A94B31"/>
    <w:rsid w:val="00AA4BDC"/>
    <w:rsid w:val="00AA6E84"/>
    <w:rsid w:val="00AB1A1C"/>
    <w:rsid w:val="00AB4460"/>
    <w:rsid w:val="00AB4721"/>
    <w:rsid w:val="00AB7405"/>
    <w:rsid w:val="00AC7EBB"/>
    <w:rsid w:val="00AD05A8"/>
    <w:rsid w:val="00AD1D84"/>
    <w:rsid w:val="00AE0D7E"/>
    <w:rsid w:val="00AE341B"/>
    <w:rsid w:val="00AF51C5"/>
    <w:rsid w:val="00B01905"/>
    <w:rsid w:val="00B07CA7"/>
    <w:rsid w:val="00B1279A"/>
    <w:rsid w:val="00B21F29"/>
    <w:rsid w:val="00B3640F"/>
    <w:rsid w:val="00B40495"/>
    <w:rsid w:val="00B4194A"/>
    <w:rsid w:val="00B437E8"/>
    <w:rsid w:val="00B51F2C"/>
    <w:rsid w:val="00B5222E"/>
    <w:rsid w:val="00B53179"/>
    <w:rsid w:val="00B532EA"/>
    <w:rsid w:val="00B55B0E"/>
    <w:rsid w:val="00B57A23"/>
    <w:rsid w:val="00B600CD"/>
    <w:rsid w:val="00B61C96"/>
    <w:rsid w:val="00B66436"/>
    <w:rsid w:val="00B73A2A"/>
    <w:rsid w:val="00B75A51"/>
    <w:rsid w:val="00B801C2"/>
    <w:rsid w:val="00B827C6"/>
    <w:rsid w:val="00B836A7"/>
    <w:rsid w:val="00B86A3C"/>
    <w:rsid w:val="00B87843"/>
    <w:rsid w:val="00B915A5"/>
    <w:rsid w:val="00B92483"/>
    <w:rsid w:val="00B94B06"/>
    <w:rsid w:val="00B94C28"/>
    <w:rsid w:val="00B95E02"/>
    <w:rsid w:val="00BB437A"/>
    <w:rsid w:val="00BC10BA"/>
    <w:rsid w:val="00BC3231"/>
    <w:rsid w:val="00BC3776"/>
    <w:rsid w:val="00BC3F2A"/>
    <w:rsid w:val="00BC5AFD"/>
    <w:rsid w:val="00BC7000"/>
    <w:rsid w:val="00BC7F54"/>
    <w:rsid w:val="00BD22D2"/>
    <w:rsid w:val="00BD3465"/>
    <w:rsid w:val="00BD4E54"/>
    <w:rsid w:val="00BF2BDA"/>
    <w:rsid w:val="00BF7FC4"/>
    <w:rsid w:val="00C00DDE"/>
    <w:rsid w:val="00C04F43"/>
    <w:rsid w:val="00C05271"/>
    <w:rsid w:val="00C0609D"/>
    <w:rsid w:val="00C115AB"/>
    <w:rsid w:val="00C1399E"/>
    <w:rsid w:val="00C24D0C"/>
    <w:rsid w:val="00C26B68"/>
    <w:rsid w:val="00C26CCB"/>
    <w:rsid w:val="00C30249"/>
    <w:rsid w:val="00C35F74"/>
    <w:rsid w:val="00C3723B"/>
    <w:rsid w:val="00C42466"/>
    <w:rsid w:val="00C428D3"/>
    <w:rsid w:val="00C45365"/>
    <w:rsid w:val="00C51215"/>
    <w:rsid w:val="00C541EC"/>
    <w:rsid w:val="00C606C9"/>
    <w:rsid w:val="00C645E0"/>
    <w:rsid w:val="00C72CEA"/>
    <w:rsid w:val="00C80288"/>
    <w:rsid w:val="00C836F0"/>
    <w:rsid w:val="00C84003"/>
    <w:rsid w:val="00C87A90"/>
    <w:rsid w:val="00C90650"/>
    <w:rsid w:val="00C944C6"/>
    <w:rsid w:val="00C97D78"/>
    <w:rsid w:val="00CA575D"/>
    <w:rsid w:val="00CA682C"/>
    <w:rsid w:val="00CC0D12"/>
    <w:rsid w:val="00CC274D"/>
    <w:rsid w:val="00CC2AAE"/>
    <w:rsid w:val="00CC5A42"/>
    <w:rsid w:val="00CD0EAB"/>
    <w:rsid w:val="00CE5E02"/>
    <w:rsid w:val="00CF34DB"/>
    <w:rsid w:val="00CF3917"/>
    <w:rsid w:val="00CF558F"/>
    <w:rsid w:val="00D010C0"/>
    <w:rsid w:val="00D064FC"/>
    <w:rsid w:val="00D06B8B"/>
    <w:rsid w:val="00D073E2"/>
    <w:rsid w:val="00D131C5"/>
    <w:rsid w:val="00D1342F"/>
    <w:rsid w:val="00D1555A"/>
    <w:rsid w:val="00D15857"/>
    <w:rsid w:val="00D264B3"/>
    <w:rsid w:val="00D3601A"/>
    <w:rsid w:val="00D4453C"/>
    <w:rsid w:val="00D446EC"/>
    <w:rsid w:val="00D44B47"/>
    <w:rsid w:val="00D504C4"/>
    <w:rsid w:val="00D51BF0"/>
    <w:rsid w:val="00D531DB"/>
    <w:rsid w:val="00D542CB"/>
    <w:rsid w:val="00D55942"/>
    <w:rsid w:val="00D62B4A"/>
    <w:rsid w:val="00D63541"/>
    <w:rsid w:val="00D672D6"/>
    <w:rsid w:val="00D70ACD"/>
    <w:rsid w:val="00D761CD"/>
    <w:rsid w:val="00D807BF"/>
    <w:rsid w:val="00D82FCC"/>
    <w:rsid w:val="00D97DC7"/>
    <w:rsid w:val="00DA17FC"/>
    <w:rsid w:val="00DA25BF"/>
    <w:rsid w:val="00DA533C"/>
    <w:rsid w:val="00DA76AE"/>
    <w:rsid w:val="00DA7887"/>
    <w:rsid w:val="00DB2C26"/>
    <w:rsid w:val="00DB45C3"/>
    <w:rsid w:val="00DC2B1A"/>
    <w:rsid w:val="00DD02F4"/>
    <w:rsid w:val="00DD6622"/>
    <w:rsid w:val="00DD6BE7"/>
    <w:rsid w:val="00DE1C7C"/>
    <w:rsid w:val="00DE6B43"/>
    <w:rsid w:val="00E041C6"/>
    <w:rsid w:val="00E11923"/>
    <w:rsid w:val="00E207D8"/>
    <w:rsid w:val="00E262D4"/>
    <w:rsid w:val="00E269D7"/>
    <w:rsid w:val="00E30FDF"/>
    <w:rsid w:val="00E36250"/>
    <w:rsid w:val="00E41AD6"/>
    <w:rsid w:val="00E41B92"/>
    <w:rsid w:val="00E4343E"/>
    <w:rsid w:val="00E47F2D"/>
    <w:rsid w:val="00E50792"/>
    <w:rsid w:val="00E54511"/>
    <w:rsid w:val="00E60EDC"/>
    <w:rsid w:val="00E61DAC"/>
    <w:rsid w:val="00E620C7"/>
    <w:rsid w:val="00E72B80"/>
    <w:rsid w:val="00E72EC3"/>
    <w:rsid w:val="00E75FE3"/>
    <w:rsid w:val="00E82ACC"/>
    <w:rsid w:val="00E86C4C"/>
    <w:rsid w:val="00E906D3"/>
    <w:rsid w:val="00E907A3"/>
    <w:rsid w:val="00E9495E"/>
    <w:rsid w:val="00EA0218"/>
    <w:rsid w:val="00EA0662"/>
    <w:rsid w:val="00EA5AE0"/>
    <w:rsid w:val="00EB56E1"/>
    <w:rsid w:val="00EB6921"/>
    <w:rsid w:val="00EB6BDC"/>
    <w:rsid w:val="00EB7AB1"/>
    <w:rsid w:val="00EC226E"/>
    <w:rsid w:val="00EC32BD"/>
    <w:rsid w:val="00ED536F"/>
    <w:rsid w:val="00EE336F"/>
    <w:rsid w:val="00EE65D2"/>
    <w:rsid w:val="00EE6EDB"/>
    <w:rsid w:val="00EE7CD8"/>
    <w:rsid w:val="00EF37F6"/>
    <w:rsid w:val="00EF48CC"/>
    <w:rsid w:val="00F00801"/>
    <w:rsid w:val="00F0618E"/>
    <w:rsid w:val="00F07C69"/>
    <w:rsid w:val="00F10107"/>
    <w:rsid w:val="00F2488D"/>
    <w:rsid w:val="00F601A0"/>
    <w:rsid w:val="00F712E9"/>
    <w:rsid w:val="00F73032"/>
    <w:rsid w:val="00F7511D"/>
    <w:rsid w:val="00F80BEB"/>
    <w:rsid w:val="00F82D2F"/>
    <w:rsid w:val="00F8315E"/>
    <w:rsid w:val="00F848FC"/>
    <w:rsid w:val="00F862A2"/>
    <w:rsid w:val="00F906F6"/>
    <w:rsid w:val="00F9282A"/>
    <w:rsid w:val="00F94313"/>
    <w:rsid w:val="00F96BAD"/>
    <w:rsid w:val="00FA139D"/>
    <w:rsid w:val="00FA2485"/>
    <w:rsid w:val="00FA60F5"/>
    <w:rsid w:val="00FB0E84"/>
    <w:rsid w:val="00FB3591"/>
    <w:rsid w:val="00FB3A4C"/>
    <w:rsid w:val="00FC201D"/>
    <w:rsid w:val="00FC2405"/>
    <w:rsid w:val="00FD01C2"/>
    <w:rsid w:val="00FD1FC9"/>
    <w:rsid w:val="00FE595C"/>
    <w:rsid w:val="00FE5B11"/>
    <w:rsid w:val="00FF0CE3"/>
    <w:rsid w:val="00FF1C72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021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511A51"/>
    <w:pPr>
      <w:ind w:firstLineChars="200" w:firstLine="420"/>
    </w:pPr>
    <w:rPr>
      <w:rFonts w:eastAsiaTheme="minorEastAsia"/>
    </w:rPr>
  </w:style>
  <w:style w:type="character" w:customStyle="1" w:styleId="ad">
    <w:name w:val="清單段落 字元"/>
    <w:link w:val="ac"/>
    <w:uiPriority w:val="34"/>
    <w:rsid w:val="00511A51"/>
    <w:rPr>
      <w:rFonts w:eastAsiaTheme="minorEastAsia"/>
      <w:sz w:val="22"/>
    </w:rPr>
  </w:style>
  <w:style w:type="character" w:styleId="ae">
    <w:name w:val="Emphasis"/>
    <w:basedOn w:val="a0"/>
    <w:qFormat/>
    <w:rsid w:val="00492780"/>
    <w:rPr>
      <w:i/>
      <w:iCs/>
    </w:rPr>
  </w:style>
  <w:style w:type="character" w:styleId="af">
    <w:name w:val="annotation reference"/>
    <w:basedOn w:val="a0"/>
    <w:rsid w:val="00E269D7"/>
    <w:rPr>
      <w:sz w:val="18"/>
      <w:szCs w:val="18"/>
    </w:rPr>
  </w:style>
  <w:style w:type="paragraph" w:styleId="af0">
    <w:name w:val="annotation text"/>
    <w:basedOn w:val="a"/>
    <w:link w:val="af1"/>
    <w:rsid w:val="00E269D7"/>
    <w:pPr>
      <w:jc w:val="left"/>
    </w:pPr>
  </w:style>
  <w:style w:type="character" w:customStyle="1" w:styleId="af1">
    <w:name w:val="註解文字 字元"/>
    <w:basedOn w:val="a0"/>
    <w:link w:val="af0"/>
    <w:rsid w:val="00E269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E269D7"/>
    <w:rPr>
      <w:b/>
      <w:bCs/>
    </w:rPr>
  </w:style>
  <w:style w:type="character" w:customStyle="1" w:styleId="af3">
    <w:name w:val="註解主旨 字元"/>
    <w:basedOn w:val="af1"/>
    <w:link w:val="af2"/>
    <w:semiHidden/>
    <w:rsid w:val="00E269D7"/>
    <w:rPr>
      <w:b/>
      <w:bCs/>
      <w:sz w:val="22"/>
    </w:rPr>
  </w:style>
  <w:style w:type="character" w:customStyle="1" w:styleId="ui-provider">
    <w:name w:val="ui-provider"/>
    <w:basedOn w:val="a0"/>
    <w:rsid w:val="005302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3812">
          <w:marLeft w:val="60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4011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8AA7C-D3ED-4962-B06D-BF9B5385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954</Words>
  <Characters>5443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2023-04-14T10:42:00Z</dcterms:created>
  <dcterms:modified xsi:type="dcterms:W3CDTF">2023-04-14T15:41:00Z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2023-01-09T19:47:31Z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3e609b4d-a104-4640-b201-544b0bb3dc36</vt:lpwstr>
  </property>
  <property fmtid="{D5CDD505-2E9C-101B-9397-08002B2CF9AE}" pid="8" name="MSIP_Label_83bcef13-7cac-433f-ba1d-47a323951816_ContentBits">
    <vt:lpwstr>0</vt:lpwstr>
  </property>
</Properties>
</file>