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03767A" w:rsidRDefault="0003767A">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03767A" w:rsidRDefault="0003767A">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03767A" w:rsidRDefault="0003767A">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03767A" w:rsidRDefault="0003767A">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550E3961" w:rsidR="00EE4997" w:rsidRDefault="00F51890">
            <w:pPr>
              <w:tabs>
                <w:tab w:val="left" w:pos="7200"/>
              </w:tabs>
              <w:rPr>
                <w:u w:val="single"/>
              </w:rPr>
            </w:pPr>
            <w:r>
              <w:t>Document: JVET-AB</w:t>
            </w:r>
            <w:r w:rsidR="00DD23D1">
              <w:t>0043</w:t>
            </w:r>
            <w:r>
              <w:t>-v</w:t>
            </w:r>
            <w:r w:rsidR="00DD23D1">
              <w:t>1</w:t>
            </w:r>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Default="00F51890">
            <w:pPr>
              <w:spacing w:before="60" w:after="60"/>
            </w:pPr>
            <w:r>
              <w:t xml:space="preserve">Sergio </w:t>
            </w:r>
            <w:proofErr w:type="spellStart"/>
            <w:r>
              <w:t>Sanz</w:t>
            </w:r>
            <w:proofErr w:type="spellEnd"/>
            <w:r>
              <w:t>-Rodriguez</w:t>
            </w:r>
          </w:p>
          <w:p w14:paraId="23D5697C" w14:textId="77777777" w:rsidR="00EE4997" w:rsidRDefault="00F51890">
            <w:pPr>
              <w:spacing w:before="60" w:after="60"/>
            </w:pPr>
            <w:r>
              <w:t>Mauricio Alvarez-Mesa</w:t>
            </w:r>
          </w:p>
          <w:p w14:paraId="4D3C6FC5" w14:textId="77777777" w:rsidR="00EE4997" w:rsidRDefault="00F51890">
            <w:pPr>
              <w:spacing w:before="60" w:after="60"/>
            </w:pPr>
            <w:r>
              <w:t xml:space="preserve">Chi </w:t>
            </w:r>
            <w:proofErr w:type="spellStart"/>
            <w:r>
              <w:t>Ching</w:t>
            </w:r>
            <w:proofErr w:type="spellEnd"/>
            <w:r>
              <w:t xml:space="preserve">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3328D8">
            <w:pPr>
              <w:spacing w:before="60" w:after="60"/>
            </w:pPr>
            <w:hyperlink r:id="rId11">
              <w:r w:rsidR="00F51890">
                <w:rPr>
                  <w:color w:val="1155CC"/>
                  <w:u w:val="single"/>
                </w:rPr>
                <w:t>mauricio@spin-digital.com</w:t>
              </w:r>
            </w:hyperlink>
          </w:p>
          <w:p w14:paraId="4953E02A" w14:textId="77777777" w:rsidR="00EE4997" w:rsidRDefault="003328D8">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D33D7A"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0" w:name="_heading=h.xx07szj06a1g" w:colFirst="0" w:colLast="0"/>
      <w:bookmarkEnd w:id="0"/>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1" w:name="_heading=h.1q9cnyu32hyv" w:colFirst="0" w:colLast="0"/>
      <w:bookmarkEnd w:id="1"/>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2" w:name="_heading=h.v6z5zxh3obvm" w:colFirst="0" w:colLast="0"/>
      <w:bookmarkEnd w:id="2"/>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3" w:name="_heading=h.9p64e8472xzn" w:colFirst="0" w:colLast="0"/>
      <w:bookmarkEnd w:id="3"/>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4" w:name="_heading=h.jon6a416rgqi" w:colFirst="0" w:colLast="0"/>
      <w:bookmarkEnd w:id="4"/>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5" w:name="_heading=h.vsdoplhyo7hi" w:colFirst="0" w:colLast="0"/>
      <w:bookmarkEnd w:id="5"/>
      <w:r w:rsidRPr="00F51890">
        <w:t xml:space="preserve">VVC encoders: </w:t>
      </w:r>
      <w:proofErr w:type="spellStart"/>
      <w:r w:rsidRPr="00F51890">
        <w:t>VoD</w:t>
      </w:r>
      <w:proofErr w:type="spellEnd"/>
      <w:r w:rsidRPr="00F51890">
        <w:t xml:space="preserve">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w:t>
      </w:r>
      <w:proofErr w:type="spellStart"/>
      <w:r>
        <w:rPr>
          <w:sz w:val="20"/>
          <w:szCs w:val="20"/>
        </w:rPr>
        <w:t>VoD</w:t>
      </w:r>
      <w:proofErr w:type="spellEnd"/>
      <w:r>
        <w:rPr>
          <w:sz w:val="20"/>
          <w:szCs w:val="20"/>
        </w:rPr>
        <w:t xml:space="preserve">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6" w:name="_heading=h.jyngwmhwsdya" w:colFirst="0" w:colLast="0"/>
      <w:bookmarkEnd w:id="6"/>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22244363" w14:textId="77777777" w:rsidR="00EE4997" w:rsidRDefault="00F51890">
      <w:pPr>
        <w:rPr>
          <w:sz w:val="20"/>
          <w:szCs w:val="20"/>
        </w:rPr>
      </w:pPr>
      <w:r>
        <w:rPr>
          <w:sz w:val="20"/>
          <w:szCs w:val="20"/>
        </w:rPr>
        <w:t xml:space="preserve">With all these optimizations together, the encoder enables real-time compression of 4K at 60 fps and 8K at 30 fps video in 10-bit HDR using a dual-socket server with a total of 76 CPU cores, as will be reported in the following sections. </w:t>
      </w:r>
    </w:p>
    <w:p w14:paraId="6439EDED" w14:textId="77777777" w:rsidR="00EE4997" w:rsidRPr="00F51890" w:rsidRDefault="00F51890" w:rsidP="00F51890">
      <w:pPr>
        <w:pStyle w:val="berschrift1"/>
      </w:pPr>
      <w:bookmarkStart w:id="7" w:name="_heading=h.7n5jacayz3ec" w:colFirst="0" w:colLast="0"/>
      <w:bookmarkEnd w:id="7"/>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8" w:name="_heading=h.3wbn89p3z1rp" w:colFirst="0" w:colLast="0"/>
      <w:bookmarkEnd w:id="8"/>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w:t>
      </w:r>
      <w:proofErr w:type="spellStart"/>
      <w:r>
        <w:rPr>
          <w:sz w:val="20"/>
          <w:szCs w:val="20"/>
        </w:rPr>
        <w:t>Fraunhofer</w:t>
      </w:r>
      <w:proofErr w:type="spellEnd"/>
      <w:r>
        <w:rPr>
          <w:sz w:val="20"/>
          <w:szCs w:val="20"/>
        </w:rPr>
        <w:t xml:space="preserve"> HHI [16], and </w:t>
      </w:r>
      <w:proofErr w:type="spellStart"/>
      <w:r>
        <w:rPr>
          <w:sz w:val="20"/>
          <w:szCs w:val="20"/>
        </w:rPr>
        <w:t>Unigine</w:t>
      </w:r>
      <w:proofErr w:type="spellEnd"/>
      <w:r>
        <w:rPr>
          <w:sz w:val="20"/>
          <w:szCs w:val="20"/>
        </w:rPr>
        <w:t xml:space="preserv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D33D7A"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1177396C" w14:textId="77777777" w:rsidR="00EE4997" w:rsidRDefault="00F51890">
      <w:pPr>
        <w:widowControl w:val="0"/>
        <w:tabs>
          <w:tab w:val="center" w:pos="567"/>
        </w:tabs>
        <w:spacing w:before="120" w:after="120"/>
        <w:rPr>
          <w:color w:val="2D2C2C"/>
          <w:sz w:val="20"/>
          <w:szCs w:val="20"/>
        </w:rPr>
      </w:pPr>
      <w:r>
        <w:rPr>
          <w:color w:val="2D2C2C"/>
          <w:sz w:val="20"/>
          <w:szCs w:val="20"/>
        </w:rPr>
        <w:t xml:space="preserve">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w:t>
      </w:r>
      <w:proofErr w:type="spellStart"/>
      <w:r>
        <w:rPr>
          <w:color w:val="2D2C2C"/>
          <w:sz w:val="20"/>
          <w:szCs w:val="20"/>
        </w:rPr>
        <w:t>RollerCoaster</w:t>
      </w:r>
      <w:proofErr w:type="spellEnd"/>
      <w:r>
        <w:rPr>
          <w:color w:val="2D2C2C"/>
          <w:sz w:val="20"/>
          <w:szCs w:val="20"/>
        </w:rPr>
        <w:t>) to high (</w:t>
      </w:r>
      <w:proofErr w:type="spellStart"/>
      <w:r>
        <w:rPr>
          <w:color w:val="2D2C2C"/>
          <w:sz w:val="20"/>
          <w:szCs w:val="20"/>
        </w:rPr>
        <w:t>SolLevante</w:t>
      </w:r>
      <w:proofErr w:type="spellEnd"/>
      <w:r>
        <w:rPr>
          <w:color w:val="2D2C2C"/>
          <w:sz w:val="20"/>
          <w:szCs w:val="20"/>
        </w:rPr>
        <w:t xml:space="preserve">, </w:t>
      </w:r>
      <w:proofErr w:type="spellStart"/>
      <w:r>
        <w:rPr>
          <w:color w:val="2D2C2C"/>
          <w:sz w:val="20"/>
          <w:szCs w:val="20"/>
        </w:rPr>
        <w:t>TunnelFlag</w:t>
      </w:r>
      <w:proofErr w:type="spellEnd"/>
      <w:r>
        <w:rPr>
          <w:color w:val="2D2C2C"/>
          <w:sz w:val="20"/>
          <w:szCs w:val="20"/>
        </w:rPr>
        <w:t>) SI and TI, showing the heterogeneity in complexity of the selected sequences (see Figure 2).</w:t>
      </w:r>
    </w:p>
    <w:p w14:paraId="25E28E6C" w14:textId="77777777" w:rsidR="00EE4997" w:rsidRDefault="00EE4997">
      <w:pPr>
        <w:widowControl w:val="0"/>
        <w:tabs>
          <w:tab w:val="center" w:pos="567"/>
        </w:tabs>
        <w:spacing w:before="120" w:after="120"/>
        <w:rPr>
          <w:color w:val="2D2C2C"/>
          <w:sz w:val="20"/>
          <w:szCs w:val="20"/>
        </w:rPr>
      </w:pPr>
    </w:p>
    <w:p w14:paraId="7F7E82D2" w14:textId="77777777" w:rsidR="00EE4997" w:rsidRDefault="00EE4997">
      <w:pPr>
        <w:widowControl w:val="0"/>
        <w:tabs>
          <w:tab w:val="center" w:pos="567"/>
        </w:tabs>
        <w:spacing w:before="120" w:after="120"/>
        <w:rPr>
          <w:color w:val="2D2C2C"/>
          <w:sz w:val="20"/>
          <w:szCs w:val="20"/>
        </w:rPr>
      </w:pPr>
    </w:p>
    <w:p w14:paraId="336DBE55" w14:textId="77777777" w:rsidR="00EE4997" w:rsidRDefault="00EE4997">
      <w:pPr>
        <w:widowControl w:val="0"/>
        <w:tabs>
          <w:tab w:val="center" w:pos="567"/>
        </w:tabs>
        <w:spacing w:before="120" w:after="120"/>
        <w:rPr>
          <w:color w:val="2D2C2C"/>
          <w:sz w:val="20"/>
          <w:szCs w:val="20"/>
        </w:rPr>
      </w:pP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proofErr w:type="spellStart"/>
            <w:r>
              <w:rPr>
                <w:b/>
                <w:sz w:val="20"/>
                <w:szCs w:val="20"/>
              </w:rPr>
              <w:t>BasketballGame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proofErr w:type="spellStart"/>
            <w:r>
              <w:rPr>
                <w:b/>
                <w:sz w:val="20"/>
                <w:szCs w:val="20"/>
              </w:rPr>
              <w:t>BerlinSeqs</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proofErr w:type="spellStart"/>
            <w:r>
              <w:rPr>
                <w:sz w:val="20"/>
                <w:szCs w:val="20"/>
              </w:rPr>
              <w:t>Fraunh</w:t>
            </w:r>
            <w:proofErr w:type="spellEnd"/>
            <w:r>
              <w:rPr>
                <w:sz w:val="20"/>
                <w:szCs w:val="20"/>
              </w:rPr>
              <w:t xml:space="preserve">. </w:t>
            </w:r>
            <w:proofErr w:type="spellStart"/>
            <w:r>
              <w:rPr>
                <w:sz w:val="20"/>
                <w:szCs w:val="20"/>
              </w:rPr>
              <w:t>HHl</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proofErr w:type="spellStart"/>
            <w:r>
              <w:rPr>
                <w:b/>
                <w:sz w:val="20"/>
                <w:szCs w:val="20"/>
              </w:rPr>
              <w:t>DrivingPOV</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proofErr w:type="spellStart"/>
            <w:r>
              <w:rPr>
                <w:b/>
                <w:sz w:val="20"/>
                <w:szCs w:val="20"/>
              </w:rPr>
              <w:t>FollowCar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proofErr w:type="spellStart"/>
            <w:r>
              <w:rPr>
                <w:b/>
                <w:sz w:val="20"/>
                <w:szCs w:val="20"/>
              </w:rPr>
              <w:t>RollerCoaster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proofErr w:type="spellStart"/>
            <w:r>
              <w:rPr>
                <w:b/>
                <w:sz w:val="20"/>
                <w:szCs w:val="20"/>
              </w:rPr>
              <w:t>SolLevante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proofErr w:type="spellStart"/>
            <w:r>
              <w:rPr>
                <w:sz w:val="20"/>
                <w:szCs w:val="20"/>
              </w:rPr>
              <w:t>Unigine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proofErr w:type="spellStart"/>
            <w:r>
              <w:rPr>
                <w:b/>
                <w:sz w:val="20"/>
                <w:szCs w:val="20"/>
              </w:rPr>
              <w:t>ToddlerFountain</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proofErr w:type="spellStart"/>
            <w:r>
              <w:rPr>
                <w:b/>
                <w:sz w:val="20"/>
                <w:szCs w:val="20"/>
              </w:rPr>
              <w:t>TunnelFlag</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9" w:name="_heading=h.myb9x6k4iiax" w:colFirst="0" w:colLast="0"/>
      <w:bookmarkEnd w:id="9"/>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0" w:name="_heading=h.169rxkjeumld" w:colFirst="0" w:colLast="0"/>
      <w:bookmarkEnd w:id="10"/>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1" w:name="_heading=h.p1hatbngvsic" w:colFirst="0" w:colLast="0"/>
      <w:bookmarkEnd w:id="11"/>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The table specifies one AVC/H.264 encoder (x264 [19]), three optimized implementations of the HEVC standard (x265 [19], SVT-HEVC [20], Spin Digital HEVC [21]), one AV1 encoder (SVT-AV1 [22]), and two VVC encoders (</w:t>
      </w:r>
      <w:proofErr w:type="spellStart"/>
      <w:r>
        <w:rPr>
          <w:sz w:val="20"/>
          <w:szCs w:val="20"/>
        </w:rPr>
        <w:t>VVenC</w:t>
      </w:r>
      <w:proofErr w:type="spellEnd"/>
      <w:r>
        <w:rPr>
          <w:sz w:val="20"/>
          <w:szCs w:val="20"/>
        </w:rPr>
        <w:t xml:space="preserve"> [23] and Spin Digital VVC). Spin Digital’s HEVC encoder is part of a commercially available product called Spin </w:t>
      </w:r>
      <w:proofErr w:type="spellStart"/>
      <w:r>
        <w:rPr>
          <w:sz w:val="20"/>
          <w:szCs w:val="20"/>
        </w:rPr>
        <w:t>Enc</w:t>
      </w:r>
      <w:proofErr w:type="spellEnd"/>
      <w:r>
        <w:rPr>
          <w:sz w:val="20"/>
          <w:szCs w:val="20"/>
        </w:rPr>
        <w:t xml:space="preserve">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proofErr w:type="spellStart"/>
            <w:r>
              <w:rPr>
                <w:b/>
                <w:sz w:val="20"/>
                <w:szCs w:val="20"/>
              </w:rPr>
              <w:t>VVenC</w:t>
            </w:r>
            <w:proofErr w:type="spellEnd"/>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proofErr w:type="spellStart"/>
            <w:r>
              <w:rPr>
                <w:sz w:val="20"/>
                <w:szCs w:val="20"/>
              </w:rPr>
              <w:t>VideoLAN</w:t>
            </w:r>
            <w:proofErr w:type="spellEnd"/>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proofErr w:type="spellStart"/>
            <w:r>
              <w:rPr>
                <w:sz w:val="20"/>
                <w:szCs w:val="20"/>
              </w:rPr>
              <w:t>MulticoreWare</w:t>
            </w:r>
            <w:proofErr w:type="spellEnd"/>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proofErr w:type="spellStart"/>
            <w:r>
              <w:rPr>
                <w:sz w:val="20"/>
                <w:szCs w:val="20"/>
              </w:rPr>
              <w:t>Fraunhofer</w:t>
            </w:r>
            <w:proofErr w:type="spellEnd"/>
            <w:r>
              <w:rPr>
                <w:sz w:val="20"/>
                <w:szCs w:val="20"/>
              </w:rPr>
              <w:t xml:space="preserve">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2" w:name="_heading=h.qxmr0osov1zr" w:colFirst="0" w:colLast="0"/>
      <w:bookmarkEnd w:id="12"/>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w:t>
      </w:r>
      <w:proofErr w:type="spellStart"/>
      <w:r>
        <w:rPr>
          <w:sz w:val="20"/>
          <w:szCs w:val="20"/>
        </w:rPr>
        <w:t>VVenC</w:t>
      </w:r>
      <w:proofErr w:type="spellEnd"/>
      <w:r>
        <w:rPr>
          <w:sz w:val="20"/>
          <w:szCs w:val="20"/>
        </w:rPr>
        <w:t xml:space="preserve">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w:t>
      </w:r>
      <w:proofErr w:type="spellStart"/>
      <w:r>
        <w:rPr>
          <w:sz w:val="20"/>
          <w:szCs w:val="20"/>
        </w:rPr>
        <w:t>lookahead</w:t>
      </w:r>
      <w:proofErr w:type="spellEnd"/>
      <w:r>
        <w:rPr>
          <w:sz w:val="20"/>
          <w:szCs w:val="20"/>
        </w:rPr>
        <w:t xml:space="preserve">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w:t>
      </w:r>
      <w:proofErr w:type="spellStart"/>
      <w:r>
        <w:rPr>
          <w:sz w:val="20"/>
          <w:szCs w:val="20"/>
        </w:rPr>
        <w:t>presets</w:t>
      </w:r>
      <w:proofErr w:type="spellEnd"/>
      <w:r>
        <w:rPr>
          <w:sz w:val="20"/>
          <w:szCs w:val="20"/>
        </w:rPr>
        <w:t xml:space="preserve"> were used in order to analyze different </w:t>
      </w:r>
      <w:r w:rsidR="0003767A">
        <w:rPr>
          <w:sz w:val="20"/>
          <w:szCs w:val="20"/>
        </w:rPr>
        <w:t>trade-offs</w:t>
      </w:r>
      <w:r>
        <w:rPr>
          <w:sz w:val="20"/>
          <w:szCs w:val="20"/>
        </w:rPr>
        <w:t xml:space="preserve"> between quality and speed. Both Spin Digital HEVC and Spin Digital VVC were evaluated with the recommended </w:t>
      </w:r>
      <w:proofErr w:type="spellStart"/>
      <w:r>
        <w:rPr>
          <w:sz w:val="20"/>
          <w:szCs w:val="20"/>
        </w:rPr>
        <w:t>preset</w:t>
      </w:r>
      <w:proofErr w:type="spellEnd"/>
      <w:r>
        <w:rPr>
          <w:sz w:val="20"/>
          <w:szCs w:val="20"/>
        </w:rPr>
        <w:t xml:space="preserve">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3" w:name="_heading=h.2yumxf4gupjd" w:colFirst="0" w:colLast="0"/>
      <w:bookmarkEnd w:id="13"/>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 xml:space="preserve">The </w:t>
      </w:r>
      <w:proofErr w:type="spellStart"/>
      <w:r>
        <w:rPr>
          <w:sz w:val="20"/>
          <w:szCs w:val="20"/>
        </w:rPr>
        <w:t>Bjø</w:t>
      </w:r>
      <w:r w:rsidR="00F51890">
        <w:rPr>
          <w:sz w:val="20"/>
          <w:szCs w:val="20"/>
        </w:rPr>
        <w:t>ntegaard</w:t>
      </w:r>
      <w:proofErr w:type="spellEnd"/>
      <w:r w:rsidR="00F51890">
        <w:rPr>
          <w:sz w:val="20"/>
          <w:szCs w:val="20"/>
        </w:rPr>
        <w:t xml:space="preserve"> Delta (BD)-rate method [24, 25] was used to compute compression efficiency. Its goal is to compute the average bitrate increase produced by a test encoder referred to a baseline encoder when the quality is kept constant.</w:t>
      </w:r>
    </w:p>
    <w:p w14:paraId="72B1DBE4" w14:textId="509F3225"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D33D7A">
        <w:rPr>
          <w:sz w:val="20"/>
          <w:szCs w:val="20"/>
        </w:rPr>
        <w:t>(MS-SSIM) [28], and Video Multi</w:t>
      </w:r>
      <w:r>
        <w:rPr>
          <w:sz w:val="20"/>
          <w:szCs w:val="20"/>
        </w:rPr>
        <w:t xml:space="preserve">method Assessment Function (VMAF) [29]. The PSNR, XPSNR, and MS-SSIM metrics were calculated using the </w:t>
      </w:r>
      <w:proofErr w:type="spellStart"/>
      <w:r>
        <w:rPr>
          <w:sz w:val="20"/>
          <w:szCs w:val="20"/>
        </w:rPr>
        <w:t>lu</w:t>
      </w:r>
      <w:bookmarkStart w:id="14" w:name="_GoBack"/>
      <w:bookmarkEnd w:id="14"/>
      <w:r>
        <w:rPr>
          <w:sz w:val="20"/>
          <w:szCs w:val="20"/>
        </w:rPr>
        <w:t>ma</w:t>
      </w:r>
      <w:proofErr w:type="spellEnd"/>
      <w:r>
        <w:rPr>
          <w:sz w:val="20"/>
          <w:szCs w:val="20"/>
        </w:rPr>
        <w:t xml:space="preserve"> and </w:t>
      </w:r>
      <w:proofErr w:type="spellStart"/>
      <w:r>
        <w:rPr>
          <w:sz w:val="20"/>
          <w:szCs w:val="20"/>
        </w:rPr>
        <w:t>chroma</w:t>
      </w:r>
      <w:proofErr w:type="spellEnd"/>
      <w:r>
        <w:rPr>
          <w:sz w:val="20"/>
          <w:szCs w:val="20"/>
        </w:rPr>
        <w:t xml:space="preserve">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 xml:space="preserve">The compression efficiency of an encoder alone cannot be understood without some measure of associated encoding complexity. In our case, encoding complexity was measured in terms of average CPU utilization time (including both users-level and system-level CPU utilization in a </w:t>
      </w:r>
      <w:proofErr w:type="spellStart"/>
      <w:r>
        <w:rPr>
          <w:sz w:val="20"/>
          <w:szCs w:val="20"/>
        </w:rPr>
        <w:t>linux</w:t>
      </w:r>
      <w:proofErr w:type="spellEnd"/>
      <w:r>
        <w:rPr>
          <w:sz w:val="20"/>
          <w:szCs w:val="20"/>
        </w:rPr>
        <w:t xml:space="preserve">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Default="00F51890">
      <w:pPr>
        <w:numPr>
          <w:ilvl w:val="0"/>
          <w:numId w:val="3"/>
        </w:numPr>
        <w:rPr>
          <w:sz w:val="20"/>
          <w:szCs w:val="20"/>
        </w:rPr>
      </w:pPr>
      <w:r>
        <w:rPr>
          <w:sz w:val="20"/>
          <w:szCs w:val="20"/>
        </w:rPr>
        <w:lastRenderedPageBreak/>
        <w:t>CPU:</w:t>
      </w:r>
      <w:r>
        <w:rPr>
          <w:sz w:val="20"/>
          <w:szCs w:val="20"/>
        </w:rPr>
        <w:tab/>
      </w:r>
      <w:r>
        <w:rPr>
          <w:sz w:val="20"/>
          <w:szCs w:val="20"/>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 xml:space="preserve">To measure encoding speed, the value provided by the encoding applications was taken instead of using the elapsed time (Real) facilitated by the </w:t>
      </w:r>
      <w:proofErr w:type="spellStart"/>
      <w:r>
        <w:rPr>
          <w:sz w:val="20"/>
          <w:szCs w:val="20"/>
        </w:rPr>
        <w:t>linux</w:t>
      </w:r>
      <w:proofErr w:type="spellEnd"/>
      <w:r>
        <w:rPr>
          <w:sz w:val="20"/>
          <w:szCs w:val="20"/>
        </w:rPr>
        <w:t xml:space="preserve">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Default="00F51890">
      <w:pPr>
        <w:numPr>
          <w:ilvl w:val="0"/>
          <w:numId w:val="8"/>
        </w:numPr>
        <w:rPr>
          <w:sz w:val="20"/>
          <w:szCs w:val="20"/>
        </w:rPr>
      </w:pPr>
      <w:r>
        <w:rPr>
          <w:sz w:val="20"/>
          <w:szCs w:val="20"/>
        </w:rPr>
        <w:t>CPU:</w:t>
      </w:r>
      <w:r>
        <w:rPr>
          <w:sz w:val="20"/>
          <w:szCs w:val="20"/>
        </w:rPr>
        <w:tab/>
      </w:r>
      <w:r>
        <w:rPr>
          <w:sz w:val="20"/>
          <w:szCs w:val="20"/>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5" w:name="_heading=h.27n3gzlrzdab" w:colFirst="0" w:colLast="0"/>
      <w:bookmarkEnd w:id="15"/>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xml:space="preserve">: Results in terms of BD-rate based on different quality metrics (PSNR, XPSNR, MS-SSIM, VMAF) and CPU time relative to Spin Digital HEVC for the encoders and </w:t>
      </w:r>
      <w:proofErr w:type="spellStart"/>
      <w:r>
        <w:rPr>
          <w:sz w:val="20"/>
          <w:szCs w:val="20"/>
        </w:rPr>
        <w:t>presets</w:t>
      </w:r>
      <w:proofErr w:type="spellEnd"/>
      <w:r>
        <w:rPr>
          <w:sz w:val="20"/>
          <w:szCs w:val="20"/>
        </w:rPr>
        <w:t xml:space="preserve">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w:t>
            </w:r>
            <w:proofErr w:type="spellStart"/>
            <w:r>
              <w:rPr>
                <w:b/>
                <w:sz w:val="20"/>
                <w:szCs w:val="20"/>
              </w:rPr>
              <w:t>preset</w:t>
            </w:r>
            <w:proofErr w:type="spellEnd"/>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w:t>
            </w:r>
            <w:proofErr w:type="spellStart"/>
            <w:r>
              <w:rPr>
                <w:sz w:val="20"/>
                <w:szCs w:val="20"/>
              </w:rPr>
              <w:t>veryfast</w:t>
            </w:r>
            <w:proofErr w:type="spellEnd"/>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15F49834"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2941C545"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2AC9456F"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1B1E129D"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39F5B14A"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6F5A9AB2"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6C55C260"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12BDB17" w:rsidR="00EE4997" w:rsidRDefault="00F51890">
            <w:pPr>
              <w:widowControl w:val="0"/>
              <w:spacing w:before="0"/>
              <w:jc w:val="left"/>
              <w:rPr>
                <w:sz w:val="20"/>
                <w:szCs w:val="20"/>
              </w:rPr>
            </w:pPr>
            <w:r>
              <w:rPr>
                <w:sz w:val="20"/>
                <w:szCs w:val="20"/>
              </w:rPr>
              <w:lastRenderedPageBreak/>
              <w:t xml:space="preserve">SVT-AV1 v1.2.1 </w:t>
            </w:r>
            <w:r w:rsidR="006739FB">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0212B2B1"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739FB">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6" w:name="_heading=h.32sgpik97kz6" w:colFirst="0" w:colLast="0"/>
      <w:bookmarkEnd w:id="16"/>
      <w:r>
        <w:rPr>
          <w:b/>
          <w:sz w:val="20"/>
          <w:szCs w:val="20"/>
        </w:rPr>
        <w:t>Figure 3:</w:t>
      </w:r>
      <w:r>
        <w:rPr>
          <w:sz w:val="20"/>
          <w:szCs w:val="20"/>
        </w:rPr>
        <w:t xml:space="preserve"> PSNR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33CF8C56" w14:textId="77777777" w:rsidR="00EE4997" w:rsidRDefault="00F51890">
      <w:pPr>
        <w:widowControl w:val="0"/>
        <w:spacing w:before="0" w:after="200"/>
        <w:jc w:val="center"/>
        <w:rPr>
          <w:sz w:val="20"/>
          <w:szCs w:val="20"/>
        </w:rPr>
      </w:pPr>
      <w:bookmarkStart w:id="17" w:name="_heading=h.mwlfgx2lmi1v" w:colFirst="0" w:colLast="0"/>
      <w:bookmarkEnd w:id="17"/>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 xml:space="preserve">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1E5EB39E" w14:textId="77777777" w:rsidR="00EE4997" w:rsidRDefault="00EE4997">
      <w:pPr>
        <w:widowControl w:val="0"/>
        <w:spacing w:before="0" w:after="200"/>
        <w:jc w:val="center"/>
        <w:rPr>
          <w:sz w:val="20"/>
          <w:szCs w:val="20"/>
        </w:rPr>
      </w:pPr>
      <w:bookmarkStart w:id="18" w:name="_heading=h.dcl5595ct4yw" w:colFirst="0" w:colLast="0"/>
      <w:bookmarkEnd w:id="18"/>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6B7FFBAA" w14:textId="77777777" w:rsidR="00EE4997" w:rsidRDefault="00EE4997">
      <w:pPr>
        <w:widowControl w:val="0"/>
        <w:spacing w:before="0" w:after="200"/>
        <w:jc w:val="center"/>
        <w:rPr>
          <w:sz w:val="20"/>
          <w:szCs w:val="20"/>
        </w:rPr>
      </w:pPr>
      <w:bookmarkStart w:id="19" w:name="_heading=h.660pl6eqrv1" w:colFirst="0" w:colLast="0"/>
      <w:bookmarkEnd w:id="19"/>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 xml:space="preserve">Table 5 reports the results in terms of BD-rate and CPU time for a range of bitrates between 6 Mbps and 25 Mbps, which can be considered more realistic for 4K VVC or AV1 video. For the sake of simplicity, the results correspond to Spin Digital HEVC, Spin Digital VVC, SVT-AV1 - 8, and </w:t>
      </w:r>
      <w:proofErr w:type="spellStart"/>
      <w:r>
        <w:rPr>
          <w:sz w:val="20"/>
          <w:szCs w:val="20"/>
        </w:rPr>
        <w:t>VVenC</w:t>
      </w:r>
      <w:proofErr w:type="spellEnd"/>
      <w:r>
        <w:rPr>
          <w:sz w:val="20"/>
          <w:szCs w:val="20"/>
        </w:rPr>
        <w:t xml:space="preserve">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w:t>
      </w:r>
      <w:proofErr w:type="spellStart"/>
      <w:r>
        <w:rPr>
          <w:sz w:val="20"/>
          <w:szCs w:val="20"/>
        </w:rPr>
        <w:t>presets</w:t>
      </w:r>
      <w:proofErr w:type="spellEnd"/>
      <w:r>
        <w:rPr>
          <w:sz w:val="20"/>
          <w:szCs w:val="20"/>
        </w:rPr>
        <w:t xml:space="preserve">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w:t>
            </w:r>
            <w:proofErr w:type="spellStart"/>
            <w:r w:rsidR="00F51890">
              <w:rPr>
                <w:b/>
                <w:sz w:val="20"/>
                <w:szCs w:val="20"/>
              </w:rPr>
              <w:t>preset</w:t>
            </w:r>
            <w:proofErr w:type="spellEnd"/>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20" w:name="_heading=h.29nnjmkcoxcr" w:colFirst="0" w:colLast="0"/>
      <w:bookmarkEnd w:id="20"/>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w:t>
      </w:r>
      <w:proofErr w:type="spellStart"/>
      <w:r>
        <w:rPr>
          <w:sz w:val="20"/>
          <w:szCs w:val="20"/>
        </w:rPr>
        <w:t>ToddlerFountain</w:t>
      </w:r>
      <w:proofErr w:type="spellEnd"/>
      <w:r>
        <w:rPr>
          <w:sz w:val="20"/>
          <w:szCs w:val="20"/>
        </w:rPr>
        <w:t>) to 26.96% (</w:t>
      </w:r>
      <w:proofErr w:type="spellStart"/>
      <w:r>
        <w:rPr>
          <w:sz w:val="20"/>
          <w:szCs w:val="20"/>
        </w:rPr>
        <w:t>FollowCar</w:t>
      </w:r>
      <w:proofErr w:type="spellEnd"/>
      <w:r>
        <w:rPr>
          <w:sz w:val="20"/>
          <w:szCs w:val="20"/>
        </w:rPr>
        <w:t>),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w:t>
      </w:r>
      <w:proofErr w:type="spellStart"/>
      <w:r>
        <w:rPr>
          <w:sz w:val="20"/>
          <w:szCs w:val="20"/>
        </w:rPr>
        <w:t>ToddlerFountain</w:t>
      </w:r>
      <w:proofErr w:type="spellEnd"/>
      <w:r>
        <w:rPr>
          <w:sz w:val="20"/>
          <w:szCs w:val="20"/>
        </w:rPr>
        <w:t>)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proofErr w:type="spellStart"/>
            <w:r>
              <w:rPr>
                <w:sz w:val="20"/>
                <w:szCs w:val="20"/>
              </w:rPr>
              <w:t>BasketballGame</w:t>
            </w:r>
            <w:proofErr w:type="spellEnd"/>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proofErr w:type="spellStart"/>
            <w:r>
              <w:rPr>
                <w:sz w:val="20"/>
                <w:szCs w:val="20"/>
              </w:rPr>
              <w:t>BerlinSeqs</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proofErr w:type="spellStart"/>
            <w:r>
              <w:rPr>
                <w:sz w:val="20"/>
                <w:szCs w:val="20"/>
              </w:rPr>
              <w:t>DrivingPOV</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proofErr w:type="spellStart"/>
            <w:r>
              <w:rPr>
                <w:sz w:val="20"/>
                <w:szCs w:val="20"/>
              </w:rPr>
              <w:t>FollowCar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proofErr w:type="spellStart"/>
            <w:r>
              <w:rPr>
                <w:sz w:val="20"/>
                <w:szCs w:val="20"/>
              </w:rPr>
              <w:t>RollerCoaster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proofErr w:type="spellStart"/>
            <w:r>
              <w:rPr>
                <w:sz w:val="20"/>
                <w:szCs w:val="20"/>
              </w:rPr>
              <w:t>SolLevante</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proofErr w:type="spellStart"/>
            <w:r>
              <w:rPr>
                <w:sz w:val="20"/>
                <w:szCs w:val="20"/>
              </w:rPr>
              <w:t>ToddlerFountain</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proofErr w:type="spellStart"/>
            <w:r>
              <w:rPr>
                <w:sz w:val="20"/>
                <w:szCs w:val="20"/>
              </w:rPr>
              <w:t>TunnelFlag</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1" w:name="_heading=h.kmr9slpg1s2u" w:colFirst="0" w:colLast="0"/>
      <w:bookmarkEnd w:id="21"/>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proofErr w:type="spellStart"/>
      <w:r>
        <w:rPr>
          <w:i/>
          <w:sz w:val="20"/>
          <w:szCs w:val="20"/>
        </w:rPr>
        <w:t>DrivingPOV</w:t>
      </w:r>
      <w:proofErr w:type="spellEnd"/>
      <w:r>
        <w:rPr>
          <w:sz w:val="20"/>
          <w:szCs w:val="20"/>
        </w:rPr>
        <w:t xml:space="preserve">, which is a representative sequence in terms of compression efficiency, corresponding to those encoders and </w:t>
      </w:r>
      <w:proofErr w:type="spellStart"/>
      <w:r>
        <w:rPr>
          <w:sz w:val="20"/>
          <w:szCs w:val="20"/>
        </w:rPr>
        <w:t>presets</w:t>
      </w:r>
      <w:proofErr w:type="spellEnd"/>
      <w:r>
        <w:rPr>
          <w:sz w:val="20"/>
          <w:szCs w:val="20"/>
        </w:rPr>
        <w:t xml:space="preserve"> that produce comparable complexities around 2.0x (from 1.0x to 3.0x), more specifically: x264 - medium, x265 - medium, SVT-HEVC - 5, SVT-AV1 - 8, Spin Digital HEVC, and Spin Digital VVC. Although </w:t>
      </w:r>
      <w:proofErr w:type="spellStart"/>
      <w:r>
        <w:rPr>
          <w:sz w:val="20"/>
          <w:szCs w:val="20"/>
        </w:rPr>
        <w:t>VVenC</w:t>
      </w:r>
      <w:proofErr w:type="spellEnd"/>
      <w:r>
        <w:rPr>
          <w:sz w:val="20"/>
          <w:szCs w:val="20"/>
        </w:rPr>
        <w:t xml:space="preserve"> has no </w:t>
      </w:r>
      <w:proofErr w:type="spellStart"/>
      <w:r>
        <w:rPr>
          <w:sz w:val="20"/>
          <w:szCs w:val="20"/>
        </w:rPr>
        <w:t>preset</w:t>
      </w:r>
      <w:proofErr w:type="spellEnd"/>
      <w:r>
        <w:rPr>
          <w:sz w:val="20"/>
          <w:szCs w:val="20"/>
        </w:rPr>
        <w:t xml:space="preserve"> falling in the specified range of complexity, </w:t>
      </w:r>
      <w:proofErr w:type="spellStart"/>
      <w:r>
        <w:rPr>
          <w:sz w:val="20"/>
          <w:szCs w:val="20"/>
        </w:rPr>
        <w:t>VVenC</w:t>
      </w:r>
      <w:proofErr w:type="spellEnd"/>
      <w:r>
        <w:rPr>
          <w:sz w:val="20"/>
          <w:szCs w:val="20"/>
        </w:rPr>
        <w:t xml:space="preserve">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 xml:space="preserve">As can be observed, </w:t>
      </w:r>
      <w:proofErr w:type="spellStart"/>
      <w:r>
        <w:rPr>
          <w:sz w:val="20"/>
          <w:szCs w:val="20"/>
        </w:rPr>
        <w:t>VVenC</w:t>
      </w:r>
      <w:proofErr w:type="spellEnd"/>
      <w:r>
        <w:rPr>
          <w:sz w:val="20"/>
          <w:szCs w:val="20"/>
        </w:rPr>
        <w:t xml:space="preserve">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2" w:name="_heading=h.z4g96zxua36v" w:colFirst="0" w:colLast="0"/>
      <w:bookmarkEnd w:id="22"/>
    </w:p>
    <w:p w14:paraId="04F8D231" w14:textId="77777777" w:rsidR="00EE4997" w:rsidRDefault="00EE4997">
      <w:pPr>
        <w:widowControl w:val="0"/>
        <w:spacing w:before="0"/>
        <w:jc w:val="center"/>
        <w:rPr>
          <w:sz w:val="20"/>
          <w:szCs w:val="20"/>
        </w:rPr>
      </w:pPr>
      <w:bookmarkStart w:id="23" w:name="_heading=h.3kt4ltnre4hf" w:colFirst="0" w:colLast="0"/>
      <w:bookmarkEnd w:id="23"/>
    </w:p>
    <w:p w14:paraId="58A457F9" w14:textId="77777777" w:rsidR="00EE4997" w:rsidRDefault="00EE4997">
      <w:pPr>
        <w:widowControl w:val="0"/>
        <w:spacing w:before="0"/>
        <w:jc w:val="center"/>
        <w:rPr>
          <w:sz w:val="20"/>
          <w:szCs w:val="20"/>
        </w:rPr>
      </w:pPr>
      <w:bookmarkStart w:id="24" w:name="_heading=h.ilmt2uvh05u4" w:colFirst="0" w:colLast="0"/>
      <w:bookmarkEnd w:id="24"/>
    </w:p>
    <w:p w14:paraId="33CFD1CF" w14:textId="77777777" w:rsidR="00EE4997" w:rsidRDefault="00EE4997">
      <w:pPr>
        <w:widowControl w:val="0"/>
        <w:spacing w:before="0"/>
        <w:jc w:val="center"/>
        <w:rPr>
          <w:sz w:val="20"/>
          <w:szCs w:val="20"/>
        </w:rPr>
      </w:pPr>
      <w:bookmarkStart w:id="25" w:name="_heading=h.719k2o5k225s" w:colFirst="0" w:colLast="0"/>
      <w:bookmarkEnd w:id="25"/>
    </w:p>
    <w:p w14:paraId="46B0D0AF" w14:textId="77777777" w:rsidR="00EE4997" w:rsidRDefault="00EE4997">
      <w:pPr>
        <w:widowControl w:val="0"/>
        <w:spacing w:before="0"/>
        <w:jc w:val="center"/>
        <w:rPr>
          <w:sz w:val="20"/>
          <w:szCs w:val="20"/>
        </w:rPr>
      </w:pPr>
      <w:bookmarkStart w:id="26" w:name="_heading=h.6dopmmcxkq49" w:colFirst="0" w:colLast="0"/>
      <w:bookmarkEnd w:id="26"/>
    </w:p>
    <w:p w14:paraId="0842A54A" w14:textId="77777777" w:rsidR="00EE4997" w:rsidRDefault="00EE4997">
      <w:pPr>
        <w:widowControl w:val="0"/>
        <w:spacing w:before="0"/>
        <w:jc w:val="center"/>
        <w:rPr>
          <w:sz w:val="20"/>
          <w:szCs w:val="20"/>
        </w:rPr>
      </w:pPr>
      <w:bookmarkStart w:id="27" w:name="_heading=h.oiko5pi0ax7v" w:colFirst="0" w:colLast="0"/>
      <w:bookmarkEnd w:id="27"/>
    </w:p>
    <w:p w14:paraId="7FCBC7F1" w14:textId="77777777" w:rsidR="00EE4997" w:rsidRDefault="00EE4997">
      <w:pPr>
        <w:widowControl w:val="0"/>
        <w:spacing w:before="0"/>
        <w:jc w:val="center"/>
        <w:rPr>
          <w:sz w:val="20"/>
          <w:szCs w:val="20"/>
        </w:rPr>
      </w:pPr>
      <w:bookmarkStart w:id="28" w:name="_heading=h.91hp356eqeqp" w:colFirst="0" w:colLast="0"/>
      <w:bookmarkEnd w:id="28"/>
    </w:p>
    <w:p w14:paraId="47C2745E" w14:textId="77777777" w:rsidR="00EE4997" w:rsidRDefault="00F51890">
      <w:pPr>
        <w:widowControl w:val="0"/>
        <w:spacing w:before="0"/>
        <w:jc w:val="center"/>
        <w:rPr>
          <w:color w:val="2D2C2C"/>
          <w:sz w:val="20"/>
          <w:szCs w:val="20"/>
        </w:rPr>
      </w:pPr>
      <w:bookmarkStart w:id="29" w:name="_heading=h.nluanut4b64h" w:colFirst="0" w:colLast="0"/>
      <w:bookmarkEnd w:id="29"/>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30" w:name="_heading=h.wepy2tt9vdde" w:colFirst="0" w:colLast="0"/>
      <w:bookmarkEnd w:id="30"/>
      <w:r>
        <w:rPr>
          <w:b/>
          <w:sz w:val="20"/>
          <w:szCs w:val="20"/>
        </w:rPr>
        <w:t xml:space="preserve">Figure 7: </w:t>
      </w:r>
      <w:r>
        <w:rPr>
          <w:sz w:val="20"/>
          <w:szCs w:val="20"/>
        </w:rPr>
        <w:t xml:space="preserve">PSNR-bitrate curves for </w:t>
      </w:r>
      <w:proofErr w:type="spellStart"/>
      <w:r>
        <w:rPr>
          <w:sz w:val="20"/>
          <w:szCs w:val="20"/>
        </w:rPr>
        <w:t>DrivingPOV</w:t>
      </w:r>
      <w:proofErr w:type="spellEnd"/>
    </w:p>
    <w:p w14:paraId="66762633" w14:textId="77777777" w:rsidR="00EE4997" w:rsidRDefault="00EE4997">
      <w:pPr>
        <w:widowControl w:val="0"/>
        <w:spacing w:before="0"/>
        <w:jc w:val="center"/>
        <w:rPr>
          <w:sz w:val="20"/>
          <w:szCs w:val="20"/>
        </w:rPr>
      </w:pPr>
      <w:bookmarkStart w:id="31" w:name="_heading=h.4gq2bwa4u4ea" w:colFirst="0" w:colLast="0"/>
      <w:bookmarkEnd w:id="31"/>
    </w:p>
    <w:p w14:paraId="5DA47294" w14:textId="77777777" w:rsidR="00EE4997" w:rsidRDefault="00F51890">
      <w:pPr>
        <w:widowControl w:val="0"/>
        <w:spacing w:before="0"/>
        <w:jc w:val="center"/>
        <w:rPr>
          <w:sz w:val="20"/>
          <w:szCs w:val="20"/>
        </w:rPr>
      </w:pPr>
      <w:bookmarkStart w:id="32" w:name="_heading=h.islbnembqe1d" w:colFirst="0" w:colLast="0"/>
      <w:bookmarkEnd w:id="32"/>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 xml:space="preserve">XPSNR-bitrate curves for </w:t>
      </w:r>
      <w:proofErr w:type="spellStart"/>
      <w:r>
        <w:rPr>
          <w:sz w:val="20"/>
          <w:szCs w:val="20"/>
        </w:rPr>
        <w:t>DrivingPOV</w:t>
      </w:r>
      <w:proofErr w:type="spellEnd"/>
    </w:p>
    <w:p w14:paraId="289EDCEB" w14:textId="77777777" w:rsidR="00EE4997" w:rsidRDefault="00F51890">
      <w:pPr>
        <w:widowControl w:val="0"/>
        <w:spacing w:before="0"/>
        <w:jc w:val="center"/>
        <w:rPr>
          <w:sz w:val="20"/>
          <w:szCs w:val="20"/>
        </w:rPr>
      </w:pPr>
      <w:bookmarkStart w:id="33" w:name="_heading=h.1h0pxcq7ve3l" w:colFirst="0" w:colLast="0"/>
      <w:bookmarkEnd w:id="33"/>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 xml:space="preserve">MS-SSIM-bitrate curves for </w:t>
      </w:r>
      <w:proofErr w:type="spellStart"/>
      <w:r>
        <w:rPr>
          <w:sz w:val="20"/>
          <w:szCs w:val="20"/>
        </w:rPr>
        <w:t>DrivingPOV</w:t>
      </w:r>
      <w:proofErr w:type="spellEnd"/>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 xml:space="preserve">VMAF-bitrate curves for </w:t>
      </w:r>
      <w:proofErr w:type="spellStart"/>
      <w:r>
        <w:rPr>
          <w:sz w:val="20"/>
          <w:szCs w:val="20"/>
        </w:rPr>
        <w:t>DrivingPOV</w:t>
      </w:r>
      <w:proofErr w:type="spellEnd"/>
    </w:p>
    <w:p w14:paraId="707F3BA8" w14:textId="77777777" w:rsidR="00EE4997" w:rsidRPr="002E3ABF" w:rsidRDefault="00F51890" w:rsidP="002E3ABF">
      <w:pPr>
        <w:pStyle w:val="berschrift2"/>
      </w:pPr>
      <w:bookmarkStart w:id="34" w:name="_heading=h.6rrrotweos28" w:colFirst="0" w:colLast="0"/>
      <w:bookmarkEnd w:id="34"/>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proofErr w:type="spellStart"/>
      <w:r>
        <w:rPr>
          <w:b/>
          <w:i/>
          <w:sz w:val="20"/>
          <w:szCs w:val="20"/>
        </w:rPr>
        <w:t>DrivingPOV</w:t>
      </w:r>
      <w:proofErr w:type="spellEnd"/>
      <w:r>
        <w:rPr>
          <w:b/>
          <w:i/>
          <w:sz w:val="20"/>
          <w:szCs w:val="20"/>
        </w:rPr>
        <w:t xml:space="preserve">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 xml:space="preserve">The video encoders were also configured to enable the maximum number of threads for the target server. In order to reduce the impact of uncompressed input YUV file disk reading and output </w:t>
      </w:r>
      <w:proofErr w:type="spellStart"/>
      <w:r>
        <w:rPr>
          <w:sz w:val="20"/>
          <w:szCs w:val="20"/>
        </w:rPr>
        <w:t>bitstream</w:t>
      </w:r>
      <w:proofErr w:type="spellEnd"/>
      <w:r>
        <w:rPr>
          <w:sz w:val="20"/>
          <w:szCs w:val="20"/>
        </w:rPr>
        <w:t xml:space="preserve"> writing, the encoders were configured to use fast file read modes or encoding from memory and not to write the resulting </w:t>
      </w:r>
      <w:proofErr w:type="spellStart"/>
      <w:r>
        <w:rPr>
          <w:sz w:val="20"/>
          <w:szCs w:val="20"/>
        </w:rPr>
        <w:t>bitstreams</w:t>
      </w:r>
      <w:proofErr w:type="spellEnd"/>
      <w:r>
        <w:rPr>
          <w:sz w:val="20"/>
          <w:szCs w:val="20"/>
        </w:rPr>
        <w:t xml:space="preserve">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xml:space="preserve">: Performance results corresponding to </w:t>
      </w:r>
      <w:proofErr w:type="spellStart"/>
      <w:r>
        <w:rPr>
          <w:sz w:val="20"/>
          <w:szCs w:val="20"/>
        </w:rPr>
        <w:t>DrivingPOV</w:t>
      </w:r>
      <w:proofErr w:type="spellEnd"/>
      <w:r>
        <w:rPr>
          <w:sz w:val="20"/>
          <w:szCs w:val="20"/>
        </w:rPr>
        <w:t xml:space="preserve"> (4K HDR 10-bit) generated by the encoders and </w:t>
      </w:r>
      <w:proofErr w:type="spellStart"/>
      <w:r>
        <w:rPr>
          <w:sz w:val="20"/>
          <w:szCs w:val="20"/>
        </w:rPr>
        <w:t>presets</w:t>
      </w:r>
      <w:proofErr w:type="spellEnd"/>
      <w:r>
        <w:rPr>
          <w:sz w:val="20"/>
          <w:szCs w:val="20"/>
        </w:rPr>
        <w:t xml:space="preserve">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w:t>
            </w:r>
            <w:proofErr w:type="spellStart"/>
            <w:r>
              <w:rPr>
                <w:b/>
                <w:sz w:val="20"/>
                <w:szCs w:val="20"/>
              </w:rPr>
              <w:t>preset</w:t>
            </w:r>
            <w:proofErr w:type="spellEnd"/>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w:t>
            </w:r>
            <w:proofErr w:type="spellStart"/>
            <w:r>
              <w:rPr>
                <w:b/>
                <w:sz w:val="20"/>
                <w:szCs w:val="20"/>
              </w:rPr>
              <w:t>spf</w:t>
            </w:r>
            <w:proofErr w:type="spellEnd"/>
            <w:r>
              <w:rPr>
                <w:b/>
                <w:sz w:val="20"/>
                <w:szCs w:val="20"/>
              </w:rPr>
              <w:t>]</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w:t>
            </w:r>
            <w:proofErr w:type="spellStart"/>
            <w:r w:rsidR="00F51890">
              <w:rPr>
                <w:sz w:val="20"/>
                <w:szCs w:val="20"/>
              </w:rPr>
              <w:t>veryfast</w:t>
            </w:r>
            <w:proofErr w:type="spellEnd"/>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proofErr w:type="spellStart"/>
            <w:r>
              <w:rPr>
                <w:sz w:val="20"/>
                <w:szCs w:val="20"/>
              </w:rPr>
              <w:t>VVenC</w:t>
            </w:r>
            <w:proofErr w:type="spellEnd"/>
            <w:r>
              <w:rPr>
                <w:sz w:val="20"/>
                <w:szCs w:val="20"/>
              </w:rPr>
              <w:t xml:space="preserve">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 xml:space="preserve">Table 7 presents the obtained performance results for each encoder and </w:t>
      </w:r>
      <w:proofErr w:type="spellStart"/>
      <w:r>
        <w:rPr>
          <w:sz w:val="20"/>
          <w:szCs w:val="20"/>
        </w:rPr>
        <w:t>preset</w:t>
      </w:r>
      <w:proofErr w:type="spellEnd"/>
      <w:r>
        <w:rPr>
          <w:sz w:val="20"/>
          <w:szCs w:val="20"/>
        </w:rPr>
        <w:t>, including: the actual bitrate that produces a VMAF score of 95, the encoding speed, the encoding time in seconds per frame (</w:t>
      </w:r>
      <w:proofErr w:type="spellStart"/>
      <w:r>
        <w:rPr>
          <w:sz w:val="20"/>
          <w:szCs w:val="20"/>
        </w:rPr>
        <w:t>spf</w:t>
      </w:r>
      <w:proofErr w:type="spellEnd"/>
      <w:r>
        <w:rPr>
          <w:sz w:val="20"/>
          <w:szCs w:val="20"/>
        </w:rPr>
        <w:t>),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 xml:space="preserve">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w:t>
      </w:r>
      <w:proofErr w:type="spellStart"/>
      <w:r>
        <w:rPr>
          <w:sz w:val="20"/>
          <w:szCs w:val="20"/>
        </w:rPr>
        <w:t>VVenC</w:t>
      </w:r>
      <w:proofErr w:type="spellEnd"/>
      <w:r>
        <w:rPr>
          <w:sz w:val="20"/>
          <w:szCs w:val="20"/>
        </w:rPr>
        <w:t xml:space="preserve">, which is not designed for live applications, the rest of encoders need fast </w:t>
      </w:r>
      <w:proofErr w:type="spellStart"/>
      <w:r>
        <w:rPr>
          <w:sz w:val="20"/>
          <w:szCs w:val="20"/>
        </w:rPr>
        <w:t>presets</w:t>
      </w:r>
      <w:proofErr w:type="spellEnd"/>
      <w:r>
        <w:rPr>
          <w:sz w:val="20"/>
          <w:szCs w:val="20"/>
        </w:rPr>
        <w:t xml:space="preserve">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w:t>
      </w:r>
      <w:proofErr w:type="spellStart"/>
      <w:r>
        <w:rPr>
          <w:sz w:val="20"/>
          <w:szCs w:val="20"/>
        </w:rPr>
        <w:t>preset</w:t>
      </w:r>
      <w:proofErr w:type="spellEnd"/>
      <w:r>
        <w:rPr>
          <w:sz w:val="20"/>
          <w:szCs w:val="20"/>
        </w:rPr>
        <w:t xml:space="preserve"> 10 which results in a higher bitrate than Spin Digital VVC (38.6% for </w:t>
      </w:r>
      <w:proofErr w:type="spellStart"/>
      <w:r>
        <w:rPr>
          <w:sz w:val="20"/>
          <w:szCs w:val="20"/>
        </w:rPr>
        <w:t>DrivingPOV</w:t>
      </w:r>
      <w:proofErr w:type="spellEnd"/>
      <w:r>
        <w:rPr>
          <w:sz w:val="20"/>
          <w:szCs w:val="20"/>
        </w:rPr>
        <w:t xml:space="preserve">)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 xml:space="preserve">Actual bitrate for a VMAF of 95 and encoding speed produced by the encoders and </w:t>
      </w:r>
      <w:proofErr w:type="spellStart"/>
      <w:r>
        <w:rPr>
          <w:color w:val="2D2C2C"/>
          <w:sz w:val="20"/>
          <w:szCs w:val="20"/>
        </w:rPr>
        <w:t>presets</w:t>
      </w:r>
      <w:proofErr w:type="spellEnd"/>
      <w:r>
        <w:rPr>
          <w:color w:val="2D2C2C"/>
          <w:sz w:val="20"/>
          <w:szCs w:val="20"/>
        </w:rPr>
        <w:t xml:space="preserve"> when encoding </w:t>
      </w:r>
      <w:proofErr w:type="spellStart"/>
      <w:r>
        <w:rPr>
          <w:color w:val="2D2C2C"/>
          <w:sz w:val="20"/>
          <w:szCs w:val="20"/>
        </w:rPr>
        <w:t>DrivingPOV</w:t>
      </w:r>
      <w:proofErr w:type="spellEnd"/>
      <w:r>
        <w:rPr>
          <w:color w:val="2D2C2C"/>
          <w:sz w:val="20"/>
          <w:szCs w:val="20"/>
        </w:rPr>
        <w:t xml:space="preserve">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w:t>
      </w:r>
      <w:proofErr w:type="spellStart"/>
      <w:r>
        <w:rPr>
          <w:sz w:val="20"/>
          <w:szCs w:val="20"/>
        </w:rPr>
        <w:t>presets</w:t>
      </w:r>
      <w:proofErr w:type="spellEnd"/>
      <w:r>
        <w:rPr>
          <w:sz w:val="20"/>
          <w:szCs w:val="20"/>
        </w:rPr>
        <w:t xml:space="preserve"> under assessment when encoding </w:t>
      </w:r>
      <w:proofErr w:type="spellStart"/>
      <w:r>
        <w:rPr>
          <w:sz w:val="20"/>
          <w:szCs w:val="20"/>
        </w:rPr>
        <w:t>DrivingPOV</w:t>
      </w:r>
      <w:proofErr w:type="spellEnd"/>
      <w:r>
        <w:rPr>
          <w:sz w:val="20"/>
          <w:szCs w:val="20"/>
        </w:rPr>
        <w:t xml:space="preserve">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w:t>
            </w:r>
            <w:proofErr w:type="spellStart"/>
            <w:r w:rsidRPr="0059739C">
              <w:rPr>
                <w:b/>
                <w:sz w:val="20"/>
                <w:szCs w:val="20"/>
              </w:rPr>
              <w:t>preset</w:t>
            </w:r>
            <w:proofErr w:type="spellEnd"/>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 xml:space="preserve">x264 r3094 - </w:t>
            </w:r>
            <w:proofErr w:type="spellStart"/>
            <w:r>
              <w:rPr>
                <w:sz w:val="20"/>
                <w:szCs w:val="20"/>
              </w:rPr>
              <w:t>veryfast</w:t>
            </w:r>
            <w:proofErr w:type="spellEnd"/>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3BF2A97E"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56958D7"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2540FCF4" w:rsidR="00EE4997" w:rsidRDefault="00F51890">
            <w:pPr>
              <w:widowControl w:val="0"/>
              <w:spacing w:before="0"/>
              <w:jc w:val="left"/>
              <w:rPr>
                <w:sz w:val="20"/>
                <w:szCs w:val="20"/>
              </w:rPr>
            </w:pPr>
            <w:r>
              <w:rPr>
                <w:sz w:val="20"/>
                <w:szCs w:val="20"/>
              </w:rPr>
              <w:t xml:space="preserve">x265 v3.5 </w:t>
            </w:r>
            <w:r w:rsidR="006739FB">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77403400" w:rsidR="00EE4997" w:rsidRDefault="00F51890">
            <w:pPr>
              <w:widowControl w:val="0"/>
              <w:spacing w:before="0"/>
              <w:jc w:val="left"/>
              <w:rPr>
                <w:sz w:val="20"/>
                <w:szCs w:val="20"/>
              </w:rPr>
            </w:pPr>
            <w:r>
              <w:rPr>
                <w:sz w:val="20"/>
                <w:szCs w:val="20"/>
              </w:rPr>
              <w:t xml:space="preserve">SVT-HEVC v1.5.1 </w:t>
            </w:r>
            <w:r w:rsidR="006739FB">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46F10A91" w:rsidR="00EE4997" w:rsidRDefault="00F51890">
            <w:pPr>
              <w:widowControl w:val="0"/>
              <w:spacing w:before="0"/>
              <w:jc w:val="left"/>
              <w:rPr>
                <w:sz w:val="20"/>
                <w:szCs w:val="20"/>
              </w:rPr>
            </w:pPr>
            <w:r>
              <w:rPr>
                <w:sz w:val="20"/>
                <w:szCs w:val="20"/>
              </w:rPr>
              <w:t xml:space="preserve">SVT-HEVC v1.5.1 </w:t>
            </w:r>
            <w:r w:rsidR="006739FB">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1F1B81BE" w:rsidR="00EE4997" w:rsidRDefault="00F51890">
            <w:pPr>
              <w:widowControl w:val="0"/>
              <w:spacing w:before="0"/>
              <w:jc w:val="left"/>
              <w:rPr>
                <w:sz w:val="20"/>
                <w:szCs w:val="20"/>
              </w:rPr>
            </w:pPr>
            <w:r>
              <w:rPr>
                <w:sz w:val="20"/>
                <w:szCs w:val="20"/>
              </w:rPr>
              <w:t xml:space="preserve">SVT-HEVC v1.5.1 </w:t>
            </w:r>
            <w:r w:rsidR="006739FB">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7D030F73" w:rsidR="00EE4997" w:rsidRDefault="00F51890">
            <w:pPr>
              <w:widowControl w:val="0"/>
              <w:spacing w:before="0"/>
              <w:jc w:val="left"/>
              <w:rPr>
                <w:sz w:val="20"/>
                <w:szCs w:val="20"/>
              </w:rPr>
            </w:pPr>
            <w:r>
              <w:rPr>
                <w:sz w:val="20"/>
                <w:szCs w:val="20"/>
              </w:rPr>
              <w:t xml:space="preserve">SVT-HEVC v1.5.1 </w:t>
            </w:r>
            <w:r w:rsidR="006739FB">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09311BDA" w:rsidR="00EE4997" w:rsidRDefault="00F51890">
            <w:pPr>
              <w:widowControl w:val="0"/>
              <w:spacing w:before="0"/>
              <w:jc w:val="left"/>
              <w:rPr>
                <w:sz w:val="20"/>
                <w:szCs w:val="20"/>
              </w:rPr>
            </w:pPr>
            <w:r>
              <w:rPr>
                <w:sz w:val="20"/>
                <w:szCs w:val="20"/>
              </w:rPr>
              <w:t xml:space="preserve">SVT-HEVC v1.5.1 </w:t>
            </w:r>
            <w:r w:rsidR="006739FB">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20F759B5"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26205820"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72FF6440"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5451921B"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1878905"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3D32F142"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47727EE3" w:rsidR="00EE4997" w:rsidRDefault="00F51890">
            <w:pPr>
              <w:widowControl w:val="0"/>
              <w:spacing w:before="0"/>
              <w:jc w:val="left"/>
              <w:rPr>
                <w:sz w:val="20"/>
                <w:szCs w:val="20"/>
              </w:rPr>
            </w:pPr>
            <w:r>
              <w:rPr>
                <w:sz w:val="20"/>
                <w:szCs w:val="20"/>
              </w:rPr>
              <w:t xml:space="preserve">SVT-AV1 v1.2.1 </w:t>
            </w:r>
            <w:r w:rsidR="006739FB">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247DF512"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739FB">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53A5A6F6"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739FB">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 xml:space="preserve">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w:t>
      </w:r>
      <w:proofErr w:type="spellStart"/>
      <w:r>
        <w:rPr>
          <w:sz w:val="20"/>
          <w:szCs w:val="20"/>
        </w:rPr>
        <w:t>preset</w:t>
      </w:r>
      <w:proofErr w:type="spellEnd"/>
      <w:r>
        <w:rPr>
          <w:sz w:val="20"/>
          <w:szCs w:val="20"/>
        </w:rPr>
        <w:t xml:space="preserve"> when encoding </w:t>
      </w:r>
      <w:proofErr w:type="spellStart"/>
      <w:r>
        <w:rPr>
          <w:sz w:val="20"/>
          <w:szCs w:val="20"/>
        </w:rPr>
        <w:t>DrivingPOV</w:t>
      </w:r>
      <w:proofErr w:type="spellEnd"/>
      <w:r>
        <w:rPr>
          <w:sz w:val="20"/>
          <w:szCs w:val="20"/>
        </w:rPr>
        <w:t xml:space="preserve"> are reported in Table 8.</w:t>
      </w:r>
    </w:p>
    <w:p w14:paraId="51ECC4B0" w14:textId="1F267CDA" w:rsidR="00EE4997" w:rsidRDefault="00F51890">
      <w:pPr>
        <w:rPr>
          <w:sz w:val="20"/>
          <w:szCs w:val="20"/>
        </w:rPr>
      </w:pPr>
      <w:r>
        <w:rPr>
          <w:sz w:val="20"/>
          <w:szCs w:val="20"/>
        </w:rPr>
        <w:t xml:space="preserve">As can be seen, the selected bitrates generate a VMAF score of around 95, MS-SSIM values between 0.985 and 0.988, and PSNR and XPSNR values exceeding 40.6 dB up to 41.7 </w:t>
      </w:r>
      <w:proofErr w:type="spellStart"/>
      <w:r>
        <w:rPr>
          <w:sz w:val="20"/>
          <w:szCs w:val="20"/>
        </w:rPr>
        <w:t>dB.</w:t>
      </w:r>
      <w:proofErr w:type="spellEnd"/>
      <w:r>
        <w:rPr>
          <w:sz w:val="20"/>
          <w:szCs w:val="20"/>
        </w:rPr>
        <w:t xml:space="preserve">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w:t>
      </w:r>
      <w:proofErr w:type="spellStart"/>
      <w:r>
        <w:rPr>
          <w:sz w:val="20"/>
          <w:szCs w:val="20"/>
        </w:rPr>
        <w:t>VoD</w:t>
      </w:r>
      <w:proofErr w:type="spellEnd"/>
      <w:r>
        <w:rPr>
          <w:sz w:val="20"/>
          <w:szCs w:val="20"/>
        </w:rPr>
        <w:t>),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w:t>
      </w:r>
      <w:proofErr w:type="spellStart"/>
      <w:r>
        <w:rPr>
          <w:sz w:val="20"/>
          <w:szCs w:val="20"/>
        </w:rPr>
        <w:t>spatio</w:t>
      </w:r>
      <w:proofErr w:type="spellEnd"/>
      <w:r>
        <w:rPr>
          <w:sz w:val="20"/>
          <w:szCs w:val="20"/>
        </w:rPr>
        <w:t xml:space="preserve">-temporal complexities. In addition, 9 more 4K video footage have been added to this analysis: </w:t>
      </w:r>
      <w:r>
        <w:rPr>
          <w:i/>
          <w:sz w:val="20"/>
          <w:szCs w:val="20"/>
        </w:rPr>
        <w:t>Aerial</w:t>
      </w:r>
      <w:r>
        <w:rPr>
          <w:sz w:val="20"/>
          <w:szCs w:val="20"/>
        </w:rPr>
        <w:t xml:space="preserve">, </w:t>
      </w:r>
      <w:proofErr w:type="spellStart"/>
      <w:r>
        <w:rPr>
          <w:i/>
          <w:sz w:val="20"/>
          <w:szCs w:val="20"/>
        </w:rPr>
        <w:t>DinnerScene</w:t>
      </w:r>
      <w:proofErr w:type="spellEnd"/>
      <w:r>
        <w:rPr>
          <w:sz w:val="20"/>
          <w:szCs w:val="20"/>
        </w:rPr>
        <w:t xml:space="preserve"> and </w:t>
      </w:r>
      <w:proofErr w:type="spellStart"/>
      <w:r>
        <w:rPr>
          <w:i/>
          <w:sz w:val="20"/>
          <w:szCs w:val="20"/>
        </w:rPr>
        <w:t>WindNature</w:t>
      </w:r>
      <w:proofErr w:type="spellEnd"/>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5" w:name="_heading=h.v9hwzkmc02j9" w:colFirst="0" w:colLast="0"/>
      <w:bookmarkEnd w:id="35"/>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3328D8">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3328D8">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3328D8">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3328D8">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3328D8">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 xml:space="preserve">The sequence that produces the lowest quality score is </w:t>
      </w:r>
      <w:proofErr w:type="spellStart"/>
      <w:r>
        <w:rPr>
          <w:sz w:val="20"/>
          <w:szCs w:val="20"/>
        </w:rPr>
        <w:t>ToddlerFountain</w:t>
      </w:r>
      <w:proofErr w:type="spellEnd"/>
      <w:r>
        <w:rPr>
          <w:sz w:val="20"/>
          <w:szCs w:val="20"/>
        </w:rPr>
        <w:t>.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6" w:name="_heading=h.bjyaoweivszo" w:colFirst="0" w:colLast="0"/>
      <w:bookmarkEnd w:id="36"/>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 xml:space="preserve">According to the subjective test, the perceived quality was generally very high. The video clips were rated as “excellent”, except </w:t>
      </w:r>
      <w:proofErr w:type="spellStart"/>
      <w:r>
        <w:rPr>
          <w:sz w:val="20"/>
          <w:szCs w:val="20"/>
        </w:rPr>
        <w:t>BerlinSeqs</w:t>
      </w:r>
      <w:proofErr w:type="spellEnd"/>
      <w:r>
        <w:rPr>
          <w:sz w:val="20"/>
          <w:szCs w:val="20"/>
        </w:rPr>
        <w:t xml:space="preserve"> (VMAF 92), </w:t>
      </w:r>
      <w:proofErr w:type="spellStart"/>
      <w:r>
        <w:rPr>
          <w:sz w:val="20"/>
          <w:szCs w:val="20"/>
        </w:rPr>
        <w:t>SolLevante</w:t>
      </w:r>
      <w:proofErr w:type="spellEnd"/>
      <w:r>
        <w:rPr>
          <w:sz w:val="20"/>
          <w:szCs w:val="20"/>
        </w:rPr>
        <w:t xml:space="preserve"> (VMAF 93), and </w:t>
      </w:r>
      <w:proofErr w:type="spellStart"/>
      <w:r>
        <w:rPr>
          <w:sz w:val="20"/>
          <w:szCs w:val="20"/>
        </w:rPr>
        <w:t>ToddlerFountain</w:t>
      </w:r>
      <w:proofErr w:type="spellEnd"/>
      <w:r>
        <w:rPr>
          <w:sz w:val="20"/>
          <w:szCs w:val="20"/>
        </w:rPr>
        <w:t xml:space="preserve"> (VMAF 72-74). The first two sequences were rated “good” to “excellent”, since the visible coding artifacts - mainly in the form of blocking effect - were not perceived bothersome. </w:t>
      </w:r>
      <w:proofErr w:type="spellStart"/>
      <w:r>
        <w:rPr>
          <w:sz w:val="20"/>
          <w:szCs w:val="20"/>
        </w:rPr>
        <w:t>ToddlerFountain</w:t>
      </w:r>
      <w:proofErr w:type="spellEnd"/>
      <w:r>
        <w:rPr>
          <w:sz w:val="20"/>
          <w:szCs w:val="20"/>
        </w:rPr>
        <w:t>,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7" w:name="_heading=h.x4fvk5bri79r" w:colFirst="0" w:colLast="0"/>
      <w:bookmarkEnd w:id="37"/>
      <w:r>
        <w:t>4K/8K live streaming and broadcasting</w:t>
      </w:r>
    </w:p>
    <w:p w14:paraId="161953A2" w14:textId="77777777"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 has been validated for 4Kp60 and 8Kp30 HDR 10-bit video (see Figure 14).</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77777777" w:rsidR="00EE4997" w:rsidRDefault="00F51890">
      <w:pPr>
        <w:rPr>
          <w:sz w:val="20"/>
          <w:szCs w:val="20"/>
        </w:rPr>
      </w:pPr>
      <w:r>
        <w:rPr>
          <w:sz w:val="20"/>
          <w:szCs w:val="20"/>
        </w:rPr>
        <w:t>The workflow is composed of three components:</w:t>
      </w:r>
    </w:p>
    <w:p w14:paraId="4E1E89C1" w14:textId="77777777"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xml:space="preserve">: An encoding server with 12G-SDI video capture, VVC video and AAC audio encoding, and HTTP and </w:t>
      </w:r>
      <w:proofErr w:type="spellStart"/>
      <w:r>
        <w:rPr>
          <w:sz w:val="20"/>
          <w:szCs w:val="20"/>
        </w:rPr>
        <w:t>TSoIP</w:t>
      </w:r>
      <w:proofErr w:type="spellEnd"/>
      <w:r>
        <w:rPr>
          <w:sz w:val="20"/>
          <w:szCs w:val="20"/>
        </w:rPr>
        <w:t xml:space="preserve">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w:t>
      </w:r>
      <w:proofErr w:type="spellStart"/>
      <w:r>
        <w:rPr>
          <w:sz w:val="20"/>
          <w:szCs w:val="20"/>
        </w:rPr>
        <w:t>TSoIP</w:t>
      </w:r>
      <w:proofErr w:type="spellEnd"/>
      <w:r>
        <w:rPr>
          <w:sz w:val="20"/>
          <w:szCs w:val="20"/>
        </w:rPr>
        <w:t xml:space="preserve">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77777777" w:rsidR="00EE4997" w:rsidRDefault="00F51890">
      <w:pPr>
        <w:rPr>
          <w:sz w:val="20"/>
          <w:szCs w:val="20"/>
        </w:rPr>
      </w:pPr>
      <w:r>
        <w:rPr>
          <w:sz w:val="20"/>
          <w:szCs w:val="20"/>
        </w:rPr>
        <w:t>The same experiment was also successfully performed using 8Kp30 10-bit videos and a target bitrate of 30 Mbps.</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lastRenderedPageBreak/>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lastRenderedPageBreak/>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proofErr w:type="spellStart"/>
            <w:r>
              <w:rPr>
                <w:sz w:val="20"/>
                <w:szCs w:val="20"/>
              </w:rPr>
              <w:t>BasketballGame</w:t>
            </w:r>
            <w:proofErr w:type="spellEnd"/>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proofErr w:type="spellStart"/>
            <w:r>
              <w:rPr>
                <w:sz w:val="20"/>
                <w:szCs w:val="20"/>
              </w:rPr>
              <w:t>Fraunhofer</w:t>
            </w:r>
            <w:proofErr w:type="spellEnd"/>
            <w:r>
              <w:rPr>
                <w:sz w:val="20"/>
                <w:szCs w:val="20"/>
              </w:rPr>
              <w:t xml:space="preserve"> HHI, </w:t>
            </w:r>
            <w:proofErr w:type="spellStart"/>
            <w:r>
              <w:rPr>
                <w:sz w:val="20"/>
                <w:szCs w:val="20"/>
              </w:rPr>
              <w:t>InterDigital</w:t>
            </w:r>
            <w:proofErr w:type="spellEnd"/>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 xml:space="preserve">1 minute: concatenation of six 10-second clips: </w:t>
            </w:r>
            <w:proofErr w:type="spellStart"/>
            <w:r>
              <w:rPr>
                <w:sz w:val="20"/>
                <w:szCs w:val="20"/>
              </w:rPr>
              <w:t>BodeMuseum</w:t>
            </w:r>
            <w:proofErr w:type="spellEnd"/>
            <w:r>
              <w:rPr>
                <w:sz w:val="20"/>
                <w:szCs w:val="20"/>
              </w:rPr>
              <w:t xml:space="preserve">, NeptuneFountain2, </w:t>
            </w:r>
            <w:proofErr w:type="spellStart"/>
            <w:r>
              <w:rPr>
                <w:sz w:val="20"/>
                <w:szCs w:val="20"/>
              </w:rPr>
              <w:t>OberbaumSpree</w:t>
            </w:r>
            <w:proofErr w:type="spellEnd"/>
            <w:r>
              <w:rPr>
                <w:sz w:val="20"/>
                <w:szCs w:val="20"/>
              </w:rPr>
              <w:t xml:space="preserve">, </w:t>
            </w:r>
            <w:proofErr w:type="spellStart"/>
            <w:r>
              <w:rPr>
                <w:sz w:val="20"/>
                <w:szCs w:val="20"/>
              </w:rPr>
              <w:t>QuadrigaTree</w:t>
            </w:r>
            <w:proofErr w:type="spellEnd"/>
            <w:r>
              <w:rPr>
                <w:sz w:val="20"/>
                <w:szCs w:val="20"/>
              </w:rPr>
              <w:t xml:space="preserve">, </w:t>
            </w:r>
            <w:proofErr w:type="spellStart"/>
            <w:r>
              <w:rPr>
                <w:sz w:val="20"/>
                <w:szCs w:val="20"/>
              </w:rPr>
              <w:t>SubwayTree</w:t>
            </w:r>
            <w:proofErr w:type="spellEnd"/>
            <w:r>
              <w:rPr>
                <w:sz w:val="20"/>
                <w:szCs w:val="20"/>
              </w:rPr>
              <w:t xml:space="preserve">, </w:t>
            </w:r>
            <w:proofErr w:type="spellStart"/>
            <w:r>
              <w:rPr>
                <w:sz w:val="20"/>
                <w:szCs w:val="20"/>
              </w:rPr>
              <w:t>TiergartenParkway</w:t>
            </w:r>
            <w:proofErr w:type="spellEnd"/>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proofErr w:type="spellStart"/>
            <w:r>
              <w:rPr>
                <w:sz w:val="20"/>
                <w:szCs w:val="20"/>
              </w:rPr>
              <w:t>FollowCar</w:t>
            </w:r>
            <w:proofErr w:type="spellEnd"/>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proofErr w:type="spellStart"/>
            <w:r>
              <w:rPr>
                <w:sz w:val="20"/>
                <w:szCs w:val="20"/>
              </w:rPr>
              <w:t>Karkonosze</w:t>
            </w:r>
            <w:proofErr w:type="spellEnd"/>
            <w:r>
              <w:rPr>
                <w:sz w:val="20"/>
                <w:szCs w:val="20"/>
              </w:rPr>
              <w:t xml:space="preserv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proofErr w:type="spellStart"/>
            <w:r>
              <w:rPr>
                <w:sz w:val="20"/>
                <w:szCs w:val="20"/>
              </w:rPr>
              <w:t>RollerCoaster</w:t>
            </w:r>
            <w:proofErr w:type="spellEnd"/>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proofErr w:type="spellStart"/>
            <w:r>
              <w:rPr>
                <w:sz w:val="20"/>
                <w:szCs w:val="20"/>
              </w:rPr>
              <w:t>SolLevante</w:t>
            </w:r>
            <w:proofErr w:type="spellEnd"/>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proofErr w:type="spellStart"/>
            <w:r>
              <w:rPr>
                <w:sz w:val="20"/>
                <w:szCs w:val="20"/>
              </w:rPr>
              <w:t>SolLevante</w:t>
            </w:r>
            <w:proofErr w:type="spellEnd"/>
            <w:r>
              <w:rPr>
                <w:sz w:val="20"/>
                <w:szCs w:val="20"/>
              </w:rPr>
              <w:t xml:space="preserv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proofErr w:type="spellStart"/>
            <w:r>
              <w:rPr>
                <w:sz w:val="20"/>
                <w:szCs w:val="20"/>
              </w:rPr>
              <w:t>Unigine</w:t>
            </w:r>
            <w:proofErr w:type="spellEnd"/>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proofErr w:type="spellStart"/>
            <w:r>
              <w:rPr>
                <w:sz w:val="20"/>
                <w:szCs w:val="20"/>
              </w:rPr>
              <w:t>ToddlerFountain</w:t>
            </w:r>
            <w:proofErr w:type="spellEnd"/>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proofErr w:type="spellStart"/>
            <w:r>
              <w:rPr>
                <w:sz w:val="20"/>
                <w:szCs w:val="20"/>
              </w:rPr>
              <w:t>TunnelFlag</w:t>
            </w:r>
            <w:proofErr w:type="spellEnd"/>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lastRenderedPageBreak/>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13483EDF" w14:textId="77777777" w:rsidR="00EE4997" w:rsidRPr="00DD23D1" w:rsidRDefault="003328D8">
      <w:pPr>
        <w:spacing w:before="0"/>
        <w:rPr>
          <w:sz w:val="20"/>
          <w:szCs w:val="20"/>
          <w:lang w:val="de-DE"/>
        </w:rPr>
      </w:pPr>
      <w:r>
        <w:fldChar w:fldCharType="begin"/>
      </w:r>
      <w:r w:rsidRPr="00D33D7A">
        <w:rPr>
          <w:lang w:val="de-DE"/>
        </w:rPr>
        <w:instrText xml:space="preserve"> HYPERLINK "http://web.archive.org/web/20181213105003/https://www.cisco.com/c/en/us/solutions/collateral/service-provider/visual-networking-indexvni/white-paper-c11-741490.pdf" \h </w:instrText>
      </w:r>
      <w:r>
        <w:fldChar w:fldCharType="separate"/>
      </w:r>
      <w:r w:rsidR="00F51890" w:rsidRPr="00DD23D1">
        <w:rPr>
          <w:color w:val="1155CC"/>
          <w:sz w:val="20"/>
          <w:szCs w:val="20"/>
          <w:u w:val="single"/>
          <w:lang w:val="de-DE"/>
        </w:rPr>
        <w:t>http://web.archive.org/web/20181213105003/https://www.cisco.com/c/en/us/solutions/collateral/service-provider/visual-networking-indexvni/white-paper-c11-741490.pdf</w:t>
      </w:r>
      <w:r>
        <w:rPr>
          <w:color w:val="1155CC"/>
          <w:sz w:val="20"/>
          <w:szCs w:val="20"/>
          <w:u w:val="single"/>
          <w:lang w:val="de-DE"/>
        </w:rPr>
        <w:fldChar w:fldCharType="end"/>
      </w:r>
    </w:p>
    <w:p w14:paraId="55A0A5D6" w14:textId="77777777" w:rsidR="00EE4997" w:rsidRDefault="00F51890">
      <w:pPr>
        <w:rPr>
          <w:sz w:val="20"/>
          <w:szCs w:val="20"/>
        </w:rPr>
      </w:pPr>
      <w:r>
        <w:rPr>
          <w:sz w:val="20"/>
          <w:szCs w:val="20"/>
        </w:rPr>
        <w:t>[2]</w:t>
      </w:r>
      <w:r>
        <w:rPr>
          <w:sz w:val="20"/>
          <w:szCs w:val="20"/>
        </w:rPr>
        <w:tab/>
        <w:t xml:space="preserve">J. Careless, “How Broadcasters Thrive </w:t>
      </w:r>
      <w:proofErr w:type="gramStart"/>
      <w:r>
        <w:rPr>
          <w:sz w:val="20"/>
          <w:szCs w:val="20"/>
        </w:rPr>
        <w:t>In</w:t>
      </w:r>
      <w:proofErr w:type="gramEnd"/>
      <w:r>
        <w:rPr>
          <w:sz w:val="20"/>
          <w:szCs w:val="20"/>
        </w:rPr>
        <w:t xml:space="preserve"> an OTT World.” </w:t>
      </w:r>
      <w:proofErr w:type="spellStart"/>
      <w:r>
        <w:rPr>
          <w:sz w:val="20"/>
          <w:szCs w:val="20"/>
        </w:rPr>
        <w:t>TVTechnology</w:t>
      </w:r>
      <w:proofErr w:type="spellEnd"/>
      <w:r>
        <w:rPr>
          <w:sz w:val="20"/>
          <w:szCs w:val="20"/>
        </w:rPr>
        <w:t xml:space="preserve">, 2021. [Online]. Available: </w:t>
      </w:r>
      <w:hyperlink r:id="rId43">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4">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w:t>
      </w:r>
      <w:proofErr w:type="spellStart"/>
      <w:r>
        <w:rPr>
          <w:sz w:val="20"/>
          <w:szCs w:val="20"/>
        </w:rPr>
        <w:t>Socialbakers</w:t>
      </w:r>
      <w:proofErr w:type="spellEnd"/>
      <w:r>
        <w:rPr>
          <w:sz w:val="20"/>
          <w:szCs w:val="20"/>
        </w:rPr>
        <w:t xml:space="preserve"> Social Media Trends Report.” </w:t>
      </w:r>
      <w:proofErr w:type="spellStart"/>
      <w:r>
        <w:rPr>
          <w:sz w:val="20"/>
          <w:szCs w:val="20"/>
        </w:rPr>
        <w:t>Socialbakers</w:t>
      </w:r>
      <w:proofErr w:type="spellEnd"/>
      <w:r>
        <w:rPr>
          <w:sz w:val="20"/>
          <w:szCs w:val="20"/>
        </w:rPr>
        <w:t xml:space="preserve">, 2019. [Online]. Available: </w:t>
      </w:r>
      <w:hyperlink r:id="rId45">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r>
      <w:proofErr w:type="spellStart"/>
      <w:r>
        <w:rPr>
          <w:sz w:val="20"/>
          <w:szCs w:val="20"/>
        </w:rPr>
        <w:t>Linkedin</w:t>
      </w:r>
      <w:proofErr w:type="spellEnd"/>
      <w:r>
        <w:rPr>
          <w:sz w:val="20"/>
          <w:szCs w:val="20"/>
        </w:rPr>
        <w:t xml:space="preserve">, “LinkedIn </w:t>
      </w:r>
      <w:proofErr w:type="gramStart"/>
      <w:r>
        <w:rPr>
          <w:sz w:val="20"/>
          <w:szCs w:val="20"/>
        </w:rPr>
        <w:t>Live  Overview</w:t>
      </w:r>
      <w:proofErr w:type="gramEnd"/>
      <w:r>
        <w:rPr>
          <w:sz w:val="20"/>
          <w:szCs w:val="20"/>
        </w:rPr>
        <w:t xml:space="preserve">.” LinkedIn Business, 2022. [Online]. Available: </w:t>
      </w:r>
      <w:hyperlink r:id="rId46">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w:t>
      </w:r>
      <w:proofErr w:type="spellStart"/>
      <w:r>
        <w:rPr>
          <w:sz w:val="20"/>
          <w:szCs w:val="20"/>
        </w:rPr>
        <w:t>StriveCast</w:t>
      </w:r>
      <w:proofErr w:type="spellEnd"/>
      <w:r>
        <w:rPr>
          <w:sz w:val="20"/>
          <w:szCs w:val="20"/>
        </w:rPr>
        <w:t xml:space="preserve">, 2021. [Online]. Available: </w:t>
      </w:r>
      <w:hyperlink r:id="rId47">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w:t>
      </w:r>
      <w:proofErr w:type="spellStart"/>
      <w:r>
        <w:rPr>
          <w:sz w:val="20"/>
          <w:szCs w:val="20"/>
        </w:rPr>
        <w:t>Enc</w:t>
      </w:r>
      <w:proofErr w:type="spellEnd"/>
      <w:r>
        <w:rPr>
          <w:sz w:val="20"/>
          <w:szCs w:val="20"/>
        </w:rPr>
        <w:t xml:space="preserve"> Live).” Spin Digital - Tech Blog, 2020. [Online]. Available:  </w:t>
      </w:r>
      <w:hyperlink r:id="rId48">
        <w:r>
          <w:rPr>
            <w:color w:val="1155CC"/>
            <w:sz w:val="20"/>
            <w:szCs w:val="20"/>
            <w:u w:val="single"/>
          </w:rPr>
          <w:t>https://spin-digital.com/tech-blog/whitepaper-spin-enc-live/</w:t>
        </w:r>
      </w:hyperlink>
    </w:p>
    <w:p w14:paraId="468F2B3C" w14:textId="77777777" w:rsidR="00EE4997" w:rsidRDefault="00F51890">
      <w:pPr>
        <w:rPr>
          <w:sz w:val="20"/>
          <w:szCs w:val="20"/>
        </w:rPr>
      </w:pPr>
      <w:r w:rsidRPr="00DD23D1">
        <w:rPr>
          <w:sz w:val="20"/>
          <w:szCs w:val="20"/>
          <w:lang w:val="de-DE"/>
        </w:rPr>
        <w:t>[8]</w:t>
      </w:r>
      <w:r w:rsidRPr="00DD23D1">
        <w:rPr>
          <w:sz w:val="20"/>
          <w:szCs w:val="20"/>
          <w:lang w:val="de-DE"/>
        </w:rPr>
        <w:tab/>
        <w:t xml:space="preserve">Ultra HD Forum, “Guidelines – Ultra HD Forum.” </w:t>
      </w:r>
      <w:r>
        <w:rPr>
          <w:sz w:val="20"/>
          <w:szCs w:val="20"/>
        </w:rPr>
        <w:t xml:space="preserve">Ultra HD Forum, 2021. [Online]. Available: </w:t>
      </w:r>
      <w:hyperlink r:id="rId49">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w:t>
      </w:r>
      <w:proofErr w:type="spellStart"/>
      <w:r w:rsidRPr="00DD23D1">
        <w:rPr>
          <w:sz w:val="20"/>
          <w:szCs w:val="20"/>
          <w:lang w:val="de-DE"/>
        </w:rPr>
        <w:t>and</w:t>
      </w:r>
      <w:proofErr w:type="spellEnd"/>
      <w:r w:rsidRPr="00DD23D1">
        <w:rPr>
          <w:sz w:val="20"/>
          <w:szCs w:val="20"/>
          <w:lang w:val="de-DE"/>
        </w:rPr>
        <w:t xml:space="preserve"> Y.-K. Wang, “Versatile Video </w:t>
      </w:r>
      <w:proofErr w:type="spellStart"/>
      <w:r w:rsidRPr="00DD23D1">
        <w:rPr>
          <w:sz w:val="20"/>
          <w:szCs w:val="20"/>
          <w:lang w:val="de-DE"/>
        </w:rPr>
        <w:t>Coding</w:t>
      </w:r>
      <w:proofErr w:type="spellEnd"/>
      <w:r w:rsidRPr="00DD23D1">
        <w:rPr>
          <w:sz w:val="20"/>
          <w:szCs w:val="20"/>
          <w:lang w:val="de-DE"/>
        </w:rPr>
        <w:t xml:space="preserve"> (</w:t>
      </w:r>
      <w:proofErr w:type="spellStart"/>
      <w:r w:rsidRPr="00DD23D1">
        <w:rPr>
          <w:sz w:val="20"/>
          <w:szCs w:val="20"/>
          <w:lang w:val="de-DE"/>
        </w:rPr>
        <w:t>Draft</w:t>
      </w:r>
      <w:proofErr w:type="spellEnd"/>
      <w:r w:rsidRPr="00DD23D1">
        <w:rPr>
          <w:sz w:val="20"/>
          <w:szCs w:val="20"/>
          <w:lang w:val="de-DE"/>
        </w:rPr>
        <w:t xml:space="preserve">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 xml:space="preserve">D. </w:t>
      </w:r>
      <w:proofErr w:type="spellStart"/>
      <w:r>
        <w:rPr>
          <w:sz w:val="20"/>
          <w:szCs w:val="20"/>
        </w:rPr>
        <w:t>Grois</w:t>
      </w:r>
      <w:proofErr w:type="spellEnd"/>
      <w:r>
        <w:rPr>
          <w:sz w:val="20"/>
          <w:szCs w:val="20"/>
        </w:rPr>
        <w:t xml:space="preserve">, K. </w:t>
      </w:r>
      <w:proofErr w:type="spellStart"/>
      <w:r>
        <w:rPr>
          <w:sz w:val="20"/>
          <w:szCs w:val="20"/>
        </w:rPr>
        <w:t>Giladi</w:t>
      </w:r>
      <w:proofErr w:type="spellEnd"/>
      <w:r>
        <w:rPr>
          <w:sz w:val="20"/>
          <w:szCs w:val="20"/>
        </w:rPr>
        <w:t xml:space="preserve">, K. Choi, M.W. Park, Y. </w:t>
      </w:r>
      <w:proofErr w:type="spellStart"/>
      <w:r>
        <w:rPr>
          <w:sz w:val="20"/>
          <w:szCs w:val="20"/>
        </w:rPr>
        <w:t>Piao</w:t>
      </w:r>
      <w:proofErr w:type="spellEnd"/>
      <w:r>
        <w:rPr>
          <w:sz w:val="20"/>
          <w:szCs w:val="20"/>
        </w:rPr>
        <w:t>,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w:t>
      </w:r>
      <w:proofErr w:type="spellStart"/>
      <w:r>
        <w:rPr>
          <w:sz w:val="20"/>
          <w:szCs w:val="20"/>
        </w:rPr>
        <w:t>Ateme's</w:t>
      </w:r>
      <w:proofErr w:type="spellEnd"/>
      <w:r>
        <w:rPr>
          <w:sz w:val="20"/>
          <w:szCs w:val="20"/>
        </w:rPr>
        <w:t xml:space="preserve"> Titan to Prove the Viability of its Live 8K Use Case.” 8K Association Newsletter, 4 April 2022.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3E808B16" w14:textId="77777777" w:rsidR="00EE4997" w:rsidRPr="00DD23D1" w:rsidRDefault="003328D8">
      <w:pPr>
        <w:spacing w:before="0" w:after="200"/>
        <w:rPr>
          <w:sz w:val="20"/>
          <w:szCs w:val="20"/>
          <w:lang w:val="de-DE"/>
        </w:rPr>
      </w:pPr>
      <w:r>
        <w:fldChar w:fldCharType="begin"/>
      </w:r>
      <w:r w:rsidRPr="00D33D7A">
        <w:rPr>
          <w:lang w:val="de-DE"/>
        </w:rPr>
        <w:instrText xml:space="preserve"> HYPERLINK "htt</w:instrText>
      </w:r>
      <w:r w:rsidRPr="00D33D7A">
        <w:rPr>
          <w:lang w:val="de-DE"/>
        </w:rPr>
        <w:instrText xml:space="preserve">ps://8kassociation.com/industry-info/8k-news/brazils-tv-3-0-used-atemes-titan-to-prove-the-viability-of-its-live-8k-use-case/" \h </w:instrText>
      </w:r>
      <w:r>
        <w:fldChar w:fldCharType="separate"/>
      </w:r>
      <w:r w:rsidR="00F51890" w:rsidRPr="00DD23D1">
        <w:rPr>
          <w:color w:val="1155CC"/>
          <w:sz w:val="20"/>
          <w:szCs w:val="20"/>
          <w:u w:val="single"/>
          <w:lang w:val="de-DE"/>
        </w:rPr>
        <w:t>https://8kassociation.com/industry-info/8k-news/brazils-tv-3-0-used-atemes-titan-to-prove-the-viability-of-its-live-8k-use-case/</w:t>
      </w:r>
      <w:r>
        <w:rPr>
          <w:color w:val="1155CC"/>
          <w:sz w:val="20"/>
          <w:szCs w:val="20"/>
          <w:u w:val="single"/>
          <w:lang w:val="de-DE"/>
        </w:rPr>
        <w:fldChar w:fldCharType="end"/>
      </w:r>
    </w:p>
    <w:p w14:paraId="6464B204" w14:textId="77777777" w:rsidR="00EE4997" w:rsidRPr="006739FB" w:rsidRDefault="00F51890">
      <w:pPr>
        <w:spacing w:before="0"/>
        <w:rPr>
          <w:sz w:val="20"/>
          <w:szCs w:val="20"/>
          <w:lang w:val="en-GB"/>
        </w:rPr>
      </w:pPr>
      <w:r>
        <w:rPr>
          <w:sz w:val="20"/>
          <w:szCs w:val="20"/>
        </w:rPr>
        <w:t>[12]</w:t>
      </w:r>
      <w:r>
        <w:rPr>
          <w:sz w:val="20"/>
          <w:szCs w:val="20"/>
        </w:rPr>
        <w:tab/>
        <w:t xml:space="preserve">B. Schwarz, “Live Production 8K Video is Down to 48 Mbps </w:t>
      </w:r>
      <w:proofErr w:type="gramStart"/>
      <w:r>
        <w:rPr>
          <w:sz w:val="20"/>
          <w:szCs w:val="20"/>
        </w:rPr>
        <w:t>With</w:t>
      </w:r>
      <w:proofErr w:type="gramEnd"/>
      <w:r>
        <w:rPr>
          <w:sz w:val="20"/>
          <w:szCs w:val="20"/>
        </w:rPr>
        <w:t xml:space="preserve"> 40 Mbps Already in Spin Digital’s Sights.” 8K Association Newsletter, 14 April 2022. </w:t>
      </w:r>
      <w:r w:rsidRPr="006739FB">
        <w:rPr>
          <w:sz w:val="20"/>
          <w:szCs w:val="20"/>
          <w:lang w:val="en-GB"/>
        </w:rPr>
        <w:t>[Online]. Available:</w:t>
      </w:r>
    </w:p>
    <w:p w14:paraId="060E3A4B" w14:textId="77777777" w:rsidR="00EE4997" w:rsidRPr="006739FB" w:rsidRDefault="003328D8">
      <w:pPr>
        <w:spacing w:before="0" w:after="200"/>
        <w:rPr>
          <w:sz w:val="20"/>
          <w:szCs w:val="20"/>
          <w:lang w:val="en-GB"/>
        </w:rPr>
      </w:pPr>
      <w:hyperlink r:id="rId50">
        <w:r w:rsidR="00F51890" w:rsidRPr="006739FB">
          <w:rPr>
            <w:color w:val="1155CC"/>
            <w:sz w:val="20"/>
            <w:szCs w:val="20"/>
            <w:u w:val="single"/>
            <w:lang w:val="en-GB"/>
          </w:rPr>
          <w:t>https://8kassociation.com/industry-info/8k-news/live-production-8k-video-is-down-to-48-mpbs-with-40-mpbs-already-in-spin-digitals-sights/</w:t>
        </w:r>
      </w:hyperlink>
    </w:p>
    <w:p w14:paraId="6ADF05DE" w14:textId="77777777" w:rsidR="00EE4997" w:rsidRDefault="00F51890">
      <w:pPr>
        <w:spacing w:before="0" w:after="200"/>
        <w:rPr>
          <w:sz w:val="20"/>
          <w:szCs w:val="20"/>
        </w:rPr>
      </w:pPr>
      <w:r>
        <w:rPr>
          <w:sz w:val="20"/>
          <w:szCs w:val="20"/>
        </w:rPr>
        <w:t>[13]</w:t>
      </w:r>
      <w:r>
        <w:rPr>
          <w:sz w:val="20"/>
          <w:szCs w:val="20"/>
        </w:rPr>
        <w:tab/>
      </w:r>
      <w:proofErr w:type="spellStart"/>
      <w:r>
        <w:rPr>
          <w:sz w:val="20"/>
          <w:szCs w:val="20"/>
        </w:rPr>
        <w:t>Xiph</w:t>
      </w:r>
      <w:proofErr w:type="spellEnd"/>
      <w:r>
        <w:rPr>
          <w:sz w:val="20"/>
          <w:szCs w:val="20"/>
        </w:rPr>
        <w:t>. “</w:t>
      </w:r>
      <w:proofErr w:type="gramStart"/>
      <w:r>
        <w:rPr>
          <w:sz w:val="20"/>
          <w:szCs w:val="20"/>
        </w:rPr>
        <w:t>Xiph.org :</w:t>
      </w:r>
      <w:proofErr w:type="gramEnd"/>
      <w:r>
        <w:rPr>
          <w:sz w:val="20"/>
          <w:szCs w:val="20"/>
        </w:rPr>
        <w:t xml:space="preserve">: </w:t>
      </w:r>
      <w:proofErr w:type="spellStart"/>
      <w:r>
        <w:rPr>
          <w:sz w:val="20"/>
          <w:szCs w:val="20"/>
        </w:rPr>
        <w:t>Derf's</w:t>
      </w:r>
      <w:proofErr w:type="spellEnd"/>
      <w:r>
        <w:rPr>
          <w:sz w:val="20"/>
          <w:szCs w:val="20"/>
        </w:rPr>
        <w:t xml:space="preserve"> Test Media Collection.” </w:t>
      </w:r>
      <w:proofErr w:type="gramStart"/>
      <w:r>
        <w:rPr>
          <w:sz w:val="20"/>
          <w:szCs w:val="20"/>
        </w:rPr>
        <w:t>Xiph.org :</w:t>
      </w:r>
      <w:proofErr w:type="gramEnd"/>
      <w:r>
        <w:rPr>
          <w:sz w:val="20"/>
          <w:szCs w:val="20"/>
        </w:rPr>
        <w:t xml:space="preserve">: Test Media, 2015. [Online]. Available:  </w:t>
      </w:r>
      <w:hyperlink r:id="rId51">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2">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r>
      <w:proofErr w:type="spellStart"/>
      <w:r>
        <w:rPr>
          <w:sz w:val="20"/>
          <w:szCs w:val="20"/>
        </w:rPr>
        <w:t>Immersify</w:t>
      </w:r>
      <w:proofErr w:type="spellEnd"/>
      <w:r>
        <w:rPr>
          <w:sz w:val="20"/>
          <w:szCs w:val="20"/>
        </w:rPr>
        <w:t xml:space="preserve">, “Content &amp; Demos – </w:t>
      </w:r>
      <w:proofErr w:type="spellStart"/>
      <w:r>
        <w:rPr>
          <w:sz w:val="20"/>
          <w:szCs w:val="20"/>
        </w:rPr>
        <w:t>Immersify</w:t>
      </w:r>
      <w:proofErr w:type="spellEnd"/>
      <w:r>
        <w:rPr>
          <w:sz w:val="20"/>
          <w:szCs w:val="20"/>
        </w:rPr>
        <w:t xml:space="preserve">.” </w:t>
      </w:r>
      <w:proofErr w:type="spellStart"/>
      <w:r>
        <w:rPr>
          <w:sz w:val="20"/>
          <w:szCs w:val="20"/>
        </w:rPr>
        <w:t>Immersify</w:t>
      </w:r>
      <w:proofErr w:type="spellEnd"/>
      <w:r>
        <w:rPr>
          <w:sz w:val="20"/>
          <w:szCs w:val="20"/>
        </w:rPr>
        <w:t xml:space="preserve"> Website, 2018. [Online]. Available: </w:t>
      </w:r>
      <w:hyperlink r:id="rId53">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r>
      <w:proofErr w:type="spellStart"/>
      <w:r>
        <w:rPr>
          <w:sz w:val="20"/>
          <w:szCs w:val="20"/>
        </w:rPr>
        <w:t>Fraunhofer</w:t>
      </w:r>
      <w:proofErr w:type="spellEnd"/>
      <w:r>
        <w:rPr>
          <w:sz w:val="20"/>
          <w:szCs w:val="20"/>
        </w:rPr>
        <w:t xml:space="preserve"> HHI, “Reference Sequences.” 3GPP, 2022. [Online]. Available: </w:t>
      </w:r>
      <w:hyperlink r:id="rId54">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r>
      <w:proofErr w:type="spellStart"/>
      <w:r>
        <w:rPr>
          <w:sz w:val="20"/>
          <w:szCs w:val="20"/>
        </w:rPr>
        <w:t>Unigine</w:t>
      </w:r>
      <w:proofErr w:type="spellEnd"/>
      <w:r>
        <w:rPr>
          <w:sz w:val="20"/>
          <w:szCs w:val="20"/>
        </w:rPr>
        <w:t xml:space="preserve">, “Superposition benchmark.” UNIGINE Benchmarks, 2017. [Online]. Available: </w:t>
      </w:r>
      <w:hyperlink r:id="rId55">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ITU-R, “BT.</w:t>
      </w:r>
      <w:proofErr w:type="gramStart"/>
      <w:r>
        <w:rPr>
          <w:sz w:val="20"/>
          <w:szCs w:val="20"/>
        </w:rPr>
        <w:t>500 :</w:t>
      </w:r>
      <w:proofErr w:type="gramEnd"/>
      <w:r>
        <w:rPr>
          <w:sz w:val="20"/>
          <w:szCs w:val="20"/>
        </w:rPr>
        <w:t xml:space="preserve"> Methodologies for the Subjective Assessment of the Quality of Television Images.” ITU Website, 2019. [Online]. Available: </w:t>
      </w:r>
      <w:hyperlink r:id="rId56">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lastRenderedPageBreak/>
        <w:t xml:space="preserve">[19] </w:t>
      </w:r>
      <w:proofErr w:type="spellStart"/>
      <w:r>
        <w:rPr>
          <w:sz w:val="20"/>
          <w:szCs w:val="20"/>
        </w:rPr>
        <w:t>FFmpeg</w:t>
      </w:r>
      <w:proofErr w:type="spellEnd"/>
      <w:r>
        <w:rPr>
          <w:sz w:val="20"/>
          <w:szCs w:val="20"/>
        </w:rPr>
        <w:t xml:space="preserve">, “Download </w:t>
      </w:r>
      <w:proofErr w:type="spellStart"/>
      <w:r>
        <w:rPr>
          <w:sz w:val="20"/>
          <w:szCs w:val="20"/>
        </w:rPr>
        <w:t>FFmpeg</w:t>
      </w:r>
      <w:proofErr w:type="spellEnd"/>
      <w:r>
        <w:rPr>
          <w:sz w:val="20"/>
          <w:szCs w:val="20"/>
        </w:rPr>
        <w:t xml:space="preserve"> Release 5.0.1.” Download </w:t>
      </w:r>
      <w:proofErr w:type="spellStart"/>
      <w:r>
        <w:rPr>
          <w:sz w:val="20"/>
          <w:szCs w:val="20"/>
        </w:rPr>
        <w:t>FFmpeg</w:t>
      </w:r>
      <w:proofErr w:type="spellEnd"/>
      <w:r>
        <w:rPr>
          <w:sz w:val="20"/>
          <w:szCs w:val="20"/>
        </w:rPr>
        <w:t xml:space="preserve">, 2022. [Online]. Available: </w:t>
      </w:r>
      <w:hyperlink r:id="rId57">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w:t>
      </w:r>
      <w:proofErr w:type="spellStart"/>
      <w:r>
        <w:rPr>
          <w:sz w:val="20"/>
          <w:szCs w:val="20"/>
        </w:rPr>
        <w:t>Github</w:t>
      </w:r>
      <w:proofErr w:type="spellEnd"/>
      <w:r>
        <w:rPr>
          <w:sz w:val="20"/>
          <w:szCs w:val="20"/>
        </w:rPr>
        <w:t xml:space="preserve">, 2022. [Online]. Available: </w:t>
      </w:r>
      <w:hyperlink r:id="rId58">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w:t>
      </w:r>
      <w:proofErr w:type="spellStart"/>
      <w:r>
        <w:rPr>
          <w:sz w:val="20"/>
          <w:szCs w:val="20"/>
        </w:rPr>
        <w:t>Enc</w:t>
      </w:r>
      <w:proofErr w:type="spellEnd"/>
      <w:r>
        <w:rPr>
          <w:sz w:val="20"/>
          <w:szCs w:val="20"/>
        </w:rPr>
        <w:t xml:space="preserve"> Live).” Spin Digital Products, 2022. [Online]. </w:t>
      </w:r>
      <w:proofErr w:type="gramStart"/>
      <w:r>
        <w:rPr>
          <w:sz w:val="20"/>
          <w:szCs w:val="20"/>
        </w:rPr>
        <w:t>Available:.</w:t>
      </w:r>
      <w:proofErr w:type="gramEnd"/>
      <w:r>
        <w:rPr>
          <w:sz w:val="20"/>
          <w:szCs w:val="20"/>
        </w:rPr>
        <w:t xml:space="preserve"> </w:t>
      </w:r>
      <w:hyperlink r:id="rId59">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w:t>
      </w:r>
      <w:proofErr w:type="spellStart"/>
      <w:r>
        <w:rPr>
          <w:sz w:val="20"/>
          <w:szCs w:val="20"/>
        </w:rPr>
        <w:t>Gitlab</w:t>
      </w:r>
      <w:proofErr w:type="spellEnd"/>
      <w:r>
        <w:rPr>
          <w:sz w:val="20"/>
          <w:szCs w:val="20"/>
        </w:rPr>
        <w:t xml:space="preserve">, 2022. [Online]. Available: </w:t>
      </w:r>
      <w:hyperlink r:id="rId60">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t>
      </w:r>
      <w:proofErr w:type="spellStart"/>
      <w:r w:rsidRPr="00DD23D1">
        <w:rPr>
          <w:sz w:val="20"/>
          <w:szCs w:val="20"/>
          <w:lang w:val="de-DE"/>
        </w:rPr>
        <w:t>Wieckowski</w:t>
      </w:r>
      <w:proofErr w:type="spellEnd"/>
      <w:r w:rsidRPr="00DD23D1">
        <w:rPr>
          <w:sz w:val="20"/>
          <w:szCs w:val="20"/>
          <w:lang w:val="de-DE"/>
        </w:rPr>
        <w:t>, “Fraunhofer Versatile Video Encoder (</w:t>
      </w:r>
      <w:proofErr w:type="spellStart"/>
      <w:r w:rsidRPr="00DD23D1">
        <w:rPr>
          <w:sz w:val="20"/>
          <w:szCs w:val="20"/>
          <w:lang w:val="de-DE"/>
        </w:rPr>
        <w:t>VVenC</w:t>
      </w:r>
      <w:proofErr w:type="spellEnd"/>
      <w:r w:rsidRPr="00DD23D1">
        <w:rPr>
          <w:sz w:val="20"/>
          <w:szCs w:val="20"/>
          <w:lang w:val="de-DE"/>
        </w:rPr>
        <w:t xml:space="preserve">) - Tag v1.5.0.” </w:t>
      </w:r>
      <w:proofErr w:type="spellStart"/>
      <w:r>
        <w:rPr>
          <w:sz w:val="20"/>
          <w:szCs w:val="20"/>
        </w:rPr>
        <w:t>Fraunhofer</w:t>
      </w:r>
      <w:proofErr w:type="spellEnd"/>
      <w:r>
        <w:rPr>
          <w:sz w:val="20"/>
          <w:szCs w:val="20"/>
        </w:rPr>
        <w:t xml:space="preserve"> HHI </w:t>
      </w:r>
      <w:proofErr w:type="spellStart"/>
      <w:r>
        <w:rPr>
          <w:sz w:val="20"/>
          <w:szCs w:val="20"/>
        </w:rPr>
        <w:t>Github</w:t>
      </w:r>
      <w:proofErr w:type="spellEnd"/>
      <w:r>
        <w:rPr>
          <w:sz w:val="20"/>
          <w:szCs w:val="20"/>
        </w:rPr>
        <w:t xml:space="preserve">, 2022. [Online]. Available: </w:t>
      </w:r>
      <w:hyperlink r:id="rId61">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 xml:space="preserve">G. </w:t>
      </w:r>
      <w:proofErr w:type="spellStart"/>
      <w:r>
        <w:rPr>
          <w:sz w:val="20"/>
          <w:szCs w:val="20"/>
        </w:rPr>
        <w:t>Bjøntegaard</w:t>
      </w:r>
      <w:proofErr w:type="spellEnd"/>
      <w:r>
        <w:rPr>
          <w:sz w:val="20"/>
          <w:szCs w:val="20"/>
        </w:rPr>
        <w:t>,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w:t>
      </w:r>
      <w:proofErr w:type="spellStart"/>
      <w:r>
        <w:rPr>
          <w:sz w:val="20"/>
          <w:szCs w:val="20"/>
        </w:rPr>
        <w:t>Bjøntegaard</w:t>
      </w:r>
      <w:proofErr w:type="spellEnd"/>
      <w:r>
        <w:rPr>
          <w:sz w:val="20"/>
          <w:szCs w:val="20"/>
        </w:rPr>
        <w:t xml:space="preserve">,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 xml:space="preserve">C. </w:t>
      </w:r>
      <w:proofErr w:type="spellStart"/>
      <w:r>
        <w:rPr>
          <w:sz w:val="20"/>
          <w:szCs w:val="20"/>
        </w:rPr>
        <w:t>Helmrich</w:t>
      </w:r>
      <w:proofErr w:type="spellEnd"/>
      <w:r>
        <w:rPr>
          <w:sz w:val="20"/>
          <w:szCs w:val="20"/>
        </w:rPr>
        <w:t xml:space="preserve">, S. </w:t>
      </w:r>
      <w:proofErr w:type="spellStart"/>
      <w:r>
        <w:rPr>
          <w:sz w:val="20"/>
          <w:szCs w:val="20"/>
        </w:rPr>
        <w:t>Bosse</w:t>
      </w:r>
      <w:proofErr w:type="spellEnd"/>
      <w:r>
        <w:rPr>
          <w:sz w:val="20"/>
          <w:szCs w:val="20"/>
        </w:rPr>
        <w:t xml:space="preserve">, H. Schwarz, D. </w:t>
      </w:r>
      <w:proofErr w:type="spellStart"/>
      <w:r>
        <w:rPr>
          <w:sz w:val="20"/>
          <w:szCs w:val="20"/>
        </w:rPr>
        <w:t>Marpe</w:t>
      </w:r>
      <w:proofErr w:type="spellEnd"/>
      <w:r>
        <w:rPr>
          <w:sz w:val="20"/>
          <w:szCs w:val="20"/>
        </w:rPr>
        <w:t xml:space="preserve">, and T. </w:t>
      </w:r>
      <w:proofErr w:type="spellStart"/>
      <w:r>
        <w:rPr>
          <w:sz w:val="20"/>
          <w:szCs w:val="20"/>
        </w:rPr>
        <w:t>Wiegand</w:t>
      </w:r>
      <w:proofErr w:type="spellEnd"/>
      <w:r>
        <w:rPr>
          <w:sz w:val="20"/>
          <w:szCs w:val="20"/>
        </w:rPr>
        <w:t>,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w:t>
      </w:r>
      <w:proofErr w:type="spellStart"/>
      <w:r>
        <w:rPr>
          <w:sz w:val="20"/>
          <w:szCs w:val="20"/>
        </w:rPr>
        <w:t>Helmrich</w:t>
      </w:r>
      <w:proofErr w:type="spellEnd"/>
      <w:r>
        <w:rPr>
          <w:sz w:val="20"/>
          <w:szCs w:val="20"/>
        </w:rPr>
        <w:t xml:space="preserve">, “A Filter Plug-in Adding Support for Extended Perceptually Weighted Peak Signal-to-Noise Ratio (XPSNR) Measurements in </w:t>
      </w:r>
      <w:proofErr w:type="spellStart"/>
      <w:r>
        <w:rPr>
          <w:sz w:val="20"/>
          <w:szCs w:val="20"/>
        </w:rPr>
        <w:t>FFmpeg</w:t>
      </w:r>
      <w:proofErr w:type="spellEnd"/>
      <w:r>
        <w:rPr>
          <w:sz w:val="20"/>
          <w:szCs w:val="20"/>
        </w:rPr>
        <w:t xml:space="preserve">.” </w:t>
      </w:r>
      <w:proofErr w:type="spellStart"/>
      <w:r>
        <w:rPr>
          <w:sz w:val="20"/>
          <w:szCs w:val="20"/>
        </w:rPr>
        <w:t>Fraunhofer</w:t>
      </w:r>
      <w:proofErr w:type="spellEnd"/>
      <w:r>
        <w:rPr>
          <w:sz w:val="20"/>
          <w:szCs w:val="20"/>
        </w:rPr>
        <w:t xml:space="preserve"> HHI GitHub, 2021. [Online]. </w:t>
      </w:r>
      <w:proofErr w:type="gramStart"/>
      <w:r>
        <w:rPr>
          <w:sz w:val="20"/>
          <w:szCs w:val="20"/>
        </w:rPr>
        <w:t>Available:.</w:t>
      </w:r>
      <w:proofErr w:type="gramEnd"/>
      <w:r>
        <w:rPr>
          <w:sz w:val="20"/>
          <w:szCs w:val="20"/>
        </w:rPr>
        <w:t xml:space="preserve"> </w:t>
      </w:r>
      <w:hyperlink r:id="rId62">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 xml:space="preserve">Z. Wang, E.P. </w:t>
      </w:r>
      <w:proofErr w:type="spellStart"/>
      <w:r>
        <w:rPr>
          <w:sz w:val="20"/>
          <w:szCs w:val="20"/>
        </w:rPr>
        <w:t>Simoncelli</w:t>
      </w:r>
      <w:proofErr w:type="spellEnd"/>
      <w:r>
        <w:rPr>
          <w:sz w:val="20"/>
          <w:szCs w:val="20"/>
        </w:rPr>
        <w:t xml:space="preserve">, and A.C. </w:t>
      </w:r>
      <w:proofErr w:type="spellStart"/>
      <w:r>
        <w:rPr>
          <w:sz w:val="20"/>
          <w:szCs w:val="20"/>
        </w:rPr>
        <w:t>Bovik</w:t>
      </w:r>
      <w:proofErr w:type="spellEnd"/>
      <w:r>
        <w:rPr>
          <w:sz w:val="20"/>
          <w:szCs w:val="20"/>
        </w:rPr>
        <w:t>,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Netflix, “Netflix/</w:t>
      </w:r>
      <w:proofErr w:type="spellStart"/>
      <w:r>
        <w:rPr>
          <w:sz w:val="20"/>
          <w:szCs w:val="20"/>
        </w:rPr>
        <w:t>vmaf</w:t>
      </w:r>
      <w:proofErr w:type="spellEnd"/>
      <w:r>
        <w:rPr>
          <w:sz w:val="20"/>
          <w:szCs w:val="20"/>
        </w:rPr>
        <w:t xml:space="preserve">: Perceptual Video Quality Assessment Based on Multi-method Fusion.” Netflix GitHub, 2021. [Online]. Available: </w:t>
      </w:r>
      <w:hyperlink r:id="rId63">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 xml:space="preserve">O. </w:t>
      </w:r>
      <w:proofErr w:type="spellStart"/>
      <w:r>
        <w:rPr>
          <w:sz w:val="20"/>
          <w:szCs w:val="20"/>
        </w:rPr>
        <w:t>Tange</w:t>
      </w:r>
      <w:proofErr w:type="spellEnd"/>
      <w:r>
        <w:rPr>
          <w:sz w:val="20"/>
          <w:szCs w:val="20"/>
        </w:rPr>
        <w:t xml:space="preserve">, “GNU Parallel 2018.” </w:t>
      </w:r>
      <w:proofErr w:type="spellStart"/>
      <w:r>
        <w:rPr>
          <w:sz w:val="20"/>
          <w:szCs w:val="20"/>
        </w:rPr>
        <w:t>Zenodo</w:t>
      </w:r>
      <w:proofErr w:type="spellEnd"/>
      <w:r>
        <w:rPr>
          <w:sz w:val="20"/>
          <w:szCs w:val="20"/>
        </w:rPr>
        <w:t>, 2018. [Online]. Available:</w:t>
      </w:r>
    </w:p>
    <w:p w14:paraId="6EBE71C0" w14:textId="77777777" w:rsidR="00EE4997" w:rsidRDefault="00F51890">
      <w:pPr>
        <w:spacing w:before="0" w:after="200"/>
        <w:rPr>
          <w:sz w:val="20"/>
          <w:szCs w:val="20"/>
        </w:rPr>
      </w:pPr>
      <w:r>
        <w:rPr>
          <w:sz w:val="20"/>
          <w:szCs w:val="20"/>
        </w:rPr>
        <w:t xml:space="preserve"> </w:t>
      </w:r>
      <w:hyperlink r:id="rId64"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5">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 xml:space="preserve">Z. Li, J. </w:t>
      </w:r>
      <w:proofErr w:type="spellStart"/>
      <w:r>
        <w:rPr>
          <w:sz w:val="20"/>
          <w:szCs w:val="20"/>
        </w:rPr>
        <w:t>Bampis</w:t>
      </w:r>
      <w:proofErr w:type="spellEnd"/>
      <w:r>
        <w:rPr>
          <w:sz w:val="20"/>
          <w:szCs w:val="20"/>
        </w:rPr>
        <w:t xml:space="preserve">, J. Novak, A. Aaron, K. Swanson, A. </w:t>
      </w:r>
      <w:proofErr w:type="spellStart"/>
      <w:r>
        <w:rPr>
          <w:sz w:val="20"/>
          <w:szCs w:val="20"/>
        </w:rPr>
        <w:t>Moorthy</w:t>
      </w:r>
      <w:proofErr w:type="spellEnd"/>
      <w:r>
        <w:rPr>
          <w:sz w:val="20"/>
          <w:szCs w:val="20"/>
        </w:rPr>
        <w:t xml:space="preserve">, and J. De Cock. 2018. “VMAF: The Journey Continues.” Netflix </w:t>
      </w:r>
      <w:proofErr w:type="spellStart"/>
      <w:r>
        <w:rPr>
          <w:sz w:val="20"/>
          <w:szCs w:val="20"/>
        </w:rPr>
        <w:t>TechBlog</w:t>
      </w:r>
      <w:proofErr w:type="spellEnd"/>
      <w:r>
        <w:rPr>
          <w:sz w:val="20"/>
          <w:szCs w:val="20"/>
        </w:rPr>
        <w:t>, 2018. [Online]. Available:</w:t>
      </w:r>
    </w:p>
    <w:p w14:paraId="2A7A966A" w14:textId="77777777" w:rsidR="00EE4997" w:rsidRDefault="00F51890">
      <w:pPr>
        <w:spacing w:before="0" w:after="200"/>
        <w:rPr>
          <w:sz w:val="20"/>
          <w:szCs w:val="20"/>
        </w:rPr>
      </w:pPr>
      <w:r>
        <w:rPr>
          <w:sz w:val="20"/>
          <w:szCs w:val="20"/>
        </w:rPr>
        <w:t xml:space="preserve"> </w:t>
      </w:r>
      <w:hyperlink r:id="rId66">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 xml:space="preserve">A. </w:t>
      </w:r>
      <w:proofErr w:type="spellStart"/>
      <w:r>
        <w:rPr>
          <w:sz w:val="20"/>
          <w:szCs w:val="20"/>
        </w:rPr>
        <w:t>Ichigaya</w:t>
      </w:r>
      <w:proofErr w:type="spellEnd"/>
      <w:r>
        <w:rPr>
          <w:sz w:val="20"/>
          <w:szCs w:val="20"/>
        </w:rPr>
        <w:t>,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7">
        <w:r>
          <w:rPr>
            <w:color w:val="1155CC"/>
            <w:sz w:val="20"/>
            <w:szCs w:val="20"/>
            <w:u w:val="single"/>
          </w:rPr>
          <w:t>https://spin-digital.com/products/spin_player/</w:t>
        </w:r>
      </w:hyperlink>
    </w:p>
    <w:p w14:paraId="0AB9F131" w14:textId="77777777" w:rsidR="00EE4997" w:rsidRDefault="00F51890">
      <w:pPr>
        <w:spacing w:before="0" w:after="200"/>
        <w:rPr>
          <w:sz w:val="20"/>
          <w:szCs w:val="20"/>
        </w:rPr>
      </w:pPr>
      <w:r>
        <w:rPr>
          <w:sz w:val="20"/>
          <w:szCs w:val="20"/>
        </w:rPr>
        <w:t>[35]</w:t>
      </w:r>
      <w:r>
        <w:rPr>
          <w:sz w:val="20"/>
          <w:szCs w:val="20"/>
        </w:rPr>
        <w:tab/>
        <w:t xml:space="preserve">Spin Digital, “8K VVC Media Player (Spin Player VVC).” Spin Digital Products, 2022. [Online]. Available:  </w:t>
      </w:r>
      <w:hyperlink r:id="rId68">
        <w:r>
          <w:rPr>
            <w:color w:val="1155CC"/>
            <w:sz w:val="20"/>
            <w:szCs w:val="20"/>
            <w:u w:val="single"/>
          </w:rPr>
          <w:t>https://spin-digital.com/products/spin_player_vvc/</w:t>
        </w:r>
      </w:hyperlink>
    </w:p>
    <w:p w14:paraId="1A6699A1" w14:textId="77777777" w:rsidR="00EE4997" w:rsidRDefault="00F51890">
      <w:pPr>
        <w:keepNext/>
        <w:pBdr>
          <w:top w:val="nil"/>
          <w:left w:val="nil"/>
          <w:bottom w:val="nil"/>
          <w:right w:val="nil"/>
          <w:between w:val="nil"/>
        </w:pBdr>
        <w:spacing w:before="240" w:after="60"/>
        <w:ind w:left="432"/>
        <w:rPr>
          <w:b/>
          <w:color w:val="000000"/>
          <w:sz w:val="32"/>
          <w:szCs w:val="32"/>
        </w:rPr>
      </w:pPr>
      <w:bookmarkStart w:id="41" w:name="_heading=h.2kffijz9aml8" w:colFirst="0" w:colLast="0"/>
      <w:bookmarkEnd w:id="41"/>
      <w: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lastRenderedPageBreak/>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69"/>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238BCF" w14:textId="77777777" w:rsidR="003328D8" w:rsidRDefault="003328D8">
      <w:pPr>
        <w:spacing w:before="0"/>
      </w:pPr>
      <w:r>
        <w:separator/>
      </w:r>
    </w:p>
  </w:endnote>
  <w:endnote w:type="continuationSeparator" w:id="0">
    <w:p w14:paraId="03695C4C" w14:textId="77777777" w:rsidR="003328D8" w:rsidRDefault="003328D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default"/>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442CB014" w:rsidR="0003767A" w:rsidRDefault="0003767A">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D33D7A">
      <w:rPr>
        <w:noProof/>
        <w:color w:val="000000"/>
      </w:rPr>
      <w:t>15</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t>10</w:t>
    </w:r>
    <w:r>
      <w:rPr>
        <w:color w:val="000000"/>
      </w:rPr>
      <w:t>-0</w:t>
    </w:r>
    <w:r>
      <w:t>7</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A166D8" w14:textId="77777777" w:rsidR="003328D8" w:rsidRDefault="003328D8">
      <w:pPr>
        <w:spacing w:before="0"/>
      </w:pPr>
      <w:r>
        <w:separator/>
      </w:r>
    </w:p>
  </w:footnote>
  <w:footnote w:type="continuationSeparator" w:id="0">
    <w:p w14:paraId="0FAF6F77" w14:textId="77777777" w:rsidR="003328D8" w:rsidRDefault="003328D8">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E3ABF"/>
    <w:rsid w:val="003328D8"/>
    <w:rsid w:val="004D3174"/>
    <w:rsid w:val="0059739C"/>
    <w:rsid w:val="006739FB"/>
    <w:rsid w:val="006E611E"/>
    <w:rsid w:val="00807D21"/>
    <w:rsid w:val="00AC238D"/>
    <w:rsid w:val="00B207F5"/>
    <w:rsid w:val="00D33D7A"/>
    <w:rsid w:val="00D74502"/>
    <w:rsid w:val="00DD23D1"/>
    <w:rsid w:val="00DF6767"/>
    <w:rsid w:val="00ED0568"/>
    <w:rsid w:val="00EE4997"/>
    <w:rsid w:val="00F51890"/>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strivecast.com/5-reasons-why-live-streaming-will-still-be-relevant-after-covid/" TargetMode="External"/><Relationship Id="rId63" Type="http://schemas.openxmlformats.org/officeDocument/2006/relationships/hyperlink" Target="https://github.com/Netflix/vmaf" TargetMode="External"/><Relationship Id="rId68" Type="http://schemas.openxmlformats.org/officeDocument/2006/relationships/hyperlink" Target="https://spin-digital.com/products/spin_player_vvc/"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ocialbakers.com/blog/social-media-trends-report-key-insights-you-need-to-know" TargetMode="External"/><Relationship Id="rId53" Type="http://schemas.openxmlformats.org/officeDocument/2006/relationships/hyperlink" Target="https://immersify.eu/content-demos/" TargetMode="External"/><Relationship Id="rId58" Type="http://schemas.openxmlformats.org/officeDocument/2006/relationships/hyperlink" Target="https://github.com/OpenVisualCloud/SVT-HEVC" TargetMode="External"/><Relationship Id="rId66" Type="http://schemas.openxmlformats.org/officeDocument/2006/relationships/hyperlink" Target="https://netflixtechblog.com/vmaf-the-journey-continues-44b51ee9ed12" TargetMode="External"/><Relationship Id="rId5" Type="http://schemas.openxmlformats.org/officeDocument/2006/relationships/webSettings" Target="webSettings.xml"/><Relationship Id="rId61" Type="http://schemas.openxmlformats.org/officeDocument/2006/relationships/hyperlink" Target="https://github.com/fraunhoferhhi/vvenc"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s://www.tvtechnology.com/news/how-broadcasters-thrive-in-an-ott-world" TargetMode="External"/><Relationship Id="rId48" Type="http://schemas.openxmlformats.org/officeDocument/2006/relationships/hyperlink" Target="https://spin-digital.com/tech-blog/whitepaper-spin-enc-live/" TargetMode="External"/><Relationship Id="rId56" Type="http://schemas.openxmlformats.org/officeDocument/2006/relationships/hyperlink" Target="https://www.itu.int/rec/R-REC-BT.500-14-201910-I/en" TargetMode="External"/><Relationship Id="rId64" Type="http://schemas.openxmlformats.org/officeDocument/2006/relationships/hyperlink" Target="https://zenodo.org/record/1146014" TargetMode="External"/><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media.xiph.org/video/derf/" TargetMode="Externa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business.linkedin.com/marketing-solutions/linkedin-live" TargetMode="External"/><Relationship Id="rId59" Type="http://schemas.openxmlformats.org/officeDocument/2006/relationships/hyperlink" Target="https://spin-digital.com/products/spin_enc_live/" TargetMode="External"/><Relationship Id="rId67" Type="http://schemas.openxmlformats.org/officeDocument/2006/relationships/hyperlink" Target="https://spin-digital.com/products/spin_player/"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dash-large-files.akamaized.net/WAVE/3GPP/5GVideo/ReferenceSequences/" TargetMode="External"/><Relationship Id="rId62" Type="http://schemas.openxmlformats.org/officeDocument/2006/relationships/hyperlink" Target="https://github.com/fraunhoferhhi/xpsnr"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ultrahdforum.org/guidelines/" TargetMode="External"/><Relationship Id="rId57" Type="http://schemas.openxmlformats.org/officeDocument/2006/relationships/hyperlink" Target="https://ffmpeg.org/download.html"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ses.com/find-service/broadcasters/ott-broadcasters" TargetMode="External"/><Relationship Id="rId52" Type="http://schemas.openxmlformats.org/officeDocument/2006/relationships/hyperlink" Target="https://opencontent.netflix.com/" TargetMode="External"/><Relationship Id="rId60" Type="http://schemas.openxmlformats.org/officeDocument/2006/relationships/hyperlink" Target="https://gitlab.com/AOMediaCodec/SVT-AV1" TargetMode="External"/><Relationship Id="rId65" Type="http://schemas.openxmlformats.org/officeDocument/2006/relationships/hyperlink" Target="https://theexplorers.com/svod"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8kassociation.com/industry-info/8k-news/live-production-8k-video-is-down-to-48-mpbs-with-40-mpbs-already-in-spin-digitals-sights/" TargetMode="External"/><Relationship Id="rId55" Type="http://schemas.openxmlformats.org/officeDocument/2006/relationships/hyperlink" Target="https://benchmark.unigine.com/superposi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8987</Words>
  <Characters>51228</Characters>
  <Application>Microsoft Office Word</Application>
  <DocSecurity>0</DocSecurity>
  <Lines>426</Lines>
  <Paragraphs>120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10</cp:revision>
  <dcterms:created xsi:type="dcterms:W3CDTF">2022-10-10T12:22:00Z</dcterms:created>
  <dcterms:modified xsi:type="dcterms:W3CDTF">2022-10-11T09:09:00Z</dcterms:modified>
</cp:coreProperties>
</file>