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852F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7BAE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A0180" w:rsidRPr="00CF14D6">
              <w:rPr>
                <w:lang w:val="en-CA"/>
              </w:rPr>
              <w:t>0182</w:t>
            </w:r>
            <w:r w:rsidR="006A0E5C" w:rsidRPr="006A0E5C">
              <w:rPr>
                <w:lang w:val="en-CA"/>
              </w:rPr>
              <w:t>-v</w:t>
            </w:r>
            <w:r w:rsidR="00CA0180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C7049A" w:rsidR="00E61DAC" w:rsidRPr="005B217D" w:rsidRDefault="00CA01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31D0">
              <w:rPr>
                <w:b/>
                <w:bCs/>
                <w:lang w:val="en-CA" w:eastAsia="de-DE"/>
              </w:rPr>
              <w:t>Crosscheck of JVET-AA0133 (EE2-4.1: Inter MTS optimization)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2721E4" w:rsidR="00E61DAC" w:rsidRPr="005B217D" w:rsidRDefault="00CA0180" w:rsidP="009D7CE6">
            <w:pPr>
              <w:spacing w:before="60" w:after="60"/>
              <w:rPr>
                <w:szCs w:val="22"/>
                <w:lang w:val="en-CA"/>
              </w:rPr>
            </w:pPr>
            <w:r w:rsidRPr="00DD31D0">
              <w:rPr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8BFD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6E37A7" w14:textId="77777777" w:rsidR="00CA0180" w:rsidRDefault="00CA0180" w:rsidP="00CA018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5B59E698" w14:textId="77777777" w:rsidR="00CA0180" w:rsidRPr="004C6F08" w:rsidRDefault="00CA0180" w:rsidP="00CA0180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Yasugi</w:t>
            </w:r>
          </w:p>
          <w:p w14:paraId="49D81240" w14:textId="22F048D6" w:rsidR="00E61DAC" w:rsidRPr="005B217D" w:rsidRDefault="00CA0180" w:rsidP="00CA0180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1E6FAA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9EB44C" w14:textId="77777777" w:rsidR="00CA0180" w:rsidRPr="00DD31D0" w:rsidRDefault="00BC2A2F" w:rsidP="00CA0180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CA0180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7377A711" w14:textId="77777777" w:rsidR="00CA0180" w:rsidRPr="00DD31D0" w:rsidRDefault="00BC2A2F" w:rsidP="00CA0180">
            <w:pPr>
              <w:spacing w:before="60" w:after="60"/>
            </w:pPr>
            <w:hyperlink r:id="rId10" w:history="1">
              <w:r w:rsidR="00CA0180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505120C0" w14:textId="524E70C1" w:rsidR="00CA0180" w:rsidRDefault="00BC2A2F" w:rsidP="00B25BEC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CA0180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  <w:p w14:paraId="32C2ABFD" w14:textId="64273EB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A0180" w:rsidRPr="005B217D" w14:paraId="49AFAA61" w14:textId="77777777" w:rsidTr="000962AC">
        <w:tc>
          <w:tcPr>
            <w:tcW w:w="1458" w:type="dxa"/>
          </w:tcPr>
          <w:p w14:paraId="2C08AF6B" w14:textId="77777777" w:rsidR="00CA0180" w:rsidRPr="005B217D" w:rsidRDefault="00CA0180" w:rsidP="00CA01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10808" w:rsidR="00CA0180" w:rsidRPr="005B217D" w:rsidRDefault="00CA0180" w:rsidP="00CA0180">
            <w:pPr>
              <w:spacing w:before="60" w:after="60"/>
              <w:rPr>
                <w:szCs w:val="22"/>
                <w:lang w:val="en-CA"/>
              </w:rPr>
            </w:pPr>
            <w:r w:rsidRPr="008B10BD">
              <w:rPr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B2F7E0" w14:textId="1C8BB5B9" w:rsidR="00CA0180" w:rsidRDefault="00CA0180" w:rsidP="00CA0180">
      <w:pPr>
        <w:rPr>
          <w:rFonts w:eastAsia="SimSun"/>
          <w:lang w:val="en-CA"/>
        </w:rPr>
      </w:pPr>
      <w:r w:rsidRPr="00DD31D0">
        <w:t xml:space="preserve">This contribution reports </w:t>
      </w:r>
      <w:r>
        <w:t>a</w:t>
      </w:r>
      <w:r w:rsidRPr="00DD31D0">
        <w:t xml:space="preserve"> c</w:t>
      </w:r>
      <w:r>
        <w:t xml:space="preserve">rosscheck results of JVET-AA0133 (EE2-4.1: Inter MTS Optimization). </w:t>
      </w:r>
      <w:r w:rsidRPr="007A3995">
        <w:t xml:space="preserve">The experiments show that the </w:t>
      </w:r>
      <w:r>
        <w:t xml:space="preserve">cross-checker’s </w:t>
      </w:r>
      <w:r w:rsidRPr="007A3995">
        <w:t xml:space="preserve">results match those provided by the proponent. </w:t>
      </w:r>
    </w:p>
    <w:p w14:paraId="7D2AC1F0" w14:textId="11A66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CA0180">
        <w:rPr>
          <w:lang w:val="en-CA"/>
        </w:rPr>
        <w:t>oduction</w:t>
      </w:r>
    </w:p>
    <w:p w14:paraId="491D0046" w14:textId="77777777" w:rsidR="00CA0180" w:rsidRDefault="00CA0180" w:rsidP="00CA0180">
      <w:r w:rsidRPr="007A3995">
        <w:t>In the EE2-Test4.1</w:t>
      </w:r>
      <w:r>
        <w:t xml:space="preserve"> [1]</w:t>
      </w:r>
      <w:r w:rsidRPr="007A3995">
        <w:t>, maximum CU size of Inter-MTS is signalled and for smaller blocks (size less or equal to 16) DST7/DCT8 is replaced with separable KLT matrices.</w:t>
      </w:r>
      <w:r>
        <w:t xml:space="preserve"> The EE2-Test4.1 includes Test4.1a (</w:t>
      </w:r>
      <w:r w:rsidRPr="00612587">
        <w:t>Inter-MTS optimization</w:t>
      </w:r>
      <w:r>
        <w:t>) and Test4.1b (</w:t>
      </w:r>
      <w:r w:rsidRPr="00612587">
        <w:t>Inter-MTS optimization without KLT</w:t>
      </w:r>
      <w:r>
        <w:t>).</w:t>
      </w:r>
    </w:p>
    <w:p w14:paraId="766BA6EB" w14:textId="3B32076F" w:rsidR="00CA0180" w:rsidRPr="005B217D" w:rsidRDefault="00CA0180" w:rsidP="00CA0180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946DB42" w14:textId="27FFB918" w:rsidR="00CA0180" w:rsidRPr="00163CA3" w:rsidRDefault="00CA0180" w:rsidP="00CA0180">
      <w:r w:rsidRPr="00200CD6">
        <w:t>The method of EE2-Test4.1</w:t>
      </w:r>
      <w:r w:rsidR="00B25BEC">
        <w:t xml:space="preserve"> </w:t>
      </w:r>
      <w:r w:rsidRPr="00200CD6">
        <w:t xml:space="preserve">(JVET-Z0147) </w:t>
      </w:r>
      <w:r w:rsidR="00DB7358">
        <w:t>is verified by this crosscheck.</w:t>
      </w:r>
      <w:r w:rsidR="00DB7358">
        <w:rPr>
          <w:lang w:eastAsia="ja-JP"/>
        </w:rPr>
        <w:t xml:space="preserve"> </w:t>
      </w:r>
      <w:r w:rsidRPr="00612587">
        <w:t>The anchor is</w:t>
      </w:r>
      <w:r w:rsidR="00DB7358">
        <w:t xml:space="preserve"> ECM-5.0 which</w:t>
      </w:r>
      <w:r w:rsidRPr="00612587">
        <w:t xml:space="preserve"> run with CTC condition</w:t>
      </w:r>
      <w:r w:rsidR="00BC2A2F">
        <w:t>,</w:t>
      </w:r>
      <w:r w:rsidRPr="00612587">
        <w:t xml:space="preserve"> and</w:t>
      </w:r>
      <w:r w:rsidR="00BC2A2F">
        <w:t xml:space="preserve"> in the test,</w:t>
      </w:r>
      <w:bookmarkStart w:id="0" w:name="_GoBack"/>
      <w:bookmarkEnd w:id="0"/>
      <w:r w:rsidRPr="00612587">
        <w:t xml:space="preserve"> the Inter-MTS is enabled (with MTS==3). The results of Test4.1a and Test4.1b are summarized below.</w:t>
      </w:r>
    </w:p>
    <w:p w14:paraId="4E562481" w14:textId="77777777" w:rsidR="00CA0180" w:rsidRDefault="00CA0180" w:rsidP="00CA0180">
      <w:pPr>
        <w:ind w:left="360"/>
        <w:rPr>
          <w:b/>
          <w:lang w:val="en-CA"/>
        </w:rPr>
      </w:pPr>
      <w:r w:rsidRPr="00CF14D6">
        <w:rPr>
          <w:b/>
          <w:lang w:val="en-CA"/>
        </w:rPr>
        <w:t>Test 4.1a (with KLT):</w:t>
      </w:r>
    </w:p>
    <w:p w14:paraId="59C3452C" w14:textId="77777777" w:rsidR="00CA0180" w:rsidRPr="00CF14D6" w:rsidRDefault="00CA0180" w:rsidP="00CA0180">
      <w:pPr>
        <w:ind w:left="360"/>
        <w:rPr>
          <w:b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A0180" w:rsidRPr="004625B0" w14:paraId="452236BA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A0C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2769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7FC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F2E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6581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DAA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0180" w:rsidRPr="004625B0" w14:paraId="4B3FF05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E9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1C6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68D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0C1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ADD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143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180" w:rsidRPr="004625B0" w14:paraId="48790876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98A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3820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08A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105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98E0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A22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0180" w:rsidRPr="004625B0" w14:paraId="56C020B7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839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00D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E86F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A3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267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151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4E68814A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E9C5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E38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F43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348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08C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2C5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25ACB9BD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D2BF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9B3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5EC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C5C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0F7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C80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49F6ED0C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464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CC1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742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495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F25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A9A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15961F49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BCC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DD5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166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C91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008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0E3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4625B0" w14:paraId="2084B28D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FC0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51F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695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FF8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E49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83C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CA0180" w:rsidRPr="004625B0" w14:paraId="588E9DD9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A0B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6FF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F8C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C92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B55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5C3F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7D55258F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7A2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E033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19F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E3E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5C2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1D55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2014DFE9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DD6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8FD0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0A0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DAD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94C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010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</w:tr>
      <w:tr w:rsidR="00CA0180" w:rsidRPr="004625B0" w14:paraId="224F06CF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AA1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E46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941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318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464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3F7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0180" w:rsidRPr="004625B0" w14:paraId="25DC1D1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04B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F8A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41D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64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97E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5CA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180" w:rsidRPr="004625B0" w14:paraId="69DBFDBE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5AC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C42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3F9C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8A4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D195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FF2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0180" w:rsidRPr="004625B0" w14:paraId="47583D29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5C28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473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FD4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164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B13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313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4625B0" w14:paraId="134634EB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257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ECD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22C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7C4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05F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60E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4625B0" w14:paraId="3F51251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DB4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570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D41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CF80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241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325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399D5737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3D7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F55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C38E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D3D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956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B11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15583180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9CD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B9D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CBC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FE4B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4B0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25D5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7B4E089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BC2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67BC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E1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D9E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A387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2A63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</w:t>
            </w: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4625B0" w14:paraId="33399C2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164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1C5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6C1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F40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1DE2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5E8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0180" w:rsidRPr="004625B0" w14:paraId="6F488621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D9E9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8866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9934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4C2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0ACCA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B0CD" w14:textId="77777777" w:rsidR="00CA0180" w:rsidRPr="004625B0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C4EA24A" w14:textId="77777777" w:rsidR="00CA0180" w:rsidRDefault="00CA0180" w:rsidP="00CA0180">
      <w:pPr>
        <w:ind w:left="360"/>
        <w:rPr>
          <w:b/>
          <w:lang w:val="en-CA"/>
        </w:rPr>
      </w:pPr>
    </w:p>
    <w:p w14:paraId="7FB4C5EC" w14:textId="77777777" w:rsidR="00CA0180" w:rsidRPr="00CF14D6" w:rsidRDefault="00CA0180" w:rsidP="00CA0180">
      <w:pPr>
        <w:ind w:left="360"/>
        <w:rPr>
          <w:b/>
          <w:lang w:val="en-CA"/>
        </w:rPr>
      </w:pPr>
      <w:r w:rsidRPr="00CF14D6">
        <w:rPr>
          <w:b/>
          <w:lang w:val="en-CA"/>
        </w:rPr>
        <w:t>Test 4.1b (without KLT):</w:t>
      </w:r>
    </w:p>
    <w:p w14:paraId="5519F528" w14:textId="77777777" w:rsidR="00CA0180" w:rsidRDefault="00CA0180" w:rsidP="00CA0180">
      <w:pPr>
        <w:ind w:left="360"/>
        <w:rPr>
          <w:u w:val="single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A0180" w:rsidRPr="00A07F56" w14:paraId="487C647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D44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6BF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3AE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164A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E02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A89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0180" w:rsidRPr="00A07F56" w14:paraId="33E50D52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92A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D33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CC0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6AC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20E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FD0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180" w:rsidRPr="00A07F56" w14:paraId="58D3838B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34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49E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D53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6E3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DA9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DB6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0180" w:rsidRPr="00A07F56" w14:paraId="2CF2860A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460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A4C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346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981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163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A7C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68AA826D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F41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001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9E4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A45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9CC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5B7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2D7C7B76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712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D20A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A0A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EF8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840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0D43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7B62B6AC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399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C93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424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8F3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A4C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C1A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637EF384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CD8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CDB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FA9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382A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7DC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D89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A07F56" w14:paraId="367E2C68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06E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116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7B4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12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1BB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E71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CA0180" w:rsidRPr="00A07F56" w14:paraId="15C847A0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5D7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3CE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426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576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23D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D5C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4C18EDA3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77E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9EC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36C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14C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281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599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51B58835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578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197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265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54D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53E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C88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</w:tr>
      <w:tr w:rsidR="00CA0180" w:rsidRPr="00A07F56" w14:paraId="26196CF3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36B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EB2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3D7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04C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0F0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6DD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0180" w:rsidRPr="00A07F56" w14:paraId="7E488D7E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7C7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F6E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05C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D24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C03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AA3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180" w:rsidRPr="00A07F56" w14:paraId="09E2A73D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28D6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829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D2F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080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8E1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E02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0180" w:rsidRPr="00A07F56" w14:paraId="3E96F24C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80B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BC3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B4B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FB8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AB2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D9D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A07F56" w14:paraId="09889746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201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852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E3E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24FA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569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1160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180" w:rsidRPr="00A07F56" w14:paraId="258FC3D2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149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05F3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295A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0EA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F5E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ABE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180" w:rsidRPr="00A07F56" w14:paraId="7E307E58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1A8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21E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8C1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B9B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1CAF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4DC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35B7B241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041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6FAD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20F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1A1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C77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FB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22C2567D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36BC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C34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E97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55D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1CA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5DC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180" w:rsidRPr="00A07F56" w14:paraId="4327821B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01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310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C61E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27F2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277B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9F3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A0180" w:rsidRPr="00A07F56" w14:paraId="0650E9D6" w14:textId="77777777" w:rsidTr="00CF14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1528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871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0B85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AD74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2791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92C9" w14:textId="77777777" w:rsidR="00CA0180" w:rsidRPr="00A07F56" w:rsidRDefault="00CA0180" w:rsidP="00CF1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D21021" w14:textId="0C90C84E" w:rsidR="00CA0180" w:rsidRPr="005B217D" w:rsidRDefault="00CA0180" w:rsidP="00CA018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18F51BC" w14:textId="55454A69" w:rsidR="00CA0180" w:rsidRDefault="00CA0180" w:rsidP="00CA0180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1] </w:t>
      </w:r>
      <w:r w:rsidRPr="008A09D4">
        <w:rPr>
          <w:lang w:val="en-CA" w:eastAsia="ja-JP"/>
        </w:rPr>
        <w:t>Vadim Seregin</w:t>
      </w:r>
      <w:r w:rsidRPr="006F6276">
        <w:rPr>
          <w:lang w:val="en-CA" w:eastAsia="ja-JP"/>
        </w:rPr>
        <w:t xml:space="preserve">, </w:t>
      </w:r>
      <w:r>
        <w:rPr>
          <w:lang w:val="en-CA" w:eastAsia="ja-JP"/>
        </w:rPr>
        <w:t>etc</w:t>
      </w:r>
      <w:r w:rsidRPr="006F6276">
        <w:rPr>
          <w:lang w:val="en-CA" w:eastAsia="ja-JP"/>
        </w:rPr>
        <w:t>, "</w:t>
      </w:r>
      <w:r w:rsidRPr="008A09D4">
        <w:rPr>
          <w:lang w:val="en-CA" w:eastAsia="ja-JP"/>
        </w:rPr>
        <w:t>Exploration Experiment on Enhanced Compression beyond VVC capability (EE2)</w:t>
      </w:r>
      <w:r w:rsidRPr="006F6276">
        <w:rPr>
          <w:lang w:val="en-CA" w:eastAsia="ja-JP"/>
        </w:rPr>
        <w:t>", JVET-</w:t>
      </w:r>
      <w:r w:rsidRPr="008A09D4">
        <w:t xml:space="preserve"> </w:t>
      </w:r>
      <w:r w:rsidRPr="008A09D4">
        <w:rPr>
          <w:lang w:val="en-CA" w:eastAsia="ja-JP"/>
        </w:rPr>
        <w:t>Z2024-v2</w:t>
      </w:r>
      <w:r>
        <w:rPr>
          <w:lang w:val="en-CA" w:eastAsia="ja-JP"/>
        </w:rPr>
        <w:t>.</w:t>
      </w:r>
    </w:p>
    <w:p w14:paraId="623F65A6" w14:textId="77777777" w:rsidR="00CA0180" w:rsidRDefault="00CA0180" w:rsidP="00CA0180">
      <w:pPr>
        <w:rPr>
          <w:lang w:val="en-CA" w:eastAsia="ja-JP"/>
        </w:rPr>
      </w:pPr>
      <w:r>
        <w:rPr>
          <w:lang w:val="en-CA" w:eastAsia="ja-JP"/>
        </w:rPr>
        <w:t>[2] B. Ray, V. Seregin, M. Karczewicz, “Non-EE2</w:t>
      </w:r>
      <w:r w:rsidRPr="000C381E">
        <w:rPr>
          <w:lang w:val="en-CA" w:eastAsia="ja-JP"/>
        </w:rPr>
        <w:t xml:space="preserve">: inter MTS </w:t>
      </w:r>
      <w:r>
        <w:rPr>
          <w:lang w:val="en-CA" w:eastAsia="ja-JP"/>
        </w:rPr>
        <w:t>improvement in ECM</w:t>
      </w:r>
      <w:r w:rsidRPr="000C381E">
        <w:rPr>
          <w:lang w:val="en-CA" w:eastAsia="ja-JP"/>
        </w:rPr>
        <w:t>”</w:t>
      </w:r>
      <w:r>
        <w:rPr>
          <w:lang w:val="en-CA" w:eastAsia="ja-JP"/>
        </w:rPr>
        <w:t>, JVET-Z0147.</w:t>
      </w:r>
    </w:p>
    <w:p w14:paraId="32EAF635" w14:textId="77777777" w:rsidR="007F1F8B" w:rsidRPr="00CA0180" w:rsidRDefault="007F1F8B" w:rsidP="009234A5">
      <w:pPr>
        <w:rPr>
          <w:szCs w:val="22"/>
          <w:lang w:val="en-CA"/>
        </w:rPr>
      </w:pPr>
    </w:p>
    <w:sectPr w:rsidR="007F1F8B" w:rsidRPr="00CA0180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2A2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7358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63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BE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A2F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18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358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437</Words>
  <Characters>2633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</cp:lastModifiedBy>
  <cp:revision>7</cp:revision>
  <cp:lastPrinted>1900-01-01T08:00:00Z</cp:lastPrinted>
  <dcterms:created xsi:type="dcterms:W3CDTF">2022-05-18T09:53:00Z</dcterms:created>
  <dcterms:modified xsi:type="dcterms:W3CDTF">2022-07-14T06:06:00Z</dcterms:modified>
</cp:coreProperties>
</file>