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96"/>
        <w:gridCol w:w="3264"/>
      </w:tblGrid>
      <w:tr w:rsidR="002555EF" w:rsidRPr="005B217D" w14:paraId="07CBBEB0" w14:textId="77777777" w:rsidTr="00BA1A9E">
        <w:tc>
          <w:tcPr>
            <w:tcW w:w="6096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B3D806D" w:rsidR="002555EF" w:rsidRPr="005B217D" w:rsidRDefault="00836627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36627">
              <w:rPr>
                <w:color w:val="000000" w:themeColor="text1"/>
              </w:rPr>
              <w:t>2</w:t>
            </w:r>
            <w:r w:rsidR="001165B6">
              <w:rPr>
                <w:color w:val="000000" w:themeColor="text1"/>
              </w:rPr>
              <w:t>7</w:t>
            </w:r>
            <w:r w:rsidRPr="00836627">
              <w:rPr>
                <w:color w:val="000000" w:themeColor="text1"/>
              </w:rPr>
              <w:t xml:space="preserve">th Meeting, by teleconference, </w:t>
            </w:r>
            <w:r w:rsidR="001165B6">
              <w:rPr>
                <w:color w:val="000000" w:themeColor="text1"/>
              </w:rPr>
              <w:t>13</w:t>
            </w:r>
            <w:r w:rsidRPr="00836627">
              <w:rPr>
                <w:color w:val="000000" w:themeColor="text1"/>
              </w:rPr>
              <w:t>–</w:t>
            </w:r>
            <w:r w:rsidR="001165B6">
              <w:rPr>
                <w:color w:val="000000" w:themeColor="text1"/>
              </w:rPr>
              <w:t>22</w:t>
            </w:r>
            <w:r w:rsidRPr="00836627">
              <w:rPr>
                <w:color w:val="000000" w:themeColor="text1"/>
              </w:rPr>
              <w:t xml:space="preserve"> </w:t>
            </w:r>
            <w:r w:rsidR="001165B6">
              <w:rPr>
                <w:color w:val="000000" w:themeColor="text1"/>
              </w:rPr>
              <w:t>July</w:t>
            </w:r>
            <w:r w:rsidRPr="00836627">
              <w:rPr>
                <w:color w:val="000000" w:themeColor="text1"/>
              </w:rPr>
              <w:t xml:space="preserve"> 2022</w:t>
            </w:r>
          </w:p>
        </w:tc>
        <w:tc>
          <w:tcPr>
            <w:tcW w:w="3264" w:type="dxa"/>
          </w:tcPr>
          <w:p w14:paraId="30DC2031" w14:textId="67936512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bookmarkStart w:id="0" w:name="OLE_LINK3"/>
            <w:r w:rsidR="00F43CB3" w:rsidRPr="00F43CB3">
              <w:rPr>
                <w:lang w:val="en-CA"/>
              </w:rPr>
              <w:t>JVET-</w:t>
            </w:r>
            <w:bookmarkEnd w:id="0"/>
            <w:r w:rsidR="001165B6">
              <w:rPr>
                <w:lang w:val="en-CA"/>
              </w:rPr>
              <w:t>AA</w:t>
            </w:r>
            <w:r w:rsidR="00DD6558">
              <w:rPr>
                <w:lang w:val="en-CA"/>
              </w:rPr>
              <w:t>0084</w:t>
            </w:r>
            <w:r w:rsidR="001165B6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84F41C5" w:rsidR="002555EF" w:rsidRPr="00370719" w:rsidRDefault="009735D0" w:rsidP="00A9595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AHG11</w:t>
            </w:r>
            <w:r w:rsidR="006A3E05">
              <w:rPr>
                <w:b/>
                <w:sz w:val="22"/>
                <w:szCs w:val="28"/>
                <w:lang w:val="en-CA"/>
              </w:rPr>
              <w:t>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FB513F">
              <w:rPr>
                <w:b/>
                <w:sz w:val="22"/>
                <w:szCs w:val="28"/>
                <w:lang w:val="en-CA"/>
              </w:rPr>
              <w:t>Neural Network based Super Resolution for Video Coding Using Multiple Side Information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A3DF4D" w14:textId="29AF912E" w:rsidR="00350976" w:rsidRPr="005D017F" w:rsidRDefault="00350976" w:rsidP="003B04F8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R</w:t>
            </w:r>
            <w:r>
              <w:rPr>
                <w:rFonts w:eastAsiaTheme="minorEastAsia"/>
                <w:szCs w:val="22"/>
                <w:lang w:val="en-CA" w:eastAsia="zh-CN"/>
              </w:rPr>
              <w:t>enjie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Chang</w:t>
            </w:r>
          </w:p>
          <w:p w14:paraId="322F7EC3" w14:textId="3F081895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228B1DC1" w14:textId="58FFE460" w:rsidR="00A31602" w:rsidRPr="005B217D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8DDE40" w14:textId="7619FC94" w:rsidR="00350976" w:rsidRPr="00C1064C" w:rsidRDefault="0011169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0" w:history="1">
              <w:r w:rsidR="00EF63F0" w:rsidRPr="00C1064C">
                <w:rPr>
                  <w:rFonts w:eastAsia="宋体"/>
                  <w:color w:val="0000FF"/>
                  <w:sz w:val="22"/>
                  <w:szCs w:val="22"/>
                </w:rPr>
                <w:t>renjiechang@tencent.com</w:t>
              </w:r>
            </w:hyperlink>
          </w:p>
          <w:p w14:paraId="5B463066" w14:textId="3F747536" w:rsidR="003B04F8" w:rsidRPr="00C1064C" w:rsidRDefault="0011169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1" w:history="1">
              <w:r w:rsidR="00350976" w:rsidRPr="00C1064C">
                <w:rPr>
                  <w:rFonts w:eastAsia="宋体"/>
                  <w:color w:val="0000FF"/>
                  <w:sz w:val="22"/>
                  <w:szCs w:val="22"/>
                </w:rPr>
                <w:t>liqiangwang@tencent.com</w:t>
              </w:r>
            </w:hyperlink>
          </w:p>
          <w:p w14:paraId="2EBBA268" w14:textId="71C15E5F" w:rsidR="003B04F8" w:rsidRPr="00C1064C" w:rsidRDefault="00111692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2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xiaozhongxu@tencent.com</w:t>
              </w:r>
            </w:hyperlink>
          </w:p>
          <w:p w14:paraId="1EEC0A1B" w14:textId="6BE92BFC" w:rsidR="00A31602" w:rsidRPr="0062035C" w:rsidRDefault="00111692" w:rsidP="003B04F8">
            <w:pPr>
              <w:spacing w:before="60" w:after="60"/>
              <w:rPr>
                <w:rFonts w:eastAsia="宋体"/>
                <w:color w:val="0000FF"/>
                <w:sz w:val="22"/>
                <w:szCs w:val="22"/>
              </w:rPr>
            </w:pPr>
            <w:hyperlink r:id="rId13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shanl@tencent.com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4BA9AF0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C13286" w14:textId="712684FB" w:rsidR="00671367" w:rsidRDefault="00C2528E" w:rsidP="00BF1AE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等线"/>
          <w:lang w:val="en-CA"/>
        </w:rPr>
      </w:pPr>
      <w:r w:rsidRPr="00BF1AEF">
        <w:rPr>
          <w:rFonts w:eastAsia="等线"/>
          <w:lang w:val="en-CA"/>
        </w:rPr>
        <w:t xml:space="preserve">This </w:t>
      </w:r>
      <w:bookmarkStart w:id="1" w:name="OLE_LINK109"/>
      <w:r w:rsidRPr="00BF1AEF">
        <w:rPr>
          <w:rFonts w:eastAsia="等线"/>
          <w:lang w:val="en-CA"/>
        </w:rPr>
        <w:t>contribution</w:t>
      </w:r>
      <w:bookmarkEnd w:id="1"/>
      <w:r w:rsidRPr="00BF1AEF">
        <w:rPr>
          <w:rFonts w:eastAsia="等线"/>
          <w:lang w:val="en-CA"/>
        </w:rPr>
        <w:t xml:space="preserve"> presents </w:t>
      </w:r>
      <w:r w:rsidR="003757BE" w:rsidRPr="00BF1AEF">
        <w:rPr>
          <w:rFonts w:eastAsia="等线"/>
          <w:lang w:val="en-CA"/>
        </w:rPr>
        <w:t xml:space="preserve">a neural network-based super resolution method using multiple side information for video coding. </w:t>
      </w:r>
      <w:r w:rsidR="008D4FD3" w:rsidRPr="00BF1AEF">
        <w:rPr>
          <w:rFonts w:eastAsia="等线"/>
          <w:lang w:val="en-CA"/>
        </w:rPr>
        <w:t xml:space="preserve">During the encoding process, the input video is first </w:t>
      </w:r>
      <w:proofErr w:type="spellStart"/>
      <w:r w:rsidR="008D4FD3" w:rsidRPr="00BF1AEF">
        <w:rPr>
          <w:rFonts w:eastAsia="等线"/>
          <w:lang w:val="en-CA"/>
        </w:rPr>
        <w:t>downsampled</w:t>
      </w:r>
      <w:proofErr w:type="spellEnd"/>
      <w:r w:rsidR="008D4FD3" w:rsidRPr="00BF1AEF">
        <w:rPr>
          <w:rFonts w:eastAsia="等线"/>
          <w:lang w:val="en-CA"/>
        </w:rPr>
        <w:t xml:space="preserve"> by RPR and encoded. The proposed super resolution network is then used to generate the </w:t>
      </w:r>
      <w:proofErr w:type="spellStart"/>
      <w:r w:rsidR="008D4FD3" w:rsidRPr="00BF1AEF">
        <w:rPr>
          <w:rFonts w:eastAsia="等线"/>
          <w:lang w:val="en-CA"/>
        </w:rPr>
        <w:t>upsampled</w:t>
      </w:r>
      <w:proofErr w:type="spellEnd"/>
      <w:r w:rsidR="008D4FD3" w:rsidRPr="00BF1AEF">
        <w:rPr>
          <w:rFonts w:eastAsia="等线"/>
          <w:lang w:val="en-CA"/>
        </w:rPr>
        <w:t xml:space="preserve"> video during the decoding process. </w:t>
      </w:r>
      <w:r w:rsidR="00B36B6A" w:rsidRPr="00BF1AEF">
        <w:rPr>
          <w:rFonts w:eastAsia="等线"/>
          <w:lang w:val="en-CA"/>
        </w:rPr>
        <w:t>In addition to the reconstruction, multi</w:t>
      </w:r>
      <w:r w:rsidR="00591017" w:rsidRPr="00BF1AEF">
        <w:rPr>
          <w:rFonts w:eastAsia="等线"/>
          <w:lang w:val="en-CA"/>
        </w:rPr>
        <w:t>ple si</w:t>
      </w:r>
      <w:r w:rsidR="002B3541">
        <w:rPr>
          <w:rFonts w:eastAsia="等线"/>
          <w:lang w:val="en-CA"/>
        </w:rPr>
        <w:t xml:space="preserve">de </w:t>
      </w:r>
      <w:r w:rsidR="00591017" w:rsidRPr="00BF1AEF">
        <w:rPr>
          <w:rFonts w:eastAsia="等线"/>
          <w:lang w:val="en-CA"/>
        </w:rPr>
        <w:t>information including prediction, slice QP, base QP and slice type is also fed into the network.</w:t>
      </w:r>
      <w:r w:rsidR="00F939DD" w:rsidRPr="00BF1AEF">
        <w:rPr>
          <w:rFonts w:eastAsia="等线"/>
          <w:lang w:val="en-CA"/>
        </w:rPr>
        <w:t xml:space="preserve"> Besides, considering the different characteristics between luma and chroma component, different models are designed for luma </w:t>
      </w:r>
      <w:r w:rsidR="00A133FC" w:rsidRPr="00BF1AEF">
        <w:rPr>
          <w:rFonts w:eastAsia="等线"/>
          <w:lang w:val="en-CA"/>
        </w:rPr>
        <w:t>and</w:t>
      </w:r>
      <w:r w:rsidR="00F939DD" w:rsidRPr="00BF1AEF">
        <w:rPr>
          <w:rFonts w:eastAsia="等线"/>
          <w:lang w:val="en-CA"/>
        </w:rPr>
        <w:t xml:space="preserve"> chroma component.</w:t>
      </w:r>
      <w:r w:rsidR="00A133FC" w:rsidRPr="00BF1AEF">
        <w:rPr>
          <w:rFonts w:eastAsia="等线"/>
          <w:lang w:val="en-CA"/>
        </w:rPr>
        <w:t xml:space="preserve"> </w:t>
      </w:r>
      <w:r w:rsidR="00671367">
        <w:rPr>
          <w:rFonts w:eastAsia="等线" w:hint="eastAsia"/>
          <w:lang w:val="en-CA"/>
        </w:rPr>
        <w:t xml:space="preserve"> </w:t>
      </w:r>
    </w:p>
    <w:p w14:paraId="3A865CDC" w14:textId="1C1464F2" w:rsidR="00BF1AEF" w:rsidRPr="00BF1AEF" w:rsidRDefault="00A133FC" w:rsidP="00BF1AE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等线"/>
          <w:lang w:val="en-CA"/>
        </w:rPr>
      </w:pPr>
      <w:r w:rsidRPr="00BF1AEF">
        <w:rPr>
          <w:rFonts w:eastAsia="等线"/>
          <w:lang w:val="en-CA"/>
        </w:rPr>
        <w:t>Compared with VTM-11.0 + </w:t>
      </w:r>
      <w:proofErr w:type="spellStart"/>
      <w:r w:rsidRPr="00BF1AEF">
        <w:rPr>
          <w:rFonts w:eastAsia="等线"/>
          <w:lang w:val="en-CA"/>
        </w:rPr>
        <w:t>NewMCTF</w:t>
      </w:r>
      <w:proofErr w:type="spellEnd"/>
      <w:r w:rsidRPr="00BF1AEF">
        <w:rPr>
          <w:rFonts w:eastAsia="等线"/>
          <w:lang w:val="en-CA"/>
        </w:rPr>
        <w:t xml:space="preserve">, </w:t>
      </w:r>
      <w:r w:rsidR="00671367" w:rsidRPr="00671367">
        <w:rPr>
          <w:rFonts w:eastAsia="等线"/>
          <w:lang w:val="en-CA"/>
        </w:rPr>
        <w:t xml:space="preserve">the related results </w:t>
      </w:r>
      <w:r w:rsidR="00671367">
        <w:rPr>
          <w:rFonts w:eastAsia="等线"/>
          <w:lang w:val="en-CA"/>
        </w:rPr>
        <w:t xml:space="preserve">with </w:t>
      </w:r>
      <w:proofErr w:type="spellStart"/>
      <w:r w:rsidR="00671367">
        <w:rPr>
          <w:rFonts w:eastAsia="等线"/>
          <w:lang w:val="en-CA"/>
        </w:rPr>
        <w:t>libtorch</w:t>
      </w:r>
      <w:proofErr w:type="spellEnd"/>
      <w:r w:rsidR="00671367">
        <w:rPr>
          <w:rFonts w:eastAsia="等线"/>
          <w:lang w:val="en-CA"/>
        </w:rPr>
        <w:t xml:space="preserve"> </w:t>
      </w:r>
      <w:r w:rsidR="00671367">
        <w:rPr>
          <w:rFonts w:eastAsiaTheme="minorEastAsia"/>
          <w:lang w:val="en-CA"/>
        </w:rPr>
        <w:t>implementation</w:t>
      </w:r>
      <w:r w:rsidR="00671367" w:rsidRPr="00671367">
        <w:rPr>
          <w:rFonts w:eastAsia="等线"/>
          <w:lang w:val="en-CA"/>
        </w:rPr>
        <w:t xml:space="preserve"> are shown </w:t>
      </w:r>
      <w:r w:rsidR="003E0DC3" w:rsidRPr="00BF1AEF">
        <w:rPr>
          <w:rFonts w:eastAsia="等线"/>
          <w:lang w:val="en-CA"/>
        </w:rPr>
        <w:t>on average {-6.19%, 1</w:t>
      </w:r>
      <w:r w:rsidR="0041497B" w:rsidRPr="00BF1AEF">
        <w:rPr>
          <w:rFonts w:eastAsia="等线"/>
          <w:lang w:val="en-CA"/>
        </w:rPr>
        <w:t>8</w:t>
      </w:r>
      <w:r w:rsidR="003E0DC3" w:rsidRPr="00BF1AEF">
        <w:rPr>
          <w:rFonts w:eastAsia="等线"/>
          <w:lang w:val="en-CA"/>
        </w:rPr>
        <w:t>.</w:t>
      </w:r>
      <w:r w:rsidR="0041497B" w:rsidRPr="00BF1AEF">
        <w:rPr>
          <w:rFonts w:eastAsia="等线"/>
          <w:lang w:val="en-CA"/>
        </w:rPr>
        <w:t>57</w:t>
      </w:r>
      <w:r w:rsidR="003E0DC3" w:rsidRPr="00BF1AEF">
        <w:rPr>
          <w:rFonts w:eastAsia="等线"/>
          <w:lang w:val="en-CA"/>
        </w:rPr>
        <w:t xml:space="preserve">%, </w:t>
      </w:r>
      <w:r w:rsidR="0041497B" w:rsidRPr="00BF1AEF">
        <w:rPr>
          <w:rFonts w:eastAsia="等线"/>
          <w:lang w:val="en-CA"/>
        </w:rPr>
        <w:t>-4</w:t>
      </w:r>
      <w:r w:rsidR="003E0DC3" w:rsidRPr="00BF1AEF">
        <w:rPr>
          <w:rFonts w:eastAsia="等线"/>
          <w:lang w:val="en-CA"/>
        </w:rPr>
        <w:t>.</w:t>
      </w:r>
      <w:r w:rsidR="0041497B" w:rsidRPr="00BF1AEF">
        <w:rPr>
          <w:rFonts w:eastAsia="等线"/>
          <w:lang w:val="en-CA"/>
        </w:rPr>
        <w:t>9</w:t>
      </w:r>
      <w:r w:rsidR="003E0DC3" w:rsidRPr="00BF1AEF">
        <w:rPr>
          <w:rFonts w:eastAsia="等线"/>
          <w:lang w:val="en-CA"/>
        </w:rPr>
        <w:t>4%} and {</w:t>
      </w:r>
      <w:r w:rsidR="0041497B" w:rsidRPr="00BF1AEF">
        <w:rPr>
          <w:rFonts w:eastAsia="等线"/>
          <w:lang w:val="en-CA"/>
        </w:rPr>
        <w:t>-11</w:t>
      </w:r>
      <w:r w:rsidR="003E0DC3" w:rsidRPr="00BF1AEF">
        <w:rPr>
          <w:rFonts w:eastAsia="等线"/>
          <w:lang w:val="en-CA"/>
        </w:rPr>
        <w:t>.3</w:t>
      </w:r>
      <w:r w:rsidR="0041497B" w:rsidRPr="00BF1AEF">
        <w:rPr>
          <w:rFonts w:eastAsia="等线"/>
          <w:lang w:val="en-CA"/>
        </w:rPr>
        <w:t>7</w:t>
      </w:r>
      <w:r w:rsidR="003E0DC3" w:rsidRPr="00BF1AEF">
        <w:rPr>
          <w:rFonts w:eastAsia="等线"/>
          <w:lang w:val="en-CA"/>
        </w:rPr>
        <w:t xml:space="preserve">%, </w:t>
      </w:r>
      <w:r w:rsidR="0041497B" w:rsidRPr="00BF1AEF">
        <w:rPr>
          <w:rFonts w:eastAsia="等线"/>
          <w:lang w:val="en-CA"/>
        </w:rPr>
        <w:t>32</w:t>
      </w:r>
      <w:r w:rsidR="003E0DC3" w:rsidRPr="00BF1AEF">
        <w:rPr>
          <w:rFonts w:eastAsia="等线"/>
          <w:lang w:val="en-CA"/>
        </w:rPr>
        <w:t>.</w:t>
      </w:r>
      <w:r w:rsidR="0041497B" w:rsidRPr="00BF1AEF">
        <w:rPr>
          <w:rFonts w:eastAsia="等线"/>
          <w:lang w:val="en-CA"/>
        </w:rPr>
        <w:t>44</w:t>
      </w:r>
      <w:r w:rsidR="003E0DC3" w:rsidRPr="00BF1AEF">
        <w:rPr>
          <w:rFonts w:eastAsia="等线"/>
          <w:lang w:val="en-CA"/>
        </w:rPr>
        <w:t xml:space="preserve">%, </w:t>
      </w:r>
      <w:r w:rsidR="0041497B" w:rsidRPr="00BF1AEF">
        <w:rPr>
          <w:rFonts w:eastAsia="等线"/>
          <w:lang w:val="en-CA"/>
        </w:rPr>
        <w:t>-7.44</w:t>
      </w:r>
      <w:r w:rsidR="003E0DC3" w:rsidRPr="00BF1AEF">
        <w:rPr>
          <w:rFonts w:eastAsia="等线"/>
          <w:lang w:val="en-CA"/>
        </w:rPr>
        <w:t xml:space="preserve">%} BD-rate savings for {Y, </w:t>
      </w:r>
      <w:proofErr w:type="spellStart"/>
      <w:r w:rsidR="003E0DC3" w:rsidRPr="00BF1AEF">
        <w:rPr>
          <w:rFonts w:eastAsia="等线"/>
          <w:lang w:val="en-CA"/>
        </w:rPr>
        <w:t>Cb</w:t>
      </w:r>
      <w:proofErr w:type="spellEnd"/>
      <w:r w:rsidR="003E0DC3" w:rsidRPr="00BF1AEF">
        <w:rPr>
          <w:rFonts w:eastAsia="等线"/>
          <w:lang w:val="en-CA"/>
        </w:rPr>
        <w:t>, Cr} under RA and AI configuration</w:t>
      </w:r>
      <w:r w:rsidR="00671367">
        <w:rPr>
          <w:rFonts w:eastAsia="等线"/>
          <w:lang w:val="en-CA"/>
        </w:rPr>
        <w:t xml:space="preserve">s, while </w:t>
      </w:r>
      <w:r w:rsidR="00671367" w:rsidRPr="00671367">
        <w:rPr>
          <w:rFonts w:eastAsia="等线"/>
          <w:lang w:val="en-CA"/>
        </w:rPr>
        <w:t xml:space="preserve">the related results </w:t>
      </w:r>
      <w:r w:rsidR="00671367">
        <w:rPr>
          <w:rFonts w:eastAsia="等线"/>
          <w:lang w:val="en-CA"/>
        </w:rPr>
        <w:t xml:space="preserve">with SADL </w:t>
      </w:r>
      <w:r w:rsidR="00671367">
        <w:rPr>
          <w:rFonts w:eastAsiaTheme="minorEastAsia"/>
          <w:lang w:val="en-CA"/>
        </w:rPr>
        <w:t>implementation</w:t>
      </w:r>
      <w:r w:rsidR="00671367" w:rsidRPr="00671367">
        <w:rPr>
          <w:rFonts w:eastAsia="等线"/>
          <w:lang w:val="en-CA"/>
        </w:rPr>
        <w:t xml:space="preserve"> are shown </w:t>
      </w:r>
      <w:r w:rsidR="00671367" w:rsidRPr="00BF1AEF">
        <w:rPr>
          <w:rFonts w:eastAsia="等线"/>
          <w:lang w:val="en-CA"/>
        </w:rPr>
        <w:t>on average {</w:t>
      </w:r>
      <w:proofErr w:type="spellStart"/>
      <w:r w:rsidR="00671367" w:rsidRPr="00DD6558">
        <w:rPr>
          <w:rFonts w:eastAsia="等线"/>
          <w:lang w:val="en-CA"/>
        </w:rPr>
        <w:t>x.xx</w:t>
      </w:r>
      <w:proofErr w:type="spellEnd"/>
      <w:r w:rsidR="00671367" w:rsidRPr="00DD6558">
        <w:rPr>
          <w:rFonts w:eastAsia="等线"/>
          <w:lang w:val="en-CA"/>
        </w:rPr>
        <w:t xml:space="preserve">%, </w:t>
      </w:r>
      <w:proofErr w:type="spellStart"/>
      <w:r w:rsidR="00671367" w:rsidRPr="00DD6558">
        <w:rPr>
          <w:rFonts w:eastAsia="等线"/>
          <w:lang w:val="en-CA"/>
        </w:rPr>
        <w:t>x.xx</w:t>
      </w:r>
      <w:proofErr w:type="spellEnd"/>
      <w:r w:rsidR="00671367" w:rsidRPr="00DD6558">
        <w:rPr>
          <w:rFonts w:eastAsia="等线"/>
          <w:lang w:val="en-CA"/>
        </w:rPr>
        <w:t xml:space="preserve">%, </w:t>
      </w:r>
      <w:proofErr w:type="spellStart"/>
      <w:r w:rsidR="00671367" w:rsidRPr="00DD6558">
        <w:rPr>
          <w:rFonts w:eastAsia="等线"/>
          <w:lang w:val="en-CA"/>
        </w:rPr>
        <w:t>x.xx</w:t>
      </w:r>
      <w:proofErr w:type="spellEnd"/>
      <w:r w:rsidR="00671367" w:rsidRPr="00DD6558">
        <w:rPr>
          <w:rFonts w:eastAsia="等线"/>
          <w:lang w:val="en-CA"/>
        </w:rPr>
        <w:t xml:space="preserve">%} and { </w:t>
      </w:r>
      <w:proofErr w:type="spellStart"/>
      <w:r w:rsidR="00671367" w:rsidRPr="00DD6558">
        <w:rPr>
          <w:rFonts w:eastAsia="等线"/>
          <w:lang w:val="en-CA"/>
        </w:rPr>
        <w:t>x.xx</w:t>
      </w:r>
      <w:proofErr w:type="spellEnd"/>
      <w:r w:rsidR="00671367" w:rsidRPr="00DD6558">
        <w:rPr>
          <w:rFonts w:eastAsia="等线"/>
          <w:lang w:val="en-CA"/>
        </w:rPr>
        <w:t xml:space="preserve">%, </w:t>
      </w:r>
      <w:proofErr w:type="spellStart"/>
      <w:r w:rsidR="00671367" w:rsidRPr="00DD6558">
        <w:rPr>
          <w:rFonts w:eastAsia="等线"/>
          <w:lang w:val="en-CA"/>
        </w:rPr>
        <w:t>x.xx</w:t>
      </w:r>
      <w:proofErr w:type="spellEnd"/>
      <w:r w:rsidR="00671367" w:rsidRPr="00DD6558">
        <w:rPr>
          <w:rFonts w:eastAsia="等线"/>
          <w:lang w:val="en-CA"/>
        </w:rPr>
        <w:t xml:space="preserve">%, </w:t>
      </w:r>
      <w:proofErr w:type="spellStart"/>
      <w:r w:rsidR="00671367" w:rsidRPr="00DD6558">
        <w:rPr>
          <w:rFonts w:eastAsia="等线"/>
          <w:lang w:val="en-CA"/>
        </w:rPr>
        <w:t>x.xx</w:t>
      </w:r>
      <w:proofErr w:type="spellEnd"/>
      <w:r w:rsidR="00671367" w:rsidRPr="00DD6558">
        <w:rPr>
          <w:rFonts w:eastAsia="等线"/>
          <w:lang w:val="en-CA"/>
        </w:rPr>
        <w:t>%</w:t>
      </w:r>
      <w:r w:rsidR="00671367" w:rsidRPr="00BF1AEF">
        <w:rPr>
          <w:rFonts w:eastAsia="等线"/>
          <w:lang w:val="en-CA"/>
        </w:rPr>
        <w:t xml:space="preserve">} BD-rate savings for {Y, </w:t>
      </w:r>
      <w:proofErr w:type="spellStart"/>
      <w:r w:rsidR="00671367" w:rsidRPr="00BF1AEF">
        <w:rPr>
          <w:rFonts w:eastAsia="等线"/>
          <w:lang w:val="en-CA"/>
        </w:rPr>
        <w:t>Cb</w:t>
      </w:r>
      <w:proofErr w:type="spellEnd"/>
      <w:r w:rsidR="00671367" w:rsidRPr="00BF1AEF">
        <w:rPr>
          <w:rFonts w:eastAsia="等线"/>
          <w:lang w:val="en-CA"/>
        </w:rPr>
        <w:t>, Cr} under RA and AI configurations</w:t>
      </w:r>
      <w:r w:rsidR="00671367">
        <w:rPr>
          <w:rFonts w:eastAsia="等线"/>
          <w:lang w:val="en-CA"/>
        </w:rPr>
        <w:t>.</w:t>
      </w:r>
    </w:p>
    <w:p w14:paraId="138C2C05" w14:textId="4C92A7A2" w:rsidR="00411F35" w:rsidRPr="004633D6" w:rsidRDefault="002555EF" w:rsidP="00863066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E978DF" w14:textId="336F46D3" w:rsidR="002B3541" w:rsidRDefault="00F50E9A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R</w:t>
      </w:r>
      <w:r>
        <w:rPr>
          <w:rFonts w:eastAsiaTheme="minorEastAsia"/>
          <w:lang w:val="en-CA"/>
        </w:rPr>
        <w:t xml:space="preserve">ecently, </w:t>
      </w:r>
      <w:r w:rsidR="00235007">
        <w:rPr>
          <w:rFonts w:eastAsiaTheme="minorEastAsia"/>
          <w:lang w:val="en-CA"/>
        </w:rPr>
        <w:t>many neural network-based super resolution</w:t>
      </w:r>
      <w:r w:rsidR="00EA6B61">
        <w:rPr>
          <w:rFonts w:eastAsiaTheme="minorEastAsia"/>
          <w:lang w:val="en-CA"/>
        </w:rPr>
        <w:t xml:space="preserve"> </w:t>
      </w:r>
      <w:r w:rsidR="00EA6B61" w:rsidRPr="00211339">
        <w:rPr>
          <w:szCs w:val="22"/>
          <w:lang w:val="en-CA"/>
        </w:rPr>
        <w:t>strategies</w:t>
      </w:r>
      <w:r w:rsidR="00235007">
        <w:rPr>
          <w:rFonts w:eastAsiaTheme="minorEastAsia"/>
          <w:lang w:val="en-CA"/>
        </w:rPr>
        <w:t xml:space="preserve"> have been studied for video coding and achieved significant coding gai</w:t>
      </w:r>
      <w:r w:rsidR="00AF57A5">
        <w:rPr>
          <w:rFonts w:eastAsiaTheme="minorEastAsia"/>
          <w:lang w:val="en-CA"/>
        </w:rPr>
        <w:t>n</w:t>
      </w:r>
      <w:r w:rsidR="00235007">
        <w:rPr>
          <w:rFonts w:eastAsiaTheme="minorEastAsia"/>
          <w:lang w:val="en-CA"/>
        </w:rPr>
        <w:t>s.</w:t>
      </w:r>
      <w:r w:rsidR="00EA6B61">
        <w:rPr>
          <w:rFonts w:eastAsiaTheme="minorEastAsia"/>
          <w:lang w:val="en-CA"/>
        </w:rPr>
        <w:t xml:space="preserve"> </w:t>
      </w:r>
      <w:r w:rsidR="00EA6B61" w:rsidRPr="00EA6B61">
        <w:rPr>
          <w:rFonts w:eastAsiaTheme="minorEastAsia"/>
          <w:lang w:val="en-CA"/>
        </w:rPr>
        <w:t xml:space="preserve">However, there is still room to further improve the coding </w:t>
      </w:r>
      <w:r w:rsidR="00EA6B61">
        <w:rPr>
          <w:rFonts w:eastAsiaTheme="minorEastAsia"/>
          <w:lang w:val="en-CA"/>
        </w:rPr>
        <w:t>gains</w:t>
      </w:r>
      <w:r w:rsidR="00EA6B61" w:rsidRPr="00EA6B61">
        <w:rPr>
          <w:rFonts w:eastAsiaTheme="minorEastAsia"/>
          <w:lang w:val="en-CA"/>
        </w:rPr>
        <w:t xml:space="preserve">, especially for </w:t>
      </w:r>
      <w:r w:rsidR="00EA6B61">
        <w:rPr>
          <w:rFonts w:eastAsiaTheme="minorEastAsia"/>
          <w:lang w:val="en-CA"/>
        </w:rPr>
        <w:t xml:space="preserve">the </w:t>
      </w:r>
      <w:r w:rsidR="00EA6B61" w:rsidRPr="00EA6B61">
        <w:rPr>
          <w:rFonts w:eastAsiaTheme="minorEastAsia"/>
          <w:lang w:val="en-CA"/>
        </w:rPr>
        <w:t>chroma components.</w:t>
      </w:r>
      <w:r w:rsidR="00EA6B61">
        <w:rPr>
          <w:rFonts w:eastAsiaTheme="minorEastAsia"/>
          <w:lang w:val="en-CA"/>
        </w:rPr>
        <w:t xml:space="preserve"> Base on </w:t>
      </w:r>
      <w:r w:rsidR="00EA6B61">
        <w:rPr>
          <w:lang w:val="en-CA"/>
        </w:rPr>
        <w:t xml:space="preserve">reference picture resampling (RPR), this contribution proposes a </w:t>
      </w:r>
      <w:r w:rsidR="00E92755">
        <w:rPr>
          <w:lang w:val="en-CA"/>
        </w:rPr>
        <w:t xml:space="preserve">super resolution network </w:t>
      </w:r>
      <w:r w:rsidR="00E92755" w:rsidRPr="00BF1AEF">
        <w:rPr>
          <w:rFonts w:eastAsia="等线"/>
          <w:lang w:val="en-CA"/>
        </w:rPr>
        <w:t>using multiple side information</w:t>
      </w:r>
      <w:r w:rsidR="00E92755">
        <w:rPr>
          <w:rFonts w:eastAsia="等线"/>
          <w:lang w:val="en-CA"/>
        </w:rPr>
        <w:t xml:space="preserve"> </w:t>
      </w:r>
      <w:r w:rsidR="00D915E6">
        <w:rPr>
          <w:rFonts w:eastAsia="等线"/>
          <w:lang w:val="en-CA"/>
        </w:rPr>
        <w:t xml:space="preserve">to generate </w:t>
      </w:r>
      <w:proofErr w:type="spellStart"/>
      <w:r w:rsidR="00D915E6">
        <w:rPr>
          <w:rFonts w:eastAsia="等线"/>
          <w:lang w:val="en-CA"/>
        </w:rPr>
        <w:t>upsampled</w:t>
      </w:r>
      <w:proofErr w:type="spellEnd"/>
      <w:r w:rsidR="00D915E6">
        <w:rPr>
          <w:rFonts w:eastAsia="等线"/>
          <w:lang w:val="en-CA"/>
        </w:rPr>
        <w:t xml:space="preserve"> videos.</w:t>
      </w:r>
      <w:r w:rsidR="005B1532">
        <w:rPr>
          <w:rFonts w:eastAsia="等线"/>
          <w:lang w:val="en-CA"/>
        </w:rPr>
        <w:t xml:space="preserve"> Specifically, i</w:t>
      </w:r>
      <w:r w:rsidR="005B1532" w:rsidRPr="00BF1AEF">
        <w:rPr>
          <w:rFonts w:eastAsia="等线"/>
          <w:lang w:val="en-CA"/>
        </w:rPr>
        <w:t>n addition to the reconstruction, multiple si</w:t>
      </w:r>
      <w:r w:rsidR="005B1532">
        <w:rPr>
          <w:rFonts w:eastAsia="等线"/>
          <w:lang w:val="en-CA"/>
        </w:rPr>
        <w:t xml:space="preserve">de </w:t>
      </w:r>
      <w:r w:rsidR="005B1532" w:rsidRPr="00BF1AEF">
        <w:rPr>
          <w:rFonts w:eastAsia="等线"/>
          <w:lang w:val="en-CA"/>
        </w:rPr>
        <w:t>information including prediction</w:t>
      </w:r>
      <w:r w:rsidR="00CB7B5D">
        <w:rPr>
          <w:rFonts w:eastAsia="等线"/>
          <w:lang w:val="en-CA"/>
        </w:rPr>
        <w:t xml:space="preserve"> [</w:t>
      </w:r>
      <w:r w:rsidR="00CB7B5D" w:rsidRPr="00FD4626">
        <w:rPr>
          <w:rStyle w:val="af0"/>
          <w:rFonts w:eastAsia="等线"/>
          <w:vertAlign w:val="baseline"/>
          <w:lang w:val="en-CA"/>
        </w:rPr>
        <w:endnoteReference w:id="2"/>
      </w:r>
      <w:r w:rsidR="00CB7B5D">
        <w:rPr>
          <w:rFonts w:eastAsia="等线"/>
          <w:lang w:val="en-CA"/>
        </w:rPr>
        <w:t>]</w:t>
      </w:r>
      <w:r w:rsidR="005B1532" w:rsidRPr="00BF1AEF">
        <w:rPr>
          <w:rFonts w:eastAsia="等线"/>
          <w:lang w:val="en-CA"/>
        </w:rPr>
        <w:t>, slice QP, base QP and slice type is also fed into the network</w:t>
      </w:r>
      <w:r w:rsidR="005B1532">
        <w:rPr>
          <w:rFonts w:eastAsia="等线"/>
          <w:lang w:val="en-CA"/>
        </w:rPr>
        <w:t xml:space="preserve"> to</w:t>
      </w:r>
      <w:r w:rsidR="0003404B">
        <w:rPr>
          <w:rFonts w:eastAsia="等线"/>
          <w:lang w:val="en-CA"/>
        </w:rPr>
        <w:t xml:space="preserve"> enhance the </w:t>
      </w:r>
      <w:r w:rsidR="0003404B" w:rsidRPr="00EF3F0C">
        <w:rPr>
          <w:lang w:val="en-CA"/>
        </w:rPr>
        <w:t>generalization ability.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5C00647C" w14:textId="32C8526D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  <w:r w:rsidR="004364AD">
        <w:rPr>
          <w:lang w:val="en-CA"/>
        </w:rPr>
        <w:t xml:space="preserve">for </w:t>
      </w:r>
      <w:r w:rsidR="00970518">
        <w:rPr>
          <w:lang w:val="en-CA"/>
        </w:rPr>
        <w:t>luma</w:t>
      </w:r>
    </w:p>
    <w:p w14:paraId="271DDD69" w14:textId="3EF52053" w:rsidR="00AA1C78" w:rsidRDefault="0081056C" w:rsidP="00AA1C78">
      <w:pPr>
        <w:jc w:val="both"/>
        <w:rPr>
          <w:rFonts w:eastAsiaTheme="minorEastAsia"/>
          <w:lang w:val="en-CA"/>
        </w:rPr>
      </w:pPr>
      <w:r w:rsidRPr="0081056C">
        <w:rPr>
          <w:lang w:val="en-CA"/>
        </w:rPr>
        <w:t xml:space="preserve">The </w:t>
      </w:r>
      <w:r w:rsidR="00970518"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 w:rsidR="00970518">
        <w:rPr>
          <w:lang w:val="en-CA"/>
        </w:rPr>
        <w:t>for luma</w:t>
      </w:r>
      <w:r w:rsidRPr="0081056C">
        <w:rPr>
          <w:lang w:val="en-CA"/>
        </w:rPr>
        <w:t xml:space="preserve"> is shown in Fig. </w:t>
      </w:r>
      <w:r>
        <w:rPr>
          <w:lang w:val="en-CA"/>
        </w:rPr>
        <w:t>1</w:t>
      </w:r>
      <w:r w:rsidRPr="0081056C">
        <w:rPr>
          <w:lang w:val="en-CA"/>
        </w:rPr>
        <w:t>.</w:t>
      </w:r>
      <w:r w:rsidR="00275C93" w:rsidRPr="00275C93">
        <w:rPr>
          <w:lang w:val="en-CA"/>
        </w:rPr>
        <w:t xml:space="preserve"> </w:t>
      </w:r>
      <w:r w:rsidR="00AA1C78">
        <w:rPr>
          <w:lang w:val="en-CA"/>
        </w:rPr>
        <w:t xml:space="preserve">Along with the </w:t>
      </w:r>
      <w:r w:rsidR="00AA1C78" w:rsidRPr="004532B8">
        <w:rPr>
          <w:lang w:val="en-CA"/>
        </w:rPr>
        <w:t>reconstruct</w:t>
      </w:r>
      <w:r w:rsidR="00970518">
        <w:rPr>
          <w:lang w:val="en-CA"/>
        </w:rPr>
        <w:t>ion</w:t>
      </w:r>
      <w:r w:rsidR="002E6FA7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970518">
        <w:rPr>
          <w:lang w:val="en-CA"/>
        </w:rPr>
        <w:t>, the prediction</w:t>
      </w:r>
      <w:r w:rsidR="002E6FA7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970518">
        <w:rPr>
          <w:lang w:val="en-CA"/>
        </w:rPr>
        <w:t>, slice QP and base QP</w:t>
      </w:r>
      <w:r w:rsidR="00202176" w:rsidRPr="00EF3F0C">
        <w:t xml:space="preserve"> are also </w:t>
      </w:r>
      <w:r w:rsidR="00202176" w:rsidRPr="00EF3F0C">
        <w:rPr>
          <w:lang w:val="en-CA"/>
        </w:rPr>
        <w:t>fed into the proposed network</w:t>
      </w:r>
      <w:r w:rsidR="00970518">
        <w:rPr>
          <w:lang w:val="en-CA"/>
        </w:rPr>
        <w:t xml:space="preserve">. </w:t>
      </w:r>
      <w:r w:rsidR="000F7A23">
        <w:rPr>
          <w:lang w:val="en-CA"/>
        </w:rPr>
        <w:t>S</w:t>
      </w:r>
      <w:r w:rsidR="00970518">
        <w:rPr>
          <w:lang w:val="en-CA"/>
        </w:rPr>
        <w:t>everal</w:t>
      </w:r>
      <w:r w:rsidR="006955F7">
        <w:rPr>
          <w:lang w:val="en-CA"/>
        </w:rPr>
        <w:t xml:space="preserve"> </w:t>
      </w:r>
      <w:r w:rsidR="006955F7" w:rsidRPr="006955F7">
        <w:rPr>
          <w:lang w:val="en-CA"/>
        </w:rPr>
        <w:t>ordinary convolutions and N residual blocks are used to obtain effective features</w:t>
      </w:r>
      <w:r w:rsidR="000F7A23">
        <w:rPr>
          <w:lang w:val="en-CA"/>
        </w:rPr>
        <w:t xml:space="preserve"> from the input</w:t>
      </w:r>
      <w:r w:rsidR="006955F7" w:rsidRPr="006955F7">
        <w:rPr>
          <w:lang w:val="en-CA"/>
        </w:rPr>
        <w:t>.</w:t>
      </w:r>
      <w:r w:rsidR="006955F7">
        <w:rPr>
          <w:lang w:val="en-CA"/>
        </w:rPr>
        <w:t xml:space="preserve"> </w:t>
      </w:r>
      <w:r w:rsidR="000F7A23">
        <w:rPr>
          <w:lang w:val="en-CA"/>
        </w:rPr>
        <w:lastRenderedPageBreak/>
        <w:t>Then</w:t>
      </w:r>
      <w:r w:rsidR="006955F7" w:rsidRPr="006955F7">
        <w:rPr>
          <w:lang w:val="en-CA"/>
        </w:rPr>
        <w:t>, a</w:t>
      </w:r>
      <w:r w:rsidR="006955F7">
        <w:rPr>
          <w:lang w:val="en-CA"/>
        </w:rPr>
        <w:t xml:space="preserve"> pixel shuffle </w:t>
      </w:r>
      <w:r w:rsidR="006955F7" w:rsidRPr="006955F7">
        <w:rPr>
          <w:lang w:val="en-CA"/>
        </w:rPr>
        <w:t>layer is u</w:t>
      </w:r>
      <w:r w:rsidR="006955F7">
        <w:rPr>
          <w:lang w:val="en-CA"/>
        </w:rPr>
        <w:t>tilized</w:t>
      </w:r>
      <w:r w:rsidR="006955F7" w:rsidRPr="006955F7">
        <w:rPr>
          <w:lang w:val="en-CA"/>
        </w:rPr>
        <w:t xml:space="preserve"> to </w:t>
      </w:r>
      <w:r w:rsidR="00AB2DF6">
        <w:rPr>
          <w:lang w:val="en-CA"/>
        </w:rPr>
        <w:t>output</w:t>
      </w:r>
      <w:r w:rsidR="006955F7" w:rsidRPr="006955F7">
        <w:rPr>
          <w:lang w:val="en-CA"/>
        </w:rPr>
        <w:t xml:space="preserve"> the </w:t>
      </w:r>
      <w:r w:rsidR="006955F7">
        <w:rPr>
          <w:lang w:val="en-CA"/>
        </w:rPr>
        <w:t xml:space="preserve">high-resolution </w:t>
      </w:r>
      <w:r w:rsidR="000F7A23">
        <w:rPr>
          <w:lang w:val="en-CA"/>
        </w:rPr>
        <w:t>residuals</w:t>
      </w:r>
      <w:r w:rsidR="006955F7" w:rsidRPr="006955F7">
        <w:rPr>
          <w:lang w:val="en-CA"/>
        </w:rPr>
        <w:t>.</w:t>
      </w:r>
      <w:r w:rsidR="00AB2DF6">
        <w:rPr>
          <w:lang w:val="en-CA"/>
        </w:rPr>
        <w:t xml:space="preserve"> Finally, the </w:t>
      </w:r>
      <w:proofErr w:type="spellStart"/>
      <w:r w:rsidR="00AB2DF6">
        <w:rPr>
          <w:lang w:val="en-CA"/>
        </w:rPr>
        <w:t>rpr</w:t>
      </w:r>
      <w:proofErr w:type="spellEnd"/>
      <w:r w:rsidR="00AB2DF6">
        <w:rPr>
          <w:lang w:val="en-CA"/>
        </w:rPr>
        <w:t xml:space="preserve"> reconstruction</w:t>
      </w:r>
      <w:r w:rsidR="002E6FA7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AB2DF6">
        <w:rPr>
          <w:lang w:val="en-CA"/>
        </w:rPr>
        <w:t xml:space="preserve"> upsampled by RPR mechanism is adopted to generate the high-resolution reconstruction</w:t>
      </w:r>
      <w:r w:rsidR="002E6FA7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AB2DF6">
        <w:rPr>
          <w:lang w:val="en-CA"/>
        </w:rPr>
        <w:t xml:space="preserve">. </w:t>
      </w:r>
      <w:r w:rsidR="00F049FD">
        <w:rPr>
          <w:lang w:val="en-CA"/>
        </w:rPr>
        <w:t>Besides, please note that the base QP is removed for the I slices.</w:t>
      </w:r>
      <w:r w:rsidR="00AB2DF6">
        <w:rPr>
          <w:lang w:val="en-CA"/>
        </w:rPr>
        <w:t xml:space="preserve"> </w:t>
      </w:r>
    </w:p>
    <w:p w14:paraId="4451D77A" w14:textId="3D119C57" w:rsidR="002F7F3E" w:rsidRDefault="008A0F8A" w:rsidP="00A5506D">
      <w:pPr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4F29FE32" wp14:editId="1E66DB8A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4DC7D" w14:textId="77777777" w:rsidR="008D6AC9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2"/>
      <w:r w:rsidR="0081056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 w:rsidR="00DC74A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DC74A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p w14:paraId="33018140" w14:textId="7F6A9965" w:rsidR="008D6AC9" w:rsidRDefault="008D6AC9" w:rsidP="008D6AC9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>
        <w:rPr>
          <w:lang w:val="en-CA"/>
        </w:rPr>
        <w:t xml:space="preserve"> for chroma</w:t>
      </w:r>
    </w:p>
    <w:p w14:paraId="7CE4C8FF" w14:textId="234EBA72" w:rsidR="000043D9" w:rsidRDefault="008D6AC9" w:rsidP="008D6AC9">
      <w:pPr>
        <w:jc w:val="both"/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 xml:space="preserve">for </w:t>
      </w:r>
      <w:r w:rsidR="001B687D">
        <w:rPr>
          <w:lang w:val="en-CA"/>
        </w:rPr>
        <w:t>chroma</w:t>
      </w:r>
      <w:r w:rsidRPr="0081056C">
        <w:rPr>
          <w:lang w:val="en-CA"/>
        </w:rPr>
        <w:t xml:space="preserve"> shown in Fig. </w:t>
      </w:r>
      <w:r w:rsidR="001B687D">
        <w:rPr>
          <w:lang w:val="en-CA"/>
        </w:rPr>
        <w:t>2</w:t>
      </w:r>
      <w:r w:rsidR="0040134D">
        <w:rPr>
          <w:lang w:val="en-CA"/>
        </w:rPr>
        <w:t xml:space="preserve"> is similar to the network </w:t>
      </w:r>
      <w:r w:rsidR="0040134D" w:rsidRPr="0081056C">
        <w:rPr>
          <w:lang w:val="en-CA"/>
        </w:rPr>
        <w:t xml:space="preserve">structure </w:t>
      </w:r>
      <w:r w:rsidR="0040134D">
        <w:rPr>
          <w:lang w:val="en-CA"/>
        </w:rPr>
        <w:t>for luma, and the main difference is the input part.</w:t>
      </w:r>
      <w:r w:rsidR="000043D9">
        <w:rPr>
          <w:lang w:val="en-CA"/>
        </w:rPr>
        <w:t xml:space="preserve"> Since the cross-component </w:t>
      </w:r>
      <w:r w:rsidR="000043D9" w:rsidRPr="000043D9">
        <w:rPr>
          <w:lang w:val="en-CA"/>
        </w:rPr>
        <w:t>correlation</w:t>
      </w:r>
      <w:r w:rsidR="000043D9">
        <w:rPr>
          <w:lang w:val="en-CA"/>
        </w:rPr>
        <w:t xml:space="preserve"> is beneficial to the super resolution of chroma components, the luma reconstruction</w:t>
      </w:r>
      <w:r w:rsidR="003B12CC">
        <w:rPr>
          <w:lang w:val="en-CA"/>
        </w:rPr>
        <w:t xml:space="preserve"> is fed into the network.</w:t>
      </w:r>
      <w:r w:rsidR="0040134D">
        <w:rPr>
          <w:lang w:val="en-CA"/>
        </w:rPr>
        <w:t xml:space="preserve"> Besides, the slice type is also </w:t>
      </w:r>
      <w:r w:rsidR="0040210E">
        <w:rPr>
          <w:lang w:val="en-CA"/>
        </w:rPr>
        <w:t xml:space="preserve">taken as one input for better </w:t>
      </w:r>
      <w:r w:rsidR="0040210E" w:rsidRPr="0040210E">
        <w:rPr>
          <w:lang w:val="en-CA"/>
        </w:rPr>
        <w:t>generalization</w:t>
      </w:r>
      <w:r w:rsidR="0040210E">
        <w:rPr>
          <w:lang w:val="en-CA"/>
        </w:rPr>
        <w:t>.</w:t>
      </w:r>
    </w:p>
    <w:p w14:paraId="4306D307" w14:textId="77777777" w:rsidR="000043D9" w:rsidRDefault="000043D9" w:rsidP="008D6AC9">
      <w:pPr>
        <w:jc w:val="both"/>
        <w:rPr>
          <w:lang w:val="en-CA"/>
        </w:rPr>
      </w:pPr>
    </w:p>
    <w:p w14:paraId="2D6BA569" w14:textId="62D4ABA9" w:rsidR="008D6AC9" w:rsidRDefault="008A0F8A" w:rsidP="008D6AC9">
      <w:pPr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242C5CB7" wp14:editId="562CDBB4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718F" w14:textId="5C856985" w:rsidR="008D6AC9" w:rsidRDefault="008D6AC9" w:rsidP="008D6AC9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5B3733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</w:t>
      </w:r>
      <w:r w:rsidR="007A0AD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chroma</w:t>
      </w:r>
    </w:p>
    <w:p w14:paraId="1288CBF5" w14:textId="7F80CB51" w:rsidR="00B53F2F" w:rsidRPr="00A574BC" w:rsidRDefault="00DC74A7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lastRenderedPageBreak/>
        <w:t xml:space="preserve"> 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3" w:name="_Network_information_in"/>
      <w:bookmarkEnd w:id="3"/>
      <w:r>
        <w:rPr>
          <w:lang w:val="en-CA"/>
        </w:rPr>
        <w:t>Network information in training stage</w:t>
      </w:r>
    </w:p>
    <w:p w14:paraId="0A115EB4" w14:textId="6736FAAE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102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131A2E6" w14:textId="07C22B4F" w:rsidR="00037E6C" w:rsidRPr="003B0AB8" w:rsidRDefault="00037E6C" w:rsidP="00037E6C">
            <w:pPr>
              <w:jc w:val="both"/>
            </w:pPr>
            <w:r w:rsidRPr="00D642BA">
              <w:t>Tesla V100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62AF720C" w14:textId="2A50D4CE" w:rsidR="00037E6C" w:rsidRPr="003B0AB8" w:rsidRDefault="001C21C6" w:rsidP="00037E6C">
            <w:pPr>
              <w:jc w:val="both"/>
            </w:pPr>
            <w:proofErr w:type="spellStart"/>
            <w:r>
              <w:t>Py</w:t>
            </w:r>
            <w:r w:rsidR="00037E6C" w:rsidRPr="003B0AB8">
              <w:t>Torch</w:t>
            </w:r>
            <w:proofErr w:type="spellEnd"/>
            <w:r w:rsidR="00037E6C" w:rsidRPr="003B0AB8">
              <w:t xml:space="preserve"> v1.</w:t>
            </w:r>
            <w:r w:rsidR="00E703B9">
              <w:t>9</w:t>
            </w:r>
            <w:r w:rsidR="00037E6C">
              <w:t>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13378E7C" w14:textId="33356A79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bookmarkStart w:id="5" w:name="OLE_LINK7"/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</w:t>
            </w:r>
            <w:r w:rsidR="009116F0">
              <w:rPr>
                <w:rFonts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00</w:t>
            </w:r>
            <w:bookmarkEnd w:id="5"/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E703B9" w:rsidRPr="003B0AB8" w14:paraId="6AFFC87D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E703B9" w:rsidRPr="003B0AB8" w:rsidRDefault="00E703B9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7A3F5729" w14:textId="5F77C9D7" w:rsidR="00E703B9" w:rsidRPr="004D06AD" w:rsidRDefault="00E703B9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1B86E4A3" w14:textId="4A8FF0B9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</w:t>
            </w:r>
            <w:r w:rsidR="007A0AD2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E42ABC" w:rsidRPr="003B0AB8" w14:paraId="2DAC2CA8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E42ABC" w:rsidRPr="003B0AB8" w:rsidRDefault="00E42AB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E42ABC" w:rsidRPr="003B0AB8" w:rsidRDefault="00E42ABC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016F80C8" w14:textId="241004AF" w:rsidR="00E42ABC" w:rsidRPr="00A70AC7" w:rsidRDefault="00E42ABC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311CB71D" w14:textId="7F1179C1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7A0AD2">
              <w:rPr>
                <w:rFonts w:eastAsiaTheme="minorEastAsia"/>
                <w:lang w:eastAsia="zh-CN"/>
              </w:rPr>
              <w:t>000</w:t>
            </w:r>
          </w:p>
        </w:tc>
      </w:tr>
      <w:tr w:rsidR="00E703B9" w:rsidRPr="003B0AB8" w14:paraId="0546DA4F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E703B9" w:rsidRPr="003B0AB8" w:rsidRDefault="00E703B9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17B13B91" w14:textId="3DDA4BF8" w:rsidR="00E703B9" w:rsidRPr="00263678" w:rsidRDefault="00E703B9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</w:t>
            </w:r>
            <w:r w:rsidR="001C21C6">
              <w:rPr>
                <w:rFonts w:eastAsiaTheme="minorEastAsia"/>
                <w:lang w:eastAsia="zh-CN"/>
              </w:rPr>
              <w:t>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FE47C1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3685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53119927" w14:textId="1FBF38B3" w:rsidR="006E0EF0" w:rsidRPr="002372B7" w:rsidRDefault="00721885" w:rsidP="006E0EF0">
            <w:pPr>
              <w:jc w:val="both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ibtorch</w:t>
            </w:r>
            <w:proofErr w:type="spellEnd"/>
            <w:r>
              <w:rPr>
                <w:rFonts w:eastAsiaTheme="minorEastAsia"/>
                <w:lang w:eastAsia="zh-CN"/>
              </w:rPr>
              <w:t xml:space="preserve"> v1.9.0 and SADL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A03EE" w:rsidRPr="003B0AB8" w14:paraId="2BA1314E" w14:textId="77777777" w:rsidTr="00765928">
        <w:trPr>
          <w:trHeight w:val="240"/>
        </w:trPr>
        <w:tc>
          <w:tcPr>
            <w:tcW w:w="1129" w:type="dxa"/>
            <w:vMerge/>
          </w:tcPr>
          <w:p w14:paraId="3FA45A3D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3A03EE" w:rsidRPr="003B0AB8" w:rsidRDefault="003A03EE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0076D4E3" w14:textId="39F58A39" w:rsidR="00234521" w:rsidRDefault="00234521" w:rsidP="00234521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69D1BEDC" w14:textId="279F218D" w:rsidR="00234521" w:rsidRDefault="00234521" w:rsidP="00234521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274F634C" w14:textId="59D43F10" w:rsidR="003A03EE" w:rsidRPr="00234521" w:rsidRDefault="00234521" w:rsidP="00234521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3A03EE" w:rsidRPr="003B0AB8" w14:paraId="6D65229F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3A03EE" w:rsidRPr="003B0AB8" w:rsidRDefault="003A03EE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0CB09587" w14:textId="30669016" w:rsidR="003A03EE" w:rsidRPr="00882DBF" w:rsidRDefault="00234521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.48M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3A03EE" w:rsidRPr="003B0AB8" w14:paraId="3F8C65AC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3A03EE" w:rsidRPr="003B0AB8" w:rsidRDefault="003A03EE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1F88009E" w14:textId="323C33DF" w:rsidR="003A03EE" w:rsidRPr="00473155" w:rsidRDefault="00234521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="003A03EE">
              <w:rPr>
                <w:rFonts w:eastAsiaTheme="minorEastAsia"/>
                <w:lang w:eastAsia="zh-CN"/>
              </w:rPr>
              <w:t xml:space="preserve"> model</w:t>
            </w:r>
            <w:r w:rsidR="00CA421B">
              <w:rPr>
                <w:rFonts w:eastAsiaTheme="minorEastAsia"/>
                <w:lang w:eastAsia="zh-CN"/>
              </w:rPr>
              <w:t>s</w:t>
            </w:r>
            <w:r w:rsidR="003A03EE">
              <w:rPr>
                <w:rFonts w:eastAsiaTheme="minorEastAsia"/>
                <w:lang w:eastAsia="zh-CN"/>
              </w:rPr>
              <w:t xml:space="preserve"> in </w:t>
            </w:r>
            <w:r>
              <w:rPr>
                <w:rFonts w:eastAsiaTheme="minorEastAsia"/>
                <w:lang w:eastAsia="zh-CN"/>
              </w:rPr>
              <w:t>total: 17.14MB</w:t>
            </w:r>
          </w:p>
        </w:tc>
      </w:tr>
      <w:tr w:rsidR="003A03EE" w:rsidRPr="003B0AB8" w14:paraId="311F5D31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3A03EE" w:rsidRPr="003B0AB8" w:rsidRDefault="003A03EE" w:rsidP="006E0EF0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6B4E2CF3" w14:textId="4266DE20" w:rsidR="003A03EE" w:rsidRPr="00B63236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 w:rsidR="00234521">
              <w:rPr>
                <w:rFonts w:eastAsiaTheme="minorEastAsia"/>
                <w:lang w:eastAsia="zh-CN"/>
              </w:rPr>
              <w:t>69</w:t>
            </w:r>
            <w:r>
              <w:rPr>
                <w:rFonts w:eastAsiaTheme="minorEastAsia"/>
                <w:lang w:eastAsia="zh-CN"/>
              </w:rPr>
              <w:t>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A03EE" w:rsidRPr="003B0AB8" w14:paraId="55155DC5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A03EE" w:rsidRPr="003B0AB8" w:rsidRDefault="003A03EE" w:rsidP="006E0EF0">
            <w:pPr>
              <w:jc w:val="both"/>
            </w:pPr>
            <w:bookmarkStart w:id="6" w:name="_Hlk93002566"/>
          </w:p>
        </w:tc>
        <w:tc>
          <w:tcPr>
            <w:tcW w:w="4536" w:type="dxa"/>
            <w:noWrap/>
            <w:hideMark/>
          </w:tcPr>
          <w:p w14:paraId="67682A02" w14:textId="77777777" w:rsidR="003A03EE" w:rsidRPr="003B0AB8" w:rsidRDefault="003A03EE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22208830" w14:textId="17C953B2" w:rsidR="003A03EE" w:rsidRPr="007B671B" w:rsidRDefault="006D4508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 w:rsidR="000222B3">
              <w:rPr>
                <w:rFonts w:eastAsiaTheme="minorEastAsia"/>
                <w:lang w:eastAsia="zh-CN"/>
              </w:rPr>
              <w:t>6</w:t>
            </w:r>
          </w:p>
        </w:tc>
      </w:tr>
      <w:bookmarkEnd w:id="6"/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E21E1E" w:rsidRPr="003B0AB8" w14:paraId="206FC10B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E21E1E" w:rsidRPr="003B0AB8" w:rsidRDefault="00E21E1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E21E1E" w:rsidRPr="003B0AB8" w:rsidRDefault="00E21E1E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63B7E241" w14:textId="2CCD86D4" w:rsidR="00E21E1E" w:rsidRPr="0066186A" w:rsidRDefault="00CC2AD4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Whole frame (</w:t>
            </w:r>
            <w:proofErr w:type="spellStart"/>
            <w:r>
              <w:rPr>
                <w:rFonts w:eastAsiaTheme="minorEastAsia"/>
                <w:lang w:eastAsia="zh-CN"/>
              </w:rPr>
              <w:t>libtorch</w:t>
            </w:r>
            <w:proofErr w:type="spellEnd"/>
            <w:r>
              <w:rPr>
                <w:rFonts w:eastAsiaTheme="minorEastAsia"/>
                <w:lang w:eastAsia="zh-CN"/>
              </w:rPr>
              <w:t>), 128</w:t>
            </w: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128 (</w:t>
            </w:r>
            <w:proofErr w:type="spellStart"/>
            <w:r>
              <w:rPr>
                <w:rFonts w:eastAsiaTheme="minorEastAsia"/>
                <w:lang w:eastAsia="zh-CN"/>
              </w:rPr>
              <w:t>sadl</w:t>
            </w:r>
            <w:proofErr w:type="spellEnd"/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4F6B25BA" w14:textId="40F1F8D5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DCCA334" w14:textId="40ED2F09" w:rsidR="00E61343" w:rsidRDefault="00EA78EC" w:rsidP="00182143">
      <w:pPr>
        <w:jc w:val="both"/>
        <w:rPr>
          <w:lang w:val="en-CA"/>
        </w:rPr>
      </w:pPr>
      <w:bookmarkStart w:id="7" w:name="_Filter_1"/>
      <w:bookmarkEnd w:id="7"/>
      <w:r w:rsidRPr="00520EA4">
        <w:rPr>
          <w:color w:val="000000" w:themeColor="text1"/>
          <w:lang w:val="en-CA"/>
        </w:rPr>
        <w:t>In the experiments</w:t>
      </w:r>
      <w:r>
        <w:rPr>
          <w:color w:val="000000" w:themeColor="text1"/>
          <w:lang w:val="en-CA"/>
        </w:rPr>
        <w:t xml:space="preserve">, </w:t>
      </w:r>
      <w:r>
        <w:rPr>
          <w:lang w:val="en-CA"/>
        </w:rPr>
        <w:t>VTM-11.0 + new MCTF</w:t>
      </w:r>
      <w:r w:rsidR="00CB7B5D">
        <w:rPr>
          <w:lang w:val="en-CA"/>
        </w:rPr>
        <w:t xml:space="preserve"> [</w:t>
      </w:r>
      <w:r w:rsidR="00CB7B5D" w:rsidRPr="00FD4626">
        <w:rPr>
          <w:rStyle w:val="af0"/>
          <w:vertAlign w:val="baseline"/>
          <w:lang w:val="en-CA"/>
        </w:rPr>
        <w:endnoteReference w:id="3"/>
      </w:r>
      <w:r w:rsidR="00CB7B5D">
        <w:rPr>
          <w:lang w:val="en-CA"/>
        </w:rPr>
        <w:t>] [</w:t>
      </w:r>
      <w:r w:rsidR="00CB7B5D" w:rsidRPr="00FD4626">
        <w:rPr>
          <w:rStyle w:val="af0"/>
          <w:vertAlign w:val="baseline"/>
          <w:lang w:val="en-CA"/>
        </w:rPr>
        <w:endnoteReference w:id="4"/>
      </w:r>
      <w:r w:rsidR="00CB7B5D">
        <w:rPr>
          <w:lang w:val="en-CA"/>
        </w:rPr>
        <w:t>]</w:t>
      </w:r>
      <w:r>
        <w:rPr>
          <w:lang w:val="en-CA"/>
        </w:rPr>
        <w:t xml:space="preserve"> is used as the anchor</w:t>
      </w:r>
      <w:r w:rsidR="00182143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182143">
        <w:rPr>
          <w:lang w:val="en-CA"/>
        </w:rPr>
        <w:t>the QP values are</w:t>
      </w:r>
      <w:r w:rsidR="000E72FF">
        <w:rPr>
          <w:lang w:val="en-CA"/>
        </w:rPr>
        <w:t xml:space="preserve"> set as </w:t>
      </w:r>
      <w:r w:rsidR="00182143">
        <w:rPr>
          <w:lang w:val="en-CA"/>
        </w:rPr>
        <w:t>{22, 27, 32, 37,</w:t>
      </w:r>
      <w:r w:rsidR="000E72FF">
        <w:rPr>
          <w:lang w:val="en-CA"/>
        </w:rPr>
        <w:t xml:space="preserve"> </w:t>
      </w:r>
      <w:r w:rsidR="00182143">
        <w:rPr>
          <w:lang w:val="en-CA"/>
        </w:rPr>
        <w:t xml:space="preserve">42}. The proposed NN-based super resolution with </w:t>
      </w:r>
      <w:proofErr w:type="spellStart"/>
      <w:r w:rsidR="00182143">
        <w:rPr>
          <w:lang w:val="en-CA"/>
        </w:rPr>
        <w:t>libtorch</w:t>
      </w:r>
      <w:proofErr w:type="spellEnd"/>
      <w:r w:rsidR="00182143">
        <w:rPr>
          <w:lang w:val="en-CA"/>
        </w:rPr>
        <w:t xml:space="preserve"> and SADL </w:t>
      </w:r>
      <w:r w:rsidR="00182143">
        <w:rPr>
          <w:rFonts w:eastAsiaTheme="minorEastAsia"/>
          <w:lang w:val="en-CA"/>
        </w:rPr>
        <w:t>implementation</w:t>
      </w:r>
      <w:r w:rsidR="00CB7B5D">
        <w:rPr>
          <w:rFonts w:eastAsiaTheme="minorEastAsia"/>
          <w:lang w:val="en-CA"/>
        </w:rPr>
        <w:t xml:space="preserve"> [</w:t>
      </w:r>
      <w:r w:rsidR="00CB7B5D" w:rsidRPr="00265C4B">
        <w:rPr>
          <w:rStyle w:val="af0"/>
          <w:rFonts w:eastAsiaTheme="minorEastAsia"/>
          <w:vertAlign w:val="baseline"/>
          <w:lang w:val="en-CA"/>
        </w:rPr>
        <w:endnoteReference w:id="5"/>
      </w:r>
      <w:r w:rsidR="00CB7B5D">
        <w:rPr>
          <w:rFonts w:eastAsiaTheme="minorEastAsia"/>
          <w:lang w:val="en-CA"/>
        </w:rPr>
        <w:t>]</w:t>
      </w:r>
      <w:r w:rsidR="00182143">
        <w:rPr>
          <w:rFonts w:eastAsiaTheme="minorEastAsia"/>
          <w:lang w:val="en-CA"/>
        </w:rPr>
        <w:t xml:space="preserve"> both are evaluated. </w:t>
      </w:r>
      <w:r w:rsidR="00E61343">
        <w:rPr>
          <w:lang w:val="en-CA"/>
        </w:rPr>
        <w:t>The test results for RA and AI configurations are shown as follows.</w:t>
      </w:r>
    </w:p>
    <w:p w14:paraId="0AF97906" w14:textId="3229ACF3" w:rsidR="00975A85" w:rsidRDefault="00975A85" w:rsidP="00975A85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Results </w:t>
      </w:r>
      <w:r w:rsidR="005A6D0C">
        <w:rPr>
          <w:rFonts w:eastAsiaTheme="minorEastAsia"/>
          <w:lang w:val="en-CA" w:eastAsia="zh-CN"/>
        </w:rPr>
        <w:t xml:space="preserve">with </w:t>
      </w:r>
      <w:proofErr w:type="spellStart"/>
      <w:r w:rsidR="005A6D0C">
        <w:rPr>
          <w:rFonts w:eastAsiaTheme="minorEastAsia"/>
          <w:lang w:val="en-CA" w:eastAsia="zh-CN"/>
        </w:rPr>
        <w:t>libtorch</w:t>
      </w:r>
      <w:proofErr w:type="spellEnd"/>
      <w:r w:rsidR="005A6D0C">
        <w:rPr>
          <w:rFonts w:eastAsiaTheme="minorEastAsia"/>
          <w:lang w:val="en-CA" w:eastAsia="zh-CN"/>
        </w:rPr>
        <w:t xml:space="preserve"> </w:t>
      </w:r>
      <w:r w:rsidR="005A6D0C" w:rsidRPr="005A6D0C">
        <w:rPr>
          <w:rFonts w:eastAsiaTheme="minorEastAsia"/>
          <w:lang w:val="en-CA" w:eastAsia="zh-CN"/>
        </w:rPr>
        <w:t>implementation</w:t>
      </w:r>
      <w:r w:rsidR="00E27047" w:rsidDel="00E27047">
        <w:rPr>
          <w:rFonts w:eastAsiaTheme="minorEastAsia"/>
          <w:lang w:val="en-CA" w:eastAsia="zh-CN"/>
        </w:rPr>
        <w:t xml:space="preserve"> </w:t>
      </w:r>
    </w:p>
    <w:p w14:paraId="528E130E" w14:textId="4E216C92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024"/>
        <w:gridCol w:w="1634"/>
        <w:gridCol w:w="1032"/>
        <w:gridCol w:w="1038"/>
        <w:gridCol w:w="1032"/>
        <w:gridCol w:w="1040"/>
        <w:gridCol w:w="1040"/>
      </w:tblGrid>
      <w:tr w:rsidR="001205D1" w:rsidRPr="001205D1" w14:paraId="70CA1D29" w14:textId="77777777" w:rsidTr="001205D1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6CC86" w14:textId="77777777" w:rsidR="001205D1" w:rsidRPr="001205D1" w:rsidRDefault="001205D1" w:rsidP="001205D1">
            <w:pPr>
              <w:rPr>
                <w:rFonts w:ascii="宋体" w:eastAsia="宋体" w:hAnsi="宋体" w:cs="宋体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0E249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5D2F0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RA</w:t>
            </w:r>
          </w:p>
        </w:tc>
      </w:tr>
      <w:tr w:rsidR="001205D1" w:rsidRPr="001205D1" w14:paraId="0DD60255" w14:textId="77777777" w:rsidTr="001205D1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CD997F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64A52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DF391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 VTM-11.0 + New MCTF</w:t>
            </w:r>
          </w:p>
        </w:tc>
      </w:tr>
      <w:tr w:rsidR="001205D1" w:rsidRPr="001205D1" w14:paraId="64F72466" w14:textId="77777777" w:rsidTr="001205D1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425B5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77EC0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581A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EBACE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1571C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7CB20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1205D1">
              <w:rPr>
                <w:rFonts w:eastAsia="等线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87181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1205D1">
              <w:rPr>
                <w:rFonts w:eastAsia="等线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1205D1" w:rsidRPr="001205D1" w14:paraId="0D6C8B52" w14:textId="77777777" w:rsidTr="001205D1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C4248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Cass A1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7AD35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4C9735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-10.24%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5194A3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-27.00%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BFF687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-15.27%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14D31" w14:textId="66EEEF05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11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7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B3AD2" w14:textId="77549005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2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6C59D12D" w14:textId="77777777" w:rsidTr="001205D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742D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A9C59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2CA612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-9.69%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FEBF307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-12.17%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D7425D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-9.57%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9B623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D3A14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04CAE95D" w14:textId="77777777" w:rsidTr="001205D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AA93A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AF5E8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B884F8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-13.39%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6D20711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60.72%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2660360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-10.25%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C3871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E143A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4D584B4C" w14:textId="77777777" w:rsidTr="001205D1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744A9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 xml:space="preserve">Class A2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20A38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E5E0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-0.28%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095B2EA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-4.53%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FDB478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6.07%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12401" w14:textId="0225FDAA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08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F0DFC" w14:textId="06812154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2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0B32C69C" w14:textId="77777777" w:rsidTr="001205D1">
        <w:trPr>
          <w:trHeight w:val="288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D78C7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3FC9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BDEE586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9.52%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1827E9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-23.49%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BFF481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-19.10%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3D10E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7D7E9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5FC8C04F" w14:textId="77777777" w:rsidTr="001205D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A14A8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73D88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0075B5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-13.09%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1B0586C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117.89%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53D25DE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18.49%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26839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543D9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2A291399" w14:textId="77777777" w:rsidTr="001205D1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686CB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EDE965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-11.11%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41FA4C1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7.18%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D004A84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-11.70%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91F4" w14:textId="42129CCC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11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7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1BF9" w14:textId="630FD834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2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30B92CA7" w14:textId="77777777" w:rsidTr="001205D1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19CE4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C952B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-1.28%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B037142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29.96%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B444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1.82%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4C85" w14:textId="60FE8B7A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08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96E1" w14:textId="27D43679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2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36AF36B6" w14:textId="77777777" w:rsidTr="001205D1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2C042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C689A7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-6.19%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49BB82B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18.57%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4F4FDB3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-4.94%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78B8" w14:textId="21F33ED1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11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3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09A0" w14:textId="474B19E3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2</w:t>
            </w:r>
            <w:r w:rsidR="00015A6A">
              <w:rPr>
                <w:rFonts w:eastAsia="等线"/>
                <w:color w:val="000000"/>
                <w:sz w:val="22"/>
                <w:szCs w:val="22"/>
              </w:rPr>
              <w:t>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</w:tbl>
    <w:p w14:paraId="79EF0D08" w14:textId="77777777" w:rsidR="0097283E" w:rsidRPr="0097283E" w:rsidRDefault="0097283E" w:rsidP="0097283E">
      <w:pPr>
        <w:rPr>
          <w:lang w:eastAsia="en-US"/>
        </w:rPr>
      </w:pPr>
    </w:p>
    <w:p w14:paraId="0B7CDAFF" w14:textId="276F6A7E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9"/>
      <w:r w:rsidR="00B103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024"/>
        <w:gridCol w:w="1634"/>
        <w:gridCol w:w="1032"/>
        <w:gridCol w:w="1038"/>
        <w:gridCol w:w="1032"/>
        <w:gridCol w:w="1040"/>
        <w:gridCol w:w="1040"/>
      </w:tblGrid>
      <w:tr w:rsidR="001205D1" w:rsidRPr="001205D1" w14:paraId="05E49C89" w14:textId="77777777" w:rsidTr="001205D1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CA78D" w14:textId="77777777" w:rsidR="001205D1" w:rsidRPr="001205D1" w:rsidRDefault="001205D1" w:rsidP="001205D1">
            <w:pPr>
              <w:rPr>
                <w:rFonts w:ascii="宋体" w:eastAsia="宋体" w:hAnsi="宋体" w:cs="宋体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A54F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66C6C7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AI</w:t>
            </w:r>
          </w:p>
        </w:tc>
      </w:tr>
      <w:tr w:rsidR="001205D1" w:rsidRPr="001205D1" w14:paraId="4354BE43" w14:textId="77777777" w:rsidTr="001205D1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55D7E3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7E812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ED4C1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 VTM-11.0 + New MCTF</w:t>
            </w:r>
          </w:p>
        </w:tc>
      </w:tr>
      <w:tr w:rsidR="001205D1" w:rsidRPr="001205D1" w14:paraId="39FB9E6B" w14:textId="77777777" w:rsidTr="001205D1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3FB7D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3BA83" w14:textId="77777777" w:rsidR="001205D1" w:rsidRPr="001205D1" w:rsidRDefault="001205D1" w:rsidP="001205D1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6EDBC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1D56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567E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FE8FA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1205D1">
              <w:rPr>
                <w:rFonts w:eastAsia="等线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9AA6B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1205D1">
              <w:rPr>
                <w:rFonts w:eastAsia="等线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1205D1" w:rsidRPr="001205D1" w14:paraId="071183E0" w14:textId="77777777" w:rsidTr="001205D1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36A8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27EF4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BD521F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-13.32%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04564B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-20.48%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06F255B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-13.27%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F10C" w14:textId="3A4D29B8" w:rsidR="001205D1" w:rsidRPr="001205D1" w:rsidRDefault="00653F44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197</w:t>
            </w:r>
            <w:r w:rsidR="001205D1"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41CCC" w14:textId="4E8A4ECE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3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7B5729D2" w14:textId="77777777" w:rsidTr="001205D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CD09D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BDF45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111171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-8.29%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D6D872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-5.82%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3A5052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-3.11%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861DC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F095E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73DCE004" w14:textId="77777777" w:rsidTr="001205D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C52DA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34EE2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661E32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-14.32%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1A16C28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192.61%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BF2E72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-10.75%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5A52E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EA06A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75106FA0" w14:textId="77777777" w:rsidTr="001205D1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AEDAA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8879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9C4B39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-11.27%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FE8533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-6.99%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D7E8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DD6558">
              <w:rPr>
                <w:rFonts w:eastAsia="等线"/>
                <w:color w:val="000000" w:themeColor="text1"/>
                <w:sz w:val="22"/>
                <w:szCs w:val="22"/>
              </w:rPr>
              <w:t>-1.48%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CC13" w14:textId="548D2C30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19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4EB37" w14:textId="7777777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33%</w:t>
            </w:r>
          </w:p>
        </w:tc>
      </w:tr>
      <w:tr w:rsidR="001205D1" w:rsidRPr="001205D1" w14:paraId="01FC025E" w14:textId="77777777" w:rsidTr="001205D1">
        <w:trPr>
          <w:trHeight w:val="288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73461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12C67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D149FB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-6.28%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0FDE81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-26.18%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9D7B6CE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-20.75%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CE2A9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067D3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6168E492" w14:textId="77777777" w:rsidTr="001205D1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3753D" w14:textId="77777777" w:rsidR="001205D1" w:rsidRPr="001205D1" w:rsidRDefault="001205D1" w:rsidP="001205D1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57BA2" w14:textId="77777777" w:rsidR="001205D1" w:rsidRPr="001205D1" w:rsidRDefault="001205D1" w:rsidP="001205D1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C4B17E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-14.76%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7DA1F17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61.47%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5E799EA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4.74%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85057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F0B7F" w14:textId="77777777" w:rsidR="001205D1" w:rsidRPr="001205D1" w:rsidRDefault="001205D1" w:rsidP="001205D1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1205D1" w:rsidRPr="001205D1" w14:paraId="3D2E9E1D" w14:textId="77777777" w:rsidTr="001205D1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5A24A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8FF9DEB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-11.98%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159FA37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55.44%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E0F283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-9.05%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600A" w14:textId="2E761ECE" w:rsidR="001205D1" w:rsidRPr="001205D1" w:rsidRDefault="00653F44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197</w:t>
            </w:r>
            <w:r w:rsidR="001205D1"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507F3" w14:textId="07928C27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3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6BA5A928" w14:textId="77777777" w:rsidTr="001205D1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49826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3FDCCEF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-10.77%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AABD294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9.43%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CBA44DE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-5.83%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CEF7" w14:textId="741E3AE1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19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BD29" w14:textId="4AD00104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3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3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  <w:tr w:rsidR="001205D1" w:rsidRPr="001205D1" w14:paraId="21DA0C46" w14:textId="77777777" w:rsidTr="001205D1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74683" w14:textId="77777777" w:rsidR="001205D1" w:rsidRPr="001205D1" w:rsidRDefault="001205D1" w:rsidP="001205D1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838E77C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-11.37%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A1535FF" w14:textId="77777777" w:rsidR="001205D1" w:rsidRPr="001205D1" w:rsidRDefault="001205D1" w:rsidP="001205D1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1205D1">
              <w:rPr>
                <w:rFonts w:eastAsia="等线"/>
                <w:color w:val="9C0006"/>
                <w:sz w:val="22"/>
                <w:szCs w:val="22"/>
              </w:rPr>
              <w:t>32.44%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C54916" w14:textId="77777777" w:rsidR="001205D1" w:rsidRPr="001205D1" w:rsidRDefault="001205D1" w:rsidP="001205D1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1205D1">
              <w:rPr>
                <w:rFonts w:eastAsia="等线"/>
                <w:color w:val="006100"/>
                <w:sz w:val="22"/>
                <w:szCs w:val="22"/>
              </w:rPr>
              <w:t>-7.44%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957A" w14:textId="2E81097E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1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58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43E8" w14:textId="7B627BAE" w:rsidR="001205D1" w:rsidRPr="001205D1" w:rsidRDefault="001205D1" w:rsidP="001205D1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1205D1">
              <w:rPr>
                <w:rFonts w:eastAsia="等线"/>
                <w:color w:val="000000"/>
                <w:sz w:val="22"/>
                <w:szCs w:val="22"/>
              </w:rPr>
              <w:t>3</w:t>
            </w:r>
            <w:r w:rsidR="00653F44">
              <w:rPr>
                <w:rFonts w:eastAsia="等线"/>
                <w:color w:val="000000"/>
                <w:sz w:val="22"/>
                <w:szCs w:val="22"/>
              </w:rPr>
              <w:t>2</w:t>
            </w:r>
            <w:r w:rsidRPr="001205D1">
              <w:rPr>
                <w:rFonts w:eastAsia="等线"/>
                <w:color w:val="000000"/>
                <w:sz w:val="22"/>
                <w:szCs w:val="22"/>
              </w:rPr>
              <w:t>%</w:t>
            </w:r>
          </w:p>
        </w:tc>
      </w:tr>
    </w:tbl>
    <w:p w14:paraId="49D9E032" w14:textId="78D62574" w:rsidR="00B33DF9" w:rsidRDefault="00B33DF9" w:rsidP="00B33DF9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4A67D764" w14:textId="41AEA85B" w:rsidR="00B103DE" w:rsidRPr="00B103DE" w:rsidRDefault="00B103DE" w:rsidP="00B103DE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Results of </w:t>
      </w:r>
      <w:r w:rsidR="005A6D0C">
        <w:rPr>
          <w:rFonts w:eastAsiaTheme="minorEastAsia"/>
          <w:lang w:val="en-CA" w:eastAsia="zh-CN"/>
        </w:rPr>
        <w:t xml:space="preserve">SADL </w:t>
      </w:r>
      <w:r w:rsidR="005A6D0C" w:rsidRPr="005A6D0C">
        <w:rPr>
          <w:rFonts w:eastAsiaTheme="minorEastAsia"/>
          <w:lang w:val="en-CA" w:eastAsia="zh-CN"/>
        </w:rPr>
        <w:t>implementation</w:t>
      </w:r>
    </w:p>
    <w:p w14:paraId="75EB5183" w14:textId="1A6BA551" w:rsidR="00B33DF9" w:rsidRDefault="008E3D76" w:rsidP="008E3D7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103DE"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B33DF9"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036"/>
        <w:gridCol w:w="1634"/>
        <w:gridCol w:w="1030"/>
        <w:gridCol w:w="1030"/>
        <w:gridCol w:w="1030"/>
        <w:gridCol w:w="1040"/>
        <w:gridCol w:w="1040"/>
      </w:tblGrid>
      <w:tr w:rsidR="0022287B" w:rsidRPr="0022287B" w14:paraId="7D2E2191" w14:textId="77777777" w:rsidTr="0022287B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A4A8D" w14:textId="77777777" w:rsidR="0022287B" w:rsidRPr="0022287B" w:rsidRDefault="0022287B" w:rsidP="0022287B">
            <w:pPr>
              <w:rPr>
                <w:rFonts w:ascii="宋体" w:eastAsia="宋体" w:hAnsi="宋体" w:cs="宋体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AF0D7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65E58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RA</w:t>
            </w:r>
          </w:p>
        </w:tc>
      </w:tr>
      <w:tr w:rsidR="0022287B" w:rsidRPr="0022287B" w14:paraId="4648A775" w14:textId="77777777" w:rsidTr="0022287B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CAC271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522E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75C32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 VTM-11.0 + New MCTF</w:t>
            </w:r>
          </w:p>
        </w:tc>
      </w:tr>
      <w:tr w:rsidR="0022287B" w:rsidRPr="0022287B" w14:paraId="0845E016" w14:textId="77777777" w:rsidTr="0022287B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CFD4E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E9651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97A5E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832EE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69294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017F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22287B">
              <w:rPr>
                <w:rFonts w:eastAsia="等线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34CA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22287B">
              <w:rPr>
                <w:rFonts w:eastAsia="等线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22287B" w:rsidRPr="0022287B" w14:paraId="103B629F" w14:textId="77777777" w:rsidTr="0022287B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25008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Cass A1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52AE9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BE49D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4F2D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50BA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F889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CA179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5C2C78C4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32210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916A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D3B90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2FC06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B3DA2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84652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E82CB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57BB09BA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1DAEF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8D398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A6713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143A8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D5254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C5999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630CD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507F7DE4" w14:textId="77777777" w:rsidTr="0022287B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1BEE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 xml:space="preserve">Class A2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960DD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5CB3D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AB8C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BB8CE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D915A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FBBE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01675522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D73D0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C031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9D22C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0A892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A08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F7EA4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A3A9D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5CA14F0B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9A063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E828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2504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E62A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3BFB0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D821B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4FE01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2D57FA5C" w14:textId="77777777" w:rsidTr="0022287B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23B4E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9DECD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5328A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0D0B1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FA2E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957E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0D55340A" w14:textId="77777777" w:rsidTr="0022287B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C715E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E3BC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932B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9370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2014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8ACB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63C83B9D" w14:textId="77777777" w:rsidTr="0022287B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BA1025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A0AD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E606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86C4A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333D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BA0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14:paraId="7618D0B2" w14:textId="77777777" w:rsidR="00B33DF9" w:rsidRPr="00B33DF9" w:rsidRDefault="00B33DF9" w:rsidP="00B33DF9">
      <w:pPr>
        <w:rPr>
          <w:lang w:eastAsia="en-US"/>
        </w:rPr>
      </w:pPr>
    </w:p>
    <w:p w14:paraId="3347D678" w14:textId="2130F222" w:rsidR="001753EF" w:rsidRPr="00063482" w:rsidRDefault="00B33DF9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372B7"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2372B7"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BC18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036"/>
        <w:gridCol w:w="1634"/>
        <w:gridCol w:w="1030"/>
        <w:gridCol w:w="1030"/>
        <w:gridCol w:w="1030"/>
        <w:gridCol w:w="1040"/>
        <w:gridCol w:w="1040"/>
      </w:tblGrid>
      <w:tr w:rsidR="0022287B" w:rsidRPr="0022287B" w14:paraId="6CA94AFD" w14:textId="77777777" w:rsidTr="0022287B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1D836" w14:textId="77777777" w:rsidR="0022287B" w:rsidRPr="0022287B" w:rsidRDefault="0022287B" w:rsidP="0022287B">
            <w:pPr>
              <w:rPr>
                <w:rFonts w:ascii="宋体" w:eastAsia="宋体" w:hAnsi="宋体" w:cs="宋体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743F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86C8F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AI</w:t>
            </w:r>
          </w:p>
        </w:tc>
      </w:tr>
      <w:tr w:rsidR="0022287B" w:rsidRPr="0022287B" w14:paraId="0F1D2E14" w14:textId="77777777" w:rsidTr="0022287B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AED016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1AAE5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D0EF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 VTM-11.0 + New MCTF</w:t>
            </w:r>
          </w:p>
        </w:tc>
      </w:tr>
      <w:tr w:rsidR="0022287B" w:rsidRPr="0022287B" w14:paraId="3F21442C" w14:textId="77777777" w:rsidTr="0022287B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D7327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7A0B9" w14:textId="77777777" w:rsidR="0022287B" w:rsidRPr="0022287B" w:rsidRDefault="0022287B" w:rsidP="0022287B">
            <w:pPr>
              <w:jc w:val="both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D8EEF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1235D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6A97F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1555D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22287B">
              <w:rPr>
                <w:rFonts w:eastAsia="等线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49DAA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proofErr w:type="spellStart"/>
            <w:r w:rsidRPr="0022287B">
              <w:rPr>
                <w:rFonts w:eastAsia="等线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22287B" w:rsidRPr="0022287B" w14:paraId="490A59DE" w14:textId="77777777" w:rsidTr="0022287B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1569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F5DA6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8708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3142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4130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3C0C7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7732C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43CD65F7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66F4B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85B53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45925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C99B1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0C615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C08F7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0D6CF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07F21A1A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D995D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14D18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500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2E16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FC546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012FA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4FE06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1EB89A4C" w14:textId="77777777" w:rsidTr="0022287B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01CD4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ED27F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E381D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B928B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1A874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2856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01594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32498C90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40CAF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75C75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2C7E5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BA2C2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FF55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511F4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EB2AD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348CBCD4" w14:textId="77777777" w:rsidTr="0022287B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23193" w14:textId="77777777" w:rsidR="0022287B" w:rsidRPr="0022287B" w:rsidRDefault="0022287B" w:rsidP="0022287B">
            <w:pPr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4B642" w14:textId="77777777" w:rsidR="0022287B" w:rsidRPr="0022287B" w:rsidRDefault="0022287B" w:rsidP="0022287B">
            <w:pPr>
              <w:jc w:val="both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0E45C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563DB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49881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B85CD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8C365" w14:textId="77777777" w:rsidR="0022287B" w:rsidRPr="0022287B" w:rsidRDefault="0022287B" w:rsidP="0022287B">
            <w:pPr>
              <w:rPr>
                <w:rFonts w:eastAsia="等线"/>
                <w:color w:val="000000"/>
                <w:sz w:val="22"/>
                <w:szCs w:val="22"/>
              </w:rPr>
            </w:pPr>
          </w:p>
        </w:tc>
      </w:tr>
      <w:tr w:rsidR="0022287B" w:rsidRPr="0022287B" w14:paraId="5336D3DC" w14:textId="77777777" w:rsidTr="0022287B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34E144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B5CA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4AFD2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9CFEC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7943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C1BA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3118834D" w14:textId="77777777" w:rsidTr="0022287B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A9036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B5A09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CCD6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3DEB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1749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2A75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22287B" w:rsidRPr="0022287B" w14:paraId="633EA7A1" w14:textId="77777777" w:rsidTr="0022287B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1EEAD" w14:textId="77777777" w:rsidR="0022287B" w:rsidRPr="0022287B" w:rsidRDefault="0022287B" w:rsidP="0022287B">
            <w:pPr>
              <w:jc w:val="center"/>
              <w:rPr>
                <w:rFonts w:eastAsia="等线"/>
                <w:b/>
                <w:bCs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E242F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07E5" w14:textId="77777777" w:rsidR="0022287B" w:rsidRPr="0022287B" w:rsidRDefault="0022287B" w:rsidP="0022287B">
            <w:pPr>
              <w:jc w:val="center"/>
              <w:rPr>
                <w:rFonts w:eastAsia="等线"/>
                <w:color w:val="9C0006"/>
                <w:sz w:val="22"/>
                <w:szCs w:val="22"/>
              </w:rPr>
            </w:pPr>
            <w:r w:rsidRPr="0022287B">
              <w:rPr>
                <w:rFonts w:eastAsia="等线"/>
                <w:color w:val="9C0006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EE0E4" w14:textId="77777777" w:rsidR="0022287B" w:rsidRPr="0022287B" w:rsidRDefault="0022287B" w:rsidP="0022287B">
            <w:pPr>
              <w:jc w:val="center"/>
              <w:rPr>
                <w:rFonts w:eastAsia="等线"/>
                <w:color w:val="006100"/>
                <w:sz w:val="22"/>
                <w:szCs w:val="22"/>
              </w:rPr>
            </w:pPr>
            <w:r w:rsidRPr="0022287B">
              <w:rPr>
                <w:rFonts w:eastAsia="等线"/>
                <w:color w:val="0061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58AE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DA7C" w14:textId="77777777" w:rsidR="0022287B" w:rsidRPr="0022287B" w:rsidRDefault="0022287B" w:rsidP="0022287B">
            <w:pPr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22287B">
              <w:rPr>
                <w:rFonts w:eastAsia="等线"/>
                <w:color w:val="000000"/>
                <w:sz w:val="22"/>
                <w:szCs w:val="22"/>
              </w:rPr>
              <w:t xml:space="preserve">　</w:t>
            </w:r>
          </w:p>
        </w:tc>
      </w:tr>
    </w:tbl>
    <w:p w14:paraId="76923256" w14:textId="77777777" w:rsidR="00975A85" w:rsidRPr="00B33DF9" w:rsidRDefault="00975A85" w:rsidP="004B48A1">
      <w:pPr>
        <w:rPr>
          <w:sz w:val="22"/>
          <w:szCs w:val="20"/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2FD86BE2" w14:textId="19AA028A" w:rsidR="00FE0435" w:rsidRDefault="00FE0435" w:rsidP="0075377D">
      <w:pPr>
        <w:jc w:val="both"/>
        <w:rPr>
          <w:lang w:val="en-CA"/>
        </w:rPr>
      </w:pPr>
      <w:r>
        <w:rPr>
          <w:lang w:val="en-CA"/>
        </w:rPr>
        <w:t xml:space="preserve">This contribution presents the test result of a NN-based super resolution method. Multiple side information </w:t>
      </w:r>
      <w:r w:rsidR="0075377D">
        <w:rPr>
          <w:lang w:val="en-CA"/>
        </w:rPr>
        <w:t>is</w:t>
      </w:r>
      <w:r>
        <w:rPr>
          <w:lang w:val="en-CA"/>
        </w:rPr>
        <w:t xml:space="preserve"> used and different network are designed for the luma and chroma components</w:t>
      </w:r>
      <w:r w:rsidR="0075377D">
        <w:rPr>
          <w:lang w:val="en-CA"/>
        </w:rPr>
        <w:t xml:space="preserve"> </w:t>
      </w:r>
      <w:r>
        <w:rPr>
          <w:lang w:val="en-CA"/>
        </w:rPr>
        <w:t xml:space="preserve">respectively. </w:t>
      </w:r>
      <w:r w:rsidRPr="00FE0435">
        <w:rPr>
          <w:lang w:val="en-CA"/>
        </w:rPr>
        <w:t>Good trade-off between performance and complexity can be achieved by applying the proposed method.</w:t>
      </w:r>
    </w:p>
    <w:p w14:paraId="5A3B39D6" w14:textId="6D8D7309" w:rsidR="00F70CAB" w:rsidRPr="00667471" w:rsidRDefault="002555EF" w:rsidP="005D017F">
      <w:pPr>
        <w:pStyle w:val="1"/>
        <w:rPr>
          <w:lang w:val="en-CA" w:eastAsia="zh-CN"/>
        </w:rPr>
        <w:sectPr w:rsidR="00F70CAB" w:rsidRPr="00667471" w:rsidSect="00A95957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>
        <w:rPr>
          <w:lang w:val="en-CA" w:eastAsia="zh-CN"/>
        </w:rPr>
        <w:t>Reference</w:t>
      </w: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A43222F" w14:textId="0B5BF6EA" w:rsidR="00045568" w:rsidRPr="00542365" w:rsidRDefault="002555EF" w:rsidP="00851B94">
      <w:pPr>
        <w:jc w:val="both"/>
        <w:rPr>
          <w:rFonts w:eastAsiaTheme="minorEastAsia"/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45568" w:rsidRPr="00542365" w:rsidSect="00485F70">
      <w:endnotePr>
        <w:numFmt w:val="decimal"/>
      </w:endnotePr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92DF6" w14:textId="77777777" w:rsidR="00111692" w:rsidRDefault="00111692"/>
  </w:endnote>
  <w:endnote w:type="continuationSeparator" w:id="0">
    <w:p w14:paraId="312ECFF8" w14:textId="77777777" w:rsidR="00111692" w:rsidRPr="00485F70" w:rsidRDefault="00111692" w:rsidP="00485F70">
      <w:pPr>
        <w:pStyle w:val="a3"/>
      </w:pPr>
    </w:p>
  </w:endnote>
  <w:endnote w:type="continuationNotice" w:id="1">
    <w:p w14:paraId="049B14EF" w14:textId="77777777" w:rsidR="00111692" w:rsidRDefault="00111692"/>
  </w:endnote>
  <w:endnote w:id="2">
    <w:p w14:paraId="4EFCCA78" w14:textId="2DA2E3F7" w:rsidR="00E16012" w:rsidRPr="00CB7B5D" w:rsidRDefault="00E16012">
      <w:pPr>
        <w:pStyle w:val="ae"/>
        <w:rPr>
          <w:rFonts w:eastAsiaTheme="minorEastAsia"/>
        </w:rPr>
      </w:pPr>
      <w:r>
        <w:t>[</w:t>
      </w:r>
      <w:r w:rsidRPr="00CB7B5D">
        <w:rPr>
          <w:rStyle w:val="af0"/>
          <w:vertAlign w:val="baseline"/>
        </w:rPr>
        <w:endnoteRef/>
      </w:r>
      <w:r>
        <w:t xml:space="preserve">] </w:t>
      </w:r>
      <w:r w:rsidRPr="00FC4E2B">
        <w:t>H. Zhu, X. Xu, and S. Liu, “Deep learning based in-loop filter with QP and residual distribution information,” Doc. AVS-M5654, Aug. 2020.</w:t>
      </w:r>
    </w:p>
  </w:endnote>
  <w:endnote w:id="3">
    <w:p w14:paraId="352E5099" w14:textId="3DD16D65" w:rsidR="00E16012" w:rsidRPr="00CB7B5D" w:rsidRDefault="00E16012">
      <w:pPr>
        <w:pStyle w:val="ae"/>
        <w:rPr>
          <w:rFonts w:eastAsiaTheme="minorEastAsia"/>
        </w:rPr>
      </w:pPr>
      <w:r>
        <w:t>[</w:t>
      </w:r>
      <w:r w:rsidRPr="00CB7B5D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4">
    <w:p w14:paraId="7DB2A203" w14:textId="63D804CA" w:rsidR="00E16012" w:rsidRPr="00CB7B5D" w:rsidRDefault="00E16012">
      <w:pPr>
        <w:pStyle w:val="ae"/>
        <w:rPr>
          <w:rFonts w:eastAsiaTheme="minorEastAsia"/>
        </w:rPr>
      </w:pPr>
      <w:r>
        <w:t>[</w:t>
      </w:r>
      <w:r w:rsidRPr="00CB7B5D">
        <w:rPr>
          <w:rStyle w:val="af0"/>
          <w:vertAlign w:val="baseline"/>
        </w:rPr>
        <w:endnoteRef/>
      </w:r>
      <w:r>
        <w:t xml:space="preserve">] </w:t>
      </w:r>
      <w:r w:rsidRPr="00485F70">
        <w:rPr>
          <w:rFonts w:eastAsiaTheme="minorEastAsia"/>
        </w:rPr>
        <w:t xml:space="preserve">S. Liu, A. </w:t>
      </w:r>
      <w:r w:rsidRPr="00485F70">
        <w:rPr>
          <w:rFonts w:eastAsiaTheme="minorEastAsia"/>
        </w:rPr>
        <w:t xml:space="preserve">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  <w:endnote w:id="5">
    <w:p w14:paraId="271BED57" w14:textId="5C55FCB4" w:rsidR="00E16012" w:rsidRPr="00CB7B5D" w:rsidRDefault="00E16012">
      <w:pPr>
        <w:pStyle w:val="ae"/>
        <w:rPr>
          <w:rFonts w:eastAsiaTheme="minorEastAsia"/>
        </w:rPr>
      </w:pPr>
      <w:r>
        <w:t>[</w:t>
      </w:r>
      <w:r w:rsidRPr="00CB7B5D">
        <w:rPr>
          <w:rStyle w:val="af0"/>
          <w:vertAlign w:val="baseline"/>
        </w:rPr>
        <w:endnoteRef/>
      </w:r>
      <w:r>
        <w:t xml:space="preserve">] </w:t>
      </w:r>
      <w:r w:rsidRPr="00CD328E">
        <w:t xml:space="preserve">F. Galpin, F. Mom, T. Dumas, P. </w:t>
      </w:r>
      <w:r w:rsidRPr="00CD328E">
        <w:t>Bordes, P. Nikitin, E. François, AHG11: Small Ad-hoc Deep-Learning Library update, JVET-Y0110, by teleconference, January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4E767F54" w:rsidR="00E16012" w:rsidRPr="00C00DDE" w:rsidRDefault="00E16012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035C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A92D0" w14:textId="77777777" w:rsidR="00111692" w:rsidRDefault="00111692">
      <w:r>
        <w:separator/>
      </w:r>
    </w:p>
  </w:footnote>
  <w:footnote w:type="continuationSeparator" w:id="0">
    <w:p w14:paraId="17163FFE" w14:textId="77777777" w:rsidR="00111692" w:rsidRDefault="00111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C640F27"/>
    <w:multiLevelType w:val="hybridMultilevel"/>
    <w:tmpl w:val="FF40E4CE"/>
    <w:lvl w:ilvl="0" w:tplc="0B809B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DA676C"/>
    <w:multiLevelType w:val="hybridMultilevel"/>
    <w:tmpl w:val="C428D4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3D9"/>
    <w:rsid w:val="00004835"/>
    <w:rsid w:val="00004A07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A6A"/>
    <w:rsid w:val="00015CEC"/>
    <w:rsid w:val="00016067"/>
    <w:rsid w:val="00016A2F"/>
    <w:rsid w:val="000173A5"/>
    <w:rsid w:val="00017D45"/>
    <w:rsid w:val="00020A76"/>
    <w:rsid w:val="00022153"/>
    <w:rsid w:val="000222B3"/>
    <w:rsid w:val="00022426"/>
    <w:rsid w:val="000229BE"/>
    <w:rsid w:val="000242C6"/>
    <w:rsid w:val="00024DE2"/>
    <w:rsid w:val="0002509E"/>
    <w:rsid w:val="000256E7"/>
    <w:rsid w:val="000263BC"/>
    <w:rsid w:val="00026DF5"/>
    <w:rsid w:val="0002701A"/>
    <w:rsid w:val="000326D5"/>
    <w:rsid w:val="00032F5B"/>
    <w:rsid w:val="00033128"/>
    <w:rsid w:val="0003404B"/>
    <w:rsid w:val="00034465"/>
    <w:rsid w:val="00037782"/>
    <w:rsid w:val="00037E6C"/>
    <w:rsid w:val="00042A25"/>
    <w:rsid w:val="00042DDD"/>
    <w:rsid w:val="00043F05"/>
    <w:rsid w:val="00044753"/>
    <w:rsid w:val="00045568"/>
    <w:rsid w:val="0004781B"/>
    <w:rsid w:val="000503D9"/>
    <w:rsid w:val="000518FC"/>
    <w:rsid w:val="00051A3E"/>
    <w:rsid w:val="00052816"/>
    <w:rsid w:val="0005398E"/>
    <w:rsid w:val="00054CF7"/>
    <w:rsid w:val="00063482"/>
    <w:rsid w:val="00063B3C"/>
    <w:rsid w:val="00064485"/>
    <w:rsid w:val="000645BA"/>
    <w:rsid w:val="000670ED"/>
    <w:rsid w:val="00067158"/>
    <w:rsid w:val="00075180"/>
    <w:rsid w:val="000772AC"/>
    <w:rsid w:val="00077812"/>
    <w:rsid w:val="00082C1D"/>
    <w:rsid w:val="00084C6F"/>
    <w:rsid w:val="00085770"/>
    <w:rsid w:val="00085778"/>
    <w:rsid w:val="00085A4D"/>
    <w:rsid w:val="000900AC"/>
    <w:rsid w:val="00092D1C"/>
    <w:rsid w:val="00093B90"/>
    <w:rsid w:val="00093EC5"/>
    <w:rsid w:val="00093EE0"/>
    <w:rsid w:val="0009410F"/>
    <w:rsid w:val="00094500"/>
    <w:rsid w:val="00096014"/>
    <w:rsid w:val="00097A4F"/>
    <w:rsid w:val="000A20C1"/>
    <w:rsid w:val="000A21A4"/>
    <w:rsid w:val="000A2377"/>
    <w:rsid w:val="000A23AE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2DE2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5A32"/>
    <w:rsid w:val="000C64A8"/>
    <w:rsid w:val="000C6DCB"/>
    <w:rsid w:val="000C7193"/>
    <w:rsid w:val="000D1159"/>
    <w:rsid w:val="000D1A3A"/>
    <w:rsid w:val="000D31F8"/>
    <w:rsid w:val="000D4882"/>
    <w:rsid w:val="000D4B33"/>
    <w:rsid w:val="000D53A2"/>
    <w:rsid w:val="000D5F6B"/>
    <w:rsid w:val="000D677C"/>
    <w:rsid w:val="000E049E"/>
    <w:rsid w:val="000E1D7F"/>
    <w:rsid w:val="000E23D0"/>
    <w:rsid w:val="000E2EB6"/>
    <w:rsid w:val="000E43DB"/>
    <w:rsid w:val="000E6B9F"/>
    <w:rsid w:val="000E70A7"/>
    <w:rsid w:val="000E72FF"/>
    <w:rsid w:val="000F08F9"/>
    <w:rsid w:val="000F43D4"/>
    <w:rsid w:val="000F5326"/>
    <w:rsid w:val="000F612C"/>
    <w:rsid w:val="000F6EC3"/>
    <w:rsid w:val="000F7595"/>
    <w:rsid w:val="000F77BA"/>
    <w:rsid w:val="000F7A23"/>
    <w:rsid w:val="00100814"/>
    <w:rsid w:val="0010108F"/>
    <w:rsid w:val="00101BC0"/>
    <w:rsid w:val="00103571"/>
    <w:rsid w:val="00105EF3"/>
    <w:rsid w:val="001068F6"/>
    <w:rsid w:val="00110A8B"/>
    <w:rsid w:val="00111654"/>
    <w:rsid w:val="00111692"/>
    <w:rsid w:val="00111B88"/>
    <w:rsid w:val="001120D6"/>
    <w:rsid w:val="00112E0B"/>
    <w:rsid w:val="00113B89"/>
    <w:rsid w:val="00113CA4"/>
    <w:rsid w:val="001165B6"/>
    <w:rsid w:val="001204FC"/>
    <w:rsid w:val="001205D1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18D1"/>
    <w:rsid w:val="00142919"/>
    <w:rsid w:val="001448DF"/>
    <w:rsid w:val="001454B8"/>
    <w:rsid w:val="00145BD1"/>
    <w:rsid w:val="00147830"/>
    <w:rsid w:val="0016075E"/>
    <w:rsid w:val="0016156D"/>
    <w:rsid w:val="00161DAF"/>
    <w:rsid w:val="001628D4"/>
    <w:rsid w:val="00162CAF"/>
    <w:rsid w:val="0016323D"/>
    <w:rsid w:val="00165025"/>
    <w:rsid w:val="00165C4C"/>
    <w:rsid w:val="00166663"/>
    <w:rsid w:val="00166BF5"/>
    <w:rsid w:val="00167EF5"/>
    <w:rsid w:val="00170FE1"/>
    <w:rsid w:val="00172880"/>
    <w:rsid w:val="001753EF"/>
    <w:rsid w:val="00182143"/>
    <w:rsid w:val="00183A68"/>
    <w:rsid w:val="001843A0"/>
    <w:rsid w:val="001847FA"/>
    <w:rsid w:val="00185499"/>
    <w:rsid w:val="00186685"/>
    <w:rsid w:val="00186834"/>
    <w:rsid w:val="00187151"/>
    <w:rsid w:val="00190FF9"/>
    <w:rsid w:val="00192A0D"/>
    <w:rsid w:val="001936C6"/>
    <w:rsid w:val="001944C4"/>
    <w:rsid w:val="00194F98"/>
    <w:rsid w:val="001975DA"/>
    <w:rsid w:val="001A19E1"/>
    <w:rsid w:val="001A2F34"/>
    <w:rsid w:val="001A3806"/>
    <w:rsid w:val="001A45CE"/>
    <w:rsid w:val="001A5219"/>
    <w:rsid w:val="001A7CDD"/>
    <w:rsid w:val="001B0543"/>
    <w:rsid w:val="001B09ED"/>
    <w:rsid w:val="001B25D0"/>
    <w:rsid w:val="001B2E23"/>
    <w:rsid w:val="001B4C88"/>
    <w:rsid w:val="001B687D"/>
    <w:rsid w:val="001B7C21"/>
    <w:rsid w:val="001C21C6"/>
    <w:rsid w:val="001C31AC"/>
    <w:rsid w:val="001C360F"/>
    <w:rsid w:val="001C3797"/>
    <w:rsid w:val="001C538D"/>
    <w:rsid w:val="001C636A"/>
    <w:rsid w:val="001C67F8"/>
    <w:rsid w:val="001D03DE"/>
    <w:rsid w:val="001D067D"/>
    <w:rsid w:val="001D1E83"/>
    <w:rsid w:val="001D2BAE"/>
    <w:rsid w:val="001D5584"/>
    <w:rsid w:val="001D6082"/>
    <w:rsid w:val="001D6DDD"/>
    <w:rsid w:val="001E074A"/>
    <w:rsid w:val="001E126E"/>
    <w:rsid w:val="001E28AA"/>
    <w:rsid w:val="001E2CD0"/>
    <w:rsid w:val="001E6EDC"/>
    <w:rsid w:val="001F042C"/>
    <w:rsid w:val="001F12A2"/>
    <w:rsid w:val="001F405C"/>
    <w:rsid w:val="001F469E"/>
    <w:rsid w:val="001F4A6D"/>
    <w:rsid w:val="001F5690"/>
    <w:rsid w:val="001F6415"/>
    <w:rsid w:val="001F73B7"/>
    <w:rsid w:val="001F73FF"/>
    <w:rsid w:val="001F75D1"/>
    <w:rsid w:val="00202176"/>
    <w:rsid w:val="002052AD"/>
    <w:rsid w:val="00206080"/>
    <w:rsid w:val="002072C2"/>
    <w:rsid w:val="00210FAF"/>
    <w:rsid w:val="002120F5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287B"/>
    <w:rsid w:val="002237AA"/>
    <w:rsid w:val="002245A2"/>
    <w:rsid w:val="002247C5"/>
    <w:rsid w:val="0023431E"/>
    <w:rsid w:val="00234521"/>
    <w:rsid w:val="00235007"/>
    <w:rsid w:val="002372B7"/>
    <w:rsid w:val="002460BA"/>
    <w:rsid w:val="0024633A"/>
    <w:rsid w:val="00246C23"/>
    <w:rsid w:val="00247BAA"/>
    <w:rsid w:val="002504DE"/>
    <w:rsid w:val="00250B63"/>
    <w:rsid w:val="00250B85"/>
    <w:rsid w:val="00251BE5"/>
    <w:rsid w:val="002551F7"/>
    <w:rsid w:val="002555EF"/>
    <w:rsid w:val="00256B81"/>
    <w:rsid w:val="00257803"/>
    <w:rsid w:val="002616FA"/>
    <w:rsid w:val="00263678"/>
    <w:rsid w:val="00264C5D"/>
    <w:rsid w:val="0026532D"/>
    <w:rsid w:val="00265C4B"/>
    <w:rsid w:val="0026677E"/>
    <w:rsid w:val="00266F09"/>
    <w:rsid w:val="00267335"/>
    <w:rsid w:val="002736FA"/>
    <w:rsid w:val="00275839"/>
    <w:rsid w:val="00275AF0"/>
    <w:rsid w:val="00275C93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33D4"/>
    <w:rsid w:val="002A5030"/>
    <w:rsid w:val="002A56DF"/>
    <w:rsid w:val="002A76C3"/>
    <w:rsid w:val="002A77F0"/>
    <w:rsid w:val="002A7D43"/>
    <w:rsid w:val="002B1337"/>
    <w:rsid w:val="002B32BA"/>
    <w:rsid w:val="002B3541"/>
    <w:rsid w:val="002B527D"/>
    <w:rsid w:val="002C02D0"/>
    <w:rsid w:val="002C0DC0"/>
    <w:rsid w:val="002C3209"/>
    <w:rsid w:val="002C46B5"/>
    <w:rsid w:val="002C4887"/>
    <w:rsid w:val="002C53B7"/>
    <w:rsid w:val="002D71C8"/>
    <w:rsid w:val="002D7447"/>
    <w:rsid w:val="002E10B6"/>
    <w:rsid w:val="002E1622"/>
    <w:rsid w:val="002E6A3C"/>
    <w:rsid w:val="002E6FA7"/>
    <w:rsid w:val="002E7072"/>
    <w:rsid w:val="002F2314"/>
    <w:rsid w:val="002F23E1"/>
    <w:rsid w:val="002F4D62"/>
    <w:rsid w:val="002F5CEA"/>
    <w:rsid w:val="002F7F3E"/>
    <w:rsid w:val="00301977"/>
    <w:rsid w:val="0030420A"/>
    <w:rsid w:val="00304DED"/>
    <w:rsid w:val="00306FA0"/>
    <w:rsid w:val="00311B66"/>
    <w:rsid w:val="00312E1D"/>
    <w:rsid w:val="00313D49"/>
    <w:rsid w:val="00314A8C"/>
    <w:rsid w:val="003160DD"/>
    <w:rsid w:val="003177F9"/>
    <w:rsid w:val="00317B3F"/>
    <w:rsid w:val="00317EAA"/>
    <w:rsid w:val="0032097B"/>
    <w:rsid w:val="003212CA"/>
    <w:rsid w:val="00322A1F"/>
    <w:rsid w:val="00322AB5"/>
    <w:rsid w:val="003230B4"/>
    <w:rsid w:val="0032651B"/>
    <w:rsid w:val="003265DC"/>
    <w:rsid w:val="0032793E"/>
    <w:rsid w:val="0033203B"/>
    <w:rsid w:val="0033402F"/>
    <w:rsid w:val="0033451C"/>
    <w:rsid w:val="00335457"/>
    <w:rsid w:val="00336191"/>
    <w:rsid w:val="003364A9"/>
    <w:rsid w:val="00336E15"/>
    <w:rsid w:val="003376DE"/>
    <w:rsid w:val="00341D83"/>
    <w:rsid w:val="0034458D"/>
    <w:rsid w:val="00345414"/>
    <w:rsid w:val="00345FF1"/>
    <w:rsid w:val="0034612F"/>
    <w:rsid w:val="003462D7"/>
    <w:rsid w:val="00350976"/>
    <w:rsid w:val="003510C0"/>
    <w:rsid w:val="00353A82"/>
    <w:rsid w:val="00353F0A"/>
    <w:rsid w:val="003541C9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3521"/>
    <w:rsid w:val="00373AC3"/>
    <w:rsid w:val="00374931"/>
    <w:rsid w:val="00374D33"/>
    <w:rsid w:val="003757BE"/>
    <w:rsid w:val="00375A97"/>
    <w:rsid w:val="00380718"/>
    <w:rsid w:val="00381194"/>
    <w:rsid w:val="003833EA"/>
    <w:rsid w:val="003842F7"/>
    <w:rsid w:val="0038554D"/>
    <w:rsid w:val="00385B96"/>
    <w:rsid w:val="00386C00"/>
    <w:rsid w:val="0039058C"/>
    <w:rsid w:val="003906E3"/>
    <w:rsid w:val="003913B7"/>
    <w:rsid w:val="00391CD8"/>
    <w:rsid w:val="00393C77"/>
    <w:rsid w:val="00395495"/>
    <w:rsid w:val="003A03EE"/>
    <w:rsid w:val="003A1C91"/>
    <w:rsid w:val="003A2DD3"/>
    <w:rsid w:val="003A362F"/>
    <w:rsid w:val="003A4C96"/>
    <w:rsid w:val="003A6D98"/>
    <w:rsid w:val="003B044E"/>
    <w:rsid w:val="003B04F8"/>
    <w:rsid w:val="003B0AB8"/>
    <w:rsid w:val="003B12CC"/>
    <w:rsid w:val="003B4354"/>
    <w:rsid w:val="003B6D24"/>
    <w:rsid w:val="003C0061"/>
    <w:rsid w:val="003C0EEF"/>
    <w:rsid w:val="003C4572"/>
    <w:rsid w:val="003C53A7"/>
    <w:rsid w:val="003C57EE"/>
    <w:rsid w:val="003C5DF6"/>
    <w:rsid w:val="003D0EB1"/>
    <w:rsid w:val="003D1F7C"/>
    <w:rsid w:val="003D30C2"/>
    <w:rsid w:val="003D43D7"/>
    <w:rsid w:val="003D48A7"/>
    <w:rsid w:val="003D5869"/>
    <w:rsid w:val="003D60F8"/>
    <w:rsid w:val="003D7398"/>
    <w:rsid w:val="003D73FB"/>
    <w:rsid w:val="003D7728"/>
    <w:rsid w:val="003E00EB"/>
    <w:rsid w:val="003E0DC3"/>
    <w:rsid w:val="003E2949"/>
    <w:rsid w:val="003E2F23"/>
    <w:rsid w:val="003E49AB"/>
    <w:rsid w:val="003E7CC8"/>
    <w:rsid w:val="003F1321"/>
    <w:rsid w:val="003F298F"/>
    <w:rsid w:val="003F3443"/>
    <w:rsid w:val="003F3736"/>
    <w:rsid w:val="003F5F35"/>
    <w:rsid w:val="003F738F"/>
    <w:rsid w:val="0040134D"/>
    <w:rsid w:val="004014F7"/>
    <w:rsid w:val="00401AA4"/>
    <w:rsid w:val="0040210E"/>
    <w:rsid w:val="00405C38"/>
    <w:rsid w:val="00405C7E"/>
    <w:rsid w:val="00407916"/>
    <w:rsid w:val="00407942"/>
    <w:rsid w:val="0041172E"/>
    <w:rsid w:val="00411F35"/>
    <w:rsid w:val="00412849"/>
    <w:rsid w:val="0041497B"/>
    <w:rsid w:val="00414B04"/>
    <w:rsid w:val="00417E4A"/>
    <w:rsid w:val="00420F93"/>
    <w:rsid w:val="0042727F"/>
    <w:rsid w:val="0042761D"/>
    <w:rsid w:val="004278AC"/>
    <w:rsid w:val="004364AD"/>
    <w:rsid w:val="00441505"/>
    <w:rsid w:val="00441FAC"/>
    <w:rsid w:val="004425FB"/>
    <w:rsid w:val="00443612"/>
    <w:rsid w:val="00443C49"/>
    <w:rsid w:val="00444617"/>
    <w:rsid w:val="00454168"/>
    <w:rsid w:val="0045520A"/>
    <w:rsid w:val="00455EC3"/>
    <w:rsid w:val="004561AD"/>
    <w:rsid w:val="00456D1C"/>
    <w:rsid w:val="00461748"/>
    <w:rsid w:val="00462303"/>
    <w:rsid w:val="00462FDF"/>
    <w:rsid w:val="00463091"/>
    <w:rsid w:val="004633D6"/>
    <w:rsid w:val="0046407B"/>
    <w:rsid w:val="00466484"/>
    <w:rsid w:val="00470E6F"/>
    <w:rsid w:val="00473155"/>
    <w:rsid w:val="00473675"/>
    <w:rsid w:val="004739DB"/>
    <w:rsid w:val="004770CD"/>
    <w:rsid w:val="00481321"/>
    <w:rsid w:val="00481C64"/>
    <w:rsid w:val="00482B29"/>
    <w:rsid w:val="00483EE0"/>
    <w:rsid w:val="00485217"/>
    <w:rsid w:val="00485F70"/>
    <w:rsid w:val="00486E59"/>
    <w:rsid w:val="004877E6"/>
    <w:rsid w:val="00492DBB"/>
    <w:rsid w:val="004931C0"/>
    <w:rsid w:val="00494D36"/>
    <w:rsid w:val="004959D0"/>
    <w:rsid w:val="00496805"/>
    <w:rsid w:val="004A08A0"/>
    <w:rsid w:val="004A1450"/>
    <w:rsid w:val="004A40F8"/>
    <w:rsid w:val="004A4742"/>
    <w:rsid w:val="004A523E"/>
    <w:rsid w:val="004A7B20"/>
    <w:rsid w:val="004A7BBD"/>
    <w:rsid w:val="004B48A1"/>
    <w:rsid w:val="004B4FC3"/>
    <w:rsid w:val="004B5244"/>
    <w:rsid w:val="004B58FD"/>
    <w:rsid w:val="004B601B"/>
    <w:rsid w:val="004B77FA"/>
    <w:rsid w:val="004C0989"/>
    <w:rsid w:val="004C29F2"/>
    <w:rsid w:val="004C43CD"/>
    <w:rsid w:val="004C6D1A"/>
    <w:rsid w:val="004C75F1"/>
    <w:rsid w:val="004D06AD"/>
    <w:rsid w:val="004D0F30"/>
    <w:rsid w:val="004D118E"/>
    <w:rsid w:val="004D18A0"/>
    <w:rsid w:val="004D2533"/>
    <w:rsid w:val="004D2F0B"/>
    <w:rsid w:val="004D3E7F"/>
    <w:rsid w:val="004D5329"/>
    <w:rsid w:val="004D5518"/>
    <w:rsid w:val="004D75C2"/>
    <w:rsid w:val="004E0499"/>
    <w:rsid w:val="004E1406"/>
    <w:rsid w:val="004E2D2F"/>
    <w:rsid w:val="004E2D54"/>
    <w:rsid w:val="004E3A99"/>
    <w:rsid w:val="004E40AB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334B"/>
    <w:rsid w:val="004F4B92"/>
    <w:rsid w:val="004F7F27"/>
    <w:rsid w:val="00500229"/>
    <w:rsid w:val="00502059"/>
    <w:rsid w:val="005073C2"/>
    <w:rsid w:val="00510686"/>
    <w:rsid w:val="005120DC"/>
    <w:rsid w:val="005130A1"/>
    <w:rsid w:val="005169C2"/>
    <w:rsid w:val="00520DD2"/>
    <w:rsid w:val="00520EA4"/>
    <w:rsid w:val="00522B9D"/>
    <w:rsid w:val="00523579"/>
    <w:rsid w:val="00523C2A"/>
    <w:rsid w:val="00524C72"/>
    <w:rsid w:val="0053013E"/>
    <w:rsid w:val="00530BDD"/>
    <w:rsid w:val="00531860"/>
    <w:rsid w:val="00531E07"/>
    <w:rsid w:val="005346C3"/>
    <w:rsid w:val="00534EAF"/>
    <w:rsid w:val="00536C2D"/>
    <w:rsid w:val="00541551"/>
    <w:rsid w:val="00542365"/>
    <w:rsid w:val="00543AF3"/>
    <w:rsid w:val="0054505B"/>
    <w:rsid w:val="00547306"/>
    <w:rsid w:val="005504EF"/>
    <w:rsid w:val="00553A1F"/>
    <w:rsid w:val="005545A0"/>
    <w:rsid w:val="00554E10"/>
    <w:rsid w:val="0055567F"/>
    <w:rsid w:val="00555F52"/>
    <w:rsid w:val="005600F6"/>
    <w:rsid w:val="0056169B"/>
    <w:rsid w:val="00562C06"/>
    <w:rsid w:val="00563140"/>
    <w:rsid w:val="00563415"/>
    <w:rsid w:val="00563BE4"/>
    <w:rsid w:val="005643A0"/>
    <w:rsid w:val="00564CDF"/>
    <w:rsid w:val="0056716F"/>
    <w:rsid w:val="00570759"/>
    <w:rsid w:val="005718CC"/>
    <w:rsid w:val="00571B88"/>
    <w:rsid w:val="00572804"/>
    <w:rsid w:val="00574047"/>
    <w:rsid w:val="00575EA6"/>
    <w:rsid w:val="00576AC2"/>
    <w:rsid w:val="0057747F"/>
    <w:rsid w:val="005776D1"/>
    <w:rsid w:val="00580D3D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1017"/>
    <w:rsid w:val="005930A1"/>
    <w:rsid w:val="0059792B"/>
    <w:rsid w:val="00597E5E"/>
    <w:rsid w:val="005A0D45"/>
    <w:rsid w:val="005A25B8"/>
    <w:rsid w:val="005A2C46"/>
    <w:rsid w:val="005A4388"/>
    <w:rsid w:val="005A4FE9"/>
    <w:rsid w:val="005A5D7D"/>
    <w:rsid w:val="005A6CC1"/>
    <w:rsid w:val="005A6D0C"/>
    <w:rsid w:val="005B1532"/>
    <w:rsid w:val="005B3733"/>
    <w:rsid w:val="005B3A9B"/>
    <w:rsid w:val="005B3CAC"/>
    <w:rsid w:val="005B4C5D"/>
    <w:rsid w:val="005B4DF0"/>
    <w:rsid w:val="005B5397"/>
    <w:rsid w:val="005B559A"/>
    <w:rsid w:val="005B6434"/>
    <w:rsid w:val="005C17C8"/>
    <w:rsid w:val="005C1DA4"/>
    <w:rsid w:val="005C2359"/>
    <w:rsid w:val="005C2E50"/>
    <w:rsid w:val="005C47BC"/>
    <w:rsid w:val="005C59B4"/>
    <w:rsid w:val="005C6E51"/>
    <w:rsid w:val="005D017F"/>
    <w:rsid w:val="005D08D4"/>
    <w:rsid w:val="005D342D"/>
    <w:rsid w:val="005D3A64"/>
    <w:rsid w:val="005D4FA2"/>
    <w:rsid w:val="005D5003"/>
    <w:rsid w:val="005D5234"/>
    <w:rsid w:val="005E0BF6"/>
    <w:rsid w:val="005E1BF5"/>
    <w:rsid w:val="005E21D1"/>
    <w:rsid w:val="005E23FF"/>
    <w:rsid w:val="005E344D"/>
    <w:rsid w:val="005E40B1"/>
    <w:rsid w:val="005E5356"/>
    <w:rsid w:val="005E5626"/>
    <w:rsid w:val="005E7017"/>
    <w:rsid w:val="005F1DE8"/>
    <w:rsid w:val="005F1F21"/>
    <w:rsid w:val="005F2686"/>
    <w:rsid w:val="005F4376"/>
    <w:rsid w:val="005F50B3"/>
    <w:rsid w:val="005F661C"/>
    <w:rsid w:val="005F663B"/>
    <w:rsid w:val="005F6990"/>
    <w:rsid w:val="005F6A41"/>
    <w:rsid w:val="006020F2"/>
    <w:rsid w:val="00604376"/>
    <w:rsid w:val="006048A4"/>
    <w:rsid w:val="00605E23"/>
    <w:rsid w:val="00606645"/>
    <w:rsid w:val="00606B25"/>
    <w:rsid w:val="00611750"/>
    <w:rsid w:val="0061273E"/>
    <w:rsid w:val="00614353"/>
    <w:rsid w:val="0061546C"/>
    <w:rsid w:val="00616729"/>
    <w:rsid w:val="00620019"/>
    <w:rsid w:val="0062035C"/>
    <w:rsid w:val="00621B75"/>
    <w:rsid w:val="00621BF4"/>
    <w:rsid w:val="00621D8D"/>
    <w:rsid w:val="0062273A"/>
    <w:rsid w:val="006250E1"/>
    <w:rsid w:val="006251B0"/>
    <w:rsid w:val="0063001C"/>
    <w:rsid w:val="00631748"/>
    <w:rsid w:val="006318A1"/>
    <w:rsid w:val="00631F4D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1CC8"/>
    <w:rsid w:val="0065211B"/>
    <w:rsid w:val="0065370B"/>
    <w:rsid w:val="00653B3D"/>
    <w:rsid w:val="00653F44"/>
    <w:rsid w:val="006557BA"/>
    <w:rsid w:val="0065755E"/>
    <w:rsid w:val="006614E5"/>
    <w:rsid w:val="0066186A"/>
    <w:rsid w:val="00662A85"/>
    <w:rsid w:val="00663107"/>
    <w:rsid w:val="0066339D"/>
    <w:rsid w:val="00664CD0"/>
    <w:rsid w:val="006650CE"/>
    <w:rsid w:val="00667471"/>
    <w:rsid w:val="00667518"/>
    <w:rsid w:val="00671367"/>
    <w:rsid w:val="00671877"/>
    <w:rsid w:val="00672C6C"/>
    <w:rsid w:val="006772CB"/>
    <w:rsid w:val="00677AF8"/>
    <w:rsid w:val="00680D62"/>
    <w:rsid w:val="00682E53"/>
    <w:rsid w:val="006864C9"/>
    <w:rsid w:val="00686AD4"/>
    <w:rsid w:val="00687AE6"/>
    <w:rsid w:val="00690311"/>
    <w:rsid w:val="0069038E"/>
    <w:rsid w:val="0069066C"/>
    <w:rsid w:val="00693D1B"/>
    <w:rsid w:val="00695595"/>
    <w:rsid w:val="006955F7"/>
    <w:rsid w:val="00696418"/>
    <w:rsid w:val="00696862"/>
    <w:rsid w:val="00697ED9"/>
    <w:rsid w:val="006A16FE"/>
    <w:rsid w:val="006A2DD0"/>
    <w:rsid w:val="006A3E05"/>
    <w:rsid w:val="006A58EC"/>
    <w:rsid w:val="006A5E49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1481"/>
    <w:rsid w:val="006C4F0C"/>
    <w:rsid w:val="006C5F94"/>
    <w:rsid w:val="006C736C"/>
    <w:rsid w:val="006D09E7"/>
    <w:rsid w:val="006D24AB"/>
    <w:rsid w:val="006D2EAA"/>
    <w:rsid w:val="006D4508"/>
    <w:rsid w:val="006D6971"/>
    <w:rsid w:val="006E0440"/>
    <w:rsid w:val="006E081E"/>
    <w:rsid w:val="006E0D60"/>
    <w:rsid w:val="006E0EF0"/>
    <w:rsid w:val="006E11E6"/>
    <w:rsid w:val="006E2B84"/>
    <w:rsid w:val="006E2D4E"/>
    <w:rsid w:val="006E683A"/>
    <w:rsid w:val="006E765F"/>
    <w:rsid w:val="006F0EE2"/>
    <w:rsid w:val="006F4156"/>
    <w:rsid w:val="007046C6"/>
    <w:rsid w:val="00704FF0"/>
    <w:rsid w:val="007067C8"/>
    <w:rsid w:val="007107B2"/>
    <w:rsid w:val="00711CA5"/>
    <w:rsid w:val="00711F67"/>
    <w:rsid w:val="007123F8"/>
    <w:rsid w:val="0071371E"/>
    <w:rsid w:val="007147E5"/>
    <w:rsid w:val="007154C0"/>
    <w:rsid w:val="00716DC5"/>
    <w:rsid w:val="007170AF"/>
    <w:rsid w:val="00717425"/>
    <w:rsid w:val="0072028D"/>
    <w:rsid w:val="00721885"/>
    <w:rsid w:val="0072248A"/>
    <w:rsid w:val="0072280F"/>
    <w:rsid w:val="00723DAF"/>
    <w:rsid w:val="00723EB8"/>
    <w:rsid w:val="007254B0"/>
    <w:rsid w:val="00726487"/>
    <w:rsid w:val="00726779"/>
    <w:rsid w:val="00726C43"/>
    <w:rsid w:val="0072720D"/>
    <w:rsid w:val="00727706"/>
    <w:rsid w:val="00731FF6"/>
    <w:rsid w:val="00733E6B"/>
    <w:rsid w:val="00734843"/>
    <w:rsid w:val="00735AD1"/>
    <w:rsid w:val="00740F85"/>
    <w:rsid w:val="00744966"/>
    <w:rsid w:val="00745356"/>
    <w:rsid w:val="00746EE8"/>
    <w:rsid w:val="007471DC"/>
    <w:rsid w:val="007478AE"/>
    <w:rsid w:val="00747F99"/>
    <w:rsid w:val="00750042"/>
    <w:rsid w:val="007505EE"/>
    <w:rsid w:val="00750E45"/>
    <w:rsid w:val="00751D44"/>
    <w:rsid w:val="00751D5F"/>
    <w:rsid w:val="00753733"/>
    <w:rsid w:val="0075377D"/>
    <w:rsid w:val="0075469D"/>
    <w:rsid w:val="00754AFC"/>
    <w:rsid w:val="00754CF6"/>
    <w:rsid w:val="00756DF7"/>
    <w:rsid w:val="007645D5"/>
    <w:rsid w:val="00764829"/>
    <w:rsid w:val="00764CD2"/>
    <w:rsid w:val="00765907"/>
    <w:rsid w:val="00765928"/>
    <w:rsid w:val="00765F5B"/>
    <w:rsid w:val="00766EF9"/>
    <w:rsid w:val="00772296"/>
    <w:rsid w:val="007739F5"/>
    <w:rsid w:val="00774508"/>
    <w:rsid w:val="00774C23"/>
    <w:rsid w:val="00775B3B"/>
    <w:rsid w:val="0078331D"/>
    <w:rsid w:val="00783DDB"/>
    <w:rsid w:val="00784EBA"/>
    <w:rsid w:val="0078720E"/>
    <w:rsid w:val="007873C2"/>
    <w:rsid w:val="00787D61"/>
    <w:rsid w:val="0079046C"/>
    <w:rsid w:val="007920F9"/>
    <w:rsid w:val="007924F5"/>
    <w:rsid w:val="00792A62"/>
    <w:rsid w:val="007937A5"/>
    <w:rsid w:val="00794938"/>
    <w:rsid w:val="00795A1B"/>
    <w:rsid w:val="007A04C7"/>
    <w:rsid w:val="007A0AD2"/>
    <w:rsid w:val="007A2BA7"/>
    <w:rsid w:val="007A2F34"/>
    <w:rsid w:val="007A3724"/>
    <w:rsid w:val="007B0392"/>
    <w:rsid w:val="007B0E64"/>
    <w:rsid w:val="007B1B9A"/>
    <w:rsid w:val="007B1E5D"/>
    <w:rsid w:val="007B2562"/>
    <w:rsid w:val="007B4CD3"/>
    <w:rsid w:val="007B671B"/>
    <w:rsid w:val="007C0A9B"/>
    <w:rsid w:val="007C4ABC"/>
    <w:rsid w:val="007C5AA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2BB1"/>
    <w:rsid w:val="007E42D5"/>
    <w:rsid w:val="007E4FC2"/>
    <w:rsid w:val="007E5229"/>
    <w:rsid w:val="007E5744"/>
    <w:rsid w:val="007E6BB2"/>
    <w:rsid w:val="007F16BD"/>
    <w:rsid w:val="007F1C1F"/>
    <w:rsid w:val="007F2113"/>
    <w:rsid w:val="007F3107"/>
    <w:rsid w:val="007F4881"/>
    <w:rsid w:val="007F6CBB"/>
    <w:rsid w:val="007F6EE6"/>
    <w:rsid w:val="007F77E0"/>
    <w:rsid w:val="00802EC2"/>
    <w:rsid w:val="008065B1"/>
    <w:rsid w:val="00807A09"/>
    <w:rsid w:val="00807D14"/>
    <w:rsid w:val="0081056C"/>
    <w:rsid w:val="00810972"/>
    <w:rsid w:val="00811B80"/>
    <w:rsid w:val="00812B68"/>
    <w:rsid w:val="0081739E"/>
    <w:rsid w:val="00824B04"/>
    <w:rsid w:val="00827A18"/>
    <w:rsid w:val="00831378"/>
    <w:rsid w:val="00831F0F"/>
    <w:rsid w:val="00832EF2"/>
    <w:rsid w:val="00834600"/>
    <w:rsid w:val="00834F8C"/>
    <w:rsid w:val="0083573D"/>
    <w:rsid w:val="00836627"/>
    <w:rsid w:val="00837754"/>
    <w:rsid w:val="00837A53"/>
    <w:rsid w:val="00837D7F"/>
    <w:rsid w:val="00841493"/>
    <w:rsid w:val="00842529"/>
    <w:rsid w:val="00842CEA"/>
    <w:rsid w:val="00843730"/>
    <w:rsid w:val="00843762"/>
    <w:rsid w:val="008452D6"/>
    <w:rsid w:val="00850C2F"/>
    <w:rsid w:val="00851B94"/>
    <w:rsid w:val="00853C0B"/>
    <w:rsid w:val="008542A9"/>
    <w:rsid w:val="0085498D"/>
    <w:rsid w:val="00856005"/>
    <w:rsid w:val="008560E1"/>
    <w:rsid w:val="00856A46"/>
    <w:rsid w:val="00857369"/>
    <w:rsid w:val="008574AD"/>
    <w:rsid w:val="00857B59"/>
    <w:rsid w:val="00861C03"/>
    <w:rsid w:val="00862FAD"/>
    <w:rsid w:val="00863066"/>
    <w:rsid w:val="00864823"/>
    <w:rsid w:val="0086496B"/>
    <w:rsid w:val="008650CE"/>
    <w:rsid w:val="00866C9D"/>
    <w:rsid w:val="0086793D"/>
    <w:rsid w:val="00870D42"/>
    <w:rsid w:val="00870F6D"/>
    <w:rsid w:val="00872908"/>
    <w:rsid w:val="008741CD"/>
    <w:rsid w:val="00874C76"/>
    <w:rsid w:val="008757B7"/>
    <w:rsid w:val="00876944"/>
    <w:rsid w:val="00877AA2"/>
    <w:rsid w:val="00877BBB"/>
    <w:rsid w:val="00881424"/>
    <w:rsid w:val="0088245B"/>
    <w:rsid w:val="008826E3"/>
    <w:rsid w:val="00882C9C"/>
    <w:rsid w:val="00882DBF"/>
    <w:rsid w:val="00883D62"/>
    <w:rsid w:val="008863ED"/>
    <w:rsid w:val="008875D3"/>
    <w:rsid w:val="00897BA9"/>
    <w:rsid w:val="008A0B29"/>
    <w:rsid w:val="008A0F8A"/>
    <w:rsid w:val="008A165C"/>
    <w:rsid w:val="008A2D1D"/>
    <w:rsid w:val="008A62A1"/>
    <w:rsid w:val="008A6448"/>
    <w:rsid w:val="008A709E"/>
    <w:rsid w:val="008A74F3"/>
    <w:rsid w:val="008B335E"/>
    <w:rsid w:val="008B3A7D"/>
    <w:rsid w:val="008B3B92"/>
    <w:rsid w:val="008B410F"/>
    <w:rsid w:val="008B672B"/>
    <w:rsid w:val="008B6743"/>
    <w:rsid w:val="008B7A83"/>
    <w:rsid w:val="008B7E81"/>
    <w:rsid w:val="008C0958"/>
    <w:rsid w:val="008C254A"/>
    <w:rsid w:val="008C4B94"/>
    <w:rsid w:val="008C5277"/>
    <w:rsid w:val="008C6DC6"/>
    <w:rsid w:val="008D07A5"/>
    <w:rsid w:val="008D20E9"/>
    <w:rsid w:val="008D21F9"/>
    <w:rsid w:val="008D2DFA"/>
    <w:rsid w:val="008D2F2C"/>
    <w:rsid w:val="008D3F6B"/>
    <w:rsid w:val="008D4FD3"/>
    <w:rsid w:val="008D6AC9"/>
    <w:rsid w:val="008D6D6C"/>
    <w:rsid w:val="008E1104"/>
    <w:rsid w:val="008E1441"/>
    <w:rsid w:val="008E1DC6"/>
    <w:rsid w:val="008E256B"/>
    <w:rsid w:val="008E3D76"/>
    <w:rsid w:val="008E4CBA"/>
    <w:rsid w:val="008E5819"/>
    <w:rsid w:val="008E704D"/>
    <w:rsid w:val="008F07BF"/>
    <w:rsid w:val="008F1286"/>
    <w:rsid w:val="008F39BA"/>
    <w:rsid w:val="008F5423"/>
    <w:rsid w:val="008F63E0"/>
    <w:rsid w:val="008F6B1D"/>
    <w:rsid w:val="008F76DA"/>
    <w:rsid w:val="008F77FC"/>
    <w:rsid w:val="008F788C"/>
    <w:rsid w:val="00900B18"/>
    <w:rsid w:val="0090215F"/>
    <w:rsid w:val="009039D0"/>
    <w:rsid w:val="00903B4A"/>
    <w:rsid w:val="0090593B"/>
    <w:rsid w:val="00907425"/>
    <w:rsid w:val="00910616"/>
    <w:rsid w:val="009106DB"/>
    <w:rsid w:val="009116F0"/>
    <w:rsid w:val="00911FCB"/>
    <w:rsid w:val="009123A0"/>
    <w:rsid w:val="009145B6"/>
    <w:rsid w:val="009208B6"/>
    <w:rsid w:val="00920F04"/>
    <w:rsid w:val="009212F2"/>
    <w:rsid w:val="00922F4D"/>
    <w:rsid w:val="00924514"/>
    <w:rsid w:val="0092689B"/>
    <w:rsid w:val="00927027"/>
    <w:rsid w:val="00930137"/>
    <w:rsid w:val="00930714"/>
    <w:rsid w:val="00931227"/>
    <w:rsid w:val="0093184C"/>
    <w:rsid w:val="009330FD"/>
    <w:rsid w:val="00935695"/>
    <w:rsid w:val="009377D7"/>
    <w:rsid w:val="00940828"/>
    <w:rsid w:val="0094115E"/>
    <w:rsid w:val="009414B2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6412D"/>
    <w:rsid w:val="00970518"/>
    <w:rsid w:val="0097283E"/>
    <w:rsid w:val="009735D0"/>
    <w:rsid w:val="00974122"/>
    <w:rsid w:val="00975A85"/>
    <w:rsid w:val="00975BA5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2D6"/>
    <w:rsid w:val="009A13EF"/>
    <w:rsid w:val="009A20C3"/>
    <w:rsid w:val="009A21FB"/>
    <w:rsid w:val="009A464E"/>
    <w:rsid w:val="009B16DC"/>
    <w:rsid w:val="009B1B78"/>
    <w:rsid w:val="009B203F"/>
    <w:rsid w:val="009B364B"/>
    <w:rsid w:val="009B4523"/>
    <w:rsid w:val="009B48BA"/>
    <w:rsid w:val="009B5620"/>
    <w:rsid w:val="009B75F4"/>
    <w:rsid w:val="009B7B83"/>
    <w:rsid w:val="009B7DCB"/>
    <w:rsid w:val="009C001E"/>
    <w:rsid w:val="009C14D9"/>
    <w:rsid w:val="009C2BE4"/>
    <w:rsid w:val="009C5C2E"/>
    <w:rsid w:val="009D0662"/>
    <w:rsid w:val="009D46EB"/>
    <w:rsid w:val="009D5AC8"/>
    <w:rsid w:val="009D7520"/>
    <w:rsid w:val="009D7BBA"/>
    <w:rsid w:val="009E11D5"/>
    <w:rsid w:val="009E2602"/>
    <w:rsid w:val="009E3ADF"/>
    <w:rsid w:val="009E3DD4"/>
    <w:rsid w:val="009E7FA0"/>
    <w:rsid w:val="009F01BA"/>
    <w:rsid w:val="009F104B"/>
    <w:rsid w:val="009F344A"/>
    <w:rsid w:val="009F46E5"/>
    <w:rsid w:val="009F48F8"/>
    <w:rsid w:val="009F4E48"/>
    <w:rsid w:val="009F5064"/>
    <w:rsid w:val="009F5E87"/>
    <w:rsid w:val="009F6088"/>
    <w:rsid w:val="009F69E8"/>
    <w:rsid w:val="00A002CE"/>
    <w:rsid w:val="00A00A86"/>
    <w:rsid w:val="00A01E2F"/>
    <w:rsid w:val="00A04AA3"/>
    <w:rsid w:val="00A058F7"/>
    <w:rsid w:val="00A06BA8"/>
    <w:rsid w:val="00A11AFC"/>
    <w:rsid w:val="00A121C3"/>
    <w:rsid w:val="00A124AF"/>
    <w:rsid w:val="00A133FC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1602"/>
    <w:rsid w:val="00A33475"/>
    <w:rsid w:val="00A35B20"/>
    <w:rsid w:val="00A35F4E"/>
    <w:rsid w:val="00A35FDE"/>
    <w:rsid w:val="00A4047B"/>
    <w:rsid w:val="00A45593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38C9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1C78"/>
    <w:rsid w:val="00AA2581"/>
    <w:rsid w:val="00AA2DFC"/>
    <w:rsid w:val="00AA46BA"/>
    <w:rsid w:val="00AA76AD"/>
    <w:rsid w:val="00AA7A81"/>
    <w:rsid w:val="00AB2C28"/>
    <w:rsid w:val="00AB2DF6"/>
    <w:rsid w:val="00AB2E53"/>
    <w:rsid w:val="00AB2FF9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D12"/>
    <w:rsid w:val="00AE43C5"/>
    <w:rsid w:val="00AE44E8"/>
    <w:rsid w:val="00AE4680"/>
    <w:rsid w:val="00AE4D16"/>
    <w:rsid w:val="00AE5D58"/>
    <w:rsid w:val="00AF08FC"/>
    <w:rsid w:val="00AF0B6F"/>
    <w:rsid w:val="00AF157A"/>
    <w:rsid w:val="00AF1814"/>
    <w:rsid w:val="00AF1EDC"/>
    <w:rsid w:val="00AF355E"/>
    <w:rsid w:val="00AF422B"/>
    <w:rsid w:val="00AF4F0B"/>
    <w:rsid w:val="00AF57A5"/>
    <w:rsid w:val="00AF6341"/>
    <w:rsid w:val="00AF6B0D"/>
    <w:rsid w:val="00B00689"/>
    <w:rsid w:val="00B01B79"/>
    <w:rsid w:val="00B023FF"/>
    <w:rsid w:val="00B0294F"/>
    <w:rsid w:val="00B03812"/>
    <w:rsid w:val="00B042A7"/>
    <w:rsid w:val="00B0567F"/>
    <w:rsid w:val="00B062A1"/>
    <w:rsid w:val="00B103DE"/>
    <w:rsid w:val="00B1131B"/>
    <w:rsid w:val="00B13105"/>
    <w:rsid w:val="00B13B49"/>
    <w:rsid w:val="00B15206"/>
    <w:rsid w:val="00B15FCF"/>
    <w:rsid w:val="00B16429"/>
    <w:rsid w:val="00B17B8C"/>
    <w:rsid w:val="00B20071"/>
    <w:rsid w:val="00B21BA1"/>
    <w:rsid w:val="00B2395B"/>
    <w:rsid w:val="00B24F5D"/>
    <w:rsid w:val="00B3036D"/>
    <w:rsid w:val="00B31E99"/>
    <w:rsid w:val="00B33DF9"/>
    <w:rsid w:val="00B3612F"/>
    <w:rsid w:val="00B36B6A"/>
    <w:rsid w:val="00B379F3"/>
    <w:rsid w:val="00B37E9D"/>
    <w:rsid w:val="00B40000"/>
    <w:rsid w:val="00B4155A"/>
    <w:rsid w:val="00B41F24"/>
    <w:rsid w:val="00B422A9"/>
    <w:rsid w:val="00B42AD4"/>
    <w:rsid w:val="00B4394F"/>
    <w:rsid w:val="00B4454A"/>
    <w:rsid w:val="00B47190"/>
    <w:rsid w:val="00B50BC8"/>
    <w:rsid w:val="00B53F2F"/>
    <w:rsid w:val="00B546C6"/>
    <w:rsid w:val="00B55F8D"/>
    <w:rsid w:val="00B56AC0"/>
    <w:rsid w:val="00B56FF3"/>
    <w:rsid w:val="00B60AAE"/>
    <w:rsid w:val="00B63023"/>
    <w:rsid w:val="00B63236"/>
    <w:rsid w:val="00B63F18"/>
    <w:rsid w:val="00B678AD"/>
    <w:rsid w:val="00B67B7F"/>
    <w:rsid w:val="00B7103E"/>
    <w:rsid w:val="00B71263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3DA2"/>
    <w:rsid w:val="00B94FE0"/>
    <w:rsid w:val="00B970AD"/>
    <w:rsid w:val="00B97386"/>
    <w:rsid w:val="00B97449"/>
    <w:rsid w:val="00BA0072"/>
    <w:rsid w:val="00BA1A9E"/>
    <w:rsid w:val="00BA356D"/>
    <w:rsid w:val="00BA4A36"/>
    <w:rsid w:val="00BA6A52"/>
    <w:rsid w:val="00BA759F"/>
    <w:rsid w:val="00BA7DEC"/>
    <w:rsid w:val="00BB0948"/>
    <w:rsid w:val="00BB1325"/>
    <w:rsid w:val="00BB3EED"/>
    <w:rsid w:val="00BC0C1F"/>
    <w:rsid w:val="00BC18EF"/>
    <w:rsid w:val="00BC226D"/>
    <w:rsid w:val="00BC22CF"/>
    <w:rsid w:val="00BC25A4"/>
    <w:rsid w:val="00BC2637"/>
    <w:rsid w:val="00BC4B0F"/>
    <w:rsid w:val="00BC61DE"/>
    <w:rsid w:val="00BD0BD5"/>
    <w:rsid w:val="00BD170D"/>
    <w:rsid w:val="00BD218E"/>
    <w:rsid w:val="00BD372E"/>
    <w:rsid w:val="00BD381F"/>
    <w:rsid w:val="00BD44EF"/>
    <w:rsid w:val="00BD4F06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AEF"/>
    <w:rsid w:val="00BF1FCA"/>
    <w:rsid w:val="00BF7EE3"/>
    <w:rsid w:val="00C01818"/>
    <w:rsid w:val="00C0216D"/>
    <w:rsid w:val="00C05350"/>
    <w:rsid w:val="00C05501"/>
    <w:rsid w:val="00C06D1D"/>
    <w:rsid w:val="00C07C0F"/>
    <w:rsid w:val="00C1064C"/>
    <w:rsid w:val="00C10D77"/>
    <w:rsid w:val="00C10D79"/>
    <w:rsid w:val="00C12274"/>
    <w:rsid w:val="00C157A4"/>
    <w:rsid w:val="00C16678"/>
    <w:rsid w:val="00C16A41"/>
    <w:rsid w:val="00C16C03"/>
    <w:rsid w:val="00C16D71"/>
    <w:rsid w:val="00C20965"/>
    <w:rsid w:val="00C23225"/>
    <w:rsid w:val="00C23771"/>
    <w:rsid w:val="00C24713"/>
    <w:rsid w:val="00C24E57"/>
    <w:rsid w:val="00C2528E"/>
    <w:rsid w:val="00C259F3"/>
    <w:rsid w:val="00C26064"/>
    <w:rsid w:val="00C27036"/>
    <w:rsid w:val="00C2704E"/>
    <w:rsid w:val="00C30963"/>
    <w:rsid w:val="00C3121A"/>
    <w:rsid w:val="00C31274"/>
    <w:rsid w:val="00C342F6"/>
    <w:rsid w:val="00C344CD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67451"/>
    <w:rsid w:val="00C7030D"/>
    <w:rsid w:val="00C71D1F"/>
    <w:rsid w:val="00C738C1"/>
    <w:rsid w:val="00C73EE4"/>
    <w:rsid w:val="00C74366"/>
    <w:rsid w:val="00C7539A"/>
    <w:rsid w:val="00C75BDA"/>
    <w:rsid w:val="00C75F31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37B"/>
    <w:rsid w:val="00C94510"/>
    <w:rsid w:val="00C95410"/>
    <w:rsid w:val="00C95DBC"/>
    <w:rsid w:val="00C97CE4"/>
    <w:rsid w:val="00CA1938"/>
    <w:rsid w:val="00CA2C98"/>
    <w:rsid w:val="00CA421B"/>
    <w:rsid w:val="00CA5351"/>
    <w:rsid w:val="00CA5F0A"/>
    <w:rsid w:val="00CA63B8"/>
    <w:rsid w:val="00CA7D1E"/>
    <w:rsid w:val="00CB3ABA"/>
    <w:rsid w:val="00CB535C"/>
    <w:rsid w:val="00CB7B5D"/>
    <w:rsid w:val="00CB7D56"/>
    <w:rsid w:val="00CC013F"/>
    <w:rsid w:val="00CC0F5A"/>
    <w:rsid w:val="00CC2AD4"/>
    <w:rsid w:val="00CC2B4D"/>
    <w:rsid w:val="00CC3510"/>
    <w:rsid w:val="00CC3CA4"/>
    <w:rsid w:val="00CC50CF"/>
    <w:rsid w:val="00CC548C"/>
    <w:rsid w:val="00CC5B30"/>
    <w:rsid w:val="00CC5E15"/>
    <w:rsid w:val="00CC6B36"/>
    <w:rsid w:val="00CC7895"/>
    <w:rsid w:val="00CC7FA4"/>
    <w:rsid w:val="00CD0349"/>
    <w:rsid w:val="00CD1123"/>
    <w:rsid w:val="00CD1455"/>
    <w:rsid w:val="00CD190C"/>
    <w:rsid w:val="00CD2220"/>
    <w:rsid w:val="00CD328E"/>
    <w:rsid w:val="00CD40D5"/>
    <w:rsid w:val="00CD4E55"/>
    <w:rsid w:val="00CD7570"/>
    <w:rsid w:val="00CD7D73"/>
    <w:rsid w:val="00CE246B"/>
    <w:rsid w:val="00CE29CB"/>
    <w:rsid w:val="00CE4E21"/>
    <w:rsid w:val="00CE52B3"/>
    <w:rsid w:val="00CF0CCE"/>
    <w:rsid w:val="00CF0F6B"/>
    <w:rsid w:val="00CF24CC"/>
    <w:rsid w:val="00CF2673"/>
    <w:rsid w:val="00CF2827"/>
    <w:rsid w:val="00CF2E9C"/>
    <w:rsid w:val="00CF5411"/>
    <w:rsid w:val="00CF605D"/>
    <w:rsid w:val="00D02461"/>
    <w:rsid w:val="00D03521"/>
    <w:rsid w:val="00D061F9"/>
    <w:rsid w:val="00D06269"/>
    <w:rsid w:val="00D06B23"/>
    <w:rsid w:val="00D076D8"/>
    <w:rsid w:val="00D10673"/>
    <w:rsid w:val="00D12527"/>
    <w:rsid w:val="00D13704"/>
    <w:rsid w:val="00D13BF4"/>
    <w:rsid w:val="00D228AA"/>
    <w:rsid w:val="00D26890"/>
    <w:rsid w:val="00D2780C"/>
    <w:rsid w:val="00D3180B"/>
    <w:rsid w:val="00D32746"/>
    <w:rsid w:val="00D33CE8"/>
    <w:rsid w:val="00D3446D"/>
    <w:rsid w:val="00D35DB2"/>
    <w:rsid w:val="00D36995"/>
    <w:rsid w:val="00D36FE6"/>
    <w:rsid w:val="00D37196"/>
    <w:rsid w:val="00D37924"/>
    <w:rsid w:val="00D4011A"/>
    <w:rsid w:val="00D40D45"/>
    <w:rsid w:val="00D4185D"/>
    <w:rsid w:val="00D437CF"/>
    <w:rsid w:val="00D45E9C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592F"/>
    <w:rsid w:val="00D7759E"/>
    <w:rsid w:val="00D8035F"/>
    <w:rsid w:val="00D81DED"/>
    <w:rsid w:val="00D82C31"/>
    <w:rsid w:val="00D83B49"/>
    <w:rsid w:val="00D8499A"/>
    <w:rsid w:val="00D84DD2"/>
    <w:rsid w:val="00D8747B"/>
    <w:rsid w:val="00D87A1C"/>
    <w:rsid w:val="00D87C78"/>
    <w:rsid w:val="00D9007B"/>
    <w:rsid w:val="00D915E6"/>
    <w:rsid w:val="00D9400E"/>
    <w:rsid w:val="00D94EC9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3BC1"/>
    <w:rsid w:val="00DB4BAE"/>
    <w:rsid w:val="00DB4DCC"/>
    <w:rsid w:val="00DB5E28"/>
    <w:rsid w:val="00DB702A"/>
    <w:rsid w:val="00DB7CC3"/>
    <w:rsid w:val="00DC0C77"/>
    <w:rsid w:val="00DC22A3"/>
    <w:rsid w:val="00DC24ED"/>
    <w:rsid w:val="00DC2767"/>
    <w:rsid w:val="00DC2BAF"/>
    <w:rsid w:val="00DC3E85"/>
    <w:rsid w:val="00DC5A76"/>
    <w:rsid w:val="00DC7400"/>
    <w:rsid w:val="00DC74A7"/>
    <w:rsid w:val="00DC7C5E"/>
    <w:rsid w:val="00DD268D"/>
    <w:rsid w:val="00DD2950"/>
    <w:rsid w:val="00DD37CA"/>
    <w:rsid w:val="00DD3DE7"/>
    <w:rsid w:val="00DD6558"/>
    <w:rsid w:val="00DD6FD6"/>
    <w:rsid w:val="00DE1266"/>
    <w:rsid w:val="00DE3EC9"/>
    <w:rsid w:val="00DE626F"/>
    <w:rsid w:val="00DE64AC"/>
    <w:rsid w:val="00DF1DE9"/>
    <w:rsid w:val="00DF428E"/>
    <w:rsid w:val="00DF4315"/>
    <w:rsid w:val="00DF7439"/>
    <w:rsid w:val="00DF7519"/>
    <w:rsid w:val="00DF7520"/>
    <w:rsid w:val="00E033FF"/>
    <w:rsid w:val="00E03EAD"/>
    <w:rsid w:val="00E06AAC"/>
    <w:rsid w:val="00E06BA2"/>
    <w:rsid w:val="00E06CBA"/>
    <w:rsid w:val="00E06F4C"/>
    <w:rsid w:val="00E07AA0"/>
    <w:rsid w:val="00E07AF8"/>
    <w:rsid w:val="00E07B78"/>
    <w:rsid w:val="00E10479"/>
    <w:rsid w:val="00E136AC"/>
    <w:rsid w:val="00E15390"/>
    <w:rsid w:val="00E16012"/>
    <w:rsid w:val="00E20D05"/>
    <w:rsid w:val="00E21534"/>
    <w:rsid w:val="00E21E1E"/>
    <w:rsid w:val="00E225CF"/>
    <w:rsid w:val="00E24B27"/>
    <w:rsid w:val="00E25B2F"/>
    <w:rsid w:val="00E26369"/>
    <w:rsid w:val="00E26F57"/>
    <w:rsid w:val="00E27047"/>
    <w:rsid w:val="00E27A0E"/>
    <w:rsid w:val="00E31E5E"/>
    <w:rsid w:val="00E34791"/>
    <w:rsid w:val="00E34B7E"/>
    <w:rsid w:val="00E34E0F"/>
    <w:rsid w:val="00E35166"/>
    <w:rsid w:val="00E359DB"/>
    <w:rsid w:val="00E40409"/>
    <w:rsid w:val="00E406EB"/>
    <w:rsid w:val="00E40D48"/>
    <w:rsid w:val="00E40FA5"/>
    <w:rsid w:val="00E419F6"/>
    <w:rsid w:val="00E41E67"/>
    <w:rsid w:val="00E42177"/>
    <w:rsid w:val="00E42868"/>
    <w:rsid w:val="00E42ABC"/>
    <w:rsid w:val="00E43354"/>
    <w:rsid w:val="00E43F65"/>
    <w:rsid w:val="00E44885"/>
    <w:rsid w:val="00E4522F"/>
    <w:rsid w:val="00E47D37"/>
    <w:rsid w:val="00E5134D"/>
    <w:rsid w:val="00E528E7"/>
    <w:rsid w:val="00E5333F"/>
    <w:rsid w:val="00E535E7"/>
    <w:rsid w:val="00E53F12"/>
    <w:rsid w:val="00E54B8D"/>
    <w:rsid w:val="00E55DF4"/>
    <w:rsid w:val="00E56CE1"/>
    <w:rsid w:val="00E60BF6"/>
    <w:rsid w:val="00E61343"/>
    <w:rsid w:val="00E62A70"/>
    <w:rsid w:val="00E64452"/>
    <w:rsid w:val="00E64EBA"/>
    <w:rsid w:val="00E703B9"/>
    <w:rsid w:val="00E7086A"/>
    <w:rsid w:val="00E70B2D"/>
    <w:rsid w:val="00E72AAC"/>
    <w:rsid w:val="00E7441E"/>
    <w:rsid w:val="00E75845"/>
    <w:rsid w:val="00E772D5"/>
    <w:rsid w:val="00E828BA"/>
    <w:rsid w:val="00E83B24"/>
    <w:rsid w:val="00E845A2"/>
    <w:rsid w:val="00E863B6"/>
    <w:rsid w:val="00E86735"/>
    <w:rsid w:val="00E86C82"/>
    <w:rsid w:val="00E92755"/>
    <w:rsid w:val="00E927BD"/>
    <w:rsid w:val="00E92EEF"/>
    <w:rsid w:val="00E94472"/>
    <w:rsid w:val="00E96C0C"/>
    <w:rsid w:val="00E9768D"/>
    <w:rsid w:val="00EA165C"/>
    <w:rsid w:val="00EA2D71"/>
    <w:rsid w:val="00EA672E"/>
    <w:rsid w:val="00EA6B61"/>
    <w:rsid w:val="00EA78EC"/>
    <w:rsid w:val="00EB044B"/>
    <w:rsid w:val="00EB18B2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179E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07D1"/>
    <w:rsid w:val="00ED22AD"/>
    <w:rsid w:val="00ED32A4"/>
    <w:rsid w:val="00ED3729"/>
    <w:rsid w:val="00ED3E6E"/>
    <w:rsid w:val="00ED605D"/>
    <w:rsid w:val="00ED6A05"/>
    <w:rsid w:val="00ED7578"/>
    <w:rsid w:val="00EE0AF0"/>
    <w:rsid w:val="00EE15FD"/>
    <w:rsid w:val="00EE2470"/>
    <w:rsid w:val="00EE458F"/>
    <w:rsid w:val="00EE5589"/>
    <w:rsid w:val="00EF13EC"/>
    <w:rsid w:val="00EF2F26"/>
    <w:rsid w:val="00EF34F9"/>
    <w:rsid w:val="00EF3F0C"/>
    <w:rsid w:val="00EF42F6"/>
    <w:rsid w:val="00EF4C74"/>
    <w:rsid w:val="00EF63F0"/>
    <w:rsid w:val="00EF663F"/>
    <w:rsid w:val="00F00145"/>
    <w:rsid w:val="00F01845"/>
    <w:rsid w:val="00F0234F"/>
    <w:rsid w:val="00F023C0"/>
    <w:rsid w:val="00F049FD"/>
    <w:rsid w:val="00F04B7B"/>
    <w:rsid w:val="00F052D6"/>
    <w:rsid w:val="00F059CB"/>
    <w:rsid w:val="00F067BA"/>
    <w:rsid w:val="00F11974"/>
    <w:rsid w:val="00F124D3"/>
    <w:rsid w:val="00F12825"/>
    <w:rsid w:val="00F13465"/>
    <w:rsid w:val="00F152E8"/>
    <w:rsid w:val="00F178EE"/>
    <w:rsid w:val="00F20C1F"/>
    <w:rsid w:val="00F20CBA"/>
    <w:rsid w:val="00F217A8"/>
    <w:rsid w:val="00F217FF"/>
    <w:rsid w:val="00F26683"/>
    <w:rsid w:val="00F30F8D"/>
    <w:rsid w:val="00F352D2"/>
    <w:rsid w:val="00F355D5"/>
    <w:rsid w:val="00F35FF7"/>
    <w:rsid w:val="00F36BA0"/>
    <w:rsid w:val="00F36FCC"/>
    <w:rsid w:val="00F4060B"/>
    <w:rsid w:val="00F41EC0"/>
    <w:rsid w:val="00F42A8E"/>
    <w:rsid w:val="00F43CB3"/>
    <w:rsid w:val="00F44294"/>
    <w:rsid w:val="00F44B92"/>
    <w:rsid w:val="00F468E9"/>
    <w:rsid w:val="00F50554"/>
    <w:rsid w:val="00F50E9A"/>
    <w:rsid w:val="00F52D1D"/>
    <w:rsid w:val="00F53723"/>
    <w:rsid w:val="00F62429"/>
    <w:rsid w:val="00F62E67"/>
    <w:rsid w:val="00F649ED"/>
    <w:rsid w:val="00F65486"/>
    <w:rsid w:val="00F67F0B"/>
    <w:rsid w:val="00F70CAB"/>
    <w:rsid w:val="00F70D5B"/>
    <w:rsid w:val="00F70E5A"/>
    <w:rsid w:val="00F72242"/>
    <w:rsid w:val="00F72352"/>
    <w:rsid w:val="00F73735"/>
    <w:rsid w:val="00F754EF"/>
    <w:rsid w:val="00F763E7"/>
    <w:rsid w:val="00F80E51"/>
    <w:rsid w:val="00F8299A"/>
    <w:rsid w:val="00F84EE7"/>
    <w:rsid w:val="00F8554E"/>
    <w:rsid w:val="00F8623B"/>
    <w:rsid w:val="00F870EB"/>
    <w:rsid w:val="00F878C0"/>
    <w:rsid w:val="00F90C55"/>
    <w:rsid w:val="00F90CAD"/>
    <w:rsid w:val="00F9152D"/>
    <w:rsid w:val="00F939DD"/>
    <w:rsid w:val="00F95672"/>
    <w:rsid w:val="00FA436C"/>
    <w:rsid w:val="00FA4DB3"/>
    <w:rsid w:val="00FA5E15"/>
    <w:rsid w:val="00FA63FF"/>
    <w:rsid w:val="00FA69B9"/>
    <w:rsid w:val="00FA6CEA"/>
    <w:rsid w:val="00FB00D5"/>
    <w:rsid w:val="00FB2FAE"/>
    <w:rsid w:val="00FB513F"/>
    <w:rsid w:val="00FB6507"/>
    <w:rsid w:val="00FB7549"/>
    <w:rsid w:val="00FB7D82"/>
    <w:rsid w:val="00FB7DB4"/>
    <w:rsid w:val="00FC034C"/>
    <w:rsid w:val="00FC3E52"/>
    <w:rsid w:val="00FC477A"/>
    <w:rsid w:val="00FC561C"/>
    <w:rsid w:val="00FC6E18"/>
    <w:rsid w:val="00FC7141"/>
    <w:rsid w:val="00FD00A8"/>
    <w:rsid w:val="00FD20D5"/>
    <w:rsid w:val="00FD2DAD"/>
    <w:rsid w:val="00FD3D1A"/>
    <w:rsid w:val="00FD4626"/>
    <w:rsid w:val="00FD4A3C"/>
    <w:rsid w:val="00FD520F"/>
    <w:rsid w:val="00FD6AEA"/>
    <w:rsid w:val="00FE0435"/>
    <w:rsid w:val="00FE1265"/>
    <w:rsid w:val="00FE1DBC"/>
    <w:rsid w:val="00FE2F42"/>
    <w:rsid w:val="00FE44DD"/>
    <w:rsid w:val="00FE4508"/>
    <w:rsid w:val="00FE6506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568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  <w:style w:type="paragraph" w:styleId="af4">
    <w:name w:val="Revision"/>
    <w:hidden/>
    <w:uiPriority w:val="99"/>
    <w:semiHidden/>
    <w:rsid w:val="00930714"/>
    <w:rPr>
      <w:rFonts w:ascii="Times New Roman" w:eastAsia="Times New Roman" w:hAnsi="Times New Roman" w:cs="Times New Roman"/>
    </w:rPr>
  </w:style>
  <w:style w:type="character" w:styleId="af5">
    <w:name w:val="annotation reference"/>
    <w:basedOn w:val="a0"/>
    <w:uiPriority w:val="99"/>
    <w:semiHidden/>
    <w:unhideWhenUsed/>
    <w:rsid w:val="00097A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97A4F"/>
    <w:rPr>
      <w:sz w:val="20"/>
      <w:szCs w:val="20"/>
    </w:rPr>
  </w:style>
  <w:style w:type="character" w:customStyle="1" w:styleId="af7">
    <w:name w:val="批注文字 字符"/>
    <w:basedOn w:val="a0"/>
    <w:link w:val="af6"/>
    <w:uiPriority w:val="99"/>
    <w:semiHidden/>
    <w:rsid w:val="00097A4F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7A4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097A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a">
    <w:name w:val="footnote text"/>
    <w:basedOn w:val="a"/>
    <w:link w:val="afb"/>
    <w:uiPriority w:val="99"/>
    <w:semiHidden/>
    <w:unhideWhenUsed/>
    <w:rsid w:val="00502059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uiPriority w:val="99"/>
    <w:semiHidden/>
    <w:rsid w:val="00502059"/>
    <w:rPr>
      <w:rFonts w:ascii="Times New Roman" w:eastAsia="Times New Roman" w:hAnsi="Times New Roman" w:cs="Times New Roman"/>
      <w:sz w:val="18"/>
      <w:szCs w:val="18"/>
    </w:rPr>
  </w:style>
  <w:style w:type="character" w:styleId="afc">
    <w:name w:val="footnote reference"/>
    <w:basedOn w:val="a0"/>
    <w:uiPriority w:val="99"/>
    <w:semiHidden/>
    <w:unhideWhenUsed/>
    <w:rsid w:val="00502059"/>
    <w:rPr>
      <w:vertAlign w:val="superscript"/>
    </w:rPr>
  </w:style>
  <w:style w:type="character" w:styleId="afd">
    <w:name w:val="Placeholder Text"/>
    <w:basedOn w:val="a0"/>
    <w:uiPriority w:val="99"/>
    <w:semiHidden/>
    <w:rsid w:val="002E6F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T172725</cp:lastModifiedBy>
  <cp:revision>70</cp:revision>
  <dcterms:created xsi:type="dcterms:W3CDTF">2022-07-05T12:35:00Z</dcterms:created>
  <dcterms:modified xsi:type="dcterms:W3CDTF">2022-07-06T15:36:00Z</dcterms:modified>
</cp:coreProperties>
</file>