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C427A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C4E08">
              <w:rPr>
                <w:lang w:val="en-CA"/>
              </w:rPr>
              <w:t>0</w:t>
            </w:r>
            <w:r w:rsidR="00D40E2F">
              <w:rPr>
                <w:lang w:val="en-CA"/>
              </w:rPr>
              <w:t>2</w:t>
            </w:r>
            <w:r w:rsidR="0059511B">
              <w:rPr>
                <w:lang w:val="en-CA"/>
              </w:rPr>
              <w:t>3</w:t>
            </w:r>
            <w:r w:rsidR="00D40E2F">
              <w:rPr>
                <w:lang w:val="en-CA"/>
              </w:rPr>
              <w:t>6</w:t>
            </w:r>
            <w:r w:rsidR="00204E5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421838" w:rsidR="00E61DAC" w:rsidRPr="005B217D" w:rsidRDefault="005951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9511B">
              <w:rPr>
                <w:b/>
                <w:szCs w:val="22"/>
              </w:rPr>
              <w:t>Crosscheck of JVET-Y0118 (AHG10: On Temporal-Layer-Based ChromaQP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F63B03" w:rsidR="00E61DAC" w:rsidRPr="005B217D" w:rsidRDefault="00E27F5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D294" w:rsidR="00E61DAC" w:rsidRPr="005B217D" w:rsidRDefault="00D40E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D124D9" w:rsidR="00E61DAC" w:rsidRPr="005B217D" w:rsidRDefault="005951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3426B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C152885" w:rsidR="00E61DAC" w:rsidRPr="005B217D" w:rsidRDefault="0059511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zhhanzhang@tencent.com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3A974B" w:rsidR="00E61DAC" w:rsidRPr="005B217D" w:rsidRDefault="00E27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4CF7F" w14:textId="65CF8E88" w:rsidR="000444C4" w:rsidRDefault="000444C4" w:rsidP="009234A5">
      <w:pPr>
        <w:rPr>
          <w:rFonts w:eastAsiaTheme="minorEastAsia"/>
          <w:szCs w:val="22"/>
          <w:lang w:val="en-CA" w:eastAsia="zh-CN"/>
        </w:rPr>
      </w:pPr>
      <w:r>
        <w:rPr>
          <w:rFonts w:eastAsiaTheme="minorEastAsia" w:hint="eastAsia"/>
          <w:szCs w:val="22"/>
          <w:lang w:val="en-CA" w:eastAsia="zh-CN"/>
        </w:rPr>
        <w:t>T</w:t>
      </w:r>
      <w:r>
        <w:rPr>
          <w:rFonts w:eastAsiaTheme="minorEastAsia"/>
          <w:szCs w:val="22"/>
          <w:lang w:val="en-CA" w:eastAsia="zh-CN"/>
        </w:rPr>
        <w:t xml:space="preserve">his contribution reports the crosscheck results of JVET-Y0118: </w:t>
      </w:r>
      <w:r w:rsidRPr="000444C4">
        <w:rPr>
          <w:rFonts w:eastAsiaTheme="minorEastAsia"/>
          <w:szCs w:val="22"/>
          <w:lang w:val="en-CA" w:eastAsia="zh-CN"/>
        </w:rPr>
        <w:t>AHG10: On Temporal-Layer-Based ChromaQP Coding</w:t>
      </w:r>
      <w:r>
        <w:rPr>
          <w:rFonts w:eastAsiaTheme="minorEastAsia"/>
          <w:szCs w:val="22"/>
          <w:lang w:val="en-CA" w:eastAsia="zh-CN"/>
        </w:rPr>
        <w:t>. Partial results are obtained and match the coding performance reported by the proponent.</w:t>
      </w:r>
    </w:p>
    <w:p w14:paraId="669BECF7" w14:textId="7AC3B2E4" w:rsidR="0063205E" w:rsidRDefault="0063205E" w:rsidP="0063205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40B2D747" w14:textId="145F45CD" w:rsidR="0063205E" w:rsidRDefault="0063205E" w:rsidP="0063205E">
      <w:pPr>
        <w:rPr>
          <w:lang w:val="en-CA"/>
        </w:rPr>
      </w:pPr>
      <w:r>
        <w:rPr>
          <w:rFonts w:eastAsiaTheme="minorEastAsia"/>
          <w:lang w:val="en-CA" w:eastAsia="zh-CN"/>
        </w:rPr>
        <w:t>Contribution JVET-Y0118 proposes a</w:t>
      </w:r>
      <w:r w:rsidR="00A47510">
        <w:rPr>
          <w:lang w:val="en-CA"/>
        </w:rPr>
        <w:t xml:space="preserve"> temporal-layer-based chroma qp setting as a non-normative change</w:t>
      </w:r>
      <w:r w:rsidR="00A47510">
        <w:rPr>
          <w:lang w:val="en-CA"/>
        </w:rPr>
        <w:t>.</w:t>
      </w:r>
    </w:p>
    <w:p w14:paraId="260589C3" w14:textId="7DD70B19" w:rsidR="00A47510" w:rsidRDefault="00A47510" w:rsidP="0063205E"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The modified configuration files were provided by the proponent. The software is built based on VTM-15.0 and ECM-3.1. Partial results are obtained and match the coding performance claimed in JVET-Y0118. Noted that only RA needs to be tested.</w:t>
      </w:r>
    </w:p>
    <w:p w14:paraId="3DD1AE7A" w14:textId="2C9B1778" w:rsidR="00A47510" w:rsidRPr="00A47510" w:rsidRDefault="00A47510" w:rsidP="0063205E">
      <w:pPr>
        <w:rPr>
          <w:rFonts w:eastAsiaTheme="minorEastAsia" w:hint="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R</w:t>
      </w:r>
      <w:r>
        <w:rPr>
          <w:rFonts w:eastAsiaTheme="minorEastAsia"/>
          <w:lang w:val="en-CA" w:eastAsia="zh-CN"/>
        </w:rPr>
        <w:t>untimes differ because runtime achieved during the crosscheck may not be reliable.</w:t>
      </w:r>
    </w:p>
    <w:p w14:paraId="178AA11A" w14:textId="34031BB2" w:rsidR="00D40E2F" w:rsidRDefault="00287B4E" w:rsidP="00D40E2F">
      <w:pPr>
        <w:pStyle w:val="1"/>
        <w:rPr>
          <w:lang w:val="en-CA"/>
        </w:rPr>
      </w:pPr>
      <w:r>
        <w:rPr>
          <w:lang w:val="en-CA"/>
        </w:rPr>
        <w:t>R</w:t>
      </w:r>
      <w:r w:rsidR="00D40E2F">
        <w:rPr>
          <w:lang w:val="en-CA"/>
        </w:rPr>
        <w:t>esults</w:t>
      </w:r>
    </w:p>
    <w:p w14:paraId="764A44B7" w14:textId="7C61E9EA" w:rsidR="00287B4E" w:rsidRDefault="00287B4E" w:rsidP="00287B4E">
      <w:pPr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>e confirm the reported bitrate and PSNR by using the below tables.</w:t>
      </w:r>
    </w:p>
    <w:p w14:paraId="5357C053" w14:textId="3D1EC22F" w:rsidR="00287B4E" w:rsidRDefault="00287B4E" w:rsidP="00287B4E">
      <w:pPr>
        <w:rPr>
          <w:rFonts w:eastAsiaTheme="minorEastAsia"/>
          <w:lang w:val="en-CA" w:eastAsia="zh-CN"/>
        </w:rPr>
      </w:pPr>
    </w:p>
    <w:p w14:paraId="600C656E" w14:textId="559D82BC" w:rsidR="00EB4E15" w:rsidRDefault="00EB4E15" w:rsidP="00EB4E15">
      <w:pPr>
        <w:jc w:val="center"/>
        <w:rPr>
          <w:rFonts w:eastAsiaTheme="minorEastAsia" w:hint="eastAsia"/>
          <w:lang w:val="en-CA" w:eastAsia="zh-CN"/>
        </w:rPr>
      </w:pPr>
      <w:r>
        <w:rPr>
          <w:rFonts w:eastAsiaTheme="minorEastAsia" w:hint="eastAsia"/>
          <w:lang w:val="en-CA" w:eastAsia="zh-CN"/>
        </w:rPr>
        <w:t>T</w:t>
      </w:r>
      <w:r>
        <w:rPr>
          <w:rFonts w:eastAsiaTheme="minorEastAsia"/>
          <w:lang w:val="en-CA" w:eastAsia="zh-CN"/>
        </w:rPr>
        <w:t>able 2.1 Performance of the crosschecked JVET-Y0118 on ECM-3.1</w:t>
      </w:r>
    </w:p>
    <w:p w14:paraId="22C72608" w14:textId="3A2BCB30" w:rsidR="00EB4E15" w:rsidRDefault="00EB4E15" w:rsidP="00EB4E15">
      <w:pPr>
        <w:jc w:val="center"/>
        <w:rPr>
          <w:rFonts w:eastAsiaTheme="minorEastAsia"/>
          <w:lang w:val="en-CA" w:eastAsia="zh-CN"/>
        </w:rPr>
      </w:pPr>
      <w:r w:rsidRPr="00EB4E15">
        <w:drawing>
          <wp:inline distT="0" distB="0" distL="0" distR="0" wp14:anchorId="02FFE968" wp14:editId="792FCF2C">
            <wp:extent cx="4400550" cy="17640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67DB3" w14:textId="35B21AE3" w:rsidR="00EB4E15" w:rsidRDefault="00EB4E15" w:rsidP="00287B4E">
      <w:pPr>
        <w:rPr>
          <w:rFonts w:eastAsiaTheme="minorEastAsia"/>
          <w:lang w:val="en-CA" w:eastAsia="zh-CN"/>
        </w:rPr>
      </w:pPr>
    </w:p>
    <w:p w14:paraId="0CBE5062" w14:textId="7C1E71E0" w:rsidR="00EB4E15" w:rsidRDefault="00EB4E15" w:rsidP="00287B4E">
      <w:pPr>
        <w:rPr>
          <w:rFonts w:eastAsiaTheme="minorEastAsia"/>
          <w:lang w:val="en-CA" w:eastAsia="zh-CN"/>
        </w:rPr>
      </w:pPr>
    </w:p>
    <w:p w14:paraId="37039A02" w14:textId="77777777" w:rsidR="00EB4E15" w:rsidRDefault="00EB4E15" w:rsidP="00287B4E">
      <w:pPr>
        <w:rPr>
          <w:rFonts w:eastAsiaTheme="minorEastAsia" w:hint="eastAsia"/>
          <w:lang w:val="en-CA" w:eastAsia="zh-CN"/>
        </w:rPr>
      </w:pPr>
    </w:p>
    <w:p w14:paraId="7DFD0C98" w14:textId="4265CFFA" w:rsidR="00EB4E15" w:rsidRDefault="00EB4E15" w:rsidP="00EB4E15">
      <w:pPr>
        <w:jc w:val="center"/>
        <w:rPr>
          <w:rFonts w:eastAsiaTheme="minorEastAsia" w:hint="eastAsia"/>
          <w:lang w:val="en-CA" w:eastAsia="zh-CN"/>
        </w:rPr>
      </w:pPr>
      <w:r>
        <w:rPr>
          <w:rFonts w:eastAsiaTheme="minorEastAsia" w:hint="eastAsia"/>
          <w:lang w:val="en-CA" w:eastAsia="zh-CN"/>
        </w:rPr>
        <w:lastRenderedPageBreak/>
        <w:t>T</w:t>
      </w:r>
      <w:r>
        <w:rPr>
          <w:rFonts w:eastAsiaTheme="minorEastAsia"/>
          <w:lang w:val="en-CA" w:eastAsia="zh-CN"/>
        </w:rPr>
        <w:t>able 2.2 Performance of the crosschecked JVET-Y0118 on VTM-15.0</w:t>
      </w:r>
    </w:p>
    <w:p w14:paraId="2EAA1241" w14:textId="308F757B" w:rsidR="00287B4E" w:rsidRPr="00287B4E" w:rsidRDefault="000006C2" w:rsidP="000006C2">
      <w:pPr>
        <w:jc w:val="center"/>
        <w:rPr>
          <w:rFonts w:eastAsiaTheme="minorEastAsia" w:hint="eastAsia"/>
          <w:lang w:val="en-CA" w:eastAsia="zh-CN"/>
        </w:rPr>
      </w:pPr>
      <w:r w:rsidRPr="000006C2">
        <w:rPr>
          <w:rFonts w:hint="eastAsia"/>
        </w:rPr>
        <w:drawing>
          <wp:inline distT="0" distB="0" distL="0" distR="0" wp14:anchorId="423E39CC" wp14:editId="08B55BCD">
            <wp:extent cx="4400550" cy="176403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4A50F" w14:textId="77777777" w:rsidR="00E27F5C" w:rsidRPr="005B217D" w:rsidRDefault="00E27F5C" w:rsidP="00E27F5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FCF455" w14:textId="77777777" w:rsidR="00E27F5C" w:rsidRPr="005B217D" w:rsidRDefault="00E27F5C" w:rsidP="00E27F5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E27F5C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5CF4F" w14:textId="77777777" w:rsidR="00A50BC4" w:rsidRDefault="00A50BC4">
      <w:r>
        <w:separator/>
      </w:r>
    </w:p>
  </w:endnote>
  <w:endnote w:type="continuationSeparator" w:id="0">
    <w:p w14:paraId="4E81D7A7" w14:textId="77777777" w:rsidR="00A50BC4" w:rsidRDefault="00A5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7319FA" w:rsidR="000E2517" w:rsidRPr="00C00DDE" w:rsidRDefault="000E251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511B">
      <w:rPr>
        <w:rStyle w:val="a5"/>
        <w:noProof/>
      </w:rPr>
      <w:t>2022-01-14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C076C" w14:textId="77777777" w:rsidR="00A50BC4" w:rsidRDefault="00A50BC4">
      <w:r>
        <w:separator/>
      </w:r>
    </w:p>
  </w:footnote>
  <w:footnote w:type="continuationSeparator" w:id="0">
    <w:p w14:paraId="0D0D05BE" w14:textId="77777777" w:rsidR="00A50BC4" w:rsidRDefault="00A50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E518C6"/>
    <w:multiLevelType w:val="hybridMultilevel"/>
    <w:tmpl w:val="EEF86302"/>
    <w:lvl w:ilvl="0" w:tplc="28269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2"/>
    <w:rsid w:val="000308A3"/>
    <w:rsid w:val="000347DB"/>
    <w:rsid w:val="000444C4"/>
    <w:rsid w:val="0004543A"/>
    <w:rsid w:val="000458BC"/>
    <w:rsid w:val="00045C41"/>
    <w:rsid w:val="00046C03"/>
    <w:rsid w:val="0006155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2517"/>
    <w:rsid w:val="000F158C"/>
    <w:rsid w:val="000F6251"/>
    <w:rsid w:val="00102F3D"/>
    <w:rsid w:val="00122BE1"/>
    <w:rsid w:val="00124E38"/>
    <w:rsid w:val="0012580B"/>
    <w:rsid w:val="00131F90"/>
    <w:rsid w:val="0013458C"/>
    <w:rsid w:val="0013526E"/>
    <w:rsid w:val="00146152"/>
    <w:rsid w:val="00155526"/>
    <w:rsid w:val="00171371"/>
    <w:rsid w:val="0017535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E50"/>
    <w:rsid w:val="002055A6"/>
    <w:rsid w:val="00206460"/>
    <w:rsid w:val="002069B4"/>
    <w:rsid w:val="00210D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B4E"/>
    <w:rsid w:val="00291CDA"/>
    <w:rsid w:val="00291E36"/>
    <w:rsid w:val="00292257"/>
    <w:rsid w:val="002A54E0"/>
    <w:rsid w:val="002B1595"/>
    <w:rsid w:val="002B191D"/>
    <w:rsid w:val="002B2E83"/>
    <w:rsid w:val="002C4498"/>
    <w:rsid w:val="002D0AF6"/>
    <w:rsid w:val="002E3AB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C1F"/>
    <w:rsid w:val="00377710"/>
    <w:rsid w:val="003A2D8E"/>
    <w:rsid w:val="003A7CE6"/>
    <w:rsid w:val="003C20E4"/>
    <w:rsid w:val="003D5F27"/>
    <w:rsid w:val="003D6342"/>
    <w:rsid w:val="003E6F90"/>
    <w:rsid w:val="003E73ED"/>
    <w:rsid w:val="003F5D0F"/>
    <w:rsid w:val="0040299C"/>
    <w:rsid w:val="00406BAC"/>
    <w:rsid w:val="00414101"/>
    <w:rsid w:val="004219CF"/>
    <w:rsid w:val="004234F0"/>
    <w:rsid w:val="00427747"/>
    <w:rsid w:val="00427EEC"/>
    <w:rsid w:val="00433DDB"/>
    <w:rsid w:val="00435A29"/>
    <w:rsid w:val="00437619"/>
    <w:rsid w:val="00465A1E"/>
    <w:rsid w:val="00485CC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E21"/>
    <w:rsid w:val="0054713F"/>
    <w:rsid w:val="00550A66"/>
    <w:rsid w:val="00551430"/>
    <w:rsid w:val="00567EC7"/>
    <w:rsid w:val="00570013"/>
    <w:rsid w:val="005753EC"/>
    <w:rsid w:val="005801A2"/>
    <w:rsid w:val="0059511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AFD"/>
    <w:rsid w:val="00624B33"/>
    <w:rsid w:val="006261F3"/>
    <w:rsid w:val="0063041A"/>
    <w:rsid w:val="00630AA2"/>
    <w:rsid w:val="00631D8B"/>
    <w:rsid w:val="0063205E"/>
    <w:rsid w:val="0064192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39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2938"/>
    <w:rsid w:val="008A4B4C"/>
    <w:rsid w:val="008A79EA"/>
    <w:rsid w:val="008B40DE"/>
    <w:rsid w:val="008C239F"/>
    <w:rsid w:val="008C4E0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A3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DD8"/>
    <w:rsid w:val="00A47510"/>
    <w:rsid w:val="00A50BC4"/>
    <w:rsid w:val="00A56B97"/>
    <w:rsid w:val="00A6093D"/>
    <w:rsid w:val="00A703CE"/>
    <w:rsid w:val="00A72017"/>
    <w:rsid w:val="00A745A0"/>
    <w:rsid w:val="00A767DC"/>
    <w:rsid w:val="00A76A6D"/>
    <w:rsid w:val="00A83253"/>
    <w:rsid w:val="00A8441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8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7C"/>
    <w:rsid w:val="00B73A2A"/>
    <w:rsid w:val="00B75A51"/>
    <w:rsid w:val="00B827C6"/>
    <w:rsid w:val="00B94B06"/>
    <w:rsid w:val="00B94C28"/>
    <w:rsid w:val="00BC05DF"/>
    <w:rsid w:val="00BC10BA"/>
    <w:rsid w:val="00BC59B1"/>
    <w:rsid w:val="00BC5AFD"/>
    <w:rsid w:val="00C00DDE"/>
    <w:rsid w:val="00C04F43"/>
    <w:rsid w:val="00C05271"/>
    <w:rsid w:val="00C0609D"/>
    <w:rsid w:val="00C115AB"/>
    <w:rsid w:val="00C15BE1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0BF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69A"/>
    <w:rsid w:val="00D40E2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26397"/>
    <w:rsid w:val="00E27F5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40"/>
    <w:rsid w:val="00EB4E15"/>
    <w:rsid w:val="00EB56E1"/>
    <w:rsid w:val="00EB7AB1"/>
    <w:rsid w:val="00EC32BD"/>
    <w:rsid w:val="00EE7CD8"/>
    <w:rsid w:val="00EF37F6"/>
    <w:rsid w:val="00EF48CC"/>
    <w:rsid w:val="00F00801"/>
    <w:rsid w:val="00F11ADE"/>
    <w:rsid w:val="00F2488D"/>
    <w:rsid w:val="00F42D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8D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E27F5C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E27F5C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E27F5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1C2DB-6D54-4989-ABC0-B92554B7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1895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HanZhang</cp:lastModifiedBy>
  <cp:revision>36</cp:revision>
  <cp:lastPrinted>1900-01-01T08:00:00Z</cp:lastPrinted>
  <dcterms:created xsi:type="dcterms:W3CDTF">2021-08-25T19:17:00Z</dcterms:created>
  <dcterms:modified xsi:type="dcterms:W3CDTF">2022-01-16T07:27:00Z</dcterms:modified>
</cp:coreProperties>
</file>