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E5090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BC08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90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907">
              <w:rPr>
                <w:b/>
                <w:szCs w:val="22"/>
                <w:lang w:val="en-CA"/>
              </w:rPr>
              <w:t xml:space="preserve">Joint </w:t>
            </w:r>
            <w:r w:rsidR="006C5D39" w:rsidRPr="00E50907">
              <w:rPr>
                <w:b/>
                <w:szCs w:val="22"/>
                <w:lang w:val="en-CA"/>
              </w:rPr>
              <w:t xml:space="preserve">Video </w:t>
            </w:r>
            <w:r w:rsidR="00F712E9" w:rsidRPr="00E50907">
              <w:rPr>
                <w:b/>
                <w:szCs w:val="22"/>
                <w:lang w:val="en-CA"/>
              </w:rPr>
              <w:t>Experts</w:t>
            </w:r>
            <w:r w:rsidR="009D7CE6" w:rsidRPr="00E50907">
              <w:rPr>
                <w:b/>
                <w:szCs w:val="22"/>
                <w:lang w:val="en-CA"/>
              </w:rPr>
              <w:t xml:space="preserve"> Team</w:t>
            </w:r>
            <w:r w:rsidR="006C5D39" w:rsidRPr="00E50907">
              <w:rPr>
                <w:b/>
                <w:szCs w:val="22"/>
                <w:lang w:val="en-CA"/>
              </w:rPr>
              <w:t xml:space="preserve"> (</w:t>
            </w:r>
            <w:r w:rsidR="009D7CE6" w:rsidRPr="00E50907">
              <w:rPr>
                <w:b/>
                <w:szCs w:val="22"/>
                <w:lang w:val="en-CA"/>
              </w:rPr>
              <w:t>JVET</w:t>
            </w:r>
            <w:r w:rsidR="006C5D39" w:rsidRPr="00E5090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5090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rPr>
                <w:b/>
                <w:szCs w:val="22"/>
                <w:lang w:val="en-CA"/>
              </w:rPr>
              <w:t xml:space="preserve">of </w:t>
            </w:r>
            <w:r w:rsidR="007F1F8B" w:rsidRPr="00E50907">
              <w:rPr>
                <w:b/>
                <w:szCs w:val="22"/>
                <w:lang w:val="en-CA"/>
              </w:rPr>
              <w:t>ITU-T SG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16 WP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3 and ISO/IEC JTC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1/SC</w:t>
            </w:r>
            <w:r w:rsidR="005E1AC6" w:rsidRPr="00E50907">
              <w:rPr>
                <w:b/>
                <w:szCs w:val="22"/>
                <w:lang w:val="en-CA"/>
              </w:rPr>
              <w:t> </w:t>
            </w:r>
            <w:r w:rsidR="007F1F8B" w:rsidRPr="00E50907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E5090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907">
              <w:t>2</w:t>
            </w:r>
            <w:r w:rsidR="00AB4721" w:rsidRPr="00E50907">
              <w:t>5</w:t>
            </w:r>
            <w:r w:rsidR="00A703CE" w:rsidRPr="00E50907">
              <w:t>th</w:t>
            </w:r>
            <w:r w:rsidRPr="00E50907">
              <w:t xml:space="preserve"> Meeting</w:t>
            </w:r>
            <w:r w:rsidRPr="00E50907">
              <w:rPr>
                <w:lang w:val="en-CA"/>
              </w:rPr>
              <w:t xml:space="preserve">, by teleconference, </w:t>
            </w:r>
            <w:r w:rsidR="00AB4721" w:rsidRPr="00E50907">
              <w:rPr>
                <w:lang w:val="en-CA"/>
              </w:rPr>
              <w:t>12</w:t>
            </w:r>
            <w:r w:rsidRPr="00E50907">
              <w:rPr>
                <w:lang w:val="en-CA"/>
              </w:rPr>
              <w:t>–</w:t>
            </w:r>
            <w:r w:rsidR="00AB4721" w:rsidRPr="00E50907">
              <w:rPr>
                <w:lang w:val="en-CA"/>
              </w:rPr>
              <w:t>21</w:t>
            </w:r>
            <w:r w:rsidRPr="00E50907">
              <w:rPr>
                <w:lang w:val="en-CA"/>
              </w:rPr>
              <w:t xml:space="preserve"> </w:t>
            </w:r>
            <w:r w:rsidR="00AB4721" w:rsidRPr="00E50907">
              <w:rPr>
                <w:lang w:val="en-CA"/>
              </w:rPr>
              <w:t>January</w:t>
            </w:r>
            <w:r w:rsidRPr="00E50907">
              <w:rPr>
                <w:lang w:val="en-CA"/>
              </w:rPr>
              <w:t xml:space="preserve"> 202</w:t>
            </w:r>
            <w:r w:rsidR="00AB4721" w:rsidRPr="00E50907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BA85D85" w:rsidR="008A4B4C" w:rsidRPr="00E5090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907">
              <w:rPr>
                <w:lang w:val="en-CA"/>
              </w:rPr>
              <w:t>Document</w:t>
            </w:r>
            <w:r w:rsidR="006C5D39" w:rsidRPr="00E50907">
              <w:rPr>
                <w:lang w:val="en-CA"/>
              </w:rPr>
              <w:t xml:space="preserve">: </w:t>
            </w:r>
            <w:r w:rsidR="009D7CE6" w:rsidRPr="00E50907">
              <w:rPr>
                <w:lang w:val="en-CA"/>
              </w:rPr>
              <w:t>JVET</w:t>
            </w:r>
            <w:r w:rsidRPr="00E50907">
              <w:rPr>
                <w:lang w:val="en-CA"/>
              </w:rPr>
              <w:t>-</w:t>
            </w:r>
            <w:r w:rsidR="00AB4721" w:rsidRPr="00E50907">
              <w:rPr>
                <w:lang w:val="en-CA"/>
              </w:rPr>
              <w:t>Y</w:t>
            </w:r>
            <w:r w:rsidR="00E50907" w:rsidRPr="00E50907">
              <w:rPr>
                <w:lang w:val="en-CA"/>
              </w:rPr>
              <w:t>0</w:t>
            </w:r>
            <w:r w:rsidR="00EE5D2C">
              <w:rPr>
                <w:lang w:val="en-CA"/>
              </w:rPr>
              <w:t>196</w:t>
            </w:r>
            <w:r w:rsidR="00E50907" w:rsidRPr="00E50907">
              <w:rPr>
                <w:lang w:val="en-CA"/>
              </w:rPr>
              <w:t>-</w:t>
            </w:r>
            <w:r w:rsidR="00DE111A" w:rsidRPr="00E50907">
              <w:rPr>
                <w:lang w:val="en-CA"/>
              </w:rPr>
              <w:t>v</w:t>
            </w:r>
            <w:r w:rsidR="00EE5D2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94A3A" w:rsidR="00E61DAC" w:rsidRPr="005B217D" w:rsidRDefault="00EE5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E5D2C">
              <w:rPr>
                <w:b/>
                <w:szCs w:val="22"/>
                <w:lang w:val="en-CA"/>
              </w:rPr>
              <w:t>Crosscheck of JVET-Y0106 (EE2-5.1: Edge-based classifier for Cross-component Sample Adaptive Offset (CCSAO))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6739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A592CE" w:rsidR="00E61DAC" w:rsidRPr="005B217D" w:rsidRDefault="00EE5D2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ECCD09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4A7A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99D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4EB1D" w:rsidR="00E61DAC" w:rsidRPr="005B217D" w:rsidRDefault="00772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101F0" w14:textId="27BC3FEC" w:rsidR="00EE5D2C" w:rsidRPr="00CA76C7" w:rsidRDefault="00EE5D2C" w:rsidP="00EE5D2C">
      <w:pPr>
        <w:pStyle w:val="ae"/>
        <w:ind w:leftChars="0" w:left="0"/>
        <w:rPr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Y0106 (</w:t>
      </w:r>
      <w:r w:rsidRPr="00EE5D2C">
        <w:rPr>
          <w:szCs w:val="22"/>
          <w:lang w:val="en-CA"/>
        </w:rPr>
        <w:t>EE2-5.1</w:t>
      </w:r>
      <w:r>
        <w:rPr>
          <w:szCs w:val="22"/>
          <w:lang w:val="en-CA"/>
        </w:rPr>
        <w:t>)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partial 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</w:t>
      </w:r>
      <w:r>
        <w:rPr>
          <w:szCs w:val="22"/>
          <w:lang w:val="en-CA"/>
        </w:rPr>
        <w:t xml:space="preserve"> under all intra</w:t>
      </w:r>
      <w:r>
        <w:rPr>
          <w:szCs w:val="22"/>
          <w:lang w:val="en-CA"/>
        </w:rPr>
        <w:t>,</w:t>
      </w:r>
      <w:r>
        <w:rPr>
          <w:szCs w:val="22"/>
          <w:lang w:val="en-CA"/>
        </w:rPr>
        <w:t xml:space="preserve"> random access </w:t>
      </w:r>
      <w:r>
        <w:rPr>
          <w:szCs w:val="22"/>
          <w:lang w:val="en-CA"/>
        </w:rPr>
        <w:t xml:space="preserve">and low delay B </w:t>
      </w:r>
      <w:r>
        <w:rPr>
          <w:szCs w:val="22"/>
          <w:lang w:val="en-CA"/>
        </w:rPr>
        <w:t>test conditions</w:t>
      </w:r>
      <w:r w:rsidRPr="001C29BD">
        <w:rPr>
          <w:szCs w:val="22"/>
          <w:lang w:val="en-CA"/>
        </w:rPr>
        <w:t>.</w:t>
      </w:r>
    </w:p>
    <w:p w14:paraId="7D2AC1F0" w14:textId="5336C56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8D0E657" w14:textId="77777777" w:rsidR="00EE5D2C" w:rsidRPr="00A12417" w:rsidRDefault="00EE5D2C" w:rsidP="00EE5D2C">
      <w:pPr>
        <w:rPr>
          <w:lang w:val="en-CA"/>
        </w:rPr>
      </w:pPr>
      <w:r>
        <w:rPr>
          <w:lang w:val="en-CA" w:eastAsia="ja-JP"/>
        </w:rPr>
        <w:t xml:space="preserve">JVET-Y0106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_Ref75784656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>
        <w:rPr>
          <w:lang w:val="en-CA"/>
        </w:rPr>
        <w:t xml:space="preserve">reports the results of EE-5.1. EE-5.1 studied the performance of introducing an “Edge-Based” classifier to the cross-component sample adaptive offset (CCSAO). CCSAO design in ECM-3.1 only uses the band classifier to classify a given sample. </w:t>
      </w:r>
      <w:r>
        <w:rPr>
          <w:lang w:val="en-CA" w:eastAsia="ja-JP"/>
        </w:rPr>
        <w:t>JVET-Y0106</w:t>
      </w:r>
      <w:r>
        <w:rPr>
          <w:lang w:val="en-CA"/>
        </w:rPr>
        <w:t xml:space="preserve"> reports the results of extending the CCSAO design by adding the “Edge-based” classifier. </w:t>
      </w:r>
    </w:p>
    <w:p w14:paraId="3AE78C34" w14:textId="77777777" w:rsidR="00900017" w:rsidRDefault="00900017" w:rsidP="0090001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8BF8E78" w14:textId="0B39030A" w:rsidR="00EE5D2C" w:rsidRDefault="00EE5D2C" w:rsidP="00EE5D2C">
      <w:pPr>
        <w:rPr>
          <w:szCs w:val="22"/>
          <w:lang w:val="en-CA"/>
        </w:rPr>
      </w:pPr>
      <w:bookmarkStart w:id="0" w:name="_Ref92208516"/>
      <w:r>
        <w:rPr>
          <w:szCs w:val="22"/>
          <w:lang w:val="en-CA"/>
        </w:rPr>
        <w:t xml:space="preserve">The partial simulation results of </w:t>
      </w:r>
      <w:r>
        <w:rPr>
          <w:lang w:val="en-CA" w:eastAsia="ja-JP"/>
        </w:rPr>
        <w:t>JVET-Y0106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of </w:t>
      </w:r>
      <w:r>
        <w:rPr>
          <w:szCs w:val="22"/>
          <w:lang w:val="en-CA"/>
        </w:rPr>
        <w:t>ECM</w:t>
      </w:r>
      <w:r>
        <w:rPr>
          <w:szCs w:val="22"/>
          <w:lang w:val="en-CA"/>
        </w:rPr>
        <w:t>.</w:t>
      </w:r>
    </w:p>
    <w:bookmarkEnd w:id="0"/>
    <w:p w14:paraId="6683282A" w14:textId="634086A6" w:rsidR="00900017" w:rsidRPr="002E7CF3" w:rsidRDefault="00900017" w:rsidP="00EE5D2C">
      <w:pPr>
        <w:pStyle w:val="ac"/>
        <w:spacing w:before="200"/>
        <w:rPr>
          <w:rFonts w:ascii="Times New Roman" w:eastAsiaTheme="minorEastAsia" w:hAnsi="Times New Roman" w:cs="Times New Roman"/>
          <w:sz w:val="22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E5D2C" w:rsidRPr="00EE5D2C" w14:paraId="39452C0D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140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F4A6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E5D2C" w:rsidRPr="00EE5D2C" w14:paraId="246A9145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CD2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5661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EE5D2C" w:rsidRPr="00EE5D2C" w14:paraId="3BA9FC4C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E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A0D8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5276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082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5F44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AE7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E5D2C" w:rsidRPr="00EE5D2C" w14:paraId="71101A4B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CD2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EC1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E3C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73C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BBF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B35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4B921A60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D905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B61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8C8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7CB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AE7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3604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3929E34D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BBE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5D6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A25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0D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A40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17F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112D2CF8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DDE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09E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DFB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D9F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20A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FEB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E5D2C" w:rsidRPr="00EE5D2C" w14:paraId="7032F901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E23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18D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BBF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92C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6C5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A79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E5D2C" w:rsidRPr="00EE5D2C" w14:paraId="2B2978BE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965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A47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AA5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E8F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7D5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527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36DBABBA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9D3A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DA0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E34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5B0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2BE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6A5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E5D2C" w:rsidRPr="00EE5D2C" w14:paraId="10AD47B5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DEC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5AD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250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1EE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BDC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A14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6B9B1836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9F5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22D2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8C8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1DC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FD87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911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058512E6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CF4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5DD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DD8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296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534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920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5D2C" w:rsidRPr="00EE5D2C" w14:paraId="392F6623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AF8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5EF0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E5D2C" w:rsidRPr="00EE5D2C" w14:paraId="5086593D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25F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2E84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EE5D2C" w:rsidRPr="00EE5D2C" w14:paraId="1E871436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6AC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2FA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D73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2AE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1C1A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A55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E5D2C" w:rsidRPr="00EE5D2C" w14:paraId="76AA9E51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1D0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855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0E6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8CC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C3E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2AD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0444E679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761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791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439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C29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7F3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133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41C7D2EC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A59F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3B4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73C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6B3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24D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AF8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64B7D940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76A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08F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6C4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DDF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48B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1FA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E5D2C" w:rsidRPr="00EE5D2C" w14:paraId="3D047972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640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7E4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045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A2E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36D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5F9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E5D2C" w:rsidRPr="00EE5D2C" w14:paraId="3D9291AD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EB9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169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4A3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2CB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40E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99E1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0CFBB14A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71F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DB9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CE9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C98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F7A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1FDF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E5D2C" w:rsidRPr="00EE5D2C" w14:paraId="055B22C5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205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E69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72F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28B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591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81F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E5D2C" w:rsidRPr="00EE5D2C" w14:paraId="350FC355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8AC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6ACE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9F8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3C8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3D1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6A7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26E00B86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54C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C89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CCC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CCA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C40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A0A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5D2C" w:rsidRPr="00EE5D2C" w14:paraId="00EADBF3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D9E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1BAD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E5D2C" w:rsidRPr="00EE5D2C" w14:paraId="6ED78100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B22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3307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EE5D2C" w:rsidRPr="00EE5D2C" w14:paraId="409A6549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BE2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8DB2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D3FD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E39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D79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924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E5D2C" w:rsidRPr="00EE5D2C" w14:paraId="47887D68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78A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CEC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703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FCD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934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F0F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E5D2C" w:rsidRPr="00EE5D2C" w14:paraId="0C8EB856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E48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28D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C95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7EF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E52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D25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E5D2C" w:rsidRPr="00EE5D2C" w14:paraId="43004F19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6A3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E24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81E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590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40C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E6F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408736F9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42D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9E0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587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0E8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DC9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3F0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E5D2C" w:rsidRPr="00EE5D2C" w14:paraId="01930CC8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C2F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C67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8E5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46B0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AD8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A50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E5D2C" w:rsidRPr="00EE5D2C" w14:paraId="6F83480D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F9FA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8A78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E7BC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E31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019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9B1B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155E6F53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14A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52B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CB0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0317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4A6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D1A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E5D2C" w:rsidRPr="00EE5D2C" w14:paraId="7E6400E1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8876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F16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0044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E50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3475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73F9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E5D2C" w:rsidRPr="00EE5D2C" w14:paraId="792D8B28" w14:textId="77777777" w:rsidTr="00EE5D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A76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C26F3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3C01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B26E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E50D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1252" w14:textId="77777777" w:rsidR="00EE5D2C" w:rsidRPr="00EE5D2C" w:rsidRDefault="00EE5D2C" w:rsidP="00EE5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E5D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C5657F6" w14:textId="77777777" w:rsidR="00957694" w:rsidRDefault="00957694" w:rsidP="00900017">
      <w:pPr>
        <w:rPr>
          <w:rFonts w:eastAsia="Yu Mincho"/>
          <w:lang w:val="en-CA" w:eastAsia="ja-JP"/>
        </w:rPr>
      </w:pPr>
    </w:p>
    <w:p w14:paraId="2D65E7E0" w14:textId="77777777" w:rsidR="00EE5D2C" w:rsidRPr="005B217D" w:rsidRDefault="00EE5D2C" w:rsidP="00EE5D2C">
      <w:pPr>
        <w:pStyle w:val="1"/>
        <w:rPr>
          <w:lang w:val="en-CA"/>
        </w:rPr>
      </w:pPr>
      <w:r>
        <w:rPr>
          <w:lang w:val="en-CA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/>
        </w:rPr>
        <w:t>ence</w:t>
      </w:r>
    </w:p>
    <w:p w14:paraId="397D43DC" w14:textId="77777777" w:rsidR="00EE5D2C" w:rsidRPr="00A94A91" w:rsidRDefault="00EE5D2C" w:rsidP="00EE5D2C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" w:name="_Ref75784656"/>
      <w:r w:rsidRPr="00A12417">
        <w:rPr>
          <w:rFonts w:eastAsia="宋体"/>
          <w:lang w:val="en-CA"/>
        </w:rPr>
        <w:t xml:space="preserve">A. M. </w:t>
      </w:r>
      <w:proofErr w:type="spellStart"/>
      <w:r w:rsidRPr="00A12417">
        <w:rPr>
          <w:rFonts w:eastAsia="宋体"/>
          <w:lang w:val="en-CA"/>
        </w:rPr>
        <w:t>Kotra</w:t>
      </w:r>
      <w:proofErr w:type="spellEnd"/>
      <w:r>
        <w:rPr>
          <w:rFonts w:eastAsia="宋体"/>
          <w:lang w:val="en-CA"/>
        </w:rPr>
        <w:t>, et. al., “</w:t>
      </w:r>
      <w:r w:rsidRPr="00A12417">
        <w:rPr>
          <w:rFonts w:eastAsia="宋体"/>
          <w:lang w:val="en-CA"/>
        </w:rPr>
        <w:t>EE2-5.1: Edge-based classifier for Cross-component Sample Adaptive Offset (CCSAO)</w:t>
      </w:r>
      <w:r>
        <w:rPr>
          <w:rFonts w:eastAsia="宋体"/>
          <w:lang w:val="en-CA"/>
        </w:rPr>
        <w:t xml:space="preserve">,” JVET-Y0106, </w:t>
      </w:r>
      <w:r>
        <w:rPr>
          <w:lang w:val="en-CA"/>
        </w:rPr>
        <w:t>Jan</w:t>
      </w:r>
      <w:r>
        <w:rPr>
          <w:rFonts w:eastAsia="宋体"/>
          <w:lang w:val="en-CA"/>
        </w:rPr>
        <w:t xml:space="preserve"> 2022.</w:t>
      </w:r>
      <w:bookmarkEnd w:id="1"/>
    </w:p>
    <w:p w14:paraId="15A12458" w14:textId="77777777" w:rsidR="00EE5D2C" w:rsidRPr="005B217D" w:rsidRDefault="00EE5D2C" w:rsidP="00EE5D2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FBFA24" w14:textId="77777777" w:rsidR="00EE5D2C" w:rsidRDefault="00EE5D2C" w:rsidP="00EE5D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02F934A9" w:rsidR="007F1F8B" w:rsidRPr="005B217D" w:rsidRDefault="007F1F8B" w:rsidP="00EE5D2C">
      <w:pPr>
        <w:pStyle w:val="1"/>
        <w:numPr>
          <w:ilvl w:val="0"/>
          <w:numId w:val="0"/>
        </w:numPr>
        <w:rPr>
          <w:szCs w:val="22"/>
          <w:lang w:val="en-CA"/>
        </w:rPr>
      </w:pPr>
      <w:bookmarkStart w:id="2" w:name="_GoBack"/>
      <w:bookmarkEnd w:id="2"/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B1318" w14:textId="77777777" w:rsidR="008D7BC2" w:rsidRDefault="008D7BC2">
      <w:r>
        <w:separator/>
      </w:r>
    </w:p>
  </w:endnote>
  <w:endnote w:type="continuationSeparator" w:id="0">
    <w:p w14:paraId="7A578308" w14:textId="77777777" w:rsidR="008D7BC2" w:rsidRDefault="008D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6B2069" w:rsidR="00900017" w:rsidRPr="00C00DDE" w:rsidRDefault="009000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5D2C">
      <w:rPr>
        <w:rStyle w:val="a5"/>
        <w:noProof/>
      </w:rPr>
      <w:t>2022-01-13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120BD" w14:textId="77777777" w:rsidR="008D7BC2" w:rsidRDefault="008D7BC2">
      <w:r>
        <w:separator/>
      </w:r>
    </w:p>
  </w:footnote>
  <w:footnote w:type="continuationSeparator" w:id="0">
    <w:p w14:paraId="526ADDDE" w14:textId="77777777" w:rsidR="008D7BC2" w:rsidRDefault="008D7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F88CDC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EE"/>
    <w:rsid w:val="000308A3"/>
    <w:rsid w:val="000434A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9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9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AF"/>
    <w:rsid w:val="002A54E0"/>
    <w:rsid w:val="002B1595"/>
    <w:rsid w:val="002B191D"/>
    <w:rsid w:val="002B2E83"/>
    <w:rsid w:val="002D0AF6"/>
    <w:rsid w:val="002E7CF3"/>
    <w:rsid w:val="002F164D"/>
    <w:rsid w:val="003021BC"/>
    <w:rsid w:val="00306206"/>
    <w:rsid w:val="00317D85"/>
    <w:rsid w:val="00327C56"/>
    <w:rsid w:val="003315A1"/>
    <w:rsid w:val="00336638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E68"/>
    <w:rsid w:val="004234F0"/>
    <w:rsid w:val="00427EEC"/>
    <w:rsid w:val="00433DDB"/>
    <w:rsid w:val="00435A29"/>
    <w:rsid w:val="00437619"/>
    <w:rsid w:val="004469FB"/>
    <w:rsid w:val="004538C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BCB"/>
    <w:rsid w:val="00516CF1"/>
    <w:rsid w:val="00531AE9"/>
    <w:rsid w:val="00536188"/>
    <w:rsid w:val="00550A66"/>
    <w:rsid w:val="00567EC7"/>
    <w:rsid w:val="00570013"/>
    <w:rsid w:val="005753EC"/>
    <w:rsid w:val="005764EF"/>
    <w:rsid w:val="005801A2"/>
    <w:rsid w:val="005850D9"/>
    <w:rsid w:val="005922DE"/>
    <w:rsid w:val="005952A5"/>
    <w:rsid w:val="005A33A1"/>
    <w:rsid w:val="005B217D"/>
    <w:rsid w:val="005C385F"/>
    <w:rsid w:val="005C41C5"/>
    <w:rsid w:val="005C7C26"/>
    <w:rsid w:val="005E1AC6"/>
    <w:rsid w:val="005E3F2B"/>
    <w:rsid w:val="005F6F1B"/>
    <w:rsid w:val="0060197E"/>
    <w:rsid w:val="00615995"/>
    <w:rsid w:val="00616155"/>
    <w:rsid w:val="00624B33"/>
    <w:rsid w:val="0063041A"/>
    <w:rsid w:val="00630AA2"/>
    <w:rsid w:val="00631D8B"/>
    <w:rsid w:val="0064254A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82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5E2"/>
    <w:rsid w:val="00770571"/>
    <w:rsid w:val="0077299D"/>
    <w:rsid w:val="007768FF"/>
    <w:rsid w:val="007824D3"/>
    <w:rsid w:val="00796EE3"/>
    <w:rsid w:val="007A7D29"/>
    <w:rsid w:val="007B4AB8"/>
    <w:rsid w:val="007C081C"/>
    <w:rsid w:val="007D1181"/>
    <w:rsid w:val="007E01A3"/>
    <w:rsid w:val="007E2EEF"/>
    <w:rsid w:val="007F1F8B"/>
    <w:rsid w:val="007F6205"/>
    <w:rsid w:val="007F67A1"/>
    <w:rsid w:val="007F6D4F"/>
    <w:rsid w:val="00801A7B"/>
    <w:rsid w:val="00811C05"/>
    <w:rsid w:val="008206C8"/>
    <w:rsid w:val="00854D2C"/>
    <w:rsid w:val="0086387C"/>
    <w:rsid w:val="00874A6C"/>
    <w:rsid w:val="00876C65"/>
    <w:rsid w:val="00882F72"/>
    <w:rsid w:val="00893DC4"/>
    <w:rsid w:val="008A4B4C"/>
    <w:rsid w:val="008C239F"/>
    <w:rsid w:val="008D7BC2"/>
    <w:rsid w:val="008E0DEB"/>
    <w:rsid w:val="008E480C"/>
    <w:rsid w:val="00900017"/>
    <w:rsid w:val="009022F0"/>
    <w:rsid w:val="00904E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694"/>
    <w:rsid w:val="00977C16"/>
    <w:rsid w:val="0098551D"/>
    <w:rsid w:val="00985DCB"/>
    <w:rsid w:val="0099518F"/>
    <w:rsid w:val="009A523D"/>
    <w:rsid w:val="009B02A1"/>
    <w:rsid w:val="009B3361"/>
    <w:rsid w:val="009B6BC0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31EB"/>
    <w:rsid w:val="00AF51C5"/>
    <w:rsid w:val="00B01905"/>
    <w:rsid w:val="00B07CA7"/>
    <w:rsid w:val="00B1279A"/>
    <w:rsid w:val="00B12BE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9E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18A"/>
    <w:rsid w:val="00CF34DB"/>
    <w:rsid w:val="00CF3917"/>
    <w:rsid w:val="00CF558F"/>
    <w:rsid w:val="00D010C0"/>
    <w:rsid w:val="00D06B8B"/>
    <w:rsid w:val="00D073E2"/>
    <w:rsid w:val="00D1555A"/>
    <w:rsid w:val="00D42458"/>
    <w:rsid w:val="00D446EC"/>
    <w:rsid w:val="00D51BF0"/>
    <w:rsid w:val="00D531DB"/>
    <w:rsid w:val="00D55942"/>
    <w:rsid w:val="00D63419"/>
    <w:rsid w:val="00D807BF"/>
    <w:rsid w:val="00D82FCC"/>
    <w:rsid w:val="00DA09AA"/>
    <w:rsid w:val="00DA17FC"/>
    <w:rsid w:val="00DA7887"/>
    <w:rsid w:val="00DB2C26"/>
    <w:rsid w:val="00DB45C3"/>
    <w:rsid w:val="00DB671C"/>
    <w:rsid w:val="00DD02F4"/>
    <w:rsid w:val="00DD6329"/>
    <w:rsid w:val="00DD6622"/>
    <w:rsid w:val="00DD6688"/>
    <w:rsid w:val="00DE111A"/>
    <w:rsid w:val="00DE1C7C"/>
    <w:rsid w:val="00DE6B43"/>
    <w:rsid w:val="00E11923"/>
    <w:rsid w:val="00E262D4"/>
    <w:rsid w:val="00E36250"/>
    <w:rsid w:val="00E372AC"/>
    <w:rsid w:val="00E47F2D"/>
    <w:rsid w:val="00E50907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D2C"/>
    <w:rsid w:val="00EE7CD8"/>
    <w:rsid w:val="00EF37F6"/>
    <w:rsid w:val="00EF48CC"/>
    <w:rsid w:val="00F00801"/>
    <w:rsid w:val="00F2147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11B"/>
    <w:rsid w:val="00FC2405"/>
    <w:rsid w:val="00FD01C2"/>
    <w:rsid w:val="00FE595C"/>
    <w:rsid w:val="00FE6B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6C682F"/>
    <w:rPr>
      <w:rFonts w:asciiTheme="majorHAnsi" w:eastAsia="黑体" w:hAnsiTheme="majorHAnsi" w:cstheme="majorBidi"/>
      <w:sz w:val="20"/>
    </w:rPr>
  </w:style>
  <w:style w:type="character" w:customStyle="1" w:styleId="10">
    <w:name w:val="标题 1 字符"/>
    <w:basedOn w:val="a0"/>
    <w:link w:val="1"/>
    <w:rsid w:val="006C682F"/>
    <w:rPr>
      <w:rFonts w:cs="Arial"/>
      <w:b/>
      <w:bCs/>
      <w:kern w:val="32"/>
      <w:sz w:val="32"/>
      <w:szCs w:val="32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900017"/>
    <w:rPr>
      <w:rFonts w:asciiTheme="majorHAnsi" w:eastAsia="黑体" w:hAnsiTheme="majorHAnsi" w:cstheme="majorBidi"/>
    </w:rPr>
  </w:style>
  <w:style w:type="paragraph" w:styleId="ae">
    <w:name w:val="List Paragraph"/>
    <w:basedOn w:val="a"/>
    <w:link w:val="af"/>
    <w:uiPriority w:val="34"/>
    <w:qFormat/>
    <w:rsid w:val="00900017"/>
    <w:pPr>
      <w:ind w:leftChars="400" w:left="840"/>
    </w:pPr>
  </w:style>
  <w:style w:type="character" w:customStyle="1" w:styleId="af">
    <w:name w:val="列表段落 字符"/>
    <w:link w:val="ae"/>
    <w:uiPriority w:val="34"/>
    <w:rsid w:val="009000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07554CC-213B-4C4E-8ADD-FF1C5D540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22</cp:revision>
  <cp:lastPrinted>1900-01-01T08:00:00Z</cp:lastPrinted>
  <dcterms:created xsi:type="dcterms:W3CDTF">2021-08-25T19:17:00Z</dcterms:created>
  <dcterms:modified xsi:type="dcterms:W3CDTF">2022-01-12T23:26:00Z</dcterms:modified>
</cp:coreProperties>
</file>