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FFD521A" w:rsidR="00E61DAC" w:rsidRPr="005B217D" w:rsidRDefault="00084393" w:rsidP="00536188">
            <w:pPr>
              <w:tabs>
                <w:tab w:val="left" w:pos="7200"/>
              </w:tabs>
              <w:spacing w:before="0"/>
              <w:rPr>
                <w:b/>
                <w:szCs w:val="22"/>
                <w:lang w:val="en-CA"/>
              </w:rPr>
            </w:pPr>
            <w:r>
              <w:t>2</w:t>
            </w:r>
            <w:r w:rsidR="00A703CE">
              <w:t>4th</w:t>
            </w:r>
            <w:r w:rsidRPr="00B648F1">
              <w:t xml:space="preserve"> Meeting</w:t>
            </w:r>
            <w:r>
              <w:rPr>
                <w:lang w:val="en-CA"/>
              </w:rPr>
              <w:t>,</w:t>
            </w:r>
            <w:r w:rsidRPr="00B648F1">
              <w:rPr>
                <w:lang w:val="en-CA"/>
              </w:rPr>
              <w:t xml:space="preserve"> </w:t>
            </w:r>
            <w:r>
              <w:rPr>
                <w:lang w:val="en-CA"/>
              </w:rPr>
              <w:t xml:space="preserve">by teleconference, </w:t>
            </w:r>
            <w:r w:rsidR="00A703CE">
              <w:rPr>
                <w:lang w:val="en-CA"/>
              </w:rPr>
              <w:t>6</w:t>
            </w:r>
            <w:r>
              <w:rPr>
                <w:lang w:val="en-CA"/>
              </w:rPr>
              <w:t>–</w:t>
            </w:r>
            <w:r w:rsidR="006A0E5C">
              <w:rPr>
                <w:lang w:val="en-CA"/>
              </w:rPr>
              <w:t>1</w:t>
            </w:r>
            <w:r w:rsidR="00A703CE">
              <w:rPr>
                <w:lang w:val="en-CA"/>
              </w:rPr>
              <w:t>5</w:t>
            </w:r>
            <w:r w:rsidRPr="00B648F1">
              <w:rPr>
                <w:lang w:val="en-CA"/>
              </w:rPr>
              <w:t xml:space="preserve"> </w:t>
            </w:r>
            <w:r w:rsidR="00A703CE">
              <w:rPr>
                <w:lang w:val="en-CA"/>
              </w:rPr>
              <w:t>October</w:t>
            </w:r>
            <w:r>
              <w:rPr>
                <w:lang w:val="en-CA"/>
              </w:rPr>
              <w:t xml:space="preserve"> </w:t>
            </w:r>
            <w:r w:rsidRPr="00B648F1">
              <w:rPr>
                <w:lang w:val="en-CA"/>
              </w:rPr>
              <w:t>20</w:t>
            </w:r>
            <w:r>
              <w:rPr>
                <w:lang w:val="en-CA"/>
              </w:rPr>
              <w:t>2</w:t>
            </w:r>
            <w:r w:rsidR="0004543A">
              <w:rPr>
                <w:lang w:val="en-CA"/>
              </w:rPr>
              <w:t>1</w:t>
            </w:r>
          </w:p>
        </w:tc>
        <w:tc>
          <w:tcPr>
            <w:tcW w:w="3060" w:type="dxa"/>
          </w:tcPr>
          <w:p w14:paraId="59B7E346" w14:textId="7C3C9D2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A703CE">
              <w:rPr>
                <w:lang w:val="en-CA"/>
              </w:rPr>
              <w:t>X</w:t>
            </w:r>
            <w:r w:rsidR="00CE0724">
              <w:rPr>
                <w:lang w:val="en-CA"/>
              </w:rPr>
              <w:t>0202</w:t>
            </w:r>
            <w:r w:rsidR="006A0E5C" w:rsidRPr="006A0E5C">
              <w:rPr>
                <w:lang w:val="en-CA"/>
              </w:rPr>
              <w:t>-v</w:t>
            </w:r>
            <w:r w:rsidR="00CE0724">
              <w:rPr>
                <w:lang w:val="en-CA"/>
              </w:rPr>
              <w:t>1</w:t>
            </w:r>
          </w:p>
        </w:tc>
      </w:tr>
    </w:tbl>
    <w:p w14:paraId="79DBA597" w14:textId="77777777" w:rsidR="00E61DAC" w:rsidRPr="005B217D" w:rsidRDefault="00E61DAC" w:rsidP="00531AE9">
      <w:pPr>
        <w:spacing w:before="0"/>
        <w:rPr>
          <w:lang w:val="en-CA"/>
        </w:rPr>
      </w:pPr>
    </w:p>
    <w:tbl>
      <w:tblPr>
        <w:tblW w:w="9941" w:type="dxa"/>
        <w:tblLayout w:type="fixed"/>
        <w:tblLook w:val="0000" w:firstRow="0" w:lastRow="0" w:firstColumn="0" w:lastColumn="0" w:noHBand="0" w:noVBand="0"/>
      </w:tblPr>
      <w:tblGrid>
        <w:gridCol w:w="1458"/>
        <w:gridCol w:w="3362"/>
        <w:gridCol w:w="900"/>
        <w:gridCol w:w="3636"/>
        <w:gridCol w:w="585"/>
      </w:tblGrid>
      <w:tr w:rsidR="00E61DAC" w:rsidRPr="005B217D" w14:paraId="188D2B50" w14:textId="77777777" w:rsidTr="002E7314">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483" w:type="dxa"/>
            <w:gridSpan w:val="4"/>
          </w:tcPr>
          <w:p w14:paraId="305A7026" w14:textId="3DC8C73F" w:rsidR="00E61DAC" w:rsidRPr="005B217D" w:rsidRDefault="002E7314" w:rsidP="009D7CE6">
            <w:pPr>
              <w:spacing w:before="60" w:after="60"/>
              <w:rPr>
                <w:b/>
                <w:szCs w:val="22"/>
                <w:lang w:val="en-CA"/>
              </w:rPr>
            </w:pPr>
            <w:r>
              <w:rPr>
                <w:b/>
                <w:szCs w:val="22"/>
                <w:lang w:val="en-CA"/>
              </w:rPr>
              <w:t>AHG4: preparation of spatial scalability verification tests</w:t>
            </w:r>
          </w:p>
        </w:tc>
      </w:tr>
      <w:tr w:rsidR="00E61DAC" w:rsidRPr="005B217D" w14:paraId="3D8B01B2" w14:textId="77777777" w:rsidTr="002E7314">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483" w:type="dxa"/>
            <w:gridSpan w:val="4"/>
          </w:tcPr>
          <w:p w14:paraId="32E60643" w14:textId="07E4F13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2E7314">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483" w:type="dxa"/>
            <w:gridSpan w:val="4"/>
          </w:tcPr>
          <w:p w14:paraId="0640C90D" w14:textId="1B161C27"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2E7314">
        <w:trPr>
          <w:gridAfter w:val="1"/>
          <w:wAfter w:w="585" w:type="dxa"/>
        </w:trPr>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49D81240" w14:textId="11D99B59" w:rsidR="001B6716" w:rsidRPr="005B217D" w:rsidRDefault="002E7314">
            <w:pPr>
              <w:spacing w:before="60" w:after="60"/>
              <w:rPr>
                <w:szCs w:val="22"/>
                <w:lang w:val="en-CA"/>
              </w:rPr>
            </w:pPr>
            <w:r w:rsidRPr="000316EF">
              <w:rPr>
                <w:szCs w:val="22"/>
                <w:lang w:val="de-DE"/>
              </w:rPr>
              <w:t>P</w:t>
            </w:r>
            <w:r w:rsidR="001B6716" w:rsidRPr="000316EF">
              <w:rPr>
                <w:szCs w:val="22"/>
                <w:lang w:val="de-DE"/>
              </w:rPr>
              <w:t>.</w:t>
            </w:r>
            <w:r w:rsidRPr="000316EF">
              <w:rPr>
                <w:szCs w:val="22"/>
                <w:lang w:val="de-DE"/>
              </w:rPr>
              <w:t xml:space="preserve"> de Lagrange</w:t>
            </w:r>
            <w:r w:rsidR="00B959DF" w:rsidRPr="000316EF">
              <w:rPr>
                <w:szCs w:val="22"/>
                <w:lang w:val="de-DE"/>
              </w:rPr>
              <w:br/>
              <w:t>F. Urban</w:t>
            </w:r>
            <w:r w:rsidR="00E61DAC" w:rsidRPr="000316EF">
              <w:rPr>
                <w:szCs w:val="22"/>
                <w:lang w:val="de-DE"/>
              </w:rPr>
              <w:br/>
            </w:r>
            <w:r w:rsidRPr="000316EF">
              <w:rPr>
                <w:szCs w:val="22"/>
                <w:lang w:val="de-DE"/>
              </w:rPr>
              <w:t>E</w:t>
            </w:r>
            <w:r w:rsidR="001B6716" w:rsidRPr="000316EF">
              <w:rPr>
                <w:szCs w:val="22"/>
                <w:lang w:val="de-DE"/>
              </w:rPr>
              <w:t>.</w:t>
            </w:r>
            <w:r w:rsidRPr="000316EF">
              <w:rPr>
                <w:szCs w:val="22"/>
                <w:lang w:val="de-DE"/>
              </w:rPr>
              <w:t xml:space="preserve"> François</w:t>
            </w:r>
            <w:r w:rsidR="00E61DAC" w:rsidRPr="000316EF">
              <w:rPr>
                <w:szCs w:val="22"/>
                <w:lang w:val="de-DE"/>
              </w:rPr>
              <w:br/>
            </w:r>
            <w:r w:rsidR="00B959DF" w:rsidRPr="000316EF">
              <w:rPr>
                <w:szCs w:val="22"/>
                <w:lang w:val="de-DE"/>
              </w:rPr>
              <w:t xml:space="preserve">W. </w:t>
            </w:r>
            <w:proofErr w:type="spellStart"/>
            <w:r w:rsidR="00B959DF" w:rsidRPr="000316EF">
              <w:rPr>
                <w:szCs w:val="22"/>
                <w:lang w:val="de-DE"/>
              </w:rPr>
              <w:t>Hammidouche</w:t>
            </w:r>
            <w:proofErr w:type="spellEnd"/>
          </w:p>
        </w:tc>
        <w:tc>
          <w:tcPr>
            <w:tcW w:w="900" w:type="dxa"/>
          </w:tcPr>
          <w:p w14:paraId="0140ECA2" w14:textId="156A7C23" w:rsidR="00E61DAC" w:rsidRPr="005B217D" w:rsidRDefault="00E61DAC">
            <w:pPr>
              <w:spacing w:before="60" w:after="60"/>
              <w:rPr>
                <w:szCs w:val="22"/>
                <w:lang w:val="en-CA"/>
              </w:rPr>
            </w:pPr>
            <w:r w:rsidRPr="005B217D">
              <w:rPr>
                <w:szCs w:val="22"/>
                <w:lang w:val="en-CA"/>
              </w:rPr>
              <w:br/>
              <w:t>Email:</w:t>
            </w:r>
          </w:p>
        </w:tc>
        <w:tc>
          <w:tcPr>
            <w:tcW w:w="3636" w:type="dxa"/>
          </w:tcPr>
          <w:p w14:paraId="32C2ABFD" w14:textId="682CA808" w:rsidR="00E61DAC" w:rsidRPr="005B217D" w:rsidRDefault="00E61DAC" w:rsidP="005952A5">
            <w:pPr>
              <w:spacing w:before="60" w:after="60"/>
              <w:rPr>
                <w:szCs w:val="22"/>
                <w:lang w:val="en-CA"/>
              </w:rPr>
            </w:pPr>
            <w:r w:rsidRPr="005B217D">
              <w:rPr>
                <w:szCs w:val="22"/>
                <w:lang w:val="en-CA"/>
              </w:rPr>
              <w:br/>
            </w:r>
            <w:r w:rsidR="002E7314">
              <w:rPr>
                <w:szCs w:val="22"/>
                <w:lang w:val="en-CA"/>
              </w:rPr>
              <w:t>philippe.delagrange@interdigital.com</w:t>
            </w:r>
          </w:p>
        </w:tc>
      </w:tr>
      <w:tr w:rsidR="00E61DAC" w:rsidRPr="005B217D" w14:paraId="49AFAA61" w14:textId="77777777" w:rsidTr="002E7314">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483" w:type="dxa"/>
            <w:gridSpan w:val="4"/>
          </w:tcPr>
          <w:p w14:paraId="643E6B85" w14:textId="5FA1DC9F" w:rsidR="00E61DAC" w:rsidRPr="005B217D" w:rsidRDefault="002E7314">
            <w:pPr>
              <w:spacing w:before="60" w:after="60"/>
              <w:rPr>
                <w:szCs w:val="22"/>
                <w:lang w:val="en-CA"/>
              </w:rPr>
            </w:pPr>
            <w:r>
              <w:rPr>
                <w:szCs w:val="22"/>
                <w:lang w:val="en-CA"/>
              </w:rPr>
              <w:t>Interdigital</w:t>
            </w:r>
            <w:r w:rsidR="00B959DF">
              <w:rPr>
                <w:szCs w:val="22"/>
                <w:lang w:val="en-CA"/>
              </w:rPr>
              <w:t>, IETR/INSA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4671D69E" w:rsidR="00263398" w:rsidRPr="005B217D" w:rsidRDefault="007C7FE7" w:rsidP="009234A5">
      <w:pPr>
        <w:rPr>
          <w:szCs w:val="22"/>
          <w:lang w:val="en-CA"/>
        </w:rPr>
      </w:pPr>
      <w:r>
        <w:rPr>
          <w:szCs w:val="22"/>
          <w:lang w:val="en-CA"/>
        </w:rPr>
        <w:t xml:space="preserve">This contribution reports ongoing work to prepare visual tests for VVC in spatial scalability mode. The purpose of these tests </w:t>
      </w:r>
      <w:r w:rsidR="00B959DF">
        <w:rPr>
          <w:szCs w:val="22"/>
          <w:lang w:val="en-CA"/>
        </w:rPr>
        <w:t>is</w:t>
      </w:r>
      <w:r>
        <w:rPr>
          <w:szCs w:val="22"/>
          <w:lang w:val="en-CA"/>
        </w:rPr>
        <w:t xml:space="preserve"> tw</w:t>
      </w:r>
      <w:r w:rsidR="000316EF">
        <w:rPr>
          <w:szCs w:val="22"/>
          <w:lang w:val="en-CA"/>
        </w:rPr>
        <w:t>o</w:t>
      </w:r>
      <w:r w:rsidR="00084866">
        <w:rPr>
          <w:szCs w:val="22"/>
          <w:lang w:val="en-CA"/>
        </w:rPr>
        <w:t>-</w:t>
      </w:r>
      <w:r>
        <w:rPr>
          <w:szCs w:val="22"/>
          <w:lang w:val="en-CA"/>
        </w:rPr>
        <w:t xml:space="preserve">fold. </w:t>
      </w:r>
      <w:r w:rsidR="00285F17">
        <w:rPr>
          <w:szCs w:val="22"/>
          <w:lang w:val="en-CA"/>
        </w:rPr>
        <w:t>Firstly,</w:t>
      </w:r>
      <w:r>
        <w:rPr>
          <w:szCs w:val="22"/>
          <w:lang w:val="en-CA"/>
        </w:rPr>
        <w:t xml:space="preserve"> they aim at providing an evaluation report of VVC scalable profile in response to </w:t>
      </w:r>
      <w:r w:rsidRPr="007C7FE7">
        <w:rPr>
          <w:szCs w:val="22"/>
          <w:lang w:val="en-CA"/>
        </w:rPr>
        <w:t>the TV 3.0 project Call for Proposals from the Brazilian Digital Terrestrial TV Forum</w:t>
      </w:r>
      <w:r>
        <w:rPr>
          <w:szCs w:val="22"/>
          <w:lang w:val="en-CA"/>
        </w:rPr>
        <w:t xml:space="preserve"> (see JVET-U0128 and JVET-V0167). </w:t>
      </w:r>
      <w:r w:rsidR="00285F17">
        <w:rPr>
          <w:szCs w:val="22"/>
          <w:lang w:val="en-CA"/>
        </w:rPr>
        <w:t>Secondly</w:t>
      </w:r>
      <w:r>
        <w:rPr>
          <w:szCs w:val="22"/>
          <w:lang w:val="en-CA"/>
        </w:rPr>
        <w:t xml:space="preserve">, these tests can be used as a basis for JVET </w:t>
      </w:r>
      <w:r w:rsidR="00285F17">
        <w:rPr>
          <w:szCs w:val="22"/>
          <w:lang w:val="en-CA"/>
        </w:rPr>
        <w:t xml:space="preserve">verification tests of </w:t>
      </w:r>
      <w:r>
        <w:rPr>
          <w:szCs w:val="22"/>
          <w:lang w:val="en-CA"/>
        </w:rPr>
        <w:t xml:space="preserve">VVC </w:t>
      </w:r>
      <w:r w:rsidR="00285F17">
        <w:rPr>
          <w:szCs w:val="22"/>
          <w:lang w:val="en-CA"/>
        </w:rPr>
        <w:t xml:space="preserve">in scalable mode. </w:t>
      </w:r>
    </w:p>
    <w:p w14:paraId="7D2AC1F0" w14:textId="5E91AD89" w:rsidR="00745F6B" w:rsidRPr="005B217D" w:rsidRDefault="00745F6B" w:rsidP="00E11923">
      <w:pPr>
        <w:pStyle w:val="Heading1"/>
        <w:rPr>
          <w:lang w:val="en-CA"/>
        </w:rPr>
      </w:pPr>
      <w:r w:rsidRPr="005B217D">
        <w:rPr>
          <w:lang w:val="en-CA"/>
        </w:rPr>
        <w:t>Introduction</w:t>
      </w:r>
    </w:p>
    <w:p w14:paraId="2AA1A9F2" w14:textId="234357B9" w:rsidR="00D61914" w:rsidRDefault="00285F17" w:rsidP="00285F17">
      <w:pPr>
        <w:rPr>
          <w:szCs w:val="22"/>
          <w:lang w:val="en-CA"/>
        </w:rPr>
      </w:pPr>
      <w:r>
        <w:rPr>
          <w:szCs w:val="22"/>
          <w:lang w:val="en-CA"/>
        </w:rPr>
        <w:t xml:space="preserve">The Brazilian Digital Terrestrial TV Forum (SBTVD Forum) has released in July 2020 a publicly available Call for Proposals [1, 2] for the specification of the next generation of the Brazilian Digital Terrestrial Television system, named "TV3.0" project. For the video coding part, VVC has been proposed by several organizations, namely </w:t>
      </w:r>
      <w:proofErr w:type="spellStart"/>
      <w:r>
        <w:rPr>
          <w:szCs w:val="22"/>
          <w:lang w:val="en-CA"/>
        </w:rPr>
        <w:t>DiBEG</w:t>
      </w:r>
      <w:proofErr w:type="spellEnd"/>
      <w:r>
        <w:rPr>
          <w:szCs w:val="22"/>
          <w:lang w:val="en-CA"/>
        </w:rPr>
        <w:t xml:space="preserve">, </w:t>
      </w:r>
      <w:proofErr w:type="spellStart"/>
      <w:r>
        <w:rPr>
          <w:szCs w:val="22"/>
          <w:lang w:val="en-CA"/>
        </w:rPr>
        <w:t>Ateme</w:t>
      </w:r>
      <w:proofErr w:type="spellEnd"/>
      <w:r>
        <w:rPr>
          <w:szCs w:val="22"/>
          <w:lang w:val="en-CA"/>
        </w:rPr>
        <w:t xml:space="preserve">, Fraunhofer HHI, and </w:t>
      </w:r>
      <w:proofErr w:type="spellStart"/>
      <w:r>
        <w:rPr>
          <w:szCs w:val="22"/>
          <w:lang w:val="en-CA"/>
        </w:rPr>
        <w:t>InterDigital</w:t>
      </w:r>
      <w:proofErr w:type="spellEnd"/>
      <w:r>
        <w:rPr>
          <w:szCs w:val="22"/>
          <w:lang w:val="en-CA"/>
        </w:rPr>
        <w:t>, as a candidate addressing both single-layer coding and scalable dual-layer coding</w:t>
      </w:r>
      <w:r w:rsidR="0099564D">
        <w:rPr>
          <w:szCs w:val="22"/>
          <w:lang w:val="en-CA"/>
        </w:rPr>
        <w:t>.</w:t>
      </w:r>
      <w:r>
        <w:rPr>
          <w:szCs w:val="22"/>
          <w:lang w:val="en-CA"/>
        </w:rPr>
        <w:t xml:space="preserve"> </w:t>
      </w:r>
    </w:p>
    <w:p w14:paraId="5B5B9217" w14:textId="639FC38C" w:rsidR="00285F17" w:rsidRDefault="00285F17" w:rsidP="00285F17">
      <w:pPr>
        <w:rPr>
          <w:szCs w:val="22"/>
          <w:lang w:val="en-CA"/>
        </w:rPr>
      </w:pPr>
      <w:r>
        <w:rPr>
          <w:szCs w:val="22"/>
          <w:lang w:val="en-CA"/>
        </w:rPr>
        <w:t xml:space="preserve">Objective and subjective tests results </w:t>
      </w:r>
      <w:r w:rsidR="00D61914">
        <w:rPr>
          <w:szCs w:val="22"/>
          <w:lang w:val="en-CA"/>
        </w:rPr>
        <w:t>are requested</w:t>
      </w:r>
      <w:r>
        <w:rPr>
          <w:szCs w:val="22"/>
          <w:lang w:val="en-CA"/>
        </w:rPr>
        <w:t xml:space="preserve"> in response to the </w:t>
      </w:r>
      <w:proofErr w:type="spellStart"/>
      <w:r>
        <w:rPr>
          <w:szCs w:val="22"/>
          <w:lang w:val="en-CA"/>
        </w:rPr>
        <w:t>CfP</w:t>
      </w:r>
      <w:proofErr w:type="spellEnd"/>
      <w:r w:rsidR="00084866">
        <w:rPr>
          <w:szCs w:val="22"/>
          <w:lang w:val="en-CA"/>
        </w:rPr>
        <w:t>.</w:t>
      </w:r>
      <w:r>
        <w:rPr>
          <w:szCs w:val="22"/>
          <w:lang w:val="en-CA"/>
        </w:rPr>
        <w:t xml:space="preserve"> Objective results based on the </w:t>
      </w:r>
      <w:r w:rsidR="00D61914">
        <w:rPr>
          <w:szCs w:val="22"/>
          <w:lang w:val="en-CA"/>
        </w:rPr>
        <w:t xml:space="preserve">SBTVD </w:t>
      </w:r>
      <w:proofErr w:type="spellStart"/>
      <w:r>
        <w:rPr>
          <w:szCs w:val="22"/>
          <w:lang w:val="en-CA"/>
        </w:rPr>
        <w:t>CfP</w:t>
      </w:r>
      <w:proofErr w:type="spellEnd"/>
      <w:r>
        <w:rPr>
          <w:szCs w:val="22"/>
          <w:lang w:val="en-CA"/>
        </w:rPr>
        <w:t xml:space="preserve"> test conditions have already been reported. For visual tests, it is not requested to use the CFP test content, and JVET SDR and HDR </w:t>
      </w:r>
      <w:r w:rsidR="00D61914">
        <w:rPr>
          <w:szCs w:val="22"/>
          <w:lang w:val="en-CA"/>
        </w:rPr>
        <w:t xml:space="preserve">VVC </w:t>
      </w:r>
      <w:r>
        <w:rPr>
          <w:szCs w:val="22"/>
          <w:lang w:val="en-CA"/>
        </w:rPr>
        <w:t xml:space="preserve">verification tests reports have been provided for </w:t>
      </w:r>
      <w:r w:rsidR="00D61914">
        <w:rPr>
          <w:szCs w:val="22"/>
          <w:lang w:val="en-CA"/>
        </w:rPr>
        <w:t xml:space="preserve">the </w:t>
      </w:r>
      <w:r>
        <w:rPr>
          <w:szCs w:val="22"/>
          <w:lang w:val="en-CA"/>
        </w:rPr>
        <w:t>single-layer coding</w:t>
      </w:r>
      <w:r w:rsidR="00D61914">
        <w:rPr>
          <w:szCs w:val="22"/>
          <w:lang w:val="en-CA"/>
        </w:rPr>
        <w:t xml:space="preserve"> configuration</w:t>
      </w:r>
      <w:r>
        <w:rPr>
          <w:szCs w:val="22"/>
          <w:lang w:val="en-CA"/>
        </w:rPr>
        <w:t>.</w:t>
      </w:r>
      <w:r w:rsidR="00D61914">
        <w:rPr>
          <w:szCs w:val="22"/>
          <w:lang w:val="en-CA"/>
        </w:rPr>
        <w:t xml:space="preserve"> </w:t>
      </w:r>
      <w:proofErr w:type="spellStart"/>
      <w:r>
        <w:rPr>
          <w:szCs w:val="22"/>
          <w:lang w:val="en-CA"/>
        </w:rPr>
        <w:t>InterDigital</w:t>
      </w:r>
      <w:proofErr w:type="spellEnd"/>
      <w:r>
        <w:rPr>
          <w:szCs w:val="22"/>
          <w:lang w:val="en-CA"/>
        </w:rPr>
        <w:t xml:space="preserve"> </w:t>
      </w:r>
      <w:r w:rsidR="00D61914">
        <w:rPr>
          <w:szCs w:val="22"/>
          <w:lang w:val="en-CA"/>
        </w:rPr>
        <w:t>and</w:t>
      </w:r>
      <w:r>
        <w:rPr>
          <w:szCs w:val="22"/>
          <w:lang w:val="en-CA"/>
        </w:rPr>
        <w:t xml:space="preserve"> IETR/INSA </w:t>
      </w:r>
      <w:r w:rsidR="00D61914">
        <w:rPr>
          <w:szCs w:val="22"/>
          <w:lang w:val="en-CA"/>
        </w:rPr>
        <w:t xml:space="preserve">are preparing </w:t>
      </w:r>
      <w:r>
        <w:rPr>
          <w:szCs w:val="22"/>
          <w:lang w:val="en-CA"/>
        </w:rPr>
        <w:t>visual tests to address the dual-layer scalable coding case.</w:t>
      </w:r>
      <w:r w:rsidR="00D61914">
        <w:rPr>
          <w:szCs w:val="22"/>
          <w:lang w:val="en-CA"/>
        </w:rPr>
        <w:t xml:space="preserve"> The target deadline for providing these results is </w:t>
      </w:r>
      <w:r w:rsidR="00EA28E9" w:rsidRPr="00EA28E9">
        <w:rPr>
          <w:szCs w:val="22"/>
          <w:lang w:val="en-CA"/>
        </w:rPr>
        <w:t xml:space="preserve">October 29, </w:t>
      </w:r>
      <w:r w:rsidR="00D61914" w:rsidRPr="00EA28E9">
        <w:rPr>
          <w:szCs w:val="22"/>
          <w:lang w:val="en-CA"/>
        </w:rPr>
        <w:t>2021.</w:t>
      </w:r>
    </w:p>
    <w:p w14:paraId="43EC6BA6" w14:textId="77777777" w:rsidR="0099564D" w:rsidRDefault="0099564D" w:rsidP="009234A5">
      <w:pPr>
        <w:rPr>
          <w:szCs w:val="22"/>
          <w:lang w:val="en-CA"/>
        </w:rPr>
      </w:pPr>
      <w:r>
        <w:rPr>
          <w:szCs w:val="22"/>
          <w:lang w:val="en-CA"/>
        </w:rPr>
        <w:t>The focus in on spatial scalability since SBTVD requested performance tests for spatial scalability, but only functional tests for SNR and temporal scalability.</w:t>
      </w:r>
    </w:p>
    <w:p w14:paraId="727CC2AE" w14:textId="0D2AF457" w:rsidR="00285F17" w:rsidRDefault="00285F17" w:rsidP="009234A5">
      <w:pPr>
        <w:rPr>
          <w:szCs w:val="22"/>
          <w:lang w:val="en-CA"/>
        </w:rPr>
      </w:pPr>
      <w:r>
        <w:rPr>
          <w:szCs w:val="22"/>
          <w:lang w:val="en-CA"/>
        </w:rPr>
        <w:t xml:space="preserve">This work can be factorized and re-used as a basis for JVET verification tests of VVC in spatial </w:t>
      </w:r>
      <w:r w:rsidR="00D61914">
        <w:rPr>
          <w:szCs w:val="22"/>
          <w:lang w:val="en-CA"/>
        </w:rPr>
        <w:t>scalability</w:t>
      </w:r>
      <w:r>
        <w:rPr>
          <w:szCs w:val="22"/>
          <w:lang w:val="en-CA"/>
        </w:rPr>
        <w:t xml:space="preserve"> mode.</w:t>
      </w:r>
    </w:p>
    <w:p w14:paraId="3EBF25F0" w14:textId="065ABC67" w:rsidR="00D61914" w:rsidRDefault="00D15C52" w:rsidP="00D61914">
      <w:pPr>
        <w:pStyle w:val="Heading1"/>
        <w:ind w:left="360" w:hanging="360"/>
        <w:rPr>
          <w:szCs w:val="22"/>
          <w:lang w:val="en-CA"/>
        </w:rPr>
      </w:pPr>
      <w:r>
        <w:rPr>
          <w:szCs w:val="22"/>
          <w:lang w:val="en-CA"/>
        </w:rPr>
        <w:t>Currently considered test settings</w:t>
      </w:r>
    </w:p>
    <w:p w14:paraId="3E8C9EAE" w14:textId="2D9E529E" w:rsidR="00D61914" w:rsidRDefault="00D61914" w:rsidP="00D61914">
      <w:pPr>
        <w:rPr>
          <w:szCs w:val="22"/>
          <w:lang w:val="en-CA"/>
        </w:rPr>
      </w:pPr>
      <w:r>
        <w:rPr>
          <w:szCs w:val="22"/>
          <w:lang w:val="en-CA"/>
        </w:rPr>
        <w:t xml:space="preserve">Considering the configurations </w:t>
      </w:r>
      <w:r w:rsidR="00EA28E9">
        <w:rPr>
          <w:szCs w:val="22"/>
          <w:lang w:val="en-CA"/>
        </w:rPr>
        <w:t>used</w:t>
      </w:r>
      <w:r>
        <w:rPr>
          <w:szCs w:val="22"/>
          <w:lang w:val="en-CA"/>
        </w:rPr>
        <w:t xml:space="preserve"> in the </w:t>
      </w:r>
      <w:r w:rsidRPr="00D61914">
        <w:rPr>
          <w:szCs w:val="22"/>
          <w:lang w:val="en-CA"/>
        </w:rPr>
        <w:t xml:space="preserve">SBTVD </w:t>
      </w:r>
      <w:r w:rsidR="00EA28E9">
        <w:rPr>
          <w:szCs w:val="22"/>
          <w:lang w:val="en-CA"/>
        </w:rPr>
        <w:t xml:space="preserve">TV3.0 </w:t>
      </w:r>
      <w:proofErr w:type="spellStart"/>
      <w:r w:rsidRPr="00D61914">
        <w:rPr>
          <w:szCs w:val="22"/>
          <w:lang w:val="en-CA"/>
        </w:rPr>
        <w:t>CfP</w:t>
      </w:r>
      <w:proofErr w:type="spellEnd"/>
      <w:r w:rsidR="00EA28E9">
        <w:rPr>
          <w:szCs w:val="22"/>
          <w:lang w:val="en-CA"/>
        </w:rPr>
        <w:t xml:space="preserve"> and the tight schedule</w:t>
      </w:r>
      <w:r>
        <w:rPr>
          <w:szCs w:val="22"/>
          <w:lang w:val="en-CA"/>
        </w:rPr>
        <w:t>, we have chosen to provide visual test results for the following settings</w:t>
      </w:r>
      <w:r w:rsidR="00084866">
        <w:rPr>
          <w:szCs w:val="22"/>
          <w:lang w:val="en-CA"/>
        </w:rPr>
        <w:t>.</w:t>
      </w:r>
    </w:p>
    <w:p w14:paraId="56FFC177" w14:textId="60C8A6EE" w:rsidR="00574158" w:rsidRDefault="00EA28E9" w:rsidP="00B53144">
      <w:pPr>
        <w:pStyle w:val="Heading2"/>
        <w:rPr>
          <w:lang w:val="en-CA"/>
        </w:rPr>
      </w:pPr>
      <w:r>
        <w:rPr>
          <w:lang w:val="en-CA"/>
        </w:rPr>
        <w:t>Layer settings</w:t>
      </w:r>
    </w:p>
    <w:p w14:paraId="46B62026" w14:textId="66CEAF5A" w:rsidR="00574158" w:rsidRPr="00B53144" w:rsidRDefault="00EA28E9" w:rsidP="00B53144">
      <w:pPr>
        <w:rPr>
          <w:szCs w:val="22"/>
          <w:lang w:val="en-CA"/>
        </w:rPr>
      </w:pPr>
      <w:r w:rsidRPr="00B53144">
        <w:rPr>
          <w:szCs w:val="22"/>
          <w:lang w:val="en-CA"/>
        </w:rPr>
        <w:t>T</w:t>
      </w:r>
      <w:r w:rsidR="00620D7E" w:rsidRPr="00B53144">
        <w:rPr>
          <w:szCs w:val="22"/>
          <w:lang w:val="en-CA"/>
        </w:rPr>
        <w:t xml:space="preserve">est </w:t>
      </w:r>
      <w:r w:rsidR="00D61914" w:rsidRPr="00B53144">
        <w:rPr>
          <w:szCs w:val="22"/>
          <w:lang w:val="en-CA"/>
        </w:rPr>
        <w:t>of</w:t>
      </w:r>
      <w:r w:rsidR="00620D7E" w:rsidRPr="00B53144">
        <w:rPr>
          <w:szCs w:val="22"/>
          <w:lang w:val="en-CA"/>
        </w:rPr>
        <w:t xml:space="preserve"> spatial scalability</w:t>
      </w:r>
      <w:r w:rsidR="00D61914" w:rsidRPr="00B53144">
        <w:rPr>
          <w:szCs w:val="22"/>
          <w:lang w:val="en-CA"/>
        </w:rPr>
        <w:t xml:space="preserve">, with </w:t>
      </w:r>
      <w:r w:rsidR="0083062E" w:rsidRPr="00B53144">
        <w:rPr>
          <w:szCs w:val="22"/>
          <w:lang w:val="en-CA"/>
        </w:rPr>
        <w:t xml:space="preserve">horizontal/vertical </w:t>
      </w:r>
      <w:r w:rsidR="00D61914" w:rsidRPr="00B53144">
        <w:rPr>
          <w:szCs w:val="22"/>
          <w:lang w:val="en-CA"/>
        </w:rPr>
        <w:t>spatial ratio 2</w:t>
      </w:r>
      <w:r w:rsidR="0083062E" w:rsidRPr="00B53144">
        <w:rPr>
          <w:szCs w:val="22"/>
          <w:lang w:val="en-CA"/>
        </w:rPr>
        <w:t>x</w:t>
      </w:r>
      <w:r w:rsidR="00D61914" w:rsidRPr="00B53144">
        <w:rPr>
          <w:szCs w:val="22"/>
          <w:lang w:val="en-CA"/>
        </w:rPr>
        <w:t>, with HD resolution as base layer, 4K resolution as enhancement layer</w:t>
      </w:r>
      <w:r w:rsidR="0099564D">
        <w:rPr>
          <w:szCs w:val="22"/>
          <w:lang w:val="en-CA"/>
        </w:rPr>
        <w:t>.</w:t>
      </w:r>
    </w:p>
    <w:p w14:paraId="1080A98F" w14:textId="77777777" w:rsidR="00574158" w:rsidRDefault="00574158" w:rsidP="00B53144">
      <w:pPr>
        <w:pStyle w:val="Heading2"/>
        <w:rPr>
          <w:lang w:val="en-CA"/>
        </w:rPr>
      </w:pPr>
      <w:r>
        <w:rPr>
          <w:lang w:val="en-CA"/>
        </w:rPr>
        <w:lastRenderedPageBreak/>
        <w:t>Anchors</w:t>
      </w:r>
    </w:p>
    <w:p w14:paraId="0A31E0FD" w14:textId="13785C31" w:rsidR="00574158" w:rsidRPr="00B53144" w:rsidRDefault="00574158" w:rsidP="00B53144">
      <w:pPr>
        <w:rPr>
          <w:szCs w:val="22"/>
          <w:lang w:val="en-CA"/>
        </w:rPr>
      </w:pPr>
      <w:r w:rsidRPr="00B53144">
        <w:rPr>
          <w:szCs w:val="22"/>
          <w:lang w:val="en-CA"/>
        </w:rPr>
        <w:t>As in SHVC verification tests,</w:t>
      </w:r>
      <w:r w:rsidR="00EA28E9" w:rsidRPr="00B53144">
        <w:rPr>
          <w:szCs w:val="22"/>
          <w:lang w:val="en-CA"/>
        </w:rPr>
        <w:t xml:space="preserve"> the main anchor considered is simulcast (bitrates of single layer at HD and 4K resolutions are added), with </w:t>
      </w:r>
      <w:r w:rsidRPr="00B53144">
        <w:rPr>
          <w:szCs w:val="22"/>
          <w:lang w:val="en-CA"/>
        </w:rPr>
        <w:t>single layer at 4K resolution</w:t>
      </w:r>
      <w:r w:rsidR="00EA28E9" w:rsidRPr="00B53144">
        <w:rPr>
          <w:szCs w:val="22"/>
          <w:lang w:val="en-CA"/>
        </w:rPr>
        <w:t xml:space="preserve"> as a secondary anchor, as the overhead of multilayer vs single layer is the metric used by SBTVD in the TV3.0 </w:t>
      </w:r>
      <w:proofErr w:type="spellStart"/>
      <w:r w:rsidR="00EA28E9" w:rsidRPr="00B53144">
        <w:rPr>
          <w:szCs w:val="22"/>
          <w:lang w:val="en-CA"/>
        </w:rPr>
        <w:t>CfP</w:t>
      </w:r>
      <w:proofErr w:type="spellEnd"/>
      <w:r w:rsidR="00EA28E9" w:rsidRPr="00B53144">
        <w:rPr>
          <w:szCs w:val="22"/>
          <w:lang w:val="en-CA"/>
        </w:rPr>
        <w:t>.</w:t>
      </w:r>
    </w:p>
    <w:p w14:paraId="5D89E4F2" w14:textId="58187454" w:rsidR="00574158" w:rsidRDefault="00574158" w:rsidP="00B53144">
      <w:pPr>
        <w:pStyle w:val="Heading2"/>
        <w:rPr>
          <w:lang w:val="en-CA"/>
        </w:rPr>
      </w:pPr>
      <w:r>
        <w:rPr>
          <w:lang w:val="en-CA"/>
        </w:rPr>
        <w:t>Test content</w:t>
      </w:r>
    </w:p>
    <w:p w14:paraId="031A3D80" w14:textId="3BC840E8" w:rsidR="00B53144" w:rsidRPr="00B53144" w:rsidRDefault="00B53144" w:rsidP="00B53144">
      <w:pPr>
        <w:rPr>
          <w:szCs w:val="22"/>
          <w:lang w:val="en-CA"/>
        </w:rPr>
      </w:pPr>
      <w:r w:rsidRPr="00B53144">
        <w:rPr>
          <w:szCs w:val="22"/>
          <w:lang w:val="en-CA"/>
        </w:rPr>
        <w:t>Content from each category (SDR, HDR PQ, HDR HLG) is considered.</w:t>
      </w:r>
      <w:r w:rsidR="00084866">
        <w:rPr>
          <w:szCs w:val="22"/>
          <w:lang w:val="en-CA"/>
        </w:rPr>
        <w:t xml:space="preserve"> The enable conducting those tests outside the scope of SBTVD, e.g. under the umbrella of JVET, the TV3.0 </w:t>
      </w:r>
      <w:proofErr w:type="spellStart"/>
      <w:r w:rsidR="00084866">
        <w:rPr>
          <w:szCs w:val="22"/>
          <w:lang w:val="en-CA"/>
        </w:rPr>
        <w:t>CfP</w:t>
      </w:r>
      <w:proofErr w:type="spellEnd"/>
      <w:r w:rsidR="00084866">
        <w:rPr>
          <w:szCs w:val="22"/>
          <w:lang w:val="en-CA"/>
        </w:rPr>
        <w:t xml:space="preserve"> specific test sequences will not be used.</w:t>
      </w:r>
    </w:p>
    <w:p w14:paraId="5FDFD9F7" w14:textId="604F1FC1" w:rsidR="00DB6AFA" w:rsidRPr="00B53144" w:rsidRDefault="00EA28E9" w:rsidP="00B53144">
      <w:pPr>
        <w:rPr>
          <w:szCs w:val="22"/>
          <w:lang w:val="en-CA"/>
        </w:rPr>
      </w:pPr>
      <w:r w:rsidRPr="00B53144">
        <w:rPr>
          <w:szCs w:val="22"/>
          <w:lang w:val="en-CA"/>
        </w:rPr>
        <w:t>I</w:t>
      </w:r>
      <w:r w:rsidR="00574158" w:rsidRPr="00B53144">
        <w:rPr>
          <w:szCs w:val="22"/>
          <w:lang w:val="en-CA"/>
        </w:rPr>
        <w:t xml:space="preserve">t is planned to </w:t>
      </w:r>
      <w:r w:rsidR="00D61914" w:rsidRPr="00B53144">
        <w:rPr>
          <w:szCs w:val="22"/>
          <w:lang w:val="en-CA"/>
        </w:rPr>
        <w:t>r</w:t>
      </w:r>
      <w:r w:rsidR="00CF0F4B" w:rsidRPr="00B53144">
        <w:rPr>
          <w:szCs w:val="22"/>
          <w:lang w:val="en-CA"/>
        </w:rPr>
        <w:t>euse</w:t>
      </w:r>
      <w:r w:rsidR="00D61914" w:rsidRPr="00B53144">
        <w:rPr>
          <w:szCs w:val="22"/>
          <w:lang w:val="en-CA"/>
        </w:rPr>
        <w:t xml:space="preserve"> the </w:t>
      </w:r>
      <w:r w:rsidR="00E046FF">
        <w:rPr>
          <w:szCs w:val="22"/>
          <w:lang w:val="en-CA"/>
        </w:rPr>
        <w:t xml:space="preserve">4K </w:t>
      </w:r>
      <w:r w:rsidR="00D61914" w:rsidRPr="00B53144">
        <w:rPr>
          <w:szCs w:val="22"/>
          <w:lang w:val="en-CA"/>
        </w:rPr>
        <w:t>c</w:t>
      </w:r>
      <w:r w:rsidR="00CF0F4B" w:rsidRPr="00B53144">
        <w:rPr>
          <w:szCs w:val="22"/>
          <w:lang w:val="en-CA"/>
        </w:rPr>
        <w:t>ontent</w:t>
      </w:r>
      <w:r w:rsidR="00D61914" w:rsidRPr="00B53144">
        <w:rPr>
          <w:szCs w:val="22"/>
          <w:lang w:val="en-CA"/>
        </w:rPr>
        <w:t xml:space="preserve"> already </w:t>
      </w:r>
      <w:r w:rsidR="00084866">
        <w:rPr>
          <w:szCs w:val="22"/>
          <w:lang w:val="en-CA"/>
        </w:rPr>
        <w:t>selected</w:t>
      </w:r>
      <w:r w:rsidR="00D61914" w:rsidRPr="00B53144">
        <w:rPr>
          <w:szCs w:val="22"/>
          <w:lang w:val="en-CA"/>
        </w:rPr>
        <w:t xml:space="preserve"> for previous JVET VVC verification tests; </w:t>
      </w:r>
      <w:r w:rsidR="00E046FF">
        <w:rPr>
          <w:szCs w:val="22"/>
          <w:lang w:val="en-CA"/>
        </w:rPr>
        <w:t>this provides readily available anchors</w:t>
      </w:r>
      <w:r w:rsidR="00D61914" w:rsidRPr="00B53144">
        <w:rPr>
          <w:szCs w:val="22"/>
          <w:lang w:val="en-CA"/>
        </w:rPr>
        <w:t xml:space="preserve"> and </w:t>
      </w:r>
      <w:r w:rsidRPr="00B53144">
        <w:rPr>
          <w:szCs w:val="22"/>
          <w:lang w:val="en-CA"/>
        </w:rPr>
        <w:t xml:space="preserve">saves content selection time as </w:t>
      </w:r>
      <w:r w:rsidR="00D61914" w:rsidRPr="00B53144">
        <w:rPr>
          <w:szCs w:val="22"/>
          <w:lang w:val="en-CA"/>
        </w:rPr>
        <w:t xml:space="preserve">these contents have </w:t>
      </w:r>
      <w:r w:rsidRPr="00B53144">
        <w:rPr>
          <w:szCs w:val="22"/>
          <w:lang w:val="en-CA"/>
        </w:rPr>
        <w:t xml:space="preserve">already </w:t>
      </w:r>
      <w:r w:rsidR="00D61914" w:rsidRPr="00B53144">
        <w:rPr>
          <w:szCs w:val="22"/>
          <w:lang w:val="en-CA"/>
        </w:rPr>
        <w:t>been identified as relevant for visual tests.</w:t>
      </w:r>
    </w:p>
    <w:p w14:paraId="2437ABD8" w14:textId="712548FE" w:rsidR="00574158" w:rsidRPr="00B53144" w:rsidRDefault="00574158" w:rsidP="00B53144">
      <w:pPr>
        <w:rPr>
          <w:szCs w:val="22"/>
          <w:lang w:val="en-CA"/>
        </w:rPr>
      </w:pPr>
      <w:r w:rsidRPr="00B53144">
        <w:rPr>
          <w:szCs w:val="22"/>
          <w:lang w:val="en-CA"/>
        </w:rPr>
        <w:t>Additional SDR content</w:t>
      </w:r>
      <w:r w:rsidR="00DB6AFA" w:rsidRPr="00B53144">
        <w:rPr>
          <w:szCs w:val="22"/>
          <w:lang w:val="en-CA"/>
        </w:rPr>
        <w:t xml:space="preserve">, not used in VVC verification tests, </w:t>
      </w:r>
      <w:r w:rsidRPr="00B53144">
        <w:rPr>
          <w:szCs w:val="22"/>
          <w:lang w:val="en-CA"/>
        </w:rPr>
        <w:t xml:space="preserve">is </w:t>
      </w:r>
      <w:r w:rsidR="00DB6AFA" w:rsidRPr="00B53144">
        <w:rPr>
          <w:szCs w:val="22"/>
          <w:lang w:val="en-CA"/>
        </w:rPr>
        <w:t xml:space="preserve">also </w:t>
      </w:r>
      <w:r w:rsidRPr="00B53144">
        <w:rPr>
          <w:szCs w:val="22"/>
          <w:lang w:val="en-CA"/>
        </w:rPr>
        <w:t>considered</w:t>
      </w:r>
      <w:r w:rsidR="00DB6AFA" w:rsidRPr="00B53144">
        <w:rPr>
          <w:szCs w:val="22"/>
          <w:lang w:val="en-CA"/>
        </w:rPr>
        <w:t xml:space="preserve"> to be added.</w:t>
      </w:r>
    </w:p>
    <w:p w14:paraId="1F5DB830" w14:textId="33318C28" w:rsidR="00574158" w:rsidRDefault="005660FD" w:rsidP="00B53144">
      <w:pPr>
        <w:pStyle w:val="ListParagraph"/>
        <w:numPr>
          <w:ilvl w:val="0"/>
          <w:numId w:val="12"/>
        </w:numPr>
        <w:rPr>
          <w:szCs w:val="22"/>
          <w:lang w:val="en-CA"/>
        </w:rPr>
      </w:pPr>
      <w:r>
        <w:rPr>
          <w:szCs w:val="22"/>
          <w:lang w:val="en-CA"/>
        </w:rPr>
        <w:t>Reusing p</w:t>
      </w:r>
      <w:r w:rsidR="00574158">
        <w:rPr>
          <w:szCs w:val="22"/>
          <w:lang w:val="en-CA"/>
        </w:rPr>
        <w:t>art of the SHVC verification test content</w:t>
      </w:r>
      <w:r>
        <w:rPr>
          <w:szCs w:val="22"/>
          <w:lang w:val="en-CA"/>
        </w:rPr>
        <w:t xml:space="preserve"> may be desirable</w:t>
      </w:r>
      <w:r w:rsidR="00F17FAD">
        <w:rPr>
          <w:szCs w:val="22"/>
          <w:lang w:val="en-CA"/>
        </w:rPr>
        <w:t xml:space="preserve">, </w:t>
      </w:r>
      <w:r w:rsidR="00574158">
        <w:rPr>
          <w:szCs w:val="22"/>
          <w:lang w:val="en-CA"/>
        </w:rPr>
        <w:t xml:space="preserve">in particular the </w:t>
      </w:r>
      <w:r>
        <w:rPr>
          <w:szCs w:val="22"/>
          <w:lang w:val="en-CA"/>
        </w:rPr>
        <w:t>two</w:t>
      </w:r>
      <w:r w:rsidR="00574158">
        <w:rPr>
          <w:szCs w:val="22"/>
          <w:lang w:val="en-CA"/>
        </w:rPr>
        <w:t xml:space="preserve"> </w:t>
      </w:r>
      <w:r>
        <w:rPr>
          <w:szCs w:val="22"/>
          <w:lang w:val="en-CA"/>
        </w:rPr>
        <w:t xml:space="preserve">4K </w:t>
      </w:r>
      <w:r w:rsidR="00574158">
        <w:rPr>
          <w:szCs w:val="22"/>
          <w:lang w:val="en-CA"/>
        </w:rPr>
        <w:t xml:space="preserve">clips </w:t>
      </w:r>
      <w:r>
        <w:rPr>
          <w:szCs w:val="22"/>
          <w:lang w:val="en-CA"/>
        </w:rPr>
        <w:t xml:space="preserve">(from </w:t>
      </w:r>
      <w:proofErr w:type="spellStart"/>
      <w:r>
        <w:rPr>
          <w:szCs w:val="22"/>
          <w:lang w:val="en-CA"/>
        </w:rPr>
        <w:t>NetFlix</w:t>
      </w:r>
      <w:proofErr w:type="spellEnd"/>
      <w:r>
        <w:rPr>
          <w:szCs w:val="22"/>
          <w:lang w:val="en-CA"/>
        </w:rPr>
        <w:t xml:space="preserve"> </w:t>
      </w:r>
      <w:proofErr w:type="spellStart"/>
      <w:r w:rsidR="00574158">
        <w:rPr>
          <w:szCs w:val="22"/>
          <w:lang w:val="en-CA"/>
        </w:rPr>
        <w:t>ElFuente</w:t>
      </w:r>
      <w:proofErr w:type="spellEnd"/>
      <w:r>
        <w:rPr>
          <w:szCs w:val="22"/>
          <w:lang w:val="en-CA"/>
        </w:rPr>
        <w:t>)</w:t>
      </w:r>
      <w:r w:rsidR="00574158">
        <w:rPr>
          <w:szCs w:val="22"/>
          <w:lang w:val="en-CA"/>
        </w:rPr>
        <w:t xml:space="preserve"> </w:t>
      </w:r>
      <w:r>
        <w:rPr>
          <w:szCs w:val="22"/>
          <w:lang w:val="en-CA"/>
        </w:rPr>
        <w:t>are</w:t>
      </w:r>
      <w:r w:rsidR="00574158">
        <w:rPr>
          <w:szCs w:val="22"/>
          <w:lang w:val="en-CA"/>
        </w:rPr>
        <w:t xml:space="preserve"> being considered</w:t>
      </w:r>
      <w:r>
        <w:rPr>
          <w:szCs w:val="22"/>
          <w:lang w:val="en-CA"/>
        </w:rPr>
        <w:t>, so that the performance of SHVC and scalable VVC can be compared.</w:t>
      </w:r>
    </w:p>
    <w:p w14:paraId="767F31C5" w14:textId="22CB2D2B" w:rsidR="00574158" w:rsidRPr="00084866" w:rsidRDefault="00B53144" w:rsidP="00084866">
      <w:pPr>
        <w:pStyle w:val="ListParagraph"/>
        <w:numPr>
          <w:ilvl w:val="0"/>
          <w:numId w:val="12"/>
        </w:numPr>
        <w:rPr>
          <w:szCs w:val="22"/>
          <w:lang w:val="en-CA"/>
        </w:rPr>
      </w:pPr>
      <w:r>
        <w:rPr>
          <w:szCs w:val="22"/>
          <w:lang w:val="en-CA"/>
        </w:rPr>
        <w:t>More content with lower frame rate (e.g. 25fps) is also considered, to evaluate the impact of shorter IRAP periods on spatial scalability coding performance.</w:t>
      </w:r>
    </w:p>
    <w:p w14:paraId="6C78E0D6" w14:textId="477C1FBB" w:rsidR="00574158" w:rsidRPr="00B53144" w:rsidRDefault="00B53144" w:rsidP="00B53144">
      <w:pPr>
        <w:pStyle w:val="Heading3"/>
        <w:rPr>
          <w:lang w:val="en-CA"/>
        </w:rPr>
      </w:pPr>
      <w:r>
        <w:rPr>
          <w:lang w:val="en-CA"/>
        </w:rPr>
        <w:t>Content preparation</w:t>
      </w:r>
      <w:r w:rsidR="00574158" w:rsidRPr="00B53144">
        <w:rPr>
          <w:lang w:val="en-CA"/>
        </w:rPr>
        <w:t xml:space="preserve"> process</w:t>
      </w:r>
    </w:p>
    <w:p w14:paraId="13027A9D" w14:textId="10606DEC" w:rsidR="00A17F9C" w:rsidRDefault="00A17F9C" w:rsidP="00A17F9C">
      <w:pPr>
        <w:rPr>
          <w:szCs w:val="22"/>
          <w:lang w:val="en-CA"/>
        </w:rPr>
      </w:pPr>
      <w:r w:rsidRPr="00B61DEB">
        <w:rPr>
          <w:szCs w:val="22"/>
          <w:lang w:val="en-CA"/>
        </w:rPr>
        <w:t xml:space="preserve">Content available in </w:t>
      </w:r>
      <w:proofErr w:type="spellStart"/>
      <w:r w:rsidRPr="00B61DEB">
        <w:rPr>
          <w:szCs w:val="22"/>
          <w:lang w:val="en-CA"/>
        </w:rPr>
        <w:t>ProRes</w:t>
      </w:r>
      <w:proofErr w:type="spellEnd"/>
      <w:r w:rsidRPr="00B61DEB">
        <w:rPr>
          <w:szCs w:val="22"/>
          <w:lang w:val="en-CA"/>
        </w:rPr>
        <w:t xml:space="preserve"> 422 format </w:t>
      </w:r>
      <w:r w:rsidR="00B61DEB">
        <w:rPr>
          <w:szCs w:val="22"/>
          <w:lang w:val="en-CA"/>
        </w:rPr>
        <w:t>is</w:t>
      </w:r>
      <w:r w:rsidRPr="00B61DEB">
        <w:rPr>
          <w:szCs w:val="22"/>
          <w:lang w:val="en-CA"/>
        </w:rPr>
        <w:t xml:space="preserve"> converted to 10-bit YUV420 using </w:t>
      </w:r>
      <w:proofErr w:type="spellStart"/>
      <w:r w:rsidRPr="00B61DEB">
        <w:rPr>
          <w:szCs w:val="22"/>
          <w:lang w:val="en-CA"/>
        </w:rPr>
        <w:t>ffmpeg</w:t>
      </w:r>
      <w:proofErr w:type="spellEnd"/>
      <w:r w:rsidRPr="00B61DEB">
        <w:rPr>
          <w:szCs w:val="22"/>
          <w:lang w:val="en-CA"/>
        </w:rPr>
        <w:t xml:space="preserve"> </w:t>
      </w:r>
      <w:r w:rsidR="00F577BA">
        <w:rPr>
          <w:szCs w:val="22"/>
          <w:lang w:val="en-CA"/>
        </w:rPr>
        <w:t xml:space="preserve">v4.1.6 </w:t>
      </w:r>
      <w:r w:rsidR="00B61DEB">
        <w:rPr>
          <w:szCs w:val="22"/>
          <w:lang w:val="en-CA"/>
        </w:rPr>
        <w:t>as detailed below.</w:t>
      </w:r>
    </w:p>
    <w:p w14:paraId="4B9802F7" w14:textId="6B139327" w:rsidR="00A17F9C" w:rsidRDefault="00A17F9C" w:rsidP="00A17F9C">
      <w:pPr>
        <w:rPr>
          <w:szCs w:val="22"/>
          <w:lang w:val="en-CA"/>
        </w:rPr>
      </w:pPr>
      <w:r w:rsidRPr="00B61DEB">
        <w:rPr>
          <w:szCs w:val="22"/>
          <w:lang w:val="en-CA"/>
        </w:rPr>
        <w:t xml:space="preserve">Content from SHVC tests </w:t>
      </w:r>
      <w:r w:rsidR="00B61DEB">
        <w:rPr>
          <w:szCs w:val="22"/>
          <w:lang w:val="en-CA"/>
        </w:rPr>
        <w:t>is</w:t>
      </w:r>
      <w:r w:rsidRPr="00B61DEB">
        <w:rPr>
          <w:szCs w:val="22"/>
          <w:lang w:val="en-CA"/>
        </w:rPr>
        <w:t xml:space="preserve"> actually re-extracted from the</w:t>
      </w:r>
      <w:r w:rsidR="00D27F37" w:rsidRPr="00B61DEB">
        <w:rPr>
          <w:szCs w:val="22"/>
          <w:lang w:val="en-CA"/>
        </w:rPr>
        <w:t xml:space="preserve"> </w:t>
      </w:r>
      <w:proofErr w:type="spellStart"/>
      <w:r w:rsidR="00D27F37" w:rsidRPr="00B61DEB">
        <w:rPr>
          <w:szCs w:val="22"/>
          <w:lang w:val="en-CA"/>
        </w:rPr>
        <w:t>NetFlix</w:t>
      </w:r>
      <w:proofErr w:type="spellEnd"/>
      <w:r w:rsidRPr="00B61DEB">
        <w:rPr>
          <w:szCs w:val="22"/>
          <w:lang w:val="en-CA"/>
        </w:rPr>
        <w:t xml:space="preserve"> </w:t>
      </w:r>
      <w:proofErr w:type="spellStart"/>
      <w:r w:rsidRPr="00B61DEB">
        <w:rPr>
          <w:szCs w:val="22"/>
          <w:lang w:val="en-CA"/>
        </w:rPr>
        <w:t>ElFuente</w:t>
      </w:r>
      <w:proofErr w:type="spellEnd"/>
      <w:r w:rsidRPr="00B61DEB">
        <w:rPr>
          <w:szCs w:val="22"/>
          <w:lang w:val="en-CA"/>
        </w:rPr>
        <w:t xml:space="preserve"> </w:t>
      </w:r>
      <w:r w:rsidR="00D27F37" w:rsidRPr="00B61DEB">
        <w:rPr>
          <w:szCs w:val="22"/>
          <w:lang w:val="en-CA"/>
        </w:rPr>
        <w:t xml:space="preserve">original “.mov” </w:t>
      </w:r>
      <w:r w:rsidRPr="00B61DEB">
        <w:rPr>
          <w:szCs w:val="22"/>
          <w:lang w:val="en-CA"/>
        </w:rPr>
        <w:t>source</w:t>
      </w:r>
      <w:r w:rsidR="00B61DEB">
        <w:rPr>
          <w:szCs w:val="22"/>
          <w:lang w:val="en-CA"/>
        </w:rPr>
        <w:t xml:space="preserve"> (SDR, BT.709 color) </w:t>
      </w:r>
      <w:r w:rsidRPr="00B61DEB">
        <w:rPr>
          <w:szCs w:val="22"/>
          <w:lang w:val="en-CA"/>
        </w:rPr>
        <w:t>to get a 10-bit test sequence (SHVC test was using 8-bit)</w:t>
      </w:r>
      <w:r w:rsidR="00B61DEB">
        <w:rPr>
          <w:szCs w:val="22"/>
          <w:lang w:val="en-CA"/>
        </w:rPr>
        <w:t>:</w:t>
      </w:r>
    </w:p>
    <w:p w14:paraId="1D0B75E0" w14:textId="77777777" w:rsidR="00B61DEB" w:rsidRPr="00B61DEB" w:rsidRDefault="00B61DEB" w:rsidP="00B61DEB">
      <w:pPr>
        <w:ind w:left="360" w:hanging="360"/>
        <w:jc w:val="left"/>
        <w:rPr>
          <w:rFonts w:ascii="Courier New" w:hAnsi="Courier New" w:cs="Courier New"/>
          <w:sz w:val="20"/>
          <w:lang w:val="en-CA"/>
        </w:rPr>
      </w:pPr>
      <w:proofErr w:type="spellStart"/>
      <w:r w:rsidRPr="00B61DEB">
        <w:rPr>
          <w:rFonts w:ascii="Courier New" w:hAnsi="Courier New" w:cs="Courier New"/>
          <w:sz w:val="20"/>
          <w:lang w:val="en-CA"/>
        </w:rPr>
        <w:t>ffmpeg</w:t>
      </w:r>
      <w:proofErr w:type="spellEnd"/>
      <w:r w:rsidRPr="00B61DEB">
        <w:rPr>
          <w:rFonts w:ascii="Courier New" w:hAnsi="Courier New" w:cs="Courier New"/>
          <w:sz w:val="20"/>
          <w:lang w:val="en-CA"/>
        </w:rPr>
        <w:t xml:space="preserve"> -y -ss 00:03:20.2 -</w:t>
      </w:r>
      <w:proofErr w:type="spellStart"/>
      <w:r w:rsidRPr="00B61DEB">
        <w:rPr>
          <w:rFonts w:ascii="Courier New" w:hAnsi="Courier New" w:cs="Courier New"/>
          <w:sz w:val="20"/>
          <w:lang w:val="en-CA"/>
        </w:rPr>
        <w:t>i</w:t>
      </w:r>
      <w:proofErr w:type="spellEnd"/>
      <w:r w:rsidRPr="00B61DEB">
        <w:rPr>
          <w:rFonts w:ascii="Courier New" w:hAnsi="Courier New" w:cs="Courier New"/>
          <w:sz w:val="20"/>
          <w:lang w:val="en-CA"/>
        </w:rPr>
        <w:t xml:space="preserve"> NETFLIX_ElFuente_4096x2160_28592frames_5994fps.mov -f </w:t>
      </w:r>
      <w:proofErr w:type="spellStart"/>
      <w:r w:rsidRPr="00B61DEB">
        <w:rPr>
          <w:rFonts w:ascii="Courier New" w:hAnsi="Courier New" w:cs="Courier New"/>
          <w:sz w:val="20"/>
          <w:lang w:val="en-CA"/>
        </w:rPr>
        <w:t>rawvideo</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pix_fmt</w:t>
      </w:r>
      <w:proofErr w:type="spellEnd"/>
      <w:r w:rsidRPr="00B61DEB">
        <w:rPr>
          <w:rFonts w:ascii="Courier New" w:hAnsi="Courier New" w:cs="Courier New"/>
          <w:sz w:val="20"/>
          <w:lang w:val="en-CA"/>
        </w:rPr>
        <w:t xml:space="preserve"> yuv420p10le -</w:t>
      </w:r>
      <w:proofErr w:type="spellStart"/>
      <w:r w:rsidRPr="00B61DEB">
        <w:rPr>
          <w:rFonts w:ascii="Courier New" w:hAnsi="Courier New" w:cs="Courier New"/>
          <w:sz w:val="20"/>
          <w:lang w:val="en-CA"/>
        </w:rPr>
        <w:t>sws_flags</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lanczos+accurate_rnd+full_chroma_inp</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vsync</w:t>
      </w:r>
      <w:proofErr w:type="spellEnd"/>
      <w:r w:rsidRPr="00B61DEB">
        <w:rPr>
          <w:rFonts w:ascii="Courier New" w:hAnsi="Courier New" w:cs="Courier New"/>
          <w:sz w:val="20"/>
          <w:lang w:val="en-CA"/>
        </w:rPr>
        <w:t xml:space="preserve"> 0 -</w:t>
      </w:r>
      <w:proofErr w:type="spellStart"/>
      <w:r w:rsidRPr="00B61DEB">
        <w:rPr>
          <w:rFonts w:ascii="Courier New" w:hAnsi="Courier New" w:cs="Courier New"/>
          <w:sz w:val="20"/>
          <w:lang w:val="en-CA"/>
        </w:rPr>
        <w:t>vf</w:t>
      </w:r>
      <w:proofErr w:type="spellEnd"/>
      <w:r w:rsidRPr="00B61DEB">
        <w:rPr>
          <w:rFonts w:ascii="Courier New" w:hAnsi="Courier New" w:cs="Courier New"/>
          <w:sz w:val="20"/>
          <w:lang w:val="en-CA"/>
        </w:rPr>
        <w:t xml:space="preserve"> crop=3840:2160:128:</w:t>
      </w:r>
      <w:proofErr w:type="gramStart"/>
      <w:r w:rsidRPr="00B61DEB">
        <w:rPr>
          <w:rFonts w:ascii="Courier New" w:hAnsi="Courier New" w:cs="Courier New"/>
          <w:sz w:val="20"/>
          <w:lang w:val="en-CA"/>
        </w:rPr>
        <w:t>0,scale</w:t>
      </w:r>
      <w:proofErr w:type="gramEnd"/>
      <w:r w:rsidRPr="00B61DEB">
        <w:rPr>
          <w:rFonts w:ascii="Courier New" w:hAnsi="Courier New" w:cs="Courier New"/>
          <w:sz w:val="20"/>
          <w:lang w:val="en-CA"/>
        </w:rPr>
        <w:t>=out_v_chr_pos=128:out_h_chr_pos=0:3840:2160,setsar=1/1 -frames 600 ElFuente_12000.yuv</w:t>
      </w:r>
    </w:p>
    <w:p w14:paraId="0C722B78" w14:textId="5BB5D3DC" w:rsidR="00B61DEB" w:rsidRPr="00B61DEB" w:rsidRDefault="00B61DEB" w:rsidP="00B61DEB">
      <w:pPr>
        <w:ind w:left="360" w:hanging="360"/>
        <w:jc w:val="left"/>
        <w:rPr>
          <w:rFonts w:ascii="Courier New" w:hAnsi="Courier New" w:cs="Courier New"/>
          <w:sz w:val="20"/>
          <w:lang w:val="en-CA"/>
        </w:rPr>
      </w:pPr>
      <w:proofErr w:type="spellStart"/>
      <w:r w:rsidRPr="00B61DEB">
        <w:rPr>
          <w:rFonts w:ascii="Courier New" w:hAnsi="Courier New" w:cs="Courier New"/>
          <w:sz w:val="20"/>
          <w:lang w:val="en-CA"/>
        </w:rPr>
        <w:t>ffmpeg</w:t>
      </w:r>
      <w:proofErr w:type="spellEnd"/>
      <w:r w:rsidRPr="00B61DEB">
        <w:rPr>
          <w:rFonts w:ascii="Courier New" w:hAnsi="Courier New" w:cs="Courier New"/>
          <w:sz w:val="20"/>
          <w:lang w:val="en-CA"/>
        </w:rPr>
        <w:t xml:space="preserve"> -y -ss 00:04:08.5817 -</w:t>
      </w:r>
      <w:proofErr w:type="spellStart"/>
      <w:r w:rsidRPr="00B61DEB">
        <w:rPr>
          <w:rFonts w:ascii="Courier New" w:hAnsi="Courier New" w:cs="Courier New"/>
          <w:sz w:val="20"/>
          <w:lang w:val="en-CA"/>
        </w:rPr>
        <w:t>i</w:t>
      </w:r>
      <w:proofErr w:type="spellEnd"/>
      <w:r w:rsidRPr="00B61DEB">
        <w:rPr>
          <w:rFonts w:ascii="Courier New" w:hAnsi="Courier New" w:cs="Courier New"/>
          <w:sz w:val="20"/>
          <w:lang w:val="en-CA"/>
        </w:rPr>
        <w:t xml:space="preserve"> NETFLIX_ElFuente_4096x2160_28592frames_5994fps.mov -f </w:t>
      </w:r>
      <w:proofErr w:type="spellStart"/>
      <w:r w:rsidRPr="00B61DEB">
        <w:rPr>
          <w:rFonts w:ascii="Courier New" w:hAnsi="Courier New" w:cs="Courier New"/>
          <w:sz w:val="20"/>
          <w:lang w:val="en-CA"/>
        </w:rPr>
        <w:t>rawvideo</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pix_fmt</w:t>
      </w:r>
      <w:proofErr w:type="spellEnd"/>
      <w:r w:rsidRPr="00B61DEB">
        <w:rPr>
          <w:rFonts w:ascii="Courier New" w:hAnsi="Courier New" w:cs="Courier New"/>
          <w:sz w:val="20"/>
          <w:lang w:val="en-CA"/>
        </w:rPr>
        <w:t xml:space="preserve"> yuv420p10le -</w:t>
      </w:r>
      <w:proofErr w:type="spellStart"/>
      <w:r w:rsidRPr="00B61DEB">
        <w:rPr>
          <w:rFonts w:ascii="Courier New" w:hAnsi="Courier New" w:cs="Courier New"/>
          <w:sz w:val="20"/>
          <w:lang w:val="en-CA"/>
        </w:rPr>
        <w:t>sws_flags</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lanczos+accurate_rnd+full_chroma_inp</w:t>
      </w:r>
      <w:proofErr w:type="spellEnd"/>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vsync</w:t>
      </w:r>
      <w:proofErr w:type="spellEnd"/>
      <w:r w:rsidRPr="00B61DEB">
        <w:rPr>
          <w:rFonts w:ascii="Courier New" w:hAnsi="Courier New" w:cs="Courier New"/>
          <w:sz w:val="20"/>
          <w:lang w:val="en-CA"/>
        </w:rPr>
        <w:t xml:space="preserve"> 0 -</w:t>
      </w:r>
      <w:proofErr w:type="spellStart"/>
      <w:r w:rsidRPr="00B61DEB">
        <w:rPr>
          <w:rFonts w:ascii="Courier New" w:hAnsi="Courier New" w:cs="Courier New"/>
          <w:sz w:val="20"/>
          <w:lang w:val="en-CA"/>
        </w:rPr>
        <w:t>vf</w:t>
      </w:r>
      <w:proofErr w:type="spellEnd"/>
      <w:r w:rsidRPr="00B61DEB">
        <w:rPr>
          <w:rFonts w:ascii="Courier New" w:hAnsi="Courier New" w:cs="Courier New"/>
          <w:sz w:val="20"/>
          <w:lang w:val="en-CA"/>
        </w:rPr>
        <w:t xml:space="preserve"> crop=3840:2160:128:</w:t>
      </w:r>
      <w:proofErr w:type="gramStart"/>
      <w:r w:rsidRPr="00B61DEB">
        <w:rPr>
          <w:rFonts w:ascii="Courier New" w:hAnsi="Courier New" w:cs="Courier New"/>
          <w:sz w:val="20"/>
          <w:lang w:val="en-CA"/>
        </w:rPr>
        <w:t>0,scale</w:t>
      </w:r>
      <w:proofErr w:type="gramEnd"/>
      <w:r w:rsidRPr="00B61DEB">
        <w:rPr>
          <w:rFonts w:ascii="Courier New" w:hAnsi="Courier New" w:cs="Courier New"/>
          <w:sz w:val="20"/>
          <w:lang w:val="en-CA"/>
        </w:rPr>
        <w:t>=out_v_chr_pos=128:out_h_chr_pos=0:3840:2160,setsar=1/1 -frames 600 ElFuente_14900.yuv</w:t>
      </w:r>
    </w:p>
    <w:p w14:paraId="7807AB65" w14:textId="2B4F0FCA" w:rsidR="00B61DEB" w:rsidRDefault="00B61DEB" w:rsidP="00A17F9C">
      <w:pPr>
        <w:rPr>
          <w:szCs w:val="22"/>
          <w:lang w:val="en-CA"/>
        </w:rPr>
      </w:pPr>
      <w:r>
        <w:rPr>
          <w:szCs w:val="22"/>
          <w:lang w:val="en-CA"/>
        </w:rPr>
        <w:t>Content from ITE (HLG, BT.2020 color) is converted as follows:</w:t>
      </w:r>
    </w:p>
    <w:p w14:paraId="6B0BD39F" w14:textId="6E1B0DDD" w:rsidR="00F577BA" w:rsidRPr="00F577BA" w:rsidRDefault="00F577BA" w:rsidP="00F577BA">
      <w:pPr>
        <w:ind w:left="360" w:hanging="360"/>
        <w:jc w:val="left"/>
        <w:rPr>
          <w:rFonts w:ascii="Courier New" w:hAnsi="Courier New" w:cs="Courier New"/>
          <w:sz w:val="20"/>
          <w:lang w:val="en-CA"/>
        </w:rPr>
      </w:pPr>
      <w:proofErr w:type="spellStart"/>
      <w:r w:rsidRPr="00F577BA">
        <w:rPr>
          <w:rFonts w:ascii="Courier New" w:hAnsi="Courier New" w:cs="Courier New"/>
          <w:sz w:val="20"/>
          <w:lang w:val="en-CA"/>
        </w:rPr>
        <w:t>ffmpeg</w:t>
      </w:r>
      <w:proofErr w:type="spellEnd"/>
      <w:r w:rsidRPr="00F577BA">
        <w:rPr>
          <w:rFonts w:ascii="Courier New" w:hAnsi="Courier New" w:cs="Courier New"/>
          <w:sz w:val="20"/>
          <w:lang w:val="en-CA"/>
        </w:rPr>
        <w:t xml:space="preserve"> -y -ss 00:00:04.004 -</w:t>
      </w:r>
      <w:proofErr w:type="spellStart"/>
      <w:r w:rsidRPr="00F577BA">
        <w:rPr>
          <w:rFonts w:ascii="Courier New" w:hAnsi="Courier New" w:cs="Courier New"/>
          <w:sz w:val="20"/>
          <w:lang w:val="en-CA"/>
        </w:rPr>
        <w:t>i</w:t>
      </w:r>
      <w:proofErr w:type="spellEnd"/>
      <w:r w:rsidRPr="00F577BA">
        <w:rPr>
          <w:rFonts w:ascii="Courier New" w:hAnsi="Courier New" w:cs="Courier New"/>
          <w:sz w:val="20"/>
          <w:lang w:val="en-CA"/>
        </w:rPr>
        <w:t xml:space="preserve"> c07_Drama_sea_4K.mov -</w:t>
      </w:r>
      <w:proofErr w:type="spellStart"/>
      <w:r w:rsidRPr="00F577BA">
        <w:rPr>
          <w:rFonts w:ascii="Courier New" w:hAnsi="Courier New" w:cs="Courier New"/>
          <w:sz w:val="20"/>
          <w:lang w:val="en-CA"/>
        </w:rPr>
        <w:t>vf</w:t>
      </w:r>
      <w:proofErr w:type="spellEnd"/>
      <w:r w:rsidRPr="00F577BA">
        <w:rPr>
          <w:rFonts w:ascii="Courier New" w:hAnsi="Courier New" w:cs="Courier New"/>
          <w:sz w:val="20"/>
          <w:lang w:val="en-CA"/>
        </w:rPr>
        <w:t xml:space="preserve"> </w:t>
      </w:r>
      <w:proofErr w:type="spellStart"/>
      <w:r w:rsidRPr="00F577BA">
        <w:rPr>
          <w:rFonts w:ascii="Courier New" w:hAnsi="Courier New" w:cs="Courier New"/>
          <w:sz w:val="20"/>
          <w:lang w:val="en-CA"/>
        </w:rPr>
        <w:t>zscale</w:t>
      </w:r>
      <w:proofErr w:type="spellEnd"/>
      <w:r w:rsidRPr="00F577BA">
        <w:rPr>
          <w:rFonts w:ascii="Courier New" w:hAnsi="Courier New" w:cs="Courier New"/>
          <w:sz w:val="20"/>
          <w:lang w:val="en-CA"/>
        </w:rPr>
        <w:t>=f=</w:t>
      </w:r>
      <w:proofErr w:type="spellStart"/>
      <w:r w:rsidRPr="00F577BA">
        <w:rPr>
          <w:rFonts w:ascii="Courier New" w:hAnsi="Courier New" w:cs="Courier New"/>
          <w:sz w:val="20"/>
          <w:lang w:val="en-CA"/>
        </w:rPr>
        <w:t>lanczos:c</w:t>
      </w:r>
      <w:proofErr w:type="spellEnd"/>
      <w:r w:rsidRPr="00F577BA">
        <w:rPr>
          <w:rFonts w:ascii="Courier New" w:hAnsi="Courier New" w:cs="Courier New"/>
          <w:sz w:val="20"/>
          <w:lang w:val="en-CA"/>
        </w:rPr>
        <w:t>=</w:t>
      </w:r>
      <w:proofErr w:type="spellStart"/>
      <w:r w:rsidRPr="00F577BA">
        <w:rPr>
          <w:rFonts w:ascii="Courier New" w:hAnsi="Courier New" w:cs="Courier New"/>
          <w:sz w:val="20"/>
          <w:lang w:val="en-CA"/>
        </w:rPr>
        <w:t>topleft</w:t>
      </w:r>
      <w:proofErr w:type="spellEnd"/>
      <w:r w:rsidRPr="00F577BA">
        <w:rPr>
          <w:rFonts w:ascii="Courier New" w:hAnsi="Courier New" w:cs="Courier New"/>
          <w:sz w:val="20"/>
          <w:lang w:val="en-CA"/>
        </w:rPr>
        <w:t xml:space="preserve"> -frames 600 -</w:t>
      </w:r>
      <w:proofErr w:type="spellStart"/>
      <w:r w:rsidRPr="00F577BA">
        <w:rPr>
          <w:rFonts w:ascii="Courier New" w:hAnsi="Courier New" w:cs="Courier New"/>
          <w:sz w:val="20"/>
          <w:lang w:val="en-CA"/>
        </w:rPr>
        <w:t>pix_fmt</w:t>
      </w:r>
      <w:proofErr w:type="spellEnd"/>
      <w:r w:rsidRPr="00F577BA">
        <w:rPr>
          <w:rFonts w:ascii="Courier New" w:hAnsi="Courier New" w:cs="Courier New"/>
          <w:sz w:val="20"/>
          <w:lang w:val="en-CA"/>
        </w:rPr>
        <w:t xml:space="preserve"> yuv420p10le /home/videocandidates/dibeg/c07_DramaSea_3840x2160_60fps_10bit_420_BT2100HLG.yuv</w:t>
      </w:r>
    </w:p>
    <w:p w14:paraId="18CE0519" w14:textId="6EAF903F" w:rsidR="00B61DEB" w:rsidRPr="00F577BA" w:rsidRDefault="00F577BA" w:rsidP="00F577BA">
      <w:pPr>
        <w:ind w:left="360" w:hanging="360"/>
        <w:jc w:val="left"/>
        <w:rPr>
          <w:rFonts w:ascii="Courier New" w:hAnsi="Courier New" w:cs="Courier New"/>
          <w:sz w:val="20"/>
          <w:lang w:val="en-CA"/>
        </w:rPr>
      </w:pPr>
      <w:proofErr w:type="spellStart"/>
      <w:r w:rsidRPr="00F577BA">
        <w:rPr>
          <w:rFonts w:ascii="Courier New" w:hAnsi="Courier New" w:cs="Courier New"/>
          <w:sz w:val="20"/>
          <w:lang w:val="en-CA"/>
        </w:rPr>
        <w:t>ffmpeg</w:t>
      </w:r>
      <w:proofErr w:type="spellEnd"/>
      <w:r w:rsidRPr="00F577BA">
        <w:rPr>
          <w:rFonts w:ascii="Courier New" w:hAnsi="Courier New" w:cs="Courier New"/>
          <w:sz w:val="20"/>
          <w:lang w:val="en-CA"/>
        </w:rPr>
        <w:t xml:space="preserve"> -y -ss 00:00:05.005 -</w:t>
      </w:r>
      <w:proofErr w:type="spellStart"/>
      <w:r w:rsidRPr="00F577BA">
        <w:rPr>
          <w:rFonts w:ascii="Courier New" w:hAnsi="Courier New" w:cs="Courier New"/>
          <w:sz w:val="20"/>
          <w:lang w:val="en-CA"/>
        </w:rPr>
        <w:t>i</w:t>
      </w:r>
      <w:proofErr w:type="spellEnd"/>
      <w:r w:rsidRPr="00F577BA">
        <w:rPr>
          <w:rFonts w:ascii="Courier New" w:hAnsi="Courier New" w:cs="Courier New"/>
          <w:sz w:val="20"/>
          <w:lang w:val="en-CA"/>
        </w:rPr>
        <w:t xml:space="preserve"> c16_Paddock_follow_4K.mov -</w:t>
      </w:r>
      <w:proofErr w:type="spellStart"/>
      <w:r w:rsidRPr="00F577BA">
        <w:rPr>
          <w:rFonts w:ascii="Courier New" w:hAnsi="Courier New" w:cs="Courier New"/>
          <w:sz w:val="20"/>
          <w:lang w:val="en-CA"/>
        </w:rPr>
        <w:t>vf</w:t>
      </w:r>
      <w:proofErr w:type="spellEnd"/>
      <w:r w:rsidRPr="00F577BA">
        <w:rPr>
          <w:rFonts w:ascii="Courier New" w:hAnsi="Courier New" w:cs="Courier New"/>
          <w:sz w:val="20"/>
          <w:lang w:val="en-CA"/>
        </w:rPr>
        <w:t xml:space="preserve"> </w:t>
      </w:r>
      <w:proofErr w:type="spellStart"/>
      <w:r w:rsidRPr="00F577BA">
        <w:rPr>
          <w:rFonts w:ascii="Courier New" w:hAnsi="Courier New" w:cs="Courier New"/>
          <w:sz w:val="20"/>
          <w:lang w:val="en-CA"/>
        </w:rPr>
        <w:t>zscale</w:t>
      </w:r>
      <w:proofErr w:type="spellEnd"/>
      <w:r w:rsidRPr="00F577BA">
        <w:rPr>
          <w:rFonts w:ascii="Courier New" w:hAnsi="Courier New" w:cs="Courier New"/>
          <w:sz w:val="20"/>
          <w:lang w:val="en-CA"/>
        </w:rPr>
        <w:t>=f=</w:t>
      </w:r>
      <w:proofErr w:type="spellStart"/>
      <w:r w:rsidRPr="00F577BA">
        <w:rPr>
          <w:rFonts w:ascii="Courier New" w:hAnsi="Courier New" w:cs="Courier New"/>
          <w:sz w:val="20"/>
          <w:lang w:val="en-CA"/>
        </w:rPr>
        <w:t>lanczos:c</w:t>
      </w:r>
      <w:proofErr w:type="spellEnd"/>
      <w:r w:rsidRPr="00F577BA">
        <w:rPr>
          <w:rFonts w:ascii="Courier New" w:hAnsi="Courier New" w:cs="Courier New"/>
          <w:sz w:val="20"/>
          <w:lang w:val="en-CA"/>
        </w:rPr>
        <w:t>=</w:t>
      </w:r>
      <w:proofErr w:type="spellStart"/>
      <w:r w:rsidRPr="00F577BA">
        <w:rPr>
          <w:rFonts w:ascii="Courier New" w:hAnsi="Courier New" w:cs="Courier New"/>
          <w:sz w:val="20"/>
          <w:lang w:val="en-CA"/>
        </w:rPr>
        <w:t>topleft</w:t>
      </w:r>
      <w:proofErr w:type="spellEnd"/>
      <w:r w:rsidRPr="00F577BA">
        <w:rPr>
          <w:rFonts w:ascii="Courier New" w:hAnsi="Courier New" w:cs="Courier New"/>
          <w:sz w:val="20"/>
          <w:lang w:val="en-CA"/>
        </w:rPr>
        <w:t xml:space="preserve"> -frames 600 -</w:t>
      </w:r>
      <w:proofErr w:type="spellStart"/>
      <w:r w:rsidRPr="00F577BA">
        <w:rPr>
          <w:rFonts w:ascii="Courier New" w:hAnsi="Courier New" w:cs="Courier New"/>
          <w:sz w:val="20"/>
          <w:lang w:val="en-CA"/>
        </w:rPr>
        <w:t>pix_fmt</w:t>
      </w:r>
      <w:proofErr w:type="spellEnd"/>
      <w:r w:rsidRPr="00F577BA">
        <w:rPr>
          <w:rFonts w:ascii="Courier New" w:hAnsi="Courier New" w:cs="Courier New"/>
          <w:sz w:val="20"/>
          <w:lang w:val="en-CA"/>
        </w:rPr>
        <w:t xml:space="preserve"> yuv420p10le /home/videocandidates/c16_PaddockFollow_3840x2160_60fps_10bit_420_BT2100HLG.yuv</w:t>
      </w:r>
    </w:p>
    <w:p w14:paraId="0EDD832E" w14:textId="0218F582" w:rsidR="00A17F9C" w:rsidRPr="00B61DEB" w:rsidRDefault="00A17F9C" w:rsidP="00A17F9C">
      <w:pPr>
        <w:rPr>
          <w:szCs w:val="22"/>
          <w:lang w:val="en-CA"/>
        </w:rPr>
      </w:pPr>
      <w:r w:rsidRPr="00B61DEB">
        <w:rPr>
          <w:szCs w:val="22"/>
          <w:lang w:val="en-CA"/>
        </w:rPr>
        <w:t xml:space="preserve">The base layer HD video source is </w:t>
      </w:r>
      <w:r w:rsidR="00D27F37" w:rsidRPr="00B61DEB">
        <w:rPr>
          <w:szCs w:val="22"/>
          <w:lang w:val="en-CA"/>
        </w:rPr>
        <w:t xml:space="preserve">then </w:t>
      </w:r>
      <w:r w:rsidRPr="00B61DEB">
        <w:rPr>
          <w:szCs w:val="22"/>
          <w:lang w:val="en-CA"/>
        </w:rPr>
        <w:t>derived by downscaling the 4K source using the “</w:t>
      </w:r>
      <w:proofErr w:type="spellStart"/>
      <w:r w:rsidR="00F577BA" w:rsidRPr="00F577BA">
        <w:rPr>
          <w:szCs w:val="22"/>
          <w:lang w:val="en-CA"/>
        </w:rPr>
        <w:t>TAppDownConvertStatic</w:t>
      </w:r>
      <w:proofErr w:type="spellEnd"/>
      <w:r w:rsidRPr="00B61DEB">
        <w:rPr>
          <w:szCs w:val="22"/>
          <w:lang w:val="en-CA"/>
        </w:rPr>
        <w:t>” software provided in the SHM. The downscale filters are exactly the same as those used in VVC RPR, and it is possible to control the chroma location.</w:t>
      </w:r>
    </w:p>
    <w:p w14:paraId="2DA02A72" w14:textId="2600E374" w:rsidR="00F577BA" w:rsidRDefault="00F577BA" w:rsidP="00F577BA">
      <w:pPr>
        <w:rPr>
          <w:szCs w:val="22"/>
          <w:lang w:val="en-CA"/>
        </w:rPr>
      </w:pPr>
      <w:r>
        <w:rPr>
          <w:szCs w:val="22"/>
          <w:lang w:val="en-CA"/>
        </w:rPr>
        <w:lastRenderedPageBreak/>
        <w:t xml:space="preserve">Correctness of chroma location for both </w:t>
      </w:r>
      <w:proofErr w:type="spellStart"/>
      <w:r>
        <w:rPr>
          <w:szCs w:val="22"/>
          <w:lang w:val="en-CA"/>
        </w:rPr>
        <w:t>ffmpeg</w:t>
      </w:r>
      <w:proofErr w:type="spellEnd"/>
      <w:r>
        <w:rPr>
          <w:szCs w:val="22"/>
          <w:lang w:val="en-CA"/>
        </w:rPr>
        <w:t xml:space="preserve"> and </w:t>
      </w:r>
      <w:proofErr w:type="spellStart"/>
      <w:r w:rsidRPr="00F577BA">
        <w:rPr>
          <w:szCs w:val="22"/>
          <w:lang w:val="en-CA"/>
        </w:rPr>
        <w:t>TAppDownConvertStatic</w:t>
      </w:r>
      <w:proofErr w:type="spellEnd"/>
      <w:r>
        <w:rPr>
          <w:szCs w:val="22"/>
          <w:lang w:val="en-CA"/>
        </w:rPr>
        <w:t xml:space="preserve"> was carefully checked. Also, it was verified that </w:t>
      </w:r>
      <w:proofErr w:type="spellStart"/>
      <w:r w:rsidRPr="00F577BA">
        <w:rPr>
          <w:szCs w:val="22"/>
          <w:lang w:val="en-CA"/>
        </w:rPr>
        <w:t>TAppDownConvertStatic</w:t>
      </w:r>
      <w:proofErr w:type="spellEnd"/>
      <w:r>
        <w:rPr>
          <w:szCs w:val="22"/>
          <w:lang w:val="en-CA"/>
        </w:rPr>
        <w:t xml:space="preserve"> downscale and VVC upscale use the same luma phase (zero phase, meaning first pixel-center aligned, not image-centered), so that inter-layer reference (upscaled HD base layer) is exactly aligned with 4K layer.</w:t>
      </w:r>
    </w:p>
    <w:p w14:paraId="096A0088" w14:textId="3F323641" w:rsidR="00A17F9C" w:rsidRPr="00B61DEB" w:rsidRDefault="00A17F9C" w:rsidP="00A17F9C">
      <w:pPr>
        <w:rPr>
          <w:szCs w:val="22"/>
          <w:lang w:val="en-CA"/>
        </w:rPr>
      </w:pPr>
      <w:r w:rsidRPr="00B61DEB">
        <w:rPr>
          <w:szCs w:val="22"/>
          <w:lang w:val="en-CA"/>
        </w:rPr>
        <w:t>For BT.709-color content</w:t>
      </w:r>
      <w:r w:rsidR="00F577BA">
        <w:rPr>
          <w:szCs w:val="22"/>
          <w:lang w:val="en-CA"/>
        </w:rPr>
        <w:t xml:space="preserve"> (chroma location 0)</w:t>
      </w:r>
      <w:r w:rsidRPr="00B61DEB">
        <w:rPr>
          <w:szCs w:val="22"/>
          <w:lang w:val="en-CA"/>
        </w:rPr>
        <w:t>:</w:t>
      </w:r>
    </w:p>
    <w:p w14:paraId="4AB3A94B" w14:textId="6AA72BCA" w:rsidR="00F577BA" w:rsidRPr="00F577BA" w:rsidRDefault="00F577BA" w:rsidP="00F577BA">
      <w:pPr>
        <w:ind w:left="360" w:hanging="360"/>
        <w:jc w:val="left"/>
        <w:rPr>
          <w:rFonts w:ascii="Courier New" w:hAnsi="Courier New" w:cs="Courier New"/>
          <w:sz w:val="20"/>
          <w:lang w:val="en-CA"/>
        </w:rPr>
      </w:pPr>
      <w:proofErr w:type="spellStart"/>
      <w:r w:rsidRPr="00F577BA">
        <w:rPr>
          <w:rFonts w:ascii="Courier New" w:hAnsi="Courier New" w:cs="Courier New"/>
          <w:sz w:val="20"/>
          <w:lang w:val="en-CA"/>
        </w:rPr>
        <w:t>TAppDownConvertStatic</w:t>
      </w:r>
      <w:proofErr w:type="spellEnd"/>
      <w:r w:rsidRPr="00F577BA">
        <w:rPr>
          <w:rFonts w:ascii="Courier New" w:hAnsi="Courier New" w:cs="Courier New"/>
          <w:sz w:val="20"/>
          <w:lang w:val="en-CA"/>
        </w:rPr>
        <w:t xml:space="preserve"> 3840 2160 </w:t>
      </w:r>
      <w:r>
        <w:rPr>
          <w:rFonts w:ascii="Courier New" w:hAnsi="Courier New" w:cs="Courier New"/>
          <w:sz w:val="20"/>
          <w:lang w:val="en-CA"/>
        </w:rPr>
        <w:t>&lt;input_4K.yuv&gt;</w:t>
      </w:r>
      <w:r w:rsidRPr="00F577BA">
        <w:rPr>
          <w:rFonts w:ascii="Courier New" w:hAnsi="Courier New" w:cs="Courier New"/>
          <w:sz w:val="20"/>
          <w:lang w:val="en-CA"/>
        </w:rPr>
        <w:t xml:space="preserve"> 1920 1080 </w:t>
      </w:r>
      <w:r>
        <w:rPr>
          <w:rFonts w:ascii="Courier New" w:hAnsi="Courier New" w:cs="Courier New"/>
          <w:sz w:val="20"/>
          <w:lang w:val="en-CA"/>
        </w:rPr>
        <w:t>&lt;</w:t>
      </w:r>
      <w:proofErr w:type="spellStart"/>
      <w:r>
        <w:rPr>
          <w:rFonts w:ascii="Courier New" w:hAnsi="Courier New" w:cs="Courier New"/>
          <w:sz w:val="20"/>
          <w:lang w:val="en-CA"/>
        </w:rPr>
        <w:t>output_HD</w:t>
      </w:r>
      <w:r w:rsidRPr="00F577BA">
        <w:rPr>
          <w:rFonts w:ascii="Courier New" w:hAnsi="Courier New" w:cs="Courier New"/>
          <w:sz w:val="20"/>
          <w:lang w:val="en-CA"/>
        </w:rPr>
        <w:t>.yuv</w:t>
      </w:r>
      <w:proofErr w:type="spellEnd"/>
      <w:r>
        <w:rPr>
          <w:rFonts w:ascii="Courier New" w:hAnsi="Courier New" w:cs="Courier New"/>
          <w:sz w:val="20"/>
          <w:lang w:val="en-CA"/>
        </w:rPr>
        <w:t>&gt;</w:t>
      </w:r>
      <w:r w:rsidRPr="00F577BA">
        <w:rPr>
          <w:rFonts w:ascii="Courier New" w:hAnsi="Courier New" w:cs="Courier New"/>
          <w:sz w:val="20"/>
          <w:lang w:val="en-CA"/>
        </w:rPr>
        <w:t xml:space="preserve"> 10 10</w:t>
      </w:r>
    </w:p>
    <w:p w14:paraId="42A32225" w14:textId="0937D8FB" w:rsidR="00A17F9C" w:rsidRDefault="00A17F9C" w:rsidP="00A17F9C">
      <w:pPr>
        <w:rPr>
          <w:szCs w:val="22"/>
          <w:lang w:val="en-CA"/>
        </w:rPr>
      </w:pPr>
      <w:r w:rsidRPr="00B61DEB">
        <w:rPr>
          <w:szCs w:val="22"/>
          <w:lang w:val="en-CA"/>
        </w:rPr>
        <w:t>For BT.2020-color content</w:t>
      </w:r>
      <w:r w:rsidR="00F577BA">
        <w:rPr>
          <w:szCs w:val="22"/>
          <w:lang w:val="en-CA"/>
        </w:rPr>
        <w:t xml:space="preserve"> (chroma location 2)</w:t>
      </w:r>
      <w:r w:rsidRPr="00B61DEB">
        <w:rPr>
          <w:szCs w:val="22"/>
          <w:lang w:val="en-CA"/>
        </w:rPr>
        <w:t>:</w:t>
      </w:r>
    </w:p>
    <w:p w14:paraId="57948A33" w14:textId="1D8B125F" w:rsidR="00F577BA" w:rsidRPr="00F577BA" w:rsidRDefault="00F577BA" w:rsidP="00F577BA">
      <w:pPr>
        <w:ind w:left="360" w:hanging="360"/>
        <w:jc w:val="left"/>
        <w:rPr>
          <w:rFonts w:ascii="Courier New" w:hAnsi="Courier New" w:cs="Courier New"/>
          <w:sz w:val="20"/>
          <w:lang w:val="en-CA"/>
        </w:rPr>
      </w:pPr>
      <w:proofErr w:type="spellStart"/>
      <w:r w:rsidRPr="00F577BA">
        <w:rPr>
          <w:rFonts w:ascii="Courier New" w:hAnsi="Courier New" w:cs="Courier New"/>
          <w:sz w:val="20"/>
          <w:lang w:val="en-CA"/>
        </w:rPr>
        <w:t>TAppDownConvertStatic</w:t>
      </w:r>
      <w:proofErr w:type="spellEnd"/>
      <w:r w:rsidRPr="00F577BA">
        <w:rPr>
          <w:rFonts w:ascii="Courier New" w:hAnsi="Courier New" w:cs="Courier New"/>
          <w:sz w:val="20"/>
          <w:lang w:val="en-CA"/>
        </w:rPr>
        <w:t xml:space="preserve"> 3840 2160 </w:t>
      </w:r>
      <w:r>
        <w:rPr>
          <w:rFonts w:ascii="Courier New" w:hAnsi="Courier New" w:cs="Courier New"/>
          <w:sz w:val="20"/>
          <w:lang w:val="en-CA"/>
        </w:rPr>
        <w:t>&lt;input_4K.yuv&gt;</w:t>
      </w:r>
      <w:r w:rsidRPr="00F577BA">
        <w:rPr>
          <w:rFonts w:ascii="Courier New" w:hAnsi="Courier New" w:cs="Courier New"/>
          <w:sz w:val="20"/>
          <w:lang w:val="en-CA"/>
        </w:rPr>
        <w:t xml:space="preserve"> 1920 1080 </w:t>
      </w:r>
      <w:r>
        <w:rPr>
          <w:rFonts w:ascii="Courier New" w:hAnsi="Courier New" w:cs="Courier New"/>
          <w:sz w:val="20"/>
          <w:lang w:val="en-CA"/>
        </w:rPr>
        <w:t>&lt;</w:t>
      </w:r>
      <w:proofErr w:type="spellStart"/>
      <w:r>
        <w:rPr>
          <w:rFonts w:ascii="Courier New" w:hAnsi="Courier New" w:cs="Courier New"/>
          <w:sz w:val="20"/>
          <w:lang w:val="en-CA"/>
        </w:rPr>
        <w:t>output_HD</w:t>
      </w:r>
      <w:r w:rsidRPr="00F577BA">
        <w:rPr>
          <w:rFonts w:ascii="Courier New" w:hAnsi="Courier New" w:cs="Courier New"/>
          <w:sz w:val="20"/>
          <w:lang w:val="en-CA"/>
        </w:rPr>
        <w:t>.yuv</w:t>
      </w:r>
      <w:proofErr w:type="spellEnd"/>
      <w:r>
        <w:rPr>
          <w:rFonts w:ascii="Courier New" w:hAnsi="Courier New" w:cs="Courier New"/>
          <w:sz w:val="20"/>
          <w:lang w:val="en-CA"/>
        </w:rPr>
        <w:t>&gt;</w:t>
      </w:r>
      <w:r w:rsidRPr="00F577BA">
        <w:rPr>
          <w:rFonts w:ascii="Courier New" w:hAnsi="Courier New" w:cs="Courier New"/>
          <w:sz w:val="20"/>
          <w:lang w:val="en-CA"/>
        </w:rPr>
        <w:t xml:space="preserve"> 10 10 0 0 0 600 -phase 0 0 0 0</w:t>
      </w:r>
    </w:p>
    <w:p w14:paraId="1B332F24" w14:textId="50B35CC2" w:rsidR="008D4380" w:rsidRDefault="008D4380" w:rsidP="008D4380">
      <w:pPr>
        <w:rPr>
          <w:szCs w:val="22"/>
          <w:lang w:val="en-CA"/>
        </w:rPr>
      </w:pPr>
      <w:r w:rsidRPr="008D4380">
        <w:rPr>
          <w:szCs w:val="22"/>
          <w:lang w:val="en-CA"/>
        </w:rPr>
        <w:t xml:space="preserve">The downscale process described here does not change the </w:t>
      </w:r>
      <w:proofErr w:type="spellStart"/>
      <w:r w:rsidRPr="008D4380">
        <w:rPr>
          <w:szCs w:val="22"/>
          <w:lang w:val="en-CA"/>
        </w:rPr>
        <w:t>colorspace</w:t>
      </w:r>
      <w:proofErr w:type="spellEnd"/>
      <w:r w:rsidRPr="008D4380">
        <w:rPr>
          <w:szCs w:val="22"/>
          <w:lang w:val="en-CA"/>
        </w:rPr>
        <w:t>, thus 4K BT.2020 content is downscaled to BT.2020 HD, which is not quite right from an industry standpoint, but allows to separate testing of spatial scalability and color gamut scalability. We do not plan to test color gamut scalability.</w:t>
      </w:r>
    </w:p>
    <w:p w14:paraId="794EC3F9" w14:textId="7010E9E9" w:rsidR="008D4380" w:rsidRDefault="008D4380" w:rsidP="008D4380">
      <w:pPr>
        <w:rPr>
          <w:szCs w:val="22"/>
          <w:lang w:val="en-CA"/>
        </w:rPr>
      </w:pPr>
      <w:r>
        <w:rPr>
          <w:szCs w:val="22"/>
          <w:lang w:val="en-CA"/>
        </w:rPr>
        <w:t xml:space="preserve">It is noted that all test content of TV3.0 </w:t>
      </w:r>
      <w:proofErr w:type="spellStart"/>
      <w:r>
        <w:rPr>
          <w:szCs w:val="22"/>
          <w:lang w:val="en-CA"/>
        </w:rPr>
        <w:t>CfP</w:t>
      </w:r>
      <w:proofErr w:type="spellEnd"/>
      <w:r>
        <w:rPr>
          <w:szCs w:val="22"/>
          <w:lang w:val="en-CA"/>
        </w:rPr>
        <w:t xml:space="preserve"> are in BT.2020 color space, even in HD resolution or lower</w:t>
      </w:r>
      <w:r w:rsidR="00A17F9C">
        <w:rPr>
          <w:szCs w:val="22"/>
          <w:lang w:val="en-CA"/>
        </w:rPr>
        <w:t xml:space="preserve">, which may indicate that SBTVD is not interested by changing </w:t>
      </w:r>
      <w:proofErr w:type="spellStart"/>
      <w:r w:rsidR="00A17F9C">
        <w:rPr>
          <w:szCs w:val="22"/>
          <w:lang w:val="en-CA"/>
        </w:rPr>
        <w:t>colorspace</w:t>
      </w:r>
      <w:proofErr w:type="spellEnd"/>
      <w:r w:rsidR="00A17F9C">
        <w:rPr>
          <w:szCs w:val="22"/>
          <w:lang w:val="en-CA"/>
        </w:rPr>
        <w:t xml:space="preserve"> while performing spatial scalability.</w:t>
      </w:r>
    </w:p>
    <w:p w14:paraId="651C71ED" w14:textId="63872AAA" w:rsidR="00D27F37" w:rsidRDefault="00D27F37" w:rsidP="00D27F37">
      <w:pPr>
        <w:rPr>
          <w:szCs w:val="22"/>
          <w:lang w:val="en-CA"/>
        </w:rPr>
      </w:pPr>
      <w:r>
        <w:rPr>
          <w:szCs w:val="22"/>
          <w:lang w:val="en-CA"/>
        </w:rPr>
        <w:t xml:space="preserve">The thumbnails shown below </w:t>
      </w:r>
      <w:r w:rsidR="00B61DEB">
        <w:rPr>
          <w:szCs w:val="22"/>
          <w:lang w:val="en-CA"/>
        </w:rPr>
        <w:t>are</w:t>
      </w:r>
      <w:r>
        <w:rPr>
          <w:szCs w:val="22"/>
          <w:lang w:val="en-CA"/>
        </w:rPr>
        <w:t xml:space="preserve"> generated from the 4K sources using </w:t>
      </w:r>
      <w:proofErr w:type="spellStart"/>
      <w:r w:rsidR="00F577BA">
        <w:rPr>
          <w:szCs w:val="22"/>
          <w:lang w:val="en-CA"/>
        </w:rPr>
        <w:t>ffmpeg</w:t>
      </w:r>
      <w:proofErr w:type="spellEnd"/>
      <w:r w:rsidR="00F577BA">
        <w:rPr>
          <w:szCs w:val="22"/>
          <w:lang w:val="en-CA"/>
        </w:rPr>
        <w:t xml:space="preserve"> </w:t>
      </w:r>
      <w:r w:rsidR="009366F8">
        <w:rPr>
          <w:szCs w:val="22"/>
          <w:lang w:val="en-CA"/>
        </w:rPr>
        <w:t>and Gimp as follows</w:t>
      </w:r>
      <w:r>
        <w:rPr>
          <w:szCs w:val="22"/>
          <w:lang w:val="en-CA"/>
        </w:rPr>
        <w:t>:</w:t>
      </w:r>
    </w:p>
    <w:p w14:paraId="3A47D212" w14:textId="381EE0DF" w:rsidR="00D27F37" w:rsidRPr="00B61DEB" w:rsidRDefault="00D27F37" w:rsidP="00D27F37">
      <w:pPr>
        <w:ind w:left="360" w:hanging="360"/>
        <w:jc w:val="left"/>
        <w:rPr>
          <w:rFonts w:ascii="Courier New" w:hAnsi="Courier New" w:cs="Courier New"/>
          <w:sz w:val="20"/>
          <w:lang w:val="en-CA"/>
        </w:rPr>
      </w:pPr>
      <w:proofErr w:type="spellStart"/>
      <w:r w:rsidRPr="00B61DEB">
        <w:rPr>
          <w:rFonts w:ascii="Courier New" w:hAnsi="Courier New" w:cs="Courier New"/>
          <w:sz w:val="20"/>
          <w:lang w:val="en-CA"/>
        </w:rPr>
        <w:t>ffmpeg</w:t>
      </w:r>
      <w:proofErr w:type="spellEnd"/>
      <w:r w:rsidRPr="00B61DEB">
        <w:rPr>
          <w:rFonts w:ascii="Courier New" w:hAnsi="Courier New" w:cs="Courier New"/>
          <w:sz w:val="20"/>
          <w:lang w:val="en-CA"/>
        </w:rPr>
        <w:t xml:space="preserve"> -y -</w:t>
      </w:r>
      <w:proofErr w:type="spellStart"/>
      <w:r w:rsidRPr="00B61DEB">
        <w:rPr>
          <w:rFonts w:ascii="Courier New" w:hAnsi="Courier New" w:cs="Courier New"/>
          <w:sz w:val="20"/>
          <w:lang w:val="en-CA"/>
        </w:rPr>
        <w:t>pix_fmt</w:t>
      </w:r>
      <w:proofErr w:type="spellEnd"/>
      <w:r w:rsidRPr="00B61DEB">
        <w:rPr>
          <w:rFonts w:ascii="Courier New" w:hAnsi="Courier New" w:cs="Courier New"/>
          <w:sz w:val="20"/>
          <w:lang w:val="en-CA"/>
        </w:rPr>
        <w:t xml:space="preserve"> yuv420p10le -s 3840x2160 </w:t>
      </w:r>
      <w:r w:rsidR="00380C60" w:rsidRPr="00380C60">
        <w:rPr>
          <w:rFonts w:ascii="Courier New" w:hAnsi="Courier New" w:cs="Courier New"/>
          <w:sz w:val="20"/>
          <w:lang w:val="en-CA"/>
        </w:rPr>
        <w:t>-framerate 59.94</w:t>
      </w:r>
      <w:r w:rsidR="00380C60">
        <w:rPr>
          <w:rFonts w:ascii="Courier New" w:hAnsi="Courier New" w:cs="Courier New"/>
          <w:sz w:val="20"/>
          <w:lang w:val="en-CA"/>
        </w:rPr>
        <w:t xml:space="preserve"> </w:t>
      </w:r>
      <w:r w:rsidRPr="00B61DEB">
        <w:rPr>
          <w:rFonts w:ascii="Courier New" w:hAnsi="Courier New" w:cs="Courier New"/>
          <w:sz w:val="20"/>
          <w:lang w:val="en-CA"/>
        </w:rPr>
        <w:t xml:space="preserve">-ss </w:t>
      </w:r>
      <w:r w:rsidR="00A05705">
        <w:rPr>
          <w:rFonts w:ascii="Courier New" w:hAnsi="Courier New" w:cs="Courier New"/>
          <w:sz w:val="20"/>
          <w:lang w:val="en-CA"/>
        </w:rPr>
        <w:t>&lt;timecode&gt;</w:t>
      </w:r>
      <w:r w:rsidRPr="00B61DEB">
        <w:rPr>
          <w:rFonts w:ascii="Courier New" w:hAnsi="Courier New" w:cs="Courier New"/>
          <w:sz w:val="20"/>
          <w:lang w:val="en-CA"/>
        </w:rPr>
        <w:t xml:space="preserve"> -</w:t>
      </w:r>
      <w:proofErr w:type="spellStart"/>
      <w:r w:rsidRPr="00B61DEB">
        <w:rPr>
          <w:rFonts w:ascii="Courier New" w:hAnsi="Courier New" w:cs="Courier New"/>
          <w:sz w:val="20"/>
          <w:lang w:val="en-CA"/>
        </w:rPr>
        <w:t>i</w:t>
      </w:r>
      <w:proofErr w:type="spellEnd"/>
      <w:r w:rsidRPr="00B61DEB">
        <w:rPr>
          <w:rFonts w:ascii="Courier New" w:hAnsi="Courier New" w:cs="Courier New"/>
          <w:sz w:val="20"/>
          <w:lang w:val="en-CA"/>
        </w:rPr>
        <w:t xml:space="preserve"> &lt;</w:t>
      </w:r>
      <w:proofErr w:type="spellStart"/>
      <w:r w:rsidRPr="00B61DEB">
        <w:rPr>
          <w:rFonts w:ascii="Courier New" w:hAnsi="Courier New" w:cs="Courier New"/>
          <w:sz w:val="20"/>
          <w:lang w:val="en-CA"/>
        </w:rPr>
        <w:t>input.yuv</w:t>
      </w:r>
      <w:proofErr w:type="spellEnd"/>
      <w:r w:rsidRPr="00B61DEB">
        <w:rPr>
          <w:rFonts w:ascii="Courier New" w:hAnsi="Courier New" w:cs="Courier New"/>
          <w:sz w:val="20"/>
          <w:lang w:val="en-CA"/>
        </w:rPr>
        <w:t>&gt; -</w:t>
      </w:r>
      <w:proofErr w:type="spellStart"/>
      <w:r w:rsidRPr="00B61DEB">
        <w:rPr>
          <w:rFonts w:ascii="Courier New" w:hAnsi="Courier New" w:cs="Courier New"/>
          <w:sz w:val="20"/>
          <w:lang w:val="en-CA"/>
        </w:rPr>
        <w:t>vf</w:t>
      </w:r>
      <w:proofErr w:type="spellEnd"/>
      <w:r w:rsidRPr="00B61DEB">
        <w:rPr>
          <w:rFonts w:ascii="Courier New" w:hAnsi="Courier New" w:cs="Courier New"/>
          <w:sz w:val="20"/>
          <w:lang w:val="en-CA"/>
        </w:rPr>
        <w:t xml:space="preserve"> zscale=f=</w:t>
      </w:r>
      <w:proofErr w:type="gramStart"/>
      <w:r w:rsidRPr="00B61DEB">
        <w:rPr>
          <w:rFonts w:ascii="Courier New" w:hAnsi="Courier New" w:cs="Courier New"/>
          <w:sz w:val="20"/>
          <w:lang w:val="en-CA"/>
        </w:rPr>
        <w:t>lanczos:pin</w:t>
      </w:r>
      <w:proofErr w:type="gramEnd"/>
      <w:r w:rsidRPr="00B61DEB">
        <w:rPr>
          <w:rFonts w:ascii="Courier New" w:hAnsi="Courier New" w:cs="Courier New"/>
          <w:sz w:val="20"/>
          <w:lang w:val="en-CA"/>
        </w:rPr>
        <w:t>=2020:tin=arib-std-b67:min=2020_ncl:p=709:t=iec61966-2-1:m=709:npl=400 -s 480x270 -frames 1  &lt;output.png&gt;</w:t>
      </w:r>
    </w:p>
    <w:p w14:paraId="751E16B4" w14:textId="7555C6EA" w:rsidR="00D27F37" w:rsidRDefault="00D27F37" w:rsidP="00B61DEB">
      <w:pPr>
        <w:ind w:left="360"/>
        <w:rPr>
          <w:szCs w:val="22"/>
          <w:lang w:val="en-CA"/>
        </w:rPr>
      </w:pPr>
      <w:r>
        <w:rPr>
          <w:szCs w:val="22"/>
          <w:lang w:val="en-CA"/>
        </w:rPr>
        <w:t xml:space="preserve">with </w:t>
      </w:r>
      <w:proofErr w:type="spellStart"/>
      <w:r>
        <w:rPr>
          <w:szCs w:val="22"/>
          <w:lang w:val="en-CA"/>
        </w:rPr>
        <w:t>colorspace</w:t>
      </w:r>
      <w:proofErr w:type="spellEnd"/>
      <w:r>
        <w:rPr>
          <w:szCs w:val="22"/>
          <w:lang w:val="en-CA"/>
        </w:rPr>
        <w:t xml:space="preserve"> settings </w:t>
      </w:r>
      <w:r w:rsidR="00B61DEB">
        <w:rPr>
          <w:szCs w:val="22"/>
          <w:lang w:val="en-CA"/>
        </w:rPr>
        <w:t xml:space="preserve">(pin, tin, min) </w:t>
      </w:r>
      <w:r>
        <w:rPr>
          <w:szCs w:val="22"/>
          <w:lang w:val="en-CA"/>
        </w:rPr>
        <w:t xml:space="preserve">and </w:t>
      </w:r>
      <w:r w:rsidR="00B61DEB">
        <w:rPr>
          <w:szCs w:val="22"/>
          <w:lang w:val="en-CA"/>
        </w:rPr>
        <w:t>peak</w:t>
      </w:r>
      <w:r>
        <w:rPr>
          <w:szCs w:val="22"/>
          <w:lang w:val="en-CA"/>
        </w:rPr>
        <w:t xml:space="preserve"> luminance </w:t>
      </w:r>
      <w:r w:rsidR="00B61DEB">
        <w:rPr>
          <w:szCs w:val="22"/>
          <w:lang w:val="en-CA"/>
        </w:rPr>
        <w:t>(</w:t>
      </w:r>
      <w:proofErr w:type="spellStart"/>
      <w:r w:rsidR="00B61DEB">
        <w:rPr>
          <w:szCs w:val="22"/>
          <w:lang w:val="en-CA"/>
        </w:rPr>
        <w:t>npl</w:t>
      </w:r>
      <w:proofErr w:type="spellEnd"/>
      <w:r w:rsidR="00B61DEB">
        <w:rPr>
          <w:szCs w:val="22"/>
          <w:lang w:val="en-CA"/>
        </w:rPr>
        <w:t xml:space="preserve">) </w:t>
      </w:r>
      <w:r>
        <w:rPr>
          <w:szCs w:val="22"/>
          <w:lang w:val="en-CA"/>
        </w:rPr>
        <w:t>depending on content (HLG shown here at 400 nits).</w:t>
      </w:r>
    </w:p>
    <w:p w14:paraId="51432815" w14:textId="4B88B488" w:rsidR="00D27F37" w:rsidRDefault="00D27F37" w:rsidP="009366F8">
      <w:pPr>
        <w:ind w:left="360"/>
        <w:rPr>
          <w:szCs w:val="22"/>
          <w:lang w:val="en-CA"/>
        </w:rPr>
      </w:pPr>
      <w:r>
        <w:rPr>
          <w:szCs w:val="22"/>
          <w:lang w:val="en-CA"/>
        </w:rPr>
        <w:t>Then, the .</w:t>
      </w:r>
      <w:proofErr w:type="spellStart"/>
      <w:r>
        <w:rPr>
          <w:szCs w:val="22"/>
          <w:lang w:val="en-CA"/>
        </w:rPr>
        <w:t>png</w:t>
      </w:r>
      <w:proofErr w:type="spellEnd"/>
      <w:r>
        <w:rPr>
          <w:szCs w:val="22"/>
          <w:lang w:val="en-CA"/>
        </w:rPr>
        <w:t xml:space="preserve"> from HDR sources </w:t>
      </w:r>
      <w:r w:rsidR="00B61DEB">
        <w:rPr>
          <w:szCs w:val="22"/>
          <w:lang w:val="en-CA"/>
        </w:rPr>
        <w:t>are</w:t>
      </w:r>
      <w:r>
        <w:rPr>
          <w:szCs w:val="22"/>
          <w:lang w:val="en-CA"/>
        </w:rPr>
        <w:t xml:space="preserve"> opened in Gimp v2.10.8 and manually tone-mapped using the “Reinhard 2005” method, then saved to jpg.</w:t>
      </w:r>
      <w:r w:rsidR="00B61DEB">
        <w:rPr>
          <w:szCs w:val="22"/>
          <w:lang w:val="en-CA"/>
        </w:rPr>
        <w:t xml:space="preserve"> SDR thumbnails are untouched.</w:t>
      </w:r>
    </w:p>
    <w:p w14:paraId="028F297E" w14:textId="005E351B" w:rsidR="00574158" w:rsidRDefault="00574158" w:rsidP="00B53144">
      <w:pPr>
        <w:pStyle w:val="Heading2"/>
        <w:rPr>
          <w:lang w:val="en-CA"/>
        </w:rPr>
      </w:pPr>
      <w:r>
        <w:rPr>
          <w:lang w:val="en-CA"/>
        </w:rPr>
        <w:t>Encoding settings</w:t>
      </w:r>
    </w:p>
    <w:p w14:paraId="5F120F51" w14:textId="223CCB0B" w:rsidR="005660FD" w:rsidRDefault="005660FD" w:rsidP="00B53144">
      <w:pPr>
        <w:pStyle w:val="ListParagraph"/>
        <w:numPr>
          <w:ilvl w:val="0"/>
          <w:numId w:val="12"/>
        </w:numPr>
        <w:rPr>
          <w:szCs w:val="22"/>
          <w:lang w:val="en-CA"/>
        </w:rPr>
      </w:pPr>
      <w:r>
        <w:rPr>
          <w:szCs w:val="22"/>
          <w:lang w:val="en-CA"/>
        </w:rPr>
        <w:t>As in SHVC visual tests, a balanced distribution between the base and the enhancement layers b</w:t>
      </w:r>
      <w:r w:rsidR="00B04626">
        <w:rPr>
          <w:szCs w:val="22"/>
          <w:lang w:val="en-CA"/>
        </w:rPr>
        <w:t xml:space="preserve">itrate </w:t>
      </w:r>
      <w:r>
        <w:rPr>
          <w:szCs w:val="22"/>
          <w:lang w:val="en-CA"/>
        </w:rPr>
        <w:t xml:space="preserve">is targeted (EL/BL </w:t>
      </w:r>
      <w:r w:rsidR="00B04626">
        <w:rPr>
          <w:szCs w:val="22"/>
          <w:lang w:val="en-CA"/>
        </w:rPr>
        <w:t>ratio</w:t>
      </w:r>
      <w:r>
        <w:rPr>
          <w:szCs w:val="22"/>
          <w:lang w:val="en-CA"/>
        </w:rPr>
        <w:t xml:space="preserve"> equal to 1).</w:t>
      </w:r>
      <w:r w:rsidR="002D0599">
        <w:rPr>
          <w:szCs w:val="22"/>
          <w:lang w:val="en-CA"/>
        </w:rPr>
        <w:t xml:space="preserve"> [</w:t>
      </w:r>
      <w:r w:rsidR="002D0599" w:rsidRPr="002D0599">
        <w:rPr>
          <w:szCs w:val="22"/>
          <w:highlight w:val="yellow"/>
          <w:lang w:val="en-CA"/>
        </w:rPr>
        <w:t>to be discussed</w:t>
      </w:r>
      <w:r w:rsidR="002D0599">
        <w:rPr>
          <w:szCs w:val="22"/>
          <w:lang w:val="en-CA"/>
        </w:rPr>
        <w:t>: we may want to try lower EL/BL too]</w:t>
      </w:r>
    </w:p>
    <w:p w14:paraId="429E8AAD" w14:textId="628B3748" w:rsidR="00D61914" w:rsidRDefault="005660FD" w:rsidP="00B53144">
      <w:pPr>
        <w:pStyle w:val="ListParagraph"/>
        <w:numPr>
          <w:ilvl w:val="0"/>
          <w:numId w:val="12"/>
        </w:numPr>
        <w:rPr>
          <w:szCs w:val="22"/>
          <w:lang w:val="en-CA"/>
        </w:rPr>
      </w:pPr>
      <w:r>
        <w:rPr>
          <w:szCs w:val="22"/>
          <w:lang w:val="en-CA"/>
        </w:rPr>
        <w:t>However, the 0.5s IRAP period used in SHVC visual tests is judged unrealistic in terms of real-life applications, so a 1s IRAP period is considered instead</w:t>
      </w:r>
      <w:r w:rsidR="00B53144">
        <w:rPr>
          <w:szCs w:val="22"/>
          <w:lang w:val="en-CA"/>
        </w:rPr>
        <w:t>, as usual in random access configuration</w:t>
      </w:r>
      <w:r w:rsidR="00D15C52">
        <w:rPr>
          <w:szCs w:val="22"/>
          <w:lang w:val="en-CA"/>
        </w:rPr>
        <w:t>.</w:t>
      </w:r>
    </w:p>
    <w:p w14:paraId="78A4C343" w14:textId="46195585" w:rsidR="00574158" w:rsidRDefault="00B53144" w:rsidP="00B53144">
      <w:pPr>
        <w:pStyle w:val="ListParagraph"/>
        <w:numPr>
          <w:ilvl w:val="0"/>
          <w:numId w:val="12"/>
        </w:numPr>
        <w:rPr>
          <w:szCs w:val="22"/>
          <w:lang w:val="en-CA"/>
        </w:rPr>
      </w:pPr>
      <w:r>
        <w:rPr>
          <w:szCs w:val="22"/>
          <w:lang w:val="en-CA"/>
        </w:rPr>
        <w:t>E</w:t>
      </w:r>
      <w:r w:rsidR="00574158">
        <w:rPr>
          <w:szCs w:val="22"/>
          <w:lang w:val="en-CA"/>
        </w:rPr>
        <w:t xml:space="preserve">nabling </w:t>
      </w:r>
      <w:r>
        <w:rPr>
          <w:szCs w:val="22"/>
          <w:lang w:val="en-CA"/>
        </w:rPr>
        <w:t xml:space="preserve">MCTF </w:t>
      </w:r>
      <w:r w:rsidR="00574158">
        <w:rPr>
          <w:szCs w:val="22"/>
          <w:lang w:val="en-CA"/>
        </w:rPr>
        <w:t>or not is still an open issue</w:t>
      </w:r>
      <w:r>
        <w:rPr>
          <w:szCs w:val="22"/>
          <w:lang w:val="en-CA"/>
        </w:rPr>
        <w:t>, as</w:t>
      </w:r>
      <w:r w:rsidR="00574158">
        <w:rPr>
          <w:szCs w:val="22"/>
          <w:lang w:val="en-CA"/>
        </w:rPr>
        <w:t xml:space="preserve"> its impact in scalable coding is unknown; simulations are running to assess the benefits of using this feature for the visual tests. It is observed from initial results that MCTF can save </w:t>
      </w:r>
      <w:r>
        <w:rPr>
          <w:szCs w:val="22"/>
          <w:lang w:val="en-CA"/>
        </w:rPr>
        <w:t xml:space="preserve">up to </w:t>
      </w:r>
      <w:r w:rsidR="00574158">
        <w:rPr>
          <w:szCs w:val="22"/>
          <w:lang w:val="en-CA"/>
        </w:rPr>
        <w:t>30% bitrate at low QPs</w:t>
      </w:r>
      <w:r>
        <w:rPr>
          <w:szCs w:val="22"/>
          <w:lang w:val="en-CA"/>
        </w:rPr>
        <w:t>.</w:t>
      </w:r>
    </w:p>
    <w:p w14:paraId="63968966" w14:textId="77777777" w:rsidR="00B53144" w:rsidRDefault="00574158" w:rsidP="00B53144">
      <w:pPr>
        <w:pStyle w:val="ListParagraph"/>
        <w:numPr>
          <w:ilvl w:val="0"/>
          <w:numId w:val="12"/>
        </w:numPr>
        <w:rPr>
          <w:szCs w:val="22"/>
          <w:lang w:val="en-CA"/>
        </w:rPr>
      </w:pPr>
      <w:r>
        <w:rPr>
          <w:szCs w:val="22"/>
          <w:lang w:val="en-CA"/>
        </w:rPr>
        <w:t>The rate points selection is based on the following approach:</w:t>
      </w:r>
    </w:p>
    <w:p w14:paraId="13785AC1" w14:textId="60E0531C" w:rsidR="00574158" w:rsidRDefault="00B53144" w:rsidP="00B53144">
      <w:pPr>
        <w:pStyle w:val="ListParagraph"/>
        <w:numPr>
          <w:ilvl w:val="1"/>
          <w:numId w:val="12"/>
        </w:numPr>
        <w:rPr>
          <w:szCs w:val="22"/>
          <w:lang w:val="en-CA"/>
        </w:rPr>
      </w:pPr>
      <w:r>
        <w:rPr>
          <w:szCs w:val="22"/>
          <w:lang w:val="en-CA"/>
        </w:rPr>
        <w:t xml:space="preserve">For content reused from SHVC tests, </w:t>
      </w:r>
      <w:r w:rsidR="00574158">
        <w:rPr>
          <w:szCs w:val="22"/>
          <w:lang w:val="en-CA"/>
        </w:rPr>
        <w:t>choose 2 or 3 QPs higher than those used for HEVC, target</w:t>
      </w:r>
      <w:r w:rsidR="00E046FF">
        <w:rPr>
          <w:szCs w:val="22"/>
          <w:lang w:val="en-CA"/>
        </w:rPr>
        <w:t>ing</w:t>
      </w:r>
      <w:r w:rsidR="00574158">
        <w:rPr>
          <w:szCs w:val="22"/>
          <w:lang w:val="en-CA"/>
        </w:rPr>
        <w:t xml:space="preserve"> </w:t>
      </w:r>
      <w:r w:rsidR="00E046FF">
        <w:rPr>
          <w:szCs w:val="22"/>
          <w:lang w:val="en-CA"/>
        </w:rPr>
        <w:t xml:space="preserve">a luma </w:t>
      </w:r>
      <w:r w:rsidR="00574158">
        <w:rPr>
          <w:szCs w:val="22"/>
          <w:lang w:val="en-CA"/>
        </w:rPr>
        <w:t>PSNR</w:t>
      </w:r>
      <w:r>
        <w:rPr>
          <w:szCs w:val="22"/>
          <w:lang w:val="en-CA"/>
        </w:rPr>
        <w:t xml:space="preserve"> slightly low</w:t>
      </w:r>
      <w:r w:rsidR="00E046FF">
        <w:rPr>
          <w:szCs w:val="22"/>
          <w:lang w:val="en-CA"/>
        </w:rPr>
        <w:t>er</w:t>
      </w:r>
      <w:r>
        <w:rPr>
          <w:szCs w:val="22"/>
          <w:lang w:val="en-CA"/>
        </w:rPr>
        <w:t>, as it has been observed on VVC visual tests that a slightly low PSNR compared to HEVC is judged slightly better by viewers</w:t>
      </w:r>
      <w:r w:rsidR="00E046FF">
        <w:rPr>
          <w:szCs w:val="22"/>
          <w:lang w:val="en-CA"/>
        </w:rPr>
        <w:t xml:space="preserve"> due to the properties of VVC</w:t>
      </w:r>
      <w:r>
        <w:rPr>
          <w:szCs w:val="22"/>
          <w:lang w:val="en-CA"/>
        </w:rPr>
        <w:t xml:space="preserve">. An offset of </w:t>
      </w:r>
      <w:r w:rsidR="00E046FF">
        <w:rPr>
          <w:szCs w:val="22"/>
          <w:lang w:val="en-CA"/>
        </w:rPr>
        <w:t>-</w:t>
      </w:r>
      <w:r>
        <w:rPr>
          <w:szCs w:val="22"/>
          <w:lang w:val="en-CA"/>
        </w:rPr>
        <w:t xml:space="preserve">0.3dB to </w:t>
      </w:r>
      <w:r w:rsidR="00E046FF">
        <w:rPr>
          <w:szCs w:val="22"/>
          <w:lang w:val="en-CA"/>
        </w:rPr>
        <w:t>-</w:t>
      </w:r>
      <w:r>
        <w:rPr>
          <w:szCs w:val="22"/>
          <w:lang w:val="en-CA"/>
        </w:rPr>
        <w:t xml:space="preserve">0.5dB seems a good rule of thumb. </w:t>
      </w:r>
    </w:p>
    <w:p w14:paraId="7FA6D88B" w14:textId="77777777" w:rsidR="00E046FF" w:rsidRDefault="00E046FF" w:rsidP="00B53144">
      <w:pPr>
        <w:pStyle w:val="ListParagraph"/>
        <w:numPr>
          <w:ilvl w:val="1"/>
          <w:numId w:val="12"/>
        </w:numPr>
        <w:rPr>
          <w:szCs w:val="22"/>
          <w:lang w:val="en-CA"/>
        </w:rPr>
      </w:pPr>
      <w:r>
        <w:rPr>
          <w:szCs w:val="22"/>
          <w:lang w:val="en-CA"/>
        </w:rPr>
        <w:t>For content reused from VVC tests, select the same QPs for the enhancement layer.</w:t>
      </w:r>
    </w:p>
    <w:p w14:paraId="0E07C665" w14:textId="71E1BA47" w:rsidR="00E046FF" w:rsidRPr="00574158" w:rsidRDefault="00E046FF" w:rsidP="00B53144">
      <w:pPr>
        <w:pStyle w:val="ListParagraph"/>
        <w:numPr>
          <w:ilvl w:val="1"/>
          <w:numId w:val="12"/>
        </w:numPr>
        <w:rPr>
          <w:szCs w:val="22"/>
          <w:lang w:val="en-CA"/>
        </w:rPr>
      </w:pPr>
      <w:r>
        <w:rPr>
          <w:szCs w:val="22"/>
          <w:lang w:val="en-CA"/>
        </w:rPr>
        <w:t>The QP of the base layer is adjusted to be make its bitrate as close as possible to the enhancement layer. This requires a bit of trial and error. The QP offset is found to be very often equal to -2 or -3.</w:t>
      </w:r>
    </w:p>
    <w:p w14:paraId="4C3A2F03" w14:textId="021FC765" w:rsidR="00DA2BD3" w:rsidRDefault="00DA2BD3" w:rsidP="00DA2BD3">
      <w:pPr>
        <w:pStyle w:val="Heading1"/>
        <w:ind w:left="360" w:hanging="360"/>
        <w:rPr>
          <w:szCs w:val="22"/>
          <w:lang w:val="en-CA"/>
        </w:rPr>
      </w:pPr>
      <w:r>
        <w:rPr>
          <w:szCs w:val="22"/>
          <w:lang w:val="en-CA"/>
        </w:rPr>
        <w:lastRenderedPageBreak/>
        <w:t>Test logistics and method</w:t>
      </w:r>
    </w:p>
    <w:p w14:paraId="17BB7687" w14:textId="48C8BAD2" w:rsidR="00B53144" w:rsidRPr="00B53144" w:rsidRDefault="00A8690F" w:rsidP="00B53144">
      <w:pPr>
        <w:pStyle w:val="Heading2"/>
        <w:rPr>
          <w:lang w:val="en-CA"/>
        </w:rPr>
      </w:pPr>
      <w:r w:rsidRPr="00B53144">
        <w:rPr>
          <w:lang w:val="en-CA"/>
        </w:rPr>
        <w:t>Test lab</w:t>
      </w:r>
    </w:p>
    <w:p w14:paraId="4DB06668" w14:textId="59C9963B" w:rsidR="00D15C52" w:rsidRDefault="00B53144" w:rsidP="00B53144">
      <w:pPr>
        <w:rPr>
          <w:szCs w:val="22"/>
          <w:lang w:val="en-CA"/>
        </w:rPr>
      </w:pPr>
      <w:r>
        <w:rPr>
          <w:szCs w:val="22"/>
          <w:lang w:val="en-CA"/>
        </w:rPr>
        <w:t xml:space="preserve">As </w:t>
      </w:r>
      <w:proofErr w:type="spellStart"/>
      <w:r w:rsidR="00DA2BD3">
        <w:rPr>
          <w:szCs w:val="22"/>
          <w:lang w:val="en-CA"/>
        </w:rPr>
        <w:t>GBTech</w:t>
      </w:r>
      <w:proofErr w:type="spellEnd"/>
      <w:r w:rsidR="00DA2BD3">
        <w:rPr>
          <w:szCs w:val="22"/>
          <w:lang w:val="en-CA"/>
        </w:rPr>
        <w:t xml:space="preserve">, </w:t>
      </w:r>
      <w:proofErr w:type="spellStart"/>
      <w:r w:rsidR="00DA2BD3">
        <w:rPr>
          <w:szCs w:val="22"/>
          <w:lang w:val="en-CA"/>
        </w:rPr>
        <w:t>Vabtech</w:t>
      </w:r>
      <w:proofErr w:type="spellEnd"/>
      <w:r>
        <w:rPr>
          <w:szCs w:val="22"/>
          <w:lang w:val="en-CA"/>
        </w:rPr>
        <w:t xml:space="preserve"> and </w:t>
      </w:r>
      <w:r w:rsidR="000316EF" w:rsidRPr="0099564D">
        <w:rPr>
          <w:szCs w:val="22"/>
          <w:lang w:val="en-CA"/>
        </w:rPr>
        <w:t xml:space="preserve">RWTH </w:t>
      </w:r>
      <w:r w:rsidR="00E046FF">
        <w:rPr>
          <w:szCs w:val="22"/>
          <w:lang w:val="en-CA"/>
        </w:rPr>
        <w:t xml:space="preserve">labs </w:t>
      </w:r>
      <w:r>
        <w:rPr>
          <w:szCs w:val="22"/>
          <w:lang w:val="en-CA"/>
        </w:rPr>
        <w:t xml:space="preserve">are busy with other tests, </w:t>
      </w:r>
      <w:r w:rsidR="00A8690F" w:rsidRPr="00B53144">
        <w:rPr>
          <w:szCs w:val="22"/>
          <w:lang w:val="en-CA"/>
        </w:rPr>
        <w:t xml:space="preserve">IETR/INSA kindly accepts to perform the visual tests. This activity </w:t>
      </w:r>
      <w:r w:rsidR="00D81A0D">
        <w:rPr>
          <w:szCs w:val="22"/>
          <w:lang w:val="en-CA"/>
        </w:rPr>
        <w:t>will be carried-out by IETR DIVAS platform</w:t>
      </w:r>
      <w:r w:rsidR="00BE0007">
        <w:rPr>
          <w:szCs w:val="22"/>
          <w:lang w:val="en-CA"/>
        </w:rPr>
        <w:t>, however with no guarantee to match the October 29 deadline.</w:t>
      </w:r>
    </w:p>
    <w:p w14:paraId="1BB17B4E" w14:textId="43236623" w:rsidR="00DA2BD3" w:rsidRDefault="00DA2BD3" w:rsidP="00DA2BD3">
      <w:pPr>
        <w:pStyle w:val="Heading2"/>
        <w:rPr>
          <w:lang w:val="en-CA"/>
        </w:rPr>
      </w:pPr>
      <w:r w:rsidRPr="00B53144">
        <w:rPr>
          <w:lang w:val="en-CA"/>
        </w:rPr>
        <w:t xml:space="preserve">Test </w:t>
      </w:r>
      <w:r>
        <w:rPr>
          <w:lang w:val="en-CA"/>
        </w:rPr>
        <w:t>method</w:t>
      </w:r>
    </w:p>
    <w:p w14:paraId="026ED4F6" w14:textId="28A9926B" w:rsidR="00DA2BD3" w:rsidRPr="003B7406" w:rsidRDefault="00DA2BD3" w:rsidP="00DA2BD3">
      <w:pPr>
        <w:rPr>
          <w:szCs w:val="22"/>
          <w:lang w:val="en-CA"/>
        </w:rPr>
      </w:pPr>
      <w:r w:rsidRPr="003B7406">
        <w:rPr>
          <w:lang w:val="en-CA"/>
        </w:rPr>
        <w:t xml:space="preserve">The tests </w:t>
      </w:r>
      <w:r>
        <w:rPr>
          <w:lang w:val="en-CA"/>
        </w:rPr>
        <w:t>are planned to be</w:t>
      </w:r>
      <w:r w:rsidRPr="003B7406">
        <w:rPr>
          <w:lang w:val="en-CA"/>
        </w:rPr>
        <w:t xml:space="preserve"> conducted using the degradation category rating (DCR) test method </w:t>
      </w:r>
      <w:r w:rsidRPr="0028378C">
        <w:rPr>
          <w:lang w:val="en-CA"/>
        </w:rPr>
        <w:t>[</w:t>
      </w:r>
      <w:r w:rsidR="000408C0" w:rsidRPr="0028378C">
        <w:rPr>
          <w:lang w:val="en-CA"/>
        </w:rPr>
        <w:t>3</w:t>
      </w:r>
      <w:r w:rsidRPr="0028378C">
        <w:rPr>
          <w:lang w:val="en-CA"/>
        </w:rPr>
        <w:t>]</w:t>
      </w:r>
      <w:r w:rsidRPr="003B7406">
        <w:rPr>
          <w:lang w:val="en-CA"/>
        </w:rPr>
        <w:t xml:space="preserve"> with an 11-grade impairment scale</w:t>
      </w:r>
      <w:r>
        <w:rPr>
          <w:lang w:val="en-CA"/>
        </w:rPr>
        <w:t> </w:t>
      </w:r>
      <w:r w:rsidRPr="003B7406">
        <w:rPr>
          <w:szCs w:val="22"/>
          <w:lang w:val="en-CA"/>
        </w:rPr>
        <w:t xml:space="preserve">as specified in </w:t>
      </w:r>
      <w:r>
        <w:rPr>
          <w:szCs w:val="22"/>
          <w:lang w:val="en-CA"/>
        </w:rPr>
        <w:t xml:space="preserve">Rec. </w:t>
      </w:r>
      <w:r w:rsidRPr="003B7406">
        <w:rPr>
          <w:szCs w:val="22"/>
          <w:lang w:val="en-CA"/>
        </w:rPr>
        <w:t>ITU-R BT.500-14</w:t>
      </w:r>
      <w:r w:rsidR="000408C0">
        <w:rPr>
          <w:szCs w:val="22"/>
          <w:lang w:val="en-CA"/>
        </w:rPr>
        <w:t xml:space="preserve"> [4]</w:t>
      </w:r>
      <w:r w:rsidRPr="003B7406">
        <w:rPr>
          <w:szCs w:val="22"/>
          <w:lang w:val="en-CA"/>
        </w:rPr>
        <w:t xml:space="preserve">, shown in </w:t>
      </w:r>
      <w:r w:rsidR="0099564D">
        <w:rPr>
          <w:szCs w:val="22"/>
          <w:lang w:val="en-CA"/>
        </w:rPr>
        <w:fldChar w:fldCharType="begin"/>
      </w:r>
      <w:r w:rsidR="0099564D">
        <w:rPr>
          <w:szCs w:val="22"/>
          <w:lang w:val="en-CA"/>
        </w:rPr>
        <w:instrText xml:space="preserve"> REF _Ref52924847 \h </w:instrText>
      </w:r>
      <w:r w:rsidR="0099564D">
        <w:rPr>
          <w:szCs w:val="22"/>
          <w:lang w:val="en-CA"/>
        </w:rPr>
      </w:r>
      <w:r w:rsidR="0099564D">
        <w:rPr>
          <w:szCs w:val="22"/>
          <w:lang w:val="en-CA"/>
        </w:rPr>
        <w:fldChar w:fldCharType="separate"/>
      </w:r>
      <w:r w:rsidR="0066159B" w:rsidRPr="003B7406">
        <w:rPr>
          <w:lang w:val="en-CA"/>
        </w:rPr>
        <w:t xml:space="preserve">Figure </w:t>
      </w:r>
      <w:r w:rsidR="0066159B">
        <w:rPr>
          <w:noProof/>
          <w:lang w:val="en-CA"/>
        </w:rPr>
        <w:t>1</w:t>
      </w:r>
      <w:r w:rsidR="0099564D">
        <w:rPr>
          <w:szCs w:val="22"/>
          <w:lang w:val="en-CA"/>
        </w:rPr>
        <w:fldChar w:fldCharType="end"/>
      </w:r>
      <w:r w:rsidRPr="003B7406">
        <w:rPr>
          <w:szCs w:val="22"/>
          <w:lang w:val="en-CA"/>
        </w:rPr>
        <w:t xml:space="preserve"> below</w:t>
      </w:r>
      <w:r>
        <w:rPr>
          <w:szCs w:val="22"/>
          <w:lang w:val="en-CA"/>
        </w:rPr>
        <w:t>:</w:t>
      </w:r>
    </w:p>
    <w:p w14:paraId="0048915E" w14:textId="77777777" w:rsidR="00DA2BD3" w:rsidRPr="003B7406" w:rsidRDefault="00DA2BD3" w:rsidP="00DA2BD3">
      <w:pPr>
        <w:pStyle w:val="Caption"/>
        <w:rPr>
          <w:lang w:val="en-CA"/>
        </w:rPr>
      </w:pPr>
      <w:r w:rsidRPr="003B7406">
        <w:rPr>
          <w:noProof/>
          <w:lang w:val="en-CA"/>
        </w:rPr>
        <w:drawing>
          <wp:inline distT="0" distB="0" distL="0" distR="0" wp14:anchorId="7AFD85D5" wp14:editId="6B042F8B">
            <wp:extent cx="2247900" cy="2130943"/>
            <wp:effectExtent l="0" t="0" r="0" b="3175"/>
            <wp:docPr id="34" name="Grafik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25" descr="Table&#10;&#10;Description automatically generated"/>
                    <pic:cNvPicPr/>
                  </pic:nvPicPr>
                  <pic:blipFill rotWithShape="1">
                    <a:blip r:embed="rId10" cstate="hqprint">
                      <a:extLst>
                        <a:ext uri="{28A0092B-C50C-407E-A947-70E740481C1C}">
                          <a14:useLocalDpi xmlns:a14="http://schemas.microsoft.com/office/drawing/2010/main"/>
                        </a:ext>
                      </a:extLst>
                    </a:blip>
                    <a:srcRect/>
                    <a:stretch/>
                  </pic:blipFill>
                  <pic:spPr bwMode="auto">
                    <a:xfrm>
                      <a:off x="0" y="0"/>
                      <a:ext cx="2270335" cy="2152211"/>
                    </a:xfrm>
                    <a:prstGeom prst="rect">
                      <a:avLst/>
                    </a:prstGeom>
                    <a:ln>
                      <a:noFill/>
                    </a:ln>
                    <a:extLst>
                      <a:ext uri="{53640926-AAD7-44D8-BBD7-CCE9431645EC}">
                        <a14:shadowObscured xmlns:a14="http://schemas.microsoft.com/office/drawing/2010/main"/>
                      </a:ext>
                    </a:extLst>
                  </pic:spPr>
                </pic:pic>
              </a:graphicData>
            </a:graphic>
          </wp:inline>
        </w:drawing>
      </w:r>
    </w:p>
    <w:p w14:paraId="42A099A7" w14:textId="104D9097" w:rsidR="00DA2BD3" w:rsidRPr="003B7406" w:rsidRDefault="00DA2BD3" w:rsidP="00DA2BD3">
      <w:pPr>
        <w:pStyle w:val="Caption"/>
        <w:rPr>
          <w:szCs w:val="22"/>
          <w:lang w:val="en-CA"/>
        </w:rPr>
      </w:pPr>
      <w:bookmarkStart w:id="0" w:name="_Ref52924847"/>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1</w:t>
      </w:r>
      <w:r w:rsidRPr="003B7406">
        <w:rPr>
          <w:noProof/>
          <w:lang w:val="en-CA"/>
        </w:rPr>
        <w:fldChar w:fldCharType="end"/>
      </w:r>
      <w:bookmarkEnd w:id="0"/>
      <w:r w:rsidRPr="003B7406">
        <w:rPr>
          <w:lang w:val="en-CA"/>
        </w:rPr>
        <w:t xml:space="preserve">: Meaning of the 11 grades numerical </w:t>
      </w:r>
      <w:r>
        <w:rPr>
          <w:lang w:val="en-CA"/>
        </w:rPr>
        <w:t xml:space="preserve">quality </w:t>
      </w:r>
      <w:r w:rsidRPr="003B7406">
        <w:rPr>
          <w:lang w:val="en-CA"/>
        </w:rPr>
        <w:t>scale</w:t>
      </w:r>
    </w:p>
    <w:p w14:paraId="0C385669" w14:textId="45875C28" w:rsidR="005660FD" w:rsidRDefault="005660FD" w:rsidP="00D15C52">
      <w:pPr>
        <w:pStyle w:val="Heading1"/>
        <w:ind w:left="360" w:hanging="360"/>
        <w:rPr>
          <w:szCs w:val="22"/>
          <w:lang w:val="en-CA"/>
        </w:rPr>
      </w:pPr>
      <w:r>
        <w:rPr>
          <w:szCs w:val="22"/>
          <w:lang w:val="en-CA"/>
        </w:rPr>
        <w:t>Candidate sequences and rate points</w:t>
      </w:r>
    </w:p>
    <w:p w14:paraId="45F3B8CD" w14:textId="6E06F4EC" w:rsidR="00EC2F15" w:rsidRDefault="00EC2F15" w:rsidP="00EC2F15">
      <w:pPr>
        <w:pStyle w:val="Heading2"/>
        <w:rPr>
          <w:lang w:val="en-CA"/>
        </w:rPr>
      </w:pPr>
      <w:r>
        <w:rPr>
          <w:lang w:val="en-CA"/>
        </w:rPr>
        <w:t>SDR tests sequences</w:t>
      </w:r>
    </w:p>
    <w:p w14:paraId="2F0F5713" w14:textId="294DAE7B" w:rsidR="00EC2F15" w:rsidRDefault="00EC2F15" w:rsidP="00EC2F15">
      <w:pPr>
        <w:rPr>
          <w:szCs w:val="22"/>
          <w:lang w:val="en-CA"/>
        </w:rPr>
      </w:pPr>
      <w:r w:rsidRPr="00E654AC">
        <w:rPr>
          <w:szCs w:val="22"/>
          <w:lang w:val="en-CA"/>
        </w:rPr>
        <w:t>Currently, two sequences from SHVC visual tests are considered.</w:t>
      </w:r>
    </w:p>
    <w:p w14:paraId="242B7D40" w14:textId="47AD1BCF" w:rsidR="00212BA3" w:rsidRPr="00E654AC" w:rsidRDefault="00212BA3" w:rsidP="00EC2F15">
      <w:pPr>
        <w:rPr>
          <w:szCs w:val="22"/>
          <w:lang w:val="en-CA"/>
        </w:rPr>
      </w:pPr>
      <w:r>
        <w:rPr>
          <w:szCs w:val="22"/>
          <w:lang w:val="en-CA"/>
        </w:rPr>
        <w:t>More sequences from JVET HDR verification tests or other sources are under investigation.</w:t>
      </w:r>
    </w:p>
    <w:p w14:paraId="16C639FA" w14:textId="28D01442" w:rsidR="00EC2F15" w:rsidRPr="00EC2F15" w:rsidRDefault="00EC2F15" w:rsidP="00253775">
      <w:pPr>
        <w:pStyle w:val="Caption"/>
      </w:pPr>
      <w:r w:rsidRPr="00EC2F15">
        <w:t xml:space="preserve">Table </w:t>
      </w:r>
      <w:r w:rsidR="00E954AB">
        <w:fldChar w:fldCharType="begin"/>
      </w:r>
      <w:r w:rsidR="00E954AB">
        <w:instrText xml:space="preserve"> SEQ Table \* ARABIC </w:instrText>
      </w:r>
      <w:r w:rsidR="00E954AB">
        <w:fldChar w:fldCharType="separate"/>
      </w:r>
      <w:r w:rsidR="0066159B">
        <w:rPr>
          <w:noProof/>
        </w:rPr>
        <w:t>1</w:t>
      </w:r>
      <w:r w:rsidR="00E954AB">
        <w:rPr>
          <w:noProof/>
        </w:rPr>
        <w:fldChar w:fldCharType="end"/>
      </w:r>
      <w:r w:rsidRPr="00EC2F15">
        <w:t xml:space="preserve"> –</w:t>
      </w:r>
      <w:r w:rsidR="00212BA3">
        <w:t xml:space="preserve"> </w:t>
      </w:r>
      <w:r w:rsidR="00140F1A">
        <w:t>SDR</w:t>
      </w:r>
      <w:r w:rsidR="00140F1A" w:rsidRPr="00EC2F15">
        <w:t xml:space="preserve"> </w:t>
      </w:r>
      <w:r w:rsidRPr="00EC2F15">
        <w:t>test sequences under consideration</w:t>
      </w:r>
      <w:r w:rsidR="00B913E1">
        <w:t xml:space="preserve"> (from SHVC VT)</w:t>
      </w:r>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AB62AD" w14:paraId="0E8F853F" w14:textId="77777777" w:rsidTr="00AB62AD">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4DAAE271" w14:textId="77777777" w:rsidR="00EC2F15" w:rsidRDefault="00EC2F15"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2FBDF2DA" w14:textId="77777777" w:rsidR="00EC2F15" w:rsidRDefault="00EC2F15" w:rsidP="0028378C">
            <w:pPr>
              <w:keepNext/>
              <w:tabs>
                <w:tab w:val="clear" w:pos="720"/>
              </w:tabs>
              <w:spacing w:before="40"/>
              <w:ind w:left="-23" w:firstLine="17"/>
              <w:jc w:val="left"/>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251A5AF5" w14:textId="77777777" w:rsidR="00EC2F15" w:rsidRDefault="00EC2F15" w:rsidP="0028378C">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4K</w:t>
            </w:r>
            <w:r>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7F202099" w14:textId="77777777" w:rsidR="00EC2F15" w:rsidRDefault="00EC2F15"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AB62AD" w14:paraId="267626CC" w14:textId="77777777" w:rsidTr="00AB62AD">
        <w:trPr>
          <w:trHeight w:val="315"/>
        </w:trPr>
        <w:tc>
          <w:tcPr>
            <w:tcW w:w="2241" w:type="pct"/>
            <w:tcBorders>
              <w:top w:val="single" w:sz="4" w:space="0" w:color="auto"/>
              <w:left w:val="single" w:sz="4" w:space="0" w:color="auto"/>
              <w:bottom w:val="single" w:sz="4" w:space="0" w:color="auto"/>
              <w:right w:val="single" w:sz="4" w:space="0" w:color="auto"/>
            </w:tcBorders>
            <w:hideMark/>
          </w:tcPr>
          <w:p w14:paraId="32F77883" w14:textId="7D61DDB6" w:rsidR="00EC2F15" w:rsidRDefault="00EC2F15" w:rsidP="0028378C">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ElFuente_12000 (</w:t>
            </w:r>
            <w:r w:rsidR="00AB62AD">
              <w:rPr>
                <w:rFonts w:eastAsia="Times New Roman"/>
                <w:sz w:val="18"/>
                <w:szCs w:val="18"/>
                <w:lang w:val="en-CA" w:eastAsia="de-DE"/>
              </w:rPr>
              <w:t>Procession</w:t>
            </w:r>
            <w:r>
              <w:rPr>
                <w:rFonts w:eastAsia="Times New Roman"/>
                <w:sz w:val="18"/>
                <w:szCs w:val="18"/>
                <w:lang w:val="en-CA" w:eastAsia="de-DE"/>
              </w:rPr>
              <w:t>)</w:t>
            </w:r>
          </w:p>
          <w:p w14:paraId="5AD6FD06" w14:textId="77777777" w:rsidR="00EC2F15" w:rsidRDefault="00EC2F15" w:rsidP="0028378C">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683" w:type="pct"/>
            <w:tcBorders>
              <w:top w:val="single" w:sz="4" w:space="0" w:color="auto"/>
              <w:left w:val="single" w:sz="4" w:space="0" w:color="auto"/>
              <w:bottom w:val="single" w:sz="4" w:space="0" w:color="auto"/>
              <w:right w:val="single" w:sz="4" w:space="0" w:color="auto"/>
            </w:tcBorders>
          </w:tcPr>
          <w:p w14:paraId="103CBE66" w14:textId="77777777" w:rsidR="00EC2F15" w:rsidRDefault="00AB62AD"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1942E658" w14:textId="77777777" w:rsidR="00AB62AD" w:rsidRDefault="00AB62AD"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35AA7AC1" w14:textId="77777777" w:rsidR="00AB62AD" w:rsidRDefault="00AB62AD"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26</w:t>
            </w:r>
          </w:p>
          <w:p w14:paraId="04B5BB4E" w14:textId="30628A81" w:rsidR="00AB62AD" w:rsidRDefault="00AB62AD"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22</w:t>
            </w:r>
          </w:p>
        </w:tc>
        <w:tc>
          <w:tcPr>
            <w:tcW w:w="697" w:type="pct"/>
            <w:tcBorders>
              <w:top w:val="single" w:sz="4" w:space="0" w:color="auto"/>
              <w:left w:val="single" w:sz="4" w:space="0" w:color="auto"/>
              <w:bottom w:val="single" w:sz="4" w:space="0" w:color="auto"/>
              <w:right w:val="single" w:sz="4" w:space="0" w:color="auto"/>
            </w:tcBorders>
          </w:tcPr>
          <w:p w14:paraId="4ADF56EF" w14:textId="451A1CFC" w:rsidR="00EC2F15" w:rsidRDefault="00EC2F15"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7516E01E" w14:textId="6893657B" w:rsidR="00EC2F15" w:rsidRDefault="00EC2F15"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32</w:t>
            </w:r>
          </w:p>
          <w:p w14:paraId="09A0E22D" w14:textId="3220E438" w:rsidR="00EC2F15" w:rsidRDefault="00EC2F15"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w:t>
            </w:r>
          </w:p>
          <w:p w14:paraId="4986DFCE" w14:textId="7B2E5799" w:rsidR="00EC2F15" w:rsidRDefault="00EC2F15" w:rsidP="0028378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25</w:t>
            </w:r>
          </w:p>
        </w:tc>
        <w:tc>
          <w:tcPr>
            <w:tcW w:w="1379" w:type="pct"/>
            <w:tcBorders>
              <w:top w:val="single" w:sz="4" w:space="0" w:color="auto"/>
              <w:left w:val="single" w:sz="4" w:space="0" w:color="auto"/>
              <w:bottom w:val="single" w:sz="4" w:space="0" w:color="auto"/>
              <w:right w:val="single" w:sz="4" w:space="0" w:color="auto"/>
            </w:tcBorders>
            <w:hideMark/>
          </w:tcPr>
          <w:p w14:paraId="5644BF92" w14:textId="77777777" w:rsidR="00EC2F15" w:rsidRDefault="00EC2F15" w:rsidP="0028378C">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097D7A42" wp14:editId="2F13E6CB">
                  <wp:extent cx="1463040" cy="822960"/>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AB62AD" w14:paraId="7D2EE8BD" w14:textId="77777777" w:rsidTr="00AB62AD">
        <w:trPr>
          <w:trHeight w:val="315"/>
        </w:trPr>
        <w:tc>
          <w:tcPr>
            <w:tcW w:w="2241" w:type="pct"/>
            <w:tcBorders>
              <w:top w:val="single" w:sz="4" w:space="0" w:color="auto"/>
              <w:left w:val="single" w:sz="4" w:space="0" w:color="auto"/>
              <w:bottom w:val="single" w:sz="4" w:space="0" w:color="auto"/>
              <w:right w:val="single" w:sz="4" w:space="0" w:color="auto"/>
            </w:tcBorders>
            <w:hideMark/>
          </w:tcPr>
          <w:p w14:paraId="6E964F14" w14:textId="772E49AF" w:rsidR="00AB62AD" w:rsidRDefault="00AB62AD" w:rsidP="00253775">
            <w:pPr>
              <w:tabs>
                <w:tab w:val="clear" w:pos="720"/>
              </w:tabs>
              <w:spacing w:before="0" w:after="120"/>
              <w:rPr>
                <w:rFonts w:eastAsia="Times New Roman"/>
                <w:sz w:val="18"/>
                <w:szCs w:val="18"/>
                <w:lang w:val="en-CA" w:eastAsia="de-DE"/>
              </w:rPr>
            </w:pPr>
            <w:r>
              <w:rPr>
                <w:rFonts w:eastAsia="Times New Roman"/>
                <w:sz w:val="18"/>
                <w:szCs w:val="18"/>
                <w:lang w:val="en-CA" w:eastAsia="de-DE"/>
              </w:rPr>
              <w:t>ElFuente_14900 (</w:t>
            </w:r>
            <w:proofErr w:type="spellStart"/>
            <w:r>
              <w:rPr>
                <w:rFonts w:eastAsia="Times New Roman"/>
                <w:sz w:val="18"/>
                <w:szCs w:val="18"/>
                <w:lang w:val="en-CA" w:eastAsia="de-DE"/>
              </w:rPr>
              <w:t>RiverBoat</w:t>
            </w:r>
            <w:proofErr w:type="spellEnd"/>
            <w:r>
              <w:rPr>
                <w:rFonts w:eastAsia="Times New Roman"/>
                <w:sz w:val="18"/>
                <w:szCs w:val="18"/>
                <w:lang w:val="en-CA" w:eastAsia="de-DE"/>
              </w:rPr>
              <w:t>)</w:t>
            </w:r>
          </w:p>
          <w:p w14:paraId="2F3B5886" w14:textId="77777777" w:rsidR="00EC2F15" w:rsidRDefault="00EC2F15" w:rsidP="00253775">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683" w:type="pct"/>
            <w:tcBorders>
              <w:top w:val="single" w:sz="4" w:space="0" w:color="auto"/>
              <w:left w:val="single" w:sz="4" w:space="0" w:color="auto"/>
              <w:bottom w:val="single" w:sz="4" w:space="0" w:color="auto"/>
              <w:right w:val="single" w:sz="4" w:space="0" w:color="auto"/>
            </w:tcBorders>
          </w:tcPr>
          <w:p w14:paraId="6DF4BC17" w14:textId="77777777" w:rsidR="00EC2F15" w:rsidRDefault="00AB62AD"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6CB4FDEA" w14:textId="77777777" w:rsidR="00AB62AD" w:rsidRDefault="00AB62AD"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2A4C9B52" w14:textId="77777777" w:rsidR="00AB62AD" w:rsidRDefault="00AB62AD"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26</w:t>
            </w:r>
          </w:p>
          <w:p w14:paraId="12BFE121" w14:textId="17A02114" w:rsidR="00AB62AD" w:rsidRDefault="00AB62AD"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22</w:t>
            </w:r>
          </w:p>
        </w:tc>
        <w:tc>
          <w:tcPr>
            <w:tcW w:w="697" w:type="pct"/>
            <w:tcBorders>
              <w:top w:val="single" w:sz="4" w:space="0" w:color="auto"/>
              <w:left w:val="single" w:sz="4" w:space="0" w:color="auto"/>
              <w:bottom w:val="single" w:sz="4" w:space="0" w:color="auto"/>
              <w:right w:val="single" w:sz="4" w:space="0" w:color="auto"/>
            </w:tcBorders>
          </w:tcPr>
          <w:p w14:paraId="6984D815" w14:textId="08FB85FC" w:rsidR="00EC2F15" w:rsidRDefault="00AB62AD"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36</w:t>
            </w:r>
          </w:p>
          <w:p w14:paraId="0BDECDD0" w14:textId="77777777" w:rsidR="00AB62AD" w:rsidRDefault="00AB62AD"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32</w:t>
            </w:r>
          </w:p>
          <w:p w14:paraId="7B975C25" w14:textId="77777777" w:rsidR="00AB62AD" w:rsidRDefault="00AB62AD"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28</w:t>
            </w:r>
          </w:p>
          <w:p w14:paraId="3CF138F2" w14:textId="1CA39992" w:rsidR="00AB62AD" w:rsidRDefault="00AB62AD" w:rsidP="00253775">
            <w:pPr>
              <w:tabs>
                <w:tab w:val="clear" w:pos="720"/>
              </w:tabs>
              <w:spacing w:before="0" w:after="40"/>
              <w:rPr>
                <w:rFonts w:eastAsia="Times New Roman"/>
                <w:sz w:val="18"/>
                <w:szCs w:val="18"/>
                <w:lang w:val="en-CA" w:eastAsia="de-DE"/>
              </w:rPr>
            </w:pPr>
            <w:r>
              <w:rPr>
                <w:rFonts w:eastAsia="Times New Roman"/>
                <w:sz w:val="18"/>
                <w:szCs w:val="18"/>
                <w:lang w:val="en-CA" w:eastAsia="de-DE"/>
              </w:rPr>
              <w:t>25</w:t>
            </w:r>
          </w:p>
        </w:tc>
        <w:tc>
          <w:tcPr>
            <w:tcW w:w="1379" w:type="pct"/>
            <w:tcBorders>
              <w:top w:val="single" w:sz="4" w:space="0" w:color="auto"/>
              <w:left w:val="single" w:sz="4" w:space="0" w:color="auto"/>
              <w:bottom w:val="single" w:sz="4" w:space="0" w:color="auto"/>
              <w:right w:val="single" w:sz="4" w:space="0" w:color="auto"/>
            </w:tcBorders>
            <w:hideMark/>
          </w:tcPr>
          <w:p w14:paraId="0D226FFD" w14:textId="77777777" w:rsidR="00EC2F15" w:rsidRDefault="00EC2F15" w:rsidP="00253775">
            <w:pPr>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86DE328" wp14:editId="6E80545E">
                  <wp:extent cx="1463040" cy="8229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570FFBAF" w14:textId="6FFCBE06" w:rsidR="00212BA3" w:rsidRPr="00EC2F15" w:rsidRDefault="00212BA3" w:rsidP="00212BA3">
      <w:pPr>
        <w:pStyle w:val="Caption"/>
      </w:pPr>
      <w:r w:rsidRPr="00EC2F15">
        <w:lastRenderedPageBreak/>
        <w:t xml:space="preserve">Table </w:t>
      </w:r>
      <w:r>
        <w:fldChar w:fldCharType="begin"/>
      </w:r>
      <w:r>
        <w:instrText xml:space="preserve"> SEQ Table \* ARABIC </w:instrText>
      </w:r>
      <w:r>
        <w:fldChar w:fldCharType="separate"/>
      </w:r>
      <w:r w:rsidR="0066159B">
        <w:rPr>
          <w:noProof/>
        </w:rPr>
        <w:t>2</w:t>
      </w:r>
      <w:r>
        <w:rPr>
          <w:noProof/>
        </w:rPr>
        <w:fldChar w:fldCharType="end"/>
      </w:r>
      <w:r w:rsidRPr="00EC2F15">
        <w:t xml:space="preserve"> –</w:t>
      </w:r>
      <w:r>
        <w:t xml:space="preserve"> Potential extra </w:t>
      </w:r>
      <w:r>
        <w:t>SDR</w:t>
      </w:r>
      <w:r w:rsidRPr="00EC2F15">
        <w:t xml:space="preserve"> </w:t>
      </w:r>
      <w:r>
        <w:t xml:space="preserve">test </w:t>
      </w:r>
      <w:r w:rsidRPr="00EC2F15">
        <w:t xml:space="preserve">sequences </w:t>
      </w:r>
      <w:r>
        <w:t>from JVET VT</w:t>
      </w:r>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212BA3" w14:paraId="324F416E" w14:textId="77777777" w:rsidTr="00011402">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1B374005" w14:textId="77777777" w:rsidR="00212BA3" w:rsidRDefault="00212BA3"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319FB252" w14:textId="77777777" w:rsidR="00212BA3" w:rsidRDefault="00212BA3" w:rsidP="00011402">
            <w:pPr>
              <w:keepNext/>
              <w:tabs>
                <w:tab w:val="clear" w:pos="720"/>
              </w:tabs>
              <w:spacing w:before="40"/>
              <w:ind w:left="-23" w:firstLine="17"/>
              <w:jc w:val="left"/>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5688B799" w14:textId="77777777" w:rsidR="00212BA3" w:rsidRDefault="00212BA3" w:rsidP="00011402">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4K</w:t>
            </w:r>
            <w:r>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55F8512E" w14:textId="77777777" w:rsidR="00212BA3" w:rsidRDefault="00212BA3"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212BA3" w14:paraId="196979AB" w14:textId="77777777" w:rsidTr="00011402">
        <w:trPr>
          <w:trHeight w:val="315"/>
        </w:trPr>
        <w:tc>
          <w:tcPr>
            <w:tcW w:w="2241" w:type="pct"/>
            <w:tcBorders>
              <w:top w:val="single" w:sz="4" w:space="0" w:color="auto"/>
              <w:left w:val="single" w:sz="4" w:space="0" w:color="auto"/>
              <w:bottom w:val="single" w:sz="4" w:space="0" w:color="auto"/>
              <w:right w:val="single" w:sz="4" w:space="0" w:color="auto"/>
            </w:tcBorders>
            <w:hideMark/>
          </w:tcPr>
          <w:p w14:paraId="4D9DDD8E" w14:textId="77777777" w:rsidR="00212BA3" w:rsidRDefault="00B913E1" w:rsidP="00011402">
            <w:pPr>
              <w:keepNext/>
              <w:tabs>
                <w:tab w:val="clear" w:pos="720"/>
              </w:tabs>
              <w:spacing w:before="0" w:after="120"/>
              <w:rPr>
                <w:rFonts w:eastAsia="Times New Roman"/>
                <w:sz w:val="18"/>
                <w:szCs w:val="18"/>
                <w:lang w:val="en-CA" w:eastAsia="de-DE"/>
              </w:rPr>
            </w:pPr>
            <w:r w:rsidRPr="00B913E1">
              <w:rPr>
                <w:rFonts w:eastAsia="Times New Roman"/>
                <w:sz w:val="18"/>
                <w:szCs w:val="18"/>
                <w:lang w:val="en-CA" w:eastAsia="de-DE"/>
              </w:rPr>
              <w:t>Marathon2</w:t>
            </w:r>
          </w:p>
          <w:p w14:paraId="50A89FA7" w14:textId="3523BE2D" w:rsidR="00B913E1" w:rsidRDefault="00B913E1" w:rsidP="00011402">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w:t>
            </w:r>
            <w:r>
              <w:rPr>
                <w:rFonts w:eastAsia="Times New Roman"/>
                <w:sz w:val="18"/>
                <w:szCs w:val="18"/>
                <w:lang w:val="en-CA" w:eastAsia="de-DE"/>
              </w:rPr>
              <w:t>3</w:t>
            </w:r>
            <w:r>
              <w:rPr>
                <w:rFonts w:eastAsia="Times New Roman"/>
                <w:sz w:val="18"/>
                <w:szCs w:val="18"/>
                <w:lang w:val="en-CA" w:eastAsia="de-DE"/>
              </w:rPr>
              <w:t xml:space="preserve">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10FD08B6" w14:textId="77777777" w:rsidR="00B356E1" w:rsidRDefault="00756288"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43</w:t>
            </w:r>
          </w:p>
          <w:p w14:paraId="69D67E97" w14:textId="72FA8CEB"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39</w:t>
            </w:r>
          </w:p>
          <w:p w14:paraId="4DF6CE83" w14:textId="77777777"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36</w:t>
            </w:r>
          </w:p>
          <w:p w14:paraId="4F55731A" w14:textId="77777777"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31</w:t>
            </w:r>
          </w:p>
          <w:p w14:paraId="48DFE5FD" w14:textId="1CA4A27E" w:rsidR="00756288"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27</w:t>
            </w:r>
          </w:p>
        </w:tc>
        <w:tc>
          <w:tcPr>
            <w:tcW w:w="697" w:type="pct"/>
            <w:tcBorders>
              <w:top w:val="single" w:sz="4" w:space="0" w:color="auto"/>
              <w:left w:val="single" w:sz="4" w:space="0" w:color="auto"/>
              <w:bottom w:val="single" w:sz="4" w:space="0" w:color="auto"/>
              <w:right w:val="single" w:sz="4" w:space="0" w:color="auto"/>
            </w:tcBorders>
          </w:tcPr>
          <w:p w14:paraId="7AD2D2C3" w14:textId="77777777" w:rsidR="00B913E1" w:rsidRDefault="00B913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45</w:t>
            </w:r>
          </w:p>
          <w:p w14:paraId="04C2F0AA"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41</w:t>
            </w:r>
          </w:p>
          <w:p w14:paraId="35CF6F65"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57A37E74" w14:textId="77777777"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33</w:t>
            </w:r>
          </w:p>
          <w:p w14:paraId="4B22C75E" w14:textId="786D7F2E" w:rsidR="00B356E1" w:rsidRDefault="00B356E1"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29</w:t>
            </w:r>
          </w:p>
        </w:tc>
        <w:tc>
          <w:tcPr>
            <w:tcW w:w="1379" w:type="pct"/>
            <w:tcBorders>
              <w:top w:val="single" w:sz="4" w:space="0" w:color="auto"/>
              <w:left w:val="single" w:sz="4" w:space="0" w:color="auto"/>
              <w:bottom w:val="single" w:sz="4" w:space="0" w:color="auto"/>
              <w:right w:val="single" w:sz="4" w:space="0" w:color="auto"/>
            </w:tcBorders>
            <w:hideMark/>
          </w:tcPr>
          <w:p w14:paraId="10474688" w14:textId="77777777" w:rsidR="00212BA3" w:rsidRDefault="00212BA3" w:rsidP="00011402">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0118FCA" wp14:editId="26ED9C40">
                  <wp:extent cx="1463040" cy="82296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12BA3" w14:paraId="7A8F21D3" w14:textId="77777777" w:rsidTr="00011402">
        <w:trPr>
          <w:trHeight w:val="315"/>
        </w:trPr>
        <w:tc>
          <w:tcPr>
            <w:tcW w:w="2241" w:type="pct"/>
            <w:tcBorders>
              <w:top w:val="single" w:sz="4" w:space="0" w:color="auto"/>
              <w:left w:val="single" w:sz="4" w:space="0" w:color="auto"/>
              <w:bottom w:val="single" w:sz="4" w:space="0" w:color="auto"/>
              <w:right w:val="single" w:sz="4" w:space="0" w:color="auto"/>
            </w:tcBorders>
            <w:hideMark/>
          </w:tcPr>
          <w:p w14:paraId="65C99008" w14:textId="77777777" w:rsidR="00212BA3" w:rsidRDefault="00B913E1" w:rsidP="00011402">
            <w:pPr>
              <w:tabs>
                <w:tab w:val="clear" w:pos="720"/>
              </w:tabs>
              <w:spacing w:before="0" w:after="120"/>
              <w:rPr>
                <w:rFonts w:eastAsia="Times New Roman"/>
                <w:sz w:val="18"/>
                <w:szCs w:val="18"/>
                <w:lang w:val="en-CA" w:eastAsia="de-DE"/>
              </w:rPr>
            </w:pPr>
            <w:r>
              <w:rPr>
                <w:rFonts w:eastAsia="Times New Roman"/>
                <w:sz w:val="18"/>
                <w:szCs w:val="18"/>
                <w:lang w:val="en-CA" w:eastAsia="de-DE"/>
              </w:rPr>
              <w:t>MountainBay2</w:t>
            </w:r>
          </w:p>
          <w:p w14:paraId="441649C5" w14:textId="37DC0BD3" w:rsidR="00B913E1" w:rsidRDefault="00B913E1" w:rsidP="00011402">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1B30129D" w14:textId="77777777" w:rsidR="00756288" w:rsidRDefault="00756288" w:rsidP="00011402">
            <w:pPr>
              <w:tabs>
                <w:tab w:val="clear" w:pos="720"/>
              </w:tabs>
              <w:spacing w:before="0" w:after="40"/>
              <w:rPr>
                <w:rFonts w:eastAsia="Times New Roman"/>
                <w:sz w:val="18"/>
                <w:szCs w:val="18"/>
                <w:lang w:val="en-CA" w:eastAsia="de-DE"/>
              </w:rPr>
            </w:pPr>
            <w:r w:rsidRPr="00756288">
              <w:rPr>
                <w:rFonts w:eastAsia="Times New Roman"/>
                <w:sz w:val="18"/>
                <w:szCs w:val="18"/>
                <w:highlight w:val="yellow"/>
                <w:lang w:val="en-CA" w:eastAsia="de-DE"/>
              </w:rPr>
              <w:t>41</w:t>
            </w:r>
          </w:p>
          <w:p w14:paraId="0C93392D" w14:textId="77777777" w:rsidR="00B356E1" w:rsidRDefault="00B356E1" w:rsidP="00B356E1">
            <w:pPr>
              <w:tabs>
                <w:tab w:val="clear" w:pos="720"/>
              </w:tabs>
              <w:spacing w:before="0" w:after="40"/>
              <w:rPr>
                <w:rFonts w:eastAsia="Times New Roman"/>
                <w:sz w:val="18"/>
                <w:szCs w:val="18"/>
                <w:lang w:val="en-CA" w:eastAsia="de-DE"/>
              </w:rPr>
            </w:pPr>
            <w:r w:rsidRPr="00756288">
              <w:rPr>
                <w:rFonts w:eastAsia="Times New Roman"/>
                <w:sz w:val="18"/>
                <w:szCs w:val="18"/>
                <w:highlight w:val="yellow"/>
                <w:lang w:val="en-CA" w:eastAsia="de-DE"/>
              </w:rPr>
              <w:t>38</w:t>
            </w:r>
          </w:p>
          <w:p w14:paraId="1FDBDB2E"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3324D0C1"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31</w:t>
            </w:r>
          </w:p>
          <w:p w14:paraId="5C82BDB9" w14:textId="3F48FBDC" w:rsidR="00B356E1" w:rsidRDefault="00B356E1" w:rsidP="00011402">
            <w:pPr>
              <w:tabs>
                <w:tab w:val="clear" w:pos="720"/>
              </w:tabs>
              <w:spacing w:before="0" w:after="40"/>
              <w:rPr>
                <w:rFonts w:eastAsia="Times New Roman"/>
                <w:sz w:val="18"/>
                <w:szCs w:val="18"/>
                <w:lang w:val="en-CA" w:eastAsia="de-DE"/>
              </w:rPr>
            </w:pPr>
            <w:r>
              <w:rPr>
                <w:rFonts w:eastAsia="Times New Roman"/>
                <w:sz w:val="18"/>
                <w:szCs w:val="18"/>
                <w:lang w:val="en-CA" w:eastAsia="de-DE"/>
              </w:rPr>
              <w:t>28</w:t>
            </w:r>
          </w:p>
        </w:tc>
        <w:tc>
          <w:tcPr>
            <w:tcW w:w="697" w:type="pct"/>
            <w:tcBorders>
              <w:top w:val="single" w:sz="4" w:space="0" w:color="auto"/>
              <w:left w:val="single" w:sz="4" w:space="0" w:color="auto"/>
              <w:bottom w:val="single" w:sz="4" w:space="0" w:color="auto"/>
              <w:right w:val="single" w:sz="4" w:space="0" w:color="auto"/>
            </w:tcBorders>
          </w:tcPr>
          <w:p w14:paraId="07CD37E4" w14:textId="77777777" w:rsidR="00B913E1" w:rsidRDefault="00B913E1"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t>43</w:t>
            </w:r>
          </w:p>
          <w:p w14:paraId="1D7A0AA0"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39</w:t>
            </w:r>
          </w:p>
          <w:p w14:paraId="0D251B8F"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36</w:t>
            </w:r>
          </w:p>
          <w:p w14:paraId="198B2879" w14:textId="77777777" w:rsidR="00B356E1" w:rsidRDefault="00B356E1" w:rsidP="00B356E1">
            <w:pPr>
              <w:tabs>
                <w:tab w:val="clear" w:pos="720"/>
              </w:tabs>
              <w:spacing w:before="0" w:after="40"/>
              <w:rPr>
                <w:rFonts w:eastAsia="Times New Roman"/>
                <w:sz w:val="18"/>
                <w:szCs w:val="18"/>
                <w:lang w:val="en-CA" w:eastAsia="de-DE"/>
              </w:rPr>
            </w:pPr>
            <w:r>
              <w:rPr>
                <w:rFonts w:eastAsia="Times New Roman"/>
                <w:sz w:val="18"/>
                <w:szCs w:val="18"/>
                <w:lang w:val="en-CA" w:eastAsia="de-DE"/>
              </w:rPr>
              <w:t>33</w:t>
            </w:r>
          </w:p>
          <w:p w14:paraId="74CA159F" w14:textId="6DF30CBF" w:rsidR="00B356E1" w:rsidRDefault="00B356E1"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t>30</w:t>
            </w:r>
          </w:p>
        </w:tc>
        <w:tc>
          <w:tcPr>
            <w:tcW w:w="1379" w:type="pct"/>
            <w:tcBorders>
              <w:top w:val="single" w:sz="4" w:space="0" w:color="auto"/>
              <w:left w:val="single" w:sz="4" w:space="0" w:color="auto"/>
              <w:bottom w:val="single" w:sz="4" w:space="0" w:color="auto"/>
              <w:right w:val="single" w:sz="4" w:space="0" w:color="auto"/>
            </w:tcBorders>
            <w:hideMark/>
          </w:tcPr>
          <w:p w14:paraId="07AC5D97" w14:textId="77777777" w:rsidR="00212BA3" w:rsidRDefault="00212BA3" w:rsidP="00011402">
            <w:pPr>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78DAC22A" wp14:editId="276570C8">
                  <wp:extent cx="1463040" cy="822960"/>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B913E1" w14:paraId="30372030" w14:textId="77777777" w:rsidTr="00011402">
        <w:trPr>
          <w:trHeight w:val="315"/>
        </w:trPr>
        <w:tc>
          <w:tcPr>
            <w:tcW w:w="2241" w:type="pct"/>
            <w:tcBorders>
              <w:top w:val="single" w:sz="4" w:space="0" w:color="auto"/>
              <w:left w:val="single" w:sz="4" w:space="0" w:color="auto"/>
              <w:bottom w:val="single" w:sz="4" w:space="0" w:color="auto"/>
              <w:right w:val="single" w:sz="4" w:space="0" w:color="auto"/>
            </w:tcBorders>
          </w:tcPr>
          <w:p w14:paraId="28F74C96" w14:textId="77777777" w:rsidR="00B913E1" w:rsidRDefault="00B913E1" w:rsidP="00B913E1">
            <w:pPr>
              <w:tabs>
                <w:tab w:val="clear" w:pos="720"/>
              </w:tabs>
              <w:spacing w:before="0" w:after="120"/>
              <w:rPr>
                <w:rFonts w:eastAsia="Times New Roman"/>
                <w:sz w:val="18"/>
                <w:szCs w:val="18"/>
                <w:lang w:val="en-CA" w:eastAsia="de-DE"/>
              </w:rPr>
            </w:pPr>
            <w:r w:rsidRPr="00B913E1">
              <w:rPr>
                <w:rFonts w:eastAsia="Times New Roman"/>
                <w:sz w:val="18"/>
                <w:szCs w:val="18"/>
                <w:lang w:val="en-CA" w:eastAsia="de-DE"/>
              </w:rPr>
              <w:t>TallBuildings2</w:t>
            </w:r>
          </w:p>
          <w:p w14:paraId="7EE6C067" w14:textId="1A623E48" w:rsidR="00B913E1" w:rsidRDefault="00B913E1" w:rsidP="00B913E1">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6BF9D1B7" w14:textId="77777777" w:rsidR="00756288" w:rsidRDefault="00756288" w:rsidP="00011402">
            <w:pPr>
              <w:tabs>
                <w:tab w:val="clear" w:pos="720"/>
              </w:tabs>
              <w:spacing w:before="0" w:after="40"/>
              <w:rPr>
                <w:sz w:val="18"/>
                <w:szCs w:val="18"/>
                <w:lang w:val="en-CA" w:eastAsia="de-DE"/>
              </w:rPr>
            </w:pPr>
            <w:r>
              <w:rPr>
                <w:sz w:val="18"/>
                <w:szCs w:val="18"/>
                <w:lang w:val="en-CA" w:eastAsia="de-DE"/>
              </w:rPr>
              <w:t>42</w:t>
            </w:r>
          </w:p>
          <w:p w14:paraId="6258BBCF" w14:textId="77777777" w:rsidR="00B356E1" w:rsidRDefault="00B356E1" w:rsidP="00B356E1">
            <w:pPr>
              <w:tabs>
                <w:tab w:val="clear" w:pos="720"/>
              </w:tabs>
              <w:spacing w:before="0" w:after="40"/>
              <w:rPr>
                <w:sz w:val="18"/>
                <w:szCs w:val="18"/>
                <w:lang w:val="en-CA" w:eastAsia="de-DE"/>
              </w:rPr>
            </w:pPr>
            <w:r>
              <w:rPr>
                <w:sz w:val="18"/>
                <w:szCs w:val="18"/>
                <w:lang w:val="en-CA" w:eastAsia="de-DE"/>
              </w:rPr>
              <w:t>38</w:t>
            </w:r>
          </w:p>
          <w:p w14:paraId="6AF8CAF8" w14:textId="77777777" w:rsidR="00B356E1" w:rsidRDefault="00B356E1" w:rsidP="00B356E1">
            <w:pPr>
              <w:tabs>
                <w:tab w:val="clear" w:pos="720"/>
              </w:tabs>
              <w:spacing w:before="0" w:after="40"/>
              <w:rPr>
                <w:sz w:val="18"/>
                <w:szCs w:val="18"/>
                <w:lang w:val="en-CA" w:eastAsia="de-DE"/>
              </w:rPr>
            </w:pPr>
            <w:r>
              <w:rPr>
                <w:sz w:val="18"/>
                <w:szCs w:val="18"/>
                <w:lang w:val="en-CA" w:eastAsia="de-DE"/>
              </w:rPr>
              <w:t>33</w:t>
            </w:r>
          </w:p>
          <w:p w14:paraId="682FA587" w14:textId="77777777" w:rsidR="00B356E1" w:rsidRDefault="00B356E1" w:rsidP="00B356E1">
            <w:pPr>
              <w:tabs>
                <w:tab w:val="clear" w:pos="720"/>
              </w:tabs>
              <w:spacing w:before="0" w:after="40"/>
              <w:rPr>
                <w:sz w:val="18"/>
                <w:szCs w:val="18"/>
                <w:lang w:val="en-CA" w:eastAsia="de-DE"/>
              </w:rPr>
            </w:pPr>
            <w:r w:rsidRPr="00756288">
              <w:rPr>
                <w:sz w:val="18"/>
                <w:szCs w:val="18"/>
                <w:highlight w:val="yellow"/>
                <w:lang w:val="en-CA" w:eastAsia="de-DE"/>
              </w:rPr>
              <w:t>29</w:t>
            </w:r>
          </w:p>
          <w:p w14:paraId="75702B6C" w14:textId="20057F67" w:rsidR="00B356E1" w:rsidRDefault="00B356E1" w:rsidP="00011402">
            <w:pPr>
              <w:tabs>
                <w:tab w:val="clear" w:pos="720"/>
              </w:tabs>
              <w:spacing w:before="0" w:after="40"/>
              <w:rPr>
                <w:sz w:val="18"/>
                <w:szCs w:val="18"/>
                <w:lang w:val="en-CA" w:eastAsia="de-DE"/>
              </w:rPr>
            </w:pPr>
            <w:r w:rsidRPr="00756288">
              <w:rPr>
                <w:sz w:val="18"/>
                <w:szCs w:val="18"/>
                <w:highlight w:val="yellow"/>
                <w:lang w:val="en-CA" w:eastAsia="de-DE"/>
              </w:rPr>
              <w:t>25</w:t>
            </w:r>
          </w:p>
        </w:tc>
        <w:tc>
          <w:tcPr>
            <w:tcW w:w="697" w:type="pct"/>
            <w:tcBorders>
              <w:top w:val="single" w:sz="4" w:space="0" w:color="auto"/>
              <w:left w:val="single" w:sz="4" w:space="0" w:color="auto"/>
              <w:bottom w:val="single" w:sz="4" w:space="0" w:color="auto"/>
              <w:right w:val="single" w:sz="4" w:space="0" w:color="auto"/>
            </w:tcBorders>
          </w:tcPr>
          <w:p w14:paraId="5DAF4BA2" w14:textId="77777777" w:rsidR="00B913E1" w:rsidRDefault="00B913E1" w:rsidP="00212BA3">
            <w:pPr>
              <w:tabs>
                <w:tab w:val="clear" w:pos="720"/>
              </w:tabs>
              <w:spacing w:before="0" w:after="40"/>
              <w:rPr>
                <w:sz w:val="18"/>
                <w:szCs w:val="18"/>
                <w:lang w:val="en-CA" w:eastAsia="de-DE"/>
              </w:rPr>
            </w:pPr>
            <w:r>
              <w:rPr>
                <w:sz w:val="18"/>
                <w:szCs w:val="18"/>
                <w:lang w:val="en-CA" w:eastAsia="de-DE"/>
              </w:rPr>
              <w:t>44</w:t>
            </w:r>
          </w:p>
          <w:p w14:paraId="703E38E3"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2B3F8CB8"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3F427FD1"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6B3EBFC0" w14:textId="0DF557F4"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tcPr>
          <w:p w14:paraId="614F09C8" w14:textId="2368350E" w:rsidR="00B913E1" w:rsidRDefault="00B913E1" w:rsidP="00011402">
            <w:pPr>
              <w:tabs>
                <w:tab w:val="clear" w:pos="720"/>
              </w:tabs>
              <w:spacing w:before="0"/>
              <w:rPr>
                <w:noProof/>
                <w:sz w:val="18"/>
                <w:szCs w:val="18"/>
                <w:lang w:val="en-CA" w:eastAsia="de-DE"/>
              </w:rPr>
            </w:pPr>
            <w:r>
              <w:rPr>
                <w:noProof/>
                <w:sz w:val="18"/>
                <w:szCs w:val="18"/>
                <w:lang w:val="en-CA" w:eastAsia="de-DE"/>
              </w:rPr>
              <w:drawing>
                <wp:inline distT="0" distB="0" distL="0" distR="0" wp14:anchorId="6FC82277" wp14:editId="23C2602D">
                  <wp:extent cx="1463040" cy="82296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03C1B508" w14:textId="6B3EED17" w:rsidR="00C85CE5" w:rsidRPr="00EC2F15" w:rsidRDefault="00C85CE5" w:rsidP="00C85CE5">
      <w:pPr>
        <w:pStyle w:val="Caption"/>
      </w:pPr>
      <w:r w:rsidRPr="00EC2F15">
        <w:t xml:space="preserve">Table </w:t>
      </w:r>
      <w:r>
        <w:fldChar w:fldCharType="begin"/>
      </w:r>
      <w:r>
        <w:instrText xml:space="preserve"> SEQ Table \* ARABIC </w:instrText>
      </w:r>
      <w:r>
        <w:fldChar w:fldCharType="separate"/>
      </w:r>
      <w:r w:rsidR="0066159B">
        <w:rPr>
          <w:noProof/>
        </w:rPr>
        <w:t>3</w:t>
      </w:r>
      <w:r>
        <w:rPr>
          <w:noProof/>
        </w:rPr>
        <w:fldChar w:fldCharType="end"/>
      </w:r>
      <w:r w:rsidRPr="00EC2F15">
        <w:t xml:space="preserve"> –</w:t>
      </w:r>
      <w:r>
        <w:t xml:space="preserve"> Potential extra SDR</w:t>
      </w:r>
      <w:r w:rsidRPr="00EC2F15">
        <w:t xml:space="preserve"> </w:t>
      </w:r>
      <w:r>
        <w:t xml:space="preserve">test </w:t>
      </w:r>
      <w:r w:rsidRPr="00EC2F15">
        <w:t xml:space="preserve">sequences </w:t>
      </w:r>
      <w:r>
        <w:t xml:space="preserve">from </w:t>
      </w:r>
      <w:proofErr w:type="spellStart"/>
      <w:r>
        <w:t>Arte</w:t>
      </w:r>
      <w:proofErr w:type="spellEnd"/>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C85CE5" w14:paraId="1D7E7377" w14:textId="77777777" w:rsidTr="003033ED">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394AB864" w14:textId="77777777" w:rsidR="00C85CE5" w:rsidRDefault="00C85CE5"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0290AEEC" w14:textId="77777777" w:rsidR="00C85CE5" w:rsidRDefault="00C85CE5" w:rsidP="00011402">
            <w:pPr>
              <w:keepNext/>
              <w:tabs>
                <w:tab w:val="clear" w:pos="720"/>
              </w:tabs>
              <w:spacing w:before="40"/>
              <w:ind w:left="-23" w:firstLine="17"/>
              <w:jc w:val="left"/>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03933801" w14:textId="77777777" w:rsidR="00C85CE5" w:rsidRDefault="00C85CE5" w:rsidP="00011402">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4K</w:t>
            </w:r>
            <w:r>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41D82E8B" w14:textId="77777777" w:rsidR="00C85CE5" w:rsidRDefault="00C85CE5"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C85CE5" w14:paraId="67F3778B" w14:textId="77777777" w:rsidTr="003033ED">
        <w:trPr>
          <w:trHeight w:val="315"/>
        </w:trPr>
        <w:tc>
          <w:tcPr>
            <w:tcW w:w="2241" w:type="pct"/>
            <w:tcBorders>
              <w:top w:val="single" w:sz="4" w:space="0" w:color="auto"/>
              <w:left w:val="single" w:sz="4" w:space="0" w:color="auto"/>
              <w:bottom w:val="single" w:sz="4" w:space="0" w:color="auto"/>
              <w:right w:val="single" w:sz="4" w:space="0" w:color="auto"/>
            </w:tcBorders>
            <w:hideMark/>
          </w:tcPr>
          <w:p w14:paraId="44F6286A" w14:textId="629FDA87" w:rsidR="00C85CE5" w:rsidRDefault="00C85CE5" w:rsidP="00011402">
            <w:pPr>
              <w:keepNext/>
              <w:tabs>
                <w:tab w:val="clear" w:pos="720"/>
              </w:tabs>
              <w:spacing w:before="0" w:after="120"/>
              <w:rPr>
                <w:rFonts w:eastAsia="Times New Roman"/>
                <w:sz w:val="18"/>
                <w:szCs w:val="18"/>
                <w:lang w:val="en-CA" w:eastAsia="de-DE"/>
              </w:rPr>
            </w:pPr>
            <w:proofErr w:type="spellStart"/>
            <w:r>
              <w:rPr>
                <w:rFonts w:eastAsia="Times New Roman"/>
                <w:sz w:val="18"/>
                <w:szCs w:val="18"/>
                <w:lang w:val="en-CA" w:eastAsia="de-DE"/>
              </w:rPr>
              <w:t>C</w:t>
            </w:r>
            <w:r w:rsidRPr="00C85CE5">
              <w:rPr>
                <w:rFonts w:eastAsia="Times New Roman"/>
                <w:sz w:val="18"/>
                <w:szCs w:val="18"/>
                <w:lang w:val="en-CA" w:eastAsia="de-DE"/>
              </w:rPr>
              <w:t>hambord</w:t>
            </w:r>
            <w:r w:rsidR="00BA7DDD">
              <w:rPr>
                <w:rFonts w:eastAsia="Times New Roman"/>
                <w:sz w:val="18"/>
                <w:szCs w:val="18"/>
                <w:lang w:val="en-CA" w:eastAsia="de-DE"/>
              </w:rPr>
              <w:t>Roofs</w:t>
            </w:r>
            <w:proofErr w:type="spellEnd"/>
          </w:p>
          <w:p w14:paraId="4E147F1F" w14:textId="3FFC29D2" w:rsidR="00C85CE5" w:rsidRDefault="00C85CE5" w:rsidP="00011402">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w:t>
            </w:r>
            <w:r>
              <w:rPr>
                <w:rFonts w:eastAsia="Times New Roman"/>
                <w:sz w:val="18"/>
                <w:szCs w:val="18"/>
                <w:lang w:val="en-CA" w:eastAsia="de-DE"/>
              </w:rPr>
              <w:t>25</w:t>
            </w:r>
            <w:r>
              <w:rPr>
                <w:rFonts w:eastAsia="Times New Roman"/>
                <w:sz w:val="18"/>
                <w:szCs w:val="18"/>
                <w:lang w:val="en-CA" w:eastAsia="de-DE"/>
              </w:rPr>
              <w:t xml:space="preserve">fps, </w:t>
            </w:r>
            <w:r>
              <w:rPr>
                <w:rFonts w:eastAsia="Times New Roman"/>
                <w:sz w:val="18"/>
                <w:szCs w:val="18"/>
                <w:lang w:val="en-CA" w:eastAsia="de-DE"/>
              </w:rPr>
              <w:t>250</w:t>
            </w:r>
            <w:r>
              <w:rPr>
                <w:rFonts w:eastAsia="Times New Roman"/>
                <w:sz w:val="18"/>
                <w:szCs w:val="18"/>
                <w:lang w:val="en-CA" w:eastAsia="de-DE"/>
              </w:rPr>
              <w:t xml:space="preserve"> frames</w:t>
            </w:r>
          </w:p>
        </w:tc>
        <w:tc>
          <w:tcPr>
            <w:tcW w:w="683" w:type="pct"/>
            <w:tcBorders>
              <w:top w:val="single" w:sz="4" w:space="0" w:color="auto"/>
              <w:left w:val="single" w:sz="4" w:space="0" w:color="auto"/>
              <w:bottom w:val="single" w:sz="4" w:space="0" w:color="auto"/>
              <w:right w:val="single" w:sz="4" w:space="0" w:color="auto"/>
            </w:tcBorders>
          </w:tcPr>
          <w:p w14:paraId="193C4196" w14:textId="77777777" w:rsidR="00756288" w:rsidRDefault="00756288" w:rsidP="00011402">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42</w:t>
            </w:r>
          </w:p>
          <w:p w14:paraId="692CD743" w14:textId="77777777"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328B633D" w14:textId="77777777"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4549B218" w14:textId="77777777" w:rsidR="00B356E1" w:rsidRDefault="00B356E1" w:rsidP="00B356E1">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035DB882" w14:textId="682C01C9" w:rsidR="00B356E1" w:rsidRDefault="00B356E1" w:rsidP="00011402">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25</w:t>
            </w:r>
          </w:p>
        </w:tc>
        <w:tc>
          <w:tcPr>
            <w:tcW w:w="697" w:type="pct"/>
            <w:tcBorders>
              <w:top w:val="single" w:sz="4" w:space="0" w:color="auto"/>
              <w:left w:val="single" w:sz="4" w:space="0" w:color="auto"/>
              <w:bottom w:val="single" w:sz="4" w:space="0" w:color="auto"/>
              <w:right w:val="single" w:sz="4" w:space="0" w:color="auto"/>
            </w:tcBorders>
          </w:tcPr>
          <w:p w14:paraId="4F272E53" w14:textId="77777777" w:rsidR="00C85CE5" w:rsidRDefault="00756288" w:rsidP="00756288">
            <w:pPr>
              <w:keepNext/>
              <w:tabs>
                <w:tab w:val="clear" w:pos="720"/>
              </w:tabs>
              <w:spacing w:before="0" w:after="40"/>
              <w:rPr>
                <w:sz w:val="18"/>
                <w:szCs w:val="18"/>
                <w:lang w:val="en-CA" w:eastAsia="de-DE"/>
              </w:rPr>
            </w:pPr>
            <w:r>
              <w:rPr>
                <w:sz w:val="18"/>
                <w:szCs w:val="18"/>
                <w:lang w:val="en-CA" w:eastAsia="de-DE"/>
              </w:rPr>
              <w:t>44</w:t>
            </w:r>
          </w:p>
          <w:p w14:paraId="1BEB7474"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4C23EF15"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055DCE04"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1532441B" w14:textId="7B4D7577" w:rsidR="00B356E1" w:rsidRP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hideMark/>
          </w:tcPr>
          <w:p w14:paraId="446B6AF8" w14:textId="77777777" w:rsidR="00C85CE5" w:rsidRDefault="00C85CE5" w:rsidP="00011402">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434D09D5" wp14:editId="337D5D20">
                  <wp:extent cx="1463040" cy="82296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C85CE5" w14:paraId="39F484EC" w14:textId="77777777" w:rsidTr="003033ED">
        <w:trPr>
          <w:trHeight w:val="315"/>
        </w:trPr>
        <w:tc>
          <w:tcPr>
            <w:tcW w:w="2241" w:type="pct"/>
            <w:tcBorders>
              <w:top w:val="single" w:sz="4" w:space="0" w:color="auto"/>
              <w:left w:val="single" w:sz="4" w:space="0" w:color="auto"/>
              <w:bottom w:val="single" w:sz="4" w:space="0" w:color="auto"/>
              <w:right w:val="single" w:sz="4" w:space="0" w:color="auto"/>
            </w:tcBorders>
            <w:hideMark/>
          </w:tcPr>
          <w:p w14:paraId="023E0C55" w14:textId="0B6643C3" w:rsidR="00C85CE5" w:rsidRDefault="00C85CE5" w:rsidP="00011402">
            <w:pPr>
              <w:tabs>
                <w:tab w:val="clear" w:pos="720"/>
              </w:tabs>
              <w:spacing w:before="0" w:after="120"/>
              <w:rPr>
                <w:rFonts w:eastAsia="Times New Roman"/>
                <w:sz w:val="18"/>
                <w:szCs w:val="18"/>
                <w:lang w:val="en-CA" w:eastAsia="de-DE"/>
              </w:rPr>
            </w:pPr>
            <w:proofErr w:type="spellStart"/>
            <w:r>
              <w:rPr>
                <w:rFonts w:eastAsia="Times New Roman"/>
                <w:sz w:val="18"/>
                <w:szCs w:val="18"/>
                <w:lang w:val="en-CA" w:eastAsia="de-DE"/>
              </w:rPr>
              <w:t>Corsaire</w:t>
            </w:r>
            <w:r w:rsidR="00BA7DDD">
              <w:rPr>
                <w:rFonts w:eastAsia="Times New Roman"/>
                <w:sz w:val="18"/>
                <w:szCs w:val="18"/>
                <w:lang w:val="en-CA" w:eastAsia="de-DE"/>
              </w:rPr>
              <w:t>Joy</w:t>
            </w:r>
            <w:proofErr w:type="spellEnd"/>
          </w:p>
          <w:p w14:paraId="216BBD85" w14:textId="4F5A9335" w:rsidR="00C85CE5" w:rsidRDefault="00C85CE5" w:rsidP="00011402">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w:t>
            </w:r>
            <w:r>
              <w:rPr>
                <w:rFonts w:eastAsia="Times New Roman"/>
                <w:sz w:val="18"/>
                <w:szCs w:val="18"/>
                <w:lang w:val="en-CA" w:eastAsia="de-DE"/>
              </w:rPr>
              <w:t>25</w:t>
            </w:r>
            <w:r>
              <w:rPr>
                <w:rFonts w:eastAsia="Times New Roman"/>
                <w:sz w:val="18"/>
                <w:szCs w:val="18"/>
                <w:lang w:val="en-CA" w:eastAsia="de-DE"/>
              </w:rPr>
              <w:t xml:space="preserve">fps, </w:t>
            </w:r>
            <w:r>
              <w:rPr>
                <w:rFonts w:eastAsia="Times New Roman"/>
                <w:sz w:val="18"/>
                <w:szCs w:val="18"/>
                <w:lang w:val="en-CA" w:eastAsia="de-DE"/>
              </w:rPr>
              <w:t>250</w:t>
            </w:r>
            <w:r>
              <w:rPr>
                <w:rFonts w:eastAsia="Times New Roman"/>
                <w:sz w:val="18"/>
                <w:szCs w:val="18"/>
                <w:lang w:val="en-CA" w:eastAsia="de-DE"/>
              </w:rPr>
              <w:t xml:space="preserve"> frames</w:t>
            </w:r>
          </w:p>
        </w:tc>
        <w:tc>
          <w:tcPr>
            <w:tcW w:w="683" w:type="pct"/>
            <w:tcBorders>
              <w:top w:val="single" w:sz="4" w:space="0" w:color="auto"/>
              <w:left w:val="single" w:sz="4" w:space="0" w:color="auto"/>
              <w:bottom w:val="single" w:sz="4" w:space="0" w:color="auto"/>
              <w:right w:val="single" w:sz="4" w:space="0" w:color="auto"/>
            </w:tcBorders>
          </w:tcPr>
          <w:p w14:paraId="4DC593F2" w14:textId="77777777" w:rsidR="00756288" w:rsidRDefault="00756288" w:rsidP="00011402">
            <w:pPr>
              <w:tabs>
                <w:tab w:val="clear" w:pos="720"/>
              </w:tabs>
              <w:spacing w:before="0" w:after="40"/>
              <w:rPr>
                <w:rFonts w:eastAsia="Times New Roman"/>
                <w:sz w:val="18"/>
                <w:szCs w:val="18"/>
                <w:lang w:val="en-CA" w:eastAsia="de-DE"/>
              </w:rPr>
            </w:pPr>
            <w:r w:rsidRPr="00756288">
              <w:rPr>
                <w:rFonts w:eastAsia="Times New Roman"/>
                <w:sz w:val="18"/>
                <w:szCs w:val="18"/>
                <w:highlight w:val="yellow"/>
                <w:lang w:val="en-CA" w:eastAsia="de-DE"/>
              </w:rPr>
              <w:t>42</w:t>
            </w:r>
          </w:p>
          <w:p w14:paraId="46AB8271" w14:textId="77777777" w:rsidR="00B356E1" w:rsidRPr="00756288" w:rsidRDefault="00B356E1" w:rsidP="00B356E1">
            <w:pPr>
              <w:tabs>
                <w:tab w:val="clear" w:pos="720"/>
              </w:tabs>
              <w:spacing w:before="0" w:after="40"/>
              <w:rPr>
                <w:rFonts w:eastAsia="Times New Roman"/>
                <w:sz w:val="18"/>
                <w:szCs w:val="18"/>
                <w:highlight w:val="yellow"/>
                <w:lang w:val="en-CA" w:eastAsia="de-DE"/>
              </w:rPr>
            </w:pPr>
            <w:r w:rsidRPr="00756288">
              <w:rPr>
                <w:rFonts w:eastAsia="Times New Roman"/>
                <w:sz w:val="18"/>
                <w:szCs w:val="18"/>
                <w:highlight w:val="yellow"/>
                <w:lang w:val="en-CA" w:eastAsia="de-DE"/>
              </w:rPr>
              <w:t>38</w:t>
            </w:r>
          </w:p>
          <w:p w14:paraId="2B8837CD" w14:textId="77777777" w:rsidR="00B356E1" w:rsidRPr="00756288" w:rsidRDefault="00B356E1" w:rsidP="00B356E1">
            <w:pPr>
              <w:tabs>
                <w:tab w:val="clear" w:pos="720"/>
              </w:tabs>
              <w:spacing w:before="0" w:after="40"/>
              <w:rPr>
                <w:rFonts w:eastAsia="Times New Roman"/>
                <w:sz w:val="18"/>
                <w:szCs w:val="18"/>
                <w:highlight w:val="yellow"/>
                <w:lang w:val="en-CA" w:eastAsia="de-DE"/>
              </w:rPr>
            </w:pPr>
            <w:r w:rsidRPr="00756288">
              <w:rPr>
                <w:rFonts w:eastAsia="Times New Roman"/>
                <w:sz w:val="18"/>
                <w:szCs w:val="18"/>
                <w:highlight w:val="yellow"/>
                <w:lang w:val="en-CA" w:eastAsia="de-DE"/>
              </w:rPr>
              <w:t>34</w:t>
            </w:r>
          </w:p>
          <w:p w14:paraId="6631CE57" w14:textId="77777777" w:rsidR="00B356E1" w:rsidRPr="00756288" w:rsidRDefault="00B356E1" w:rsidP="00B356E1">
            <w:pPr>
              <w:tabs>
                <w:tab w:val="clear" w:pos="720"/>
              </w:tabs>
              <w:spacing w:before="0" w:after="40"/>
              <w:rPr>
                <w:rFonts w:eastAsia="Times New Roman"/>
                <w:sz w:val="18"/>
                <w:szCs w:val="18"/>
                <w:highlight w:val="yellow"/>
                <w:lang w:val="en-CA" w:eastAsia="de-DE"/>
              </w:rPr>
            </w:pPr>
            <w:r w:rsidRPr="00756288">
              <w:rPr>
                <w:rFonts w:eastAsia="Times New Roman"/>
                <w:sz w:val="18"/>
                <w:szCs w:val="18"/>
                <w:highlight w:val="yellow"/>
                <w:lang w:val="en-CA" w:eastAsia="de-DE"/>
              </w:rPr>
              <w:t>30</w:t>
            </w:r>
          </w:p>
          <w:p w14:paraId="3D526A57" w14:textId="535D0F48" w:rsidR="00B356E1" w:rsidRPr="00B356E1" w:rsidRDefault="00B356E1" w:rsidP="00011402">
            <w:pPr>
              <w:tabs>
                <w:tab w:val="clear" w:pos="720"/>
              </w:tabs>
              <w:spacing w:before="0" w:after="40"/>
              <w:rPr>
                <w:rFonts w:eastAsia="Times New Roman"/>
                <w:sz w:val="18"/>
                <w:szCs w:val="18"/>
                <w:highlight w:val="yellow"/>
                <w:lang w:val="en-CA" w:eastAsia="de-DE"/>
              </w:rPr>
            </w:pPr>
            <w:r w:rsidRPr="00756288">
              <w:rPr>
                <w:rFonts w:eastAsia="Times New Roman"/>
                <w:sz w:val="18"/>
                <w:szCs w:val="18"/>
                <w:highlight w:val="yellow"/>
                <w:lang w:val="en-CA" w:eastAsia="de-DE"/>
              </w:rPr>
              <w:t>26</w:t>
            </w:r>
          </w:p>
        </w:tc>
        <w:tc>
          <w:tcPr>
            <w:tcW w:w="697" w:type="pct"/>
            <w:tcBorders>
              <w:top w:val="single" w:sz="4" w:space="0" w:color="auto"/>
              <w:left w:val="single" w:sz="4" w:space="0" w:color="auto"/>
              <w:bottom w:val="single" w:sz="4" w:space="0" w:color="auto"/>
              <w:right w:val="single" w:sz="4" w:space="0" w:color="auto"/>
            </w:tcBorders>
          </w:tcPr>
          <w:p w14:paraId="199A24E8" w14:textId="77777777" w:rsidR="00C85CE5" w:rsidRDefault="00756288" w:rsidP="00756288">
            <w:pPr>
              <w:tabs>
                <w:tab w:val="clear" w:pos="720"/>
              </w:tabs>
              <w:spacing w:before="0" w:after="40"/>
              <w:rPr>
                <w:sz w:val="18"/>
                <w:szCs w:val="18"/>
                <w:lang w:val="en-CA" w:eastAsia="de-DE"/>
              </w:rPr>
            </w:pPr>
            <w:r>
              <w:rPr>
                <w:sz w:val="18"/>
                <w:szCs w:val="18"/>
                <w:lang w:val="en-CA" w:eastAsia="de-DE"/>
              </w:rPr>
              <w:t>44</w:t>
            </w:r>
          </w:p>
          <w:p w14:paraId="3085F43A"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7F57F20D"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17297147"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758094D4" w14:textId="65A05801" w:rsidR="00B356E1" w:rsidRPr="00B356E1" w:rsidRDefault="00B356E1" w:rsidP="00756288">
            <w:pPr>
              <w:tabs>
                <w:tab w:val="clear" w:pos="720"/>
              </w:tabs>
              <w:spacing w:before="0" w:after="40"/>
              <w:rPr>
                <w:sz w:val="18"/>
                <w:szCs w:val="18"/>
                <w:lang w:val="en-CA" w:eastAsia="de-DE"/>
              </w:rPr>
            </w:pPr>
            <w:r>
              <w:rPr>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hideMark/>
          </w:tcPr>
          <w:p w14:paraId="60DA8386" w14:textId="77777777" w:rsidR="00C85CE5" w:rsidRDefault="00C85CE5" w:rsidP="00011402">
            <w:pPr>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0F2AA756" wp14:editId="6C6A64EB">
                  <wp:extent cx="1463040" cy="822960"/>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C85CE5" w14:paraId="28183243" w14:textId="77777777" w:rsidTr="003033ED">
        <w:trPr>
          <w:trHeight w:val="315"/>
        </w:trPr>
        <w:tc>
          <w:tcPr>
            <w:tcW w:w="2241" w:type="pct"/>
            <w:tcBorders>
              <w:top w:val="single" w:sz="4" w:space="0" w:color="auto"/>
              <w:left w:val="single" w:sz="4" w:space="0" w:color="auto"/>
              <w:bottom w:val="single" w:sz="4" w:space="0" w:color="auto"/>
              <w:right w:val="single" w:sz="4" w:space="0" w:color="auto"/>
            </w:tcBorders>
          </w:tcPr>
          <w:p w14:paraId="2935BC94" w14:textId="2FFD329B" w:rsidR="00C85CE5" w:rsidRDefault="00C85CE5" w:rsidP="00C85CE5">
            <w:pPr>
              <w:tabs>
                <w:tab w:val="clear" w:pos="720"/>
              </w:tabs>
              <w:spacing w:before="0" w:after="120"/>
              <w:rPr>
                <w:rFonts w:eastAsia="Times New Roman"/>
                <w:sz w:val="18"/>
                <w:szCs w:val="18"/>
                <w:lang w:val="en-CA" w:eastAsia="de-DE"/>
              </w:rPr>
            </w:pPr>
            <w:proofErr w:type="spellStart"/>
            <w:r>
              <w:rPr>
                <w:rFonts w:eastAsia="Times New Roman"/>
                <w:sz w:val="18"/>
                <w:szCs w:val="18"/>
                <w:lang w:val="en-CA" w:eastAsia="de-DE"/>
              </w:rPr>
              <w:t>Corsaire</w:t>
            </w:r>
            <w:r w:rsidR="00BA7DDD">
              <w:rPr>
                <w:rFonts w:eastAsia="Times New Roman"/>
                <w:sz w:val="18"/>
                <w:szCs w:val="18"/>
                <w:lang w:val="en-CA" w:eastAsia="de-DE"/>
              </w:rPr>
              <w:t>Night</w:t>
            </w:r>
            <w:proofErr w:type="spellEnd"/>
          </w:p>
          <w:p w14:paraId="226C442D" w14:textId="62718BDE" w:rsidR="00C85CE5" w:rsidRDefault="00C85CE5" w:rsidP="00011402">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Borders>
              <w:top w:val="single" w:sz="4" w:space="0" w:color="auto"/>
              <w:left w:val="single" w:sz="4" w:space="0" w:color="auto"/>
              <w:bottom w:val="single" w:sz="4" w:space="0" w:color="auto"/>
              <w:right w:val="single" w:sz="4" w:space="0" w:color="auto"/>
            </w:tcBorders>
          </w:tcPr>
          <w:p w14:paraId="37373475" w14:textId="77777777" w:rsidR="00756288" w:rsidRDefault="00756288" w:rsidP="00011402">
            <w:pPr>
              <w:tabs>
                <w:tab w:val="clear" w:pos="720"/>
              </w:tabs>
              <w:spacing w:before="0" w:after="40"/>
              <w:rPr>
                <w:sz w:val="18"/>
                <w:szCs w:val="18"/>
                <w:lang w:val="en-CA" w:eastAsia="de-DE"/>
              </w:rPr>
            </w:pPr>
            <w:r w:rsidRPr="00756288">
              <w:rPr>
                <w:sz w:val="18"/>
                <w:szCs w:val="18"/>
                <w:highlight w:val="yellow"/>
                <w:lang w:val="en-CA" w:eastAsia="de-DE"/>
              </w:rPr>
              <w:t>42</w:t>
            </w:r>
          </w:p>
          <w:p w14:paraId="025954A2" w14:textId="77777777" w:rsidR="00B356E1" w:rsidRDefault="00B356E1" w:rsidP="00B356E1">
            <w:pPr>
              <w:tabs>
                <w:tab w:val="clear" w:pos="720"/>
              </w:tabs>
              <w:spacing w:before="0" w:after="40"/>
              <w:rPr>
                <w:sz w:val="18"/>
                <w:szCs w:val="18"/>
                <w:lang w:val="en-CA" w:eastAsia="de-DE"/>
              </w:rPr>
            </w:pPr>
            <w:r w:rsidRPr="00756288">
              <w:rPr>
                <w:sz w:val="18"/>
                <w:szCs w:val="18"/>
                <w:highlight w:val="yellow"/>
                <w:lang w:val="en-CA" w:eastAsia="de-DE"/>
              </w:rPr>
              <w:t>38</w:t>
            </w:r>
          </w:p>
          <w:p w14:paraId="4596955A" w14:textId="77777777" w:rsidR="00B356E1" w:rsidRDefault="00B356E1" w:rsidP="00B356E1">
            <w:pPr>
              <w:tabs>
                <w:tab w:val="clear" w:pos="720"/>
              </w:tabs>
              <w:spacing w:before="0" w:after="40"/>
              <w:rPr>
                <w:sz w:val="18"/>
                <w:szCs w:val="18"/>
                <w:lang w:val="en-CA" w:eastAsia="de-DE"/>
              </w:rPr>
            </w:pPr>
            <w:r>
              <w:rPr>
                <w:sz w:val="18"/>
                <w:szCs w:val="18"/>
                <w:lang w:val="en-CA" w:eastAsia="de-DE"/>
              </w:rPr>
              <w:t>34</w:t>
            </w:r>
          </w:p>
          <w:p w14:paraId="3582B66B" w14:textId="77777777" w:rsidR="00B356E1" w:rsidRDefault="00B356E1" w:rsidP="00B356E1">
            <w:pPr>
              <w:tabs>
                <w:tab w:val="clear" w:pos="720"/>
              </w:tabs>
              <w:spacing w:before="0" w:after="40"/>
              <w:rPr>
                <w:sz w:val="18"/>
                <w:szCs w:val="18"/>
                <w:lang w:val="en-CA" w:eastAsia="de-DE"/>
              </w:rPr>
            </w:pPr>
            <w:r>
              <w:rPr>
                <w:sz w:val="18"/>
                <w:szCs w:val="18"/>
                <w:lang w:val="en-CA" w:eastAsia="de-DE"/>
              </w:rPr>
              <w:t>30</w:t>
            </w:r>
          </w:p>
          <w:p w14:paraId="2E803DA7" w14:textId="3C6A5276" w:rsidR="00B356E1" w:rsidRPr="00B356E1" w:rsidRDefault="00B356E1" w:rsidP="00011402">
            <w:pPr>
              <w:tabs>
                <w:tab w:val="clear" w:pos="720"/>
              </w:tabs>
              <w:spacing w:before="0" w:after="40"/>
              <w:rPr>
                <w:rFonts w:eastAsia="Times New Roman"/>
                <w:sz w:val="18"/>
                <w:szCs w:val="18"/>
                <w:lang w:val="en-CA" w:eastAsia="de-DE"/>
              </w:rPr>
            </w:pPr>
            <w:r>
              <w:rPr>
                <w:rFonts w:eastAsia="Times New Roman"/>
                <w:sz w:val="18"/>
                <w:szCs w:val="18"/>
                <w:lang w:val="en-CA" w:eastAsia="de-DE"/>
              </w:rPr>
              <w:t>25</w:t>
            </w:r>
          </w:p>
        </w:tc>
        <w:tc>
          <w:tcPr>
            <w:tcW w:w="697" w:type="pct"/>
            <w:tcBorders>
              <w:top w:val="single" w:sz="4" w:space="0" w:color="auto"/>
              <w:left w:val="single" w:sz="4" w:space="0" w:color="auto"/>
              <w:bottom w:val="single" w:sz="4" w:space="0" w:color="auto"/>
              <w:right w:val="single" w:sz="4" w:space="0" w:color="auto"/>
            </w:tcBorders>
          </w:tcPr>
          <w:p w14:paraId="5FB1E066" w14:textId="77777777" w:rsidR="00C85CE5" w:rsidRDefault="00756288" w:rsidP="00756288">
            <w:pPr>
              <w:tabs>
                <w:tab w:val="clear" w:pos="720"/>
              </w:tabs>
              <w:spacing w:before="0" w:after="40"/>
              <w:rPr>
                <w:sz w:val="18"/>
                <w:szCs w:val="18"/>
                <w:lang w:val="en-CA" w:eastAsia="de-DE"/>
              </w:rPr>
            </w:pPr>
            <w:r>
              <w:rPr>
                <w:sz w:val="18"/>
                <w:szCs w:val="18"/>
                <w:lang w:val="en-CA" w:eastAsia="de-DE"/>
              </w:rPr>
              <w:t>44</w:t>
            </w:r>
          </w:p>
          <w:p w14:paraId="298E2496"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778679F0"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3E67A01D"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3D370998" w14:textId="55EA4C90"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tcPr>
          <w:p w14:paraId="0377DAF9" w14:textId="77777777" w:rsidR="00C85CE5" w:rsidRDefault="00C85CE5" w:rsidP="00011402">
            <w:pPr>
              <w:tabs>
                <w:tab w:val="clear" w:pos="720"/>
              </w:tabs>
              <w:spacing w:before="0"/>
              <w:rPr>
                <w:noProof/>
                <w:sz w:val="18"/>
                <w:szCs w:val="18"/>
                <w:lang w:val="en-CA" w:eastAsia="de-DE"/>
              </w:rPr>
            </w:pPr>
            <w:r>
              <w:rPr>
                <w:noProof/>
                <w:sz w:val="18"/>
                <w:szCs w:val="18"/>
                <w:lang w:val="en-CA" w:eastAsia="de-DE"/>
              </w:rPr>
              <w:drawing>
                <wp:inline distT="0" distB="0" distL="0" distR="0" wp14:anchorId="3F4378B9" wp14:editId="6927EF6D">
                  <wp:extent cx="1463040" cy="822960"/>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D81A0D" w14:paraId="4F3F59BF" w14:textId="77777777" w:rsidTr="003033ED">
        <w:trPr>
          <w:trHeight w:val="315"/>
        </w:trPr>
        <w:tc>
          <w:tcPr>
            <w:tcW w:w="2241" w:type="pct"/>
          </w:tcPr>
          <w:p w14:paraId="3BA0AEDE" w14:textId="23AB4E1D" w:rsidR="00D81A0D" w:rsidRDefault="00BA7DDD" w:rsidP="00D81A0D">
            <w:pPr>
              <w:tabs>
                <w:tab w:val="clear" w:pos="720"/>
              </w:tabs>
              <w:spacing w:before="0" w:after="120"/>
              <w:rPr>
                <w:rFonts w:eastAsia="Times New Roman"/>
                <w:sz w:val="18"/>
                <w:szCs w:val="18"/>
                <w:lang w:val="en-CA" w:eastAsia="de-DE"/>
              </w:rPr>
            </w:pPr>
            <w:proofErr w:type="spellStart"/>
            <w:r>
              <w:rPr>
                <w:rFonts w:eastAsia="Times New Roman"/>
                <w:sz w:val="18"/>
                <w:szCs w:val="18"/>
                <w:lang w:val="en-CA" w:eastAsia="de-DE"/>
              </w:rPr>
              <w:t>TwoBirdsInDawn</w:t>
            </w:r>
            <w:proofErr w:type="spellEnd"/>
          </w:p>
          <w:p w14:paraId="1E614EA5" w14:textId="77777777" w:rsidR="00D81A0D" w:rsidRDefault="00D81A0D" w:rsidP="00D81A0D">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Pr>
          <w:p w14:paraId="1583AB36" w14:textId="77777777" w:rsidR="00756288" w:rsidRDefault="00756288" w:rsidP="00D81A0D">
            <w:pPr>
              <w:tabs>
                <w:tab w:val="clear" w:pos="720"/>
              </w:tabs>
              <w:spacing w:before="0" w:after="40"/>
              <w:rPr>
                <w:sz w:val="18"/>
                <w:szCs w:val="18"/>
                <w:lang w:val="en-CA" w:eastAsia="de-DE"/>
              </w:rPr>
            </w:pPr>
            <w:r>
              <w:rPr>
                <w:sz w:val="18"/>
                <w:szCs w:val="18"/>
                <w:lang w:val="en-CA" w:eastAsia="de-DE"/>
              </w:rPr>
              <w:t>42</w:t>
            </w:r>
          </w:p>
          <w:p w14:paraId="48DDEFAB" w14:textId="77777777" w:rsidR="00B356E1" w:rsidRDefault="00B356E1" w:rsidP="00B356E1">
            <w:pPr>
              <w:tabs>
                <w:tab w:val="clear" w:pos="720"/>
              </w:tabs>
              <w:spacing w:before="0" w:after="40"/>
              <w:rPr>
                <w:sz w:val="18"/>
                <w:szCs w:val="18"/>
                <w:lang w:val="en-CA" w:eastAsia="de-DE"/>
              </w:rPr>
            </w:pPr>
            <w:r>
              <w:rPr>
                <w:sz w:val="18"/>
                <w:szCs w:val="18"/>
                <w:lang w:val="en-CA" w:eastAsia="de-DE"/>
              </w:rPr>
              <w:t>38</w:t>
            </w:r>
          </w:p>
          <w:p w14:paraId="3F974E6C" w14:textId="77777777" w:rsidR="00B356E1" w:rsidRDefault="00B356E1" w:rsidP="00B356E1">
            <w:pPr>
              <w:tabs>
                <w:tab w:val="clear" w:pos="720"/>
              </w:tabs>
              <w:spacing w:before="0" w:after="40"/>
              <w:rPr>
                <w:sz w:val="18"/>
                <w:szCs w:val="18"/>
                <w:lang w:val="en-CA" w:eastAsia="de-DE"/>
              </w:rPr>
            </w:pPr>
            <w:r>
              <w:rPr>
                <w:sz w:val="18"/>
                <w:szCs w:val="18"/>
                <w:lang w:val="en-CA" w:eastAsia="de-DE"/>
              </w:rPr>
              <w:t>34</w:t>
            </w:r>
          </w:p>
          <w:p w14:paraId="5A4BC865" w14:textId="77777777" w:rsidR="00B356E1" w:rsidRDefault="00B356E1" w:rsidP="00B356E1">
            <w:pPr>
              <w:tabs>
                <w:tab w:val="clear" w:pos="720"/>
              </w:tabs>
              <w:spacing w:before="0" w:after="40"/>
              <w:rPr>
                <w:sz w:val="18"/>
                <w:szCs w:val="18"/>
                <w:lang w:val="en-CA" w:eastAsia="de-DE"/>
              </w:rPr>
            </w:pPr>
            <w:r>
              <w:rPr>
                <w:sz w:val="18"/>
                <w:szCs w:val="18"/>
                <w:lang w:val="en-CA" w:eastAsia="de-DE"/>
              </w:rPr>
              <w:t>30</w:t>
            </w:r>
          </w:p>
          <w:p w14:paraId="1612DB2C" w14:textId="7A71A8C9" w:rsidR="00B356E1" w:rsidRPr="00B356E1" w:rsidRDefault="00B356E1" w:rsidP="00D81A0D">
            <w:pPr>
              <w:tabs>
                <w:tab w:val="clear" w:pos="720"/>
              </w:tabs>
              <w:spacing w:before="0" w:after="40"/>
              <w:rPr>
                <w:rFonts w:eastAsia="Times New Roman"/>
                <w:sz w:val="18"/>
                <w:szCs w:val="18"/>
                <w:lang w:val="en-CA" w:eastAsia="de-DE"/>
              </w:rPr>
            </w:pPr>
            <w:r>
              <w:rPr>
                <w:rFonts w:eastAsia="Times New Roman"/>
                <w:sz w:val="18"/>
                <w:szCs w:val="18"/>
                <w:lang w:val="en-CA" w:eastAsia="de-DE"/>
              </w:rPr>
              <w:t>26</w:t>
            </w:r>
          </w:p>
        </w:tc>
        <w:tc>
          <w:tcPr>
            <w:tcW w:w="697" w:type="pct"/>
          </w:tcPr>
          <w:p w14:paraId="355C32F4" w14:textId="77777777" w:rsidR="00D81A0D" w:rsidRDefault="00756288" w:rsidP="00756288">
            <w:pPr>
              <w:tabs>
                <w:tab w:val="clear" w:pos="720"/>
              </w:tabs>
              <w:spacing w:before="0" w:after="40"/>
              <w:rPr>
                <w:sz w:val="18"/>
                <w:szCs w:val="18"/>
                <w:lang w:val="en-CA" w:eastAsia="de-DE"/>
              </w:rPr>
            </w:pPr>
            <w:r>
              <w:rPr>
                <w:sz w:val="18"/>
                <w:szCs w:val="18"/>
                <w:lang w:val="en-CA" w:eastAsia="de-DE"/>
              </w:rPr>
              <w:t>44</w:t>
            </w:r>
          </w:p>
          <w:p w14:paraId="58F45AC2"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6D0A7363"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2C7CB0A7"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1528000F" w14:textId="75652BA4"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Pr>
          <w:p w14:paraId="3A9708F4" w14:textId="77777777" w:rsidR="00D81A0D" w:rsidRDefault="00D81A0D" w:rsidP="00D81A0D">
            <w:pPr>
              <w:tabs>
                <w:tab w:val="clear" w:pos="720"/>
              </w:tabs>
              <w:spacing w:before="0"/>
              <w:rPr>
                <w:noProof/>
                <w:sz w:val="18"/>
                <w:szCs w:val="18"/>
                <w:lang w:val="en-CA" w:eastAsia="de-DE"/>
              </w:rPr>
            </w:pPr>
            <w:r>
              <w:rPr>
                <w:noProof/>
                <w:sz w:val="18"/>
                <w:szCs w:val="18"/>
                <w:lang w:val="en-CA" w:eastAsia="de-DE"/>
              </w:rPr>
              <w:drawing>
                <wp:inline distT="0" distB="0" distL="0" distR="0" wp14:anchorId="4C62DDCF" wp14:editId="387A2E0D">
                  <wp:extent cx="1463040" cy="822960"/>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C85CE5" w14:paraId="259A516E" w14:textId="77777777" w:rsidTr="003033ED">
        <w:trPr>
          <w:trHeight w:val="315"/>
        </w:trPr>
        <w:tc>
          <w:tcPr>
            <w:tcW w:w="2241" w:type="pct"/>
          </w:tcPr>
          <w:p w14:paraId="51733969" w14:textId="610AD2F4" w:rsidR="00C85CE5" w:rsidRDefault="00BA7DDD" w:rsidP="00C85CE5">
            <w:pPr>
              <w:tabs>
                <w:tab w:val="clear" w:pos="720"/>
              </w:tabs>
              <w:spacing w:before="0" w:after="120"/>
              <w:rPr>
                <w:rFonts w:eastAsia="Times New Roman"/>
                <w:sz w:val="18"/>
                <w:szCs w:val="18"/>
                <w:lang w:val="en-CA" w:eastAsia="de-DE"/>
              </w:rPr>
            </w:pPr>
            <w:proofErr w:type="spellStart"/>
            <w:r>
              <w:rPr>
                <w:rFonts w:eastAsia="Times New Roman"/>
                <w:sz w:val="18"/>
                <w:szCs w:val="18"/>
                <w:lang w:val="en-CA" w:eastAsia="de-DE"/>
              </w:rPr>
              <w:t>AngelInSunrise</w:t>
            </w:r>
            <w:proofErr w:type="spellEnd"/>
          </w:p>
          <w:p w14:paraId="6507BCE8" w14:textId="77777777" w:rsidR="00C85CE5" w:rsidRDefault="00C85CE5" w:rsidP="00011402">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Pr>
          <w:p w14:paraId="0241F074" w14:textId="77777777" w:rsidR="00C85CE5" w:rsidRDefault="00756288" w:rsidP="00756288">
            <w:pPr>
              <w:tabs>
                <w:tab w:val="clear" w:pos="720"/>
              </w:tabs>
              <w:spacing w:before="0" w:after="40"/>
              <w:rPr>
                <w:sz w:val="18"/>
                <w:szCs w:val="18"/>
                <w:lang w:val="en-CA" w:eastAsia="de-DE"/>
              </w:rPr>
            </w:pPr>
            <w:r w:rsidRPr="00414DFF">
              <w:rPr>
                <w:sz w:val="18"/>
                <w:szCs w:val="18"/>
                <w:highlight w:val="yellow"/>
                <w:lang w:val="en-CA" w:eastAsia="de-DE"/>
              </w:rPr>
              <w:t>42</w:t>
            </w:r>
          </w:p>
          <w:p w14:paraId="4B3DB868" w14:textId="77777777" w:rsidR="00B356E1" w:rsidRPr="00414DFF" w:rsidRDefault="00B356E1" w:rsidP="00B356E1">
            <w:pPr>
              <w:tabs>
                <w:tab w:val="clear" w:pos="720"/>
              </w:tabs>
              <w:spacing w:before="0" w:after="40"/>
              <w:rPr>
                <w:sz w:val="18"/>
                <w:szCs w:val="18"/>
                <w:highlight w:val="yellow"/>
                <w:lang w:val="en-CA" w:eastAsia="de-DE"/>
              </w:rPr>
            </w:pPr>
            <w:r w:rsidRPr="00414DFF">
              <w:rPr>
                <w:sz w:val="18"/>
                <w:szCs w:val="18"/>
                <w:highlight w:val="yellow"/>
                <w:lang w:val="en-CA" w:eastAsia="de-DE"/>
              </w:rPr>
              <w:t>38</w:t>
            </w:r>
          </w:p>
          <w:p w14:paraId="5DF491D1" w14:textId="77777777" w:rsidR="00B356E1" w:rsidRPr="00414DFF" w:rsidRDefault="00B356E1" w:rsidP="00B356E1">
            <w:pPr>
              <w:tabs>
                <w:tab w:val="clear" w:pos="720"/>
              </w:tabs>
              <w:spacing w:before="0" w:after="40"/>
              <w:rPr>
                <w:sz w:val="18"/>
                <w:szCs w:val="18"/>
                <w:highlight w:val="yellow"/>
                <w:lang w:val="en-CA" w:eastAsia="de-DE"/>
              </w:rPr>
            </w:pPr>
            <w:r w:rsidRPr="00414DFF">
              <w:rPr>
                <w:sz w:val="18"/>
                <w:szCs w:val="18"/>
                <w:highlight w:val="yellow"/>
                <w:lang w:val="en-CA" w:eastAsia="de-DE"/>
              </w:rPr>
              <w:t>34</w:t>
            </w:r>
          </w:p>
          <w:p w14:paraId="56D4CEC9" w14:textId="77777777" w:rsidR="00B356E1" w:rsidRPr="00414DFF" w:rsidRDefault="00B356E1" w:rsidP="00B356E1">
            <w:pPr>
              <w:tabs>
                <w:tab w:val="clear" w:pos="720"/>
              </w:tabs>
              <w:spacing w:before="0" w:after="40"/>
              <w:rPr>
                <w:sz w:val="18"/>
                <w:szCs w:val="18"/>
                <w:highlight w:val="yellow"/>
                <w:lang w:val="en-CA" w:eastAsia="de-DE"/>
              </w:rPr>
            </w:pPr>
            <w:r w:rsidRPr="00414DFF">
              <w:rPr>
                <w:sz w:val="18"/>
                <w:szCs w:val="18"/>
                <w:highlight w:val="yellow"/>
                <w:lang w:val="en-CA" w:eastAsia="de-DE"/>
              </w:rPr>
              <w:t>30</w:t>
            </w:r>
          </w:p>
          <w:p w14:paraId="74E6FECC" w14:textId="21687B28" w:rsidR="00B356E1" w:rsidRPr="00B356E1" w:rsidRDefault="00B356E1" w:rsidP="00756288">
            <w:pPr>
              <w:tabs>
                <w:tab w:val="clear" w:pos="720"/>
              </w:tabs>
              <w:spacing w:before="0" w:after="40"/>
              <w:rPr>
                <w:rFonts w:eastAsia="Times New Roman"/>
                <w:sz w:val="18"/>
                <w:szCs w:val="18"/>
                <w:lang w:val="en-CA" w:eastAsia="de-DE"/>
              </w:rPr>
            </w:pPr>
            <w:r>
              <w:rPr>
                <w:rFonts w:eastAsia="Times New Roman"/>
                <w:sz w:val="18"/>
                <w:szCs w:val="18"/>
                <w:lang w:val="en-CA" w:eastAsia="de-DE"/>
              </w:rPr>
              <w:t>26</w:t>
            </w:r>
          </w:p>
        </w:tc>
        <w:tc>
          <w:tcPr>
            <w:tcW w:w="697" w:type="pct"/>
          </w:tcPr>
          <w:p w14:paraId="7AFC94FD" w14:textId="77777777" w:rsidR="00C85CE5" w:rsidRDefault="00756288" w:rsidP="00756288">
            <w:pPr>
              <w:tabs>
                <w:tab w:val="clear" w:pos="720"/>
              </w:tabs>
              <w:spacing w:before="0" w:after="40"/>
              <w:rPr>
                <w:sz w:val="18"/>
                <w:szCs w:val="18"/>
                <w:lang w:val="en-CA" w:eastAsia="de-DE"/>
              </w:rPr>
            </w:pPr>
            <w:r>
              <w:rPr>
                <w:sz w:val="18"/>
                <w:szCs w:val="18"/>
                <w:lang w:val="en-CA" w:eastAsia="de-DE"/>
              </w:rPr>
              <w:t>44</w:t>
            </w:r>
          </w:p>
          <w:p w14:paraId="7279BF9E"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73CB07E3"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5AE68996"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3FFC3A5D" w14:textId="404983ED"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Pr>
          <w:p w14:paraId="4A57CE83" w14:textId="77777777" w:rsidR="00C85CE5" w:rsidRDefault="00C85CE5" w:rsidP="00011402">
            <w:pPr>
              <w:tabs>
                <w:tab w:val="clear" w:pos="720"/>
              </w:tabs>
              <w:spacing w:before="0"/>
              <w:rPr>
                <w:noProof/>
                <w:sz w:val="18"/>
                <w:szCs w:val="18"/>
                <w:lang w:val="en-CA" w:eastAsia="de-DE"/>
              </w:rPr>
            </w:pPr>
            <w:r>
              <w:rPr>
                <w:noProof/>
                <w:sz w:val="18"/>
                <w:szCs w:val="18"/>
                <w:lang w:val="en-CA" w:eastAsia="de-DE"/>
              </w:rPr>
              <w:drawing>
                <wp:inline distT="0" distB="0" distL="0" distR="0" wp14:anchorId="2C32BAA2" wp14:editId="7D757996">
                  <wp:extent cx="1463040" cy="82296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C85CE5" w14:paraId="114C8267" w14:textId="77777777" w:rsidTr="003033ED">
        <w:trPr>
          <w:trHeight w:val="315"/>
        </w:trPr>
        <w:tc>
          <w:tcPr>
            <w:tcW w:w="2241" w:type="pct"/>
          </w:tcPr>
          <w:p w14:paraId="279B40DD" w14:textId="0F0BD532" w:rsidR="00C85CE5" w:rsidRPr="003033ED" w:rsidRDefault="00BA7DDD" w:rsidP="00C85CE5">
            <w:pPr>
              <w:tabs>
                <w:tab w:val="clear" w:pos="720"/>
              </w:tabs>
              <w:spacing w:before="0" w:after="120"/>
              <w:rPr>
                <w:rFonts w:eastAsia="Times New Roman"/>
                <w:b/>
                <w:bCs/>
                <w:sz w:val="18"/>
                <w:szCs w:val="18"/>
                <w:lang w:val="en-CA" w:eastAsia="de-DE"/>
              </w:rPr>
            </w:pPr>
            <w:proofErr w:type="spellStart"/>
            <w:r>
              <w:rPr>
                <w:rFonts w:eastAsia="Times New Roman"/>
                <w:sz w:val="18"/>
                <w:szCs w:val="18"/>
                <w:lang w:val="en-CA" w:eastAsia="de-DE"/>
              </w:rPr>
              <w:lastRenderedPageBreak/>
              <w:t>Marvel</w:t>
            </w:r>
            <w:r w:rsidRPr="00BA7DDD">
              <w:rPr>
                <w:rFonts w:eastAsia="Times New Roman"/>
                <w:sz w:val="18"/>
                <w:szCs w:val="18"/>
                <w:lang w:val="en-CA" w:eastAsia="de-DE"/>
              </w:rPr>
              <w:t>Buttresses</w:t>
            </w:r>
            <w:proofErr w:type="spellEnd"/>
          </w:p>
          <w:p w14:paraId="1ED40B81" w14:textId="77777777" w:rsidR="00C85CE5" w:rsidRDefault="00C85CE5" w:rsidP="00011402">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Pr>
          <w:p w14:paraId="044C5949" w14:textId="77777777" w:rsidR="00414DFF" w:rsidRDefault="00414DFF" w:rsidP="00011402">
            <w:pPr>
              <w:tabs>
                <w:tab w:val="clear" w:pos="720"/>
              </w:tabs>
              <w:spacing w:before="0" w:after="40"/>
              <w:rPr>
                <w:sz w:val="18"/>
                <w:szCs w:val="18"/>
                <w:lang w:val="en-CA" w:eastAsia="de-DE"/>
              </w:rPr>
            </w:pPr>
            <w:r>
              <w:rPr>
                <w:sz w:val="18"/>
                <w:szCs w:val="18"/>
                <w:lang w:val="en-CA" w:eastAsia="de-DE"/>
              </w:rPr>
              <w:t>41</w:t>
            </w:r>
          </w:p>
          <w:p w14:paraId="17018312" w14:textId="77777777" w:rsidR="00B356E1" w:rsidRDefault="00B356E1" w:rsidP="00B356E1">
            <w:pPr>
              <w:tabs>
                <w:tab w:val="clear" w:pos="720"/>
              </w:tabs>
              <w:spacing w:before="0" w:after="40"/>
              <w:rPr>
                <w:sz w:val="18"/>
                <w:szCs w:val="18"/>
                <w:lang w:val="en-CA" w:eastAsia="de-DE"/>
              </w:rPr>
            </w:pPr>
            <w:r>
              <w:rPr>
                <w:sz w:val="18"/>
                <w:szCs w:val="18"/>
                <w:lang w:val="en-CA" w:eastAsia="de-DE"/>
              </w:rPr>
              <w:t>37</w:t>
            </w:r>
          </w:p>
          <w:p w14:paraId="5278B21E" w14:textId="77777777" w:rsidR="00B356E1" w:rsidRDefault="00B356E1" w:rsidP="00B356E1">
            <w:pPr>
              <w:tabs>
                <w:tab w:val="clear" w:pos="720"/>
              </w:tabs>
              <w:spacing w:before="0" w:after="40"/>
              <w:rPr>
                <w:sz w:val="18"/>
                <w:szCs w:val="18"/>
                <w:lang w:val="en-CA" w:eastAsia="de-DE"/>
              </w:rPr>
            </w:pPr>
            <w:r w:rsidRPr="00414DFF">
              <w:rPr>
                <w:sz w:val="18"/>
                <w:szCs w:val="18"/>
                <w:highlight w:val="yellow"/>
                <w:lang w:val="en-CA" w:eastAsia="de-DE"/>
              </w:rPr>
              <w:t>33</w:t>
            </w:r>
          </w:p>
          <w:p w14:paraId="39D7EC48" w14:textId="77777777" w:rsidR="00B356E1" w:rsidRPr="00414DFF" w:rsidRDefault="00B356E1" w:rsidP="00B356E1">
            <w:pPr>
              <w:tabs>
                <w:tab w:val="clear" w:pos="720"/>
              </w:tabs>
              <w:spacing w:before="0" w:after="40"/>
              <w:rPr>
                <w:sz w:val="18"/>
                <w:szCs w:val="18"/>
                <w:highlight w:val="yellow"/>
                <w:lang w:val="en-CA" w:eastAsia="de-DE"/>
              </w:rPr>
            </w:pPr>
            <w:r w:rsidRPr="00414DFF">
              <w:rPr>
                <w:sz w:val="18"/>
                <w:szCs w:val="18"/>
                <w:highlight w:val="yellow"/>
                <w:lang w:val="en-CA" w:eastAsia="de-DE"/>
              </w:rPr>
              <w:t>29</w:t>
            </w:r>
          </w:p>
          <w:p w14:paraId="47CA1FD7" w14:textId="78E91EE3" w:rsidR="00B356E1" w:rsidRPr="00B356E1" w:rsidRDefault="00B356E1" w:rsidP="00011402">
            <w:pPr>
              <w:tabs>
                <w:tab w:val="clear" w:pos="720"/>
              </w:tabs>
              <w:spacing w:before="0" w:after="40"/>
              <w:rPr>
                <w:rFonts w:eastAsia="Times New Roman"/>
                <w:sz w:val="18"/>
                <w:szCs w:val="18"/>
                <w:highlight w:val="yellow"/>
                <w:lang w:val="en-CA" w:eastAsia="de-DE"/>
              </w:rPr>
            </w:pPr>
            <w:r w:rsidRPr="00414DFF">
              <w:rPr>
                <w:rFonts w:eastAsia="Times New Roman"/>
                <w:sz w:val="18"/>
                <w:szCs w:val="18"/>
                <w:highlight w:val="yellow"/>
                <w:lang w:val="en-CA" w:eastAsia="de-DE"/>
              </w:rPr>
              <w:t>25</w:t>
            </w:r>
          </w:p>
        </w:tc>
        <w:tc>
          <w:tcPr>
            <w:tcW w:w="697" w:type="pct"/>
          </w:tcPr>
          <w:p w14:paraId="22BAF27F" w14:textId="77777777" w:rsidR="00C85CE5" w:rsidRDefault="00756288" w:rsidP="00756288">
            <w:pPr>
              <w:tabs>
                <w:tab w:val="clear" w:pos="720"/>
              </w:tabs>
              <w:spacing w:before="0" w:after="40"/>
              <w:rPr>
                <w:sz w:val="18"/>
                <w:szCs w:val="18"/>
                <w:lang w:val="en-CA" w:eastAsia="de-DE"/>
              </w:rPr>
            </w:pPr>
            <w:r>
              <w:rPr>
                <w:sz w:val="18"/>
                <w:szCs w:val="18"/>
                <w:lang w:val="en-CA" w:eastAsia="de-DE"/>
              </w:rPr>
              <w:t>44</w:t>
            </w:r>
          </w:p>
          <w:p w14:paraId="1AA19BBB"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200C5B2A"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0A4B29B4"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3F8A1AF4" w14:textId="2252D983"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Pr>
          <w:p w14:paraId="3038E240" w14:textId="77777777" w:rsidR="00C85CE5" w:rsidRDefault="00C85CE5" w:rsidP="00011402">
            <w:pPr>
              <w:tabs>
                <w:tab w:val="clear" w:pos="720"/>
              </w:tabs>
              <w:spacing w:before="0"/>
              <w:rPr>
                <w:noProof/>
                <w:sz w:val="18"/>
                <w:szCs w:val="18"/>
                <w:lang w:val="en-CA" w:eastAsia="de-DE"/>
              </w:rPr>
            </w:pPr>
            <w:r>
              <w:rPr>
                <w:noProof/>
                <w:sz w:val="18"/>
                <w:szCs w:val="18"/>
                <w:lang w:val="en-CA" w:eastAsia="de-DE"/>
              </w:rPr>
              <w:drawing>
                <wp:inline distT="0" distB="0" distL="0" distR="0" wp14:anchorId="3F335208" wp14:editId="3F334057">
                  <wp:extent cx="1463040" cy="822960"/>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C85CE5" w14:paraId="5445743A" w14:textId="77777777" w:rsidTr="003033ED">
        <w:trPr>
          <w:trHeight w:val="315"/>
        </w:trPr>
        <w:tc>
          <w:tcPr>
            <w:tcW w:w="2241" w:type="pct"/>
          </w:tcPr>
          <w:p w14:paraId="6E934190" w14:textId="4D228A5F" w:rsidR="00C85CE5" w:rsidRDefault="00B07EBC" w:rsidP="00C85CE5">
            <w:pPr>
              <w:tabs>
                <w:tab w:val="clear" w:pos="720"/>
              </w:tabs>
              <w:spacing w:before="0" w:after="120"/>
              <w:rPr>
                <w:rFonts w:eastAsia="Times New Roman"/>
                <w:sz w:val="18"/>
                <w:szCs w:val="18"/>
                <w:lang w:val="en-CA" w:eastAsia="de-DE"/>
              </w:rPr>
            </w:pPr>
            <w:proofErr w:type="spellStart"/>
            <w:r>
              <w:rPr>
                <w:rFonts w:eastAsia="Times New Roman"/>
                <w:sz w:val="18"/>
                <w:szCs w:val="18"/>
                <w:lang w:val="en-CA" w:eastAsia="de-DE"/>
              </w:rPr>
              <w:t>TravellingOut</w:t>
            </w:r>
            <w:proofErr w:type="spellEnd"/>
          </w:p>
          <w:p w14:paraId="214686AD" w14:textId="77777777" w:rsidR="00C85CE5" w:rsidRDefault="00C85CE5" w:rsidP="00011402">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Pr>
          <w:p w14:paraId="4E08AA35" w14:textId="77777777" w:rsidR="00C85CE5" w:rsidRDefault="00414DFF" w:rsidP="00414DFF">
            <w:pPr>
              <w:tabs>
                <w:tab w:val="clear" w:pos="720"/>
              </w:tabs>
              <w:spacing w:before="0" w:after="40"/>
              <w:rPr>
                <w:sz w:val="18"/>
                <w:szCs w:val="18"/>
                <w:lang w:val="en-CA" w:eastAsia="de-DE"/>
              </w:rPr>
            </w:pPr>
            <w:r>
              <w:rPr>
                <w:sz w:val="18"/>
                <w:szCs w:val="18"/>
                <w:lang w:val="en-CA" w:eastAsia="de-DE"/>
              </w:rPr>
              <w:t>4</w:t>
            </w:r>
            <w:r>
              <w:rPr>
                <w:sz w:val="18"/>
                <w:szCs w:val="18"/>
                <w:lang w:val="en-CA" w:eastAsia="de-DE"/>
              </w:rPr>
              <w:t>2</w:t>
            </w:r>
          </w:p>
          <w:p w14:paraId="719E6B6D" w14:textId="77777777" w:rsidR="00B356E1" w:rsidRDefault="00B356E1" w:rsidP="00B356E1">
            <w:pPr>
              <w:tabs>
                <w:tab w:val="clear" w:pos="720"/>
              </w:tabs>
              <w:spacing w:before="0" w:after="40"/>
              <w:rPr>
                <w:sz w:val="18"/>
                <w:szCs w:val="18"/>
                <w:lang w:val="en-CA" w:eastAsia="de-DE"/>
              </w:rPr>
            </w:pPr>
            <w:r>
              <w:rPr>
                <w:sz w:val="18"/>
                <w:szCs w:val="18"/>
                <w:lang w:val="en-CA" w:eastAsia="de-DE"/>
              </w:rPr>
              <w:t>38</w:t>
            </w:r>
          </w:p>
          <w:p w14:paraId="1349F137" w14:textId="77777777" w:rsidR="00B356E1" w:rsidRDefault="00B356E1" w:rsidP="00B356E1">
            <w:pPr>
              <w:tabs>
                <w:tab w:val="clear" w:pos="720"/>
              </w:tabs>
              <w:spacing w:before="0" w:after="40"/>
              <w:rPr>
                <w:sz w:val="18"/>
                <w:szCs w:val="18"/>
                <w:lang w:val="en-CA" w:eastAsia="de-DE"/>
              </w:rPr>
            </w:pPr>
            <w:r w:rsidRPr="00414DFF">
              <w:rPr>
                <w:sz w:val="18"/>
                <w:szCs w:val="18"/>
                <w:lang w:val="en-CA" w:eastAsia="de-DE"/>
              </w:rPr>
              <w:t>3</w:t>
            </w:r>
            <w:r>
              <w:rPr>
                <w:sz w:val="18"/>
                <w:szCs w:val="18"/>
                <w:lang w:val="en-CA" w:eastAsia="de-DE"/>
              </w:rPr>
              <w:t>4</w:t>
            </w:r>
          </w:p>
          <w:p w14:paraId="6A3D7B8F" w14:textId="77777777" w:rsidR="00B356E1" w:rsidRPr="00414DFF" w:rsidRDefault="00B356E1" w:rsidP="00B356E1">
            <w:pPr>
              <w:tabs>
                <w:tab w:val="clear" w:pos="720"/>
              </w:tabs>
              <w:spacing w:before="0" w:after="40"/>
              <w:rPr>
                <w:sz w:val="18"/>
                <w:szCs w:val="18"/>
                <w:lang w:val="en-CA" w:eastAsia="de-DE"/>
              </w:rPr>
            </w:pPr>
            <w:r w:rsidRPr="00414DFF">
              <w:rPr>
                <w:sz w:val="18"/>
                <w:szCs w:val="18"/>
                <w:lang w:val="en-CA" w:eastAsia="de-DE"/>
              </w:rPr>
              <w:t>29</w:t>
            </w:r>
          </w:p>
          <w:p w14:paraId="29A94C27" w14:textId="3381A541" w:rsidR="00B356E1" w:rsidRPr="00B356E1" w:rsidRDefault="00B356E1" w:rsidP="00414DFF">
            <w:pPr>
              <w:tabs>
                <w:tab w:val="clear" w:pos="720"/>
              </w:tabs>
              <w:spacing w:before="0" w:after="40"/>
              <w:rPr>
                <w:rFonts w:eastAsia="Times New Roman"/>
                <w:sz w:val="18"/>
                <w:szCs w:val="18"/>
                <w:highlight w:val="yellow"/>
                <w:lang w:val="en-CA" w:eastAsia="de-DE"/>
              </w:rPr>
            </w:pPr>
            <w:r w:rsidRPr="00414DFF">
              <w:rPr>
                <w:rFonts w:eastAsia="Times New Roman"/>
                <w:sz w:val="18"/>
                <w:szCs w:val="18"/>
                <w:highlight w:val="yellow"/>
                <w:lang w:val="en-CA" w:eastAsia="de-DE"/>
              </w:rPr>
              <w:t>25</w:t>
            </w:r>
          </w:p>
        </w:tc>
        <w:tc>
          <w:tcPr>
            <w:tcW w:w="697" w:type="pct"/>
          </w:tcPr>
          <w:p w14:paraId="47CD12EA" w14:textId="77777777" w:rsidR="00C85CE5" w:rsidRDefault="00756288" w:rsidP="00756288">
            <w:pPr>
              <w:tabs>
                <w:tab w:val="clear" w:pos="720"/>
              </w:tabs>
              <w:spacing w:before="0" w:after="40"/>
              <w:rPr>
                <w:sz w:val="18"/>
                <w:szCs w:val="18"/>
                <w:lang w:val="en-CA" w:eastAsia="de-DE"/>
              </w:rPr>
            </w:pPr>
            <w:r>
              <w:rPr>
                <w:sz w:val="18"/>
                <w:szCs w:val="18"/>
                <w:lang w:val="en-CA" w:eastAsia="de-DE"/>
              </w:rPr>
              <w:t>44</w:t>
            </w:r>
          </w:p>
          <w:p w14:paraId="0DCE03F1"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22F213D7"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496A1134"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6072D7B5" w14:textId="0FAD8DDA"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Pr>
          <w:p w14:paraId="30CA199D" w14:textId="77777777" w:rsidR="00C85CE5" w:rsidRDefault="00C85CE5" w:rsidP="00011402">
            <w:pPr>
              <w:tabs>
                <w:tab w:val="clear" w:pos="720"/>
              </w:tabs>
              <w:spacing w:before="0"/>
              <w:rPr>
                <w:noProof/>
                <w:sz w:val="18"/>
                <w:szCs w:val="18"/>
                <w:lang w:val="en-CA" w:eastAsia="de-DE"/>
              </w:rPr>
            </w:pPr>
            <w:r>
              <w:rPr>
                <w:noProof/>
                <w:sz w:val="18"/>
                <w:szCs w:val="18"/>
                <w:lang w:val="en-CA" w:eastAsia="de-DE"/>
              </w:rPr>
              <w:drawing>
                <wp:inline distT="0" distB="0" distL="0" distR="0" wp14:anchorId="0788A6E5" wp14:editId="00A63EBD">
                  <wp:extent cx="1463040" cy="822960"/>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C85CE5" w14:paraId="60F0C7D1" w14:textId="77777777" w:rsidTr="003033ED">
        <w:trPr>
          <w:trHeight w:val="315"/>
        </w:trPr>
        <w:tc>
          <w:tcPr>
            <w:tcW w:w="2241" w:type="pct"/>
          </w:tcPr>
          <w:p w14:paraId="7E6C0E38" w14:textId="392206EE" w:rsidR="00C85CE5" w:rsidRDefault="00BA7DDD" w:rsidP="00C85CE5">
            <w:pPr>
              <w:tabs>
                <w:tab w:val="clear" w:pos="720"/>
              </w:tabs>
              <w:spacing w:before="0" w:after="120"/>
              <w:rPr>
                <w:rFonts w:eastAsia="Times New Roman"/>
                <w:sz w:val="18"/>
                <w:szCs w:val="18"/>
                <w:lang w:val="en-CA" w:eastAsia="de-DE"/>
              </w:rPr>
            </w:pPr>
            <w:proofErr w:type="spellStart"/>
            <w:r>
              <w:rPr>
                <w:rFonts w:eastAsia="Times New Roman"/>
                <w:sz w:val="18"/>
                <w:szCs w:val="18"/>
                <w:lang w:val="en-CA" w:eastAsia="de-DE"/>
              </w:rPr>
              <w:t>SeaMountVillage</w:t>
            </w:r>
            <w:proofErr w:type="spellEnd"/>
          </w:p>
          <w:p w14:paraId="79A42874" w14:textId="25F41553" w:rsidR="00C85CE5" w:rsidRDefault="00C85CE5" w:rsidP="00011402">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w:t>
            </w:r>
            <w:r w:rsidR="00832562">
              <w:rPr>
                <w:rFonts w:eastAsia="Times New Roman"/>
                <w:sz w:val="18"/>
                <w:szCs w:val="18"/>
                <w:lang w:val="en-CA" w:eastAsia="de-DE"/>
              </w:rPr>
              <w:t>38</w:t>
            </w:r>
            <w:r>
              <w:rPr>
                <w:rFonts w:eastAsia="Times New Roman"/>
                <w:sz w:val="18"/>
                <w:szCs w:val="18"/>
                <w:lang w:val="en-CA" w:eastAsia="de-DE"/>
              </w:rPr>
              <w:t xml:space="preserve"> frames</w:t>
            </w:r>
          </w:p>
        </w:tc>
        <w:tc>
          <w:tcPr>
            <w:tcW w:w="683" w:type="pct"/>
          </w:tcPr>
          <w:p w14:paraId="44A3F3F8" w14:textId="77777777" w:rsidR="00C85CE5" w:rsidRDefault="00414DFF" w:rsidP="00414DFF">
            <w:pPr>
              <w:tabs>
                <w:tab w:val="clear" w:pos="720"/>
              </w:tabs>
              <w:spacing w:before="0" w:after="40"/>
              <w:rPr>
                <w:rFonts w:eastAsia="Times New Roman"/>
                <w:sz w:val="18"/>
                <w:szCs w:val="18"/>
                <w:lang w:val="en-CA" w:eastAsia="de-DE"/>
              </w:rPr>
            </w:pPr>
            <w:r w:rsidRPr="00414DFF">
              <w:rPr>
                <w:rFonts w:eastAsia="Times New Roman"/>
                <w:sz w:val="18"/>
                <w:szCs w:val="18"/>
                <w:lang w:val="en-CA" w:eastAsia="de-DE"/>
              </w:rPr>
              <w:t>41</w:t>
            </w:r>
          </w:p>
          <w:p w14:paraId="3A160BA1" w14:textId="77777777" w:rsidR="00B356E1" w:rsidRPr="00414DFF" w:rsidRDefault="00B356E1" w:rsidP="00B356E1">
            <w:pPr>
              <w:tabs>
                <w:tab w:val="clear" w:pos="720"/>
              </w:tabs>
              <w:spacing w:before="0" w:after="40"/>
              <w:rPr>
                <w:rFonts w:eastAsia="Times New Roman"/>
                <w:sz w:val="18"/>
                <w:szCs w:val="18"/>
                <w:lang w:val="en-CA" w:eastAsia="de-DE"/>
              </w:rPr>
            </w:pPr>
            <w:r w:rsidRPr="00414DFF">
              <w:rPr>
                <w:rFonts w:eastAsia="Times New Roman"/>
                <w:sz w:val="18"/>
                <w:szCs w:val="18"/>
                <w:lang w:val="en-CA" w:eastAsia="de-DE"/>
              </w:rPr>
              <w:t>37</w:t>
            </w:r>
          </w:p>
          <w:p w14:paraId="27EF8283" w14:textId="77777777" w:rsidR="00B356E1" w:rsidRPr="00414DFF" w:rsidRDefault="00B356E1" w:rsidP="00B356E1">
            <w:pPr>
              <w:tabs>
                <w:tab w:val="clear" w:pos="720"/>
              </w:tabs>
              <w:spacing w:before="0" w:after="40"/>
              <w:rPr>
                <w:rFonts w:eastAsia="Times New Roman"/>
                <w:sz w:val="18"/>
                <w:szCs w:val="18"/>
                <w:lang w:val="en-CA" w:eastAsia="de-DE"/>
              </w:rPr>
            </w:pPr>
            <w:r w:rsidRPr="00414DFF">
              <w:rPr>
                <w:rFonts w:eastAsia="Times New Roman"/>
                <w:sz w:val="18"/>
                <w:szCs w:val="18"/>
                <w:highlight w:val="yellow"/>
                <w:lang w:val="en-CA" w:eastAsia="de-DE"/>
              </w:rPr>
              <w:t>33</w:t>
            </w:r>
          </w:p>
          <w:p w14:paraId="14B92D7C" w14:textId="77777777" w:rsidR="00B356E1" w:rsidRPr="00414DFF" w:rsidRDefault="00B356E1" w:rsidP="00B356E1">
            <w:pPr>
              <w:tabs>
                <w:tab w:val="clear" w:pos="720"/>
              </w:tabs>
              <w:spacing w:before="0" w:after="40"/>
              <w:rPr>
                <w:rFonts w:eastAsia="Times New Roman"/>
                <w:sz w:val="18"/>
                <w:szCs w:val="18"/>
                <w:highlight w:val="yellow"/>
                <w:lang w:val="en-CA" w:eastAsia="de-DE"/>
              </w:rPr>
            </w:pPr>
            <w:r w:rsidRPr="00414DFF">
              <w:rPr>
                <w:rFonts w:eastAsia="Times New Roman"/>
                <w:sz w:val="18"/>
                <w:szCs w:val="18"/>
                <w:highlight w:val="yellow"/>
                <w:lang w:val="en-CA" w:eastAsia="de-DE"/>
              </w:rPr>
              <w:t>29</w:t>
            </w:r>
          </w:p>
          <w:p w14:paraId="29B0D571" w14:textId="7F003291" w:rsidR="00B356E1" w:rsidRPr="00B356E1" w:rsidRDefault="00B356E1" w:rsidP="00414DFF">
            <w:pPr>
              <w:tabs>
                <w:tab w:val="clear" w:pos="720"/>
              </w:tabs>
              <w:spacing w:before="0" w:after="40"/>
              <w:rPr>
                <w:rFonts w:eastAsia="Times New Roman"/>
                <w:sz w:val="18"/>
                <w:szCs w:val="18"/>
                <w:highlight w:val="yellow"/>
                <w:lang w:val="en-CA" w:eastAsia="de-DE"/>
              </w:rPr>
            </w:pPr>
            <w:r w:rsidRPr="00414DFF">
              <w:rPr>
                <w:rFonts w:eastAsia="Times New Roman"/>
                <w:sz w:val="18"/>
                <w:szCs w:val="18"/>
                <w:highlight w:val="yellow"/>
                <w:lang w:val="en-CA" w:eastAsia="de-DE"/>
              </w:rPr>
              <w:t>25</w:t>
            </w:r>
          </w:p>
        </w:tc>
        <w:tc>
          <w:tcPr>
            <w:tcW w:w="697" w:type="pct"/>
          </w:tcPr>
          <w:p w14:paraId="592C1C14" w14:textId="77777777" w:rsidR="00C85CE5" w:rsidRDefault="00756288" w:rsidP="00756288">
            <w:pPr>
              <w:tabs>
                <w:tab w:val="clear" w:pos="720"/>
              </w:tabs>
              <w:spacing w:before="0" w:after="40"/>
              <w:rPr>
                <w:sz w:val="18"/>
                <w:szCs w:val="18"/>
                <w:lang w:val="en-CA" w:eastAsia="de-DE"/>
              </w:rPr>
            </w:pPr>
            <w:r>
              <w:rPr>
                <w:sz w:val="18"/>
                <w:szCs w:val="18"/>
                <w:lang w:val="en-CA" w:eastAsia="de-DE"/>
              </w:rPr>
              <w:t>44</w:t>
            </w:r>
          </w:p>
          <w:p w14:paraId="6D4C9AA0" w14:textId="77777777" w:rsidR="00B356E1" w:rsidRDefault="00B356E1" w:rsidP="00B356E1">
            <w:pPr>
              <w:tabs>
                <w:tab w:val="clear" w:pos="720"/>
              </w:tabs>
              <w:spacing w:before="0" w:after="40"/>
              <w:rPr>
                <w:sz w:val="18"/>
                <w:szCs w:val="18"/>
                <w:lang w:val="en-CA" w:eastAsia="de-DE"/>
              </w:rPr>
            </w:pPr>
            <w:r>
              <w:rPr>
                <w:sz w:val="18"/>
                <w:szCs w:val="18"/>
                <w:lang w:val="en-CA" w:eastAsia="de-DE"/>
              </w:rPr>
              <w:t>40</w:t>
            </w:r>
          </w:p>
          <w:p w14:paraId="001DEDB6" w14:textId="77777777" w:rsidR="00B356E1" w:rsidRDefault="00B356E1" w:rsidP="00B356E1">
            <w:pPr>
              <w:tabs>
                <w:tab w:val="clear" w:pos="720"/>
              </w:tabs>
              <w:spacing w:before="0" w:after="40"/>
              <w:rPr>
                <w:sz w:val="18"/>
                <w:szCs w:val="18"/>
                <w:lang w:val="en-CA" w:eastAsia="de-DE"/>
              </w:rPr>
            </w:pPr>
            <w:r>
              <w:rPr>
                <w:sz w:val="18"/>
                <w:szCs w:val="18"/>
                <w:lang w:val="en-CA" w:eastAsia="de-DE"/>
              </w:rPr>
              <w:t>36</w:t>
            </w:r>
          </w:p>
          <w:p w14:paraId="0E96FF79" w14:textId="77777777" w:rsidR="00B356E1" w:rsidRDefault="00B356E1" w:rsidP="00B356E1">
            <w:pPr>
              <w:tabs>
                <w:tab w:val="clear" w:pos="720"/>
              </w:tabs>
              <w:spacing w:before="0" w:after="40"/>
              <w:rPr>
                <w:sz w:val="18"/>
                <w:szCs w:val="18"/>
                <w:lang w:val="en-CA" w:eastAsia="de-DE"/>
              </w:rPr>
            </w:pPr>
            <w:r>
              <w:rPr>
                <w:sz w:val="18"/>
                <w:szCs w:val="18"/>
                <w:lang w:val="en-CA" w:eastAsia="de-DE"/>
              </w:rPr>
              <w:t>32</w:t>
            </w:r>
          </w:p>
          <w:p w14:paraId="7727715B" w14:textId="45A0F1FE" w:rsidR="00B356E1" w:rsidRDefault="00B356E1" w:rsidP="00B356E1">
            <w:pPr>
              <w:tabs>
                <w:tab w:val="clear" w:pos="720"/>
              </w:tabs>
              <w:spacing w:before="0" w:after="40"/>
              <w:rPr>
                <w:sz w:val="18"/>
                <w:szCs w:val="18"/>
                <w:lang w:val="en-CA" w:eastAsia="de-DE"/>
              </w:rPr>
            </w:pPr>
            <w:r>
              <w:rPr>
                <w:sz w:val="18"/>
                <w:szCs w:val="18"/>
                <w:lang w:val="en-CA" w:eastAsia="de-DE"/>
              </w:rPr>
              <w:t>28</w:t>
            </w:r>
          </w:p>
        </w:tc>
        <w:tc>
          <w:tcPr>
            <w:tcW w:w="1379" w:type="pct"/>
          </w:tcPr>
          <w:p w14:paraId="3F34A027" w14:textId="77777777" w:rsidR="00C85CE5" w:rsidRDefault="00C85CE5" w:rsidP="00011402">
            <w:pPr>
              <w:tabs>
                <w:tab w:val="clear" w:pos="720"/>
              </w:tabs>
              <w:spacing w:before="0"/>
              <w:rPr>
                <w:noProof/>
                <w:sz w:val="18"/>
                <w:szCs w:val="18"/>
                <w:lang w:val="en-CA" w:eastAsia="de-DE"/>
              </w:rPr>
            </w:pPr>
            <w:r>
              <w:rPr>
                <w:noProof/>
                <w:sz w:val="18"/>
                <w:szCs w:val="18"/>
                <w:lang w:val="en-CA" w:eastAsia="de-DE"/>
              </w:rPr>
              <w:drawing>
                <wp:inline distT="0" distB="0" distL="0" distR="0" wp14:anchorId="102E79FD" wp14:editId="0D6F6BD1">
                  <wp:extent cx="1463040" cy="822960"/>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52606503" w14:textId="3C8F3F36" w:rsidR="00212BA3" w:rsidRPr="00756288" w:rsidRDefault="00756288" w:rsidP="00756288">
      <w:pPr>
        <w:rPr>
          <w:szCs w:val="22"/>
          <w:lang w:val="en-CA"/>
        </w:rPr>
      </w:pPr>
      <w:r w:rsidRPr="00756288">
        <w:rPr>
          <w:szCs w:val="22"/>
          <w:lang w:val="en-CA"/>
        </w:rPr>
        <w:t xml:space="preserve">The latter sequences from </w:t>
      </w:r>
      <w:proofErr w:type="spellStart"/>
      <w:r w:rsidRPr="00756288">
        <w:rPr>
          <w:szCs w:val="22"/>
          <w:lang w:val="en-CA"/>
        </w:rPr>
        <w:t>Arte</w:t>
      </w:r>
      <w:proofErr w:type="spellEnd"/>
      <w:r w:rsidRPr="00756288">
        <w:rPr>
          <w:szCs w:val="22"/>
          <w:lang w:val="en-CA"/>
        </w:rPr>
        <w:t xml:space="preserve"> need refinement of QPs after expert viewing</w:t>
      </w:r>
      <w:r>
        <w:rPr>
          <w:szCs w:val="22"/>
          <w:lang w:val="en-CA"/>
        </w:rPr>
        <w:t xml:space="preserve"> (current QPs are arbitrary)</w:t>
      </w:r>
      <w:r w:rsidRPr="00756288">
        <w:rPr>
          <w:szCs w:val="22"/>
          <w:lang w:val="en-CA"/>
        </w:rPr>
        <w:t>.</w:t>
      </w:r>
    </w:p>
    <w:p w14:paraId="434B8791" w14:textId="01B686DC" w:rsidR="00E654AC" w:rsidRDefault="00E654AC" w:rsidP="00253775">
      <w:pPr>
        <w:pStyle w:val="Heading2"/>
        <w:rPr>
          <w:lang w:val="en-CA"/>
        </w:rPr>
      </w:pPr>
      <w:r>
        <w:rPr>
          <w:lang w:val="en-CA"/>
        </w:rPr>
        <w:t>HDR HLG tests sequences</w:t>
      </w:r>
    </w:p>
    <w:p w14:paraId="100C8B95" w14:textId="181C5CED" w:rsidR="00E654AC" w:rsidRPr="00EC2F15" w:rsidRDefault="00E654AC" w:rsidP="00EC2F15">
      <w:pPr>
        <w:pStyle w:val="Caption"/>
      </w:pPr>
      <w:bookmarkStart w:id="1" w:name="_Ref59020157"/>
      <w:r w:rsidRPr="00EC2F15">
        <w:t xml:space="preserve">Table </w:t>
      </w:r>
      <w:r w:rsidR="00E954AB">
        <w:fldChar w:fldCharType="begin"/>
      </w:r>
      <w:r w:rsidR="00E954AB">
        <w:instrText xml:space="preserve"> SEQ Table \* ARABIC </w:instrText>
      </w:r>
      <w:r w:rsidR="00E954AB">
        <w:fldChar w:fldCharType="separate"/>
      </w:r>
      <w:r w:rsidR="0066159B">
        <w:rPr>
          <w:noProof/>
        </w:rPr>
        <w:t>4</w:t>
      </w:r>
      <w:r w:rsidR="00E954AB">
        <w:rPr>
          <w:noProof/>
        </w:rPr>
        <w:fldChar w:fldCharType="end"/>
      </w:r>
      <w:bookmarkEnd w:id="1"/>
      <w:r w:rsidRPr="00EC2F15">
        <w:t xml:space="preserve"> –</w:t>
      </w:r>
      <w:r w:rsidR="007146FC">
        <w:t xml:space="preserve"> </w:t>
      </w:r>
      <w:r w:rsidRPr="00EC2F15">
        <w:t>HDR HLG test sequences under consideration</w:t>
      </w:r>
    </w:p>
    <w:tbl>
      <w:tblPr>
        <w:tblStyle w:val="TableGrid"/>
        <w:tblW w:w="4899" w:type="pct"/>
        <w:tblInd w:w="0" w:type="dxa"/>
        <w:tblCellMar>
          <w:top w:w="28" w:type="dxa"/>
          <w:bottom w:w="28" w:type="dxa"/>
        </w:tblCellMar>
        <w:tblLook w:val="04A0" w:firstRow="1" w:lastRow="0" w:firstColumn="1" w:lastColumn="0" w:noHBand="0" w:noVBand="1"/>
      </w:tblPr>
      <w:tblGrid>
        <w:gridCol w:w="4326"/>
        <w:gridCol w:w="1031"/>
        <w:gridCol w:w="1277"/>
        <w:gridCol w:w="2527"/>
      </w:tblGrid>
      <w:tr w:rsidR="00E654AC" w14:paraId="0A29C5E4" w14:textId="77777777" w:rsidTr="00253775">
        <w:trPr>
          <w:trHeight w:val="315"/>
        </w:trPr>
        <w:tc>
          <w:tcPr>
            <w:tcW w:w="2361" w:type="pct"/>
            <w:tcBorders>
              <w:top w:val="single" w:sz="4" w:space="0" w:color="auto"/>
              <w:left w:val="single" w:sz="4" w:space="0" w:color="auto"/>
              <w:bottom w:val="single" w:sz="4" w:space="0" w:color="auto"/>
              <w:right w:val="single" w:sz="4" w:space="0" w:color="auto"/>
            </w:tcBorders>
            <w:vAlign w:val="bottom"/>
            <w:hideMark/>
          </w:tcPr>
          <w:p w14:paraId="4C5397EA" w14:textId="18C5EC98" w:rsidR="00E654AC" w:rsidRDefault="00E654AC"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563" w:type="pct"/>
            <w:tcBorders>
              <w:top w:val="single" w:sz="4" w:space="0" w:color="auto"/>
              <w:left w:val="single" w:sz="4" w:space="0" w:color="auto"/>
              <w:bottom w:val="single" w:sz="4" w:space="0" w:color="auto"/>
              <w:right w:val="single" w:sz="4" w:space="0" w:color="auto"/>
            </w:tcBorders>
            <w:vAlign w:val="bottom"/>
            <w:hideMark/>
          </w:tcPr>
          <w:p w14:paraId="3DF7BC1B" w14:textId="7CCE7E60" w:rsidR="00E654AC" w:rsidRDefault="00EC2F15"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r>
            <w:r w:rsidR="00E654AC">
              <w:rPr>
                <w:rFonts w:eastAsia="Times New Roman"/>
                <w:b/>
                <w:sz w:val="18"/>
                <w:szCs w:val="18"/>
                <w:lang w:val="en-CA" w:eastAsia="de-DE"/>
              </w:rP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63F83850" w14:textId="4DBFFF52" w:rsidR="00E654AC" w:rsidRDefault="00EC2F15" w:rsidP="0028378C">
            <w:pPr>
              <w:keepNext/>
              <w:tabs>
                <w:tab w:val="clear" w:pos="720"/>
              </w:tabs>
              <w:spacing w:before="40"/>
              <w:rPr>
                <w:rFonts w:eastAsia="Times New Roman"/>
                <w:b/>
                <w:sz w:val="18"/>
                <w:szCs w:val="18"/>
                <w:lang w:val="en-CA" w:eastAsia="de-DE"/>
              </w:rPr>
            </w:pPr>
            <w:r>
              <w:rPr>
                <w:rFonts w:eastAsia="Times New Roman"/>
                <w:b/>
                <w:sz w:val="18"/>
                <w:szCs w:val="18"/>
                <w:lang w:val="en-CA" w:eastAsia="de-DE"/>
              </w:rPr>
              <w:t>4K</w:t>
            </w:r>
            <w:r>
              <w:rPr>
                <w:rFonts w:eastAsia="Times New Roman"/>
                <w:b/>
                <w:sz w:val="18"/>
                <w:szCs w:val="18"/>
                <w:lang w:val="en-CA" w:eastAsia="de-DE"/>
              </w:rPr>
              <w:br/>
            </w:r>
            <w:r w:rsidR="00E654AC">
              <w:rPr>
                <w:rFonts w:eastAsia="Times New Roman"/>
                <w:b/>
                <w:sz w:val="18"/>
                <w:szCs w:val="18"/>
                <w:lang w:val="en-CA" w:eastAsia="de-DE"/>
              </w:rP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2FAFE67B" w14:textId="7B7EAE46" w:rsidR="00E654AC" w:rsidRDefault="00E654AC"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E654AC" w14:paraId="2B2748FD" w14:textId="77777777" w:rsidTr="00253775">
        <w:trPr>
          <w:trHeight w:val="315"/>
        </w:trPr>
        <w:tc>
          <w:tcPr>
            <w:tcW w:w="2361" w:type="pct"/>
            <w:tcBorders>
              <w:top w:val="single" w:sz="4" w:space="0" w:color="auto"/>
              <w:left w:val="single" w:sz="4" w:space="0" w:color="auto"/>
              <w:bottom w:val="single" w:sz="4" w:space="0" w:color="auto"/>
              <w:right w:val="single" w:sz="4" w:space="0" w:color="auto"/>
            </w:tcBorders>
            <w:hideMark/>
          </w:tcPr>
          <w:p w14:paraId="37B11650" w14:textId="77777777" w:rsidR="00E654AC" w:rsidRDefault="00E654AC"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H3_AMS01_3840x2160_10bit_420_HLG (</w:t>
            </w:r>
            <w:proofErr w:type="spellStart"/>
            <w:r>
              <w:rPr>
                <w:rFonts w:eastAsia="Times New Roman"/>
                <w:sz w:val="18"/>
                <w:szCs w:val="18"/>
                <w:lang w:val="en-CA" w:eastAsia="de-DE"/>
              </w:rPr>
              <w:t>TramBridge</w:t>
            </w:r>
            <w:proofErr w:type="spellEnd"/>
            <w:r>
              <w:rPr>
                <w:rFonts w:eastAsia="Times New Roman"/>
                <w:sz w:val="18"/>
                <w:szCs w:val="18"/>
                <w:lang w:val="en-CA" w:eastAsia="de-DE"/>
              </w:rPr>
              <w:t>)</w:t>
            </w:r>
          </w:p>
          <w:p w14:paraId="7F99810F" w14:textId="2090EFF3" w:rsidR="00E654AC" w:rsidRDefault="00E654AC"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563" w:type="pct"/>
            <w:tcBorders>
              <w:top w:val="single" w:sz="4" w:space="0" w:color="auto"/>
              <w:left w:val="single" w:sz="4" w:space="0" w:color="auto"/>
              <w:bottom w:val="single" w:sz="4" w:space="0" w:color="auto"/>
              <w:right w:val="single" w:sz="4" w:space="0" w:color="auto"/>
            </w:tcBorders>
          </w:tcPr>
          <w:p w14:paraId="55298124" w14:textId="77777777" w:rsidR="00AD7BA1" w:rsidRDefault="00AD7BA1"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40</w:t>
            </w:r>
          </w:p>
          <w:p w14:paraId="22486DC8" w14:textId="77777777" w:rsidR="00B356E1" w:rsidRDefault="00B356E1" w:rsidP="00B356E1">
            <w:pPr>
              <w:keepNext/>
              <w:tabs>
                <w:tab w:val="clear" w:pos="720"/>
              </w:tabs>
              <w:spacing w:before="0" w:after="40"/>
              <w:rPr>
                <w:rFonts w:eastAsia="Times New Roman"/>
                <w:sz w:val="18"/>
                <w:szCs w:val="18"/>
                <w:lang w:val="en-CA" w:eastAsia="de-DE"/>
              </w:rPr>
            </w:pPr>
            <w:r w:rsidRPr="00AD7BA1">
              <w:rPr>
                <w:rFonts w:eastAsia="Times New Roman"/>
                <w:sz w:val="18"/>
                <w:szCs w:val="18"/>
                <w:highlight w:val="yellow"/>
                <w:lang w:val="en-CA" w:eastAsia="de-DE"/>
              </w:rPr>
              <w:t>36</w:t>
            </w:r>
          </w:p>
          <w:p w14:paraId="1AC95B65" w14:textId="77777777" w:rsidR="00B356E1" w:rsidRPr="00AD7BA1" w:rsidRDefault="00B356E1" w:rsidP="00B356E1">
            <w:pPr>
              <w:keepNext/>
              <w:tabs>
                <w:tab w:val="clear" w:pos="720"/>
              </w:tabs>
              <w:spacing w:before="0" w:after="40"/>
              <w:rPr>
                <w:rFonts w:eastAsia="Times New Roman"/>
                <w:sz w:val="18"/>
                <w:szCs w:val="18"/>
                <w:highlight w:val="yellow"/>
                <w:lang w:val="en-CA" w:eastAsia="de-DE"/>
              </w:rPr>
            </w:pPr>
            <w:r w:rsidRPr="00AD7BA1">
              <w:rPr>
                <w:rFonts w:eastAsia="Times New Roman"/>
                <w:sz w:val="18"/>
                <w:szCs w:val="18"/>
                <w:highlight w:val="yellow"/>
                <w:lang w:val="en-CA" w:eastAsia="de-DE"/>
              </w:rPr>
              <w:t>32</w:t>
            </w:r>
          </w:p>
          <w:p w14:paraId="1D0D3E19" w14:textId="77777777" w:rsidR="00B356E1" w:rsidRPr="00AD7BA1" w:rsidRDefault="00B356E1" w:rsidP="00B356E1">
            <w:pPr>
              <w:keepNext/>
              <w:tabs>
                <w:tab w:val="clear" w:pos="720"/>
              </w:tabs>
              <w:spacing w:before="0" w:after="40"/>
              <w:rPr>
                <w:rFonts w:eastAsia="Times New Roman"/>
                <w:sz w:val="18"/>
                <w:szCs w:val="18"/>
                <w:highlight w:val="yellow"/>
                <w:lang w:val="en-CA" w:eastAsia="de-DE"/>
              </w:rPr>
            </w:pPr>
            <w:r w:rsidRPr="00AD7BA1">
              <w:rPr>
                <w:rFonts w:eastAsia="Times New Roman"/>
                <w:sz w:val="18"/>
                <w:szCs w:val="18"/>
                <w:highlight w:val="yellow"/>
                <w:lang w:val="en-CA" w:eastAsia="de-DE"/>
              </w:rPr>
              <w:t>28</w:t>
            </w:r>
          </w:p>
          <w:p w14:paraId="3EF9165C" w14:textId="424F2903" w:rsidR="00B356E1" w:rsidRPr="00B356E1" w:rsidRDefault="00B356E1" w:rsidP="00253775">
            <w:pPr>
              <w:keepNext/>
              <w:tabs>
                <w:tab w:val="clear" w:pos="720"/>
              </w:tabs>
              <w:spacing w:before="0" w:after="40"/>
              <w:rPr>
                <w:rFonts w:eastAsia="Times New Roman"/>
                <w:sz w:val="18"/>
                <w:szCs w:val="18"/>
                <w:highlight w:val="yellow"/>
                <w:lang w:val="en-CA" w:eastAsia="de-DE"/>
              </w:rPr>
            </w:pPr>
            <w:r w:rsidRPr="00AD7BA1">
              <w:rPr>
                <w:rFonts w:eastAsia="Times New Roman"/>
                <w:sz w:val="18"/>
                <w:szCs w:val="18"/>
                <w:highlight w:val="yellow"/>
                <w:lang w:val="en-CA" w:eastAsia="de-DE"/>
              </w:rPr>
              <w:t>24</w:t>
            </w:r>
          </w:p>
        </w:tc>
        <w:tc>
          <w:tcPr>
            <w:tcW w:w="697" w:type="pct"/>
            <w:tcBorders>
              <w:top w:val="single" w:sz="4" w:space="0" w:color="auto"/>
              <w:left w:val="single" w:sz="4" w:space="0" w:color="auto"/>
              <w:bottom w:val="single" w:sz="4" w:space="0" w:color="auto"/>
              <w:right w:val="single" w:sz="4" w:space="0" w:color="auto"/>
            </w:tcBorders>
          </w:tcPr>
          <w:p w14:paraId="4C2CB225" w14:textId="77777777" w:rsidR="00E654AC"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43</w:t>
            </w:r>
          </w:p>
          <w:p w14:paraId="6F27AE20" w14:textId="77777777"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39</w:t>
            </w:r>
          </w:p>
          <w:p w14:paraId="79C90DE5" w14:textId="77777777"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605BDB13" w14:textId="77777777"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31</w:t>
            </w:r>
          </w:p>
          <w:p w14:paraId="74DB8F46" w14:textId="266C75C7"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27</w:t>
            </w:r>
          </w:p>
        </w:tc>
        <w:tc>
          <w:tcPr>
            <w:tcW w:w="1379" w:type="pct"/>
            <w:tcBorders>
              <w:top w:val="single" w:sz="4" w:space="0" w:color="auto"/>
              <w:left w:val="single" w:sz="4" w:space="0" w:color="auto"/>
              <w:bottom w:val="single" w:sz="4" w:space="0" w:color="auto"/>
              <w:right w:val="single" w:sz="4" w:space="0" w:color="auto"/>
            </w:tcBorders>
            <w:hideMark/>
          </w:tcPr>
          <w:p w14:paraId="7A4E5BDE" w14:textId="57DF7355" w:rsidR="00E654AC" w:rsidRDefault="00E654AC" w:rsidP="00253775">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32586A75" wp14:editId="6EF94979">
                  <wp:extent cx="1463040" cy="822960"/>
                  <wp:effectExtent l="0" t="0" r="3810" b="0"/>
                  <wp:docPr id="25" name="Picture 25" descr="A picture containing building, outdoor, city, harb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building, outdoor, city, harbo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E654AC" w14:paraId="791907F3" w14:textId="77777777" w:rsidTr="00253775">
        <w:trPr>
          <w:trHeight w:val="315"/>
        </w:trPr>
        <w:tc>
          <w:tcPr>
            <w:tcW w:w="2361" w:type="pct"/>
            <w:tcBorders>
              <w:top w:val="single" w:sz="4" w:space="0" w:color="auto"/>
              <w:left w:val="single" w:sz="4" w:space="0" w:color="auto"/>
              <w:bottom w:val="single" w:sz="4" w:space="0" w:color="auto"/>
              <w:right w:val="single" w:sz="4" w:space="0" w:color="auto"/>
            </w:tcBorders>
            <w:hideMark/>
          </w:tcPr>
          <w:p w14:paraId="263B8E19" w14:textId="77777777" w:rsidR="00E654AC" w:rsidRDefault="00E654AC"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H3_AMS06_3840x2160_10bit_420_HLG (</w:t>
            </w:r>
            <w:proofErr w:type="spellStart"/>
            <w:r>
              <w:rPr>
                <w:rFonts w:eastAsia="Times New Roman"/>
                <w:sz w:val="18"/>
                <w:szCs w:val="18"/>
                <w:lang w:val="en-CA" w:eastAsia="de-DE"/>
              </w:rPr>
              <w:t>CanalWithTrees</w:t>
            </w:r>
            <w:proofErr w:type="spellEnd"/>
            <w:r>
              <w:rPr>
                <w:rFonts w:eastAsia="Times New Roman"/>
                <w:sz w:val="18"/>
                <w:szCs w:val="18"/>
                <w:lang w:val="en-CA" w:eastAsia="de-DE"/>
              </w:rPr>
              <w:t>)</w:t>
            </w:r>
          </w:p>
          <w:p w14:paraId="1D27D6C6" w14:textId="55C72BB3" w:rsidR="00EC2F15" w:rsidRDefault="00EC2F1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563" w:type="pct"/>
            <w:tcBorders>
              <w:top w:val="single" w:sz="4" w:space="0" w:color="auto"/>
              <w:left w:val="single" w:sz="4" w:space="0" w:color="auto"/>
              <w:bottom w:val="single" w:sz="4" w:space="0" w:color="auto"/>
              <w:right w:val="single" w:sz="4" w:space="0" w:color="auto"/>
            </w:tcBorders>
          </w:tcPr>
          <w:p w14:paraId="3A7EDC36" w14:textId="77777777" w:rsidR="00E654AC" w:rsidRPr="00B356E1" w:rsidRDefault="00B356E1" w:rsidP="00253775">
            <w:pPr>
              <w:keepNext/>
              <w:tabs>
                <w:tab w:val="clear" w:pos="720"/>
              </w:tabs>
              <w:spacing w:before="0" w:after="40"/>
              <w:rPr>
                <w:rFonts w:eastAsia="Times New Roman"/>
                <w:sz w:val="18"/>
                <w:szCs w:val="18"/>
                <w:highlight w:val="yellow"/>
                <w:lang w:val="en-CA" w:eastAsia="de-DE"/>
              </w:rPr>
            </w:pPr>
            <w:r w:rsidRPr="00B356E1">
              <w:rPr>
                <w:rFonts w:eastAsia="Times New Roman"/>
                <w:sz w:val="18"/>
                <w:szCs w:val="18"/>
                <w:highlight w:val="yellow"/>
                <w:lang w:val="en-CA" w:eastAsia="de-DE"/>
              </w:rPr>
              <w:t>39</w:t>
            </w:r>
          </w:p>
          <w:p w14:paraId="58D203DC" w14:textId="77777777" w:rsidR="00B356E1" w:rsidRPr="00B356E1" w:rsidRDefault="00B356E1" w:rsidP="00253775">
            <w:pPr>
              <w:keepNext/>
              <w:tabs>
                <w:tab w:val="clear" w:pos="720"/>
              </w:tabs>
              <w:spacing w:before="0" w:after="40"/>
              <w:rPr>
                <w:rFonts w:eastAsia="Times New Roman"/>
                <w:sz w:val="18"/>
                <w:szCs w:val="18"/>
                <w:highlight w:val="yellow"/>
                <w:lang w:val="en-CA" w:eastAsia="de-DE"/>
              </w:rPr>
            </w:pPr>
            <w:r w:rsidRPr="00B356E1">
              <w:rPr>
                <w:rFonts w:eastAsia="Times New Roman"/>
                <w:sz w:val="18"/>
                <w:szCs w:val="18"/>
                <w:highlight w:val="yellow"/>
                <w:lang w:val="en-CA" w:eastAsia="de-DE"/>
              </w:rPr>
              <w:t>36</w:t>
            </w:r>
          </w:p>
          <w:p w14:paraId="13FEAE16" w14:textId="77777777" w:rsidR="00B356E1" w:rsidRPr="00B356E1" w:rsidRDefault="00B356E1" w:rsidP="00253775">
            <w:pPr>
              <w:keepNext/>
              <w:tabs>
                <w:tab w:val="clear" w:pos="720"/>
              </w:tabs>
              <w:spacing w:before="0" w:after="40"/>
              <w:rPr>
                <w:rFonts w:eastAsia="Times New Roman"/>
                <w:sz w:val="18"/>
                <w:szCs w:val="18"/>
                <w:highlight w:val="yellow"/>
                <w:lang w:val="en-CA" w:eastAsia="de-DE"/>
              </w:rPr>
            </w:pPr>
            <w:r w:rsidRPr="00B356E1">
              <w:rPr>
                <w:rFonts w:eastAsia="Times New Roman"/>
                <w:sz w:val="18"/>
                <w:szCs w:val="18"/>
                <w:highlight w:val="yellow"/>
                <w:lang w:val="en-CA" w:eastAsia="de-DE"/>
              </w:rPr>
              <w:t>32</w:t>
            </w:r>
          </w:p>
          <w:p w14:paraId="324B8891" w14:textId="77777777" w:rsidR="00B356E1" w:rsidRPr="00B356E1" w:rsidRDefault="00B356E1" w:rsidP="00253775">
            <w:pPr>
              <w:keepNext/>
              <w:tabs>
                <w:tab w:val="clear" w:pos="720"/>
              </w:tabs>
              <w:spacing w:before="0" w:after="40"/>
              <w:rPr>
                <w:rFonts w:eastAsia="Times New Roman"/>
                <w:sz w:val="18"/>
                <w:szCs w:val="18"/>
                <w:highlight w:val="yellow"/>
                <w:lang w:val="en-CA" w:eastAsia="de-DE"/>
              </w:rPr>
            </w:pPr>
            <w:r w:rsidRPr="00B356E1">
              <w:rPr>
                <w:rFonts w:eastAsia="Times New Roman"/>
                <w:sz w:val="18"/>
                <w:szCs w:val="18"/>
                <w:highlight w:val="yellow"/>
                <w:lang w:val="en-CA" w:eastAsia="de-DE"/>
              </w:rPr>
              <w:t>29</w:t>
            </w:r>
          </w:p>
          <w:p w14:paraId="1C671AA3" w14:textId="50C8AC59" w:rsidR="00B356E1" w:rsidRPr="00B356E1" w:rsidRDefault="00B356E1" w:rsidP="00253775">
            <w:pPr>
              <w:keepNext/>
              <w:tabs>
                <w:tab w:val="clear" w:pos="720"/>
              </w:tabs>
              <w:spacing w:before="0" w:after="40"/>
              <w:rPr>
                <w:rFonts w:eastAsia="Times New Roman"/>
                <w:sz w:val="18"/>
                <w:szCs w:val="18"/>
                <w:highlight w:val="yellow"/>
                <w:lang w:val="en-CA" w:eastAsia="de-DE"/>
              </w:rPr>
            </w:pPr>
            <w:r w:rsidRPr="00B356E1">
              <w:rPr>
                <w:rFonts w:eastAsia="Times New Roman"/>
                <w:sz w:val="18"/>
                <w:szCs w:val="18"/>
                <w:highlight w:val="yellow"/>
                <w:lang w:val="en-CA" w:eastAsia="de-DE"/>
              </w:rPr>
              <w:t>25</w:t>
            </w:r>
          </w:p>
        </w:tc>
        <w:tc>
          <w:tcPr>
            <w:tcW w:w="697" w:type="pct"/>
            <w:tcBorders>
              <w:top w:val="single" w:sz="4" w:space="0" w:color="auto"/>
              <w:left w:val="single" w:sz="4" w:space="0" w:color="auto"/>
              <w:bottom w:val="single" w:sz="4" w:space="0" w:color="auto"/>
              <w:right w:val="single" w:sz="4" w:space="0" w:color="auto"/>
            </w:tcBorders>
          </w:tcPr>
          <w:p w14:paraId="090E364C" w14:textId="77777777" w:rsidR="00E654AC"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42</w:t>
            </w:r>
          </w:p>
          <w:p w14:paraId="5D9043DE" w14:textId="77777777"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39</w:t>
            </w:r>
          </w:p>
          <w:p w14:paraId="33C95D96" w14:textId="77777777"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0EB661F3" w14:textId="77777777"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32</w:t>
            </w:r>
          </w:p>
          <w:p w14:paraId="3A75953D" w14:textId="59F01AD5"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hideMark/>
          </w:tcPr>
          <w:p w14:paraId="15DA7722" w14:textId="58E10741" w:rsidR="00E654AC" w:rsidRDefault="00E654AC" w:rsidP="00253775">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4BE02EBD" wp14:editId="63CD30D0">
                  <wp:extent cx="1463040" cy="822960"/>
                  <wp:effectExtent l="0" t="0" r="3810" b="0"/>
                  <wp:docPr id="28" name="Picture 28" descr="A picture containing water, boat, outdoor, brid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water, boat, outdoor, bridg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E654AC" w14:paraId="0DCD23A2" w14:textId="77777777" w:rsidTr="00253775">
        <w:trPr>
          <w:trHeight w:val="315"/>
        </w:trPr>
        <w:tc>
          <w:tcPr>
            <w:tcW w:w="2361" w:type="pct"/>
            <w:tcBorders>
              <w:top w:val="single" w:sz="4" w:space="0" w:color="auto"/>
              <w:left w:val="single" w:sz="4" w:space="0" w:color="auto"/>
              <w:bottom w:val="single" w:sz="4" w:space="0" w:color="auto"/>
              <w:right w:val="single" w:sz="4" w:space="0" w:color="auto"/>
            </w:tcBorders>
            <w:hideMark/>
          </w:tcPr>
          <w:p w14:paraId="551CD6DF" w14:textId="77777777" w:rsidR="00E654AC" w:rsidRDefault="00E654AC"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RiverByBoat_3840x2160_60fps_10bit_HLG_420_type2</w:t>
            </w:r>
          </w:p>
          <w:p w14:paraId="5052E2BF" w14:textId="4E6C0D7D" w:rsidR="00EC2F15" w:rsidRDefault="00EC2F1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563" w:type="pct"/>
            <w:tcBorders>
              <w:top w:val="single" w:sz="4" w:space="0" w:color="auto"/>
              <w:left w:val="single" w:sz="4" w:space="0" w:color="auto"/>
              <w:bottom w:val="single" w:sz="4" w:space="0" w:color="auto"/>
              <w:right w:val="single" w:sz="4" w:space="0" w:color="auto"/>
            </w:tcBorders>
          </w:tcPr>
          <w:p w14:paraId="3265E91C" w14:textId="77777777" w:rsidR="00E654AC" w:rsidRPr="00B356E1" w:rsidRDefault="00B356E1" w:rsidP="00253775">
            <w:pPr>
              <w:keepNext/>
              <w:tabs>
                <w:tab w:val="clear" w:pos="720"/>
              </w:tabs>
              <w:spacing w:before="0" w:after="40"/>
              <w:rPr>
                <w:rFonts w:eastAsia="Times New Roman"/>
                <w:sz w:val="18"/>
                <w:szCs w:val="18"/>
                <w:highlight w:val="yellow"/>
                <w:lang w:val="en-CA" w:eastAsia="de-DE"/>
              </w:rPr>
            </w:pPr>
            <w:r w:rsidRPr="00B356E1">
              <w:rPr>
                <w:rFonts w:eastAsia="Times New Roman"/>
                <w:sz w:val="18"/>
                <w:szCs w:val="18"/>
                <w:highlight w:val="yellow"/>
                <w:lang w:val="en-CA" w:eastAsia="de-DE"/>
              </w:rPr>
              <w:t>44</w:t>
            </w:r>
          </w:p>
          <w:p w14:paraId="10C442E9" w14:textId="77777777" w:rsidR="00B356E1" w:rsidRPr="00B356E1" w:rsidRDefault="00B356E1" w:rsidP="00253775">
            <w:pPr>
              <w:keepNext/>
              <w:tabs>
                <w:tab w:val="clear" w:pos="720"/>
              </w:tabs>
              <w:spacing w:before="0" w:after="40"/>
              <w:rPr>
                <w:rFonts w:eastAsia="Times New Roman"/>
                <w:sz w:val="18"/>
                <w:szCs w:val="18"/>
                <w:highlight w:val="yellow"/>
                <w:lang w:val="en-CA" w:eastAsia="de-DE"/>
              </w:rPr>
            </w:pPr>
            <w:r w:rsidRPr="00B356E1">
              <w:rPr>
                <w:rFonts w:eastAsia="Times New Roman"/>
                <w:sz w:val="18"/>
                <w:szCs w:val="18"/>
                <w:highlight w:val="yellow"/>
                <w:lang w:val="en-CA" w:eastAsia="de-DE"/>
              </w:rPr>
              <w:t>40</w:t>
            </w:r>
          </w:p>
          <w:p w14:paraId="242A421B" w14:textId="77777777" w:rsidR="00B356E1" w:rsidRPr="00B356E1" w:rsidRDefault="00B356E1" w:rsidP="00253775">
            <w:pPr>
              <w:keepNext/>
              <w:tabs>
                <w:tab w:val="clear" w:pos="720"/>
              </w:tabs>
              <w:spacing w:before="0" w:after="40"/>
              <w:rPr>
                <w:rFonts w:eastAsia="Times New Roman"/>
                <w:sz w:val="18"/>
                <w:szCs w:val="18"/>
                <w:highlight w:val="yellow"/>
                <w:lang w:val="en-CA" w:eastAsia="de-DE"/>
              </w:rPr>
            </w:pPr>
            <w:r w:rsidRPr="00B356E1">
              <w:rPr>
                <w:rFonts w:eastAsia="Times New Roman"/>
                <w:sz w:val="18"/>
                <w:szCs w:val="18"/>
                <w:highlight w:val="yellow"/>
                <w:lang w:val="en-CA" w:eastAsia="de-DE"/>
              </w:rPr>
              <w:t>36</w:t>
            </w:r>
          </w:p>
          <w:p w14:paraId="0CDE2CA6" w14:textId="77777777" w:rsidR="00B356E1" w:rsidRPr="00B356E1" w:rsidRDefault="00B356E1" w:rsidP="00253775">
            <w:pPr>
              <w:keepNext/>
              <w:tabs>
                <w:tab w:val="clear" w:pos="720"/>
              </w:tabs>
              <w:spacing w:before="0" w:after="40"/>
              <w:rPr>
                <w:rFonts w:eastAsia="Times New Roman"/>
                <w:sz w:val="18"/>
                <w:szCs w:val="18"/>
                <w:highlight w:val="yellow"/>
                <w:lang w:val="en-CA" w:eastAsia="de-DE"/>
              </w:rPr>
            </w:pPr>
            <w:r w:rsidRPr="00B356E1">
              <w:rPr>
                <w:rFonts w:eastAsia="Times New Roman"/>
                <w:sz w:val="18"/>
                <w:szCs w:val="18"/>
                <w:highlight w:val="yellow"/>
                <w:lang w:val="en-CA" w:eastAsia="de-DE"/>
              </w:rPr>
              <w:t>32</w:t>
            </w:r>
          </w:p>
          <w:p w14:paraId="16D1A1C4" w14:textId="7FB54727" w:rsidR="00B356E1" w:rsidRPr="003033ED" w:rsidRDefault="00B356E1" w:rsidP="00253775">
            <w:pPr>
              <w:keepNext/>
              <w:tabs>
                <w:tab w:val="clear" w:pos="720"/>
              </w:tabs>
              <w:spacing w:before="0" w:after="40"/>
              <w:rPr>
                <w:rFonts w:eastAsia="Times New Roman"/>
                <w:sz w:val="18"/>
                <w:szCs w:val="18"/>
                <w:lang w:val="en-CA" w:eastAsia="de-DE"/>
              </w:rPr>
            </w:pPr>
            <w:r w:rsidRPr="00B356E1">
              <w:rPr>
                <w:rFonts w:eastAsia="Times New Roman"/>
                <w:sz w:val="18"/>
                <w:szCs w:val="18"/>
                <w:highlight w:val="yellow"/>
                <w:lang w:val="en-CA" w:eastAsia="de-DE"/>
              </w:rPr>
              <w:t>28</w:t>
            </w:r>
          </w:p>
        </w:tc>
        <w:tc>
          <w:tcPr>
            <w:tcW w:w="697" w:type="pct"/>
            <w:tcBorders>
              <w:top w:val="single" w:sz="4" w:space="0" w:color="auto"/>
              <w:left w:val="single" w:sz="4" w:space="0" w:color="auto"/>
              <w:bottom w:val="single" w:sz="4" w:space="0" w:color="auto"/>
              <w:right w:val="single" w:sz="4" w:space="0" w:color="auto"/>
            </w:tcBorders>
          </w:tcPr>
          <w:p w14:paraId="2A37CC44" w14:textId="77777777" w:rsidR="00E654AC"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47</w:t>
            </w:r>
          </w:p>
          <w:p w14:paraId="372CC826" w14:textId="77777777"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43</w:t>
            </w:r>
          </w:p>
          <w:p w14:paraId="2D1FB46C" w14:textId="77777777"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39</w:t>
            </w:r>
          </w:p>
          <w:p w14:paraId="2B5FF768" w14:textId="77777777"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033790A8" w14:textId="5AF50678" w:rsidR="00EC2F15" w:rsidRDefault="00EC2F1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31</w:t>
            </w:r>
          </w:p>
        </w:tc>
        <w:tc>
          <w:tcPr>
            <w:tcW w:w="1379" w:type="pct"/>
            <w:tcBorders>
              <w:top w:val="single" w:sz="4" w:space="0" w:color="auto"/>
              <w:left w:val="single" w:sz="4" w:space="0" w:color="auto"/>
              <w:bottom w:val="single" w:sz="4" w:space="0" w:color="auto"/>
              <w:right w:val="single" w:sz="4" w:space="0" w:color="auto"/>
            </w:tcBorders>
            <w:hideMark/>
          </w:tcPr>
          <w:p w14:paraId="13ED3313" w14:textId="33F0A07F" w:rsidR="00E654AC" w:rsidRDefault="00E654AC" w:rsidP="00253775">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314A0859" wp14:editId="6F3D91CB">
                  <wp:extent cx="1463040" cy="822960"/>
                  <wp:effectExtent l="0" t="0" r="3810" b="0"/>
                  <wp:docPr id="29" name="Picture 29" descr="A picture containing water, outdoor, tree,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water, outdoor, tree, river&#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E654AC" w14:paraId="791B99A2" w14:textId="77777777" w:rsidTr="00253775">
        <w:trPr>
          <w:trHeight w:val="315"/>
        </w:trPr>
        <w:tc>
          <w:tcPr>
            <w:tcW w:w="2361" w:type="pct"/>
            <w:tcBorders>
              <w:top w:val="single" w:sz="4" w:space="0" w:color="auto"/>
              <w:left w:val="single" w:sz="4" w:space="0" w:color="auto"/>
              <w:bottom w:val="single" w:sz="4" w:space="0" w:color="auto"/>
              <w:right w:val="single" w:sz="4" w:space="0" w:color="auto"/>
            </w:tcBorders>
            <w:hideMark/>
          </w:tcPr>
          <w:p w14:paraId="34727883" w14:textId="77777777" w:rsidR="00E654AC" w:rsidRDefault="00E654AC" w:rsidP="00253775">
            <w:pPr>
              <w:keepNext/>
              <w:tabs>
                <w:tab w:val="clear" w:pos="720"/>
              </w:tabs>
              <w:spacing w:before="0" w:after="120"/>
              <w:rPr>
                <w:sz w:val="18"/>
                <w:szCs w:val="18"/>
                <w:lang w:val="en-CA" w:eastAsia="de-DE"/>
              </w:rPr>
            </w:pPr>
            <w:r>
              <w:rPr>
                <w:sz w:val="18"/>
                <w:szCs w:val="18"/>
                <w:lang w:val="en-CA" w:eastAsia="de-DE"/>
              </w:rPr>
              <w:t>C07_DramaSea</w:t>
            </w:r>
          </w:p>
          <w:p w14:paraId="11DCA9E0" w14:textId="268616A7" w:rsidR="00EC2F15" w:rsidRDefault="00EC2F15" w:rsidP="00253775">
            <w:pPr>
              <w:keepNext/>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563" w:type="pct"/>
            <w:tcBorders>
              <w:top w:val="single" w:sz="4" w:space="0" w:color="auto"/>
              <w:left w:val="single" w:sz="4" w:space="0" w:color="auto"/>
              <w:bottom w:val="single" w:sz="4" w:space="0" w:color="auto"/>
              <w:right w:val="single" w:sz="4" w:space="0" w:color="auto"/>
            </w:tcBorders>
          </w:tcPr>
          <w:p w14:paraId="1869D73E" w14:textId="77777777" w:rsidR="00E654AC" w:rsidRDefault="00B356E1" w:rsidP="00253775">
            <w:pPr>
              <w:keepNext/>
              <w:tabs>
                <w:tab w:val="clear" w:pos="720"/>
              </w:tabs>
              <w:spacing w:before="0" w:after="40"/>
              <w:rPr>
                <w:sz w:val="18"/>
                <w:szCs w:val="18"/>
                <w:lang w:val="en-CA" w:eastAsia="de-DE"/>
              </w:rPr>
            </w:pPr>
            <w:r>
              <w:rPr>
                <w:sz w:val="18"/>
                <w:szCs w:val="18"/>
                <w:lang w:val="en-CA" w:eastAsia="de-DE"/>
              </w:rPr>
              <w:t>38</w:t>
            </w:r>
          </w:p>
          <w:p w14:paraId="17855C67" w14:textId="77777777" w:rsidR="00B356E1" w:rsidRDefault="00B356E1" w:rsidP="00253775">
            <w:pPr>
              <w:keepNext/>
              <w:tabs>
                <w:tab w:val="clear" w:pos="720"/>
              </w:tabs>
              <w:spacing w:before="0" w:after="40"/>
              <w:rPr>
                <w:sz w:val="18"/>
                <w:szCs w:val="18"/>
                <w:lang w:val="en-CA" w:eastAsia="de-DE"/>
              </w:rPr>
            </w:pPr>
            <w:r>
              <w:rPr>
                <w:sz w:val="18"/>
                <w:szCs w:val="18"/>
                <w:lang w:val="en-CA" w:eastAsia="de-DE"/>
              </w:rPr>
              <w:t>34</w:t>
            </w:r>
          </w:p>
          <w:p w14:paraId="382F8DF6" w14:textId="77777777" w:rsidR="00B356E1" w:rsidRDefault="00B356E1" w:rsidP="00253775">
            <w:pPr>
              <w:keepNext/>
              <w:tabs>
                <w:tab w:val="clear" w:pos="720"/>
              </w:tabs>
              <w:spacing w:before="0" w:after="40"/>
              <w:rPr>
                <w:sz w:val="18"/>
                <w:szCs w:val="18"/>
                <w:lang w:val="en-CA" w:eastAsia="de-DE"/>
              </w:rPr>
            </w:pPr>
            <w:r>
              <w:rPr>
                <w:sz w:val="18"/>
                <w:szCs w:val="18"/>
                <w:lang w:val="en-CA" w:eastAsia="de-DE"/>
              </w:rPr>
              <w:t>30</w:t>
            </w:r>
          </w:p>
          <w:p w14:paraId="203F3106" w14:textId="77777777" w:rsidR="00B356E1" w:rsidRDefault="00B356E1" w:rsidP="00253775">
            <w:pPr>
              <w:keepNext/>
              <w:tabs>
                <w:tab w:val="clear" w:pos="720"/>
              </w:tabs>
              <w:spacing w:before="0" w:after="40"/>
              <w:rPr>
                <w:sz w:val="18"/>
                <w:szCs w:val="18"/>
                <w:lang w:val="en-CA" w:eastAsia="de-DE"/>
              </w:rPr>
            </w:pPr>
            <w:r>
              <w:rPr>
                <w:sz w:val="18"/>
                <w:szCs w:val="18"/>
                <w:lang w:val="en-CA" w:eastAsia="de-DE"/>
              </w:rPr>
              <w:t>26</w:t>
            </w:r>
          </w:p>
          <w:p w14:paraId="596DB20E" w14:textId="0014D8FA" w:rsidR="00B356E1" w:rsidRPr="003033ED" w:rsidRDefault="00B356E1" w:rsidP="00253775">
            <w:pPr>
              <w:keepNext/>
              <w:tabs>
                <w:tab w:val="clear" w:pos="720"/>
              </w:tabs>
              <w:spacing w:before="0" w:after="40"/>
              <w:rPr>
                <w:sz w:val="18"/>
                <w:szCs w:val="18"/>
                <w:lang w:val="en-CA" w:eastAsia="de-DE"/>
              </w:rPr>
            </w:pPr>
            <w:r w:rsidRPr="00B356E1">
              <w:rPr>
                <w:sz w:val="18"/>
                <w:szCs w:val="18"/>
                <w:highlight w:val="yellow"/>
                <w:lang w:val="en-CA" w:eastAsia="de-DE"/>
              </w:rPr>
              <w:t>21</w:t>
            </w:r>
          </w:p>
        </w:tc>
        <w:tc>
          <w:tcPr>
            <w:tcW w:w="697" w:type="pct"/>
            <w:tcBorders>
              <w:top w:val="single" w:sz="4" w:space="0" w:color="auto"/>
              <w:left w:val="single" w:sz="4" w:space="0" w:color="auto"/>
              <w:bottom w:val="single" w:sz="4" w:space="0" w:color="auto"/>
              <w:right w:val="single" w:sz="4" w:space="0" w:color="auto"/>
            </w:tcBorders>
          </w:tcPr>
          <w:p w14:paraId="4405EDB2" w14:textId="77777777" w:rsidR="00E654AC" w:rsidRDefault="00EC2F15" w:rsidP="00253775">
            <w:pPr>
              <w:keepNext/>
              <w:tabs>
                <w:tab w:val="clear" w:pos="720"/>
              </w:tabs>
              <w:spacing w:before="0" w:after="40"/>
              <w:rPr>
                <w:sz w:val="18"/>
                <w:szCs w:val="18"/>
                <w:lang w:val="en-CA" w:eastAsia="de-DE"/>
              </w:rPr>
            </w:pPr>
            <w:r>
              <w:rPr>
                <w:sz w:val="18"/>
                <w:szCs w:val="18"/>
                <w:lang w:val="en-CA" w:eastAsia="de-DE"/>
              </w:rPr>
              <w:t>41</w:t>
            </w:r>
          </w:p>
          <w:p w14:paraId="7020DDD1" w14:textId="77777777" w:rsidR="00EC2F15" w:rsidRDefault="00EC2F15" w:rsidP="00253775">
            <w:pPr>
              <w:keepNext/>
              <w:tabs>
                <w:tab w:val="clear" w:pos="720"/>
              </w:tabs>
              <w:spacing w:before="0" w:after="40"/>
              <w:rPr>
                <w:sz w:val="18"/>
                <w:szCs w:val="18"/>
                <w:lang w:val="en-CA" w:eastAsia="de-DE"/>
              </w:rPr>
            </w:pPr>
            <w:r>
              <w:rPr>
                <w:sz w:val="18"/>
                <w:szCs w:val="18"/>
                <w:lang w:val="en-CA" w:eastAsia="de-DE"/>
              </w:rPr>
              <w:t>37</w:t>
            </w:r>
          </w:p>
          <w:p w14:paraId="0AF1003A" w14:textId="77777777" w:rsidR="00EC2F15" w:rsidRDefault="00EC2F15" w:rsidP="00253775">
            <w:pPr>
              <w:keepNext/>
              <w:tabs>
                <w:tab w:val="clear" w:pos="720"/>
              </w:tabs>
              <w:spacing w:before="0" w:after="40"/>
              <w:rPr>
                <w:sz w:val="18"/>
                <w:szCs w:val="18"/>
                <w:lang w:val="en-CA" w:eastAsia="de-DE"/>
              </w:rPr>
            </w:pPr>
            <w:r>
              <w:rPr>
                <w:sz w:val="18"/>
                <w:szCs w:val="18"/>
                <w:lang w:val="en-CA" w:eastAsia="de-DE"/>
              </w:rPr>
              <w:t>33</w:t>
            </w:r>
          </w:p>
          <w:p w14:paraId="3E3F4709" w14:textId="77777777" w:rsidR="00EC2F15" w:rsidRDefault="00EC2F15" w:rsidP="00253775">
            <w:pPr>
              <w:keepNext/>
              <w:tabs>
                <w:tab w:val="clear" w:pos="720"/>
              </w:tabs>
              <w:spacing w:before="0" w:after="40"/>
              <w:rPr>
                <w:sz w:val="18"/>
                <w:szCs w:val="18"/>
                <w:lang w:val="en-CA" w:eastAsia="de-DE"/>
              </w:rPr>
            </w:pPr>
            <w:r>
              <w:rPr>
                <w:sz w:val="18"/>
                <w:szCs w:val="18"/>
                <w:lang w:val="en-CA" w:eastAsia="de-DE"/>
              </w:rPr>
              <w:t>29</w:t>
            </w:r>
          </w:p>
          <w:p w14:paraId="6054A3B4" w14:textId="1AFF28AF" w:rsidR="00EC2F15" w:rsidRDefault="00EC2F15" w:rsidP="00253775">
            <w:pPr>
              <w:keepNext/>
              <w:tabs>
                <w:tab w:val="clear" w:pos="720"/>
              </w:tabs>
              <w:spacing w:before="0" w:after="40"/>
              <w:rPr>
                <w:sz w:val="18"/>
                <w:szCs w:val="18"/>
                <w:lang w:val="en-CA" w:eastAsia="de-DE"/>
              </w:rPr>
            </w:pPr>
            <w:r>
              <w:rPr>
                <w:sz w:val="18"/>
                <w:szCs w:val="18"/>
                <w:lang w:val="en-CA" w:eastAsia="de-DE"/>
              </w:rPr>
              <w:t>24</w:t>
            </w:r>
          </w:p>
        </w:tc>
        <w:tc>
          <w:tcPr>
            <w:tcW w:w="1379" w:type="pct"/>
            <w:tcBorders>
              <w:top w:val="single" w:sz="4" w:space="0" w:color="auto"/>
              <w:left w:val="single" w:sz="4" w:space="0" w:color="auto"/>
              <w:bottom w:val="single" w:sz="4" w:space="0" w:color="auto"/>
              <w:right w:val="single" w:sz="4" w:space="0" w:color="auto"/>
            </w:tcBorders>
            <w:hideMark/>
          </w:tcPr>
          <w:p w14:paraId="21D4BB21" w14:textId="1DA64BE4" w:rsidR="00E654AC" w:rsidRDefault="00E654AC" w:rsidP="00253775">
            <w:pPr>
              <w:keepNext/>
              <w:tabs>
                <w:tab w:val="clear" w:pos="720"/>
              </w:tabs>
              <w:spacing w:before="0"/>
              <w:rPr>
                <w:sz w:val="18"/>
                <w:szCs w:val="18"/>
                <w:lang w:val="en-CA" w:eastAsia="de-DE"/>
              </w:rPr>
            </w:pPr>
            <w:r>
              <w:rPr>
                <w:noProof/>
                <w:sz w:val="18"/>
                <w:szCs w:val="18"/>
                <w:lang w:val="en-CA" w:eastAsia="de-DE"/>
              </w:rPr>
              <w:drawing>
                <wp:inline distT="0" distB="0" distL="0" distR="0" wp14:anchorId="0FBA3CC7" wp14:editId="24A736B8">
                  <wp:extent cx="1463040" cy="822960"/>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E654AC" w14:paraId="1130D9E5" w14:textId="77777777" w:rsidTr="00253775">
        <w:trPr>
          <w:trHeight w:val="315"/>
        </w:trPr>
        <w:tc>
          <w:tcPr>
            <w:tcW w:w="2361" w:type="pct"/>
            <w:tcBorders>
              <w:top w:val="single" w:sz="4" w:space="0" w:color="auto"/>
              <w:left w:val="single" w:sz="4" w:space="0" w:color="auto"/>
              <w:bottom w:val="single" w:sz="4" w:space="0" w:color="auto"/>
              <w:right w:val="single" w:sz="4" w:space="0" w:color="auto"/>
            </w:tcBorders>
            <w:hideMark/>
          </w:tcPr>
          <w:p w14:paraId="3C57CD8A" w14:textId="77777777" w:rsidR="00E654AC" w:rsidRDefault="00E654AC" w:rsidP="00253775">
            <w:pPr>
              <w:tabs>
                <w:tab w:val="clear" w:pos="720"/>
              </w:tabs>
              <w:spacing w:before="0" w:after="120"/>
              <w:rPr>
                <w:sz w:val="18"/>
                <w:szCs w:val="18"/>
                <w:lang w:val="en-CA" w:eastAsia="de-DE"/>
              </w:rPr>
            </w:pPr>
            <w:r>
              <w:rPr>
                <w:sz w:val="18"/>
                <w:szCs w:val="18"/>
                <w:lang w:val="en-CA" w:eastAsia="de-DE"/>
              </w:rPr>
              <w:t>C16_PaddockFollow</w:t>
            </w:r>
          </w:p>
          <w:p w14:paraId="32E1C1FB" w14:textId="0F750579" w:rsidR="00EC2F15" w:rsidRDefault="00EC2F15" w:rsidP="00253775">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563" w:type="pct"/>
            <w:tcBorders>
              <w:top w:val="single" w:sz="4" w:space="0" w:color="auto"/>
              <w:left w:val="single" w:sz="4" w:space="0" w:color="auto"/>
              <w:bottom w:val="single" w:sz="4" w:space="0" w:color="auto"/>
              <w:right w:val="single" w:sz="4" w:space="0" w:color="auto"/>
            </w:tcBorders>
          </w:tcPr>
          <w:p w14:paraId="6D111488" w14:textId="77777777" w:rsidR="00E654AC" w:rsidRDefault="00B356E1" w:rsidP="00253775">
            <w:pPr>
              <w:tabs>
                <w:tab w:val="clear" w:pos="720"/>
              </w:tabs>
              <w:spacing w:before="0" w:after="40"/>
              <w:rPr>
                <w:sz w:val="18"/>
                <w:szCs w:val="18"/>
                <w:lang w:val="en-CA" w:eastAsia="de-DE"/>
              </w:rPr>
            </w:pPr>
            <w:r>
              <w:rPr>
                <w:sz w:val="18"/>
                <w:szCs w:val="18"/>
                <w:lang w:val="en-CA" w:eastAsia="de-DE"/>
              </w:rPr>
              <w:t>43</w:t>
            </w:r>
          </w:p>
          <w:p w14:paraId="480F6018" w14:textId="77777777" w:rsidR="00B356E1" w:rsidRDefault="00B356E1" w:rsidP="00253775">
            <w:pPr>
              <w:tabs>
                <w:tab w:val="clear" w:pos="720"/>
              </w:tabs>
              <w:spacing w:before="0" w:after="40"/>
              <w:rPr>
                <w:sz w:val="18"/>
                <w:szCs w:val="18"/>
                <w:lang w:val="en-CA" w:eastAsia="de-DE"/>
              </w:rPr>
            </w:pPr>
            <w:r>
              <w:rPr>
                <w:sz w:val="18"/>
                <w:szCs w:val="18"/>
                <w:lang w:val="en-CA" w:eastAsia="de-DE"/>
              </w:rPr>
              <w:t>38</w:t>
            </w:r>
          </w:p>
          <w:p w14:paraId="53FBF0E4" w14:textId="77777777" w:rsidR="00B356E1" w:rsidRDefault="00B356E1" w:rsidP="00253775">
            <w:pPr>
              <w:tabs>
                <w:tab w:val="clear" w:pos="720"/>
              </w:tabs>
              <w:spacing w:before="0" w:after="40"/>
              <w:rPr>
                <w:sz w:val="18"/>
                <w:szCs w:val="18"/>
                <w:lang w:val="en-CA" w:eastAsia="de-DE"/>
              </w:rPr>
            </w:pPr>
            <w:r>
              <w:rPr>
                <w:sz w:val="18"/>
                <w:szCs w:val="18"/>
                <w:lang w:val="en-CA" w:eastAsia="de-DE"/>
              </w:rPr>
              <w:t>33</w:t>
            </w:r>
          </w:p>
          <w:p w14:paraId="24AD1D06" w14:textId="77777777" w:rsidR="00B356E1" w:rsidRDefault="00B356E1" w:rsidP="00253775">
            <w:pPr>
              <w:tabs>
                <w:tab w:val="clear" w:pos="720"/>
              </w:tabs>
              <w:spacing w:before="0" w:after="40"/>
              <w:rPr>
                <w:sz w:val="18"/>
                <w:szCs w:val="18"/>
                <w:lang w:val="en-CA" w:eastAsia="de-DE"/>
              </w:rPr>
            </w:pPr>
            <w:r>
              <w:rPr>
                <w:sz w:val="18"/>
                <w:szCs w:val="18"/>
                <w:lang w:val="en-CA" w:eastAsia="de-DE"/>
              </w:rPr>
              <w:t>28</w:t>
            </w:r>
          </w:p>
          <w:p w14:paraId="19DB83D7" w14:textId="361ABF6A" w:rsidR="00B356E1" w:rsidRPr="003033ED" w:rsidRDefault="00B356E1" w:rsidP="00253775">
            <w:pPr>
              <w:tabs>
                <w:tab w:val="clear" w:pos="720"/>
              </w:tabs>
              <w:spacing w:before="0" w:after="40"/>
              <w:rPr>
                <w:sz w:val="18"/>
                <w:szCs w:val="18"/>
                <w:lang w:val="en-CA" w:eastAsia="de-DE"/>
              </w:rPr>
            </w:pPr>
            <w:r w:rsidRPr="00B356E1">
              <w:rPr>
                <w:sz w:val="18"/>
                <w:szCs w:val="18"/>
                <w:highlight w:val="yellow"/>
                <w:lang w:val="en-CA" w:eastAsia="de-DE"/>
              </w:rPr>
              <w:t>23</w:t>
            </w:r>
          </w:p>
        </w:tc>
        <w:tc>
          <w:tcPr>
            <w:tcW w:w="697" w:type="pct"/>
            <w:tcBorders>
              <w:top w:val="single" w:sz="4" w:space="0" w:color="auto"/>
              <w:left w:val="single" w:sz="4" w:space="0" w:color="auto"/>
              <w:bottom w:val="single" w:sz="4" w:space="0" w:color="auto"/>
              <w:right w:val="single" w:sz="4" w:space="0" w:color="auto"/>
            </w:tcBorders>
          </w:tcPr>
          <w:p w14:paraId="1C881F16" w14:textId="77777777" w:rsidR="00E654AC" w:rsidRDefault="00EC2F15" w:rsidP="00253775">
            <w:pPr>
              <w:tabs>
                <w:tab w:val="clear" w:pos="720"/>
              </w:tabs>
              <w:spacing w:before="0" w:after="40"/>
              <w:rPr>
                <w:sz w:val="18"/>
                <w:szCs w:val="18"/>
                <w:lang w:val="en-CA" w:eastAsia="de-DE"/>
              </w:rPr>
            </w:pPr>
            <w:r>
              <w:rPr>
                <w:sz w:val="18"/>
                <w:szCs w:val="18"/>
                <w:lang w:val="en-CA" w:eastAsia="de-DE"/>
              </w:rPr>
              <w:t>45</w:t>
            </w:r>
          </w:p>
          <w:p w14:paraId="18AD38A1" w14:textId="77777777" w:rsidR="00EC2F15" w:rsidRDefault="00EC2F15" w:rsidP="00253775">
            <w:pPr>
              <w:tabs>
                <w:tab w:val="clear" w:pos="720"/>
              </w:tabs>
              <w:spacing w:before="0" w:after="40"/>
              <w:rPr>
                <w:sz w:val="18"/>
                <w:szCs w:val="18"/>
                <w:lang w:val="en-CA" w:eastAsia="de-DE"/>
              </w:rPr>
            </w:pPr>
            <w:r>
              <w:rPr>
                <w:sz w:val="18"/>
                <w:szCs w:val="18"/>
                <w:lang w:val="en-CA" w:eastAsia="de-DE"/>
              </w:rPr>
              <w:t>40</w:t>
            </w:r>
          </w:p>
          <w:p w14:paraId="116223B9" w14:textId="77777777" w:rsidR="00EC2F15" w:rsidRDefault="00EC2F15" w:rsidP="00253775">
            <w:pPr>
              <w:tabs>
                <w:tab w:val="clear" w:pos="720"/>
              </w:tabs>
              <w:spacing w:before="0" w:after="40"/>
              <w:rPr>
                <w:sz w:val="18"/>
                <w:szCs w:val="18"/>
                <w:lang w:val="en-CA" w:eastAsia="de-DE"/>
              </w:rPr>
            </w:pPr>
            <w:r>
              <w:rPr>
                <w:sz w:val="18"/>
                <w:szCs w:val="18"/>
                <w:lang w:val="en-CA" w:eastAsia="de-DE"/>
              </w:rPr>
              <w:t>35</w:t>
            </w:r>
          </w:p>
          <w:p w14:paraId="1C07CAC7" w14:textId="77777777" w:rsidR="00EC2F15" w:rsidRDefault="00EC2F15" w:rsidP="00253775">
            <w:pPr>
              <w:tabs>
                <w:tab w:val="clear" w:pos="720"/>
              </w:tabs>
              <w:spacing w:before="0" w:after="40"/>
              <w:rPr>
                <w:sz w:val="18"/>
                <w:szCs w:val="18"/>
                <w:lang w:val="en-CA" w:eastAsia="de-DE"/>
              </w:rPr>
            </w:pPr>
            <w:r>
              <w:rPr>
                <w:sz w:val="18"/>
                <w:szCs w:val="18"/>
                <w:lang w:val="en-CA" w:eastAsia="de-DE"/>
              </w:rPr>
              <w:t>30</w:t>
            </w:r>
          </w:p>
          <w:p w14:paraId="155D97CA" w14:textId="4201BD95" w:rsidR="00EC2F15" w:rsidRDefault="00EC2F15" w:rsidP="00253775">
            <w:pPr>
              <w:tabs>
                <w:tab w:val="clear" w:pos="720"/>
              </w:tabs>
              <w:spacing w:before="0" w:after="40"/>
              <w:rPr>
                <w:sz w:val="18"/>
                <w:szCs w:val="18"/>
                <w:lang w:val="en-CA" w:eastAsia="de-DE"/>
              </w:rPr>
            </w:pPr>
            <w:r>
              <w:rPr>
                <w:sz w:val="18"/>
                <w:szCs w:val="18"/>
                <w:lang w:val="en-CA" w:eastAsia="de-DE"/>
              </w:rPr>
              <w:t>26</w:t>
            </w:r>
          </w:p>
        </w:tc>
        <w:tc>
          <w:tcPr>
            <w:tcW w:w="1379" w:type="pct"/>
            <w:tcBorders>
              <w:top w:val="single" w:sz="4" w:space="0" w:color="auto"/>
              <w:left w:val="single" w:sz="4" w:space="0" w:color="auto"/>
              <w:bottom w:val="single" w:sz="4" w:space="0" w:color="auto"/>
              <w:right w:val="single" w:sz="4" w:space="0" w:color="auto"/>
            </w:tcBorders>
            <w:hideMark/>
          </w:tcPr>
          <w:p w14:paraId="63AA23EB" w14:textId="3D680D55" w:rsidR="00E654AC" w:rsidRDefault="00E654AC" w:rsidP="00253775">
            <w:pPr>
              <w:tabs>
                <w:tab w:val="clear" w:pos="720"/>
              </w:tabs>
              <w:spacing w:before="0"/>
              <w:rPr>
                <w:sz w:val="18"/>
                <w:szCs w:val="18"/>
                <w:lang w:val="en-CA" w:eastAsia="de-DE"/>
              </w:rPr>
            </w:pPr>
            <w:r>
              <w:rPr>
                <w:noProof/>
                <w:sz w:val="18"/>
                <w:szCs w:val="18"/>
                <w:lang w:val="en-CA" w:eastAsia="de-DE"/>
              </w:rPr>
              <w:drawing>
                <wp:inline distT="0" distB="0" distL="0" distR="0" wp14:anchorId="5BD448AC" wp14:editId="0B3EBB0A">
                  <wp:extent cx="1463040" cy="822960"/>
                  <wp:effectExtent l="0" t="0" r="3810" b="0"/>
                  <wp:docPr id="31" name="Picture 31" descr="A horse with a number on i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horse with a number on it&#10;&#10;Description automatically generated with low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71F3D224" w14:textId="76A52EE9" w:rsidR="00253775" w:rsidRPr="00253775" w:rsidRDefault="00253775" w:rsidP="00253775">
      <w:pPr>
        <w:pStyle w:val="Heading2"/>
        <w:rPr>
          <w:lang w:val="en-CA"/>
        </w:rPr>
      </w:pPr>
      <w:r>
        <w:rPr>
          <w:lang w:val="en-CA"/>
        </w:rPr>
        <w:lastRenderedPageBreak/>
        <w:t>HDR PQ tests sequences</w:t>
      </w:r>
    </w:p>
    <w:p w14:paraId="31D1B61A" w14:textId="5D1139C7" w:rsidR="00253775" w:rsidRPr="00EC2F15" w:rsidRDefault="00253775" w:rsidP="00253775">
      <w:pPr>
        <w:pStyle w:val="Caption"/>
      </w:pPr>
      <w:r w:rsidRPr="00EC2F15">
        <w:t xml:space="preserve">Table </w:t>
      </w:r>
      <w:r w:rsidR="00E954AB">
        <w:fldChar w:fldCharType="begin"/>
      </w:r>
      <w:r w:rsidR="00E954AB">
        <w:instrText xml:space="preserve"> SEQ Table \* ARABIC </w:instrText>
      </w:r>
      <w:r w:rsidR="00E954AB">
        <w:fldChar w:fldCharType="separate"/>
      </w:r>
      <w:r w:rsidR="0066159B">
        <w:rPr>
          <w:noProof/>
        </w:rPr>
        <w:t>5</w:t>
      </w:r>
      <w:r w:rsidR="00E954AB">
        <w:rPr>
          <w:noProof/>
        </w:rPr>
        <w:fldChar w:fldCharType="end"/>
      </w:r>
      <w:r w:rsidRPr="00EC2F15">
        <w:t xml:space="preserve"> –</w:t>
      </w:r>
      <w:r w:rsidR="007146FC">
        <w:t xml:space="preserve"> </w:t>
      </w:r>
      <w:r w:rsidRPr="00EC2F15">
        <w:t xml:space="preserve">HDR </w:t>
      </w:r>
      <w:r w:rsidR="007146FC">
        <w:t>PQ</w:t>
      </w:r>
      <w:r w:rsidRPr="00EC2F15">
        <w:t xml:space="preserve"> test sequences under consideration</w:t>
      </w:r>
    </w:p>
    <w:tbl>
      <w:tblPr>
        <w:tblStyle w:val="TableGrid"/>
        <w:tblW w:w="4899" w:type="pct"/>
        <w:tblInd w:w="0" w:type="dxa"/>
        <w:tblCellMar>
          <w:top w:w="28" w:type="dxa"/>
          <w:bottom w:w="28" w:type="dxa"/>
        </w:tblCellMar>
        <w:tblLook w:val="04A0" w:firstRow="1" w:lastRow="0" w:firstColumn="1" w:lastColumn="0" w:noHBand="0" w:noVBand="1"/>
      </w:tblPr>
      <w:tblGrid>
        <w:gridCol w:w="3961"/>
        <w:gridCol w:w="1396"/>
        <w:gridCol w:w="1277"/>
        <w:gridCol w:w="2527"/>
      </w:tblGrid>
      <w:tr w:rsidR="00253775" w14:paraId="2DBF91E3"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vAlign w:val="bottom"/>
            <w:hideMark/>
          </w:tcPr>
          <w:p w14:paraId="5543C335" w14:textId="77777777" w:rsidR="00253775" w:rsidRDefault="00253775"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762" w:type="pct"/>
            <w:tcBorders>
              <w:top w:val="single" w:sz="4" w:space="0" w:color="auto"/>
              <w:left w:val="single" w:sz="4" w:space="0" w:color="auto"/>
              <w:bottom w:val="single" w:sz="4" w:space="0" w:color="auto"/>
              <w:right w:val="single" w:sz="4" w:space="0" w:color="auto"/>
            </w:tcBorders>
            <w:vAlign w:val="bottom"/>
            <w:hideMark/>
          </w:tcPr>
          <w:p w14:paraId="23A4B833" w14:textId="77777777" w:rsidR="00253775" w:rsidRDefault="00253775"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013B3E3E" w14:textId="77777777" w:rsidR="00253775" w:rsidRDefault="00253775" w:rsidP="0028378C">
            <w:pPr>
              <w:keepNext/>
              <w:tabs>
                <w:tab w:val="clear" w:pos="720"/>
              </w:tabs>
              <w:spacing w:before="40"/>
              <w:rPr>
                <w:rFonts w:eastAsia="Times New Roman"/>
                <w:b/>
                <w:sz w:val="18"/>
                <w:szCs w:val="18"/>
                <w:lang w:val="en-CA" w:eastAsia="de-DE"/>
              </w:rPr>
            </w:pPr>
            <w:r>
              <w:rPr>
                <w:rFonts w:eastAsia="Times New Roman"/>
                <w:b/>
                <w:sz w:val="18"/>
                <w:szCs w:val="18"/>
                <w:lang w:val="en-CA" w:eastAsia="de-DE"/>
              </w:rPr>
              <w:t>4K</w:t>
            </w:r>
            <w:r>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58CF8F76" w14:textId="77777777" w:rsidR="00253775" w:rsidRDefault="00253775" w:rsidP="0028378C">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253775" w14:paraId="44E9D00F"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hideMark/>
          </w:tcPr>
          <w:p w14:paraId="294C859C" w14:textId="7B5F96E3" w:rsidR="00253775" w:rsidRDefault="00253775" w:rsidP="00253775">
            <w:pPr>
              <w:keepNext/>
              <w:tabs>
                <w:tab w:val="clear" w:pos="720"/>
              </w:tabs>
              <w:spacing w:before="0" w:after="120"/>
              <w:rPr>
                <w:rFonts w:eastAsia="Times New Roman"/>
                <w:sz w:val="18"/>
                <w:szCs w:val="18"/>
                <w:lang w:val="en-CA" w:eastAsia="de-DE"/>
              </w:rPr>
            </w:pPr>
            <w:r w:rsidRPr="00975726">
              <w:rPr>
                <w:sz w:val="18"/>
                <w:szCs w:val="18"/>
                <w:lang w:val="en-CA" w:eastAsia="de-DE"/>
              </w:rPr>
              <w:t>Chimera HDR</w:t>
            </w:r>
            <w:r>
              <w:rPr>
                <w:sz w:val="18"/>
                <w:szCs w:val="18"/>
                <w:lang w:val="en-CA" w:eastAsia="de-DE"/>
              </w:rPr>
              <w:t xml:space="preserve">5 </w:t>
            </w:r>
            <w:r>
              <w:rPr>
                <w:rFonts w:eastAsia="Times New Roman"/>
                <w:sz w:val="18"/>
                <w:szCs w:val="18"/>
                <w:lang w:val="en-CA" w:eastAsia="de-DE"/>
              </w:rPr>
              <w:t>(</w:t>
            </w:r>
            <w:proofErr w:type="spellStart"/>
            <w:r>
              <w:rPr>
                <w:rFonts w:eastAsia="Times New Roman"/>
                <w:sz w:val="18"/>
                <w:szCs w:val="18"/>
                <w:lang w:val="en-CA" w:eastAsia="de-DE"/>
              </w:rPr>
              <w:t>DrivingPOV</w:t>
            </w:r>
            <w:r w:rsidR="000316EF">
              <w:rPr>
                <w:rFonts w:eastAsia="Times New Roman"/>
                <w:sz w:val="18"/>
                <w:szCs w:val="18"/>
                <w:lang w:val="en-CA" w:eastAsia="de-DE"/>
              </w:rPr>
              <w:t>_HDR</w:t>
            </w:r>
            <w:proofErr w:type="spellEnd"/>
            <w:r>
              <w:rPr>
                <w:rFonts w:eastAsia="Times New Roman"/>
                <w:sz w:val="18"/>
                <w:szCs w:val="18"/>
                <w:lang w:val="en-CA" w:eastAsia="de-DE"/>
              </w:rPr>
              <w:t>)</w:t>
            </w:r>
          </w:p>
          <w:p w14:paraId="77AE8AD5" w14:textId="77777777" w:rsidR="00253775" w:rsidRDefault="0025377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62" w:type="pct"/>
            <w:tcBorders>
              <w:top w:val="single" w:sz="4" w:space="0" w:color="auto"/>
              <w:left w:val="single" w:sz="4" w:space="0" w:color="auto"/>
              <w:bottom w:val="single" w:sz="4" w:space="0" w:color="auto"/>
              <w:right w:val="single" w:sz="4" w:space="0" w:color="auto"/>
            </w:tcBorders>
          </w:tcPr>
          <w:p w14:paraId="6C30EF48" w14:textId="77777777" w:rsidR="0025377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42</w:t>
            </w:r>
          </w:p>
          <w:p w14:paraId="28817CC0" w14:textId="77777777" w:rsidR="00FB7465" w:rsidRDefault="00FB7465" w:rsidP="00253775">
            <w:pPr>
              <w:keepNext/>
              <w:tabs>
                <w:tab w:val="clear" w:pos="720"/>
              </w:tabs>
              <w:spacing w:before="0" w:after="40"/>
              <w:rPr>
                <w:rFonts w:eastAsia="Times New Roman"/>
                <w:sz w:val="18"/>
                <w:szCs w:val="18"/>
                <w:lang w:val="en-CA" w:eastAsia="de-DE"/>
              </w:rPr>
            </w:pPr>
            <w:r w:rsidRPr="00FB7465">
              <w:rPr>
                <w:rFonts w:eastAsia="Times New Roman"/>
                <w:sz w:val="18"/>
                <w:szCs w:val="18"/>
                <w:highlight w:val="yellow"/>
                <w:lang w:val="en-CA" w:eastAsia="de-DE"/>
              </w:rPr>
              <w:t>36</w:t>
            </w:r>
          </w:p>
          <w:p w14:paraId="2E32166B"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29A3CBD7"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26</w:t>
            </w:r>
          </w:p>
          <w:p w14:paraId="7E11136C" w14:textId="3970E08F" w:rsidR="00FB7465" w:rsidRPr="003033ED"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19</w:t>
            </w:r>
          </w:p>
        </w:tc>
        <w:tc>
          <w:tcPr>
            <w:tcW w:w="697" w:type="pct"/>
            <w:tcBorders>
              <w:top w:val="single" w:sz="4" w:space="0" w:color="auto"/>
              <w:left w:val="single" w:sz="4" w:space="0" w:color="auto"/>
              <w:bottom w:val="single" w:sz="4" w:space="0" w:color="auto"/>
              <w:right w:val="single" w:sz="4" w:space="0" w:color="auto"/>
            </w:tcBorders>
          </w:tcPr>
          <w:p w14:paraId="4A91AC7B"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45</w:t>
            </w:r>
          </w:p>
          <w:p w14:paraId="10771FCA"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19FC6745"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32</w:t>
            </w:r>
          </w:p>
          <w:p w14:paraId="67C7B173"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w:t>
            </w:r>
          </w:p>
          <w:p w14:paraId="30C0E81D" w14:textId="681C713C"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22</w:t>
            </w:r>
          </w:p>
        </w:tc>
        <w:tc>
          <w:tcPr>
            <w:tcW w:w="1379" w:type="pct"/>
            <w:tcBorders>
              <w:top w:val="single" w:sz="4" w:space="0" w:color="auto"/>
              <w:left w:val="single" w:sz="4" w:space="0" w:color="auto"/>
              <w:bottom w:val="single" w:sz="4" w:space="0" w:color="auto"/>
              <w:right w:val="single" w:sz="4" w:space="0" w:color="auto"/>
            </w:tcBorders>
            <w:hideMark/>
          </w:tcPr>
          <w:p w14:paraId="73956252" w14:textId="77777777" w:rsidR="00253775" w:rsidRDefault="00253775" w:rsidP="00253775">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403C6F68" wp14:editId="714BB286">
                  <wp:extent cx="1463040" cy="82296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53775" w14:paraId="03EE103B"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hideMark/>
          </w:tcPr>
          <w:p w14:paraId="58DFBB6B" w14:textId="43963817" w:rsidR="00253775" w:rsidRDefault="0025377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Meridian HDR2 (Car)</w:t>
            </w:r>
          </w:p>
          <w:p w14:paraId="1A25EE43" w14:textId="77777777" w:rsidR="00253775" w:rsidRDefault="0025377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62" w:type="pct"/>
            <w:tcBorders>
              <w:top w:val="single" w:sz="4" w:space="0" w:color="auto"/>
              <w:left w:val="single" w:sz="4" w:space="0" w:color="auto"/>
              <w:bottom w:val="single" w:sz="4" w:space="0" w:color="auto"/>
              <w:right w:val="single" w:sz="4" w:space="0" w:color="auto"/>
            </w:tcBorders>
          </w:tcPr>
          <w:p w14:paraId="55A6C972" w14:textId="77777777" w:rsidR="0025377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3272092A"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32</w:t>
            </w:r>
          </w:p>
          <w:p w14:paraId="24E39247"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w:t>
            </w:r>
          </w:p>
          <w:p w14:paraId="3A255152"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24</w:t>
            </w:r>
          </w:p>
          <w:p w14:paraId="3C323384" w14:textId="5369ACF3" w:rsidR="00FB7465" w:rsidRPr="003033ED" w:rsidRDefault="00FB7465" w:rsidP="00253775">
            <w:pPr>
              <w:keepNext/>
              <w:tabs>
                <w:tab w:val="clear" w:pos="720"/>
              </w:tabs>
              <w:spacing w:before="0" w:after="40"/>
              <w:rPr>
                <w:rFonts w:eastAsia="Times New Roman"/>
                <w:sz w:val="18"/>
                <w:szCs w:val="18"/>
                <w:lang w:val="en-CA" w:eastAsia="de-DE"/>
              </w:rPr>
            </w:pPr>
            <w:r w:rsidRPr="00FB7465">
              <w:rPr>
                <w:rFonts w:eastAsia="Times New Roman"/>
                <w:sz w:val="18"/>
                <w:szCs w:val="18"/>
                <w:highlight w:val="yellow"/>
                <w:lang w:val="en-CA" w:eastAsia="de-DE"/>
              </w:rPr>
              <w:t>19</w:t>
            </w:r>
          </w:p>
        </w:tc>
        <w:tc>
          <w:tcPr>
            <w:tcW w:w="697" w:type="pct"/>
            <w:tcBorders>
              <w:top w:val="single" w:sz="4" w:space="0" w:color="auto"/>
              <w:left w:val="single" w:sz="4" w:space="0" w:color="auto"/>
              <w:bottom w:val="single" w:sz="4" w:space="0" w:color="auto"/>
              <w:right w:val="single" w:sz="4" w:space="0" w:color="auto"/>
            </w:tcBorders>
          </w:tcPr>
          <w:p w14:paraId="0B6AA81A"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54272B32"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0F96AC01"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75E7F92A"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26</w:t>
            </w:r>
          </w:p>
          <w:p w14:paraId="0B9EC7C3" w14:textId="6BE0F91C"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22</w:t>
            </w:r>
          </w:p>
        </w:tc>
        <w:tc>
          <w:tcPr>
            <w:tcW w:w="1379" w:type="pct"/>
            <w:tcBorders>
              <w:top w:val="single" w:sz="4" w:space="0" w:color="auto"/>
              <w:left w:val="single" w:sz="4" w:space="0" w:color="auto"/>
              <w:bottom w:val="single" w:sz="4" w:space="0" w:color="auto"/>
              <w:right w:val="single" w:sz="4" w:space="0" w:color="auto"/>
            </w:tcBorders>
            <w:hideMark/>
          </w:tcPr>
          <w:p w14:paraId="6562373D" w14:textId="77777777" w:rsidR="00253775" w:rsidRDefault="00253775" w:rsidP="00253775">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0BF73853" wp14:editId="050F09C0">
                  <wp:extent cx="1463040" cy="822960"/>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53775" w14:paraId="22F0B40D"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hideMark/>
          </w:tcPr>
          <w:p w14:paraId="5EF15E94" w14:textId="35020ADB" w:rsidR="00253775" w:rsidRDefault="0025377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Meridian HDR5 (Beach)</w:t>
            </w:r>
          </w:p>
          <w:p w14:paraId="6CC647FA" w14:textId="77777777" w:rsidR="00253775" w:rsidRDefault="00253775" w:rsidP="00253775">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62" w:type="pct"/>
            <w:tcBorders>
              <w:top w:val="single" w:sz="4" w:space="0" w:color="auto"/>
              <w:left w:val="single" w:sz="4" w:space="0" w:color="auto"/>
              <w:bottom w:val="single" w:sz="4" w:space="0" w:color="auto"/>
              <w:right w:val="single" w:sz="4" w:space="0" w:color="auto"/>
            </w:tcBorders>
          </w:tcPr>
          <w:p w14:paraId="24253800" w14:textId="77777777" w:rsidR="0025377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35</w:t>
            </w:r>
          </w:p>
          <w:p w14:paraId="3B598114"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32</w:t>
            </w:r>
          </w:p>
          <w:p w14:paraId="2FC96CE5"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28</w:t>
            </w:r>
          </w:p>
          <w:p w14:paraId="2810189A" w14:textId="77777777" w:rsidR="00FB7465"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23</w:t>
            </w:r>
          </w:p>
          <w:p w14:paraId="0DC43776" w14:textId="0745C9C9" w:rsidR="00FB7465" w:rsidRPr="003033ED" w:rsidRDefault="00FB746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18</w:t>
            </w:r>
          </w:p>
        </w:tc>
        <w:tc>
          <w:tcPr>
            <w:tcW w:w="697" w:type="pct"/>
            <w:tcBorders>
              <w:top w:val="single" w:sz="4" w:space="0" w:color="auto"/>
              <w:left w:val="single" w:sz="4" w:space="0" w:color="auto"/>
              <w:bottom w:val="single" w:sz="4" w:space="0" w:color="auto"/>
              <w:right w:val="single" w:sz="4" w:space="0" w:color="auto"/>
            </w:tcBorders>
          </w:tcPr>
          <w:p w14:paraId="48A24F6C"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38</w:t>
            </w:r>
          </w:p>
          <w:p w14:paraId="15CDAD8A"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34</w:t>
            </w:r>
          </w:p>
          <w:p w14:paraId="0E874FAB"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30</w:t>
            </w:r>
          </w:p>
          <w:p w14:paraId="78080000" w14:textId="77777777"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26</w:t>
            </w:r>
          </w:p>
          <w:p w14:paraId="4F8C517D" w14:textId="65F4F8A2" w:rsidR="00253775" w:rsidRDefault="00253775" w:rsidP="00253775">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22</w:t>
            </w:r>
          </w:p>
        </w:tc>
        <w:tc>
          <w:tcPr>
            <w:tcW w:w="1379" w:type="pct"/>
            <w:tcBorders>
              <w:top w:val="single" w:sz="4" w:space="0" w:color="auto"/>
              <w:left w:val="single" w:sz="4" w:space="0" w:color="auto"/>
              <w:bottom w:val="single" w:sz="4" w:space="0" w:color="auto"/>
              <w:right w:val="single" w:sz="4" w:space="0" w:color="auto"/>
            </w:tcBorders>
            <w:hideMark/>
          </w:tcPr>
          <w:p w14:paraId="551F0ADD" w14:textId="77777777" w:rsidR="00253775" w:rsidRDefault="00253775" w:rsidP="00253775">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0617BDB" wp14:editId="6A8CB686">
                  <wp:extent cx="1463040" cy="822960"/>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53775" w14:paraId="28B1DAE3"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hideMark/>
          </w:tcPr>
          <w:p w14:paraId="460E4C1C" w14:textId="77777777" w:rsidR="00253775" w:rsidRDefault="00253775" w:rsidP="00253775">
            <w:pPr>
              <w:keepNext/>
              <w:tabs>
                <w:tab w:val="clear" w:pos="720"/>
              </w:tabs>
              <w:spacing w:before="0" w:after="120"/>
              <w:rPr>
                <w:sz w:val="18"/>
                <w:szCs w:val="18"/>
                <w:lang w:val="en-CA" w:eastAsia="de-DE"/>
              </w:rPr>
            </w:pPr>
            <w:r>
              <w:rPr>
                <w:sz w:val="18"/>
                <w:szCs w:val="18"/>
                <w:lang w:val="en-CA" w:eastAsia="de-DE"/>
              </w:rPr>
              <w:t>Sparks DirtLot</w:t>
            </w:r>
          </w:p>
          <w:p w14:paraId="0F924E2C" w14:textId="494A64EA" w:rsidR="00253775" w:rsidRDefault="00253775" w:rsidP="00253775">
            <w:pPr>
              <w:keepNext/>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62" w:type="pct"/>
            <w:tcBorders>
              <w:top w:val="single" w:sz="4" w:space="0" w:color="auto"/>
              <w:left w:val="single" w:sz="4" w:space="0" w:color="auto"/>
              <w:bottom w:val="single" w:sz="4" w:space="0" w:color="auto"/>
              <w:right w:val="single" w:sz="4" w:space="0" w:color="auto"/>
            </w:tcBorders>
          </w:tcPr>
          <w:p w14:paraId="77C35AA8" w14:textId="77777777" w:rsidR="00253775" w:rsidRDefault="00FB7465" w:rsidP="00253775">
            <w:pPr>
              <w:keepNext/>
              <w:tabs>
                <w:tab w:val="clear" w:pos="720"/>
              </w:tabs>
              <w:spacing w:before="0" w:after="40"/>
              <w:rPr>
                <w:sz w:val="18"/>
                <w:szCs w:val="18"/>
                <w:lang w:val="en-CA" w:eastAsia="de-DE"/>
              </w:rPr>
            </w:pPr>
            <w:r>
              <w:rPr>
                <w:sz w:val="18"/>
                <w:szCs w:val="18"/>
                <w:lang w:val="en-CA" w:eastAsia="de-DE"/>
              </w:rPr>
              <w:t>41</w:t>
            </w:r>
          </w:p>
          <w:p w14:paraId="345F18AB" w14:textId="77777777" w:rsidR="00FB7465" w:rsidRDefault="00FB7465" w:rsidP="00253775">
            <w:pPr>
              <w:keepNext/>
              <w:tabs>
                <w:tab w:val="clear" w:pos="720"/>
              </w:tabs>
              <w:spacing w:before="0" w:after="40"/>
              <w:rPr>
                <w:sz w:val="18"/>
                <w:szCs w:val="18"/>
                <w:lang w:val="en-CA" w:eastAsia="de-DE"/>
              </w:rPr>
            </w:pPr>
            <w:r>
              <w:rPr>
                <w:sz w:val="18"/>
                <w:szCs w:val="18"/>
                <w:lang w:val="en-CA" w:eastAsia="de-DE"/>
              </w:rPr>
              <w:t>35</w:t>
            </w:r>
          </w:p>
          <w:p w14:paraId="72DC952A" w14:textId="77777777" w:rsidR="00FB7465" w:rsidRDefault="00FB7465" w:rsidP="00253775">
            <w:pPr>
              <w:keepNext/>
              <w:tabs>
                <w:tab w:val="clear" w:pos="720"/>
              </w:tabs>
              <w:spacing w:before="0" w:after="40"/>
              <w:rPr>
                <w:sz w:val="18"/>
                <w:szCs w:val="18"/>
                <w:lang w:val="en-CA" w:eastAsia="de-DE"/>
              </w:rPr>
            </w:pPr>
            <w:r>
              <w:rPr>
                <w:sz w:val="18"/>
                <w:szCs w:val="18"/>
                <w:lang w:val="en-CA" w:eastAsia="de-DE"/>
              </w:rPr>
              <w:t>30</w:t>
            </w:r>
          </w:p>
          <w:p w14:paraId="2B9F83E8" w14:textId="77777777" w:rsidR="00FB7465" w:rsidRDefault="00FB7465" w:rsidP="00253775">
            <w:pPr>
              <w:keepNext/>
              <w:tabs>
                <w:tab w:val="clear" w:pos="720"/>
              </w:tabs>
              <w:spacing w:before="0" w:after="40"/>
              <w:rPr>
                <w:sz w:val="18"/>
                <w:szCs w:val="18"/>
                <w:lang w:val="en-CA" w:eastAsia="de-DE"/>
              </w:rPr>
            </w:pPr>
            <w:r>
              <w:rPr>
                <w:sz w:val="18"/>
                <w:szCs w:val="18"/>
                <w:lang w:val="en-CA" w:eastAsia="de-DE"/>
              </w:rPr>
              <w:t>24</w:t>
            </w:r>
          </w:p>
          <w:p w14:paraId="7ACDA461" w14:textId="4CAFE47A" w:rsidR="00FB7465" w:rsidRPr="003033ED" w:rsidRDefault="00FB7465" w:rsidP="00253775">
            <w:pPr>
              <w:keepNext/>
              <w:tabs>
                <w:tab w:val="clear" w:pos="720"/>
              </w:tabs>
              <w:spacing w:before="0" w:after="40"/>
              <w:rPr>
                <w:sz w:val="18"/>
                <w:szCs w:val="18"/>
                <w:lang w:val="en-CA" w:eastAsia="de-DE"/>
              </w:rPr>
            </w:pPr>
            <w:r>
              <w:rPr>
                <w:sz w:val="18"/>
                <w:szCs w:val="18"/>
                <w:lang w:val="en-CA" w:eastAsia="de-DE"/>
              </w:rPr>
              <w:t>18</w:t>
            </w:r>
          </w:p>
        </w:tc>
        <w:tc>
          <w:tcPr>
            <w:tcW w:w="697" w:type="pct"/>
            <w:tcBorders>
              <w:top w:val="single" w:sz="4" w:space="0" w:color="auto"/>
              <w:left w:val="single" w:sz="4" w:space="0" w:color="auto"/>
              <w:bottom w:val="single" w:sz="4" w:space="0" w:color="auto"/>
              <w:right w:val="single" w:sz="4" w:space="0" w:color="auto"/>
            </w:tcBorders>
          </w:tcPr>
          <w:p w14:paraId="5A12244A" w14:textId="77777777" w:rsidR="00253775" w:rsidRDefault="00253775" w:rsidP="00253775">
            <w:pPr>
              <w:keepNext/>
              <w:tabs>
                <w:tab w:val="clear" w:pos="720"/>
              </w:tabs>
              <w:spacing w:before="0" w:after="40"/>
              <w:rPr>
                <w:sz w:val="18"/>
                <w:szCs w:val="18"/>
                <w:lang w:val="en-CA" w:eastAsia="de-DE"/>
              </w:rPr>
            </w:pPr>
            <w:r>
              <w:rPr>
                <w:sz w:val="18"/>
                <w:szCs w:val="18"/>
                <w:lang w:val="en-CA" w:eastAsia="de-DE"/>
              </w:rPr>
              <w:t>44</w:t>
            </w:r>
          </w:p>
          <w:p w14:paraId="0FBABBAE" w14:textId="77777777" w:rsidR="00253775" w:rsidRDefault="00253775" w:rsidP="00253775">
            <w:pPr>
              <w:keepNext/>
              <w:tabs>
                <w:tab w:val="clear" w:pos="720"/>
              </w:tabs>
              <w:spacing w:before="0" w:after="40"/>
              <w:rPr>
                <w:sz w:val="18"/>
                <w:szCs w:val="18"/>
                <w:lang w:val="en-CA" w:eastAsia="de-DE"/>
              </w:rPr>
            </w:pPr>
            <w:r>
              <w:rPr>
                <w:sz w:val="18"/>
                <w:szCs w:val="18"/>
                <w:lang w:val="en-CA" w:eastAsia="de-DE"/>
              </w:rPr>
              <w:t>38</w:t>
            </w:r>
          </w:p>
          <w:p w14:paraId="7F1B1833" w14:textId="77777777" w:rsidR="00253775" w:rsidRDefault="00253775" w:rsidP="00253775">
            <w:pPr>
              <w:keepNext/>
              <w:tabs>
                <w:tab w:val="clear" w:pos="720"/>
              </w:tabs>
              <w:spacing w:before="0" w:after="40"/>
              <w:rPr>
                <w:sz w:val="18"/>
                <w:szCs w:val="18"/>
                <w:lang w:val="en-CA" w:eastAsia="de-DE"/>
              </w:rPr>
            </w:pPr>
            <w:r>
              <w:rPr>
                <w:sz w:val="18"/>
                <w:szCs w:val="18"/>
                <w:lang w:val="en-CA" w:eastAsia="de-DE"/>
              </w:rPr>
              <w:t>33</w:t>
            </w:r>
          </w:p>
          <w:p w14:paraId="5C962BB2" w14:textId="77777777" w:rsidR="00253775" w:rsidRDefault="00253775" w:rsidP="00253775">
            <w:pPr>
              <w:keepNext/>
              <w:tabs>
                <w:tab w:val="clear" w:pos="720"/>
              </w:tabs>
              <w:spacing w:before="0" w:after="40"/>
              <w:rPr>
                <w:sz w:val="18"/>
                <w:szCs w:val="18"/>
                <w:lang w:val="en-CA" w:eastAsia="de-DE"/>
              </w:rPr>
            </w:pPr>
            <w:r>
              <w:rPr>
                <w:sz w:val="18"/>
                <w:szCs w:val="18"/>
                <w:lang w:val="en-CA" w:eastAsia="de-DE"/>
              </w:rPr>
              <w:t>27</w:t>
            </w:r>
          </w:p>
          <w:p w14:paraId="4F6198E0" w14:textId="7E22D3B5" w:rsidR="00253775" w:rsidRDefault="00253775" w:rsidP="00253775">
            <w:pPr>
              <w:keepNext/>
              <w:tabs>
                <w:tab w:val="clear" w:pos="720"/>
              </w:tabs>
              <w:spacing w:before="0" w:after="40"/>
              <w:rPr>
                <w:sz w:val="18"/>
                <w:szCs w:val="18"/>
                <w:lang w:val="en-CA" w:eastAsia="de-DE"/>
              </w:rPr>
            </w:pPr>
            <w:r>
              <w:rPr>
                <w:sz w:val="18"/>
                <w:szCs w:val="18"/>
                <w:lang w:val="en-CA" w:eastAsia="de-DE"/>
              </w:rPr>
              <w:t>22</w:t>
            </w:r>
          </w:p>
        </w:tc>
        <w:tc>
          <w:tcPr>
            <w:tcW w:w="1379" w:type="pct"/>
            <w:tcBorders>
              <w:top w:val="single" w:sz="4" w:space="0" w:color="auto"/>
              <w:left w:val="single" w:sz="4" w:space="0" w:color="auto"/>
              <w:bottom w:val="single" w:sz="4" w:space="0" w:color="auto"/>
              <w:right w:val="single" w:sz="4" w:space="0" w:color="auto"/>
            </w:tcBorders>
            <w:hideMark/>
          </w:tcPr>
          <w:p w14:paraId="6E32AA08" w14:textId="77777777" w:rsidR="00253775" w:rsidRDefault="00253775" w:rsidP="00253775">
            <w:pPr>
              <w:keepNext/>
              <w:tabs>
                <w:tab w:val="clear" w:pos="720"/>
              </w:tabs>
              <w:spacing w:before="0"/>
              <w:rPr>
                <w:sz w:val="18"/>
                <w:szCs w:val="18"/>
                <w:lang w:val="en-CA" w:eastAsia="de-DE"/>
              </w:rPr>
            </w:pPr>
            <w:r>
              <w:rPr>
                <w:noProof/>
                <w:sz w:val="18"/>
                <w:szCs w:val="18"/>
                <w:lang w:val="en-CA" w:eastAsia="de-DE"/>
              </w:rPr>
              <w:drawing>
                <wp:inline distT="0" distB="0" distL="0" distR="0" wp14:anchorId="2EC9460F" wp14:editId="33B91D23">
                  <wp:extent cx="1463040" cy="822960"/>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53775" w14:paraId="28F7A9DE" w14:textId="77777777" w:rsidTr="00253775">
        <w:trPr>
          <w:trHeight w:val="315"/>
        </w:trPr>
        <w:tc>
          <w:tcPr>
            <w:tcW w:w="2162" w:type="pct"/>
            <w:tcBorders>
              <w:top w:val="single" w:sz="4" w:space="0" w:color="auto"/>
              <w:left w:val="single" w:sz="4" w:space="0" w:color="auto"/>
              <w:bottom w:val="single" w:sz="4" w:space="0" w:color="auto"/>
              <w:right w:val="single" w:sz="4" w:space="0" w:color="auto"/>
            </w:tcBorders>
            <w:hideMark/>
          </w:tcPr>
          <w:p w14:paraId="4A6F3CC8" w14:textId="77777777" w:rsidR="00253775" w:rsidRDefault="00253775" w:rsidP="00253775">
            <w:pPr>
              <w:tabs>
                <w:tab w:val="clear" w:pos="720"/>
              </w:tabs>
              <w:spacing w:before="0" w:after="120"/>
              <w:rPr>
                <w:sz w:val="18"/>
                <w:szCs w:val="18"/>
                <w:lang w:val="en-CA" w:eastAsia="de-DE"/>
              </w:rPr>
            </w:pPr>
            <w:r w:rsidRPr="00EC2FA6">
              <w:rPr>
                <w:sz w:val="18"/>
                <w:szCs w:val="18"/>
                <w:lang w:val="en-CA" w:eastAsia="de-DE"/>
              </w:rPr>
              <w:t>Sparks Welding</w:t>
            </w:r>
          </w:p>
          <w:p w14:paraId="5325C5FF" w14:textId="7AB3451C" w:rsidR="00253775" w:rsidRDefault="00253775" w:rsidP="00253775">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62" w:type="pct"/>
            <w:tcBorders>
              <w:top w:val="single" w:sz="4" w:space="0" w:color="auto"/>
              <w:left w:val="single" w:sz="4" w:space="0" w:color="auto"/>
              <w:bottom w:val="single" w:sz="4" w:space="0" w:color="auto"/>
              <w:right w:val="single" w:sz="4" w:space="0" w:color="auto"/>
            </w:tcBorders>
          </w:tcPr>
          <w:p w14:paraId="08B3994B" w14:textId="77777777" w:rsidR="00253775" w:rsidRDefault="00FB7465" w:rsidP="00253775">
            <w:pPr>
              <w:tabs>
                <w:tab w:val="clear" w:pos="720"/>
              </w:tabs>
              <w:spacing w:before="0" w:after="40"/>
              <w:rPr>
                <w:sz w:val="18"/>
                <w:szCs w:val="18"/>
                <w:lang w:val="en-CA" w:eastAsia="de-DE"/>
              </w:rPr>
            </w:pPr>
            <w:r w:rsidRPr="00FB7465">
              <w:rPr>
                <w:sz w:val="18"/>
                <w:szCs w:val="18"/>
                <w:highlight w:val="yellow"/>
                <w:lang w:val="en-CA" w:eastAsia="de-DE"/>
              </w:rPr>
              <w:t>41</w:t>
            </w:r>
          </w:p>
          <w:p w14:paraId="29D287B3" w14:textId="77777777" w:rsidR="00FB7465" w:rsidRDefault="00FB7465" w:rsidP="00253775">
            <w:pPr>
              <w:tabs>
                <w:tab w:val="clear" w:pos="720"/>
              </w:tabs>
              <w:spacing w:before="0" w:after="40"/>
              <w:rPr>
                <w:sz w:val="18"/>
                <w:szCs w:val="18"/>
                <w:lang w:val="en-CA" w:eastAsia="de-DE"/>
              </w:rPr>
            </w:pPr>
            <w:r>
              <w:rPr>
                <w:sz w:val="18"/>
                <w:szCs w:val="18"/>
                <w:lang w:val="en-CA" w:eastAsia="de-DE"/>
              </w:rPr>
              <w:t>35</w:t>
            </w:r>
          </w:p>
          <w:p w14:paraId="6DF923C1" w14:textId="77777777" w:rsidR="00FB7465" w:rsidRDefault="00FB7465" w:rsidP="00253775">
            <w:pPr>
              <w:tabs>
                <w:tab w:val="clear" w:pos="720"/>
              </w:tabs>
              <w:spacing w:before="0" w:after="40"/>
              <w:rPr>
                <w:sz w:val="18"/>
                <w:szCs w:val="18"/>
                <w:lang w:val="en-CA" w:eastAsia="de-DE"/>
              </w:rPr>
            </w:pPr>
            <w:r>
              <w:rPr>
                <w:sz w:val="18"/>
                <w:szCs w:val="18"/>
                <w:lang w:val="en-CA" w:eastAsia="de-DE"/>
              </w:rPr>
              <w:t>31</w:t>
            </w:r>
          </w:p>
          <w:p w14:paraId="13BA9CA5" w14:textId="77777777" w:rsidR="00FB7465" w:rsidRDefault="00FB7465" w:rsidP="00253775">
            <w:pPr>
              <w:tabs>
                <w:tab w:val="clear" w:pos="720"/>
              </w:tabs>
              <w:spacing w:before="0" w:after="40"/>
              <w:rPr>
                <w:sz w:val="18"/>
                <w:szCs w:val="18"/>
                <w:lang w:val="en-CA" w:eastAsia="de-DE"/>
              </w:rPr>
            </w:pPr>
            <w:r w:rsidRPr="00FB7465">
              <w:rPr>
                <w:sz w:val="18"/>
                <w:szCs w:val="18"/>
                <w:highlight w:val="yellow"/>
                <w:lang w:val="en-CA" w:eastAsia="de-DE"/>
              </w:rPr>
              <w:t>25</w:t>
            </w:r>
          </w:p>
          <w:p w14:paraId="6B29A811" w14:textId="2FA4AC3D" w:rsidR="00FB7465" w:rsidRPr="003033ED" w:rsidRDefault="00FB7465" w:rsidP="00253775">
            <w:pPr>
              <w:tabs>
                <w:tab w:val="clear" w:pos="720"/>
              </w:tabs>
              <w:spacing w:before="0" w:after="40"/>
              <w:rPr>
                <w:sz w:val="18"/>
                <w:szCs w:val="18"/>
                <w:lang w:val="en-CA" w:eastAsia="de-DE"/>
              </w:rPr>
            </w:pPr>
            <w:r>
              <w:rPr>
                <w:sz w:val="18"/>
                <w:szCs w:val="18"/>
                <w:lang w:val="en-CA" w:eastAsia="de-DE"/>
              </w:rPr>
              <w:t>20</w:t>
            </w:r>
          </w:p>
        </w:tc>
        <w:tc>
          <w:tcPr>
            <w:tcW w:w="697" w:type="pct"/>
            <w:tcBorders>
              <w:top w:val="single" w:sz="4" w:space="0" w:color="auto"/>
              <w:left w:val="single" w:sz="4" w:space="0" w:color="auto"/>
              <w:bottom w:val="single" w:sz="4" w:space="0" w:color="auto"/>
              <w:right w:val="single" w:sz="4" w:space="0" w:color="auto"/>
            </w:tcBorders>
          </w:tcPr>
          <w:p w14:paraId="5720DA6D" w14:textId="77777777" w:rsidR="00253775" w:rsidRDefault="00253775" w:rsidP="00253775">
            <w:pPr>
              <w:tabs>
                <w:tab w:val="clear" w:pos="720"/>
              </w:tabs>
              <w:spacing w:before="0" w:after="40"/>
              <w:rPr>
                <w:sz w:val="18"/>
                <w:szCs w:val="18"/>
                <w:lang w:val="en-CA" w:eastAsia="de-DE"/>
              </w:rPr>
            </w:pPr>
            <w:r>
              <w:rPr>
                <w:sz w:val="18"/>
                <w:szCs w:val="18"/>
                <w:lang w:val="en-CA" w:eastAsia="de-DE"/>
              </w:rPr>
              <w:t>44</w:t>
            </w:r>
          </w:p>
          <w:p w14:paraId="22685E5E" w14:textId="77777777" w:rsidR="00253775" w:rsidRDefault="00253775" w:rsidP="00253775">
            <w:pPr>
              <w:tabs>
                <w:tab w:val="clear" w:pos="720"/>
              </w:tabs>
              <w:spacing w:before="0" w:after="40"/>
              <w:rPr>
                <w:sz w:val="18"/>
                <w:szCs w:val="18"/>
                <w:lang w:val="en-CA" w:eastAsia="de-DE"/>
              </w:rPr>
            </w:pPr>
            <w:r>
              <w:rPr>
                <w:sz w:val="18"/>
                <w:szCs w:val="18"/>
                <w:lang w:val="en-CA" w:eastAsia="de-DE"/>
              </w:rPr>
              <w:t>38</w:t>
            </w:r>
          </w:p>
          <w:p w14:paraId="18F8FCAA" w14:textId="77777777" w:rsidR="00253775" w:rsidRDefault="00253775" w:rsidP="00253775">
            <w:pPr>
              <w:tabs>
                <w:tab w:val="clear" w:pos="720"/>
              </w:tabs>
              <w:spacing w:before="0" w:after="40"/>
              <w:rPr>
                <w:sz w:val="18"/>
                <w:szCs w:val="18"/>
                <w:lang w:val="en-CA" w:eastAsia="de-DE"/>
              </w:rPr>
            </w:pPr>
            <w:r>
              <w:rPr>
                <w:sz w:val="18"/>
                <w:szCs w:val="18"/>
                <w:lang w:val="en-CA" w:eastAsia="de-DE"/>
              </w:rPr>
              <w:t>33</w:t>
            </w:r>
          </w:p>
          <w:p w14:paraId="2301C84C" w14:textId="77777777" w:rsidR="00253775" w:rsidRDefault="00253775" w:rsidP="00253775">
            <w:pPr>
              <w:tabs>
                <w:tab w:val="clear" w:pos="720"/>
              </w:tabs>
              <w:spacing w:before="0" w:after="40"/>
              <w:rPr>
                <w:sz w:val="18"/>
                <w:szCs w:val="18"/>
                <w:lang w:val="en-CA" w:eastAsia="de-DE"/>
              </w:rPr>
            </w:pPr>
            <w:r>
              <w:rPr>
                <w:sz w:val="18"/>
                <w:szCs w:val="18"/>
                <w:lang w:val="en-CA" w:eastAsia="de-DE"/>
              </w:rPr>
              <w:t>27</w:t>
            </w:r>
          </w:p>
          <w:p w14:paraId="4A2D6ADD" w14:textId="166DCA7A" w:rsidR="00253775" w:rsidRDefault="00253775" w:rsidP="00253775">
            <w:pPr>
              <w:tabs>
                <w:tab w:val="clear" w:pos="720"/>
              </w:tabs>
              <w:spacing w:before="0" w:after="40"/>
              <w:rPr>
                <w:sz w:val="18"/>
                <w:szCs w:val="18"/>
                <w:lang w:val="en-CA" w:eastAsia="de-DE"/>
              </w:rPr>
            </w:pPr>
            <w:r>
              <w:rPr>
                <w:sz w:val="18"/>
                <w:szCs w:val="18"/>
                <w:lang w:val="en-CA" w:eastAsia="de-DE"/>
              </w:rPr>
              <w:t>22</w:t>
            </w:r>
          </w:p>
        </w:tc>
        <w:tc>
          <w:tcPr>
            <w:tcW w:w="1379" w:type="pct"/>
            <w:tcBorders>
              <w:top w:val="single" w:sz="4" w:space="0" w:color="auto"/>
              <w:left w:val="single" w:sz="4" w:space="0" w:color="auto"/>
              <w:bottom w:val="single" w:sz="4" w:space="0" w:color="auto"/>
              <w:right w:val="single" w:sz="4" w:space="0" w:color="auto"/>
            </w:tcBorders>
            <w:hideMark/>
          </w:tcPr>
          <w:p w14:paraId="4B697D45" w14:textId="77777777" w:rsidR="00253775" w:rsidRDefault="00253775" w:rsidP="00253775">
            <w:pPr>
              <w:tabs>
                <w:tab w:val="clear" w:pos="720"/>
              </w:tabs>
              <w:spacing w:before="0"/>
              <w:rPr>
                <w:sz w:val="18"/>
                <w:szCs w:val="18"/>
                <w:lang w:val="en-CA" w:eastAsia="de-DE"/>
              </w:rPr>
            </w:pPr>
            <w:r>
              <w:rPr>
                <w:noProof/>
                <w:sz w:val="18"/>
                <w:szCs w:val="18"/>
                <w:lang w:val="en-CA" w:eastAsia="de-DE"/>
              </w:rPr>
              <w:drawing>
                <wp:inline distT="0" distB="0" distL="0" distR="0" wp14:anchorId="3B3F5C38" wp14:editId="08C3A4BF">
                  <wp:extent cx="1463040" cy="822960"/>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01EE8857" w14:textId="629F16BE" w:rsidR="00CF0F4B" w:rsidRPr="00CF0F4B" w:rsidRDefault="00CF0F4B" w:rsidP="00D15C52">
      <w:pPr>
        <w:pStyle w:val="Heading1"/>
        <w:ind w:left="360" w:hanging="360"/>
        <w:rPr>
          <w:szCs w:val="22"/>
          <w:lang w:val="en-CA"/>
        </w:rPr>
      </w:pPr>
      <w:r>
        <w:rPr>
          <w:szCs w:val="22"/>
          <w:lang w:val="en-CA"/>
        </w:rPr>
        <w:t>Current results</w:t>
      </w:r>
    </w:p>
    <w:p w14:paraId="1251688E" w14:textId="48E49BB8" w:rsidR="003033ED" w:rsidRPr="003033ED" w:rsidRDefault="003033ED" w:rsidP="003033ED">
      <w:pPr>
        <w:pStyle w:val="Heading2"/>
        <w:rPr>
          <w:lang w:val="en-CA"/>
        </w:rPr>
      </w:pPr>
      <w:r w:rsidRPr="003033ED">
        <w:rPr>
          <w:lang w:val="en-CA"/>
        </w:rPr>
        <w:t>Bitrate balance between layers</w:t>
      </w:r>
    </w:p>
    <w:p w14:paraId="0536C08F" w14:textId="3BB7D2DE" w:rsidR="003033ED" w:rsidRDefault="003033ED" w:rsidP="003033ED">
      <w:pPr>
        <w:rPr>
          <w:szCs w:val="22"/>
          <w:lang w:val="en-CA"/>
        </w:rPr>
      </w:pPr>
      <w:r>
        <w:rPr>
          <w:szCs w:val="22"/>
          <w:lang w:val="en-CA"/>
        </w:rPr>
        <w:t>The QP of enhancement layer (layer 1) is the same as 4K single layer, and is selected to span the range of MOS. When the sequence has been used for visual tests, the QPs are just reused.</w:t>
      </w:r>
    </w:p>
    <w:p w14:paraId="39927F6A" w14:textId="2682D489" w:rsidR="003033ED" w:rsidRDefault="003033ED" w:rsidP="003033ED">
      <w:pPr>
        <w:rPr>
          <w:szCs w:val="22"/>
          <w:lang w:val="en-CA"/>
        </w:rPr>
      </w:pPr>
      <w:r>
        <w:rPr>
          <w:szCs w:val="22"/>
          <w:lang w:val="en-CA"/>
        </w:rPr>
        <w:t>The QP of base layer (layer 0) is select to get bitrates that are roughly equal for base layer and enhancement layer. This means that the QP difference between layers may not be constant.</w:t>
      </w:r>
    </w:p>
    <w:p w14:paraId="395900DC" w14:textId="3C64D10E" w:rsidR="003033ED" w:rsidRDefault="003033ED" w:rsidP="003033ED">
      <w:pPr>
        <w:rPr>
          <w:szCs w:val="22"/>
          <w:lang w:val="en-CA"/>
        </w:rPr>
      </w:pPr>
      <w:r>
        <w:rPr>
          <w:szCs w:val="22"/>
          <w:lang w:val="en-CA"/>
        </w:rPr>
        <w:t>Below is an example with ElFuente_12000 sequence</w:t>
      </w:r>
      <w:r w:rsidR="00836E62">
        <w:rPr>
          <w:szCs w:val="22"/>
          <w:lang w:val="en-CA"/>
        </w:rPr>
        <w:t xml:space="preserve"> (no MCTF, RAP 1s)</w:t>
      </w:r>
      <w:r>
        <w:rPr>
          <w:szCs w:val="22"/>
          <w:lang w:val="en-CA"/>
        </w:rPr>
        <w:t>:</w:t>
      </w:r>
    </w:p>
    <w:p w14:paraId="02B4E71F" w14:textId="06618511" w:rsidR="007146FC" w:rsidRPr="007146FC" w:rsidRDefault="007146FC" w:rsidP="007146FC">
      <w:pPr>
        <w:pStyle w:val="Caption"/>
      </w:pPr>
      <w:r w:rsidRPr="00EC2F15">
        <w:lastRenderedPageBreak/>
        <w:t xml:space="preserve">Table </w:t>
      </w:r>
      <w:r>
        <w:fldChar w:fldCharType="begin"/>
      </w:r>
      <w:r>
        <w:instrText xml:space="preserve"> SEQ Table \* ARABIC </w:instrText>
      </w:r>
      <w:r>
        <w:fldChar w:fldCharType="separate"/>
      </w:r>
      <w:r w:rsidR="0066159B">
        <w:rPr>
          <w:noProof/>
        </w:rPr>
        <w:t>6</w:t>
      </w:r>
      <w:r>
        <w:rPr>
          <w:noProof/>
        </w:rPr>
        <w:fldChar w:fldCharType="end"/>
      </w:r>
      <w:r w:rsidRPr="00EC2F15">
        <w:t xml:space="preserve"> –</w:t>
      </w:r>
      <w:r>
        <w:t xml:space="preserve"> </w:t>
      </w:r>
      <w:r w:rsidR="00177DFE">
        <w:t xml:space="preserve">PSNR_Y results </w:t>
      </w:r>
      <w:r w:rsidR="00177DFE">
        <w:rPr>
          <w:lang w:val="en-CA"/>
        </w:rPr>
        <w:t>for ElFuente_12000 (no MCTF, RAP 1s)</w:t>
      </w:r>
    </w:p>
    <w:tbl>
      <w:tblPr>
        <w:tblStyle w:val="TableGrid"/>
        <w:tblW w:w="0" w:type="auto"/>
        <w:tblInd w:w="0" w:type="dxa"/>
        <w:tblLook w:val="04A0" w:firstRow="1" w:lastRow="0" w:firstColumn="1" w:lastColumn="0" w:noHBand="0" w:noVBand="1"/>
      </w:tblPr>
      <w:tblGrid>
        <w:gridCol w:w="1019"/>
        <w:gridCol w:w="1032"/>
        <w:gridCol w:w="1060"/>
        <w:gridCol w:w="1021"/>
        <w:gridCol w:w="1032"/>
        <w:gridCol w:w="1060"/>
        <w:gridCol w:w="1034"/>
        <w:gridCol w:w="1032"/>
        <w:gridCol w:w="1060"/>
      </w:tblGrid>
      <w:tr w:rsidR="007146FC" w:rsidRPr="007146FC" w14:paraId="00541488" w14:textId="77777777" w:rsidTr="007146FC">
        <w:tc>
          <w:tcPr>
            <w:tcW w:w="1038" w:type="dxa"/>
          </w:tcPr>
          <w:p w14:paraId="4AB1465A" w14:textId="2A777856"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QP (L0)</w:t>
            </w:r>
          </w:p>
        </w:tc>
        <w:tc>
          <w:tcPr>
            <w:tcW w:w="1039" w:type="dxa"/>
          </w:tcPr>
          <w:p w14:paraId="0DE4BE9F" w14:textId="72A68B1E"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Bitrate (L0)</w:t>
            </w:r>
          </w:p>
        </w:tc>
        <w:tc>
          <w:tcPr>
            <w:tcW w:w="1039" w:type="dxa"/>
          </w:tcPr>
          <w:p w14:paraId="1B718320" w14:textId="5E0CB9B8"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PSNR</w:t>
            </w:r>
            <w:r w:rsidR="00177DFE">
              <w:rPr>
                <w:b/>
                <w:bCs/>
                <w:szCs w:val="22"/>
                <w:lang w:val="en-CA"/>
              </w:rPr>
              <w:t>_</w:t>
            </w:r>
            <w:r w:rsidRPr="007146FC">
              <w:rPr>
                <w:b/>
                <w:bCs/>
                <w:szCs w:val="22"/>
                <w:lang w:val="en-CA"/>
              </w:rPr>
              <w:t>Y (L0)</w:t>
            </w:r>
          </w:p>
        </w:tc>
        <w:tc>
          <w:tcPr>
            <w:tcW w:w="1039" w:type="dxa"/>
          </w:tcPr>
          <w:p w14:paraId="6CC0204A" w14:textId="363DCD7D"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QP (L1)</w:t>
            </w:r>
          </w:p>
        </w:tc>
        <w:tc>
          <w:tcPr>
            <w:tcW w:w="1039" w:type="dxa"/>
          </w:tcPr>
          <w:p w14:paraId="21A3A388" w14:textId="3EABF186"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Bitrate (L1)</w:t>
            </w:r>
          </w:p>
        </w:tc>
        <w:tc>
          <w:tcPr>
            <w:tcW w:w="1039" w:type="dxa"/>
          </w:tcPr>
          <w:p w14:paraId="1DC55A92" w14:textId="293DAE6C"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PSNR</w:t>
            </w:r>
            <w:r w:rsidR="00177DFE">
              <w:rPr>
                <w:b/>
                <w:bCs/>
                <w:szCs w:val="22"/>
                <w:lang w:val="en-CA"/>
              </w:rPr>
              <w:t>_</w:t>
            </w:r>
            <w:r w:rsidRPr="007146FC">
              <w:rPr>
                <w:b/>
                <w:bCs/>
                <w:szCs w:val="22"/>
                <w:lang w:val="en-CA"/>
              </w:rPr>
              <w:t>Y (L1)</w:t>
            </w:r>
          </w:p>
        </w:tc>
        <w:tc>
          <w:tcPr>
            <w:tcW w:w="1039" w:type="dxa"/>
          </w:tcPr>
          <w:p w14:paraId="3730556D"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EL/BL</w:t>
            </w:r>
          </w:p>
        </w:tc>
        <w:tc>
          <w:tcPr>
            <w:tcW w:w="1039" w:type="dxa"/>
          </w:tcPr>
          <w:p w14:paraId="544A0DE3" w14:textId="2D199D04"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Bitrate (4K)</w:t>
            </w:r>
          </w:p>
        </w:tc>
        <w:tc>
          <w:tcPr>
            <w:tcW w:w="1039" w:type="dxa"/>
          </w:tcPr>
          <w:p w14:paraId="3803AEC2" w14:textId="3E593243"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b/>
                <w:bCs/>
                <w:szCs w:val="22"/>
                <w:lang w:val="en-CA"/>
              </w:rPr>
            </w:pPr>
            <w:r w:rsidRPr="007146FC">
              <w:rPr>
                <w:b/>
                <w:bCs/>
                <w:szCs w:val="22"/>
                <w:lang w:val="en-CA"/>
              </w:rPr>
              <w:t>PSNR</w:t>
            </w:r>
            <w:r w:rsidR="00177DFE">
              <w:rPr>
                <w:b/>
                <w:bCs/>
                <w:szCs w:val="22"/>
                <w:lang w:val="en-CA"/>
              </w:rPr>
              <w:t>_</w:t>
            </w:r>
            <w:r w:rsidRPr="007146FC">
              <w:rPr>
                <w:b/>
                <w:bCs/>
                <w:szCs w:val="22"/>
                <w:lang w:val="en-CA"/>
              </w:rPr>
              <w:t>Y (4K)</w:t>
            </w:r>
          </w:p>
        </w:tc>
      </w:tr>
      <w:tr w:rsidR="007146FC" w:rsidRPr="007146FC" w14:paraId="41ACD909" w14:textId="77777777" w:rsidTr="007146FC">
        <w:tc>
          <w:tcPr>
            <w:tcW w:w="1038" w:type="dxa"/>
          </w:tcPr>
          <w:p w14:paraId="34A466E5"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22</w:t>
            </w:r>
          </w:p>
        </w:tc>
        <w:tc>
          <w:tcPr>
            <w:tcW w:w="1039" w:type="dxa"/>
          </w:tcPr>
          <w:p w14:paraId="220C2F98"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10654</w:t>
            </w:r>
          </w:p>
        </w:tc>
        <w:tc>
          <w:tcPr>
            <w:tcW w:w="1039" w:type="dxa"/>
          </w:tcPr>
          <w:p w14:paraId="488A9842"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 xml:space="preserve"> 43.79</w:t>
            </w:r>
          </w:p>
        </w:tc>
        <w:tc>
          <w:tcPr>
            <w:tcW w:w="1039" w:type="dxa"/>
          </w:tcPr>
          <w:p w14:paraId="0800051B"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25</w:t>
            </w:r>
          </w:p>
        </w:tc>
        <w:tc>
          <w:tcPr>
            <w:tcW w:w="1039" w:type="dxa"/>
          </w:tcPr>
          <w:p w14:paraId="03D08A38"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9200</w:t>
            </w:r>
          </w:p>
        </w:tc>
        <w:tc>
          <w:tcPr>
            <w:tcW w:w="1039" w:type="dxa"/>
          </w:tcPr>
          <w:p w14:paraId="72533CAA"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42.12</w:t>
            </w:r>
          </w:p>
        </w:tc>
        <w:tc>
          <w:tcPr>
            <w:tcW w:w="1039" w:type="dxa"/>
          </w:tcPr>
          <w:p w14:paraId="7E4B3A0B"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0.86354</w:t>
            </w:r>
          </w:p>
        </w:tc>
        <w:tc>
          <w:tcPr>
            <w:tcW w:w="1039" w:type="dxa"/>
          </w:tcPr>
          <w:p w14:paraId="26FEB49B" w14:textId="76ED8C36"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 xml:space="preserve"> 18458 </w:t>
            </w:r>
          </w:p>
        </w:tc>
        <w:tc>
          <w:tcPr>
            <w:tcW w:w="1039" w:type="dxa"/>
          </w:tcPr>
          <w:p w14:paraId="1463547C" w14:textId="1228E0E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42.33</w:t>
            </w:r>
          </w:p>
        </w:tc>
      </w:tr>
      <w:tr w:rsidR="007146FC" w:rsidRPr="007146FC" w14:paraId="25564732" w14:textId="77777777" w:rsidTr="007146FC">
        <w:tc>
          <w:tcPr>
            <w:tcW w:w="1038" w:type="dxa"/>
          </w:tcPr>
          <w:p w14:paraId="1F0F0CC2"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26</w:t>
            </w:r>
          </w:p>
        </w:tc>
        <w:tc>
          <w:tcPr>
            <w:tcW w:w="1039" w:type="dxa"/>
          </w:tcPr>
          <w:p w14:paraId="1F6923D4"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 xml:space="preserve"> 5630</w:t>
            </w:r>
          </w:p>
        </w:tc>
        <w:tc>
          <w:tcPr>
            <w:tcW w:w="1039" w:type="dxa"/>
          </w:tcPr>
          <w:p w14:paraId="1F903C15"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 xml:space="preserve"> 41.73</w:t>
            </w:r>
          </w:p>
        </w:tc>
        <w:tc>
          <w:tcPr>
            <w:tcW w:w="1039" w:type="dxa"/>
          </w:tcPr>
          <w:p w14:paraId="7B5DB0B7"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28</w:t>
            </w:r>
          </w:p>
        </w:tc>
        <w:tc>
          <w:tcPr>
            <w:tcW w:w="1039" w:type="dxa"/>
          </w:tcPr>
          <w:p w14:paraId="54515A6F"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5298</w:t>
            </w:r>
          </w:p>
        </w:tc>
        <w:tc>
          <w:tcPr>
            <w:tcW w:w="1039" w:type="dxa"/>
          </w:tcPr>
          <w:p w14:paraId="50073B33"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40.99</w:t>
            </w:r>
          </w:p>
        </w:tc>
        <w:tc>
          <w:tcPr>
            <w:tcW w:w="1039" w:type="dxa"/>
          </w:tcPr>
          <w:p w14:paraId="4076FC6D"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0.94108</w:t>
            </w:r>
          </w:p>
        </w:tc>
        <w:tc>
          <w:tcPr>
            <w:tcW w:w="1039" w:type="dxa"/>
          </w:tcPr>
          <w:p w14:paraId="2FBEC6D4" w14:textId="2230925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 xml:space="preserve"> 10136 </w:t>
            </w:r>
          </w:p>
        </w:tc>
        <w:tc>
          <w:tcPr>
            <w:tcW w:w="1039" w:type="dxa"/>
          </w:tcPr>
          <w:p w14:paraId="44DE75B4" w14:textId="3C6AE6C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41.25</w:t>
            </w:r>
          </w:p>
        </w:tc>
      </w:tr>
      <w:tr w:rsidR="007146FC" w:rsidRPr="007146FC" w14:paraId="2D30375A" w14:textId="77777777" w:rsidTr="007146FC">
        <w:tc>
          <w:tcPr>
            <w:tcW w:w="1038" w:type="dxa"/>
          </w:tcPr>
          <w:p w14:paraId="79F6039B"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30</w:t>
            </w:r>
          </w:p>
        </w:tc>
        <w:tc>
          <w:tcPr>
            <w:tcW w:w="1039" w:type="dxa"/>
          </w:tcPr>
          <w:p w14:paraId="6DF54538"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 xml:space="preserve"> 3192</w:t>
            </w:r>
          </w:p>
        </w:tc>
        <w:tc>
          <w:tcPr>
            <w:tcW w:w="1039" w:type="dxa"/>
          </w:tcPr>
          <w:p w14:paraId="756D758B"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 xml:space="preserve"> 39.63</w:t>
            </w:r>
          </w:p>
        </w:tc>
        <w:tc>
          <w:tcPr>
            <w:tcW w:w="1039" w:type="dxa"/>
          </w:tcPr>
          <w:p w14:paraId="03434D9C"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32</w:t>
            </w:r>
          </w:p>
        </w:tc>
        <w:tc>
          <w:tcPr>
            <w:tcW w:w="1039" w:type="dxa"/>
          </w:tcPr>
          <w:p w14:paraId="480513BE"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2606</w:t>
            </w:r>
          </w:p>
        </w:tc>
        <w:tc>
          <w:tcPr>
            <w:tcW w:w="1039" w:type="dxa"/>
          </w:tcPr>
          <w:p w14:paraId="05D3311A"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39.41</w:t>
            </w:r>
          </w:p>
        </w:tc>
        <w:tc>
          <w:tcPr>
            <w:tcW w:w="1039" w:type="dxa"/>
          </w:tcPr>
          <w:p w14:paraId="120F6B18" w14:textId="7777777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0.81665</w:t>
            </w:r>
          </w:p>
        </w:tc>
        <w:tc>
          <w:tcPr>
            <w:tcW w:w="1039" w:type="dxa"/>
          </w:tcPr>
          <w:p w14:paraId="748C377B" w14:textId="75330CC7"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 xml:space="preserve">  5469 </w:t>
            </w:r>
          </w:p>
        </w:tc>
        <w:tc>
          <w:tcPr>
            <w:tcW w:w="1039" w:type="dxa"/>
          </w:tcPr>
          <w:p w14:paraId="423959A0" w14:textId="427E26ED" w:rsidR="007146FC" w:rsidRPr="007146FC" w:rsidRDefault="007146FC" w:rsidP="007146F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39.79</w:t>
            </w:r>
          </w:p>
        </w:tc>
      </w:tr>
      <w:tr w:rsidR="007146FC" w:rsidRPr="007146FC" w14:paraId="69BD9E86" w14:textId="77777777" w:rsidTr="007146FC">
        <w:tc>
          <w:tcPr>
            <w:tcW w:w="1038" w:type="dxa"/>
          </w:tcPr>
          <w:p w14:paraId="2DC84493" w14:textId="77777777" w:rsidR="007146FC" w:rsidRPr="007146FC" w:rsidRDefault="007146FC" w:rsidP="00714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34</w:t>
            </w:r>
          </w:p>
        </w:tc>
        <w:tc>
          <w:tcPr>
            <w:tcW w:w="1039" w:type="dxa"/>
          </w:tcPr>
          <w:p w14:paraId="76FB7CD0" w14:textId="77777777" w:rsidR="007146FC" w:rsidRPr="007146FC" w:rsidRDefault="007146FC" w:rsidP="00714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 xml:space="preserve"> 1853</w:t>
            </w:r>
          </w:p>
        </w:tc>
        <w:tc>
          <w:tcPr>
            <w:tcW w:w="1039" w:type="dxa"/>
          </w:tcPr>
          <w:p w14:paraId="28F0275B" w14:textId="77777777" w:rsidR="007146FC" w:rsidRPr="007146FC" w:rsidRDefault="007146FC" w:rsidP="00714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 xml:space="preserve"> 37.48</w:t>
            </w:r>
          </w:p>
        </w:tc>
        <w:tc>
          <w:tcPr>
            <w:tcW w:w="1039" w:type="dxa"/>
          </w:tcPr>
          <w:p w14:paraId="2022A833" w14:textId="77777777" w:rsidR="007146FC" w:rsidRPr="007146FC" w:rsidRDefault="007146FC" w:rsidP="00714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35</w:t>
            </w:r>
          </w:p>
        </w:tc>
        <w:tc>
          <w:tcPr>
            <w:tcW w:w="1039" w:type="dxa"/>
          </w:tcPr>
          <w:p w14:paraId="6C9B73B5" w14:textId="77777777" w:rsidR="007146FC" w:rsidRPr="007146FC" w:rsidRDefault="007146FC" w:rsidP="00714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2156</w:t>
            </w:r>
          </w:p>
        </w:tc>
        <w:tc>
          <w:tcPr>
            <w:tcW w:w="1039" w:type="dxa"/>
          </w:tcPr>
          <w:p w14:paraId="22B2D606" w14:textId="77777777" w:rsidR="007146FC" w:rsidRPr="007146FC" w:rsidRDefault="007146FC" w:rsidP="00714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38.22</w:t>
            </w:r>
          </w:p>
        </w:tc>
        <w:tc>
          <w:tcPr>
            <w:tcW w:w="1039" w:type="dxa"/>
          </w:tcPr>
          <w:p w14:paraId="41C973FB" w14:textId="77777777" w:rsidR="007146FC" w:rsidRPr="007146FC" w:rsidRDefault="007146FC" w:rsidP="00714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b/>
                <w:bCs/>
                <w:szCs w:val="22"/>
                <w:lang w:val="en-CA"/>
              </w:rPr>
            </w:pPr>
            <w:r w:rsidRPr="007146FC">
              <w:rPr>
                <w:b/>
                <w:bCs/>
                <w:szCs w:val="22"/>
                <w:lang w:val="en-CA"/>
              </w:rPr>
              <w:t>1.16338</w:t>
            </w:r>
          </w:p>
        </w:tc>
        <w:tc>
          <w:tcPr>
            <w:tcW w:w="1039" w:type="dxa"/>
          </w:tcPr>
          <w:p w14:paraId="687328D1" w14:textId="0D158B89" w:rsidR="007146FC" w:rsidRPr="007146FC" w:rsidRDefault="007146FC" w:rsidP="00714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 xml:space="preserve">  3690 </w:t>
            </w:r>
          </w:p>
        </w:tc>
        <w:tc>
          <w:tcPr>
            <w:tcW w:w="1039" w:type="dxa"/>
          </w:tcPr>
          <w:p w14:paraId="24F1C274" w14:textId="0E96C543" w:rsidR="007146FC" w:rsidRPr="007146FC" w:rsidRDefault="007146FC" w:rsidP="00714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Cs w:val="22"/>
                <w:lang w:val="en-CA"/>
              </w:rPr>
            </w:pPr>
            <w:r w:rsidRPr="007146FC">
              <w:rPr>
                <w:szCs w:val="22"/>
                <w:lang w:val="en-CA"/>
              </w:rPr>
              <w:t>38.62</w:t>
            </w:r>
          </w:p>
        </w:tc>
      </w:tr>
    </w:tbl>
    <w:p w14:paraId="14D25A1C" w14:textId="4098F958" w:rsidR="00836E62" w:rsidRDefault="00836E62" w:rsidP="00606E44">
      <w:pPr>
        <w:keepNext/>
        <w:jc w:val="center"/>
        <w:rPr>
          <w:szCs w:val="22"/>
          <w:lang w:val="en-CA"/>
        </w:rPr>
      </w:pPr>
      <w:r>
        <w:rPr>
          <w:noProof/>
          <w:szCs w:val="22"/>
          <w:lang w:val="en-CA"/>
        </w:rPr>
        <w:drawing>
          <wp:inline distT="0" distB="0" distL="0" distR="0" wp14:anchorId="0CDE29DF" wp14:editId="6D3EF506">
            <wp:extent cx="3639600" cy="287984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34">
                      <a:extLst>
                        <a:ext uri="{28A0092B-C50C-407E-A947-70E740481C1C}">
                          <a14:useLocalDpi xmlns:a14="http://schemas.microsoft.com/office/drawing/2010/main" val="0"/>
                        </a:ext>
                      </a:extLst>
                    </a:blip>
                    <a:stretch>
                      <a:fillRect/>
                    </a:stretch>
                  </pic:blipFill>
                  <pic:spPr>
                    <a:xfrm>
                      <a:off x="0" y="0"/>
                      <a:ext cx="3639600" cy="2879842"/>
                    </a:xfrm>
                    <a:prstGeom prst="rect">
                      <a:avLst/>
                    </a:prstGeom>
                  </pic:spPr>
                </pic:pic>
              </a:graphicData>
            </a:graphic>
          </wp:inline>
        </w:drawing>
      </w:r>
    </w:p>
    <w:p w14:paraId="47A28075" w14:textId="25652F6B" w:rsidR="007146FC" w:rsidRDefault="007146FC" w:rsidP="0066159B">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2</w:t>
      </w:r>
      <w:r w:rsidRPr="003B7406">
        <w:rPr>
          <w:lang w:val="en-CA"/>
        </w:rPr>
        <w:fldChar w:fldCharType="end"/>
      </w:r>
      <w:r w:rsidRPr="003B7406">
        <w:rPr>
          <w:lang w:val="en-CA"/>
        </w:rPr>
        <w:t xml:space="preserve">: </w:t>
      </w:r>
      <w:r w:rsidR="00177DFE">
        <w:rPr>
          <w:lang w:val="en-CA"/>
        </w:rPr>
        <w:t>EL/BL balance for ElFuente_12000 (no MCTF, RAP 1s)</w:t>
      </w:r>
    </w:p>
    <w:p w14:paraId="62DB96F3" w14:textId="47DA5A24" w:rsidR="007146FC" w:rsidRDefault="007146FC" w:rsidP="007146FC">
      <w:pPr>
        <w:rPr>
          <w:lang w:val="en-CA"/>
        </w:rPr>
      </w:pPr>
      <w:r>
        <w:rPr>
          <w:lang w:val="en-CA"/>
        </w:rPr>
        <w:t>It is noted that the enhanced layer bitrate is impacted in opposite direction by base layer bitrate (</w:t>
      </w:r>
      <w:proofErr w:type="gramStart"/>
      <w:r>
        <w:rPr>
          <w:lang w:val="en-CA"/>
        </w:rPr>
        <w:t>i.e.</w:t>
      </w:r>
      <w:proofErr w:type="gramEnd"/>
      <w:r>
        <w:rPr>
          <w:lang w:val="en-CA"/>
        </w:rPr>
        <w:t xml:space="preserve"> inter-layer prediction benefits from the quality of the base layer).</w:t>
      </w:r>
      <w:r w:rsidR="00177DFE">
        <w:rPr>
          <w:lang w:val="en-CA"/>
        </w:rPr>
        <w:t xml:space="preserve"> Thus, considering layer 1 alone in comparison to single layer 4K is not sufficient; it is preferred to compare dual layer compared to simulcast. Speaking of simulcast, single layer HD QPs should be aligned with those of the base layer, which leads to almost identical coding results: base layer and single layer HD can be considered the same thing.</w:t>
      </w:r>
    </w:p>
    <w:p w14:paraId="1EC0E621" w14:textId="5BC5171C" w:rsidR="00177DFE" w:rsidRDefault="00177DFE" w:rsidP="00177DFE">
      <w:pPr>
        <w:pStyle w:val="Heading2"/>
        <w:rPr>
          <w:lang w:val="en-CA"/>
        </w:rPr>
      </w:pPr>
      <w:r>
        <w:rPr>
          <w:lang w:val="en-CA"/>
        </w:rPr>
        <w:t>Impact of MCTF</w:t>
      </w:r>
    </w:p>
    <w:p w14:paraId="33148103" w14:textId="628CB001" w:rsidR="00177DFE" w:rsidRDefault="00177DFE" w:rsidP="00177DFE">
      <w:pPr>
        <w:rPr>
          <w:lang w:val="en-CA"/>
        </w:rPr>
      </w:pPr>
      <w:r>
        <w:rPr>
          <w:lang w:val="en-CA"/>
        </w:rPr>
        <w:t xml:space="preserve">MCTF does have a positive impact on R/D performance for both single layer coding and dual layer coding, </w:t>
      </w:r>
      <w:r w:rsidR="003F6CB2">
        <w:rPr>
          <w:lang w:val="en-CA"/>
        </w:rPr>
        <w:t>but</w:t>
      </w:r>
      <w:r>
        <w:rPr>
          <w:lang w:val="en-CA"/>
        </w:rPr>
        <w:t xml:space="preserve"> this impact seems to be equivalent</w:t>
      </w:r>
      <w:r w:rsidR="003F6CB2">
        <w:rPr>
          <w:lang w:val="en-CA"/>
        </w:rPr>
        <w:t xml:space="preserve"> in both cases</w:t>
      </w:r>
      <w:r>
        <w:rPr>
          <w:lang w:val="en-CA"/>
        </w:rPr>
        <w:t xml:space="preserve">: </w:t>
      </w:r>
      <w:r w:rsidR="004330ED">
        <w:rPr>
          <w:lang w:val="en-CA"/>
        </w:rPr>
        <w:t>very little</w:t>
      </w:r>
      <w:r>
        <w:rPr>
          <w:lang w:val="en-CA"/>
        </w:rPr>
        <w:t xml:space="preserve"> difference in performance is seen when comparing dual layer coding to simulcast.</w:t>
      </w:r>
    </w:p>
    <w:p w14:paraId="605768E9" w14:textId="65681064" w:rsidR="00177DFE" w:rsidRPr="004330ED" w:rsidRDefault="004330ED" w:rsidP="004330ED">
      <w:pPr>
        <w:pStyle w:val="Caption"/>
      </w:pPr>
      <w:r w:rsidRPr="00EC2F15">
        <w:t xml:space="preserve">Table </w:t>
      </w:r>
      <w:r>
        <w:fldChar w:fldCharType="begin"/>
      </w:r>
      <w:r>
        <w:instrText xml:space="preserve"> SEQ Table \* ARABIC </w:instrText>
      </w:r>
      <w:r>
        <w:fldChar w:fldCharType="separate"/>
      </w:r>
      <w:r w:rsidR="0066159B">
        <w:rPr>
          <w:noProof/>
        </w:rPr>
        <w:t>7</w:t>
      </w:r>
      <w:r>
        <w:rPr>
          <w:noProof/>
        </w:rPr>
        <w:fldChar w:fldCharType="end"/>
      </w:r>
      <w:r w:rsidRPr="00EC2F15">
        <w:t xml:space="preserve"> –</w:t>
      </w:r>
      <w:r w:rsidR="00606E44">
        <w:t xml:space="preserve"> </w:t>
      </w:r>
      <w:r w:rsidR="00890FF7">
        <w:t>Dual-layer performance</w:t>
      </w:r>
      <w:r>
        <w:t xml:space="preserve"> </w:t>
      </w:r>
      <w:r w:rsidR="00890FF7">
        <w:t>impact of MCTF (</w:t>
      </w:r>
      <w:proofErr w:type="spellStart"/>
      <w:r>
        <w:rPr>
          <w:lang w:val="en-CA"/>
        </w:rPr>
        <w:t>E</w:t>
      </w:r>
      <w:r w:rsidR="00890FF7">
        <w:rPr>
          <w:lang w:val="en-CA"/>
        </w:rPr>
        <w:t>l</w:t>
      </w:r>
      <w:r>
        <w:rPr>
          <w:lang w:val="en-CA"/>
        </w:rPr>
        <w:t>Fuente</w:t>
      </w:r>
      <w:proofErr w:type="spellEnd"/>
      <w:r w:rsidR="00890FF7">
        <w:rPr>
          <w:lang w:val="en-CA"/>
        </w:rPr>
        <w:t xml:space="preserve"> sequences, RAP 1s</w:t>
      </w:r>
      <w:r>
        <w:rPr>
          <w:lang w:val="en-CA"/>
        </w:rPr>
        <w:t>)</w:t>
      </w:r>
    </w:p>
    <w:tbl>
      <w:tblPr>
        <w:tblStyle w:val="TableGrid"/>
        <w:tblW w:w="0" w:type="auto"/>
        <w:tblInd w:w="0" w:type="dxa"/>
        <w:tblLook w:val="04A0" w:firstRow="1" w:lastRow="0" w:firstColumn="1" w:lastColumn="0" w:noHBand="0" w:noVBand="1"/>
      </w:tblPr>
      <w:tblGrid>
        <w:gridCol w:w="3964"/>
        <w:gridCol w:w="1346"/>
        <w:gridCol w:w="1347"/>
        <w:gridCol w:w="1346"/>
        <w:gridCol w:w="1347"/>
      </w:tblGrid>
      <w:tr w:rsidR="004330ED" w:rsidRPr="004330ED" w14:paraId="732BF2D3" w14:textId="77777777" w:rsidTr="004330ED">
        <w:tc>
          <w:tcPr>
            <w:tcW w:w="3964" w:type="dxa"/>
          </w:tcPr>
          <w:p w14:paraId="57A82980"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Name</w:t>
            </w:r>
          </w:p>
        </w:tc>
        <w:tc>
          <w:tcPr>
            <w:tcW w:w="1346" w:type="dxa"/>
          </w:tcPr>
          <w:p w14:paraId="694CE5D8"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BD-rate vs single layer (PSNR_Y)</w:t>
            </w:r>
          </w:p>
        </w:tc>
        <w:tc>
          <w:tcPr>
            <w:tcW w:w="1347" w:type="dxa"/>
          </w:tcPr>
          <w:p w14:paraId="461A8136"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 xml:space="preserve">BD-rate vs </w:t>
            </w:r>
            <w:r w:rsidRPr="004330ED">
              <w:rPr>
                <w:b/>
                <w:bCs/>
                <w:lang w:val="en-CA"/>
              </w:rPr>
              <w:t>simulcast</w:t>
            </w:r>
            <w:r w:rsidRPr="004330ED">
              <w:rPr>
                <w:b/>
                <w:bCs/>
                <w:lang w:val="en-CA"/>
              </w:rPr>
              <w:t xml:space="preserve"> (PSNR_Y)</w:t>
            </w:r>
          </w:p>
        </w:tc>
        <w:tc>
          <w:tcPr>
            <w:tcW w:w="1346" w:type="dxa"/>
          </w:tcPr>
          <w:p w14:paraId="01DBC41F"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BD-rate vs single layer (</w:t>
            </w:r>
            <w:r w:rsidRPr="004330ED">
              <w:rPr>
                <w:b/>
                <w:bCs/>
                <w:lang w:val="en-CA"/>
              </w:rPr>
              <w:t>SSIM</w:t>
            </w:r>
            <w:r w:rsidRPr="004330ED">
              <w:rPr>
                <w:b/>
                <w:bCs/>
                <w:lang w:val="en-CA"/>
              </w:rPr>
              <w:t>_Y)</w:t>
            </w:r>
          </w:p>
        </w:tc>
        <w:tc>
          <w:tcPr>
            <w:tcW w:w="1347" w:type="dxa"/>
          </w:tcPr>
          <w:p w14:paraId="66FF8205"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 xml:space="preserve">BD-rate vs </w:t>
            </w:r>
            <w:r w:rsidRPr="004330ED">
              <w:rPr>
                <w:b/>
                <w:bCs/>
                <w:lang w:val="en-CA"/>
              </w:rPr>
              <w:t xml:space="preserve">simulcast </w:t>
            </w:r>
            <w:r w:rsidRPr="004330ED">
              <w:rPr>
                <w:b/>
                <w:bCs/>
                <w:lang w:val="en-CA"/>
              </w:rPr>
              <w:t>(</w:t>
            </w:r>
            <w:r w:rsidRPr="004330ED">
              <w:rPr>
                <w:b/>
                <w:bCs/>
                <w:lang w:val="en-CA"/>
              </w:rPr>
              <w:t>SSIM</w:t>
            </w:r>
            <w:r w:rsidRPr="004330ED">
              <w:rPr>
                <w:b/>
                <w:bCs/>
                <w:lang w:val="en-CA"/>
              </w:rPr>
              <w:t>_Y)</w:t>
            </w:r>
          </w:p>
        </w:tc>
      </w:tr>
      <w:tr w:rsidR="004330ED" w:rsidRPr="004330ED" w14:paraId="3BA2D7D5" w14:textId="77777777" w:rsidTr="004330ED">
        <w:tc>
          <w:tcPr>
            <w:tcW w:w="3964" w:type="dxa"/>
          </w:tcPr>
          <w:p w14:paraId="780F86E7" w14:textId="63D3A54A"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sidRPr="004330ED">
              <w:rPr>
                <w:lang w:val="en-CA"/>
              </w:rPr>
              <w:t>ElFuente_12000</w:t>
            </w:r>
            <w:r>
              <w:rPr>
                <w:lang w:val="en-CA"/>
              </w:rPr>
              <w:t xml:space="preserve"> (no MCTF)</w:t>
            </w:r>
          </w:p>
        </w:tc>
        <w:tc>
          <w:tcPr>
            <w:tcW w:w="1346" w:type="dxa"/>
          </w:tcPr>
          <w:p w14:paraId="06B74EAC"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+22.0%</w:t>
            </w:r>
          </w:p>
        </w:tc>
        <w:tc>
          <w:tcPr>
            <w:tcW w:w="1347" w:type="dxa"/>
          </w:tcPr>
          <w:p w14:paraId="4151CE9D"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-21.9%</w:t>
            </w:r>
          </w:p>
        </w:tc>
        <w:tc>
          <w:tcPr>
            <w:tcW w:w="1346" w:type="dxa"/>
          </w:tcPr>
          <w:p w14:paraId="7A70245D"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 xml:space="preserve"> +23.1%</w:t>
            </w:r>
          </w:p>
        </w:tc>
        <w:tc>
          <w:tcPr>
            <w:tcW w:w="1347" w:type="dxa"/>
          </w:tcPr>
          <w:p w14:paraId="3B3000FE"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-21.2%</w:t>
            </w:r>
          </w:p>
        </w:tc>
      </w:tr>
      <w:tr w:rsidR="004330ED" w:rsidRPr="004330ED" w14:paraId="4D899F98" w14:textId="77777777" w:rsidTr="004330ED">
        <w:tc>
          <w:tcPr>
            <w:tcW w:w="3964" w:type="dxa"/>
          </w:tcPr>
          <w:p w14:paraId="713ECBC3" w14:textId="429339C3"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sidRPr="004330ED">
              <w:rPr>
                <w:lang w:val="en-CA"/>
              </w:rPr>
              <w:t>ElFuente_12000</w:t>
            </w:r>
            <w:r>
              <w:rPr>
                <w:lang w:val="en-CA"/>
              </w:rPr>
              <w:t xml:space="preserve"> (MCTF)</w:t>
            </w:r>
          </w:p>
        </w:tc>
        <w:tc>
          <w:tcPr>
            <w:tcW w:w="1346" w:type="dxa"/>
          </w:tcPr>
          <w:p w14:paraId="111BD953"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+22.0%</w:t>
            </w:r>
          </w:p>
        </w:tc>
        <w:tc>
          <w:tcPr>
            <w:tcW w:w="1347" w:type="dxa"/>
          </w:tcPr>
          <w:p w14:paraId="746D04C3"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-22.9%</w:t>
            </w:r>
          </w:p>
        </w:tc>
        <w:tc>
          <w:tcPr>
            <w:tcW w:w="1346" w:type="dxa"/>
          </w:tcPr>
          <w:p w14:paraId="155CB536"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 xml:space="preserve"> +22.7%</w:t>
            </w:r>
          </w:p>
        </w:tc>
        <w:tc>
          <w:tcPr>
            <w:tcW w:w="1347" w:type="dxa"/>
          </w:tcPr>
          <w:p w14:paraId="20A0A293" w14:textId="77777777"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-22.2%</w:t>
            </w:r>
          </w:p>
        </w:tc>
      </w:tr>
      <w:tr w:rsidR="004330ED" w:rsidRPr="004330ED" w14:paraId="72EA0E84" w14:textId="77777777" w:rsidTr="004330ED">
        <w:tc>
          <w:tcPr>
            <w:tcW w:w="3964" w:type="dxa"/>
          </w:tcPr>
          <w:p w14:paraId="4DCB1196" w14:textId="318E64DA"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sidRPr="004330ED">
              <w:rPr>
                <w:lang w:val="en-CA"/>
              </w:rPr>
              <w:t>ElFuente_14900</w:t>
            </w:r>
            <w:r>
              <w:rPr>
                <w:lang w:val="en-CA"/>
              </w:rPr>
              <w:t xml:space="preserve"> </w:t>
            </w:r>
            <w:r>
              <w:rPr>
                <w:lang w:val="en-CA"/>
              </w:rPr>
              <w:t>(no MCTF)</w:t>
            </w:r>
          </w:p>
        </w:tc>
        <w:tc>
          <w:tcPr>
            <w:tcW w:w="1346" w:type="dxa"/>
          </w:tcPr>
          <w:p w14:paraId="026E8468" w14:textId="769AEA33"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+21.5%</w:t>
            </w:r>
          </w:p>
        </w:tc>
        <w:tc>
          <w:tcPr>
            <w:tcW w:w="1347" w:type="dxa"/>
          </w:tcPr>
          <w:p w14:paraId="64DA463F" w14:textId="3017A0BD"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-22.3%</w:t>
            </w:r>
          </w:p>
        </w:tc>
        <w:tc>
          <w:tcPr>
            <w:tcW w:w="1346" w:type="dxa"/>
          </w:tcPr>
          <w:p w14:paraId="24C5CF22" w14:textId="157E3008"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 xml:space="preserve"> +20.8%</w:t>
            </w:r>
          </w:p>
        </w:tc>
        <w:tc>
          <w:tcPr>
            <w:tcW w:w="1347" w:type="dxa"/>
          </w:tcPr>
          <w:p w14:paraId="53A81993" w14:textId="25054D51" w:rsidR="004330ED" w:rsidRPr="004330ED" w:rsidRDefault="004330ED" w:rsidP="004330E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-22.7%</w:t>
            </w:r>
          </w:p>
        </w:tc>
      </w:tr>
      <w:tr w:rsidR="004330ED" w:rsidRPr="004330ED" w14:paraId="27654560" w14:textId="77777777" w:rsidTr="004330ED">
        <w:tc>
          <w:tcPr>
            <w:tcW w:w="3964" w:type="dxa"/>
          </w:tcPr>
          <w:p w14:paraId="6BA904DE" w14:textId="3EBFCD7F" w:rsidR="004330ED" w:rsidRPr="004330ED" w:rsidRDefault="004330ED" w:rsidP="00433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sidRPr="004330ED">
              <w:rPr>
                <w:lang w:val="en-CA"/>
              </w:rPr>
              <w:t>ElFuente_14900</w:t>
            </w:r>
            <w:r>
              <w:rPr>
                <w:lang w:val="en-CA"/>
              </w:rPr>
              <w:t xml:space="preserve"> </w:t>
            </w:r>
            <w:r>
              <w:rPr>
                <w:lang w:val="en-CA"/>
              </w:rPr>
              <w:t>(MCTF)</w:t>
            </w:r>
          </w:p>
        </w:tc>
        <w:tc>
          <w:tcPr>
            <w:tcW w:w="1346" w:type="dxa"/>
          </w:tcPr>
          <w:p w14:paraId="4E2C99AE" w14:textId="5D60E4F1" w:rsidR="004330ED" w:rsidRPr="004330ED" w:rsidRDefault="004330ED" w:rsidP="00433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+21.5%</w:t>
            </w:r>
          </w:p>
        </w:tc>
        <w:tc>
          <w:tcPr>
            <w:tcW w:w="1347" w:type="dxa"/>
          </w:tcPr>
          <w:p w14:paraId="20108ABE" w14:textId="693BE05E" w:rsidR="004330ED" w:rsidRPr="004330ED" w:rsidRDefault="004330ED" w:rsidP="00433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-22.6%</w:t>
            </w:r>
          </w:p>
        </w:tc>
        <w:tc>
          <w:tcPr>
            <w:tcW w:w="1346" w:type="dxa"/>
          </w:tcPr>
          <w:p w14:paraId="35A76F65" w14:textId="391B68CA" w:rsidR="004330ED" w:rsidRPr="004330ED" w:rsidRDefault="004330ED" w:rsidP="00433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 xml:space="preserve"> +20.6%</w:t>
            </w:r>
          </w:p>
        </w:tc>
        <w:tc>
          <w:tcPr>
            <w:tcW w:w="1347" w:type="dxa"/>
          </w:tcPr>
          <w:p w14:paraId="73693D65" w14:textId="6B8FE3C6" w:rsidR="004330ED" w:rsidRPr="004330ED" w:rsidRDefault="004330ED" w:rsidP="004330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-23.0%</w:t>
            </w:r>
          </w:p>
        </w:tc>
      </w:tr>
    </w:tbl>
    <w:p w14:paraId="342E70CF" w14:textId="77777777" w:rsidR="004330ED" w:rsidRPr="004330ED" w:rsidRDefault="004330ED" w:rsidP="004330ED">
      <w:pPr>
        <w:rPr>
          <w:lang w:val="en-CA"/>
        </w:rPr>
      </w:pPr>
    </w:p>
    <w:p w14:paraId="4AE88AB7" w14:textId="77777777" w:rsidR="004330ED" w:rsidRDefault="004330ED" w:rsidP="003E1C8D">
      <w:pPr>
        <w:jc w:val="center"/>
        <w:rPr>
          <w:szCs w:val="22"/>
          <w:lang w:val="en-CA"/>
        </w:rPr>
      </w:pPr>
    </w:p>
    <w:p w14:paraId="53758BFE" w14:textId="74AA78C8" w:rsidR="003E1C8D" w:rsidRDefault="003E1C8D" w:rsidP="004330ED">
      <w:pPr>
        <w:keepNext/>
        <w:jc w:val="center"/>
        <w:rPr>
          <w:szCs w:val="22"/>
          <w:lang w:val="en-CA"/>
        </w:rPr>
      </w:pPr>
      <w:r>
        <w:rPr>
          <w:noProof/>
          <w:szCs w:val="22"/>
          <w:lang w:val="en-CA"/>
        </w:rPr>
        <w:drawing>
          <wp:inline distT="0" distB="0" distL="0" distR="0" wp14:anchorId="12FE03A1" wp14:editId="7F263320">
            <wp:extent cx="2883600" cy="2322000"/>
            <wp:effectExtent l="0" t="0" r="0" b="25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35">
                      <a:extLst>
                        <a:ext uri="{28A0092B-C50C-407E-A947-70E740481C1C}">
                          <a14:useLocalDpi xmlns:a14="http://schemas.microsoft.com/office/drawing/2010/main" val="0"/>
                        </a:ext>
                      </a:extLst>
                    </a:blip>
                    <a:stretch>
                      <a:fillRect/>
                    </a:stretch>
                  </pic:blipFill>
                  <pic:spPr>
                    <a:xfrm>
                      <a:off x="0" y="0"/>
                      <a:ext cx="2883600" cy="2322000"/>
                    </a:xfrm>
                    <a:prstGeom prst="rect">
                      <a:avLst/>
                    </a:prstGeom>
                  </pic:spPr>
                </pic:pic>
              </a:graphicData>
            </a:graphic>
          </wp:inline>
        </w:drawing>
      </w:r>
      <w:r>
        <w:rPr>
          <w:szCs w:val="22"/>
          <w:lang w:val="en-CA"/>
        </w:rPr>
        <w:t xml:space="preserve"> </w:t>
      </w:r>
      <w:r>
        <w:rPr>
          <w:noProof/>
          <w:szCs w:val="22"/>
          <w:lang w:val="en-CA"/>
        </w:rPr>
        <w:drawing>
          <wp:inline distT="0" distB="0" distL="0" distR="0" wp14:anchorId="0BB51264" wp14:editId="77845FA3">
            <wp:extent cx="2980800" cy="2322000"/>
            <wp:effectExtent l="0" t="0" r="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36">
                      <a:extLst>
                        <a:ext uri="{28A0092B-C50C-407E-A947-70E740481C1C}">
                          <a14:useLocalDpi xmlns:a14="http://schemas.microsoft.com/office/drawing/2010/main" val="0"/>
                        </a:ext>
                      </a:extLst>
                    </a:blip>
                    <a:stretch>
                      <a:fillRect/>
                    </a:stretch>
                  </pic:blipFill>
                  <pic:spPr>
                    <a:xfrm>
                      <a:off x="0" y="0"/>
                      <a:ext cx="2980800" cy="2322000"/>
                    </a:xfrm>
                    <a:prstGeom prst="rect">
                      <a:avLst/>
                    </a:prstGeom>
                  </pic:spPr>
                </pic:pic>
              </a:graphicData>
            </a:graphic>
          </wp:inline>
        </w:drawing>
      </w:r>
    </w:p>
    <w:p w14:paraId="5A56EAAB" w14:textId="17B8BDA2" w:rsidR="003E1C8D" w:rsidRDefault="003E1C8D" w:rsidP="0066159B">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3</w:t>
      </w:r>
      <w:r w:rsidRPr="003B7406">
        <w:rPr>
          <w:lang w:val="en-CA"/>
        </w:rPr>
        <w:fldChar w:fldCharType="end"/>
      </w:r>
      <w:r w:rsidRPr="003B7406">
        <w:rPr>
          <w:lang w:val="en-CA"/>
        </w:rPr>
        <w:t xml:space="preserve">: </w:t>
      </w:r>
      <w:r>
        <w:rPr>
          <w:lang w:val="en-CA"/>
        </w:rPr>
        <w:t>Impact of MCTF on dual-layer coding performance (ElFuente_12000).</w:t>
      </w:r>
      <w:r>
        <w:rPr>
          <w:lang w:val="en-CA"/>
        </w:rPr>
        <w:br/>
        <w:t>Solid lines: without MCFT, dashed lines: with MCTF</w:t>
      </w:r>
    </w:p>
    <w:p w14:paraId="46D1AEF4" w14:textId="039939F2" w:rsidR="00606E44" w:rsidRDefault="00606E44" w:rsidP="00606E44">
      <w:pPr>
        <w:pStyle w:val="Heading2"/>
        <w:rPr>
          <w:lang w:val="en-CA"/>
        </w:rPr>
      </w:pPr>
      <w:r>
        <w:rPr>
          <w:lang w:val="en-CA"/>
        </w:rPr>
        <w:t xml:space="preserve">Impact of </w:t>
      </w:r>
      <w:r>
        <w:rPr>
          <w:lang w:val="en-CA"/>
        </w:rPr>
        <w:t>Random-Access Period</w:t>
      </w:r>
    </w:p>
    <w:p w14:paraId="3EB95C9B" w14:textId="539F472B" w:rsidR="00606E44" w:rsidRDefault="00606E44" w:rsidP="00606E44">
      <w:pPr>
        <w:rPr>
          <w:lang w:val="en-CA"/>
        </w:rPr>
      </w:pPr>
      <w:r>
        <w:rPr>
          <w:lang w:val="en-CA"/>
        </w:rPr>
        <w:t>When comparing the performance of dual-layer coding of VVC shown above to the SHVC verification test results where the same sequences were used, it is noted that VVC significantly underperforms SHVC</w:t>
      </w:r>
      <w:r w:rsidR="00AB67D5">
        <w:rPr>
          <w:lang w:val="en-CA"/>
        </w:rPr>
        <w:t xml:space="preserve"> (see JCTVC-V0069)</w:t>
      </w:r>
      <w:r>
        <w:rPr>
          <w:lang w:val="en-CA"/>
        </w:rPr>
        <w:t>.</w:t>
      </w:r>
    </w:p>
    <w:p w14:paraId="57F5A944" w14:textId="21B9EB1A" w:rsidR="00606E44" w:rsidRDefault="00606E44" w:rsidP="00606E44">
      <w:pPr>
        <w:rPr>
          <w:i/>
          <w:iCs/>
          <w:lang w:val="en-CA"/>
        </w:rPr>
      </w:pPr>
      <w:r w:rsidRPr="00806A14">
        <w:rPr>
          <w:i/>
          <w:iCs/>
          <w:lang w:val="en-CA"/>
        </w:rPr>
        <w:t>This may be partly due to the random-access period of 0.5s used in SHVC tests, which may favor dual layer coding (it is expected that inter-layer prediction benefit is highest in Intra/RAP pictures) [</w:t>
      </w:r>
      <w:r w:rsidRPr="00806A14">
        <w:rPr>
          <w:i/>
          <w:iCs/>
          <w:highlight w:val="yellow"/>
          <w:lang w:val="en-CA"/>
        </w:rPr>
        <w:t>waiting for simulation results</w:t>
      </w:r>
      <w:r w:rsidRPr="00806A14">
        <w:rPr>
          <w:i/>
          <w:iCs/>
          <w:lang w:val="en-CA"/>
        </w:rPr>
        <w:t>].</w:t>
      </w:r>
      <w:r w:rsidR="00806A14">
        <w:rPr>
          <w:i/>
          <w:iCs/>
          <w:lang w:val="en-CA"/>
        </w:rPr>
        <w:t xml:space="preserve"> A significant quality drop is also observed globally for layer 1 compared to single layer, which may be abnormal.</w:t>
      </w:r>
    </w:p>
    <w:p w14:paraId="7B849047" w14:textId="77777777" w:rsidR="0066159B" w:rsidRPr="004330ED" w:rsidRDefault="0066159B" w:rsidP="0066159B">
      <w:pPr>
        <w:pStyle w:val="Caption"/>
      </w:pPr>
      <w:r w:rsidRPr="00EC2F15">
        <w:t xml:space="preserve">Table </w:t>
      </w:r>
      <w:r>
        <w:fldChar w:fldCharType="begin"/>
      </w:r>
      <w:r>
        <w:instrText xml:space="preserve"> SEQ Table \* ARABIC </w:instrText>
      </w:r>
      <w:r>
        <w:fldChar w:fldCharType="separate"/>
      </w:r>
      <w:r>
        <w:rPr>
          <w:noProof/>
        </w:rPr>
        <w:t>8</w:t>
      </w:r>
      <w:r>
        <w:rPr>
          <w:noProof/>
        </w:rPr>
        <w:fldChar w:fldCharType="end"/>
      </w:r>
      <w:r w:rsidRPr="00EC2F15">
        <w:t xml:space="preserve"> –</w:t>
      </w:r>
      <w:r>
        <w:t xml:space="preserve"> Dual-layer performance comparison of VVC vs SHVC (</w:t>
      </w:r>
      <w:proofErr w:type="spellStart"/>
      <w:r>
        <w:rPr>
          <w:lang w:val="en-CA"/>
        </w:rPr>
        <w:t>ElFuente</w:t>
      </w:r>
      <w:proofErr w:type="spellEnd"/>
      <w:r>
        <w:rPr>
          <w:lang w:val="en-CA"/>
        </w:rPr>
        <w:t xml:space="preserve"> sequences)</w:t>
      </w:r>
    </w:p>
    <w:tbl>
      <w:tblPr>
        <w:tblStyle w:val="TableGrid"/>
        <w:tblW w:w="0" w:type="auto"/>
        <w:jc w:val="center"/>
        <w:tblInd w:w="0" w:type="dxa"/>
        <w:tblLook w:val="04A0" w:firstRow="1" w:lastRow="0" w:firstColumn="1" w:lastColumn="0" w:noHBand="0" w:noVBand="1"/>
      </w:tblPr>
      <w:tblGrid>
        <w:gridCol w:w="3964"/>
        <w:gridCol w:w="1346"/>
        <w:gridCol w:w="1347"/>
      </w:tblGrid>
      <w:tr w:rsidR="0066159B" w:rsidRPr="004330ED" w14:paraId="787DFF7A" w14:textId="77777777" w:rsidTr="00011402">
        <w:trPr>
          <w:jc w:val="center"/>
        </w:trPr>
        <w:tc>
          <w:tcPr>
            <w:tcW w:w="3964" w:type="dxa"/>
          </w:tcPr>
          <w:p w14:paraId="279FFF16"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Name</w:t>
            </w:r>
          </w:p>
        </w:tc>
        <w:tc>
          <w:tcPr>
            <w:tcW w:w="1346" w:type="dxa"/>
          </w:tcPr>
          <w:p w14:paraId="4009BC3E"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BD-rate vs single layer (PSNR_Y)</w:t>
            </w:r>
          </w:p>
        </w:tc>
        <w:tc>
          <w:tcPr>
            <w:tcW w:w="1347" w:type="dxa"/>
          </w:tcPr>
          <w:p w14:paraId="50877AC7"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lang w:val="en-CA"/>
              </w:rPr>
            </w:pPr>
            <w:r w:rsidRPr="004330ED">
              <w:rPr>
                <w:b/>
                <w:bCs/>
                <w:lang w:val="en-CA"/>
              </w:rPr>
              <w:t>BD-rate vs simulcast (PSNR_Y)</w:t>
            </w:r>
          </w:p>
        </w:tc>
      </w:tr>
      <w:tr w:rsidR="0066159B" w:rsidRPr="004330ED" w14:paraId="2CFF9B40" w14:textId="77777777" w:rsidTr="00011402">
        <w:trPr>
          <w:jc w:val="center"/>
        </w:trPr>
        <w:tc>
          <w:tcPr>
            <w:tcW w:w="3964" w:type="dxa"/>
          </w:tcPr>
          <w:p w14:paraId="14BEEDB3"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sidRPr="004330ED">
              <w:rPr>
                <w:lang w:val="en-CA"/>
              </w:rPr>
              <w:t>ElFuente_12000</w:t>
            </w:r>
            <w:r>
              <w:rPr>
                <w:lang w:val="en-CA"/>
              </w:rPr>
              <w:t xml:space="preserve"> (SHVC)</w:t>
            </w:r>
          </w:p>
        </w:tc>
        <w:tc>
          <w:tcPr>
            <w:tcW w:w="1346" w:type="dxa"/>
          </w:tcPr>
          <w:p w14:paraId="7BB1A199"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w:t>
            </w:r>
            <w:r>
              <w:rPr>
                <w:lang w:val="en-CA"/>
              </w:rPr>
              <w:t>12</w:t>
            </w:r>
            <w:r w:rsidRPr="004330ED">
              <w:rPr>
                <w:lang w:val="en-CA"/>
              </w:rPr>
              <w:t>.</w:t>
            </w:r>
            <w:r>
              <w:rPr>
                <w:lang w:val="en-CA"/>
              </w:rPr>
              <w:t>5</w:t>
            </w:r>
            <w:r w:rsidRPr="004330ED">
              <w:rPr>
                <w:lang w:val="en-CA"/>
              </w:rPr>
              <w:t>%</w:t>
            </w:r>
          </w:p>
        </w:tc>
        <w:tc>
          <w:tcPr>
            <w:tcW w:w="1347" w:type="dxa"/>
          </w:tcPr>
          <w:p w14:paraId="689165E9"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w:t>
            </w:r>
            <w:r>
              <w:rPr>
                <w:lang w:val="en-CA"/>
              </w:rPr>
              <w:t>7.0</w:t>
            </w:r>
            <w:r w:rsidRPr="004330ED">
              <w:rPr>
                <w:lang w:val="en-CA"/>
              </w:rPr>
              <w:t>%</w:t>
            </w:r>
          </w:p>
        </w:tc>
      </w:tr>
      <w:tr w:rsidR="0066159B" w:rsidRPr="004330ED" w14:paraId="3F501EE8" w14:textId="77777777" w:rsidTr="00011402">
        <w:trPr>
          <w:jc w:val="center"/>
        </w:trPr>
        <w:tc>
          <w:tcPr>
            <w:tcW w:w="3964" w:type="dxa"/>
          </w:tcPr>
          <w:p w14:paraId="64F3A689"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sidRPr="004330ED">
              <w:rPr>
                <w:lang w:val="en-CA"/>
              </w:rPr>
              <w:t>ElFuente_12000</w:t>
            </w:r>
            <w:r>
              <w:rPr>
                <w:lang w:val="en-CA"/>
              </w:rPr>
              <w:t xml:space="preserve"> (VVC, RAP 1s)</w:t>
            </w:r>
          </w:p>
        </w:tc>
        <w:tc>
          <w:tcPr>
            <w:tcW w:w="1346" w:type="dxa"/>
          </w:tcPr>
          <w:p w14:paraId="7248D020"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+22.0%</w:t>
            </w:r>
          </w:p>
        </w:tc>
        <w:tc>
          <w:tcPr>
            <w:tcW w:w="1347" w:type="dxa"/>
          </w:tcPr>
          <w:p w14:paraId="6E654D37"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-22.9%</w:t>
            </w:r>
          </w:p>
        </w:tc>
      </w:tr>
      <w:tr w:rsidR="0066159B" w:rsidRPr="004330ED" w14:paraId="1C26C176" w14:textId="77777777" w:rsidTr="00011402">
        <w:trPr>
          <w:jc w:val="center"/>
        </w:trPr>
        <w:tc>
          <w:tcPr>
            <w:tcW w:w="3964" w:type="dxa"/>
          </w:tcPr>
          <w:p w14:paraId="7FBE81B8"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sidRPr="004330ED">
              <w:rPr>
                <w:lang w:val="en-CA"/>
              </w:rPr>
              <w:t>ElFuente_12000</w:t>
            </w:r>
            <w:r>
              <w:rPr>
                <w:lang w:val="en-CA"/>
              </w:rPr>
              <w:t xml:space="preserve"> (VVC, RAP 0.5s)</w:t>
            </w:r>
          </w:p>
        </w:tc>
        <w:tc>
          <w:tcPr>
            <w:tcW w:w="1346" w:type="dxa"/>
          </w:tcPr>
          <w:p w14:paraId="4A836F12"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p>
        </w:tc>
        <w:tc>
          <w:tcPr>
            <w:tcW w:w="1347" w:type="dxa"/>
          </w:tcPr>
          <w:p w14:paraId="2F48EFDD"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p>
        </w:tc>
      </w:tr>
      <w:tr w:rsidR="0066159B" w:rsidRPr="004330ED" w14:paraId="54AD7D39" w14:textId="77777777" w:rsidTr="00011402">
        <w:trPr>
          <w:jc w:val="center"/>
        </w:trPr>
        <w:tc>
          <w:tcPr>
            <w:tcW w:w="3964" w:type="dxa"/>
          </w:tcPr>
          <w:p w14:paraId="15D88CFC"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sidRPr="004330ED">
              <w:rPr>
                <w:lang w:val="en-CA"/>
              </w:rPr>
              <w:t>ElFuente_14900</w:t>
            </w:r>
            <w:r>
              <w:rPr>
                <w:lang w:val="en-CA"/>
              </w:rPr>
              <w:t xml:space="preserve"> (SHVC)</w:t>
            </w:r>
          </w:p>
        </w:tc>
        <w:tc>
          <w:tcPr>
            <w:tcW w:w="1346" w:type="dxa"/>
          </w:tcPr>
          <w:p w14:paraId="2FA54D1B"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w:t>
            </w:r>
            <w:r>
              <w:rPr>
                <w:lang w:val="en-CA"/>
              </w:rPr>
              <w:t>12</w:t>
            </w:r>
            <w:r w:rsidRPr="004330ED">
              <w:rPr>
                <w:lang w:val="en-CA"/>
              </w:rPr>
              <w:t>.</w:t>
            </w:r>
            <w:r>
              <w:rPr>
                <w:lang w:val="en-CA"/>
              </w:rPr>
              <w:t>2</w:t>
            </w:r>
            <w:r w:rsidRPr="004330ED">
              <w:rPr>
                <w:lang w:val="en-CA"/>
              </w:rPr>
              <w:t>%</w:t>
            </w:r>
          </w:p>
        </w:tc>
        <w:tc>
          <w:tcPr>
            <w:tcW w:w="1347" w:type="dxa"/>
          </w:tcPr>
          <w:p w14:paraId="738BC911" w14:textId="77777777" w:rsidR="0066159B" w:rsidRPr="004330ED" w:rsidRDefault="0066159B"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w:t>
            </w:r>
            <w:r>
              <w:rPr>
                <w:lang w:val="en-CA"/>
              </w:rPr>
              <w:t>8</w:t>
            </w:r>
            <w:r w:rsidRPr="004330ED">
              <w:rPr>
                <w:lang w:val="en-CA"/>
              </w:rPr>
              <w:t>.</w:t>
            </w:r>
            <w:r>
              <w:rPr>
                <w:lang w:val="en-CA"/>
              </w:rPr>
              <w:t>4</w:t>
            </w:r>
            <w:r w:rsidRPr="004330ED">
              <w:rPr>
                <w:lang w:val="en-CA"/>
              </w:rPr>
              <w:t>%</w:t>
            </w:r>
          </w:p>
        </w:tc>
      </w:tr>
      <w:tr w:rsidR="0066159B" w:rsidRPr="004330ED" w14:paraId="1BBC581D" w14:textId="77777777" w:rsidTr="00011402">
        <w:trPr>
          <w:jc w:val="center"/>
        </w:trPr>
        <w:tc>
          <w:tcPr>
            <w:tcW w:w="3964" w:type="dxa"/>
          </w:tcPr>
          <w:p w14:paraId="1EA9CADA" w14:textId="77777777" w:rsidR="0066159B" w:rsidRPr="004330ED" w:rsidRDefault="0066159B" w:rsidP="000114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sidRPr="004330ED">
              <w:rPr>
                <w:lang w:val="en-CA"/>
              </w:rPr>
              <w:t>ElFuente_14900</w:t>
            </w:r>
            <w:r>
              <w:rPr>
                <w:lang w:val="en-CA"/>
              </w:rPr>
              <w:t xml:space="preserve"> (VVC, RAP 1s)</w:t>
            </w:r>
          </w:p>
        </w:tc>
        <w:tc>
          <w:tcPr>
            <w:tcW w:w="1346" w:type="dxa"/>
          </w:tcPr>
          <w:p w14:paraId="72D7CA2F" w14:textId="77777777" w:rsidR="0066159B" w:rsidRPr="004330ED" w:rsidRDefault="0066159B" w:rsidP="000114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+21.5%</w:t>
            </w:r>
          </w:p>
        </w:tc>
        <w:tc>
          <w:tcPr>
            <w:tcW w:w="1347" w:type="dxa"/>
          </w:tcPr>
          <w:p w14:paraId="5B7467BB" w14:textId="77777777" w:rsidR="0066159B" w:rsidRPr="004330ED" w:rsidRDefault="0066159B" w:rsidP="000114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4330ED">
              <w:rPr>
                <w:lang w:val="en-CA"/>
              </w:rPr>
              <w:t>-22.6%</w:t>
            </w:r>
          </w:p>
        </w:tc>
      </w:tr>
      <w:tr w:rsidR="0066159B" w:rsidRPr="004330ED" w14:paraId="6EB8C42D" w14:textId="77777777" w:rsidTr="00011402">
        <w:trPr>
          <w:jc w:val="center"/>
        </w:trPr>
        <w:tc>
          <w:tcPr>
            <w:tcW w:w="3964" w:type="dxa"/>
          </w:tcPr>
          <w:p w14:paraId="238D0895" w14:textId="77777777" w:rsidR="0066159B" w:rsidRPr="004330ED" w:rsidRDefault="0066159B" w:rsidP="000114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rPr>
                <w:lang w:val="en-CA"/>
              </w:rPr>
            </w:pPr>
            <w:r w:rsidRPr="004330ED">
              <w:rPr>
                <w:lang w:val="en-CA"/>
              </w:rPr>
              <w:t>ElFuente_14900</w:t>
            </w:r>
            <w:r>
              <w:rPr>
                <w:lang w:val="en-CA"/>
              </w:rPr>
              <w:t xml:space="preserve"> (VVC, RAP 0.5s)</w:t>
            </w:r>
          </w:p>
        </w:tc>
        <w:tc>
          <w:tcPr>
            <w:tcW w:w="1346" w:type="dxa"/>
          </w:tcPr>
          <w:p w14:paraId="748F10DF" w14:textId="77777777" w:rsidR="0066159B" w:rsidRPr="004330ED" w:rsidRDefault="0066159B" w:rsidP="000114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p>
        </w:tc>
        <w:tc>
          <w:tcPr>
            <w:tcW w:w="1347" w:type="dxa"/>
          </w:tcPr>
          <w:p w14:paraId="2F872590" w14:textId="77777777" w:rsidR="0066159B" w:rsidRPr="004330ED" w:rsidRDefault="0066159B" w:rsidP="0001140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p>
        </w:tc>
      </w:tr>
    </w:tbl>
    <w:p w14:paraId="747D070E" w14:textId="77777777" w:rsidR="0066159B" w:rsidRPr="00806A14" w:rsidRDefault="0066159B" w:rsidP="00606E44">
      <w:pPr>
        <w:rPr>
          <w:i/>
          <w:iCs/>
          <w:lang w:val="en-CA"/>
        </w:rPr>
      </w:pPr>
    </w:p>
    <w:p w14:paraId="598799C4" w14:textId="5FE6ACA2" w:rsidR="00832562" w:rsidRDefault="00832562" w:rsidP="00832562">
      <w:pPr>
        <w:keepNext/>
        <w:jc w:val="center"/>
        <w:rPr>
          <w:szCs w:val="22"/>
          <w:lang w:val="en-CA"/>
        </w:rPr>
      </w:pPr>
      <w:r>
        <w:rPr>
          <w:noProof/>
          <w:szCs w:val="22"/>
          <w:lang w:val="en-CA"/>
        </w:rPr>
        <w:lastRenderedPageBreak/>
        <w:drawing>
          <wp:inline distT="0" distB="0" distL="0" distR="0" wp14:anchorId="50521F1C" wp14:editId="2F79AB9A">
            <wp:extent cx="2882080" cy="232200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pic:nvPicPr>
                  <pic:blipFill>
                    <a:blip r:embed="rId37">
                      <a:extLst>
                        <a:ext uri="{28A0092B-C50C-407E-A947-70E740481C1C}">
                          <a14:useLocalDpi xmlns:a14="http://schemas.microsoft.com/office/drawing/2010/main" val="0"/>
                        </a:ext>
                      </a:extLst>
                    </a:blip>
                    <a:stretch>
                      <a:fillRect/>
                    </a:stretch>
                  </pic:blipFill>
                  <pic:spPr>
                    <a:xfrm>
                      <a:off x="0" y="0"/>
                      <a:ext cx="2882080" cy="2322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C35A2CF" wp14:editId="7C0361FC">
            <wp:extent cx="2882080" cy="2322000"/>
            <wp:effectExtent l="0" t="0" r="0" b="254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pic:nvPicPr>
                  <pic:blipFill>
                    <a:blip r:embed="rId38">
                      <a:extLst>
                        <a:ext uri="{28A0092B-C50C-407E-A947-70E740481C1C}">
                          <a14:useLocalDpi xmlns:a14="http://schemas.microsoft.com/office/drawing/2010/main" val="0"/>
                        </a:ext>
                      </a:extLst>
                    </a:blip>
                    <a:stretch>
                      <a:fillRect/>
                    </a:stretch>
                  </pic:blipFill>
                  <pic:spPr>
                    <a:xfrm>
                      <a:off x="0" y="0"/>
                      <a:ext cx="2882080" cy="2322000"/>
                    </a:xfrm>
                    <a:prstGeom prst="rect">
                      <a:avLst/>
                    </a:prstGeom>
                  </pic:spPr>
                </pic:pic>
              </a:graphicData>
            </a:graphic>
          </wp:inline>
        </w:drawing>
      </w:r>
    </w:p>
    <w:p w14:paraId="4222E904" w14:textId="7A820D24" w:rsidR="00832562" w:rsidRDefault="00832562" w:rsidP="0066159B">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4</w:t>
      </w:r>
      <w:r w:rsidRPr="003B7406">
        <w:rPr>
          <w:lang w:val="en-CA"/>
        </w:rPr>
        <w:fldChar w:fldCharType="end"/>
      </w:r>
      <w:r w:rsidRPr="003B7406">
        <w:rPr>
          <w:lang w:val="en-CA"/>
        </w:rPr>
        <w:t xml:space="preserve">: </w:t>
      </w:r>
      <w:r w:rsidR="00BC07CA">
        <w:rPr>
          <w:lang w:val="en-CA"/>
        </w:rPr>
        <w:t>Compar</w:t>
      </w:r>
      <w:r w:rsidR="0066159B">
        <w:rPr>
          <w:lang w:val="en-CA"/>
        </w:rPr>
        <w:t>ison of</w:t>
      </w:r>
      <w:r w:rsidR="00BC07CA">
        <w:rPr>
          <w:lang w:val="en-CA"/>
        </w:rPr>
        <w:t xml:space="preserve"> VVC</w:t>
      </w:r>
      <w:r w:rsidR="0066159B">
        <w:rPr>
          <w:lang w:val="en-CA"/>
        </w:rPr>
        <w:t xml:space="preserve"> (left)</w:t>
      </w:r>
      <w:r w:rsidR="00BC07CA">
        <w:rPr>
          <w:lang w:val="en-CA"/>
        </w:rPr>
        <w:t xml:space="preserve"> </w:t>
      </w:r>
      <w:r w:rsidR="0066159B">
        <w:rPr>
          <w:lang w:val="en-CA"/>
        </w:rPr>
        <w:t>and</w:t>
      </w:r>
      <w:r w:rsidR="00BC07CA">
        <w:rPr>
          <w:lang w:val="en-CA"/>
        </w:rPr>
        <w:t xml:space="preserve"> SHVC</w:t>
      </w:r>
      <w:r w:rsidR="0066159B">
        <w:rPr>
          <w:lang w:val="en-CA"/>
        </w:rPr>
        <w:t xml:space="preserve"> (right)</w:t>
      </w:r>
      <w:r w:rsidR="00BC07CA">
        <w:rPr>
          <w:lang w:val="en-CA"/>
        </w:rPr>
        <w:t xml:space="preserve"> R/D curves (ElFuente_12000)</w:t>
      </w:r>
    </w:p>
    <w:p w14:paraId="00CF2809" w14:textId="1D3DC890" w:rsidR="007F2EC7" w:rsidRDefault="007F2EC7" w:rsidP="007F2EC7">
      <w:pPr>
        <w:pStyle w:val="Heading2"/>
        <w:rPr>
          <w:lang w:val="en-CA"/>
        </w:rPr>
      </w:pPr>
      <w:r>
        <w:rPr>
          <w:lang w:val="en-CA"/>
        </w:rPr>
        <w:t xml:space="preserve">Bitrates and metrics for </w:t>
      </w:r>
      <w:r w:rsidR="00832562">
        <w:rPr>
          <w:lang w:val="en-CA"/>
        </w:rPr>
        <w:t>SDR</w:t>
      </w:r>
      <w:r>
        <w:rPr>
          <w:lang w:val="en-CA"/>
        </w:rPr>
        <w:t xml:space="preserve"> sequences</w:t>
      </w:r>
    </w:p>
    <w:p w14:paraId="0ABEA13A" w14:textId="0ECE6865" w:rsidR="007F2EC7" w:rsidRPr="00E239F0" w:rsidRDefault="00E239F0" w:rsidP="00E239F0">
      <w:pPr>
        <w:pStyle w:val="Caption"/>
      </w:pPr>
      <w:r w:rsidRPr="00EC2F15">
        <w:t xml:space="preserve">Table </w:t>
      </w:r>
      <w:r>
        <w:fldChar w:fldCharType="begin"/>
      </w:r>
      <w:r>
        <w:instrText xml:space="preserve"> SEQ Table \* ARABIC </w:instrText>
      </w:r>
      <w:r>
        <w:fldChar w:fldCharType="separate"/>
      </w:r>
      <w:r w:rsidR="0066159B">
        <w:rPr>
          <w:noProof/>
        </w:rPr>
        <w:t>9</w:t>
      </w:r>
      <w:r>
        <w:rPr>
          <w:noProof/>
        </w:rPr>
        <w:fldChar w:fldCharType="end"/>
      </w:r>
      <w:r w:rsidRPr="00EC2F15">
        <w:t xml:space="preserve"> –</w:t>
      </w:r>
      <w:r>
        <w:t xml:space="preserve"> </w:t>
      </w:r>
      <w:r>
        <w:t>Dual-layer BD-Rate</w:t>
      </w:r>
      <w:r>
        <w:t xml:space="preserve"> performance </w:t>
      </w:r>
      <w:r>
        <w:t>of SDR sequences</w:t>
      </w:r>
    </w:p>
    <w:tbl>
      <w:tblPr>
        <w:tblStyle w:val="TableGrid"/>
        <w:tblW w:w="0" w:type="auto"/>
        <w:tblInd w:w="0" w:type="dxa"/>
        <w:tblLook w:val="04A0" w:firstRow="1" w:lastRow="0" w:firstColumn="1" w:lastColumn="0" w:noHBand="0" w:noVBand="1"/>
      </w:tblPr>
      <w:tblGrid>
        <w:gridCol w:w="3709"/>
        <w:gridCol w:w="805"/>
        <w:gridCol w:w="1210"/>
        <w:gridCol w:w="1210"/>
        <w:gridCol w:w="1208"/>
        <w:gridCol w:w="1208"/>
      </w:tblGrid>
      <w:tr w:rsidR="00E239F0" w:rsidRPr="00EF0CDE" w14:paraId="12729D19" w14:textId="77777777" w:rsidTr="00EF0CDE">
        <w:tc>
          <w:tcPr>
            <w:tcW w:w="3709" w:type="dxa"/>
          </w:tcPr>
          <w:p w14:paraId="36E8BD68" w14:textId="77777777" w:rsidR="00E239F0" w:rsidRPr="00EF0CDE" w:rsidRDefault="00E239F0" w:rsidP="00E239F0">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EF0CDE">
              <w:rPr>
                <w:b/>
                <w:bCs/>
                <w:sz w:val="20"/>
                <w:lang w:val="en-CA"/>
              </w:rPr>
              <w:t>Name</w:t>
            </w:r>
          </w:p>
        </w:tc>
        <w:tc>
          <w:tcPr>
            <w:tcW w:w="805" w:type="dxa"/>
          </w:tcPr>
          <w:p w14:paraId="520F21E2" w14:textId="3E8047E2" w:rsidR="00E239F0" w:rsidRPr="00EF0CDE" w:rsidRDefault="00E239F0"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EF0CDE">
              <w:rPr>
                <w:b/>
                <w:bCs/>
                <w:sz w:val="20"/>
                <w:lang w:val="en-CA"/>
              </w:rPr>
              <w:t>MCTF</w:t>
            </w:r>
          </w:p>
        </w:tc>
        <w:tc>
          <w:tcPr>
            <w:tcW w:w="1210" w:type="dxa"/>
          </w:tcPr>
          <w:p w14:paraId="19B6FE8C" w14:textId="06BB1487" w:rsidR="00E239F0" w:rsidRPr="00EF0CDE" w:rsidRDefault="00E239F0"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EF0CDE">
              <w:rPr>
                <w:b/>
                <w:bCs/>
                <w:sz w:val="20"/>
                <w:lang w:val="en-CA"/>
              </w:rPr>
              <w:t>BD-rate vs single layer (PSNR_Y)</w:t>
            </w:r>
          </w:p>
        </w:tc>
        <w:tc>
          <w:tcPr>
            <w:tcW w:w="1210" w:type="dxa"/>
          </w:tcPr>
          <w:p w14:paraId="1C500A71" w14:textId="77777777" w:rsidR="00E239F0" w:rsidRPr="00EF0CDE" w:rsidRDefault="00E239F0"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EF0CDE">
              <w:rPr>
                <w:b/>
                <w:bCs/>
                <w:sz w:val="20"/>
                <w:lang w:val="en-CA"/>
              </w:rPr>
              <w:t>BD-rate vs simulcast (PSNR_Y)</w:t>
            </w:r>
          </w:p>
        </w:tc>
        <w:tc>
          <w:tcPr>
            <w:tcW w:w="1208" w:type="dxa"/>
          </w:tcPr>
          <w:p w14:paraId="45AD52C3" w14:textId="77777777" w:rsidR="00E239F0" w:rsidRPr="00EF0CDE" w:rsidRDefault="00E239F0"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EF0CDE">
              <w:rPr>
                <w:b/>
                <w:bCs/>
                <w:sz w:val="20"/>
                <w:lang w:val="en-CA"/>
              </w:rPr>
              <w:t>BD-rate vs single layer (SSIM_Y)</w:t>
            </w:r>
          </w:p>
        </w:tc>
        <w:tc>
          <w:tcPr>
            <w:tcW w:w="1208" w:type="dxa"/>
          </w:tcPr>
          <w:p w14:paraId="254CE825" w14:textId="77777777" w:rsidR="00E239F0" w:rsidRPr="00EF0CDE" w:rsidRDefault="00E239F0"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EF0CDE">
              <w:rPr>
                <w:b/>
                <w:bCs/>
                <w:sz w:val="20"/>
                <w:lang w:val="en-CA"/>
              </w:rPr>
              <w:t>BD-rate vs simulcast (SSIM_Y)</w:t>
            </w:r>
          </w:p>
        </w:tc>
      </w:tr>
      <w:tr w:rsidR="00832562" w:rsidRPr="00832562" w14:paraId="2064D66A" w14:textId="77777777" w:rsidTr="00EF0CDE">
        <w:tc>
          <w:tcPr>
            <w:tcW w:w="3709" w:type="dxa"/>
          </w:tcPr>
          <w:p w14:paraId="383DA401" w14:textId="262C6C9A"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szCs w:val="18"/>
                <w:lang w:val="en-CA"/>
              </w:rPr>
            </w:pPr>
            <w:bookmarkStart w:id="2" w:name="_Hlk84971870"/>
            <w:r w:rsidRPr="00832562">
              <w:rPr>
                <w:sz w:val="20"/>
                <w:szCs w:val="18"/>
                <w:lang w:val="en-CA"/>
              </w:rPr>
              <w:t>ElFuente_12000</w:t>
            </w:r>
            <w:bookmarkEnd w:id="2"/>
          </w:p>
        </w:tc>
        <w:tc>
          <w:tcPr>
            <w:tcW w:w="805" w:type="dxa"/>
          </w:tcPr>
          <w:p w14:paraId="2FC98F2F" w14:textId="6BD5C76A"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szCs w:val="18"/>
                <w:lang w:val="en-CA"/>
              </w:rPr>
            </w:pPr>
          </w:p>
        </w:tc>
        <w:tc>
          <w:tcPr>
            <w:tcW w:w="1210" w:type="dxa"/>
          </w:tcPr>
          <w:p w14:paraId="6286C93A" w14:textId="129BF216"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+22.0%</w:t>
            </w:r>
          </w:p>
        </w:tc>
        <w:tc>
          <w:tcPr>
            <w:tcW w:w="1210" w:type="dxa"/>
          </w:tcPr>
          <w:p w14:paraId="67E29707" w14:textId="03A2E4FA"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-21.9%</w:t>
            </w:r>
          </w:p>
        </w:tc>
        <w:tc>
          <w:tcPr>
            <w:tcW w:w="1208" w:type="dxa"/>
          </w:tcPr>
          <w:p w14:paraId="7AC8C307" w14:textId="1B36FA07"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 xml:space="preserve"> +23.1%</w:t>
            </w:r>
          </w:p>
        </w:tc>
        <w:tc>
          <w:tcPr>
            <w:tcW w:w="1208" w:type="dxa"/>
          </w:tcPr>
          <w:p w14:paraId="02EEDB6F" w14:textId="2722A2A8"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-21.2%</w:t>
            </w:r>
          </w:p>
        </w:tc>
      </w:tr>
      <w:tr w:rsidR="00832562" w:rsidRPr="00832562" w14:paraId="0934C30C" w14:textId="77777777" w:rsidTr="00EF0CDE">
        <w:tc>
          <w:tcPr>
            <w:tcW w:w="3709" w:type="dxa"/>
          </w:tcPr>
          <w:p w14:paraId="51454024" w14:textId="114F273D"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szCs w:val="18"/>
                <w:lang w:val="en-CA"/>
              </w:rPr>
            </w:pPr>
            <w:r w:rsidRPr="00832562">
              <w:rPr>
                <w:sz w:val="20"/>
                <w:szCs w:val="18"/>
                <w:lang w:val="en-CA"/>
              </w:rPr>
              <w:t>ElFuente_12000</w:t>
            </w:r>
          </w:p>
        </w:tc>
        <w:tc>
          <w:tcPr>
            <w:tcW w:w="805" w:type="dxa"/>
          </w:tcPr>
          <w:p w14:paraId="68BA7686" w14:textId="2D707D85"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szCs w:val="18"/>
                <w:lang w:val="en-CA"/>
              </w:rPr>
            </w:pPr>
            <w:r w:rsidRPr="00832562">
              <w:rPr>
                <w:sz w:val="20"/>
                <w:szCs w:val="18"/>
                <w:lang w:val="en-CA"/>
              </w:rPr>
              <w:t>x</w:t>
            </w:r>
          </w:p>
        </w:tc>
        <w:tc>
          <w:tcPr>
            <w:tcW w:w="1210" w:type="dxa"/>
          </w:tcPr>
          <w:p w14:paraId="5461DD87" w14:textId="76C6BEC6"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+22.0%</w:t>
            </w:r>
          </w:p>
        </w:tc>
        <w:tc>
          <w:tcPr>
            <w:tcW w:w="1210" w:type="dxa"/>
          </w:tcPr>
          <w:p w14:paraId="497C5EA2" w14:textId="4191B787"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-22.9%</w:t>
            </w:r>
          </w:p>
        </w:tc>
        <w:tc>
          <w:tcPr>
            <w:tcW w:w="1208" w:type="dxa"/>
          </w:tcPr>
          <w:p w14:paraId="4347377B" w14:textId="0E3A8ACA"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 xml:space="preserve"> +22.7%</w:t>
            </w:r>
          </w:p>
        </w:tc>
        <w:tc>
          <w:tcPr>
            <w:tcW w:w="1208" w:type="dxa"/>
          </w:tcPr>
          <w:p w14:paraId="1E28403A" w14:textId="76EB2B91"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-22.2%</w:t>
            </w:r>
          </w:p>
        </w:tc>
      </w:tr>
      <w:tr w:rsidR="00832562" w:rsidRPr="00832562" w14:paraId="1DA7EF03" w14:textId="77777777" w:rsidTr="00EF0CDE">
        <w:tc>
          <w:tcPr>
            <w:tcW w:w="3709" w:type="dxa"/>
          </w:tcPr>
          <w:p w14:paraId="5C226933" w14:textId="24A11A17"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szCs w:val="18"/>
                <w:lang w:val="en-CA"/>
              </w:rPr>
            </w:pPr>
            <w:r w:rsidRPr="00832562">
              <w:rPr>
                <w:sz w:val="20"/>
                <w:szCs w:val="18"/>
                <w:lang w:val="en-CA"/>
              </w:rPr>
              <w:t>ElFuente_14900</w:t>
            </w:r>
          </w:p>
        </w:tc>
        <w:tc>
          <w:tcPr>
            <w:tcW w:w="805" w:type="dxa"/>
          </w:tcPr>
          <w:p w14:paraId="2F2AAA7C" w14:textId="0E8B9DF8"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szCs w:val="18"/>
                <w:lang w:val="en-CA"/>
              </w:rPr>
            </w:pPr>
          </w:p>
        </w:tc>
        <w:tc>
          <w:tcPr>
            <w:tcW w:w="1210" w:type="dxa"/>
          </w:tcPr>
          <w:p w14:paraId="12DB328A" w14:textId="36F33EC1"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+21.5%</w:t>
            </w:r>
          </w:p>
        </w:tc>
        <w:tc>
          <w:tcPr>
            <w:tcW w:w="1210" w:type="dxa"/>
          </w:tcPr>
          <w:p w14:paraId="7E2E834A" w14:textId="2CBB4D4D"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-22.3%</w:t>
            </w:r>
          </w:p>
        </w:tc>
        <w:tc>
          <w:tcPr>
            <w:tcW w:w="1208" w:type="dxa"/>
          </w:tcPr>
          <w:p w14:paraId="596F9FB3" w14:textId="28915EFD"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 xml:space="preserve"> +20.8%</w:t>
            </w:r>
          </w:p>
        </w:tc>
        <w:tc>
          <w:tcPr>
            <w:tcW w:w="1208" w:type="dxa"/>
          </w:tcPr>
          <w:p w14:paraId="2A4E6C92" w14:textId="6BF5C57B"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-22.7%</w:t>
            </w:r>
          </w:p>
        </w:tc>
      </w:tr>
      <w:tr w:rsidR="00832562" w:rsidRPr="00832562" w14:paraId="55CD6C82" w14:textId="77777777" w:rsidTr="00EF0CDE">
        <w:tc>
          <w:tcPr>
            <w:tcW w:w="3709" w:type="dxa"/>
          </w:tcPr>
          <w:p w14:paraId="6732C043" w14:textId="5372B068"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szCs w:val="18"/>
                <w:lang w:val="en-CA"/>
              </w:rPr>
            </w:pPr>
            <w:r w:rsidRPr="00832562">
              <w:rPr>
                <w:sz w:val="20"/>
                <w:szCs w:val="18"/>
                <w:lang w:val="en-CA"/>
              </w:rPr>
              <w:t>ElFuente_14900</w:t>
            </w:r>
          </w:p>
        </w:tc>
        <w:tc>
          <w:tcPr>
            <w:tcW w:w="805" w:type="dxa"/>
          </w:tcPr>
          <w:p w14:paraId="2106B796" w14:textId="4F8C1FD9"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szCs w:val="18"/>
                <w:lang w:val="en-CA"/>
              </w:rPr>
            </w:pPr>
            <w:r w:rsidRPr="00832562">
              <w:rPr>
                <w:sz w:val="20"/>
                <w:szCs w:val="18"/>
                <w:lang w:val="en-CA"/>
              </w:rPr>
              <w:t>x</w:t>
            </w:r>
          </w:p>
        </w:tc>
        <w:tc>
          <w:tcPr>
            <w:tcW w:w="1210" w:type="dxa"/>
          </w:tcPr>
          <w:p w14:paraId="19BDC8E4" w14:textId="4EA5FB04"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+21.5%</w:t>
            </w:r>
          </w:p>
        </w:tc>
        <w:tc>
          <w:tcPr>
            <w:tcW w:w="1210" w:type="dxa"/>
          </w:tcPr>
          <w:p w14:paraId="20D08CAD" w14:textId="509BA1B1"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-22.6%</w:t>
            </w:r>
          </w:p>
        </w:tc>
        <w:tc>
          <w:tcPr>
            <w:tcW w:w="1208" w:type="dxa"/>
          </w:tcPr>
          <w:p w14:paraId="7BB18503" w14:textId="7D96E9F3"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 xml:space="preserve"> +20.6%</w:t>
            </w:r>
          </w:p>
        </w:tc>
        <w:tc>
          <w:tcPr>
            <w:tcW w:w="1208" w:type="dxa"/>
          </w:tcPr>
          <w:p w14:paraId="6448BED2" w14:textId="219A09A3" w:rsidR="00832562" w:rsidRP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szCs w:val="18"/>
                <w:lang w:val="en-CA"/>
              </w:rPr>
            </w:pPr>
            <w:r w:rsidRPr="00832562">
              <w:rPr>
                <w:sz w:val="20"/>
                <w:szCs w:val="18"/>
                <w:lang w:val="en-CA"/>
              </w:rPr>
              <w:t>-23.0%</w:t>
            </w:r>
          </w:p>
        </w:tc>
      </w:tr>
      <w:tr w:rsidR="00832562" w:rsidRPr="00EF0CDE" w14:paraId="54EA07DF" w14:textId="77777777" w:rsidTr="00EF0CDE">
        <w:tc>
          <w:tcPr>
            <w:tcW w:w="3709" w:type="dxa"/>
          </w:tcPr>
          <w:p w14:paraId="64796452" w14:textId="7BB9281B" w:rsidR="00832562" w:rsidRPr="004330ED"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lang w:val="en-CA"/>
              </w:rPr>
            </w:pPr>
            <w:r w:rsidRPr="00EF0CDE">
              <w:rPr>
                <w:sz w:val="20"/>
                <w:lang w:val="en-CA"/>
              </w:rPr>
              <w:t xml:space="preserve">Marathon2 </w:t>
            </w:r>
            <w:r w:rsidRPr="00EF0CDE">
              <w:rPr>
                <w:sz w:val="20"/>
                <w:highlight w:val="yellow"/>
                <w:lang w:val="en-CA"/>
              </w:rPr>
              <w:t>(incomplete)</w:t>
            </w:r>
          </w:p>
        </w:tc>
        <w:tc>
          <w:tcPr>
            <w:tcW w:w="805" w:type="dxa"/>
          </w:tcPr>
          <w:p w14:paraId="200A7D2D" w14:textId="77777777" w:rsidR="00832562"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4D70E397" w14:textId="09449AC2" w:rsidR="00832562" w:rsidRPr="004330ED"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F0CDE">
              <w:rPr>
                <w:sz w:val="20"/>
                <w:lang w:val="en-CA"/>
              </w:rPr>
              <w:t>+22.5%</w:t>
            </w:r>
          </w:p>
        </w:tc>
        <w:tc>
          <w:tcPr>
            <w:tcW w:w="1210" w:type="dxa"/>
          </w:tcPr>
          <w:p w14:paraId="7ED7F331" w14:textId="27F1BD33" w:rsidR="00832562" w:rsidRPr="004330ED"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F0CDE">
              <w:rPr>
                <w:sz w:val="20"/>
                <w:lang w:val="en-CA"/>
              </w:rPr>
              <w:t>-18.5%</w:t>
            </w:r>
          </w:p>
        </w:tc>
        <w:tc>
          <w:tcPr>
            <w:tcW w:w="1208" w:type="dxa"/>
          </w:tcPr>
          <w:p w14:paraId="3D9988C0" w14:textId="7FF41442" w:rsidR="00832562" w:rsidRPr="004330ED"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F0CDE">
              <w:rPr>
                <w:sz w:val="20"/>
                <w:lang w:val="en-CA"/>
              </w:rPr>
              <w:t xml:space="preserve"> +23.7%</w:t>
            </w:r>
          </w:p>
        </w:tc>
        <w:tc>
          <w:tcPr>
            <w:tcW w:w="1208" w:type="dxa"/>
          </w:tcPr>
          <w:p w14:paraId="46200198" w14:textId="51BA13CC" w:rsidR="00832562" w:rsidRPr="004330ED"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lang w:val="en-CA"/>
              </w:rPr>
            </w:pPr>
            <w:r w:rsidRPr="00EF0CDE">
              <w:rPr>
                <w:sz w:val="20"/>
                <w:lang w:val="en-CA"/>
              </w:rPr>
              <w:t>-17.5%</w:t>
            </w:r>
          </w:p>
        </w:tc>
      </w:tr>
      <w:tr w:rsidR="00832562" w:rsidRPr="00EF0CDE" w14:paraId="3F5BB25A" w14:textId="77777777" w:rsidTr="00EF0CDE">
        <w:tc>
          <w:tcPr>
            <w:tcW w:w="3709" w:type="dxa"/>
          </w:tcPr>
          <w:p w14:paraId="221FE6EB" w14:textId="59873159"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r w:rsidRPr="00EF0CDE">
              <w:rPr>
                <w:sz w:val="20"/>
                <w:lang w:val="en-CA"/>
              </w:rPr>
              <w:t>Marathon2</w:t>
            </w:r>
            <w:r w:rsidRPr="00EF0CDE">
              <w:rPr>
                <w:sz w:val="20"/>
                <w:lang w:val="en-CA"/>
              </w:rPr>
              <w:t xml:space="preserve"> </w:t>
            </w:r>
            <w:r w:rsidRPr="00EF0CDE">
              <w:rPr>
                <w:sz w:val="20"/>
                <w:highlight w:val="yellow"/>
                <w:lang w:val="en-CA"/>
              </w:rPr>
              <w:t>(incomplete)</w:t>
            </w:r>
          </w:p>
        </w:tc>
        <w:tc>
          <w:tcPr>
            <w:tcW w:w="805" w:type="dxa"/>
          </w:tcPr>
          <w:p w14:paraId="0BA45561" w14:textId="42DFA2AB"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r w:rsidRPr="00EF0CDE">
              <w:rPr>
                <w:sz w:val="20"/>
                <w:lang w:val="en-CA"/>
              </w:rPr>
              <w:t>x</w:t>
            </w:r>
          </w:p>
        </w:tc>
        <w:tc>
          <w:tcPr>
            <w:tcW w:w="1210" w:type="dxa"/>
          </w:tcPr>
          <w:p w14:paraId="3CEA9AA4" w14:textId="1F9AAB24"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+22.6%</w:t>
            </w:r>
          </w:p>
        </w:tc>
        <w:tc>
          <w:tcPr>
            <w:tcW w:w="1210" w:type="dxa"/>
          </w:tcPr>
          <w:p w14:paraId="0F3B542E" w14:textId="79A77D93"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-19.6%</w:t>
            </w:r>
          </w:p>
        </w:tc>
        <w:tc>
          <w:tcPr>
            <w:tcW w:w="1208" w:type="dxa"/>
          </w:tcPr>
          <w:p w14:paraId="721930F0" w14:textId="298957BB"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+23.6%</w:t>
            </w:r>
          </w:p>
        </w:tc>
        <w:tc>
          <w:tcPr>
            <w:tcW w:w="1208" w:type="dxa"/>
          </w:tcPr>
          <w:p w14:paraId="4B776B49" w14:textId="14F766FF"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-18.8%</w:t>
            </w:r>
          </w:p>
        </w:tc>
      </w:tr>
      <w:tr w:rsidR="00832562" w:rsidRPr="00EF0CDE" w14:paraId="68B86971" w14:textId="77777777" w:rsidTr="00EF0CDE">
        <w:tc>
          <w:tcPr>
            <w:tcW w:w="3709" w:type="dxa"/>
          </w:tcPr>
          <w:p w14:paraId="68A4D717" w14:textId="35FB9B72"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r w:rsidRPr="00EF0CDE">
              <w:rPr>
                <w:sz w:val="20"/>
                <w:lang w:val="en-CA"/>
              </w:rPr>
              <w:t>MountainBay2</w:t>
            </w:r>
          </w:p>
        </w:tc>
        <w:tc>
          <w:tcPr>
            <w:tcW w:w="805" w:type="dxa"/>
          </w:tcPr>
          <w:p w14:paraId="6132A1D9" w14:textId="7777777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16DC8D90" w14:textId="3A6C20C9"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+32.4%</w:t>
            </w:r>
          </w:p>
        </w:tc>
        <w:tc>
          <w:tcPr>
            <w:tcW w:w="1210" w:type="dxa"/>
          </w:tcPr>
          <w:p w14:paraId="262F789F" w14:textId="296C9C03"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-12.6%</w:t>
            </w:r>
          </w:p>
        </w:tc>
        <w:tc>
          <w:tcPr>
            <w:tcW w:w="1208" w:type="dxa"/>
          </w:tcPr>
          <w:p w14:paraId="06334528" w14:textId="46A9FACD"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+27.9%</w:t>
            </w:r>
          </w:p>
        </w:tc>
        <w:tc>
          <w:tcPr>
            <w:tcW w:w="1208" w:type="dxa"/>
          </w:tcPr>
          <w:p w14:paraId="77F0B764" w14:textId="020770E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-15.3%</w:t>
            </w:r>
          </w:p>
        </w:tc>
      </w:tr>
      <w:tr w:rsidR="00832562" w:rsidRPr="00EF0CDE" w14:paraId="6FB3AA0C" w14:textId="77777777" w:rsidTr="00EF0CDE">
        <w:tc>
          <w:tcPr>
            <w:tcW w:w="3709" w:type="dxa"/>
          </w:tcPr>
          <w:p w14:paraId="3EBB5D91" w14:textId="72830D01"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r w:rsidRPr="00EF0CDE">
              <w:rPr>
                <w:sz w:val="20"/>
                <w:lang w:val="en-CA"/>
              </w:rPr>
              <w:t>MountainBay2</w:t>
            </w:r>
          </w:p>
        </w:tc>
        <w:tc>
          <w:tcPr>
            <w:tcW w:w="805" w:type="dxa"/>
          </w:tcPr>
          <w:p w14:paraId="0A8EA07E" w14:textId="003C2991"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r w:rsidRPr="00EF0CDE">
              <w:rPr>
                <w:sz w:val="20"/>
                <w:lang w:val="en-CA"/>
              </w:rPr>
              <w:t>x</w:t>
            </w:r>
          </w:p>
        </w:tc>
        <w:tc>
          <w:tcPr>
            <w:tcW w:w="1210" w:type="dxa"/>
          </w:tcPr>
          <w:p w14:paraId="350149BC" w14:textId="6E77F212"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+32.5%</w:t>
            </w:r>
          </w:p>
        </w:tc>
        <w:tc>
          <w:tcPr>
            <w:tcW w:w="1210" w:type="dxa"/>
          </w:tcPr>
          <w:p w14:paraId="0D7684C5" w14:textId="3EB56A3B"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-13.0%</w:t>
            </w:r>
          </w:p>
        </w:tc>
        <w:tc>
          <w:tcPr>
            <w:tcW w:w="1208" w:type="dxa"/>
          </w:tcPr>
          <w:p w14:paraId="16D03A62" w14:textId="50B9324C"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+27.9%</w:t>
            </w:r>
          </w:p>
        </w:tc>
        <w:tc>
          <w:tcPr>
            <w:tcW w:w="1208" w:type="dxa"/>
          </w:tcPr>
          <w:p w14:paraId="4D5C79A6" w14:textId="6BCB77C8"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-15.8%</w:t>
            </w:r>
          </w:p>
        </w:tc>
      </w:tr>
      <w:tr w:rsidR="00832562" w:rsidRPr="00EF0CDE" w14:paraId="79ED8727" w14:textId="77777777" w:rsidTr="00EF0CDE">
        <w:tc>
          <w:tcPr>
            <w:tcW w:w="3709" w:type="dxa"/>
          </w:tcPr>
          <w:p w14:paraId="17EE337D" w14:textId="5B662BA1"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r w:rsidRPr="00EF0CDE">
              <w:rPr>
                <w:sz w:val="20"/>
                <w:lang w:val="en-CA"/>
              </w:rPr>
              <w:t>TallBuildings2</w:t>
            </w:r>
            <w:r w:rsidRPr="00EF0CDE">
              <w:rPr>
                <w:sz w:val="20"/>
                <w:lang w:val="en-CA"/>
              </w:rPr>
              <w:t xml:space="preserve"> </w:t>
            </w:r>
            <w:r w:rsidRPr="00EF0CDE">
              <w:rPr>
                <w:sz w:val="20"/>
                <w:highlight w:val="yellow"/>
                <w:lang w:val="en-CA"/>
              </w:rPr>
              <w:t>(EL/BL too high)</w:t>
            </w:r>
          </w:p>
        </w:tc>
        <w:tc>
          <w:tcPr>
            <w:tcW w:w="805" w:type="dxa"/>
          </w:tcPr>
          <w:p w14:paraId="1B0B7276" w14:textId="7777777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283A00AD" w14:textId="1CAFB04E"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+44.7%</w:t>
            </w:r>
          </w:p>
        </w:tc>
        <w:tc>
          <w:tcPr>
            <w:tcW w:w="1210" w:type="dxa"/>
          </w:tcPr>
          <w:p w14:paraId="5438C483" w14:textId="50BD6520"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-5.2%</w:t>
            </w:r>
          </w:p>
        </w:tc>
        <w:tc>
          <w:tcPr>
            <w:tcW w:w="1208" w:type="dxa"/>
          </w:tcPr>
          <w:p w14:paraId="20D7C35D" w14:textId="0CDD4EFA"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+39.1%</w:t>
            </w:r>
          </w:p>
        </w:tc>
        <w:tc>
          <w:tcPr>
            <w:tcW w:w="1208" w:type="dxa"/>
          </w:tcPr>
          <w:p w14:paraId="106E7E3C" w14:textId="212B71D6"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-8.2%</w:t>
            </w:r>
          </w:p>
        </w:tc>
      </w:tr>
      <w:tr w:rsidR="00832562" w:rsidRPr="00EF0CDE" w14:paraId="33442E78" w14:textId="77777777" w:rsidTr="00EF0CDE">
        <w:tc>
          <w:tcPr>
            <w:tcW w:w="3709" w:type="dxa"/>
          </w:tcPr>
          <w:p w14:paraId="52D249DB" w14:textId="745F4D74"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r w:rsidRPr="00EF0CDE">
              <w:rPr>
                <w:sz w:val="20"/>
                <w:lang w:val="en-CA"/>
              </w:rPr>
              <w:t xml:space="preserve">TallBuildings2 </w:t>
            </w:r>
            <w:r w:rsidRPr="00EF0CDE">
              <w:rPr>
                <w:sz w:val="20"/>
                <w:highlight w:val="yellow"/>
                <w:lang w:val="en-CA"/>
              </w:rPr>
              <w:t>(EL/BL too high)</w:t>
            </w:r>
          </w:p>
        </w:tc>
        <w:tc>
          <w:tcPr>
            <w:tcW w:w="805" w:type="dxa"/>
          </w:tcPr>
          <w:p w14:paraId="35491878" w14:textId="1F135986"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r w:rsidRPr="00EF0CDE">
              <w:rPr>
                <w:sz w:val="20"/>
                <w:lang w:val="en-CA"/>
              </w:rPr>
              <w:t>x</w:t>
            </w:r>
          </w:p>
        </w:tc>
        <w:tc>
          <w:tcPr>
            <w:tcW w:w="1210" w:type="dxa"/>
          </w:tcPr>
          <w:p w14:paraId="686847D9" w14:textId="2132CF58"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+44.0%</w:t>
            </w:r>
          </w:p>
        </w:tc>
        <w:tc>
          <w:tcPr>
            <w:tcW w:w="1210" w:type="dxa"/>
          </w:tcPr>
          <w:p w14:paraId="03994240" w14:textId="4A5DA5F3"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-5.9%</w:t>
            </w:r>
          </w:p>
        </w:tc>
        <w:tc>
          <w:tcPr>
            <w:tcW w:w="1208" w:type="dxa"/>
          </w:tcPr>
          <w:p w14:paraId="298F52BD" w14:textId="05B44288"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+39.1%</w:t>
            </w:r>
          </w:p>
        </w:tc>
        <w:tc>
          <w:tcPr>
            <w:tcW w:w="1208" w:type="dxa"/>
          </w:tcPr>
          <w:p w14:paraId="7A65ED0E" w14:textId="6F691A6B"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-8.5%</w:t>
            </w:r>
          </w:p>
        </w:tc>
      </w:tr>
      <w:tr w:rsidR="00832562" w:rsidRPr="00EF0CDE" w14:paraId="4761F956" w14:textId="77777777" w:rsidTr="00EF0CDE">
        <w:tc>
          <w:tcPr>
            <w:tcW w:w="3709" w:type="dxa"/>
          </w:tcPr>
          <w:p w14:paraId="5F9F4DAC" w14:textId="356D5702"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EF0CDE">
              <w:rPr>
                <w:rFonts w:eastAsia="Times New Roman"/>
                <w:sz w:val="20"/>
                <w:lang w:val="en-CA" w:eastAsia="de-DE"/>
              </w:rPr>
              <w:t>ChambordRoofs</w:t>
            </w:r>
            <w:proofErr w:type="spellEnd"/>
          </w:p>
        </w:tc>
        <w:tc>
          <w:tcPr>
            <w:tcW w:w="805" w:type="dxa"/>
          </w:tcPr>
          <w:p w14:paraId="3C44816E" w14:textId="7777777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7D739E31" w14:textId="503C8198"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+41.4%</w:t>
            </w:r>
          </w:p>
        </w:tc>
        <w:tc>
          <w:tcPr>
            <w:tcW w:w="1210" w:type="dxa"/>
          </w:tcPr>
          <w:p w14:paraId="5788AE6B" w14:textId="6F09553D"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-10.3%</w:t>
            </w:r>
          </w:p>
        </w:tc>
        <w:tc>
          <w:tcPr>
            <w:tcW w:w="1208" w:type="dxa"/>
          </w:tcPr>
          <w:p w14:paraId="31981903" w14:textId="5417F208"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+39.2%</w:t>
            </w:r>
          </w:p>
        </w:tc>
        <w:tc>
          <w:tcPr>
            <w:tcW w:w="1208" w:type="dxa"/>
          </w:tcPr>
          <w:p w14:paraId="33044F46" w14:textId="35ACF3E6"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-11.7%</w:t>
            </w:r>
          </w:p>
        </w:tc>
      </w:tr>
      <w:tr w:rsidR="00832562" w:rsidRPr="00EF0CDE" w14:paraId="1A996FB0" w14:textId="77777777" w:rsidTr="00EF0CDE">
        <w:tc>
          <w:tcPr>
            <w:tcW w:w="3709" w:type="dxa"/>
          </w:tcPr>
          <w:p w14:paraId="038340D5" w14:textId="7420D1B2"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EF0CDE">
              <w:rPr>
                <w:rFonts w:eastAsia="Times New Roman"/>
                <w:sz w:val="20"/>
                <w:lang w:val="en-CA" w:eastAsia="de-DE"/>
              </w:rPr>
              <w:t>ChambordRoofs</w:t>
            </w:r>
            <w:proofErr w:type="spellEnd"/>
          </w:p>
        </w:tc>
        <w:tc>
          <w:tcPr>
            <w:tcW w:w="805" w:type="dxa"/>
          </w:tcPr>
          <w:p w14:paraId="733E36BA" w14:textId="445E25D9"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r w:rsidRPr="00EF0CDE">
              <w:rPr>
                <w:sz w:val="20"/>
                <w:lang w:val="en-CA"/>
              </w:rPr>
              <w:t>x</w:t>
            </w:r>
          </w:p>
        </w:tc>
        <w:tc>
          <w:tcPr>
            <w:tcW w:w="1210" w:type="dxa"/>
          </w:tcPr>
          <w:p w14:paraId="5D5AD749" w14:textId="2B26314E"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+41.7%</w:t>
            </w:r>
          </w:p>
        </w:tc>
        <w:tc>
          <w:tcPr>
            <w:tcW w:w="1210" w:type="dxa"/>
          </w:tcPr>
          <w:p w14:paraId="0101F64C" w14:textId="596C5DA0"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-10.6%</w:t>
            </w:r>
          </w:p>
        </w:tc>
        <w:tc>
          <w:tcPr>
            <w:tcW w:w="1208" w:type="dxa"/>
          </w:tcPr>
          <w:p w14:paraId="43526EDE" w14:textId="2D50A19C"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+39.1%</w:t>
            </w:r>
          </w:p>
        </w:tc>
        <w:tc>
          <w:tcPr>
            <w:tcW w:w="1208" w:type="dxa"/>
          </w:tcPr>
          <w:p w14:paraId="4C740966" w14:textId="0954B963"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-12.0%</w:t>
            </w:r>
          </w:p>
        </w:tc>
      </w:tr>
      <w:tr w:rsidR="00832562" w:rsidRPr="00EF0CDE" w14:paraId="6EF3C5C8" w14:textId="77777777" w:rsidTr="00EF0CDE">
        <w:tc>
          <w:tcPr>
            <w:tcW w:w="3709" w:type="dxa"/>
          </w:tcPr>
          <w:p w14:paraId="165782BB" w14:textId="7E536B6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bookmarkStart w:id="3" w:name="_Hlk84968742"/>
            <w:proofErr w:type="spellStart"/>
            <w:r>
              <w:rPr>
                <w:sz w:val="20"/>
                <w:lang w:val="en-CA"/>
              </w:rPr>
              <w:t>C</w:t>
            </w:r>
            <w:r w:rsidRPr="00EF0CDE">
              <w:rPr>
                <w:sz w:val="20"/>
                <w:lang w:val="en-CA"/>
              </w:rPr>
              <w:t>orsaire</w:t>
            </w:r>
            <w:r>
              <w:rPr>
                <w:sz w:val="20"/>
                <w:lang w:val="en-CA"/>
              </w:rPr>
              <w:t>Joy</w:t>
            </w:r>
            <w:proofErr w:type="spellEnd"/>
            <w:r w:rsidRPr="00EF0CDE">
              <w:rPr>
                <w:sz w:val="20"/>
                <w:lang w:val="en-CA"/>
              </w:rPr>
              <w:t xml:space="preserve"> </w:t>
            </w:r>
            <w:bookmarkEnd w:id="3"/>
            <w:r w:rsidRPr="00EF0CDE">
              <w:rPr>
                <w:sz w:val="20"/>
                <w:highlight w:val="yellow"/>
                <w:lang w:val="en-CA"/>
              </w:rPr>
              <w:t xml:space="preserve">(EL/BL too </w:t>
            </w:r>
            <w:r w:rsidRPr="00EF0CDE">
              <w:rPr>
                <w:sz w:val="20"/>
                <w:highlight w:val="yellow"/>
                <w:lang w:val="en-CA"/>
              </w:rPr>
              <w:t>low</w:t>
            </w:r>
            <w:r w:rsidRPr="00EF0CDE">
              <w:rPr>
                <w:sz w:val="20"/>
                <w:highlight w:val="yellow"/>
                <w:lang w:val="en-CA"/>
              </w:rPr>
              <w:t>)</w:t>
            </w:r>
          </w:p>
        </w:tc>
        <w:tc>
          <w:tcPr>
            <w:tcW w:w="805" w:type="dxa"/>
          </w:tcPr>
          <w:p w14:paraId="3E9D1DA0" w14:textId="7777777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363F0E16" w14:textId="34C68305"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+18.2%</w:t>
            </w:r>
          </w:p>
        </w:tc>
        <w:tc>
          <w:tcPr>
            <w:tcW w:w="1210" w:type="dxa"/>
          </w:tcPr>
          <w:p w14:paraId="2C0C26C7" w14:textId="6B9FFE3A"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-24.3%</w:t>
            </w:r>
          </w:p>
        </w:tc>
        <w:tc>
          <w:tcPr>
            <w:tcW w:w="1208" w:type="dxa"/>
          </w:tcPr>
          <w:p w14:paraId="69387064" w14:textId="73E8DDF2"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+18.9%</w:t>
            </w:r>
          </w:p>
        </w:tc>
        <w:tc>
          <w:tcPr>
            <w:tcW w:w="1208" w:type="dxa"/>
          </w:tcPr>
          <w:p w14:paraId="353C8CD6" w14:textId="479775E3"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-23.7%</w:t>
            </w:r>
          </w:p>
        </w:tc>
      </w:tr>
      <w:tr w:rsidR="00832562" w:rsidRPr="00EF0CDE" w14:paraId="6A0D3C96" w14:textId="77777777" w:rsidTr="00EF0CDE">
        <w:tc>
          <w:tcPr>
            <w:tcW w:w="3709" w:type="dxa"/>
          </w:tcPr>
          <w:p w14:paraId="46B79A7F" w14:textId="438E6B1E"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Pr>
                <w:sz w:val="20"/>
                <w:lang w:val="en-CA"/>
              </w:rPr>
              <w:t>C</w:t>
            </w:r>
            <w:r w:rsidRPr="00EF0CDE">
              <w:rPr>
                <w:sz w:val="20"/>
                <w:lang w:val="en-CA"/>
              </w:rPr>
              <w:t>orsaire</w:t>
            </w:r>
            <w:r>
              <w:rPr>
                <w:sz w:val="20"/>
                <w:lang w:val="en-CA"/>
              </w:rPr>
              <w:t>Joy</w:t>
            </w:r>
            <w:proofErr w:type="spellEnd"/>
            <w:r w:rsidRPr="00EF0CDE">
              <w:rPr>
                <w:sz w:val="20"/>
                <w:lang w:val="en-CA"/>
              </w:rPr>
              <w:t xml:space="preserve"> </w:t>
            </w:r>
            <w:r w:rsidRPr="00EF0CDE">
              <w:rPr>
                <w:sz w:val="20"/>
                <w:highlight w:val="yellow"/>
                <w:lang w:val="en-CA"/>
              </w:rPr>
              <w:t xml:space="preserve">(EL/BL too </w:t>
            </w:r>
            <w:r w:rsidRPr="00EF0CDE">
              <w:rPr>
                <w:sz w:val="20"/>
                <w:highlight w:val="yellow"/>
                <w:lang w:val="en-CA"/>
              </w:rPr>
              <w:t>low</w:t>
            </w:r>
            <w:r w:rsidRPr="00EF0CDE">
              <w:rPr>
                <w:sz w:val="20"/>
                <w:highlight w:val="yellow"/>
                <w:lang w:val="en-CA"/>
              </w:rPr>
              <w:t>)</w:t>
            </w:r>
          </w:p>
        </w:tc>
        <w:tc>
          <w:tcPr>
            <w:tcW w:w="805" w:type="dxa"/>
          </w:tcPr>
          <w:p w14:paraId="37A6B88D" w14:textId="6ADED896"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r w:rsidRPr="00EF0CDE">
              <w:rPr>
                <w:sz w:val="20"/>
                <w:lang w:val="en-CA"/>
              </w:rPr>
              <w:t>x</w:t>
            </w:r>
          </w:p>
        </w:tc>
        <w:tc>
          <w:tcPr>
            <w:tcW w:w="1210" w:type="dxa"/>
          </w:tcPr>
          <w:p w14:paraId="0CAECD3C" w14:textId="2C864F8E"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+19.1%</w:t>
            </w:r>
          </w:p>
        </w:tc>
        <w:tc>
          <w:tcPr>
            <w:tcW w:w="1210" w:type="dxa"/>
          </w:tcPr>
          <w:p w14:paraId="29043B22" w14:textId="49F9B838"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-24.0%</w:t>
            </w:r>
          </w:p>
        </w:tc>
        <w:tc>
          <w:tcPr>
            <w:tcW w:w="1208" w:type="dxa"/>
          </w:tcPr>
          <w:p w14:paraId="225D5401" w14:textId="0C1D1A02"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+20.4%</w:t>
            </w:r>
          </w:p>
        </w:tc>
        <w:tc>
          <w:tcPr>
            <w:tcW w:w="1208" w:type="dxa"/>
          </w:tcPr>
          <w:p w14:paraId="716C7D3B" w14:textId="537B7426"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-23.0%</w:t>
            </w:r>
          </w:p>
        </w:tc>
      </w:tr>
      <w:tr w:rsidR="00832562" w:rsidRPr="00EF0CDE" w14:paraId="48DC7EC6" w14:textId="77777777" w:rsidTr="00EF0CDE">
        <w:tc>
          <w:tcPr>
            <w:tcW w:w="3709" w:type="dxa"/>
          </w:tcPr>
          <w:p w14:paraId="64EE67B9" w14:textId="0C2B97D5"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Pr>
                <w:sz w:val="20"/>
                <w:lang w:val="en-CA"/>
              </w:rPr>
              <w:t>C</w:t>
            </w:r>
            <w:r w:rsidRPr="00EF0CDE">
              <w:rPr>
                <w:sz w:val="20"/>
                <w:lang w:val="en-CA"/>
              </w:rPr>
              <w:t>orsaire</w:t>
            </w:r>
            <w:r>
              <w:rPr>
                <w:sz w:val="20"/>
                <w:lang w:val="en-CA"/>
              </w:rPr>
              <w:t>Night</w:t>
            </w:r>
            <w:proofErr w:type="spellEnd"/>
            <w:r w:rsidRPr="00EF0CDE">
              <w:rPr>
                <w:sz w:val="20"/>
                <w:lang w:val="en-CA"/>
              </w:rPr>
              <w:t xml:space="preserve"> </w:t>
            </w:r>
            <w:r w:rsidRPr="00EF0CDE">
              <w:rPr>
                <w:sz w:val="20"/>
                <w:highlight w:val="yellow"/>
                <w:lang w:val="en-CA"/>
              </w:rPr>
              <w:t xml:space="preserve">(EL/BL </w:t>
            </w:r>
            <w:r w:rsidRPr="00EF0CDE">
              <w:rPr>
                <w:sz w:val="20"/>
                <w:highlight w:val="yellow"/>
                <w:lang w:val="en-CA"/>
              </w:rPr>
              <w:t>a little low</w:t>
            </w:r>
            <w:r w:rsidRPr="00EF0CDE">
              <w:rPr>
                <w:sz w:val="20"/>
                <w:highlight w:val="yellow"/>
                <w:lang w:val="en-CA"/>
              </w:rPr>
              <w:t>)</w:t>
            </w:r>
          </w:p>
        </w:tc>
        <w:tc>
          <w:tcPr>
            <w:tcW w:w="805" w:type="dxa"/>
          </w:tcPr>
          <w:p w14:paraId="12A6F022" w14:textId="7777777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290E070A" w14:textId="1202DB62"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+29.0%</w:t>
            </w:r>
          </w:p>
        </w:tc>
        <w:tc>
          <w:tcPr>
            <w:tcW w:w="1210" w:type="dxa"/>
          </w:tcPr>
          <w:p w14:paraId="1A30D484" w14:textId="19F7BA7E"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-17.5%</w:t>
            </w:r>
          </w:p>
        </w:tc>
        <w:tc>
          <w:tcPr>
            <w:tcW w:w="1208" w:type="dxa"/>
          </w:tcPr>
          <w:p w14:paraId="5E55832C" w14:textId="4FBA327D"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+29.2%</w:t>
            </w:r>
          </w:p>
        </w:tc>
        <w:tc>
          <w:tcPr>
            <w:tcW w:w="1208" w:type="dxa"/>
          </w:tcPr>
          <w:p w14:paraId="11962A2B" w14:textId="352FC086"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-17.4%</w:t>
            </w:r>
          </w:p>
        </w:tc>
      </w:tr>
      <w:tr w:rsidR="00832562" w:rsidRPr="00EF0CDE" w14:paraId="2496832B" w14:textId="77777777" w:rsidTr="00EF0CDE">
        <w:tc>
          <w:tcPr>
            <w:tcW w:w="3709" w:type="dxa"/>
          </w:tcPr>
          <w:p w14:paraId="6AFB73DA" w14:textId="20F291D2"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Pr>
                <w:sz w:val="20"/>
                <w:lang w:val="en-CA"/>
              </w:rPr>
              <w:t>C</w:t>
            </w:r>
            <w:r w:rsidRPr="00EF0CDE">
              <w:rPr>
                <w:sz w:val="20"/>
                <w:lang w:val="en-CA"/>
              </w:rPr>
              <w:t>orsaire</w:t>
            </w:r>
            <w:r>
              <w:rPr>
                <w:sz w:val="20"/>
                <w:lang w:val="en-CA"/>
              </w:rPr>
              <w:t>Night</w:t>
            </w:r>
            <w:proofErr w:type="spellEnd"/>
            <w:r w:rsidRPr="00EF0CDE">
              <w:rPr>
                <w:sz w:val="20"/>
                <w:lang w:val="en-CA"/>
              </w:rPr>
              <w:t xml:space="preserve"> </w:t>
            </w:r>
            <w:r w:rsidRPr="00EF0CDE">
              <w:rPr>
                <w:sz w:val="20"/>
                <w:highlight w:val="yellow"/>
                <w:lang w:val="en-CA"/>
              </w:rPr>
              <w:t xml:space="preserve">(EL/BL a little </w:t>
            </w:r>
            <w:r w:rsidRPr="00EF0CDE">
              <w:rPr>
                <w:sz w:val="20"/>
                <w:highlight w:val="yellow"/>
                <w:lang w:val="en-CA"/>
              </w:rPr>
              <w:t>low</w:t>
            </w:r>
            <w:r w:rsidRPr="00EF0CDE">
              <w:rPr>
                <w:sz w:val="20"/>
                <w:highlight w:val="yellow"/>
                <w:lang w:val="en-CA"/>
              </w:rPr>
              <w:t>)</w:t>
            </w:r>
          </w:p>
        </w:tc>
        <w:tc>
          <w:tcPr>
            <w:tcW w:w="805" w:type="dxa"/>
          </w:tcPr>
          <w:p w14:paraId="0966A16C" w14:textId="0227DBC5"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r w:rsidRPr="00EF0CDE">
              <w:rPr>
                <w:sz w:val="20"/>
                <w:lang w:val="en-CA"/>
              </w:rPr>
              <w:t>x</w:t>
            </w:r>
          </w:p>
        </w:tc>
        <w:tc>
          <w:tcPr>
            <w:tcW w:w="1210" w:type="dxa"/>
          </w:tcPr>
          <w:p w14:paraId="4B9860B7" w14:textId="2956FE4D"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+29.2%</w:t>
            </w:r>
          </w:p>
        </w:tc>
        <w:tc>
          <w:tcPr>
            <w:tcW w:w="1210" w:type="dxa"/>
          </w:tcPr>
          <w:p w14:paraId="2FC32353" w14:textId="07574B4D"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-17.7%</w:t>
            </w:r>
          </w:p>
        </w:tc>
        <w:tc>
          <w:tcPr>
            <w:tcW w:w="1208" w:type="dxa"/>
          </w:tcPr>
          <w:p w14:paraId="6C2EEEA2" w14:textId="3AF07F39"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+29.2%</w:t>
            </w:r>
          </w:p>
        </w:tc>
        <w:tc>
          <w:tcPr>
            <w:tcW w:w="1208" w:type="dxa"/>
          </w:tcPr>
          <w:p w14:paraId="5F85A1A1" w14:textId="374D74AA"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-17.7%</w:t>
            </w:r>
          </w:p>
        </w:tc>
      </w:tr>
      <w:tr w:rsidR="00832562" w:rsidRPr="00EF0CDE" w14:paraId="2B560246" w14:textId="77777777" w:rsidTr="00EF0CDE">
        <w:tc>
          <w:tcPr>
            <w:tcW w:w="3709" w:type="dxa"/>
          </w:tcPr>
          <w:p w14:paraId="3CBD3CAE" w14:textId="35997EB0"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bookmarkStart w:id="4" w:name="_Hlk84969087"/>
            <w:proofErr w:type="spellStart"/>
            <w:r w:rsidRPr="00EF0CDE">
              <w:rPr>
                <w:sz w:val="20"/>
                <w:lang w:val="en-CA"/>
              </w:rPr>
              <w:t>TwoBirdsInDawn</w:t>
            </w:r>
            <w:bookmarkEnd w:id="4"/>
            <w:proofErr w:type="spellEnd"/>
          </w:p>
        </w:tc>
        <w:tc>
          <w:tcPr>
            <w:tcW w:w="805" w:type="dxa"/>
          </w:tcPr>
          <w:p w14:paraId="06301D70" w14:textId="7777777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42CDAD10" w14:textId="414B70B8"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+37.2%</w:t>
            </w:r>
          </w:p>
        </w:tc>
        <w:tc>
          <w:tcPr>
            <w:tcW w:w="1210" w:type="dxa"/>
          </w:tcPr>
          <w:p w14:paraId="67750E16" w14:textId="05DB4E3E"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-11.5%</w:t>
            </w:r>
          </w:p>
        </w:tc>
        <w:tc>
          <w:tcPr>
            <w:tcW w:w="1208" w:type="dxa"/>
          </w:tcPr>
          <w:p w14:paraId="10AA4294" w14:textId="49554B02"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+36.1%</w:t>
            </w:r>
          </w:p>
        </w:tc>
        <w:tc>
          <w:tcPr>
            <w:tcW w:w="1208" w:type="dxa"/>
          </w:tcPr>
          <w:p w14:paraId="6EC8E069" w14:textId="682B6530"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-12.2%</w:t>
            </w:r>
          </w:p>
        </w:tc>
      </w:tr>
      <w:tr w:rsidR="00832562" w:rsidRPr="00EF0CDE" w14:paraId="2D0A73D0" w14:textId="77777777" w:rsidTr="00EF0CDE">
        <w:tc>
          <w:tcPr>
            <w:tcW w:w="3709" w:type="dxa"/>
          </w:tcPr>
          <w:p w14:paraId="67C847AE" w14:textId="661C6AA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EF0CDE">
              <w:rPr>
                <w:sz w:val="20"/>
                <w:lang w:val="en-CA"/>
              </w:rPr>
              <w:t>TwoBirdsInDawn</w:t>
            </w:r>
            <w:proofErr w:type="spellEnd"/>
          </w:p>
        </w:tc>
        <w:tc>
          <w:tcPr>
            <w:tcW w:w="805" w:type="dxa"/>
          </w:tcPr>
          <w:p w14:paraId="5719682F" w14:textId="4E26CFFC"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r w:rsidRPr="00EF0CDE">
              <w:rPr>
                <w:sz w:val="20"/>
                <w:lang w:val="en-CA"/>
              </w:rPr>
              <w:t>x</w:t>
            </w:r>
          </w:p>
        </w:tc>
        <w:tc>
          <w:tcPr>
            <w:tcW w:w="1210" w:type="dxa"/>
          </w:tcPr>
          <w:p w14:paraId="0972C936" w14:textId="7EE5F5F3"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+37.1%</w:t>
            </w:r>
          </w:p>
        </w:tc>
        <w:tc>
          <w:tcPr>
            <w:tcW w:w="1210" w:type="dxa"/>
          </w:tcPr>
          <w:p w14:paraId="139DDEC8" w14:textId="3864EE6B"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-11.7%</w:t>
            </w:r>
          </w:p>
        </w:tc>
        <w:tc>
          <w:tcPr>
            <w:tcW w:w="1208" w:type="dxa"/>
          </w:tcPr>
          <w:p w14:paraId="2A78610B" w14:textId="131B5C3C"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+35.8%</w:t>
            </w:r>
          </w:p>
        </w:tc>
        <w:tc>
          <w:tcPr>
            <w:tcW w:w="1208" w:type="dxa"/>
          </w:tcPr>
          <w:p w14:paraId="672FBA49" w14:textId="1BAE29B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-12.4%</w:t>
            </w:r>
          </w:p>
        </w:tc>
      </w:tr>
      <w:tr w:rsidR="00832562" w:rsidRPr="00EF0CDE" w14:paraId="3A5C8522" w14:textId="77777777" w:rsidTr="00EF0CDE">
        <w:tc>
          <w:tcPr>
            <w:tcW w:w="3709" w:type="dxa"/>
          </w:tcPr>
          <w:p w14:paraId="1E31DB61" w14:textId="3B05E301"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bookmarkStart w:id="5" w:name="_Hlk84969230"/>
            <w:proofErr w:type="spellStart"/>
            <w:r w:rsidRPr="00EF0CDE">
              <w:rPr>
                <w:sz w:val="20"/>
                <w:lang w:val="en-CA"/>
              </w:rPr>
              <w:t>AngelInSunrise</w:t>
            </w:r>
            <w:proofErr w:type="spellEnd"/>
            <w:r w:rsidRPr="00EF0CDE">
              <w:rPr>
                <w:sz w:val="20"/>
                <w:highlight w:val="yellow"/>
                <w:lang w:val="en-CA"/>
              </w:rPr>
              <w:t xml:space="preserve"> </w:t>
            </w:r>
            <w:bookmarkEnd w:id="5"/>
            <w:r w:rsidRPr="00EF0CDE">
              <w:rPr>
                <w:sz w:val="20"/>
                <w:highlight w:val="yellow"/>
                <w:lang w:val="en-CA"/>
              </w:rPr>
              <w:t>(EL/BL too low)</w:t>
            </w:r>
          </w:p>
        </w:tc>
        <w:tc>
          <w:tcPr>
            <w:tcW w:w="805" w:type="dxa"/>
          </w:tcPr>
          <w:p w14:paraId="20D16C22" w14:textId="7777777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79B9DBF9" w14:textId="04BEA520"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+31.1%</w:t>
            </w:r>
          </w:p>
        </w:tc>
        <w:tc>
          <w:tcPr>
            <w:tcW w:w="1210" w:type="dxa"/>
          </w:tcPr>
          <w:p w14:paraId="6A38CC96" w14:textId="73A07FA0"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-19.2%</w:t>
            </w:r>
          </w:p>
        </w:tc>
        <w:tc>
          <w:tcPr>
            <w:tcW w:w="1208" w:type="dxa"/>
          </w:tcPr>
          <w:p w14:paraId="200D9918" w14:textId="6F4D0619"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+30.8%</w:t>
            </w:r>
          </w:p>
        </w:tc>
        <w:tc>
          <w:tcPr>
            <w:tcW w:w="1208" w:type="dxa"/>
          </w:tcPr>
          <w:p w14:paraId="44B6F833" w14:textId="78EFD95A"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-19.4%</w:t>
            </w:r>
          </w:p>
        </w:tc>
      </w:tr>
      <w:tr w:rsidR="00832562" w:rsidRPr="00EF0CDE" w14:paraId="0D27BEF8" w14:textId="77777777" w:rsidTr="00EF0CDE">
        <w:tc>
          <w:tcPr>
            <w:tcW w:w="3709" w:type="dxa"/>
          </w:tcPr>
          <w:p w14:paraId="5708834B" w14:textId="5E40F510"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EF0CDE">
              <w:rPr>
                <w:sz w:val="20"/>
                <w:lang w:val="en-CA"/>
              </w:rPr>
              <w:t>AngelInSunrise</w:t>
            </w:r>
            <w:proofErr w:type="spellEnd"/>
            <w:r w:rsidRPr="00EF0CDE">
              <w:rPr>
                <w:sz w:val="20"/>
                <w:highlight w:val="yellow"/>
                <w:lang w:val="en-CA"/>
              </w:rPr>
              <w:t xml:space="preserve"> (EL/BL too low)</w:t>
            </w:r>
          </w:p>
        </w:tc>
        <w:tc>
          <w:tcPr>
            <w:tcW w:w="805" w:type="dxa"/>
          </w:tcPr>
          <w:p w14:paraId="0ADAD716" w14:textId="4205D1F6"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r w:rsidRPr="00EF0CDE">
              <w:rPr>
                <w:sz w:val="20"/>
                <w:lang w:val="en-CA"/>
              </w:rPr>
              <w:t>x</w:t>
            </w:r>
          </w:p>
        </w:tc>
        <w:tc>
          <w:tcPr>
            <w:tcW w:w="1210" w:type="dxa"/>
          </w:tcPr>
          <w:p w14:paraId="7CA1ADC8" w14:textId="1D2E0DF9"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+29.8%</w:t>
            </w:r>
          </w:p>
        </w:tc>
        <w:tc>
          <w:tcPr>
            <w:tcW w:w="1210" w:type="dxa"/>
          </w:tcPr>
          <w:p w14:paraId="6194D42E" w14:textId="2466D9DA"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-20.2%</w:t>
            </w:r>
          </w:p>
        </w:tc>
        <w:tc>
          <w:tcPr>
            <w:tcW w:w="1208" w:type="dxa"/>
          </w:tcPr>
          <w:p w14:paraId="259CD2BD" w14:textId="18C0583D"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+29.5%</w:t>
            </w:r>
          </w:p>
        </w:tc>
        <w:tc>
          <w:tcPr>
            <w:tcW w:w="1208" w:type="dxa"/>
          </w:tcPr>
          <w:p w14:paraId="0C4D50F7" w14:textId="2605E00C"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-20.4%</w:t>
            </w:r>
          </w:p>
        </w:tc>
      </w:tr>
      <w:tr w:rsidR="00832562" w:rsidRPr="00EF0CDE" w14:paraId="65C8F858" w14:textId="77777777" w:rsidTr="00EF0CDE">
        <w:tc>
          <w:tcPr>
            <w:tcW w:w="3709" w:type="dxa"/>
          </w:tcPr>
          <w:p w14:paraId="69955481" w14:textId="1E73B0E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EF0CDE">
              <w:rPr>
                <w:sz w:val="20"/>
                <w:lang w:val="en-CA"/>
              </w:rPr>
              <w:t>MarvelButtresses</w:t>
            </w:r>
            <w:proofErr w:type="spellEnd"/>
            <w:r>
              <w:rPr>
                <w:sz w:val="20"/>
                <w:lang w:val="en-CA"/>
              </w:rPr>
              <w:t xml:space="preserve"> </w:t>
            </w:r>
            <w:r w:rsidRPr="00EF0CDE">
              <w:rPr>
                <w:sz w:val="20"/>
                <w:highlight w:val="yellow"/>
                <w:lang w:val="en-CA"/>
              </w:rPr>
              <w:t>(EL/BL too high)</w:t>
            </w:r>
          </w:p>
        </w:tc>
        <w:tc>
          <w:tcPr>
            <w:tcW w:w="805" w:type="dxa"/>
          </w:tcPr>
          <w:p w14:paraId="20D7B88D" w14:textId="7777777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0ECFAAFA" w14:textId="2AE0AF1C"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rPr>
              <w:t>+43.5%</w:t>
            </w:r>
          </w:p>
        </w:tc>
        <w:tc>
          <w:tcPr>
            <w:tcW w:w="1210" w:type="dxa"/>
          </w:tcPr>
          <w:p w14:paraId="4FDF03AC" w14:textId="08AA9F50"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rPr>
              <w:t xml:space="preserve"> -4.3%</w:t>
            </w:r>
          </w:p>
        </w:tc>
        <w:tc>
          <w:tcPr>
            <w:tcW w:w="1208" w:type="dxa"/>
          </w:tcPr>
          <w:p w14:paraId="399CC8EF" w14:textId="14AE873F"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rPr>
              <w:t xml:space="preserve"> +37.8%</w:t>
            </w:r>
          </w:p>
        </w:tc>
        <w:tc>
          <w:tcPr>
            <w:tcW w:w="1208" w:type="dxa"/>
          </w:tcPr>
          <w:p w14:paraId="4ED53E6F" w14:textId="068744CC"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rPr>
              <w:t xml:space="preserve"> -8.4%</w:t>
            </w:r>
          </w:p>
        </w:tc>
      </w:tr>
      <w:tr w:rsidR="00832562" w:rsidRPr="00EF0CDE" w14:paraId="5FF15B82" w14:textId="77777777" w:rsidTr="00EF0CDE">
        <w:tc>
          <w:tcPr>
            <w:tcW w:w="3709" w:type="dxa"/>
          </w:tcPr>
          <w:p w14:paraId="2115B3CC" w14:textId="57564D62"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EF0CDE">
              <w:rPr>
                <w:sz w:val="20"/>
                <w:lang w:val="en-CA"/>
              </w:rPr>
              <w:t>MarvelButtresses</w:t>
            </w:r>
            <w:proofErr w:type="spellEnd"/>
            <w:r>
              <w:rPr>
                <w:sz w:val="20"/>
                <w:lang w:val="en-CA"/>
              </w:rPr>
              <w:t xml:space="preserve"> </w:t>
            </w:r>
            <w:r w:rsidRPr="00EF0CDE">
              <w:rPr>
                <w:sz w:val="20"/>
                <w:highlight w:val="yellow"/>
                <w:lang w:val="en-CA"/>
              </w:rPr>
              <w:t>(EL/BL too high)</w:t>
            </w:r>
          </w:p>
        </w:tc>
        <w:tc>
          <w:tcPr>
            <w:tcW w:w="805" w:type="dxa"/>
          </w:tcPr>
          <w:p w14:paraId="589F6336" w14:textId="5FBFD958"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r w:rsidRPr="00EF0CDE">
              <w:rPr>
                <w:sz w:val="20"/>
                <w:lang w:val="en-CA"/>
              </w:rPr>
              <w:t>x</w:t>
            </w:r>
          </w:p>
        </w:tc>
        <w:tc>
          <w:tcPr>
            <w:tcW w:w="1210" w:type="dxa"/>
          </w:tcPr>
          <w:p w14:paraId="75AE011B" w14:textId="0E66EF79"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rPr>
              <w:t>+42.9%</w:t>
            </w:r>
          </w:p>
        </w:tc>
        <w:tc>
          <w:tcPr>
            <w:tcW w:w="1210" w:type="dxa"/>
          </w:tcPr>
          <w:p w14:paraId="2F6D57A1" w14:textId="1DFDB2A0"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rPr>
              <w:t xml:space="preserve"> -5.6%</w:t>
            </w:r>
          </w:p>
        </w:tc>
        <w:tc>
          <w:tcPr>
            <w:tcW w:w="1208" w:type="dxa"/>
          </w:tcPr>
          <w:p w14:paraId="10C787D8" w14:textId="28BA6A69"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rPr>
              <w:t xml:space="preserve"> +37.0%</w:t>
            </w:r>
          </w:p>
        </w:tc>
        <w:tc>
          <w:tcPr>
            <w:tcW w:w="1208" w:type="dxa"/>
          </w:tcPr>
          <w:p w14:paraId="51B32077" w14:textId="12910029"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rPr>
              <w:t xml:space="preserve"> -9.6%</w:t>
            </w:r>
          </w:p>
        </w:tc>
      </w:tr>
      <w:tr w:rsidR="00832562" w:rsidRPr="00EF0CDE" w14:paraId="6146ED43" w14:textId="77777777" w:rsidTr="00EF0CDE">
        <w:tc>
          <w:tcPr>
            <w:tcW w:w="3709" w:type="dxa"/>
          </w:tcPr>
          <w:p w14:paraId="6F71384E" w14:textId="72CF3536"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EF0CDE">
              <w:rPr>
                <w:sz w:val="20"/>
                <w:lang w:val="en-CA"/>
              </w:rPr>
              <w:t>TravellingOut</w:t>
            </w:r>
            <w:proofErr w:type="spellEnd"/>
            <w:r>
              <w:rPr>
                <w:sz w:val="20"/>
                <w:lang w:val="en-CA"/>
              </w:rPr>
              <w:t xml:space="preserve"> </w:t>
            </w:r>
            <w:r w:rsidRPr="00EF0CDE">
              <w:rPr>
                <w:sz w:val="20"/>
                <w:highlight w:val="yellow"/>
                <w:lang w:val="en-CA"/>
              </w:rPr>
              <w:t xml:space="preserve">(EL/BL </w:t>
            </w:r>
            <w:r>
              <w:rPr>
                <w:sz w:val="20"/>
                <w:highlight w:val="yellow"/>
                <w:lang w:val="en-CA"/>
              </w:rPr>
              <w:t>a little</w:t>
            </w:r>
            <w:r w:rsidRPr="00EF0CDE">
              <w:rPr>
                <w:sz w:val="20"/>
                <w:highlight w:val="yellow"/>
                <w:lang w:val="en-CA"/>
              </w:rPr>
              <w:t xml:space="preserve"> high)</w:t>
            </w:r>
          </w:p>
        </w:tc>
        <w:tc>
          <w:tcPr>
            <w:tcW w:w="805" w:type="dxa"/>
          </w:tcPr>
          <w:p w14:paraId="505EB35E" w14:textId="7777777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658A02D7" w14:textId="087A215D"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+37.7%</w:t>
            </w:r>
          </w:p>
        </w:tc>
        <w:tc>
          <w:tcPr>
            <w:tcW w:w="1210" w:type="dxa"/>
          </w:tcPr>
          <w:p w14:paraId="7A9BF1B5" w14:textId="38233E31"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-9.7%</w:t>
            </w:r>
          </w:p>
        </w:tc>
        <w:tc>
          <w:tcPr>
            <w:tcW w:w="1208" w:type="dxa"/>
          </w:tcPr>
          <w:p w14:paraId="4B949368" w14:textId="3B15A595"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+30.7%</w:t>
            </w:r>
          </w:p>
        </w:tc>
        <w:tc>
          <w:tcPr>
            <w:tcW w:w="1208" w:type="dxa"/>
          </w:tcPr>
          <w:p w14:paraId="1DE7D0EE" w14:textId="487E1F6B"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-13.8%</w:t>
            </w:r>
          </w:p>
        </w:tc>
      </w:tr>
      <w:tr w:rsidR="00832562" w:rsidRPr="00EF0CDE" w14:paraId="6E8D0983" w14:textId="77777777" w:rsidTr="00EF0CDE">
        <w:tc>
          <w:tcPr>
            <w:tcW w:w="3709" w:type="dxa"/>
          </w:tcPr>
          <w:p w14:paraId="05B1021A" w14:textId="26C0F3D3"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EF0CDE">
              <w:rPr>
                <w:sz w:val="20"/>
                <w:lang w:val="en-CA"/>
              </w:rPr>
              <w:t>TravellingOut</w:t>
            </w:r>
            <w:proofErr w:type="spellEnd"/>
            <w:r>
              <w:rPr>
                <w:sz w:val="20"/>
                <w:lang w:val="en-CA"/>
              </w:rPr>
              <w:t xml:space="preserve"> </w:t>
            </w:r>
            <w:r w:rsidRPr="00EF0CDE">
              <w:rPr>
                <w:sz w:val="20"/>
                <w:highlight w:val="yellow"/>
                <w:lang w:val="en-CA"/>
              </w:rPr>
              <w:t xml:space="preserve">(EL/BL </w:t>
            </w:r>
            <w:r>
              <w:rPr>
                <w:sz w:val="20"/>
                <w:highlight w:val="yellow"/>
                <w:lang w:val="en-CA"/>
              </w:rPr>
              <w:t>a little</w:t>
            </w:r>
            <w:r w:rsidRPr="00EF0CDE">
              <w:rPr>
                <w:sz w:val="20"/>
                <w:highlight w:val="yellow"/>
                <w:lang w:val="en-CA"/>
              </w:rPr>
              <w:t xml:space="preserve"> high)</w:t>
            </w:r>
          </w:p>
        </w:tc>
        <w:tc>
          <w:tcPr>
            <w:tcW w:w="805" w:type="dxa"/>
          </w:tcPr>
          <w:p w14:paraId="0592529A" w14:textId="7454ABEC"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r w:rsidRPr="00EF0CDE">
              <w:rPr>
                <w:sz w:val="20"/>
                <w:lang w:val="en-CA"/>
              </w:rPr>
              <w:t>x</w:t>
            </w:r>
          </w:p>
        </w:tc>
        <w:tc>
          <w:tcPr>
            <w:tcW w:w="1210" w:type="dxa"/>
          </w:tcPr>
          <w:p w14:paraId="72AA4B0D" w14:textId="5C13FB08"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+37.0%</w:t>
            </w:r>
          </w:p>
        </w:tc>
        <w:tc>
          <w:tcPr>
            <w:tcW w:w="1210" w:type="dxa"/>
          </w:tcPr>
          <w:p w14:paraId="0A0E26FD" w14:textId="030777AA"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-10.5%</w:t>
            </w:r>
          </w:p>
        </w:tc>
        <w:tc>
          <w:tcPr>
            <w:tcW w:w="1208" w:type="dxa"/>
          </w:tcPr>
          <w:p w14:paraId="5BFA75BA" w14:textId="50866B61"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+29.3%</w:t>
            </w:r>
          </w:p>
        </w:tc>
        <w:tc>
          <w:tcPr>
            <w:tcW w:w="1208" w:type="dxa"/>
          </w:tcPr>
          <w:p w14:paraId="328334CA" w14:textId="4FD2520A"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-15.0%</w:t>
            </w:r>
          </w:p>
        </w:tc>
      </w:tr>
      <w:tr w:rsidR="00832562" w:rsidRPr="00EF0CDE" w14:paraId="66828E9B" w14:textId="77777777" w:rsidTr="00EF0CDE">
        <w:tc>
          <w:tcPr>
            <w:tcW w:w="3709" w:type="dxa"/>
          </w:tcPr>
          <w:p w14:paraId="5EBD4626" w14:textId="1E33D0FA"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bookmarkStart w:id="6" w:name="_Hlk84969951"/>
            <w:proofErr w:type="spellStart"/>
            <w:r>
              <w:rPr>
                <w:sz w:val="20"/>
                <w:lang w:val="en-CA"/>
              </w:rPr>
              <w:lastRenderedPageBreak/>
              <w:t>SeaMountVillage</w:t>
            </w:r>
            <w:proofErr w:type="spellEnd"/>
            <w:r w:rsidRPr="00EF0CDE">
              <w:rPr>
                <w:sz w:val="20"/>
                <w:lang w:val="en-CA"/>
              </w:rPr>
              <w:t xml:space="preserve"> </w:t>
            </w:r>
            <w:bookmarkEnd w:id="6"/>
            <w:r w:rsidRPr="00EF0CDE">
              <w:rPr>
                <w:sz w:val="20"/>
                <w:highlight w:val="yellow"/>
                <w:lang w:val="en-CA"/>
              </w:rPr>
              <w:t>(EL/BL too high)</w:t>
            </w:r>
          </w:p>
        </w:tc>
        <w:tc>
          <w:tcPr>
            <w:tcW w:w="805" w:type="dxa"/>
          </w:tcPr>
          <w:p w14:paraId="5C26A17D" w14:textId="77777777"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1E390CFA" w14:textId="5977989D"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+51.6%</w:t>
            </w:r>
          </w:p>
        </w:tc>
        <w:tc>
          <w:tcPr>
            <w:tcW w:w="1210" w:type="dxa"/>
          </w:tcPr>
          <w:p w14:paraId="0DB39F40" w14:textId="0C53DD9E"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-0.7%</w:t>
            </w:r>
          </w:p>
        </w:tc>
        <w:tc>
          <w:tcPr>
            <w:tcW w:w="1208" w:type="dxa"/>
          </w:tcPr>
          <w:p w14:paraId="3EF11837" w14:textId="0869ACE0"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+46.7%</w:t>
            </w:r>
          </w:p>
        </w:tc>
        <w:tc>
          <w:tcPr>
            <w:tcW w:w="1208" w:type="dxa"/>
          </w:tcPr>
          <w:p w14:paraId="423AD823" w14:textId="5919C2DF"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-3.9%</w:t>
            </w:r>
          </w:p>
        </w:tc>
      </w:tr>
      <w:tr w:rsidR="00832562" w:rsidRPr="00EF0CDE" w14:paraId="35A65A0F" w14:textId="77777777" w:rsidTr="00EF0CDE">
        <w:tc>
          <w:tcPr>
            <w:tcW w:w="3709" w:type="dxa"/>
          </w:tcPr>
          <w:p w14:paraId="7F00238A" w14:textId="44E4D725"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Pr>
                <w:sz w:val="20"/>
                <w:lang w:val="en-CA"/>
              </w:rPr>
              <w:t>SeaMountVillage</w:t>
            </w:r>
            <w:proofErr w:type="spellEnd"/>
            <w:r w:rsidRPr="00EF0CDE">
              <w:rPr>
                <w:sz w:val="20"/>
                <w:lang w:val="en-CA"/>
              </w:rPr>
              <w:t xml:space="preserve"> </w:t>
            </w:r>
            <w:r w:rsidRPr="00EF0CDE">
              <w:rPr>
                <w:sz w:val="20"/>
                <w:highlight w:val="yellow"/>
                <w:lang w:val="en-CA"/>
              </w:rPr>
              <w:t>(EL/BL too high)</w:t>
            </w:r>
          </w:p>
        </w:tc>
        <w:tc>
          <w:tcPr>
            <w:tcW w:w="805" w:type="dxa"/>
          </w:tcPr>
          <w:p w14:paraId="27C1862D" w14:textId="6F54699A"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r w:rsidRPr="00EF0CDE">
              <w:rPr>
                <w:sz w:val="20"/>
                <w:lang w:val="en-CA"/>
              </w:rPr>
              <w:t>x</w:t>
            </w:r>
          </w:p>
        </w:tc>
        <w:tc>
          <w:tcPr>
            <w:tcW w:w="1210" w:type="dxa"/>
          </w:tcPr>
          <w:p w14:paraId="43606C3B" w14:textId="510E2C2C"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+51.6%</w:t>
            </w:r>
          </w:p>
        </w:tc>
        <w:tc>
          <w:tcPr>
            <w:tcW w:w="1210" w:type="dxa"/>
          </w:tcPr>
          <w:p w14:paraId="6524DA17" w14:textId="3712C555"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-0.7%</w:t>
            </w:r>
          </w:p>
        </w:tc>
        <w:tc>
          <w:tcPr>
            <w:tcW w:w="1208" w:type="dxa"/>
          </w:tcPr>
          <w:p w14:paraId="51CF8935" w14:textId="66292DA3"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+45.8%</w:t>
            </w:r>
          </w:p>
        </w:tc>
        <w:tc>
          <w:tcPr>
            <w:tcW w:w="1208" w:type="dxa"/>
          </w:tcPr>
          <w:p w14:paraId="21CFA2D4" w14:textId="54C8A54C" w:rsidR="00832562" w:rsidRPr="00EF0CDE" w:rsidRDefault="00832562" w:rsidP="008325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EF0CDE">
              <w:rPr>
                <w:sz w:val="20"/>
                <w:lang w:val="en-CA"/>
              </w:rPr>
              <w:t xml:space="preserve"> -4.3%</w:t>
            </w:r>
          </w:p>
        </w:tc>
      </w:tr>
    </w:tbl>
    <w:p w14:paraId="50F57374" w14:textId="55F915BE" w:rsidR="007F2EC7" w:rsidRDefault="00976D68" w:rsidP="007F2EC7">
      <w:pPr>
        <w:rPr>
          <w:lang w:val="en-CA"/>
        </w:rPr>
      </w:pPr>
      <w:r>
        <w:rPr>
          <w:lang w:val="en-CA"/>
        </w:rPr>
        <w:t>The corresponding EL/BL balance and R/D curves are shown in the following figures:</w:t>
      </w:r>
    </w:p>
    <w:p w14:paraId="2E073916" w14:textId="77777777" w:rsidR="00832562" w:rsidRDefault="00832562" w:rsidP="00832562">
      <w:pPr>
        <w:keepNext/>
        <w:jc w:val="center"/>
        <w:rPr>
          <w:szCs w:val="22"/>
          <w:lang w:val="en-CA"/>
        </w:rPr>
      </w:pPr>
      <w:r>
        <w:rPr>
          <w:noProof/>
          <w:szCs w:val="22"/>
          <w:lang w:val="en-CA"/>
        </w:rPr>
        <w:drawing>
          <wp:inline distT="0" distB="0" distL="0" distR="0" wp14:anchorId="508905C1" wp14:editId="482CEB68">
            <wp:extent cx="1956391" cy="1548000"/>
            <wp:effectExtent l="0" t="0" r="635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56391" cy="1548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E5763FD" wp14:editId="2D5FEE4F">
            <wp:extent cx="1921386" cy="1548000"/>
            <wp:effectExtent l="0" t="0" r="317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21386" cy="1548000"/>
                    </a:xfrm>
                    <a:prstGeom prst="rect">
                      <a:avLst/>
                    </a:prstGeom>
                  </pic:spPr>
                </pic:pic>
              </a:graphicData>
            </a:graphic>
          </wp:inline>
        </w:drawing>
      </w:r>
      <w:r>
        <w:rPr>
          <w:noProof/>
          <w:szCs w:val="22"/>
          <w:lang w:val="en-CA"/>
        </w:rPr>
        <w:drawing>
          <wp:inline distT="0" distB="0" distL="0" distR="0" wp14:anchorId="6BE96AC5" wp14:editId="21A8F4A9">
            <wp:extent cx="1958400" cy="1525329"/>
            <wp:effectExtent l="0" t="0" r="381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58400" cy="1525329"/>
                    </a:xfrm>
                    <a:prstGeom prst="rect">
                      <a:avLst/>
                    </a:prstGeom>
                  </pic:spPr>
                </pic:pic>
              </a:graphicData>
            </a:graphic>
          </wp:inline>
        </w:drawing>
      </w:r>
    </w:p>
    <w:p w14:paraId="6625BB22" w14:textId="3E50C1ED" w:rsidR="00832562" w:rsidRDefault="00832562" w:rsidP="008325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5</w:t>
      </w:r>
      <w:r w:rsidRPr="003B7406">
        <w:rPr>
          <w:noProof/>
          <w:lang w:val="en-CA"/>
        </w:rPr>
        <w:fldChar w:fldCharType="end"/>
      </w:r>
      <w:r w:rsidRPr="003B7406">
        <w:rPr>
          <w:lang w:val="en-CA"/>
        </w:rPr>
        <w:t xml:space="preserve">: </w:t>
      </w:r>
      <w:r>
        <w:rPr>
          <w:lang w:val="en-CA"/>
        </w:rPr>
        <w:t xml:space="preserve">R/D curves for </w:t>
      </w:r>
      <w:r w:rsidRPr="00832562">
        <w:rPr>
          <w:lang w:val="en-CA"/>
        </w:rPr>
        <w:t>ElFuente_12000</w:t>
      </w:r>
    </w:p>
    <w:p w14:paraId="18D07D3C" w14:textId="77777777" w:rsidR="00832562" w:rsidRDefault="00832562" w:rsidP="00832562">
      <w:pPr>
        <w:keepNext/>
        <w:jc w:val="center"/>
        <w:rPr>
          <w:szCs w:val="22"/>
          <w:lang w:val="en-CA"/>
        </w:rPr>
      </w:pPr>
      <w:r>
        <w:rPr>
          <w:noProof/>
          <w:szCs w:val="22"/>
          <w:lang w:val="en-CA"/>
        </w:rPr>
        <w:drawing>
          <wp:inline distT="0" distB="0" distL="0" distR="0" wp14:anchorId="5910D4DF" wp14:editId="4E0EB4CE">
            <wp:extent cx="1956391" cy="1548000"/>
            <wp:effectExtent l="0" t="0" r="635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56391" cy="1548000"/>
                    </a:xfrm>
                    <a:prstGeom prst="rect">
                      <a:avLst/>
                    </a:prstGeom>
                  </pic:spPr>
                </pic:pic>
              </a:graphicData>
            </a:graphic>
          </wp:inline>
        </w:drawing>
      </w:r>
      <w:r>
        <w:rPr>
          <w:szCs w:val="22"/>
          <w:lang w:val="en-CA"/>
        </w:rPr>
        <w:t xml:space="preserve"> </w:t>
      </w:r>
      <w:r>
        <w:rPr>
          <w:noProof/>
          <w:szCs w:val="22"/>
          <w:lang w:val="en-CA"/>
        </w:rPr>
        <w:drawing>
          <wp:inline distT="0" distB="0" distL="0" distR="0" wp14:anchorId="613E9450" wp14:editId="3E571FCD">
            <wp:extent cx="1921386" cy="1548000"/>
            <wp:effectExtent l="0" t="0" r="317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21386" cy="1548000"/>
                    </a:xfrm>
                    <a:prstGeom prst="rect">
                      <a:avLst/>
                    </a:prstGeom>
                  </pic:spPr>
                </pic:pic>
              </a:graphicData>
            </a:graphic>
          </wp:inline>
        </w:drawing>
      </w:r>
      <w:r>
        <w:rPr>
          <w:noProof/>
          <w:szCs w:val="22"/>
          <w:lang w:val="en-CA"/>
        </w:rPr>
        <w:drawing>
          <wp:inline distT="0" distB="0" distL="0" distR="0" wp14:anchorId="1DC3D18E" wp14:editId="582DC0DC">
            <wp:extent cx="1958400" cy="1525329"/>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58400" cy="1525329"/>
                    </a:xfrm>
                    <a:prstGeom prst="rect">
                      <a:avLst/>
                    </a:prstGeom>
                  </pic:spPr>
                </pic:pic>
              </a:graphicData>
            </a:graphic>
          </wp:inline>
        </w:drawing>
      </w:r>
    </w:p>
    <w:p w14:paraId="116133E7" w14:textId="7865AD91" w:rsidR="00832562" w:rsidRDefault="00832562" w:rsidP="008325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6</w:t>
      </w:r>
      <w:r w:rsidRPr="003B7406">
        <w:rPr>
          <w:noProof/>
          <w:lang w:val="en-CA"/>
        </w:rPr>
        <w:fldChar w:fldCharType="end"/>
      </w:r>
      <w:r w:rsidRPr="003B7406">
        <w:rPr>
          <w:lang w:val="en-CA"/>
        </w:rPr>
        <w:t xml:space="preserve">: </w:t>
      </w:r>
      <w:r>
        <w:rPr>
          <w:lang w:val="en-CA"/>
        </w:rPr>
        <w:t xml:space="preserve">R/D curves for </w:t>
      </w:r>
      <w:r w:rsidRPr="00832562">
        <w:rPr>
          <w:lang w:val="en-CA"/>
        </w:rPr>
        <w:t>ElFuente_1</w:t>
      </w:r>
      <w:r>
        <w:rPr>
          <w:lang w:val="en-CA"/>
        </w:rPr>
        <w:t>49</w:t>
      </w:r>
      <w:r w:rsidRPr="00832562">
        <w:rPr>
          <w:lang w:val="en-CA"/>
        </w:rPr>
        <w:t>00</w:t>
      </w:r>
    </w:p>
    <w:p w14:paraId="565BFB72" w14:textId="59D367AD" w:rsidR="00976D68" w:rsidRDefault="00976D68" w:rsidP="00976D68">
      <w:pPr>
        <w:keepNext/>
        <w:jc w:val="center"/>
        <w:rPr>
          <w:szCs w:val="22"/>
          <w:lang w:val="en-CA"/>
        </w:rPr>
      </w:pPr>
      <w:r>
        <w:rPr>
          <w:noProof/>
          <w:szCs w:val="22"/>
          <w:lang w:val="en-CA"/>
        </w:rPr>
        <w:drawing>
          <wp:inline distT="0" distB="0" distL="0" distR="0" wp14:anchorId="65FF66DB" wp14:editId="41A68944">
            <wp:extent cx="1962000" cy="1548000"/>
            <wp:effectExtent l="0" t="0" r="63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962000" cy="1548000"/>
                    </a:xfrm>
                    <a:prstGeom prst="rect">
                      <a:avLst/>
                    </a:prstGeom>
                  </pic:spPr>
                </pic:pic>
              </a:graphicData>
            </a:graphic>
          </wp:inline>
        </w:drawing>
      </w:r>
      <w:r>
        <w:rPr>
          <w:szCs w:val="22"/>
          <w:lang w:val="en-CA"/>
        </w:rPr>
        <w:t xml:space="preserve"> </w:t>
      </w:r>
      <w:r>
        <w:rPr>
          <w:noProof/>
          <w:szCs w:val="22"/>
          <w:lang w:val="en-CA"/>
        </w:rPr>
        <w:drawing>
          <wp:inline distT="0" distB="0" distL="0" distR="0" wp14:anchorId="025A13AB" wp14:editId="2CECBD1C">
            <wp:extent cx="1958400" cy="1548000"/>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58400" cy="1548000"/>
                    </a:xfrm>
                    <a:prstGeom prst="rect">
                      <a:avLst/>
                    </a:prstGeom>
                  </pic:spPr>
                </pic:pic>
              </a:graphicData>
            </a:graphic>
          </wp:inline>
        </w:drawing>
      </w:r>
      <w:r>
        <w:rPr>
          <w:noProof/>
          <w:szCs w:val="22"/>
          <w:lang w:val="en-CA"/>
        </w:rPr>
        <w:drawing>
          <wp:inline distT="0" distB="0" distL="0" distR="0" wp14:anchorId="1E3D4625" wp14:editId="111FB8FC">
            <wp:extent cx="1958400" cy="1548000"/>
            <wp:effectExtent l="0" t="0" r="3810" b="0"/>
            <wp:docPr id="73" name="Picture 7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Chart&#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958400" cy="1548000"/>
                    </a:xfrm>
                    <a:prstGeom prst="rect">
                      <a:avLst/>
                    </a:prstGeom>
                  </pic:spPr>
                </pic:pic>
              </a:graphicData>
            </a:graphic>
          </wp:inline>
        </w:drawing>
      </w:r>
    </w:p>
    <w:p w14:paraId="43F91DD1" w14:textId="08E3FCDA" w:rsidR="00976D68" w:rsidRDefault="00976D68"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7</w:t>
      </w:r>
      <w:r w:rsidRPr="003B7406">
        <w:rPr>
          <w:noProof/>
          <w:lang w:val="en-CA"/>
        </w:rPr>
        <w:fldChar w:fldCharType="end"/>
      </w:r>
      <w:r w:rsidRPr="003B7406">
        <w:rPr>
          <w:lang w:val="en-CA"/>
        </w:rPr>
        <w:t xml:space="preserve">: </w:t>
      </w:r>
      <w:r>
        <w:rPr>
          <w:lang w:val="en-CA"/>
        </w:rPr>
        <w:t xml:space="preserve">R/D curves for </w:t>
      </w:r>
      <w:r w:rsidRPr="00976D68">
        <w:rPr>
          <w:lang w:val="en-CA"/>
        </w:rPr>
        <w:t>Marathon2</w:t>
      </w:r>
    </w:p>
    <w:p w14:paraId="24496839" w14:textId="77777777" w:rsidR="00976D68" w:rsidRDefault="00976D68" w:rsidP="00976D68">
      <w:pPr>
        <w:keepNext/>
        <w:jc w:val="center"/>
        <w:rPr>
          <w:szCs w:val="22"/>
          <w:lang w:val="en-CA"/>
        </w:rPr>
      </w:pPr>
      <w:r>
        <w:rPr>
          <w:noProof/>
          <w:szCs w:val="22"/>
          <w:lang w:val="en-CA"/>
        </w:rPr>
        <w:drawing>
          <wp:inline distT="0" distB="0" distL="0" distR="0" wp14:anchorId="6269B3B9" wp14:editId="09566E40">
            <wp:extent cx="1956391" cy="1548000"/>
            <wp:effectExtent l="0" t="0" r="635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56391" cy="1548000"/>
                    </a:xfrm>
                    <a:prstGeom prst="rect">
                      <a:avLst/>
                    </a:prstGeom>
                  </pic:spPr>
                </pic:pic>
              </a:graphicData>
            </a:graphic>
          </wp:inline>
        </w:drawing>
      </w:r>
      <w:r>
        <w:rPr>
          <w:szCs w:val="22"/>
          <w:lang w:val="en-CA"/>
        </w:rPr>
        <w:t xml:space="preserve"> </w:t>
      </w:r>
      <w:r>
        <w:rPr>
          <w:noProof/>
          <w:szCs w:val="22"/>
          <w:lang w:val="en-CA"/>
        </w:rPr>
        <w:drawing>
          <wp:inline distT="0" distB="0" distL="0" distR="0" wp14:anchorId="5EBED69C" wp14:editId="506A3C7C">
            <wp:extent cx="1956391" cy="1548000"/>
            <wp:effectExtent l="0" t="0" r="635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956391" cy="1548000"/>
                    </a:xfrm>
                    <a:prstGeom prst="rect">
                      <a:avLst/>
                    </a:prstGeom>
                  </pic:spPr>
                </pic:pic>
              </a:graphicData>
            </a:graphic>
          </wp:inline>
        </w:drawing>
      </w:r>
      <w:r>
        <w:rPr>
          <w:noProof/>
          <w:szCs w:val="22"/>
          <w:lang w:val="en-CA"/>
        </w:rPr>
        <w:drawing>
          <wp:inline distT="0" distB="0" distL="0" distR="0" wp14:anchorId="4B68B7DD" wp14:editId="133ED6C5">
            <wp:extent cx="1958400" cy="1519382"/>
            <wp:effectExtent l="0" t="0" r="3810" b="508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958400" cy="1519382"/>
                    </a:xfrm>
                    <a:prstGeom prst="rect">
                      <a:avLst/>
                    </a:prstGeom>
                  </pic:spPr>
                </pic:pic>
              </a:graphicData>
            </a:graphic>
          </wp:inline>
        </w:drawing>
      </w:r>
    </w:p>
    <w:p w14:paraId="2F301385" w14:textId="1FACD49D" w:rsidR="00976D68" w:rsidRDefault="00976D68"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8</w:t>
      </w:r>
      <w:r w:rsidRPr="003B7406">
        <w:rPr>
          <w:lang w:val="en-CA"/>
        </w:rPr>
        <w:fldChar w:fldCharType="end"/>
      </w:r>
      <w:r w:rsidRPr="003B7406">
        <w:rPr>
          <w:lang w:val="en-CA"/>
        </w:rPr>
        <w:t xml:space="preserve">: </w:t>
      </w:r>
      <w:r>
        <w:rPr>
          <w:lang w:val="en-CA"/>
        </w:rPr>
        <w:t xml:space="preserve">R/D curves for </w:t>
      </w:r>
      <w:r w:rsidRPr="00976D68">
        <w:rPr>
          <w:lang w:val="en-CA"/>
        </w:rPr>
        <w:t>MountainBay2</w:t>
      </w:r>
    </w:p>
    <w:p w14:paraId="316066F0" w14:textId="77777777" w:rsidR="00272162" w:rsidRDefault="00272162" w:rsidP="00272162">
      <w:pPr>
        <w:keepNext/>
        <w:jc w:val="center"/>
        <w:rPr>
          <w:szCs w:val="22"/>
          <w:lang w:val="en-CA"/>
        </w:rPr>
      </w:pPr>
      <w:r>
        <w:rPr>
          <w:noProof/>
          <w:szCs w:val="22"/>
          <w:lang w:val="en-CA"/>
        </w:rPr>
        <w:lastRenderedPageBreak/>
        <w:drawing>
          <wp:inline distT="0" distB="0" distL="0" distR="0" wp14:anchorId="41D1439E" wp14:editId="493EFA44">
            <wp:extent cx="1956391" cy="1547999"/>
            <wp:effectExtent l="0" t="0" r="635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956391" cy="1547999"/>
                    </a:xfrm>
                    <a:prstGeom prst="rect">
                      <a:avLst/>
                    </a:prstGeom>
                  </pic:spPr>
                </pic:pic>
              </a:graphicData>
            </a:graphic>
          </wp:inline>
        </w:drawing>
      </w:r>
      <w:r>
        <w:rPr>
          <w:szCs w:val="22"/>
          <w:lang w:val="en-CA"/>
        </w:rPr>
        <w:t xml:space="preserve"> </w:t>
      </w:r>
      <w:r>
        <w:rPr>
          <w:noProof/>
          <w:szCs w:val="22"/>
          <w:lang w:val="en-CA"/>
        </w:rPr>
        <w:drawing>
          <wp:inline distT="0" distB="0" distL="0" distR="0" wp14:anchorId="09A5B8CE" wp14:editId="67539765">
            <wp:extent cx="1956391" cy="1547999"/>
            <wp:effectExtent l="0" t="0" r="635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956391" cy="1547999"/>
                    </a:xfrm>
                    <a:prstGeom prst="rect">
                      <a:avLst/>
                    </a:prstGeom>
                  </pic:spPr>
                </pic:pic>
              </a:graphicData>
            </a:graphic>
          </wp:inline>
        </w:drawing>
      </w:r>
      <w:r>
        <w:rPr>
          <w:noProof/>
          <w:szCs w:val="22"/>
          <w:lang w:val="en-CA"/>
        </w:rPr>
        <w:drawing>
          <wp:inline distT="0" distB="0" distL="0" distR="0" wp14:anchorId="25D90D60" wp14:editId="2022FC4A">
            <wp:extent cx="1958399" cy="1519382"/>
            <wp:effectExtent l="0" t="0" r="3810" b="508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958399" cy="1519382"/>
                    </a:xfrm>
                    <a:prstGeom prst="rect">
                      <a:avLst/>
                    </a:prstGeom>
                  </pic:spPr>
                </pic:pic>
              </a:graphicData>
            </a:graphic>
          </wp:inline>
        </w:drawing>
      </w:r>
    </w:p>
    <w:p w14:paraId="5A59CB18" w14:textId="4DFBAA35" w:rsidR="00272162" w:rsidRDefault="00272162"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9</w:t>
      </w:r>
      <w:r w:rsidRPr="003B7406">
        <w:rPr>
          <w:lang w:val="en-CA"/>
        </w:rPr>
        <w:fldChar w:fldCharType="end"/>
      </w:r>
      <w:r w:rsidRPr="003B7406">
        <w:rPr>
          <w:lang w:val="en-CA"/>
        </w:rPr>
        <w:t xml:space="preserve">: </w:t>
      </w:r>
      <w:r>
        <w:rPr>
          <w:lang w:val="en-CA"/>
        </w:rPr>
        <w:t xml:space="preserve">R/D curves for </w:t>
      </w:r>
      <w:r w:rsidRPr="00272162">
        <w:rPr>
          <w:lang w:val="en-CA"/>
        </w:rPr>
        <w:t>TallBuildings2</w:t>
      </w:r>
    </w:p>
    <w:p w14:paraId="684738EA" w14:textId="77777777" w:rsidR="00272162" w:rsidRDefault="00272162" w:rsidP="00272162">
      <w:pPr>
        <w:keepNext/>
        <w:jc w:val="center"/>
        <w:rPr>
          <w:szCs w:val="22"/>
          <w:lang w:val="en-CA"/>
        </w:rPr>
      </w:pPr>
      <w:r>
        <w:rPr>
          <w:noProof/>
          <w:szCs w:val="22"/>
          <w:lang w:val="en-CA"/>
        </w:rPr>
        <w:drawing>
          <wp:inline distT="0" distB="0" distL="0" distR="0" wp14:anchorId="5A84EC17" wp14:editId="3AE6B8F1">
            <wp:extent cx="1956390" cy="1547999"/>
            <wp:effectExtent l="0" t="0" r="635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956390" cy="1547999"/>
                    </a:xfrm>
                    <a:prstGeom prst="rect">
                      <a:avLst/>
                    </a:prstGeom>
                  </pic:spPr>
                </pic:pic>
              </a:graphicData>
            </a:graphic>
          </wp:inline>
        </w:drawing>
      </w:r>
      <w:r>
        <w:rPr>
          <w:szCs w:val="22"/>
          <w:lang w:val="en-CA"/>
        </w:rPr>
        <w:t xml:space="preserve"> </w:t>
      </w:r>
      <w:r>
        <w:rPr>
          <w:noProof/>
          <w:szCs w:val="22"/>
          <w:lang w:val="en-CA"/>
        </w:rPr>
        <w:drawing>
          <wp:inline distT="0" distB="0" distL="0" distR="0" wp14:anchorId="24CFCD1B" wp14:editId="1DC1BEAD">
            <wp:extent cx="1956390" cy="1547999"/>
            <wp:effectExtent l="0" t="0" r="635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956390" cy="1547999"/>
                    </a:xfrm>
                    <a:prstGeom prst="rect">
                      <a:avLst/>
                    </a:prstGeom>
                  </pic:spPr>
                </pic:pic>
              </a:graphicData>
            </a:graphic>
          </wp:inline>
        </w:drawing>
      </w:r>
      <w:r>
        <w:rPr>
          <w:noProof/>
          <w:szCs w:val="22"/>
          <w:lang w:val="en-CA"/>
        </w:rPr>
        <w:drawing>
          <wp:inline distT="0" distB="0" distL="0" distR="0" wp14:anchorId="31727568" wp14:editId="5C960C34">
            <wp:extent cx="1958399" cy="1519381"/>
            <wp:effectExtent l="0" t="0" r="3810" b="508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958399" cy="1519381"/>
                    </a:xfrm>
                    <a:prstGeom prst="rect">
                      <a:avLst/>
                    </a:prstGeom>
                  </pic:spPr>
                </pic:pic>
              </a:graphicData>
            </a:graphic>
          </wp:inline>
        </w:drawing>
      </w:r>
    </w:p>
    <w:p w14:paraId="0F5F6A7D" w14:textId="090CD14B" w:rsidR="00272162" w:rsidRDefault="00272162"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10</w:t>
      </w:r>
      <w:r w:rsidRPr="003B7406">
        <w:rPr>
          <w:lang w:val="en-CA"/>
        </w:rPr>
        <w:fldChar w:fldCharType="end"/>
      </w:r>
      <w:r w:rsidRPr="003B7406">
        <w:rPr>
          <w:lang w:val="en-CA"/>
        </w:rPr>
        <w:t xml:space="preserve">: </w:t>
      </w:r>
      <w:r>
        <w:rPr>
          <w:lang w:val="en-CA"/>
        </w:rPr>
        <w:t xml:space="preserve">R/D curves for </w:t>
      </w:r>
      <w:proofErr w:type="spellStart"/>
      <w:r w:rsidRPr="00272162">
        <w:rPr>
          <w:lang w:val="en-CA"/>
        </w:rPr>
        <w:t>ChambordRoofs</w:t>
      </w:r>
      <w:proofErr w:type="spellEnd"/>
    </w:p>
    <w:p w14:paraId="63D5AEAD" w14:textId="77777777" w:rsidR="00272162" w:rsidRDefault="00272162" w:rsidP="00272162">
      <w:pPr>
        <w:keepNext/>
        <w:jc w:val="center"/>
        <w:rPr>
          <w:szCs w:val="22"/>
          <w:lang w:val="en-CA"/>
        </w:rPr>
      </w:pPr>
      <w:r>
        <w:rPr>
          <w:noProof/>
          <w:szCs w:val="22"/>
          <w:lang w:val="en-CA"/>
        </w:rPr>
        <w:drawing>
          <wp:inline distT="0" distB="0" distL="0" distR="0" wp14:anchorId="340CED5F" wp14:editId="5FB0A141">
            <wp:extent cx="1956390" cy="1547999"/>
            <wp:effectExtent l="0" t="0" r="635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956390" cy="1547999"/>
                    </a:xfrm>
                    <a:prstGeom prst="rect">
                      <a:avLst/>
                    </a:prstGeom>
                  </pic:spPr>
                </pic:pic>
              </a:graphicData>
            </a:graphic>
          </wp:inline>
        </w:drawing>
      </w:r>
      <w:r>
        <w:rPr>
          <w:szCs w:val="22"/>
          <w:lang w:val="en-CA"/>
        </w:rPr>
        <w:t xml:space="preserve"> </w:t>
      </w:r>
      <w:r>
        <w:rPr>
          <w:noProof/>
          <w:szCs w:val="22"/>
          <w:lang w:val="en-CA"/>
        </w:rPr>
        <w:drawing>
          <wp:inline distT="0" distB="0" distL="0" distR="0" wp14:anchorId="34DE86AC" wp14:editId="73F23BB0">
            <wp:extent cx="1956390" cy="1547999"/>
            <wp:effectExtent l="0" t="0" r="635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956390" cy="1547999"/>
                    </a:xfrm>
                    <a:prstGeom prst="rect">
                      <a:avLst/>
                    </a:prstGeom>
                  </pic:spPr>
                </pic:pic>
              </a:graphicData>
            </a:graphic>
          </wp:inline>
        </w:drawing>
      </w:r>
      <w:r>
        <w:rPr>
          <w:noProof/>
          <w:szCs w:val="22"/>
          <w:lang w:val="en-CA"/>
        </w:rPr>
        <w:drawing>
          <wp:inline distT="0" distB="0" distL="0" distR="0" wp14:anchorId="760B7FEA" wp14:editId="3595DBDC">
            <wp:extent cx="1958399" cy="1519381"/>
            <wp:effectExtent l="0" t="0" r="3810" b="508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958399" cy="1519381"/>
                    </a:xfrm>
                    <a:prstGeom prst="rect">
                      <a:avLst/>
                    </a:prstGeom>
                  </pic:spPr>
                </pic:pic>
              </a:graphicData>
            </a:graphic>
          </wp:inline>
        </w:drawing>
      </w:r>
    </w:p>
    <w:p w14:paraId="179B18A3" w14:textId="32A39DEA" w:rsidR="00272162" w:rsidRDefault="00272162"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11</w:t>
      </w:r>
      <w:r w:rsidRPr="003B7406">
        <w:rPr>
          <w:lang w:val="en-CA"/>
        </w:rPr>
        <w:fldChar w:fldCharType="end"/>
      </w:r>
      <w:r w:rsidRPr="003B7406">
        <w:rPr>
          <w:lang w:val="en-CA"/>
        </w:rPr>
        <w:t xml:space="preserve">: </w:t>
      </w:r>
      <w:r>
        <w:rPr>
          <w:lang w:val="en-CA"/>
        </w:rPr>
        <w:t xml:space="preserve">R/D curves for </w:t>
      </w:r>
      <w:proofErr w:type="spellStart"/>
      <w:r w:rsidRPr="00272162">
        <w:rPr>
          <w:lang w:val="en-CA"/>
        </w:rPr>
        <w:t>CorsaireJoy</w:t>
      </w:r>
      <w:proofErr w:type="spellEnd"/>
    </w:p>
    <w:p w14:paraId="31D69AE6" w14:textId="77777777" w:rsidR="00272162" w:rsidRDefault="00272162" w:rsidP="00272162">
      <w:pPr>
        <w:keepNext/>
        <w:jc w:val="center"/>
        <w:rPr>
          <w:szCs w:val="22"/>
          <w:lang w:val="en-CA"/>
        </w:rPr>
      </w:pPr>
      <w:r>
        <w:rPr>
          <w:noProof/>
          <w:szCs w:val="22"/>
          <w:lang w:val="en-CA"/>
        </w:rPr>
        <w:drawing>
          <wp:inline distT="0" distB="0" distL="0" distR="0" wp14:anchorId="77F671B2" wp14:editId="3F4943D5">
            <wp:extent cx="1956390" cy="1547998"/>
            <wp:effectExtent l="0" t="0" r="635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956390" cy="1547998"/>
                    </a:xfrm>
                    <a:prstGeom prst="rect">
                      <a:avLst/>
                    </a:prstGeom>
                  </pic:spPr>
                </pic:pic>
              </a:graphicData>
            </a:graphic>
          </wp:inline>
        </w:drawing>
      </w:r>
      <w:r>
        <w:rPr>
          <w:szCs w:val="22"/>
          <w:lang w:val="en-CA"/>
        </w:rPr>
        <w:t xml:space="preserve"> </w:t>
      </w:r>
      <w:r>
        <w:rPr>
          <w:noProof/>
          <w:szCs w:val="22"/>
          <w:lang w:val="en-CA"/>
        </w:rPr>
        <w:drawing>
          <wp:inline distT="0" distB="0" distL="0" distR="0" wp14:anchorId="4E7E1AA3" wp14:editId="631AA772">
            <wp:extent cx="1956390" cy="1547998"/>
            <wp:effectExtent l="0" t="0" r="635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56390" cy="1547998"/>
                    </a:xfrm>
                    <a:prstGeom prst="rect">
                      <a:avLst/>
                    </a:prstGeom>
                  </pic:spPr>
                </pic:pic>
              </a:graphicData>
            </a:graphic>
          </wp:inline>
        </w:drawing>
      </w:r>
      <w:r>
        <w:rPr>
          <w:noProof/>
          <w:szCs w:val="22"/>
          <w:lang w:val="en-CA"/>
        </w:rPr>
        <w:drawing>
          <wp:inline distT="0" distB="0" distL="0" distR="0" wp14:anchorId="2118B718" wp14:editId="2DDE8AEC">
            <wp:extent cx="1958399" cy="1498928"/>
            <wp:effectExtent l="0" t="0" r="381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958399" cy="1498928"/>
                    </a:xfrm>
                    <a:prstGeom prst="rect">
                      <a:avLst/>
                    </a:prstGeom>
                  </pic:spPr>
                </pic:pic>
              </a:graphicData>
            </a:graphic>
          </wp:inline>
        </w:drawing>
      </w:r>
    </w:p>
    <w:p w14:paraId="11013FBA" w14:textId="2F899CC0" w:rsidR="00272162" w:rsidRDefault="00272162"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12</w:t>
      </w:r>
      <w:r w:rsidRPr="003B7406">
        <w:rPr>
          <w:lang w:val="en-CA"/>
        </w:rPr>
        <w:fldChar w:fldCharType="end"/>
      </w:r>
      <w:r w:rsidRPr="003B7406">
        <w:rPr>
          <w:lang w:val="en-CA"/>
        </w:rPr>
        <w:t xml:space="preserve">: </w:t>
      </w:r>
      <w:r>
        <w:rPr>
          <w:lang w:val="en-CA"/>
        </w:rPr>
        <w:t xml:space="preserve">R/D curves for </w:t>
      </w:r>
      <w:proofErr w:type="spellStart"/>
      <w:r w:rsidRPr="00272162">
        <w:rPr>
          <w:lang w:val="en-CA"/>
        </w:rPr>
        <w:t>Corsaire</w:t>
      </w:r>
      <w:r>
        <w:rPr>
          <w:lang w:val="en-CA"/>
        </w:rPr>
        <w:t>Night</w:t>
      </w:r>
      <w:proofErr w:type="spellEnd"/>
    </w:p>
    <w:p w14:paraId="536FC780" w14:textId="77777777" w:rsidR="00272162" w:rsidRDefault="00272162" w:rsidP="00272162">
      <w:pPr>
        <w:keepNext/>
        <w:jc w:val="center"/>
        <w:rPr>
          <w:szCs w:val="22"/>
          <w:lang w:val="en-CA"/>
        </w:rPr>
      </w:pPr>
      <w:r>
        <w:rPr>
          <w:noProof/>
          <w:szCs w:val="22"/>
          <w:lang w:val="en-CA"/>
        </w:rPr>
        <w:lastRenderedPageBreak/>
        <w:drawing>
          <wp:inline distT="0" distB="0" distL="0" distR="0" wp14:anchorId="3B2784EC" wp14:editId="304D3F6D">
            <wp:extent cx="1956389" cy="1547998"/>
            <wp:effectExtent l="0" t="0" r="635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956389" cy="1547998"/>
                    </a:xfrm>
                    <a:prstGeom prst="rect">
                      <a:avLst/>
                    </a:prstGeom>
                  </pic:spPr>
                </pic:pic>
              </a:graphicData>
            </a:graphic>
          </wp:inline>
        </w:drawing>
      </w:r>
      <w:r>
        <w:rPr>
          <w:szCs w:val="22"/>
          <w:lang w:val="en-CA"/>
        </w:rPr>
        <w:t xml:space="preserve"> </w:t>
      </w:r>
      <w:r>
        <w:rPr>
          <w:noProof/>
          <w:szCs w:val="22"/>
          <w:lang w:val="en-CA"/>
        </w:rPr>
        <w:drawing>
          <wp:inline distT="0" distB="0" distL="0" distR="0" wp14:anchorId="3C040955" wp14:editId="3BB368B3">
            <wp:extent cx="1956389" cy="1547998"/>
            <wp:effectExtent l="0" t="0" r="635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956389" cy="1547998"/>
                    </a:xfrm>
                    <a:prstGeom prst="rect">
                      <a:avLst/>
                    </a:prstGeom>
                  </pic:spPr>
                </pic:pic>
              </a:graphicData>
            </a:graphic>
          </wp:inline>
        </w:drawing>
      </w:r>
      <w:r>
        <w:rPr>
          <w:noProof/>
          <w:szCs w:val="22"/>
          <w:lang w:val="en-CA"/>
        </w:rPr>
        <w:drawing>
          <wp:inline distT="0" distB="0" distL="0" distR="0" wp14:anchorId="0E04107D" wp14:editId="48C40ECF">
            <wp:extent cx="1958398" cy="1498928"/>
            <wp:effectExtent l="0" t="0" r="3810" b="635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958398" cy="1498928"/>
                    </a:xfrm>
                    <a:prstGeom prst="rect">
                      <a:avLst/>
                    </a:prstGeom>
                  </pic:spPr>
                </pic:pic>
              </a:graphicData>
            </a:graphic>
          </wp:inline>
        </w:drawing>
      </w:r>
    </w:p>
    <w:p w14:paraId="0245645A" w14:textId="73EAEA6F" w:rsidR="00272162" w:rsidRDefault="00272162" w:rsidP="0027216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13</w:t>
      </w:r>
      <w:r w:rsidRPr="003B7406">
        <w:rPr>
          <w:lang w:val="en-CA"/>
        </w:rPr>
        <w:fldChar w:fldCharType="end"/>
      </w:r>
      <w:r w:rsidRPr="003B7406">
        <w:rPr>
          <w:lang w:val="en-CA"/>
        </w:rPr>
        <w:t xml:space="preserve">: </w:t>
      </w:r>
      <w:r>
        <w:rPr>
          <w:lang w:val="en-CA"/>
        </w:rPr>
        <w:t xml:space="preserve">R/D curves for </w:t>
      </w:r>
      <w:proofErr w:type="spellStart"/>
      <w:r w:rsidRPr="00272162">
        <w:rPr>
          <w:lang w:val="en-CA"/>
        </w:rPr>
        <w:t>TwoBirdsInDawn</w:t>
      </w:r>
      <w:proofErr w:type="spellEnd"/>
    </w:p>
    <w:p w14:paraId="1BB38809" w14:textId="77777777" w:rsidR="002343F7" w:rsidRDefault="002343F7" w:rsidP="002343F7">
      <w:pPr>
        <w:keepNext/>
        <w:jc w:val="center"/>
        <w:rPr>
          <w:szCs w:val="22"/>
          <w:lang w:val="en-CA"/>
        </w:rPr>
      </w:pPr>
      <w:r>
        <w:rPr>
          <w:noProof/>
          <w:szCs w:val="22"/>
          <w:lang w:val="en-CA"/>
        </w:rPr>
        <w:drawing>
          <wp:inline distT="0" distB="0" distL="0" distR="0" wp14:anchorId="4AAB5B10" wp14:editId="693BB045">
            <wp:extent cx="1956389" cy="1547997"/>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956389" cy="1547997"/>
                    </a:xfrm>
                    <a:prstGeom prst="rect">
                      <a:avLst/>
                    </a:prstGeom>
                  </pic:spPr>
                </pic:pic>
              </a:graphicData>
            </a:graphic>
          </wp:inline>
        </w:drawing>
      </w:r>
      <w:r>
        <w:rPr>
          <w:szCs w:val="22"/>
          <w:lang w:val="en-CA"/>
        </w:rPr>
        <w:t xml:space="preserve"> </w:t>
      </w:r>
      <w:r>
        <w:rPr>
          <w:noProof/>
          <w:szCs w:val="22"/>
          <w:lang w:val="en-CA"/>
        </w:rPr>
        <w:drawing>
          <wp:inline distT="0" distB="0" distL="0" distR="0" wp14:anchorId="3D0AB416" wp14:editId="4D85D6AF">
            <wp:extent cx="1956389" cy="1547997"/>
            <wp:effectExtent l="0" t="0" r="635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956389" cy="1547997"/>
                    </a:xfrm>
                    <a:prstGeom prst="rect">
                      <a:avLst/>
                    </a:prstGeom>
                  </pic:spPr>
                </pic:pic>
              </a:graphicData>
            </a:graphic>
          </wp:inline>
        </w:drawing>
      </w:r>
      <w:r>
        <w:rPr>
          <w:noProof/>
          <w:szCs w:val="22"/>
          <w:lang w:val="en-CA"/>
        </w:rPr>
        <w:drawing>
          <wp:inline distT="0" distB="0" distL="0" distR="0" wp14:anchorId="76DED605" wp14:editId="557809F6">
            <wp:extent cx="1958398" cy="1498927"/>
            <wp:effectExtent l="0" t="0" r="3810" b="6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958398" cy="1498927"/>
                    </a:xfrm>
                    <a:prstGeom prst="rect">
                      <a:avLst/>
                    </a:prstGeom>
                  </pic:spPr>
                </pic:pic>
              </a:graphicData>
            </a:graphic>
          </wp:inline>
        </w:drawing>
      </w:r>
    </w:p>
    <w:p w14:paraId="517683CE" w14:textId="2D113000" w:rsidR="002343F7" w:rsidRDefault="002343F7" w:rsidP="002343F7">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14</w:t>
      </w:r>
      <w:r w:rsidRPr="003B7406">
        <w:rPr>
          <w:lang w:val="en-CA"/>
        </w:rPr>
        <w:fldChar w:fldCharType="end"/>
      </w:r>
      <w:r w:rsidRPr="003B7406">
        <w:rPr>
          <w:lang w:val="en-CA"/>
        </w:rPr>
        <w:t xml:space="preserve">: </w:t>
      </w:r>
      <w:r>
        <w:rPr>
          <w:lang w:val="en-CA"/>
        </w:rPr>
        <w:t xml:space="preserve">R/D curves for </w:t>
      </w:r>
      <w:proofErr w:type="spellStart"/>
      <w:r w:rsidRPr="002343F7">
        <w:rPr>
          <w:lang w:val="en-CA"/>
        </w:rPr>
        <w:t>AngelInSunrise</w:t>
      </w:r>
      <w:proofErr w:type="spellEnd"/>
    </w:p>
    <w:p w14:paraId="20EF4AD7" w14:textId="77777777" w:rsidR="002343F7" w:rsidRDefault="002343F7" w:rsidP="002343F7">
      <w:pPr>
        <w:keepNext/>
        <w:jc w:val="center"/>
        <w:rPr>
          <w:szCs w:val="22"/>
          <w:lang w:val="en-CA"/>
        </w:rPr>
      </w:pPr>
      <w:r>
        <w:rPr>
          <w:noProof/>
          <w:szCs w:val="22"/>
          <w:lang w:val="en-CA"/>
        </w:rPr>
        <w:drawing>
          <wp:inline distT="0" distB="0" distL="0" distR="0" wp14:anchorId="6077E332" wp14:editId="1F324BF9">
            <wp:extent cx="1956388" cy="1547997"/>
            <wp:effectExtent l="0" t="0" r="635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956388" cy="1547997"/>
                    </a:xfrm>
                    <a:prstGeom prst="rect">
                      <a:avLst/>
                    </a:prstGeom>
                  </pic:spPr>
                </pic:pic>
              </a:graphicData>
            </a:graphic>
          </wp:inline>
        </w:drawing>
      </w:r>
      <w:r>
        <w:rPr>
          <w:szCs w:val="22"/>
          <w:lang w:val="en-CA"/>
        </w:rPr>
        <w:t xml:space="preserve"> </w:t>
      </w:r>
      <w:r>
        <w:rPr>
          <w:noProof/>
          <w:szCs w:val="22"/>
          <w:lang w:val="en-CA"/>
        </w:rPr>
        <w:drawing>
          <wp:inline distT="0" distB="0" distL="0" distR="0" wp14:anchorId="17E8009E" wp14:editId="7EA0D15F">
            <wp:extent cx="1956388" cy="1547997"/>
            <wp:effectExtent l="0" t="0" r="635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956388" cy="1547997"/>
                    </a:xfrm>
                    <a:prstGeom prst="rect">
                      <a:avLst/>
                    </a:prstGeom>
                  </pic:spPr>
                </pic:pic>
              </a:graphicData>
            </a:graphic>
          </wp:inline>
        </w:drawing>
      </w:r>
      <w:r>
        <w:rPr>
          <w:noProof/>
          <w:szCs w:val="22"/>
          <w:lang w:val="en-CA"/>
        </w:rPr>
        <w:drawing>
          <wp:inline distT="0" distB="0" distL="0" distR="0" wp14:anchorId="6F2890DE" wp14:editId="55CD567F">
            <wp:extent cx="1932034" cy="1498927"/>
            <wp:effectExtent l="0" t="0" r="0" b="635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932034" cy="1498927"/>
                    </a:xfrm>
                    <a:prstGeom prst="rect">
                      <a:avLst/>
                    </a:prstGeom>
                  </pic:spPr>
                </pic:pic>
              </a:graphicData>
            </a:graphic>
          </wp:inline>
        </w:drawing>
      </w:r>
    </w:p>
    <w:p w14:paraId="1716CB09" w14:textId="17CDFB6B" w:rsidR="002343F7" w:rsidRDefault="002343F7" w:rsidP="002343F7">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15</w:t>
      </w:r>
      <w:r w:rsidRPr="003B7406">
        <w:rPr>
          <w:lang w:val="en-CA"/>
        </w:rPr>
        <w:fldChar w:fldCharType="end"/>
      </w:r>
      <w:r w:rsidRPr="003B7406">
        <w:rPr>
          <w:lang w:val="en-CA"/>
        </w:rPr>
        <w:t xml:space="preserve">: </w:t>
      </w:r>
      <w:r>
        <w:rPr>
          <w:lang w:val="en-CA"/>
        </w:rPr>
        <w:t xml:space="preserve">R/D curves for </w:t>
      </w:r>
      <w:proofErr w:type="spellStart"/>
      <w:r w:rsidRPr="002343F7">
        <w:rPr>
          <w:lang w:val="en-CA"/>
        </w:rPr>
        <w:t>MarvelButtresses</w:t>
      </w:r>
      <w:proofErr w:type="spellEnd"/>
    </w:p>
    <w:p w14:paraId="16297D1E" w14:textId="77777777" w:rsidR="00875D54" w:rsidRDefault="00875D54" w:rsidP="00875D54">
      <w:pPr>
        <w:keepNext/>
        <w:jc w:val="center"/>
        <w:rPr>
          <w:szCs w:val="22"/>
          <w:lang w:val="en-CA"/>
        </w:rPr>
      </w:pPr>
      <w:r>
        <w:rPr>
          <w:noProof/>
          <w:szCs w:val="22"/>
          <w:lang w:val="en-CA"/>
        </w:rPr>
        <w:drawing>
          <wp:inline distT="0" distB="0" distL="0" distR="0" wp14:anchorId="4C1D9B75" wp14:editId="23BAB230">
            <wp:extent cx="1956388" cy="1547996"/>
            <wp:effectExtent l="0" t="0" r="635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956388" cy="1547996"/>
                    </a:xfrm>
                    <a:prstGeom prst="rect">
                      <a:avLst/>
                    </a:prstGeom>
                  </pic:spPr>
                </pic:pic>
              </a:graphicData>
            </a:graphic>
          </wp:inline>
        </w:drawing>
      </w:r>
      <w:r>
        <w:rPr>
          <w:szCs w:val="22"/>
          <w:lang w:val="en-CA"/>
        </w:rPr>
        <w:t xml:space="preserve"> </w:t>
      </w:r>
      <w:r>
        <w:rPr>
          <w:noProof/>
          <w:szCs w:val="22"/>
          <w:lang w:val="en-CA"/>
        </w:rPr>
        <w:drawing>
          <wp:inline distT="0" distB="0" distL="0" distR="0" wp14:anchorId="39916355" wp14:editId="1B0A0197">
            <wp:extent cx="1956388" cy="1547996"/>
            <wp:effectExtent l="0" t="0" r="635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956388" cy="1547996"/>
                    </a:xfrm>
                    <a:prstGeom prst="rect">
                      <a:avLst/>
                    </a:prstGeom>
                  </pic:spPr>
                </pic:pic>
              </a:graphicData>
            </a:graphic>
          </wp:inline>
        </w:drawing>
      </w:r>
      <w:r>
        <w:rPr>
          <w:noProof/>
          <w:szCs w:val="22"/>
          <w:lang w:val="en-CA"/>
        </w:rPr>
        <w:drawing>
          <wp:inline distT="0" distB="0" distL="0" distR="0" wp14:anchorId="26F851E1" wp14:editId="134C4C8D">
            <wp:extent cx="1932034" cy="1498926"/>
            <wp:effectExtent l="0" t="0" r="0" b="635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932034" cy="1498926"/>
                    </a:xfrm>
                    <a:prstGeom prst="rect">
                      <a:avLst/>
                    </a:prstGeom>
                  </pic:spPr>
                </pic:pic>
              </a:graphicData>
            </a:graphic>
          </wp:inline>
        </w:drawing>
      </w:r>
    </w:p>
    <w:p w14:paraId="50B1B29A" w14:textId="71B26BCD" w:rsidR="00875D54" w:rsidRDefault="00875D54" w:rsidP="00875D54">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16</w:t>
      </w:r>
      <w:r w:rsidRPr="003B7406">
        <w:rPr>
          <w:lang w:val="en-CA"/>
        </w:rPr>
        <w:fldChar w:fldCharType="end"/>
      </w:r>
      <w:r w:rsidRPr="003B7406">
        <w:rPr>
          <w:lang w:val="en-CA"/>
        </w:rPr>
        <w:t xml:space="preserve">: </w:t>
      </w:r>
      <w:r>
        <w:rPr>
          <w:lang w:val="en-CA"/>
        </w:rPr>
        <w:t xml:space="preserve">R/D curves for </w:t>
      </w:r>
      <w:proofErr w:type="spellStart"/>
      <w:r w:rsidRPr="00875D54">
        <w:rPr>
          <w:lang w:val="en-CA"/>
        </w:rPr>
        <w:t>TravellingOut</w:t>
      </w:r>
      <w:proofErr w:type="spellEnd"/>
    </w:p>
    <w:p w14:paraId="57C023CF" w14:textId="77777777" w:rsidR="00875D54" w:rsidRDefault="00875D54" w:rsidP="00875D54">
      <w:pPr>
        <w:keepNext/>
        <w:jc w:val="center"/>
        <w:rPr>
          <w:szCs w:val="22"/>
          <w:lang w:val="en-CA"/>
        </w:rPr>
      </w:pPr>
      <w:r>
        <w:rPr>
          <w:noProof/>
          <w:szCs w:val="22"/>
          <w:lang w:val="en-CA"/>
        </w:rPr>
        <w:lastRenderedPageBreak/>
        <w:drawing>
          <wp:inline distT="0" distB="0" distL="0" distR="0" wp14:anchorId="58DC3A0A" wp14:editId="550B1F4A">
            <wp:extent cx="1956386" cy="154799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956386" cy="1547996"/>
                    </a:xfrm>
                    <a:prstGeom prst="rect">
                      <a:avLst/>
                    </a:prstGeom>
                  </pic:spPr>
                </pic:pic>
              </a:graphicData>
            </a:graphic>
          </wp:inline>
        </w:drawing>
      </w:r>
      <w:r>
        <w:rPr>
          <w:szCs w:val="22"/>
          <w:lang w:val="en-CA"/>
        </w:rPr>
        <w:t xml:space="preserve"> </w:t>
      </w:r>
      <w:r>
        <w:rPr>
          <w:noProof/>
          <w:szCs w:val="22"/>
          <w:lang w:val="en-CA"/>
        </w:rPr>
        <w:drawing>
          <wp:inline distT="0" distB="0" distL="0" distR="0" wp14:anchorId="31BA046E" wp14:editId="55302CEC">
            <wp:extent cx="1956386" cy="1547996"/>
            <wp:effectExtent l="0" t="0" r="635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956386" cy="1547996"/>
                    </a:xfrm>
                    <a:prstGeom prst="rect">
                      <a:avLst/>
                    </a:prstGeom>
                  </pic:spPr>
                </pic:pic>
              </a:graphicData>
            </a:graphic>
          </wp:inline>
        </w:drawing>
      </w:r>
      <w:r>
        <w:rPr>
          <w:noProof/>
          <w:szCs w:val="22"/>
          <w:lang w:val="en-CA"/>
        </w:rPr>
        <w:drawing>
          <wp:inline distT="0" distB="0" distL="0" distR="0" wp14:anchorId="2BB1CC4D" wp14:editId="615765E7">
            <wp:extent cx="1932032" cy="1498926"/>
            <wp:effectExtent l="0" t="0" r="0" b="635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932032" cy="1498926"/>
                    </a:xfrm>
                    <a:prstGeom prst="rect">
                      <a:avLst/>
                    </a:prstGeom>
                  </pic:spPr>
                </pic:pic>
              </a:graphicData>
            </a:graphic>
          </wp:inline>
        </w:drawing>
      </w:r>
    </w:p>
    <w:p w14:paraId="012A8FD3" w14:textId="2C685FA4" w:rsidR="00875D54" w:rsidRDefault="00875D54" w:rsidP="00875D54">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66159B">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Pr="00875D54">
        <w:rPr>
          <w:lang w:val="en-CA"/>
        </w:rPr>
        <w:t>SeaMountVillage</w:t>
      </w:r>
      <w:proofErr w:type="spellEnd"/>
    </w:p>
    <w:p w14:paraId="37001A51" w14:textId="21400FED" w:rsidR="00D437F2" w:rsidRDefault="00D437F2" w:rsidP="00D437F2">
      <w:pPr>
        <w:pStyle w:val="Heading2"/>
        <w:rPr>
          <w:lang w:val="en-CA"/>
        </w:rPr>
      </w:pPr>
      <w:r>
        <w:rPr>
          <w:lang w:val="en-CA"/>
        </w:rPr>
        <w:t xml:space="preserve">Bitrates and metrics for </w:t>
      </w:r>
      <w:r>
        <w:rPr>
          <w:lang w:val="en-CA"/>
        </w:rPr>
        <w:t>HDR HLG</w:t>
      </w:r>
      <w:r>
        <w:rPr>
          <w:lang w:val="en-CA"/>
        </w:rPr>
        <w:t xml:space="preserve"> sequences</w:t>
      </w:r>
    </w:p>
    <w:p w14:paraId="3FC1EAE1" w14:textId="7CB2378B" w:rsidR="00D437F2" w:rsidRPr="00E239F0" w:rsidRDefault="00D437F2" w:rsidP="00D437F2">
      <w:pPr>
        <w:pStyle w:val="Caption"/>
      </w:pPr>
      <w:r w:rsidRPr="00EC2F15">
        <w:t xml:space="preserve">Table </w:t>
      </w:r>
      <w:r>
        <w:fldChar w:fldCharType="begin"/>
      </w:r>
      <w:r>
        <w:instrText xml:space="preserve"> SEQ Table \* ARABIC </w:instrText>
      </w:r>
      <w:r>
        <w:fldChar w:fldCharType="separate"/>
      </w:r>
      <w:r>
        <w:rPr>
          <w:noProof/>
        </w:rPr>
        <w:t>9</w:t>
      </w:r>
      <w:r>
        <w:rPr>
          <w:noProof/>
        </w:rPr>
        <w:fldChar w:fldCharType="end"/>
      </w:r>
      <w:r w:rsidRPr="00EC2F15">
        <w:t xml:space="preserve"> –</w:t>
      </w:r>
      <w:r>
        <w:t xml:space="preserve"> Dual-layer BD-Rate performance of </w:t>
      </w:r>
      <w:r>
        <w:t>HDR HLG</w:t>
      </w:r>
      <w:r>
        <w:t xml:space="preserve"> sequences</w:t>
      </w:r>
    </w:p>
    <w:tbl>
      <w:tblPr>
        <w:tblStyle w:val="TableGrid"/>
        <w:tblW w:w="0" w:type="auto"/>
        <w:tblInd w:w="0" w:type="dxa"/>
        <w:tblLook w:val="04A0" w:firstRow="1" w:lastRow="0" w:firstColumn="1" w:lastColumn="0" w:noHBand="0" w:noVBand="1"/>
      </w:tblPr>
      <w:tblGrid>
        <w:gridCol w:w="3709"/>
        <w:gridCol w:w="805"/>
        <w:gridCol w:w="1210"/>
        <w:gridCol w:w="1210"/>
        <w:gridCol w:w="1208"/>
        <w:gridCol w:w="1208"/>
      </w:tblGrid>
      <w:tr w:rsidR="00D437F2" w:rsidRPr="002A3292" w14:paraId="0842AB40" w14:textId="77777777" w:rsidTr="00011402">
        <w:tc>
          <w:tcPr>
            <w:tcW w:w="3709" w:type="dxa"/>
          </w:tcPr>
          <w:p w14:paraId="0D5C8AE4" w14:textId="77777777" w:rsidR="00D437F2" w:rsidRPr="002A3292" w:rsidRDefault="00D437F2"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A3292">
              <w:rPr>
                <w:b/>
                <w:bCs/>
                <w:sz w:val="20"/>
                <w:lang w:val="en-CA"/>
              </w:rPr>
              <w:t>Name</w:t>
            </w:r>
          </w:p>
        </w:tc>
        <w:tc>
          <w:tcPr>
            <w:tcW w:w="805" w:type="dxa"/>
          </w:tcPr>
          <w:p w14:paraId="3248F571" w14:textId="77777777" w:rsidR="00D437F2" w:rsidRPr="002A3292" w:rsidRDefault="00D437F2"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A3292">
              <w:rPr>
                <w:b/>
                <w:bCs/>
                <w:sz w:val="20"/>
                <w:lang w:val="en-CA"/>
              </w:rPr>
              <w:t>MCTF</w:t>
            </w:r>
          </w:p>
        </w:tc>
        <w:tc>
          <w:tcPr>
            <w:tcW w:w="1210" w:type="dxa"/>
          </w:tcPr>
          <w:p w14:paraId="33FCB4C3" w14:textId="77777777" w:rsidR="00D437F2" w:rsidRPr="002A3292" w:rsidRDefault="00D437F2"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A3292">
              <w:rPr>
                <w:b/>
                <w:bCs/>
                <w:sz w:val="20"/>
                <w:lang w:val="en-CA"/>
              </w:rPr>
              <w:t>BD-rate vs single layer (PSNR_Y)</w:t>
            </w:r>
          </w:p>
        </w:tc>
        <w:tc>
          <w:tcPr>
            <w:tcW w:w="1210" w:type="dxa"/>
          </w:tcPr>
          <w:p w14:paraId="00AF65F9" w14:textId="77777777" w:rsidR="00D437F2" w:rsidRPr="002A3292" w:rsidRDefault="00D437F2"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A3292">
              <w:rPr>
                <w:b/>
                <w:bCs/>
                <w:sz w:val="20"/>
                <w:lang w:val="en-CA"/>
              </w:rPr>
              <w:t>BD-rate vs simulcast (PSNR_Y)</w:t>
            </w:r>
          </w:p>
        </w:tc>
        <w:tc>
          <w:tcPr>
            <w:tcW w:w="1208" w:type="dxa"/>
          </w:tcPr>
          <w:p w14:paraId="63E7BFB8" w14:textId="77777777" w:rsidR="00D437F2" w:rsidRPr="002A3292" w:rsidRDefault="00D437F2"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A3292">
              <w:rPr>
                <w:b/>
                <w:bCs/>
                <w:sz w:val="20"/>
                <w:lang w:val="en-CA"/>
              </w:rPr>
              <w:t>BD-rate vs single layer (SSIM_Y)</w:t>
            </w:r>
          </w:p>
        </w:tc>
        <w:tc>
          <w:tcPr>
            <w:tcW w:w="1208" w:type="dxa"/>
          </w:tcPr>
          <w:p w14:paraId="4CB2F3E0" w14:textId="77777777" w:rsidR="00D437F2" w:rsidRPr="002A3292" w:rsidRDefault="00D437F2"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A3292">
              <w:rPr>
                <w:b/>
                <w:bCs/>
                <w:sz w:val="20"/>
                <w:lang w:val="en-CA"/>
              </w:rPr>
              <w:t>BD-rate vs simulcast (SSIM_Y)</w:t>
            </w:r>
          </w:p>
        </w:tc>
      </w:tr>
      <w:tr w:rsidR="002A3292" w:rsidRPr="002A3292" w14:paraId="4554D540" w14:textId="77777777" w:rsidTr="00011402">
        <w:tc>
          <w:tcPr>
            <w:tcW w:w="3709" w:type="dxa"/>
          </w:tcPr>
          <w:p w14:paraId="00B065AF" w14:textId="4453862F"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2A3292">
              <w:rPr>
                <w:rFonts w:eastAsia="Times New Roman"/>
                <w:sz w:val="20"/>
                <w:lang w:val="en-CA" w:eastAsia="de-DE"/>
              </w:rPr>
              <w:t>TramBridge</w:t>
            </w:r>
            <w:proofErr w:type="spellEnd"/>
            <w:r w:rsidR="00AD7BA1">
              <w:rPr>
                <w:rFonts w:eastAsia="Times New Roman"/>
                <w:sz w:val="20"/>
                <w:lang w:val="en-CA" w:eastAsia="de-DE"/>
              </w:rPr>
              <w:t xml:space="preserve"> </w:t>
            </w:r>
            <w:r w:rsidR="00AD7BA1" w:rsidRPr="00AD7BA1">
              <w:rPr>
                <w:rFonts w:eastAsia="Times New Roman"/>
                <w:sz w:val="20"/>
                <w:highlight w:val="yellow"/>
                <w:lang w:val="en-CA" w:eastAsia="de-DE"/>
              </w:rPr>
              <w:t>(EL/BL way too high)</w:t>
            </w:r>
          </w:p>
        </w:tc>
        <w:tc>
          <w:tcPr>
            <w:tcW w:w="805" w:type="dxa"/>
          </w:tcPr>
          <w:p w14:paraId="0A399D3B" w14:textId="77777777"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5F518BD1" w14:textId="7E3F25A2"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+41.2%</w:t>
            </w:r>
          </w:p>
        </w:tc>
        <w:tc>
          <w:tcPr>
            <w:tcW w:w="1210" w:type="dxa"/>
          </w:tcPr>
          <w:p w14:paraId="566DBCC9" w14:textId="5A9850EE"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 xml:space="preserve"> -2.5%</w:t>
            </w:r>
          </w:p>
        </w:tc>
        <w:tc>
          <w:tcPr>
            <w:tcW w:w="1208" w:type="dxa"/>
          </w:tcPr>
          <w:p w14:paraId="4AF043BC" w14:textId="766123D6"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 xml:space="preserve"> +38.9%</w:t>
            </w:r>
          </w:p>
        </w:tc>
        <w:tc>
          <w:tcPr>
            <w:tcW w:w="1208" w:type="dxa"/>
          </w:tcPr>
          <w:p w14:paraId="7E635F88" w14:textId="7093A4B2"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 xml:space="preserve"> -5.2%</w:t>
            </w:r>
          </w:p>
        </w:tc>
      </w:tr>
      <w:tr w:rsidR="002A3292" w:rsidRPr="002A3292" w14:paraId="610F196C" w14:textId="77777777" w:rsidTr="00011402">
        <w:tc>
          <w:tcPr>
            <w:tcW w:w="3709" w:type="dxa"/>
          </w:tcPr>
          <w:p w14:paraId="6285C101" w14:textId="1491C012"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2A3292">
              <w:rPr>
                <w:sz w:val="20"/>
                <w:lang w:val="en-CA"/>
              </w:rPr>
              <w:t>CanalWithTree</w:t>
            </w:r>
            <w:r>
              <w:rPr>
                <w:sz w:val="20"/>
                <w:lang w:val="en-CA"/>
              </w:rPr>
              <w:t>s</w:t>
            </w:r>
            <w:proofErr w:type="spellEnd"/>
            <w:r w:rsidR="00AD7BA1">
              <w:rPr>
                <w:sz w:val="20"/>
                <w:lang w:val="en-CA"/>
              </w:rPr>
              <w:t xml:space="preserve"> </w:t>
            </w:r>
            <w:r w:rsidR="00AD7BA1" w:rsidRPr="00AD7BA1">
              <w:rPr>
                <w:rFonts w:eastAsia="Times New Roman"/>
                <w:sz w:val="20"/>
                <w:highlight w:val="yellow"/>
                <w:lang w:val="en-CA" w:eastAsia="de-DE"/>
              </w:rPr>
              <w:t>(EL/BL way too high)</w:t>
            </w:r>
          </w:p>
        </w:tc>
        <w:tc>
          <w:tcPr>
            <w:tcW w:w="805" w:type="dxa"/>
          </w:tcPr>
          <w:p w14:paraId="404A2B84" w14:textId="1CB65A5F"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78742CDC" w14:textId="1B86FD54"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+28.5%</w:t>
            </w:r>
          </w:p>
        </w:tc>
        <w:tc>
          <w:tcPr>
            <w:tcW w:w="1210" w:type="dxa"/>
          </w:tcPr>
          <w:p w14:paraId="1BE9DFD2" w14:textId="3D4308D8"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 xml:space="preserve"> -7.2%</w:t>
            </w:r>
          </w:p>
        </w:tc>
        <w:tc>
          <w:tcPr>
            <w:tcW w:w="1208" w:type="dxa"/>
          </w:tcPr>
          <w:p w14:paraId="763C4457" w14:textId="3BFB2F6E"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 xml:space="preserve"> +28.2%</w:t>
            </w:r>
          </w:p>
        </w:tc>
        <w:tc>
          <w:tcPr>
            <w:tcW w:w="1208" w:type="dxa"/>
          </w:tcPr>
          <w:p w14:paraId="0116C1A2" w14:textId="6714F7E8"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 xml:space="preserve"> -8.0%</w:t>
            </w:r>
          </w:p>
        </w:tc>
      </w:tr>
      <w:tr w:rsidR="002A3292" w:rsidRPr="002A3292" w14:paraId="1134E9D5" w14:textId="77777777" w:rsidTr="00011402">
        <w:tc>
          <w:tcPr>
            <w:tcW w:w="3709" w:type="dxa"/>
          </w:tcPr>
          <w:p w14:paraId="1B4F3F92" w14:textId="2E4991C8"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2A3292">
              <w:rPr>
                <w:sz w:val="20"/>
                <w:lang w:val="en-CA"/>
              </w:rPr>
              <w:t>RiverByBoat</w:t>
            </w:r>
            <w:proofErr w:type="spellEnd"/>
            <w:r w:rsidR="00AD7BA1">
              <w:rPr>
                <w:sz w:val="20"/>
                <w:lang w:val="en-CA"/>
              </w:rPr>
              <w:t xml:space="preserve"> </w:t>
            </w:r>
            <w:r w:rsidR="00AD7BA1" w:rsidRPr="00AD7BA1">
              <w:rPr>
                <w:rFonts w:eastAsia="Times New Roman"/>
                <w:sz w:val="20"/>
                <w:highlight w:val="yellow"/>
                <w:lang w:val="en-CA" w:eastAsia="de-DE"/>
              </w:rPr>
              <w:t>(EL/BL too high)</w:t>
            </w:r>
          </w:p>
        </w:tc>
        <w:tc>
          <w:tcPr>
            <w:tcW w:w="805" w:type="dxa"/>
          </w:tcPr>
          <w:p w14:paraId="4A46823B" w14:textId="77777777"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0DFEE222" w14:textId="41ADF465"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+31.3%</w:t>
            </w:r>
          </w:p>
        </w:tc>
        <w:tc>
          <w:tcPr>
            <w:tcW w:w="1210" w:type="dxa"/>
          </w:tcPr>
          <w:p w14:paraId="0635FDE2" w14:textId="28F0361C"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 xml:space="preserve"> -9.6%</w:t>
            </w:r>
          </w:p>
        </w:tc>
        <w:tc>
          <w:tcPr>
            <w:tcW w:w="1208" w:type="dxa"/>
          </w:tcPr>
          <w:p w14:paraId="60597E2C" w14:textId="3E11CBAD"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 xml:space="preserve"> +31.1%</w:t>
            </w:r>
          </w:p>
        </w:tc>
        <w:tc>
          <w:tcPr>
            <w:tcW w:w="1208" w:type="dxa"/>
          </w:tcPr>
          <w:p w14:paraId="644A4B3A" w14:textId="0DDFFDF5"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 xml:space="preserve"> -9.4%</w:t>
            </w:r>
          </w:p>
        </w:tc>
      </w:tr>
      <w:tr w:rsidR="002A3292" w:rsidRPr="002A3292" w14:paraId="3B2965D6" w14:textId="77777777" w:rsidTr="00011402">
        <w:tc>
          <w:tcPr>
            <w:tcW w:w="3709" w:type="dxa"/>
          </w:tcPr>
          <w:p w14:paraId="35FB4A39" w14:textId="50382C39"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2A3292">
              <w:rPr>
                <w:sz w:val="20"/>
                <w:lang w:val="en-CA"/>
              </w:rPr>
              <w:t>DramaSea</w:t>
            </w:r>
            <w:proofErr w:type="spellEnd"/>
            <w:r w:rsidR="00AD7BA1">
              <w:rPr>
                <w:sz w:val="20"/>
                <w:lang w:val="en-CA"/>
              </w:rPr>
              <w:t xml:space="preserve"> </w:t>
            </w:r>
            <w:r w:rsidR="00AD7BA1" w:rsidRPr="00AD7BA1">
              <w:rPr>
                <w:rFonts w:eastAsia="Times New Roman"/>
                <w:sz w:val="20"/>
                <w:highlight w:val="yellow"/>
                <w:lang w:val="en-CA" w:eastAsia="de-DE"/>
              </w:rPr>
              <w:t xml:space="preserve">(EL/BL </w:t>
            </w:r>
            <w:r w:rsidR="00AD7BA1" w:rsidRPr="00AD7BA1">
              <w:rPr>
                <w:rFonts w:eastAsia="Times New Roman"/>
                <w:sz w:val="20"/>
                <w:highlight w:val="yellow"/>
                <w:lang w:val="en-CA" w:eastAsia="de-DE"/>
              </w:rPr>
              <w:t>a little high</w:t>
            </w:r>
            <w:r w:rsidR="00AD7BA1" w:rsidRPr="00AD7BA1">
              <w:rPr>
                <w:rFonts w:eastAsia="Times New Roman"/>
                <w:sz w:val="20"/>
                <w:highlight w:val="yellow"/>
                <w:lang w:val="en-CA" w:eastAsia="de-DE"/>
              </w:rPr>
              <w:t>)</w:t>
            </w:r>
          </w:p>
        </w:tc>
        <w:tc>
          <w:tcPr>
            <w:tcW w:w="805" w:type="dxa"/>
          </w:tcPr>
          <w:p w14:paraId="045B4F3E" w14:textId="1AB5AD01"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3DFBAB88" w14:textId="58279F56"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+20.9%</w:t>
            </w:r>
          </w:p>
        </w:tc>
        <w:tc>
          <w:tcPr>
            <w:tcW w:w="1210" w:type="dxa"/>
          </w:tcPr>
          <w:p w14:paraId="7AF0481C" w14:textId="5FD96193"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-21.8%</w:t>
            </w:r>
          </w:p>
        </w:tc>
        <w:tc>
          <w:tcPr>
            <w:tcW w:w="1208" w:type="dxa"/>
          </w:tcPr>
          <w:p w14:paraId="6F0B53DA" w14:textId="411BDD14"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 xml:space="preserve"> +26.1%</w:t>
            </w:r>
          </w:p>
        </w:tc>
        <w:tc>
          <w:tcPr>
            <w:tcW w:w="1208" w:type="dxa"/>
          </w:tcPr>
          <w:p w14:paraId="209CD1CD" w14:textId="5DECD929"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-18.5%</w:t>
            </w:r>
          </w:p>
        </w:tc>
      </w:tr>
      <w:tr w:rsidR="002A3292" w:rsidRPr="002A3292" w14:paraId="49CFA51D" w14:textId="77777777" w:rsidTr="00011402">
        <w:tc>
          <w:tcPr>
            <w:tcW w:w="3709" w:type="dxa"/>
          </w:tcPr>
          <w:p w14:paraId="3E349DB5" w14:textId="36E7A870"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2A3292">
              <w:rPr>
                <w:sz w:val="20"/>
                <w:lang w:val="en-CA"/>
              </w:rPr>
              <w:t>PaddockFollow</w:t>
            </w:r>
            <w:proofErr w:type="spellEnd"/>
            <w:r w:rsidR="00AD7BA1">
              <w:rPr>
                <w:sz w:val="20"/>
                <w:lang w:val="en-CA"/>
              </w:rPr>
              <w:t xml:space="preserve"> </w:t>
            </w:r>
            <w:r w:rsidR="00AD7BA1" w:rsidRPr="00AD7BA1">
              <w:rPr>
                <w:rFonts w:eastAsia="Times New Roman"/>
                <w:sz w:val="20"/>
                <w:highlight w:val="yellow"/>
                <w:lang w:val="en-CA" w:eastAsia="de-DE"/>
              </w:rPr>
              <w:t>(EL/BL a little high)</w:t>
            </w:r>
          </w:p>
        </w:tc>
        <w:tc>
          <w:tcPr>
            <w:tcW w:w="805" w:type="dxa"/>
          </w:tcPr>
          <w:p w14:paraId="0392EFDD" w14:textId="77777777"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3708B339" w14:textId="4724EB7E"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+22.9%</w:t>
            </w:r>
          </w:p>
        </w:tc>
        <w:tc>
          <w:tcPr>
            <w:tcW w:w="1210" w:type="dxa"/>
          </w:tcPr>
          <w:p w14:paraId="63D0658D" w14:textId="1CE8F638"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-18.4%</w:t>
            </w:r>
          </w:p>
        </w:tc>
        <w:tc>
          <w:tcPr>
            <w:tcW w:w="1208" w:type="dxa"/>
          </w:tcPr>
          <w:p w14:paraId="4CD4B5E0" w14:textId="50F1667E"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 xml:space="preserve"> +20.7%</w:t>
            </w:r>
          </w:p>
        </w:tc>
        <w:tc>
          <w:tcPr>
            <w:tcW w:w="1208" w:type="dxa"/>
          </w:tcPr>
          <w:p w14:paraId="1752428C" w14:textId="0983F1E3" w:rsidR="002A3292" w:rsidRPr="002A3292" w:rsidRDefault="002A3292" w:rsidP="002A32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A3292">
              <w:rPr>
                <w:sz w:val="20"/>
                <w:lang w:val="en-CA"/>
              </w:rPr>
              <w:t>-19.9%</w:t>
            </w:r>
          </w:p>
        </w:tc>
      </w:tr>
    </w:tbl>
    <w:p w14:paraId="31AFC6E6" w14:textId="46BAC592" w:rsidR="00D437F2" w:rsidRDefault="00D437F2" w:rsidP="00D437F2">
      <w:pPr>
        <w:rPr>
          <w:lang w:val="en-CA"/>
        </w:rPr>
      </w:pPr>
    </w:p>
    <w:p w14:paraId="73A84C4A" w14:textId="18E014FA" w:rsidR="002A3292" w:rsidRDefault="002A3292" w:rsidP="002A3292">
      <w:pPr>
        <w:keepNext/>
        <w:jc w:val="center"/>
        <w:rPr>
          <w:szCs w:val="22"/>
          <w:lang w:val="en-CA"/>
        </w:rPr>
      </w:pPr>
      <w:r>
        <w:rPr>
          <w:noProof/>
          <w:szCs w:val="22"/>
          <w:lang w:val="en-CA"/>
        </w:rPr>
        <w:drawing>
          <wp:inline distT="0" distB="0" distL="0" distR="0" wp14:anchorId="4701C131" wp14:editId="06CB3944">
            <wp:extent cx="1956386" cy="1547995"/>
            <wp:effectExtent l="0" t="0" r="635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956386" cy="1547995"/>
                    </a:xfrm>
                    <a:prstGeom prst="rect">
                      <a:avLst/>
                    </a:prstGeom>
                  </pic:spPr>
                </pic:pic>
              </a:graphicData>
            </a:graphic>
          </wp:inline>
        </w:drawing>
      </w:r>
      <w:r>
        <w:rPr>
          <w:noProof/>
          <w:szCs w:val="22"/>
          <w:lang w:val="en-CA"/>
        </w:rPr>
        <w:drawing>
          <wp:inline distT="0" distB="0" distL="0" distR="0" wp14:anchorId="7A7C684F" wp14:editId="3CF875DC">
            <wp:extent cx="1956386" cy="1547995"/>
            <wp:effectExtent l="0" t="0" r="635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956386" cy="1547995"/>
                    </a:xfrm>
                    <a:prstGeom prst="rect">
                      <a:avLst/>
                    </a:prstGeom>
                  </pic:spPr>
                </pic:pic>
              </a:graphicData>
            </a:graphic>
          </wp:inline>
        </w:drawing>
      </w:r>
      <w:r>
        <w:rPr>
          <w:noProof/>
          <w:szCs w:val="22"/>
          <w:lang w:val="en-CA"/>
        </w:rPr>
        <w:drawing>
          <wp:inline distT="0" distB="0" distL="0" distR="0" wp14:anchorId="3E804053" wp14:editId="58A7DD71">
            <wp:extent cx="1932032" cy="1498925"/>
            <wp:effectExtent l="0" t="0" r="0" b="63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932032" cy="1498925"/>
                    </a:xfrm>
                    <a:prstGeom prst="rect">
                      <a:avLst/>
                    </a:prstGeom>
                  </pic:spPr>
                </pic:pic>
              </a:graphicData>
            </a:graphic>
          </wp:inline>
        </w:drawing>
      </w:r>
    </w:p>
    <w:p w14:paraId="1A83A29A" w14:textId="0F57A2F9" w:rsidR="002A3292" w:rsidRDefault="002A3292" w:rsidP="002A329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Pr="002A3292">
        <w:rPr>
          <w:lang w:val="en-CA"/>
        </w:rPr>
        <w:t>TramBridge</w:t>
      </w:r>
      <w:proofErr w:type="spellEnd"/>
    </w:p>
    <w:p w14:paraId="54E00D5D" w14:textId="6F332A06" w:rsidR="002A3292" w:rsidRDefault="002A3292" w:rsidP="002A3292">
      <w:pPr>
        <w:keepNext/>
        <w:jc w:val="center"/>
        <w:rPr>
          <w:szCs w:val="22"/>
          <w:lang w:val="en-CA"/>
        </w:rPr>
      </w:pPr>
      <w:r>
        <w:rPr>
          <w:noProof/>
          <w:szCs w:val="22"/>
          <w:lang w:val="en-CA"/>
        </w:rPr>
        <w:drawing>
          <wp:inline distT="0" distB="0" distL="0" distR="0" wp14:anchorId="3215D94F" wp14:editId="4DC65C2C">
            <wp:extent cx="1956385" cy="1547995"/>
            <wp:effectExtent l="0" t="0" r="635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956385" cy="1547995"/>
                    </a:xfrm>
                    <a:prstGeom prst="rect">
                      <a:avLst/>
                    </a:prstGeom>
                  </pic:spPr>
                </pic:pic>
              </a:graphicData>
            </a:graphic>
          </wp:inline>
        </w:drawing>
      </w:r>
      <w:r>
        <w:rPr>
          <w:noProof/>
          <w:szCs w:val="22"/>
          <w:lang w:val="en-CA"/>
        </w:rPr>
        <w:drawing>
          <wp:inline distT="0" distB="0" distL="0" distR="0" wp14:anchorId="78C98E79" wp14:editId="4D640C79">
            <wp:extent cx="1956385" cy="1547995"/>
            <wp:effectExtent l="0" t="0" r="635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956385" cy="1547995"/>
                    </a:xfrm>
                    <a:prstGeom prst="rect">
                      <a:avLst/>
                    </a:prstGeom>
                  </pic:spPr>
                </pic:pic>
              </a:graphicData>
            </a:graphic>
          </wp:inline>
        </w:drawing>
      </w:r>
      <w:r>
        <w:rPr>
          <w:noProof/>
          <w:szCs w:val="22"/>
          <w:lang w:val="en-CA"/>
        </w:rPr>
        <w:drawing>
          <wp:inline distT="0" distB="0" distL="0" distR="0" wp14:anchorId="2AD54B06" wp14:editId="25BB8064">
            <wp:extent cx="1932031" cy="1498925"/>
            <wp:effectExtent l="0" t="0" r="0" b="635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932031" cy="1498925"/>
                    </a:xfrm>
                    <a:prstGeom prst="rect">
                      <a:avLst/>
                    </a:prstGeom>
                  </pic:spPr>
                </pic:pic>
              </a:graphicData>
            </a:graphic>
          </wp:inline>
        </w:drawing>
      </w:r>
    </w:p>
    <w:p w14:paraId="326D9C67" w14:textId="3E01B7B6" w:rsidR="002A3292" w:rsidRDefault="002A3292" w:rsidP="002A329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Pr="002A3292">
        <w:rPr>
          <w:sz w:val="20"/>
          <w:szCs w:val="20"/>
          <w:lang w:val="en-CA"/>
        </w:rPr>
        <w:t>CanalWithTree</w:t>
      </w:r>
      <w:r>
        <w:rPr>
          <w:sz w:val="20"/>
          <w:lang w:val="en-CA"/>
        </w:rPr>
        <w:t>s</w:t>
      </w:r>
      <w:proofErr w:type="spellEnd"/>
    </w:p>
    <w:p w14:paraId="73E92D43" w14:textId="0B8101EA" w:rsidR="002A3292" w:rsidRDefault="002A3292" w:rsidP="002A3292">
      <w:pPr>
        <w:keepNext/>
        <w:jc w:val="center"/>
        <w:rPr>
          <w:szCs w:val="22"/>
          <w:lang w:val="en-CA"/>
        </w:rPr>
      </w:pPr>
      <w:r>
        <w:rPr>
          <w:noProof/>
          <w:szCs w:val="22"/>
          <w:lang w:val="en-CA"/>
        </w:rPr>
        <w:lastRenderedPageBreak/>
        <w:drawing>
          <wp:inline distT="0" distB="0" distL="0" distR="0" wp14:anchorId="1697BC49" wp14:editId="2F76F474">
            <wp:extent cx="1956385" cy="1547994"/>
            <wp:effectExtent l="0" t="0" r="635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956385" cy="1547994"/>
                    </a:xfrm>
                    <a:prstGeom prst="rect">
                      <a:avLst/>
                    </a:prstGeom>
                  </pic:spPr>
                </pic:pic>
              </a:graphicData>
            </a:graphic>
          </wp:inline>
        </w:drawing>
      </w:r>
      <w:r>
        <w:rPr>
          <w:noProof/>
          <w:szCs w:val="22"/>
          <w:lang w:val="en-CA"/>
        </w:rPr>
        <w:drawing>
          <wp:inline distT="0" distB="0" distL="0" distR="0" wp14:anchorId="7BA1FE8A" wp14:editId="12FB230F">
            <wp:extent cx="1956385" cy="1547994"/>
            <wp:effectExtent l="0" t="0" r="635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956385" cy="1547994"/>
                    </a:xfrm>
                    <a:prstGeom prst="rect">
                      <a:avLst/>
                    </a:prstGeom>
                  </pic:spPr>
                </pic:pic>
              </a:graphicData>
            </a:graphic>
          </wp:inline>
        </w:drawing>
      </w:r>
      <w:r>
        <w:rPr>
          <w:noProof/>
          <w:szCs w:val="22"/>
          <w:lang w:val="en-CA"/>
        </w:rPr>
        <w:drawing>
          <wp:inline distT="0" distB="0" distL="0" distR="0" wp14:anchorId="21004E83" wp14:editId="1625140A">
            <wp:extent cx="1932031" cy="1498924"/>
            <wp:effectExtent l="0" t="0" r="0" b="63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932031" cy="1498924"/>
                    </a:xfrm>
                    <a:prstGeom prst="rect">
                      <a:avLst/>
                    </a:prstGeom>
                  </pic:spPr>
                </pic:pic>
              </a:graphicData>
            </a:graphic>
          </wp:inline>
        </w:drawing>
      </w:r>
    </w:p>
    <w:p w14:paraId="537A518F" w14:textId="7881AB3E" w:rsidR="002A3292" w:rsidRDefault="002A3292" w:rsidP="002A329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Pr="002A3292">
        <w:rPr>
          <w:sz w:val="20"/>
          <w:szCs w:val="20"/>
          <w:lang w:val="en-CA"/>
        </w:rPr>
        <w:t>RiverByBoat</w:t>
      </w:r>
      <w:proofErr w:type="spellEnd"/>
    </w:p>
    <w:p w14:paraId="5887F805" w14:textId="151CC367" w:rsidR="002A3292" w:rsidRDefault="002A3292" w:rsidP="002A3292">
      <w:pPr>
        <w:keepNext/>
        <w:jc w:val="center"/>
        <w:rPr>
          <w:szCs w:val="22"/>
          <w:lang w:val="en-CA"/>
        </w:rPr>
      </w:pPr>
      <w:r>
        <w:rPr>
          <w:noProof/>
          <w:szCs w:val="22"/>
          <w:lang w:val="en-CA"/>
        </w:rPr>
        <w:drawing>
          <wp:inline distT="0" distB="0" distL="0" distR="0" wp14:anchorId="6127A5E2" wp14:editId="646A70DD">
            <wp:extent cx="1956384" cy="1547994"/>
            <wp:effectExtent l="0" t="0" r="635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956384" cy="1547994"/>
                    </a:xfrm>
                    <a:prstGeom prst="rect">
                      <a:avLst/>
                    </a:prstGeom>
                  </pic:spPr>
                </pic:pic>
              </a:graphicData>
            </a:graphic>
          </wp:inline>
        </w:drawing>
      </w:r>
      <w:r>
        <w:rPr>
          <w:noProof/>
          <w:szCs w:val="22"/>
          <w:lang w:val="en-CA"/>
        </w:rPr>
        <w:drawing>
          <wp:inline distT="0" distB="0" distL="0" distR="0" wp14:anchorId="132AECE1" wp14:editId="4C2F6A44">
            <wp:extent cx="1956384" cy="1547994"/>
            <wp:effectExtent l="0" t="0" r="635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956384" cy="1547994"/>
                    </a:xfrm>
                    <a:prstGeom prst="rect">
                      <a:avLst/>
                    </a:prstGeom>
                  </pic:spPr>
                </pic:pic>
              </a:graphicData>
            </a:graphic>
          </wp:inline>
        </w:drawing>
      </w:r>
      <w:r>
        <w:rPr>
          <w:noProof/>
          <w:szCs w:val="22"/>
          <w:lang w:val="en-CA"/>
        </w:rPr>
        <w:drawing>
          <wp:inline distT="0" distB="0" distL="0" distR="0" wp14:anchorId="3207E088" wp14:editId="0DCA44F2">
            <wp:extent cx="1932031" cy="1478746"/>
            <wp:effectExtent l="0" t="0" r="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932031" cy="1478746"/>
                    </a:xfrm>
                    <a:prstGeom prst="rect">
                      <a:avLst/>
                    </a:prstGeom>
                  </pic:spPr>
                </pic:pic>
              </a:graphicData>
            </a:graphic>
          </wp:inline>
        </w:drawing>
      </w:r>
    </w:p>
    <w:p w14:paraId="7342B506" w14:textId="701B31C3" w:rsidR="002A3292" w:rsidRDefault="002A3292" w:rsidP="002A329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Pr="002A3292">
        <w:rPr>
          <w:sz w:val="20"/>
          <w:szCs w:val="20"/>
          <w:lang w:val="en-CA"/>
        </w:rPr>
        <w:t>DramaSea</w:t>
      </w:r>
      <w:proofErr w:type="spellEnd"/>
    </w:p>
    <w:p w14:paraId="73D9DD64" w14:textId="5CED427E" w:rsidR="00AD7BA1" w:rsidRDefault="00AD7BA1" w:rsidP="00AD7BA1">
      <w:pPr>
        <w:keepNext/>
        <w:jc w:val="center"/>
        <w:rPr>
          <w:szCs w:val="22"/>
          <w:lang w:val="en-CA"/>
        </w:rPr>
      </w:pPr>
      <w:r>
        <w:rPr>
          <w:noProof/>
          <w:szCs w:val="22"/>
          <w:lang w:val="en-CA"/>
        </w:rPr>
        <w:drawing>
          <wp:inline distT="0" distB="0" distL="0" distR="0" wp14:anchorId="49872B36" wp14:editId="1410D503">
            <wp:extent cx="1956384" cy="1547993"/>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956384" cy="1547993"/>
                    </a:xfrm>
                    <a:prstGeom prst="rect">
                      <a:avLst/>
                    </a:prstGeom>
                  </pic:spPr>
                </pic:pic>
              </a:graphicData>
            </a:graphic>
          </wp:inline>
        </w:drawing>
      </w:r>
      <w:r>
        <w:rPr>
          <w:noProof/>
          <w:szCs w:val="22"/>
          <w:lang w:val="en-CA"/>
        </w:rPr>
        <w:drawing>
          <wp:inline distT="0" distB="0" distL="0" distR="0" wp14:anchorId="2623A3EA" wp14:editId="7E361E20">
            <wp:extent cx="1956384" cy="1547993"/>
            <wp:effectExtent l="0" t="0" r="635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956384" cy="1547993"/>
                    </a:xfrm>
                    <a:prstGeom prst="rect">
                      <a:avLst/>
                    </a:prstGeom>
                  </pic:spPr>
                </pic:pic>
              </a:graphicData>
            </a:graphic>
          </wp:inline>
        </w:drawing>
      </w:r>
      <w:r>
        <w:rPr>
          <w:noProof/>
          <w:szCs w:val="22"/>
          <w:lang w:val="en-CA"/>
        </w:rPr>
        <w:drawing>
          <wp:inline distT="0" distB="0" distL="0" distR="0" wp14:anchorId="72FD1D88" wp14:editId="24E41458">
            <wp:extent cx="1994400" cy="1548000"/>
            <wp:effectExtent l="0" t="0" r="635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994400" cy="1548000"/>
                    </a:xfrm>
                    <a:prstGeom prst="rect">
                      <a:avLst/>
                    </a:prstGeom>
                  </pic:spPr>
                </pic:pic>
              </a:graphicData>
            </a:graphic>
          </wp:inline>
        </w:drawing>
      </w:r>
    </w:p>
    <w:p w14:paraId="080F2EE8" w14:textId="7CAB70FF" w:rsidR="00AD7BA1" w:rsidRDefault="00AD7BA1" w:rsidP="00AD7BA1">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Pr="002A3292">
        <w:rPr>
          <w:sz w:val="20"/>
          <w:szCs w:val="20"/>
          <w:lang w:val="en-CA"/>
        </w:rPr>
        <w:t>PaddockFollow</w:t>
      </w:r>
      <w:proofErr w:type="spellEnd"/>
    </w:p>
    <w:p w14:paraId="58D8AF41" w14:textId="77777777" w:rsidR="002A3292" w:rsidRPr="00D437F2" w:rsidRDefault="002A3292" w:rsidP="00D437F2">
      <w:pPr>
        <w:rPr>
          <w:lang w:val="en-CA"/>
        </w:rPr>
      </w:pPr>
    </w:p>
    <w:p w14:paraId="608B2AB0" w14:textId="60F139B7" w:rsidR="00D437F2" w:rsidRDefault="00D437F2" w:rsidP="00D437F2">
      <w:pPr>
        <w:pStyle w:val="Heading2"/>
        <w:rPr>
          <w:lang w:val="en-CA"/>
        </w:rPr>
      </w:pPr>
      <w:r>
        <w:rPr>
          <w:lang w:val="en-CA"/>
        </w:rPr>
        <w:t xml:space="preserve">Bitrates and metrics for HDR </w:t>
      </w:r>
      <w:r>
        <w:rPr>
          <w:lang w:val="en-CA"/>
        </w:rPr>
        <w:t>PQ</w:t>
      </w:r>
      <w:r>
        <w:rPr>
          <w:lang w:val="en-CA"/>
        </w:rPr>
        <w:t xml:space="preserve"> sequences</w:t>
      </w:r>
    </w:p>
    <w:p w14:paraId="6D6212A5" w14:textId="77777777" w:rsidR="007B0EBF" w:rsidRPr="00E239F0" w:rsidRDefault="007B0EBF" w:rsidP="007B0EBF">
      <w:pPr>
        <w:pStyle w:val="Caption"/>
      </w:pPr>
      <w:r w:rsidRPr="00EC2F15">
        <w:t xml:space="preserve">Table </w:t>
      </w:r>
      <w:r>
        <w:fldChar w:fldCharType="begin"/>
      </w:r>
      <w:r>
        <w:instrText xml:space="preserve"> SEQ Table \* ARABIC </w:instrText>
      </w:r>
      <w:r>
        <w:fldChar w:fldCharType="separate"/>
      </w:r>
      <w:r>
        <w:rPr>
          <w:noProof/>
        </w:rPr>
        <w:t>9</w:t>
      </w:r>
      <w:r>
        <w:rPr>
          <w:noProof/>
        </w:rPr>
        <w:fldChar w:fldCharType="end"/>
      </w:r>
      <w:r w:rsidRPr="00EC2F15">
        <w:t xml:space="preserve"> –</w:t>
      </w:r>
      <w:r>
        <w:t xml:space="preserve"> Dual-layer BD-Rate performance of HDR HLG sequences</w:t>
      </w:r>
    </w:p>
    <w:tbl>
      <w:tblPr>
        <w:tblStyle w:val="TableGrid"/>
        <w:tblW w:w="0" w:type="auto"/>
        <w:tblInd w:w="0" w:type="dxa"/>
        <w:tblLook w:val="04A0" w:firstRow="1" w:lastRow="0" w:firstColumn="1" w:lastColumn="0" w:noHBand="0" w:noVBand="1"/>
      </w:tblPr>
      <w:tblGrid>
        <w:gridCol w:w="3709"/>
        <w:gridCol w:w="805"/>
        <w:gridCol w:w="1210"/>
        <w:gridCol w:w="1210"/>
        <w:gridCol w:w="1208"/>
        <w:gridCol w:w="1208"/>
      </w:tblGrid>
      <w:tr w:rsidR="007B0EBF" w:rsidRPr="002C68D1" w14:paraId="4D9805DB" w14:textId="77777777" w:rsidTr="00011402">
        <w:tc>
          <w:tcPr>
            <w:tcW w:w="3709" w:type="dxa"/>
          </w:tcPr>
          <w:p w14:paraId="667245A4" w14:textId="77777777" w:rsidR="007B0EBF" w:rsidRPr="002C68D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C68D1">
              <w:rPr>
                <w:b/>
                <w:bCs/>
                <w:sz w:val="20"/>
                <w:lang w:val="en-CA"/>
              </w:rPr>
              <w:t>Name</w:t>
            </w:r>
          </w:p>
        </w:tc>
        <w:tc>
          <w:tcPr>
            <w:tcW w:w="805" w:type="dxa"/>
          </w:tcPr>
          <w:p w14:paraId="48E68E9A" w14:textId="77777777" w:rsidR="007B0EBF" w:rsidRPr="002C68D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C68D1">
              <w:rPr>
                <w:b/>
                <w:bCs/>
                <w:sz w:val="20"/>
                <w:lang w:val="en-CA"/>
              </w:rPr>
              <w:t>MCTF</w:t>
            </w:r>
          </w:p>
        </w:tc>
        <w:tc>
          <w:tcPr>
            <w:tcW w:w="1210" w:type="dxa"/>
          </w:tcPr>
          <w:p w14:paraId="4FF9849C" w14:textId="77777777" w:rsidR="007B0EBF" w:rsidRPr="002C68D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C68D1">
              <w:rPr>
                <w:b/>
                <w:bCs/>
                <w:sz w:val="20"/>
                <w:lang w:val="en-CA"/>
              </w:rPr>
              <w:t>BD-rate vs single layer (PSNR_Y)</w:t>
            </w:r>
          </w:p>
        </w:tc>
        <w:tc>
          <w:tcPr>
            <w:tcW w:w="1210" w:type="dxa"/>
          </w:tcPr>
          <w:p w14:paraId="32612645" w14:textId="77777777" w:rsidR="007B0EBF" w:rsidRPr="002C68D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C68D1">
              <w:rPr>
                <w:b/>
                <w:bCs/>
                <w:sz w:val="20"/>
                <w:lang w:val="en-CA"/>
              </w:rPr>
              <w:t>BD-rate vs simulcast (PSNR_Y)</w:t>
            </w:r>
          </w:p>
        </w:tc>
        <w:tc>
          <w:tcPr>
            <w:tcW w:w="1208" w:type="dxa"/>
          </w:tcPr>
          <w:p w14:paraId="5405F77D" w14:textId="77777777" w:rsidR="007B0EBF" w:rsidRPr="002C68D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C68D1">
              <w:rPr>
                <w:b/>
                <w:bCs/>
                <w:sz w:val="20"/>
                <w:lang w:val="en-CA"/>
              </w:rPr>
              <w:t>BD-rate vs single layer (SSIM_Y)</w:t>
            </w:r>
          </w:p>
        </w:tc>
        <w:tc>
          <w:tcPr>
            <w:tcW w:w="1208" w:type="dxa"/>
          </w:tcPr>
          <w:p w14:paraId="03F448C3" w14:textId="77777777" w:rsidR="007B0EBF" w:rsidRPr="002C68D1" w:rsidRDefault="007B0EBF" w:rsidP="00011402">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sz w:val="20"/>
                <w:lang w:val="en-CA"/>
              </w:rPr>
            </w:pPr>
            <w:r w:rsidRPr="002C68D1">
              <w:rPr>
                <w:b/>
                <w:bCs/>
                <w:sz w:val="20"/>
                <w:lang w:val="en-CA"/>
              </w:rPr>
              <w:t>BD-rate vs simulcast (SSIM_Y)</w:t>
            </w:r>
          </w:p>
        </w:tc>
      </w:tr>
      <w:tr w:rsidR="002C68D1" w:rsidRPr="002C68D1" w14:paraId="306058C3" w14:textId="77777777" w:rsidTr="00011402">
        <w:tc>
          <w:tcPr>
            <w:tcW w:w="3709" w:type="dxa"/>
          </w:tcPr>
          <w:p w14:paraId="5C25720E" w14:textId="75C14A9F"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2C68D1">
              <w:rPr>
                <w:rFonts w:eastAsia="Times New Roman"/>
                <w:sz w:val="20"/>
                <w:lang w:val="en-CA" w:eastAsia="de-DE"/>
              </w:rPr>
              <w:t>DrivingPOV_HDR</w:t>
            </w:r>
            <w:proofErr w:type="spellEnd"/>
          </w:p>
        </w:tc>
        <w:tc>
          <w:tcPr>
            <w:tcW w:w="805" w:type="dxa"/>
          </w:tcPr>
          <w:p w14:paraId="23957893" w14:textId="77777777"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383F720D" w14:textId="7DD9B467"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+28.1%</w:t>
            </w:r>
          </w:p>
        </w:tc>
        <w:tc>
          <w:tcPr>
            <w:tcW w:w="1210" w:type="dxa"/>
          </w:tcPr>
          <w:p w14:paraId="75071D9C" w14:textId="23EAD45F"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-16.6%</w:t>
            </w:r>
          </w:p>
        </w:tc>
        <w:tc>
          <w:tcPr>
            <w:tcW w:w="1208" w:type="dxa"/>
          </w:tcPr>
          <w:p w14:paraId="2D07CF0D" w14:textId="02E20B38"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 xml:space="preserve"> +28.8%</w:t>
            </w:r>
          </w:p>
        </w:tc>
        <w:tc>
          <w:tcPr>
            <w:tcW w:w="1208" w:type="dxa"/>
          </w:tcPr>
          <w:p w14:paraId="1F9EF66C" w14:textId="34D51A7E"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-16.1%</w:t>
            </w:r>
          </w:p>
        </w:tc>
      </w:tr>
      <w:tr w:rsidR="002C68D1" w:rsidRPr="002C68D1" w14:paraId="2449E37C" w14:textId="77777777" w:rsidTr="00011402">
        <w:tc>
          <w:tcPr>
            <w:tcW w:w="3709" w:type="dxa"/>
          </w:tcPr>
          <w:p w14:paraId="7B3A0E46" w14:textId="225EF6DB"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2C68D1">
              <w:rPr>
                <w:sz w:val="20"/>
                <w:lang w:val="en-CA"/>
              </w:rPr>
              <w:t>MeridianCar_HDR</w:t>
            </w:r>
            <w:proofErr w:type="spellEnd"/>
            <w:r w:rsidR="00C429A2">
              <w:rPr>
                <w:sz w:val="20"/>
                <w:lang w:val="en-CA"/>
              </w:rPr>
              <w:t xml:space="preserve"> </w:t>
            </w:r>
            <w:r w:rsidR="00C429A2" w:rsidRPr="00C429A2">
              <w:rPr>
                <w:sz w:val="20"/>
                <w:highlight w:val="yellow"/>
                <w:lang w:val="en-CA"/>
              </w:rPr>
              <w:t>(</w:t>
            </w:r>
            <w:r w:rsidR="00C429A2">
              <w:rPr>
                <w:sz w:val="20"/>
                <w:highlight w:val="yellow"/>
                <w:lang w:val="en-CA"/>
              </w:rPr>
              <w:t>EL/</w:t>
            </w:r>
            <w:r w:rsidR="00C429A2" w:rsidRPr="00C429A2">
              <w:rPr>
                <w:sz w:val="20"/>
                <w:highlight w:val="yellow"/>
                <w:lang w:val="en-CA"/>
              </w:rPr>
              <w:t>BL a little high)</w:t>
            </w:r>
          </w:p>
        </w:tc>
        <w:tc>
          <w:tcPr>
            <w:tcW w:w="805" w:type="dxa"/>
          </w:tcPr>
          <w:p w14:paraId="7D4280AC" w14:textId="77777777"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7B4F4064" w14:textId="6E6621A0"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+30.5%</w:t>
            </w:r>
          </w:p>
        </w:tc>
        <w:tc>
          <w:tcPr>
            <w:tcW w:w="1210" w:type="dxa"/>
          </w:tcPr>
          <w:p w14:paraId="2A662A8D" w14:textId="5F24DD67"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-14.3%</w:t>
            </w:r>
          </w:p>
        </w:tc>
        <w:tc>
          <w:tcPr>
            <w:tcW w:w="1208" w:type="dxa"/>
          </w:tcPr>
          <w:p w14:paraId="2C7B1E31" w14:textId="244E9003"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 xml:space="preserve"> +30.6%</w:t>
            </w:r>
          </w:p>
        </w:tc>
        <w:tc>
          <w:tcPr>
            <w:tcW w:w="1208" w:type="dxa"/>
          </w:tcPr>
          <w:p w14:paraId="0A4215C5" w14:textId="74F78386"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-14.3%</w:t>
            </w:r>
          </w:p>
        </w:tc>
      </w:tr>
      <w:tr w:rsidR="002C68D1" w:rsidRPr="002C68D1" w14:paraId="587F919E" w14:textId="77777777" w:rsidTr="00011402">
        <w:tc>
          <w:tcPr>
            <w:tcW w:w="3709" w:type="dxa"/>
          </w:tcPr>
          <w:p w14:paraId="41A8D960" w14:textId="38D4796F"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2C68D1">
              <w:rPr>
                <w:sz w:val="20"/>
                <w:lang w:val="en-CA"/>
              </w:rPr>
              <w:t>MeridianBeach_HDR</w:t>
            </w:r>
            <w:proofErr w:type="spellEnd"/>
          </w:p>
        </w:tc>
        <w:tc>
          <w:tcPr>
            <w:tcW w:w="805" w:type="dxa"/>
          </w:tcPr>
          <w:p w14:paraId="05A7FCBD" w14:textId="77777777"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18978F5E" w14:textId="567DB3F9"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+27.2%</w:t>
            </w:r>
          </w:p>
        </w:tc>
        <w:tc>
          <w:tcPr>
            <w:tcW w:w="1210" w:type="dxa"/>
          </w:tcPr>
          <w:p w14:paraId="0963BF2D" w14:textId="2F6E40E2"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-16.5%</w:t>
            </w:r>
          </w:p>
        </w:tc>
        <w:tc>
          <w:tcPr>
            <w:tcW w:w="1208" w:type="dxa"/>
          </w:tcPr>
          <w:p w14:paraId="52A9D366" w14:textId="33BBE762"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 xml:space="preserve"> +25.7%</w:t>
            </w:r>
          </w:p>
        </w:tc>
        <w:tc>
          <w:tcPr>
            <w:tcW w:w="1208" w:type="dxa"/>
          </w:tcPr>
          <w:p w14:paraId="581FD6C8" w14:textId="4AA866CE"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-17.4%</w:t>
            </w:r>
          </w:p>
        </w:tc>
      </w:tr>
      <w:tr w:rsidR="002C68D1" w:rsidRPr="002C68D1" w14:paraId="52F62E73" w14:textId="77777777" w:rsidTr="00011402">
        <w:tc>
          <w:tcPr>
            <w:tcW w:w="3709" w:type="dxa"/>
          </w:tcPr>
          <w:p w14:paraId="310247DF" w14:textId="2C2BBACC"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2C68D1">
              <w:rPr>
                <w:sz w:val="20"/>
                <w:lang w:val="en-CA"/>
              </w:rPr>
              <w:t>SparksDirtLot</w:t>
            </w:r>
            <w:proofErr w:type="spellEnd"/>
          </w:p>
        </w:tc>
        <w:tc>
          <w:tcPr>
            <w:tcW w:w="805" w:type="dxa"/>
          </w:tcPr>
          <w:p w14:paraId="3F8BF7F3" w14:textId="77777777"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77B3F91E" w14:textId="397CBC43"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+26.7%</w:t>
            </w:r>
          </w:p>
        </w:tc>
        <w:tc>
          <w:tcPr>
            <w:tcW w:w="1210" w:type="dxa"/>
          </w:tcPr>
          <w:p w14:paraId="4E68FDEA" w14:textId="014F1E80"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-18.2%</w:t>
            </w:r>
          </w:p>
        </w:tc>
        <w:tc>
          <w:tcPr>
            <w:tcW w:w="1208" w:type="dxa"/>
          </w:tcPr>
          <w:p w14:paraId="2CE1EA54" w14:textId="5351C4E7"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 xml:space="preserve"> +23.8%</w:t>
            </w:r>
          </w:p>
        </w:tc>
        <w:tc>
          <w:tcPr>
            <w:tcW w:w="1208" w:type="dxa"/>
          </w:tcPr>
          <w:p w14:paraId="71E756B4" w14:textId="02FBB8CD"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-20.6%</w:t>
            </w:r>
          </w:p>
        </w:tc>
      </w:tr>
      <w:tr w:rsidR="002C68D1" w:rsidRPr="002C68D1" w14:paraId="7CE6FC68" w14:textId="77777777" w:rsidTr="00011402">
        <w:tc>
          <w:tcPr>
            <w:tcW w:w="3709" w:type="dxa"/>
          </w:tcPr>
          <w:p w14:paraId="4960E3BE" w14:textId="24A9FC74"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sz w:val="20"/>
                <w:lang w:val="en-CA"/>
              </w:rPr>
            </w:pPr>
            <w:proofErr w:type="spellStart"/>
            <w:r w:rsidRPr="002C68D1">
              <w:rPr>
                <w:sz w:val="20"/>
                <w:lang w:val="en-CA"/>
              </w:rPr>
              <w:t>SparksWelding</w:t>
            </w:r>
            <w:proofErr w:type="spellEnd"/>
          </w:p>
        </w:tc>
        <w:tc>
          <w:tcPr>
            <w:tcW w:w="805" w:type="dxa"/>
          </w:tcPr>
          <w:p w14:paraId="250DD46E" w14:textId="77777777"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sz w:val="20"/>
                <w:lang w:val="en-CA"/>
              </w:rPr>
            </w:pPr>
          </w:p>
        </w:tc>
        <w:tc>
          <w:tcPr>
            <w:tcW w:w="1210" w:type="dxa"/>
          </w:tcPr>
          <w:p w14:paraId="1E9B42B9" w14:textId="0DED381D"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+14.8%</w:t>
            </w:r>
          </w:p>
        </w:tc>
        <w:tc>
          <w:tcPr>
            <w:tcW w:w="1210" w:type="dxa"/>
          </w:tcPr>
          <w:p w14:paraId="455B86FA" w14:textId="608E6762"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-24.0%</w:t>
            </w:r>
          </w:p>
        </w:tc>
        <w:tc>
          <w:tcPr>
            <w:tcW w:w="1208" w:type="dxa"/>
          </w:tcPr>
          <w:p w14:paraId="63560181" w14:textId="522109F2"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 xml:space="preserve"> +14.4%</w:t>
            </w:r>
          </w:p>
        </w:tc>
        <w:tc>
          <w:tcPr>
            <w:tcW w:w="1208" w:type="dxa"/>
          </w:tcPr>
          <w:p w14:paraId="7584A626" w14:textId="58875F9B" w:rsidR="002C68D1" w:rsidRPr="002C68D1" w:rsidRDefault="002C68D1" w:rsidP="002C68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right"/>
              <w:rPr>
                <w:sz w:val="20"/>
                <w:lang w:val="en-CA"/>
              </w:rPr>
            </w:pPr>
            <w:r w:rsidRPr="002C68D1">
              <w:rPr>
                <w:sz w:val="20"/>
                <w:lang w:val="en-CA"/>
              </w:rPr>
              <w:t>-23.8%</w:t>
            </w:r>
          </w:p>
        </w:tc>
      </w:tr>
    </w:tbl>
    <w:p w14:paraId="7E65825F" w14:textId="77777777" w:rsidR="002C68D1" w:rsidRDefault="002C68D1" w:rsidP="007B0EBF">
      <w:pPr>
        <w:rPr>
          <w:lang w:val="en-CA"/>
        </w:rPr>
      </w:pPr>
    </w:p>
    <w:p w14:paraId="50820DA3" w14:textId="77777777" w:rsidR="007B0EBF" w:rsidRDefault="007B0EBF" w:rsidP="007B0EBF">
      <w:pPr>
        <w:keepNext/>
        <w:jc w:val="center"/>
        <w:rPr>
          <w:szCs w:val="22"/>
          <w:lang w:val="en-CA"/>
        </w:rPr>
      </w:pPr>
      <w:r>
        <w:rPr>
          <w:noProof/>
          <w:szCs w:val="22"/>
          <w:lang w:val="en-CA"/>
        </w:rPr>
        <w:lastRenderedPageBreak/>
        <w:drawing>
          <wp:inline distT="0" distB="0" distL="0" distR="0" wp14:anchorId="6E9676B6" wp14:editId="251BEDE2">
            <wp:extent cx="1956385" cy="1547995"/>
            <wp:effectExtent l="0" t="0" r="635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956385" cy="1547995"/>
                    </a:xfrm>
                    <a:prstGeom prst="rect">
                      <a:avLst/>
                    </a:prstGeom>
                  </pic:spPr>
                </pic:pic>
              </a:graphicData>
            </a:graphic>
          </wp:inline>
        </w:drawing>
      </w:r>
      <w:r>
        <w:rPr>
          <w:noProof/>
          <w:szCs w:val="22"/>
          <w:lang w:val="en-CA"/>
        </w:rPr>
        <w:drawing>
          <wp:inline distT="0" distB="0" distL="0" distR="0" wp14:anchorId="6290BB4D" wp14:editId="475076BA">
            <wp:extent cx="1956385" cy="1547995"/>
            <wp:effectExtent l="0" t="0" r="635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956385" cy="1547995"/>
                    </a:xfrm>
                    <a:prstGeom prst="rect">
                      <a:avLst/>
                    </a:prstGeom>
                  </pic:spPr>
                </pic:pic>
              </a:graphicData>
            </a:graphic>
          </wp:inline>
        </w:drawing>
      </w:r>
      <w:r>
        <w:rPr>
          <w:noProof/>
          <w:szCs w:val="22"/>
          <w:lang w:val="en-CA"/>
        </w:rPr>
        <w:drawing>
          <wp:inline distT="0" distB="0" distL="0" distR="0" wp14:anchorId="56BECC76" wp14:editId="74FE796C">
            <wp:extent cx="1932031" cy="1498925"/>
            <wp:effectExtent l="0" t="0" r="0" b="635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932031" cy="1498925"/>
                    </a:xfrm>
                    <a:prstGeom prst="rect">
                      <a:avLst/>
                    </a:prstGeom>
                  </pic:spPr>
                </pic:pic>
              </a:graphicData>
            </a:graphic>
          </wp:inline>
        </w:drawing>
      </w:r>
    </w:p>
    <w:p w14:paraId="28520BAB" w14:textId="024E96E8" w:rsidR="007B0EBF" w:rsidRDefault="007B0EBF" w:rsidP="007B0EBF">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002C68D1" w:rsidRPr="002C68D1">
        <w:rPr>
          <w:lang w:val="en-CA"/>
        </w:rPr>
        <w:t>DrivingPOV_HDR</w:t>
      </w:r>
      <w:proofErr w:type="spellEnd"/>
    </w:p>
    <w:p w14:paraId="35FC025B" w14:textId="77777777" w:rsidR="002C68D1" w:rsidRDefault="002C68D1" w:rsidP="002C68D1">
      <w:pPr>
        <w:keepNext/>
        <w:jc w:val="center"/>
        <w:rPr>
          <w:szCs w:val="22"/>
          <w:lang w:val="en-CA"/>
        </w:rPr>
      </w:pPr>
      <w:r>
        <w:rPr>
          <w:noProof/>
          <w:szCs w:val="22"/>
          <w:lang w:val="en-CA"/>
        </w:rPr>
        <w:drawing>
          <wp:inline distT="0" distB="0" distL="0" distR="0" wp14:anchorId="4F7433E6" wp14:editId="1C1B0B1B">
            <wp:extent cx="1956385" cy="1547994"/>
            <wp:effectExtent l="0" t="0" r="635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956385" cy="1547994"/>
                    </a:xfrm>
                    <a:prstGeom prst="rect">
                      <a:avLst/>
                    </a:prstGeom>
                  </pic:spPr>
                </pic:pic>
              </a:graphicData>
            </a:graphic>
          </wp:inline>
        </w:drawing>
      </w:r>
      <w:r>
        <w:rPr>
          <w:noProof/>
          <w:szCs w:val="22"/>
          <w:lang w:val="en-CA"/>
        </w:rPr>
        <w:drawing>
          <wp:inline distT="0" distB="0" distL="0" distR="0" wp14:anchorId="3D2C4A39" wp14:editId="2C97A0A2">
            <wp:extent cx="1956385" cy="1547994"/>
            <wp:effectExtent l="0" t="0" r="635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956385" cy="1547994"/>
                    </a:xfrm>
                    <a:prstGeom prst="rect">
                      <a:avLst/>
                    </a:prstGeom>
                  </pic:spPr>
                </pic:pic>
              </a:graphicData>
            </a:graphic>
          </wp:inline>
        </w:drawing>
      </w:r>
      <w:r>
        <w:rPr>
          <w:noProof/>
          <w:szCs w:val="22"/>
          <w:lang w:val="en-CA"/>
        </w:rPr>
        <w:drawing>
          <wp:inline distT="0" distB="0" distL="0" distR="0" wp14:anchorId="0D05131B" wp14:editId="142A1D46">
            <wp:extent cx="1932031" cy="1478746"/>
            <wp:effectExtent l="0" t="0" r="0" b="762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932031" cy="1478746"/>
                    </a:xfrm>
                    <a:prstGeom prst="rect">
                      <a:avLst/>
                    </a:prstGeom>
                  </pic:spPr>
                </pic:pic>
              </a:graphicData>
            </a:graphic>
          </wp:inline>
        </w:drawing>
      </w:r>
    </w:p>
    <w:p w14:paraId="1FF32F8F" w14:textId="1113D52C" w:rsidR="002C68D1" w:rsidRDefault="002C68D1" w:rsidP="002C68D1">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Pr="002C68D1">
        <w:rPr>
          <w:lang w:val="en-CA"/>
        </w:rPr>
        <w:t>MeridianCar_HDR</w:t>
      </w:r>
      <w:proofErr w:type="spellEnd"/>
    </w:p>
    <w:p w14:paraId="11307AA8" w14:textId="77777777" w:rsidR="002C68D1" w:rsidRDefault="002C68D1" w:rsidP="002C68D1">
      <w:pPr>
        <w:keepNext/>
        <w:jc w:val="center"/>
        <w:rPr>
          <w:szCs w:val="22"/>
          <w:lang w:val="en-CA"/>
        </w:rPr>
      </w:pPr>
      <w:r>
        <w:rPr>
          <w:noProof/>
          <w:szCs w:val="22"/>
          <w:lang w:val="en-CA"/>
        </w:rPr>
        <w:drawing>
          <wp:inline distT="0" distB="0" distL="0" distR="0" wp14:anchorId="66921368" wp14:editId="294C4EEB">
            <wp:extent cx="1956385" cy="1517819"/>
            <wp:effectExtent l="0" t="0" r="6350" b="635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956385" cy="1517819"/>
                    </a:xfrm>
                    <a:prstGeom prst="rect">
                      <a:avLst/>
                    </a:prstGeom>
                  </pic:spPr>
                </pic:pic>
              </a:graphicData>
            </a:graphic>
          </wp:inline>
        </w:drawing>
      </w:r>
      <w:r>
        <w:rPr>
          <w:noProof/>
          <w:szCs w:val="22"/>
          <w:lang w:val="en-CA"/>
        </w:rPr>
        <w:drawing>
          <wp:inline distT="0" distB="0" distL="0" distR="0" wp14:anchorId="3B2C3D9D" wp14:editId="58FDE195">
            <wp:extent cx="1956385" cy="1517819"/>
            <wp:effectExtent l="0" t="0" r="6350" b="635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956385" cy="1517819"/>
                    </a:xfrm>
                    <a:prstGeom prst="rect">
                      <a:avLst/>
                    </a:prstGeom>
                  </pic:spPr>
                </pic:pic>
              </a:graphicData>
            </a:graphic>
          </wp:inline>
        </w:drawing>
      </w:r>
      <w:r>
        <w:rPr>
          <w:noProof/>
          <w:szCs w:val="22"/>
          <w:lang w:val="en-CA"/>
        </w:rPr>
        <w:drawing>
          <wp:inline distT="0" distB="0" distL="0" distR="0" wp14:anchorId="004D3DD6" wp14:editId="5EC4DA86">
            <wp:extent cx="1932029" cy="1478746"/>
            <wp:effectExtent l="0" t="0" r="0" b="762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932029" cy="1478746"/>
                    </a:xfrm>
                    <a:prstGeom prst="rect">
                      <a:avLst/>
                    </a:prstGeom>
                  </pic:spPr>
                </pic:pic>
              </a:graphicData>
            </a:graphic>
          </wp:inline>
        </w:drawing>
      </w:r>
    </w:p>
    <w:p w14:paraId="0BDE3489" w14:textId="4377B15C" w:rsidR="002C68D1" w:rsidRDefault="002C68D1" w:rsidP="002C68D1">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Pr="002C68D1">
        <w:rPr>
          <w:sz w:val="20"/>
          <w:szCs w:val="20"/>
          <w:lang w:val="en-CA"/>
        </w:rPr>
        <w:t>MeridianBeach_HDR</w:t>
      </w:r>
      <w:proofErr w:type="spellEnd"/>
    </w:p>
    <w:p w14:paraId="2D19BAC7" w14:textId="77777777" w:rsidR="00C429A2" w:rsidRDefault="00C429A2" w:rsidP="00C429A2">
      <w:pPr>
        <w:keepNext/>
        <w:jc w:val="center"/>
        <w:rPr>
          <w:szCs w:val="22"/>
          <w:lang w:val="en-CA"/>
        </w:rPr>
      </w:pPr>
      <w:r>
        <w:rPr>
          <w:noProof/>
          <w:szCs w:val="22"/>
          <w:lang w:val="en-CA"/>
        </w:rPr>
        <w:drawing>
          <wp:inline distT="0" distB="0" distL="0" distR="0" wp14:anchorId="79D3B039" wp14:editId="101DB07C">
            <wp:extent cx="1918248" cy="1517819"/>
            <wp:effectExtent l="0" t="0" r="6350" b="635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918248" cy="1517819"/>
                    </a:xfrm>
                    <a:prstGeom prst="rect">
                      <a:avLst/>
                    </a:prstGeom>
                  </pic:spPr>
                </pic:pic>
              </a:graphicData>
            </a:graphic>
          </wp:inline>
        </w:drawing>
      </w:r>
      <w:r>
        <w:rPr>
          <w:noProof/>
          <w:szCs w:val="22"/>
          <w:lang w:val="en-CA"/>
        </w:rPr>
        <w:drawing>
          <wp:inline distT="0" distB="0" distL="0" distR="0" wp14:anchorId="631FFFC6" wp14:editId="7EC32373">
            <wp:extent cx="1918248" cy="1517819"/>
            <wp:effectExtent l="0" t="0" r="635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918248" cy="1517819"/>
                    </a:xfrm>
                    <a:prstGeom prst="rect">
                      <a:avLst/>
                    </a:prstGeom>
                  </pic:spPr>
                </pic:pic>
              </a:graphicData>
            </a:graphic>
          </wp:inline>
        </w:drawing>
      </w:r>
      <w:r>
        <w:rPr>
          <w:noProof/>
          <w:szCs w:val="22"/>
          <w:lang w:val="en-CA"/>
        </w:rPr>
        <w:drawing>
          <wp:inline distT="0" distB="0" distL="0" distR="0" wp14:anchorId="008E5EC8" wp14:editId="24F23078">
            <wp:extent cx="1906021" cy="1478746"/>
            <wp:effectExtent l="0" t="0" r="0" b="762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906021" cy="1478746"/>
                    </a:xfrm>
                    <a:prstGeom prst="rect">
                      <a:avLst/>
                    </a:prstGeom>
                  </pic:spPr>
                </pic:pic>
              </a:graphicData>
            </a:graphic>
          </wp:inline>
        </w:drawing>
      </w:r>
    </w:p>
    <w:p w14:paraId="4F1F2B79" w14:textId="29501573" w:rsidR="00C429A2" w:rsidRDefault="00C429A2" w:rsidP="00C429A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Pr="00C429A2">
        <w:rPr>
          <w:sz w:val="20"/>
          <w:szCs w:val="20"/>
          <w:lang w:val="en-CA"/>
        </w:rPr>
        <w:t>SparksDirtLot</w:t>
      </w:r>
      <w:proofErr w:type="spellEnd"/>
    </w:p>
    <w:p w14:paraId="7F1998D0" w14:textId="77777777" w:rsidR="00C429A2" w:rsidRDefault="00C429A2" w:rsidP="00C429A2">
      <w:pPr>
        <w:keepNext/>
        <w:jc w:val="center"/>
        <w:rPr>
          <w:szCs w:val="22"/>
          <w:lang w:val="en-CA"/>
        </w:rPr>
      </w:pPr>
      <w:r>
        <w:rPr>
          <w:noProof/>
          <w:szCs w:val="22"/>
          <w:lang w:val="en-CA"/>
        </w:rPr>
        <w:lastRenderedPageBreak/>
        <w:drawing>
          <wp:inline distT="0" distB="0" distL="0" distR="0" wp14:anchorId="1DFCC994" wp14:editId="13592C2E">
            <wp:extent cx="1918248" cy="1517818"/>
            <wp:effectExtent l="0" t="0" r="6350" b="635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918248" cy="1517818"/>
                    </a:xfrm>
                    <a:prstGeom prst="rect">
                      <a:avLst/>
                    </a:prstGeom>
                  </pic:spPr>
                </pic:pic>
              </a:graphicData>
            </a:graphic>
          </wp:inline>
        </w:drawing>
      </w:r>
      <w:r>
        <w:rPr>
          <w:noProof/>
          <w:szCs w:val="22"/>
          <w:lang w:val="en-CA"/>
        </w:rPr>
        <w:drawing>
          <wp:inline distT="0" distB="0" distL="0" distR="0" wp14:anchorId="47994399" wp14:editId="36DCA91B">
            <wp:extent cx="1918248" cy="1517818"/>
            <wp:effectExtent l="0" t="0" r="6350" b="635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918248" cy="1517818"/>
                    </a:xfrm>
                    <a:prstGeom prst="rect">
                      <a:avLst/>
                    </a:prstGeom>
                  </pic:spPr>
                </pic:pic>
              </a:graphicData>
            </a:graphic>
          </wp:inline>
        </w:drawing>
      </w:r>
      <w:r>
        <w:rPr>
          <w:noProof/>
          <w:szCs w:val="22"/>
          <w:lang w:val="en-CA"/>
        </w:rPr>
        <w:drawing>
          <wp:inline distT="0" distB="0" distL="0" distR="0" wp14:anchorId="24612527" wp14:editId="05AE4F95">
            <wp:extent cx="1906021" cy="1478745"/>
            <wp:effectExtent l="0" t="0" r="0" b="762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906021" cy="1478745"/>
                    </a:xfrm>
                    <a:prstGeom prst="rect">
                      <a:avLst/>
                    </a:prstGeom>
                  </pic:spPr>
                </pic:pic>
              </a:graphicData>
            </a:graphic>
          </wp:inline>
        </w:drawing>
      </w:r>
    </w:p>
    <w:p w14:paraId="14085049" w14:textId="77777777" w:rsidR="00C429A2" w:rsidRDefault="00C429A2" w:rsidP="00C429A2">
      <w:pPr>
        <w:pStyle w:val="Caption"/>
        <w:keepNext w:val="0"/>
        <w:spacing w:before="60" w:after="18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17</w:t>
      </w:r>
      <w:r w:rsidRPr="003B7406">
        <w:rPr>
          <w:lang w:val="en-CA"/>
        </w:rPr>
        <w:fldChar w:fldCharType="end"/>
      </w:r>
      <w:r w:rsidRPr="003B7406">
        <w:rPr>
          <w:lang w:val="en-CA"/>
        </w:rPr>
        <w:t xml:space="preserve">: </w:t>
      </w:r>
      <w:r>
        <w:rPr>
          <w:lang w:val="en-CA"/>
        </w:rPr>
        <w:t xml:space="preserve">R/D curves for </w:t>
      </w:r>
      <w:proofErr w:type="spellStart"/>
      <w:r w:rsidRPr="00C429A2">
        <w:rPr>
          <w:sz w:val="20"/>
          <w:szCs w:val="20"/>
          <w:lang w:val="en-CA"/>
        </w:rPr>
        <w:t>SparksDirtLot</w:t>
      </w:r>
      <w:proofErr w:type="spellEnd"/>
    </w:p>
    <w:p w14:paraId="20241BC0" w14:textId="77777777" w:rsidR="00976D68" w:rsidRPr="00976D68" w:rsidRDefault="00976D68" w:rsidP="00976D68">
      <w:pPr>
        <w:rPr>
          <w:lang w:val="en-CA"/>
        </w:rPr>
      </w:pPr>
    </w:p>
    <w:p w14:paraId="07DE0FA6" w14:textId="77777777" w:rsidR="00285F17" w:rsidRDefault="00285F17" w:rsidP="00285F17">
      <w:pPr>
        <w:pStyle w:val="Heading1"/>
        <w:rPr>
          <w:rFonts w:eastAsia="SimSun"/>
          <w:lang w:val="en-CA"/>
        </w:rPr>
      </w:pPr>
      <w:r>
        <w:rPr>
          <w:rFonts w:eastAsia="SimSun"/>
          <w:lang w:val="en-CA"/>
        </w:rPr>
        <w:t>References</w:t>
      </w:r>
    </w:p>
    <w:p w14:paraId="6D0AFBEA" w14:textId="77777777" w:rsidR="00285F17" w:rsidRDefault="00285F17" w:rsidP="00285F17">
      <w:pPr>
        <w:ind w:left="360" w:hanging="360"/>
        <w:rPr>
          <w:rFonts w:eastAsia="SimSun"/>
          <w:szCs w:val="22"/>
          <w:lang w:val="en-CA"/>
        </w:rPr>
      </w:pPr>
      <w:r>
        <w:rPr>
          <w:szCs w:val="22"/>
          <w:lang w:val="en-CA"/>
        </w:rPr>
        <w:t xml:space="preserve">[1] Call for Proposals: TV 3.0 Project, Brazilian Digital Terrestrial Television System Forum, July </w:t>
      </w:r>
      <w:proofErr w:type="gramStart"/>
      <w:r>
        <w:rPr>
          <w:szCs w:val="22"/>
          <w:lang w:val="en-CA"/>
        </w:rPr>
        <w:t>2020,</w:t>
      </w:r>
      <w:r>
        <w:rPr>
          <w:rFonts w:ascii="Arial" w:hAnsi="Arial" w:cs="Arial"/>
          <w:szCs w:val="22"/>
          <w:lang w:val="en-CA"/>
        </w:rPr>
        <w:t xml:space="preserve"> </w:t>
      </w:r>
      <w:r>
        <w:rPr>
          <w:szCs w:val="22"/>
          <w:lang w:val="en-CA"/>
        </w:rPr>
        <w:t xml:space="preserve"> </w:t>
      </w:r>
      <w:r>
        <w:t>https://forumsbtvd.org.br/wp-content/uploads/2020/07/SBTVDTV-3-0-CfP.pdf</w:t>
      </w:r>
      <w:proofErr w:type="gramEnd"/>
    </w:p>
    <w:p w14:paraId="596F2B14" w14:textId="257F08E2" w:rsidR="00285F17" w:rsidRDefault="00285F17" w:rsidP="00285F17">
      <w:pPr>
        <w:ind w:left="360" w:hanging="360"/>
        <w:rPr>
          <w:szCs w:val="22"/>
          <w:lang w:val="en-CA"/>
        </w:rPr>
      </w:pPr>
      <w:r>
        <w:rPr>
          <w:szCs w:val="22"/>
          <w:lang w:val="en-CA"/>
        </w:rPr>
        <w:t>[2]</w:t>
      </w:r>
      <w:r>
        <w:rPr>
          <w:szCs w:val="22"/>
          <w:lang w:val="en-CA"/>
        </w:rPr>
        <w:tab/>
      </w:r>
      <w:proofErr w:type="spellStart"/>
      <w:r>
        <w:rPr>
          <w:szCs w:val="22"/>
          <w:lang w:val="en-CA"/>
        </w:rPr>
        <w:t>CfP</w:t>
      </w:r>
      <w:proofErr w:type="spellEnd"/>
      <w:r>
        <w:rPr>
          <w:szCs w:val="22"/>
          <w:lang w:val="en-CA"/>
        </w:rPr>
        <w:t xml:space="preserve"> Phase2 / Testing and Evaluation:</w:t>
      </w:r>
      <w:r w:rsidR="005E1061">
        <w:rPr>
          <w:szCs w:val="22"/>
          <w:lang w:val="en-CA"/>
        </w:rPr>
        <w:t xml:space="preserve"> </w:t>
      </w:r>
      <w:r>
        <w:rPr>
          <w:szCs w:val="22"/>
          <w:lang w:val="en-CA"/>
        </w:rPr>
        <w:t xml:space="preserve">TV3.0 Project, Brazilian Digital Terrestrial Television System Forum, March 2021, </w:t>
      </w:r>
      <w:hyperlink r:id="rId104" w:history="1">
        <w:r>
          <w:rPr>
            <w:rStyle w:val="Hyperlink"/>
            <w:szCs w:val="22"/>
            <w:lang w:val="en-CA"/>
          </w:rPr>
          <w:t>https://forumsbtvd.org.br/wp-content/uploads/2021/03/SBTVD-TV_3_0-P2_TE_2021-03-15.pdf</w:t>
        </w:r>
      </w:hyperlink>
    </w:p>
    <w:p w14:paraId="0FF2F6AF" w14:textId="6BA582C4" w:rsidR="000408C0" w:rsidRPr="003B7406" w:rsidRDefault="000408C0" w:rsidP="0028378C">
      <w:pPr>
        <w:ind w:left="360" w:hanging="360"/>
        <w:rPr>
          <w:szCs w:val="22"/>
          <w:lang w:val="en-CA"/>
        </w:rPr>
      </w:pPr>
      <w:bookmarkStart w:id="7" w:name="_Ref52925713"/>
      <w:r>
        <w:rPr>
          <w:szCs w:val="22"/>
          <w:lang w:val="en-CA"/>
        </w:rPr>
        <w:t>[3]</w:t>
      </w:r>
      <w:r>
        <w:rPr>
          <w:szCs w:val="22"/>
          <w:lang w:val="en-CA"/>
        </w:rPr>
        <w:tab/>
      </w:r>
      <w:r w:rsidRPr="003B7406">
        <w:rPr>
          <w:szCs w:val="22"/>
          <w:lang w:val="en-CA"/>
        </w:rPr>
        <w:t xml:space="preserve">Recommendation ITU-T P.910 (2008), </w:t>
      </w:r>
      <w:r w:rsidRPr="0028378C">
        <w:rPr>
          <w:i/>
          <w:iCs/>
          <w:szCs w:val="22"/>
          <w:lang w:val="en-CA"/>
        </w:rPr>
        <w:t>Subjective video quality assessment methods for multimedia applications</w:t>
      </w:r>
      <w:r w:rsidRPr="0028378C">
        <w:rPr>
          <w:szCs w:val="22"/>
          <w:lang w:val="en-CA"/>
        </w:rPr>
        <w:t>.</w:t>
      </w:r>
      <w:bookmarkEnd w:id="7"/>
    </w:p>
    <w:p w14:paraId="76EE5251" w14:textId="7C753C34" w:rsidR="000408C0" w:rsidRDefault="000408C0" w:rsidP="0028378C">
      <w:pPr>
        <w:ind w:left="360" w:hanging="360"/>
        <w:rPr>
          <w:szCs w:val="22"/>
          <w:lang w:val="en-CA"/>
        </w:rPr>
      </w:pPr>
      <w:bookmarkStart w:id="8" w:name="_Ref52919336"/>
      <w:r>
        <w:rPr>
          <w:szCs w:val="22"/>
          <w:lang w:val="en-CA"/>
        </w:rPr>
        <w:t>[4]</w:t>
      </w:r>
      <w:r>
        <w:rPr>
          <w:szCs w:val="22"/>
          <w:lang w:val="en-CA"/>
        </w:rPr>
        <w:tab/>
      </w:r>
      <w:r w:rsidRPr="00A42ED0">
        <w:rPr>
          <w:szCs w:val="22"/>
          <w:lang w:val="en-CA"/>
        </w:rPr>
        <w:t xml:space="preserve">Recommendation ITU-R BT.500-14 (2019), </w:t>
      </w:r>
      <w:r w:rsidRPr="00A42ED0">
        <w:rPr>
          <w:i/>
          <w:iCs/>
          <w:szCs w:val="22"/>
          <w:lang w:val="en-CA"/>
        </w:rPr>
        <w:t>Methodologies for the subjective assessment of the quality of television images</w:t>
      </w:r>
      <w:r w:rsidRPr="00A42ED0">
        <w:rPr>
          <w:szCs w:val="22"/>
          <w:lang w:val="en-CA"/>
        </w:rPr>
        <w:t>.</w:t>
      </w:r>
      <w:bookmarkEnd w:id="8"/>
    </w:p>
    <w:p w14:paraId="5D6FA258" w14:textId="0D61DE0A" w:rsidR="005E1061" w:rsidRDefault="005E1061" w:rsidP="005E1061">
      <w:pPr>
        <w:ind w:left="360" w:hanging="360"/>
        <w:rPr>
          <w:szCs w:val="22"/>
          <w:lang w:val="en-CA"/>
        </w:rPr>
      </w:pPr>
      <w:r>
        <w:rPr>
          <w:szCs w:val="22"/>
          <w:lang w:val="en-CA"/>
        </w:rPr>
        <w:t>[</w:t>
      </w:r>
      <w:r>
        <w:rPr>
          <w:szCs w:val="22"/>
          <w:lang w:val="en-CA"/>
        </w:rPr>
        <w:t>5</w:t>
      </w:r>
      <w:r>
        <w:rPr>
          <w:szCs w:val="22"/>
          <w:lang w:val="en-CA"/>
        </w:rPr>
        <w:t>]</w:t>
      </w:r>
      <w:r>
        <w:rPr>
          <w:szCs w:val="22"/>
          <w:lang w:val="en-CA"/>
        </w:rPr>
        <w:tab/>
        <w:t xml:space="preserve">M. Wien, V. </w:t>
      </w:r>
      <w:proofErr w:type="spellStart"/>
      <w:r w:rsidRPr="005E1061">
        <w:rPr>
          <w:szCs w:val="22"/>
          <w:lang w:val="en-CA"/>
        </w:rPr>
        <w:t>Baroncini</w:t>
      </w:r>
      <w:proofErr w:type="spellEnd"/>
      <w:r w:rsidRPr="00070719">
        <w:rPr>
          <w:szCs w:val="22"/>
          <w:lang w:val="en-CA"/>
        </w:rPr>
        <w:t>, “</w:t>
      </w:r>
      <w:r w:rsidRPr="005E1061">
        <w:rPr>
          <w:szCs w:val="22"/>
          <w:lang w:val="en-CA"/>
        </w:rPr>
        <w:t>VVC Verification Test Report for Ultra High Definition (UHD) Standard Dynamic Range (SDR) Video Content</w:t>
      </w:r>
      <w:r w:rsidRPr="00070719">
        <w:rPr>
          <w:szCs w:val="22"/>
          <w:lang w:val="en-CA"/>
        </w:rPr>
        <w:t xml:space="preserve">” </w:t>
      </w:r>
      <w:r w:rsidRPr="005E1061">
        <w:rPr>
          <w:szCs w:val="22"/>
          <w:lang w:val="en-CA"/>
        </w:rPr>
        <w:t>Joint Video Experts Team (JVET) of ITU-T SG 16 WP 3 and ISO/IEC JTC 1/SC 29 document JVET-</w:t>
      </w:r>
      <w:r>
        <w:rPr>
          <w:szCs w:val="22"/>
          <w:lang w:val="en-CA"/>
        </w:rPr>
        <w:t>T</w:t>
      </w:r>
      <w:r>
        <w:rPr>
          <w:szCs w:val="22"/>
          <w:lang w:val="en-CA"/>
        </w:rPr>
        <w:t>2020</w:t>
      </w:r>
      <w:r w:rsidRPr="005E1061">
        <w:rPr>
          <w:szCs w:val="22"/>
          <w:lang w:val="en-CA"/>
        </w:rPr>
        <w:t>, 2</w:t>
      </w:r>
      <w:r>
        <w:rPr>
          <w:szCs w:val="22"/>
          <w:lang w:val="en-CA"/>
        </w:rPr>
        <w:t>0</w:t>
      </w:r>
      <w:r w:rsidRPr="005E1061">
        <w:rPr>
          <w:szCs w:val="22"/>
          <w:lang w:val="en-CA"/>
        </w:rPr>
        <w:t>th JVET meeting</w:t>
      </w:r>
      <w:r w:rsidRPr="00070719">
        <w:rPr>
          <w:szCs w:val="22"/>
          <w:lang w:val="en-CA"/>
        </w:rPr>
        <w:t xml:space="preserve">, teleconference, </w:t>
      </w:r>
      <w:r>
        <w:rPr>
          <w:szCs w:val="22"/>
          <w:lang w:val="en-CA"/>
        </w:rPr>
        <w:t>October</w:t>
      </w:r>
      <w:r w:rsidRPr="00070719">
        <w:rPr>
          <w:szCs w:val="22"/>
          <w:lang w:val="en-CA"/>
        </w:rPr>
        <w:t xml:space="preserve"> 202</w:t>
      </w:r>
      <w:r>
        <w:rPr>
          <w:szCs w:val="22"/>
          <w:lang w:val="en-CA"/>
        </w:rPr>
        <w:t>0</w:t>
      </w:r>
      <w:r w:rsidRPr="00070719">
        <w:rPr>
          <w:szCs w:val="22"/>
          <w:lang w:val="en-CA"/>
        </w:rPr>
        <w:t>.</w:t>
      </w:r>
    </w:p>
    <w:p w14:paraId="1237B889" w14:textId="656E4BD9" w:rsidR="005E1061" w:rsidRPr="00070719" w:rsidRDefault="005E1061" w:rsidP="005E1061">
      <w:pPr>
        <w:ind w:left="360" w:hanging="360"/>
        <w:rPr>
          <w:szCs w:val="22"/>
          <w:lang w:val="en-CA"/>
        </w:rPr>
      </w:pPr>
      <w:r>
        <w:rPr>
          <w:szCs w:val="22"/>
          <w:lang w:val="en-CA"/>
        </w:rPr>
        <w:t>[</w:t>
      </w:r>
      <w:r w:rsidR="00DD7D0D">
        <w:rPr>
          <w:szCs w:val="22"/>
          <w:lang w:val="en-CA"/>
        </w:rPr>
        <w:t>6</w:t>
      </w:r>
      <w:r>
        <w:rPr>
          <w:szCs w:val="22"/>
          <w:lang w:val="en-CA"/>
        </w:rPr>
        <w:t>]</w:t>
      </w:r>
      <w:r>
        <w:rPr>
          <w:szCs w:val="22"/>
          <w:lang w:val="en-CA"/>
        </w:rPr>
        <w:tab/>
      </w:r>
      <w:r>
        <w:rPr>
          <w:szCs w:val="22"/>
          <w:lang w:val="en-CA"/>
        </w:rPr>
        <w:t xml:space="preserve">M. Wien, V. </w:t>
      </w:r>
      <w:proofErr w:type="spellStart"/>
      <w:r w:rsidRPr="005E1061">
        <w:rPr>
          <w:szCs w:val="22"/>
          <w:lang w:val="en-CA"/>
        </w:rPr>
        <w:t>Baroncini</w:t>
      </w:r>
      <w:proofErr w:type="spellEnd"/>
      <w:r w:rsidRPr="00070719">
        <w:rPr>
          <w:szCs w:val="22"/>
          <w:lang w:val="en-CA"/>
        </w:rPr>
        <w:t>, “</w:t>
      </w:r>
      <w:r w:rsidRPr="005E1061">
        <w:rPr>
          <w:szCs w:val="22"/>
          <w:lang w:val="en-CA"/>
        </w:rPr>
        <w:t>VVC Verification Test Report for High Dynamic Range Video Content</w:t>
      </w:r>
      <w:r w:rsidRPr="00070719">
        <w:rPr>
          <w:szCs w:val="22"/>
          <w:lang w:val="en-CA"/>
        </w:rPr>
        <w:t xml:space="preserve">” </w:t>
      </w:r>
      <w:r w:rsidRPr="005E1061">
        <w:rPr>
          <w:szCs w:val="22"/>
          <w:lang w:val="en-CA"/>
        </w:rPr>
        <w:t>Joint Video Experts Team (JVET) of ITU-T SG 16 WP 3 and ISO/IEC JTC 1/SC 29 document JVET-</w:t>
      </w:r>
      <w:r>
        <w:rPr>
          <w:szCs w:val="22"/>
          <w:lang w:val="en-CA"/>
        </w:rPr>
        <w:t>W2020</w:t>
      </w:r>
      <w:r w:rsidRPr="005E1061">
        <w:rPr>
          <w:szCs w:val="22"/>
          <w:lang w:val="en-CA"/>
        </w:rPr>
        <w:t xml:space="preserve">, </w:t>
      </w:r>
      <w:r w:rsidR="00DD7D0D" w:rsidRPr="005E1061">
        <w:rPr>
          <w:szCs w:val="22"/>
          <w:lang w:val="en-CA"/>
        </w:rPr>
        <w:t>2</w:t>
      </w:r>
      <w:r w:rsidR="00DD7D0D">
        <w:rPr>
          <w:szCs w:val="22"/>
          <w:lang w:val="en-CA"/>
        </w:rPr>
        <w:t>3</w:t>
      </w:r>
      <w:r w:rsidR="00DD7D0D" w:rsidRPr="005E1061">
        <w:rPr>
          <w:szCs w:val="22"/>
          <w:lang w:val="en-CA"/>
        </w:rPr>
        <w:t>rd</w:t>
      </w:r>
      <w:r w:rsidRPr="005E1061">
        <w:rPr>
          <w:szCs w:val="22"/>
          <w:lang w:val="en-CA"/>
        </w:rPr>
        <w:t xml:space="preserve"> JVET meeting</w:t>
      </w:r>
      <w:r w:rsidRPr="00070719">
        <w:rPr>
          <w:szCs w:val="22"/>
          <w:lang w:val="en-CA"/>
        </w:rPr>
        <w:t>, teleconference, July 202</w:t>
      </w:r>
      <w:r>
        <w:rPr>
          <w:szCs w:val="22"/>
          <w:lang w:val="en-CA"/>
        </w:rPr>
        <w:t>1</w:t>
      </w:r>
      <w:r w:rsidRPr="00070719">
        <w:rPr>
          <w:szCs w:val="22"/>
          <w:lang w:val="en-CA"/>
        </w:rPr>
        <w:t>.</w:t>
      </w:r>
    </w:p>
    <w:p w14:paraId="57337F5D" w14:textId="5DA872DB" w:rsidR="00DD7D0D" w:rsidRPr="00070719" w:rsidRDefault="00DD7D0D" w:rsidP="00DD7D0D">
      <w:pPr>
        <w:ind w:left="360" w:hanging="360"/>
        <w:rPr>
          <w:szCs w:val="22"/>
          <w:lang w:val="en-CA"/>
        </w:rPr>
      </w:pPr>
      <w:r>
        <w:rPr>
          <w:szCs w:val="22"/>
          <w:lang w:val="en-CA"/>
        </w:rPr>
        <w:t>[</w:t>
      </w:r>
      <w:r>
        <w:rPr>
          <w:szCs w:val="22"/>
          <w:lang w:val="en-CA"/>
        </w:rPr>
        <w:t>7</w:t>
      </w:r>
      <w:r>
        <w:rPr>
          <w:szCs w:val="22"/>
          <w:lang w:val="en-CA"/>
        </w:rPr>
        <w:t>]</w:t>
      </w:r>
      <w:r>
        <w:rPr>
          <w:szCs w:val="22"/>
          <w:lang w:val="en-CA"/>
        </w:rPr>
        <w:tab/>
      </w:r>
      <w:r>
        <w:rPr>
          <w:szCs w:val="22"/>
          <w:lang w:val="en-CA"/>
        </w:rPr>
        <w:t xml:space="preserve">Y. He, Y. Ye, F. Henry, Y.K. Wang, </w:t>
      </w:r>
      <w:r>
        <w:rPr>
          <w:szCs w:val="22"/>
          <w:lang w:val="en-CA"/>
        </w:rPr>
        <w:t xml:space="preserve">V. </w:t>
      </w:r>
      <w:proofErr w:type="spellStart"/>
      <w:r w:rsidRPr="005E1061">
        <w:rPr>
          <w:szCs w:val="22"/>
          <w:lang w:val="en-CA"/>
        </w:rPr>
        <w:t>Baroncini</w:t>
      </w:r>
      <w:proofErr w:type="spellEnd"/>
      <w:r w:rsidRPr="00070719">
        <w:rPr>
          <w:szCs w:val="22"/>
          <w:lang w:val="en-CA"/>
        </w:rPr>
        <w:t>, “</w:t>
      </w:r>
      <w:r w:rsidRPr="00DD7D0D">
        <w:rPr>
          <w:szCs w:val="22"/>
          <w:lang w:val="en-CA"/>
        </w:rPr>
        <w:t>Proposed SHVC verification test draft plan</w:t>
      </w:r>
      <w:r w:rsidRPr="00070719">
        <w:rPr>
          <w:szCs w:val="22"/>
          <w:lang w:val="en-CA"/>
        </w:rPr>
        <w:t xml:space="preserve">” </w:t>
      </w:r>
      <w:r w:rsidRPr="005E1061">
        <w:rPr>
          <w:szCs w:val="22"/>
          <w:lang w:val="en-CA"/>
        </w:rPr>
        <w:t xml:space="preserve">Joint </w:t>
      </w:r>
      <w:r w:rsidRPr="00DD7D0D">
        <w:rPr>
          <w:szCs w:val="22"/>
          <w:lang w:val="en-CA"/>
        </w:rPr>
        <w:t>Collaborative Team on Video Coding (JCT-VC)</w:t>
      </w:r>
      <w:r w:rsidRPr="005E1061">
        <w:rPr>
          <w:szCs w:val="22"/>
          <w:lang w:val="en-CA"/>
        </w:rPr>
        <w:t xml:space="preserve"> of ITU-T SG 16 WP 3 and ISO/IEC JTC 1/SC 29 document J</w:t>
      </w:r>
      <w:r>
        <w:rPr>
          <w:szCs w:val="22"/>
          <w:lang w:val="en-CA"/>
        </w:rPr>
        <w:t>CTVC</w:t>
      </w:r>
      <w:r w:rsidRPr="005E1061">
        <w:rPr>
          <w:szCs w:val="22"/>
          <w:lang w:val="en-CA"/>
        </w:rPr>
        <w:t>-</w:t>
      </w:r>
      <w:r>
        <w:rPr>
          <w:szCs w:val="22"/>
          <w:lang w:val="en-CA"/>
        </w:rPr>
        <w:t>V0069</w:t>
      </w:r>
      <w:r w:rsidRPr="005E1061">
        <w:rPr>
          <w:szCs w:val="22"/>
          <w:lang w:val="en-CA"/>
        </w:rPr>
        <w:t>, 2</w:t>
      </w:r>
      <w:r>
        <w:rPr>
          <w:szCs w:val="22"/>
          <w:lang w:val="en-CA"/>
        </w:rPr>
        <w:t>2nd</w:t>
      </w:r>
      <w:r w:rsidRPr="005E1061">
        <w:rPr>
          <w:szCs w:val="22"/>
          <w:lang w:val="en-CA"/>
        </w:rPr>
        <w:t xml:space="preserve"> meeting</w:t>
      </w:r>
      <w:r w:rsidRPr="00070719">
        <w:rPr>
          <w:szCs w:val="22"/>
          <w:lang w:val="en-CA"/>
        </w:rPr>
        <w:t xml:space="preserve">, </w:t>
      </w:r>
      <w:r>
        <w:rPr>
          <w:szCs w:val="22"/>
          <w:lang w:val="en-CA"/>
        </w:rPr>
        <w:t>Geneva, CH</w:t>
      </w:r>
      <w:r w:rsidRPr="00070719">
        <w:rPr>
          <w:szCs w:val="22"/>
          <w:lang w:val="en-CA"/>
        </w:rPr>
        <w:t xml:space="preserve">, </w:t>
      </w:r>
      <w:r>
        <w:rPr>
          <w:szCs w:val="22"/>
          <w:lang w:val="en-CA"/>
        </w:rPr>
        <w:t>October</w:t>
      </w:r>
      <w:r w:rsidRPr="00070719">
        <w:rPr>
          <w:szCs w:val="22"/>
          <w:lang w:val="en-CA"/>
        </w:rPr>
        <w:t xml:space="preserve"> 20</w:t>
      </w:r>
      <w:r>
        <w:rPr>
          <w:szCs w:val="22"/>
          <w:lang w:val="en-CA"/>
        </w:rPr>
        <w:t>15</w:t>
      </w:r>
      <w:r w:rsidRPr="00070719">
        <w:rPr>
          <w:szCs w:val="22"/>
          <w:lang w:val="en-CA"/>
        </w:rPr>
        <w:t>.</w:t>
      </w:r>
    </w:p>
    <w:p w14:paraId="2B2D4CD0" w14:textId="7482CE29" w:rsidR="00DD7D0D" w:rsidRDefault="00DD7D0D" w:rsidP="00DD7D0D">
      <w:pPr>
        <w:ind w:left="360" w:hanging="360"/>
        <w:rPr>
          <w:szCs w:val="22"/>
          <w:lang w:val="en-CA"/>
        </w:rPr>
      </w:pPr>
      <w:r>
        <w:rPr>
          <w:szCs w:val="22"/>
          <w:lang w:val="en-CA"/>
        </w:rPr>
        <w:t>[</w:t>
      </w:r>
      <w:r>
        <w:rPr>
          <w:szCs w:val="22"/>
          <w:lang w:val="en-CA"/>
        </w:rPr>
        <w:t>8</w:t>
      </w:r>
      <w:r>
        <w:rPr>
          <w:szCs w:val="22"/>
          <w:lang w:val="en-CA"/>
        </w:rPr>
        <w:t>]</w:t>
      </w:r>
      <w:r>
        <w:rPr>
          <w:szCs w:val="22"/>
          <w:lang w:val="en-CA"/>
        </w:rPr>
        <w:tab/>
        <w:t xml:space="preserve">Y. He, V. </w:t>
      </w:r>
      <w:proofErr w:type="spellStart"/>
      <w:r w:rsidRPr="005E1061">
        <w:rPr>
          <w:szCs w:val="22"/>
          <w:lang w:val="en-CA"/>
        </w:rPr>
        <w:t>Baroncini</w:t>
      </w:r>
      <w:proofErr w:type="spellEnd"/>
      <w:r>
        <w:rPr>
          <w:szCs w:val="22"/>
          <w:lang w:val="en-CA"/>
        </w:rPr>
        <w:t>, Y.K. Wang</w:t>
      </w:r>
      <w:r w:rsidRPr="00070719">
        <w:rPr>
          <w:szCs w:val="22"/>
          <w:lang w:val="en-CA"/>
        </w:rPr>
        <w:t>, “</w:t>
      </w:r>
      <w:r w:rsidRPr="00DD7D0D">
        <w:rPr>
          <w:szCs w:val="22"/>
          <w:lang w:val="en-CA"/>
        </w:rPr>
        <w:t>SHVC verification test report</w:t>
      </w:r>
      <w:r w:rsidRPr="00070719">
        <w:rPr>
          <w:szCs w:val="22"/>
          <w:lang w:val="en-CA"/>
        </w:rPr>
        <w:t xml:space="preserve">” </w:t>
      </w:r>
      <w:r w:rsidRPr="005E1061">
        <w:rPr>
          <w:szCs w:val="22"/>
          <w:lang w:val="en-CA"/>
        </w:rPr>
        <w:t xml:space="preserve">Joint </w:t>
      </w:r>
      <w:r w:rsidRPr="00DD7D0D">
        <w:rPr>
          <w:szCs w:val="22"/>
          <w:lang w:val="en-CA"/>
        </w:rPr>
        <w:t>Collaborative Team on Video Coding (JCT-VC)</w:t>
      </w:r>
      <w:r w:rsidRPr="005E1061">
        <w:rPr>
          <w:szCs w:val="22"/>
          <w:lang w:val="en-CA"/>
        </w:rPr>
        <w:t xml:space="preserve"> of ITU-T SG 16 WP 3 and ISO/IEC JTC 1/SC 29 document J</w:t>
      </w:r>
      <w:r>
        <w:rPr>
          <w:szCs w:val="22"/>
          <w:lang w:val="en-CA"/>
        </w:rPr>
        <w:t>CTVC</w:t>
      </w:r>
      <w:r w:rsidRPr="005E1061">
        <w:rPr>
          <w:szCs w:val="22"/>
          <w:lang w:val="en-CA"/>
        </w:rPr>
        <w:t>-</w:t>
      </w:r>
      <w:r>
        <w:rPr>
          <w:szCs w:val="22"/>
          <w:lang w:val="en-CA"/>
        </w:rPr>
        <w:t>W1004</w:t>
      </w:r>
      <w:r w:rsidRPr="005E1061">
        <w:rPr>
          <w:szCs w:val="22"/>
          <w:lang w:val="en-CA"/>
        </w:rPr>
        <w:t>, 2</w:t>
      </w:r>
      <w:r>
        <w:rPr>
          <w:szCs w:val="22"/>
          <w:lang w:val="en-CA"/>
        </w:rPr>
        <w:t>3r</w:t>
      </w:r>
      <w:r>
        <w:rPr>
          <w:szCs w:val="22"/>
          <w:lang w:val="en-CA"/>
        </w:rPr>
        <w:t>d</w:t>
      </w:r>
      <w:r w:rsidRPr="005E1061">
        <w:rPr>
          <w:szCs w:val="22"/>
          <w:lang w:val="en-CA"/>
        </w:rPr>
        <w:t xml:space="preserve"> meeting</w:t>
      </w:r>
      <w:r w:rsidRPr="00070719">
        <w:rPr>
          <w:szCs w:val="22"/>
          <w:lang w:val="en-CA"/>
        </w:rPr>
        <w:t xml:space="preserve">, </w:t>
      </w:r>
      <w:r>
        <w:rPr>
          <w:szCs w:val="22"/>
          <w:lang w:val="en-CA"/>
        </w:rPr>
        <w:t>San Diego</w:t>
      </w:r>
      <w:r>
        <w:rPr>
          <w:szCs w:val="22"/>
          <w:lang w:val="en-CA"/>
        </w:rPr>
        <w:t xml:space="preserve">, </w:t>
      </w:r>
      <w:r>
        <w:rPr>
          <w:szCs w:val="22"/>
          <w:lang w:val="en-CA"/>
        </w:rPr>
        <w:t>USA</w:t>
      </w:r>
      <w:r w:rsidRPr="00070719">
        <w:rPr>
          <w:szCs w:val="22"/>
          <w:lang w:val="en-CA"/>
        </w:rPr>
        <w:t xml:space="preserve">, </w:t>
      </w:r>
      <w:r w:rsidRPr="00DD7D0D">
        <w:rPr>
          <w:szCs w:val="22"/>
          <w:lang w:val="en-CA"/>
        </w:rPr>
        <w:t>February 2016</w:t>
      </w:r>
      <w:r w:rsidRPr="00070719">
        <w:rPr>
          <w:szCs w:val="22"/>
          <w:lang w:val="en-CA"/>
        </w:rPr>
        <w:t>.</w:t>
      </w:r>
    </w:p>
    <w:p w14:paraId="37C4488B" w14:textId="77777777" w:rsidR="00DD7D0D" w:rsidRPr="00070719" w:rsidRDefault="00DD7D0D" w:rsidP="00DD7D0D">
      <w:pPr>
        <w:ind w:left="360" w:hanging="360"/>
        <w:rPr>
          <w:szCs w:val="22"/>
          <w:lang w:val="en-CA"/>
        </w:rPr>
      </w:pPr>
    </w:p>
    <w:sectPr w:rsidR="00DD7D0D" w:rsidRPr="00070719" w:rsidSect="00247E1E">
      <w:footerReference w:type="default" r:id="rId10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75BB74" w14:textId="77777777" w:rsidR="00E954AB" w:rsidRDefault="00E954AB">
      <w:r>
        <w:separator/>
      </w:r>
    </w:p>
  </w:endnote>
  <w:endnote w:type="continuationSeparator" w:id="0">
    <w:p w14:paraId="6E2A367D" w14:textId="77777777" w:rsidR="00E954AB" w:rsidRDefault="00E95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14C4750"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9564D">
      <w:rPr>
        <w:rStyle w:val="PageNumber"/>
        <w:noProof/>
      </w:rPr>
      <w:t>2021-10-08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885043" w14:textId="77777777" w:rsidR="00E954AB" w:rsidRDefault="00E954AB">
      <w:r>
        <w:separator/>
      </w:r>
    </w:p>
  </w:footnote>
  <w:footnote w:type="continuationSeparator" w:id="0">
    <w:p w14:paraId="52444D23" w14:textId="77777777" w:rsidR="00E954AB" w:rsidRDefault="00E954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12C147F"/>
    <w:multiLevelType w:val="hybridMultilevel"/>
    <w:tmpl w:val="5F44221C"/>
    <w:lvl w:ilvl="0" w:tplc="040C0001">
      <w:start w:val="15"/>
      <w:numFmt w:val="bullet"/>
      <w:lvlText w:val=""/>
      <w:lvlJc w:val="left"/>
      <w:pPr>
        <w:ind w:left="720" w:hanging="360"/>
      </w:pPr>
      <w:rPr>
        <w:rFonts w:ascii="Symbol" w:eastAsia="Times New Roman"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FB670DC"/>
    <w:multiLevelType w:val="hybridMultilevel"/>
    <w:tmpl w:val="EF6824BA"/>
    <w:lvl w:ilvl="0" w:tplc="040C0001">
      <w:start w:val="16"/>
      <w:numFmt w:val="bullet"/>
      <w:lvlText w:val=""/>
      <w:lvlJc w:val="left"/>
      <w:pPr>
        <w:ind w:left="360" w:hanging="360"/>
      </w:pPr>
      <w:rPr>
        <w:rFonts w:ascii="Symbol" w:eastAsia="Times New Roman" w:hAnsi="Symbol" w:cs="Times New Roman"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7"/>
  </w:num>
  <w:num w:numId="13">
    <w:abstractNumId w:val="5"/>
  </w:num>
  <w:num w:numId="14">
    <w:abstractNumId w:val="4"/>
  </w:num>
  <w:num w:numId="15">
    <w:abstractNumId w:val="4"/>
  </w:num>
  <w:num w:numId="16">
    <w:abstractNumId w:val="4"/>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BC1"/>
    <w:rsid w:val="00002DC1"/>
    <w:rsid w:val="00017E15"/>
    <w:rsid w:val="000308A3"/>
    <w:rsid w:val="000316EF"/>
    <w:rsid w:val="000408C0"/>
    <w:rsid w:val="0004543A"/>
    <w:rsid w:val="000458BC"/>
    <w:rsid w:val="00045C41"/>
    <w:rsid w:val="00046C03"/>
    <w:rsid w:val="00065039"/>
    <w:rsid w:val="0007614F"/>
    <w:rsid w:val="00081398"/>
    <w:rsid w:val="00084393"/>
    <w:rsid w:val="00084866"/>
    <w:rsid w:val="000865E1"/>
    <w:rsid w:val="00092AF4"/>
    <w:rsid w:val="00094479"/>
    <w:rsid w:val="000962AC"/>
    <w:rsid w:val="000B0C0F"/>
    <w:rsid w:val="000B1C6B"/>
    <w:rsid w:val="000B4142"/>
    <w:rsid w:val="000B4FF9"/>
    <w:rsid w:val="000C09AC"/>
    <w:rsid w:val="000C2BAA"/>
    <w:rsid w:val="000E00F3"/>
    <w:rsid w:val="000F158C"/>
    <w:rsid w:val="00102F3D"/>
    <w:rsid w:val="00124E38"/>
    <w:rsid w:val="0012580B"/>
    <w:rsid w:val="00131F90"/>
    <w:rsid w:val="00132232"/>
    <w:rsid w:val="0013458C"/>
    <w:rsid w:val="0013526E"/>
    <w:rsid w:val="00140F1A"/>
    <w:rsid w:val="00146152"/>
    <w:rsid w:val="0014638C"/>
    <w:rsid w:val="0015220D"/>
    <w:rsid w:val="00155526"/>
    <w:rsid w:val="00171371"/>
    <w:rsid w:val="00175A24"/>
    <w:rsid w:val="00177DFE"/>
    <w:rsid w:val="00187E58"/>
    <w:rsid w:val="001A297E"/>
    <w:rsid w:val="001A368E"/>
    <w:rsid w:val="001A7329"/>
    <w:rsid w:val="001A792F"/>
    <w:rsid w:val="001B4E28"/>
    <w:rsid w:val="001B6716"/>
    <w:rsid w:val="001C3525"/>
    <w:rsid w:val="001C3AFB"/>
    <w:rsid w:val="001D07F0"/>
    <w:rsid w:val="001D1BD2"/>
    <w:rsid w:val="001D284A"/>
    <w:rsid w:val="001E0248"/>
    <w:rsid w:val="001E02BE"/>
    <w:rsid w:val="001E3B37"/>
    <w:rsid w:val="001F2594"/>
    <w:rsid w:val="002055A6"/>
    <w:rsid w:val="00206460"/>
    <w:rsid w:val="002069B4"/>
    <w:rsid w:val="00212BA3"/>
    <w:rsid w:val="00215DFC"/>
    <w:rsid w:val="002212DF"/>
    <w:rsid w:val="00222CD4"/>
    <w:rsid w:val="00225016"/>
    <w:rsid w:val="002253CA"/>
    <w:rsid w:val="002264A6"/>
    <w:rsid w:val="00227BA7"/>
    <w:rsid w:val="0023011C"/>
    <w:rsid w:val="002343F7"/>
    <w:rsid w:val="002375C1"/>
    <w:rsid w:val="00247E1E"/>
    <w:rsid w:val="00253775"/>
    <w:rsid w:val="00263398"/>
    <w:rsid w:val="00263B99"/>
    <w:rsid w:val="002647D8"/>
    <w:rsid w:val="00265E87"/>
    <w:rsid w:val="00266F06"/>
    <w:rsid w:val="00272162"/>
    <w:rsid w:val="00275BCF"/>
    <w:rsid w:val="00280613"/>
    <w:rsid w:val="0028378C"/>
    <w:rsid w:val="00285F17"/>
    <w:rsid w:val="00291E36"/>
    <w:rsid w:val="00292257"/>
    <w:rsid w:val="002A3292"/>
    <w:rsid w:val="002A54E0"/>
    <w:rsid w:val="002B1595"/>
    <w:rsid w:val="002B191D"/>
    <w:rsid w:val="002B2E83"/>
    <w:rsid w:val="002C68D1"/>
    <w:rsid w:val="002D0599"/>
    <w:rsid w:val="002D0AF6"/>
    <w:rsid w:val="002E7314"/>
    <w:rsid w:val="002F164D"/>
    <w:rsid w:val="003021BC"/>
    <w:rsid w:val="003033ED"/>
    <w:rsid w:val="00306206"/>
    <w:rsid w:val="00317D85"/>
    <w:rsid w:val="00327C56"/>
    <w:rsid w:val="003315A1"/>
    <w:rsid w:val="00336AA2"/>
    <w:rsid w:val="003373EC"/>
    <w:rsid w:val="00342FF4"/>
    <w:rsid w:val="00344E5A"/>
    <w:rsid w:val="00346148"/>
    <w:rsid w:val="003465B2"/>
    <w:rsid w:val="003669EA"/>
    <w:rsid w:val="003706CC"/>
    <w:rsid w:val="00376F97"/>
    <w:rsid w:val="00377710"/>
    <w:rsid w:val="00380C60"/>
    <w:rsid w:val="003A2D8E"/>
    <w:rsid w:val="003A7CE6"/>
    <w:rsid w:val="003C20E4"/>
    <w:rsid w:val="003D6342"/>
    <w:rsid w:val="003E1C8D"/>
    <w:rsid w:val="003E6F90"/>
    <w:rsid w:val="003E73ED"/>
    <w:rsid w:val="003F5D0F"/>
    <w:rsid w:val="003F6CB2"/>
    <w:rsid w:val="00414101"/>
    <w:rsid w:val="00414DFF"/>
    <w:rsid w:val="004219CF"/>
    <w:rsid w:val="004234F0"/>
    <w:rsid w:val="00427EEC"/>
    <w:rsid w:val="004330ED"/>
    <w:rsid w:val="00433DDB"/>
    <w:rsid w:val="00435A29"/>
    <w:rsid w:val="00437619"/>
    <w:rsid w:val="00445B36"/>
    <w:rsid w:val="00465A1E"/>
    <w:rsid w:val="0049445A"/>
    <w:rsid w:val="004957D9"/>
    <w:rsid w:val="004A2A63"/>
    <w:rsid w:val="004B210C"/>
    <w:rsid w:val="004B6170"/>
    <w:rsid w:val="004D405F"/>
    <w:rsid w:val="004E4F4F"/>
    <w:rsid w:val="004E5F6D"/>
    <w:rsid w:val="004E6789"/>
    <w:rsid w:val="004F61E3"/>
    <w:rsid w:val="00502E10"/>
    <w:rsid w:val="0050354E"/>
    <w:rsid w:val="0051015C"/>
    <w:rsid w:val="0051272C"/>
    <w:rsid w:val="00516CF1"/>
    <w:rsid w:val="00531AE9"/>
    <w:rsid w:val="00536188"/>
    <w:rsid w:val="00550A66"/>
    <w:rsid w:val="005612AD"/>
    <w:rsid w:val="00563D45"/>
    <w:rsid w:val="005660FD"/>
    <w:rsid w:val="00567EC7"/>
    <w:rsid w:val="00570013"/>
    <w:rsid w:val="00574158"/>
    <w:rsid w:val="005753EC"/>
    <w:rsid w:val="005801A2"/>
    <w:rsid w:val="00583A6A"/>
    <w:rsid w:val="005952A5"/>
    <w:rsid w:val="005A33A1"/>
    <w:rsid w:val="005B217D"/>
    <w:rsid w:val="005C385F"/>
    <w:rsid w:val="005C7C26"/>
    <w:rsid w:val="005E1061"/>
    <w:rsid w:val="005E1AC6"/>
    <w:rsid w:val="005E3F2B"/>
    <w:rsid w:val="005F6F1B"/>
    <w:rsid w:val="00606E44"/>
    <w:rsid w:val="00615995"/>
    <w:rsid w:val="00616155"/>
    <w:rsid w:val="00620D7E"/>
    <w:rsid w:val="00624B33"/>
    <w:rsid w:val="0063041A"/>
    <w:rsid w:val="00630AA2"/>
    <w:rsid w:val="00631D8B"/>
    <w:rsid w:val="00646707"/>
    <w:rsid w:val="00657F7E"/>
    <w:rsid w:val="0066159B"/>
    <w:rsid w:val="00662E58"/>
    <w:rsid w:val="006637F2"/>
    <w:rsid w:val="006642A5"/>
    <w:rsid w:val="00664DCF"/>
    <w:rsid w:val="006A0E5C"/>
    <w:rsid w:val="006A48E6"/>
    <w:rsid w:val="006C5D39"/>
    <w:rsid w:val="006D6D9B"/>
    <w:rsid w:val="006E2810"/>
    <w:rsid w:val="006E5417"/>
    <w:rsid w:val="006E757A"/>
    <w:rsid w:val="006F0794"/>
    <w:rsid w:val="006F7528"/>
    <w:rsid w:val="007023DE"/>
    <w:rsid w:val="00712F60"/>
    <w:rsid w:val="007146FC"/>
    <w:rsid w:val="00720E3B"/>
    <w:rsid w:val="0074393F"/>
    <w:rsid w:val="00745F6B"/>
    <w:rsid w:val="0075175B"/>
    <w:rsid w:val="0075585E"/>
    <w:rsid w:val="00756288"/>
    <w:rsid w:val="00770571"/>
    <w:rsid w:val="007768FF"/>
    <w:rsid w:val="007824D3"/>
    <w:rsid w:val="00796EE3"/>
    <w:rsid w:val="007A7D29"/>
    <w:rsid w:val="007B0EBF"/>
    <w:rsid w:val="007B4AB8"/>
    <w:rsid w:val="007C081C"/>
    <w:rsid w:val="007C7FE7"/>
    <w:rsid w:val="007D1181"/>
    <w:rsid w:val="007E01A3"/>
    <w:rsid w:val="007F1F8B"/>
    <w:rsid w:val="007F2EC7"/>
    <w:rsid w:val="007F6205"/>
    <w:rsid w:val="007F67A1"/>
    <w:rsid w:val="00801A7B"/>
    <w:rsid w:val="00806A14"/>
    <w:rsid w:val="00811C05"/>
    <w:rsid w:val="008206C8"/>
    <w:rsid w:val="0083062E"/>
    <w:rsid w:val="00832562"/>
    <w:rsid w:val="00836E62"/>
    <w:rsid w:val="0086387C"/>
    <w:rsid w:val="00874A6C"/>
    <w:rsid w:val="00875D54"/>
    <w:rsid w:val="00876C65"/>
    <w:rsid w:val="00882F72"/>
    <w:rsid w:val="00890FF7"/>
    <w:rsid w:val="00893DC4"/>
    <w:rsid w:val="008A4B4C"/>
    <w:rsid w:val="008C239F"/>
    <w:rsid w:val="008D4380"/>
    <w:rsid w:val="008E480C"/>
    <w:rsid w:val="00907757"/>
    <w:rsid w:val="009212B0"/>
    <w:rsid w:val="00921FA1"/>
    <w:rsid w:val="009234A5"/>
    <w:rsid w:val="00933453"/>
    <w:rsid w:val="009336F7"/>
    <w:rsid w:val="0093636C"/>
    <w:rsid w:val="009366F8"/>
    <w:rsid w:val="009374A7"/>
    <w:rsid w:val="00937F03"/>
    <w:rsid w:val="00955F6D"/>
    <w:rsid w:val="00976D68"/>
    <w:rsid w:val="00977C16"/>
    <w:rsid w:val="0098551D"/>
    <w:rsid w:val="00985DCB"/>
    <w:rsid w:val="0099518F"/>
    <w:rsid w:val="0099564D"/>
    <w:rsid w:val="009A523D"/>
    <w:rsid w:val="009B02A1"/>
    <w:rsid w:val="009B3361"/>
    <w:rsid w:val="009B7F3F"/>
    <w:rsid w:val="009D7CE6"/>
    <w:rsid w:val="009E448E"/>
    <w:rsid w:val="009F496B"/>
    <w:rsid w:val="00A01439"/>
    <w:rsid w:val="00A02E61"/>
    <w:rsid w:val="00A05705"/>
    <w:rsid w:val="00A05CFF"/>
    <w:rsid w:val="00A06DE4"/>
    <w:rsid w:val="00A13048"/>
    <w:rsid w:val="00A17F9C"/>
    <w:rsid w:val="00A23565"/>
    <w:rsid w:val="00A46843"/>
    <w:rsid w:val="00A56B97"/>
    <w:rsid w:val="00A6093D"/>
    <w:rsid w:val="00A703CE"/>
    <w:rsid w:val="00A72017"/>
    <w:rsid w:val="00A767DC"/>
    <w:rsid w:val="00A76A6D"/>
    <w:rsid w:val="00A83253"/>
    <w:rsid w:val="00A8690F"/>
    <w:rsid w:val="00A957ED"/>
    <w:rsid w:val="00AA6E84"/>
    <w:rsid w:val="00AB1A1C"/>
    <w:rsid w:val="00AB62AD"/>
    <w:rsid w:val="00AB67D5"/>
    <w:rsid w:val="00AB7405"/>
    <w:rsid w:val="00AD05A8"/>
    <w:rsid w:val="00AD7BA1"/>
    <w:rsid w:val="00AE341B"/>
    <w:rsid w:val="00AF51C5"/>
    <w:rsid w:val="00B01905"/>
    <w:rsid w:val="00B04626"/>
    <w:rsid w:val="00B07CA7"/>
    <w:rsid w:val="00B07EBC"/>
    <w:rsid w:val="00B1279A"/>
    <w:rsid w:val="00B23767"/>
    <w:rsid w:val="00B356E1"/>
    <w:rsid w:val="00B3640F"/>
    <w:rsid w:val="00B4194A"/>
    <w:rsid w:val="00B437E8"/>
    <w:rsid w:val="00B51F2C"/>
    <w:rsid w:val="00B5222E"/>
    <w:rsid w:val="00B53144"/>
    <w:rsid w:val="00B53179"/>
    <w:rsid w:val="00B532EA"/>
    <w:rsid w:val="00B57A23"/>
    <w:rsid w:val="00B600CD"/>
    <w:rsid w:val="00B61C96"/>
    <w:rsid w:val="00B61DEB"/>
    <w:rsid w:val="00B73A2A"/>
    <w:rsid w:val="00B75A51"/>
    <w:rsid w:val="00B827C6"/>
    <w:rsid w:val="00B913E1"/>
    <w:rsid w:val="00B94B06"/>
    <w:rsid w:val="00B94C28"/>
    <w:rsid w:val="00B959DF"/>
    <w:rsid w:val="00BA7DDD"/>
    <w:rsid w:val="00BC07CA"/>
    <w:rsid w:val="00BC10BA"/>
    <w:rsid w:val="00BC5AFD"/>
    <w:rsid w:val="00BD777D"/>
    <w:rsid w:val="00BE0007"/>
    <w:rsid w:val="00C00DDE"/>
    <w:rsid w:val="00C04F43"/>
    <w:rsid w:val="00C05271"/>
    <w:rsid w:val="00C0609D"/>
    <w:rsid w:val="00C115AB"/>
    <w:rsid w:val="00C26CCB"/>
    <w:rsid w:val="00C30249"/>
    <w:rsid w:val="00C3723B"/>
    <w:rsid w:val="00C42466"/>
    <w:rsid w:val="00C429A2"/>
    <w:rsid w:val="00C606C9"/>
    <w:rsid w:val="00C80288"/>
    <w:rsid w:val="00C836F0"/>
    <w:rsid w:val="00C84003"/>
    <w:rsid w:val="00C85CE5"/>
    <w:rsid w:val="00C90650"/>
    <w:rsid w:val="00C97D78"/>
    <w:rsid w:val="00CC2AAE"/>
    <w:rsid w:val="00CC5A42"/>
    <w:rsid w:val="00CD0EAB"/>
    <w:rsid w:val="00CE0724"/>
    <w:rsid w:val="00CE5E02"/>
    <w:rsid w:val="00CF0F4B"/>
    <w:rsid w:val="00CF34DB"/>
    <w:rsid w:val="00CF3917"/>
    <w:rsid w:val="00CF558F"/>
    <w:rsid w:val="00D00670"/>
    <w:rsid w:val="00D010C0"/>
    <w:rsid w:val="00D06B8B"/>
    <w:rsid w:val="00D073E2"/>
    <w:rsid w:val="00D1555A"/>
    <w:rsid w:val="00D15C52"/>
    <w:rsid w:val="00D27F37"/>
    <w:rsid w:val="00D437F2"/>
    <w:rsid w:val="00D446EC"/>
    <w:rsid w:val="00D51BF0"/>
    <w:rsid w:val="00D531DB"/>
    <w:rsid w:val="00D55942"/>
    <w:rsid w:val="00D61914"/>
    <w:rsid w:val="00D807BF"/>
    <w:rsid w:val="00D81A0D"/>
    <w:rsid w:val="00D82FCC"/>
    <w:rsid w:val="00DA17FC"/>
    <w:rsid w:val="00DA2BD3"/>
    <w:rsid w:val="00DA45FD"/>
    <w:rsid w:val="00DA7887"/>
    <w:rsid w:val="00DB2C26"/>
    <w:rsid w:val="00DB45C3"/>
    <w:rsid w:val="00DB6AFA"/>
    <w:rsid w:val="00DD02F4"/>
    <w:rsid w:val="00DD6622"/>
    <w:rsid w:val="00DD7D0D"/>
    <w:rsid w:val="00DE1C7C"/>
    <w:rsid w:val="00DE6B43"/>
    <w:rsid w:val="00E046FF"/>
    <w:rsid w:val="00E11923"/>
    <w:rsid w:val="00E239F0"/>
    <w:rsid w:val="00E262D4"/>
    <w:rsid w:val="00E36250"/>
    <w:rsid w:val="00E47F2D"/>
    <w:rsid w:val="00E54511"/>
    <w:rsid w:val="00E60EDC"/>
    <w:rsid w:val="00E61DAC"/>
    <w:rsid w:val="00E654AC"/>
    <w:rsid w:val="00E72B80"/>
    <w:rsid w:val="00E75FE3"/>
    <w:rsid w:val="00E86C4C"/>
    <w:rsid w:val="00E907A3"/>
    <w:rsid w:val="00E954AB"/>
    <w:rsid w:val="00EA28E9"/>
    <w:rsid w:val="00EA5AE0"/>
    <w:rsid w:val="00EB56E1"/>
    <w:rsid w:val="00EB7AB1"/>
    <w:rsid w:val="00EC2F15"/>
    <w:rsid w:val="00EC32BD"/>
    <w:rsid w:val="00EE7CD8"/>
    <w:rsid w:val="00EF0CDE"/>
    <w:rsid w:val="00EF37F6"/>
    <w:rsid w:val="00EF48CC"/>
    <w:rsid w:val="00F00801"/>
    <w:rsid w:val="00F17FAD"/>
    <w:rsid w:val="00F2488D"/>
    <w:rsid w:val="00F577BA"/>
    <w:rsid w:val="00F601A0"/>
    <w:rsid w:val="00F712E9"/>
    <w:rsid w:val="00F73032"/>
    <w:rsid w:val="00F848FC"/>
    <w:rsid w:val="00F84A22"/>
    <w:rsid w:val="00F906F6"/>
    <w:rsid w:val="00F911C9"/>
    <w:rsid w:val="00F9282A"/>
    <w:rsid w:val="00F96BAD"/>
    <w:rsid w:val="00FA139D"/>
    <w:rsid w:val="00FA3110"/>
    <w:rsid w:val="00FA60F5"/>
    <w:rsid w:val="00FB0E84"/>
    <w:rsid w:val="00FB7465"/>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620D7E"/>
    <w:pPr>
      <w:ind w:left="720"/>
      <w:contextualSpacing/>
    </w:pPr>
  </w:style>
  <w:style w:type="character" w:customStyle="1" w:styleId="CaptionChar">
    <w:name w:val="Caption Char"/>
    <w:link w:val="Caption"/>
    <w:locked/>
    <w:rsid w:val="00EC2F15"/>
    <w:rPr>
      <w:rFonts w:eastAsia="SimSun"/>
      <w:b/>
      <w:bCs/>
      <w:sz w:val="22"/>
      <w:szCs w:val="28"/>
    </w:rPr>
  </w:style>
  <w:style w:type="paragraph" w:styleId="Caption">
    <w:name w:val="caption"/>
    <w:basedOn w:val="Normal"/>
    <w:next w:val="Normal"/>
    <w:link w:val="CaptionChar"/>
    <w:unhideWhenUsed/>
    <w:qFormat/>
    <w:rsid w:val="00EC2F15"/>
    <w:pPr>
      <w:keepNext/>
      <w:keepLines/>
      <w:tabs>
        <w:tab w:val="clear" w:pos="1800"/>
        <w:tab w:val="clear" w:pos="2160"/>
        <w:tab w:val="clear" w:pos="2520"/>
        <w:tab w:val="clear" w:pos="2880"/>
        <w:tab w:val="clear" w:pos="3240"/>
        <w:tab w:val="clear" w:pos="3600"/>
        <w:tab w:val="clear" w:pos="3960"/>
        <w:tab w:val="clear" w:pos="4320"/>
      </w:tabs>
      <w:spacing w:after="120"/>
      <w:jc w:val="center"/>
      <w:textAlignment w:val="auto"/>
    </w:pPr>
    <w:rPr>
      <w:rFonts w:eastAsia="SimSun"/>
      <w:b/>
      <w:bCs/>
      <w:szCs w:val="28"/>
    </w:rPr>
  </w:style>
  <w:style w:type="table" w:styleId="TableGrid">
    <w:name w:val="Table Grid"/>
    <w:basedOn w:val="TableNormal"/>
    <w:rsid w:val="00E654A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6530210">
      <w:bodyDiv w:val="1"/>
      <w:marLeft w:val="0"/>
      <w:marRight w:val="0"/>
      <w:marTop w:val="0"/>
      <w:marBottom w:val="0"/>
      <w:divBdr>
        <w:top w:val="none" w:sz="0" w:space="0" w:color="auto"/>
        <w:left w:val="none" w:sz="0" w:space="0" w:color="auto"/>
        <w:bottom w:val="none" w:sz="0" w:space="0" w:color="auto"/>
        <w:right w:val="none" w:sz="0" w:space="0" w:color="auto"/>
      </w:divBdr>
    </w:div>
    <w:div w:id="648629096">
      <w:bodyDiv w:val="1"/>
      <w:marLeft w:val="0"/>
      <w:marRight w:val="0"/>
      <w:marTop w:val="0"/>
      <w:marBottom w:val="0"/>
      <w:divBdr>
        <w:top w:val="none" w:sz="0" w:space="0" w:color="auto"/>
        <w:left w:val="none" w:sz="0" w:space="0" w:color="auto"/>
        <w:bottom w:val="none" w:sz="0" w:space="0" w:color="auto"/>
        <w:right w:val="none" w:sz="0" w:space="0" w:color="auto"/>
      </w:divBdr>
    </w:div>
    <w:div w:id="76260484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07" Type="http://schemas.openxmlformats.org/officeDocument/2006/relationships/theme" Target="theme/theme1.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102" Type="http://schemas.openxmlformats.org/officeDocument/2006/relationships/image" Target="media/image95.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hyperlink" Target="https://forumsbtvd.org.br/wp-content/uploads/2021/03/SBTVD-TV_3_0-P2_TE_2021-03-15.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F7597F-4771-4839-A512-2804077F3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4308</TotalTime>
  <Pages>17</Pages>
  <Words>3147</Words>
  <Characters>18717</Characters>
  <Application>Microsoft Office Word</Application>
  <DocSecurity>0</DocSecurity>
  <Lines>155</Lines>
  <Paragraphs>43</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21821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de Lagrange</cp:lastModifiedBy>
  <cp:revision>33</cp:revision>
  <cp:lastPrinted>1900-01-01T08:00:00Z</cp:lastPrinted>
  <dcterms:created xsi:type="dcterms:W3CDTF">2021-10-08T15:45:00Z</dcterms:created>
  <dcterms:modified xsi:type="dcterms:W3CDTF">2021-10-13T00:45:00Z</dcterms:modified>
</cp:coreProperties>
</file>