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C030F5" id="Group 2" o:spid="_x0000_s1026" style="position:absolute;margin-left:-4.15pt;margin-top:-27.5pt;width:23.3pt;height:24.6pt;z-index:25165619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60288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070D082" w:rsidR="00E61DAC" w:rsidRPr="005B217D" w:rsidRDefault="00D4481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B726F8">
              <w:t>2</w:t>
            </w:r>
            <w:r w:rsidR="00B726F8" w:rsidRPr="00B726F8">
              <w:rPr>
                <w:vertAlign w:val="superscript"/>
              </w:rPr>
              <w:t>nd</w:t>
            </w:r>
            <w:r w:rsidR="00B726F8">
              <w:t xml:space="preserve"> </w:t>
            </w:r>
            <w:r>
              <w:t>Meeting</w:t>
            </w:r>
            <w:r>
              <w:rPr>
                <w:lang w:val="en-CA"/>
              </w:rPr>
              <w:t xml:space="preserve">, by teleconference, </w:t>
            </w:r>
            <w:r w:rsidR="00B726F8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B726F8">
              <w:rPr>
                <w:lang w:val="en-CA"/>
              </w:rPr>
              <w:t>2</w:t>
            </w:r>
            <w:r w:rsidR="0052333C">
              <w:rPr>
                <w:lang w:val="en-CA"/>
              </w:rPr>
              <w:t>8</w:t>
            </w:r>
            <w:r>
              <w:rPr>
                <w:lang w:val="en-CA"/>
              </w:rPr>
              <w:t xml:space="preserve"> </w:t>
            </w:r>
            <w:r w:rsidR="00B726F8">
              <w:rPr>
                <w:lang w:val="en-CA"/>
              </w:rPr>
              <w:t>Apr</w:t>
            </w:r>
            <w:r>
              <w:rPr>
                <w:lang w:val="en-CA"/>
              </w:rPr>
              <w:t>. 2021</w:t>
            </w:r>
          </w:p>
        </w:tc>
        <w:tc>
          <w:tcPr>
            <w:tcW w:w="3060" w:type="dxa"/>
          </w:tcPr>
          <w:p w14:paraId="59B7E346" w14:textId="681CD17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512C5">
              <w:rPr>
                <w:lang w:val="en-CA"/>
              </w:rPr>
              <w:t>V0</w:t>
            </w:r>
            <w:r w:rsidR="009512C5" w:rsidRPr="00D01D5A">
              <w:rPr>
                <w:lang w:val="en-CA"/>
              </w:rPr>
              <w:t>0</w:t>
            </w:r>
            <w:r w:rsidR="00760C7D">
              <w:rPr>
                <w:lang w:val="en-CA"/>
              </w:rPr>
              <w:t>177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1134"/>
        <w:gridCol w:w="3264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2892B4" w:rsidR="00E61DAC" w:rsidRPr="005B217D" w:rsidRDefault="0038290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82906">
              <w:rPr>
                <w:b/>
                <w:szCs w:val="22"/>
                <w:lang w:val="en-CA"/>
              </w:rPr>
              <w:t>CE</w:t>
            </w:r>
            <w:r w:rsidR="009512C5">
              <w:rPr>
                <w:b/>
                <w:szCs w:val="22"/>
                <w:lang w:val="en-CA"/>
              </w:rPr>
              <w:t>-related</w:t>
            </w:r>
            <w:r w:rsidR="00B74E3E">
              <w:rPr>
                <w:b/>
                <w:szCs w:val="22"/>
                <w:lang w:val="en-CA"/>
              </w:rPr>
              <w:t>:</w:t>
            </w:r>
            <w:r w:rsidRPr="00382906">
              <w:rPr>
                <w:b/>
                <w:szCs w:val="22"/>
                <w:lang w:val="en-CA"/>
              </w:rPr>
              <w:t xml:space="preserve"> </w:t>
            </w:r>
            <w:r w:rsidR="009512C5">
              <w:rPr>
                <w:b/>
                <w:szCs w:val="22"/>
                <w:lang w:val="en-CA"/>
              </w:rPr>
              <w:t>Additional information for CE on HBD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301CB2" w:rsidR="00E61DAC" w:rsidRPr="005B217D" w:rsidRDefault="00B74E3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</w:t>
            </w:r>
            <w:r w:rsidR="00856F27">
              <w:rPr>
                <w:szCs w:val="22"/>
                <w:lang w:val="en-CA"/>
              </w:rPr>
              <w:t>put</w:t>
            </w:r>
            <w:r w:rsidR="0013458C">
              <w:rPr>
                <w:szCs w:val="22"/>
                <w:lang w:val="en-CA"/>
              </w:rPr>
              <w:t xml:space="preserve"> d</w:t>
            </w:r>
            <w:r w:rsidR="00E61DAC" w:rsidRPr="005B217D">
              <w:rPr>
                <w:szCs w:val="22"/>
                <w:lang w:val="en-CA"/>
              </w:rPr>
              <w:t xml:space="preserve">ocument </w:t>
            </w:r>
            <w:r w:rsidR="00856F27">
              <w:rPr>
                <w:szCs w:val="22"/>
                <w:lang w:val="en-CA"/>
              </w:rPr>
              <w:t xml:space="preserve">of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A64E9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0C62D7" w:rsidR="00E61DAC" w:rsidRPr="00A64E93" w:rsidRDefault="00B74E3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F12787" w:rsidRPr="00692618" w14:paraId="714CD808" w14:textId="77777777" w:rsidTr="00877972">
        <w:tc>
          <w:tcPr>
            <w:tcW w:w="1458" w:type="dxa"/>
          </w:tcPr>
          <w:p w14:paraId="4DB59313" w14:textId="77777777" w:rsidR="00F12787" w:rsidRPr="00A64E93" w:rsidRDefault="00F12787" w:rsidP="00F12787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Author(s) or</w:t>
            </w:r>
            <w:r w:rsidRPr="00A64E9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  <w:shd w:val="clear" w:color="auto" w:fill="FFFFFF" w:themeFill="background1"/>
          </w:tcPr>
          <w:p w14:paraId="41692DDD" w14:textId="77777777" w:rsidR="00F12787" w:rsidRPr="00877972" w:rsidRDefault="00F12787" w:rsidP="00F12787">
            <w:pPr>
              <w:spacing w:before="60" w:after="60"/>
              <w:rPr>
                <w:szCs w:val="22"/>
                <w:lang w:val="en-CA"/>
              </w:rPr>
            </w:pPr>
            <w:r w:rsidRPr="00877972">
              <w:rPr>
                <w:szCs w:val="22"/>
                <w:lang w:val="en-CA"/>
              </w:rPr>
              <w:t>Adrian Browne</w:t>
            </w:r>
          </w:p>
          <w:p w14:paraId="7B113F37" w14:textId="77777777" w:rsidR="00F12787" w:rsidRPr="00877972" w:rsidRDefault="00F12787" w:rsidP="00F12787">
            <w:pPr>
              <w:spacing w:before="60" w:after="60"/>
              <w:rPr>
                <w:szCs w:val="22"/>
                <w:lang w:val="en-CA"/>
              </w:rPr>
            </w:pPr>
            <w:r w:rsidRPr="00877972">
              <w:rPr>
                <w:rFonts w:eastAsia="Yu Mincho" w:hint="eastAsia"/>
                <w:color w:val="222222"/>
                <w:szCs w:val="22"/>
                <w:lang w:val="de-DE" w:eastAsia="ja-JP"/>
              </w:rPr>
              <w:t>T</w:t>
            </w:r>
            <w:r w:rsidRPr="00877972">
              <w:rPr>
                <w:rFonts w:eastAsia="Yu Mincho"/>
                <w:color w:val="222222"/>
                <w:szCs w:val="22"/>
                <w:lang w:val="de-DE" w:eastAsia="ja-JP"/>
              </w:rPr>
              <w:t>omonori</w:t>
            </w:r>
            <w:r w:rsidRPr="00877972">
              <w:rPr>
                <w:szCs w:val="22"/>
                <w:lang w:val="en-CA"/>
              </w:rPr>
              <w:t xml:space="preserve"> Hashimoto</w:t>
            </w:r>
          </w:p>
          <w:p w14:paraId="5FB30934" w14:textId="77777777" w:rsidR="00F12787" w:rsidRPr="00877972" w:rsidRDefault="00F12787" w:rsidP="00F12787">
            <w:pPr>
              <w:spacing w:before="60" w:after="60"/>
              <w:rPr>
                <w:szCs w:val="22"/>
                <w:lang w:val="en-CA"/>
              </w:rPr>
            </w:pPr>
            <w:r w:rsidRPr="00877972">
              <w:rPr>
                <w:rFonts w:eastAsia="PMingLiU" w:hint="eastAsia"/>
                <w:szCs w:val="22"/>
                <w:lang w:val="en-CA" w:eastAsia="zh-TW"/>
              </w:rPr>
              <w:t>Ho</w:t>
            </w:r>
            <w:r w:rsidRPr="00877972">
              <w:rPr>
                <w:rFonts w:eastAsia="PMingLiU"/>
                <w:szCs w:val="22"/>
                <w:lang w:val="en-CA" w:eastAsia="zh-TW"/>
              </w:rPr>
              <w:t>ng-Jheng</w:t>
            </w:r>
            <w:r w:rsidRPr="00877972">
              <w:rPr>
                <w:szCs w:val="22"/>
                <w:lang w:val="en-CA"/>
              </w:rPr>
              <w:t xml:space="preserve"> Jhu</w:t>
            </w:r>
          </w:p>
          <w:p w14:paraId="72750334" w14:textId="77777777" w:rsidR="00F12787" w:rsidRDefault="00F12787" w:rsidP="00F12787">
            <w:pPr>
              <w:spacing w:before="60" w:after="60"/>
              <w:rPr>
                <w:szCs w:val="22"/>
                <w:lang w:val="en-CA"/>
              </w:rPr>
            </w:pPr>
            <w:r w:rsidRPr="00877972">
              <w:rPr>
                <w:szCs w:val="22"/>
              </w:rPr>
              <w:t>Dmytro</w:t>
            </w:r>
            <w:r w:rsidRPr="00877972">
              <w:rPr>
                <w:szCs w:val="22"/>
                <w:lang w:val="en-CA"/>
              </w:rPr>
              <w:t xml:space="preserve"> Rusanovskyy</w:t>
            </w:r>
          </w:p>
          <w:p w14:paraId="0E08D0A3" w14:textId="77777777" w:rsidR="00F12787" w:rsidRDefault="00F12787" w:rsidP="00F1278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Kei Kawamura</w:t>
            </w:r>
          </w:p>
          <w:p w14:paraId="0338C2AD" w14:textId="77777777" w:rsidR="00F12787" w:rsidRDefault="00F12787" w:rsidP="00F127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Tianyang Zhou </w:t>
            </w:r>
          </w:p>
          <w:p w14:paraId="49D81240" w14:textId="5ADF3E62" w:rsidR="00F12787" w:rsidRPr="00877972" w:rsidRDefault="00F12787" w:rsidP="00F1278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1134" w:type="dxa"/>
          </w:tcPr>
          <w:p w14:paraId="0140ECA2" w14:textId="62DC3A9B" w:rsidR="00F12787" w:rsidRPr="00A64E93" w:rsidRDefault="00F12787" w:rsidP="00F12787">
            <w:pPr>
              <w:spacing w:before="60" w:after="60"/>
              <w:rPr>
                <w:szCs w:val="22"/>
                <w:lang w:val="en-CA"/>
              </w:rPr>
            </w:pPr>
            <w:r w:rsidRPr="00A64E93">
              <w:rPr>
                <w:szCs w:val="22"/>
                <w:lang w:val="en-CA"/>
              </w:rPr>
              <w:t>Email:</w:t>
            </w:r>
          </w:p>
        </w:tc>
        <w:tc>
          <w:tcPr>
            <w:tcW w:w="3264" w:type="dxa"/>
            <w:shd w:val="clear" w:color="auto" w:fill="FFFFFF" w:themeFill="background1"/>
          </w:tcPr>
          <w:p w14:paraId="5190270F" w14:textId="77777777" w:rsidR="00F12787" w:rsidRPr="00A64E93" w:rsidRDefault="00F12787" w:rsidP="00F12787">
            <w:pPr>
              <w:spacing w:before="60" w:after="60"/>
              <w:rPr>
                <w:lang w:val="de-DE" w:eastAsia="de-DE"/>
              </w:rPr>
            </w:pPr>
            <w:r w:rsidRPr="00A64E93">
              <w:rPr>
                <w:lang w:val="de-DE" w:eastAsia="de-DE"/>
              </w:rPr>
              <w:t>adrian.browne@sony.com</w:t>
            </w:r>
          </w:p>
          <w:p w14:paraId="22373AD9" w14:textId="77777777" w:rsidR="00F12787" w:rsidRPr="00A64E93" w:rsidRDefault="00877047" w:rsidP="00F12787">
            <w:pPr>
              <w:spacing w:before="60" w:after="60"/>
              <w:rPr>
                <w:lang w:val="de-DE" w:eastAsia="de-DE"/>
              </w:rPr>
            </w:pPr>
            <w:hyperlink r:id="rId13" w:history="1">
              <w:r w:rsidR="00F12787" w:rsidRPr="00393585">
                <w:rPr>
                  <w:lang w:val="de-DE" w:eastAsia="de-DE"/>
                </w:rPr>
                <w:t>tomonori.hashimoto@sharp.co.jp</w:t>
              </w:r>
            </w:hyperlink>
          </w:p>
          <w:p w14:paraId="3BD96CDA" w14:textId="77777777" w:rsidR="00F12787" w:rsidRPr="00A64E93" w:rsidRDefault="00877047" w:rsidP="00F12787">
            <w:pPr>
              <w:spacing w:before="60" w:after="60"/>
              <w:rPr>
                <w:lang w:val="de-DE" w:eastAsia="de-DE"/>
              </w:rPr>
            </w:pPr>
            <w:hyperlink r:id="rId14" w:history="1">
              <w:r w:rsidR="00F12787" w:rsidRPr="00393585">
                <w:rPr>
                  <w:lang w:val="de-DE" w:eastAsia="de-DE"/>
                </w:rPr>
                <w:t>jhuhong-jheng@kwai.com</w:t>
              </w:r>
            </w:hyperlink>
          </w:p>
          <w:p w14:paraId="1F31AEC1" w14:textId="77777777" w:rsidR="00F12787" w:rsidRDefault="00F12787" w:rsidP="00F12787">
            <w:pPr>
              <w:spacing w:before="60" w:after="60"/>
              <w:rPr>
                <w:lang w:val="de-DE" w:eastAsia="de-DE"/>
              </w:rPr>
            </w:pPr>
            <w:r w:rsidRPr="00A64E93">
              <w:rPr>
                <w:lang w:val="de-DE" w:eastAsia="de-DE"/>
              </w:rPr>
              <w:t>dmytror@qti.qualcomm.com</w:t>
            </w:r>
          </w:p>
          <w:p w14:paraId="5009E77F" w14:textId="77777777" w:rsidR="00F12787" w:rsidRDefault="00F12787" w:rsidP="00F12787">
            <w:pPr>
              <w:spacing w:before="60" w:after="60"/>
              <w:rPr>
                <w:lang w:val="de-DE" w:eastAsia="de-DE"/>
              </w:rPr>
            </w:pPr>
            <w:r w:rsidRPr="009B77C0">
              <w:rPr>
                <w:lang w:val="de-DE" w:eastAsia="de-DE"/>
              </w:rPr>
              <w:t>ki-kawamura@kddi.com</w:t>
            </w:r>
          </w:p>
          <w:p w14:paraId="32C2ABFD" w14:textId="2702D49F" w:rsidR="00F12787" w:rsidRPr="00A64E93" w:rsidRDefault="00F12787" w:rsidP="00F12787">
            <w:pPr>
              <w:spacing w:before="60" w:after="60"/>
              <w:rPr>
                <w:lang w:val="de-DE" w:eastAsia="de-DE"/>
              </w:rPr>
            </w:pPr>
            <w:r w:rsidRPr="007F663F">
              <w:rPr>
                <w:szCs w:val="22"/>
                <w:lang w:val="de-DE"/>
              </w:rPr>
              <w:t>zhou.tianyang@sharp.co.jp</w:t>
            </w:r>
          </w:p>
        </w:tc>
      </w:tr>
      <w:tr w:rsidR="00E61DAC" w:rsidRPr="00A64E93" w14:paraId="49AFAA61" w14:textId="77777777" w:rsidTr="000962AC">
        <w:tc>
          <w:tcPr>
            <w:tcW w:w="1458" w:type="dxa"/>
          </w:tcPr>
          <w:p w14:paraId="2C08AF6B" w14:textId="77777777" w:rsidR="00E61DAC" w:rsidRPr="00A64E9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64E9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5CF229" w:rsidR="00E61DAC" w:rsidRPr="00A64E93" w:rsidRDefault="001F55B9">
            <w:pPr>
              <w:spacing w:before="60" w:after="60"/>
              <w:rPr>
                <w:szCs w:val="22"/>
                <w:lang w:val="en-CA"/>
              </w:rPr>
            </w:pPr>
            <w:r w:rsidRPr="00A64E93">
              <w:rPr>
                <w:szCs w:val="22"/>
                <w:lang w:val="en-CA"/>
              </w:rPr>
              <w:t>CE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6E18AD" w14:textId="73DF81E6" w:rsidR="007253C4" w:rsidRPr="007253C4" w:rsidRDefault="00BD7053" w:rsidP="008E59F4">
      <w:pPr>
        <w:rPr>
          <w:szCs w:val="22"/>
          <w:lang w:val="en-CA" w:eastAsia="ja-JP"/>
        </w:rPr>
      </w:pPr>
      <w:r>
        <w:rPr>
          <w:lang w:val="en-CA"/>
        </w:rPr>
        <w:t xml:space="preserve">This contribution presents additional results on the RRC methods for high bit depth video coding being studied in CE. </w:t>
      </w:r>
      <w:r w:rsidR="00542C37">
        <w:rPr>
          <w:lang w:val="en-CA"/>
        </w:rPr>
        <w:t xml:space="preserve">Results </w:t>
      </w:r>
      <w:r>
        <w:rPr>
          <w:lang w:val="en-CA"/>
        </w:rPr>
        <w:t xml:space="preserve">include performance comparison for selected RRC methods against the HM16.23. </w:t>
      </w:r>
      <w:r w:rsidR="00542C37">
        <w:rPr>
          <w:szCs w:val="22"/>
          <w:lang w:val="en-CA" w:eastAsia="ja-JP"/>
        </w:rPr>
        <w:t>as well as additional results on the performance of the Method 2 presented in JVET-T0105 [6].</w:t>
      </w:r>
      <w:r w:rsidR="007253C4">
        <w:rPr>
          <w:szCs w:val="22"/>
          <w:lang w:val="en-CA" w:eastAsia="ja-JP"/>
        </w:rPr>
        <w:t xml:space="preserve"> </w:t>
      </w:r>
      <w:r w:rsidR="00B14041">
        <w:rPr>
          <w:szCs w:val="22"/>
          <w:lang w:val="en-CA" w:eastAsia="ja-JP"/>
        </w:rPr>
        <w:t xml:space="preserve">Complexity </w:t>
      </w:r>
      <w:proofErr w:type="gramStart"/>
      <w:r w:rsidR="00B14041">
        <w:rPr>
          <w:szCs w:val="22"/>
          <w:lang w:val="en-CA" w:eastAsia="ja-JP"/>
        </w:rPr>
        <w:t>increase</w:t>
      </w:r>
      <w:proofErr w:type="gramEnd"/>
      <w:r w:rsidR="00B14041">
        <w:rPr>
          <w:szCs w:val="22"/>
          <w:lang w:val="en-CA" w:eastAsia="ja-JP"/>
        </w:rPr>
        <w:t xml:space="preserve"> compare to VVC is provided for selected</w:t>
      </w:r>
      <w:r w:rsidR="00F0276B">
        <w:rPr>
          <w:szCs w:val="22"/>
          <w:lang w:val="en-CA" w:eastAsia="ja-JP"/>
        </w:rPr>
        <w:t xml:space="preserve"> RRC methods.</w:t>
      </w:r>
    </w:p>
    <w:p w14:paraId="2CC76475" w14:textId="77777777" w:rsidR="00B12CFC" w:rsidRPr="00B12CFC" w:rsidRDefault="00B12CFC" w:rsidP="00B12CFC">
      <w:pPr>
        <w:pStyle w:val="Heading1"/>
        <w:numPr>
          <w:ilvl w:val="0"/>
          <w:numId w:val="36"/>
        </w:numPr>
        <w:ind w:left="432" w:hanging="432"/>
        <w:rPr>
          <w:lang w:eastAsia="ja-JP"/>
        </w:rPr>
      </w:pPr>
      <w:r w:rsidRPr="00B12CFC">
        <w:rPr>
          <w:lang w:eastAsia="ja-JP"/>
        </w:rPr>
        <w:t xml:space="preserve">Introduction </w:t>
      </w:r>
    </w:p>
    <w:p w14:paraId="727F875C" w14:textId="5AA27D23" w:rsidR="00D13DF1" w:rsidRDefault="00D13DF1" w:rsidP="00D13DF1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During the presentation of CE report, </w:t>
      </w:r>
      <w:proofErr w:type="spellStart"/>
      <w:r>
        <w:rPr>
          <w:szCs w:val="22"/>
          <w:lang w:val="en-CA" w:eastAsia="ja-JP"/>
        </w:rPr>
        <w:t>ther</w:t>
      </w:r>
      <w:proofErr w:type="spellEnd"/>
      <w:r>
        <w:rPr>
          <w:szCs w:val="22"/>
          <w:lang w:val="en-CA" w:eastAsia="ja-JP"/>
        </w:rPr>
        <w:t xml:space="preserve"> was inquiry to provide additional information on the performance of the RRC methods being tested in CE against the HM16.23 anchor. Additionally, there was a request to provide information on the performance of the Method 2 presented in JVET-T0105 [6]. </w:t>
      </w:r>
    </w:p>
    <w:p w14:paraId="31A8B5C0" w14:textId="2D4CE5FE" w:rsidR="00951D13" w:rsidRDefault="00951D1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ja-JP"/>
        </w:rPr>
      </w:pPr>
    </w:p>
    <w:p w14:paraId="7A20084D" w14:textId="39EB79AB" w:rsidR="00BE3BAD" w:rsidRDefault="00BE3B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ja-JP"/>
        </w:rPr>
      </w:pPr>
    </w:p>
    <w:p w14:paraId="19A76D2A" w14:textId="4713A825" w:rsidR="00BE3BAD" w:rsidRDefault="00BE3B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ja-JP"/>
        </w:rPr>
      </w:pPr>
    </w:p>
    <w:p w14:paraId="58265CA5" w14:textId="52BD118A" w:rsidR="00BE3BAD" w:rsidRDefault="00BE3B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ja-JP"/>
        </w:rPr>
      </w:pPr>
    </w:p>
    <w:p w14:paraId="3A56AEAE" w14:textId="2A7810FE" w:rsidR="00BE3BAD" w:rsidRDefault="00BE3B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ja-JP"/>
        </w:rPr>
      </w:pPr>
    </w:p>
    <w:p w14:paraId="5B30BA90" w14:textId="7771FB6E" w:rsidR="00BE3BAD" w:rsidRDefault="00BE3B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ja-JP"/>
        </w:rPr>
      </w:pPr>
    </w:p>
    <w:p w14:paraId="6AC791FC" w14:textId="05386776" w:rsidR="00BE3BAD" w:rsidRDefault="00BE3B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ja-JP"/>
        </w:rPr>
      </w:pPr>
    </w:p>
    <w:p w14:paraId="5FE5D788" w14:textId="0F8A690E" w:rsidR="00BE3BAD" w:rsidRDefault="00BE3B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ja-JP"/>
        </w:rPr>
      </w:pPr>
    </w:p>
    <w:p w14:paraId="4BED0019" w14:textId="5E2999E5" w:rsidR="00BE3BAD" w:rsidRDefault="00BE3B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ja-JP"/>
        </w:rPr>
      </w:pPr>
    </w:p>
    <w:p w14:paraId="7D01C5B9" w14:textId="480B3AC0" w:rsidR="00BE3BAD" w:rsidRDefault="00BE3B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ja-JP"/>
        </w:rPr>
      </w:pPr>
    </w:p>
    <w:p w14:paraId="71D9AAFE" w14:textId="4681CAE8" w:rsidR="00BE3BAD" w:rsidRDefault="00BE3B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ja-JP"/>
        </w:rPr>
      </w:pPr>
    </w:p>
    <w:p w14:paraId="7C521133" w14:textId="736AD972" w:rsidR="00BE3BAD" w:rsidRDefault="00BE3B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ja-JP"/>
        </w:rPr>
      </w:pPr>
    </w:p>
    <w:p w14:paraId="6524D76F" w14:textId="5169A240" w:rsidR="00BE3BAD" w:rsidRDefault="00BE3B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ja-JP"/>
        </w:rPr>
      </w:pPr>
    </w:p>
    <w:p w14:paraId="5C8264CA" w14:textId="116176AC" w:rsidR="00BE3BAD" w:rsidRDefault="00BE3B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ja-JP"/>
        </w:rPr>
      </w:pPr>
    </w:p>
    <w:p w14:paraId="63125D6E" w14:textId="77777777" w:rsidR="00BE3BAD" w:rsidRDefault="00BE3B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ja-JP"/>
        </w:rPr>
      </w:pPr>
    </w:p>
    <w:p w14:paraId="543F12E5" w14:textId="7BF08CFE" w:rsidR="00AB47BC" w:rsidRDefault="00AB47BC" w:rsidP="00951D13">
      <w:pPr>
        <w:pStyle w:val="Heading1"/>
        <w:numPr>
          <w:ilvl w:val="0"/>
          <w:numId w:val="36"/>
        </w:numPr>
        <w:ind w:left="432" w:hanging="432"/>
        <w:rPr>
          <w:lang w:eastAsia="ja-JP"/>
        </w:rPr>
      </w:pPr>
      <w:r>
        <w:rPr>
          <w:lang w:eastAsia="ja-JP"/>
        </w:rPr>
        <w:lastRenderedPageBreak/>
        <w:t>Additional simulation results</w:t>
      </w:r>
    </w:p>
    <w:p w14:paraId="57E090FB" w14:textId="5E0A828C" w:rsidR="00951D13" w:rsidRPr="00AB47BC" w:rsidRDefault="00951D13" w:rsidP="00AB47BC">
      <w:pPr>
        <w:pStyle w:val="Heading1"/>
        <w:numPr>
          <w:ilvl w:val="0"/>
          <w:numId w:val="0"/>
        </w:numPr>
        <w:ind w:left="432" w:hanging="432"/>
        <w:rPr>
          <w:i/>
          <w:iCs/>
          <w:sz w:val="28"/>
          <w:szCs w:val="28"/>
          <w:lang w:eastAsia="ja-JP"/>
        </w:rPr>
      </w:pPr>
      <w:r w:rsidRPr="00AB47BC">
        <w:rPr>
          <w:i/>
          <w:iCs/>
          <w:sz w:val="28"/>
          <w:szCs w:val="28"/>
          <w:lang w:eastAsia="ja-JP"/>
        </w:rPr>
        <w:t xml:space="preserve">Comparison against </w:t>
      </w:r>
      <w:r w:rsidR="00BE3BAD" w:rsidRPr="00AB47BC">
        <w:rPr>
          <w:i/>
          <w:iCs/>
          <w:sz w:val="28"/>
          <w:szCs w:val="28"/>
          <w:lang w:eastAsia="ja-JP"/>
        </w:rPr>
        <w:t>HM16.23</w:t>
      </w:r>
    </w:p>
    <w:p w14:paraId="08FFA9AB" w14:textId="758CA7C9" w:rsidR="00E51ED1" w:rsidRDefault="00E51ED1" w:rsidP="00E51ED1">
      <w:pPr>
        <w:rPr>
          <w:lang w:eastAsia="ja-JP"/>
        </w:rPr>
      </w:pPr>
      <w:r>
        <w:rPr>
          <w:lang w:eastAsia="ja-JP"/>
        </w:rPr>
        <w:t xml:space="preserve">Results below have been produced by comparing reported </w:t>
      </w:r>
      <w:r w:rsidR="00BA4B37">
        <w:rPr>
          <w:lang w:eastAsia="ja-JP"/>
        </w:rPr>
        <w:t xml:space="preserve">results for </w:t>
      </w:r>
      <w:r>
        <w:rPr>
          <w:lang w:eastAsia="ja-JP"/>
        </w:rPr>
        <w:t>CE tests against the HM16.23 anchor, provided by AhG8.</w:t>
      </w:r>
      <w:r w:rsidR="00841C6D">
        <w:rPr>
          <w:lang w:eastAsia="ja-JP"/>
        </w:rPr>
        <w:t xml:space="preserve"> Complete Excel tables are provided along this contribution.</w:t>
      </w:r>
    </w:p>
    <w:p w14:paraId="04C239F5" w14:textId="18C139D5" w:rsidR="00FB3F8B" w:rsidRDefault="00FB3F8B" w:rsidP="00E51ED1">
      <w:pPr>
        <w:rPr>
          <w:lang w:eastAsia="ja-JP"/>
        </w:rPr>
      </w:pPr>
      <w:r>
        <w:rPr>
          <w:lang w:eastAsia="ja-JP"/>
        </w:rPr>
        <w:t xml:space="preserve">Table 1 shows coding gain achieved by selected methods against the HM16.23. Impact of </w:t>
      </w:r>
      <w:proofErr w:type="spellStart"/>
      <w:r>
        <w:rPr>
          <w:lang w:eastAsia="ja-JP"/>
        </w:rPr>
        <w:t>EGk</w:t>
      </w:r>
      <w:proofErr w:type="spellEnd"/>
      <w:r>
        <w:rPr>
          <w:lang w:eastAsia="ja-JP"/>
        </w:rPr>
        <w:t xml:space="preserve"> invoking parameters change on top of </w:t>
      </w:r>
      <w:r w:rsidR="001D7710">
        <w:rPr>
          <w:lang w:eastAsia="ja-JP"/>
        </w:rPr>
        <w:t>selected tests is provided for SVT16 data separately in the CE3.1 (</w:t>
      </w:r>
      <w:proofErr w:type="spellStart"/>
      <w:r w:rsidR="001D7710">
        <w:rPr>
          <w:lang w:eastAsia="ja-JP"/>
        </w:rPr>
        <w:t>EGk</w:t>
      </w:r>
      <w:proofErr w:type="spellEnd"/>
      <w:r w:rsidR="001D7710">
        <w:rPr>
          <w:lang w:eastAsia="ja-JP"/>
        </w:rPr>
        <w:t>) column.</w:t>
      </w:r>
    </w:p>
    <w:p w14:paraId="49B13479" w14:textId="2D0DA2D9" w:rsidR="00450663" w:rsidRDefault="00E51ED1" w:rsidP="00450663">
      <w:pPr>
        <w:rPr>
          <w:lang w:eastAsia="ja-JP"/>
        </w:rPr>
      </w:pPr>
      <w:r>
        <w:rPr>
          <w:lang w:eastAsia="ja-JP"/>
        </w:rPr>
        <w:t xml:space="preserve">Table 1. Summary </w:t>
      </w:r>
      <w:r w:rsidR="00450663">
        <w:rPr>
          <w:lang w:eastAsia="ja-JP"/>
        </w:rPr>
        <w:t xml:space="preserve">of results (BD-rate gain) for selected RRC tests, CE CTC, </w:t>
      </w:r>
      <w:proofErr w:type="spellStart"/>
      <w:r w:rsidR="00450663">
        <w:rPr>
          <w:lang w:eastAsia="ja-JP"/>
        </w:rPr>
        <w:t>LowQP</w:t>
      </w:r>
      <w:proofErr w:type="spellEnd"/>
      <w:r w:rsidR="00450663">
        <w:rPr>
          <w:lang w:eastAsia="ja-JP"/>
        </w:rPr>
        <w:t xml:space="preserve"> test configuration.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"/>
        <w:gridCol w:w="1031"/>
        <w:gridCol w:w="724"/>
        <w:gridCol w:w="724"/>
        <w:gridCol w:w="812"/>
        <w:gridCol w:w="724"/>
        <w:gridCol w:w="724"/>
        <w:gridCol w:w="724"/>
        <w:gridCol w:w="870"/>
        <w:gridCol w:w="1197"/>
        <w:gridCol w:w="1345"/>
      </w:tblGrid>
      <w:tr w:rsidR="00450663" w14:paraId="0CF1F5AF" w14:textId="77777777" w:rsidTr="00237C35">
        <w:trPr>
          <w:trHeight w:val="315"/>
        </w:trPr>
        <w:tc>
          <w:tcPr>
            <w:tcW w:w="25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451124" w14:textId="77777777" w:rsidR="00DA378B" w:rsidRDefault="00DA37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5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AF56A3" w14:textId="77777777" w:rsidR="00DA378B" w:rsidRDefault="00DA378B">
            <w:pPr>
              <w:rPr>
                <w:rFonts w:eastAsia="Times New Roman"/>
                <w:sz w:val="20"/>
              </w:rPr>
            </w:pPr>
          </w:p>
        </w:tc>
        <w:tc>
          <w:tcPr>
            <w:tcW w:w="3474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9B8CC5" w14:textId="77777777" w:rsidR="00DA378B" w:rsidRDefault="00DA378B">
            <w:pPr>
              <w:jc w:val="center"/>
              <w:rPr>
                <w:rFonts w:ascii="Calibri" w:eastAsia="PMingLiU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HBD CTC</w:t>
            </w: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8518E5" w14:textId="77777777" w:rsidR="00CD24F4" w:rsidRDefault="00DA378B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CE3.1 </w:t>
            </w:r>
          </w:p>
          <w:p w14:paraId="54744E70" w14:textId="3B3342E4" w:rsidR="00DA378B" w:rsidRDefault="00DA378B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(</w:t>
            </w:r>
            <w:proofErr w:type="spellStart"/>
            <w:r>
              <w:rPr>
                <w:rFonts w:ascii="Calibri" w:hAnsi="Calibri" w:cs="Calibri"/>
                <w:color w:val="000000"/>
                <w:szCs w:val="22"/>
              </w:rPr>
              <w:t>Egk</w:t>
            </w:r>
            <w:proofErr w:type="spellEnd"/>
            <w:r>
              <w:rPr>
                <w:rFonts w:ascii="Calibri" w:hAnsi="Calibri" w:cs="Calibri"/>
                <w:color w:val="000000"/>
                <w:szCs w:val="22"/>
              </w:rPr>
              <w:t>)</w:t>
            </w:r>
          </w:p>
        </w:tc>
      </w:tr>
      <w:tr w:rsidR="00CD24F4" w14:paraId="5E11BCF4" w14:textId="77777777" w:rsidTr="00237C35">
        <w:trPr>
          <w:trHeight w:val="315"/>
        </w:trPr>
        <w:tc>
          <w:tcPr>
            <w:tcW w:w="25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6AE9A1" w14:textId="77777777" w:rsidR="00DA378B" w:rsidRDefault="00DA378B">
            <w:pPr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552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1A206" w14:textId="28C0DF1C" w:rsidR="00DA378B" w:rsidRDefault="00DA378B">
            <w:pPr>
              <w:jc w:val="center"/>
              <w:rPr>
                <w:rFonts w:ascii="Calibri" w:eastAsia="PMingLiU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Test </w:t>
            </w:r>
            <w:r w:rsidR="0045066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</w:r>
            <w:r w:rsidR="00D0587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s </w:t>
            </w:r>
            <w:r w:rsidR="0045066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HM</w:t>
            </w:r>
            <w:r w:rsidR="0045066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16.23</w:t>
            </w:r>
          </w:p>
        </w:tc>
        <w:tc>
          <w:tcPr>
            <w:tcW w:w="120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01A688" w14:textId="77777777" w:rsidR="00DA378B" w:rsidRDefault="00DA378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16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5E8DE5" w14:textId="77777777" w:rsidR="00DA378B" w:rsidRDefault="00DA378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763F89" w14:textId="13CCA7C5" w:rsidR="00DA378B" w:rsidRDefault="00DA378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SVT12</w:t>
            </w:r>
            <w:r w:rsidR="00BE3BA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RGB</w:t>
            </w:r>
          </w:p>
        </w:tc>
        <w:tc>
          <w:tcPr>
            <w:tcW w:w="6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70778F" w14:textId="03C0BAD8" w:rsidR="00DA378B" w:rsidRDefault="00DA378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SVT16</w:t>
            </w:r>
            <w:r w:rsidR="00BE3BA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RGB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78E7A" w14:textId="3899EA5D" w:rsidR="00DA378B" w:rsidRDefault="00DA378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SVT16</w:t>
            </w:r>
            <w:r w:rsidR="00BE3BAD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br/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RGB</w:t>
            </w:r>
          </w:p>
        </w:tc>
      </w:tr>
      <w:tr w:rsidR="00D0587F" w14:paraId="521BBA46" w14:textId="77777777" w:rsidTr="00237C35">
        <w:trPr>
          <w:trHeight w:val="315"/>
        </w:trPr>
        <w:tc>
          <w:tcPr>
            <w:tcW w:w="25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8AC64A" w14:textId="77777777" w:rsidR="00DA378B" w:rsidRDefault="00DA378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2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BE5E312" w14:textId="77777777" w:rsidR="00DA378B" w:rsidRDefault="00DA378B">
            <w:pPr>
              <w:rPr>
                <w:rFonts w:ascii="Calibri" w:eastAsia="PMingLiU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4E962" w14:textId="77777777" w:rsidR="00DA378B" w:rsidRDefault="00DA378B">
            <w:pPr>
              <w:jc w:val="center"/>
              <w:rPr>
                <w:rFonts w:ascii="Calibri" w:eastAsia="PMingLiU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wY</w:t>
            </w:r>
            <w:proofErr w:type="spellEnd"/>
          </w:p>
        </w:tc>
        <w:tc>
          <w:tcPr>
            <w:tcW w:w="3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9FECA" w14:textId="77777777" w:rsidR="00DA378B" w:rsidRDefault="00DA378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wU</w:t>
            </w:r>
            <w:proofErr w:type="spellEnd"/>
          </w:p>
        </w:tc>
        <w:tc>
          <w:tcPr>
            <w:tcW w:w="43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7048FA" w14:textId="77777777" w:rsidR="00DA378B" w:rsidRDefault="00DA378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wV</w:t>
            </w:r>
            <w:proofErr w:type="spellEnd"/>
          </w:p>
        </w:tc>
        <w:tc>
          <w:tcPr>
            <w:tcW w:w="3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C5E22" w14:textId="77777777" w:rsidR="00DA378B" w:rsidRDefault="00DA378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Y</w:t>
            </w:r>
          </w:p>
        </w:tc>
        <w:tc>
          <w:tcPr>
            <w:tcW w:w="387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42AD8" w14:textId="77777777" w:rsidR="00DA378B" w:rsidRDefault="00DA378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U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CA146" w14:textId="77777777" w:rsidR="00DA378B" w:rsidRDefault="00DA378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V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93B732" w14:textId="44DB9E50" w:rsidR="00DA378B" w:rsidRDefault="00DA378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Aver.</w:t>
            </w:r>
            <w:r w:rsidR="00BE3BAD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="00BE3BAD"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GBR</w:t>
            </w:r>
          </w:p>
        </w:tc>
        <w:tc>
          <w:tcPr>
            <w:tcW w:w="6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E7DEEB" w14:textId="20FDD4DB" w:rsidR="00DA378B" w:rsidRDefault="00DA378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Aver.</w:t>
            </w:r>
            <w:r w:rsidR="00BE3BAD"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GBR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FAA79" w14:textId="38554B37" w:rsidR="00DA378B" w:rsidRDefault="00DA378B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Aver.</w:t>
            </w:r>
            <w:r w:rsidR="00BE3BAD">
              <w:rPr>
                <w:rFonts w:ascii="Calibri" w:hAnsi="Calibri" w:cs="Calibri"/>
                <w:color w:val="000000"/>
                <w:sz w:val="16"/>
                <w:szCs w:val="16"/>
              </w:rPr>
              <w:br/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GBR</w:t>
            </w:r>
          </w:p>
        </w:tc>
      </w:tr>
      <w:tr w:rsidR="00D0587F" w14:paraId="5B4729C4" w14:textId="77777777" w:rsidTr="00237C35">
        <w:trPr>
          <w:trHeight w:val="300"/>
        </w:trPr>
        <w:tc>
          <w:tcPr>
            <w:tcW w:w="254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C5F2DD" w14:textId="77777777" w:rsidR="00DA378B" w:rsidRPr="00CD24F4" w:rsidRDefault="00DA378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CD24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AI</w:t>
            </w:r>
          </w:p>
        </w:tc>
        <w:tc>
          <w:tcPr>
            <w:tcW w:w="5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02BD30" w14:textId="77777777" w:rsidR="00DA378B" w:rsidRPr="00CD24F4" w:rsidRDefault="00DA378B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CD24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VTM12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0970F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-6.79%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4FCBE7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-9.19%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E3243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-9.75%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EB155F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-3.68%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9FBFF7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-6.06%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45A7F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-6.19%</w:t>
            </w:r>
          </w:p>
        </w:tc>
        <w:tc>
          <w:tcPr>
            <w:tcW w:w="46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0860B" w14:textId="77777777" w:rsidR="00DA378B" w:rsidRPr="00DA378B" w:rsidRDefault="00DA3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0.46%</w:t>
            </w:r>
          </w:p>
        </w:tc>
        <w:tc>
          <w:tcPr>
            <w:tcW w:w="6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03078C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34.93%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455E81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26.67%</w:t>
            </w:r>
          </w:p>
        </w:tc>
      </w:tr>
      <w:tr w:rsidR="00D0587F" w14:paraId="1331A02A" w14:textId="77777777" w:rsidTr="00237C35">
        <w:trPr>
          <w:trHeight w:val="300"/>
        </w:trPr>
        <w:tc>
          <w:tcPr>
            <w:tcW w:w="254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41A392A" w14:textId="77777777" w:rsidR="00DA378B" w:rsidRPr="00CD24F4" w:rsidRDefault="00DA378B">
            <w:pPr>
              <w:rPr>
                <w:rFonts w:ascii="Calibri" w:eastAsia="PMingLiU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FEEDB" w14:textId="57B40355" w:rsidR="00DA378B" w:rsidRPr="00CD24F4" w:rsidRDefault="00DA378B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D24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AnchorCE</w:t>
            </w:r>
            <w:proofErr w:type="spellEnd"/>
          </w:p>
        </w:tc>
        <w:tc>
          <w:tcPr>
            <w:tcW w:w="38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AFEEE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-7.24%</w:t>
            </w:r>
          </w:p>
        </w:tc>
        <w:tc>
          <w:tcPr>
            <w:tcW w:w="387" w:type="pct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2D337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-9.64%</w:t>
            </w:r>
          </w:p>
        </w:tc>
        <w:tc>
          <w:tcPr>
            <w:tcW w:w="434" w:type="pct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0DCE40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-10.23%</w:t>
            </w:r>
          </w:p>
        </w:tc>
        <w:tc>
          <w:tcPr>
            <w:tcW w:w="38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AE7551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-4.09%</w:t>
            </w:r>
          </w:p>
        </w:tc>
        <w:tc>
          <w:tcPr>
            <w:tcW w:w="387" w:type="pct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79F3D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-6.39%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048F8C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-6.53%</w:t>
            </w:r>
          </w:p>
        </w:tc>
        <w:tc>
          <w:tcPr>
            <w:tcW w:w="46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3C408" w14:textId="77777777" w:rsidR="00DA378B" w:rsidRPr="00DA378B" w:rsidRDefault="00DA3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-2.17%</w:t>
            </w:r>
          </w:p>
        </w:tc>
        <w:tc>
          <w:tcPr>
            <w:tcW w:w="6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84160A" w14:textId="77777777" w:rsidR="00DA378B" w:rsidRPr="00DA378B" w:rsidRDefault="00DA3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0.77%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4E3AC6" w14:textId="77777777" w:rsidR="00DA378B" w:rsidRPr="00DA378B" w:rsidRDefault="00DA3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0.24%</w:t>
            </w:r>
          </w:p>
        </w:tc>
      </w:tr>
      <w:tr w:rsidR="00D0587F" w14:paraId="36030D69" w14:textId="77777777" w:rsidTr="00237C35">
        <w:trPr>
          <w:trHeight w:val="315"/>
        </w:trPr>
        <w:tc>
          <w:tcPr>
            <w:tcW w:w="254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1DA23C0" w14:textId="77777777" w:rsidR="00DA378B" w:rsidRPr="00CD24F4" w:rsidRDefault="00DA378B">
            <w:pPr>
              <w:rPr>
                <w:rFonts w:ascii="Calibri" w:eastAsia="PMingLiU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A7B4D" w14:textId="77777777" w:rsidR="00DA378B" w:rsidRPr="00CD24F4" w:rsidRDefault="00DA378B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CD24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CE1.4-A</w:t>
            </w:r>
          </w:p>
        </w:tc>
        <w:tc>
          <w:tcPr>
            <w:tcW w:w="38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9313C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-7.56%</w:t>
            </w:r>
          </w:p>
        </w:tc>
        <w:tc>
          <w:tcPr>
            <w:tcW w:w="387" w:type="pct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6292BA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-9.85%</w:t>
            </w:r>
          </w:p>
        </w:tc>
        <w:tc>
          <w:tcPr>
            <w:tcW w:w="434" w:type="pct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3D1CB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-10.44%</w:t>
            </w:r>
          </w:p>
        </w:tc>
        <w:tc>
          <w:tcPr>
            <w:tcW w:w="38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B44C10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-4.57%</w:t>
            </w:r>
          </w:p>
        </w:tc>
        <w:tc>
          <w:tcPr>
            <w:tcW w:w="387" w:type="pct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D6CA32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-6.67%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7A579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-6.82%</w:t>
            </w:r>
          </w:p>
        </w:tc>
        <w:tc>
          <w:tcPr>
            <w:tcW w:w="465" w:type="pct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3ED78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-3.56%</w:t>
            </w:r>
          </w:p>
        </w:tc>
        <w:tc>
          <w:tcPr>
            <w:tcW w:w="6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29FE9E" w14:textId="77777777" w:rsidR="00DA378B" w:rsidRPr="00DA378B" w:rsidRDefault="00DA3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-1.55%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19CE0F" w14:textId="77777777" w:rsidR="00DA378B" w:rsidRPr="00DA378B" w:rsidRDefault="00DA3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-1.74%</w:t>
            </w:r>
          </w:p>
        </w:tc>
      </w:tr>
      <w:tr w:rsidR="00D0587F" w14:paraId="0779FF5E" w14:textId="77777777" w:rsidTr="00237C35">
        <w:trPr>
          <w:trHeight w:val="300"/>
        </w:trPr>
        <w:tc>
          <w:tcPr>
            <w:tcW w:w="254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264791" w14:textId="77777777" w:rsidR="00DA378B" w:rsidRPr="00CD24F4" w:rsidRDefault="00DA378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CD24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LDB</w:t>
            </w:r>
          </w:p>
        </w:tc>
        <w:tc>
          <w:tcPr>
            <w:tcW w:w="5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45806" w14:textId="77777777" w:rsidR="00DA378B" w:rsidRPr="00CD24F4" w:rsidRDefault="00DA378B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CD24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VTM12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01A990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-6.61%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D2A273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-7.67%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EE4E7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-8.77%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04490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-5.14%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32F91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-8.18%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48CB1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-7.01%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7632EC" w14:textId="77777777" w:rsidR="00DA378B" w:rsidRPr="00DA378B" w:rsidRDefault="00DA3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-1.35%</w:t>
            </w:r>
          </w:p>
        </w:tc>
        <w:tc>
          <w:tcPr>
            <w:tcW w:w="64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C72A8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21.09%</w:t>
            </w: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77897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17.88%</w:t>
            </w:r>
          </w:p>
        </w:tc>
      </w:tr>
      <w:tr w:rsidR="00D0587F" w14:paraId="08490FA8" w14:textId="77777777" w:rsidTr="00237C35">
        <w:trPr>
          <w:trHeight w:val="300"/>
        </w:trPr>
        <w:tc>
          <w:tcPr>
            <w:tcW w:w="254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E4669B3" w14:textId="77777777" w:rsidR="00DA378B" w:rsidRPr="00CD24F4" w:rsidRDefault="00DA378B">
            <w:pPr>
              <w:rPr>
                <w:rFonts w:ascii="Calibri" w:eastAsia="PMingLiU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1ECD8" w14:textId="2FF0AB06" w:rsidR="00DA378B" w:rsidRPr="00CD24F4" w:rsidRDefault="00DA378B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D24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AnchorCE</w:t>
            </w:r>
            <w:proofErr w:type="spellEnd"/>
          </w:p>
        </w:tc>
        <w:tc>
          <w:tcPr>
            <w:tcW w:w="38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7D4D6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-6.68%</w:t>
            </w:r>
          </w:p>
        </w:tc>
        <w:tc>
          <w:tcPr>
            <w:tcW w:w="387" w:type="pct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D02B1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-7.73%</w:t>
            </w:r>
          </w:p>
        </w:tc>
        <w:tc>
          <w:tcPr>
            <w:tcW w:w="434" w:type="pct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4CF7D2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-8.82%</w:t>
            </w:r>
          </w:p>
        </w:tc>
        <w:tc>
          <w:tcPr>
            <w:tcW w:w="38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CC23FC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-5.12%</w:t>
            </w:r>
          </w:p>
        </w:tc>
        <w:tc>
          <w:tcPr>
            <w:tcW w:w="387" w:type="pct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D3537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-8.20%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F616F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-7.06%</w:t>
            </w:r>
          </w:p>
        </w:tc>
        <w:tc>
          <w:tcPr>
            <w:tcW w:w="46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89D317" w14:textId="77777777" w:rsidR="00DA378B" w:rsidRPr="00DA378B" w:rsidRDefault="00DA3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-1.79%</w:t>
            </w:r>
          </w:p>
        </w:tc>
        <w:tc>
          <w:tcPr>
            <w:tcW w:w="6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3E52E" w14:textId="77777777" w:rsidR="00DA378B" w:rsidRPr="00DA378B" w:rsidRDefault="00DA3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0.58%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2C0F04" w14:textId="77777777" w:rsidR="00DA378B" w:rsidRPr="00DA378B" w:rsidRDefault="00DA3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0.35%</w:t>
            </w:r>
          </w:p>
        </w:tc>
      </w:tr>
      <w:tr w:rsidR="00D0587F" w14:paraId="10BFA922" w14:textId="77777777" w:rsidTr="00237C35">
        <w:trPr>
          <w:trHeight w:val="315"/>
        </w:trPr>
        <w:tc>
          <w:tcPr>
            <w:tcW w:w="254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5EA559A" w14:textId="77777777" w:rsidR="00DA378B" w:rsidRPr="00CD24F4" w:rsidRDefault="00DA378B">
            <w:pPr>
              <w:rPr>
                <w:rFonts w:ascii="Calibri" w:eastAsia="PMingLiU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E2F047" w14:textId="77777777" w:rsidR="00DA378B" w:rsidRPr="00CD24F4" w:rsidRDefault="00DA378B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CD24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CE1.4-A</w:t>
            </w:r>
          </w:p>
        </w:tc>
        <w:tc>
          <w:tcPr>
            <w:tcW w:w="38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28AD08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-6.73%</w:t>
            </w:r>
          </w:p>
        </w:tc>
        <w:tc>
          <w:tcPr>
            <w:tcW w:w="387" w:type="pct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82F28E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-7.79%</w:t>
            </w:r>
          </w:p>
        </w:tc>
        <w:tc>
          <w:tcPr>
            <w:tcW w:w="434" w:type="pct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A02BF2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-8.89%</w:t>
            </w:r>
          </w:p>
        </w:tc>
        <w:tc>
          <w:tcPr>
            <w:tcW w:w="38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C2AE37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-5.14%</w:t>
            </w:r>
          </w:p>
        </w:tc>
        <w:tc>
          <w:tcPr>
            <w:tcW w:w="387" w:type="pct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262E1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-8.21%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7FE9F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-7.05%</w:t>
            </w:r>
          </w:p>
        </w:tc>
        <w:tc>
          <w:tcPr>
            <w:tcW w:w="46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AFEC09" w14:textId="77777777" w:rsidR="00DA378B" w:rsidRPr="00DA378B" w:rsidRDefault="00DA3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-2.43%</w:t>
            </w:r>
          </w:p>
        </w:tc>
        <w:tc>
          <w:tcPr>
            <w:tcW w:w="6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FED9AF" w14:textId="77777777" w:rsidR="00DA378B" w:rsidRPr="00DA378B" w:rsidRDefault="00DA3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-0.99%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F1BBD4" w14:textId="77777777" w:rsidR="00DA378B" w:rsidRPr="00DA378B" w:rsidRDefault="00DA3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-1.08%</w:t>
            </w:r>
          </w:p>
        </w:tc>
      </w:tr>
      <w:tr w:rsidR="00D0587F" w14:paraId="0E326D87" w14:textId="77777777" w:rsidTr="00237C35">
        <w:trPr>
          <w:trHeight w:val="300"/>
        </w:trPr>
        <w:tc>
          <w:tcPr>
            <w:tcW w:w="25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82D3C" w14:textId="77777777" w:rsidR="00DA378B" w:rsidRPr="00CD24F4" w:rsidRDefault="00DA378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CD24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RA</w:t>
            </w:r>
          </w:p>
        </w:tc>
        <w:tc>
          <w:tcPr>
            <w:tcW w:w="55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7C0CE5" w14:textId="77777777" w:rsidR="00DA378B" w:rsidRPr="00CD24F4" w:rsidRDefault="00DA378B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CD24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VTM12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78C94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-6.81%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8C601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-7.91%</w:t>
            </w:r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11611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-8.64%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84DD5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-5.72%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EE569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-8.64%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C39887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-7.32%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F5366" w14:textId="77777777" w:rsidR="00DA378B" w:rsidRPr="00DA378B" w:rsidRDefault="00DA3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-1.64%</w:t>
            </w:r>
          </w:p>
        </w:tc>
        <w:tc>
          <w:tcPr>
            <w:tcW w:w="64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F6086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19.55%</w:t>
            </w: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7C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56C0E3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16.42%</w:t>
            </w:r>
          </w:p>
        </w:tc>
      </w:tr>
      <w:tr w:rsidR="00D0587F" w14:paraId="2E1AA734" w14:textId="77777777" w:rsidTr="00237C35">
        <w:trPr>
          <w:trHeight w:val="300"/>
        </w:trPr>
        <w:tc>
          <w:tcPr>
            <w:tcW w:w="2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A09C33" w14:textId="77777777" w:rsidR="00DA378B" w:rsidRPr="00CD24F4" w:rsidRDefault="00DA378B">
            <w:pPr>
              <w:rPr>
                <w:rFonts w:ascii="Calibri" w:eastAsia="PMingLiU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2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5274C" w14:textId="3EDDC22C" w:rsidR="00DA378B" w:rsidRPr="00CD24F4" w:rsidRDefault="00DA378B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D24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AnchorCE</w:t>
            </w:r>
            <w:proofErr w:type="spellEnd"/>
          </w:p>
        </w:tc>
        <w:tc>
          <w:tcPr>
            <w:tcW w:w="38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14F1F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-6.93%</w:t>
            </w:r>
          </w:p>
        </w:tc>
        <w:tc>
          <w:tcPr>
            <w:tcW w:w="387" w:type="pct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154128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-8.04%</w:t>
            </w:r>
          </w:p>
        </w:tc>
        <w:tc>
          <w:tcPr>
            <w:tcW w:w="434" w:type="pct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71A71F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-8.77%</w:t>
            </w:r>
          </w:p>
        </w:tc>
        <w:tc>
          <w:tcPr>
            <w:tcW w:w="38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53964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-5.73%</w:t>
            </w:r>
          </w:p>
        </w:tc>
        <w:tc>
          <w:tcPr>
            <w:tcW w:w="387" w:type="pct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175ECF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-8.68%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9D0EDC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-7.37%</w:t>
            </w:r>
          </w:p>
        </w:tc>
        <w:tc>
          <w:tcPr>
            <w:tcW w:w="46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4FB15D" w14:textId="77777777" w:rsidR="00DA378B" w:rsidRPr="00DA378B" w:rsidRDefault="00DA3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-2.11%</w:t>
            </w:r>
          </w:p>
        </w:tc>
        <w:tc>
          <w:tcPr>
            <w:tcW w:w="6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41367" w14:textId="77777777" w:rsidR="00DA378B" w:rsidRPr="00DA378B" w:rsidRDefault="00DA3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0.32%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92F5B" w14:textId="77777777" w:rsidR="00DA378B" w:rsidRPr="00DA378B" w:rsidRDefault="00DA3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0.08%</w:t>
            </w:r>
          </w:p>
        </w:tc>
      </w:tr>
      <w:tr w:rsidR="00D0587F" w14:paraId="32B88B6C" w14:textId="77777777" w:rsidTr="00237C35">
        <w:trPr>
          <w:trHeight w:val="315"/>
        </w:trPr>
        <w:tc>
          <w:tcPr>
            <w:tcW w:w="25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8D3428" w14:textId="77777777" w:rsidR="00DA378B" w:rsidRPr="00CD24F4" w:rsidRDefault="00DA378B">
            <w:pPr>
              <w:rPr>
                <w:rFonts w:ascii="Calibri" w:eastAsia="PMingLiU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16BA32" w14:textId="77777777" w:rsidR="00DA378B" w:rsidRPr="00CD24F4" w:rsidRDefault="00DA378B">
            <w:pP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CD24F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CE1.4-A</w:t>
            </w:r>
          </w:p>
        </w:tc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F1FDEF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-7.01%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A797B7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-8.10%</w:t>
            </w:r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73EB72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-8.85%</w:t>
            </w:r>
          </w:p>
        </w:tc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C5572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-5.77%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6D8DF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-8.69%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AB069" w14:textId="77777777" w:rsidR="00DA378B" w:rsidRPr="00DA378B" w:rsidRDefault="00DA37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-7.38%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E9E56" w14:textId="77777777" w:rsidR="00DA378B" w:rsidRPr="00DA378B" w:rsidRDefault="00DA3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-2.67%</w:t>
            </w:r>
          </w:p>
        </w:tc>
        <w:tc>
          <w:tcPr>
            <w:tcW w:w="6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DD1C30" w14:textId="77777777" w:rsidR="00DA378B" w:rsidRPr="00DA378B" w:rsidRDefault="00DA3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-1.14%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F3A34" w14:textId="77777777" w:rsidR="00DA378B" w:rsidRPr="00DA378B" w:rsidRDefault="00DA378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A378B">
              <w:rPr>
                <w:rFonts w:ascii="Arial" w:hAnsi="Arial" w:cs="Arial"/>
                <w:color w:val="000000"/>
                <w:sz w:val="16"/>
                <w:szCs w:val="16"/>
              </w:rPr>
              <w:t>-1.22%</w:t>
            </w:r>
          </w:p>
        </w:tc>
      </w:tr>
    </w:tbl>
    <w:p w14:paraId="3179DB36" w14:textId="77777777" w:rsidR="00237C35" w:rsidRDefault="00237C35" w:rsidP="00237C35">
      <w:pPr>
        <w:rPr>
          <w:lang w:eastAsia="ja-JP"/>
        </w:rPr>
      </w:pPr>
    </w:p>
    <w:p w14:paraId="7D51CC2C" w14:textId="6181DF97" w:rsidR="00237C35" w:rsidRDefault="00237C35" w:rsidP="00237C35">
      <w:pPr>
        <w:rPr>
          <w:lang w:eastAsia="ja-JP"/>
        </w:rPr>
      </w:pPr>
      <w:r>
        <w:rPr>
          <w:lang w:eastAsia="ja-JP"/>
        </w:rPr>
        <w:t xml:space="preserve">Table 2 shows coding gain achieved by </w:t>
      </w:r>
      <w:r w:rsidR="00BD0BCA">
        <w:rPr>
          <w:lang w:eastAsia="ja-JP"/>
        </w:rPr>
        <w:t xml:space="preserve">enabling extended </w:t>
      </w:r>
      <w:proofErr w:type="spellStart"/>
      <w:r w:rsidR="00BD0BCA">
        <w:rPr>
          <w:lang w:eastAsia="ja-JP"/>
        </w:rPr>
        <w:t>precission</w:t>
      </w:r>
      <w:proofErr w:type="spellEnd"/>
      <w:r w:rsidR="00BD0BCA">
        <w:rPr>
          <w:lang w:eastAsia="ja-JP"/>
        </w:rPr>
        <w:t xml:space="preserve"> flag, as per CE3.1, for </w:t>
      </w:r>
      <w:r>
        <w:rPr>
          <w:lang w:eastAsia="ja-JP"/>
        </w:rPr>
        <w:t xml:space="preserve">selected methods against the HM16.23 for 12 bits data. </w:t>
      </w:r>
    </w:p>
    <w:p w14:paraId="2EF2BBC2" w14:textId="0A27C171" w:rsidR="00D0587F" w:rsidRDefault="00D0587F" w:rsidP="00D0587F">
      <w:pPr>
        <w:rPr>
          <w:lang w:eastAsia="ja-JP"/>
        </w:rPr>
      </w:pPr>
      <w:r>
        <w:rPr>
          <w:lang w:eastAsia="ja-JP"/>
        </w:rPr>
        <w:t xml:space="preserve">Table </w:t>
      </w:r>
      <w:r w:rsidR="00B14E03">
        <w:rPr>
          <w:lang w:eastAsia="ja-JP"/>
        </w:rPr>
        <w:t>2</w:t>
      </w:r>
      <w:r>
        <w:rPr>
          <w:lang w:eastAsia="ja-JP"/>
        </w:rPr>
        <w:t xml:space="preserve">. Summary of results (BD-rate gain) for selected RRC tests, CE CTC, </w:t>
      </w:r>
      <w:proofErr w:type="spellStart"/>
      <w:r>
        <w:rPr>
          <w:lang w:eastAsia="ja-JP"/>
        </w:rPr>
        <w:t>LowQP</w:t>
      </w:r>
      <w:proofErr w:type="spellEnd"/>
      <w:r>
        <w:rPr>
          <w:lang w:eastAsia="ja-JP"/>
        </w:rPr>
        <w:t xml:space="preserve"> test configuration.</w:t>
      </w:r>
    </w:p>
    <w:tbl>
      <w:tblPr>
        <w:tblW w:w="910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1424"/>
        <w:gridCol w:w="867"/>
        <w:gridCol w:w="1012"/>
        <w:gridCol w:w="1012"/>
        <w:gridCol w:w="867"/>
        <w:gridCol w:w="867"/>
        <w:gridCol w:w="867"/>
        <w:gridCol w:w="1228"/>
      </w:tblGrid>
      <w:tr w:rsidR="00B14E03" w14:paraId="2AC98252" w14:textId="77777777" w:rsidTr="00B14E03">
        <w:trPr>
          <w:trHeight w:val="315"/>
        </w:trPr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DD4924" w14:textId="77777777" w:rsidR="00B14E03" w:rsidRDefault="00B14E03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42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4BBC6D" w14:textId="77777777" w:rsidR="00B14E03" w:rsidRDefault="00B14E03">
            <w:pPr>
              <w:rPr>
                <w:rFonts w:eastAsia="Times New Roman"/>
                <w:sz w:val="20"/>
              </w:rPr>
            </w:pPr>
          </w:p>
        </w:tc>
        <w:tc>
          <w:tcPr>
            <w:tcW w:w="67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886CFA" w14:textId="79BD8AAD" w:rsidR="00B14E03" w:rsidRDefault="005E7F71">
            <w:pPr>
              <w:jc w:val="center"/>
              <w:rPr>
                <w:rFonts w:ascii="Calibri" w:eastAsia="PMingLiU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CE3.1 </w:t>
            </w:r>
            <w:r w:rsidR="00B14E03">
              <w:rPr>
                <w:rFonts w:ascii="Calibri" w:hAnsi="Calibri" w:cs="Calibri"/>
                <w:color w:val="000000"/>
                <w:szCs w:val="22"/>
              </w:rPr>
              <w:t xml:space="preserve">Extended </w:t>
            </w:r>
            <w:proofErr w:type="spellStart"/>
            <w:r w:rsidR="00B14E03">
              <w:rPr>
                <w:rFonts w:ascii="Calibri" w:hAnsi="Calibri" w:cs="Calibri"/>
                <w:color w:val="000000"/>
                <w:szCs w:val="22"/>
              </w:rPr>
              <w:t>precission</w:t>
            </w:r>
            <w:proofErr w:type="spellEnd"/>
            <w:r w:rsidR="00B14E03">
              <w:rPr>
                <w:rFonts w:ascii="Calibri" w:hAnsi="Calibri" w:cs="Calibri"/>
                <w:color w:val="000000"/>
                <w:szCs w:val="22"/>
              </w:rPr>
              <w:t xml:space="preserve"> flag + Test vs. HM16.23</w:t>
            </w:r>
          </w:p>
        </w:tc>
      </w:tr>
      <w:tr w:rsidR="00B14E03" w14:paraId="02687F70" w14:textId="77777777" w:rsidTr="00B14E03">
        <w:trPr>
          <w:trHeight w:val="315"/>
        </w:trPr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9952EB" w14:textId="77777777" w:rsidR="00B14E03" w:rsidRDefault="00B14E03">
            <w:pPr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2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0EADA8" w14:textId="77777777" w:rsidR="00B14E03" w:rsidRDefault="00B14E03">
            <w:pPr>
              <w:jc w:val="center"/>
              <w:rPr>
                <w:rFonts w:ascii="Calibri" w:eastAsia="PMingLiU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Testvs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HM</w:t>
            </w:r>
          </w:p>
        </w:tc>
        <w:tc>
          <w:tcPr>
            <w:tcW w:w="289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8C6EC" w14:textId="77777777" w:rsidR="00B14E03" w:rsidRDefault="00B14E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26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640AC0" w14:textId="77777777" w:rsidR="00B14E03" w:rsidRDefault="00B14E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FD385F" w14:textId="77777777" w:rsidR="00B14E03" w:rsidRDefault="00B14E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SVT12 RGB</w:t>
            </w:r>
          </w:p>
        </w:tc>
      </w:tr>
      <w:tr w:rsidR="00B14E03" w14:paraId="24FD603A" w14:textId="77777777" w:rsidTr="00B14E03">
        <w:trPr>
          <w:trHeight w:val="315"/>
        </w:trPr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EDA6F4" w14:textId="77777777" w:rsidR="00B14E03" w:rsidRDefault="00B14E0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12AD27C" w14:textId="77777777" w:rsidR="00B14E03" w:rsidRDefault="00B14E03">
            <w:pPr>
              <w:rPr>
                <w:rFonts w:ascii="Calibri" w:eastAsia="PMingLiU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D9A290" w14:textId="77777777" w:rsidR="00B14E03" w:rsidRDefault="00B14E03">
            <w:pPr>
              <w:jc w:val="center"/>
              <w:rPr>
                <w:rFonts w:ascii="Calibri" w:eastAsia="PMingLiU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wY</w:t>
            </w:r>
            <w:proofErr w:type="spellEnd"/>
          </w:p>
        </w:tc>
        <w:tc>
          <w:tcPr>
            <w:tcW w:w="1012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E14AC" w14:textId="77777777" w:rsidR="00B14E03" w:rsidRDefault="00B14E0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wU</w:t>
            </w:r>
            <w:proofErr w:type="spellEnd"/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C0AB0" w14:textId="77777777" w:rsidR="00B14E03" w:rsidRDefault="00B14E0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wV</w:t>
            </w:r>
            <w:proofErr w:type="spellEnd"/>
          </w:p>
        </w:tc>
        <w:tc>
          <w:tcPr>
            <w:tcW w:w="86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2EA9D" w14:textId="77777777" w:rsidR="00B14E03" w:rsidRDefault="00B14E0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Y</w:t>
            </w:r>
          </w:p>
        </w:tc>
        <w:tc>
          <w:tcPr>
            <w:tcW w:w="867" w:type="dxa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F595C" w14:textId="77777777" w:rsidR="00B14E03" w:rsidRDefault="00B14E0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U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63ED79" w14:textId="77777777" w:rsidR="00B14E03" w:rsidRDefault="00B14E0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V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9A06A2" w14:textId="77777777" w:rsidR="00B14E03" w:rsidRDefault="00B14E0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Aver.GBR</w:t>
            </w:r>
            <w:proofErr w:type="spellEnd"/>
          </w:p>
        </w:tc>
      </w:tr>
      <w:tr w:rsidR="00B14E03" w14:paraId="331DBC59" w14:textId="77777777" w:rsidTr="00B14E03">
        <w:trPr>
          <w:trHeight w:val="30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14FCA" w14:textId="77777777" w:rsidR="00B14E03" w:rsidRDefault="00B14E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EAD22" w14:textId="77777777" w:rsidR="00B14E03" w:rsidRDefault="00B14E0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VTM12+ce3.1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84C666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-7.88%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BF0C1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-10.64%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0FCA58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-11.29%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D26E94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-4.16%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91116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-6.81%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1535B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-6.96%</w:t>
            </w:r>
          </w:p>
        </w:tc>
        <w:tc>
          <w:tcPr>
            <w:tcW w:w="12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7A625" w14:textId="77777777" w:rsidR="00B14E03" w:rsidRDefault="00B14E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</w:tr>
      <w:tr w:rsidR="00B14E03" w14:paraId="654AA700" w14:textId="77777777" w:rsidTr="00B14E03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6CF732F" w14:textId="77777777" w:rsidR="00B14E03" w:rsidRDefault="00B14E03">
            <w:pPr>
              <w:rPr>
                <w:rFonts w:ascii="Calibri" w:eastAsia="PMingLiU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2852D" w14:textId="77777777" w:rsidR="00B14E03" w:rsidRDefault="00B14E0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AnchorCE+ce3.1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3BE48B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-8.35%</w:t>
            </w:r>
          </w:p>
        </w:tc>
        <w:tc>
          <w:tcPr>
            <w:tcW w:w="1012" w:type="dxa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BB7021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-11.13%</w:t>
            </w:r>
          </w:p>
        </w:tc>
        <w:tc>
          <w:tcPr>
            <w:tcW w:w="1012" w:type="dxa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96E57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-11.81%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9ADCF6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-4.54%</w:t>
            </w:r>
          </w:p>
        </w:tc>
        <w:tc>
          <w:tcPr>
            <w:tcW w:w="867" w:type="dxa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BD602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-7.14%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DE252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-7.30%</w:t>
            </w:r>
          </w:p>
        </w:tc>
        <w:tc>
          <w:tcPr>
            <w:tcW w:w="1228" w:type="dxa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10243A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-3.27%</w:t>
            </w:r>
          </w:p>
        </w:tc>
      </w:tr>
      <w:tr w:rsidR="00B14E03" w14:paraId="6A125663" w14:textId="77777777" w:rsidTr="00B14E03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BF5946C" w14:textId="77777777" w:rsidR="00B14E03" w:rsidRDefault="00B14E03">
            <w:pPr>
              <w:rPr>
                <w:rFonts w:ascii="Calibri" w:eastAsia="PMingLiU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4BE2E1" w14:textId="05EDEB00" w:rsidR="00B14E03" w:rsidRDefault="00B14E0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CE1.4-A+ce3.1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B9E17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-8.63%</w:t>
            </w:r>
          </w:p>
        </w:tc>
        <w:tc>
          <w:tcPr>
            <w:tcW w:w="1012" w:type="dxa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CB5B7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-11.31%</w:t>
            </w:r>
          </w:p>
        </w:tc>
        <w:tc>
          <w:tcPr>
            <w:tcW w:w="1012" w:type="dxa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D413C3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-11.99%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06D0FF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-5.00%</w:t>
            </w:r>
          </w:p>
        </w:tc>
        <w:tc>
          <w:tcPr>
            <w:tcW w:w="867" w:type="dxa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C801C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-7.38%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B71DD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-7.54%</w:t>
            </w:r>
          </w:p>
        </w:tc>
        <w:tc>
          <w:tcPr>
            <w:tcW w:w="1228" w:type="dxa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BEDE6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-4.06%</w:t>
            </w:r>
          </w:p>
        </w:tc>
      </w:tr>
      <w:tr w:rsidR="00B14E03" w14:paraId="5598F8B2" w14:textId="77777777" w:rsidTr="00B14E03">
        <w:trPr>
          <w:trHeight w:val="30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8F8E4" w14:textId="77777777" w:rsidR="00B14E03" w:rsidRDefault="00B14E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C1365F" w14:textId="77777777" w:rsidR="00B14E03" w:rsidRDefault="00B14E0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VTM12+ce3.1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4F916F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-7.21%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B2EA2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-8.24%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88D87E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-9.37%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E612DE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-5.69%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6EB839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-8.85%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9E39EC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-7.78%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0FD0E" w14:textId="77777777" w:rsidR="00B14E03" w:rsidRDefault="00B14E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</w:tr>
      <w:tr w:rsidR="00B14E03" w14:paraId="5DD4F88D" w14:textId="77777777" w:rsidTr="00B14E03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889B31B" w14:textId="77777777" w:rsidR="00B14E03" w:rsidRDefault="00B14E03">
            <w:pPr>
              <w:rPr>
                <w:rFonts w:ascii="Calibri" w:eastAsia="PMingLiU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908F9" w14:textId="77777777" w:rsidR="00B14E03" w:rsidRDefault="00B14E0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AnchorCE+ce3.1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9FD17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-7.27%</w:t>
            </w:r>
          </w:p>
        </w:tc>
        <w:tc>
          <w:tcPr>
            <w:tcW w:w="1012" w:type="dxa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F43E2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-8.30%</w:t>
            </w:r>
          </w:p>
        </w:tc>
        <w:tc>
          <w:tcPr>
            <w:tcW w:w="1012" w:type="dxa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BF77E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-9.44%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24DB3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-5.69%</w:t>
            </w:r>
          </w:p>
        </w:tc>
        <w:tc>
          <w:tcPr>
            <w:tcW w:w="867" w:type="dxa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5BBD53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-8.88%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ABED7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-7.81%</w:t>
            </w:r>
          </w:p>
        </w:tc>
        <w:tc>
          <w:tcPr>
            <w:tcW w:w="12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825F5" w14:textId="77777777" w:rsidR="00B14E03" w:rsidRDefault="00B14E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-2.48%</w:t>
            </w:r>
          </w:p>
        </w:tc>
      </w:tr>
      <w:tr w:rsidR="00B14E03" w14:paraId="0D24D78B" w14:textId="77777777" w:rsidTr="00B14E03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E501D2D" w14:textId="77777777" w:rsidR="00B14E03" w:rsidRDefault="00B14E03">
            <w:pPr>
              <w:rPr>
                <w:rFonts w:ascii="Calibri" w:eastAsia="PMingLiU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C2D06" w14:textId="135D1134" w:rsidR="00B14E03" w:rsidRDefault="00B14E0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CE1.4-A+ce3.1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82BAE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-7.31%</w:t>
            </w:r>
          </w:p>
        </w:tc>
        <w:tc>
          <w:tcPr>
            <w:tcW w:w="1012" w:type="dxa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0664A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-8.35%</w:t>
            </w:r>
          </w:p>
        </w:tc>
        <w:tc>
          <w:tcPr>
            <w:tcW w:w="1012" w:type="dxa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30E193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-9.49%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AA32F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-5.71%</w:t>
            </w:r>
          </w:p>
        </w:tc>
        <w:tc>
          <w:tcPr>
            <w:tcW w:w="867" w:type="dxa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6339A8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-8.88%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A7DE57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-7.79%</w:t>
            </w:r>
          </w:p>
        </w:tc>
        <w:tc>
          <w:tcPr>
            <w:tcW w:w="12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097045" w14:textId="77777777" w:rsidR="00B14E03" w:rsidRDefault="00B14E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</w:tr>
      <w:tr w:rsidR="00B14E03" w14:paraId="7FED4C39" w14:textId="77777777" w:rsidTr="00B14E03">
        <w:trPr>
          <w:trHeight w:val="30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DA61E" w14:textId="77777777" w:rsidR="00B14E03" w:rsidRDefault="00B14E0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4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AB6B2" w14:textId="77777777" w:rsidR="00B14E03" w:rsidRDefault="00B14E0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VTM12+ce3.1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8FB6CA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-7.32%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41AFB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-8.44%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BE07C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-9.22%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8FAB99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-6.17%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6C90D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-9.25%</w:t>
            </w:r>
          </w:p>
        </w:tc>
        <w:tc>
          <w:tcPr>
            <w:tcW w:w="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BC19A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-8.01%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4F0E87" w14:textId="77777777" w:rsidR="00B14E03" w:rsidRDefault="00B14E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-2.30%</w:t>
            </w:r>
          </w:p>
        </w:tc>
      </w:tr>
      <w:tr w:rsidR="00B14E03" w14:paraId="38DB13FC" w14:textId="77777777" w:rsidTr="00B14E03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D921839" w14:textId="77777777" w:rsidR="00B14E03" w:rsidRDefault="00B14E03">
            <w:pPr>
              <w:rPr>
                <w:rFonts w:ascii="Calibri" w:eastAsia="PMingLiU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823BC" w14:textId="77777777" w:rsidR="00B14E03" w:rsidRDefault="00B14E0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AnchorCE+ce3.1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3FEC1E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-7.45%</w:t>
            </w:r>
          </w:p>
        </w:tc>
        <w:tc>
          <w:tcPr>
            <w:tcW w:w="1012" w:type="dxa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20872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-8.58%</w:t>
            </w:r>
          </w:p>
        </w:tc>
        <w:tc>
          <w:tcPr>
            <w:tcW w:w="1012" w:type="dxa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AFD8A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-9.37%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D885A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-6.19%</w:t>
            </w:r>
          </w:p>
        </w:tc>
        <w:tc>
          <w:tcPr>
            <w:tcW w:w="867" w:type="dxa"/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E4A9C7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-9.29%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522345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-8.05%</w:t>
            </w:r>
          </w:p>
        </w:tc>
        <w:tc>
          <w:tcPr>
            <w:tcW w:w="12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FB7CE" w14:textId="77777777" w:rsidR="00B14E03" w:rsidRDefault="00B14E0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</w:tr>
      <w:tr w:rsidR="00B14E03" w14:paraId="5D52F99E" w14:textId="77777777" w:rsidTr="00B14E03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79A7339" w14:textId="77777777" w:rsidR="00B14E03" w:rsidRDefault="00B14E03">
            <w:pPr>
              <w:rPr>
                <w:rFonts w:ascii="Calibri" w:eastAsia="PMingLiU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31FC9" w14:textId="7469C630" w:rsidR="00B14E03" w:rsidRDefault="00B14E03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CE1.4-A+ce3.1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71FD6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-7.52%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FD28F6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-8.64%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19457F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-9.44%</w:t>
            </w:r>
          </w:p>
        </w:tc>
        <w:tc>
          <w:tcPr>
            <w:tcW w:w="8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C1B11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-6.22%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F70D74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-9.29%</w:t>
            </w:r>
          </w:p>
        </w:tc>
        <w:tc>
          <w:tcPr>
            <w:tcW w:w="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CBF06A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-8.05%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2BAC0" w14:textId="77777777" w:rsidR="00B14E03" w:rsidRDefault="00B14E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-3.07%</w:t>
            </w:r>
          </w:p>
        </w:tc>
      </w:tr>
    </w:tbl>
    <w:p w14:paraId="533F0022" w14:textId="2EA56597" w:rsidR="00B14E03" w:rsidRDefault="00B14E03" w:rsidP="00B14E03">
      <w:pPr>
        <w:rPr>
          <w:rFonts w:ascii="Calibri" w:eastAsia="PMingLiU" w:hAnsi="Calibri" w:cs="Calibri"/>
          <w:szCs w:val="22"/>
        </w:rPr>
      </w:pPr>
    </w:p>
    <w:p w14:paraId="522F565A" w14:textId="5AE5C760" w:rsidR="00893A95" w:rsidRDefault="00893A95" w:rsidP="00893A95">
      <w:pPr>
        <w:rPr>
          <w:lang w:eastAsia="ja-JP"/>
        </w:rPr>
      </w:pPr>
      <w:r>
        <w:rPr>
          <w:lang w:eastAsia="ja-JP"/>
        </w:rPr>
        <w:t xml:space="preserve">Table </w:t>
      </w:r>
      <w:r>
        <w:rPr>
          <w:lang w:eastAsia="ja-JP"/>
        </w:rPr>
        <w:t>3</w:t>
      </w:r>
      <w:r>
        <w:rPr>
          <w:lang w:eastAsia="ja-JP"/>
        </w:rPr>
        <w:t xml:space="preserve">. Summary of results (BD-rate gain) for selected RRC tests, CE CTC, </w:t>
      </w:r>
      <w:r>
        <w:rPr>
          <w:lang w:eastAsia="ja-JP"/>
        </w:rPr>
        <w:t>Lossless</w:t>
      </w:r>
      <w:r>
        <w:rPr>
          <w:lang w:eastAsia="ja-JP"/>
        </w:rPr>
        <w:t xml:space="preserve"> test configuration.</w:t>
      </w:r>
    </w:p>
    <w:tbl>
      <w:tblPr>
        <w:tblW w:w="5843" w:type="dxa"/>
        <w:tblLook w:val="04A0" w:firstRow="1" w:lastRow="0" w:firstColumn="1" w:lastColumn="0" w:noHBand="0" w:noVBand="1"/>
      </w:tblPr>
      <w:tblGrid>
        <w:gridCol w:w="960"/>
        <w:gridCol w:w="986"/>
        <w:gridCol w:w="963"/>
        <w:gridCol w:w="931"/>
        <w:gridCol w:w="960"/>
        <w:gridCol w:w="1043"/>
      </w:tblGrid>
      <w:tr w:rsidR="00893A95" w:rsidRPr="00893A95" w14:paraId="7CBBB61E" w14:textId="77777777" w:rsidTr="00893A95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D7627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A5EDA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5C33C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FC02C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C16B3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FAC24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893A95" w:rsidRPr="00893A95" w14:paraId="0D0371B9" w14:textId="77777777" w:rsidTr="00893A95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6A352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8F45588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893A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389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822CF5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proofErr w:type="gramStart"/>
            <w:r w:rsidRPr="00893A95">
              <w:rPr>
                <w:rFonts w:ascii="Calibri" w:eastAsia="Times New Roman" w:hAnsi="Calibri" w:cs="Calibri"/>
                <w:color w:val="000000"/>
                <w:szCs w:val="22"/>
              </w:rPr>
              <w:t>bit-rate</w:t>
            </w:r>
            <w:proofErr w:type="gramEnd"/>
            <w:r w:rsidRPr="00893A95">
              <w:rPr>
                <w:rFonts w:ascii="Calibri" w:eastAsia="Times New Roman" w:hAnsi="Calibri" w:cs="Calibri"/>
                <w:color w:val="000000"/>
                <w:szCs w:val="22"/>
              </w:rPr>
              <w:t xml:space="preserve"> saving</w:t>
            </w:r>
          </w:p>
        </w:tc>
      </w:tr>
      <w:tr w:rsidR="00893A95" w:rsidRPr="00893A95" w14:paraId="6386DCF6" w14:textId="77777777" w:rsidTr="00893A95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E7AF5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</w:p>
        </w:tc>
        <w:tc>
          <w:tcPr>
            <w:tcW w:w="9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2FDE0D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6526A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893A95">
              <w:rPr>
                <w:rFonts w:ascii="Calibri" w:eastAsia="Times New Roman" w:hAnsi="Calibri" w:cs="Calibri"/>
                <w:color w:val="000000"/>
                <w:szCs w:val="22"/>
              </w:rPr>
              <w:t>HDR PQ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4A778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893A95">
              <w:rPr>
                <w:rFonts w:ascii="Calibri" w:eastAsia="Times New Roman" w:hAnsi="Calibri" w:cs="Calibri"/>
                <w:color w:val="000000"/>
                <w:szCs w:val="22"/>
              </w:rPr>
              <w:t>HLG PQ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95CD8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893A95">
              <w:rPr>
                <w:rFonts w:ascii="Calibri" w:eastAsia="Times New Roman" w:hAnsi="Calibri" w:cs="Calibri"/>
                <w:color w:val="000000"/>
                <w:szCs w:val="22"/>
              </w:rPr>
              <w:t>SVT12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7B916E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</w:rPr>
            </w:pPr>
            <w:r w:rsidRPr="00893A95">
              <w:rPr>
                <w:rFonts w:ascii="Calibri" w:eastAsia="Times New Roman" w:hAnsi="Calibri" w:cs="Calibri"/>
                <w:color w:val="000000"/>
                <w:szCs w:val="22"/>
              </w:rPr>
              <w:t>SVT16</w:t>
            </w:r>
          </w:p>
        </w:tc>
      </w:tr>
      <w:tr w:rsidR="00893A95" w:rsidRPr="00893A95" w14:paraId="57748D0E" w14:textId="77777777" w:rsidTr="00893A95">
        <w:trPr>
          <w:trHeight w:val="30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7D7A574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893A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F3360C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893A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VTM</w:t>
            </w: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D3B35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2.93%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8539B9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sz w:val="18"/>
                <w:szCs w:val="18"/>
              </w:rPr>
              <w:t>7.05%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041D09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sz w:val="18"/>
                <w:szCs w:val="18"/>
              </w:rPr>
              <w:t>31.02%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ADAD044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sz w:val="18"/>
                <w:szCs w:val="18"/>
              </w:rPr>
              <w:t>73.47%</w:t>
            </w:r>
          </w:p>
        </w:tc>
      </w:tr>
      <w:tr w:rsidR="00893A95" w:rsidRPr="00893A95" w14:paraId="43AC29A6" w14:textId="77777777" w:rsidTr="00893A95">
        <w:trPr>
          <w:trHeight w:val="30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542F73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AD0EB2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93A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973D1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CF8C2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2.82%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601087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sz w:val="18"/>
                <w:szCs w:val="18"/>
              </w:rPr>
              <w:t>3.12%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6F404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1.46%</w:t>
            </w:r>
          </w:p>
        </w:tc>
      </w:tr>
      <w:tr w:rsidR="00893A95" w:rsidRPr="00893A95" w14:paraId="00BEB9B9" w14:textId="77777777" w:rsidTr="00893A95">
        <w:trPr>
          <w:trHeight w:val="31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C6AA3C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7D8CF9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893A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CE1.4-A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609BD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09D56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A185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12469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</w:tr>
      <w:tr w:rsidR="00893A95" w:rsidRPr="00893A95" w14:paraId="64AFB7F8" w14:textId="77777777" w:rsidTr="00893A95">
        <w:trPr>
          <w:trHeight w:val="30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FE79F10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893A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CDECC6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893A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VTM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01439A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sz w:val="18"/>
                <w:szCs w:val="18"/>
              </w:rPr>
              <w:t>3.67%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B6108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2.09%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1653F0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sz w:val="18"/>
                <w:szCs w:val="18"/>
              </w:rPr>
              <w:t>29.88%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29EE478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sz w:val="18"/>
                <w:szCs w:val="18"/>
              </w:rPr>
              <w:t>80.20%</w:t>
            </w:r>
          </w:p>
        </w:tc>
      </w:tr>
      <w:tr w:rsidR="00893A95" w:rsidRPr="00893A95" w14:paraId="32035F98" w14:textId="77777777" w:rsidTr="00893A95">
        <w:trPr>
          <w:trHeight w:val="30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317FE8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04C6D1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93A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4C0A1A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sz w:val="18"/>
                <w:szCs w:val="18"/>
              </w:rPr>
              <w:t>4.10%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2C80E7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sz w:val="18"/>
                <w:szCs w:val="18"/>
              </w:rPr>
              <w:t>3.96%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A089E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9620C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1.18%</w:t>
            </w:r>
          </w:p>
        </w:tc>
      </w:tr>
      <w:tr w:rsidR="00893A95" w:rsidRPr="00893A95" w14:paraId="0A55B5AF" w14:textId="77777777" w:rsidTr="00893A95">
        <w:trPr>
          <w:trHeight w:val="31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772029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19ABD8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893A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CE1.4-A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26D56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5D5A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F08C2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FC3C2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0.79%</w:t>
            </w:r>
          </w:p>
        </w:tc>
      </w:tr>
      <w:tr w:rsidR="00893A95" w:rsidRPr="00893A95" w14:paraId="5CE0ABEF" w14:textId="77777777" w:rsidTr="00893A95">
        <w:trPr>
          <w:trHeight w:val="300"/>
        </w:trPr>
        <w:tc>
          <w:tcPr>
            <w:tcW w:w="960" w:type="dxa"/>
            <w:vMerge w:val="restart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527A3A3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893A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BD6C5F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893A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VTM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F34F47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sz w:val="18"/>
                <w:szCs w:val="18"/>
              </w:rPr>
              <w:t>3.30%</w:t>
            </w:r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3DAC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1.85%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8BB219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sz w:val="18"/>
                <w:szCs w:val="18"/>
              </w:rPr>
              <w:t>29.30%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13C2EEA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sz w:val="18"/>
                <w:szCs w:val="18"/>
              </w:rPr>
              <w:t>80.25%</w:t>
            </w:r>
          </w:p>
        </w:tc>
      </w:tr>
      <w:tr w:rsidR="00893A95" w:rsidRPr="00893A95" w14:paraId="5C904ED3" w14:textId="77777777" w:rsidTr="00893A95">
        <w:trPr>
          <w:trHeight w:val="300"/>
        </w:trPr>
        <w:tc>
          <w:tcPr>
            <w:tcW w:w="96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30E35D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8F4413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93A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AnchorCE</w:t>
            </w:r>
            <w:proofErr w:type="spellEnd"/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3345D9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sz w:val="18"/>
                <w:szCs w:val="18"/>
              </w:rPr>
              <w:t>3.80%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0B7179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sz w:val="18"/>
                <w:szCs w:val="18"/>
              </w:rPr>
              <w:t>3.79%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E80E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2.55%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F244B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1.11%</w:t>
            </w:r>
          </w:p>
        </w:tc>
      </w:tr>
      <w:tr w:rsidR="00893A95" w:rsidRPr="00893A95" w14:paraId="4DD76EA0" w14:textId="77777777" w:rsidTr="00893A95">
        <w:trPr>
          <w:trHeight w:val="315"/>
        </w:trPr>
        <w:tc>
          <w:tcPr>
            <w:tcW w:w="960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2CDEFA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72ECFD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893A9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CE1.4-A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AB3BF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EA0C0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98AB1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A70D6" w14:textId="77777777" w:rsidR="00893A95" w:rsidRPr="00893A95" w:rsidRDefault="00893A95" w:rsidP="00893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3A9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0.74%</w:t>
            </w:r>
          </w:p>
        </w:tc>
      </w:tr>
    </w:tbl>
    <w:p w14:paraId="3987E917" w14:textId="77777777" w:rsidR="00893A95" w:rsidRDefault="00893A95" w:rsidP="00B14E03">
      <w:pPr>
        <w:rPr>
          <w:rFonts w:ascii="Calibri" w:eastAsia="PMingLiU" w:hAnsi="Calibri" w:cs="Calibri"/>
          <w:szCs w:val="22"/>
        </w:rPr>
      </w:pPr>
    </w:p>
    <w:p w14:paraId="7FC48EA6" w14:textId="610E7281" w:rsidR="00841C6D" w:rsidRPr="00AB47BC" w:rsidRDefault="00CE12D0" w:rsidP="00AB47BC">
      <w:pPr>
        <w:pStyle w:val="Heading1"/>
        <w:numPr>
          <w:ilvl w:val="0"/>
          <w:numId w:val="0"/>
        </w:numPr>
        <w:ind w:left="432" w:hanging="432"/>
        <w:rPr>
          <w:i/>
          <w:iCs/>
          <w:sz w:val="28"/>
          <w:szCs w:val="28"/>
          <w:lang w:eastAsia="ja-JP"/>
        </w:rPr>
      </w:pPr>
      <w:r w:rsidRPr="00AB47BC">
        <w:rPr>
          <w:i/>
          <w:iCs/>
          <w:sz w:val="28"/>
          <w:szCs w:val="28"/>
          <w:lang w:eastAsia="ja-JP"/>
        </w:rPr>
        <w:t>Additional results for RRC method 2 from JVET-T0105</w:t>
      </w:r>
    </w:p>
    <w:p w14:paraId="01392B58" w14:textId="05B9277B" w:rsidR="00FA6BB1" w:rsidRDefault="00263030" w:rsidP="00FA6BB1">
      <w:pPr>
        <w:rPr>
          <w:lang w:eastAsia="ja-JP"/>
        </w:rPr>
      </w:pPr>
      <w:r>
        <w:rPr>
          <w:lang w:eastAsia="ja-JP"/>
        </w:rPr>
        <w:t xml:space="preserve">As per request on performance </w:t>
      </w:r>
      <w:r w:rsidR="00F358AB">
        <w:rPr>
          <w:lang w:eastAsia="ja-JP"/>
        </w:rPr>
        <w:t xml:space="preserve">of </w:t>
      </w:r>
      <w:r>
        <w:rPr>
          <w:lang w:eastAsia="ja-JP"/>
        </w:rPr>
        <w:t>RRC method 2 from JVET-T0105</w:t>
      </w:r>
      <w:r w:rsidR="00201123">
        <w:rPr>
          <w:lang w:eastAsia="ja-JP"/>
        </w:rPr>
        <w:t xml:space="preserve">, including history-based </w:t>
      </w:r>
      <w:proofErr w:type="spellStart"/>
      <w:r w:rsidR="00201123">
        <w:rPr>
          <w:lang w:eastAsia="ja-JP"/>
        </w:rPr>
        <w:t>extention</w:t>
      </w:r>
      <w:proofErr w:type="spellEnd"/>
      <w:r w:rsidR="00F358AB">
        <w:rPr>
          <w:lang w:eastAsia="ja-JP"/>
        </w:rPr>
        <w:t xml:space="preserve">, </w:t>
      </w:r>
      <w:r w:rsidR="003D375D">
        <w:rPr>
          <w:lang w:eastAsia="ja-JP"/>
        </w:rPr>
        <w:t xml:space="preserve">additional simulation results have been provided </w:t>
      </w:r>
      <w:r w:rsidR="00201123">
        <w:rPr>
          <w:lang w:eastAsia="ja-JP"/>
        </w:rPr>
        <w:t xml:space="preserve">for this method </w:t>
      </w:r>
      <w:r w:rsidR="003D375D">
        <w:rPr>
          <w:lang w:eastAsia="ja-JP"/>
        </w:rPr>
        <w:t xml:space="preserve">in JVET-V0XXX. </w:t>
      </w:r>
    </w:p>
    <w:p w14:paraId="4C963182" w14:textId="4C63D545" w:rsidR="00FA6BB1" w:rsidRDefault="003D375D" w:rsidP="003D375D">
      <w:pPr>
        <w:rPr>
          <w:lang w:eastAsia="ja-JP"/>
        </w:rPr>
      </w:pPr>
      <w:r>
        <w:rPr>
          <w:lang w:eastAsia="ja-JP"/>
        </w:rPr>
        <w:t xml:space="preserve">Table below provide summary results </w:t>
      </w:r>
      <w:r w:rsidR="00FA6BB1">
        <w:rPr>
          <w:lang w:eastAsia="ja-JP"/>
        </w:rPr>
        <w:t xml:space="preserve">reported </w:t>
      </w:r>
      <w:r w:rsidR="00BF1FA1">
        <w:rPr>
          <w:lang w:eastAsia="ja-JP"/>
        </w:rPr>
        <w:t>for JVET-T0105 method (</w:t>
      </w:r>
      <w:proofErr w:type="spellStart"/>
      <w:r w:rsidR="00BF1FA1">
        <w:rPr>
          <w:lang w:eastAsia="ja-JP"/>
        </w:rPr>
        <w:t>labled</w:t>
      </w:r>
      <w:proofErr w:type="spellEnd"/>
      <w:r w:rsidR="00BF1FA1">
        <w:rPr>
          <w:lang w:eastAsia="ja-JP"/>
        </w:rPr>
        <w:t xml:space="preserve"> as T0105) </w:t>
      </w:r>
      <w:r w:rsidR="006778ED">
        <w:rPr>
          <w:lang w:eastAsia="ja-JP"/>
        </w:rPr>
        <w:t>and its history-based extension (</w:t>
      </w:r>
      <w:proofErr w:type="spellStart"/>
      <w:r w:rsidR="006778ED">
        <w:rPr>
          <w:lang w:eastAsia="ja-JP"/>
        </w:rPr>
        <w:t>labled</w:t>
      </w:r>
      <w:proofErr w:type="spellEnd"/>
      <w:r w:rsidR="006778ED">
        <w:rPr>
          <w:lang w:eastAsia="ja-JP"/>
        </w:rPr>
        <w:t xml:space="preserve"> as T0105+Hist)</w:t>
      </w:r>
      <w:r w:rsidR="00AC59CD">
        <w:rPr>
          <w:lang w:eastAsia="ja-JP"/>
        </w:rPr>
        <w:t xml:space="preserve"> being tested under JVET-U2018 CTC, low QP configuration</w:t>
      </w:r>
      <w:r w:rsidR="00201123">
        <w:rPr>
          <w:lang w:eastAsia="ja-JP"/>
        </w:rPr>
        <w:t>.</w:t>
      </w:r>
    </w:p>
    <w:p w14:paraId="2CF994AE" w14:textId="19380482" w:rsidR="006102E5" w:rsidRDefault="006102E5" w:rsidP="003D375D">
      <w:pPr>
        <w:rPr>
          <w:lang w:eastAsia="ja-JP"/>
        </w:rPr>
      </w:pPr>
      <w:r>
        <w:rPr>
          <w:lang w:eastAsia="ja-JP"/>
        </w:rPr>
        <w:t xml:space="preserve">Current results have been produced by Qualcomm and being currently cross-checked by Kwai. </w:t>
      </w:r>
    </w:p>
    <w:p w14:paraId="4734BC8D" w14:textId="77777777" w:rsidR="00F677EF" w:rsidRDefault="00F677EF" w:rsidP="00CC7EE1">
      <w:pPr>
        <w:rPr>
          <w:lang w:eastAsia="ja-JP"/>
        </w:rPr>
      </w:pPr>
    </w:p>
    <w:p w14:paraId="09D22DB1" w14:textId="11B550BB" w:rsidR="00CC7EE1" w:rsidRDefault="00CC7EE1" w:rsidP="00CC7EE1">
      <w:pPr>
        <w:rPr>
          <w:lang w:eastAsia="ja-JP"/>
        </w:rPr>
      </w:pPr>
      <w:r>
        <w:rPr>
          <w:lang w:eastAsia="ja-JP"/>
        </w:rPr>
        <w:t xml:space="preserve">Table </w:t>
      </w:r>
      <w:r w:rsidR="00893A95">
        <w:rPr>
          <w:lang w:eastAsia="ja-JP"/>
        </w:rPr>
        <w:t>4</w:t>
      </w:r>
      <w:r>
        <w:rPr>
          <w:lang w:eastAsia="ja-JP"/>
        </w:rPr>
        <w:t xml:space="preserve">. Summary of results (BD-rate gain) for described RRC tests, CE CTC, </w:t>
      </w:r>
      <w:proofErr w:type="spellStart"/>
      <w:r>
        <w:rPr>
          <w:lang w:eastAsia="ja-JP"/>
        </w:rPr>
        <w:t>LowQP</w:t>
      </w:r>
      <w:proofErr w:type="spellEnd"/>
      <w:r>
        <w:rPr>
          <w:lang w:eastAsia="ja-JP"/>
        </w:rPr>
        <w:t xml:space="preserve"> test configuration.</w:t>
      </w:r>
    </w:p>
    <w:tbl>
      <w:tblPr>
        <w:tblW w:w="8732" w:type="dxa"/>
        <w:tblLook w:val="04A0" w:firstRow="1" w:lastRow="0" w:firstColumn="1" w:lastColumn="0" w:noHBand="0" w:noVBand="1"/>
      </w:tblPr>
      <w:tblGrid>
        <w:gridCol w:w="1052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CC7EE1" w:rsidRPr="00025592" w14:paraId="16C5D50C" w14:textId="77777777" w:rsidTr="006F7B77">
        <w:trPr>
          <w:trHeight w:val="315"/>
        </w:trPr>
        <w:tc>
          <w:tcPr>
            <w:tcW w:w="10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F9D57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2559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Test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B3FBBB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2559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CD08B4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2559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3BE13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2559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SVT12 RGB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FD332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2559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SVT16 RGB</w:t>
            </w:r>
          </w:p>
        </w:tc>
      </w:tr>
      <w:tr w:rsidR="00CC7EE1" w:rsidRPr="00025592" w14:paraId="4C9264B7" w14:textId="77777777" w:rsidTr="006F7B77">
        <w:trPr>
          <w:trHeight w:val="315"/>
        </w:trPr>
        <w:tc>
          <w:tcPr>
            <w:tcW w:w="105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8AE375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4DEE3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25592">
              <w:rPr>
                <w:rFonts w:ascii="Calibri" w:hAnsi="Calibri" w:cs="Calibri"/>
                <w:color w:val="000000"/>
                <w:sz w:val="16"/>
                <w:szCs w:val="16"/>
              </w:rPr>
              <w:t>wY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78D11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25592">
              <w:rPr>
                <w:rFonts w:ascii="Calibri" w:hAnsi="Calibri" w:cs="Calibri"/>
                <w:color w:val="000000"/>
                <w:sz w:val="16"/>
                <w:szCs w:val="16"/>
              </w:rPr>
              <w:t>wU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BC6E0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25592">
              <w:rPr>
                <w:rFonts w:ascii="Calibri" w:hAnsi="Calibri" w:cs="Calibri"/>
                <w:color w:val="000000"/>
                <w:sz w:val="16"/>
                <w:szCs w:val="16"/>
              </w:rPr>
              <w:t>wV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96967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25592">
              <w:rPr>
                <w:rFonts w:ascii="Calibri" w:hAnsi="Calibri" w:cs="Calibri"/>
                <w:color w:val="000000"/>
                <w:sz w:val="16"/>
                <w:szCs w:val="16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D48B8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25592">
              <w:rPr>
                <w:rFonts w:ascii="Calibri" w:hAnsi="Calibri" w:cs="Calibri"/>
                <w:color w:val="000000"/>
                <w:sz w:val="16"/>
                <w:szCs w:val="16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B8C71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25592">
              <w:rPr>
                <w:rFonts w:ascii="Calibri" w:hAnsi="Calibri" w:cs="Calibri"/>
                <w:color w:val="000000"/>
                <w:sz w:val="16"/>
                <w:szCs w:val="16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79D79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25592">
              <w:rPr>
                <w:rFonts w:ascii="Calibri" w:hAnsi="Calibri" w:cs="Calibri"/>
                <w:color w:val="000000"/>
                <w:sz w:val="16"/>
                <w:szCs w:val="16"/>
              </w:rPr>
              <w:t>Aver.GBR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0FD4D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025592">
              <w:rPr>
                <w:rFonts w:ascii="Calibri" w:hAnsi="Calibri" w:cs="Calibri"/>
                <w:color w:val="000000"/>
                <w:sz w:val="16"/>
                <w:szCs w:val="16"/>
              </w:rPr>
              <w:t>Aver.GBR</w:t>
            </w:r>
            <w:proofErr w:type="spellEnd"/>
          </w:p>
        </w:tc>
      </w:tr>
      <w:tr w:rsidR="00CC7EE1" w:rsidRPr="00025592" w14:paraId="480A251C" w14:textId="77777777" w:rsidTr="006F7B77">
        <w:trPr>
          <w:trHeight w:val="300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E8FFB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2559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T0105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65F4F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2C58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91338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330B8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0F9D5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D24F1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EECBE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D21E5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</w:tr>
      <w:tr w:rsidR="00CC7EE1" w:rsidRPr="00025592" w14:paraId="2CD1AC8A" w14:textId="77777777" w:rsidTr="006F7B77">
        <w:trPr>
          <w:trHeight w:val="30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C7114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2559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T0105+Hist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AEF53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BFB93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F07A0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45B11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68221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AF57F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8C3E1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F782A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</w:tr>
      <w:tr w:rsidR="00CC7EE1" w:rsidRPr="00025592" w14:paraId="0B536B5A" w14:textId="77777777" w:rsidTr="006F7B77">
        <w:trPr>
          <w:trHeight w:val="300"/>
        </w:trPr>
        <w:tc>
          <w:tcPr>
            <w:tcW w:w="105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0C922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2559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T0105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E5BC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A229B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E6ED3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E5851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ECFBA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3E42B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5180C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83057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C7EE1" w:rsidRPr="00025592" w14:paraId="175A6B94" w14:textId="77777777" w:rsidTr="006F7B77">
        <w:trPr>
          <w:trHeight w:val="300"/>
        </w:trPr>
        <w:tc>
          <w:tcPr>
            <w:tcW w:w="10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181B7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2559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T0105+Hist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A3B87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48D7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92CB0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40CFA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2BB62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B779E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8BA25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9FDCD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</w:tr>
      <w:tr w:rsidR="00CC7EE1" w:rsidRPr="00025592" w14:paraId="19852CA7" w14:textId="77777777" w:rsidTr="006F7B77">
        <w:trPr>
          <w:trHeight w:val="300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A08C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2559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T0105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21584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0500E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C0087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D13E8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9574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F6BD0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80141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C34C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C7EE1" w:rsidRPr="00025592" w14:paraId="44786C5C" w14:textId="77777777" w:rsidTr="006F7B77">
        <w:trPr>
          <w:trHeight w:val="300"/>
        </w:trPr>
        <w:tc>
          <w:tcPr>
            <w:tcW w:w="105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47D19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02559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T0105+Hist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FFE07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11322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C8DB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15AAB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0152E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9755B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7F043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909C4" w14:textId="77777777" w:rsidR="00CC7EE1" w:rsidRPr="00025592" w:rsidRDefault="00CC7EE1" w:rsidP="006F7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25592"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</w:tr>
    </w:tbl>
    <w:p w14:paraId="5E7E50E8" w14:textId="5904F133" w:rsidR="00D0587F" w:rsidRDefault="00D0587F" w:rsidP="00AB47BC"/>
    <w:p w14:paraId="5A2537BF" w14:textId="4AF65311" w:rsidR="0054268D" w:rsidRDefault="0054268D" w:rsidP="0054268D">
      <w:pPr>
        <w:pStyle w:val="Heading1"/>
        <w:numPr>
          <w:ilvl w:val="0"/>
          <w:numId w:val="36"/>
        </w:numPr>
        <w:ind w:left="432" w:hanging="432"/>
        <w:rPr>
          <w:lang w:eastAsia="ja-JP"/>
        </w:rPr>
      </w:pPr>
      <w:r>
        <w:rPr>
          <w:lang w:eastAsia="ja-JP"/>
        </w:rPr>
        <w:t>Complexity assessment</w:t>
      </w:r>
    </w:p>
    <w:p w14:paraId="2DA626A4" w14:textId="1616D829" w:rsidR="0054268D" w:rsidRDefault="00555885" w:rsidP="00AB47BC">
      <w:r>
        <w:t xml:space="preserve">Complexity assessment for RRC methods under investigation in CE have been conducted at the last U-meeting in the </w:t>
      </w:r>
      <w:proofErr w:type="spellStart"/>
      <w:r>
        <w:t>BoG</w:t>
      </w:r>
      <w:proofErr w:type="spellEnd"/>
      <w:r>
        <w:t xml:space="preserve">. </w:t>
      </w:r>
      <w:r w:rsidR="00E47B65">
        <w:t>This table provides extract of the complexity assessment tables for selected methods</w:t>
      </w:r>
      <w:r w:rsidR="00801EB7">
        <w:t xml:space="preserve"> with </w:t>
      </w:r>
      <w:proofErr w:type="spellStart"/>
      <w:r w:rsidR="00801EB7">
        <w:t>limmited</w:t>
      </w:r>
      <w:proofErr w:type="spellEnd"/>
      <w:r w:rsidR="00801EB7">
        <w:t xml:space="preserve"> changes and clarifications.</w:t>
      </w:r>
    </w:p>
    <w:p w14:paraId="02D412D4" w14:textId="0F5FFE71" w:rsidR="001C4633" w:rsidRDefault="00E47B65" w:rsidP="00AB47BC">
      <w:r>
        <w:lastRenderedPageBreak/>
        <w:t>Additionally,</w:t>
      </w:r>
      <w:r w:rsidR="002453DA">
        <w:t xml:space="preserve"> complexity assessment for RRC method 2 from JVET-T0105 and </w:t>
      </w:r>
      <w:r w:rsidR="001C4633">
        <w:t xml:space="preserve">CE </w:t>
      </w:r>
      <w:r w:rsidR="002453DA">
        <w:t>Anchor method are provided</w:t>
      </w:r>
      <w:r w:rsidR="001C4633">
        <w:t xml:space="preserve">. </w:t>
      </w:r>
    </w:p>
    <w:p w14:paraId="5619298C" w14:textId="04071BC8" w:rsidR="00132005" w:rsidRDefault="00132005" w:rsidP="000D1269">
      <w:pPr>
        <w:pStyle w:val="Heading2"/>
      </w:pPr>
      <w:r>
        <w:t>Method2 of JVET-T0105</w:t>
      </w:r>
      <w:r w:rsidR="000D1269">
        <w:t xml:space="preserve"> </w:t>
      </w:r>
      <w:r w:rsidR="000D1269">
        <w:rPr>
          <w:lang w:val="en-CA" w:eastAsia="ja-JP"/>
        </w:rPr>
        <w:t>Complexity increase vs. VVC</w:t>
      </w:r>
    </w:p>
    <w:p w14:paraId="430C15E0" w14:textId="77777777" w:rsidR="00132005" w:rsidRPr="009A7A27" w:rsidRDefault="00132005" w:rsidP="00132005"/>
    <w:tbl>
      <w:tblPr>
        <w:tblStyle w:val="TableGrid"/>
        <w:tblW w:w="8500" w:type="dxa"/>
        <w:tblLayout w:type="fixed"/>
        <w:tblLook w:val="04A0" w:firstRow="1" w:lastRow="0" w:firstColumn="1" w:lastColumn="0" w:noHBand="0" w:noVBand="1"/>
      </w:tblPr>
      <w:tblGrid>
        <w:gridCol w:w="3823"/>
        <w:gridCol w:w="1898"/>
        <w:gridCol w:w="683"/>
        <w:gridCol w:w="2096"/>
      </w:tblGrid>
      <w:tr w:rsidR="00132005" w14:paraId="751C8582" w14:textId="77777777" w:rsidTr="006F7B77">
        <w:tc>
          <w:tcPr>
            <w:tcW w:w="3823" w:type="dxa"/>
          </w:tcPr>
          <w:p w14:paraId="41B01521" w14:textId="77777777" w:rsidR="00132005" w:rsidRPr="0090160B" w:rsidRDefault="00132005" w:rsidP="006F7B77">
            <w:pPr>
              <w:rPr>
                <w:highlight w:val="green"/>
                <w:lang w:val="en-CA"/>
              </w:rPr>
            </w:pPr>
            <w:r>
              <w:rPr>
                <w:lang w:val="en-CA"/>
              </w:rPr>
              <w:t>Additional operations (spec text) vs VVCv1</w:t>
            </w:r>
          </w:p>
        </w:tc>
        <w:tc>
          <w:tcPr>
            <w:tcW w:w="1898" w:type="dxa"/>
          </w:tcPr>
          <w:p w14:paraId="1B277C44" w14:textId="77777777" w:rsidR="00132005" w:rsidRDefault="00132005" w:rsidP="006F7B77">
            <w:pPr>
              <w:rPr>
                <w:lang w:val="en-CA"/>
              </w:rPr>
            </w:pPr>
            <w:r>
              <w:rPr>
                <w:lang w:val="en-CA"/>
              </w:rPr>
              <w:t>Operations Per Rice Call</w:t>
            </w:r>
          </w:p>
        </w:tc>
        <w:tc>
          <w:tcPr>
            <w:tcW w:w="683" w:type="dxa"/>
          </w:tcPr>
          <w:p w14:paraId="54D6F80C" w14:textId="77777777" w:rsidR="00132005" w:rsidRDefault="00132005" w:rsidP="006F7B77">
            <w:pPr>
              <w:rPr>
                <w:lang w:val="en-CA"/>
              </w:rPr>
            </w:pPr>
            <w:r>
              <w:rPr>
                <w:lang w:val="en-CA"/>
              </w:rPr>
              <w:t>Num Ops</w:t>
            </w:r>
          </w:p>
        </w:tc>
        <w:tc>
          <w:tcPr>
            <w:tcW w:w="2096" w:type="dxa"/>
          </w:tcPr>
          <w:p w14:paraId="55F6B8CD" w14:textId="77777777" w:rsidR="00132005" w:rsidRDefault="00132005" w:rsidP="006F7B77">
            <w:pPr>
              <w:rPr>
                <w:lang w:val="en-CA"/>
              </w:rPr>
            </w:pPr>
            <w:r>
              <w:rPr>
                <w:lang w:val="en-CA"/>
              </w:rPr>
              <w:t>Comments</w:t>
            </w:r>
          </w:p>
        </w:tc>
      </w:tr>
      <w:tr w:rsidR="00132005" w14:paraId="3E0A31DE" w14:textId="77777777" w:rsidTr="006F7B77">
        <w:tc>
          <w:tcPr>
            <w:tcW w:w="3823" w:type="dxa"/>
          </w:tcPr>
          <w:p w14:paraId="623AC1CA" w14:textId="3D8D08C2" w:rsidR="00132005" w:rsidRPr="003870E0" w:rsidRDefault="00132005" w:rsidP="006F7B77">
            <w:pPr>
              <w:rPr>
                <w:lang w:val="en-CA"/>
              </w:rPr>
            </w:pPr>
            <w:r w:rsidRPr="003870E0">
              <w:rPr>
                <w:lang w:val="en-CA"/>
              </w:rPr>
              <w:t xml:space="preserve">Values </w:t>
            </w:r>
            <w:proofErr w:type="spellStart"/>
            <w:r w:rsidRPr="003870E0">
              <w:rPr>
                <w:lang w:val="en-CA"/>
              </w:rPr>
              <w:t>RiceT</w:t>
            </w:r>
            <w:proofErr w:type="spellEnd"/>
            <w:r w:rsidRPr="003870E0">
              <w:rPr>
                <w:lang w:val="en-CA"/>
              </w:rPr>
              <w:t xml:space="preserve"> </w:t>
            </w:r>
            <w:r w:rsidR="009E1017">
              <w:rPr>
                <w:lang w:val="en-CA"/>
              </w:rPr>
              <w:t xml:space="preserve">and </w:t>
            </w:r>
            <w:proofErr w:type="spellStart"/>
            <w:r w:rsidR="009E1017">
              <w:rPr>
                <w:lang w:val="en-CA"/>
              </w:rPr>
              <w:t>ShiftRice</w:t>
            </w:r>
            <w:proofErr w:type="spellEnd"/>
            <w:r w:rsidR="009E1017">
              <w:rPr>
                <w:lang w:val="en-CA"/>
              </w:rPr>
              <w:t xml:space="preserve"> </w:t>
            </w:r>
            <w:r w:rsidRPr="003870E0">
              <w:rPr>
                <w:lang w:val="en-CA"/>
              </w:rPr>
              <w:t xml:space="preserve">are initialized as following: </w:t>
            </w:r>
          </w:p>
          <w:p w14:paraId="03293C13" w14:textId="65AD3E93" w:rsidR="00132005" w:rsidRPr="003870E0" w:rsidRDefault="00132005" w:rsidP="006F7B77">
            <w:pPr>
              <w:rPr>
                <w:lang w:val="en-CA"/>
              </w:rPr>
            </w:pPr>
            <w:proofErr w:type="spellStart"/>
            <w:r w:rsidRPr="003870E0">
              <w:rPr>
                <w:lang w:val="en-CA"/>
              </w:rPr>
              <w:t>RiceT</w:t>
            </w:r>
            <w:proofErr w:type="spellEnd"/>
            <w:r w:rsidRPr="003870E0">
              <w:rPr>
                <w:lang w:val="en-CA"/>
              </w:rPr>
              <w:t xml:space="preserve"> = 32</w:t>
            </w:r>
            <w:r w:rsidR="009E1017">
              <w:rPr>
                <w:lang w:val="en-CA"/>
              </w:rPr>
              <w:t xml:space="preserve">, Shift </w:t>
            </w:r>
            <w:r w:rsidR="000A077C">
              <w:rPr>
                <w:lang w:val="en-CA"/>
              </w:rPr>
              <w:t xml:space="preserve">= </w:t>
            </w:r>
            <w:proofErr w:type="spellStart"/>
            <w:r w:rsidR="008767F6" w:rsidRPr="003870E0">
              <w:rPr>
                <w:lang w:val="en-CA" w:eastAsia="ko-KR"/>
              </w:rPr>
              <w:t>sh_shift_rice</w:t>
            </w:r>
            <w:proofErr w:type="spellEnd"/>
          </w:p>
        </w:tc>
        <w:tc>
          <w:tcPr>
            <w:tcW w:w="1898" w:type="dxa"/>
          </w:tcPr>
          <w:p w14:paraId="5FF268A3" w14:textId="77777777" w:rsidR="00132005" w:rsidRDefault="00132005" w:rsidP="006F7B77">
            <w:pPr>
              <w:rPr>
                <w:lang w:val="en-CA"/>
              </w:rPr>
            </w:pPr>
          </w:p>
        </w:tc>
        <w:tc>
          <w:tcPr>
            <w:tcW w:w="683" w:type="dxa"/>
          </w:tcPr>
          <w:p w14:paraId="71A516D9" w14:textId="77777777" w:rsidR="00132005" w:rsidRDefault="00132005" w:rsidP="006F7B77">
            <w:pPr>
              <w:rPr>
                <w:lang w:val="en-CA"/>
              </w:rPr>
            </w:pPr>
          </w:p>
        </w:tc>
        <w:tc>
          <w:tcPr>
            <w:tcW w:w="2096" w:type="dxa"/>
          </w:tcPr>
          <w:p w14:paraId="3520D6B2" w14:textId="77777777" w:rsidR="006F78D8" w:rsidRDefault="006F78D8" w:rsidP="006F7B77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T</w:t>
            </w:r>
            <w:r>
              <w:rPr>
                <w:lang w:val="en-CA"/>
              </w:rPr>
              <w:t xml:space="preserve">his is slice level. </w:t>
            </w:r>
            <w:r>
              <w:rPr>
                <w:rFonts w:hint="eastAsia"/>
                <w:lang w:val="en-CA"/>
              </w:rPr>
              <w:t>N</w:t>
            </w:r>
            <w:r>
              <w:rPr>
                <w:lang w:val="en-CA"/>
              </w:rPr>
              <w:t xml:space="preserve">o additional process in TU. </w:t>
            </w:r>
          </w:p>
          <w:p w14:paraId="656A674F" w14:textId="15982E8D" w:rsidR="00132005" w:rsidRDefault="000A077C" w:rsidP="006F7B77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Bitdepth</w:t>
            </w:r>
            <w:proofErr w:type="spellEnd"/>
            <w:r>
              <w:rPr>
                <w:lang w:val="en-CA"/>
              </w:rPr>
              <w:t xml:space="preserve"> dependent syntax </w:t>
            </w:r>
            <w:r w:rsidR="006F78D8">
              <w:rPr>
                <w:lang w:val="en-CA"/>
              </w:rPr>
              <w:t xml:space="preserve">element </w:t>
            </w:r>
            <w:proofErr w:type="spellStart"/>
            <w:r w:rsidR="006F78D8" w:rsidRPr="003870E0">
              <w:rPr>
                <w:lang w:val="en-CA" w:eastAsia="ko-KR"/>
              </w:rPr>
              <w:t>sh_shift_rice</w:t>
            </w:r>
            <w:proofErr w:type="spellEnd"/>
            <w:r w:rsidR="006F78D8">
              <w:rPr>
                <w:lang w:val="en-CA" w:eastAsia="ko-KR"/>
              </w:rPr>
              <w:t>.</w:t>
            </w:r>
          </w:p>
        </w:tc>
      </w:tr>
      <w:tr w:rsidR="00132005" w14:paraId="7E0C669E" w14:textId="77777777" w:rsidTr="006F7B77">
        <w:tc>
          <w:tcPr>
            <w:tcW w:w="3823" w:type="dxa"/>
          </w:tcPr>
          <w:p w14:paraId="2827E844" w14:textId="77777777" w:rsidR="00132005" w:rsidRPr="003870E0" w:rsidRDefault="00132005" w:rsidP="006F7B77">
            <w:pPr>
              <w:tabs>
                <w:tab w:val="left" w:pos="400"/>
              </w:tabs>
              <w:rPr>
                <w:sz w:val="20"/>
                <w:lang w:val="en-CA" w:eastAsia="ko-KR"/>
              </w:rPr>
            </w:pPr>
            <w:r w:rsidRPr="003870E0">
              <w:rPr>
                <w:sz w:val="20"/>
                <w:lang w:val="en-CA"/>
              </w:rPr>
              <w:t>Variable</w:t>
            </w:r>
            <w:r w:rsidRPr="003870E0">
              <w:rPr>
                <w:sz w:val="20"/>
                <w:lang w:val="en-CA" w:eastAsia="ko-KR"/>
              </w:rPr>
              <w:t xml:space="preserve"> shift is derived as following </w:t>
            </w:r>
          </w:p>
          <w:p w14:paraId="1E0651A5" w14:textId="77777777" w:rsidR="00132005" w:rsidRPr="003870E0" w:rsidRDefault="00132005" w:rsidP="006F7B77">
            <w:pPr>
              <w:tabs>
                <w:tab w:val="left" w:pos="400"/>
              </w:tabs>
              <w:rPr>
                <w:lang w:val="en-CA"/>
              </w:rPr>
            </w:pPr>
            <w:r w:rsidRPr="003870E0">
              <w:rPr>
                <w:sz w:val="20"/>
                <w:lang w:val="en-CA" w:eastAsia="ko-KR"/>
              </w:rPr>
              <w:t xml:space="preserve">for </w:t>
            </w:r>
            <w:proofErr w:type="spellStart"/>
            <w:r w:rsidRPr="003870E0">
              <w:rPr>
                <w:sz w:val="20"/>
                <w:lang w:val="en-CA" w:eastAsia="ko-KR"/>
              </w:rPr>
              <w:t>idx</w:t>
            </w:r>
            <w:proofErr w:type="spellEnd"/>
            <w:r w:rsidRPr="003870E0">
              <w:rPr>
                <w:sz w:val="20"/>
                <w:lang w:val="en-CA" w:eastAsia="ko-KR"/>
              </w:rPr>
              <w:t xml:space="preserve"> set equal to 0, if </w:t>
            </w:r>
            <w:proofErr w:type="spellStart"/>
            <w:r w:rsidRPr="003870E0">
              <w:rPr>
                <w:sz w:val="20"/>
                <w:lang w:val="en-CA" w:eastAsia="ko-KR"/>
              </w:rPr>
              <w:t>baseLevel</w:t>
            </w:r>
            <w:proofErr w:type="spellEnd"/>
            <w:r w:rsidRPr="003870E0">
              <w:rPr>
                <w:sz w:val="20"/>
                <w:lang w:val="en-CA" w:eastAsia="ko-KR"/>
              </w:rPr>
              <w:t xml:space="preserve"> is equal to 0, and set equal to 1, otherwise</w:t>
            </w:r>
          </w:p>
        </w:tc>
        <w:tc>
          <w:tcPr>
            <w:tcW w:w="1898" w:type="dxa"/>
          </w:tcPr>
          <w:p w14:paraId="7376F1B8" w14:textId="77777777" w:rsidR="00132005" w:rsidRDefault="00132005" w:rsidP="006F7B77">
            <w:pPr>
              <w:rPr>
                <w:lang w:val="en-CA"/>
              </w:rPr>
            </w:pPr>
          </w:p>
        </w:tc>
        <w:tc>
          <w:tcPr>
            <w:tcW w:w="683" w:type="dxa"/>
          </w:tcPr>
          <w:p w14:paraId="35240453" w14:textId="77777777" w:rsidR="00132005" w:rsidRDefault="00132005" w:rsidP="006F7B77">
            <w:pPr>
              <w:rPr>
                <w:lang w:val="en-CA"/>
              </w:rPr>
            </w:pPr>
          </w:p>
        </w:tc>
        <w:tc>
          <w:tcPr>
            <w:tcW w:w="2096" w:type="dxa"/>
          </w:tcPr>
          <w:p w14:paraId="41C6ADF5" w14:textId="77777777" w:rsidR="00132005" w:rsidRDefault="00132005" w:rsidP="006F7B77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Idx</w:t>
            </w:r>
            <w:proofErr w:type="spellEnd"/>
            <w:r>
              <w:rPr>
                <w:lang w:val="en-CA"/>
              </w:rPr>
              <w:t xml:space="preserve"> dependency on </w:t>
            </w:r>
            <w:proofErr w:type="spellStart"/>
            <w:r>
              <w:rPr>
                <w:lang w:val="en-CA"/>
              </w:rPr>
              <w:t>baseLevel</w:t>
            </w:r>
            <w:proofErr w:type="spellEnd"/>
            <w:r>
              <w:rPr>
                <w:lang w:val="en-CA"/>
              </w:rPr>
              <w:t xml:space="preserve"> is TU level.</w:t>
            </w:r>
          </w:p>
        </w:tc>
      </w:tr>
      <w:tr w:rsidR="00132005" w14:paraId="3662BB57" w14:textId="77777777" w:rsidTr="006F7B77">
        <w:tc>
          <w:tcPr>
            <w:tcW w:w="3823" w:type="dxa"/>
          </w:tcPr>
          <w:p w14:paraId="3CC9BAB4" w14:textId="1B70346B" w:rsidR="00132005" w:rsidRPr="003870E0" w:rsidRDefault="00132005" w:rsidP="006F7B77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  <w:tab w:val="left" w:pos="3690"/>
              </w:tabs>
              <w:spacing w:before="0"/>
              <w:rPr>
                <w:szCs w:val="20"/>
                <w:lang w:val="en-CA" w:eastAsia="ko-KR"/>
              </w:rPr>
            </w:pPr>
            <w:r w:rsidRPr="003870E0">
              <w:rPr>
                <w:szCs w:val="20"/>
                <w:lang w:val="en-CA" w:eastAsia="ko-KR"/>
              </w:rPr>
              <w:t xml:space="preserve">shift = (localSumAbs &lt; RiceT) ? 0 : </w:t>
            </w:r>
            <w:r w:rsidR="00C75012">
              <w:rPr>
                <w:lang w:val="en-CA"/>
              </w:rPr>
              <w:t>Shift</w:t>
            </w:r>
            <w:r w:rsidRPr="003870E0">
              <w:rPr>
                <w:szCs w:val="20"/>
                <w:lang w:val="en-CA" w:eastAsia="ko-KR"/>
              </w:rPr>
              <w:t xml:space="preserve"> </w:t>
            </w:r>
          </w:p>
          <w:p w14:paraId="220C563F" w14:textId="77777777" w:rsidR="00132005" w:rsidRPr="003870E0" w:rsidRDefault="00132005" w:rsidP="006F7B77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  <w:tab w:val="left" w:pos="3690"/>
              </w:tabs>
              <w:spacing w:before="0"/>
              <w:rPr>
                <w:szCs w:val="20"/>
                <w:lang w:val="en-CA" w:eastAsia="ko-KR"/>
              </w:rPr>
            </w:pPr>
            <w:r w:rsidRPr="003870E0">
              <w:rPr>
                <w:szCs w:val="20"/>
                <w:lang w:val="en-CA" w:eastAsia="ko-KR"/>
              </w:rPr>
              <w:t xml:space="preserve">locSumAbs </w:t>
            </w:r>
            <w:r w:rsidRPr="003870E0">
              <w:rPr>
                <w:lang w:val="en-CA" w:eastAsia="ko-KR"/>
              </w:rPr>
              <w:t xml:space="preserve">= </w:t>
            </w:r>
            <w:r w:rsidRPr="003870E0">
              <w:rPr>
                <w:szCs w:val="20"/>
                <w:lang w:val="en-CA" w:eastAsia="ko-KR"/>
              </w:rPr>
              <w:t xml:space="preserve">locSumAbs </w:t>
            </w:r>
            <w:r w:rsidRPr="003870E0">
              <w:rPr>
                <w:lang w:val="en-CA" w:eastAsia="ko-KR"/>
              </w:rPr>
              <w:t xml:space="preserve">&gt;&gt; </w:t>
            </w:r>
            <w:r w:rsidRPr="003870E0">
              <w:rPr>
                <w:szCs w:val="20"/>
                <w:lang w:val="en-CA" w:eastAsia="ko-KR"/>
              </w:rPr>
              <w:t>shift</w:t>
            </w:r>
          </w:p>
        </w:tc>
        <w:tc>
          <w:tcPr>
            <w:tcW w:w="1898" w:type="dxa"/>
          </w:tcPr>
          <w:p w14:paraId="4E5573F8" w14:textId="77777777" w:rsidR="00132005" w:rsidRDefault="00132005" w:rsidP="006F7B77">
            <w:pPr>
              <w:rPr>
                <w:lang w:val="en-CA"/>
              </w:rPr>
            </w:pPr>
            <w:r>
              <w:rPr>
                <w:lang w:val="en-CA"/>
              </w:rPr>
              <w:t>1 cond., 1 shift</w:t>
            </w:r>
          </w:p>
        </w:tc>
        <w:tc>
          <w:tcPr>
            <w:tcW w:w="683" w:type="dxa"/>
          </w:tcPr>
          <w:p w14:paraId="3F4EDD11" w14:textId="77777777" w:rsidR="00132005" w:rsidRDefault="00132005" w:rsidP="006F7B77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096" w:type="dxa"/>
          </w:tcPr>
          <w:p w14:paraId="08656F12" w14:textId="0C3D2613" w:rsidR="00132005" w:rsidRDefault="00C442C9" w:rsidP="00C442C9">
            <w:pPr>
              <w:rPr>
                <w:lang w:val="en-CA"/>
              </w:rPr>
            </w:pPr>
            <w:r>
              <w:rPr>
                <w:lang w:val="en-CA"/>
              </w:rPr>
              <w:t xml:space="preserve">Fixed </w:t>
            </w:r>
            <w:r w:rsidR="00132005">
              <w:rPr>
                <w:lang w:val="en-CA"/>
              </w:rPr>
              <w:t>comparator</w:t>
            </w:r>
            <w:r>
              <w:rPr>
                <w:lang w:val="en-CA"/>
              </w:rPr>
              <w:t xml:space="preserve"> combined with slice-level </w:t>
            </w:r>
            <w:r w:rsidR="006F78D8">
              <w:rPr>
                <w:lang w:val="en-CA"/>
              </w:rPr>
              <w:t xml:space="preserve">fixed </w:t>
            </w:r>
            <w:r>
              <w:rPr>
                <w:lang w:val="en-CA"/>
              </w:rPr>
              <w:t xml:space="preserve">shift. </w:t>
            </w:r>
          </w:p>
        </w:tc>
      </w:tr>
      <w:tr w:rsidR="00132005" w14:paraId="68619E6C" w14:textId="77777777" w:rsidTr="006F7B77">
        <w:tc>
          <w:tcPr>
            <w:tcW w:w="3823" w:type="dxa"/>
          </w:tcPr>
          <w:p w14:paraId="647297A0" w14:textId="2534B81B" w:rsidR="00132005" w:rsidRPr="003870E0" w:rsidRDefault="00132005" w:rsidP="006F78D8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3870E0">
              <w:rPr>
                <w:noProof/>
                <w:sz w:val="20"/>
                <w:lang w:val="en-CA"/>
              </w:rPr>
              <w:t>cRiceParam is then is refined as:</w:t>
            </w:r>
            <w:r w:rsidR="006F78D8">
              <w:rPr>
                <w:noProof/>
                <w:sz w:val="20"/>
                <w:lang w:val="en-CA"/>
              </w:rPr>
              <w:br/>
            </w:r>
            <w:r w:rsidRPr="003870E0">
              <w:rPr>
                <w:noProof/>
                <w:sz w:val="20"/>
                <w:lang w:val="en-CA"/>
              </w:rPr>
              <w:t xml:space="preserve">cRiceParam = cRiceParam + </w:t>
            </w:r>
            <w:r w:rsidRPr="003870E0">
              <w:rPr>
                <w:sz w:val="20"/>
                <w:lang w:val="en-CA" w:eastAsia="ko-KR"/>
              </w:rPr>
              <w:t>shift</w:t>
            </w:r>
          </w:p>
        </w:tc>
        <w:tc>
          <w:tcPr>
            <w:tcW w:w="1898" w:type="dxa"/>
          </w:tcPr>
          <w:p w14:paraId="1B2FAEF7" w14:textId="77777777" w:rsidR="00132005" w:rsidRDefault="00132005" w:rsidP="006F7B77">
            <w:pPr>
              <w:rPr>
                <w:lang w:val="en-CA"/>
              </w:rPr>
            </w:pPr>
            <w:r>
              <w:rPr>
                <w:lang w:val="en-CA"/>
              </w:rPr>
              <w:t>1 add</w:t>
            </w:r>
          </w:p>
        </w:tc>
        <w:tc>
          <w:tcPr>
            <w:tcW w:w="683" w:type="dxa"/>
          </w:tcPr>
          <w:p w14:paraId="0F580B68" w14:textId="77777777" w:rsidR="00132005" w:rsidRDefault="00132005" w:rsidP="006F7B77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1</w:t>
            </w:r>
          </w:p>
        </w:tc>
        <w:tc>
          <w:tcPr>
            <w:tcW w:w="2096" w:type="dxa"/>
          </w:tcPr>
          <w:p w14:paraId="3FBA47CF" w14:textId="77777777" w:rsidR="00132005" w:rsidRDefault="00132005" w:rsidP="006F7B77">
            <w:pPr>
              <w:rPr>
                <w:lang w:val="en-CA"/>
              </w:rPr>
            </w:pPr>
          </w:p>
        </w:tc>
      </w:tr>
      <w:tr w:rsidR="00132005" w14:paraId="7F8735C3" w14:textId="77777777" w:rsidTr="006F7B77">
        <w:tc>
          <w:tcPr>
            <w:tcW w:w="3823" w:type="dxa"/>
          </w:tcPr>
          <w:p w14:paraId="0407875B" w14:textId="3C91B169" w:rsidR="00132005" w:rsidRPr="003870E0" w:rsidRDefault="00132005" w:rsidP="006F7B77">
            <w:pPr>
              <w:rPr>
                <w:lang w:val="en-CA"/>
              </w:rPr>
            </w:pPr>
            <w:r w:rsidRPr="003870E0">
              <w:rPr>
                <w:rFonts w:hint="eastAsia"/>
                <w:lang w:val="en-CA"/>
              </w:rPr>
              <w:t>T</w:t>
            </w:r>
            <w:r w:rsidRPr="003870E0">
              <w:rPr>
                <w:lang w:val="en-CA"/>
              </w:rPr>
              <w:t xml:space="preserve">otal </w:t>
            </w:r>
            <w:r w:rsidR="00E358CA" w:rsidRPr="00132005">
              <w:rPr>
                <w:sz w:val="21"/>
                <w:lang w:val="en-CA"/>
              </w:rPr>
              <w:t xml:space="preserve">increase </w:t>
            </w:r>
            <w:r w:rsidRPr="003870E0">
              <w:rPr>
                <w:lang w:val="en-CA"/>
              </w:rPr>
              <w:t>per Rice call</w:t>
            </w:r>
          </w:p>
        </w:tc>
        <w:tc>
          <w:tcPr>
            <w:tcW w:w="1898" w:type="dxa"/>
          </w:tcPr>
          <w:p w14:paraId="2FE053AD" w14:textId="77777777" w:rsidR="00132005" w:rsidRPr="005169A0" w:rsidRDefault="00132005" w:rsidP="006F7B77">
            <w:pPr>
              <w:rPr>
                <w:lang w:val="nl-NL"/>
              </w:rPr>
            </w:pPr>
          </w:p>
        </w:tc>
        <w:tc>
          <w:tcPr>
            <w:tcW w:w="683" w:type="dxa"/>
          </w:tcPr>
          <w:p w14:paraId="4BF6CE5E" w14:textId="77777777" w:rsidR="00132005" w:rsidRDefault="00132005" w:rsidP="006F7B77">
            <w:pPr>
              <w:rPr>
                <w:color w:val="FF0000"/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2096" w:type="dxa"/>
          </w:tcPr>
          <w:p w14:paraId="5657C0AB" w14:textId="77777777" w:rsidR="00132005" w:rsidRPr="004E3160" w:rsidRDefault="00132005" w:rsidP="006F7B77">
            <w:pPr>
              <w:rPr>
                <w:lang w:val="en-CA"/>
              </w:rPr>
            </w:pPr>
          </w:p>
        </w:tc>
      </w:tr>
      <w:tr w:rsidR="00132005" w:rsidRPr="00132005" w14:paraId="49430F9B" w14:textId="77777777" w:rsidTr="006F7B77">
        <w:tc>
          <w:tcPr>
            <w:tcW w:w="3823" w:type="dxa"/>
          </w:tcPr>
          <w:p w14:paraId="01266B49" w14:textId="77777777" w:rsidR="00132005" w:rsidRPr="00132005" w:rsidRDefault="00132005" w:rsidP="006F7B77">
            <w:pPr>
              <w:rPr>
                <w:lang w:val="en-CA"/>
              </w:rPr>
            </w:pPr>
            <w:r w:rsidRPr="00132005">
              <w:rPr>
                <w:sz w:val="21"/>
                <w:lang w:val="en-CA"/>
              </w:rPr>
              <w:t>Total increase per 4x4 TU (critical pass):</w:t>
            </w:r>
          </w:p>
        </w:tc>
        <w:tc>
          <w:tcPr>
            <w:tcW w:w="1898" w:type="dxa"/>
          </w:tcPr>
          <w:p w14:paraId="39EE834C" w14:textId="77777777" w:rsidR="00132005" w:rsidRPr="00132005" w:rsidRDefault="00132005" w:rsidP="006F7B77">
            <w:pPr>
              <w:rPr>
                <w:lang w:val="en-CA"/>
              </w:rPr>
            </w:pPr>
          </w:p>
        </w:tc>
        <w:tc>
          <w:tcPr>
            <w:tcW w:w="683" w:type="dxa"/>
          </w:tcPr>
          <w:p w14:paraId="0E2FC1CC" w14:textId="77777777" w:rsidR="00132005" w:rsidRPr="00132005" w:rsidRDefault="00132005" w:rsidP="006F7B77">
            <w:pPr>
              <w:rPr>
                <w:lang w:val="en-CA"/>
              </w:rPr>
            </w:pPr>
            <w:r w:rsidRPr="00132005">
              <w:rPr>
                <w:lang w:val="en-CA"/>
              </w:rPr>
              <w:t>32</w:t>
            </w:r>
          </w:p>
        </w:tc>
        <w:tc>
          <w:tcPr>
            <w:tcW w:w="2096" w:type="dxa"/>
          </w:tcPr>
          <w:p w14:paraId="592A5D1D" w14:textId="77777777" w:rsidR="00132005" w:rsidRPr="00132005" w:rsidRDefault="00132005" w:rsidP="006F7B77">
            <w:pPr>
              <w:rPr>
                <w:lang w:val="en-CA"/>
              </w:rPr>
            </w:pPr>
          </w:p>
        </w:tc>
      </w:tr>
      <w:tr w:rsidR="00132005" w14:paraId="7813BD9E" w14:textId="77777777" w:rsidTr="006F7B77">
        <w:tc>
          <w:tcPr>
            <w:tcW w:w="3823" w:type="dxa"/>
          </w:tcPr>
          <w:p w14:paraId="2CBA80A1" w14:textId="77777777" w:rsidR="00132005" w:rsidRPr="00132005" w:rsidRDefault="00132005" w:rsidP="006F7B77">
            <w:pPr>
              <w:rPr>
                <w:lang w:val="en-CA"/>
              </w:rPr>
            </w:pPr>
            <w:r w:rsidRPr="00132005">
              <w:rPr>
                <w:sz w:val="21"/>
                <w:lang w:val="en-CA"/>
              </w:rPr>
              <w:t>Total increase per 4x4 TU:</w:t>
            </w:r>
          </w:p>
        </w:tc>
        <w:tc>
          <w:tcPr>
            <w:tcW w:w="1898" w:type="dxa"/>
          </w:tcPr>
          <w:p w14:paraId="09E579BB" w14:textId="77777777" w:rsidR="00132005" w:rsidRPr="00132005" w:rsidRDefault="00132005" w:rsidP="006F7B77">
            <w:pPr>
              <w:rPr>
                <w:lang w:val="en-CA"/>
              </w:rPr>
            </w:pPr>
          </w:p>
        </w:tc>
        <w:tc>
          <w:tcPr>
            <w:tcW w:w="683" w:type="dxa"/>
          </w:tcPr>
          <w:p w14:paraId="437BBB39" w14:textId="77777777" w:rsidR="00132005" w:rsidRDefault="00132005" w:rsidP="006F7B77">
            <w:pPr>
              <w:rPr>
                <w:lang w:val="en-CA"/>
              </w:rPr>
            </w:pPr>
            <w:r w:rsidRPr="00132005">
              <w:rPr>
                <w:lang w:val="en-CA"/>
              </w:rPr>
              <w:t>32</w:t>
            </w:r>
          </w:p>
        </w:tc>
        <w:tc>
          <w:tcPr>
            <w:tcW w:w="2096" w:type="dxa"/>
          </w:tcPr>
          <w:p w14:paraId="7CCA4DB3" w14:textId="77777777" w:rsidR="00132005" w:rsidRPr="004E3160" w:rsidRDefault="00132005" w:rsidP="006F7B77">
            <w:pPr>
              <w:rPr>
                <w:lang w:val="en-CA"/>
              </w:rPr>
            </w:pPr>
          </w:p>
        </w:tc>
      </w:tr>
      <w:tr w:rsidR="00A0400A" w14:paraId="3199ED2D" w14:textId="77777777" w:rsidTr="006F7B77">
        <w:tc>
          <w:tcPr>
            <w:tcW w:w="3823" w:type="dxa"/>
          </w:tcPr>
          <w:p w14:paraId="229C5EA1" w14:textId="77777777" w:rsidR="00A0400A" w:rsidRPr="00132005" w:rsidRDefault="00A0400A" w:rsidP="006F7B77">
            <w:pPr>
              <w:rPr>
                <w:sz w:val="21"/>
                <w:lang w:val="en-CA"/>
              </w:rPr>
            </w:pPr>
            <w:r>
              <w:rPr>
                <w:sz w:val="21"/>
                <w:lang w:val="en-CA"/>
              </w:rPr>
              <w:t>Memory increase:</w:t>
            </w:r>
          </w:p>
        </w:tc>
        <w:tc>
          <w:tcPr>
            <w:tcW w:w="4677" w:type="dxa"/>
            <w:gridSpan w:val="3"/>
          </w:tcPr>
          <w:p w14:paraId="63E70AE5" w14:textId="27F530B3" w:rsidR="00A0400A" w:rsidRPr="004E3160" w:rsidRDefault="00A0400A" w:rsidP="006F7B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NO</w:t>
            </w:r>
          </w:p>
        </w:tc>
      </w:tr>
      <w:tr w:rsidR="00A0400A" w14:paraId="5AD6E3E4" w14:textId="77777777" w:rsidTr="006F7B77">
        <w:tc>
          <w:tcPr>
            <w:tcW w:w="3823" w:type="dxa"/>
          </w:tcPr>
          <w:p w14:paraId="792CA618" w14:textId="77777777" w:rsidR="00A0400A" w:rsidRDefault="00A0400A" w:rsidP="006F7B77">
            <w:pPr>
              <w:rPr>
                <w:sz w:val="21"/>
                <w:lang w:val="en-CA"/>
              </w:rPr>
            </w:pPr>
            <w:r>
              <w:rPr>
                <w:sz w:val="21"/>
                <w:lang w:val="en-CA"/>
              </w:rPr>
              <w:t>Dependencies:</w:t>
            </w:r>
          </w:p>
        </w:tc>
        <w:tc>
          <w:tcPr>
            <w:tcW w:w="4677" w:type="dxa"/>
            <w:gridSpan w:val="3"/>
          </w:tcPr>
          <w:p w14:paraId="40ECE340" w14:textId="77777777" w:rsidR="00A0400A" w:rsidRDefault="00A0400A" w:rsidP="006F7B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NO</w:t>
            </w:r>
          </w:p>
        </w:tc>
      </w:tr>
    </w:tbl>
    <w:p w14:paraId="285E3E53" w14:textId="77777777" w:rsidR="00132005" w:rsidRDefault="00132005" w:rsidP="00132005"/>
    <w:p w14:paraId="571EFB90" w14:textId="59336C0E" w:rsidR="00DF38C5" w:rsidRDefault="00DF38C5" w:rsidP="000D1269">
      <w:pPr>
        <w:pStyle w:val="Heading2"/>
      </w:pPr>
      <w:r>
        <w:t>CE Anchor</w:t>
      </w:r>
      <w:r w:rsidR="000D1269">
        <w:t xml:space="preserve"> </w:t>
      </w:r>
      <w:r w:rsidR="000D1269">
        <w:rPr>
          <w:lang w:val="en-CA" w:eastAsia="ja-JP"/>
        </w:rPr>
        <w:t>Complexity increase vs. VVC</w:t>
      </w:r>
    </w:p>
    <w:p w14:paraId="2236A88D" w14:textId="14AEE99F" w:rsidR="00DF38C5" w:rsidRDefault="00DF38C5" w:rsidP="00DF38C5">
      <w:r>
        <w:t>This test features no inter-block dependencies.</w:t>
      </w:r>
      <w:r w:rsidR="008A53FC">
        <w:t xml:space="preserve"> </w:t>
      </w:r>
    </w:p>
    <w:p w14:paraId="25ECFDBE" w14:textId="77777777" w:rsidR="00DF38C5" w:rsidRPr="009A7A27" w:rsidRDefault="00DF38C5" w:rsidP="00DF38C5"/>
    <w:tbl>
      <w:tblPr>
        <w:tblStyle w:val="TableGrid"/>
        <w:tblW w:w="8500" w:type="dxa"/>
        <w:tblLayout w:type="fixed"/>
        <w:tblLook w:val="04A0" w:firstRow="1" w:lastRow="0" w:firstColumn="1" w:lastColumn="0" w:noHBand="0" w:noVBand="1"/>
      </w:tblPr>
      <w:tblGrid>
        <w:gridCol w:w="3823"/>
        <w:gridCol w:w="1898"/>
        <w:gridCol w:w="683"/>
        <w:gridCol w:w="2096"/>
      </w:tblGrid>
      <w:tr w:rsidR="005A2541" w14:paraId="188AFC76" w14:textId="77777777" w:rsidTr="006F7B77">
        <w:tc>
          <w:tcPr>
            <w:tcW w:w="3823" w:type="dxa"/>
          </w:tcPr>
          <w:p w14:paraId="0FCF37AB" w14:textId="22D6F787" w:rsidR="005A2541" w:rsidRPr="0090160B" w:rsidRDefault="005A2541" w:rsidP="005A2541">
            <w:pPr>
              <w:rPr>
                <w:highlight w:val="green"/>
                <w:lang w:val="en-CA"/>
              </w:rPr>
            </w:pPr>
            <w:r>
              <w:rPr>
                <w:lang w:val="en-CA"/>
              </w:rPr>
              <w:t>Additional operations (spec text) vs VVCv1</w:t>
            </w:r>
          </w:p>
        </w:tc>
        <w:tc>
          <w:tcPr>
            <w:tcW w:w="1898" w:type="dxa"/>
          </w:tcPr>
          <w:p w14:paraId="1B976634" w14:textId="77777777" w:rsidR="005A2541" w:rsidRDefault="005A2541" w:rsidP="005A2541">
            <w:pPr>
              <w:rPr>
                <w:lang w:val="en-CA"/>
              </w:rPr>
            </w:pPr>
            <w:r>
              <w:rPr>
                <w:lang w:val="en-CA"/>
              </w:rPr>
              <w:t>Operations Per Rice Call</w:t>
            </w:r>
          </w:p>
        </w:tc>
        <w:tc>
          <w:tcPr>
            <w:tcW w:w="683" w:type="dxa"/>
          </w:tcPr>
          <w:p w14:paraId="1A388C85" w14:textId="77777777" w:rsidR="005A2541" w:rsidRDefault="005A2541" w:rsidP="005A2541">
            <w:pPr>
              <w:rPr>
                <w:lang w:val="en-CA"/>
              </w:rPr>
            </w:pPr>
            <w:r>
              <w:rPr>
                <w:lang w:val="en-CA"/>
              </w:rPr>
              <w:t>Num Ops</w:t>
            </w:r>
          </w:p>
        </w:tc>
        <w:tc>
          <w:tcPr>
            <w:tcW w:w="2096" w:type="dxa"/>
          </w:tcPr>
          <w:p w14:paraId="06738391" w14:textId="77777777" w:rsidR="005A2541" w:rsidRDefault="005A2541" w:rsidP="005A2541">
            <w:pPr>
              <w:rPr>
                <w:lang w:val="en-CA"/>
              </w:rPr>
            </w:pPr>
            <w:r>
              <w:rPr>
                <w:lang w:val="en-CA"/>
              </w:rPr>
              <w:t>Comments</w:t>
            </w:r>
          </w:p>
        </w:tc>
      </w:tr>
      <w:tr w:rsidR="005A2541" w14:paraId="017232AE" w14:textId="77777777" w:rsidTr="006F7B77">
        <w:tc>
          <w:tcPr>
            <w:tcW w:w="3823" w:type="dxa"/>
          </w:tcPr>
          <w:p w14:paraId="270409D8" w14:textId="77777777" w:rsidR="005A2541" w:rsidRPr="003870E0" w:rsidRDefault="005A2541" w:rsidP="005A2541">
            <w:pPr>
              <w:rPr>
                <w:lang w:val="en-CA"/>
              </w:rPr>
            </w:pPr>
            <w:r w:rsidRPr="003870E0">
              <w:rPr>
                <w:lang w:val="en-CA"/>
              </w:rPr>
              <w:t xml:space="preserve">Values </w:t>
            </w:r>
            <w:proofErr w:type="spellStart"/>
            <w:r w:rsidRPr="003870E0">
              <w:rPr>
                <w:lang w:val="en-CA"/>
              </w:rPr>
              <w:t>RiceT</w:t>
            </w:r>
            <w:proofErr w:type="spellEnd"/>
            <w:r w:rsidRPr="003870E0">
              <w:rPr>
                <w:lang w:val="en-CA"/>
              </w:rPr>
              <w:t xml:space="preserve"> are initialized as following: </w:t>
            </w:r>
          </w:p>
          <w:p w14:paraId="60FA682D" w14:textId="77777777" w:rsidR="005A2541" w:rsidRPr="003870E0" w:rsidRDefault="005A2541" w:rsidP="005A2541">
            <w:pPr>
              <w:rPr>
                <w:lang w:val="en-CA"/>
              </w:rPr>
            </w:pPr>
            <w:bookmarkStart w:id="0" w:name="_Hlk60183047"/>
            <w:proofErr w:type="spellStart"/>
            <w:r w:rsidRPr="003870E0">
              <w:rPr>
                <w:lang w:val="en-CA"/>
              </w:rPr>
              <w:t>RiceT</w:t>
            </w:r>
            <w:bookmarkEnd w:id="0"/>
            <w:proofErr w:type="spellEnd"/>
            <w:r w:rsidRPr="003870E0">
              <w:rPr>
                <w:lang w:val="en-CA"/>
              </w:rPr>
              <w:t xml:space="preserve"> = {{32, 52}, {32 &lt;&lt; </w:t>
            </w:r>
            <w:r w:rsidRPr="003870E0">
              <w:rPr>
                <w:noProof/>
              </w:rPr>
              <w:t xml:space="preserve">sh_shift_rice, </w:t>
            </w:r>
            <w:r w:rsidRPr="003870E0">
              <w:rPr>
                <w:lang w:val="en-CA"/>
              </w:rPr>
              <w:t xml:space="preserve">52 &lt;&lt; </w:t>
            </w:r>
            <w:r w:rsidRPr="003870E0">
              <w:rPr>
                <w:noProof/>
              </w:rPr>
              <w:t>sh_shift_rice</w:t>
            </w:r>
            <w:r w:rsidRPr="003870E0">
              <w:rPr>
                <w:lang w:val="en-CA"/>
              </w:rPr>
              <w:t>}}</w:t>
            </w:r>
          </w:p>
        </w:tc>
        <w:tc>
          <w:tcPr>
            <w:tcW w:w="1898" w:type="dxa"/>
          </w:tcPr>
          <w:p w14:paraId="017B75D8" w14:textId="77777777" w:rsidR="005A2541" w:rsidRDefault="005A2541" w:rsidP="005A2541">
            <w:pPr>
              <w:rPr>
                <w:lang w:val="en-CA"/>
              </w:rPr>
            </w:pPr>
          </w:p>
        </w:tc>
        <w:tc>
          <w:tcPr>
            <w:tcW w:w="683" w:type="dxa"/>
          </w:tcPr>
          <w:p w14:paraId="78649DBB" w14:textId="77777777" w:rsidR="005A2541" w:rsidRDefault="005A2541" w:rsidP="005A2541">
            <w:pPr>
              <w:rPr>
                <w:lang w:val="en-CA"/>
              </w:rPr>
            </w:pPr>
          </w:p>
        </w:tc>
        <w:tc>
          <w:tcPr>
            <w:tcW w:w="2096" w:type="dxa"/>
          </w:tcPr>
          <w:p w14:paraId="47040CF7" w14:textId="77777777" w:rsidR="005A2541" w:rsidRDefault="005A2541" w:rsidP="005A2541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T</w:t>
            </w:r>
            <w:r>
              <w:rPr>
                <w:lang w:val="en-CA"/>
              </w:rPr>
              <w:t xml:space="preserve">his is slice level. </w:t>
            </w:r>
            <w:r>
              <w:rPr>
                <w:rFonts w:hint="eastAsia"/>
                <w:lang w:val="en-CA"/>
              </w:rPr>
              <w:t>N</w:t>
            </w:r>
            <w:r>
              <w:rPr>
                <w:lang w:val="en-CA"/>
              </w:rPr>
              <w:t>o additional process in TU</w:t>
            </w:r>
          </w:p>
        </w:tc>
      </w:tr>
      <w:tr w:rsidR="005A2541" w14:paraId="158B855E" w14:textId="77777777" w:rsidTr="006F7B77">
        <w:tc>
          <w:tcPr>
            <w:tcW w:w="3823" w:type="dxa"/>
          </w:tcPr>
          <w:p w14:paraId="150EF39D" w14:textId="77777777" w:rsidR="005A2541" w:rsidRPr="003870E0" w:rsidRDefault="005A2541" w:rsidP="005A2541">
            <w:pPr>
              <w:tabs>
                <w:tab w:val="left" w:pos="400"/>
              </w:tabs>
              <w:rPr>
                <w:sz w:val="20"/>
                <w:lang w:val="en-CA" w:eastAsia="ko-KR"/>
              </w:rPr>
            </w:pPr>
            <w:r w:rsidRPr="003870E0">
              <w:rPr>
                <w:sz w:val="20"/>
                <w:lang w:val="en-CA"/>
              </w:rPr>
              <w:t>Variable</w:t>
            </w:r>
            <w:r w:rsidRPr="003870E0">
              <w:rPr>
                <w:sz w:val="20"/>
                <w:lang w:val="en-CA" w:eastAsia="ko-KR"/>
              </w:rPr>
              <w:t xml:space="preserve"> shift is derived as following </w:t>
            </w:r>
          </w:p>
          <w:p w14:paraId="79A47C90" w14:textId="77777777" w:rsidR="005A2541" w:rsidRPr="003870E0" w:rsidRDefault="005A2541" w:rsidP="005A2541">
            <w:pPr>
              <w:tabs>
                <w:tab w:val="left" w:pos="400"/>
              </w:tabs>
              <w:rPr>
                <w:lang w:val="en-CA"/>
              </w:rPr>
            </w:pPr>
            <w:r w:rsidRPr="003870E0">
              <w:rPr>
                <w:sz w:val="20"/>
                <w:lang w:val="en-CA" w:eastAsia="ko-KR"/>
              </w:rPr>
              <w:t xml:space="preserve">for </w:t>
            </w:r>
            <w:proofErr w:type="spellStart"/>
            <w:r w:rsidRPr="003870E0">
              <w:rPr>
                <w:sz w:val="20"/>
                <w:lang w:val="en-CA" w:eastAsia="ko-KR"/>
              </w:rPr>
              <w:t>idx</w:t>
            </w:r>
            <w:proofErr w:type="spellEnd"/>
            <w:r w:rsidRPr="003870E0">
              <w:rPr>
                <w:sz w:val="20"/>
                <w:lang w:val="en-CA" w:eastAsia="ko-KR"/>
              </w:rPr>
              <w:t xml:space="preserve"> set equal to 0, if </w:t>
            </w:r>
            <w:proofErr w:type="spellStart"/>
            <w:r w:rsidRPr="003870E0">
              <w:rPr>
                <w:sz w:val="20"/>
                <w:lang w:val="en-CA" w:eastAsia="ko-KR"/>
              </w:rPr>
              <w:t>baseLevel</w:t>
            </w:r>
            <w:proofErr w:type="spellEnd"/>
            <w:r w:rsidRPr="003870E0">
              <w:rPr>
                <w:sz w:val="20"/>
                <w:lang w:val="en-CA" w:eastAsia="ko-KR"/>
              </w:rPr>
              <w:t xml:space="preserve"> is equal to 0, and set equal to 1, otherwise</w:t>
            </w:r>
          </w:p>
        </w:tc>
        <w:tc>
          <w:tcPr>
            <w:tcW w:w="1898" w:type="dxa"/>
          </w:tcPr>
          <w:p w14:paraId="364BA44D" w14:textId="77777777" w:rsidR="005A2541" w:rsidRDefault="005A2541" w:rsidP="005A2541">
            <w:pPr>
              <w:rPr>
                <w:lang w:val="en-CA"/>
              </w:rPr>
            </w:pPr>
          </w:p>
        </w:tc>
        <w:tc>
          <w:tcPr>
            <w:tcW w:w="683" w:type="dxa"/>
          </w:tcPr>
          <w:p w14:paraId="0EEAE323" w14:textId="77777777" w:rsidR="005A2541" w:rsidRDefault="005A2541" w:rsidP="005A2541">
            <w:pPr>
              <w:rPr>
                <w:lang w:val="en-CA"/>
              </w:rPr>
            </w:pPr>
          </w:p>
        </w:tc>
        <w:tc>
          <w:tcPr>
            <w:tcW w:w="2096" w:type="dxa"/>
          </w:tcPr>
          <w:p w14:paraId="64185BED" w14:textId="77777777" w:rsidR="005A2541" w:rsidRDefault="005A2541" w:rsidP="005A2541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Idx</w:t>
            </w:r>
            <w:proofErr w:type="spellEnd"/>
            <w:r>
              <w:rPr>
                <w:lang w:val="en-CA"/>
              </w:rPr>
              <w:t xml:space="preserve"> dependency on </w:t>
            </w:r>
            <w:proofErr w:type="spellStart"/>
            <w:r>
              <w:rPr>
                <w:lang w:val="en-CA"/>
              </w:rPr>
              <w:t>baseLevel</w:t>
            </w:r>
            <w:proofErr w:type="spellEnd"/>
            <w:r>
              <w:rPr>
                <w:lang w:val="en-CA"/>
              </w:rPr>
              <w:t xml:space="preserve"> is TU level.</w:t>
            </w:r>
          </w:p>
        </w:tc>
      </w:tr>
      <w:tr w:rsidR="005A2541" w14:paraId="113ACBEB" w14:textId="77777777" w:rsidTr="006F7B77">
        <w:tc>
          <w:tcPr>
            <w:tcW w:w="3823" w:type="dxa"/>
          </w:tcPr>
          <w:p w14:paraId="24881AB3" w14:textId="77777777" w:rsidR="005A2541" w:rsidRPr="003870E0" w:rsidRDefault="005A2541" w:rsidP="005A2541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  <w:tab w:val="left" w:pos="3690"/>
              </w:tabs>
              <w:spacing w:before="0"/>
              <w:rPr>
                <w:szCs w:val="20"/>
                <w:lang w:val="en-CA" w:eastAsia="ko-KR"/>
              </w:rPr>
            </w:pPr>
            <w:r w:rsidRPr="003870E0">
              <w:rPr>
                <w:szCs w:val="20"/>
                <w:lang w:val="en-CA" w:eastAsia="ko-KR"/>
              </w:rPr>
              <w:lastRenderedPageBreak/>
              <w:t xml:space="preserve">shift = (localSumAbs &lt; RiceT[0][idx]) ? 0 : (localSumAbs &lt; RiceT[1][idx]) ? sh_shift_rice : (sh_shift_rice &lt;&lt; 1) </w:t>
            </w:r>
          </w:p>
          <w:p w14:paraId="14751DAC" w14:textId="77777777" w:rsidR="005A2541" w:rsidRPr="003870E0" w:rsidRDefault="005A2541" w:rsidP="005A2541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  <w:tab w:val="left" w:pos="3690"/>
              </w:tabs>
              <w:spacing w:before="0"/>
              <w:rPr>
                <w:szCs w:val="20"/>
                <w:lang w:val="en-CA" w:eastAsia="ko-KR"/>
              </w:rPr>
            </w:pPr>
            <w:r w:rsidRPr="003870E0">
              <w:rPr>
                <w:szCs w:val="20"/>
                <w:lang w:val="en-CA" w:eastAsia="ko-KR"/>
              </w:rPr>
              <w:t xml:space="preserve">locSumAbs </w:t>
            </w:r>
            <w:r w:rsidRPr="003870E0">
              <w:rPr>
                <w:lang w:val="en-CA" w:eastAsia="ko-KR"/>
              </w:rPr>
              <w:t xml:space="preserve">= </w:t>
            </w:r>
            <w:r w:rsidRPr="003870E0">
              <w:rPr>
                <w:szCs w:val="20"/>
                <w:lang w:val="en-CA" w:eastAsia="ko-KR"/>
              </w:rPr>
              <w:t xml:space="preserve">locSumAbs </w:t>
            </w:r>
            <w:r w:rsidRPr="003870E0">
              <w:rPr>
                <w:lang w:val="en-CA" w:eastAsia="ko-KR"/>
              </w:rPr>
              <w:t xml:space="preserve">&gt;&gt; </w:t>
            </w:r>
            <w:r w:rsidRPr="003870E0">
              <w:rPr>
                <w:szCs w:val="20"/>
                <w:lang w:val="en-CA" w:eastAsia="ko-KR"/>
              </w:rPr>
              <w:t>shift</w:t>
            </w:r>
          </w:p>
        </w:tc>
        <w:tc>
          <w:tcPr>
            <w:tcW w:w="1898" w:type="dxa"/>
          </w:tcPr>
          <w:p w14:paraId="6BFFFE63" w14:textId="77777777" w:rsidR="005A2541" w:rsidRDefault="005A2541" w:rsidP="005A2541">
            <w:pPr>
              <w:rPr>
                <w:lang w:val="en-CA"/>
              </w:rPr>
            </w:pPr>
            <w:r>
              <w:rPr>
                <w:lang w:val="en-CA"/>
              </w:rPr>
              <w:t>1 cond., 1 shift</w:t>
            </w:r>
          </w:p>
        </w:tc>
        <w:tc>
          <w:tcPr>
            <w:tcW w:w="683" w:type="dxa"/>
          </w:tcPr>
          <w:p w14:paraId="56CF10ED" w14:textId="77777777" w:rsidR="005A2541" w:rsidRDefault="005A2541" w:rsidP="005A2541">
            <w:pPr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2096" w:type="dxa"/>
          </w:tcPr>
          <w:p w14:paraId="60C942C4" w14:textId="76B7123C" w:rsidR="003F579D" w:rsidRDefault="005A2541" w:rsidP="003F579D">
            <w:pPr>
              <w:rPr>
                <w:lang w:val="en-CA"/>
              </w:rPr>
            </w:pPr>
            <w:r>
              <w:rPr>
                <w:lang w:val="en-CA"/>
              </w:rPr>
              <w:t xml:space="preserve">Parallel comparator </w:t>
            </w:r>
            <w:r w:rsidR="003F579D">
              <w:rPr>
                <w:lang w:val="en-CA"/>
              </w:rPr>
              <w:t xml:space="preserve">with fixed thresholds and shifts. </w:t>
            </w:r>
          </w:p>
          <w:p w14:paraId="24133DE9" w14:textId="691E0165" w:rsidR="005A2541" w:rsidRDefault="005A2541" w:rsidP="005A2541">
            <w:pPr>
              <w:rPr>
                <w:lang w:val="en-CA"/>
              </w:rPr>
            </w:pPr>
          </w:p>
        </w:tc>
      </w:tr>
      <w:tr w:rsidR="005A2541" w14:paraId="4768C779" w14:textId="77777777" w:rsidTr="006F7B77">
        <w:tc>
          <w:tcPr>
            <w:tcW w:w="3823" w:type="dxa"/>
          </w:tcPr>
          <w:p w14:paraId="1FE6B8EC" w14:textId="77777777" w:rsidR="005A2541" w:rsidRPr="003870E0" w:rsidRDefault="005A2541" w:rsidP="005A2541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3870E0">
              <w:rPr>
                <w:noProof/>
                <w:sz w:val="20"/>
                <w:lang w:val="en-CA"/>
              </w:rPr>
              <w:t>cRiceParam is then is refined as:</w:t>
            </w:r>
          </w:p>
          <w:p w14:paraId="7150EA2E" w14:textId="77777777" w:rsidR="005A2541" w:rsidRPr="003870E0" w:rsidRDefault="005A2541" w:rsidP="005A2541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3870E0">
              <w:rPr>
                <w:noProof/>
                <w:sz w:val="20"/>
                <w:lang w:val="en-CA"/>
              </w:rPr>
              <w:t xml:space="preserve">cRiceParam = cRiceParam + </w:t>
            </w:r>
            <w:r w:rsidRPr="003870E0">
              <w:rPr>
                <w:sz w:val="20"/>
                <w:lang w:val="en-CA" w:eastAsia="ko-KR"/>
              </w:rPr>
              <w:t>shift</w:t>
            </w:r>
          </w:p>
        </w:tc>
        <w:tc>
          <w:tcPr>
            <w:tcW w:w="1898" w:type="dxa"/>
          </w:tcPr>
          <w:p w14:paraId="4834EC9C" w14:textId="77777777" w:rsidR="005A2541" w:rsidRDefault="005A2541" w:rsidP="005A2541">
            <w:pPr>
              <w:rPr>
                <w:lang w:val="en-CA"/>
              </w:rPr>
            </w:pPr>
            <w:r>
              <w:rPr>
                <w:lang w:val="en-CA"/>
              </w:rPr>
              <w:t>1 add</w:t>
            </w:r>
          </w:p>
        </w:tc>
        <w:tc>
          <w:tcPr>
            <w:tcW w:w="683" w:type="dxa"/>
          </w:tcPr>
          <w:p w14:paraId="3165E6ED" w14:textId="77777777" w:rsidR="005A2541" w:rsidRDefault="005A2541" w:rsidP="005A2541">
            <w:pPr>
              <w:rPr>
                <w:lang w:val="en-CA"/>
              </w:rPr>
            </w:pPr>
            <w:r>
              <w:rPr>
                <w:rFonts w:hint="eastAsia"/>
                <w:lang w:val="en-CA"/>
              </w:rPr>
              <w:t>1</w:t>
            </w:r>
          </w:p>
        </w:tc>
        <w:tc>
          <w:tcPr>
            <w:tcW w:w="2096" w:type="dxa"/>
          </w:tcPr>
          <w:p w14:paraId="2D58EC2A" w14:textId="77777777" w:rsidR="005A2541" w:rsidRDefault="005A2541" w:rsidP="005A2541">
            <w:pPr>
              <w:rPr>
                <w:lang w:val="en-CA"/>
              </w:rPr>
            </w:pPr>
          </w:p>
        </w:tc>
      </w:tr>
      <w:tr w:rsidR="0026557E" w14:paraId="7D9845D8" w14:textId="77777777" w:rsidTr="0026557E">
        <w:tc>
          <w:tcPr>
            <w:tcW w:w="3823" w:type="dxa"/>
          </w:tcPr>
          <w:p w14:paraId="402A0030" w14:textId="77777777" w:rsidR="0026557E" w:rsidRPr="003870E0" w:rsidRDefault="0026557E" w:rsidP="006F7B77">
            <w:pPr>
              <w:rPr>
                <w:lang w:val="en-CA"/>
              </w:rPr>
            </w:pPr>
            <w:r w:rsidRPr="003870E0">
              <w:rPr>
                <w:rFonts w:hint="eastAsia"/>
                <w:lang w:val="en-CA"/>
              </w:rPr>
              <w:t>T</w:t>
            </w:r>
            <w:r w:rsidRPr="003870E0">
              <w:rPr>
                <w:lang w:val="en-CA"/>
              </w:rPr>
              <w:t xml:space="preserve">otal </w:t>
            </w:r>
            <w:r w:rsidRPr="00132005">
              <w:rPr>
                <w:sz w:val="21"/>
                <w:lang w:val="en-CA"/>
              </w:rPr>
              <w:t xml:space="preserve">increase </w:t>
            </w:r>
            <w:r w:rsidRPr="003870E0">
              <w:rPr>
                <w:lang w:val="en-CA"/>
              </w:rPr>
              <w:t>per Rice call</w:t>
            </w:r>
          </w:p>
        </w:tc>
        <w:tc>
          <w:tcPr>
            <w:tcW w:w="1898" w:type="dxa"/>
          </w:tcPr>
          <w:p w14:paraId="2655F746" w14:textId="77777777" w:rsidR="0026557E" w:rsidRPr="005169A0" w:rsidRDefault="0026557E" w:rsidP="006F7B77">
            <w:pPr>
              <w:rPr>
                <w:lang w:val="nl-NL"/>
              </w:rPr>
            </w:pPr>
          </w:p>
        </w:tc>
        <w:tc>
          <w:tcPr>
            <w:tcW w:w="683" w:type="dxa"/>
          </w:tcPr>
          <w:p w14:paraId="4AFBF6FF" w14:textId="77777777" w:rsidR="0026557E" w:rsidRDefault="0026557E" w:rsidP="006F7B77">
            <w:pPr>
              <w:rPr>
                <w:color w:val="FF0000"/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2096" w:type="dxa"/>
          </w:tcPr>
          <w:p w14:paraId="3F3F61D0" w14:textId="77777777" w:rsidR="0026557E" w:rsidRPr="004E3160" w:rsidRDefault="0026557E" w:rsidP="006F7B77">
            <w:pPr>
              <w:rPr>
                <w:lang w:val="en-CA"/>
              </w:rPr>
            </w:pPr>
          </w:p>
        </w:tc>
      </w:tr>
      <w:tr w:rsidR="0026557E" w:rsidRPr="00132005" w14:paraId="00804A5F" w14:textId="77777777" w:rsidTr="0026557E">
        <w:tc>
          <w:tcPr>
            <w:tcW w:w="3823" w:type="dxa"/>
          </w:tcPr>
          <w:p w14:paraId="56E2BB68" w14:textId="77777777" w:rsidR="0026557E" w:rsidRPr="00132005" w:rsidRDefault="0026557E" w:rsidP="006F7B77">
            <w:pPr>
              <w:rPr>
                <w:lang w:val="en-CA"/>
              </w:rPr>
            </w:pPr>
            <w:r w:rsidRPr="00132005">
              <w:rPr>
                <w:sz w:val="21"/>
                <w:lang w:val="en-CA"/>
              </w:rPr>
              <w:t>Total increase per 4x4 TU (critical pass):</w:t>
            </w:r>
          </w:p>
        </w:tc>
        <w:tc>
          <w:tcPr>
            <w:tcW w:w="1898" w:type="dxa"/>
          </w:tcPr>
          <w:p w14:paraId="533C7B51" w14:textId="77777777" w:rsidR="0026557E" w:rsidRPr="00132005" w:rsidRDefault="0026557E" w:rsidP="006F7B77">
            <w:pPr>
              <w:rPr>
                <w:lang w:val="en-CA"/>
              </w:rPr>
            </w:pPr>
          </w:p>
        </w:tc>
        <w:tc>
          <w:tcPr>
            <w:tcW w:w="683" w:type="dxa"/>
          </w:tcPr>
          <w:p w14:paraId="5253B9E7" w14:textId="77777777" w:rsidR="0026557E" w:rsidRPr="00132005" w:rsidRDefault="0026557E" w:rsidP="006F7B77">
            <w:pPr>
              <w:rPr>
                <w:lang w:val="en-CA"/>
              </w:rPr>
            </w:pPr>
            <w:r w:rsidRPr="00132005">
              <w:rPr>
                <w:lang w:val="en-CA"/>
              </w:rPr>
              <w:t>32</w:t>
            </w:r>
          </w:p>
        </w:tc>
        <w:tc>
          <w:tcPr>
            <w:tcW w:w="2096" w:type="dxa"/>
          </w:tcPr>
          <w:p w14:paraId="710FA6D6" w14:textId="77777777" w:rsidR="0026557E" w:rsidRPr="00132005" w:rsidRDefault="0026557E" w:rsidP="006F7B77">
            <w:pPr>
              <w:rPr>
                <w:lang w:val="en-CA"/>
              </w:rPr>
            </w:pPr>
          </w:p>
        </w:tc>
      </w:tr>
      <w:tr w:rsidR="0026557E" w14:paraId="3ED15BA1" w14:textId="77777777" w:rsidTr="0026557E">
        <w:tc>
          <w:tcPr>
            <w:tcW w:w="3823" w:type="dxa"/>
          </w:tcPr>
          <w:p w14:paraId="54B1BDE8" w14:textId="77777777" w:rsidR="0026557E" w:rsidRPr="00132005" w:rsidRDefault="0026557E" w:rsidP="006F7B77">
            <w:pPr>
              <w:rPr>
                <w:lang w:val="en-CA"/>
              </w:rPr>
            </w:pPr>
            <w:r w:rsidRPr="00132005">
              <w:rPr>
                <w:sz w:val="21"/>
                <w:lang w:val="en-CA"/>
              </w:rPr>
              <w:t>Total increase per 4x4 TU:</w:t>
            </w:r>
          </w:p>
        </w:tc>
        <w:tc>
          <w:tcPr>
            <w:tcW w:w="1898" w:type="dxa"/>
          </w:tcPr>
          <w:p w14:paraId="41CF4B3E" w14:textId="77777777" w:rsidR="0026557E" w:rsidRPr="00132005" w:rsidRDefault="0026557E" w:rsidP="006F7B77">
            <w:pPr>
              <w:rPr>
                <w:lang w:val="en-CA"/>
              </w:rPr>
            </w:pPr>
          </w:p>
        </w:tc>
        <w:tc>
          <w:tcPr>
            <w:tcW w:w="683" w:type="dxa"/>
          </w:tcPr>
          <w:p w14:paraId="48866649" w14:textId="77777777" w:rsidR="0026557E" w:rsidRDefault="0026557E" w:rsidP="006F7B77">
            <w:pPr>
              <w:rPr>
                <w:lang w:val="en-CA"/>
              </w:rPr>
            </w:pPr>
            <w:r w:rsidRPr="00132005">
              <w:rPr>
                <w:lang w:val="en-CA"/>
              </w:rPr>
              <w:t>32</w:t>
            </w:r>
          </w:p>
        </w:tc>
        <w:tc>
          <w:tcPr>
            <w:tcW w:w="2096" w:type="dxa"/>
          </w:tcPr>
          <w:p w14:paraId="670ED369" w14:textId="77777777" w:rsidR="0026557E" w:rsidRPr="004E3160" w:rsidRDefault="0026557E" w:rsidP="006F7B77">
            <w:pPr>
              <w:rPr>
                <w:lang w:val="en-CA"/>
              </w:rPr>
            </w:pPr>
          </w:p>
        </w:tc>
      </w:tr>
      <w:tr w:rsidR="00EF46A0" w14:paraId="1921DB00" w14:textId="77777777" w:rsidTr="006F7B77">
        <w:tc>
          <w:tcPr>
            <w:tcW w:w="3823" w:type="dxa"/>
          </w:tcPr>
          <w:p w14:paraId="194F8F58" w14:textId="77777777" w:rsidR="00EF46A0" w:rsidRPr="00132005" w:rsidRDefault="00EF46A0" w:rsidP="006F7B77">
            <w:pPr>
              <w:rPr>
                <w:sz w:val="21"/>
                <w:lang w:val="en-CA"/>
              </w:rPr>
            </w:pPr>
            <w:r>
              <w:rPr>
                <w:sz w:val="21"/>
                <w:lang w:val="en-CA"/>
              </w:rPr>
              <w:t>Memory increase:</w:t>
            </w:r>
          </w:p>
        </w:tc>
        <w:tc>
          <w:tcPr>
            <w:tcW w:w="4677" w:type="dxa"/>
            <w:gridSpan w:val="3"/>
          </w:tcPr>
          <w:p w14:paraId="1C3ADC4B" w14:textId="7D0926E1" w:rsidR="00EF46A0" w:rsidRPr="004E3160" w:rsidRDefault="00EF46A0" w:rsidP="006F7B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LUT1</w:t>
            </w:r>
            <w:r w:rsidR="00EA08D1">
              <w:rPr>
                <w:lang w:val="en-CA"/>
              </w:rPr>
              <w:t>[4</w:t>
            </w:r>
            <w:r>
              <w:rPr>
                <w:lang w:val="en-CA"/>
              </w:rPr>
              <w:t>], LUT2[</w:t>
            </w:r>
            <w:r w:rsidR="00EA08D1">
              <w:rPr>
                <w:lang w:val="en-CA"/>
              </w:rPr>
              <w:t>6]</w:t>
            </w:r>
            <w:r>
              <w:rPr>
                <w:lang w:val="en-CA"/>
              </w:rPr>
              <w:t xml:space="preserve"> of ROM.</w:t>
            </w:r>
          </w:p>
        </w:tc>
      </w:tr>
      <w:tr w:rsidR="00EF46A0" w14:paraId="14E6DE8E" w14:textId="77777777" w:rsidTr="006F7B77">
        <w:tc>
          <w:tcPr>
            <w:tcW w:w="3823" w:type="dxa"/>
          </w:tcPr>
          <w:p w14:paraId="42DB59DB" w14:textId="77777777" w:rsidR="00EF46A0" w:rsidRDefault="00EF46A0" w:rsidP="006F7B77">
            <w:pPr>
              <w:rPr>
                <w:sz w:val="21"/>
                <w:lang w:val="en-CA"/>
              </w:rPr>
            </w:pPr>
            <w:r>
              <w:rPr>
                <w:sz w:val="21"/>
                <w:lang w:val="en-CA"/>
              </w:rPr>
              <w:t>Dependencies:</w:t>
            </w:r>
          </w:p>
        </w:tc>
        <w:tc>
          <w:tcPr>
            <w:tcW w:w="4677" w:type="dxa"/>
            <w:gridSpan w:val="3"/>
          </w:tcPr>
          <w:p w14:paraId="7412EBA4" w14:textId="77777777" w:rsidR="00EF46A0" w:rsidRDefault="00EF46A0" w:rsidP="006F7B7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NO</w:t>
            </w:r>
          </w:p>
        </w:tc>
      </w:tr>
    </w:tbl>
    <w:p w14:paraId="5D7E353F" w14:textId="77777777" w:rsidR="0026557E" w:rsidRDefault="0026557E" w:rsidP="0026557E"/>
    <w:p w14:paraId="56487CF2" w14:textId="0562DFA2" w:rsidR="003F579D" w:rsidRDefault="003F579D" w:rsidP="000D1269">
      <w:pPr>
        <w:pStyle w:val="Heading2"/>
      </w:pPr>
      <w:r>
        <w:t>CE</w:t>
      </w:r>
      <w:r w:rsidR="00A413EA">
        <w:t xml:space="preserve">1.1 </w:t>
      </w:r>
      <w:r w:rsidR="000D1269">
        <w:rPr>
          <w:lang w:val="en-CA" w:eastAsia="ja-JP"/>
        </w:rPr>
        <w:t>Complexity increase vs. VVC</w:t>
      </w:r>
    </w:p>
    <w:p w14:paraId="58552A66" w14:textId="2FBA2F22" w:rsidR="003F579D" w:rsidRDefault="003F579D" w:rsidP="0059655B">
      <w:pPr>
        <w:rPr>
          <w:lang w:val="en-CA"/>
        </w:rPr>
      </w:pPr>
      <w:r>
        <w:t xml:space="preserve">This test features no inter-block dependencies. </w:t>
      </w:r>
    </w:p>
    <w:tbl>
      <w:tblPr>
        <w:tblStyle w:val="TableGrid"/>
        <w:tblW w:w="8500" w:type="dxa"/>
        <w:tblLayout w:type="fixed"/>
        <w:tblLook w:val="04A0" w:firstRow="1" w:lastRow="0" w:firstColumn="1" w:lastColumn="0" w:noHBand="0" w:noVBand="1"/>
      </w:tblPr>
      <w:tblGrid>
        <w:gridCol w:w="3823"/>
        <w:gridCol w:w="1898"/>
        <w:gridCol w:w="683"/>
        <w:gridCol w:w="2096"/>
      </w:tblGrid>
      <w:tr w:rsidR="0059655B" w14:paraId="566B3694" w14:textId="77777777" w:rsidTr="006F7B77">
        <w:tc>
          <w:tcPr>
            <w:tcW w:w="3823" w:type="dxa"/>
          </w:tcPr>
          <w:p w14:paraId="6DFF8751" w14:textId="19A5A359" w:rsidR="0059655B" w:rsidRPr="0090160B" w:rsidRDefault="0059655B" w:rsidP="0059655B">
            <w:pPr>
              <w:rPr>
                <w:highlight w:val="green"/>
                <w:lang w:val="en-CA"/>
              </w:rPr>
            </w:pPr>
            <w:r>
              <w:rPr>
                <w:lang w:val="en-CA"/>
              </w:rPr>
              <w:t>Additional operations (spec text) vs VVCv1</w:t>
            </w:r>
          </w:p>
        </w:tc>
        <w:tc>
          <w:tcPr>
            <w:tcW w:w="1898" w:type="dxa"/>
          </w:tcPr>
          <w:p w14:paraId="7EF72EA0" w14:textId="59979FAA" w:rsidR="0059655B" w:rsidRDefault="0059655B" w:rsidP="0059655B">
            <w:pPr>
              <w:rPr>
                <w:lang w:val="en-CA"/>
              </w:rPr>
            </w:pPr>
            <w:r>
              <w:rPr>
                <w:lang w:val="en-CA"/>
              </w:rPr>
              <w:t>Operations Per Rice Call</w:t>
            </w:r>
          </w:p>
        </w:tc>
        <w:tc>
          <w:tcPr>
            <w:tcW w:w="683" w:type="dxa"/>
          </w:tcPr>
          <w:p w14:paraId="6BC4A83C" w14:textId="138000DC" w:rsidR="0059655B" w:rsidRDefault="0059655B" w:rsidP="0059655B">
            <w:pPr>
              <w:rPr>
                <w:lang w:val="en-CA"/>
              </w:rPr>
            </w:pPr>
            <w:r>
              <w:rPr>
                <w:lang w:val="en-CA"/>
              </w:rPr>
              <w:t>Num Ops</w:t>
            </w:r>
          </w:p>
        </w:tc>
        <w:tc>
          <w:tcPr>
            <w:tcW w:w="2096" w:type="dxa"/>
          </w:tcPr>
          <w:p w14:paraId="7276E63A" w14:textId="15412F71" w:rsidR="0059655B" w:rsidRDefault="0059655B" w:rsidP="0059655B">
            <w:pPr>
              <w:rPr>
                <w:lang w:val="en-CA"/>
              </w:rPr>
            </w:pPr>
            <w:r>
              <w:rPr>
                <w:lang w:val="en-CA"/>
              </w:rPr>
              <w:t>Comments</w:t>
            </w:r>
          </w:p>
        </w:tc>
      </w:tr>
      <w:tr w:rsidR="0059655B" w14:paraId="0D53F373" w14:textId="77777777" w:rsidTr="006F7B77">
        <w:tc>
          <w:tcPr>
            <w:tcW w:w="3823" w:type="dxa"/>
          </w:tcPr>
          <w:p w14:paraId="7BBD0225" w14:textId="1A31CBEB" w:rsidR="0059655B" w:rsidRDefault="0059655B" w:rsidP="00E358CA">
            <w:pPr>
              <w:rPr>
                <w:lang w:val="en-CA"/>
              </w:rPr>
            </w:pPr>
            <w:r w:rsidRPr="003870E0">
              <w:rPr>
                <w:lang w:val="en-CA"/>
              </w:rPr>
              <w:t xml:space="preserve">Values </w:t>
            </w:r>
            <w:r>
              <w:rPr>
                <w:lang w:val="en-CA"/>
              </w:rPr>
              <w:t>Tx and Rx</w:t>
            </w:r>
            <w:r w:rsidRPr="003870E0">
              <w:rPr>
                <w:lang w:val="en-CA"/>
              </w:rPr>
              <w:t xml:space="preserve"> are initialized as following: </w:t>
            </w:r>
            <w:r w:rsidR="00E358CA">
              <w:rPr>
                <w:lang w:val="en-CA"/>
              </w:rPr>
              <w:br/>
            </w:r>
            <w:proofErr w:type="gramStart"/>
            <w:r w:rsidR="0015143F">
              <w:rPr>
                <w:rStyle w:val="n"/>
                <w:rFonts w:ascii="Courier New" w:hAnsi="Courier New" w:cs="Courier New"/>
                <w:sz w:val="20"/>
              </w:rPr>
              <w:t>Tx</w:t>
            </w:r>
            <w:r w:rsidR="0015143F">
              <w:rPr>
                <w:rStyle w:val="p"/>
                <w:rFonts w:ascii="Courier New" w:hAnsi="Courier New" w:cs="Courier New"/>
                <w:sz w:val="20"/>
              </w:rPr>
              <w:t>[</w:t>
            </w:r>
            <w:proofErr w:type="gramEnd"/>
            <w:r w:rsidR="0015143F">
              <w:rPr>
                <w:rStyle w:val="mi"/>
                <w:rFonts w:ascii="Courier New" w:hAnsi="Courier New" w:cs="Courier New"/>
                <w:sz w:val="20"/>
              </w:rPr>
              <w:t>4</w:t>
            </w:r>
            <w:r w:rsidR="0015143F">
              <w:rPr>
                <w:rStyle w:val="p"/>
                <w:rFonts w:ascii="Courier New" w:hAnsi="Courier New" w:cs="Courier New"/>
                <w:sz w:val="20"/>
              </w:rPr>
              <w:t>]</w:t>
            </w:r>
            <w:r w:rsidR="0015143F">
              <w:rPr>
                <w:rStyle w:val="HTMLCode"/>
                <w:rFonts w:eastAsiaTheme="minorEastAsia"/>
              </w:rPr>
              <w:t xml:space="preserve"> </w:t>
            </w:r>
            <w:r w:rsidR="0015143F">
              <w:rPr>
                <w:rStyle w:val="o"/>
                <w:rFonts w:ascii="Courier New" w:hAnsi="Courier New" w:cs="Courier New"/>
                <w:sz w:val="20"/>
              </w:rPr>
              <w:t>=</w:t>
            </w:r>
            <w:r w:rsidR="0015143F">
              <w:rPr>
                <w:rStyle w:val="HTMLCode"/>
                <w:rFonts w:eastAsiaTheme="minorEastAsia"/>
              </w:rPr>
              <w:t xml:space="preserve"> </w:t>
            </w:r>
            <w:r w:rsidR="0015143F">
              <w:rPr>
                <w:rStyle w:val="p"/>
                <w:rFonts w:ascii="Courier New" w:hAnsi="Courier New" w:cs="Courier New"/>
                <w:sz w:val="20"/>
              </w:rPr>
              <w:t>{</w:t>
            </w:r>
            <w:r w:rsidR="0015143F">
              <w:rPr>
                <w:rStyle w:val="HTMLCode"/>
                <w:rFonts w:eastAsiaTheme="minorEastAsia"/>
              </w:rPr>
              <w:t xml:space="preserve"> </w:t>
            </w:r>
            <w:r w:rsidR="0015143F">
              <w:rPr>
                <w:rStyle w:val="mi"/>
                <w:rFonts w:ascii="Courier New" w:hAnsi="Courier New" w:cs="Courier New"/>
                <w:sz w:val="20"/>
              </w:rPr>
              <w:t>32</w:t>
            </w:r>
            <w:r w:rsidR="0015143F">
              <w:rPr>
                <w:rStyle w:val="p"/>
                <w:rFonts w:ascii="Courier New" w:hAnsi="Courier New" w:cs="Courier New"/>
                <w:sz w:val="20"/>
              </w:rPr>
              <w:t>,</w:t>
            </w:r>
            <w:r w:rsidR="0015143F">
              <w:rPr>
                <w:rStyle w:val="mi"/>
                <w:rFonts w:ascii="Courier New" w:hAnsi="Courier New" w:cs="Courier New"/>
                <w:sz w:val="20"/>
              </w:rPr>
              <w:t>128</w:t>
            </w:r>
            <w:r w:rsidR="0015143F">
              <w:rPr>
                <w:rStyle w:val="p"/>
                <w:rFonts w:ascii="Courier New" w:hAnsi="Courier New" w:cs="Courier New"/>
                <w:sz w:val="20"/>
              </w:rPr>
              <w:t>,</w:t>
            </w:r>
            <w:r w:rsidR="0015143F">
              <w:rPr>
                <w:rStyle w:val="HTMLCode"/>
                <w:rFonts w:eastAsiaTheme="minorEastAsia"/>
              </w:rPr>
              <w:t xml:space="preserve"> </w:t>
            </w:r>
            <w:r w:rsidR="0015143F">
              <w:rPr>
                <w:rStyle w:val="mi"/>
                <w:rFonts w:ascii="Courier New" w:hAnsi="Courier New" w:cs="Courier New"/>
                <w:sz w:val="20"/>
              </w:rPr>
              <w:t>512</w:t>
            </w:r>
            <w:r w:rsidR="0015143F">
              <w:rPr>
                <w:rStyle w:val="p"/>
                <w:rFonts w:ascii="Courier New" w:hAnsi="Courier New" w:cs="Courier New"/>
                <w:sz w:val="20"/>
              </w:rPr>
              <w:t>,</w:t>
            </w:r>
            <w:r w:rsidR="0015143F">
              <w:rPr>
                <w:rStyle w:val="HTMLCode"/>
                <w:rFonts w:eastAsiaTheme="minorEastAsia"/>
              </w:rPr>
              <w:t xml:space="preserve"> </w:t>
            </w:r>
            <w:r w:rsidR="0015143F">
              <w:rPr>
                <w:rStyle w:val="mi"/>
                <w:rFonts w:ascii="Courier New" w:hAnsi="Courier New" w:cs="Courier New"/>
                <w:sz w:val="20"/>
              </w:rPr>
              <w:t>2048</w:t>
            </w:r>
            <w:r w:rsidR="0015143F">
              <w:rPr>
                <w:rStyle w:val="p"/>
                <w:rFonts w:ascii="Courier New" w:hAnsi="Courier New" w:cs="Courier New"/>
                <w:sz w:val="20"/>
              </w:rPr>
              <w:t xml:space="preserve"> }</w:t>
            </w:r>
            <w:r w:rsidR="00E358CA">
              <w:rPr>
                <w:rStyle w:val="p"/>
                <w:rFonts w:ascii="Courier New" w:hAnsi="Courier New" w:cs="Courier New"/>
                <w:sz w:val="20"/>
              </w:rPr>
              <w:br/>
            </w:r>
            <w:r w:rsidR="0015143F">
              <w:rPr>
                <w:rStyle w:val="n"/>
                <w:rFonts w:ascii="Courier New" w:hAnsi="Courier New" w:cs="Courier New"/>
                <w:sz w:val="20"/>
              </w:rPr>
              <w:t>Rx</w:t>
            </w:r>
            <w:r w:rsidR="0015143F">
              <w:rPr>
                <w:rStyle w:val="p"/>
                <w:rFonts w:ascii="Courier New" w:hAnsi="Courier New" w:cs="Courier New"/>
                <w:sz w:val="20"/>
              </w:rPr>
              <w:t>[</w:t>
            </w:r>
            <w:r w:rsidR="0015143F">
              <w:rPr>
                <w:rStyle w:val="mi"/>
                <w:rFonts w:ascii="Courier New" w:hAnsi="Courier New" w:cs="Courier New"/>
                <w:sz w:val="20"/>
              </w:rPr>
              <w:t>5</w:t>
            </w:r>
            <w:r w:rsidR="0015143F">
              <w:rPr>
                <w:rStyle w:val="p"/>
                <w:rFonts w:ascii="Courier New" w:hAnsi="Courier New" w:cs="Courier New"/>
                <w:sz w:val="20"/>
              </w:rPr>
              <w:t>]</w:t>
            </w:r>
            <w:r w:rsidR="0015143F">
              <w:rPr>
                <w:rStyle w:val="HTMLCode"/>
                <w:rFonts w:eastAsiaTheme="minorEastAsia"/>
              </w:rPr>
              <w:t xml:space="preserve"> </w:t>
            </w:r>
            <w:r w:rsidR="0015143F">
              <w:rPr>
                <w:rStyle w:val="o"/>
                <w:rFonts w:ascii="Courier New" w:hAnsi="Courier New" w:cs="Courier New"/>
                <w:sz w:val="20"/>
              </w:rPr>
              <w:t>=</w:t>
            </w:r>
            <w:r w:rsidR="0015143F">
              <w:rPr>
                <w:rStyle w:val="HTMLCode"/>
                <w:rFonts w:eastAsiaTheme="minorEastAsia"/>
              </w:rPr>
              <w:t xml:space="preserve"> </w:t>
            </w:r>
            <w:r w:rsidR="0015143F">
              <w:rPr>
                <w:rStyle w:val="p"/>
                <w:rFonts w:ascii="Courier New" w:hAnsi="Courier New" w:cs="Courier New"/>
                <w:sz w:val="20"/>
              </w:rPr>
              <w:t>{</w:t>
            </w:r>
            <w:r w:rsidR="0015143F">
              <w:rPr>
                <w:rStyle w:val="HTMLCode"/>
                <w:rFonts w:eastAsiaTheme="minorEastAsia"/>
              </w:rPr>
              <w:t xml:space="preserve"> </w:t>
            </w:r>
            <w:r w:rsidR="0015143F">
              <w:rPr>
                <w:rStyle w:val="mi"/>
                <w:rFonts w:ascii="Courier New" w:hAnsi="Courier New" w:cs="Courier New"/>
                <w:sz w:val="20"/>
              </w:rPr>
              <w:t>0</w:t>
            </w:r>
            <w:r w:rsidR="0015143F">
              <w:rPr>
                <w:rStyle w:val="p"/>
                <w:rFonts w:ascii="Courier New" w:hAnsi="Courier New" w:cs="Courier New"/>
                <w:sz w:val="20"/>
              </w:rPr>
              <w:t>,</w:t>
            </w:r>
            <w:r w:rsidR="0015143F">
              <w:rPr>
                <w:rStyle w:val="HTMLCode"/>
                <w:rFonts w:eastAsiaTheme="minorEastAsia"/>
              </w:rPr>
              <w:t xml:space="preserve"> </w:t>
            </w:r>
            <w:r w:rsidR="0015143F">
              <w:rPr>
                <w:rStyle w:val="mi"/>
                <w:rFonts w:ascii="Courier New" w:hAnsi="Courier New" w:cs="Courier New"/>
                <w:sz w:val="20"/>
              </w:rPr>
              <w:t>2</w:t>
            </w:r>
            <w:r w:rsidR="0015143F">
              <w:rPr>
                <w:rStyle w:val="p"/>
                <w:rFonts w:ascii="Courier New" w:hAnsi="Courier New" w:cs="Courier New"/>
                <w:sz w:val="20"/>
              </w:rPr>
              <w:t>,</w:t>
            </w:r>
            <w:r w:rsidR="0015143F">
              <w:rPr>
                <w:rStyle w:val="HTMLCode"/>
                <w:rFonts w:eastAsiaTheme="minorEastAsia"/>
              </w:rPr>
              <w:t xml:space="preserve"> </w:t>
            </w:r>
            <w:r w:rsidR="0015143F">
              <w:rPr>
                <w:rStyle w:val="mi"/>
                <w:rFonts w:ascii="Courier New" w:hAnsi="Courier New" w:cs="Courier New"/>
                <w:sz w:val="20"/>
              </w:rPr>
              <w:t>4</w:t>
            </w:r>
            <w:r w:rsidR="0015143F">
              <w:rPr>
                <w:rStyle w:val="p"/>
                <w:rFonts w:ascii="Courier New" w:hAnsi="Courier New" w:cs="Courier New"/>
                <w:sz w:val="20"/>
              </w:rPr>
              <w:t>,</w:t>
            </w:r>
            <w:r w:rsidR="0015143F">
              <w:rPr>
                <w:rStyle w:val="HTMLCode"/>
                <w:rFonts w:eastAsiaTheme="minorEastAsia"/>
              </w:rPr>
              <w:t xml:space="preserve"> </w:t>
            </w:r>
            <w:r w:rsidR="0015143F">
              <w:rPr>
                <w:rStyle w:val="mi"/>
                <w:rFonts w:ascii="Courier New" w:hAnsi="Courier New" w:cs="Courier New"/>
                <w:sz w:val="20"/>
              </w:rPr>
              <w:t>6, 8</w:t>
            </w:r>
            <w:r w:rsidR="0015143F">
              <w:rPr>
                <w:rStyle w:val="p"/>
                <w:rFonts w:ascii="Courier New" w:hAnsi="Courier New" w:cs="Courier New"/>
                <w:sz w:val="20"/>
              </w:rPr>
              <w:t>}</w:t>
            </w:r>
          </w:p>
        </w:tc>
        <w:tc>
          <w:tcPr>
            <w:tcW w:w="1898" w:type="dxa"/>
          </w:tcPr>
          <w:p w14:paraId="1D08493E" w14:textId="77777777" w:rsidR="0059655B" w:rsidRDefault="0059655B" w:rsidP="0059655B">
            <w:pPr>
              <w:rPr>
                <w:lang w:val="en-CA"/>
              </w:rPr>
            </w:pPr>
          </w:p>
        </w:tc>
        <w:tc>
          <w:tcPr>
            <w:tcW w:w="683" w:type="dxa"/>
          </w:tcPr>
          <w:p w14:paraId="61EE967B" w14:textId="77777777" w:rsidR="0059655B" w:rsidRDefault="0059655B" w:rsidP="0059655B">
            <w:pPr>
              <w:rPr>
                <w:lang w:val="en-CA"/>
              </w:rPr>
            </w:pPr>
          </w:p>
        </w:tc>
        <w:tc>
          <w:tcPr>
            <w:tcW w:w="2096" w:type="dxa"/>
          </w:tcPr>
          <w:p w14:paraId="190FC70D" w14:textId="403C4D27" w:rsidR="0059655B" w:rsidRDefault="0015143F" w:rsidP="0059655B">
            <w:pPr>
              <w:rPr>
                <w:lang w:val="en-CA"/>
              </w:rPr>
            </w:pPr>
            <w:proofErr w:type="gramStart"/>
            <w:r>
              <w:rPr>
                <w:lang w:val="en-CA"/>
              </w:rPr>
              <w:t>This parameters</w:t>
            </w:r>
            <w:proofErr w:type="gramEnd"/>
            <w:r>
              <w:rPr>
                <w:lang w:val="en-CA"/>
              </w:rPr>
              <w:t xml:space="preserve"> are fixed.</w:t>
            </w:r>
          </w:p>
        </w:tc>
      </w:tr>
      <w:tr w:rsidR="0059655B" w14:paraId="5D89AD6C" w14:textId="77777777" w:rsidTr="006F7B77">
        <w:tc>
          <w:tcPr>
            <w:tcW w:w="3823" w:type="dxa"/>
          </w:tcPr>
          <w:p w14:paraId="6A19C12D" w14:textId="77777777" w:rsidR="0059655B" w:rsidRPr="000448B4" w:rsidRDefault="0059655B" w:rsidP="006F7B77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  <w:tab w:val="left" w:pos="3690"/>
              </w:tabs>
              <w:spacing w:before="0"/>
              <w:rPr>
                <w:rFonts w:eastAsia="SimSun"/>
                <w:szCs w:val="20"/>
                <w:lang w:val="en-CA"/>
              </w:rPr>
            </w:pPr>
            <w:r w:rsidRPr="000448B4">
              <w:rPr>
                <w:rFonts w:eastAsia="SimSun"/>
                <w:szCs w:val="20"/>
                <w:lang w:val="en-CA"/>
              </w:rPr>
              <w:t>shift = (localSumAbs &lt; Tx[0]) ? Rx[0] : ( (localSumAbs &lt; Tx[1]) ? Rx[1]: ((localSumAbs &lt; Tx[2]) ? Rx[2]: ((localSumAbs &lt; Tx[3]) ? Rx[3]: Rx[4])))</w:t>
            </w:r>
          </w:p>
          <w:p w14:paraId="7914CD63" w14:textId="77777777" w:rsidR="0059655B" w:rsidRPr="000448B4" w:rsidRDefault="0059655B" w:rsidP="006F7B77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  <w:tab w:val="left" w:pos="3690"/>
              </w:tabs>
              <w:spacing w:before="0"/>
              <w:rPr>
                <w:rFonts w:eastAsia="SimSun"/>
                <w:szCs w:val="20"/>
                <w:lang w:val="en-CA"/>
              </w:rPr>
            </w:pPr>
            <w:r w:rsidRPr="000448B4">
              <w:rPr>
                <w:rFonts w:eastAsia="SimSun"/>
                <w:szCs w:val="20"/>
                <w:lang w:val="en-CA"/>
              </w:rPr>
              <w:t>locSumAbs = locSumAbs &gt;&gt; shift</w:t>
            </w:r>
          </w:p>
        </w:tc>
        <w:tc>
          <w:tcPr>
            <w:tcW w:w="1898" w:type="dxa"/>
          </w:tcPr>
          <w:p w14:paraId="2E183A57" w14:textId="74BD16C7" w:rsidR="0059655B" w:rsidRPr="000448B4" w:rsidRDefault="0059655B" w:rsidP="006F7B77">
            <w:pPr>
              <w:rPr>
                <w:noProof/>
                <w:sz w:val="20"/>
                <w:lang w:val="en-CA"/>
              </w:rPr>
            </w:pPr>
            <w:r w:rsidRPr="000448B4">
              <w:rPr>
                <w:noProof/>
                <w:sz w:val="20"/>
                <w:lang w:val="en-CA"/>
              </w:rPr>
              <w:t>1 cond., 1 shift</w:t>
            </w:r>
            <w:r>
              <w:rPr>
                <w:noProof/>
                <w:sz w:val="20"/>
                <w:lang w:val="en-CA"/>
              </w:rPr>
              <w:t xml:space="preserve"> in parallel</w:t>
            </w:r>
          </w:p>
        </w:tc>
        <w:tc>
          <w:tcPr>
            <w:tcW w:w="683" w:type="dxa"/>
          </w:tcPr>
          <w:p w14:paraId="7282DA51" w14:textId="77777777" w:rsidR="0059655B" w:rsidRPr="000448B4" w:rsidRDefault="0059655B" w:rsidP="006F7B77">
            <w:pPr>
              <w:rPr>
                <w:noProof/>
                <w:sz w:val="20"/>
                <w:lang w:val="en-CA"/>
              </w:rPr>
            </w:pPr>
            <w:r w:rsidRPr="000448B4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2096" w:type="dxa"/>
          </w:tcPr>
          <w:p w14:paraId="20FE56E7" w14:textId="77777777" w:rsidR="0059655B" w:rsidRPr="000448B4" w:rsidRDefault="0059655B" w:rsidP="006F7B77">
            <w:pPr>
              <w:rPr>
                <w:noProof/>
                <w:sz w:val="20"/>
                <w:lang w:val="en-CA"/>
              </w:rPr>
            </w:pPr>
            <w:r w:rsidRPr="000448B4">
              <w:rPr>
                <w:noProof/>
                <w:sz w:val="20"/>
                <w:lang w:val="en-CA"/>
              </w:rPr>
              <w:t>Parallel comparator can be used.</w:t>
            </w:r>
          </w:p>
          <w:p w14:paraId="5858B0F6" w14:textId="77777777" w:rsidR="0059655B" w:rsidRPr="000448B4" w:rsidRDefault="0059655B" w:rsidP="006F7B77">
            <w:pPr>
              <w:rPr>
                <w:noProof/>
                <w:sz w:val="20"/>
                <w:lang w:val="en-CA"/>
              </w:rPr>
            </w:pPr>
            <w:r w:rsidRPr="000448B4">
              <w:rPr>
                <w:noProof/>
                <w:sz w:val="20"/>
                <w:lang w:val="en-CA"/>
              </w:rPr>
              <w:t>Fixed shift integrated with parallel comparator.</w:t>
            </w:r>
          </w:p>
        </w:tc>
      </w:tr>
      <w:tr w:rsidR="0059655B" w14:paraId="24EB3D7C" w14:textId="77777777" w:rsidTr="006F7B77">
        <w:tc>
          <w:tcPr>
            <w:tcW w:w="3823" w:type="dxa"/>
          </w:tcPr>
          <w:p w14:paraId="68E5A066" w14:textId="0045DD7B" w:rsidR="0059655B" w:rsidRPr="003870E0" w:rsidRDefault="0059655B" w:rsidP="0015143F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3870E0">
              <w:rPr>
                <w:noProof/>
                <w:sz w:val="20"/>
                <w:lang w:val="en-CA"/>
              </w:rPr>
              <w:t>cRiceParam is then is refined as:</w:t>
            </w:r>
            <w:r w:rsidR="0015143F">
              <w:rPr>
                <w:noProof/>
                <w:sz w:val="20"/>
                <w:lang w:val="en-CA"/>
              </w:rPr>
              <w:br/>
            </w:r>
            <w:r w:rsidRPr="003870E0">
              <w:rPr>
                <w:noProof/>
                <w:sz w:val="20"/>
                <w:lang w:val="en-CA"/>
              </w:rPr>
              <w:t>cRiceParam = cRiceParam + shift</w:t>
            </w:r>
          </w:p>
        </w:tc>
        <w:tc>
          <w:tcPr>
            <w:tcW w:w="1898" w:type="dxa"/>
          </w:tcPr>
          <w:p w14:paraId="4C4758D9" w14:textId="77777777" w:rsidR="0059655B" w:rsidRPr="000448B4" w:rsidRDefault="0059655B" w:rsidP="006F7B77">
            <w:pPr>
              <w:rPr>
                <w:noProof/>
                <w:sz w:val="20"/>
                <w:lang w:val="en-CA"/>
              </w:rPr>
            </w:pPr>
            <w:r w:rsidRPr="000448B4">
              <w:rPr>
                <w:noProof/>
                <w:sz w:val="20"/>
                <w:lang w:val="en-CA"/>
              </w:rPr>
              <w:t>1 add</w:t>
            </w:r>
          </w:p>
        </w:tc>
        <w:tc>
          <w:tcPr>
            <w:tcW w:w="683" w:type="dxa"/>
          </w:tcPr>
          <w:p w14:paraId="682856F8" w14:textId="77777777" w:rsidR="0059655B" w:rsidRPr="000448B4" w:rsidRDefault="0059655B" w:rsidP="006F7B77">
            <w:pPr>
              <w:rPr>
                <w:noProof/>
                <w:sz w:val="20"/>
                <w:lang w:val="en-CA"/>
              </w:rPr>
            </w:pPr>
            <w:r w:rsidRPr="000448B4">
              <w:rPr>
                <w:rFonts w:hint="eastAsia"/>
                <w:noProof/>
                <w:sz w:val="20"/>
                <w:lang w:val="en-CA"/>
              </w:rPr>
              <w:t>1</w:t>
            </w:r>
          </w:p>
        </w:tc>
        <w:tc>
          <w:tcPr>
            <w:tcW w:w="2096" w:type="dxa"/>
          </w:tcPr>
          <w:p w14:paraId="6E9D55A3" w14:textId="77777777" w:rsidR="0059655B" w:rsidRPr="000448B4" w:rsidRDefault="0059655B" w:rsidP="006F7B77">
            <w:pPr>
              <w:rPr>
                <w:noProof/>
                <w:sz w:val="20"/>
                <w:lang w:val="en-CA"/>
              </w:rPr>
            </w:pPr>
          </w:p>
        </w:tc>
      </w:tr>
      <w:tr w:rsidR="0026557E" w14:paraId="1083AA6A" w14:textId="77777777" w:rsidTr="0026557E">
        <w:tc>
          <w:tcPr>
            <w:tcW w:w="3823" w:type="dxa"/>
          </w:tcPr>
          <w:p w14:paraId="265FA886" w14:textId="77777777" w:rsidR="0026557E" w:rsidRPr="003870E0" w:rsidRDefault="0026557E" w:rsidP="006F7B77">
            <w:pPr>
              <w:rPr>
                <w:lang w:val="en-CA"/>
              </w:rPr>
            </w:pPr>
            <w:r w:rsidRPr="003870E0">
              <w:rPr>
                <w:rFonts w:hint="eastAsia"/>
                <w:lang w:val="en-CA"/>
              </w:rPr>
              <w:t>T</w:t>
            </w:r>
            <w:r w:rsidRPr="003870E0">
              <w:rPr>
                <w:lang w:val="en-CA"/>
              </w:rPr>
              <w:t xml:space="preserve">otal </w:t>
            </w:r>
            <w:r w:rsidRPr="00132005">
              <w:rPr>
                <w:sz w:val="21"/>
                <w:lang w:val="en-CA"/>
              </w:rPr>
              <w:t xml:space="preserve">increase </w:t>
            </w:r>
            <w:r w:rsidRPr="003870E0">
              <w:rPr>
                <w:lang w:val="en-CA"/>
              </w:rPr>
              <w:t>per Rice call</w:t>
            </w:r>
          </w:p>
        </w:tc>
        <w:tc>
          <w:tcPr>
            <w:tcW w:w="1898" w:type="dxa"/>
          </w:tcPr>
          <w:p w14:paraId="3ED0E12A" w14:textId="77777777" w:rsidR="0026557E" w:rsidRPr="005169A0" w:rsidRDefault="0026557E" w:rsidP="006F7B77">
            <w:pPr>
              <w:rPr>
                <w:lang w:val="nl-NL"/>
              </w:rPr>
            </w:pPr>
          </w:p>
        </w:tc>
        <w:tc>
          <w:tcPr>
            <w:tcW w:w="683" w:type="dxa"/>
          </w:tcPr>
          <w:p w14:paraId="6E5AE2D8" w14:textId="77777777" w:rsidR="0026557E" w:rsidRDefault="0026557E" w:rsidP="006F7B77">
            <w:pPr>
              <w:rPr>
                <w:color w:val="FF0000"/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2096" w:type="dxa"/>
          </w:tcPr>
          <w:p w14:paraId="2FBD6976" w14:textId="77777777" w:rsidR="0026557E" w:rsidRPr="004E3160" w:rsidRDefault="0026557E" w:rsidP="006F7B77">
            <w:pPr>
              <w:rPr>
                <w:lang w:val="en-CA"/>
              </w:rPr>
            </w:pPr>
          </w:p>
        </w:tc>
      </w:tr>
      <w:tr w:rsidR="0026557E" w:rsidRPr="00132005" w14:paraId="7ABB0BBE" w14:textId="77777777" w:rsidTr="0026557E">
        <w:tc>
          <w:tcPr>
            <w:tcW w:w="3823" w:type="dxa"/>
          </w:tcPr>
          <w:p w14:paraId="194A0847" w14:textId="77777777" w:rsidR="0026557E" w:rsidRPr="00132005" w:rsidRDefault="0026557E" w:rsidP="006F7B77">
            <w:pPr>
              <w:rPr>
                <w:lang w:val="en-CA"/>
              </w:rPr>
            </w:pPr>
            <w:r w:rsidRPr="00132005">
              <w:rPr>
                <w:sz w:val="21"/>
                <w:lang w:val="en-CA"/>
              </w:rPr>
              <w:t>Total increase per 4x4 TU (critical pass):</w:t>
            </w:r>
          </w:p>
        </w:tc>
        <w:tc>
          <w:tcPr>
            <w:tcW w:w="1898" w:type="dxa"/>
          </w:tcPr>
          <w:p w14:paraId="482C4F74" w14:textId="77777777" w:rsidR="0026557E" w:rsidRPr="00132005" w:rsidRDefault="0026557E" w:rsidP="006F7B77">
            <w:pPr>
              <w:rPr>
                <w:lang w:val="en-CA"/>
              </w:rPr>
            </w:pPr>
          </w:p>
        </w:tc>
        <w:tc>
          <w:tcPr>
            <w:tcW w:w="683" w:type="dxa"/>
          </w:tcPr>
          <w:p w14:paraId="66F0EFCD" w14:textId="77777777" w:rsidR="0026557E" w:rsidRPr="00132005" w:rsidRDefault="0026557E" w:rsidP="006F7B77">
            <w:pPr>
              <w:rPr>
                <w:lang w:val="en-CA"/>
              </w:rPr>
            </w:pPr>
            <w:r w:rsidRPr="00132005">
              <w:rPr>
                <w:lang w:val="en-CA"/>
              </w:rPr>
              <w:t>32</w:t>
            </w:r>
          </w:p>
        </w:tc>
        <w:tc>
          <w:tcPr>
            <w:tcW w:w="2096" w:type="dxa"/>
          </w:tcPr>
          <w:p w14:paraId="442C836F" w14:textId="77777777" w:rsidR="0026557E" w:rsidRPr="00132005" w:rsidRDefault="0026557E" w:rsidP="006F7B77">
            <w:pPr>
              <w:rPr>
                <w:lang w:val="en-CA"/>
              </w:rPr>
            </w:pPr>
          </w:p>
        </w:tc>
      </w:tr>
      <w:tr w:rsidR="0026557E" w14:paraId="0132653F" w14:textId="77777777" w:rsidTr="0026557E">
        <w:tc>
          <w:tcPr>
            <w:tcW w:w="3823" w:type="dxa"/>
          </w:tcPr>
          <w:p w14:paraId="74BE70BB" w14:textId="77777777" w:rsidR="0026557E" w:rsidRPr="00132005" w:rsidRDefault="0026557E" w:rsidP="006F7B77">
            <w:pPr>
              <w:rPr>
                <w:lang w:val="en-CA"/>
              </w:rPr>
            </w:pPr>
            <w:r w:rsidRPr="00132005">
              <w:rPr>
                <w:sz w:val="21"/>
                <w:lang w:val="en-CA"/>
              </w:rPr>
              <w:t>Total increase per 4x4 TU:</w:t>
            </w:r>
          </w:p>
        </w:tc>
        <w:tc>
          <w:tcPr>
            <w:tcW w:w="1898" w:type="dxa"/>
          </w:tcPr>
          <w:p w14:paraId="48F7A7C0" w14:textId="77777777" w:rsidR="0026557E" w:rsidRPr="00132005" w:rsidRDefault="0026557E" w:rsidP="006F7B77">
            <w:pPr>
              <w:rPr>
                <w:lang w:val="en-CA"/>
              </w:rPr>
            </w:pPr>
          </w:p>
        </w:tc>
        <w:tc>
          <w:tcPr>
            <w:tcW w:w="683" w:type="dxa"/>
          </w:tcPr>
          <w:p w14:paraId="5FEB474A" w14:textId="77777777" w:rsidR="0026557E" w:rsidRDefault="0026557E" w:rsidP="006F7B77">
            <w:pPr>
              <w:rPr>
                <w:lang w:val="en-CA"/>
              </w:rPr>
            </w:pPr>
            <w:r w:rsidRPr="00132005">
              <w:rPr>
                <w:lang w:val="en-CA"/>
              </w:rPr>
              <w:t>32</w:t>
            </w:r>
          </w:p>
        </w:tc>
        <w:tc>
          <w:tcPr>
            <w:tcW w:w="2096" w:type="dxa"/>
          </w:tcPr>
          <w:p w14:paraId="601ADA37" w14:textId="77777777" w:rsidR="0026557E" w:rsidRPr="004E3160" w:rsidRDefault="0026557E" w:rsidP="006F7B77">
            <w:pPr>
              <w:rPr>
                <w:lang w:val="en-CA"/>
              </w:rPr>
            </w:pPr>
          </w:p>
        </w:tc>
      </w:tr>
      <w:tr w:rsidR="00F77FE5" w14:paraId="73DD49F5" w14:textId="77777777" w:rsidTr="006F1532">
        <w:tc>
          <w:tcPr>
            <w:tcW w:w="3823" w:type="dxa"/>
          </w:tcPr>
          <w:p w14:paraId="666594AA" w14:textId="354760C2" w:rsidR="00F77FE5" w:rsidRPr="00132005" w:rsidRDefault="00F77FE5" w:rsidP="006F7B77">
            <w:pPr>
              <w:rPr>
                <w:sz w:val="21"/>
                <w:lang w:val="en-CA"/>
              </w:rPr>
            </w:pPr>
            <w:r>
              <w:rPr>
                <w:sz w:val="21"/>
                <w:lang w:val="en-CA"/>
              </w:rPr>
              <w:t>Memory increase:</w:t>
            </w:r>
          </w:p>
        </w:tc>
        <w:tc>
          <w:tcPr>
            <w:tcW w:w="4677" w:type="dxa"/>
            <w:gridSpan w:val="3"/>
          </w:tcPr>
          <w:p w14:paraId="3B52D5B5" w14:textId="302902BE" w:rsidR="00F77FE5" w:rsidRPr="004E3160" w:rsidRDefault="00F77FE5" w:rsidP="00EF46A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LUT1[4], LUT2[</w:t>
            </w:r>
            <w:r w:rsidR="00EF46A0">
              <w:rPr>
                <w:lang w:val="en-CA"/>
              </w:rPr>
              <w:t>5] of ROM.</w:t>
            </w:r>
          </w:p>
        </w:tc>
      </w:tr>
      <w:tr w:rsidR="00EF46A0" w14:paraId="1E0AEAFB" w14:textId="77777777" w:rsidTr="006F1532">
        <w:tc>
          <w:tcPr>
            <w:tcW w:w="3823" w:type="dxa"/>
          </w:tcPr>
          <w:p w14:paraId="464DBCC5" w14:textId="01BAE157" w:rsidR="00EF46A0" w:rsidRDefault="00EF46A0" w:rsidP="006F7B77">
            <w:pPr>
              <w:rPr>
                <w:sz w:val="21"/>
                <w:lang w:val="en-CA"/>
              </w:rPr>
            </w:pPr>
            <w:r>
              <w:rPr>
                <w:sz w:val="21"/>
                <w:lang w:val="en-CA"/>
              </w:rPr>
              <w:t>Dependencies:</w:t>
            </w:r>
          </w:p>
        </w:tc>
        <w:tc>
          <w:tcPr>
            <w:tcW w:w="4677" w:type="dxa"/>
            <w:gridSpan w:val="3"/>
          </w:tcPr>
          <w:p w14:paraId="2F4FA8C9" w14:textId="77F90D2E" w:rsidR="00EF46A0" w:rsidRDefault="00EF46A0" w:rsidP="00EF46A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NO</w:t>
            </w:r>
          </w:p>
        </w:tc>
      </w:tr>
    </w:tbl>
    <w:p w14:paraId="6EA5E999" w14:textId="4EC7B80D" w:rsidR="0059655B" w:rsidRDefault="0059655B" w:rsidP="00C06827"/>
    <w:p w14:paraId="5EECAE73" w14:textId="27664D2E" w:rsidR="00C06827" w:rsidRDefault="00C06827" w:rsidP="00C06827"/>
    <w:p w14:paraId="1AABA4F8" w14:textId="77777777" w:rsidR="00C06827" w:rsidRDefault="00C06827" w:rsidP="00C06827"/>
    <w:sectPr w:rsidR="00C06827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B6377" w14:textId="77777777" w:rsidR="00A80615" w:rsidRDefault="00A80615">
      <w:r>
        <w:separator/>
      </w:r>
    </w:p>
  </w:endnote>
  <w:endnote w:type="continuationSeparator" w:id="0">
    <w:p w14:paraId="6DF52B7C" w14:textId="77777777" w:rsidR="00A80615" w:rsidRDefault="00A80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92C57D0" w:rsidR="006F7A73" w:rsidRPr="00C00DDE" w:rsidRDefault="006F7A7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93EC5">
      <w:rPr>
        <w:rStyle w:val="PageNumber"/>
        <w:noProof/>
      </w:rPr>
      <w:t>24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93A95">
      <w:rPr>
        <w:rStyle w:val="PageNumber"/>
        <w:noProof/>
      </w:rPr>
      <w:t>2021-04-26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D9E9C" w14:textId="77777777" w:rsidR="00A80615" w:rsidRDefault="00A80615">
      <w:r>
        <w:separator/>
      </w:r>
    </w:p>
  </w:footnote>
  <w:footnote w:type="continuationSeparator" w:id="0">
    <w:p w14:paraId="119DF399" w14:textId="77777777" w:rsidR="00A80615" w:rsidRDefault="00A80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17B83"/>
    <w:multiLevelType w:val="hybridMultilevel"/>
    <w:tmpl w:val="860A9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D58F0"/>
    <w:multiLevelType w:val="multilevel"/>
    <w:tmpl w:val="F29250BE"/>
    <w:styleLink w:val="ImportedStyle1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70FF0"/>
    <w:multiLevelType w:val="hybridMultilevel"/>
    <w:tmpl w:val="7916D2EA"/>
    <w:lvl w:ilvl="0" w:tplc="25908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2A4E4A"/>
    <w:multiLevelType w:val="hybridMultilevel"/>
    <w:tmpl w:val="6BCCD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320FF8"/>
    <w:multiLevelType w:val="hybridMultilevel"/>
    <w:tmpl w:val="D3F60252"/>
    <w:lvl w:ilvl="0" w:tplc="39EC8410">
      <w:start w:val="4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943ABE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296F77"/>
    <w:multiLevelType w:val="hybridMultilevel"/>
    <w:tmpl w:val="945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0E7CC5"/>
    <w:multiLevelType w:val="hybridMultilevel"/>
    <w:tmpl w:val="9ECED0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5C777B"/>
    <w:multiLevelType w:val="multilevel"/>
    <w:tmpl w:val="59B01C66"/>
    <w:lvl w:ilvl="0">
      <w:start w:val="1"/>
      <w:numFmt w:val="decimal"/>
      <w:lvlText w:val="[%1]"/>
      <w:lvlJc w:val="left"/>
      <w:pPr>
        <w:tabs>
          <w:tab w:val="num" w:pos="360"/>
        </w:tabs>
        <w:ind w:left="432" w:hanging="432"/>
      </w:pPr>
      <w:rPr>
        <w:rFonts w:hint="eastAsia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66546C5F"/>
    <w:multiLevelType w:val="multilevel"/>
    <w:tmpl w:val="F29250BE"/>
    <w:numStyleLink w:val="ImportedStyle1"/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07A47CE"/>
    <w:multiLevelType w:val="hybridMultilevel"/>
    <w:tmpl w:val="61A2F81A"/>
    <w:lvl w:ilvl="0" w:tplc="956019C8">
      <w:start w:val="68"/>
      <w:numFmt w:val="bullet"/>
      <w:lvlText w:val="-"/>
      <w:lvlJc w:val="left"/>
      <w:pPr>
        <w:ind w:left="46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1" w15:restartNumberingAfterBreak="0">
    <w:nsid w:val="73281601"/>
    <w:multiLevelType w:val="multilevel"/>
    <w:tmpl w:val="B7F8323C"/>
    <w:styleLink w:val="SVCBullets"/>
    <w:lvl w:ilvl="0">
      <w:start w:val="1"/>
      <w:numFmt w:val="bullet"/>
      <w:lvlText w:val=""/>
      <w:lvlJc w:val="left"/>
      <w:pPr>
        <w:tabs>
          <w:tab w:val="num" w:pos="0"/>
        </w:tabs>
        <w:ind w:left="403" w:hanging="403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-303"/>
        </w:tabs>
        <w:ind w:left="489" w:hanging="389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-31680"/>
        </w:tabs>
        <w:ind w:left="1195" w:hanging="403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584" w:hanging="389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987" w:hanging="403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-31680"/>
        </w:tabs>
        <w:ind w:left="2376" w:hanging="389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779" w:hanging="403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3168" w:hanging="389"/>
      </w:pPr>
      <w:rPr>
        <w:rFonts w:ascii="Courier New" w:hAnsi="Courier New" w:hint="default"/>
      </w:rPr>
    </w:lvl>
    <w:lvl w:ilvl="8">
      <w:start w:val="1"/>
      <w:numFmt w:val="bullet"/>
      <w:lvlText w:val=""/>
      <w:lvlJc w:val="left"/>
      <w:pPr>
        <w:tabs>
          <w:tab w:val="num" w:pos="-31680"/>
        </w:tabs>
        <w:ind w:left="3571" w:hanging="403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5"/>
  </w:num>
  <w:num w:numId="17">
    <w:abstractNumId w:val="7"/>
  </w:num>
  <w:num w:numId="18">
    <w:abstractNumId w:val="7"/>
  </w:num>
  <w:num w:numId="19">
    <w:abstractNumId w:val="3"/>
  </w:num>
  <w:num w:numId="20">
    <w:abstractNumId w:val="1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nothing"/>
        <w:lvlText w:val="%1.%2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17"/>
  </w:num>
  <w:num w:numId="22">
    <w:abstractNumId w:val="9"/>
  </w:num>
  <w:num w:numId="23">
    <w:abstractNumId w:val="7"/>
  </w:num>
  <w:num w:numId="24">
    <w:abstractNumId w:val="7"/>
  </w:num>
  <w:num w:numId="25">
    <w:abstractNumId w:val="11"/>
  </w:num>
  <w:num w:numId="26">
    <w:abstractNumId w:val="7"/>
  </w:num>
  <w:num w:numId="27">
    <w:abstractNumId w:val="7"/>
  </w:num>
  <w:num w:numId="28">
    <w:abstractNumId w:val="15"/>
  </w:num>
  <w:num w:numId="29">
    <w:abstractNumId w:val="7"/>
  </w:num>
  <w:num w:numId="30">
    <w:abstractNumId w:val="7"/>
  </w:num>
  <w:num w:numId="31">
    <w:abstractNumId w:val="7"/>
  </w:num>
  <w:num w:numId="32">
    <w:abstractNumId w:val="2"/>
  </w:num>
  <w:num w:numId="33">
    <w:abstractNumId w:val="10"/>
  </w:num>
  <w:num w:numId="34">
    <w:abstractNumId w:val="20"/>
  </w:num>
  <w:num w:numId="35">
    <w:abstractNumId w:val="21"/>
  </w:num>
  <w:num w:numId="36">
    <w:abstractNumId w:val="16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06"/>
    <w:rsid w:val="000033D4"/>
    <w:rsid w:val="00003C78"/>
    <w:rsid w:val="00004E39"/>
    <w:rsid w:val="000127BC"/>
    <w:rsid w:val="00015275"/>
    <w:rsid w:val="00022F81"/>
    <w:rsid w:val="00024885"/>
    <w:rsid w:val="00026297"/>
    <w:rsid w:val="000267E0"/>
    <w:rsid w:val="000308A3"/>
    <w:rsid w:val="00030C1E"/>
    <w:rsid w:val="0003388D"/>
    <w:rsid w:val="0003473E"/>
    <w:rsid w:val="0004228E"/>
    <w:rsid w:val="00043FDB"/>
    <w:rsid w:val="00044F9E"/>
    <w:rsid w:val="000458BC"/>
    <w:rsid w:val="00045C41"/>
    <w:rsid w:val="00046C03"/>
    <w:rsid w:val="00050152"/>
    <w:rsid w:val="00056521"/>
    <w:rsid w:val="0005783A"/>
    <w:rsid w:val="00061DA8"/>
    <w:rsid w:val="00064C18"/>
    <w:rsid w:val="00065039"/>
    <w:rsid w:val="00071781"/>
    <w:rsid w:val="00075511"/>
    <w:rsid w:val="0007614F"/>
    <w:rsid w:val="00081398"/>
    <w:rsid w:val="0008154F"/>
    <w:rsid w:val="000817C3"/>
    <w:rsid w:val="000826F4"/>
    <w:rsid w:val="00084393"/>
    <w:rsid w:val="00084EA7"/>
    <w:rsid w:val="00086672"/>
    <w:rsid w:val="000901F9"/>
    <w:rsid w:val="00092C01"/>
    <w:rsid w:val="00093822"/>
    <w:rsid w:val="00093F50"/>
    <w:rsid w:val="000941BE"/>
    <w:rsid w:val="00094479"/>
    <w:rsid w:val="00095725"/>
    <w:rsid w:val="000962AC"/>
    <w:rsid w:val="000A04C2"/>
    <w:rsid w:val="000A077C"/>
    <w:rsid w:val="000A19C6"/>
    <w:rsid w:val="000A1A18"/>
    <w:rsid w:val="000A62FD"/>
    <w:rsid w:val="000A6C2B"/>
    <w:rsid w:val="000B0C0F"/>
    <w:rsid w:val="000B1C6B"/>
    <w:rsid w:val="000B3676"/>
    <w:rsid w:val="000B4912"/>
    <w:rsid w:val="000B4FF9"/>
    <w:rsid w:val="000B69D0"/>
    <w:rsid w:val="000B790E"/>
    <w:rsid w:val="000C0479"/>
    <w:rsid w:val="000C09AC"/>
    <w:rsid w:val="000C2BAA"/>
    <w:rsid w:val="000C3673"/>
    <w:rsid w:val="000C54AF"/>
    <w:rsid w:val="000C55FC"/>
    <w:rsid w:val="000C567F"/>
    <w:rsid w:val="000C6BFC"/>
    <w:rsid w:val="000D0AC5"/>
    <w:rsid w:val="000D0F96"/>
    <w:rsid w:val="000D1269"/>
    <w:rsid w:val="000D1798"/>
    <w:rsid w:val="000D2873"/>
    <w:rsid w:val="000D59F3"/>
    <w:rsid w:val="000D5FBD"/>
    <w:rsid w:val="000E00F3"/>
    <w:rsid w:val="000E05FA"/>
    <w:rsid w:val="000E07C7"/>
    <w:rsid w:val="000E5E81"/>
    <w:rsid w:val="000E6E6D"/>
    <w:rsid w:val="000F158C"/>
    <w:rsid w:val="000F1E29"/>
    <w:rsid w:val="000F312F"/>
    <w:rsid w:val="000F39CD"/>
    <w:rsid w:val="000F5605"/>
    <w:rsid w:val="000F7767"/>
    <w:rsid w:val="00100046"/>
    <w:rsid w:val="00100AAE"/>
    <w:rsid w:val="00101047"/>
    <w:rsid w:val="00101376"/>
    <w:rsid w:val="00102827"/>
    <w:rsid w:val="00102F3D"/>
    <w:rsid w:val="0010573D"/>
    <w:rsid w:val="001111F7"/>
    <w:rsid w:val="00113222"/>
    <w:rsid w:val="00113EE4"/>
    <w:rsid w:val="0011489B"/>
    <w:rsid w:val="00120405"/>
    <w:rsid w:val="00120464"/>
    <w:rsid w:val="00124140"/>
    <w:rsid w:val="001244C3"/>
    <w:rsid w:val="00124E38"/>
    <w:rsid w:val="0012580B"/>
    <w:rsid w:val="00126F1B"/>
    <w:rsid w:val="00127DDC"/>
    <w:rsid w:val="00131F90"/>
    <w:rsid w:val="00132005"/>
    <w:rsid w:val="0013366C"/>
    <w:rsid w:val="0013458C"/>
    <w:rsid w:val="001351FA"/>
    <w:rsid w:val="0013526E"/>
    <w:rsid w:val="00135C3E"/>
    <w:rsid w:val="00140306"/>
    <w:rsid w:val="00141617"/>
    <w:rsid w:val="001435C7"/>
    <w:rsid w:val="00143A09"/>
    <w:rsid w:val="00144A02"/>
    <w:rsid w:val="00145BFF"/>
    <w:rsid w:val="00146152"/>
    <w:rsid w:val="00147736"/>
    <w:rsid w:val="00147B94"/>
    <w:rsid w:val="0015143F"/>
    <w:rsid w:val="00151886"/>
    <w:rsid w:val="0015469F"/>
    <w:rsid w:val="001553F4"/>
    <w:rsid w:val="00155526"/>
    <w:rsid w:val="00156E31"/>
    <w:rsid w:val="001617BC"/>
    <w:rsid w:val="0016238C"/>
    <w:rsid w:val="001652DE"/>
    <w:rsid w:val="00167110"/>
    <w:rsid w:val="00171371"/>
    <w:rsid w:val="00171A3C"/>
    <w:rsid w:val="001722D1"/>
    <w:rsid w:val="00175A24"/>
    <w:rsid w:val="001761E3"/>
    <w:rsid w:val="00182C45"/>
    <w:rsid w:val="00184869"/>
    <w:rsid w:val="0018507D"/>
    <w:rsid w:val="001872A5"/>
    <w:rsid w:val="00187E58"/>
    <w:rsid w:val="001912AF"/>
    <w:rsid w:val="001931DC"/>
    <w:rsid w:val="0019434D"/>
    <w:rsid w:val="00194F6F"/>
    <w:rsid w:val="001A09AF"/>
    <w:rsid w:val="001A297E"/>
    <w:rsid w:val="001A2C17"/>
    <w:rsid w:val="001A368E"/>
    <w:rsid w:val="001A3E0D"/>
    <w:rsid w:val="001A4108"/>
    <w:rsid w:val="001A72A9"/>
    <w:rsid w:val="001A7329"/>
    <w:rsid w:val="001A792F"/>
    <w:rsid w:val="001B4E28"/>
    <w:rsid w:val="001B5C88"/>
    <w:rsid w:val="001B6A31"/>
    <w:rsid w:val="001C3525"/>
    <w:rsid w:val="001C3AFB"/>
    <w:rsid w:val="001C4633"/>
    <w:rsid w:val="001C4809"/>
    <w:rsid w:val="001C7EA9"/>
    <w:rsid w:val="001D07F0"/>
    <w:rsid w:val="001D090E"/>
    <w:rsid w:val="001D1BD2"/>
    <w:rsid w:val="001D3E55"/>
    <w:rsid w:val="001D4371"/>
    <w:rsid w:val="001D5594"/>
    <w:rsid w:val="001D5DA3"/>
    <w:rsid w:val="001D73E3"/>
    <w:rsid w:val="001D7710"/>
    <w:rsid w:val="001E0248"/>
    <w:rsid w:val="001E02BE"/>
    <w:rsid w:val="001E14CE"/>
    <w:rsid w:val="001E1F31"/>
    <w:rsid w:val="001E3B37"/>
    <w:rsid w:val="001E59B9"/>
    <w:rsid w:val="001E6FA2"/>
    <w:rsid w:val="001E7278"/>
    <w:rsid w:val="001F0C46"/>
    <w:rsid w:val="001F1E29"/>
    <w:rsid w:val="001F2594"/>
    <w:rsid w:val="001F55B9"/>
    <w:rsid w:val="001F790E"/>
    <w:rsid w:val="001F7CCF"/>
    <w:rsid w:val="00200CE0"/>
    <w:rsid w:val="00201123"/>
    <w:rsid w:val="0020311A"/>
    <w:rsid w:val="0020353D"/>
    <w:rsid w:val="002055A6"/>
    <w:rsid w:val="00205F4E"/>
    <w:rsid w:val="00205F92"/>
    <w:rsid w:val="00206460"/>
    <w:rsid w:val="002069B4"/>
    <w:rsid w:val="0020759B"/>
    <w:rsid w:val="0021134D"/>
    <w:rsid w:val="00211A55"/>
    <w:rsid w:val="00211D43"/>
    <w:rsid w:val="00211D6F"/>
    <w:rsid w:val="0021282E"/>
    <w:rsid w:val="00215DFC"/>
    <w:rsid w:val="00217467"/>
    <w:rsid w:val="00220633"/>
    <w:rsid w:val="00220640"/>
    <w:rsid w:val="002212DF"/>
    <w:rsid w:val="00222CD4"/>
    <w:rsid w:val="00225016"/>
    <w:rsid w:val="002253CA"/>
    <w:rsid w:val="002264A6"/>
    <w:rsid w:val="0022712C"/>
    <w:rsid w:val="00227BA7"/>
    <w:rsid w:val="0023011C"/>
    <w:rsid w:val="0023319F"/>
    <w:rsid w:val="00235841"/>
    <w:rsid w:val="00236C0C"/>
    <w:rsid w:val="002375C1"/>
    <w:rsid w:val="00237C35"/>
    <w:rsid w:val="00241E73"/>
    <w:rsid w:val="002420E4"/>
    <w:rsid w:val="00242461"/>
    <w:rsid w:val="002453DA"/>
    <w:rsid w:val="002456C3"/>
    <w:rsid w:val="00245D3D"/>
    <w:rsid w:val="002467C4"/>
    <w:rsid w:val="00247E1E"/>
    <w:rsid w:val="002501CA"/>
    <w:rsid w:val="00250852"/>
    <w:rsid w:val="00251622"/>
    <w:rsid w:val="00254A48"/>
    <w:rsid w:val="00255400"/>
    <w:rsid w:val="00255514"/>
    <w:rsid w:val="00260492"/>
    <w:rsid w:val="00263030"/>
    <w:rsid w:val="00263398"/>
    <w:rsid w:val="002633C7"/>
    <w:rsid w:val="00263B99"/>
    <w:rsid w:val="002647D8"/>
    <w:rsid w:val="0026502D"/>
    <w:rsid w:val="0026557E"/>
    <w:rsid w:val="0026591A"/>
    <w:rsid w:val="00266F06"/>
    <w:rsid w:val="00267CC9"/>
    <w:rsid w:val="00270844"/>
    <w:rsid w:val="00270D94"/>
    <w:rsid w:val="00275BCF"/>
    <w:rsid w:val="00277674"/>
    <w:rsid w:val="00280613"/>
    <w:rsid w:val="0028262B"/>
    <w:rsid w:val="002870EF"/>
    <w:rsid w:val="002907C1"/>
    <w:rsid w:val="00291991"/>
    <w:rsid w:val="00291BBE"/>
    <w:rsid w:val="00291E36"/>
    <w:rsid w:val="00292257"/>
    <w:rsid w:val="002939EC"/>
    <w:rsid w:val="002A0642"/>
    <w:rsid w:val="002A32B4"/>
    <w:rsid w:val="002A5106"/>
    <w:rsid w:val="002A54E0"/>
    <w:rsid w:val="002B1595"/>
    <w:rsid w:val="002B191D"/>
    <w:rsid w:val="002B2E83"/>
    <w:rsid w:val="002B4864"/>
    <w:rsid w:val="002B61E8"/>
    <w:rsid w:val="002C01D2"/>
    <w:rsid w:val="002C2D32"/>
    <w:rsid w:val="002C2E4B"/>
    <w:rsid w:val="002C407B"/>
    <w:rsid w:val="002C46C4"/>
    <w:rsid w:val="002C5EE8"/>
    <w:rsid w:val="002D0AF6"/>
    <w:rsid w:val="002D10D8"/>
    <w:rsid w:val="002D44DB"/>
    <w:rsid w:val="002D6AB2"/>
    <w:rsid w:val="002D7D47"/>
    <w:rsid w:val="002E10E5"/>
    <w:rsid w:val="002E38BF"/>
    <w:rsid w:val="002E6643"/>
    <w:rsid w:val="002E7409"/>
    <w:rsid w:val="002E7966"/>
    <w:rsid w:val="002F0E48"/>
    <w:rsid w:val="002F164D"/>
    <w:rsid w:val="002F1A9C"/>
    <w:rsid w:val="002F6846"/>
    <w:rsid w:val="002F7264"/>
    <w:rsid w:val="00300084"/>
    <w:rsid w:val="003021BC"/>
    <w:rsid w:val="00304436"/>
    <w:rsid w:val="003045EB"/>
    <w:rsid w:val="00305876"/>
    <w:rsid w:val="003058A5"/>
    <w:rsid w:val="00306206"/>
    <w:rsid w:val="00306FF2"/>
    <w:rsid w:val="0030718E"/>
    <w:rsid w:val="003136F9"/>
    <w:rsid w:val="00314A90"/>
    <w:rsid w:val="00316424"/>
    <w:rsid w:val="003165E4"/>
    <w:rsid w:val="00317D85"/>
    <w:rsid w:val="003243DA"/>
    <w:rsid w:val="00327C56"/>
    <w:rsid w:val="0033150C"/>
    <w:rsid w:val="003315A1"/>
    <w:rsid w:val="00336207"/>
    <w:rsid w:val="00336AF4"/>
    <w:rsid w:val="003373EC"/>
    <w:rsid w:val="00342234"/>
    <w:rsid w:val="00342FF4"/>
    <w:rsid w:val="003431C0"/>
    <w:rsid w:val="00343E7F"/>
    <w:rsid w:val="00344269"/>
    <w:rsid w:val="0034432B"/>
    <w:rsid w:val="00344E5A"/>
    <w:rsid w:val="00346148"/>
    <w:rsid w:val="003462FC"/>
    <w:rsid w:val="003509E9"/>
    <w:rsid w:val="00351BC7"/>
    <w:rsid w:val="003527C4"/>
    <w:rsid w:val="00353F0A"/>
    <w:rsid w:val="00356F3D"/>
    <w:rsid w:val="00360058"/>
    <w:rsid w:val="00360758"/>
    <w:rsid w:val="003613C7"/>
    <w:rsid w:val="003655F9"/>
    <w:rsid w:val="00365BE0"/>
    <w:rsid w:val="003669EA"/>
    <w:rsid w:val="00370170"/>
    <w:rsid w:val="003706CC"/>
    <w:rsid w:val="00377710"/>
    <w:rsid w:val="00377FCF"/>
    <w:rsid w:val="00381D05"/>
    <w:rsid w:val="00382906"/>
    <w:rsid w:val="0038297B"/>
    <w:rsid w:val="0038490B"/>
    <w:rsid w:val="003857F1"/>
    <w:rsid w:val="00392B9D"/>
    <w:rsid w:val="00393585"/>
    <w:rsid w:val="00393B74"/>
    <w:rsid w:val="00393E2D"/>
    <w:rsid w:val="003963FF"/>
    <w:rsid w:val="003964AC"/>
    <w:rsid w:val="00396BDB"/>
    <w:rsid w:val="00397BD5"/>
    <w:rsid w:val="00397D73"/>
    <w:rsid w:val="003A2D8E"/>
    <w:rsid w:val="003A3EAD"/>
    <w:rsid w:val="003A4E58"/>
    <w:rsid w:val="003A4EB6"/>
    <w:rsid w:val="003A6CC7"/>
    <w:rsid w:val="003A78DA"/>
    <w:rsid w:val="003A7CE6"/>
    <w:rsid w:val="003B000C"/>
    <w:rsid w:val="003B213F"/>
    <w:rsid w:val="003B28DF"/>
    <w:rsid w:val="003B3FC0"/>
    <w:rsid w:val="003B45CB"/>
    <w:rsid w:val="003B56A9"/>
    <w:rsid w:val="003B7160"/>
    <w:rsid w:val="003B7B58"/>
    <w:rsid w:val="003C20E4"/>
    <w:rsid w:val="003C48EB"/>
    <w:rsid w:val="003C6BB5"/>
    <w:rsid w:val="003D20C9"/>
    <w:rsid w:val="003D2B99"/>
    <w:rsid w:val="003D375D"/>
    <w:rsid w:val="003D38BA"/>
    <w:rsid w:val="003D447D"/>
    <w:rsid w:val="003D6342"/>
    <w:rsid w:val="003D6E1C"/>
    <w:rsid w:val="003D765E"/>
    <w:rsid w:val="003E00F1"/>
    <w:rsid w:val="003E1ED8"/>
    <w:rsid w:val="003E2B67"/>
    <w:rsid w:val="003E4A11"/>
    <w:rsid w:val="003E5BDE"/>
    <w:rsid w:val="003E6F90"/>
    <w:rsid w:val="003E73ED"/>
    <w:rsid w:val="003F2456"/>
    <w:rsid w:val="003F5319"/>
    <w:rsid w:val="003F579D"/>
    <w:rsid w:val="003F5D0F"/>
    <w:rsid w:val="003F6125"/>
    <w:rsid w:val="00403937"/>
    <w:rsid w:val="00404E58"/>
    <w:rsid w:val="004052D2"/>
    <w:rsid w:val="004060A0"/>
    <w:rsid w:val="00412277"/>
    <w:rsid w:val="004132F0"/>
    <w:rsid w:val="00414101"/>
    <w:rsid w:val="00415FCE"/>
    <w:rsid w:val="004208B1"/>
    <w:rsid w:val="0042194B"/>
    <w:rsid w:val="004219CF"/>
    <w:rsid w:val="004234F0"/>
    <w:rsid w:val="00424E20"/>
    <w:rsid w:val="00427732"/>
    <w:rsid w:val="00427C2F"/>
    <w:rsid w:val="00427EEC"/>
    <w:rsid w:val="00431C5F"/>
    <w:rsid w:val="0043337E"/>
    <w:rsid w:val="00433A99"/>
    <w:rsid w:val="00433DDB"/>
    <w:rsid w:val="00435A29"/>
    <w:rsid w:val="00436600"/>
    <w:rsid w:val="00437619"/>
    <w:rsid w:val="00440658"/>
    <w:rsid w:val="00441394"/>
    <w:rsid w:val="00444DFB"/>
    <w:rsid w:val="0044768C"/>
    <w:rsid w:val="00447E18"/>
    <w:rsid w:val="00450663"/>
    <w:rsid w:val="0045108B"/>
    <w:rsid w:val="00453B8B"/>
    <w:rsid w:val="004542E3"/>
    <w:rsid w:val="00455C24"/>
    <w:rsid w:val="00455F19"/>
    <w:rsid w:val="004564E1"/>
    <w:rsid w:val="00456C00"/>
    <w:rsid w:val="00457D5C"/>
    <w:rsid w:val="00465A1E"/>
    <w:rsid w:val="004669CB"/>
    <w:rsid w:val="00467480"/>
    <w:rsid w:val="00470E85"/>
    <w:rsid w:val="00476230"/>
    <w:rsid w:val="004764B6"/>
    <w:rsid w:val="00476D8C"/>
    <w:rsid w:val="00476E3E"/>
    <w:rsid w:val="0047726F"/>
    <w:rsid w:val="004858FF"/>
    <w:rsid w:val="004868D8"/>
    <w:rsid w:val="00490D5E"/>
    <w:rsid w:val="00492690"/>
    <w:rsid w:val="00492E66"/>
    <w:rsid w:val="004941E1"/>
    <w:rsid w:val="004942A5"/>
    <w:rsid w:val="0049445A"/>
    <w:rsid w:val="00494C79"/>
    <w:rsid w:val="00494F4B"/>
    <w:rsid w:val="00494FFC"/>
    <w:rsid w:val="004955D6"/>
    <w:rsid w:val="00496134"/>
    <w:rsid w:val="00496FB2"/>
    <w:rsid w:val="00497B2C"/>
    <w:rsid w:val="004A0414"/>
    <w:rsid w:val="004A0B65"/>
    <w:rsid w:val="004A2A63"/>
    <w:rsid w:val="004A31F0"/>
    <w:rsid w:val="004A46CC"/>
    <w:rsid w:val="004A5C5A"/>
    <w:rsid w:val="004A69CE"/>
    <w:rsid w:val="004B0A93"/>
    <w:rsid w:val="004B0D9F"/>
    <w:rsid w:val="004B210C"/>
    <w:rsid w:val="004B282E"/>
    <w:rsid w:val="004B3B66"/>
    <w:rsid w:val="004B6170"/>
    <w:rsid w:val="004C3411"/>
    <w:rsid w:val="004C3625"/>
    <w:rsid w:val="004C3BB3"/>
    <w:rsid w:val="004C6413"/>
    <w:rsid w:val="004D03B2"/>
    <w:rsid w:val="004D0B0B"/>
    <w:rsid w:val="004D17EF"/>
    <w:rsid w:val="004D405F"/>
    <w:rsid w:val="004D431D"/>
    <w:rsid w:val="004D60EF"/>
    <w:rsid w:val="004D75E7"/>
    <w:rsid w:val="004E4228"/>
    <w:rsid w:val="004E4F4F"/>
    <w:rsid w:val="004E6789"/>
    <w:rsid w:val="004F2767"/>
    <w:rsid w:val="004F37FD"/>
    <w:rsid w:val="004F61E3"/>
    <w:rsid w:val="005007BB"/>
    <w:rsid w:val="005019CF"/>
    <w:rsid w:val="00502E10"/>
    <w:rsid w:val="0050354E"/>
    <w:rsid w:val="0050587F"/>
    <w:rsid w:val="00506FDF"/>
    <w:rsid w:val="0051015C"/>
    <w:rsid w:val="00510CE3"/>
    <w:rsid w:val="00510DAC"/>
    <w:rsid w:val="0051353B"/>
    <w:rsid w:val="00514995"/>
    <w:rsid w:val="00516CF1"/>
    <w:rsid w:val="00520AAA"/>
    <w:rsid w:val="005225C8"/>
    <w:rsid w:val="0052333C"/>
    <w:rsid w:val="005275EC"/>
    <w:rsid w:val="005303DA"/>
    <w:rsid w:val="00531AE9"/>
    <w:rsid w:val="00536188"/>
    <w:rsid w:val="0054079F"/>
    <w:rsid w:val="005421EF"/>
    <w:rsid w:val="0054268D"/>
    <w:rsid w:val="00542C37"/>
    <w:rsid w:val="00543838"/>
    <w:rsid w:val="005500A7"/>
    <w:rsid w:val="00550A66"/>
    <w:rsid w:val="0055213F"/>
    <w:rsid w:val="0055307A"/>
    <w:rsid w:val="005530CF"/>
    <w:rsid w:val="00553957"/>
    <w:rsid w:val="00554B07"/>
    <w:rsid w:val="00555885"/>
    <w:rsid w:val="0055756C"/>
    <w:rsid w:val="00560711"/>
    <w:rsid w:val="00564F39"/>
    <w:rsid w:val="0056537C"/>
    <w:rsid w:val="00567EC7"/>
    <w:rsid w:val="00570013"/>
    <w:rsid w:val="005753EC"/>
    <w:rsid w:val="00575D28"/>
    <w:rsid w:val="00575F51"/>
    <w:rsid w:val="005801A2"/>
    <w:rsid w:val="005819DA"/>
    <w:rsid w:val="00586BA1"/>
    <w:rsid w:val="005874D0"/>
    <w:rsid w:val="00590D75"/>
    <w:rsid w:val="00592156"/>
    <w:rsid w:val="005933C9"/>
    <w:rsid w:val="00593586"/>
    <w:rsid w:val="005952A5"/>
    <w:rsid w:val="0059655B"/>
    <w:rsid w:val="005966A9"/>
    <w:rsid w:val="005A2541"/>
    <w:rsid w:val="005A33A1"/>
    <w:rsid w:val="005A596A"/>
    <w:rsid w:val="005B217D"/>
    <w:rsid w:val="005B28EF"/>
    <w:rsid w:val="005B58C4"/>
    <w:rsid w:val="005C1498"/>
    <w:rsid w:val="005C16C2"/>
    <w:rsid w:val="005C1A5D"/>
    <w:rsid w:val="005C385F"/>
    <w:rsid w:val="005C5919"/>
    <w:rsid w:val="005C725C"/>
    <w:rsid w:val="005C7C26"/>
    <w:rsid w:val="005D1ACD"/>
    <w:rsid w:val="005D404E"/>
    <w:rsid w:val="005E0415"/>
    <w:rsid w:val="005E1877"/>
    <w:rsid w:val="005E1AC6"/>
    <w:rsid w:val="005E256E"/>
    <w:rsid w:val="005E2A07"/>
    <w:rsid w:val="005E3C35"/>
    <w:rsid w:val="005E3F2B"/>
    <w:rsid w:val="005E56DE"/>
    <w:rsid w:val="005E63E7"/>
    <w:rsid w:val="005E7F71"/>
    <w:rsid w:val="005F1179"/>
    <w:rsid w:val="005F1AD8"/>
    <w:rsid w:val="005F34B3"/>
    <w:rsid w:val="005F3641"/>
    <w:rsid w:val="005F3A18"/>
    <w:rsid w:val="005F6F1B"/>
    <w:rsid w:val="00603B17"/>
    <w:rsid w:val="006102E5"/>
    <w:rsid w:val="0061126C"/>
    <w:rsid w:val="00614801"/>
    <w:rsid w:val="006149AA"/>
    <w:rsid w:val="00615995"/>
    <w:rsid w:val="00616155"/>
    <w:rsid w:val="006200E1"/>
    <w:rsid w:val="00620FF7"/>
    <w:rsid w:val="00621005"/>
    <w:rsid w:val="00624B33"/>
    <w:rsid w:val="00627FEC"/>
    <w:rsid w:val="0063041A"/>
    <w:rsid w:val="006306A3"/>
    <w:rsid w:val="00630AA2"/>
    <w:rsid w:val="00630CDB"/>
    <w:rsid w:val="00630F73"/>
    <w:rsid w:val="00631D8B"/>
    <w:rsid w:val="00632931"/>
    <w:rsid w:val="00632F3B"/>
    <w:rsid w:val="00634078"/>
    <w:rsid w:val="0063634E"/>
    <w:rsid w:val="0064119D"/>
    <w:rsid w:val="00642EF4"/>
    <w:rsid w:val="006450AB"/>
    <w:rsid w:val="00646707"/>
    <w:rsid w:val="0065178F"/>
    <w:rsid w:val="00654239"/>
    <w:rsid w:val="00654F6C"/>
    <w:rsid w:val="00657F7E"/>
    <w:rsid w:val="006612EF"/>
    <w:rsid w:val="00662D4D"/>
    <w:rsid w:val="00662E58"/>
    <w:rsid w:val="006637F2"/>
    <w:rsid w:val="006642A5"/>
    <w:rsid w:val="006643ED"/>
    <w:rsid w:val="00664DCF"/>
    <w:rsid w:val="0066661F"/>
    <w:rsid w:val="0067265F"/>
    <w:rsid w:val="00672899"/>
    <w:rsid w:val="00673BFA"/>
    <w:rsid w:val="00674E85"/>
    <w:rsid w:val="00677027"/>
    <w:rsid w:val="006778ED"/>
    <w:rsid w:val="00681A68"/>
    <w:rsid w:val="00681CDA"/>
    <w:rsid w:val="006875DD"/>
    <w:rsid w:val="00691A88"/>
    <w:rsid w:val="00692618"/>
    <w:rsid w:val="00692777"/>
    <w:rsid w:val="0069298F"/>
    <w:rsid w:val="00693EC5"/>
    <w:rsid w:val="00693F5F"/>
    <w:rsid w:val="006956EA"/>
    <w:rsid w:val="00696790"/>
    <w:rsid w:val="00697E15"/>
    <w:rsid w:val="006A2A30"/>
    <w:rsid w:val="006A34FB"/>
    <w:rsid w:val="006A3995"/>
    <w:rsid w:val="006A454E"/>
    <w:rsid w:val="006B30BA"/>
    <w:rsid w:val="006B3443"/>
    <w:rsid w:val="006B475C"/>
    <w:rsid w:val="006B76D8"/>
    <w:rsid w:val="006C14E8"/>
    <w:rsid w:val="006C1693"/>
    <w:rsid w:val="006C2C48"/>
    <w:rsid w:val="006C33FD"/>
    <w:rsid w:val="006C3821"/>
    <w:rsid w:val="006C43A1"/>
    <w:rsid w:val="006C4534"/>
    <w:rsid w:val="006C5D39"/>
    <w:rsid w:val="006C6FD6"/>
    <w:rsid w:val="006C742E"/>
    <w:rsid w:val="006D02B9"/>
    <w:rsid w:val="006D04CA"/>
    <w:rsid w:val="006D2760"/>
    <w:rsid w:val="006D359B"/>
    <w:rsid w:val="006D43CB"/>
    <w:rsid w:val="006D5076"/>
    <w:rsid w:val="006D5333"/>
    <w:rsid w:val="006D6473"/>
    <w:rsid w:val="006D69EC"/>
    <w:rsid w:val="006D6D9B"/>
    <w:rsid w:val="006D77C8"/>
    <w:rsid w:val="006E149D"/>
    <w:rsid w:val="006E2810"/>
    <w:rsid w:val="006E2D07"/>
    <w:rsid w:val="006E5417"/>
    <w:rsid w:val="006F0794"/>
    <w:rsid w:val="006F08A6"/>
    <w:rsid w:val="006F11B6"/>
    <w:rsid w:val="006F2945"/>
    <w:rsid w:val="006F3A70"/>
    <w:rsid w:val="006F4B97"/>
    <w:rsid w:val="006F6869"/>
    <w:rsid w:val="006F7528"/>
    <w:rsid w:val="006F78D8"/>
    <w:rsid w:val="006F7A73"/>
    <w:rsid w:val="00701FFF"/>
    <w:rsid w:val="0070212F"/>
    <w:rsid w:val="00702235"/>
    <w:rsid w:val="007022BF"/>
    <w:rsid w:val="007023DE"/>
    <w:rsid w:val="007078DD"/>
    <w:rsid w:val="007100AB"/>
    <w:rsid w:val="0071228F"/>
    <w:rsid w:val="0071237E"/>
    <w:rsid w:val="00712C07"/>
    <w:rsid w:val="00712F60"/>
    <w:rsid w:val="00717202"/>
    <w:rsid w:val="0072005B"/>
    <w:rsid w:val="00720E3B"/>
    <w:rsid w:val="007240EB"/>
    <w:rsid w:val="007253C4"/>
    <w:rsid w:val="007260D8"/>
    <w:rsid w:val="00727A35"/>
    <w:rsid w:val="00731E4F"/>
    <w:rsid w:val="007343B1"/>
    <w:rsid w:val="007356FA"/>
    <w:rsid w:val="007417A1"/>
    <w:rsid w:val="00741B02"/>
    <w:rsid w:val="00741E9F"/>
    <w:rsid w:val="00742425"/>
    <w:rsid w:val="0074393F"/>
    <w:rsid w:val="007442FA"/>
    <w:rsid w:val="0074498D"/>
    <w:rsid w:val="00745F6B"/>
    <w:rsid w:val="00746BD7"/>
    <w:rsid w:val="0075175B"/>
    <w:rsid w:val="00754F18"/>
    <w:rsid w:val="0075585E"/>
    <w:rsid w:val="00760A32"/>
    <w:rsid w:val="00760C7D"/>
    <w:rsid w:val="00760D38"/>
    <w:rsid w:val="00760FE3"/>
    <w:rsid w:val="0076179B"/>
    <w:rsid w:val="00766CE9"/>
    <w:rsid w:val="00767CA1"/>
    <w:rsid w:val="00767D16"/>
    <w:rsid w:val="00767D29"/>
    <w:rsid w:val="00770571"/>
    <w:rsid w:val="0077125F"/>
    <w:rsid w:val="00771A5C"/>
    <w:rsid w:val="007749D7"/>
    <w:rsid w:val="00775E3D"/>
    <w:rsid w:val="007768FF"/>
    <w:rsid w:val="00777F99"/>
    <w:rsid w:val="00780E83"/>
    <w:rsid w:val="007824D3"/>
    <w:rsid w:val="007851F3"/>
    <w:rsid w:val="00790590"/>
    <w:rsid w:val="00792FDC"/>
    <w:rsid w:val="00793797"/>
    <w:rsid w:val="0079694D"/>
    <w:rsid w:val="00796EE3"/>
    <w:rsid w:val="007A1BAA"/>
    <w:rsid w:val="007A1D41"/>
    <w:rsid w:val="007A3601"/>
    <w:rsid w:val="007A4571"/>
    <w:rsid w:val="007A5ED4"/>
    <w:rsid w:val="007A6316"/>
    <w:rsid w:val="007A63E1"/>
    <w:rsid w:val="007A758C"/>
    <w:rsid w:val="007A7D29"/>
    <w:rsid w:val="007B04A3"/>
    <w:rsid w:val="007B093B"/>
    <w:rsid w:val="007B1664"/>
    <w:rsid w:val="007B3511"/>
    <w:rsid w:val="007B44D2"/>
    <w:rsid w:val="007B4AB8"/>
    <w:rsid w:val="007B4B93"/>
    <w:rsid w:val="007B4F2E"/>
    <w:rsid w:val="007B5D48"/>
    <w:rsid w:val="007B6F47"/>
    <w:rsid w:val="007C069D"/>
    <w:rsid w:val="007D1181"/>
    <w:rsid w:val="007D3BEF"/>
    <w:rsid w:val="007D68D1"/>
    <w:rsid w:val="007D68FE"/>
    <w:rsid w:val="007E01A3"/>
    <w:rsid w:val="007E01F0"/>
    <w:rsid w:val="007E0D4F"/>
    <w:rsid w:val="007E5F19"/>
    <w:rsid w:val="007E7545"/>
    <w:rsid w:val="007F015C"/>
    <w:rsid w:val="007F0B52"/>
    <w:rsid w:val="007F1F8B"/>
    <w:rsid w:val="007F43E7"/>
    <w:rsid w:val="007F4B55"/>
    <w:rsid w:val="007F5E1C"/>
    <w:rsid w:val="007F6205"/>
    <w:rsid w:val="007F65C2"/>
    <w:rsid w:val="007F67A1"/>
    <w:rsid w:val="008005DF"/>
    <w:rsid w:val="0080112A"/>
    <w:rsid w:val="00801295"/>
    <w:rsid w:val="00801D8D"/>
    <w:rsid w:val="00801EB7"/>
    <w:rsid w:val="00802133"/>
    <w:rsid w:val="008058B3"/>
    <w:rsid w:val="00806860"/>
    <w:rsid w:val="00811C05"/>
    <w:rsid w:val="008122F4"/>
    <w:rsid w:val="00814A52"/>
    <w:rsid w:val="00817A89"/>
    <w:rsid w:val="00817D8E"/>
    <w:rsid w:val="008206C8"/>
    <w:rsid w:val="00823316"/>
    <w:rsid w:val="00823BB8"/>
    <w:rsid w:val="00823C82"/>
    <w:rsid w:val="00824BE8"/>
    <w:rsid w:val="008255D2"/>
    <w:rsid w:val="00832164"/>
    <w:rsid w:val="0083257D"/>
    <w:rsid w:val="00832C8C"/>
    <w:rsid w:val="00841C6D"/>
    <w:rsid w:val="008453B6"/>
    <w:rsid w:val="008453E0"/>
    <w:rsid w:val="00847FE6"/>
    <w:rsid w:val="008509DF"/>
    <w:rsid w:val="00852155"/>
    <w:rsid w:val="00856F27"/>
    <w:rsid w:val="0086387C"/>
    <w:rsid w:val="00872FC7"/>
    <w:rsid w:val="00874A6C"/>
    <w:rsid w:val="00874BC4"/>
    <w:rsid w:val="00875238"/>
    <w:rsid w:val="008767F6"/>
    <w:rsid w:val="00876C65"/>
    <w:rsid w:val="00877047"/>
    <w:rsid w:val="00877972"/>
    <w:rsid w:val="00882577"/>
    <w:rsid w:val="00882F72"/>
    <w:rsid w:val="0088781B"/>
    <w:rsid w:val="00891838"/>
    <w:rsid w:val="0089372B"/>
    <w:rsid w:val="008938CF"/>
    <w:rsid w:val="00893A95"/>
    <w:rsid w:val="00893DC4"/>
    <w:rsid w:val="00895DF0"/>
    <w:rsid w:val="008A226B"/>
    <w:rsid w:val="008A422C"/>
    <w:rsid w:val="008A4B4C"/>
    <w:rsid w:val="008A53FC"/>
    <w:rsid w:val="008A540D"/>
    <w:rsid w:val="008A692A"/>
    <w:rsid w:val="008B076C"/>
    <w:rsid w:val="008B0C37"/>
    <w:rsid w:val="008B0E9A"/>
    <w:rsid w:val="008B1BB0"/>
    <w:rsid w:val="008B233D"/>
    <w:rsid w:val="008B3949"/>
    <w:rsid w:val="008B3D53"/>
    <w:rsid w:val="008B5647"/>
    <w:rsid w:val="008B7292"/>
    <w:rsid w:val="008C239F"/>
    <w:rsid w:val="008C481B"/>
    <w:rsid w:val="008C552B"/>
    <w:rsid w:val="008C65DE"/>
    <w:rsid w:val="008D475C"/>
    <w:rsid w:val="008D797E"/>
    <w:rsid w:val="008E1571"/>
    <w:rsid w:val="008E44D1"/>
    <w:rsid w:val="008E480C"/>
    <w:rsid w:val="008E4A29"/>
    <w:rsid w:val="008E4A77"/>
    <w:rsid w:val="008E59F4"/>
    <w:rsid w:val="008E6F11"/>
    <w:rsid w:val="008E7C8D"/>
    <w:rsid w:val="008F21CB"/>
    <w:rsid w:val="008F2760"/>
    <w:rsid w:val="008F4FAF"/>
    <w:rsid w:val="008F6176"/>
    <w:rsid w:val="008F7DEB"/>
    <w:rsid w:val="00900387"/>
    <w:rsid w:val="00901A93"/>
    <w:rsid w:val="009043F8"/>
    <w:rsid w:val="009044E3"/>
    <w:rsid w:val="00906EB4"/>
    <w:rsid w:val="00907757"/>
    <w:rsid w:val="0091192B"/>
    <w:rsid w:val="0091446F"/>
    <w:rsid w:val="00915235"/>
    <w:rsid w:val="0091537B"/>
    <w:rsid w:val="00915FA4"/>
    <w:rsid w:val="00916C7B"/>
    <w:rsid w:val="00917C51"/>
    <w:rsid w:val="009209C7"/>
    <w:rsid w:val="009212B0"/>
    <w:rsid w:val="009218E6"/>
    <w:rsid w:val="00921FA1"/>
    <w:rsid w:val="009221F8"/>
    <w:rsid w:val="009234A5"/>
    <w:rsid w:val="0092620C"/>
    <w:rsid w:val="009267E8"/>
    <w:rsid w:val="00927E41"/>
    <w:rsid w:val="009301EE"/>
    <w:rsid w:val="00932B1C"/>
    <w:rsid w:val="00933453"/>
    <w:rsid w:val="009336F7"/>
    <w:rsid w:val="009338E1"/>
    <w:rsid w:val="00933D33"/>
    <w:rsid w:val="0093636C"/>
    <w:rsid w:val="009374A7"/>
    <w:rsid w:val="00937F03"/>
    <w:rsid w:val="00940394"/>
    <w:rsid w:val="009430CF"/>
    <w:rsid w:val="009434D6"/>
    <w:rsid w:val="00944428"/>
    <w:rsid w:val="00945A77"/>
    <w:rsid w:val="009470FA"/>
    <w:rsid w:val="009471BF"/>
    <w:rsid w:val="00947F29"/>
    <w:rsid w:val="009512C5"/>
    <w:rsid w:val="009513BA"/>
    <w:rsid w:val="00951D13"/>
    <w:rsid w:val="00951D92"/>
    <w:rsid w:val="0095351F"/>
    <w:rsid w:val="009554C2"/>
    <w:rsid w:val="00955F6D"/>
    <w:rsid w:val="00961BE4"/>
    <w:rsid w:val="009636FD"/>
    <w:rsid w:val="00963DCE"/>
    <w:rsid w:val="009650F0"/>
    <w:rsid w:val="009709EA"/>
    <w:rsid w:val="00971AC1"/>
    <w:rsid w:val="00972626"/>
    <w:rsid w:val="00974452"/>
    <w:rsid w:val="00975F56"/>
    <w:rsid w:val="009763D0"/>
    <w:rsid w:val="0097763E"/>
    <w:rsid w:val="00977C16"/>
    <w:rsid w:val="00981216"/>
    <w:rsid w:val="00983569"/>
    <w:rsid w:val="0098551D"/>
    <w:rsid w:val="00985991"/>
    <w:rsid w:val="00985DCB"/>
    <w:rsid w:val="00985E97"/>
    <w:rsid w:val="00990244"/>
    <w:rsid w:val="0099518F"/>
    <w:rsid w:val="00995B06"/>
    <w:rsid w:val="00996DB9"/>
    <w:rsid w:val="009A45F9"/>
    <w:rsid w:val="009A460E"/>
    <w:rsid w:val="009A523D"/>
    <w:rsid w:val="009A7033"/>
    <w:rsid w:val="009B02A1"/>
    <w:rsid w:val="009B3361"/>
    <w:rsid w:val="009B38C8"/>
    <w:rsid w:val="009B3B0A"/>
    <w:rsid w:val="009B6131"/>
    <w:rsid w:val="009B7F3F"/>
    <w:rsid w:val="009C362F"/>
    <w:rsid w:val="009C469C"/>
    <w:rsid w:val="009C47AF"/>
    <w:rsid w:val="009C4F2C"/>
    <w:rsid w:val="009C4FE4"/>
    <w:rsid w:val="009C6C26"/>
    <w:rsid w:val="009C7C33"/>
    <w:rsid w:val="009D038D"/>
    <w:rsid w:val="009D3C2B"/>
    <w:rsid w:val="009D42E3"/>
    <w:rsid w:val="009D774D"/>
    <w:rsid w:val="009D7CE6"/>
    <w:rsid w:val="009E045B"/>
    <w:rsid w:val="009E1017"/>
    <w:rsid w:val="009E2489"/>
    <w:rsid w:val="009E3A1F"/>
    <w:rsid w:val="009E3B2B"/>
    <w:rsid w:val="009E3C11"/>
    <w:rsid w:val="009E4304"/>
    <w:rsid w:val="009E448E"/>
    <w:rsid w:val="009F3B8D"/>
    <w:rsid w:val="009F496B"/>
    <w:rsid w:val="009F6B44"/>
    <w:rsid w:val="009F7509"/>
    <w:rsid w:val="00A01439"/>
    <w:rsid w:val="00A0161E"/>
    <w:rsid w:val="00A01D16"/>
    <w:rsid w:val="00A02DB4"/>
    <w:rsid w:val="00A02E61"/>
    <w:rsid w:val="00A032A2"/>
    <w:rsid w:val="00A03742"/>
    <w:rsid w:val="00A0400A"/>
    <w:rsid w:val="00A04B15"/>
    <w:rsid w:val="00A04F26"/>
    <w:rsid w:val="00A0555B"/>
    <w:rsid w:val="00A05CFF"/>
    <w:rsid w:val="00A10F0E"/>
    <w:rsid w:val="00A13048"/>
    <w:rsid w:val="00A137EC"/>
    <w:rsid w:val="00A13AE0"/>
    <w:rsid w:val="00A263B1"/>
    <w:rsid w:val="00A26D6D"/>
    <w:rsid w:val="00A2762B"/>
    <w:rsid w:val="00A311F5"/>
    <w:rsid w:val="00A323EB"/>
    <w:rsid w:val="00A33261"/>
    <w:rsid w:val="00A336B7"/>
    <w:rsid w:val="00A37676"/>
    <w:rsid w:val="00A376FC"/>
    <w:rsid w:val="00A40BF9"/>
    <w:rsid w:val="00A413EA"/>
    <w:rsid w:val="00A43F12"/>
    <w:rsid w:val="00A457BD"/>
    <w:rsid w:val="00A4606F"/>
    <w:rsid w:val="00A46843"/>
    <w:rsid w:val="00A5352B"/>
    <w:rsid w:val="00A54D9D"/>
    <w:rsid w:val="00A54FB3"/>
    <w:rsid w:val="00A5558F"/>
    <w:rsid w:val="00A56B97"/>
    <w:rsid w:val="00A572DD"/>
    <w:rsid w:val="00A6093D"/>
    <w:rsid w:val="00A62C38"/>
    <w:rsid w:val="00A62FF9"/>
    <w:rsid w:val="00A63906"/>
    <w:rsid w:val="00A646DF"/>
    <w:rsid w:val="00A64E93"/>
    <w:rsid w:val="00A72017"/>
    <w:rsid w:val="00A76021"/>
    <w:rsid w:val="00A767DC"/>
    <w:rsid w:val="00A76A6D"/>
    <w:rsid w:val="00A80615"/>
    <w:rsid w:val="00A806E1"/>
    <w:rsid w:val="00A82776"/>
    <w:rsid w:val="00A83253"/>
    <w:rsid w:val="00A83B89"/>
    <w:rsid w:val="00A83DD1"/>
    <w:rsid w:val="00A84F95"/>
    <w:rsid w:val="00A91878"/>
    <w:rsid w:val="00A92758"/>
    <w:rsid w:val="00A942ED"/>
    <w:rsid w:val="00A97E93"/>
    <w:rsid w:val="00AA126E"/>
    <w:rsid w:val="00AA5377"/>
    <w:rsid w:val="00AA5A2E"/>
    <w:rsid w:val="00AA6E84"/>
    <w:rsid w:val="00AB069C"/>
    <w:rsid w:val="00AB1003"/>
    <w:rsid w:val="00AB1A1C"/>
    <w:rsid w:val="00AB2C14"/>
    <w:rsid w:val="00AB47BC"/>
    <w:rsid w:val="00AB4CDE"/>
    <w:rsid w:val="00AC02A5"/>
    <w:rsid w:val="00AC02D0"/>
    <w:rsid w:val="00AC1B7A"/>
    <w:rsid w:val="00AC3D51"/>
    <w:rsid w:val="00AC417C"/>
    <w:rsid w:val="00AC59CD"/>
    <w:rsid w:val="00AD05A8"/>
    <w:rsid w:val="00AD0BF0"/>
    <w:rsid w:val="00AD247C"/>
    <w:rsid w:val="00AD4FB5"/>
    <w:rsid w:val="00AD5ABC"/>
    <w:rsid w:val="00AE1F9D"/>
    <w:rsid w:val="00AE265C"/>
    <w:rsid w:val="00AE341B"/>
    <w:rsid w:val="00AE3833"/>
    <w:rsid w:val="00AF0A62"/>
    <w:rsid w:val="00AF27C5"/>
    <w:rsid w:val="00AF2F64"/>
    <w:rsid w:val="00AF3538"/>
    <w:rsid w:val="00AF59A8"/>
    <w:rsid w:val="00AF5BBB"/>
    <w:rsid w:val="00B01905"/>
    <w:rsid w:val="00B02AD4"/>
    <w:rsid w:val="00B03F2C"/>
    <w:rsid w:val="00B04C85"/>
    <w:rsid w:val="00B07CA7"/>
    <w:rsid w:val="00B07CB6"/>
    <w:rsid w:val="00B07F0B"/>
    <w:rsid w:val="00B1022B"/>
    <w:rsid w:val="00B10FB3"/>
    <w:rsid w:val="00B1279A"/>
    <w:rsid w:val="00B12BD9"/>
    <w:rsid w:val="00B12CFC"/>
    <w:rsid w:val="00B14041"/>
    <w:rsid w:val="00B14E03"/>
    <w:rsid w:val="00B15244"/>
    <w:rsid w:val="00B15D28"/>
    <w:rsid w:val="00B177F1"/>
    <w:rsid w:val="00B17C1C"/>
    <w:rsid w:val="00B22A6B"/>
    <w:rsid w:val="00B22B1E"/>
    <w:rsid w:val="00B22C8B"/>
    <w:rsid w:val="00B23D65"/>
    <w:rsid w:val="00B262BB"/>
    <w:rsid w:val="00B3376C"/>
    <w:rsid w:val="00B3640F"/>
    <w:rsid w:val="00B36D02"/>
    <w:rsid w:val="00B37BB8"/>
    <w:rsid w:val="00B37C75"/>
    <w:rsid w:val="00B4194A"/>
    <w:rsid w:val="00B4356E"/>
    <w:rsid w:val="00B437E8"/>
    <w:rsid w:val="00B43E16"/>
    <w:rsid w:val="00B478AF"/>
    <w:rsid w:val="00B50286"/>
    <w:rsid w:val="00B5222E"/>
    <w:rsid w:val="00B53179"/>
    <w:rsid w:val="00B532EA"/>
    <w:rsid w:val="00B54E7A"/>
    <w:rsid w:val="00B55B81"/>
    <w:rsid w:val="00B57835"/>
    <w:rsid w:val="00B57A23"/>
    <w:rsid w:val="00B600CD"/>
    <w:rsid w:val="00B60280"/>
    <w:rsid w:val="00B61219"/>
    <w:rsid w:val="00B61C96"/>
    <w:rsid w:val="00B642DB"/>
    <w:rsid w:val="00B657B5"/>
    <w:rsid w:val="00B726F8"/>
    <w:rsid w:val="00B72BD2"/>
    <w:rsid w:val="00B73A2A"/>
    <w:rsid w:val="00B73B06"/>
    <w:rsid w:val="00B74482"/>
    <w:rsid w:val="00B74E3E"/>
    <w:rsid w:val="00B75A51"/>
    <w:rsid w:val="00B80D90"/>
    <w:rsid w:val="00B8132C"/>
    <w:rsid w:val="00B81538"/>
    <w:rsid w:val="00B827C6"/>
    <w:rsid w:val="00B8566A"/>
    <w:rsid w:val="00B91F66"/>
    <w:rsid w:val="00B922E8"/>
    <w:rsid w:val="00B94222"/>
    <w:rsid w:val="00B94952"/>
    <w:rsid w:val="00B94B06"/>
    <w:rsid w:val="00B94C28"/>
    <w:rsid w:val="00B953D7"/>
    <w:rsid w:val="00B96F30"/>
    <w:rsid w:val="00B97DC9"/>
    <w:rsid w:val="00BA0823"/>
    <w:rsid w:val="00BA12D5"/>
    <w:rsid w:val="00BA20E6"/>
    <w:rsid w:val="00BA4B37"/>
    <w:rsid w:val="00BB27F0"/>
    <w:rsid w:val="00BB44BA"/>
    <w:rsid w:val="00BB65C3"/>
    <w:rsid w:val="00BC098A"/>
    <w:rsid w:val="00BC10BA"/>
    <w:rsid w:val="00BC18B6"/>
    <w:rsid w:val="00BC3B84"/>
    <w:rsid w:val="00BC5AFD"/>
    <w:rsid w:val="00BC754B"/>
    <w:rsid w:val="00BC7568"/>
    <w:rsid w:val="00BC7ABC"/>
    <w:rsid w:val="00BD0BCA"/>
    <w:rsid w:val="00BD235E"/>
    <w:rsid w:val="00BD4B44"/>
    <w:rsid w:val="00BD7053"/>
    <w:rsid w:val="00BD71F3"/>
    <w:rsid w:val="00BD7513"/>
    <w:rsid w:val="00BE13A2"/>
    <w:rsid w:val="00BE1AC8"/>
    <w:rsid w:val="00BE21B0"/>
    <w:rsid w:val="00BE294C"/>
    <w:rsid w:val="00BE3BAD"/>
    <w:rsid w:val="00BE3DEF"/>
    <w:rsid w:val="00BE71D1"/>
    <w:rsid w:val="00BF1531"/>
    <w:rsid w:val="00BF1FA1"/>
    <w:rsid w:val="00BF6779"/>
    <w:rsid w:val="00C00DDE"/>
    <w:rsid w:val="00C03793"/>
    <w:rsid w:val="00C04E6B"/>
    <w:rsid w:val="00C04F43"/>
    <w:rsid w:val="00C05271"/>
    <w:rsid w:val="00C0609D"/>
    <w:rsid w:val="00C06827"/>
    <w:rsid w:val="00C06D72"/>
    <w:rsid w:val="00C10071"/>
    <w:rsid w:val="00C115AB"/>
    <w:rsid w:val="00C12912"/>
    <w:rsid w:val="00C178F9"/>
    <w:rsid w:val="00C205C7"/>
    <w:rsid w:val="00C22609"/>
    <w:rsid w:val="00C228DA"/>
    <w:rsid w:val="00C23DF2"/>
    <w:rsid w:val="00C240EA"/>
    <w:rsid w:val="00C25BA4"/>
    <w:rsid w:val="00C26CCB"/>
    <w:rsid w:val="00C27A4C"/>
    <w:rsid w:val="00C27EF5"/>
    <w:rsid w:val="00C30249"/>
    <w:rsid w:val="00C317B6"/>
    <w:rsid w:val="00C35185"/>
    <w:rsid w:val="00C355B8"/>
    <w:rsid w:val="00C355C3"/>
    <w:rsid w:val="00C367B7"/>
    <w:rsid w:val="00C3723B"/>
    <w:rsid w:val="00C40B94"/>
    <w:rsid w:val="00C42466"/>
    <w:rsid w:val="00C43001"/>
    <w:rsid w:val="00C442C9"/>
    <w:rsid w:val="00C446BF"/>
    <w:rsid w:val="00C458E7"/>
    <w:rsid w:val="00C46DF1"/>
    <w:rsid w:val="00C4714B"/>
    <w:rsid w:val="00C47A7D"/>
    <w:rsid w:val="00C47A85"/>
    <w:rsid w:val="00C519E7"/>
    <w:rsid w:val="00C5644F"/>
    <w:rsid w:val="00C606C9"/>
    <w:rsid w:val="00C6128E"/>
    <w:rsid w:val="00C65E4C"/>
    <w:rsid w:val="00C66069"/>
    <w:rsid w:val="00C66BDF"/>
    <w:rsid w:val="00C727B0"/>
    <w:rsid w:val="00C74BD8"/>
    <w:rsid w:val="00C75012"/>
    <w:rsid w:val="00C76938"/>
    <w:rsid w:val="00C772A4"/>
    <w:rsid w:val="00C775C8"/>
    <w:rsid w:val="00C80288"/>
    <w:rsid w:val="00C80C4E"/>
    <w:rsid w:val="00C81536"/>
    <w:rsid w:val="00C82287"/>
    <w:rsid w:val="00C836F0"/>
    <w:rsid w:val="00C84003"/>
    <w:rsid w:val="00C90650"/>
    <w:rsid w:val="00C95314"/>
    <w:rsid w:val="00C95A3C"/>
    <w:rsid w:val="00C97D78"/>
    <w:rsid w:val="00CA255C"/>
    <w:rsid w:val="00CB0D6A"/>
    <w:rsid w:val="00CB0FDE"/>
    <w:rsid w:val="00CB110A"/>
    <w:rsid w:val="00CB1DB3"/>
    <w:rsid w:val="00CB4A93"/>
    <w:rsid w:val="00CB63E5"/>
    <w:rsid w:val="00CC0F24"/>
    <w:rsid w:val="00CC2AAE"/>
    <w:rsid w:val="00CC56EB"/>
    <w:rsid w:val="00CC5A42"/>
    <w:rsid w:val="00CC6065"/>
    <w:rsid w:val="00CC6241"/>
    <w:rsid w:val="00CC6AA7"/>
    <w:rsid w:val="00CC6F6B"/>
    <w:rsid w:val="00CC7EE1"/>
    <w:rsid w:val="00CD0EAB"/>
    <w:rsid w:val="00CD180B"/>
    <w:rsid w:val="00CD1D24"/>
    <w:rsid w:val="00CD24F4"/>
    <w:rsid w:val="00CD28EB"/>
    <w:rsid w:val="00CD4105"/>
    <w:rsid w:val="00CD508D"/>
    <w:rsid w:val="00CE12D0"/>
    <w:rsid w:val="00CE48DC"/>
    <w:rsid w:val="00CE5E02"/>
    <w:rsid w:val="00CF0418"/>
    <w:rsid w:val="00CF34DB"/>
    <w:rsid w:val="00CF3917"/>
    <w:rsid w:val="00CF558F"/>
    <w:rsid w:val="00CF75AD"/>
    <w:rsid w:val="00CF7FDB"/>
    <w:rsid w:val="00D010C0"/>
    <w:rsid w:val="00D01D5A"/>
    <w:rsid w:val="00D03A3D"/>
    <w:rsid w:val="00D0587F"/>
    <w:rsid w:val="00D066A5"/>
    <w:rsid w:val="00D073E2"/>
    <w:rsid w:val="00D07423"/>
    <w:rsid w:val="00D11C43"/>
    <w:rsid w:val="00D12556"/>
    <w:rsid w:val="00D13DF1"/>
    <w:rsid w:val="00D14409"/>
    <w:rsid w:val="00D14F4F"/>
    <w:rsid w:val="00D1555A"/>
    <w:rsid w:val="00D22DF7"/>
    <w:rsid w:val="00D23760"/>
    <w:rsid w:val="00D2499D"/>
    <w:rsid w:val="00D25E75"/>
    <w:rsid w:val="00D26AF1"/>
    <w:rsid w:val="00D3055C"/>
    <w:rsid w:val="00D311C6"/>
    <w:rsid w:val="00D3146F"/>
    <w:rsid w:val="00D3268F"/>
    <w:rsid w:val="00D412B8"/>
    <w:rsid w:val="00D446EC"/>
    <w:rsid w:val="00D447E0"/>
    <w:rsid w:val="00D44813"/>
    <w:rsid w:val="00D46D2D"/>
    <w:rsid w:val="00D47009"/>
    <w:rsid w:val="00D475EF"/>
    <w:rsid w:val="00D504B6"/>
    <w:rsid w:val="00D5178E"/>
    <w:rsid w:val="00D51BF0"/>
    <w:rsid w:val="00D531DB"/>
    <w:rsid w:val="00D55029"/>
    <w:rsid w:val="00D55942"/>
    <w:rsid w:val="00D56EF9"/>
    <w:rsid w:val="00D6395E"/>
    <w:rsid w:val="00D64664"/>
    <w:rsid w:val="00D6546B"/>
    <w:rsid w:val="00D66E3F"/>
    <w:rsid w:val="00D676BD"/>
    <w:rsid w:val="00D67E9C"/>
    <w:rsid w:val="00D71457"/>
    <w:rsid w:val="00D71BB1"/>
    <w:rsid w:val="00D73870"/>
    <w:rsid w:val="00D749EB"/>
    <w:rsid w:val="00D756C6"/>
    <w:rsid w:val="00D76097"/>
    <w:rsid w:val="00D770A6"/>
    <w:rsid w:val="00D77154"/>
    <w:rsid w:val="00D807BF"/>
    <w:rsid w:val="00D82FCC"/>
    <w:rsid w:val="00D84106"/>
    <w:rsid w:val="00D85D91"/>
    <w:rsid w:val="00D86202"/>
    <w:rsid w:val="00D86821"/>
    <w:rsid w:val="00D87BC3"/>
    <w:rsid w:val="00D92F54"/>
    <w:rsid w:val="00D9401F"/>
    <w:rsid w:val="00D94C2D"/>
    <w:rsid w:val="00DA17FC"/>
    <w:rsid w:val="00DA191F"/>
    <w:rsid w:val="00DA24EB"/>
    <w:rsid w:val="00DA378B"/>
    <w:rsid w:val="00DA4F78"/>
    <w:rsid w:val="00DA508D"/>
    <w:rsid w:val="00DA7063"/>
    <w:rsid w:val="00DA74AC"/>
    <w:rsid w:val="00DA7887"/>
    <w:rsid w:val="00DB0717"/>
    <w:rsid w:val="00DB2C26"/>
    <w:rsid w:val="00DB4300"/>
    <w:rsid w:val="00DB7F25"/>
    <w:rsid w:val="00DC0FBE"/>
    <w:rsid w:val="00DC10CC"/>
    <w:rsid w:val="00DC47AF"/>
    <w:rsid w:val="00DC5F0B"/>
    <w:rsid w:val="00DD00B2"/>
    <w:rsid w:val="00DD02F4"/>
    <w:rsid w:val="00DD226D"/>
    <w:rsid w:val="00DD2EAB"/>
    <w:rsid w:val="00DD4FDE"/>
    <w:rsid w:val="00DD5568"/>
    <w:rsid w:val="00DD6622"/>
    <w:rsid w:val="00DE1C7C"/>
    <w:rsid w:val="00DE1FB2"/>
    <w:rsid w:val="00DE329E"/>
    <w:rsid w:val="00DE6B43"/>
    <w:rsid w:val="00DE6DBE"/>
    <w:rsid w:val="00DF0CBE"/>
    <w:rsid w:val="00DF1016"/>
    <w:rsid w:val="00DF1355"/>
    <w:rsid w:val="00DF38C5"/>
    <w:rsid w:val="00DF5D47"/>
    <w:rsid w:val="00E015E7"/>
    <w:rsid w:val="00E01DF6"/>
    <w:rsid w:val="00E02044"/>
    <w:rsid w:val="00E02C01"/>
    <w:rsid w:val="00E06348"/>
    <w:rsid w:val="00E10195"/>
    <w:rsid w:val="00E10D77"/>
    <w:rsid w:val="00E11738"/>
    <w:rsid w:val="00E11923"/>
    <w:rsid w:val="00E12DAE"/>
    <w:rsid w:val="00E14D5F"/>
    <w:rsid w:val="00E15EC0"/>
    <w:rsid w:val="00E172FF"/>
    <w:rsid w:val="00E20623"/>
    <w:rsid w:val="00E21406"/>
    <w:rsid w:val="00E23932"/>
    <w:rsid w:val="00E2446A"/>
    <w:rsid w:val="00E25E1C"/>
    <w:rsid w:val="00E262D4"/>
    <w:rsid w:val="00E277DA"/>
    <w:rsid w:val="00E3117C"/>
    <w:rsid w:val="00E31574"/>
    <w:rsid w:val="00E32018"/>
    <w:rsid w:val="00E33437"/>
    <w:rsid w:val="00E358CA"/>
    <w:rsid w:val="00E36250"/>
    <w:rsid w:val="00E37683"/>
    <w:rsid w:val="00E42871"/>
    <w:rsid w:val="00E47B65"/>
    <w:rsid w:val="00E47F2D"/>
    <w:rsid w:val="00E51ED1"/>
    <w:rsid w:val="00E54511"/>
    <w:rsid w:val="00E55E7A"/>
    <w:rsid w:val="00E6029C"/>
    <w:rsid w:val="00E60EDC"/>
    <w:rsid w:val="00E6168A"/>
    <w:rsid w:val="00E61DAC"/>
    <w:rsid w:val="00E65206"/>
    <w:rsid w:val="00E656B9"/>
    <w:rsid w:val="00E65E56"/>
    <w:rsid w:val="00E66384"/>
    <w:rsid w:val="00E7009F"/>
    <w:rsid w:val="00E71C3A"/>
    <w:rsid w:val="00E72B80"/>
    <w:rsid w:val="00E740B8"/>
    <w:rsid w:val="00E7598C"/>
    <w:rsid w:val="00E75FE3"/>
    <w:rsid w:val="00E8022F"/>
    <w:rsid w:val="00E80A02"/>
    <w:rsid w:val="00E80E9D"/>
    <w:rsid w:val="00E8271B"/>
    <w:rsid w:val="00E86C4C"/>
    <w:rsid w:val="00E87A8B"/>
    <w:rsid w:val="00E87B8D"/>
    <w:rsid w:val="00E9022C"/>
    <w:rsid w:val="00E907A3"/>
    <w:rsid w:val="00E90CE7"/>
    <w:rsid w:val="00E95249"/>
    <w:rsid w:val="00E9663B"/>
    <w:rsid w:val="00EA08D1"/>
    <w:rsid w:val="00EA1B7F"/>
    <w:rsid w:val="00EA3BC7"/>
    <w:rsid w:val="00EA5AE0"/>
    <w:rsid w:val="00EA7406"/>
    <w:rsid w:val="00EA75CE"/>
    <w:rsid w:val="00EA775F"/>
    <w:rsid w:val="00EB2B9E"/>
    <w:rsid w:val="00EB56E1"/>
    <w:rsid w:val="00EB6A0A"/>
    <w:rsid w:val="00EB7AB1"/>
    <w:rsid w:val="00EC01CF"/>
    <w:rsid w:val="00EC2933"/>
    <w:rsid w:val="00EC295D"/>
    <w:rsid w:val="00EC32BD"/>
    <w:rsid w:val="00EC79DB"/>
    <w:rsid w:val="00ED0184"/>
    <w:rsid w:val="00ED27EC"/>
    <w:rsid w:val="00ED348A"/>
    <w:rsid w:val="00ED481E"/>
    <w:rsid w:val="00ED4FEF"/>
    <w:rsid w:val="00EE1C31"/>
    <w:rsid w:val="00EE1D03"/>
    <w:rsid w:val="00EE4C2F"/>
    <w:rsid w:val="00EE64B6"/>
    <w:rsid w:val="00EE699B"/>
    <w:rsid w:val="00EE6CD9"/>
    <w:rsid w:val="00EE7CD8"/>
    <w:rsid w:val="00EF03D7"/>
    <w:rsid w:val="00EF10D3"/>
    <w:rsid w:val="00EF3223"/>
    <w:rsid w:val="00EF37F6"/>
    <w:rsid w:val="00EF46A0"/>
    <w:rsid w:val="00EF48CC"/>
    <w:rsid w:val="00EF4FDA"/>
    <w:rsid w:val="00EF6260"/>
    <w:rsid w:val="00F00801"/>
    <w:rsid w:val="00F0195D"/>
    <w:rsid w:val="00F0276B"/>
    <w:rsid w:val="00F042F5"/>
    <w:rsid w:val="00F04305"/>
    <w:rsid w:val="00F065FF"/>
    <w:rsid w:val="00F11FA9"/>
    <w:rsid w:val="00F12787"/>
    <w:rsid w:val="00F14738"/>
    <w:rsid w:val="00F1493B"/>
    <w:rsid w:val="00F207B3"/>
    <w:rsid w:val="00F21312"/>
    <w:rsid w:val="00F2488D"/>
    <w:rsid w:val="00F27EB5"/>
    <w:rsid w:val="00F358AB"/>
    <w:rsid w:val="00F44783"/>
    <w:rsid w:val="00F466BB"/>
    <w:rsid w:val="00F46E32"/>
    <w:rsid w:val="00F511BB"/>
    <w:rsid w:val="00F5318E"/>
    <w:rsid w:val="00F601A0"/>
    <w:rsid w:val="00F60C02"/>
    <w:rsid w:val="00F677EF"/>
    <w:rsid w:val="00F67853"/>
    <w:rsid w:val="00F712E9"/>
    <w:rsid w:val="00F73032"/>
    <w:rsid w:val="00F75626"/>
    <w:rsid w:val="00F77FE5"/>
    <w:rsid w:val="00F848FC"/>
    <w:rsid w:val="00F850B0"/>
    <w:rsid w:val="00F86471"/>
    <w:rsid w:val="00F87951"/>
    <w:rsid w:val="00F906F6"/>
    <w:rsid w:val="00F927F2"/>
    <w:rsid w:val="00F9282A"/>
    <w:rsid w:val="00F93973"/>
    <w:rsid w:val="00F9492C"/>
    <w:rsid w:val="00F96BAD"/>
    <w:rsid w:val="00FA0842"/>
    <w:rsid w:val="00FA0CFD"/>
    <w:rsid w:val="00FA139D"/>
    <w:rsid w:val="00FA3138"/>
    <w:rsid w:val="00FA34AF"/>
    <w:rsid w:val="00FA60F5"/>
    <w:rsid w:val="00FA6BB1"/>
    <w:rsid w:val="00FB05D7"/>
    <w:rsid w:val="00FB0E84"/>
    <w:rsid w:val="00FB10D5"/>
    <w:rsid w:val="00FB347A"/>
    <w:rsid w:val="00FB3F8B"/>
    <w:rsid w:val="00FB734E"/>
    <w:rsid w:val="00FC2405"/>
    <w:rsid w:val="00FC2546"/>
    <w:rsid w:val="00FC2EB0"/>
    <w:rsid w:val="00FC508C"/>
    <w:rsid w:val="00FC5BBC"/>
    <w:rsid w:val="00FD01C2"/>
    <w:rsid w:val="00FD7360"/>
    <w:rsid w:val="00FE02CA"/>
    <w:rsid w:val="00FE0F7F"/>
    <w:rsid w:val="00FE2EB7"/>
    <w:rsid w:val="00FE304A"/>
    <w:rsid w:val="00FE595C"/>
    <w:rsid w:val="00FE5B74"/>
    <w:rsid w:val="00FF0CE3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516749FC-7914-4E8F-93D2-E6B553D2F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404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B28E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815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154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8154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815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8154F"/>
    <w:rPr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4714B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C4714B"/>
    <w:pPr>
      <w:ind w:left="720"/>
      <w:contextualSpacing/>
      <w:textAlignment w:val="auto"/>
    </w:pPr>
  </w:style>
  <w:style w:type="character" w:customStyle="1" w:styleId="1">
    <w:name w:val="未解決のメンション1"/>
    <w:basedOn w:val="DefaultParagraphFont"/>
    <w:uiPriority w:val="99"/>
    <w:semiHidden/>
    <w:unhideWhenUsed/>
    <w:rsid w:val="004A0414"/>
    <w:rPr>
      <w:color w:val="605E5C"/>
      <w:shd w:val="clear" w:color="auto" w:fill="E1DFDD"/>
    </w:rPr>
  </w:style>
  <w:style w:type="numbering" w:customStyle="1" w:styleId="ImportedStyle1">
    <w:name w:val="Imported Style 1"/>
    <w:rsid w:val="00EC01CF"/>
    <w:pPr>
      <w:numPr>
        <w:numId w:val="19"/>
      </w:numPr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B0D9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MS Gothic" w:eastAsia="MS Gothic" w:hAnsi="MS Gothic" w:cs="MS Gothic"/>
      <w:sz w:val="24"/>
      <w:szCs w:val="24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B0D9F"/>
    <w:rPr>
      <w:rFonts w:ascii="MS Gothic" w:eastAsia="MS Gothic" w:hAnsi="MS Gothic" w:cs="MS Gothic"/>
      <w:sz w:val="24"/>
      <w:szCs w:val="24"/>
      <w:lang w:eastAsia="ja-JP"/>
    </w:rPr>
  </w:style>
  <w:style w:type="character" w:styleId="HTMLCode">
    <w:name w:val="HTML Code"/>
    <w:basedOn w:val="DefaultParagraphFont"/>
    <w:uiPriority w:val="99"/>
    <w:unhideWhenUsed/>
    <w:rsid w:val="001C4809"/>
    <w:rPr>
      <w:rFonts w:ascii="Courier New" w:eastAsia="Times New Roman" w:hAnsi="Courier New" w:cs="Courier New"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417A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417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901A93"/>
    <w:rPr>
      <w:rFonts w:cs="Arial"/>
      <w:b/>
      <w:bCs/>
      <w:kern w:val="32"/>
      <w:sz w:val="32"/>
      <w:szCs w:val="3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12CFC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12CFC"/>
    <w:rPr>
      <w:rFonts w:eastAsia="Malgun Gothic"/>
      <w:b/>
      <w:bCs/>
    </w:rPr>
  </w:style>
  <w:style w:type="numbering" w:customStyle="1" w:styleId="SVCBullets">
    <w:name w:val="SVC Bullets"/>
    <w:rsid w:val="00B12CFC"/>
    <w:pPr>
      <w:numPr>
        <w:numId w:val="35"/>
      </w:numPr>
    </w:pPr>
  </w:style>
  <w:style w:type="paragraph" w:customStyle="1" w:styleId="Equation">
    <w:name w:val="Equation"/>
    <w:basedOn w:val="Normal"/>
    <w:qFormat/>
    <w:rsid w:val="00DF38C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noProof/>
      <w:sz w:val="20"/>
      <w:szCs w:val="22"/>
      <w:lang w:val="en-GB"/>
    </w:rPr>
  </w:style>
  <w:style w:type="character" w:customStyle="1" w:styleId="n">
    <w:name w:val="n"/>
    <w:basedOn w:val="DefaultParagraphFont"/>
    <w:rsid w:val="0015143F"/>
  </w:style>
  <w:style w:type="character" w:customStyle="1" w:styleId="o">
    <w:name w:val="o"/>
    <w:basedOn w:val="DefaultParagraphFont"/>
    <w:rsid w:val="0015143F"/>
  </w:style>
  <w:style w:type="character" w:customStyle="1" w:styleId="mi">
    <w:name w:val="mi"/>
    <w:basedOn w:val="DefaultParagraphFont"/>
    <w:rsid w:val="0015143F"/>
  </w:style>
  <w:style w:type="character" w:customStyle="1" w:styleId="p">
    <w:name w:val="p"/>
    <w:basedOn w:val="DefaultParagraphFont"/>
    <w:rsid w:val="001514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omonori.hashimoto@sharp.co.j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huhong-jheng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0918fc3-219b-4555-953f-57c11515ad88">
      <UserInfo>
        <DisplayName/>
        <AccountId xsi:nil="true"/>
        <AccountType/>
      </UserInfo>
    </SharedWithUsers>
    <_Flow_SignoffStatus xmlns="7b59c312-58c3-4ce3-9529-3c4467a6efe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AB798-E4F7-4181-A13F-9FD0BBB3BA99}">
  <ds:schemaRefs>
    <ds:schemaRef ds:uri="http://schemas.microsoft.com/office/2006/metadata/properties"/>
    <ds:schemaRef ds:uri="http://schemas.microsoft.com/office/infopath/2007/PartnerControls"/>
    <ds:schemaRef ds:uri="d0918fc3-219b-4555-953f-57c11515ad88"/>
    <ds:schemaRef ds:uri="7b59c312-58c3-4ce3-9529-3c4467a6efef"/>
  </ds:schemaRefs>
</ds:datastoreItem>
</file>

<file path=customXml/itemProps2.xml><?xml version="1.0" encoding="utf-8"?>
<ds:datastoreItem xmlns:ds="http://schemas.openxmlformats.org/officeDocument/2006/customXml" ds:itemID="{58007D6F-B04D-4686-83B5-9AADC90785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86073D-A6B6-4141-9B71-FE47BD5155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3107FD-8611-463E-8A7B-1CC969FEE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1241</Words>
  <Characters>7075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8</cp:revision>
  <cp:lastPrinted>1900-01-01T08:00:00Z</cp:lastPrinted>
  <dcterms:created xsi:type="dcterms:W3CDTF">2021-04-26T23:48:00Z</dcterms:created>
  <dcterms:modified xsi:type="dcterms:W3CDTF">2021-04-26T23:58:00Z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