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6A932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5CA69D5" w:rsidR="008A4B4C" w:rsidRPr="005B217D" w:rsidRDefault="00E61DAC" w:rsidP="001D33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1D33E9">
              <w:rPr>
                <w:rFonts w:hint="eastAsia"/>
                <w:lang w:val="en-CA" w:eastAsia="zh-CN"/>
              </w:rPr>
              <w:t>0</w:t>
            </w:r>
            <w:r w:rsidR="004E64D3">
              <w:rPr>
                <w:lang w:val="en-CA" w:eastAsia="zh-CN"/>
              </w:rPr>
              <w:t>128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342935" w:rsidR="00E61DAC" w:rsidRPr="005B217D" w:rsidRDefault="002F7AB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Information on </w:t>
            </w:r>
            <w:r w:rsidR="00012C52">
              <w:rPr>
                <w:b/>
                <w:szCs w:val="22"/>
                <w:lang w:val="en-CA"/>
              </w:rPr>
              <w:t>the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012C52">
              <w:rPr>
                <w:b/>
                <w:szCs w:val="22"/>
                <w:lang w:val="en-CA"/>
              </w:rPr>
              <w:t xml:space="preserve">TV 3.0 </w:t>
            </w:r>
            <w:r w:rsidR="001C7D04">
              <w:rPr>
                <w:b/>
                <w:szCs w:val="22"/>
                <w:lang w:val="en-CA"/>
              </w:rPr>
              <w:t xml:space="preserve">project </w:t>
            </w:r>
            <w:r w:rsidRPr="002F7ABF">
              <w:rPr>
                <w:b/>
                <w:szCs w:val="22"/>
                <w:lang w:val="en-CA"/>
              </w:rPr>
              <w:t>Call for Proposals</w:t>
            </w:r>
            <w:r>
              <w:rPr>
                <w:b/>
                <w:szCs w:val="22"/>
                <w:lang w:val="en-CA"/>
              </w:rPr>
              <w:t xml:space="preserve"> from </w:t>
            </w:r>
            <w:r w:rsidR="00012C52">
              <w:rPr>
                <w:b/>
                <w:szCs w:val="22"/>
                <w:lang w:val="en-CA"/>
              </w:rPr>
              <w:t>the Brazilian Digital Terrestrial TV Forum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6C4162" w:rsidR="00E61DAC" w:rsidRPr="005B217D" w:rsidRDefault="0013458C" w:rsidP="001C5B9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4A2218" w:rsidR="00E61DAC" w:rsidRPr="005B217D" w:rsidRDefault="002D614B" w:rsidP="001C5B9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BE6A10" w14:textId="3638F7EF" w:rsidR="00A576ED" w:rsidRDefault="00441996" w:rsidP="004A7A6E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M. Raulet, T. Biatek, T. Gu</w:t>
            </w:r>
            <w:r w:rsidR="00111F7C">
              <w:rPr>
                <w:szCs w:val="22"/>
                <w:lang w:val="en-CA"/>
              </w:rPr>
              <w:t>i</w:t>
            </w:r>
            <w:r>
              <w:rPr>
                <w:szCs w:val="22"/>
                <w:lang w:val="en-CA"/>
              </w:rPr>
              <w:t>onnet (</w:t>
            </w:r>
            <w:proofErr w:type="spellStart"/>
            <w:r>
              <w:rPr>
                <w:szCs w:val="22"/>
                <w:lang w:val="en-CA"/>
              </w:rPr>
              <w:t>Ateme</w:t>
            </w:r>
            <w:proofErr w:type="spellEnd"/>
            <w:r>
              <w:rPr>
                <w:szCs w:val="22"/>
                <w:lang w:val="en-CA"/>
              </w:rPr>
              <w:t>)</w:t>
            </w:r>
          </w:p>
          <w:p w14:paraId="25CDE929" w14:textId="2AA74DCD" w:rsidR="0051387F" w:rsidRPr="00FA273F" w:rsidRDefault="00A576ED" w:rsidP="004A7A6E">
            <w:pPr>
              <w:spacing w:before="60" w:after="60"/>
              <w:jc w:val="left"/>
              <w:rPr>
                <w:szCs w:val="22"/>
              </w:rPr>
            </w:pPr>
            <w:r w:rsidRPr="00FA273F">
              <w:rPr>
                <w:szCs w:val="22"/>
              </w:rPr>
              <w:t>B. Bross (Fraunhofer HHI</w:t>
            </w:r>
            <w:r w:rsidR="0051387F" w:rsidRPr="00FA273F">
              <w:rPr>
                <w:szCs w:val="22"/>
              </w:rPr>
              <w:t>)</w:t>
            </w:r>
          </w:p>
          <w:p w14:paraId="6F6076A2" w14:textId="0A60C9F8" w:rsidR="00A576ED" w:rsidRPr="003B7510" w:rsidRDefault="00A576ED" w:rsidP="004A7A6E">
            <w:pPr>
              <w:spacing w:before="60" w:after="60"/>
              <w:jc w:val="left"/>
              <w:rPr>
                <w:szCs w:val="22"/>
                <w:lang w:val="fr-FR"/>
              </w:rPr>
            </w:pPr>
            <w:r w:rsidRPr="003B7510">
              <w:rPr>
                <w:szCs w:val="22"/>
                <w:lang w:val="fr-FR"/>
              </w:rPr>
              <w:t>P. de Lagrange, R. Schaefer</w:t>
            </w:r>
            <w:r w:rsidR="00674197" w:rsidRPr="003B7510">
              <w:rPr>
                <w:szCs w:val="22"/>
                <w:lang w:val="fr-FR"/>
              </w:rPr>
              <w:t xml:space="preserve">, M. Kerdranvat, E. </w:t>
            </w:r>
            <w:r w:rsidR="004A7A6E" w:rsidRPr="003B7510">
              <w:rPr>
                <w:szCs w:val="22"/>
                <w:lang w:val="fr-FR"/>
              </w:rPr>
              <w:t>F</w:t>
            </w:r>
            <w:r w:rsidR="00674197" w:rsidRPr="003B7510">
              <w:rPr>
                <w:szCs w:val="22"/>
                <w:lang w:val="fr-FR"/>
              </w:rPr>
              <w:t>ran</w:t>
            </w:r>
            <w:r w:rsidR="004A7A6E" w:rsidRPr="003B7510">
              <w:rPr>
                <w:szCs w:val="22"/>
                <w:lang w:val="fr-FR"/>
              </w:rPr>
              <w:t>ç</w:t>
            </w:r>
            <w:r w:rsidR="00674197" w:rsidRPr="003B7510">
              <w:rPr>
                <w:szCs w:val="22"/>
                <w:lang w:val="fr-FR"/>
              </w:rPr>
              <w:t>ois (</w:t>
            </w:r>
            <w:proofErr w:type="spellStart"/>
            <w:r w:rsidR="00674197" w:rsidRPr="003B7510">
              <w:rPr>
                <w:szCs w:val="22"/>
                <w:lang w:val="fr-FR"/>
              </w:rPr>
              <w:t>InterDigital</w:t>
            </w:r>
            <w:proofErr w:type="spellEnd"/>
            <w:r w:rsidR="00674197" w:rsidRPr="003B7510">
              <w:rPr>
                <w:szCs w:val="22"/>
                <w:lang w:val="fr-FR"/>
              </w:rPr>
              <w:t>)</w:t>
            </w:r>
          </w:p>
          <w:p w14:paraId="37586247" w14:textId="77777777" w:rsidR="0051387F" w:rsidRPr="003B7510" w:rsidRDefault="0051387F" w:rsidP="001C5B92">
            <w:pPr>
              <w:spacing w:before="60" w:after="60"/>
              <w:rPr>
                <w:szCs w:val="22"/>
                <w:highlight w:val="yellow"/>
                <w:lang w:val="fr-FR"/>
              </w:rPr>
            </w:pPr>
          </w:p>
          <w:p w14:paraId="49D81240" w14:textId="0089D45E" w:rsidR="001C5B92" w:rsidRPr="003B7510" w:rsidRDefault="001C5B92" w:rsidP="001C5B92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3B7510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F958E4B" w:rsidR="005B6029" w:rsidRPr="005B217D" w:rsidRDefault="00E61DAC" w:rsidP="006C633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C81210" w:rsidRPr="00624814">
                <w:rPr>
                  <w:rStyle w:val="Hyperlink"/>
                  <w:szCs w:val="22"/>
                  <w:lang w:val="en-CA"/>
                </w:rPr>
                <w:t>m.raulet@ateme.com</w:t>
              </w:r>
            </w:hyperlink>
            <w:r w:rsidR="00C81210">
              <w:rPr>
                <w:szCs w:val="22"/>
                <w:lang w:val="en-CA"/>
              </w:rPr>
              <w:br/>
            </w:r>
            <w:hyperlink r:id="rId14" w:history="1">
              <w:r w:rsidR="00C81210" w:rsidRPr="00624814">
                <w:rPr>
                  <w:rStyle w:val="Hyperlink"/>
                  <w:szCs w:val="22"/>
                  <w:lang w:val="en-CA"/>
                </w:rPr>
                <w:t>benjamin.bross@hhi.fraunhofer.de</w:t>
              </w:r>
            </w:hyperlink>
            <w:r w:rsidR="00C81210">
              <w:rPr>
                <w:szCs w:val="22"/>
                <w:lang w:val="en-CA"/>
              </w:rPr>
              <w:br/>
            </w:r>
            <w:hyperlink r:id="rId15" w:history="1">
              <w:r w:rsidR="00C81210" w:rsidRPr="00624814">
                <w:rPr>
                  <w:rStyle w:val="Hyperlink"/>
                  <w:szCs w:val="22"/>
                  <w:lang w:val="en-CA"/>
                </w:rPr>
                <w:t>philippe.delagrange@interdigital.com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C9D5964" w:rsidR="00E61DAC" w:rsidRPr="005B217D" w:rsidRDefault="00674197" w:rsidP="001D33E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Ateme</w:t>
            </w:r>
            <w:proofErr w:type="spellEnd"/>
            <w:r>
              <w:rPr>
                <w:szCs w:val="22"/>
                <w:lang w:val="en-CA"/>
              </w:rPr>
              <w:t xml:space="preserve">, Fraunhofer HHI, </w:t>
            </w:r>
            <w:proofErr w:type="spellStart"/>
            <w:r w:rsidR="00340729"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60EE33" w14:textId="0CC8880C" w:rsidR="001C5B92" w:rsidRPr="005B217D" w:rsidRDefault="001C5B92" w:rsidP="00C00DDE">
      <w:pPr>
        <w:rPr>
          <w:lang w:val="en-CA"/>
        </w:rPr>
      </w:pPr>
      <w:r>
        <w:rPr>
          <w:lang w:val="en-CA"/>
        </w:rPr>
        <w:t xml:space="preserve">This contribution </w:t>
      </w:r>
      <w:r w:rsidR="00D41178">
        <w:rPr>
          <w:lang w:val="en-CA"/>
        </w:rPr>
        <w:t xml:space="preserve">aims at informing the JVET group </w:t>
      </w:r>
      <w:r w:rsidR="00DE01DC">
        <w:rPr>
          <w:lang w:val="en-CA"/>
        </w:rPr>
        <w:t>about</w:t>
      </w:r>
      <w:r w:rsidR="00D41178">
        <w:rPr>
          <w:lang w:val="en-CA"/>
        </w:rPr>
        <w:t xml:space="preserve"> the Call for Proposals</w:t>
      </w:r>
      <w:r w:rsidR="00DE01DC">
        <w:rPr>
          <w:lang w:val="en-CA"/>
        </w:rPr>
        <w:t xml:space="preserve"> (</w:t>
      </w:r>
      <w:proofErr w:type="spellStart"/>
      <w:r w:rsidR="00DE01DC">
        <w:rPr>
          <w:lang w:val="en-CA"/>
        </w:rPr>
        <w:t>CfP</w:t>
      </w:r>
      <w:proofErr w:type="spellEnd"/>
      <w:r w:rsidR="00DE01DC">
        <w:rPr>
          <w:lang w:val="en-CA"/>
        </w:rPr>
        <w:t>)</w:t>
      </w:r>
      <w:r w:rsidR="00D41178">
        <w:rPr>
          <w:lang w:val="en-CA"/>
        </w:rPr>
        <w:t xml:space="preserve"> issued by the </w:t>
      </w:r>
      <w:r w:rsidR="00D41178" w:rsidRPr="006650B9">
        <w:rPr>
          <w:szCs w:val="22"/>
          <w:lang w:val="en-CA"/>
        </w:rPr>
        <w:t>Brazilian Digital Terrestrial TV Forum (</w:t>
      </w:r>
      <w:r w:rsidR="00D41178" w:rsidRPr="0003348A">
        <w:rPr>
          <w:szCs w:val="22"/>
          <w:lang w:val="en-CA"/>
        </w:rPr>
        <w:t>SBTVD Forum</w:t>
      </w:r>
      <w:r w:rsidR="00D41178">
        <w:rPr>
          <w:szCs w:val="22"/>
          <w:lang w:val="en-CA"/>
        </w:rPr>
        <w:t>) in July 2020</w:t>
      </w:r>
      <w:r w:rsidR="00492900">
        <w:rPr>
          <w:lang w:val="en-CA"/>
        </w:rPr>
        <w:t>.</w:t>
      </w:r>
      <w:r w:rsidR="00DE01DC">
        <w:rPr>
          <w:lang w:val="en-CA"/>
        </w:rPr>
        <w:t xml:space="preserve"> </w:t>
      </w:r>
      <w:r w:rsidR="00036ED5">
        <w:rPr>
          <w:lang w:val="en-CA"/>
        </w:rPr>
        <w:t xml:space="preserve">Reference documents </w:t>
      </w:r>
      <w:r w:rsidR="005F1D07">
        <w:rPr>
          <w:lang w:val="en-CA"/>
        </w:rPr>
        <w:t xml:space="preserve">of the </w:t>
      </w:r>
      <w:proofErr w:type="spellStart"/>
      <w:r w:rsidR="005F1D07">
        <w:rPr>
          <w:lang w:val="en-CA"/>
        </w:rPr>
        <w:t>CfP</w:t>
      </w:r>
      <w:proofErr w:type="spellEnd"/>
      <w:r w:rsidR="005F1D07">
        <w:rPr>
          <w:lang w:val="en-CA"/>
        </w:rPr>
        <w:t xml:space="preserve"> are indicated. </w:t>
      </w:r>
      <w:r w:rsidR="00036ED5">
        <w:rPr>
          <w:lang w:val="en-CA"/>
        </w:rPr>
        <w:t xml:space="preserve">A short description of the requirements related to video coding and of the timeline of the </w:t>
      </w:r>
      <w:proofErr w:type="spellStart"/>
      <w:r w:rsidR="00036ED5">
        <w:rPr>
          <w:lang w:val="en-CA"/>
        </w:rPr>
        <w:t>CfP</w:t>
      </w:r>
      <w:proofErr w:type="spellEnd"/>
      <w:r w:rsidR="00036ED5">
        <w:rPr>
          <w:lang w:val="en-CA"/>
        </w:rPr>
        <w:t xml:space="preserve"> </w:t>
      </w:r>
      <w:r w:rsidR="005F1D07">
        <w:rPr>
          <w:lang w:val="en-CA"/>
        </w:rPr>
        <w:t>are</w:t>
      </w:r>
      <w:r w:rsidR="00036ED5">
        <w:rPr>
          <w:lang w:val="en-CA"/>
        </w:rPr>
        <w:t xml:space="preserve"> provided. </w:t>
      </w:r>
      <w:r w:rsidR="00DE01DC">
        <w:rPr>
          <w:lang w:val="en-CA"/>
        </w:rPr>
        <w:t>It is reported that</w:t>
      </w:r>
      <w:r w:rsidR="00DE01DC" w:rsidRPr="00DE01DC">
        <w:rPr>
          <w:szCs w:val="22"/>
          <w:lang w:val="en-CA"/>
        </w:rPr>
        <w:t xml:space="preserve"> </w:t>
      </w:r>
      <w:r w:rsidR="00DE01DC">
        <w:rPr>
          <w:szCs w:val="22"/>
          <w:lang w:val="en-CA"/>
        </w:rPr>
        <w:t>VVC has been proposed as video coding</w:t>
      </w:r>
      <w:r w:rsidR="00036ED5">
        <w:rPr>
          <w:szCs w:val="22"/>
          <w:lang w:val="en-CA"/>
        </w:rPr>
        <w:t xml:space="preserve"> format</w:t>
      </w:r>
      <w:r w:rsidR="00DE01DC">
        <w:rPr>
          <w:szCs w:val="22"/>
          <w:lang w:val="en-CA"/>
        </w:rPr>
        <w:t xml:space="preserve"> to this </w:t>
      </w:r>
      <w:proofErr w:type="spellStart"/>
      <w:r w:rsidR="00DE01DC">
        <w:rPr>
          <w:szCs w:val="22"/>
          <w:lang w:val="en-CA"/>
        </w:rPr>
        <w:t>CfP</w:t>
      </w:r>
      <w:proofErr w:type="spellEnd"/>
      <w:r w:rsidR="00DE01DC">
        <w:rPr>
          <w:szCs w:val="22"/>
          <w:lang w:val="en-CA"/>
        </w:rPr>
        <w:t xml:space="preserve"> by several companies, including </w:t>
      </w:r>
      <w:proofErr w:type="spellStart"/>
      <w:r w:rsidR="00DE01DC">
        <w:rPr>
          <w:szCs w:val="22"/>
          <w:lang w:val="en-CA"/>
        </w:rPr>
        <w:t>Ateme</w:t>
      </w:r>
      <w:proofErr w:type="spellEnd"/>
      <w:r w:rsidR="00DE01DC">
        <w:rPr>
          <w:szCs w:val="22"/>
          <w:lang w:val="en-CA"/>
        </w:rPr>
        <w:t xml:space="preserve">, Fraunhofer HHI, </w:t>
      </w:r>
      <w:proofErr w:type="spellStart"/>
      <w:r w:rsidR="00DE01DC">
        <w:rPr>
          <w:szCs w:val="22"/>
          <w:lang w:val="en-CA"/>
        </w:rPr>
        <w:t>InterDigital</w:t>
      </w:r>
      <w:proofErr w:type="spellEnd"/>
      <w:r w:rsidR="00DE01DC">
        <w:rPr>
          <w:szCs w:val="22"/>
          <w:lang w:val="en-CA"/>
        </w:rPr>
        <w:t>.</w:t>
      </w:r>
    </w:p>
    <w:p w14:paraId="7D2AC1F0" w14:textId="157977E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B7C4015" w14:textId="0AF785DD" w:rsidR="009D454D" w:rsidRDefault="0003348A" w:rsidP="001F01BE">
      <w:pPr>
        <w:rPr>
          <w:szCs w:val="22"/>
          <w:lang w:val="en-CA"/>
        </w:rPr>
      </w:pPr>
      <w:r w:rsidRPr="0003348A">
        <w:rPr>
          <w:szCs w:val="22"/>
          <w:lang w:val="en-CA"/>
        </w:rPr>
        <w:t>The</w:t>
      </w:r>
      <w:r w:rsidR="006650B9">
        <w:rPr>
          <w:szCs w:val="22"/>
          <w:lang w:val="en-CA"/>
        </w:rPr>
        <w:t xml:space="preserve"> </w:t>
      </w:r>
      <w:r w:rsidR="006650B9" w:rsidRPr="006650B9">
        <w:rPr>
          <w:szCs w:val="22"/>
          <w:lang w:val="en-CA"/>
        </w:rPr>
        <w:t>Brazilian Digital Terrestrial TV Forum (</w:t>
      </w:r>
      <w:r w:rsidRPr="0003348A">
        <w:rPr>
          <w:szCs w:val="22"/>
          <w:lang w:val="en-CA"/>
        </w:rPr>
        <w:t>SBTVD Forum</w:t>
      </w:r>
      <w:r w:rsidR="006650B9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</w:t>
      </w:r>
      <w:r w:rsidR="001311C6">
        <w:rPr>
          <w:szCs w:val="22"/>
          <w:lang w:val="en-CA"/>
        </w:rPr>
        <w:t xml:space="preserve">has released </w:t>
      </w:r>
      <w:r w:rsidR="006650B9">
        <w:rPr>
          <w:szCs w:val="22"/>
          <w:lang w:val="en-CA"/>
        </w:rPr>
        <w:t xml:space="preserve">in July 2020 </w:t>
      </w:r>
      <w:r w:rsidR="001311C6">
        <w:rPr>
          <w:szCs w:val="22"/>
          <w:lang w:val="en-CA"/>
        </w:rPr>
        <w:t xml:space="preserve">a </w:t>
      </w:r>
      <w:r w:rsidR="002B04DE">
        <w:rPr>
          <w:szCs w:val="22"/>
          <w:lang w:val="en-CA"/>
        </w:rPr>
        <w:t xml:space="preserve">publicly available </w:t>
      </w:r>
      <w:r w:rsidR="001311C6" w:rsidRPr="006650B9">
        <w:rPr>
          <w:szCs w:val="22"/>
          <w:lang w:val="en-CA"/>
        </w:rPr>
        <w:t xml:space="preserve">Call for Proposals </w:t>
      </w:r>
      <w:r w:rsidR="004306E8" w:rsidRPr="006650B9">
        <w:rPr>
          <w:szCs w:val="22"/>
          <w:lang w:val="en-CA"/>
        </w:rPr>
        <w:t>[</w:t>
      </w:r>
      <w:r w:rsidR="004235C0">
        <w:rPr>
          <w:szCs w:val="22"/>
          <w:lang w:val="en-CA"/>
        </w:rPr>
        <w:t>1</w:t>
      </w:r>
      <w:r w:rsidR="00344410">
        <w:rPr>
          <w:szCs w:val="22"/>
          <w:lang w:val="en-CA"/>
        </w:rPr>
        <w:t>, 2</w:t>
      </w:r>
      <w:r w:rsidR="004306E8" w:rsidRPr="006650B9">
        <w:rPr>
          <w:szCs w:val="22"/>
          <w:lang w:val="en-CA"/>
        </w:rPr>
        <w:t xml:space="preserve">] </w:t>
      </w:r>
      <w:r w:rsidR="006650B9">
        <w:rPr>
          <w:szCs w:val="22"/>
          <w:lang w:val="en-CA"/>
        </w:rPr>
        <w:t>for</w:t>
      </w:r>
      <w:r w:rsidR="001311C6" w:rsidRPr="006650B9">
        <w:rPr>
          <w:szCs w:val="22"/>
          <w:lang w:val="en-CA"/>
        </w:rPr>
        <w:t xml:space="preserve"> the specification of the </w:t>
      </w:r>
      <w:r w:rsidR="00E327B8" w:rsidRPr="006650B9">
        <w:rPr>
          <w:szCs w:val="22"/>
          <w:lang w:val="en-CA"/>
        </w:rPr>
        <w:t xml:space="preserve">next generation of the Brazilian Digital Terrestrial Television system, named </w:t>
      </w:r>
      <w:r w:rsidR="004306E8" w:rsidRPr="006650B9">
        <w:rPr>
          <w:szCs w:val="22"/>
          <w:lang w:val="en-CA"/>
        </w:rPr>
        <w:t>"TV3.0" project</w:t>
      </w:r>
      <w:r w:rsidR="005F04D2">
        <w:rPr>
          <w:szCs w:val="22"/>
          <w:lang w:val="en-CA"/>
        </w:rPr>
        <w:t xml:space="preserve">. </w:t>
      </w:r>
      <w:r w:rsidR="00224561">
        <w:rPr>
          <w:szCs w:val="22"/>
          <w:lang w:val="en-CA"/>
        </w:rPr>
        <w:t xml:space="preserve">For the video </w:t>
      </w:r>
      <w:r w:rsidR="00653ACF">
        <w:rPr>
          <w:szCs w:val="22"/>
          <w:lang w:val="en-CA"/>
        </w:rPr>
        <w:t xml:space="preserve">coding </w:t>
      </w:r>
      <w:r w:rsidR="00224561">
        <w:rPr>
          <w:szCs w:val="22"/>
          <w:lang w:val="en-CA"/>
        </w:rPr>
        <w:t xml:space="preserve">part, </w:t>
      </w:r>
      <w:r w:rsidR="005F04D2">
        <w:rPr>
          <w:szCs w:val="22"/>
          <w:lang w:val="en-CA"/>
        </w:rPr>
        <w:t>VV</w:t>
      </w:r>
      <w:r w:rsidR="00064EDF">
        <w:rPr>
          <w:szCs w:val="22"/>
          <w:lang w:val="en-CA"/>
        </w:rPr>
        <w:t>C</w:t>
      </w:r>
      <w:r w:rsidR="005F04D2">
        <w:rPr>
          <w:szCs w:val="22"/>
          <w:lang w:val="en-CA"/>
        </w:rPr>
        <w:t xml:space="preserve"> </w:t>
      </w:r>
      <w:r w:rsidR="00074837">
        <w:rPr>
          <w:szCs w:val="22"/>
          <w:lang w:val="en-CA"/>
        </w:rPr>
        <w:t xml:space="preserve">has been proposed to this </w:t>
      </w:r>
      <w:proofErr w:type="spellStart"/>
      <w:r w:rsidR="00074837">
        <w:rPr>
          <w:szCs w:val="22"/>
          <w:lang w:val="en-CA"/>
        </w:rPr>
        <w:t>CfP</w:t>
      </w:r>
      <w:proofErr w:type="spellEnd"/>
      <w:r w:rsidR="00074837">
        <w:rPr>
          <w:szCs w:val="22"/>
          <w:lang w:val="en-CA"/>
        </w:rPr>
        <w:t xml:space="preserve"> by several companies, including </w:t>
      </w:r>
      <w:proofErr w:type="spellStart"/>
      <w:r w:rsidR="00074837">
        <w:rPr>
          <w:szCs w:val="22"/>
          <w:lang w:val="en-CA"/>
        </w:rPr>
        <w:t>Ateme</w:t>
      </w:r>
      <w:proofErr w:type="spellEnd"/>
      <w:r w:rsidR="00074837">
        <w:rPr>
          <w:szCs w:val="22"/>
          <w:lang w:val="en-CA"/>
        </w:rPr>
        <w:t xml:space="preserve">, Fraunhofer HHI, </w:t>
      </w:r>
      <w:proofErr w:type="spellStart"/>
      <w:r w:rsidR="00074837">
        <w:rPr>
          <w:szCs w:val="22"/>
          <w:lang w:val="en-CA"/>
        </w:rPr>
        <w:t>InterDigital</w:t>
      </w:r>
      <w:proofErr w:type="spellEnd"/>
      <w:r w:rsidR="00BF4BE3">
        <w:rPr>
          <w:szCs w:val="22"/>
          <w:lang w:val="en-CA"/>
        </w:rPr>
        <w:t>. This contribution aims at informing JVET of th</w:t>
      </w:r>
      <w:r w:rsidR="00E63733">
        <w:rPr>
          <w:szCs w:val="22"/>
          <w:lang w:val="en-CA"/>
        </w:rPr>
        <w:t>e</w:t>
      </w:r>
      <w:r w:rsidR="00BF4BE3">
        <w:rPr>
          <w:szCs w:val="22"/>
          <w:lang w:val="en-CA"/>
        </w:rPr>
        <w:t xml:space="preserve"> </w:t>
      </w:r>
      <w:r w:rsidR="004A5F3D">
        <w:rPr>
          <w:szCs w:val="22"/>
          <w:lang w:val="en-CA"/>
        </w:rPr>
        <w:t xml:space="preserve">video requirements </w:t>
      </w:r>
      <w:r w:rsidR="00A82821">
        <w:rPr>
          <w:szCs w:val="22"/>
          <w:lang w:val="en-CA"/>
        </w:rPr>
        <w:t xml:space="preserve">and timeline </w:t>
      </w:r>
      <w:r w:rsidR="004A5F3D">
        <w:rPr>
          <w:szCs w:val="22"/>
          <w:lang w:val="en-CA"/>
        </w:rPr>
        <w:t>defined in th</w:t>
      </w:r>
      <w:r w:rsidR="00E63733">
        <w:rPr>
          <w:szCs w:val="22"/>
          <w:lang w:val="en-CA"/>
        </w:rPr>
        <w:t>is</w:t>
      </w:r>
      <w:r w:rsidR="004A5F3D">
        <w:rPr>
          <w:szCs w:val="22"/>
          <w:lang w:val="en-CA"/>
        </w:rPr>
        <w:t xml:space="preserve"> </w:t>
      </w:r>
      <w:proofErr w:type="spellStart"/>
      <w:r w:rsidR="00BF4BE3">
        <w:rPr>
          <w:szCs w:val="22"/>
          <w:lang w:val="en-CA"/>
        </w:rPr>
        <w:t>CfP</w:t>
      </w:r>
      <w:proofErr w:type="spellEnd"/>
      <w:r w:rsidR="009D454D">
        <w:rPr>
          <w:szCs w:val="22"/>
          <w:lang w:val="en-CA"/>
        </w:rPr>
        <w:t>.</w:t>
      </w:r>
    </w:p>
    <w:p w14:paraId="31492AE6" w14:textId="139926CE" w:rsidR="005B6029" w:rsidRDefault="006C4504" w:rsidP="00E11923">
      <w:pPr>
        <w:pStyle w:val="Heading1"/>
        <w:rPr>
          <w:lang w:val="en-CA"/>
        </w:rPr>
      </w:pPr>
      <w:r>
        <w:rPr>
          <w:lang w:val="en-CA"/>
        </w:rPr>
        <w:t xml:space="preserve">Main </w:t>
      </w:r>
      <w:r w:rsidR="004A5F3D">
        <w:rPr>
          <w:lang w:val="en-CA"/>
        </w:rPr>
        <w:t xml:space="preserve">video </w:t>
      </w:r>
      <w:r>
        <w:rPr>
          <w:lang w:val="en-CA"/>
        </w:rPr>
        <w:t>requirements</w:t>
      </w:r>
      <w:r w:rsidR="008E79C7">
        <w:rPr>
          <w:lang w:val="en-CA"/>
        </w:rPr>
        <w:t xml:space="preserve"> </w:t>
      </w:r>
    </w:p>
    <w:p w14:paraId="75726FD2" w14:textId="45AA5654" w:rsidR="00AA4AB0" w:rsidRDefault="007D3C5E">
      <w:pPr>
        <w:rPr>
          <w:lang w:val="en-CA"/>
        </w:rPr>
      </w:pPr>
      <w:r>
        <w:t xml:space="preserve">Section 4.4 of [1] provides a detailed table of the requirements related to video coding, </w:t>
      </w:r>
      <w:r w:rsidR="00861BCD">
        <w:t xml:space="preserve">from </w:t>
      </w:r>
      <w:r>
        <w:t>which</w:t>
      </w:r>
      <w:r w:rsidR="00861BCD">
        <w:t xml:space="preserve"> </w:t>
      </w:r>
      <w:r w:rsidR="00180AC3">
        <w:t>the key</w:t>
      </w:r>
      <w:r w:rsidR="00861BCD">
        <w:t xml:space="preserve"> points</w:t>
      </w:r>
      <w:r>
        <w:t xml:space="preserve"> can </w:t>
      </w:r>
      <w:r w:rsidR="007C0FFF">
        <w:rPr>
          <w:lang w:val="en-CA"/>
        </w:rPr>
        <w:t>be</w:t>
      </w:r>
      <w:r w:rsidR="00565AEB">
        <w:rPr>
          <w:lang w:val="en-CA"/>
        </w:rPr>
        <w:t xml:space="preserve"> </w:t>
      </w:r>
      <w:r w:rsidR="007C0FFF">
        <w:rPr>
          <w:lang w:val="en-CA"/>
        </w:rPr>
        <w:t>summarized as follows</w:t>
      </w:r>
      <w:r w:rsidR="00565AEB">
        <w:rPr>
          <w:lang w:val="en-CA"/>
        </w:rPr>
        <w:t>:</w:t>
      </w:r>
    </w:p>
    <w:p w14:paraId="1A19B0E7" w14:textId="7B5F37A3" w:rsidR="00077EDC" w:rsidRPr="00724140" w:rsidRDefault="00823C12" w:rsidP="006F4E96">
      <w:pPr>
        <w:pStyle w:val="ListParagraph"/>
        <w:numPr>
          <w:ilvl w:val="0"/>
          <w:numId w:val="17"/>
        </w:numPr>
        <w:rPr>
          <w:lang w:val="en-CA"/>
        </w:rPr>
      </w:pPr>
      <w:r>
        <w:t xml:space="preserve">Spatial </w:t>
      </w:r>
      <w:r w:rsidR="00180AC3">
        <w:t>resolution up to</w:t>
      </w:r>
      <w:r w:rsidR="00F51D38">
        <w:t xml:space="preserve"> </w:t>
      </w:r>
      <w:r w:rsidR="00F0105F" w:rsidRPr="006D1A6C">
        <w:t>8K</w:t>
      </w:r>
      <w:r w:rsidR="00EC7771">
        <w:t xml:space="preserve"> (7680x4320)</w:t>
      </w:r>
      <w:r w:rsidR="00F0105F" w:rsidRPr="006D1A6C">
        <w:t xml:space="preserve"> </w:t>
      </w:r>
    </w:p>
    <w:p w14:paraId="306E9439" w14:textId="07D07B9C" w:rsidR="00B37F91" w:rsidRPr="00724140" w:rsidRDefault="00823C12" w:rsidP="006F4E96">
      <w:pPr>
        <w:pStyle w:val="ListParagraph"/>
        <w:numPr>
          <w:ilvl w:val="0"/>
          <w:numId w:val="17"/>
        </w:numPr>
        <w:rPr>
          <w:lang w:val="en-CA"/>
        </w:rPr>
      </w:pPr>
      <w:r>
        <w:t>T</w:t>
      </w:r>
      <w:r w:rsidR="00B37F91">
        <w:t>emporal</w:t>
      </w:r>
      <w:r>
        <w:t xml:space="preserve"> </w:t>
      </w:r>
      <w:r w:rsidR="00B37F91">
        <w:t xml:space="preserve">resolution </w:t>
      </w:r>
      <w:r w:rsidR="00180AC3">
        <w:t>up</w:t>
      </w:r>
      <w:r w:rsidR="00B37F91">
        <w:t xml:space="preserve"> to 120 fps</w:t>
      </w:r>
    </w:p>
    <w:p w14:paraId="4E045C01" w14:textId="196FEB2E" w:rsidR="008B007B" w:rsidRPr="006D1A6C" w:rsidRDefault="00823C12" w:rsidP="008B007B">
      <w:pPr>
        <w:pStyle w:val="ListParagraph"/>
        <w:numPr>
          <w:ilvl w:val="0"/>
          <w:numId w:val="17"/>
        </w:numPr>
        <w:rPr>
          <w:lang w:val="en-CA"/>
        </w:rPr>
      </w:pPr>
      <w:r>
        <w:t>S</w:t>
      </w:r>
      <w:r w:rsidR="008B007B">
        <w:t>upport</w:t>
      </w:r>
      <w:r>
        <w:t xml:space="preserve"> </w:t>
      </w:r>
      <w:r w:rsidR="008B007B">
        <w:t>of HDR ITU-R BT.2100 format</w:t>
      </w:r>
      <w:r w:rsidR="00B74EA2">
        <w:t xml:space="preserve"> (HLG and PQ formats)</w:t>
      </w:r>
    </w:p>
    <w:p w14:paraId="713A260E" w14:textId="1815D7DA" w:rsidR="007B1748" w:rsidRDefault="00823C12" w:rsidP="007B1748">
      <w:pPr>
        <w:pStyle w:val="ListParagraph"/>
        <w:numPr>
          <w:ilvl w:val="0"/>
          <w:numId w:val="17"/>
        </w:numPr>
      </w:pPr>
      <w:r>
        <w:t xml:space="preserve">Support of </w:t>
      </w:r>
      <w:r w:rsidR="007B1748">
        <w:t>spatial scalability</w:t>
      </w:r>
    </w:p>
    <w:p w14:paraId="01F5F07B" w14:textId="7D0EA319" w:rsidR="00485367" w:rsidRPr="006D1A6C" w:rsidRDefault="00485367" w:rsidP="00724140">
      <w:pPr>
        <w:pStyle w:val="ListParagraph"/>
        <w:numPr>
          <w:ilvl w:val="1"/>
          <w:numId w:val="17"/>
        </w:numPr>
      </w:pPr>
      <w:r>
        <w:t>“</w:t>
      </w:r>
      <w:r w:rsidRPr="00485367">
        <w:t>Enable scalability (e.g. to improve over-the-air video quality with an Internet-delivered enhancement layer) and extensibility (support new settings and/or features in the future, in a backward-compatible way).</w:t>
      </w:r>
      <w:r>
        <w:t>”</w:t>
      </w:r>
    </w:p>
    <w:p w14:paraId="3974DFE4" w14:textId="5D2F0854" w:rsidR="00A15287" w:rsidRDefault="00A15287" w:rsidP="00A15287"/>
    <w:p w14:paraId="0F615F75" w14:textId="2144D68B" w:rsidR="002F13BB" w:rsidRDefault="002F13BB" w:rsidP="002F13BB">
      <w:pPr>
        <w:pStyle w:val="Heading1"/>
        <w:rPr>
          <w:szCs w:val="22"/>
          <w:lang w:val="en-CA"/>
        </w:rPr>
      </w:pPr>
      <w:r>
        <w:rPr>
          <w:szCs w:val="22"/>
          <w:lang w:val="en-CA"/>
        </w:rPr>
        <w:lastRenderedPageBreak/>
        <w:t>Timeline</w:t>
      </w:r>
    </w:p>
    <w:p w14:paraId="68E75F2F" w14:textId="2F72F78D" w:rsidR="005F2492" w:rsidRPr="005F2492" w:rsidRDefault="00CD3A2F" w:rsidP="005F2492">
      <w:pPr>
        <w:rPr>
          <w:lang w:val="en-CA"/>
        </w:rPr>
      </w:pPr>
      <w:r>
        <w:rPr>
          <w:lang w:val="en-CA"/>
        </w:rPr>
        <w:t xml:space="preserve">After having received the expressions of interests </w:t>
      </w:r>
      <w:r w:rsidR="00D90164">
        <w:rPr>
          <w:lang w:val="en-CA"/>
        </w:rPr>
        <w:t xml:space="preserve">in the Phase 1 of the </w:t>
      </w:r>
      <w:proofErr w:type="spellStart"/>
      <w:r>
        <w:rPr>
          <w:lang w:val="en-CA"/>
        </w:rPr>
        <w:t>CfP</w:t>
      </w:r>
      <w:proofErr w:type="spellEnd"/>
      <w:r>
        <w:rPr>
          <w:lang w:val="en-CA"/>
        </w:rPr>
        <w:t xml:space="preserve">, Phase 2 of the </w:t>
      </w:r>
      <w:proofErr w:type="spellStart"/>
      <w:r>
        <w:rPr>
          <w:lang w:val="en-CA"/>
        </w:rPr>
        <w:t>CfP</w:t>
      </w:r>
      <w:proofErr w:type="spellEnd"/>
      <w:r>
        <w:rPr>
          <w:lang w:val="en-CA"/>
        </w:rPr>
        <w:t xml:space="preserve"> </w:t>
      </w:r>
      <w:r w:rsidR="00982549">
        <w:rPr>
          <w:lang w:val="en-CA"/>
        </w:rPr>
        <w:t>consists in</w:t>
      </w:r>
      <w:r w:rsidR="000A04F5">
        <w:rPr>
          <w:lang w:val="en-CA"/>
        </w:rPr>
        <w:t xml:space="preserve"> the</w:t>
      </w:r>
      <w:r w:rsidR="000A04F5" w:rsidRPr="000A04F5">
        <w:rPr>
          <w:szCs w:val="22"/>
          <w:lang w:val="en-CA"/>
        </w:rPr>
        <w:t xml:space="preserve"> </w:t>
      </w:r>
      <w:r w:rsidR="000A04F5" w:rsidRPr="00B15F32">
        <w:rPr>
          <w:szCs w:val="22"/>
          <w:lang w:val="en-CA"/>
        </w:rPr>
        <w:t>Testing and Evaluation</w:t>
      </w:r>
      <w:r w:rsidR="000A04F5">
        <w:rPr>
          <w:szCs w:val="22"/>
          <w:lang w:val="en-CA"/>
        </w:rPr>
        <w:t xml:space="preserve"> process [2]. In this phase</w:t>
      </w:r>
      <w:r w:rsidR="00EF2945">
        <w:rPr>
          <w:szCs w:val="22"/>
          <w:lang w:val="en-CA"/>
        </w:rPr>
        <w:t>, for the video part,</w:t>
      </w:r>
      <w:r w:rsidR="000A04F5">
        <w:rPr>
          <w:szCs w:val="22"/>
          <w:lang w:val="en-CA"/>
        </w:rPr>
        <w:t xml:space="preserve"> </w:t>
      </w:r>
      <w:r w:rsidR="00EF2945">
        <w:rPr>
          <w:szCs w:val="22"/>
          <w:lang w:val="en-CA"/>
        </w:rPr>
        <w:t xml:space="preserve">the proponents </w:t>
      </w:r>
      <w:r w:rsidR="00D90164">
        <w:rPr>
          <w:szCs w:val="22"/>
          <w:lang w:val="en-CA"/>
        </w:rPr>
        <w:t>must</w:t>
      </w:r>
      <w:r w:rsidR="00EF2945">
        <w:rPr>
          <w:szCs w:val="22"/>
          <w:lang w:val="en-CA"/>
        </w:rPr>
        <w:t xml:space="preserve"> provide </w:t>
      </w:r>
      <w:r w:rsidR="000A04F5">
        <w:rPr>
          <w:szCs w:val="22"/>
          <w:lang w:val="en-CA"/>
        </w:rPr>
        <w:t xml:space="preserve">objective results of video </w:t>
      </w:r>
      <w:r w:rsidR="00EF2945">
        <w:rPr>
          <w:szCs w:val="22"/>
          <w:lang w:val="en-CA"/>
        </w:rPr>
        <w:t>compression</w:t>
      </w:r>
      <w:r w:rsidR="00D90164">
        <w:rPr>
          <w:szCs w:val="22"/>
          <w:lang w:val="en-CA"/>
        </w:rPr>
        <w:t xml:space="preserve"> for different </w:t>
      </w:r>
      <w:r w:rsidR="00F4534F">
        <w:rPr>
          <w:szCs w:val="22"/>
          <w:lang w:val="en-CA"/>
        </w:rPr>
        <w:t xml:space="preserve">spatial </w:t>
      </w:r>
      <w:r w:rsidR="00800212">
        <w:rPr>
          <w:szCs w:val="22"/>
          <w:lang w:val="en-CA"/>
        </w:rPr>
        <w:t>resolution</w:t>
      </w:r>
      <w:r w:rsidR="00800212">
        <w:rPr>
          <w:szCs w:val="22"/>
          <w:lang w:val="en-CA"/>
        </w:rPr>
        <w:t xml:space="preserve">, </w:t>
      </w:r>
      <w:r w:rsidR="00F4534F">
        <w:rPr>
          <w:szCs w:val="22"/>
          <w:lang w:val="en-CA"/>
        </w:rPr>
        <w:t>temporal resolutions, and content types</w:t>
      </w:r>
      <w:r w:rsidR="000A04F5">
        <w:rPr>
          <w:szCs w:val="22"/>
          <w:lang w:val="en-CA"/>
        </w:rPr>
        <w:t xml:space="preserve">, </w:t>
      </w:r>
      <w:r w:rsidR="00E43D53">
        <w:rPr>
          <w:szCs w:val="22"/>
          <w:lang w:val="en-CA"/>
        </w:rPr>
        <w:t xml:space="preserve">using </w:t>
      </w:r>
      <w:r w:rsidR="00D0622B" w:rsidRPr="00D0622B">
        <w:rPr>
          <w:szCs w:val="22"/>
          <w:lang w:val="en-CA"/>
        </w:rPr>
        <w:t>non-real-time</w:t>
      </w:r>
      <w:r w:rsidR="00800212" w:rsidRPr="00800212">
        <w:rPr>
          <w:szCs w:val="22"/>
          <w:lang w:val="en-CA"/>
        </w:rPr>
        <w:t xml:space="preserve"> </w:t>
      </w:r>
      <w:r w:rsidR="00800212">
        <w:rPr>
          <w:szCs w:val="22"/>
          <w:lang w:val="en-CA"/>
        </w:rPr>
        <w:t>and real-time</w:t>
      </w:r>
      <w:r w:rsidR="00D0622B" w:rsidRPr="00D0622B">
        <w:rPr>
          <w:szCs w:val="22"/>
          <w:lang w:val="en-CA"/>
        </w:rPr>
        <w:t xml:space="preserve"> encoding/decoding</w:t>
      </w:r>
      <w:r w:rsidR="00D0622B">
        <w:rPr>
          <w:szCs w:val="22"/>
          <w:lang w:val="en-CA"/>
        </w:rPr>
        <w:t xml:space="preserve"> </w:t>
      </w:r>
      <w:r w:rsidR="005E375C">
        <w:rPr>
          <w:szCs w:val="22"/>
          <w:lang w:val="en-CA"/>
        </w:rPr>
        <w:t xml:space="preserve">depending on the tests </w:t>
      </w:r>
      <w:r w:rsidR="00B77821">
        <w:rPr>
          <w:szCs w:val="22"/>
          <w:lang w:val="en-CA"/>
        </w:rPr>
        <w:t>(</w:t>
      </w:r>
      <w:r w:rsidR="00C75228">
        <w:rPr>
          <w:szCs w:val="22"/>
          <w:lang w:val="en-CA"/>
        </w:rPr>
        <w:t xml:space="preserve">see </w:t>
      </w:r>
      <w:r w:rsidR="00B77821">
        <w:rPr>
          <w:szCs w:val="22"/>
          <w:lang w:val="en-CA"/>
        </w:rPr>
        <w:t>section 4.4.</w:t>
      </w:r>
      <w:r w:rsidR="00C75228">
        <w:rPr>
          <w:szCs w:val="22"/>
          <w:lang w:val="en-CA"/>
        </w:rPr>
        <w:t>3</w:t>
      </w:r>
      <w:r w:rsidR="00B77821">
        <w:rPr>
          <w:szCs w:val="22"/>
          <w:lang w:val="en-CA"/>
        </w:rPr>
        <w:t xml:space="preserve"> of [2])</w:t>
      </w:r>
      <w:r w:rsidR="005E375C">
        <w:rPr>
          <w:szCs w:val="22"/>
          <w:lang w:val="en-CA"/>
        </w:rPr>
        <w:t>. In</w:t>
      </w:r>
      <w:r w:rsidR="00464B16">
        <w:rPr>
          <w:szCs w:val="22"/>
          <w:lang w:val="en-CA"/>
        </w:rPr>
        <w:t xml:space="preserve">formation on subjective performance of the proposed video coding </w:t>
      </w:r>
      <w:r w:rsidR="00C44168">
        <w:rPr>
          <w:szCs w:val="22"/>
          <w:lang w:val="en-CA"/>
        </w:rPr>
        <w:t>solution</w:t>
      </w:r>
      <w:r w:rsidR="00E334B9">
        <w:rPr>
          <w:szCs w:val="22"/>
          <w:lang w:val="en-CA"/>
        </w:rPr>
        <w:t xml:space="preserve"> (section 4.4.2 of [2])</w:t>
      </w:r>
      <w:r w:rsidR="005E375C">
        <w:rPr>
          <w:szCs w:val="22"/>
          <w:lang w:val="en-CA"/>
        </w:rPr>
        <w:t xml:space="preserve"> are also requested</w:t>
      </w:r>
      <w:r w:rsidR="00464B16">
        <w:rPr>
          <w:szCs w:val="22"/>
          <w:lang w:val="en-CA"/>
        </w:rPr>
        <w:t>.</w:t>
      </w:r>
      <w:r w:rsidR="00C44168">
        <w:rPr>
          <w:lang w:val="en-CA"/>
        </w:rPr>
        <w:t xml:space="preserve"> </w:t>
      </w:r>
    </w:p>
    <w:p w14:paraId="2597D3BD" w14:textId="71B19471" w:rsidR="002F13BB" w:rsidRDefault="002F13BB" w:rsidP="002F13BB">
      <w:pPr>
        <w:rPr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CfP</w:t>
      </w:r>
      <w:proofErr w:type="spellEnd"/>
      <w:r>
        <w:rPr>
          <w:lang w:val="en-CA"/>
        </w:rPr>
        <w:t xml:space="preserve"> timeline</w:t>
      </w:r>
      <w:r w:rsidR="00407C08">
        <w:rPr>
          <w:lang w:val="en-CA"/>
        </w:rPr>
        <w:t xml:space="preserve"> for Phase 2</w:t>
      </w:r>
      <w:r>
        <w:rPr>
          <w:lang w:val="en-CA"/>
        </w:rPr>
        <w:t xml:space="preserve"> as summarized in section 5.1 of [2] is reproduced in the picture below.</w:t>
      </w:r>
    </w:p>
    <w:p w14:paraId="4CA2B108" w14:textId="77777777" w:rsidR="002F13BB" w:rsidRDefault="002F13BB" w:rsidP="002F13BB">
      <w:pPr>
        <w:rPr>
          <w:lang w:val="en-CA"/>
        </w:rPr>
      </w:pPr>
      <w:r>
        <w:rPr>
          <w:noProof/>
        </w:rPr>
        <w:drawing>
          <wp:inline distT="0" distB="0" distL="0" distR="0" wp14:anchorId="6FF73FD3" wp14:editId="7B587C75">
            <wp:extent cx="5943600" cy="2301875"/>
            <wp:effectExtent l="0" t="0" r="0" b="317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0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6E62AA" w14:textId="77777777" w:rsidR="002F13BB" w:rsidRDefault="002F13BB" w:rsidP="002F13BB">
      <w:pPr>
        <w:pStyle w:val="Caption"/>
        <w:jc w:val="center"/>
        <w:rPr>
          <w:lang w:val="en-CA"/>
        </w:rPr>
      </w:pPr>
      <w:r>
        <w:t xml:space="preserve">Figure </w:t>
      </w:r>
      <w:r w:rsidR="005E375C">
        <w:fldChar w:fldCharType="begin"/>
      </w:r>
      <w:r w:rsidR="005E375C">
        <w:instrText xml:space="preserve"> SEQ Figure \* ARABIC </w:instrText>
      </w:r>
      <w:r w:rsidR="005E375C">
        <w:fldChar w:fldCharType="separate"/>
      </w:r>
      <w:r>
        <w:rPr>
          <w:noProof/>
        </w:rPr>
        <w:t>1</w:t>
      </w:r>
      <w:r w:rsidR="005E375C">
        <w:rPr>
          <w:noProof/>
        </w:rPr>
        <w:fldChar w:fldCharType="end"/>
      </w:r>
      <w:r>
        <w:t xml:space="preserve">. SBTVD TV3.0 </w:t>
      </w:r>
      <w:proofErr w:type="spellStart"/>
      <w:r>
        <w:t>CfP</w:t>
      </w:r>
      <w:proofErr w:type="spellEnd"/>
      <w:r>
        <w:t xml:space="preserve"> “phase 2” schedule.</w:t>
      </w:r>
    </w:p>
    <w:p w14:paraId="1BA2D191" w14:textId="7AAD8DC0" w:rsidR="00A9659E" w:rsidRDefault="003759DC" w:rsidP="002F13BB">
      <w:pPr>
        <w:rPr>
          <w:lang w:val="en-CA"/>
        </w:rPr>
      </w:pPr>
      <w:r>
        <w:rPr>
          <w:lang w:val="en-CA"/>
        </w:rPr>
        <w:t xml:space="preserve">The </w:t>
      </w:r>
      <w:r w:rsidR="0057518D">
        <w:rPr>
          <w:lang w:val="en-CA"/>
        </w:rPr>
        <w:t>Phase 2</w:t>
      </w:r>
      <w:r w:rsidR="004E2DE6">
        <w:rPr>
          <w:lang w:val="en-CA"/>
        </w:rPr>
        <w:t xml:space="preserve"> </w:t>
      </w:r>
      <w:r>
        <w:rPr>
          <w:lang w:val="en-CA"/>
        </w:rPr>
        <w:t xml:space="preserve">deadline for the </w:t>
      </w:r>
      <w:proofErr w:type="spellStart"/>
      <w:r>
        <w:rPr>
          <w:lang w:val="en-CA"/>
        </w:rPr>
        <w:t>CfP</w:t>
      </w:r>
      <w:proofErr w:type="spellEnd"/>
      <w:r>
        <w:rPr>
          <w:lang w:val="en-CA"/>
        </w:rPr>
        <w:t xml:space="preserve"> responses is May 14, 2021. </w:t>
      </w:r>
      <w:r w:rsidR="000C1DD0">
        <w:rPr>
          <w:lang w:val="en-CA"/>
        </w:rPr>
        <w:t xml:space="preserve">Given this timeline, </w:t>
      </w:r>
      <w:r w:rsidR="009E034A">
        <w:rPr>
          <w:lang w:val="en-CA"/>
        </w:rPr>
        <w:t>and the main focus of SBTVD on HDR ITU-R BT.2100 content type,</w:t>
      </w:r>
      <w:r w:rsidR="001E3B85">
        <w:rPr>
          <w:lang w:val="en-CA"/>
        </w:rPr>
        <w:t xml:space="preserve"> it would be valuable to have results of HDR verification tests </w:t>
      </w:r>
      <w:r w:rsidR="004E2DE6">
        <w:rPr>
          <w:lang w:val="en-CA"/>
        </w:rPr>
        <w:t xml:space="preserve">available </w:t>
      </w:r>
      <w:r w:rsidR="001E3B85">
        <w:rPr>
          <w:lang w:val="en-CA"/>
        </w:rPr>
        <w:t xml:space="preserve">before </w:t>
      </w:r>
      <w:r>
        <w:rPr>
          <w:lang w:val="en-CA"/>
        </w:rPr>
        <w:t>this deadline</w:t>
      </w:r>
      <w:r w:rsidR="00A9659E">
        <w:rPr>
          <w:lang w:val="en-CA"/>
        </w:rPr>
        <w:t>.</w:t>
      </w:r>
    </w:p>
    <w:p w14:paraId="56A128C7" w14:textId="2703DE1C" w:rsidR="002F56BB" w:rsidRDefault="00EE32BD" w:rsidP="004934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05E8C2CF" w14:textId="5DD0F9EB" w:rsidR="00870F0E" w:rsidRDefault="00A9659E" w:rsidP="00A9659E">
      <w:pPr>
        <w:rPr>
          <w:lang w:val="en-CA"/>
        </w:rPr>
      </w:pPr>
      <w:r w:rsidRPr="0003348A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</w:t>
      </w:r>
      <w:r w:rsidRPr="0003348A">
        <w:rPr>
          <w:szCs w:val="22"/>
          <w:lang w:val="en-CA"/>
        </w:rPr>
        <w:t>SBTVD Forum</w:t>
      </w:r>
      <w:r>
        <w:rPr>
          <w:szCs w:val="22"/>
          <w:lang w:val="en-CA"/>
        </w:rPr>
        <w:t xml:space="preserve"> has released in July 2020 a </w:t>
      </w:r>
      <w:r w:rsidRPr="006650B9">
        <w:rPr>
          <w:szCs w:val="22"/>
          <w:lang w:val="en-CA"/>
        </w:rPr>
        <w:t xml:space="preserve">Call for Proposals </w:t>
      </w:r>
      <w:r>
        <w:rPr>
          <w:szCs w:val="22"/>
          <w:lang w:val="en-CA"/>
        </w:rPr>
        <w:t>for</w:t>
      </w:r>
      <w:r w:rsidRPr="006650B9">
        <w:rPr>
          <w:szCs w:val="22"/>
          <w:lang w:val="en-CA"/>
        </w:rPr>
        <w:t xml:space="preserve"> the specification of the next generation of the </w:t>
      </w:r>
      <w:r w:rsidR="00F20530" w:rsidRPr="006650B9">
        <w:rPr>
          <w:szCs w:val="22"/>
          <w:lang w:val="en-CA"/>
        </w:rPr>
        <w:t>TV3.0</w:t>
      </w:r>
      <w:r w:rsidR="00F20530">
        <w:rPr>
          <w:szCs w:val="22"/>
          <w:lang w:val="en-CA"/>
        </w:rPr>
        <w:t xml:space="preserve"> </w:t>
      </w:r>
      <w:r w:rsidRPr="006650B9">
        <w:rPr>
          <w:szCs w:val="22"/>
          <w:lang w:val="en-CA"/>
        </w:rPr>
        <w:t>Brazilian Digital Terrestrial Television system</w:t>
      </w:r>
      <w:r>
        <w:rPr>
          <w:szCs w:val="22"/>
          <w:lang w:val="en-CA"/>
        </w:rPr>
        <w:t xml:space="preserve">. </w:t>
      </w:r>
      <w:r w:rsidR="00870F0E" w:rsidRPr="00A9659E">
        <w:rPr>
          <w:lang w:val="en-CA"/>
        </w:rPr>
        <w:t>VVC</w:t>
      </w:r>
      <w:r w:rsidR="00D5320F" w:rsidRPr="00A9659E">
        <w:rPr>
          <w:lang w:val="en-CA"/>
        </w:rPr>
        <w:t xml:space="preserve"> </w:t>
      </w:r>
      <w:r w:rsidR="00F20530">
        <w:rPr>
          <w:lang w:val="en-CA"/>
        </w:rPr>
        <w:t xml:space="preserve">has been submitted as a </w:t>
      </w:r>
      <w:r w:rsidR="00D5320F" w:rsidRPr="00A9659E">
        <w:rPr>
          <w:lang w:val="en-CA"/>
        </w:rPr>
        <w:t xml:space="preserve">candidate to </w:t>
      </w:r>
      <w:r w:rsidR="00F20530">
        <w:rPr>
          <w:lang w:val="en-CA"/>
        </w:rPr>
        <w:t xml:space="preserve">this </w:t>
      </w:r>
      <w:proofErr w:type="spellStart"/>
      <w:r w:rsidR="00D5320F" w:rsidRPr="00A9659E">
        <w:rPr>
          <w:lang w:val="en-CA"/>
        </w:rPr>
        <w:t>CfP</w:t>
      </w:r>
      <w:proofErr w:type="spellEnd"/>
      <w:r w:rsidR="008B1457" w:rsidRPr="008B1457">
        <w:rPr>
          <w:lang w:val="en-CA"/>
        </w:rPr>
        <w:t xml:space="preserve"> </w:t>
      </w:r>
      <w:r w:rsidR="008B1457">
        <w:rPr>
          <w:lang w:val="en-CA"/>
        </w:rPr>
        <w:t>by the companies authoring this contribution</w:t>
      </w:r>
      <w:r w:rsidR="009251EB">
        <w:rPr>
          <w:lang w:val="en-CA"/>
        </w:rPr>
        <w:t>. T</w:t>
      </w:r>
      <w:r w:rsidR="00F678ED">
        <w:rPr>
          <w:lang w:val="en-CA"/>
        </w:rPr>
        <w:t xml:space="preserve">herefore </w:t>
      </w:r>
      <w:r w:rsidR="009251EB" w:rsidRPr="006650B9">
        <w:rPr>
          <w:szCs w:val="22"/>
          <w:lang w:val="en-CA"/>
        </w:rPr>
        <w:t>TV3.0</w:t>
      </w:r>
      <w:r w:rsidR="009251EB">
        <w:rPr>
          <w:szCs w:val="22"/>
          <w:lang w:val="en-CA"/>
        </w:rPr>
        <w:t xml:space="preserve"> </w:t>
      </w:r>
      <w:r w:rsidR="009251EB" w:rsidRPr="006650B9">
        <w:rPr>
          <w:szCs w:val="22"/>
          <w:lang w:val="en-CA"/>
        </w:rPr>
        <w:t>Brazilian Digital Terrestrial Television system</w:t>
      </w:r>
      <w:r w:rsidR="009251EB">
        <w:rPr>
          <w:lang w:val="en-CA"/>
        </w:rPr>
        <w:t xml:space="preserve"> </w:t>
      </w:r>
      <w:r w:rsidR="00F678ED">
        <w:rPr>
          <w:lang w:val="en-CA"/>
        </w:rPr>
        <w:t xml:space="preserve">could be an </w:t>
      </w:r>
      <w:r w:rsidR="005773EC">
        <w:rPr>
          <w:lang w:val="en-CA"/>
        </w:rPr>
        <w:t xml:space="preserve">opportunity of </w:t>
      </w:r>
      <w:r w:rsidR="00F678ED">
        <w:rPr>
          <w:lang w:val="en-CA"/>
        </w:rPr>
        <w:t>early deployment of VVC.</w:t>
      </w:r>
    </w:p>
    <w:p w14:paraId="7DFC8972" w14:textId="6AB270E3" w:rsidR="005D0691" w:rsidRPr="00724140" w:rsidRDefault="00F678ED" w:rsidP="00A9659E">
      <w:pPr>
        <w:rPr>
          <w:lang w:val="en-CA"/>
        </w:rPr>
      </w:pPr>
      <w:r w:rsidRPr="00724140">
        <w:rPr>
          <w:lang w:val="en-CA"/>
        </w:rPr>
        <w:t xml:space="preserve">For </w:t>
      </w:r>
      <w:r w:rsidR="00724140">
        <w:rPr>
          <w:lang w:val="en-CA"/>
        </w:rPr>
        <w:t xml:space="preserve">favouring </w:t>
      </w:r>
      <w:r w:rsidRPr="00724140">
        <w:rPr>
          <w:lang w:val="en-CA"/>
        </w:rPr>
        <w:t>the success of VVC</w:t>
      </w:r>
      <w:r w:rsidR="00F51D38">
        <w:rPr>
          <w:lang w:val="en-CA"/>
        </w:rPr>
        <w:t xml:space="preserve"> </w:t>
      </w:r>
      <w:r w:rsidR="00F51D38" w:rsidRPr="00F51D38">
        <w:rPr>
          <w:lang w:val="en-CA"/>
        </w:rPr>
        <w:t xml:space="preserve">in the SBTVD </w:t>
      </w:r>
      <w:proofErr w:type="spellStart"/>
      <w:r w:rsidR="00F51D38" w:rsidRPr="00F51D38">
        <w:rPr>
          <w:lang w:val="en-CA"/>
        </w:rPr>
        <w:t>CfP</w:t>
      </w:r>
      <w:proofErr w:type="spellEnd"/>
      <w:r w:rsidRPr="00724140">
        <w:rPr>
          <w:lang w:val="en-CA"/>
        </w:rPr>
        <w:t>, JVET should ensure that:</w:t>
      </w:r>
    </w:p>
    <w:p w14:paraId="47AD2575" w14:textId="737CE6E4" w:rsidR="00F678ED" w:rsidRPr="00724140" w:rsidRDefault="00F678ED" w:rsidP="002F56BB">
      <w:pPr>
        <w:pStyle w:val="ListParagraph"/>
        <w:numPr>
          <w:ilvl w:val="0"/>
          <w:numId w:val="16"/>
        </w:numPr>
        <w:rPr>
          <w:lang w:val="en-CA"/>
        </w:rPr>
      </w:pPr>
      <w:r w:rsidRPr="00724140">
        <w:rPr>
          <w:lang w:val="en-CA"/>
        </w:rPr>
        <w:t xml:space="preserve">The HDR verification tests for </w:t>
      </w:r>
      <w:r w:rsidR="005773EC">
        <w:rPr>
          <w:lang w:val="en-CA"/>
        </w:rPr>
        <w:t xml:space="preserve">HDR </w:t>
      </w:r>
      <w:r w:rsidRPr="00724140">
        <w:rPr>
          <w:lang w:val="en-CA"/>
        </w:rPr>
        <w:t xml:space="preserve">PQ and HLG can be </w:t>
      </w:r>
      <w:r w:rsidR="00D1658A">
        <w:rPr>
          <w:lang w:val="en-CA"/>
        </w:rPr>
        <w:t xml:space="preserve">available </w:t>
      </w:r>
      <w:r w:rsidRPr="00724140">
        <w:rPr>
          <w:lang w:val="en-CA"/>
        </w:rPr>
        <w:t>before May 14, 2021</w:t>
      </w:r>
      <w:r w:rsidR="00D1658A">
        <w:rPr>
          <w:lang w:val="en-CA"/>
        </w:rPr>
        <w:t xml:space="preserve">, which </w:t>
      </w:r>
      <w:r w:rsidR="00282B5F">
        <w:rPr>
          <w:lang w:val="en-CA"/>
        </w:rPr>
        <w:t>will</w:t>
      </w:r>
      <w:r w:rsidR="00D1658A">
        <w:rPr>
          <w:lang w:val="en-CA"/>
        </w:rPr>
        <w:t xml:space="preserve"> enable </w:t>
      </w:r>
      <w:r w:rsidR="00D1658A" w:rsidRPr="00724140">
        <w:rPr>
          <w:lang w:val="en-CA"/>
        </w:rPr>
        <w:t>submitt</w:t>
      </w:r>
      <w:r w:rsidR="00282B5F">
        <w:rPr>
          <w:lang w:val="en-CA"/>
        </w:rPr>
        <w:t>ing</w:t>
      </w:r>
      <w:r w:rsidR="00D1658A" w:rsidRPr="00724140">
        <w:rPr>
          <w:lang w:val="en-CA"/>
        </w:rPr>
        <w:t xml:space="preserve"> </w:t>
      </w:r>
      <w:r w:rsidR="00D1658A">
        <w:rPr>
          <w:lang w:val="en-CA"/>
        </w:rPr>
        <w:t xml:space="preserve">them </w:t>
      </w:r>
      <w:r w:rsidR="00D1658A" w:rsidRPr="00724140">
        <w:rPr>
          <w:lang w:val="en-CA"/>
        </w:rPr>
        <w:t>to SBTVD</w:t>
      </w:r>
      <w:r w:rsidR="00D1658A">
        <w:rPr>
          <w:lang w:val="en-CA"/>
        </w:rPr>
        <w:t>,</w:t>
      </w:r>
    </w:p>
    <w:p w14:paraId="51B358A7" w14:textId="6F879C8A" w:rsidR="00CE137B" w:rsidRPr="00724140" w:rsidRDefault="00CE137B" w:rsidP="00EE2DBA">
      <w:pPr>
        <w:pStyle w:val="ListParagraph"/>
        <w:numPr>
          <w:ilvl w:val="0"/>
          <w:numId w:val="16"/>
        </w:numPr>
        <w:rPr>
          <w:lang w:val="en-CA"/>
        </w:rPr>
      </w:pPr>
      <w:r w:rsidRPr="00724140">
        <w:rPr>
          <w:lang w:val="en-CA"/>
        </w:rPr>
        <w:t>The amendment for Level 6.3 (8K/4K scalable profile) is published not later than end of 2021. A draft would need to be shared with SBTVD by April 9</w:t>
      </w:r>
      <w:r w:rsidRPr="00724140">
        <w:rPr>
          <w:vertAlign w:val="superscript"/>
          <w:lang w:val="en-CA"/>
        </w:rPr>
        <w:t>th</w:t>
      </w:r>
      <w:r w:rsidRPr="00724140">
        <w:rPr>
          <w:lang w:val="en-CA"/>
        </w:rPr>
        <w:t>.</w:t>
      </w:r>
    </w:p>
    <w:p w14:paraId="3503D729" w14:textId="77777777" w:rsidR="00DA5DB1" w:rsidRPr="00493423" w:rsidRDefault="00DA5DB1" w:rsidP="00EE2DBA"/>
    <w:p w14:paraId="13656A9A" w14:textId="77553D79" w:rsidR="00BD3288" w:rsidRDefault="00BD3288" w:rsidP="00D1128D">
      <w:pPr>
        <w:pStyle w:val="Heading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33D21EC5" w14:textId="1C89AAA8" w:rsidR="00BD3288" w:rsidRDefault="00850029" w:rsidP="00E93F39">
      <w:pPr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 xml:space="preserve">[1] </w:t>
      </w:r>
      <w:r w:rsidR="00A82151" w:rsidRPr="00A82151">
        <w:rPr>
          <w:szCs w:val="22"/>
          <w:lang w:val="en-CA"/>
        </w:rPr>
        <w:t>Call for Proposals:</w:t>
      </w:r>
      <w:r w:rsidR="00DF0B4C">
        <w:rPr>
          <w:szCs w:val="22"/>
          <w:lang w:val="en-CA"/>
        </w:rPr>
        <w:t xml:space="preserve"> </w:t>
      </w:r>
      <w:r w:rsidR="00A82151" w:rsidRPr="00A82151">
        <w:rPr>
          <w:szCs w:val="22"/>
          <w:lang w:val="en-CA"/>
        </w:rPr>
        <w:t>TV 3.0 Project</w:t>
      </w:r>
      <w:r w:rsidR="00F87C51">
        <w:rPr>
          <w:szCs w:val="22"/>
          <w:lang w:val="en-CA"/>
        </w:rPr>
        <w:t xml:space="preserve">, </w:t>
      </w:r>
      <w:r w:rsidR="00F87C51" w:rsidRPr="00F87C51">
        <w:rPr>
          <w:szCs w:val="22"/>
          <w:lang w:val="en-CA"/>
        </w:rPr>
        <w:t>Brazilian Digital Terrestrial Television System Forum</w:t>
      </w:r>
      <w:r w:rsidR="00F87C51">
        <w:rPr>
          <w:szCs w:val="22"/>
          <w:lang w:val="en-CA"/>
        </w:rPr>
        <w:t xml:space="preserve">, </w:t>
      </w:r>
      <w:r w:rsidR="00A82151" w:rsidRPr="00A82151">
        <w:rPr>
          <w:szCs w:val="22"/>
          <w:lang w:val="en-CA"/>
        </w:rPr>
        <w:t>July 2020,</w:t>
      </w:r>
      <w:r w:rsidR="00A82151">
        <w:rPr>
          <w:rFonts w:ascii="Arial" w:hAnsi="Arial" w:cs="Arial"/>
          <w:szCs w:val="22"/>
        </w:rPr>
        <w:t xml:space="preserve"> </w:t>
      </w:r>
      <w:r w:rsidR="00A82151">
        <w:rPr>
          <w:szCs w:val="22"/>
          <w:lang w:val="en-CA"/>
        </w:rPr>
        <w:t xml:space="preserve"> </w:t>
      </w:r>
      <w:hyperlink r:id="rId17" w:history="1">
        <w:r w:rsidR="00F87C51" w:rsidRPr="0008388D">
          <w:rPr>
            <w:rStyle w:val="Hyperlink"/>
            <w:szCs w:val="22"/>
            <w:lang w:val="en-CA"/>
          </w:rPr>
          <w:t>https://forumsbtvd.org.br/wp-content/uploads/2020/07/SBTVDTV-3-0-CfP.pdf</w:t>
        </w:r>
      </w:hyperlink>
    </w:p>
    <w:p w14:paraId="277581B4" w14:textId="1B8A5748" w:rsidR="000D46B2" w:rsidRDefault="00E93F39" w:rsidP="00E93F39">
      <w:pPr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>[2]</w:t>
      </w:r>
      <w:r>
        <w:rPr>
          <w:szCs w:val="22"/>
          <w:lang w:val="en-CA"/>
        </w:rPr>
        <w:tab/>
      </w:r>
      <w:proofErr w:type="spellStart"/>
      <w:r w:rsidR="000D46B2" w:rsidRPr="00B15F32">
        <w:rPr>
          <w:szCs w:val="22"/>
          <w:lang w:val="en-CA"/>
        </w:rPr>
        <w:t>CfP</w:t>
      </w:r>
      <w:proofErr w:type="spellEnd"/>
      <w:r w:rsidR="000D46B2" w:rsidRPr="00B15F32">
        <w:rPr>
          <w:szCs w:val="22"/>
          <w:lang w:val="en-CA"/>
        </w:rPr>
        <w:t xml:space="preserve"> Phase2 / Testing and Evaluation:TV3.0 Project, </w:t>
      </w:r>
      <w:r w:rsidR="000D46B2" w:rsidRPr="00F87C51">
        <w:rPr>
          <w:szCs w:val="22"/>
          <w:lang w:val="en-CA"/>
        </w:rPr>
        <w:t>Brazilian Digital Terrestrial Television System Forum</w:t>
      </w:r>
      <w:r w:rsidR="000D46B2">
        <w:rPr>
          <w:szCs w:val="22"/>
          <w:lang w:val="en-CA"/>
        </w:rPr>
        <w:t xml:space="preserve">, </w:t>
      </w:r>
      <w:r w:rsidR="00535516" w:rsidRPr="00B15F32">
        <w:rPr>
          <w:szCs w:val="22"/>
          <w:lang w:val="en-CA"/>
        </w:rPr>
        <w:t xml:space="preserve">December </w:t>
      </w:r>
      <w:r w:rsidR="000D46B2" w:rsidRPr="00A82151">
        <w:rPr>
          <w:szCs w:val="22"/>
          <w:lang w:val="en-CA"/>
        </w:rPr>
        <w:t>2020</w:t>
      </w:r>
      <w:r w:rsidR="00535516">
        <w:rPr>
          <w:szCs w:val="22"/>
          <w:lang w:val="en-CA"/>
        </w:rPr>
        <w:t xml:space="preserve">, </w:t>
      </w:r>
      <w:hyperlink r:id="rId18" w:history="1">
        <w:r w:rsidR="000D46B2" w:rsidRPr="0008388D">
          <w:rPr>
            <w:rStyle w:val="Hyperlink"/>
            <w:szCs w:val="22"/>
            <w:lang w:val="en-CA"/>
          </w:rPr>
          <w:t>https://forumsbtvd.org.br/wp-content/uploads/2020/12/SBTVD-TV_3_0-P2_TE_2020-12-14.pdf</w:t>
        </w:r>
      </w:hyperlink>
    </w:p>
    <w:p w14:paraId="0A3C6942" w14:textId="77777777" w:rsidR="000D46B2" w:rsidRDefault="000D46B2" w:rsidP="00BD3288">
      <w:pPr>
        <w:rPr>
          <w:szCs w:val="22"/>
          <w:lang w:val="en-CA"/>
        </w:rPr>
      </w:pPr>
    </w:p>
    <w:p w14:paraId="6E316E52" w14:textId="77777777" w:rsidR="00A82151" w:rsidRDefault="00A82151" w:rsidP="00BD3288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8E280B" w14:textId="77777777" w:rsidR="003D3A7C" w:rsidRDefault="003D3A7C">
      <w:r>
        <w:separator/>
      </w:r>
    </w:p>
  </w:endnote>
  <w:endnote w:type="continuationSeparator" w:id="0">
    <w:p w14:paraId="701A5DCD" w14:textId="77777777" w:rsidR="003D3A7C" w:rsidRDefault="003D3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23A0D917" w:rsidR="00B022A7" w:rsidRPr="00C00DDE" w:rsidRDefault="00B022A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D33E9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82821">
      <w:rPr>
        <w:rStyle w:val="PageNumber"/>
        <w:noProof/>
      </w:rPr>
      <w:t>2021-01-07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ACFD70" w14:textId="77777777" w:rsidR="003D3A7C" w:rsidRDefault="003D3A7C">
      <w:r>
        <w:separator/>
      </w:r>
    </w:p>
  </w:footnote>
  <w:footnote w:type="continuationSeparator" w:id="0">
    <w:p w14:paraId="0A23DFF4" w14:textId="77777777" w:rsidR="003D3A7C" w:rsidRDefault="003D3A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A471A"/>
    <w:multiLevelType w:val="multilevel"/>
    <w:tmpl w:val="C1E891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90C1399"/>
    <w:multiLevelType w:val="hybridMultilevel"/>
    <w:tmpl w:val="9626A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33B219D"/>
    <w:multiLevelType w:val="hybridMultilevel"/>
    <w:tmpl w:val="8984FDF8"/>
    <w:lvl w:ilvl="0" w:tplc="867E04A2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A16E97"/>
    <w:multiLevelType w:val="hybridMultilevel"/>
    <w:tmpl w:val="1DA22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3977E6"/>
    <w:multiLevelType w:val="hybridMultilevel"/>
    <w:tmpl w:val="135AE044"/>
    <w:lvl w:ilvl="0" w:tplc="867E04A2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8"/>
  </w:num>
  <w:num w:numId="14">
    <w:abstractNumId w:val="6"/>
  </w:num>
  <w:num w:numId="15">
    <w:abstractNumId w:val="6"/>
  </w:num>
  <w:num w:numId="16">
    <w:abstractNumId w:val="10"/>
  </w:num>
  <w:num w:numId="17">
    <w:abstractNumId w:val="7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A7"/>
    <w:rsid w:val="00012C52"/>
    <w:rsid w:val="00012CB7"/>
    <w:rsid w:val="000206B2"/>
    <w:rsid w:val="000308A3"/>
    <w:rsid w:val="00031E40"/>
    <w:rsid w:val="0003348A"/>
    <w:rsid w:val="00036ED5"/>
    <w:rsid w:val="00042F3C"/>
    <w:rsid w:val="000440CD"/>
    <w:rsid w:val="0004543A"/>
    <w:rsid w:val="000458BC"/>
    <w:rsid w:val="00045C41"/>
    <w:rsid w:val="00046C03"/>
    <w:rsid w:val="000529F3"/>
    <w:rsid w:val="00054F1B"/>
    <w:rsid w:val="0006211E"/>
    <w:rsid w:val="000646EC"/>
    <w:rsid w:val="00064EDF"/>
    <w:rsid w:val="00065039"/>
    <w:rsid w:val="00065D71"/>
    <w:rsid w:val="00074837"/>
    <w:rsid w:val="0007614F"/>
    <w:rsid w:val="00077EDC"/>
    <w:rsid w:val="00081398"/>
    <w:rsid w:val="00082B0A"/>
    <w:rsid w:val="00084393"/>
    <w:rsid w:val="00084F16"/>
    <w:rsid w:val="000853F9"/>
    <w:rsid w:val="00092AF4"/>
    <w:rsid w:val="00094479"/>
    <w:rsid w:val="000962AC"/>
    <w:rsid w:val="000A04F5"/>
    <w:rsid w:val="000A1B4C"/>
    <w:rsid w:val="000A3EE0"/>
    <w:rsid w:val="000A5FA9"/>
    <w:rsid w:val="000B0C0F"/>
    <w:rsid w:val="000B1C6B"/>
    <w:rsid w:val="000B1EFD"/>
    <w:rsid w:val="000B4142"/>
    <w:rsid w:val="000B4FF9"/>
    <w:rsid w:val="000C09AC"/>
    <w:rsid w:val="000C1DD0"/>
    <w:rsid w:val="000C2BAA"/>
    <w:rsid w:val="000D35BA"/>
    <w:rsid w:val="000D46B2"/>
    <w:rsid w:val="000D7E79"/>
    <w:rsid w:val="000E00F3"/>
    <w:rsid w:val="000E0517"/>
    <w:rsid w:val="000E4FA2"/>
    <w:rsid w:val="000F158C"/>
    <w:rsid w:val="00102F3D"/>
    <w:rsid w:val="00107E5F"/>
    <w:rsid w:val="001115BE"/>
    <w:rsid w:val="001118C1"/>
    <w:rsid w:val="00111F7C"/>
    <w:rsid w:val="00124E38"/>
    <w:rsid w:val="0012580B"/>
    <w:rsid w:val="00126672"/>
    <w:rsid w:val="001311C6"/>
    <w:rsid w:val="00131F90"/>
    <w:rsid w:val="0013458C"/>
    <w:rsid w:val="0013526E"/>
    <w:rsid w:val="00136503"/>
    <w:rsid w:val="00137642"/>
    <w:rsid w:val="00146152"/>
    <w:rsid w:val="00155526"/>
    <w:rsid w:val="0016041F"/>
    <w:rsid w:val="00166243"/>
    <w:rsid w:val="001705B8"/>
    <w:rsid w:val="00171371"/>
    <w:rsid w:val="00175A24"/>
    <w:rsid w:val="00180AC3"/>
    <w:rsid w:val="00181E20"/>
    <w:rsid w:val="00184D89"/>
    <w:rsid w:val="00187E58"/>
    <w:rsid w:val="001A297E"/>
    <w:rsid w:val="001A368E"/>
    <w:rsid w:val="001A7329"/>
    <w:rsid w:val="001A792F"/>
    <w:rsid w:val="001B10C2"/>
    <w:rsid w:val="001B4E28"/>
    <w:rsid w:val="001C3525"/>
    <w:rsid w:val="001C3AFB"/>
    <w:rsid w:val="001C5B92"/>
    <w:rsid w:val="001C7D04"/>
    <w:rsid w:val="001D07B9"/>
    <w:rsid w:val="001D07F0"/>
    <w:rsid w:val="001D1BD2"/>
    <w:rsid w:val="001D33E9"/>
    <w:rsid w:val="001E0248"/>
    <w:rsid w:val="001E02BE"/>
    <w:rsid w:val="001E3B37"/>
    <w:rsid w:val="001E3B85"/>
    <w:rsid w:val="001F01BE"/>
    <w:rsid w:val="001F2594"/>
    <w:rsid w:val="002055A6"/>
    <w:rsid w:val="00206460"/>
    <w:rsid w:val="002069B4"/>
    <w:rsid w:val="00214E5D"/>
    <w:rsid w:val="00215DFC"/>
    <w:rsid w:val="002212DF"/>
    <w:rsid w:val="00222CD4"/>
    <w:rsid w:val="00224561"/>
    <w:rsid w:val="00225016"/>
    <w:rsid w:val="002253CA"/>
    <w:rsid w:val="002264A6"/>
    <w:rsid w:val="00227BA7"/>
    <w:rsid w:val="0023011C"/>
    <w:rsid w:val="00236A3C"/>
    <w:rsid w:val="002375C1"/>
    <w:rsid w:val="00247E1E"/>
    <w:rsid w:val="00250C8A"/>
    <w:rsid w:val="00263398"/>
    <w:rsid w:val="00263B99"/>
    <w:rsid w:val="00264795"/>
    <w:rsid w:val="002647D8"/>
    <w:rsid w:val="00266F06"/>
    <w:rsid w:val="0027544C"/>
    <w:rsid w:val="00275BCF"/>
    <w:rsid w:val="00280613"/>
    <w:rsid w:val="002826C1"/>
    <w:rsid w:val="00282B5F"/>
    <w:rsid w:val="00291E36"/>
    <w:rsid w:val="00292257"/>
    <w:rsid w:val="002A5432"/>
    <w:rsid w:val="002A54E0"/>
    <w:rsid w:val="002A62E9"/>
    <w:rsid w:val="002B04DE"/>
    <w:rsid w:val="002B1595"/>
    <w:rsid w:val="002B191D"/>
    <w:rsid w:val="002B2E83"/>
    <w:rsid w:val="002B4BFE"/>
    <w:rsid w:val="002D0AF6"/>
    <w:rsid w:val="002D58D4"/>
    <w:rsid w:val="002D614B"/>
    <w:rsid w:val="002E07C4"/>
    <w:rsid w:val="002E5F1B"/>
    <w:rsid w:val="002F13BB"/>
    <w:rsid w:val="002F164D"/>
    <w:rsid w:val="002F56BB"/>
    <w:rsid w:val="002F7ABF"/>
    <w:rsid w:val="003021BC"/>
    <w:rsid w:val="00306206"/>
    <w:rsid w:val="00315D6A"/>
    <w:rsid w:val="00316A30"/>
    <w:rsid w:val="00317D85"/>
    <w:rsid w:val="00327C56"/>
    <w:rsid w:val="003315A1"/>
    <w:rsid w:val="003373EC"/>
    <w:rsid w:val="00340729"/>
    <w:rsid w:val="00342FF4"/>
    <w:rsid w:val="00344410"/>
    <w:rsid w:val="00344E5A"/>
    <w:rsid w:val="00346148"/>
    <w:rsid w:val="003627D9"/>
    <w:rsid w:val="003669EA"/>
    <w:rsid w:val="00367DA8"/>
    <w:rsid w:val="003706CC"/>
    <w:rsid w:val="00371262"/>
    <w:rsid w:val="00371767"/>
    <w:rsid w:val="003759DC"/>
    <w:rsid w:val="00377710"/>
    <w:rsid w:val="00384FDE"/>
    <w:rsid w:val="003A2D8E"/>
    <w:rsid w:val="003A3A81"/>
    <w:rsid w:val="003A7CE6"/>
    <w:rsid w:val="003B4FC3"/>
    <w:rsid w:val="003B52C3"/>
    <w:rsid w:val="003B6196"/>
    <w:rsid w:val="003B7510"/>
    <w:rsid w:val="003C0DC1"/>
    <w:rsid w:val="003C20E4"/>
    <w:rsid w:val="003C3D56"/>
    <w:rsid w:val="003D3A7C"/>
    <w:rsid w:val="003D6342"/>
    <w:rsid w:val="003E6F90"/>
    <w:rsid w:val="003E73ED"/>
    <w:rsid w:val="003F5D0F"/>
    <w:rsid w:val="00407C08"/>
    <w:rsid w:val="00414101"/>
    <w:rsid w:val="004161D1"/>
    <w:rsid w:val="004219CF"/>
    <w:rsid w:val="004234F0"/>
    <w:rsid w:val="004235C0"/>
    <w:rsid w:val="004265FB"/>
    <w:rsid w:val="00427EEC"/>
    <w:rsid w:val="004306E8"/>
    <w:rsid w:val="00433DDB"/>
    <w:rsid w:val="00435A29"/>
    <w:rsid w:val="00437619"/>
    <w:rsid w:val="00441996"/>
    <w:rsid w:val="00464B16"/>
    <w:rsid w:val="00465A1E"/>
    <w:rsid w:val="00475AA3"/>
    <w:rsid w:val="00485367"/>
    <w:rsid w:val="00492900"/>
    <w:rsid w:val="00493423"/>
    <w:rsid w:val="004937B9"/>
    <w:rsid w:val="0049445A"/>
    <w:rsid w:val="004A2A63"/>
    <w:rsid w:val="004A5F3D"/>
    <w:rsid w:val="004A6307"/>
    <w:rsid w:val="004A7A6E"/>
    <w:rsid w:val="004B05E5"/>
    <w:rsid w:val="004B086F"/>
    <w:rsid w:val="004B210C"/>
    <w:rsid w:val="004B6170"/>
    <w:rsid w:val="004B7542"/>
    <w:rsid w:val="004D07D9"/>
    <w:rsid w:val="004D405F"/>
    <w:rsid w:val="004E2DE6"/>
    <w:rsid w:val="004E4F4F"/>
    <w:rsid w:val="004E64D3"/>
    <w:rsid w:val="004E6789"/>
    <w:rsid w:val="004F61E3"/>
    <w:rsid w:val="00502E10"/>
    <w:rsid w:val="00502E39"/>
    <w:rsid w:val="0050354E"/>
    <w:rsid w:val="0051015C"/>
    <w:rsid w:val="005112D4"/>
    <w:rsid w:val="00513092"/>
    <w:rsid w:val="00513513"/>
    <w:rsid w:val="0051387F"/>
    <w:rsid w:val="00516CF1"/>
    <w:rsid w:val="00520CF4"/>
    <w:rsid w:val="00525F9E"/>
    <w:rsid w:val="00531AE9"/>
    <w:rsid w:val="00535516"/>
    <w:rsid w:val="00536188"/>
    <w:rsid w:val="00536283"/>
    <w:rsid w:val="005362A1"/>
    <w:rsid w:val="00550A66"/>
    <w:rsid w:val="00565AEB"/>
    <w:rsid w:val="00567EC7"/>
    <w:rsid w:val="00570013"/>
    <w:rsid w:val="0057067A"/>
    <w:rsid w:val="0057518D"/>
    <w:rsid w:val="005753EC"/>
    <w:rsid w:val="005773EC"/>
    <w:rsid w:val="005801A2"/>
    <w:rsid w:val="00584861"/>
    <w:rsid w:val="005952A5"/>
    <w:rsid w:val="005A33A1"/>
    <w:rsid w:val="005B217D"/>
    <w:rsid w:val="005B6029"/>
    <w:rsid w:val="005C1131"/>
    <w:rsid w:val="005C385F"/>
    <w:rsid w:val="005C7C26"/>
    <w:rsid w:val="005D0691"/>
    <w:rsid w:val="005E1AC6"/>
    <w:rsid w:val="005E375C"/>
    <w:rsid w:val="005E3F2B"/>
    <w:rsid w:val="005E7D1D"/>
    <w:rsid w:val="005F04D2"/>
    <w:rsid w:val="005F1D07"/>
    <w:rsid w:val="005F2492"/>
    <w:rsid w:val="005F6F1B"/>
    <w:rsid w:val="0060613A"/>
    <w:rsid w:val="00615995"/>
    <w:rsid w:val="00616155"/>
    <w:rsid w:val="00624B33"/>
    <w:rsid w:val="0063041A"/>
    <w:rsid w:val="00630AA2"/>
    <w:rsid w:val="00631D8B"/>
    <w:rsid w:val="00632ED8"/>
    <w:rsid w:val="00642883"/>
    <w:rsid w:val="00646707"/>
    <w:rsid w:val="00653ACF"/>
    <w:rsid w:val="00654FA9"/>
    <w:rsid w:val="00657F7E"/>
    <w:rsid w:val="00662E58"/>
    <w:rsid w:val="006637F2"/>
    <w:rsid w:val="006642A5"/>
    <w:rsid w:val="00664DCF"/>
    <w:rsid w:val="006650B9"/>
    <w:rsid w:val="00674197"/>
    <w:rsid w:val="006A48E6"/>
    <w:rsid w:val="006C1D12"/>
    <w:rsid w:val="006C4504"/>
    <w:rsid w:val="006C5364"/>
    <w:rsid w:val="006C5CAE"/>
    <w:rsid w:val="006C5D39"/>
    <w:rsid w:val="006C6339"/>
    <w:rsid w:val="006D1A6C"/>
    <w:rsid w:val="006D6D9B"/>
    <w:rsid w:val="006E2810"/>
    <w:rsid w:val="006E5417"/>
    <w:rsid w:val="006F0794"/>
    <w:rsid w:val="006F4C89"/>
    <w:rsid w:val="006F4E96"/>
    <w:rsid w:val="006F50D7"/>
    <w:rsid w:val="006F7528"/>
    <w:rsid w:val="007023DE"/>
    <w:rsid w:val="00712F60"/>
    <w:rsid w:val="00720E3B"/>
    <w:rsid w:val="00724140"/>
    <w:rsid w:val="00735C86"/>
    <w:rsid w:val="0074393F"/>
    <w:rsid w:val="00745F6B"/>
    <w:rsid w:val="0075175B"/>
    <w:rsid w:val="00755173"/>
    <w:rsid w:val="0075585E"/>
    <w:rsid w:val="00755FCF"/>
    <w:rsid w:val="00760073"/>
    <w:rsid w:val="00770571"/>
    <w:rsid w:val="007768FF"/>
    <w:rsid w:val="00780851"/>
    <w:rsid w:val="007824D3"/>
    <w:rsid w:val="00796EE3"/>
    <w:rsid w:val="007A7D29"/>
    <w:rsid w:val="007B1748"/>
    <w:rsid w:val="007B4AB8"/>
    <w:rsid w:val="007C0875"/>
    <w:rsid w:val="007C0FFF"/>
    <w:rsid w:val="007D1181"/>
    <w:rsid w:val="007D3C5E"/>
    <w:rsid w:val="007E01A3"/>
    <w:rsid w:val="007F1F8B"/>
    <w:rsid w:val="007F6205"/>
    <w:rsid w:val="007F67A1"/>
    <w:rsid w:val="00800212"/>
    <w:rsid w:val="0081078C"/>
    <w:rsid w:val="00811367"/>
    <w:rsid w:val="00811C05"/>
    <w:rsid w:val="008206C8"/>
    <w:rsid w:val="00823C12"/>
    <w:rsid w:val="0084622B"/>
    <w:rsid w:val="00850029"/>
    <w:rsid w:val="00853C2E"/>
    <w:rsid w:val="00854FF5"/>
    <w:rsid w:val="00861BCD"/>
    <w:rsid w:val="0086387C"/>
    <w:rsid w:val="00870F0E"/>
    <w:rsid w:val="00874A6C"/>
    <w:rsid w:val="00876C65"/>
    <w:rsid w:val="00882F72"/>
    <w:rsid w:val="00885393"/>
    <w:rsid w:val="00893DC4"/>
    <w:rsid w:val="008A4B4C"/>
    <w:rsid w:val="008B007B"/>
    <w:rsid w:val="008B1457"/>
    <w:rsid w:val="008C19F7"/>
    <w:rsid w:val="008C239F"/>
    <w:rsid w:val="008D282D"/>
    <w:rsid w:val="008D397D"/>
    <w:rsid w:val="008E480C"/>
    <w:rsid w:val="008E79C7"/>
    <w:rsid w:val="0090530C"/>
    <w:rsid w:val="00907757"/>
    <w:rsid w:val="00911DC6"/>
    <w:rsid w:val="009212B0"/>
    <w:rsid w:val="00921FA1"/>
    <w:rsid w:val="009234A5"/>
    <w:rsid w:val="009251EB"/>
    <w:rsid w:val="00927D9A"/>
    <w:rsid w:val="009307E6"/>
    <w:rsid w:val="00933453"/>
    <w:rsid w:val="009336F7"/>
    <w:rsid w:val="00935252"/>
    <w:rsid w:val="0093636C"/>
    <w:rsid w:val="009374A7"/>
    <w:rsid w:val="00937F03"/>
    <w:rsid w:val="0094058C"/>
    <w:rsid w:val="009555F7"/>
    <w:rsid w:val="00955F6D"/>
    <w:rsid w:val="00957809"/>
    <w:rsid w:val="00962414"/>
    <w:rsid w:val="00962470"/>
    <w:rsid w:val="00977C16"/>
    <w:rsid w:val="00982549"/>
    <w:rsid w:val="0098551D"/>
    <w:rsid w:val="00985DCB"/>
    <w:rsid w:val="0099518F"/>
    <w:rsid w:val="009A523D"/>
    <w:rsid w:val="009B02A1"/>
    <w:rsid w:val="009B2611"/>
    <w:rsid w:val="009B3361"/>
    <w:rsid w:val="009B7F3F"/>
    <w:rsid w:val="009D16B0"/>
    <w:rsid w:val="009D454D"/>
    <w:rsid w:val="009D7CE6"/>
    <w:rsid w:val="009E034A"/>
    <w:rsid w:val="009E448E"/>
    <w:rsid w:val="009F496B"/>
    <w:rsid w:val="009F4EE1"/>
    <w:rsid w:val="009F5897"/>
    <w:rsid w:val="00A013A9"/>
    <w:rsid w:val="00A01439"/>
    <w:rsid w:val="00A02E61"/>
    <w:rsid w:val="00A052BA"/>
    <w:rsid w:val="00A05CFF"/>
    <w:rsid w:val="00A13048"/>
    <w:rsid w:val="00A1381F"/>
    <w:rsid w:val="00A15287"/>
    <w:rsid w:val="00A218D5"/>
    <w:rsid w:val="00A25093"/>
    <w:rsid w:val="00A35682"/>
    <w:rsid w:val="00A46843"/>
    <w:rsid w:val="00A56B97"/>
    <w:rsid w:val="00A576ED"/>
    <w:rsid w:val="00A6093D"/>
    <w:rsid w:val="00A641AA"/>
    <w:rsid w:val="00A72017"/>
    <w:rsid w:val="00A767DC"/>
    <w:rsid w:val="00A76A6D"/>
    <w:rsid w:val="00A82151"/>
    <w:rsid w:val="00A82821"/>
    <w:rsid w:val="00A83253"/>
    <w:rsid w:val="00A85387"/>
    <w:rsid w:val="00A911C7"/>
    <w:rsid w:val="00A922CD"/>
    <w:rsid w:val="00A9659E"/>
    <w:rsid w:val="00AA339C"/>
    <w:rsid w:val="00AA4AB0"/>
    <w:rsid w:val="00AA6E84"/>
    <w:rsid w:val="00AB1A1C"/>
    <w:rsid w:val="00AC30B9"/>
    <w:rsid w:val="00AD05A8"/>
    <w:rsid w:val="00AD2989"/>
    <w:rsid w:val="00AE341B"/>
    <w:rsid w:val="00AE4BFC"/>
    <w:rsid w:val="00AE547E"/>
    <w:rsid w:val="00AF6520"/>
    <w:rsid w:val="00B00400"/>
    <w:rsid w:val="00B01905"/>
    <w:rsid w:val="00B022A7"/>
    <w:rsid w:val="00B03892"/>
    <w:rsid w:val="00B07CA7"/>
    <w:rsid w:val="00B1279A"/>
    <w:rsid w:val="00B15F32"/>
    <w:rsid w:val="00B3640F"/>
    <w:rsid w:val="00B37F91"/>
    <w:rsid w:val="00B4194A"/>
    <w:rsid w:val="00B437E8"/>
    <w:rsid w:val="00B51F2C"/>
    <w:rsid w:val="00B5222E"/>
    <w:rsid w:val="00B53179"/>
    <w:rsid w:val="00B532EA"/>
    <w:rsid w:val="00B57A23"/>
    <w:rsid w:val="00B600CD"/>
    <w:rsid w:val="00B607F7"/>
    <w:rsid w:val="00B61C96"/>
    <w:rsid w:val="00B720E2"/>
    <w:rsid w:val="00B73A2A"/>
    <w:rsid w:val="00B74EA2"/>
    <w:rsid w:val="00B75A51"/>
    <w:rsid w:val="00B77821"/>
    <w:rsid w:val="00B827C6"/>
    <w:rsid w:val="00B94B06"/>
    <w:rsid w:val="00B94C28"/>
    <w:rsid w:val="00B95253"/>
    <w:rsid w:val="00BB1684"/>
    <w:rsid w:val="00BC10BA"/>
    <w:rsid w:val="00BC3310"/>
    <w:rsid w:val="00BC5AFD"/>
    <w:rsid w:val="00BD1BE8"/>
    <w:rsid w:val="00BD3288"/>
    <w:rsid w:val="00BE4D46"/>
    <w:rsid w:val="00BE729F"/>
    <w:rsid w:val="00BF0294"/>
    <w:rsid w:val="00BF35D5"/>
    <w:rsid w:val="00BF4BE3"/>
    <w:rsid w:val="00BF5BEC"/>
    <w:rsid w:val="00C00DDE"/>
    <w:rsid w:val="00C011A1"/>
    <w:rsid w:val="00C04F43"/>
    <w:rsid w:val="00C05271"/>
    <w:rsid w:val="00C0609D"/>
    <w:rsid w:val="00C108EA"/>
    <w:rsid w:val="00C115AB"/>
    <w:rsid w:val="00C23811"/>
    <w:rsid w:val="00C26CCB"/>
    <w:rsid w:val="00C30249"/>
    <w:rsid w:val="00C3457F"/>
    <w:rsid w:val="00C3489C"/>
    <w:rsid w:val="00C3723B"/>
    <w:rsid w:val="00C42466"/>
    <w:rsid w:val="00C43ECD"/>
    <w:rsid w:val="00C44168"/>
    <w:rsid w:val="00C459AE"/>
    <w:rsid w:val="00C463CE"/>
    <w:rsid w:val="00C606C9"/>
    <w:rsid w:val="00C63E3A"/>
    <w:rsid w:val="00C64EAD"/>
    <w:rsid w:val="00C654D4"/>
    <w:rsid w:val="00C75228"/>
    <w:rsid w:val="00C778C8"/>
    <w:rsid w:val="00C80288"/>
    <w:rsid w:val="00C81210"/>
    <w:rsid w:val="00C836F0"/>
    <w:rsid w:val="00C84003"/>
    <w:rsid w:val="00C90650"/>
    <w:rsid w:val="00C93A04"/>
    <w:rsid w:val="00C97D78"/>
    <w:rsid w:val="00CA5059"/>
    <w:rsid w:val="00CB64C6"/>
    <w:rsid w:val="00CC2AAE"/>
    <w:rsid w:val="00CC5A42"/>
    <w:rsid w:val="00CC68D1"/>
    <w:rsid w:val="00CD0EAB"/>
    <w:rsid w:val="00CD3A2F"/>
    <w:rsid w:val="00CE137B"/>
    <w:rsid w:val="00CE5E02"/>
    <w:rsid w:val="00CE6CB4"/>
    <w:rsid w:val="00CF34DB"/>
    <w:rsid w:val="00CF3917"/>
    <w:rsid w:val="00CF558F"/>
    <w:rsid w:val="00CF6F1A"/>
    <w:rsid w:val="00D010C0"/>
    <w:rsid w:val="00D01FF0"/>
    <w:rsid w:val="00D0622B"/>
    <w:rsid w:val="00D073E2"/>
    <w:rsid w:val="00D1128D"/>
    <w:rsid w:val="00D12CF3"/>
    <w:rsid w:val="00D1555A"/>
    <w:rsid w:val="00D1658A"/>
    <w:rsid w:val="00D21103"/>
    <w:rsid w:val="00D41178"/>
    <w:rsid w:val="00D431D8"/>
    <w:rsid w:val="00D446EC"/>
    <w:rsid w:val="00D51BF0"/>
    <w:rsid w:val="00D531DB"/>
    <w:rsid w:val="00D5320F"/>
    <w:rsid w:val="00D53CAC"/>
    <w:rsid w:val="00D55942"/>
    <w:rsid w:val="00D807BF"/>
    <w:rsid w:val="00D82FCC"/>
    <w:rsid w:val="00D90164"/>
    <w:rsid w:val="00D95249"/>
    <w:rsid w:val="00DA17FC"/>
    <w:rsid w:val="00DA5DB1"/>
    <w:rsid w:val="00DA7887"/>
    <w:rsid w:val="00DB2C26"/>
    <w:rsid w:val="00DC45E5"/>
    <w:rsid w:val="00DD02F4"/>
    <w:rsid w:val="00DD5075"/>
    <w:rsid w:val="00DD6622"/>
    <w:rsid w:val="00DE01DC"/>
    <w:rsid w:val="00DE1C7C"/>
    <w:rsid w:val="00DE6B43"/>
    <w:rsid w:val="00DF0B4C"/>
    <w:rsid w:val="00E11923"/>
    <w:rsid w:val="00E262D4"/>
    <w:rsid w:val="00E327B8"/>
    <w:rsid w:val="00E334B9"/>
    <w:rsid w:val="00E36250"/>
    <w:rsid w:val="00E43D53"/>
    <w:rsid w:val="00E47F2D"/>
    <w:rsid w:val="00E5124C"/>
    <w:rsid w:val="00E532F6"/>
    <w:rsid w:val="00E54511"/>
    <w:rsid w:val="00E570A6"/>
    <w:rsid w:val="00E57677"/>
    <w:rsid w:val="00E60EDC"/>
    <w:rsid w:val="00E61DAC"/>
    <w:rsid w:val="00E63733"/>
    <w:rsid w:val="00E64CB4"/>
    <w:rsid w:val="00E72B80"/>
    <w:rsid w:val="00E75FE3"/>
    <w:rsid w:val="00E76C95"/>
    <w:rsid w:val="00E84A45"/>
    <w:rsid w:val="00E86C4C"/>
    <w:rsid w:val="00E907A3"/>
    <w:rsid w:val="00E93F39"/>
    <w:rsid w:val="00EA5AE0"/>
    <w:rsid w:val="00EB04C2"/>
    <w:rsid w:val="00EB56E1"/>
    <w:rsid w:val="00EB7AB1"/>
    <w:rsid w:val="00EC32BD"/>
    <w:rsid w:val="00EC7771"/>
    <w:rsid w:val="00EC789A"/>
    <w:rsid w:val="00EE2DBA"/>
    <w:rsid w:val="00EE32BD"/>
    <w:rsid w:val="00EE7CD8"/>
    <w:rsid w:val="00EF2945"/>
    <w:rsid w:val="00EF37F6"/>
    <w:rsid w:val="00EF48CC"/>
    <w:rsid w:val="00EF4A42"/>
    <w:rsid w:val="00EF5C5E"/>
    <w:rsid w:val="00F00801"/>
    <w:rsid w:val="00F0105F"/>
    <w:rsid w:val="00F11734"/>
    <w:rsid w:val="00F20530"/>
    <w:rsid w:val="00F2488D"/>
    <w:rsid w:val="00F32884"/>
    <w:rsid w:val="00F435B5"/>
    <w:rsid w:val="00F4534F"/>
    <w:rsid w:val="00F51D38"/>
    <w:rsid w:val="00F601A0"/>
    <w:rsid w:val="00F678ED"/>
    <w:rsid w:val="00F712E9"/>
    <w:rsid w:val="00F73032"/>
    <w:rsid w:val="00F848FC"/>
    <w:rsid w:val="00F861B3"/>
    <w:rsid w:val="00F87C51"/>
    <w:rsid w:val="00F906F6"/>
    <w:rsid w:val="00F9282A"/>
    <w:rsid w:val="00F96BAD"/>
    <w:rsid w:val="00F97321"/>
    <w:rsid w:val="00FA0F07"/>
    <w:rsid w:val="00FA139D"/>
    <w:rsid w:val="00FA273F"/>
    <w:rsid w:val="00FA60F5"/>
    <w:rsid w:val="00FB0E84"/>
    <w:rsid w:val="00FB5137"/>
    <w:rsid w:val="00FB53C5"/>
    <w:rsid w:val="00FC2405"/>
    <w:rsid w:val="00FD01C2"/>
    <w:rsid w:val="00FD212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0DA72D9A-7410-42EC-B14F-9205EA2B1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0004A7"/>
    <w:rPr>
      <w:sz w:val="16"/>
      <w:szCs w:val="16"/>
    </w:rPr>
  </w:style>
  <w:style w:type="paragraph" w:styleId="CommentText">
    <w:name w:val="annotation text"/>
    <w:basedOn w:val="Normal"/>
    <w:link w:val="CommentTextChar"/>
    <w:rsid w:val="000004A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004A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004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004A7"/>
    <w:rPr>
      <w:b/>
      <w:bCs/>
    </w:rPr>
  </w:style>
  <w:style w:type="paragraph" w:styleId="ListParagraph">
    <w:name w:val="List Paragraph"/>
    <w:basedOn w:val="Normal"/>
    <w:uiPriority w:val="34"/>
    <w:qFormat/>
    <w:rsid w:val="00214E5D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C5364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265FB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3348A"/>
    <w:rPr>
      <w:color w:val="605E5C"/>
      <w:shd w:val="clear" w:color="auto" w:fill="E1DFDD"/>
    </w:rPr>
  </w:style>
  <w:style w:type="table" w:styleId="TableGrid">
    <w:name w:val="Table Grid"/>
    <w:basedOn w:val="TableNormal"/>
    <w:rsid w:val="001376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065D71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.raulet@ateme.com" TargetMode="External"/><Relationship Id="rId18" Type="http://schemas.openxmlformats.org/officeDocument/2006/relationships/hyperlink" Target="https://forumsbtvd.org.br/wp-content/uploads/2020/12/SBTVD-TV_3_0-P2_TE_2020-12-14.pdf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forumsbtvd.org.br/wp-content/uploads/2020/07/SBTVDTV-3-0-CfP.pdf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philippe.delagrange@interdigital.com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benjamin.bross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7F27916ED46C4C81879D97887FFCF9" ma:contentTypeVersion="18" ma:contentTypeDescription="Create a new document." ma:contentTypeScope="" ma:versionID="7f97a8dcb53a6d31f84ec8d7d70e36a6">
  <xsd:schema xmlns:xsd="http://www.w3.org/2001/XMLSchema" xmlns:xs="http://www.w3.org/2001/XMLSchema" xmlns:p="http://schemas.microsoft.com/office/2006/metadata/properties" xmlns:ns3="f2e96c19-9718-4731-8499-f4759ae116ac" xmlns:ns4="c128de76-f759-4d3e-b96d-35e38bee282a" targetNamespace="http://schemas.microsoft.com/office/2006/metadata/properties" ma:root="true" ma:fieldsID="4a1b1df543a757c7ddf45bf8ce7b6f78" ns3:_="" ns4:_="">
    <xsd:import namespace="f2e96c19-9718-4731-8499-f4759ae116ac"/>
    <xsd:import namespace="c128de76-f759-4d3e-b96d-35e38bee282a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96c19-9718-4731-8499-f4759ae116ac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8de76-f759-4d3e-b96d-35e38bee282a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SecurityGroups xmlns="f2e96c19-9718-4731-8499-f4759ae116ac" xsi:nil="true"/>
    <MigrationWizId xmlns="f2e96c19-9718-4731-8499-f4759ae116ac" xsi:nil="true"/>
    <MigrationWizIdPermissions xmlns="f2e96c19-9718-4731-8499-f4759ae116ac" xsi:nil="true"/>
    <MigrationWizIdPermissionLevels xmlns="f2e96c19-9718-4731-8499-f4759ae116ac" xsi:nil="true"/>
    <MigrationWizIdDocumentLibraryPermissions xmlns="f2e96c19-9718-4731-8499-f4759ae116a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F9C5A-97A3-47AC-BF3B-FD05FCA3A8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96c19-9718-4731-8499-f4759ae116ac"/>
    <ds:schemaRef ds:uri="c128de76-f759-4d3e-b96d-35e38bee28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558786-83B5-4ACB-9517-FDABED28C6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336BAE-8CF9-4978-BE17-E2E7B396F489}">
  <ds:schemaRefs>
    <ds:schemaRef ds:uri="http://schemas.microsoft.com/office/2006/metadata/properties"/>
    <ds:schemaRef ds:uri="http://schemas.microsoft.com/office/infopath/2007/PartnerControls"/>
    <ds:schemaRef ds:uri="f2e96c19-9718-4731-8499-f4759ae116ac"/>
  </ds:schemaRefs>
</ds:datastoreItem>
</file>

<file path=customXml/itemProps4.xml><?xml version="1.0" encoding="utf-8"?>
<ds:datastoreItem xmlns:ds="http://schemas.openxmlformats.org/officeDocument/2006/customXml" ds:itemID="{C8B60556-974B-4D20-B9EF-269881C2A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642</Words>
  <Characters>4018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Edouard Francois</cp:lastModifiedBy>
  <cp:revision>46</cp:revision>
  <cp:lastPrinted>1900-01-01T08:00:00Z</cp:lastPrinted>
  <dcterms:created xsi:type="dcterms:W3CDTF">2021-01-06T17:21:00Z</dcterms:created>
  <dcterms:modified xsi:type="dcterms:W3CDTF">2021-01-07T05:46:00Z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0x010100B07F27916ED46C4C81879D97887FFCF9</vt:lpwstr>
  </property>
</Properties>
</file>