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8E4216"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DC7A699" w:rsidR="00E61DAC" w:rsidRPr="005B217D" w:rsidRDefault="00195E23" w:rsidP="00536188">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59B7E346" w14:textId="579521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6E69">
              <w:rPr>
                <w:lang w:val="en-CA"/>
              </w:rPr>
              <w:t>U0057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2B7981" w:rsidR="00E61DAC" w:rsidRPr="005B217D" w:rsidRDefault="00903774">
            <w:pPr>
              <w:spacing w:before="60" w:after="60"/>
              <w:rPr>
                <w:b/>
                <w:szCs w:val="22"/>
                <w:lang w:val="en-CA"/>
              </w:rPr>
            </w:pPr>
            <w:r>
              <w:rPr>
                <w:b/>
                <w:szCs w:val="22"/>
                <w:lang w:val="en-CA"/>
              </w:rPr>
              <w:t>CE-1.4, CE-1.5, CE-2.2 and CE-2.3</w:t>
            </w:r>
            <w:r w:rsidR="0089482E">
              <w:rPr>
                <w:b/>
                <w:szCs w:val="22"/>
                <w:lang w:val="en-CA"/>
              </w:rPr>
              <w:t>:</w:t>
            </w:r>
            <w:r w:rsidR="006531C9">
              <w:rPr>
                <w:b/>
                <w:szCs w:val="22"/>
                <w:lang w:val="en-CA"/>
              </w:rPr>
              <w:t xml:space="preserve"> </w:t>
            </w:r>
            <w:r w:rsidR="0089482E">
              <w:rPr>
                <w:b/>
                <w:szCs w:val="22"/>
                <w:lang w:val="en-CA"/>
              </w:rPr>
              <w:t>Rice parameter selection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3B3E7B"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3B3E7B"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3B3E7B"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408A326" w14:textId="0915E436" w:rsidR="00356B84" w:rsidRDefault="006531C9" w:rsidP="006531C9">
      <w:pPr>
        <w:rPr>
          <w:lang w:val="en-CA"/>
        </w:rPr>
      </w:pPr>
      <w:r>
        <w:rPr>
          <w:lang w:val="en-CA"/>
        </w:rPr>
        <w:t xml:space="preserve">This </w:t>
      </w:r>
      <w:r w:rsidR="00A92248">
        <w:rPr>
          <w:lang w:val="en-CA"/>
        </w:rPr>
        <w:t xml:space="preserve">document reports results for CE-1.4, CE-1.5, CE-2.2 and CE-2.3 </w:t>
      </w:r>
      <w:r w:rsidR="00CA56B3">
        <w:rPr>
          <w:lang w:val="en-CA"/>
        </w:rPr>
        <w:t xml:space="preserve">which </w:t>
      </w:r>
      <w:r w:rsidR="00A92248">
        <w:rPr>
          <w:lang w:val="en-CA"/>
        </w:rPr>
        <w:t>are modifications to the method for the selection of Rice parameters for residual coding. These modifications are intended for consideration for high bit depth coding in VVC version 2. The modifications are based on those previously described in JVET-T0072</w:t>
      </w:r>
      <w:r w:rsidR="005263A7">
        <w:rPr>
          <w:lang w:val="en-CA"/>
        </w:rPr>
        <w:t>[1]</w:t>
      </w:r>
      <w:r w:rsidR="005F1707">
        <w:rPr>
          <w:lang w:val="en-CA"/>
        </w:rPr>
        <w:t xml:space="preserve">.  </w:t>
      </w:r>
      <w:r w:rsidR="00A92248">
        <w:rPr>
          <w:lang w:val="en-CA"/>
        </w:rPr>
        <w:t xml:space="preserve">CE-1.4 and CE-1.5 are modifications of regular residual coding </w:t>
      </w:r>
      <w:r w:rsidR="00356B84">
        <w:rPr>
          <w:lang w:val="en-CA"/>
        </w:rPr>
        <w:t xml:space="preserve">(RRC) where CE-1.5 is a simplification of CE-1.4. CE-2.2 and CE-2.3 are modifications of transform skip residual coding (TSRC) where CE-2.3 is a simplification of CE-2.2. </w:t>
      </w:r>
      <w:r w:rsidR="0096538D">
        <w:rPr>
          <w:lang w:val="en-CA"/>
        </w:rPr>
        <w:t xml:space="preserve">The aim of </w:t>
      </w:r>
      <w:r w:rsidR="006E2EC3">
        <w:rPr>
          <w:lang w:val="en-CA"/>
        </w:rPr>
        <w:t>t</w:t>
      </w:r>
      <w:r w:rsidR="00B83841">
        <w:rPr>
          <w:lang w:val="en-CA"/>
        </w:rPr>
        <w:t>h</w:t>
      </w:r>
      <w:r w:rsidR="0096538D">
        <w:rPr>
          <w:lang w:val="en-CA"/>
        </w:rPr>
        <w:t>e</w:t>
      </w:r>
      <w:r w:rsidR="00B83841">
        <w:rPr>
          <w:lang w:val="en-CA"/>
        </w:rPr>
        <w:t xml:space="preserve"> modification</w:t>
      </w:r>
      <w:r w:rsidR="00356B84">
        <w:rPr>
          <w:lang w:val="en-CA"/>
        </w:rPr>
        <w:t>s</w:t>
      </w:r>
      <w:r w:rsidR="00B83841">
        <w:rPr>
          <w:lang w:val="en-CA"/>
        </w:rPr>
        <w:t xml:space="preserve"> </w:t>
      </w:r>
      <w:r w:rsidR="00E33F51">
        <w:rPr>
          <w:lang w:val="en-CA"/>
        </w:rPr>
        <w:t>is</w:t>
      </w:r>
      <w:r w:rsidR="00B83841">
        <w:rPr>
          <w:lang w:val="en-CA"/>
        </w:rPr>
        <w:t xml:space="preserve"> to offer </w:t>
      </w:r>
      <w:r w:rsidR="00BD64D1">
        <w:rPr>
          <w:lang w:val="en-CA"/>
        </w:rPr>
        <w:t>BD-rate</w:t>
      </w:r>
      <w:r w:rsidR="00B83841">
        <w:rPr>
          <w:lang w:val="en-CA"/>
        </w:rPr>
        <w:t xml:space="preserve"> gains </w:t>
      </w:r>
      <w:r w:rsidR="00356B84">
        <w:rPr>
          <w:lang w:val="en-CA"/>
        </w:rPr>
        <w:t xml:space="preserve">for high bit depths </w:t>
      </w:r>
      <w:r w:rsidR="00B83841">
        <w:rPr>
          <w:lang w:val="en-CA"/>
        </w:rPr>
        <w:t xml:space="preserve">when </w:t>
      </w:r>
      <w:r w:rsidR="00356B84">
        <w:rPr>
          <w:lang w:val="en-CA"/>
        </w:rPr>
        <w:t xml:space="preserve">typically </w:t>
      </w:r>
      <w:r w:rsidR="00B83841">
        <w:rPr>
          <w:lang w:val="en-CA"/>
        </w:rPr>
        <w:t xml:space="preserve">residual coefficient values become larger, whilst </w:t>
      </w:r>
      <w:r w:rsidR="00356B84">
        <w:rPr>
          <w:lang w:val="en-CA"/>
        </w:rPr>
        <w:t xml:space="preserve">being backwardly compatible with the existing </w:t>
      </w:r>
      <w:r w:rsidR="00C53D88">
        <w:rPr>
          <w:lang w:val="en-CA"/>
        </w:rPr>
        <w:t>R</w:t>
      </w:r>
      <w:r w:rsidR="00356B84">
        <w:rPr>
          <w:lang w:val="en-CA"/>
        </w:rPr>
        <w:t xml:space="preserve">ice coding techniques in </w:t>
      </w:r>
      <w:r w:rsidR="00B83841">
        <w:rPr>
          <w:lang w:val="en-CA"/>
        </w:rPr>
        <w:t>VVC version 1</w:t>
      </w:r>
      <w:r w:rsidR="00DB4590">
        <w:rPr>
          <w:lang w:val="en-CA"/>
        </w:rPr>
        <w:t>(JVET-T2001)[</w:t>
      </w:r>
      <w:r w:rsidR="005263A7">
        <w:rPr>
          <w:lang w:val="en-CA"/>
        </w:rPr>
        <w:t>2</w:t>
      </w:r>
      <w:r w:rsidR="00DB4590">
        <w:rPr>
          <w:lang w:val="en-CA"/>
        </w:rPr>
        <w:t>]</w:t>
      </w:r>
      <w:r w:rsidR="00B83841">
        <w:rPr>
          <w:lang w:val="en-CA"/>
        </w:rPr>
        <w:t xml:space="preserve">. </w:t>
      </w:r>
    </w:p>
    <w:p w14:paraId="4A73DDF5" w14:textId="27E0A444" w:rsidR="00356B84" w:rsidRDefault="00356B84" w:rsidP="006531C9">
      <w:pPr>
        <w:rPr>
          <w:lang w:val="en-CA"/>
        </w:rPr>
      </w:pPr>
      <w:r>
        <w:rPr>
          <w:lang w:val="en-CA"/>
        </w:rPr>
        <w:t xml:space="preserve">It is reported that average BD-rate differences </w:t>
      </w:r>
      <w:r w:rsidR="002B2F74">
        <w:rPr>
          <w:lang w:val="en-CA"/>
        </w:rPr>
        <w:t xml:space="preserve">(wPSNR for PQ, PSNR all others) </w:t>
      </w:r>
      <w:r>
        <w:rPr>
          <w:lang w:val="en-CA"/>
        </w:rPr>
        <w:t>with high bit depth CTC (JVET-T2018)</w:t>
      </w:r>
      <w:r w:rsidR="005263A7">
        <w:rPr>
          <w:lang w:val="en-CA"/>
        </w:rPr>
        <w:t>[3</w:t>
      </w:r>
      <w:r w:rsidR="00DB4590">
        <w:rPr>
          <w:lang w:val="en-CA"/>
        </w:rPr>
        <w:t>]</w:t>
      </w:r>
      <w:r>
        <w:rPr>
          <w:lang w:val="en-CA"/>
        </w:rPr>
        <w:t xml:space="preserve"> are as follows:</w:t>
      </w:r>
    </w:p>
    <w:p w14:paraId="7A9108C6" w14:textId="16660FCA" w:rsidR="00356B84" w:rsidRDefault="00356B84">
      <w:pPr>
        <w:rPr>
          <w:lang w:val="en-CA"/>
        </w:rPr>
      </w:pPr>
      <w:r w:rsidRPr="0059393B">
        <w:rPr>
          <w:lang w:val="en-CA"/>
        </w:rPr>
        <w:t>CE-1.4</w:t>
      </w:r>
      <w:r w:rsidR="0059393B">
        <w:rPr>
          <w:lang w:val="en-CA"/>
        </w:rPr>
        <w:t>:</w:t>
      </w:r>
    </w:p>
    <w:p w14:paraId="0811DECF" w14:textId="67D65751" w:rsidR="00A05E15" w:rsidRPr="00DF1D15" w:rsidRDefault="00A05E15" w:rsidP="00DF1D15">
      <w:pPr>
        <w:pStyle w:val="ListParagraph"/>
        <w:numPr>
          <w:ilvl w:val="0"/>
          <w:numId w:val="208"/>
        </w:numPr>
        <w:jc w:val="left"/>
        <w:rPr>
          <w:sz w:val="20"/>
          <w:lang w:val="en-CA"/>
        </w:rPr>
      </w:pPr>
      <w:r w:rsidRPr="00DF1D15">
        <w:rPr>
          <w:sz w:val="20"/>
          <w:lang w:val="en-CA"/>
        </w:rPr>
        <w:t>PQ</w:t>
      </w:r>
      <w:r w:rsidR="001E642A">
        <w:rPr>
          <w:sz w:val="20"/>
          <w:lang w:val="en-CA"/>
        </w:rPr>
        <w:t>:</w:t>
      </w:r>
      <w:r w:rsidRPr="00DF1D15">
        <w:rPr>
          <w:sz w:val="20"/>
          <w:lang w:val="en-CA"/>
        </w:rPr>
        <w:t xml:space="preserve"> </w:t>
      </w:r>
      <w:r w:rsidR="001E642A">
        <w:rPr>
          <w:sz w:val="20"/>
          <w:lang w:val="en-CA"/>
        </w:rPr>
        <w:tab/>
      </w:r>
      <w:r w:rsidRPr="00DF1D15">
        <w:rPr>
          <w:sz w:val="20"/>
          <w:lang w:val="en-CA"/>
        </w:rPr>
        <w:t>-0.94%/-0.89%/-0.91% (AI), -0.09%/-0.10%/-0.13% (LDB), -0.20%/-0.19%/-0.21% (RA)</w:t>
      </w:r>
    </w:p>
    <w:p w14:paraId="3D70529F" w14:textId="4B4AAA0A" w:rsidR="009C26DA" w:rsidRPr="00DF1D15" w:rsidRDefault="00A05E15" w:rsidP="00DF1D15">
      <w:pPr>
        <w:pStyle w:val="ListParagraph"/>
        <w:numPr>
          <w:ilvl w:val="0"/>
          <w:numId w:val="208"/>
        </w:numPr>
        <w:jc w:val="left"/>
        <w:rPr>
          <w:sz w:val="20"/>
          <w:lang w:val="en-CA"/>
        </w:rPr>
      </w:pPr>
      <w:r w:rsidRPr="00DF1D15">
        <w:rPr>
          <w:sz w:val="20"/>
          <w:lang w:val="en-CA"/>
        </w:rPr>
        <w:t>HLG</w:t>
      </w:r>
      <w:r w:rsidR="001E642A">
        <w:rPr>
          <w:sz w:val="20"/>
          <w:lang w:val="en-CA"/>
        </w:rPr>
        <w:t>:</w:t>
      </w:r>
      <w:r w:rsidR="001E642A">
        <w:rPr>
          <w:sz w:val="20"/>
          <w:lang w:val="en-CA"/>
        </w:rPr>
        <w:tab/>
      </w:r>
      <w:r w:rsidR="009C26DA" w:rsidRPr="00DF1D15">
        <w:rPr>
          <w:sz w:val="20"/>
          <w:lang w:val="en-CA"/>
        </w:rPr>
        <w:t xml:space="preserve">-0.60%/-0.42%/-0.43% (AI), </w:t>
      </w:r>
      <w:r w:rsidR="001E642A">
        <w:rPr>
          <w:sz w:val="20"/>
          <w:lang w:val="en-CA"/>
        </w:rPr>
        <w:t>-0.08%/-0.08%/-0.07% (LDB), -0.09%/-0.08%/-0.07% (RA)</w:t>
      </w:r>
      <w:r w:rsidRPr="00DF1D15">
        <w:rPr>
          <w:sz w:val="20"/>
          <w:lang w:val="en-CA"/>
        </w:rPr>
        <w:t xml:space="preserve"> </w:t>
      </w:r>
    </w:p>
    <w:p w14:paraId="509BEB5D" w14:textId="7EB75E69" w:rsidR="00A05E15" w:rsidRPr="00DF1D15" w:rsidRDefault="00A05E15" w:rsidP="00DF1D15">
      <w:pPr>
        <w:pStyle w:val="ListParagraph"/>
        <w:numPr>
          <w:ilvl w:val="0"/>
          <w:numId w:val="208"/>
        </w:numPr>
        <w:jc w:val="left"/>
        <w:rPr>
          <w:sz w:val="20"/>
          <w:lang w:val="en-CA"/>
        </w:rPr>
      </w:pPr>
      <w:r w:rsidRPr="00DF1D15">
        <w:rPr>
          <w:sz w:val="20"/>
          <w:lang w:val="en-CA"/>
        </w:rPr>
        <w:t>SVT-12</w:t>
      </w:r>
      <w:r w:rsidR="001E642A">
        <w:rPr>
          <w:sz w:val="20"/>
          <w:lang w:val="en-CA"/>
        </w:rPr>
        <w:t>:</w:t>
      </w:r>
      <w:r w:rsidR="001E642A">
        <w:rPr>
          <w:sz w:val="20"/>
          <w:lang w:val="en-CA"/>
        </w:rPr>
        <w:tab/>
        <w:t xml:space="preserve">-4.22%/-3.72%/-3.73% (AI), -0.98%/-0.96%/-0.96% (LDB), -1.15%/-1.01%/-1.02% (RA) </w:t>
      </w:r>
    </w:p>
    <w:p w14:paraId="63FD9CC4" w14:textId="4D60C784" w:rsidR="00A05E15" w:rsidRPr="00DF1D15" w:rsidRDefault="00A05E15" w:rsidP="00DF1D15">
      <w:pPr>
        <w:pStyle w:val="ListParagraph"/>
        <w:numPr>
          <w:ilvl w:val="0"/>
          <w:numId w:val="208"/>
        </w:numPr>
        <w:jc w:val="left"/>
        <w:rPr>
          <w:sz w:val="20"/>
          <w:lang w:val="en-CA"/>
        </w:rPr>
      </w:pPr>
      <w:r w:rsidRPr="00DF1D15">
        <w:rPr>
          <w:sz w:val="20"/>
          <w:lang w:val="en-CA"/>
        </w:rPr>
        <w:t>SVT</w:t>
      </w:r>
      <w:r w:rsidR="0059393B" w:rsidRPr="00DF1D15">
        <w:rPr>
          <w:sz w:val="20"/>
          <w:lang w:val="en-CA"/>
        </w:rPr>
        <w:noBreakHyphen/>
      </w:r>
      <w:r w:rsidRPr="00DF1D15">
        <w:rPr>
          <w:sz w:val="20"/>
          <w:lang w:val="en-CA"/>
        </w:rPr>
        <w:t>16</w:t>
      </w:r>
      <w:r w:rsidR="001E642A">
        <w:rPr>
          <w:sz w:val="20"/>
          <w:lang w:val="en-CA"/>
        </w:rPr>
        <w:t>:</w:t>
      </w:r>
      <w:r w:rsidR="001E642A">
        <w:rPr>
          <w:sz w:val="20"/>
          <w:lang w:val="en-CA"/>
        </w:rPr>
        <w:tab/>
      </w:r>
      <w:r w:rsidR="0059393B" w:rsidRPr="00DF1D15">
        <w:rPr>
          <w:sz w:val="20"/>
          <w:lang w:val="en-CA"/>
        </w:rPr>
        <w:noBreakHyphen/>
      </w:r>
      <w:r w:rsidR="0092079D" w:rsidRPr="00DF1D15">
        <w:rPr>
          <w:sz w:val="20"/>
          <w:lang w:val="en-CA"/>
        </w:rPr>
        <w:t>27.78%/</w:t>
      </w:r>
      <w:r w:rsidR="0059393B" w:rsidRPr="00DF1D15">
        <w:rPr>
          <w:sz w:val="20"/>
          <w:lang w:val="en-CA"/>
        </w:rPr>
        <w:noBreakHyphen/>
      </w:r>
      <w:r w:rsidR="0092079D" w:rsidRPr="00DF1D15">
        <w:rPr>
          <w:sz w:val="20"/>
          <w:lang w:val="en-CA"/>
        </w:rPr>
        <w:t>25.68%/</w:t>
      </w:r>
      <w:r w:rsidR="0059393B" w:rsidRPr="00DF1D15">
        <w:rPr>
          <w:sz w:val="20"/>
          <w:lang w:val="en-CA"/>
        </w:rPr>
        <w:noBreakHyphen/>
      </w:r>
      <w:r w:rsidR="0092079D" w:rsidRPr="00DF1D15">
        <w:rPr>
          <w:sz w:val="20"/>
          <w:lang w:val="en-CA"/>
        </w:rPr>
        <w:t>25.68%</w:t>
      </w:r>
      <w:r w:rsidR="001E642A">
        <w:rPr>
          <w:sz w:val="20"/>
          <w:lang w:val="en-CA"/>
        </w:rPr>
        <w:t xml:space="preserve"> </w:t>
      </w:r>
      <w:r w:rsidR="0092079D" w:rsidRPr="00DF1D15">
        <w:rPr>
          <w:sz w:val="20"/>
          <w:lang w:val="en-CA"/>
        </w:rPr>
        <w:t xml:space="preserve">(AI), </w:t>
      </w:r>
      <w:r w:rsidR="0059393B" w:rsidRPr="00DF1D15">
        <w:rPr>
          <w:sz w:val="20"/>
          <w:lang w:val="en-CA"/>
        </w:rPr>
        <w:noBreakHyphen/>
      </w:r>
      <w:r w:rsidR="0092079D" w:rsidRPr="00DF1D15">
        <w:rPr>
          <w:sz w:val="20"/>
          <w:lang w:val="en-CA"/>
        </w:rPr>
        <w:t>17.78%/</w:t>
      </w:r>
      <w:r w:rsidR="0059393B" w:rsidRPr="00DF1D15">
        <w:rPr>
          <w:sz w:val="20"/>
          <w:lang w:val="en-CA"/>
        </w:rPr>
        <w:noBreakHyphen/>
      </w:r>
      <w:r w:rsidR="0092079D" w:rsidRPr="00DF1D15">
        <w:rPr>
          <w:sz w:val="20"/>
          <w:lang w:val="en-CA"/>
        </w:rPr>
        <w:t>16.96%/</w:t>
      </w:r>
      <w:r w:rsidR="0059393B" w:rsidRPr="00DF1D15">
        <w:rPr>
          <w:sz w:val="20"/>
          <w:lang w:val="en-CA"/>
        </w:rPr>
        <w:noBreakHyphen/>
      </w:r>
      <w:r w:rsidR="0092079D" w:rsidRPr="00DF1D15">
        <w:rPr>
          <w:sz w:val="20"/>
          <w:lang w:val="en-CA"/>
        </w:rPr>
        <w:t>16.98%</w:t>
      </w:r>
      <w:r w:rsidR="001E642A">
        <w:rPr>
          <w:sz w:val="20"/>
          <w:lang w:val="en-CA"/>
        </w:rPr>
        <w:t xml:space="preserve"> </w:t>
      </w:r>
      <w:r w:rsidR="0059393B" w:rsidRPr="00DF1D15">
        <w:rPr>
          <w:sz w:val="20"/>
          <w:lang w:val="en-CA"/>
        </w:rPr>
        <w:t xml:space="preserve">(LDB), </w:t>
      </w:r>
      <w:r w:rsidR="0059393B" w:rsidRPr="00DF1D15">
        <w:rPr>
          <w:sz w:val="20"/>
          <w:lang w:val="en-CA"/>
        </w:rPr>
        <w:noBreakHyphen/>
        <w:t>16.86%/</w:t>
      </w:r>
      <w:r w:rsidR="0059393B" w:rsidRPr="00DF1D15">
        <w:rPr>
          <w:sz w:val="20"/>
          <w:lang w:val="en-CA"/>
        </w:rPr>
        <w:noBreakHyphen/>
        <w:t>16.97%/</w:t>
      </w:r>
      <w:r w:rsidR="0059393B" w:rsidRPr="00DF1D15">
        <w:rPr>
          <w:sz w:val="20"/>
          <w:lang w:val="en-CA"/>
        </w:rPr>
        <w:noBreakHyphen/>
      </w:r>
      <w:r w:rsidR="0092079D" w:rsidRPr="00DF1D15">
        <w:rPr>
          <w:sz w:val="20"/>
          <w:lang w:val="en-CA"/>
        </w:rPr>
        <w:t>16.92% (RA)</w:t>
      </w:r>
    </w:p>
    <w:p w14:paraId="5C179A06" w14:textId="29A550BE" w:rsidR="00356B84" w:rsidRPr="001E642A" w:rsidRDefault="00356B84">
      <w:pPr>
        <w:rPr>
          <w:lang w:val="en-CA"/>
        </w:rPr>
      </w:pPr>
      <w:r w:rsidRPr="001E642A">
        <w:rPr>
          <w:lang w:val="en-CA"/>
        </w:rPr>
        <w:t>CE-1.5</w:t>
      </w:r>
      <w:r w:rsidR="001E642A">
        <w:rPr>
          <w:lang w:val="en-CA"/>
        </w:rPr>
        <w:t>:</w:t>
      </w:r>
    </w:p>
    <w:p w14:paraId="797919FA" w14:textId="6FB58674" w:rsidR="00A05E15" w:rsidRPr="00DF1D15" w:rsidRDefault="00A05E15" w:rsidP="00DF1D15">
      <w:pPr>
        <w:pStyle w:val="ListParagraph"/>
        <w:numPr>
          <w:ilvl w:val="0"/>
          <w:numId w:val="209"/>
        </w:numPr>
        <w:rPr>
          <w:sz w:val="20"/>
          <w:lang w:val="en-CA"/>
        </w:rPr>
      </w:pPr>
      <w:r w:rsidRPr="00DF1D15">
        <w:rPr>
          <w:sz w:val="20"/>
          <w:lang w:val="en-CA"/>
        </w:rPr>
        <w:t>PQ</w:t>
      </w:r>
      <w:r w:rsidR="00991C0D">
        <w:rPr>
          <w:sz w:val="20"/>
          <w:lang w:val="en-CA"/>
        </w:rPr>
        <w:t>:</w:t>
      </w:r>
      <w:r w:rsidR="00991C0D">
        <w:rPr>
          <w:sz w:val="20"/>
          <w:lang w:val="en-CA"/>
        </w:rPr>
        <w:tab/>
      </w:r>
      <w:r w:rsidR="00991C0D">
        <w:rPr>
          <w:sz w:val="20"/>
          <w:lang w:val="en-CA"/>
        </w:rPr>
        <w:tab/>
        <w:t>-0.92</w:t>
      </w:r>
      <w:r w:rsidR="009B4A7A">
        <w:rPr>
          <w:sz w:val="20"/>
          <w:lang w:val="en-CA"/>
        </w:rPr>
        <w:t>%/-0.85%/-0.85% (AI), -</w:t>
      </w:r>
      <w:r w:rsidR="00991C0D">
        <w:rPr>
          <w:sz w:val="20"/>
          <w:lang w:val="en-CA"/>
        </w:rPr>
        <w:t>0.09%/-0.10%/-0.12% (LDB), -0.19%/-0.17%/-0.20</w:t>
      </w:r>
      <w:r w:rsidR="009B4A7A">
        <w:rPr>
          <w:sz w:val="20"/>
          <w:lang w:val="en-CA"/>
        </w:rPr>
        <w:t>% (RA)</w:t>
      </w:r>
    </w:p>
    <w:p w14:paraId="35E6867B" w14:textId="317CA162" w:rsidR="00A05E15" w:rsidRPr="00DF1D15" w:rsidRDefault="009B4A7A" w:rsidP="00DF1D15">
      <w:pPr>
        <w:pStyle w:val="ListParagraph"/>
        <w:numPr>
          <w:ilvl w:val="0"/>
          <w:numId w:val="209"/>
        </w:numPr>
        <w:rPr>
          <w:sz w:val="20"/>
          <w:lang w:val="en-CA"/>
        </w:rPr>
      </w:pPr>
      <w:r>
        <w:rPr>
          <w:sz w:val="20"/>
          <w:lang w:val="en-CA"/>
        </w:rPr>
        <w:t>HLG:</w:t>
      </w:r>
      <w:r>
        <w:rPr>
          <w:sz w:val="20"/>
          <w:lang w:val="en-CA"/>
        </w:rPr>
        <w:tab/>
        <w:t>-0.63%/-0.47%/-0.46% (AI), -0.09%/-0.07%/-0.07% (LDB), -0.10%/-0.07%/-0.07% (RA)</w:t>
      </w:r>
    </w:p>
    <w:p w14:paraId="67C1DD7F" w14:textId="410259F2" w:rsidR="00A05E15" w:rsidRPr="00DF1D15" w:rsidRDefault="00A05E15" w:rsidP="00DF1D15">
      <w:pPr>
        <w:pStyle w:val="ListParagraph"/>
        <w:numPr>
          <w:ilvl w:val="0"/>
          <w:numId w:val="209"/>
        </w:numPr>
        <w:rPr>
          <w:sz w:val="20"/>
          <w:lang w:val="en-CA"/>
        </w:rPr>
      </w:pPr>
      <w:r w:rsidRPr="00DF1D15">
        <w:rPr>
          <w:sz w:val="20"/>
          <w:lang w:val="en-CA"/>
        </w:rPr>
        <w:t>SVT-1</w:t>
      </w:r>
      <w:r w:rsidR="009B4A7A">
        <w:rPr>
          <w:sz w:val="20"/>
          <w:lang w:val="en-CA"/>
        </w:rPr>
        <w:t>2:</w:t>
      </w:r>
      <w:r w:rsidR="00DF306F">
        <w:rPr>
          <w:sz w:val="20"/>
          <w:lang w:val="en-CA"/>
        </w:rPr>
        <w:t xml:space="preserve"> -4.26%/-3.74%/-3.75% (AI), -1.05%/-1.02%/-1.02% (LDB), -1.22%/-1.07%,-1.07% (RA)</w:t>
      </w:r>
    </w:p>
    <w:p w14:paraId="135B2F8D" w14:textId="31F7C597" w:rsidR="00A05E15" w:rsidRPr="00DF1D15" w:rsidRDefault="00A05E15" w:rsidP="00DF1D15">
      <w:pPr>
        <w:pStyle w:val="ListParagraph"/>
        <w:numPr>
          <w:ilvl w:val="0"/>
          <w:numId w:val="209"/>
        </w:numPr>
        <w:rPr>
          <w:sz w:val="20"/>
          <w:lang w:val="en-CA"/>
        </w:rPr>
      </w:pPr>
      <w:r w:rsidRPr="00DF1D15">
        <w:rPr>
          <w:sz w:val="20"/>
          <w:lang w:val="en-CA"/>
        </w:rPr>
        <w:t>SVT-16</w:t>
      </w:r>
      <w:r w:rsidR="00DF306F">
        <w:rPr>
          <w:sz w:val="20"/>
          <w:lang w:val="en-CA"/>
        </w:rPr>
        <w:t>:</w:t>
      </w:r>
      <w:r w:rsidR="00DF306F">
        <w:rPr>
          <w:sz w:val="20"/>
          <w:lang w:val="en-CA"/>
        </w:rPr>
        <w:tab/>
        <w:t>-27.67%/-25.41%/-25.44% (AI), -17.75%/-16.87%/-16.89% (LDB), -16.91%/-16.95%/-16.90% (RA)</w:t>
      </w:r>
    </w:p>
    <w:p w14:paraId="0C6FE09C" w14:textId="27487BFB" w:rsidR="00356B84" w:rsidRPr="002B2F74" w:rsidRDefault="00356B84">
      <w:pPr>
        <w:rPr>
          <w:lang w:val="en-CA"/>
        </w:rPr>
      </w:pPr>
      <w:r w:rsidRPr="002B2F74">
        <w:rPr>
          <w:lang w:val="en-CA"/>
        </w:rPr>
        <w:t>CE-2.</w:t>
      </w:r>
      <w:r w:rsidR="008C3987">
        <w:rPr>
          <w:lang w:val="en-CA"/>
        </w:rPr>
        <w:t>2</w:t>
      </w:r>
    </w:p>
    <w:p w14:paraId="36B2CD04" w14:textId="02BE4480" w:rsidR="00A05E15" w:rsidRPr="00DF1D15" w:rsidRDefault="00A05E15" w:rsidP="00DF1D15">
      <w:pPr>
        <w:pStyle w:val="ListParagraph"/>
        <w:numPr>
          <w:ilvl w:val="0"/>
          <w:numId w:val="210"/>
        </w:numPr>
        <w:rPr>
          <w:sz w:val="20"/>
          <w:lang w:val="en-CA"/>
        </w:rPr>
      </w:pPr>
      <w:r w:rsidRPr="00DF1D15">
        <w:rPr>
          <w:sz w:val="20"/>
          <w:lang w:val="en-CA"/>
        </w:rPr>
        <w:t>P</w:t>
      </w:r>
      <w:r w:rsidR="00DF306F">
        <w:rPr>
          <w:sz w:val="20"/>
          <w:lang w:val="en-CA"/>
        </w:rPr>
        <w:t>Q:</w:t>
      </w:r>
      <w:r w:rsidR="00DF306F">
        <w:rPr>
          <w:sz w:val="20"/>
          <w:lang w:val="en-CA"/>
        </w:rPr>
        <w:tab/>
      </w:r>
      <w:r w:rsidR="00DF306F">
        <w:rPr>
          <w:sz w:val="20"/>
          <w:lang w:val="en-CA"/>
        </w:rPr>
        <w:tab/>
      </w:r>
      <w:r w:rsidR="00912A90">
        <w:rPr>
          <w:sz w:val="20"/>
          <w:lang w:val="en-CA"/>
        </w:rPr>
        <w:t>-0.18%/-0.20%/-0.19% (AI), -0.02%/-0.03%/-0.06% (LDB), -0.05%/-0.04%/-0.05% (RA)</w:t>
      </w:r>
    </w:p>
    <w:p w14:paraId="046FE63A" w14:textId="42D5AA3B" w:rsidR="00A05E15" w:rsidRPr="00DF1D15" w:rsidRDefault="00A05E15" w:rsidP="00DF1D15">
      <w:pPr>
        <w:pStyle w:val="ListParagraph"/>
        <w:numPr>
          <w:ilvl w:val="0"/>
          <w:numId w:val="210"/>
        </w:numPr>
        <w:rPr>
          <w:sz w:val="20"/>
          <w:lang w:val="en-CA"/>
        </w:rPr>
      </w:pPr>
      <w:r w:rsidRPr="00DF1D15">
        <w:rPr>
          <w:sz w:val="20"/>
          <w:lang w:val="en-CA"/>
        </w:rPr>
        <w:t>HLG</w:t>
      </w:r>
      <w:r w:rsidR="00912A90">
        <w:rPr>
          <w:sz w:val="20"/>
          <w:lang w:val="en-CA"/>
        </w:rPr>
        <w:t>:</w:t>
      </w:r>
      <w:r w:rsidR="00912A90">
        <w:rPr>
          <w:sz w:val="20"/>
          <w:lang w:val="en-CA"/>
        </w:rPr>
        <w:tab/>
        <w:t>-0.07%/-0.05%/-0.05% (AI),</w:t>
      </w:r>
      <w:r w:rsidR="00805E53">
        <w:rPr>
          <w:sz w:val="20"/>
          <w:lang w:val="en-CA"/>
        </w:rPr>
        <w:t>  </w:t>
      </w:r>
      <w:r w:rsidR="00912A90">
        <w:rPr>
          <w:sz w:val="20"/>
          <w:lang w:val="en-CA"/>
        </w:rPr>
        <w:t xml:space="preserve">0.00%/-0.01%/-0.01% (LDB).  0.00%/ 0.00%/ 0.00% (RA) </w:t>
      </w:r>
    </w:p>
    <w:p w14:paraId="53DFF564" w14:textId="1217ADE3" w:rsidR="00A05E15" w:rsidRPr="00DF1D15" w:rsidRDefault="00A05E15" w:rsidP="00DF1D15">
      <w:pPr>
        <w:pStyle w:val="ListParagraph"/>
        <w:numPr>
          <w:ilvl w:val="0"/>
          <w:numId w:val="210"/>
        </w:numPr>
        <w:rPr>
          <w:sz w:val="20"/>
          <w:lang w:val="en-CA"/>
        </w:rPr>
      </w:pPr>
      <w:r w:rsidRPr="00DF1D15">
        <w:rPr>
          <w:sz w:val="20"/>
          <w:lang w:val="en-CA"/>
        </w:rPr>
        <w:t>SVT-12</w:t>
      </w:r>
      <w:r w:rsidR="00912A90">
        <w:rPr>
          <w:sz w:val="20"/>
          <w:lang w:val="en-CA"/>
        </w:rPr>
        <w:t>:</w:t>
      </w:r>
      <w:r w:rsidR="00805E53">
        <w:rPr>
          <w:sz w:val="20"/>
          <w:lang w:val="en-CA"/>
        </w:rPr>
        <w:tab/>
        <w:t>-1.48%/-1.61%/-1.56% (AI), -0.37%/-0.36%/-0.34% (LDB), -0.45%/-0.39%/-0.37% (RA)</w:t>
      </w:r>
    </w:p>
    <w:p w14:paraId="51D5F19E" w14:textId="662D8A89" w:rsidR="00A05E15" w:rsidRPr="00DF1D15" w:rsidRDefault="00A05E15" w:rsidP="00DF1D15">
      <w:pPr>
        <w:pStyle w:val="ListParagraph"/>
        <w:numPr>
          <w:ilvl w:val="0"/>
          <w:numId w:val="210"/>
        </w:numPr>
        <w:rPr>
          <w:sz w:val="20"/>
          <w:lang w:val="en-CA"/>
        </w:rPr>
      </w:pPr>
      <w:r w:rsidRPr="00DF1D15">
        <w:rPr>
          <w:sz w:val="20"/>
          <w:lang w:val="en-CA"/>
        </w:rPr>
        <w:t>SVT-16</w:t>
      </w:r>
      <w:r w:rsidR="00912A90">
        <w:rPr>
          <w:sz w:val="20"/>
          <w:lang w:val="en-CA"/>
        </w:rPr>
        <w:t>:</w:t>
      </w:r>
      <w:r w:rsidR="00805E53">
        <w:rPr>
          <w:sz w:val="20"/>
          <w:lang w:val="en-CA"/>
        </w:rPr>
        <w:tab/>
        <w:t>-22.50%/-21.54%/-21.50% (AI), -13.82%/-13.22%/-13.22% (LDB), -12.90%, -13.51%, -13.44% (RA)</w:t>
      </w:r>
    </w:p>
    <w:p w14:paraId="6D85FF35" w14:textId="4E3C98A7" w:rsidR="00A05E15" w:rsidRPr="002B2F74" w:rsidRDefault="00356B84">
      <w:pPr>
        <w:rPr>
          <w:lang w:val="en-CA"/>
        </w:rPr>
      </w:pPr>
      <w:r w:rsidRPr="002B2F74">
        <w:rPr>
          <w:lang w:val="en-CA"/>
        </w:rPr>
        <w:t>CE-2.</w:t>
      </w:r>
      <w:r w:rsidR="008C3987">
        <w:rPr>
          <w:lang w:val="en-CA"/>
        </w:rPr>
        <w:t>3</w:t>
      </w:r>
    </w:p>
    <w:p w14:paraId="3771A41C" w14:textId="4D3CD68E" w:rsidR="00A05E15" w:rsidRPr="00DF1D15" w:rsidRDefault="00805E53" w:rsidP="00DF1D15">
      <w:pPr>
        <w:pStyle w:val="ListParagraph"/>
        <w:numPr>
          <w:ilvl w:val="0"/>
          <w:numId w:val="211"/>
        </w:numPr>
        <w:rPr>
          <w:sz w:val="20"/>
          <w:lang w:val="en-CA"/>
        </w:rPr>
      </w:pPr>
      <w:r>
        <w:rPr>
          <w:sz w:val="20"/>
          <w:lang w:val="en-CA"/>
        </w:rPr>
        <w:t>PQ:</w:t>
      </w:r>
      <w:r>
        <w:rPr>
          <w:sz w:val="20"/>
          <w:lang w:val="en-CA"/>
        </w:rPr>
        <w:tab/>
      </w:r>
      <w:r>
        <w:rPr>
          <w:sz w:val="20"/>
          <w:lang w:val="en-CA"/>
        </w:rPr>
        <w:tab/>
      </w:r>
      <w:r w:rsidR="00991C0D">
        <w:rPr>
          <w:sz w:val="20"/>
          <w:lang w:val="en-CA"/>
        </w:rPr>
        <w:t>-0.15%/-0.14%/-0.13% (AI), -0.01%/-</w:t>
      </w:r>
      <w:r w:rsidR="008226BD">
        <w:rPr>
          <w:sz w:val="20"/>
          <w:lang w:val="en-CA"/>
        </w:rPr>
        <w:t>0.0</w:t>
      </w:r>
      <w:r w:rsidR="00991C0D">
        <w:rPr>
          <w:sz w:val="20"/>
          <w:lang w:val="en-CA"/>
        </w:rPr>
        <w:t>1%/-0.01% (LDB), -0.02</w:t>
      </w:r>
      <w:r w:rsidR="008226BD">
        <w:rPr>
          <w:sz w:val="20"/>
          <w:lang w:val="en-CA"/>
        </w:rPr>
        <w:t>%/-0.02%/-0.02% (RA)</w:t>
      </w:r>
    </w:p>
    <w:p w14:paraId="1DB19453" w14:textId="23005953" w:rsidR="00A05E15" w:rsidRPr="00DF1D15" w:rsidRDefault="008226BD" w:rsidP="00DF1D15">
      <w:pPr>
        <w:pStyle w:val="ListParagraph"/>
        <w:numPr>
          <w:ilvl w:val="0"/>
          <w:numId w:val="211"/>
        </w:numPr>
        <w:rPr>
          <w:sz w:val="20"/>
          <w:lang w:val="en-CA"/>
        </w:rPr>
      </w:pPr>
      <w:r>
        <w:rPr>
          <w:sz w:val="20"/>
          <w:lang w:val="en-CA"/>
        </w:rPr>
        <w:t>HLG:</w:t>
      </w:r>
      <w:r>
        <w:rPr>
          <w:sz w:val="20"/>
          <w:lang w:val="en-CA"/>
        </w:rPr>
        <w:tab/>
        <w:t>-0.17%/-0.12%/-0.17% (AI),  0.00%/-0.01%/-0.01% (LDB),  0.00%/-0.01%/ 0.00% (RA)</w:t>
      </w:r>
    </w:p>
    <w:p w14:paraId="4093F8F0" w14:textId="4640AFA4" w:rsidR="00A05E15" w:rsidRPr="00DF1D15" w:rsidRDefault="00A05E15" w:rsidP="00DF1D15">
      <w:pPr>
        <w:pStyle w:val="ListParagraph"/>
        <w:numPr>
          <w:ilvl w:val="0"/>
          <w:numId w:val="211"/>
        </w:numPr>
        <w:rPr>
          <w:sz w:val="20"/>
          <w:lang w:val="en-CA"/>
        </w:rPr>
      </w:pPr>
      <w:r w:rsidRPr="00DF1D15">
        <w:rPr>
          <w:sz w:val="20"/>
          <w:lang w:val="en-CA"/>
        </w:rPr>
        <w:t>SVT-12</w:t>
      </w:r>
      <w:r w:rsidR="005B69A6">
        <w:rPr>
          <w:sz w:val="20"/>
          <w:lang w:val="en-CA"/>
        </w:rPr>
        <w:t>:</w:t>
      </w:r>
      <w:r w:rsidR="005B69A6">
        <w:rPr>
          <w:sz w:val="20"/>
          <w:lang w:val="en-CA"/>
        </w:rPr>
        <w:tab/>
        <w:t>-1.24%/-1.37%/-1.32% (AI), -0.28%/-0.24%/-0.23% (LDB), -0.30%/-0.23%/-0.23% (RA)</w:t>
      </w:r>
    </w:p>
    <w:p w14:paraId="65C59B88" w14:textId="6F035846" w:rsidR="006531C9" w:rsidRPr="00DF1D15" w:rsidRDefault="00A05E15" w:rsidP="00DF1D15">
      <w:pPr>
        <w:pStyle w:val="ListParagraph"/>
        <w:numPr>
          <w:ilvl w:val="0"/>
          <w:numId w:val="211"/>
        </w:numPr>
        <w:rPr>
          <w:sz w:val="20"/>
          <w:lang w:val="en-CA"/>
        </w:rPr>
      </w:pPr>
      <w:r w:rsidRPr="00DF1D15">
        <w:rPr>
          <w:sz w:val="20"/>
          <w:lang w:val="en-CA"/>
        </w:rPr>
        <w:t>SVT-16</w:t>
      </w:r>
      <w:r w:rsidR="005B69A6">
        <w:rPr>
          <w:sz w:val="20"/>
          <w:lang w:val="en-CA"/>
        </w:rPr>
        <w:t>:</w:t>
      </w:r>
      <w:r w:rsidR="005B69A6">
        <w:rPr>
          <w:sz w:val="20"/>
          <w:lang w:val="en-CA"/>
        </w:rPr>
        <w:tab/>
        <w:t>-16.24%/-15.24%/-15.20% (AI), -9.01%/-8.49%/-8.51% (LDB), -7.90%/-8.51%/-8.46% (RA)</w:t>
      </w:r>
    </w:p>
    <w:p w14:paraId="7D2AC1F0" w14:textId="7EC9C25F" w:rsidR="00745F6B" w:rsidRDefault="00745F6B" w:rsidP="00E11923">
      <w:pPr>
        <w:pStyle w:val="Heading1"/>
        <w:rPr>
          <w:lang w:val="en-CA"/>
        </w:rPr>
      </w:pPr>
      <w:r w:rsidRPr="005B217D">
        <w:rPr>
          <w:lang w:val="en-CA"/>
        </w:rPr>
        <w:lastRenderedPageBreak/>
        <w:t>Introduction</w:t>
      </w:r>
    </w:p>
    <w:p w14:paraId="1D32B84A" w14:textId="6E5E799A" w:rsidR="006531C9" w:rsidRDefault="00B2246C" w:rsidP="006531C9">
      <w:pPr>
        <w:rPr>
          <w:lang w:val="en-CA"/>
        </w:rPr>
      </w:pPr>
      <w:r>
        <w:rPr>
          <w:lang w:val="en-CA"/>
        </w:rPr>
        <w:t>In VVC version 1</w:t>
      </w:r>
      <w:r w:rsidR="00D90911">
        <w:rPr>
          <w:lang w:val="en-CA"/>
        </w:rPr>
        <w:t>[</w:t>
      </w:r>
      <w:r w:rsidR="005263A7">
        <w:rPr>
          <w:lang w:val="en-CA"/>
        </w:rPr>
        <w:t>3</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[4</w:t>
      </w:r>
      <w:r w:rsidR="006531C9">
        <w:rPr>
          <w:lang w:val="en-CA"/>
        </w:rPr>
        <w:t>]</w:t>
      </w:r>
      <w:r w:rsidR="00662864">
        <w:rPr>
          <w:lang w:val="en-CA"/>
        </w:rPr>
        <w:t>.</w:t>
      </w:r>
    </w:p>
    <w:p w14:paraId="1C0903D5" w14:textId="3F99868E" w:rsidR="006A4C56" w:rsidRDefault="00D90911" w:rsidP="006531C9">
      <w:pPr>
        <w:rPr>
          <w:lang w:val="en-CA"/>
        </w:rPr>
      </w:pPr>
      <w:r>
        <w:rPr>
          <w:lang w:val="en-CA"/>
        </w:rPr>
        <w:t>Previous work[</w:t>
      </w:r>
      <w:r w:rsidR="005263A7">
        <w:rPr>
          <w:lang w:val="en-CA"/>
        </w:rPr>
        <w:t>5</w:t>
      </w:r>
      <w:r w:rsidR="00662864">
        <w:rPr>
          <w:lang w:val="en-CA"/>
        </w:rPr>
        <w:t xml:space="preserve">] has described approaches that increase the coding efficiency for high bit depths and low QPs to match or exceed HEVC.  This </w:t>
      </w:r>
      <w:r w:rsidR="00BD64D1">
        <w:rPr>
          <w:lang w:val="en-CA"/>
        </w:rPr>
        <w:t>proposal</w:t>
      </w:r>
      <w:r w:rsidR="00662864">
        <w:rPr>
          <w:lang w:val="en-CA"/>
        </w:rPr>
        <w:t xml:space="preserve"> </w:t>
      </w:r>
      <w:r w:rsidR="005263A7">
        <w:rPr>
          <w:lang w:val="en-CA"/>
        </w:rPr>
        <w:t xml:space="preserve">is based on the implementation of </w:t>
      </w:r>
      <w:r w:rsidR="00662864">
        <w:rPr>
          <w:lang w:val="en-CA"/>
        </w:rPr>
        <w:t>one of the</w:t>
      </w:r>
      <w:r w:rsidR="005263A7">
        <w:rPr>
          <w:lang w:val="en-CA"/>
        </w:rPr>
        <w:t>se</w:t>
      </w:r>
      <w:r w:rsidR="00662864">
        <w:rPr>
          <w:lang w:val="en-CA"/>
        </w:rPr>
        <w:t xml:space="preserve"> approaches</w:t>
      </w:r>
      <w:r w:rsidR="005F1707">
        <w:rPr>
          <w:lang w:val="en-CA"/>
        </w:rPr>
        <w:t>,</w:t>
      </w:r>
      <w:r w:rsidR="00662864">
        <w:rPr>
          <w:lang w:val="en-CA"/>
        </w:rPr>
        <w:t xml:space="preserve"> “</w:t>
      </w:r>
      <w:r w:rsidR="005F1707">
        <w:rPr>
          <w:lang w:val="en-CA"/>
        </w:rPr>
        <w:t>Ad</w:t>
      </w:r>
      <w:r w:rsidR="005F1707" w:rsidRPr="005F1707">
        <w:rPr>
          <w:lang w:val="en-CA"/>
        </w:rPr>
        <w:t>ding a Rice-based shift to existing VVC</w:t>
      </w:r>
      <w:r w:rsidR="005F1707">
        <w:rPr>
          <w:lang w:val="en-CA"/>
        </w:rPr>
        <w:t>”</w:t>
      </w:r>
      <w:r w:rsidR="006A4C56">
        <w:rPr>
          <w:lang w:val="en-CA"/>
        </w:rPr>
        <w:t>[1].</w:t>
      </w:r>
    </w:p>
    <w:p w14:paraId="0038018E" w14:textId="623041EC" w:rsidR="006A4C56" w:rsidRDefault="006A4C56" w:rsidP="006531C9">
      <w:pPr>
        <w:rPr>
          <w:lang w:val="en-CA"/>
        </w:rPr>
      </w:pPr>
      <w:r>
        <w:rPr>
          <w:lang w:val="en-CA"/>
        </w:rPr>
        <w:t>For the purposes of this core experiment, the implementation has been split into separate components for RRC (CE-1.4 and CE-1.5) and TSRC (CE-2.2 and CE-2.3) to allow for comparison with other techniques proposed within the CE.</w:t>
      </w:r>
    </w:p>
    <w:p w14:paraId="7B7B9E58" w14:textId="3196D196" w:rsidR="00662864" w:rsidRDefault="005F1707" w:rsidP="006531C9">
      <w:pPr>
        <w:rPr>
          <w:ins w:id="0" w:author="Browne, Adrian" w:date="2021-01-05T13:11:00Z"/>
          <w:lang w:val="en-CA"/>
        </w:rPr>
      </w:pPr>
      <w:r>
        <w:rPr>
          <w:lang w:val="en-CA"/>
        </w:rPr>
        <w:t xml:space="preserve">This </w:t>
      </w:r>
      <w:r w:rsidR="006A4C56">
        <w:rPr>
          <w:lang w:val="en-CA"/>
        </w:rPr>
        <w:t xml:space="preserve">modification described </w:t>
      </w:r>
      <w:r>
        <w:rPr>
          <w:lang w:val="en-CA"/>
        </w:rPr>
        <w:t>result</w:t>
      </w:r>
      <w:r w:rsidR="00540B7E">
        <w:rPr>
          <w:lang w:val="en-CA"/>
        </w:rPr>
        <w:t>s</w:t>
      </w:r>
      <w:r>
        <w:rPr>
          <w:lang w:val="en-CA"/>
        </w:rPr>
        <w:t xml:space="preserve"> in gains for 12 and 16-bit content</w:t>
      </w:r>
      <w:r w:rsidR="006A4C56">
        <w:rPr>
          <w:lang w:val="en-CA"/>
        </w:rPr>
        <w:t>. 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Pr>
          <w:lang w:val="en-CA"/>
        </w:rPr>
        <w:t xml:space="preserve">  </w:t>
      </w:r>
    </w:p>
    <w:p w14:paraId="01F33D84" w14:textId="3BA09833" w:rsidR="00D80D81" w:rsidRDefault="00D80D81" w:rsidP="006531C9">
      <w:pPr>
        <w:rPr>
          <w:lang w:val="en-CA"/>
        </w:rPr>
      </w:pPr>
      <w:ins w:id="1" w:author="Browne, Adrian" w:date="2021-01-05T13:11:00Z">
        <w:r>
          <w:rPr>
            <w:lang w:val="en-CA"/>
          </w:rPr>
          <w:t>Version 2 of this document updates the draft text changes</w:t>
        </w:r>
      </w:ins>
      <w:ins w:id="2" w:author="Browne, Adrian" w:date="2021-01-05T18:24:00Z">
        <w:r w:rsidR="00194516">
          <w:rPr>
            <w:lang w:val="en-CA"/>
          </w:rPr>
          <w:t xml:space="preserve"> and adds a complexity section.</w:t>
        </w:r>
      </w:ins>
      <w:bookmarkStart w:id="3" w:name="_GoBack"/>
      <w:bookmarkEnd w:id="3"/>
    </w:p>
    <w:p w14:paraId="5FA6C916" w14:textId="6E655355" w:rsidR="006E2EC3" w:rsidRDefault="006E2EC3" w:rsidP="00E11923">
      <w:pPr>
        <w:pStyle w:val="Heading1"/>
        <w:rPr>
          <w:lang w:val="en-CA"/>
        </w:rPr>
      </w:pPr>
      <w:r>
        <w:rPr>
          <w:lang w:val="en-CA"/>
        </w:rPr>
        <w:t>Algorithm description</w:t>
      </w:r>
    </w:p>
    <w:p w14:paraId="403AE4E8" w14:textId="5E885DB2" w:rsidR="006E2EC3" w:rsidRDefault="00EB5597" w:rsidP="00AC1339">
      <w:pPr>
        <w:rPr>
          <w:lang w:val="en-CA"/>
        </w:rPr>
      </w:pPr>
      <w:r>
        <w:rPr>
          <w:lang w:val="en-CA"/>
        </w:rPr>
        <w:t>The algorithm impacts entropy coding and in particular the selection of Rice parameters for the Golom</w:t>
      </w:r>
      <w:r w:rsidR="00287D89">
        <w:rPr>
          <w:lang w:val="en-CA"/>
        </w:rPr>
        <w:t>b</w:t>
      </w:r>
      <w:r>
        <w:rPr>
          <w:lang w:val="en-CA"/>
        </w:rPr>
        <w:t>-Rice coding of residual coefficients. The algorithm</w:t>
      </w:r>
      <w:r w:rsidR="00AD7F8A">
        <w:rPr>
          <w:lang w:val="en-CA"/>
        </w:rPr>
        <w:t xml:space="preserve"> for each experiment (CE-1.4, CE-1.5, CE-2.2 and CE-2.3)</w:t>
      </w:r>
      <w:r>
        <w:rPr>
          <w:lang w:val="en-CA"/>
        </w:rPr>
        <w:t xml:space="preserve"> can be considered as having </w:t>
      </w:r>
      <w:r w:rsidR="00287D89">
        <w:rPr>
          <w:lang w:val="en-CA"/>
        </w:rPr>
        <w:t>four</w:t>
      </w:r>
      <w:r>
        <w:rPr>
          <w:lang w:val="en-CA"/>
        </w:rPr>
        <w:t xml:space="preserve"> components as follows:</w:t>
      </w:r>
    </w:p>
    <w:p w14:paraId="76D9A8BB" w14:textId="3759DA4A" w:rsidR="00EB5597" w:rsidRDefault="00EB5597" w:rsidP="00AC1339">
      <w:pPr>
        <w:pStyle w:val="ListParagraph"/>
        <w:numPr>
          <w:ilvl w:val="0"/>
          <w:numId w:val="12"/>
        </w:numPr>
        <w:rPr>
          <w:lang w:val="en-CA"/>
        </w:rPr>
      </w:pPr>
      <w:r>
        <w:rPr>
          <w:lang w:val="en-CA"/>
        </w:rPr>
        <w:t xml:space="preserve">A coefficient size estimation function which </w:t>
      </w:r>
      <w:r w:rsidR="00287D89">
        <w:rPr>
          <w:lang w:val="en-CA"/>
        </w:rPr>
        <w:t>is backed by a</w:t>
      </w:r>
      <w:r>
        <w:rPr>
          <w:lang w:val="en-CA"/>
        </w:rPr>
        <w:t xml:space="preserve"> series of counters</w:t>
      </w:r>
      <w:r w:rsidR="00287D89">
        <w:rPr>
          <w:lang w:val="en-CA"/>
        </w:rPr>
        <w:t xml:space="preserve"> and an index function to select</w:t>
      </w:r>
      <w:r>
        <w:rPr>
          <w:lang w:val="en-CA"/>
        </w:rPr>
        <w:t xml:space="preserve"> which </w:t>
      </w:r>
      <w:r w:rsidR="00287D89">
        <w:rPr>
          <w:lang w:val="en-CA"/>
        </w:rPr>
        <w:t>counter is used</w:t>
      </w:r>
      <w:r>
        <w:rPr>
          <w:lang w:val="en-CA"/>
        </w:rPr>
        <w:t xml:space="preserve"> for each coefficient.</w:t>
      </w:r>
    </w:p>
    <w:p w14:paraId="579CFAE6" w14:textId="413BE298" w:rsidR="00EB5597" w:rsidRDefault="00EB5597" w:rsidP="00AC1339">
      <w:pPr>
        <w:pStyle w:val="ListParagraph"/>
        <w:numPr>
          <w:ilvl w:val="0"/>
          <w:numId w:val="12"/>
        </w:numPr>
        <w:rPr>
          <w:lang w:val="en-CA"/>
        </w:rPr>
      </w:pPr>
      <w:r>
        <w:rPr>
          <w:lang w:val="en-CA"/>
        </w:rPr>
        <w:t xml:space="preserve">An update function </w:t>
      </w:r>
      <w:r w:rsidR="00287D89">
        <w:rPr>
          <w:lang w:val="en-CA"/>
        </w:rPr>
        <w:t>for the selected counter</w:t>
      </w:r>
      <w:r>
        <w:rPr>
          <w:lang w:val="en-CA"/>
        </w:rPr>
        <w:t>.</w:t>
      </w:r>
    </w:p>
    <w:p w14:paraId="01599841" w14:textId="0F100DBA"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of adjacent nearby coefficients.</w:t>
      </w:r>
    </w:p>
    <w:p w14:paraId="5F0AA36C" w14:textId="73B3DD20" w:rsidR="00287D89" w:rsidRDefault="001D479E" w:rsidP="00AC1339">
      <w:pPr>
        <w:pStyle w:val="ListParagraph"/>
        <w:numPr>
          <w:ilvl w:val="0"/>
          <w:numId w:val="12"/>
        </w:numPr>
        <w:rPr>
          <w:lang w:val="en-CA"/>
        </w:rPr>
      </w:pPr>
      <w:r w:rsidRPr="19A3A3B2">
        <w:rPr>
          <w:lang w:val="en-CA"/>
        </w:rPr>
        <w:t xml:space="preserve">A modification to the current algorithm </w:t>
      </w:r>
      <w:r w:rsidR="000A1B5C">
        <w:rPr>
          <w:lang w:val="en-CA"/>
        </w:rPr>
        <w:t>for</w:t>
      </w:r>
      <w:r w:rsidRPr="19A3A3B2">
        <w:rPr>
          <w:lang w:val="en-CA"/>
        </w:rPr>
        <w:t xml:space="preserve">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76D633EB"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For this </w:t>
      </w:r>
      <w:r w:rsidR="00BD64D1" w:rsidRPr="19A3A3B2">
        <w:rPr>
          <w:lang w:val="en-CA"/>
        </w:rPr>
        <w:t>proposal</w:t>
      </w:r>
      <w:r w:rsidR="00BD1B2B" w:rsidRPr="19A3A3B2">
        <w:rPr>
          <w:lang w:val="en-CA"/>
        </w:rPr>
        <w:t xml:space="preserve"> the counters are mapped to</w:t>
      </w:r>
      <w:r w:rsidR="00A93AC1">
        <w:rPr>
          <w:lang w:val="en-CA"/>
        </w:rPr>
        <w:t xml:space="preserve"> a</w:t>
      </w:r>
      <w:r w:rsidR="00BD1B2B" w:rsidRPr="19A3A3B2">
        <w:rPr>
          <w:lang w:val="en-CA"/>
        </w:rPr>
        <w:t xml:space="preserve"> </w:t>
      </w:r>
      <w:r w:rsidR="00AD7F8A">
        <w:rPr>
          <w:lang w:val="en-CA"/>
        </w:rPr>
        <w:t xml:space="preserve">one (CE-2.2 and CE-2.3) or </w:t>
      </w:r>
      <w:r w:rsidR="00BD1B2B" w:rsidRPr="19A3A3B2">
        <w:rPr>
          <w:lang w:val="en-CA"/>
        </w:rPr>
        <w:t xml:space="preserve">two </w:t>
      </w:r>
      <w:r w:rsidR="00AD7F8A">
        <w:rPr>
          <w:lang w:val="en-CA"/>
        </w:rPr>
        <w:t xml:space="preserve">(CE-1.4 and CE-1.5) </w:t>
      </w:r>
      <w:r w:rsidR="00BD1B2B" w:rsidRPr="19A3A3B2">
        <w:rPr>
          <w:lang w:val="en-CA"/>
        </w:rPr>
        <w:t xml:space="preserve">dimensional array, with the first </w:t>
      </w:r>
      <w:r w:rsidR="00AD7F8A">
        <w:rPr>
          <w:lang w:val="en-CA"/>
        </w:rPr>
        <w:t xml:space="preserve">(or only) </w:t>
      </w:r>
      <w:r w:rsidR="00BD1B2B" w:rsidRPr="19A3A3B2">
        <w:rPr>
          <w:lang w:val="en-CA"/>
        </w:rPr>
        <w:t>dimension being the component</w:t>
      </w:r>
      <w:r w:rsidR="00EB2C4D">
        <w:rPr>
          <w:lang w:val="en-CA"/>
        </w:rPr>
        <w:t xml:space="preserve"> type</w:t>
      </w:r>
      <w:r w:rsidR="00AD7F8A">
        <w:rPr>
          <w:lang w:val="en-CA"/>
        </w:rPr>
        <w:t>. For CE-1.4 and CE-1.5</w:t>
      </w:r>
      <w:r w:rsidR="00BD1B2B" w:rsidRPr="19A3A3B2">
        <w:rPr>
          <w:lang w:val="en-CA"/>
        </w:rPr>
        <w:t xml:space="preserve">, the second </w:t>
      </w:r>
      <w:r w:rsidR="00AD7F8A">
        <w:rPr>
          <w:lang w:val="en-CA"/>
        </w:rPr>
        <w:t>dimension of the array is</w:t>
      </w:r>
      <w:r w:rsidR="00BD1B2B" w:rsidRPr="19A3A3B2">
        <w:rPr>
          <w:lang w:val="en-CA"/>
        </w:rPr>
        <w:t xml:space="preserve">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w:t>
      </w:r>
      <w:r w:rsidR="00DA1125">
        <w:rPr>
          <w:lang w:val="en-CA"/>
        </w:rPr>
        <w:t>8</w:t>
      </w:r>
      <w:r w:rsidR="00DA1125" w:rsidRPr="19A3A3B2">
        <w:rPr>
          <w:lang w:val="en-CA"/>
        </w:rPr>
        <w:t xml:space="preserve"> </w:t>
      </w:r>
      <w:r w:rsidR="00BD1B2B" w:rsidRPr="19A3A3B2">
        <w:rPr>
          <w:lang w:val="en-CA"/>
        </w:rPr>
        <w:t>counters.</w:t>
      </w:r>
      <w:r w:rsidR="001B75F3" w:rsidRPr="19A3A3B2">
        <w:rPr>
          <w:lang w:val="en-CA"/>
        </w:rPr>
        <w:t xml:space="preserve"> </w:t>
      </w:r>
      <w:r w:rsidR="00EB2C4D">
        <w:rPr>
          <w:lang w:val="en-CA"/>
        </w:rPr>
        <w:t xml:space="preserve">This is implemented in a lookup </w:t>
      </w:r>
      <w:r w:rsidR="00AD7F8A">
        <w:rPr>
          <w:lang w:val="en-CA"/>
        </w:rPr>
        <w:t xml:space="preserve">table using the scan order. </w:t>
      </w:r>
      <w:r w:rsidR="00A93AC1">
        <w:rPr>
          <w:lang w:val="en-CA"/>
        </w:rPr>
        <w:t xml:space="preserve">When coding losslessly, VVC uses RRC rather than TSRC and therefore the second array dimension </w:t>
      </w:r>
      <w:r w:rsidR="00AD7F8A">
        <w:rPr>
          <w:lang w:val="en-CA"/>
        </w:rPr>
        <w:t xml:space="preserve">requires an </w:t>
      </w:r>
      <w:r w:rsidR="00A93AC1">
        <w:rPr>
          <w:lang w:val="en-CA"/>
        </w:rPr>
        <w:t>element</w:t>
      </w:r>
      <w:r w:rsidR="00AD7F8A">
        <w:rPr>
          <w:lang w:val="en-CA"/>
        </w:rPr>
        <w:t xml:space="preserve"> for transform-skip.</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lastRenderedPageBreak/>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77B3555C" w14:textId="4A3EEA36" w:rsidR="00BD1B2B" w:rsidRDefault="00296414" w:rsidP="00743825">
            <w:pPr>
              <w:keepNext/>
              <w:keepLines/>
              <w:spacing w:before="120" w:after="120"/>
              <w:jc w:val="center"/>
              <w:rPr>
                <w:lang w:val="en-CA"/>
              </w:rPr>
            </w:pPr>
            <w:r>
              <w:rPr>
                <w:lang w:val="en-CA"/>
              </w:rPr>
              <w:t>Transform-skip</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20C5D4AD" w:rsidR="00BD1B2B" w:rsidRDefault="00296414">
            <w:pPr>
              <w:keepNext/>
              <w:keepLines/>
              <w:spacing w:before="120" w:after="120"/>
              <w:jc w:val="center"/>
              <w:rPr>
                <w:lang w:val="en-CA"/>
              </w:rPr>
            </w:pPr>
            <w:r>
              <w:rPr>
                <w:lang w:val="en-CA"/>
              </w:rPr>
              <w:t>DC co</w:t>
            </w:r>
            <w:r w:rsidR="00EB2C4D">
              <w:rPr>
                <w:lang w:val="en-CA"/>
              </w:rPr>
              <w:t>efficient</w:t>
            </w:r>
            <w:r>
              <w:rPr>
                <w:lang w:val="en-CA"/>
              </w:rPr>
              <w:t xml:space="preserve"> </w:t>
            </w:r>
            <w:r w:rsidR="00EB2C4D">
              <w:rPr>
                <w:lang w:val="en-CA"/>
              </w:rPr>
              <w:t xml:space="preserve">in </w:t>
            </w:r>
            <w:r>
              <w:rPr>
                <w:lang w:val="en-CA"/>
              </w:rPr>
              <w:t>top left sub-T</w:t>
            </w:r>
            <w:r w:rsidR="001D479E">
              <w:rPr>
                <w:lang w:val="en-CA"/>
              </w:rPr>
              <w:t>B</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284E7A9C" w:rsidR="00BD1B2B" w:rsidRDefault="00EB2C4D">
            <w:pPr>
              <w:keepNext/>
              <w:keepLines/>
              <w:spacing w:before="120" w:after="120"/>
              <w:jc w:val="center"/>
              <w:rPr>
                <w:lang w:val="en-CA"/>
              </w:rPr>
            </w:pPr>
            <w:r>
              <w:rPr>
                <w:lang w:val="en-CA"/>
              </w:rPr>
              <w:t>Coefficients within distance of 3 from DC coefficient (inclusive)</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12D4BACF" w:rsidR="00BD1B2B" w:rsidRDefault="00296414">
            <w:pPr>
              <w:keepNext/>
              <w:keepLines/>
              <w:spacing w:before="120" w:after="120"/>
              <w:jc w:val="center"/>
              <w:rPr>
                <w:lang w:val="en-CA"/>
              </w:rPr>
            </w:pPr>
            <w:r>
              <w:rPr>
                <w:lang w:val="en-CA"/>
              </w:rPr>
              <w:t xml:space="preserve">All other </w:t>
            </w:r>
            <w:r w:rsidR="00EB2C4D">
              <w:rPr>
                <w:lang w:val="en-CA"/>
              </w:rPr>
              <w:t>coefficients</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t>Counter update function</w:t>
      </w:r>
    </w:p>
    <w:p w14:paraId="5EC2F1BE" w14:textId="16A77E61" w:rsidR="001D479E" w:rsidRDefault="001D479E" w:rsidP="007361C7">
      <w:pPr>
        <w:rPr>
          <w:lang w:val="en-CA"/>
        </w:rPr>
      </w:pPr>
      <w:r>
        <w:rPr>
          <w:lang w:val="en-CA"/>
        </w:rPr>
        <w:t xml:space="preserve">Each counter is set to 0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43CBA388" w14:textId="73D9FA59" w:rsidR="00BD1B2B" w:rsidRDefault="00D410F8" w:rsidP="007361C7">
      <w:pPr>
        <w:rPr>
          <w:lang w:val="en-CA"/>
        </w:rPr>
      </w:pPr>
      <w:r>
        <w:rPr>
          <w:lang w:val="en-CA"/>
        </w:rPr>
        <w:t xml:space="preserve">A counter is updated when a </w:t>
      </w:r>
      <w:r w:rsidR="000877BD">
        <w:rPr>
          <w:lang w:val="en-CA"/>
        </w:rPr>
        <w:t xml:space="preserve">coefficient </w:t>
      </w:r>
      <w:r>
        <w:rPr>
          <w:lang w:val="en-CA"/>
        </w:rPr>
        <w:t xml:space="preserve">is </w:t>
      </w:r>
      <w:r w:rsidR="001D479E">
        <w:rPr>
          <w:lang w:val="en-CA"/>
        </w:rPr>
        <w:t xml:space="preserve">coded </w:t>
      </w:r>
      <w:r w:rsidR="000877BD">
        <w:rPr>
          <w:lang w:val="en-CA"/>
        </w:rPr>
        <w:t>as follows:</w:t>
      </w:r>
    </w:p>
    <w:p w14:paraId="724637BA" w14:textId="0C66228B" w:rsidR="000877BD" w:rsidRPr="001B75F3" w:rsidRDefault="000877BD" w:rsidP="000877BD">
      <w:pPr>
        <w:rPr>
          <w:sz w:val="20"/>
          <w:lang w:val="en-GB"/>
        </w:rPr>
      </w:pPr>
      <w:r w:rsidRPr="001B75F3">
        <w:rPr>
          <w:i/>
          <w:iCs/>
          <w:sz w:val="20"/>
          <w:lang w:val="en-GB"/>
        </w:rPr>
        <w:t>if (</w:t>
      </w:r>
      <w:r w:rsidR="00281E1D">
        <w:rPr>
          <w:i/>
          <w:iCs/>
          <w:sz w:val="20"/>
          <w:lang w:val="en-GB"/>
        </w:rPr>
        <w:t>abs</w:t>
      </w:r>
      <w:r w:rsidR="001D479E">
        <w:rPr>
          <w:i/>
          <w:iCs/>
          <w:sz w:val="20"/>
          <w:lang w:val="en-GB"/>
        </w:rPr>
        <w:t>(</w:t>
      </w:r>
      <w:r w:rsidR="0035348F">
        <w:rPr>
          <w:i/>
          <w:iCs/>
          <w:sz w:val="20"/>
          <w:lang w:val="en-GB"/>
        </w:rPr>
        <w:t>value - cutoff</w:t>
      </w:r>
      <w:r w:rsidR="001D479E">
        <w:rPr>
          <w:i/>
          <w:iCs/>
          <w:sz w:val="20"/>
          <w:lang w:val="en-GB"/>
        </w:rPr>
        <w:t>)</w:t>
      </w:r>
      <w:r w:rsidRPr="001B75F3">
        <w:rPr>
          <w:i/>
          <w:iCs/>
          <w:sz w:val="20"/>
          <w:lang w:val="en-GB"/>
        </w:rPr>
        <w:t xml:space="preserve"> &gt; 0) {   </w:t>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t>// cutoff is the amount of the coefficient coded with flags</w:t>
      </w:r>
      <w:r w:rsidRPr="001B75F3">
        <w:rPr>
          <w:i/>
          <w:iCs/>
          <w:sz w:val="20"/>
          <w:lang w:val="en-GB"/>
        </w:rPr>
        <w:t xml:space="preserve"> </w:t>
      </w:r>
    </w:p>
    <w:p w14:paraId="0AD4D30F" w14:textId="73304E0E" w:rsidR="000877BD" w:rsidRPr="001B75F3" w:rsidRDefault="000877BD" w:rsidP="19A3A3B2">
      <w:pPr>
        <w:rPr>
          <w:sz w:val="20"/>
          <w:lang w:val="en-GB"/>
        </w:rPr>
      </w:pPr>
      <w:r w:rsidRPr="001B75F3">
        <w:rPr>
          <w:i/>
          <w:iCs/>
          <w:sz w:val="20"/>
          <w:lang w:val="en-GB"/>
        </w:rPr>
        <w:tab/>
      </w:r>
      <w:r w:rsidRPr="19A3A3B2">
        <w:rPr>
          <w:i/>
          <w:iCs/>
          <w:sz w:val="20"/>
          <w:lang w:val="en-GB"/>
        </w:rPr>
        <w:t xml:space="preserve">int </w:t>
      </w:r>
      <w:r w:rsidR="00563078">
        <w:rPr>
          <w:i/>
          <w:iCs/>
          <w:sz w:val="20"/>
          <w:lang w:val="en-GB"/>
        </w:rPr>
        <w:t>idx</w:t>
      </w:r>
      <w:r w:rsidR="00563078" w:rsidRPr="19A3A3B2">
        <w:rPr>
          <w:i/>
          <w:iCs/>
          <w:sz w:val="20"/>
          <w:lang w:val="en-GB"/>
        </w:rPr>
        <w:t xml:space="preserve"> </w:t>
      </w:r>
      <w:r w:rsidRPr="19A3A3B2">
        <w:rPr>
          <w:i/>
          <w:iCs/>
          <w:sz w:val="20"/>
          <w:lang w:val="en-GB"/>
        </w:rPr>
        <w:t>=</w:t>
      </w:r>
      <w:r w:rsidR="00AD7F8A">
        <w:rPr>
          <w:i/>
          <w:iCs/>
          <w:sz w:val="20"/>
          <w:lang w:val="en-GB"/>
        </w:rPr>
        <w:t xml:space="preserve"> lookup</w:t>
      </w:r>
      <w:r w:rsidRPr="19A3A3B2">
        <w:rPr>
          <w:i/>
          <w:iCs/>
          <w:sz w:val="20"/>
          <w:lang w:val="en-GB"/>
        </w:rPr>
        <w:t>(</w:t>
      </w:r>
      <w:r w:rsidR="00A360F6" w:rsidRPr="19A3A3B2">
        <w:rPr>
          <w:i/>
          <w:iCs/>
          <w:sz w:val="20"/>
          <w:lang w:val="en-GB"/>
        </w:rPr>
        <w:t>isTS</w:t>
      </w:r>
      <w:r w:rsidRPr="19A3A3B2">
        <w:rPr>
          <w:i/>
          <w:iCs/>
          <w:sz w:val="20"/>
          <w:lang w:val="en-GB"/>
        </w:rPr>
        <w:t xml:space="preserve">, scanPos);    </w:t>
      </w:r>
      <w:r w:rsidRPr="001B75F3">
        <w:rPr>
          <w:i/>
          <w:iCs/>
          <w:sz w:val="20"/>
          <w:lang w:val="en-GB"/>
        </w:rPr>
        <w:tab/>
      </w:r>
      <w:r w:rsidRPr="001B75F3">
        <w:rPr>
          <w:i/>
          <w:iCs/>
          <w:sz w:val="20"/>
          <w:lang w:val="en-GB"/>
        </w:rPr>
        <w:tab/>
      </w:r>
      <w:r w:rsidR="00A360F6">
        <w:rPr>
          <w:i/>
          <w:iCs/>
          <w:sz w:val="20"/>
          <w:lang w:val="en-GB"/>
        </w:rPr>
        <w:tab/>
      </w:r>
      <w:r w:rsidR="00AD7F8A">
        <w:rPr>
          <w:i/>
          <w:iCs/>
          <w:sz w:val="20"/>
          <w:lang w:val="en-GB"/>
        </w:rPr>
        <w:tab/>
      </w:r>
      <w:r w:rsidRPr="19A3A3B2">
        <w:rPr>
          <w:i/>
          <w:iCs/>
          <w:sz w:val="20"/>
          <w:lang w:val="en-GB"/>
        </w:rPr>
        <w:t xml:space="preserve">// </w:t>
      </w:r>
      <w:r w:rsidR="00E53999" w:rsidRPr="19A3A3B2">
        <w:rPr>
          <w:i/>
          <w:iCs/>
          <w:sz w:val="20"/>
          <w:lang w:val="en-GB"/>
        </w:rPr>
        <w:t xml:space="preserve">index </w:t>
      </w:r>
      <w:r w:rsidR="001B75F3" w:rsidRPr="19A3A3B2">
        <w:rPr>
          <w:i/>
          <w:iCs/>
          <w:sz w:val="20"/>
          <w:lang w:val="en-GB"/>
        </w:rPr>
        <w:t>function as defined in Table 1</w:t>
      </w:r>
    </w:p>
    <w:p w14:paraId="21B19CED" w14:textId="1F2F67F3" w:rsidR="000877BD" w:rsidRPr="001B75F3" w:rsidRDefault="000877BD" w:rsidP="000877BD">
      <w:pPr>
        <w:rPr>
          <w:sz w:val="20"/>
          <w:lang w:val="en-GB"/>
        </w:rPr>
      </w:pPr>
      <w:r w:rsidRPr="001B75F3">
        <w:rPr>
          <w:i/>
          <w:iCs/>
          <w:sz w:val="20"/>
          <w:lang w:val="en-GB"/>
        </w:rPr>
        <w:tab/>
        <w:t>int &amp;count = riceCount[</w:t>
      </w:r>
      <w:r w:rsidR="00A360F6">
        <w:rPr>
          <w:i/>
          <w:iCs/>
          <w:sz w:val="20"/>
          <w:lang w:val="en-GB"/>
        </w:rPr>
        <w:t>component</w:t>
      </w:r>
      <w:r w:rsidR="00AD7F8A">
        <w:rPr>
          <w:i/>
          <w:iCs/>
          <w:sz w:val="20"/>
          <w:lang w:val="en-GB"/>
        </w:rPr>
        <w:t>Type</w:t>
      </w:r>
      <w:r w:rsidRPr="001B75F3">
        <w:rPr>
          <w:i/>
          <w:iCs/>
          <w:sz w:val="20"/>
          <w:lang w:val="en-GB"/>
        </w:rPr>
        <w:t>][</w:t>
      </w:r>
      <w:r w:rsidR="00563078">
        <w:rPr>
          <w:i/>
          <w:iCs/>
          <w:sz w:val="20"/>
          <w:lang w:val="en-GB"/>
        </w:rPr>
        <w:t>idx</w:t>
      </w:r>
      <w:r w:rsidRPr="001B75F3">
        <w:rPr>
          <w:i/>
          <w:iCs/>
          <w:sz w:val="20"/>
          <w:lang w:val="en-GB"/>
        </w:rPr>
        <w:t>];</w:t>
      </w:r>
      <w:r w:rsidR="00A360F6">
        <w:rPr>
          <w:i/>
          <w:iCs/>
          <w:sz w:val="20"/>
          <w:lang w:val="en-GB"/>
        </w:rPr>
        <w:tab/>
      </w:r>
      <w:r w:rsidRPr="001B75F3">
        <w:rPr>
          <w:i/>
          <w:iCs/>
          <w:sz w:val="20"/>
          <w:lang w:val="en-GB"/>
        </w:rPr>
        <w:t>// riceCount is the array of counters</w:t>
      </w:r>
      <w:r w:rsidR="001B75F3">
        <w:rPr>
          <w:i/>
          <w:iCs/>
          <w:sz w:val="20"/>
          <w:lang w:val="en-GB"/>
        </w:rPr>
        <w:t>, reset to 0 for each slice</w:t>
      </w:r>
    </w:p>
    <w:p w14:paraId="1CBDEC96" w14:textId="07797EF7" w:rsidR="000877BD" w:rsidRPr="001B75F3" w:rsidRDefault="000877BD" w:rsidP="000877BD">
      <w:pPr>
        <w:rPr>
          <w:sz w:val="20"/>
          <w:lang w:val="en-GB"/>
        </w:rPr>
      </w:pPr>
      <w:r w:rsidRPr="001B75F3">
        <w:rPr>
          <w:i/>
          <w:iCs/>
          <w:sz w:val="20"/>
          <w:lang w:val="en-GB"/>
        </w:rPr>
        <w:t xml:space="preserve"> </w:t>
      </w:r>
      <w:r w:rsidRPr="001B75F3">
        <w:rPr>
          <w:i/>
          <w:iCs/>
          <w:sz w:val="20"/>
          <w:lang w:val="en-GB"/>
        </w:rPr>
        <w:tab/>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w:t>
      </w:r>
      <w:r w:rsidR="00485907">
        <w:rPr>
          <w:i/>
          <w:iCs/>
          <w:sz w:val="20"/>
          <w:lang w:val="en-GB"/>
        </w:rPr>
        <w:t>upperThreshold</w:t>
      </w:r>
      <w:r w:rsidRPr="001B75F3">
        <w:rPr>
          <w:i/>
          <w:iCs/>
          <w:sz w:val="20"/>
          <w:lang w:val="en-GB"/>
        </w:rPr>
        <w:t xml:space="preserve">) {  </w:t>
      </w:r>
      <w:r w:rsidRPr="001B75F3">
        <w:rPr>
          <w:i/>
          <w:iCs/>
          <w:sz w:val="20"/>
          <w:lang w:val="en-GB"/>
        </w:rPr>
        <w:tab/>
      </w:r>
      <w:r w:rsidRPr="001B75F3">
        <w:rPr>
          <w:i/>
          <w:iCs/>
          <w:sz w:val="20"/>
          <w:lang w:val="en-GB"/>
        </w:rPr>
        <w:tab/>
      </w:r>
      <w:r w:rsidRPr="001B75F3">
        <w:rPr>
          <w:i/>
          <w:iCs/>
          <w:sz w:val="20"/>
          <w:lang w:val="en-GB"/>
        </w:rPr>
        <w:tab/>
      </w:r>
      <w:r w:rsidR="00485907">
        <w:rPr>
          <w:i/>
          <w:iCs/>
          <w:sz w:val="20"/>
          <w:lang w:val="en-GB"/>
        </w:rPr>
        <w:t>/</w:t>
      </w:r>
      <w:r w:rsidR="001B75F3">
        <w:rPr>
          <w:i/>
          <w:iCs/>
          <w:sz w:val="20"/>
          <w:lang w:val="en-GB"/>
        </w:rPr>
        <w:t>/ value larger than expected range</w:t>
      </w:r>
      <w:r w:rsidR="00485907">
        <w:rPr>
          <w:i/>
          <w:iCs/>
          <w:sz w:val="20"/>
          <w:lang w:val="en-GB"/>
        </w:rPr>
        <w:t>, initially 3</w:t>
      </w:r>
    </w:p>
    <w:p w14:paraId="3D29ED57" w14:textId="19696644" w:rsidR="000877BD" w:rsidRPr="001B75F3" w:rsidRDefault="000877BD" w:rsidP="000877BD">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sidR="001B75F3">
        <w:rPr>
          <w:i/>
          <w:iCs/>
          <w:sz w:val="20"/>
          <w:lang w:val="en-GB"/>
        </w:rPr>
        <w:tab/>
      </w:r>
      <w:r w:rsidR="00743825" w:rsidRPr="001B75F3">
        <w:rPr>
          <w:i/>
          <w:iCs/>
          <w:sz w:val="20"/>
          <w:lang w:val="en-GB"/>
        </w:rPr>
        <w:t>// increment = 4</w:t>
      </w:r>
      <w:r w:rsidRPr="001B75F3">
        <w:rPr>
          <w:i/>
          <w:iCs/>
          <w:sz w:val="20"/>
          <w:lang w:val="en-GB"/>
        </w:rPr>
        <w:tab/>
      </w:r>
    </w:p>
    <w:p w14:paraId="0C82FAF3" w14:textId="6E175EAD" w:rsidR="000877BD" w:rsidRPr="001B75F3" w:rsidRDefault="000877BD" w:rsidP="000877BD">
      <w:pPr>
        <w:rPr>
          <w:sz w:val="20"/>
          <w:lang w:val="en-GB"/>
        </w:rPr>
      </w:pPr>
      <w:r w:rsidRPr="001B75F3">
        <w:rPr>
          <w:i/>
          <w:iCs/>
          <w:sz w:val="20"/>
          <w:lang w:val="en-GB"/>
        </w:rPr>
        <w:tab/>
        <w:t>} else 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&lt;&lt; 1) &lt; </w:t>
      </w:r>
      <w:r w:rsidR="00485907">
        <w:rPr>
          <w:i/>
          <w:iCs/>
          <w:sz w:val="20"/>
          <w:lang w:val="en-GB"/>
        </w:rPr>
        <w:t>lowerThreshold</w:t>
      </w:r>
      <w:r w:rsidRPr="001B75F3">
        <w:rPr>
          <w:i/>
          <w:iCs/>
          <w:sz w:val="20"/>
          <w:lang w:val="en-GB"/>
        </w:rPr>
        <w:t>) {</w:t>
      </w:r>
      <w:r w:rsidR="001B75F3">
        <w:rPr>
          <w:i/>
          <w:iCs/>
          <w:sz w:val="20"/>
          <w:lang w:val="en-GB"/>
        </w:rPr>
        <w:tab/>
        <w:t>// value smaller than expected range</w:t>
      </w:r>
      <w:r w:rsidR="00485907">
        <w:rPr>
          <w:i/>
          <w:iCs/>
          <w:sz w:val="20"/>
          <w:lang w:val="en-GB"/>
        </w:rPr>
        <w:t>, initially 1</w:t>
      </w:r>
    </w:p>
    <w:p w14:paraId="17E1F5AD" w14:textId="7063EC4B" w:rsidR="000877BD" w:rsidRPr="001B75F3" w:rsidRDefault="000877BD" w:rsidP="000877BD">
      <w:pPr>
        <w:rPr>
          <w:sz w:val="20"/>
          <w:lang w:val="en-GB"/>
        </w:rPr>
      </w:pPr>
      <w:r w:rsidRPr="001B75F3">
        <w:rPr>
          <w:i/>
          <w:iCs/>
          <w:sz w:val="20"/>
          <w:lang w:val="en-GB"/>
        </w:rPr>
        <w:tab/>
      </w:r>
      <w:r w:rsidRPr="001B75F3">
        <w:rPr>
          <w:i/>
          <w:iCs/>
          <w:sz w:val="20"/>
          <w:lang w:val="en-GB"/>
        </w:rPr>
        <w:tab/>
        <w:t>count = max(0, count - decrement);</w:t>
      </w:r>
      <w:r w:rsidR="00743825" w:rsidRPr="001B75F3">
        <w:rPr>
          <w:i/>
          <w:iCs/>
          <w:sz w:val="20"/>
          <w:lang w:val="en-GB"/>
        </w:rPr>
        <w:tab/>
      </w:r>
      <w:r w:rsidR="00743825" w:rsidRPr="001B75F3">
        <w:rPr>
          <w:i/>
          <w:iCs/>
          <w:sz w:val="20"/>
          <w:lang w:val="en-GB"/>
        </w:rPr>
        <w:tab/>
      </w:r>
      <w:r w:rsidR="00A360F6">
        <w:rPr>
          <w:i/>
          <w:iCs/>
          <w:sz w:val="20"/>
          <w:lang w:val="en-GB"/>
        </w:rPr>
        <w:tab/>
      </w:r>
      <w:r w:rsidR="00743825" w:rsidRPr="001B75F3">
        <w:rPr>
          <w:i/>
          <w:iCs/>
          <w:sz w:val="20"/>
          <w:lang w:val="en-GB"/>
        </w:rPr>
        <w:t>// decrement = 1</w:t>
      </w:r>
      <w:r w:rsidR="00281E1D">
        <w:rPr>
          <w:i/>
          <w:iCs/>
          <w:sz w:val="20"/>
          <w:lang w:val="en-GB"/>
        </w:rPr>
        <w:t>, clipped to be non-negative</w:t>
      </w:r>
      <w:r w:rsidRPr="001B75F3">
        <w:rPr>
          <w:i/>
          <w:iCs/>
          <w:sz w:val="20"/>
          <w:lang w:val="en-GB"/>
        </w:rPr>
        <w:t xml:space="preserve">    </w:t>
      </w:r>
    </w:p>
    <w:p w14:paraId="529AA691" w14:textId="065E5E16" w:rsidR="000877BD" w:rsidRPr="001B75F3" w:rsidRDefault="000877BD" w:rsidP="000877BD">
      <w:pPr>
        <w:rPr>
          <w:sz w:val="20"/>
          <w:lang w:val="en-GB"/>
        </w:rPr>
      </w:pPr>
      <w:r w:rsidRPr="001B75F3">
        <w:rPr>
          <w:i/>
          <w:iCs/>
          <w:sz w:val="20"/>
          <w:lang w:val="en-GB"/>
        </w:rPr>
        <w:tab/>
        <w:t xml:space="preserve">}  </w:t>
      </w:r>
    </w:p>
    <w:p w14:paraId="2726BD2A" w14:textId="54A8DD76" w:rsidR="00D410F8" w:rsidRPr="001B75F3" w:rsidRDefault="000877BD" w:rsidP="000877BD">
      <w:pPr>
        <w:rPr>
          <w:i/>
          <w:iCs/>
          <w:sz w:val="20"/>
          <w:lang w:val="en-GB"/>
        </w:rPr>
      </w:pPr>
      <w:r w:rsidRPr="001B75F3">
        <w:rPr>
          <w:i/>
          <w:iCs/>
          <w:sz w:val="20"/>
          <w:lang w:val="en-GB"/>
        </w:rPr>
        <w:t>}</w:t>
      </w:r>
    </w:p>
    <w:p w14:paraId="7BFADA4E" w14:textId="1BC7F29E" w:rsidR="00D410F8" w:rsidRDefault="00D410F8" w:rsidP="007361C7">
      <w:pPr>
        <w:rPr>
          <w:lang w:val="en-GB"/>
        </w:rPr>
      </w:pPr>
      <w:r>
        <w:rPr>
          <w:lang w:val="en-GB"/>
        </w:rPr>
        <w:t xml:space="preserve">For CE-1.4 and CE-2.2, a counter may be updated for every coefficient that is coded. For CE-1.5 and CE-2.3, only coefficients on the leading diagonal of the block of coefficients can cause a counter to be updated. </w:t>
      </w:r>
    </w:p>
    <w:p w14:paraId="4B1E0491" w14:textId="4F6B5A22" w:rsidR="000877BD" w:rsidRDefault="00743825" w:rsidP="007361C7">
      <w:pPr>
        <w:rPr>
          <w:lang w:val="en-GB"/>
        </w:rPr>
      </w:pPr>
      <w:r>
        <w:rPr>
          <w:lang w:val="en-GB"/>
        </w:rPr>
        <w:t xml:space="preserve">The value of </w:t>
      </w:r>
      <w:r w:rsidRPr="00743825">
        <w:rPr>
          <w:i/>
          <w:lang w:val="en-GB"/>
        </w:rPr>
        <w:t>rice</w:t>
      </w:r>
      <w:r>
        <w:rPr>
          <w:i/>
          <w:lang w:val="en-GB"/>
        </w:rPr>
        <w:t xml:space="preserve"> </w:t>
      </w:r>
      <w:r>
        <w:rPr>
          <w:lang w:val="en-GB"/>
        </w:rPr>
        <w:t xml:space="preserve">provides an estimate of the log2 size of the average non-zero coefficient.  Mismatched increments and decrements have been found to be beneficial as slightly over-estimating the Rice parameter seems to offer the best </w:t>
      </w:r>
      <w:r w:rsidR="0073401C">
        <w:rPr>
          <w:lang w:val="en-GB"/>
        </w:rPr>
        <w:t>BD</w:t>
      </w:r>
      <w:r w:rsidR="00A93AC1">
        <w:rPr>
          <w:lang w:val="en-GB"/>
        </w:rPr>
        <w:t xml:space="preserve">-rate </w:t>
      </w:r>
      <w:r>
        <w:rPr>
          <w:lang w:val="en-GB"/>
        </w:rPr>
        <w:t>gains.</w:t>
      </w:r>
    </w:p>
    <w:p w14:paraId="14036423" w14:textId="3CA84F6A" w:rsidR="00485907" w:rsidRDefault="00485907" w:rsidP="007361C7">
      <w:pPr>
        <w:rPr>
          <w:lang w:val="en-GB"/>
        </w:rPr>
      </w:pPr>
      <w:r>
        <w:rPr>
          <w:lang w:val="en-GB"/>
        </w:rPr>
        <w:t xml:space="preserve">As soon as the update is done (CE-1.4) or </w:t>
      </w:r>
      <w:r w:rsidR="00AA45E2">
        <w:rPr>
          <w:lang w:val="en-GB"/>
        </w:rPr>
        <w:t>be</w:t>
      </w:r>
      <w:r w:rsidR="00E05C32">
        <w:rPr>
          <w:lang w:val="en-GB"/>
        </w:rPr>
        <w:t xml:space="preserve">tween </w:t>
      </w:r>
      <w:r>
        <w:rPr>
          <w:lang w:val="en-GB"/>
        </w:rPr>
        <w:t>sub-block</w:t>
      </w:r>
      <w:r w:rsidR="00E05C32">
        <w:rPr>
          <w:lang w:val="en-GB"/>
        </w:rPr>
        <w:t>s</w:t>
      </w:r>
      <w:r>
        <w:rPr>
          <w:lang w:val="en-GB"/>
        </w:rPr>
        <w:t xml:space="preserve"> has been coded (CE-1.5), the </w:t>
      </w:r>
      <w:r w:rsidRPr="00DF1D15">
        <w:rPr>
          <w:i/>
          <w:lang w:val="en-GB"/>
        </w:rPr>
        <w:t>upperThreshold</w:t>
      </w:r>
      <w:r>
        <w:rPr>
          <w:lang w:val="en-GB"/>
        </w:rPr>
        <w:t xml:space="preserve"> and </w:t>
      </w:r>
      <w:r w:rsidRPr="00DF1D15">
        <w:rPr>
          <w:i/>
          <w:lang w:val="en-GB"/>
        </w:rPr>
        <w:t>lowerThreshold</w:t>
      </w:r>
      <w:r>
        <w:rPr>
          <w:lang w:val="en-GB"/>
        </w:rPr>
        <w:t xml:space="preserve"> are recomputed </w:t>
      </w:r>
      <w:r w:rsidR="00A93AC1">
        <w:rPr>
          <w:lang w:val="en-GB"/>
        </w:rPr>
        <w:t>as below:</w:t>
      </w:r>
      <w:r>
        <w:rPr>
          <w:lang w:val="en-GB"/>
        </w:rPr>
        <w:t xml:space="preserve"> </w:t>
      </w:r>
    </w:p>
    <w:p w14:paraId="05342F62" w14:textId="620530D2" w:rsidR="00485907" w:rsidRDefault="00485907" w:rsidP="00485907">
      <w:pPr>
        <w:rPr>
          <w:i/>
          <w:iCs/>
          <w:sz w:val="20"/>
          <w:lang w:val="en-GB"/>
        </w:rPr>
      </w:pPr>
      <w:r w:rsidRPr="001B75F3">
        <w:rPr>
          <w:i/>
          <w:iCs/>
          <w:sz w:val="20"/>
          <w:lang w:val="en-GB"/>
        </w:rPr>
        <w:tab/>
        <w:t>int rice = count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Pr="001B75F3">
        <w:rPr>
          <w:i/>
          <w:iCs/>
          <w:sz w:val="20"/>
          <w:lang w:val="en-GB"/>
        </w:rPr>
        <w:t>// log2Divisor = 4</w:t>
      </w:r>
    </w:p>
    <w:p w14:paraId="7C2ED3CF" w14:textId="2EA49377" w:rsidR="00C105E2" w:rsidRDefault="00C105E2" w:rsidP="00485907">
      <w:pPr>
        <w:rPr>
          <w:i/>
          <w:iCs/>
          <w:sz w:val="20"/>
          <w:lang w:val="en-GB"/>
        </w:rPr>
      </w:pPr>
      <w:r>
        <w:rPr>
          <w:i/>
          <w:iCs/>
          <w:sz w:val="20"/>
          <w:lang w:val="en-GB"/>
        </w:rPr>
        <w:tab/>
        <w:t>upperThreshold = 3 &lt;&lt; rice;</w:t>
      </w:r>
    </w:p>
    <w:p w14:paraId="5CF08C10" w14:textId="0A3C4E68" w:rsidR="00BD64D1" w:rsidRPr="000109F9" w:rsidRDefault="00C105E2" w:rsidP="007361C7">
      <w:pPr>
        <w:rPr>
          <w:i/>
          <w:iCs/>
          <w:sz w:val="20"/>
          <w:lang w:val="en-GB"/>
        </w:rPr>
      </w:pPr>
      <w:r>
        <w:rPr>
          <w:i/>
          <w:iCs/>
          <w:sz w:val="20"/>
          <w:lang w:val="en-GB"/>
        </w:rPr>
        <w:tab/>
        <w:t>lowerThreshold = 1&lt;&lt; ric</w:t>
      </w:r>
      <w:r w:rsidR="00E05C32">
        <w:rPr>
          <w:i/>
          <w:iCs/>
          <w:sz w:val="20"/>
          <w:lang w:val="en-GB"/>
        </w:rPr>
        <w:t>e;</w:t>
      </w:r>
    </w:p>
    <w:p w14:paraId="6E577401" w14:textId="0BC78F1D"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r w:rsidR="00C105E2">
        <w:rPr>
          <w:lang w:val="en-CA"/>
        </w:rPr>
        <w:t xml:space="preserve"> (CE-1.4, CE-1.5, CE-2.2)</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 xml:space="preserve">an offset which relates to the proportion of the coefficient that is coded with flags, and then clips this value to the range 0 to 31. This </w:t>
      </w:r>
      <w:r w:rsidR="00E94707">
        <w:rPr>
          <w:lang w:val="en-CA"/>
        </w:rPr>
        <w:lastRenderedPageBreak/>
        <w:t>technique works well if clipping is only occasionally used, but as average coefficient values increase the number of times clipping is required increases.</w:t>
      </w:r>
    </w:p>
    <w:p w14:paraId="0E8B0964" w14:textId="5CB24C4D" w:rsidR="00E94707" w:rsidRDefault="00E94707" w:rsidP="0059575C">
      <w:pPr>
        <w:rPr>
          <w:lang w:val="en-CA"/>
        </w:rPr>
      </w:pPr>
      <w:r>
        <w:rPr>
          <w:lang w:val="en-CA"/>
        </w:rPr>
        <w:t>In the modification described here,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0E36BF22" w14:textId="366C0761" w:rsidR="00AC6E91" w:rsidRPr="00035ECF"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r w:rsidR="00AC6E91" w:rsidRPr="00035ECF">
        <w:rPr>
          <w:i/>
          <w:sz w:val="20"/>
          <w:lang w:val="en-GB"/>
        </w:rPr>
        <w:t xml:space="preserve">  </w:t>
      </w:r>
    </w:p>
    <w:p w14:paraId="3EF6FC50" w14:textId="4C49DF92" w:rsidR="0059575C" w:rsidRPr="00027F47" w:rsidRDefault="00027F47" w:rsidP="0059575C">
      <w:pPr>
        <w:rPr>
          <w:lang w:val="en-GB"/>
        </w:rPr>
      </w:pPr>
      <w:r>
        <w:rPr>
          <w:lang w:val="en-GB"/>
        </w:rPr>
        <w:t xml:space="preserve">For transform skip residual coding (TSRC) VTM currently does not use a </w:t>
      </w:r>
      <w:r w:rsidR="009C1EE2">
        <w:rPr>
          <w:lang w:val="en-GB"/>
        </w:rPr>
        <w:t>clipped sum</w:t>
      </w:r>
      <w:r>
        <w:rPr>
          <w:lang w:val="en-GB"/>
        </w:rPr>
        <w:t>. The modification</w:t>
      </w:r>
      <w:r w:rsidR="00C105E2">
        <w:rPr>
          <w:lang w:val="en-GB"/>
        </w:rPr>
        <w:t xml:space="preserve"> for CE-2.2</w:t>
      </w:r>
      <w:r>
        <w:rPr>
          <w:lang w:val="en-GB"/>
        </w:rPr>
        <w:t xml:space="preserve"> introduces a </w:t>
      </w:r>
      <w:r w:rsidR="009C1EE2">
        <w:rPr>
          <w:lang w:val="en-GB"/>
        </w:rPr>
        <w:t>clipped sum</w:t>
      </w:r>
      <w:r>
        <w:rPr>
          <w:lang w:val="en-GB"/>
        </w:rPr>
        <w:t xml:space="preserve"> for TSRC which is identical to that described for RRC but </w:t>
      </w:r>
      <w:r w:rsidR="009C1EE2">
        <w:rPr>
          <w:lang w:val="en-GB"/>
        </w:rPr>
        <w:t>uses</w:t>
      </w:r>
      <w:r>
        <w:rPr>
          <w:lang w:val="en-GB"/>
        </w:rPr>
        <w:t xml:space="preserve"> 5 coefficient</w:t>
      </w:r>
      <w:r w:rsidR="009C1EE2">
        <w:rPr>
          <w:lang w:val="en-GB"/>
        </w:rPr>
        <w:t>s</w:t>
      </w:r>
      <w:r>
        <w:rPr>
          <w:lang w:val="en-GB"/>
        </w:rPr>
        <w:t xml:space="preserve"> above and left of the coefficient being coded</w:t>
      </w:r>
      <w:r w:rsidR="00C105E2">
        <w:rPr>
          <w:lang w:val="en-GB"/>
        </w:rPr>
        <w:t>.</w:t>
      </w:r>
    </w:p>
    <w:p w14:paraId="065AE098" w14:textId="6C5E3D9E" w:rsidR="00743825" w:rsidRDefault="00743825" w:rsidP="00AC1339">
      <w:pPr>
        <w:pStyle w:val="Heading2"/>
        <w:rPr>
          <w:lang w:val="en-CA"/>
        </w:rPr>
      </w:pPr>
      <w:r>
        <w:rPr>
          <w:lang w:val="en-CA"/>
        </w:rPr>
        <w:t>Rice parameter selection</w:t>
      </w:r>
      <w:r w:rsidR="009039FD">
        <w:rPr>
          <w:lang w:val="en-CA"/>
        </w:rPr>
        <w:t xml:space="preserve"> (CE-1.4 and CE-1.5)</w:t>
      </w:r>
    </w:p>
    <w:p w14:paraId="38D9B6D9" w14:textId="79F67717" w:rsidR="00027F47" w:rsidRDefault="00027F47" w:rsidP="00027F47">
      <w:pPr>
        <w:rPr>
          <w:lang w:val="en-CA"/>
        </w:rPr>
      </w:pPr>
      <w:r>
        <w:rPr>
          <w:lang w:val="en-CA"/>
        </w:rPr>
        <w:t xml:space="preserve">In VTM, RRC selects the </w:t>
      </w:r>
      <w:r w:rsidR="00BD64D1">
        <w:rPr>
          <w:lang w:val="en-CA"/>
        </w:rPr>
        <w:t>Rice</w:t>
      </w:r>
      <w:r>
        <w:rPr>
          <w:lang w:val="en-CA"/>
        </w:rPr>
        <w:t xml:space="preserve"> parameter by using the value returned by the template function</w:t>
      </w:r>
      <w:r w:rsidR="00A360F6">
        <w:rPr>
          <w:lang w:val="en-CA"/>
        </w:rPr>
        <w:t xml:space="preserve"> </w:t>
      </w:r>
      <w:r w:rsidR="00A93AC1">
        <w:rPr>
          <w:lang w:val="en-CA"/>
        </w:rPr>
        <w:t xml:space="preserve">described in section 2.3 </w:t>
      </w:r>
      <w:r w:rsidR="00A360F6">
        <w:rPr>
          <w:lang w:val="en-CA"/>
        </w:rPr>
        <w:t>as an index into a lookup table which gives the Rice parameter.</w:t>
      </w:r>
    </w:p>
    <w:p w14:paraId="06868F85" w14:textId="3DC487AB" w:rsidR="0035348F" w:rsidRDefault="00A360F6" w:rsidP="00027F47">
      <w:pPr>
        <w:rPr>
          <w:lang w:val="en-CA"/>
        </w:rPr>
      </w:pPr>
      <w:r>
        <w:rPr>
          <w:lang w:val="en-CA"/>
        </w:rPr>
        <w:t xml:space="preserve">In the proposed modification </w:t>
      </w:r>
      <w:r w:rsidR="0035348F">
        <w:rPr>
          <w:lang w:val="en-CA"/>
        </w:rPr>
        <w:t xml:space="preserve">one of two shift values can be used, one when a coefficient is coded using a parity flag and one when a coefficient is coded without a parity flag. Both of these values are based on the value of </w:t>
      </w:r>
      <w:r w:rsidR="009039FD" w:rsidRPr="00DF1D15">
        <w:rPr>
          <w:i/>
          <w:lang w:val="en-CA"/>
        </w:rPr>
        <w:t>count</w:t>
      </w:r>
      <w:r w:rsidR="009039FD">
        <w:rPr>
          <w:lang w:val="en-CA"/>
        </w:rPr>
        <w:t xml:space="preserve"> derived </w:t>
      </w:r>
      <w:r w:rsidR="0035348F">
        <w:rPr>
          <w:lang w:val="en-CA"/>
        </w:rPr>
        <w:t>as described in section 2.2.</w:t>
      </w:r>
    </w:p>
    <w:p w14:paraId="548A024D" w14:textId="376B5080"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WithoutParity</w:t>
      </w:r>
      <w:r w:rsidRPr="005C62BF">
        <w:rPr>
          <w:i/>
          <w:iCs/>
          <w:color w:val="00B050"/>
          <w:sz w:val="20"/>
          <w:lang w:val="en-GB"/>
        </w:rPr>
        <w:t xml:space="preserve"> = </w:t>
      </w:r>
      <w:r w:rsidR="009039FD">
        <w:rPr>
          <w:i/>
          <w:iCs/>
          <w:color w:val="00B050"/>
          <w:sz w:val="20"/>
          <w:lang w:val="en-GB"/>
        </w:rPr>
        <w:t xml:space="preserve">std::min(12, </w:t>
      </w:r>
      <w:r w:rsidRPr="005C62BF">
        <w:rPr>
          <w:i/>
          <w:iCs/>
          <w:color w:val="00B050"/>
          <w:sz w:val="20"/>
          <w:lang w:val="en-GB"/>
        </w:rPr>
        <w:t>std::max(0,</w:t>
      </w:r>
      <w:r>
        <w:rPr>
          <w:i/>
          <w:iCs/>
          <w:color w:val="00B050"/>
          <w:sz w:val="20"/>
          <w:lang w:val="en-GB"/>
        </w:rPr>
        <w:t xml:space="preserve"> </w:t>
      </w:r>
      <w:r w:rsidR="009039FD">
        <w:rPr>
          <w:i/>
          <w:iCs/>
          <w:color w:val="00B050"/>
          <w:sz w:val="20"/>
          <w:lang w:val="en-GB"/>
        </w:rPr>
        <w:t>((count + rounding) &gt;&gt; log2Divisor)</w:t>
      </w:r>
      <w:r>
        <w:rPr>
          <w:i/>
          <w:iCs/>
          <w:color w:val="00B050"/>
          <w:sz w:val="20"/>
          <w:lang w:val="en-GB"/>
        </w:rPr>
        <w:t xml:space="preserve"> </w:t>
      </w:r>
      <w:r w:rsidR="009039FD">
        <w:rPr>
          <w:i/>
          <w:iCs/>
          <w:color w:val="00B050"/>
          <w:sz w:val="20"/>
          <w:lang w:val="en-GB"/>
        </w:rPr>
        <w:t>–</w:t>
      </w:r>
      <w:r w:rsidRPr="005C62BF">
        <w:rPr>
          <w:i/>
          <w:iCs/>
          <w:color w:val="00B050"/>
          <w:sz w:val="20"/>
          <w:lang w:val="en-GB"/>
        </w:rPr>
        <w:t xml:space="preserve"> 2</w:t>
      </w:r>
      <w:r w:rsidR="009039FD">
        <w:rPr>
          <w:i/>
          <w:iCs/>
          <w:color w:val="00B050"/>
          <w:sz w:val="20"/>
          <w:lang w:val="en-GB"/>
        </w:rPr>
        <w:t>)</w:t>
      </w:r>
      <w:r w:rsidRPr="005C62BF">
        <w:rPr>
          <w:i/>
          <w:iCs/>
          <w:color w:val="00B050"/>
          <w:sz w:val="20"/>
          <w:lang w:val="en-GB"/>
        </w:rPr>
        <w:t>);</w:t>
      </w:r>
      <w:r w:rsidR="009039FD">
        <w:rPr>
          <w:i/>
          <w:iCs/>
          <w:color w:val="00B050"/>
          <w:sz w:val="20"/>
          <w:lang w:val="en-GB"/>
        </w:rPr>
        <w:t xml:space="preserve"> // rounding = 8</w:t>
      </w:r>
      <w:r w:rsidRPr="005C62BF">
        <w:rPr>
          <w:i/>
          <w:iCs/>
          <w:color w:val="00B050"/>
          <w:sz w:val="20"/>
          <w:lang w:val="en-GB"/>
        </w:rPr>
        <w:t xml:space="preserve"> </w:t>
      </w:r>
      <w:r>
        <w:rPr>
          <w:i/>
          <w:iCs/>
          <w:sz w:val="20"/>
          <w:lang w:val="en-GB"/>
        </w:rPr>
        <w:tab/>
      </w:r>
    </w:p>
    <w:p w14:paraId="7E8F354C" w14:textId="77777777"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WithParity</w:t>
      </w:r>
      <w:r w:rsidRPr="005C62BF">
        <w:rPr>
          <w:i/>
          <w:iCs/>
          <w:color w:val="00B050"/>
          <w:sz w:val="20"/>
          <w:lang w:val="en-GB"/>
        </w:rPr>
        <w:t xml:space="preserve"> = std::max(0,</w:t>
      </w:r>
      <w:r>
        <w:rPr>
          <w:i/>
          <w:iCs/>
          <w:color w:val="00B050"/>
          <w:sz w:val="20"/>
          <w:lang w:val="en-GB"/>
        </w:rPr>
        <w:t xml:space="preserve"> shiftWith</w:t>
      </w:r>
      <w:r w:rsidR="009039FD">
        <w:rPr>
          <w:i/>
          <w:iCs/>
          <w:color w:val="00B050"/>
          <w:sz w:val="20"/>
          <w:lang w:val="en-GB"/>
        </w:rPr>
        <w:t>out</w:t>
      </w:r>
      <w:r>
        <w:rPr>
          <w:i/>
          <w:iCs/>
          <w:color w:val="00B050"/>
          <w:sz w:val="20"/>
          <w:lang w:val="en-GB"/>
        </w:rPr>
        <w:t>Parity – 1</w:t>
      </w:r>
      <w:r w:rsidRPr="005C62BF">
        <w:rPr>
          <w:i/>
          <w:iCs/>
          <w:color w:val="00B050"/>
          <w:sz w:val="20"/>
          <w:lang w:val="en-GB"/>
        </w:rPr>
        <w:t xml:space="preserve">); </w:t>
      </w:r>
      <w:r>
        <w:rPr>
          <w:i/>
          <w:iCs/>
          <w:sz w:val="20"/>
          <w:lang w:val="en-GB"/>
        </w:rPr>
        <w:tab/>
      </w:r>
    </w:p>
    <w:p w14:paraId="6F455C70" w14:textId="114204B2" w:rsidR="00321D32" w:rsidRDefault="00321D32">
      <w:pPr>
        <w:rPr>
          <w:lang w:val="en-CA"/>
        </w:rPr>
      </w:pPr>
      <w:r>
        <w:rPr>
          <w:lang w:val="en-CA"/>
        </w:rPr>
        <w:t xml:space="preserve">The shift is clipped to a maximum of 12 to support an extended table of </w:t>
      </w:r>
      <w:r w:rsidR="00C53D88">
        <w:rPr>
          <w:lang w:val="en-CA"/>
        </w:rPr>
        <w:t>R</w:t>
      </w:r>
      <w:r>
        <w:rPr>
          <w:lang w:val="en-CA"/>
        </w:rPr>
        <w:t>ice coding costs specified for dependent quantisation</w:t>
      </w:r>
      <w:r w:rsidR="00CC58C5">
        <w:rPr>
          <w:lang w:val="en-CA"/>
        </w:rPr>
        <w:t>. This</w:t>
      </w:r>
      <w:r>
        <w:rPr>
          <w:lang w:val="en-CA"/>
        </w:rPr>
        <w:t xml:space="preserve"> now supports a range of Rice parameters from 0 to 15 rather than 0 to 3 as at present in VTM 11.0.</w:t>
      </w:r>
    </w:p>
    <w:p w14:paraId="40810A71" w14:textId="7B72697A" w:rsidR="009039FD" w:rsidRDefault="00321D32">
      <w:pPr>
        <w:rPr>
          <w:lang w:val="en-CA"/>
        </w:rPr>
      </w:pPr>
      <w:r>
        <w:rPr>
          <w:lang w:val="en-CA"/>
        </w:rPr>
        <w:t>Th</w:t>
      </w:r>
      <w:r w:rsidR="009039FD">
        <w:rPr>
          <w:lang w:val="en-CA"/>
        </w:rPr>
        <w:t xml:space="preserve">e computation of these two shift values is done at the same time as the values of </w:t>
      </w:r>
      <w:r w:rsidR="009039FD" w:rsidRPr="00DF1D15">
        <w:rPr>
          <w:i/>
          <w:lang w:val="en-CA"/>
        </w:rPr>
        <w:t>upperThreshold</w:t>
      </w:r>
      <w:r w:rsidR="009039FD">
        <w:rPr>
          <w:lang w:val="en-CA"/>
        </w:rPr>
        <w:t xml:space="preserve"> and </w:t>
      </w:r>
      <w:r w:rsidR="009039FD" w:rsidRPr="00DF1D15">
        <w:rPr>
          <w:i/>
          <w:lang w:val="en-CA"/>
        </w:rPr>
        <w:t>lowerThreshold</w:t>
      </w:r>
      <w:r w:rsidR="009039FD">
        <w:rPr>
          <w:lang w:val="en-CA"/>
        </w:rPr>
        <w:t xml:space="preserve"> described in section 2.2, i.e. after each update of count (CE-1.4) or after each sub-block is coded (CE-1.5).</w:t>
      </w:r>
    </w:p>
    <w:p w14:paraId="64CF8392" w14:textId="79CB431D" w:rsidR="00743825" w:rsidRPr="005C62BF" w:rsidRDefault="009039FD">
      <w:pPr>
        <w:rPr>
          <w:sz w:val="20"/>
          <w:lang w:val="en-GB"/>
        </w:rPr>
      </w:pPr>
      <w:r>
        <w:rPr>
          <w:lang w:val="en-CA"/>
        </w:rPr>
        <w:t>T</w:t>
      </w:r>
      <w:r w:rsidR="00A360F6">
        <w:rPr>
          <w:lang w:val="en-CA"/>
        </w:rPr>
        <w:t xml:space="preserve">he selection of the </w:t>
      </w:r>
      <w:r w:rsidR="00BD64D1">
        <w:rPr>
          <w:lang w:val="en-CA"/>
        </w:rPr>
        <w:t>Rice</w:t>
      </w:r>
      <w:r w:rsidR="00A360F6">
        <w:rPr>
          <w:lang w:val="en-CA"/>
        </w:rPr>
        <w:t xml:space="preserve"> parameter can </w:t>
      </w:r>
      <w:r>
        <w:rPr>
          <w:lang w:val="en-CA"/>
        </w:rPr>
        <w:t xml:space="preserve">then </w:t>
      </w:r>
      <w:r w:rsidR="00A360F6">
        <w:rPr>
          <w:lang w:val="en-CA"/>
        </w:rPr>
        <w:t>be described</w:t>
      </w:r>
      <w:r w:rsidR="005C62BF">
        <w:rPr>
          <w:lang w:val="en-CA"/>
        </w:rPr>
        <w:t xml:space="preserve"> using the pseudo code below</w:t>
      </w:r>
      <w:r>
        <w:rPr>
          <w:lang w:val="en-CA"/>
        </w:rPr>
        <w:t>:</w:t>
      </w:r>
    </w:p>
    <w:p w14:paraId="5D1C17D3" w14:textId="50F59F9F" w:rsidR="005C62BF" w:rsidRDefault="009039FD" w:rsidP="00743825">
      <w:pPr>
        <w:rPr>
          <w:i/>
          <w:iCs/>
          <w:sz w:val="20"/>
          <w:lang w:val="en-GB"/>
        </w:rPr>
      </w:pPr>
      <w:r>
        <w:rPr>
          <w:i/>
          <w:iCs/>
          <w:sz w:val="20"/>
          <w:lang w:val="en-GB"/>
        </w:rPr>
        <w:tab/>
      </w:r>
      <w:r w:rsidR="00743825" w:rsidRPr="005C62BF">
        <w:rPr>
          <w:i/>
          <w:iCs/>
          <w:sz w:val="20"/>
          <w:lang w:val="en-GB"/>
        </w:rPr>
        <w:t xml:space="preserve">int </w:t>
      </w:r>
      <w:r w:rsidR="005C62BF">
        <w:rPr>
          <w:i/>
          <w:iCs/>
          <w:sz w:val="20"/>
          <w:lang w:val="en-GB"/>
        </w:rPr>
        <w:t>idx</w:t>
      </w:r>
      <w:r w:rsidR="00743825" w:rsidRPr="005C62BF">
        <w:rPr>
          <w:i/>
          <w:iCs/>
          <w:sz w:val="20"/>
          <w:lang w:val="en-GB"/>
        </w:rPr>
        <w:t xml:space="preserve"> = cctx.templateAbsSum(scanPos, absCoeff, </w:t>
      </w:r>
      <w:r w:rsidR="005C62BF">
        <w:rPr>
          <w:i/>
          <w:iCs/>
          <w:sz w:val="20"/>
          <w:lang w:val="en-GB"/>
        </w:rPr>
        <w:t>baseLevel,</w:t>
      </w:r>
      <w:r w:rsidR="00743825" w:rsidRPr="005C62BF">
        <w:rPr>
          <w:i/>
          <w:iCs/>
          <w:sz w:val="20"/>
          <w:lang w:val="en-GB"/>
        </w:rPr>
        <w:t xml:space="preserve"> </w:t>
      </w:r>
      <w:r w:rsidR="00743825" w:rsidRPr="005C62BF">
        <w:rPr>
          <w:i/>
          <w:iCs/>
          <w:color w:val="00B050"/>
          <w:sz w:val="20"/>
          <w:lang w:val="en-GB"/>
        </w:rPr>
        <w:t>shift</w:t>
      </w:r>
      <w:r w:rsidR="00743825"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13DE3C71" w:rsidR="00743825" w:rsidRPr="005C62BF" w:rsidRDefault="009039FD" w:rsidP="00743825">
      <w:pPr>
        <w:rPr>
          <w:i/>
          <w:sz w:val="20"/>
          <w:lang w:val="en-GB"/>
        </w:rPr>
      </w:pPr>
      <w:r>
        <w:rPr>
          <w:i/>
          <w:sz w:val="20"/>
          <w:lang w:val="en-GB"/>
        </w:rPr>
        <w:tab/>
      </w:r>
      <w:r w:rsidR="005C62BF">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sidR="005C62BF">
        <w:rPr>
          <w:i/>
          <w:sz w:val="20"/>
          <w:lang w:val="en-GB"/>
        </w:rPr>
        <w:tab/>
      </w:r>
      <w:r w:rsidR="00E11E8D">
        <w:rPr>
          <w:i/>
          <w:sz w:val="20"/>
          <w:lang w:val="en-GB"/>
        </w:rPr>
        <w:tab/>
      </w:r>
      <w:r w:rsidR="005C62BF">
        <w:rPr>
          <w:i/>
          <w:sz w:val="20"/>
          <w:lang w:val="en-GB"/>
        </w:rPr>
        <w:t>// add shift modifier</w:t>
      </w:r>
      <w:r w:rsidR="00743825" w:rsidRPr="005C62BF">
        <w:rPr>
          <w:i/>
          <w:sz w:val="20"/>
          <w:lang w:val="en-GB"/>
        </w:rPr>
        <w:t xml:space="preserve"> </w:t>
      </w:r>
      <w:r w:rsidR="005C62BF">
        <w:rPr>
          <w:i/>
          <w:sz w:val="20"/>
          <w:lang w:val="en-GB"/>
        </w:rPr>
        <w:t>onto result from lookup table</w:t>
      </w:r>
      <w:r w:rsidR="00743825" w:rsidRPr="005C62BF">
        <w:rPr>
          <w:i/>
          <w:sz w:val="20"/>
          <w:lang w:val="en-GB"/>
        </w:rPr>
        <w:t xml:space="preserve"> </w:t>
      </w:r>
    </w:p>
    <w:p w14:paraId="02AE7700" w14:textId="1AA9CBAE" w:rsidR="00D07265" w:rsidRDefault="005C62BF" w:rsidP="00DF1D15">
      <w:pPr>
        <w:rPr>
          <w:lang w:val="en-GB"/>
        </w:rPr>
      </w:pPr>
      <w:r>
        <w:rPr>
          <w:lang w:val="en-GB"/>
        </w:rPr>
        <w:t xml:space="preserve">Thus 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 xml:space="preserve">a modified version of the existing VVC technique rather than a new technique.  </w:t>
      </w:r>
      <w:r w:rsidR="00D07265">
        <w:rPr>
          <w:lang w:val="en-GB"/>
        </w:rPr>
        <w:t>Th</w:t>
      </w:r>
      <w:r w:rsidR="009039FD">
        <w:rPr>
          <w:lang w:val="en-GB"/>
        </w:rPr>
        <w:t xml:space="preserve">is modification ensures that </w:t>
      </w:r>
      <w:r w:rsidR="00D07265">
        <w:rPr>
          <w:lang w:val="en-GB"/>
        </w:rPr>
        <w:t xml:space="preserve">when estimated coefficient values are larger </w:t>
      </w:r>
      <w:r w:rsidR="00BF7172">
        <w:rPr>
          <w:lang w:val="en-GB"/>
        </w:rPr>
        <w:t xml:space="preserve">and </w:t>
      </w:r>
      <w:r w:rsidR="00D07265">
        <w:rPr>
          <w:lang w:val="en-GB"/>
        </w:rPr>
        <w:t xml:space="preserve">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sidR="00D07265">
        <w:rPr>
          <w:lang w:val="en-GB"/>
        </w:rPr>
        <w:t xml:space="preserve">  </w:t>
      </w:r>
    </w:p>
    <w:p w14:paraId="30433956" w14:textId="77777777" w:rsidR="00D410F8" w:rsidRDefault="00D410F8" w:rsidP="00D410F8">
      <w:pPr>
        <w:pStyle w:val="Heading2"/>
        <w:rPr>
          <w:lang w:val="en-CA"/>
        </w:rPr>
      </w:pPr>
      <w:r>
        <w:rPr>
          <w:lang w:val="en-CA"/>
        </w:rPr>
        <w:t>Rice parameter selection (CE-2.2)</w:t>
      </w:r>
    </w:p>
    <w:p w14:paraId="1DFB5CCE" w14:textId="77777777" w:rsidR="00D410F8" w:rsidRPr="00D86E12" w:rsidRDefault="00D410F8" w:rsidP="00D410F8">
      <w:pPr>
        <w:rPr>
          <w:lang w:val="en-CA"/>
        </w:rPr>
      </w:pPr>
      <w:r>
        <w:rPr>
          <w:lang w:val="en-CA"/>
        </w:rPr>
        <w:t>For CE-2.2 Rice parameter selection is achieved in the same way as CE-1.4, but the template sum is changed to five upper left coefficients rather than five lower right coefficients as described in section 2.3. This is different from VVC version 1, but can be disabled for standard bit depths of 10 and below.</w:t>
      </w:r>
    </w:p>
    <w:p w14:paraId="54BFC504" w14:textId="28109074" w:rsidR="00D410F8" w:rsidRDefault="00D410F8" w:rsidP="00D410F8">
      <w:pPr>
        <w:pStyle w:val="Heading2"/>
        <w:rPr>
          <w:lang w:val="en-CA"/>
        </w:rPr>
      </w:pPr>
      <w:r>
        <w:rPr>
          <w:lang w:val="en-CA"/>
        </w:rPr>
        <w:lastRenderedPageBreak/>
        <w:t>Rice parameter selection (CE-2.3)</w:t>
      </w:r>
    </w:p>
    <w:p w14:paraId="5DC7A97E" w14:textId="5189E286" w:rsidR="00D410F8" w:rsidRDefault="00D410F8" w:rsidP="00CE1341">
      <w:pPr>
        <w:keepNext/>
        <w:keepLines/>
        <w:rPr>
          <w:lang w:val="en-CA"/>
        </w:rPr>
      </w:pPr>
      <w:r>
        <w:rPr>
          <w:lang w:val="en-CA"/>
        </w:rPr>
        <w:t xml:space="preserve">For CE-2.3 Rice parameter selection is simplified from CE-2.2 and can be considered an extension of the existing </w:t>
      </w:r>
      <w:r w:rsidR="00CC58C5">
        <w:rPr>
          <w:lang w:val="en-CA"/>
        </w:rPr>
        <w:t>VVC method</w:t>
      </w:r>
      <w:r>
        <w:rPr>
          <w:lang w:val="en-CA"/>
        </w:rPr>
        <w:t xml:space="preserve"> (which always uses a Rice parameter of 1) as follows:</w:t>
      </w:r>
    </w:p>
    <w:p w14:paraId="00A2860F" w14:textId="77BC7509" w:rsidR="00D410F8" w:rsidRDefault="00D410F8" w:rsidP="00CE1341">
      <w:pPr>
        <w:keepNext/>
        <w:keepLines/>
        <w:rPr>
          <w:i/>
          <w:sz w:val="20"/>
          <w:lang w:val="en-GB"/>
        </w:rPr>
      </w:pPr>
      <w:r>
        <w:rPr>
          <w:i/>
          <w:sz w:val="20"/>
          <w:lang w:val="en-GB"/>
        </w:rPr>
        <w:tab/>
        <w:t xml:space="preserve">int rice = 1 </w:t>
      </w:r>
      <w:r w:rsidRPr="005C62BF">
        <w:rPr>
          <w:i/>
          <w:color w:val="00B050"/>
          <w:sz w:val="20"/>
          <w:lang w:val="en-GB"/>
        </w:rPr>
        <w:t>+ shift</w:t>
      </w:r>
      <w:r w:rsidRPr="005C62BF">
        <w:rPr>
          <w:i/>
          <w:sz w:val="20"/>
          <w:lang w:val="en-GB"/>
        </w:rPr>
        <w:t>;</w:t>
      </w:r>
      <w:r>
        <w:rPr>
          <w:i/>
          <w:sz w:val="20"/>
          <w:lang w:val="en-GB"/>
        </w:rPr>
        <w:tab/>
      </w:r>
      <w:r>
        <w:rPr>
          <w:i/>
          <w:sz w:val="20"/>
          <w:lang w:val="en-GB"/>
        </w:rPr>
        <w:tab/>
        <w:t xml:space="preserve">// shift is either shiftWithParity or shiftWithoutParity depending on </w:t>
      </w:r>
      <w:r w:rsidR="00C53D88">
        <w:rPr>
          <w:i/>
          <w:sz w:val="20"/>
          <w:lang w:val="en-GB"/>
        </w:rPr>
        <w:t>flag usage</w:t>
      </w:r>
      <w:r w:rsidRPr="005C62BF">
        <w:rPr>
          <w:i/>
          <w:sz w:val="20"/>
          <w:lang w:val="en-GB"/>
        </w:rPr>
        <w:t xml:space="preserve"> </w:t>
      </w:r>
    </w:p>
    <w:p w14:paraId="77ECD099" w14:textId="635DAC9B" w:rsidR="00D410F8" w:rsidRPr="00DF1D15" w:rsidRDefault="00C53D88" w:rsidP="00CE1341">
      <w:pPr>
        <w:keepNext/>
        <w:keepLines/>
        <w:rPr>
          <w:i/>
          <w:sz w:val="20"/>
          <w:lang w:val="en-GB"/>
        </w:rPr>
      </w:pP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t>// during coefficient coding</w:t>
      </w:r>
    </w:p>
    <w:p w14:paraId="1D57ECF2" w14:textId="6CDDE808" w:rsidR="00CC58C5" w:rsidRDefault="00CC58C5" w:rsidP="00DF1D15">
      <w:pPr>
        <w:pStyle w:val="Heading2"/>
        <w:rPr>
          <w:lang w:val="en-CA"/>
        </w:rPr>
      </w:pPr>
      <w:r>
        <w:rPr>
          <w:lang w:val="en-CA"/>
        </w:rPr>
        <w:t>8 and 10 bit operation</w:t>
      </w:r>
    </w:p>
    <w:p w14:paraId="2D0F65C4" w14:textId="24C1C197" w:rsidR="00CC58C5" w:rsidRPr="00DF1D15" w:rsidRDefault="001031CA" w:rsidP="00DF1D15">
      <w:pPr>
        <w:rPr>
          <w:lang w:val="en-CA"/>
        </w:rPr>
      </w:pPr>
      <w:r>
        <w:rPr>
          <w:lang w:val="en-CA"/>
        </w:rPr>
        <w:t xml:space="preserve">For CE-1.4, CE-1.5 and CE-2.3, </w:t>
      </w:r>
      <w:r w:rsidR="00CC58C5">
        <w:rPr>
          <w:lang w:val="en-CA"/>
        </w:rPr>
        <w:t>coding that exactly matches VVC version 1</w:t>
      </w:r>
      <w:r>
        <w:rPr>
          <w:lang w:val="en-CA"/>
        </w:rPr>
        <w:t xml:space="preserve"> can be achieved if</w:t>
      </w:r>
      <w:r w:rsidR="00CC58C5">
        <w:rPr>
          <w:lang w:val="en-CA"/>
        </w:rPr>
        <w:t xml:space="preserve"> the derivation of the shift values </w:t>
      </w:r>
      <w:r w:rsidR="00CC58C5" w:rsidRPr="00DF1D15">
        <w:rPr>
          <w:i/>
          <w:lang w:val="en-CA"/>
        </w:rPr>
        <w:t>shiftWithoutParity</w:t>
      </w:r>
      <w:r w:rsidR="00CC58C5">
        <w:rPr>
          <w:lang w:val="en-CA"/>
        </w:rPr>
        <w:t xml:space="preserve"> and </w:t>
      </w:r>
      <w:r w:rsidR="00CC58C5" w:rsidRPr="00DF1D15">
        <w:rPr>
          <w:i/>
          <w:lang w:val="en-CA"/>
        </w:rPr>
        <w:t>shiftWithParity</w:t>
      </w:r>
      <w:r w:rsidR="00CC58C5">
        <w:rPr>
          <w:i/>
          <w:lang w:val="en-CA"/>
        </w:rPr>
        <w:t xml:space="preserve"> </w:t>
      </w:r>
      <w:r>
        <w:rPr>
          <w:lang w:val="en-CA"/>
        </w:rPr>
        <w:t>is</w:t>
      </w:r>
      <w:r w:rsidR="00CC58C5">
        <w:rPr>
          <w:lang w:val="en-CA"/>
        </w:rPr>
        <w:t xml:space="preserve"> constrained to only occur when</w:t>
      </w:r>
      <w:r>
        <w:rPr>
          <w:lang w:val="en-CA"/>
        </w:rPr>
        <w:t xml:space="preserve"> the bit depth is greater than 10, and they are set to 0 otherwise.</w:t>
      </w:r>
    </w:p>
    <w:p w14:paraId="5A7A5A57" w14:textId="17CF60E9" w:rsidR="00AC6E91" w:rsidRDefault="00AC6E91" w:rsidP="00E11923">
      <w:pPr>
        <w:pStyle w:val="Heading1"/>
        <w:rPr>
          <w:lang w:val="en-CA"/>
        </w:rPr>
      </w:pPr>
      <w:r>
        <w:rPr>
          <w:lang w:val="en-CA"/>
        </w:rPr>
        <w:t>Results</w:t>
      </w:r>
    </w:p>
    <w:p w14:paraId="09C599FF" w14:textId="70FDBB7F" w:rsidR="00F17321" w:rsidRDefault="00C53D88" w:rsidP="00F17321">
      <w:pPr>
        <w:pStyle w:val="Heading2"/>
        <w:rPr>
          <w:lang w:val="en-CA"/>
        </w:rPr>
      </w:pPr>
      <w:r>
        <w:rPr>
          <w:lang w:val="en-CA"/>
        </w:rPr>
        <w:t>CE-1.4</w:t>
      </w:r>
    </w:p>
    <w:p w14:paraId="04FBFA99" w14:textId="510EE3A2" w:rsidR="00434211" w:rsidRDefault="009A3B60" w:rsidP="00AC1339">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9A3B60" w:rsidRPr="009A3B60" w14:paraId="32B7596E" w14:textId="77777777" w:rsidTr="009A3B60">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05A25BB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0A6233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0A2191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5A8BFC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55D2E3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66ACEA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A865CD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FA3A5B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418B3D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52D69065"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3EEE982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624F8C5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20C8020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3403B71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0D94C02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E9D8D1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D3A5F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37A415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642AA3B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22C697FF"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0C6E5D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010191F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44A1D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1A4977E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0F88D74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FB6B90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6FE4627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27A37F6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65AC1B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2CFA48CA" w14:textId="77777777" w:rsidTr="009A3B60">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7C1D78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2276DB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-0.88%</w:t>
            </w:r>
          </w:p>
        </w:tc>
        <w:tc>
          <w:tcPr>
            <w:tcW w:w="892" w:type="dxa"/>
            <w:tcBorders>
              <w:top w:val="nil"/>
              <w:left w:val="nil"/>
              <w:bottom w:val="nil"/>
              <w:right w:val="nil"/>
            </w:tcBorders>
            <w:shd w:val="clear" w:color="auto" w:fill="auto"/>
            <w:noWrap/>
            <w:vAlign w:val="center"/>
            <w:hideMark/>
          </w:tcPr>
          <w:p w14:paraId="44CB7AB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-0.82%</w:t>
            </w:r>
          </w:p>
        </w:tc>
        <w:tc>
          <w:tcPr>
            <w:tcW w:w="1476" w:type="dxa"/>
            <w:tcBorders>
              <w:top w:val="nil"/>
              <w:left w:val="nil"/>
              <w:bottom w:val="nil"/>
              <w:right w:val="single" w:sz="8" w:space="0" w:color="auto"/>
            </w:tcBorders>
            <w:shd w:val="clear" w:color="auto" w:fill="auto"/>
            <w:noWrap/>
            <w:vAlign w:val="center"/>
            <w:hideMark/>
          </w:tcPr>
          <w:p w14:paraId="4D30CF0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-0.83%</w:t>
            </w:r>
          </w:p>
        </w:tc>
        <w:tc>
          <w:tcPr>
            <w:tcW w:w="891" w:type="dxa"/>
            <w:tcBorders>
              <w:top w:val="nil"/>
              <w:left w:val="nil"/>
              <w:bottom w:val="nil"/>
              <w:right w:val="nil"/>
            </w:tcBorders>
            <w:shd w:val="clear" w:color="auto" w:fill="auto"/>
            <w:noWrap/>
            <w:vAlign w:val="center"/>
            <w:hideMark/>
          </w:tcPr>
          <w:p w14:paraId="6483DB2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-0.89%</w:t>
            </w:r>
          </w:p>
        </w:tc>
        <w:tc>
          <w:tcPr>
            <w:tcW w:w="891" w:type="dxa"/>
            <w:tcBorders>
              <w:top w:val="nil"/>
              <w:left w:val="nil"/>
              <w:bottom w:val="nil"/>
              <w:right w:val="nil"/>
            </w:tcBorders>
            <w:shd w:val="clear" w:color="auto" w:fill="auto"/>
            <w:noWrap/>
            <w:vAlign w:val="center"/>
            <w:hideMark/>
          </w:tcPr>
          <w:p w14:paraId="317B07D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-0.83%</w:t>
            </w:r>
          </w:p>
        </w:tc>
        <w:tc>
          <w:tcPr>
            <w:tcW w:w="891" w:type="dxa"/>
            <w:tcBorders>
              <w:top w:val="nil"/>
              <w:left w:val="nil"/>
              <w:bottom w:val="nil"/>
              <w:right w:val="single" w:sz="8" w:space="0" w:color="auto"/>
            </w:tcBorders>
            <w:shd w:val="clear" w:color="auto" w:fill="auto"/>
            <w:noWrap/>
            <w:vAlign w:val="center"/>
            <w:hideMark/>
          </w:tcPr>
          <w:p w14:paraId="57E87E1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-0.83%</w:t>
            </w:r>
          </w:p>
        </w:tc>
        <w:tc>
          <w:tcPr>
            <w:tcW w:w="891" w:type="dxa"/>
            <w:tcBorders>
              <w:top w:val="nil"/>
              <w:left w:val="nil"/>
              <w:bottom w:val="nil"/>
              <w:right w:val="nil"/>
            </w:tcBorders>
            <w:shd w:val="clear" w:color="auto" w:fill="auto"/>
            <w:noWrap/>
            <w:vAlign w:val="center"/>
            <w:hideMark/>
          </w:tcPr>
          <w:p w14:paraId="0D3976D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105%</w:t>
            </w:r>
          </w:p>
        </w:tc>
        <w:tc>
          <w:tcPr>
            <w:tcW w:w="891" w:type="dxa"/>
            <w:tcBorders>
              <w:top w:val="nil"/>
              <w:left w:val="nil"/>
              <w:bottom w:val="nil"/>
              <w:right w:val="single" w:sz="8" w:space="0" w:color="auto"/>
            </w:tcBorders>
            <w:shd w:val="clear" w:color="auto" w:fill="auto"/>
            <w:noWrap/>
            <w:vAlign w:val="center"/>
            <w:hideMark/>
          </w:tcPr>
          <w:p w14:paraId="709205E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0C814E65" w14:textId="77777777" w:rsidTr="009A3B60">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18C7323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2CDF4B9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-0.99%</w:t>
            </w:r>
          </w:p>
        </w:tc>
        <w:tc>
          <w:tcPr>
            <w:tcW w:w="892" w:type="dxa"/>
            <w:tcBorders>
              <w:top w:val="nil"/>
              <w:left w:val="nil"/>
              <w:bottom w:val="nil"/>
              <w:right w:val="nil"/>
            </w:tcBorders>
            <w:shd w:val="clear" w:color="auto" w:fill="auto"/>
            <w:noWrap/>
            <w:vAlign w:val="center"/>
            <w:hideMark/>
          </w:tcPr>
          <w:p w14:paraId="0D63BC3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-0.97%</w:t>
            </w:r>
          </w:p>
        </w:tc>
        <w:tc>
          <w:tcPr>
            <w:tcW w:w="1476" w:type="dxa"/>
            <w:tcBorders>
              <w:top w:val="nil"/>
              <w:left w:val="nil"/>
              <w:bottom w:val="nil"/>
              <w:right w:val="single" w:sz="8" w:space="0" w:color="auto"/>
            </w:tcBorders>
            <w:shd w:val="clear" w:color="auto" w:fill="auto"/>
            <w:noWrap/>
            <w:vAlign w:val="center"/>
            <w:hideMark/>
          </w:tcPr>
          <w:p w14:paraId="46396EF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-0.99%</w:t>
            </w:r>
          </w:p>
        </w:tc>
        <w:tc>
          <w:tcPr>
            <w:tcW w:w="891" w:type="dxa"/>
            <w:tcBorders>
              <w:top w:val="nil"/>
              <w:left w:val="nil"/>
              <w:bottom w:val="nil"/>
              <w:right w:val="nil"/>
            </w:tcBorders>
            <w:shd w:val="clear" w:color="auto" w:fill="auto"/>
            <w:noWrap/>
            <w:vAlign w:val="center"/>
            <w:hideMark/>
          </w:tcPr>
          <w:p w14:paraId="2461D3E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c>
          <w:tcPr>
            <w:tcW w:w="891" w:type="dxa"/>
            <w:tcBorders>
              <w:top w:val="nil"/>
              <w:left w:val="nil"/>
              <w:bottom w:val="nil"/>
              <w:right w:val="nil"/>
            </w:tcBorders>
            <w:shd w:val="clear" w:color="auto" w:fill="auto"/>
            <w:noWrap/>
            <w:vAlign w:val="center"/>
            <w:hideMark/>
          </w:tcPr>
          <w:p w14:paraId="580B92F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-0.98%</w:t>
            </w:r>
          </w:p>
        </w:tc>
        <w:tc>
          <w:tcPr>
            <w:tcW w:w="891" w:type="dxa"/>
            <w:tcBorders>
              <w:top w:val="nil"/>
              <w:left w:val="nil"/>
              <w:bottom w:val="nil"/>
              <w:right w:val="single" w:sz="8" w:space="0" w:color="auto"/>
            </w:tcBorders>
            <w:shd w:val="clear" w:color="auto" w:fill="auto"/>
            <w:noWrap/>
            <w:vAlign w:val="center"/>
            <w:hideMark/>
          </w:tcPr>
          <w:p w14:paraId="4F12219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c>
          <w:tcPr>
            <w:tcW w:w="891" w:type="dxa"/>
            <w:tcBorders>
              <w:top w:val="nil"/>
              <w:left w:val="nil"/>
              <w:bottom w:val="nil"/>
              <w:right w:val="nil"/>
            </w:tcBorders>
            <w:shd w:val="clear" w:color="auto" w:fill="auto"/>
            <w:noWrap/>
            <w:vAlign w:val="center"/>
            <w:hideMark/>
          </w:tcPr>
          <w:p w14:paraId="059E799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2BAC4FE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4B884AB6"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A9427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368D8C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-0.94%</w:t>
            </w:r>
          </w:p>
        </w:tc>
        <w:tc>
          <w:tcPr>
            <w:tcW w:w="892" w:type="dxa"/>
            <w:tcBorders>
              <w:top w:val="single" w:sz="8" w:space="0" w:color="auto"/>
              <w:left w:val="nil"/>
              <w:bottom w:val="single" w:sz="8" w:space="0" w:color="auto"/>
              <w:right w:val="nil"/>
            </w:tcBorders>
            <w:shd w:val="clear" w:color="auto" w:fill="auto"/>
            <w:noWrap/>
            <w:vAlign w:val="center"/>
            <w:hideMark/>
          </w:tcPr>
          <w:p w14:paraId="38503D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9430CD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-0.91%</w:t>
            </w:r>
          </w:p>
        </w:tc>
        <w:tc>
          <w:tcPr>
            <w:tcW w:w="891" w:type="dxa"/>
            <w:tcBorders>
              <w:top w:val="single" w:sz="8" w:space="0" w:color="auto"/>
              <w:left w:val="nil"/>
              <w:bottom w:val="single" w:sz="8" w:space="0" w:color="auto"/>
              <w:right w:val="nil"/>
            </w:tcBorders>
            <w:shd w:val="clear" w:color="auto" w:fill="auto"/>
            <w:noWrap/>
            <w:vAlign w:val="center"/>
            <w:hideMark/>
          </w:tcPr>
          <w:p w14:paraId="1C515E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-0.95%</w:t>
            </w:r>
          </w:p>
        </w:tc>
        <w:tc>
          <w:tcPr>
            <w:tcW w:w="891" w:type="dxa"/>
            <w:tcBorders>
              <w:top w:val="single" w:sz="8" w:space="0" w:color="auto"/>
              <w:left w:val="nil"/>
              <w:bottom w:val="single" w:sz="8" w:space="0" w:color="auto"/>
              <w:right w:val="nil"/>
            </w:tcBorders>
            <w:shd w:val="clear" w:color="auto" w:fill="auto"/>
            <w:noWrap/>
            <w:vAlign w:val="center"/>
            <w:hideMark/>
          </w:tcPr>
          <w:p w14:paraId="78AD4F0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BBCD65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-0.92%</w:t>
            </w:r>
          </w:p>
        </w:tc>
        <w:tc>
          <w:tcPr>
            <w:tcW w:w="891" w:type="dxa"/>
            <w:tcBorders>
              <w:top w:val="single" w:sz="8" w:space="0" w:color="auto"/>
              <w:left w:val="nil"/>
              <w:bottom w:val="single" w:sz="8" w:space="0" w:color="auto"/>
              <w:right w:val="nil"/>
            </w:tcBorders>
            <w:shd w:val="clear" w:color="auto" w:fill="auto"/>
            <w:noWrap/>
            <w:vAlign w:val="center"/>
            <w:hideMark/>
          </w:tcPr>
          <w:p w14:paraId="0677C6E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104%</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C16A36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67A7CE6E" w14:textId="77777777" w:rsidTr="009A3B60">
        <w:trPr>
          <w:trHeight w:val="255"/>
        </w:trPr>
        <w:tc>
          <w:tcPr>
            <w:tcW w:w="1625" w:type="dxa"/>
            <w:tcBorders>
              <w:top w:val="nil"/>
              <w:left w:val="nil"/>
              <w:bottom w:val="nil"/>
              <w:right w:val="nil"/>
            </w:tcBorders>
            <w:shd w:val="clear" w:color="auto" w:fill="auto"/>
            <w:noWrap/>
            <w:vAlign w:val="center"/>
            <w:hideMark/>
          </w:tcPr>
          <w:p w14:paraId="46A7183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13589F4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49E2D0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1D6FB99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230574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392500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F1537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BED8FD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3B3113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23C18544" w14:textId="77777777" w:rsidTr="009A3B60">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2BA74A4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BDA148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0851A35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3EF3C12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2844F3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8346CB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E3B5E2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696F3E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818A01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1F97946B"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52225A6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0AF3971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DF8D7A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0E75EA4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5CA959A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7E0DD1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88EA68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39672F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DC527E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52A40727"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152590C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D2F2BA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75AB9DC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53D1E1B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5CE24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0513FC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808ACA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4FD46A1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2F6017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2ADF27F5" w14:textId="77777777" w:rsidTr="009A3B60">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79B34ED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6EE4689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892" w:type="dxa"/>
            <w:tcBorders>
              <w:top w:val="nil"/>
              <w:left w:val="nil"/>
              <w:bottom w:val="nil"/>
              <w:right w:val="nil"/>
            </w:tcBorders>
            <w:shd w:val="clear" w:color="auto" w:fill="auto"/>
            <w:noWrap/>
            <w:vAlign w:val="center"/>
            <w:hideMark/>
          </w:tcPr>
          <w:p w14:paraId="4B8E5F6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1476" w:type="dxa"/>
            <w:tcBorders>
              <w:top w:val="nil"/>
              <w:left w:val="nil"/>
              <w:bottom w:val="nil"/>
              <w:right w:val="single" w:sz="8" w:space="0" w:color="auto"/>
            </w:tcBorders>
            <w:shd w:val="clear" w:color="auto" w:fill="auto"/>
            <w:noWrap/>
            <w:vAlign w:val="center"/>
            <w:hideMark/>
          </w:tcPr>
          <w:p w14:paraId="2FEF8CF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-0.13%</w:t>
            </w:r>
          </w:p>
        </w:tc>
        <w:tc>
          <w:tcPr>
            <w:tcW w:w="891" w:type="dxa"/>
            <w:tcBorders>
              <w:top w:val="nil"/>
              <w:left w:val="nil"/>
              <w:bottom w:val="nil"/>
              <w:right w:val="nil"/>
            </w:tcBorders>
            <w:shd w:val="clear" w:color="auto" w:fill="auto"/>
            <w:noWrap/>
            <w:vAlign w:val="center"/>
            <w:hideMark/>
          </w:tcPr>
          <w:p w14:paraId="1400050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5FCD857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nil"/>
              <w:left w:val="nil"/>
              <w:bottom w:val="nil"/>
              <w:right w:val="single" w:sz="8" w:space="0" w:color="auto"/>
            </w:tcBorders>
            <w:shd w:val="clear" w:color="auto" w:fill="auto"/>
            <w:noWrap/>
            <w:vAlign w:val="center"/>
            <w:hideMark/>
          </w:tcPr>
          <w:p w14:paraId="6A8692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47AB67A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15B3B97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08F4EBCA" w14:textId="77777777" w:rsidTr="009A3B60">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E0CA3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55D7A9F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2" w:type="dxa"/>
            <w:tcBorders>
              <w:top w:val="nil"/>
              <w:left w:val="nil"/>
              <w:bottom w:val="nil"/>
              <w:right w:val="nil"/>
            </w:tcBorders>
            <w:shd w:val="clear" w:color="auto" w:fill="auto"/>
            <w:noWrap/>
            <w:vAlign w:val="center"/>
            <w:hideMark/>
          </w:tcPr>
          <w:p w14:paraId="4D9F97A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-0.11%</w:t>
            </w:r>
          </w:p>
        </w:tc>
        <w:tc>
          <w:tcPr>
            <w:tcW w:w="1476" w:type="dxa"/>
            <w:tcBorders>
              <w:top w:val="nil"/>
              <w:left w:val="nil"/>
              <w:bottom w:val="nil"/>
              <w:right w:val="single" w:sz="8" w:space="0" w:color="auto"/>
            </w:tcBorders>
            <w:shd w:val="clear" w:color="auto" w:fill="auto"/>
            <w:noWrap/>
            <w:vAlign w:val="center"/>
            <w:hideMark/>
          </w:tcPr>
          <w:p w14:paraId="7E89F3B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-0.13%</w:t>
            </w:r>
          </w:p>
        </w:tc>
        <w:tc>
          <w:tcPr>
            <w:tcW w:w="891" w:type="dxa"/>
            <w:tcBorders>
              <w:top w:val="nil"/>
              <w:left w:val="nil"/>
              <w:bottom w:val="nil"/>
              <w:right w:val="nil"/>
            </w:tcBorders>
            <w:shd w:val="clear" w:color="auto" w:fill="auto"/>
            <w:noWrap/>
            <w:vAlign w:val="center"/>
            <w:hideMark/>
          </w:tcPr>
          <w:p w14:paraId="0D571AE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61AFF9F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nil"/>
              <w:left w:val="nil"/>
              <w:bottom w:val="nil"/>
              <w:right w:val="single" w:sz="8" w:space="0" w:color="auto"/>
            </w:tcBorders>
            <w:shd w:val="clear" w:color="auto" w:fill="auto"/>
            <w:noWrap/>
            <w:vAlign w:val="center"/>
            <w:hideMark/>
          </w:tcPr>
          <w:p w14:paraId="37146D3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25AEA89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3886083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r>
      <w:tr w:rsidR="009A3B60" w:rsidRPr="009A3B60" w14:paraId="25CD6024"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06496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73A9D8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892" w:type="dxa"/>
            <w:tcBorders>
              <w:top w:val="single" w:sz="8" w:space="0" w:color="auto"/>
              <w:left w:val="nil"/>
              <w:bottom w:val="single" w:sz="8" w:space="0" w:color="auto"/>
              <w:right w:val="nil"/>
            </w:tcBorders>
            <w:shd w:val="clear" w:color="auto" w:fill="auto"/>
            <w:noWrap/>
            <w:vAlign w:val="center"/>
            <w:hideMark/>
          </w:tcPr>
          <w:p w14:paraId="6EBB1FB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1BBC5B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-0.13%</w:t>
            </w:r>
          </w:p>
        </w:tc>
        <w:tc>
          <w:tcPr>
            <w:tcW w:w="891" w:type="dxa"/>
            <w:tcBorders>
              <w:top w:val="single" w:sz="8" w:space="0" w:color="auto"/>
              <w:left w:val="nil"/>
              <w:bottom w:val="single" w:sz="8" w:space="0" w:color="auto"/>
              <w:right w:val="nil"/>
            </w:tcBorders>
            <w:shd w:val="clear" w:color="auto" w:fill="auto"/>
            <w:noWrap/>
            <w:vAlign w:val="center"/>
            <w:hideMark/>
          </w:tcPr>
          <w:p w14:paraId="24192F2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75334A9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BC1E8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690D389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B401E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235DC525" w14:textId="77777777" w:rsidTr="009A3B60">
        <w:trPr>
          <w:trHeight w:val="255"/>
        </w:trPr>
        <w:tc>
          <w:tcPr>
            <w:tcW w:w="1625" w:type="dxa"/>
            <w:tcBorders>
              <w:top w:val="nil"/>
              <w:left w:val="nil"/>
              <w:bottom w:val="nil"/>
              <w:right w:val="nil"/>
            </w:tcBorders>
            <w:shd w:val="clear" w:color="auto" w:fill="auto"/>
            <w:noWrap/>
            <w:vAlign w:val="center"/>
            <w:hideMark/>
          </w:tcPr>
          <w:p w14:paraId="52EE1E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140B103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0779996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5EFD9C5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264873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5A4CE6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3E8F3BC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7F6276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59516A0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A3B60" w:rsidRPr="009A3B60" w14:paraId="228B6E95" w14:textId="77777777" w:rsidTr="009A3B60">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5F60E92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3DDF0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145EB08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FA7778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26A11DE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E05190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49E3A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52D63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959512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0FA17563"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5A1E18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4F8DA75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08591DF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5DDFDF3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7082B07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0B9D37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3F2B2F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0C921D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5F24536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4DC0A40D"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402102F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4D7AEFA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0048CF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044E63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4E4D2B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179875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E4A2B1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6E62D4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07D9B6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33222223" w14:textId="77777777" w:rsidTr="009A3B60">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72625F6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42F427E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2BAC79A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-0.18%</w:t>
            </w:r>
          </w:p>
        </w:tc>
        <w:tc>
          <w:tcPr>
            <w:tcW w:w="1476" w:type="dxa"/>
            <w:tcBorders>
              <w:top w:val="nil"/>
              <w:left w:val="nil"/>
              <w:bottom w:val="nil"/>
              <w:right w:val="single" w:sz="8" w:space="0" w:color="auto"/>
            </w:tcBorders>
            <w:shd w:val="clear" w:color="auto" w:fill="auto"/>
            <w:noWrap/>
            <w:vAlign w:val="center"/>
            <w:hideMark/>
          </w:tcPr>
          <w:p w14:paraId="12C3CB3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7C58DF9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78877EE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-0.18%</w:t>
            </w:r>
          </w:p>
        </w:tc>
        <w:tc>
          <w:tcPr>
            <w:tcW w:w="891" w:type="dxa"/>
            <w:tcBorders>
              <w:top w:val="nil"/>
              <w:left w:val="nil"/>
              <w:bottom w:val="nil"/>
              <w:right w:val="single" w:sz="8" w:space="0" w:color="auto"/>
            </w:tcBorders>
            <w:shd w:val="clear" w:color="auto" w:fill="auto"/>
            <w:noWrap/>
            <w:vAlign w:val="center"/>
            <w:hideMark/>
          </w:tcPr>
          <w:p w14:paraId="011D0B5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5249AA5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6F1928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4B3745CB" w14:textId="77777777" w:rsidTr="009A3B60">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3F84612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5490A14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2" w:type="dxa"/>
            <w:tcBorders>
              <w:top w:val="nil"/>
              <w:left w:val="nil"/>
              <w:bottom w:val="nil"/>
              <w:right w:val="nil"/>
            </w:tcBorders>
            <w:shd w:val="clear" w:color="auto" w:fill="auto"/>
            <w:noWrap/>
            <w:vAlign w:val="center"/>
            <w:hideMark/>
          </w:tcPr>
          <w:p w14:paraId="4B875DB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1476" w:type="dxa"/>
            <w:tcBorders>
              <w:top w:val="nil"/>
              <w:left w:val="nil"/>
              <w:bottom w:val="nil"/>
              <w:right w:val="single" w:sz="8" w:space="0" w:color="auto"/>
            </w:tcBorders>
            <w:shd w:val="clear" w:color="auto" w:fill="auto"/>
            <w:noWrap/>
            <w:vAlign w:val="center"/>
            <w:hideMark/>
          </w:tcPr>
          <w:p w14:paraId="2323B95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-0.23%</w:t>
            </w:r>
          </w:p>
        </w:tc>
        <w:tc>
          <w:tcPr>
            <w:tcW w:w="891" w:type="dxa"/>
            <w:tcBorders>
              <w:top w:val="nil"/>
              <w:left w:val="nil"/>
              <w:bottom w:val="nil"/>
              <w:right w:val="nil"/>
            </w:tcBorders>
            <w:shd w:val="clear" w:color="auto" w:fill="auto"/>
            <w:noWrap/>
            <w:vAlign w:val="center"/>
            <w:hideMark/>
          </w:tcPr>
          <w:p w14:paraId="2C89C90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-0.21%</w:t>
            </w:r>
          </w:p>
        </w:tc>
        <w:tc>
          <w:tcPr>
            <w:tcW w:w="891" w:type="dxa"/>
            <w:tcBorders>
              <w:top w:val="nil"/>
              <w:left w:val="nil"/>
              <w:bottom w:val="nil"/>
              <w:right w:val="nil"/>
            </w:tcBorders>
            <w:shd w:val="clear" w:color="auto" w:fill="auto"/>
            <w:noWrap/>
            <w:vAlign w:val="center"/>
            <w:hideMark/>
          </w:tcPr>
          <w:p w14:paraId="3CF1A82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1" w:type="dxa"/>
            <w:tcBorders>
              <w:top w:val="nil"/>
              <w:left w:val="nil"/>
              <w:bottom w:val="nil"/>
              <w:right w:val="single" w:sz="8" w:space="0" w:color="auto"/>
            </w:tcBorders>
            <w:shd w:val="clear" w:color="auto" w:fill="auto"/>
            <w:noWrap/>
            <w:vAlign w:val="center"/>
            <w:hideMark/>
          </w:tcPr>
          <w:p w14:paraId="1DCD744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-0.23%</w:t>
            </w:r>
          </w:p>
        </w:tc>
        <w:tc>
          <w:tcPr>
            <w:tcW w:w="891" w:type="dxa"/>
            <w:tcBorders>
              <w:top w:val="nil"/>
              <w:left w:val="nil"/>
              <w:bottom w:val="nil"/>
              <w:right w:val="nil"/>
            </w:tcBorders>
            <w:shd w:val="clear" w:color="auto" w:fill="auto"/>
            <w:noWrap/>
            <w:vAlign w:val="center"/>
            <w:hideMark/>
          </w:tcPr>
          <w:p w14:paraId="6DF2AEE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122C5EA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r>
      <w:tr w:rsidR="009A3B60" w:rsidRPr="009A3B60" w14:paraId="5819205C"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7D478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3B2DC42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2" w:type="dxa"/>
            <w:tcBorders>
              <w:top w:val="single" w:sz="8" w:space="0" w:color="auto"/>
              <w:left w:val="nil"/>
              <w:bottom w:val="single" w:sz="8" w:space="0" w:color="auto"/>
              <w:right w:val="nil"/>
            </w:tcBorders>
            <w:shd w:val="clear" w:color="auto" w:fill="auto"/>
            <w:noWrap/>
            <w:vAlign w:val="center"/>
            <w:hideMark/>
          </w:tcPr>
          <w:p w14:paraId="65CB229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3CFC23C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-0.21%</w:t>
            </w:r>
          </w:p>
        </w:tc>
        <w:tc>
          <w:tcPr>
            <w:tcW w:w="891" w:type="dxa"/>
            <w:tcBorders>
              <w:top w:val="single" w:sz="8" w:space="0" w:color="auto"/>
              <w:left w:val="nil"/>
              <w:bottom w:val="single" w:sz="8" w:space="0" w:color="auto"/>
              <w:right w:val="nil"/>
            </w:tcBorders>
            <w:shd w:val="clear" w:color="auto" w:fill="auto"/>
            <w:noWrap/>
            <w:vAlign w:val="center"/>
            <w:hideMark/>
          </w:tcPr>
          <w:p w14:paraId="2FF53FF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1" w:type="dxa"/>
            <w:tcBorders>
              <w:top w:val="single" w:sz="8" w:space="0" w:color="auto"/>
              <w:left w:val="nil"/>
              <w:bottom w:val="single" w:sz="8" w:space="0" w:color="auto"/>
              <w:right w:val="nil"/>
            </w:tcBorders>
            <w:shd w:val="clear" w:color="auto" w:fill="auto"/>
            <w:noWrap/>
            <w:vAlign w:val="center"/>
            <w:hideMark/>
          </w:tcPr>
          <w:p w14:paraId="6EA4BDA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10D7DD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-0.21%</w:t>
            </w:r>
          </w:p>
        </w:tc>
        <w:tc>
          <w:tcPr>
            <w:tcW w:w="891" w:type="dxa"/>
            <w:tcBorders>
              <w:top w:val="single" w:sz="8" w:space="0" w:color="auto"/>
              <w:left w:val="nil"/>
              <w:bottom w:val="single" w:sz="8" w:space="0" w:color="auto"/>
              <w:right w:val="nil"/>
            </w:tcBorders>
            <w:shd w:val="clear" w:color="auto" w:fill="auto"/>
            <w:noWrap/>
            <w:vAlign w:val="center"/>
            <w:hideMark/>
          </w:tcPr>
          <w:p w14:paraId="3DA1CC2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3225B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r>
      <w:tr w:rsidR="009A3B60" w:rsidRPr="009A3B60" w14:paraId="716A757B" w14:textId="77777777" w:rsidTr="009A3B60">
        <w:trPr>
          <w:trHeight w:val="255"/>
        </w:trPr>
        <w:tc>
          <w:tcPr>
            <w:tcW w:w="1625" w:type="dxa"/>
            <w:tcBorders>
              <w:top w:val="nil"/>
              <w:left w:val="nil"/>
              <w:bottom w:val="nil"/>
              <w:right w:val="nil"/>
            </w:tcBorders>
            <w:shd w:val="clear" w:color="auto" w:fill="auto"/>
            <w:noWrap/>
            <w:vAlign w:val="center"/>
            <w:hideMark/>
          </w:tcPr>
          <w:p w14:paraId="56FB4E2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1F1174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191645E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06854DC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3046F2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C29120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EA618E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515EE6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56867F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6BA2B8FA"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29D35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B9D7A9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-0.41%</w:t>
            </w:r>
          </w:p>
        </w:tc>
        <w:tc>
          <w:tcPr>
            <w:tcW w:w="892" w:type="dxa"/>
            <w:tcBorders>
              <w:top w:val="single" w:sz="8" w:space="0" w:color="auto"/>
              <w:left w:val="nil"/>
              <w:bottom w:val="single" w:sz="8" w:space="0" w:color="auto"/>
              <w:right w:val="nil"/>
            </w:tcBorders>
            <w:shd w:val="clear" w:color="auto" w:fill="auto"/>
            <w:noWrap/>
            <w:vAlign w:val="center"/>
            <w:hideMark/>
          </w:tcPr>
          <w:p w14:paraId="3373A48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-0.39%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67AB98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5D2D94D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38B3D98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6AD706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26BD0CA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D9A830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bl>
    <w:p w14:paraId="397299FB" w14:textId="5AA63427" w:rsidR="009A3B60" w:rsidRDefault="009A3B60" w:rsidP="00DF1D15">
      <w:pPr>
        <w:rPr>
          <w:lang w:val="en-CA"/>
        </w:rPr>
      </w:pPr>
    </w:p>
    <w:p w14:paraId="352B9961" w14:textId="3D168E22" w:rsidR="009A3B60" w:rsidRDefault="009A3B60" w:rsidP="00DF1D15">
      <w:pPr>
        <w:pStyle w:val="Heading3"/>
        <w:rPr>
          <w:lang w:val="en-CA"/>
        </w:rPr>
      </w:pPr>
      <w:r>
        <w:rPr>
          <w:lang w:val="en-CA"/>
        </w:rPr>
        <w:lastRenderedPageBreak/>
        <w:t>HLG</w:t>
      </w:r>
    </w:p>
    <w:tbl>
      <w:tblPr>
        <w:tblW w:w="6451" w:type="dxa"/>
        <w:tblLook w:val="04A0" w:firstRow="1" w:lastRow="0" w:firstColumn="1" w:lastColumn="0" w:noHBand="0" w:noVBand="1"/>
      </w:tblPr>
      <w:tblGrid>
        <w:gridCol w:w="1360"/>
        <w:gridCol w:w="900"/>
        <w:gridCol w:w="900"/>
        <w:gridCol w:w="1491"/>
        <w:gridCol w:w="900"/>
        <w:gridCol w:w="900"/>
      </w:tblGrid>
      <w:tr w:rsidR="009A3B60" w:rsidRPr="009A3B60" w14:paraId="2FD4C528"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05445D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070F5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E50B3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EED4D0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0B0B08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1F51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52384257"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109C59C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92D4E1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A19623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7AD9584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F1C918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606E97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7D23A859"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5355ECF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2703551"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5BA34C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38678C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8D51C2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5C92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5BE3CACA"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BFE58D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7A3095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-0.58%</w:t>
            </w:r>
          </w:p>
        </w:tc>
        <w:tc>
          <w:tcPr>
            <w:tcW w:w="900" w:type="dxa"/>
            <w:tcBorders>
              <w:top w:val="nil"/>
              <w:left w:val="nil"/>
              <w:bottom w:val="nil"/>
              <w:right w:val="nil"/>
            </w:tcBorders>
            <w:shd w:val="clear" w:color="auto" w:fill="auto"/>
            <w:noWrap/>
            <w:vAlign w:val="center"/>
            <w:hideMark/>
          </w:tcPr>
          <w:p w14:paraId="54AA5B9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1491" w:type="dxa"/>
            <w:tcBorders>
              <w:top w:val="nil"/>
              <w:left w:val="nil"/>
              <w:bottom w:val="nil"/>
              <w:right w:val="single" w:sz="8" w:space="0" w:color="auto"/>
            </w:tcBorders>
            <w:shd w:val="clear" w:color="auto" w:fill="auto"/>
            <w:noWrap/>
            <w:vAlign w:val="center"/>
            <w:hideMark/>
          </w:tcPr>
          <w:p w14:paraId="2689B6C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-0.43%</w:t>
            </w:r>
          </w:p>
        </w:tc>
        <w:tc>
          <w:tcPr>
            <w:tcW w:w="900" w:type="dxa"/>
            <w:tcBorders>
              <w:top w:val="nil"/>
              <w:left w:val="nil"/>
              <w:bottom w:val="nil"/>
              <w:right w:val="nil"/>
            </w:tcBorders>
            <w:shd w:val="clear" w:color="auto" w:fill="auto"/>
            <w:noWrap/>
            <w:vAlign w:val="center"/>
            <w:hideMark/>
          </w:tcPr>
          <w:p w14:paraId="0C34FBB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7A9105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0C3F05BA"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4CE79FA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CE444D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-0.63%</w:t>
            </w:r>
          </w:p>
        </w:tc>
        <w:tc>
          <w:tcPr>
            <w:tcW w:w="900" w:type="dxa"/>
            <w:tcBorders>
              <w:top w:val="nil"/>
              <w:left w:val="nil"/>
              <w:bottom w:val="nil"/>
              <w:right w:val="nil"/>
            </w:tcBorders>
            <w:shd w:val="clear" w:color="auto" w:fill="auto"/>
            <w:noWrap/>
            <w:vAlign w:val="center"/>
            <w:hideMark/>
          </w:tcPr>
          <w:p w14:paraId="0C33073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-0.48%</w:t>
            </w:r>
          </w:p>
        </w:tc>
        <w:tc>
          <w:tcPr>
            <w:tcW w:w="1491" w:type="dxa"/>
            <w:tcBorders>
              <w:top w:val="nil"/>
              <w:left w:val="nil"/>
              <w:bottom w:val="nil"/>
              <w:right w:val="single" w:sz="8" w:space="0" w:color="auto"/>
            </w:tcBorders>
            <w:shd w:val="clear" w:color="auto" w:fill="auto"/>
            <w:noWrap/>
            <w:vAlign w:val="center"/>
            <w:hideMark/>
          </w:tcPr>
          <w:p w14:paraId="1CA97C1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-0.48%</w:t>
            </w:r>
          </w:p>
        </w:tc>
        <w:tc>
          <w:tcPr>
            <w:tcW w:w="900" w:type="dxa"/>
            <w:tcBorders>
              <w:top w:val="nil"/>
              <w:left w:val="nil"/>
              <w:bottom w:val="nil"/>
              <w:right w:val="nil"/>
            </w:tcBorders>
            <w:shd w:val="clear" w:color="auto" w:fill="auto"/>
            <w:noWrap/>
            <w:vAlign w:val="center"/>
            <w:hideMark/>
          </w:tcPr>
          <w:p w14:paraId="2D0B2CE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20C6F8A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0CB7AEC9" w14:textId="77777777" w:rsidTr="009A3B60">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8CB743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36D61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-0.60%</w:t>
            </w:r>
          </w:p>
        </w:tc>
        <w:tc>
          <w:tcPr>
            <w:tcW w:w="900" w:type="dxa"/>
            <w:tcBorders>
              <w:top w:val="single" w:sz="8" w:space="0" w:color="auto"/>
              <w:left w:val="nil"/>
              <w:bottom w:val="single" w:sz="8" w:space="0" w:color="auto"/>
              <w:right w:val="nil"/>
            </w:tcBorders>
            <w:shd w:val="clear" w:color="auto" w:fill="auto"/>
            <w:noWrap/>
            <w:vAlign w:val="center"/>
            <w:hideMark/>
          </w:tcPr>
          <w:p w14:paraId="32C04EA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6973BA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-0.45%</w:t>
            </w:r>
          </w:p>
        </w:tc>
        <w:tc>
          <w:tcPr>
            <w:tcW w:w="900" w:type="dxa"/>
            <w:tcBorders>
              <w:top w:val="single" w:sz="8" w:space="0" w:color="auto"/>
              <w:left w:val="nil"/>
              <w:bottom w:val="single" w:sz="8" w:space="0" w:color="auto"/>
              <w:right w:val="nil"/>
            </w:tcBorders>
            <w:shd w:val="clear" w:color="auto" w:fill="auto"/>
            <w:noWrap/>
            <w:vAlign w:val="center"/>
            <w:hideMark/>
          </w:tcPr>
          <w:p w14:paraId="42D7883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90D7E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2DD36DCD" w14:textId="77777777" w:rsidTr="009A3B60">
        <w:trPr>
          <w:trHeight w:val="255"/>
        </w:trPr>
        <w:tc>
          <w:tcPr>
            <w:tcW w:w="1360" w:type="dxa"/>
            <w:tcBorders>
              <w:top w:val="nil"/>
              <w:left w:val="nil"/>
              <w:bottom w:val="nil"/>
              <w:right w:val="nil"/>
            </w:tcBorders>
            <w:shd w:val="clear" w:color="auto" w:fill="auto"/>
            <w:noWrap/>
            <w:vAlign w:val="center"/>
            <w:hideMark/>
          </w:tcPr>
          <w:p w14:paraId="7DB8FDC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CECB44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FCDD54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67CB0F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9D738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B65073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74573751"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328259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37F79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C212EF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6014C4C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7CCEAF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5EF12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0CFA2238"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50F214D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15491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5A2469C"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D7B925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8A9A18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EA7231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16695C0B"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72FF714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CAA37D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92E0F9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719332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CCC3F7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AB084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721C0B89"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2FCDA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9470111"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5400ADC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3918C6B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068C8FF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597B814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7CB74D73"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38F3793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F7CE7F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25DD1F5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1491" w:type="dxa"/>
            <w:tcBorders>
              <w:top w:val="nil"/>
              <w:left w:val="nil"/>
              <w:bottom w:val="nil"/>
              <w:right w:val="single" w:sz="8" w:space="0" w:color="auto"/>
            </w:tcBorders>
            <w:shd w:val="clear" w:color="auto" w:fill="auto"/>
            <w:noWrap/>
            <w:vAlign w:val="center"/>
            <w:hideMark/>
          </w:tcPr>
          <w:p w14:paraId="2F092B3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0DCAF30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DDA59E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r>
      <w:tr w:rsidR="009A3B60" w:rsidRPr="009A3B60" w14:paraId="5F9175DF" w14:textId="77777777" w:rsidTr="009A3B60">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233BE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BCC70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62C62C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FD5990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405D42C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D7382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r>
      <w:tr w:rsidR="009A3B60" w:rsidRPr="009A3B60" w14:paraId="68F33098" w14:textId="77777777" w:rsidTr="009A3B60">
        <w:trPr>
          <w:trHeight w:val="255"/>
        </w:trPr>
        <w:tc>
          <w:tcPr>
            <w:tcW w:w="1360" w:type="dxa"/>
            <w:tcBorders>
              <w:top w:val="nil"/>
              <w:left w:val="nil"/>
              <w:bottom w:val="nil"/>
              <w:right w:val="nil"/>
            </w:tcBorders>
            <w:shd w:val="clear" w:color="auto" w:fill="auto"/>
            <w:noWrap/>
            <w:vAlign w:val="center"/>
            <w:hideMark/>
          </w:tcPr>
          <w:p w14:paraId="6A63E01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498209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B279CC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9B60FD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889FED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101B11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A3B60" w:rsidRPr="009A3B60" w14:paraId="66CBF428"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49C197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892FA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0F5586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F4D5F9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6597E4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4E096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0FCFDE3E"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39629B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6FE840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D1AA6A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278266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66690D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7D05EC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359A377F"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348DB8F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FE41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422224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C89286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4DEC20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C5F6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4B862049"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84FC3D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71A3FD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350F0DD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1D93C86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497CE21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6F9E2F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605A493D"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73916D9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D25B7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1AFEC47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3AC487F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20A1BE9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818895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1046B025" w14:textId="77777777" w:rsidTr="009A3B60">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2B899A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EA819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057B52D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7267ED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4ADCCB6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75263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0B3340C6" w14:textId="77777777" w:rsidTr="009A3B60">
        <w:trPr>
          <w:trHeight w:val="255"/>
        </w:trPr>
        <w:tc>
          <w:tcPr>
            <w:tcW w:w="1360" w:type="dxa"/>
            <w:tcBorders>
              <w:top w:val="nil"/>
              <w:left w:val="nil"/>
              <w:bottom w:val="nil"/>
              <w:right w:val="nil"/>
            </w:tcBorders>
            <w:shd w:val="clear" w:color="auto" w:fill="auto"/>
            <w:noWrap/>
            <w:vAlign w:val="center"/>
            <w:hideMark/>
          </w:tcPr>
          <w:p w14:paraId="02E0317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DD67AA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82BF2A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9097C1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BEA3C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41BD7D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691B2D60" w14:textId="77777777" w:rsidTr="009A3B60">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48A93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90B98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-0.26%</w:t>
            </w:r>
          </w:p>
        </w:tc>
        <w:tc>
          <w:tcPr>
            <w:tcW w:w="900" w:type="dxa"/>
            <w:tcBorders>
              <w:top w:val="single" w:sz="8" w:space="0" w:color="auto"/>
              <w:left w:val="nil"/>
              <w:bottom w:val="single" w:sz="8" w:space="0" w:color="auto"/>
              <w:right w:val="nil"/>
            </w:tcBorders>
            <w:shd w:val="clear" w:color="auto" w:fill="auto"/>
            <w:noWrap/>
            <w:vAlign w:val="center"/>
            <w:hideMark/>
          </w:tcPr>
          <w:p w14:paraId="1929AD3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EE6A33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210F7FF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AC252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37910034" w14:textId="77777777" w:rsidTr="009A3B60">
        <w:trPr>
          <w:trHeight w:val="255"/>
        </w:trPr>
        <w:tc>
          <w:tcPr>
            <w:tcW w:w="1360" w:type="dxa"/>
            <w:tcBorders>
              <w:top w:val="nil"/>
              <w:left w:val="nil"/>
              <w:bottom w:val="nil"/>
              <w:right w:val="nil"/>
            </w:tcBorders>
            <w:shd w:val="clear" w:color="auto" w:fill="auto"/>
            <w:noWrap/>
            <w:vAlign w:val="center"/>
            <w:hideMark/>
          </w:tcPr>
          <w:p w14:paraId="52A8A9A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B80FCC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E6D3B7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F8F761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B2F24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504788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bl>
    <w:p w14:paraId="2557942E" w14:textId="2A6A7DC6" w:rsidR="009A3B60" w:rsidRDefault="009A3B60" w:rsidP="00DF1D15">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9A3B60" w:rsidRPr="009A3B60" w14:paraId="4956CEB0"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DF8F30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28F706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3D8607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EF8589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86A8F2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02111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354C45C5"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244114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857946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2E420E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4D0468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52F148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A33EE5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36EDE961"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4A1D644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49C6C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FF794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7FEECC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9CEA1D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230E7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3417AD1B"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1F10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22C4CA9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-27.78%</w:t>
            </w:r>
          </w:p>
        </w:tc>
        <w:tc>
          <w:tcPr>
            <w:tcW w:w="900" w:type="dxa"/>
            <w:tcBorders>
              <w:top w:val="nil"/>
              <w:left w:val="nil"/>
              <w:bottom w:val="nil"/>
              <w:right w:val="nil"/>
            </w:tcBorders>
            <w:shd w:val="clear" w:color="000000" w:fill="CCFFCC"/>
            <w:noWrap/>
            <w:vAlign w:val="center"/>
            <w:hideMark/>
          </w:tcPr>
          <w:p w14:paraId="729C927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-25.68%</w:t>
            </w:r>
          </w:p>
        </w:tc>
        <w:tc>
          <w:tcPr>
            <w:tcW w:w="1491" w:type="dxa"/>
            <w:tcBorders>
              <w:top w:val="nil"/>
              <w:left w:val="nil"/>
              <w:bottom w:val="nil"/>
              <w:right w:val="single" w:sz="8" w:space="0" w:color="auto"/>
            </w:tcBorders>
            <w:shd w:val="clear" w:color="000000" w:fill="CCFFCC"/>
            <w:noWrap/>
            <w:vAlign w:val="center"/>
            <w:hideMark/>
          </w:tcPr>
          <w:p w14:paraId="7BAACA7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-25.68%</w:t>
            </w:r>
          </w:p>
        </w:tc>
        <w:tc>
          <w:tcPr>
            <w:tcW w:w="900" w:type="dxa"/>
            <w:tcBorders>
              <w:top w:val="nil"/>
              <w:left w:val="nil"/>
              <w:bottom w:val="nil"/>
              <w:right w:val="nil"/>
            </w:tcBorders>
            <w:shd w:val="clear" w:color="auto" w:fill="auto"/>
            <w:noWrap/>
            <w:vAlign w:val="center"/>
            <w:hideMark/>
          </w:tcPr>
          <w:p w14:paraId="6227550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19F7021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105%</w:t>
            </w:r>
          </w:p>
        </w:tc>
      </w:tr>
      <w:tr w:rsidR="009A3B60" w:rsidRPr="009A3B60" w14:paraId="0503F7F1"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0B58B79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6588842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-4.22%</w:t>
            </w:r>
          </w:p>
        </w:tc>
        <w:tc>
          <w:tcPr>
            <w:tcW w:w="900" w:type="dxa"/>
            <w:tcBorders>
              <w:top w:val="nil"/>
              <w:left w:val="nil"/>
              <w:bottom w:val="nil"/>
              <w:right w:val="nil"/>
            </w:tcBorders>
            <w:shd w:val="clear" w:color="000000" w:fill="CCFFCC"/>
            <w:noWrap/>
            <w:vAlign w:val="center"/>
            <w:hideMark/>
          </w:tcPr>
          <w:p w14:paraId="4141E97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-3.72%</w:t>
            </w:r>
          </w:p>
        </w:tc>
        <w:tc>
          <w:tcPr>
            <w:tcW w:w="1491" w:type="dxa"/>
            <w:tcBorders>
              <w:top w:val="nil"/>
              <w:left w:val="nil"/>
              <w:bottom w:val="nil"/>
              <w:right w:val="single" w:sz="8" w:space="0" w:color="auto"/>
            </w:tcBorders>
            <w:shd w:val="clear" w:color="000000" w:fill="CCFFCC"/>
            <w:noWrap/>
            <w:vAlign w:val="center"/>
            <w:hideMark/>
          </w:tcPr>
          <w:p w14:paraId="18A731C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-3.73%</w:t>
            </w:r>
          </w:p>
        </w:tc>
        <w:tc>
          <w:tcPr>
            <w:tcW w:w="900" w:type="dxa"/>
            <w:tcBorders>
              <w:top w:val="nil"/>
              <w:left w:val="nil"/>
              <w:bottom w:val="nil"/>
              <w:right w:val="nil"/>
            </w:tcBorders>
            <w:shd w:val="clear" w:color="auto" w:fill="auto"/>
            <w:noWrap/>
            <w:vAlign w:val="center"/>
            <w:hideMark/>
          </w:tcPr>
          <w:p w14:paraId="612DA9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2FCDCB7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3DDAA565" w14:textId="77777777" w:rsidTr="009A3B60">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4B8C4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15059D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-16.00%</w:t>
            </w:r>
          </w:p>
        </w:tc>
        <w:tc>
          <w:tcPr>
            <w:tcW w:w="900" w:type="dxa"/>
            <w:tcBorders>
              <w:top w:val="single" w:sz="8" w:space="0" w:color="auto"/>
              <w:left w:val="nil"/>
              <w:bottom w:val="single" w:sz="8" w:space="0" w:color="auto"/>
              <w:right w:val="nil"/>
            </w:tcBorders>
            <w:shd w:val="clear" w:color="000000" w:fill="CCFFCC"/>
            <w:noWrap/>
            <w:vAlign w:val="center"/>
            <w:hideMark/>
          </w:tcPr>
          <w:p w14:paraId="6292E70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-14.70%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8B6605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-14.71%</w:t>
            </w:r>
          </w:p>
        </w:tc>
        <w:tc>
          <w:tcPr>
            <w:tcW w:w="900" w:type="dxa"/>
            <w:tcBorders>
              <w:top w:val="single" w:sz="8" w:space="0" w:color="auto"/>
              <w:left w:val="nil"/>
              <w:bottom w:val="single" w:sz="8" w:space="0" w:color="auto"/>
              <w:right w:val="nil"/>
            </w:tcBorders>
            <w:shd w:val="clear" w:color="auto" w:fill="auto"/>
            <w:noWrap/>
            <w:vAlign w:val="center"/>
            <w:hideMark/>
          </w:tcPr>
          <w:p w14:paraId="479AF78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16843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106%</w:t>
            </w:r>
          </w:p>
        </w:tc>
      </w:tr>
      <w:tr w:rsidR="009A3B60" w:rsidRPr="009A3B60" w14:paraId="3FDC719F" w14:textId="77777777" w:rsidTr="009A3B60">
        <w:trPr>
          <w:trHeight w:val="255"/>
        </w:trPr>
        <w:tc>
          <w:tcPr>
            <w:tcW w:w="1440" w:type="dxa"/>
            <w:tcBorders>
              <w:top w:val="nil"/>
              <w:left w:val="nil"/>
              <w:bottom w:val="nil"/>
              <w:right w:val="nil"/>
            </w:tcBorders>
            <w:shd w:val="clear" w:color="auto" w:fill="auto"/>
            <w:noWrap/>
            <w:vAlign w:val="center"/>
            <w:hideMark/>
          </w:tcPr>
          <w:p w14:paraId="0807D9C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0396E3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646418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04C69B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E80D95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01DBCA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7D805BB9"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6FFB7E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3EFC4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60DDB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126E94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CD1532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6F64F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5E1379D8"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404BB0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2CABE8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FD20C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7DE7DC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D8C2A3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53B46A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284D27BD"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C363E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7FEA42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EEBEE3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C1DA3F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828369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C2FC1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47D695C0"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2FA586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91E199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-17.78%</w:t>
            </w:r>
          </w:p>
        </w:tc>
        <w:tc>
          <w:tcPr>
            <w:tcW w:w="900" w:type="dxa"/>
            <w:tcBorders>
              <w:top w:val="nil"/>
              <w:left w:val="nil"/>
              <w:bottom w:val="nil"/>
              <w:right w:val="nil"/>
            </w:tcBorders>
            <w:shd w:val="clear" w:color="000000" w:fill="CCFFCC"/>
            <w:noWrap/>
            <w:vAlign w:val="center"/>
            <w:hideMark/>
          </w:tcPr>
          <w:p w14:paraId="22C9B71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-16.96%</w:t>
            </w:r>
          </w:p>
        </w:tc>
        <w:tc>
          <w:tcPr>
            <w:tcW w:w="1491" w:type="dxa"/>
            <w:tcBorders>
              <w:top w:val="nil"/>
              <w:left w:val="nil"/>
              <w:bottom w:val="nil"/>
              <w:right w:val="single" w:sz="8" w:space="0" w:color="auto"/>
            </w:tcBorders>
            <w:shd w:val="clear" w:color="000000" w:fill="CCFFCC"/>
            <w:noWrap/>
            <w:vAlign w:val="center"/>
            <w:hideMark/>
          </w:tcPr>
          <w:p w14:paraId="2F80B3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-16.98%</w:t>
            </w:r>
          </w:p>
        </w:tc>
        <w:tc>
          <w:tcPr>
            <w:tcW w:w="900" w:type="dxa"/>
            <w:tcBorders>
              <w:top w:val="nil"/>
              <w:left w:val="nil"/>
              <w:bottom w:val="nil"/>
              <w:right w:val="nil"/>
            </w:tcBorders>
            <w:shd w:val="clear" w:color="auto" w:fill="auto"/>
            <w:noWrap/>
            <w:vAlign w:val="center"/>
            <w:hideMark/>
          </w:tcPr>
          <w:p w14:paraId="7774569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111%</w:t>
            </w:r>
          </w:p>
        </w:tc>
        <w:tc>
          <w:tcPr>
            <w:tcW w:w="900" w:type="dxa"/>
            <w:tcBorders>
              <w:top w:val="nil"/>
              <w:left w:val="nil"/>
              <w:bottom w:val="nil"/>
              <w:right w:val="single" w:sz="8" w:space="0" w:color="auto"/>
            </w:tcBorders>
            <w:shd w:val="clear" w:color="auto" w:fill="auto"/>
            <w:noWrap/>
            <w:vAlign w:val="center"/>
            <w:hideMark/>
          </w:tcPr>
          <w:p w14:paraId="452C196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110%</w:t>
            </w:r>
          </w:p>
        </w:tc>
      </w:tr>
      <w:tr w:rsidR="009A3B60" w:rsidRPr="009A3B60" w14:paraId="47D5B098"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0E3BB5B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3B7654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-0.98%</w:t>
            </w:r>
          </w:p>
        </w:tc>
        <w:tc>
          <w:tcPr>
            <w:tcW w:w="900" w:type="dxa"/>
            <w:tcBorders>
              <w:top w:val="nil"/>
              <w:left w:val="nil"/>
              <w:bottom w:val="nil"/>
              <w:right w:val="nil"/>
            </w:tcBorders>
            <w:shd w:val="clear" w:color="auto" w:fill="auto"/>
            <w:noWrap/>
            <w:vAlign w:val="center"/>
            <w:hideMark/>
          </w:tcPr>
          <w:p w14:paraId="4DB5444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-0.96%</w:t>
            </w:r>
          </w:p>
        </w:tc>
        <w:tc>
          <w:tcPr>
            <w:tcW w:w="1491" w:type="dxa"/>
            <w:tcBorders>
              <w:top w:val="nil"/>
              <w:left w:val="nil"/>
              <w:bottom w:val="nil"/>
              <w:right w:val="single" w:sz="8" w:space="0" w:color="auto"/>
            </w:tcBorders>
            <w:shd w:val="clear" w:color="auto" w:fill="auto"/>
            <w:noWrap/>
            <w:vAlign w:val="center"/>
            <w:hideMark/>
          </w:tcPr>
          <w:p w14:paraId="3E09892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-0.96%</w:t>
            </w:r>
          </w:p>
        </w:tc>
        <w:tc>
          <w:tcPr>
            <w:tcW w:w="900" w:type="dxa"/>
            <w:tcBorders>
              <w:top w:val="nil"/>
              <w:left w:val="nil"/>
              <w:bottom w:val="nil"/>
              <w:right w:val="nil"/>
            </w:tcBorders>
            <w:shd w:val="clear" w:color="auto" w:fill="auto"/>
            <w:noWrap/>
            <w:vAlign w:val="center"/>
            <w:hideMark/>
          </w:tcPr>
          <w:p w14:paraId="0EDF4E7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27D23F5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363D3DB2" w14:textId="77777777" w:rsidTr="009A3B60">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BE4A0F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3CFF22B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-9.38%</w:t>
            </w:r>
          </w:p>
        </w:tc>
        <w:tc>
          <w:tcPr>
            <w:tcW w:w="900" w:type="dxa"/>
            <w:tcBorders>
              <w:top w:val="single" w:sz="8" w:space="0" w:color="auto"/>
              <w:left w:val="nil"/>
              <w:bottom w:val="single" w:sz="8" w:space="0" w:color="auto"/>
              <w:right w:val="nil"/>
            </w:tcBorders>
            <w:shd w:val="clear" w:color="000000" w:fill="CCFFCC"/>
            <w:noWrap/>
            <w:vAlign w:val="center"/>
            <w:hideMark/>
          </w:tcPr>
          <w:p w14:paraId="22E335A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-8.96%</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18CF3A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-8.97%</w:t>
            </w:r>
          </w:p>
        </w:tc>
        <w:tc>
          <w:tcPr>
            <w:tcW w:w="900" w:type="dxa"/>
            <w:tcBorders>
              <w:top w:val="single" w:sz="8" w:space="0" w:color="auto"/>
              <w:left w:val="nil"/>
              <w:bottom w:val="single" w:sz="8" w:space="0" w:color="auto"/>
              <w:right w:val="nil"/>
            </w:tcBorders>
            <w:shd w:val="clear" w:color="auto" w:fill="auto"/>
            <w:noWrap/>
            <w:vAlign w:val="center"/>
            <w:hideMark/>
          </w:tcPr>
          <w:p w14:paraId="176AF2F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F74C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109%</w:t>
            </w:r>
          </w:p>
        </w:tc>
      </w:tr>
      <w:tr w:rsidR="009A3B60" w:rsidRPr="009A3B60" w14:paraId="4452F157" w14:textId="77777777" w:rsidTr="009A3B60">
        <w:trPr>
          <w:trHeight w:val="255"/>
        </w:trPr>
        <w:tc>
          <w:tcPr>
            <w:tcW w:w="1440" w:type="dxa"/>
            <w:tcBorders>
              <w:top w:val="nil"/>
              <w:left w:val="nil"/>
              <w:bottom w:val="nil"/>
              <w:right w:val="nil"/>
            </w:tcBorders>
            <w:shd w:val="clear" w:color="auto" w:fill="auto"/>
            <w:noWrap/>
            <w:vAlign w:val="center"/>
            <w:hideMark/>
          </w:tcPr>
          <w:p w14:paraId="6674AA6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4BA425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88F759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529F235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E1B48E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7C965C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A3B60" w:rsidRPr="009A3B60" w14:paraId="60260992"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D01733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BADF24C"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B354E5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70B157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F43DA2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1545D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72D67AF9"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E4A218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CF4D25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364A7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8D2AE3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57138C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39D41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3273FDEF"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93893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A6F1A0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346DF2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0ECB0C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3462CD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33F6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0341A372"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E19B2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80A257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-16.86%</w:t>
            </w:r>
          </w:p>
        </w:tc>
        <w:tc>
          <w:tcPr>
            <w:tcW w:w="900" w:type="dxa"/>
            <w:tcBorders>
              <w:top w:val="nil"/>
              <w:left w:val="nil"/>
              <w:bottom w:val="nil"/>
              <w:right w:val="nil"/>
            </w:tcBorders>
            <w:shd w:val="clear" w:color="000000" w:fill="CCFFCC"/>
            <w:noWrap/>
            <w:vAlign w:val="center"/>
            <w:hideMark/>
          </w:tcPr>
          <w:p w14:paraId="784D5C6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-16.97%</w:t>
            </w:r>
          </w:p>
        </w:tc>
        <w:tc>
          <w:tcPr>
            <w:tcW w:w="1491" w:type="dxa"/>
            <w:tcBorders>
              <w:top w:val="nil"/>
              <w:left w:val="nil"/>
              <w:bottom w:val="nil"/>
              <w:right w:val="single" w:sz="8" w:space="0" w:color="auto"/>
            </w:tcBorders>
            <w:shd w:val="clear" w:color="000000" w:fill="CCFFCC"/>
            <w:noWrap/>
            <w:vAlign w:val="center"/>
            <w:hideMark/>
          </w:tcPr>
          <w:p w14:paraId="4ADF423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-16.92%</w:t>
            </w:r>
          </w:p>
        </w:tc>
        <w:tc>
          <w:tcPr>
            <w:tcW w:w="900" w:type="dxa"/>
            <w:tcBorders>
              <w:top w:val="nil"/>
              <w:left w:val="nil"/>
              <w:bottom w:val="nil"/>
              <w:right w:val="nil"/>
            </w:tcBorders>
            <w:shd w:val="clear" w:color="auto" w:fill="auto"/>
            <w:noWrap/>
            <w:vAlign w:val="center"/>
            <w:hideMark/>
          </w:tcPr>
          <w:p w14:paraId="71FB636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5420A40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0378AEE9"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08280C6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370A9E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-1.15%</w:t>
            </w:r>
          </w:p>
        </w:tc>
        <w:tc>
          <w:tcPr>
            <w:tcW w:w="900" w:type="dxa"/>
            <w:tcBorders>
              <w:top w:val="nil"/>
              <w:left w:val="nil"/>
              <w:bottom w:val="nil"/>
              <w:right w:val="nil"/>
            </w:tcBorders>
            <w:shd w:val="clear" w:color="auto" w:fill="auto"/>
            <w:noWrap/>
            <w:vAlign w:val="center"/>
            <w:hideMark/>
          </w:tcPr>
          <w:p w14:paraId="1432F5A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c>
          <w:tcPr>
            <w:tcW w:w="1491" w:type="dxa"/>
            <w:tcBorders>
              <w:top w:val="nil"/>
              <w:left w:val="nil"/>
              <w:bottom w:val="nil"/>
              <w:right w:val="single" w:sz="8" w:space="0" w:color="auto"/>
            </w:tcBorders>
            <w:shd w:val="clear" w:color="auto" w:fill="auto"/>
            <w:noWrap/>
            <w:vAlign w:val="center"/>
            <w:hideMark/>
          </w:tcPr>
          <w:p w14:paraId="0205C93C"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900" w:type="dxa"/>
            <w:tcBorders>
              <w:top w:val="nil"/>
              <w:left w:val="nil"/>
              <w:bottom w:val="nil"/>
              <w:right w:val="nil"/>
            </w:tcBorders>
            <w:shd w:val="clear" w:color="auto" w:fill="auto"/>
            <w:noWrap/>
            <w:vAlign w:val="center"/>
            <w:hideMark/>
          </w:tcPr>
          <w:p w14:paraId="3305A1A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7A17F0A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r>
      <w:tr w:rsidR="009A3B60" w:rsidRPr="009A3B60" w14:paraId="15685DAB" w14:textId="77777777" w:rsidTr="009A3B60">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7DACB9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2FC0C9A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-9.00%</w:t>
            </w:r>
          </w:p>
        </w:tc>
        <w:tc>
          <w:tcPr>
            <w:tcW w:w="900" w:type="dxa"/>
            <w:tcBorders>
              <w:top w:val="single" w:sz="8" w:space="0" w:color="auto"/>
              <w:left w:val="nil"/>
              <w:bottom w:val="single" w:sz="8" w:space="0" w:color="auto"/>
              <w:right w:val="nil"/>
            </w:tcBorders>
            <w:shd w:val="clear" w:color="000000" w:fill="CCFFCC"/>
            <w:noWrap/>
            <w:vAlign w:val="center"/>
            <w:hideMark/>
          </w:tcPr>
          <w:p w14:paraId="1205D4A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4BCE11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-8.97%</w:t>
            </w:r>
          </w:p>
        </w:tc>
        <w:tc>
          <w:tcPr>
            <w:tcW w:w="900" w:type="dxa"/>
            <w:tcBorders>
              <w:top w:val="single" w:sz="8" w:space="0" w:color="auto"/>
              <w:left w:val="nil"/>
              <w:bottom w:val="single" w:sz="8" w:space="0" w:color="auto"/>
              <w:right w:val="nil"/>
            </w:tcBorders>
            <w:shd w:val="clear" w:color="auto" w:fill="auto"/>
            <w:noWrap/>
            <w:vAlign w:val="center"/>
            <w:hideMark/>
          </w:tcPr>
          <w:p w14:paraId="5D140CF1"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414E5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73F071EF" w14:textId="77777777" w:rsidTr="009A3B60">
        <w:trPr>
          <w:trHeight w:val="255"/>
        </w:trPr>
        <w:tc>
          <w:tcPr>
            <w:tcW w:w="1440" w:type="dxa"/>
            <w:tcBorders>
              <w:top w:val="nil"/>
              <w:left w:val="nil"/>
              <w:bottom w:val="nil"/>
              <w:right w:val="nil"/>
            </w:tcBorders>
            <w:shd w:val="clear" w:color="auto" w:fill="auto"/>
            <w:noWrap/>
            <w:vAlign w:val="center"/>
            <w:hideMark/>
          </w:tcPr>
          <w:p w14:paraId="5FDE23B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80CFEF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9E419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334815D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7B22A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1ED9EC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51AE445C" w14:textId="77777777" w:rsidTr="009A3B60">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4FC88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1CC895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-11.46%</w:t>
            </w:r>
          </w:p>
        </w:tc>
        <w:tc>
          <w:tcPr>
            <w:tcW w:w="900" w:type="dxa"/>
            <w:tcBorders>
              <w:top w:val="single" w:sz="8" w:space="0" w:color="auto"/>
              <w:left w:val="nil"/>
              <w:bottom w:val="single" w:sz="8" w:space="0" w:color="auto"/>
              <w:right w:val="nil"/>
            </w:tcBorders>
            <w:shd w:val="clear" w:color="000000" w:fill="CCFFCC"/>
            <w:noWrap/>
            <w:vAlign w:val="center"/>
            <w:hideMark/>
          </w:tcPr>
          <w:p w14:paraId="6EBD54B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-10.88%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0691F8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-10.88%</w:t>
            </w:r>
          </w:p>
        </w:tc>
        <w:tc>
          <w:tcPr>
            <w:tcW w:w="900" w:type="dxa"/>
            <w:tcBorders>
              <w:top w:val="single" w:sz="8" w:space="0" w:color="auto"/>
              <w:left w:val="nil"/>
              <w:bottom w:val="single" w:sz="8" w:space="0" w:color="auto"/>
              <w:right w:val="nil"/>
            </w:tcBorders>
            <w:shd w:val="clear" w:color="auto" w:fill="auto"/>
            <w:noWrap/>
            <w:vAlign w:val="center"/>
            <w:hideMark/>
          </w:tcPr>
          <w:p w14:paraId="0BEBF09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9834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bl>
    <w:p w14:paraId="5267DAFD" w14:textId="2D5DB716" w:rsidR="009A3B60" w:rsidRDefault="00301443" w:rsidP="00CE1341">
      <w:pPr>
        <w:pStyle w:val="Heading3"/>
        <w:rPr>
          <w:lang w:val="en-CA"/>
        </w:rPr>
      </w:pPr>
      <w:r>
        <w:rPr>
          <w:lang w:val="en-CA"/>
        </w:rPr>
        <w:t>Lossless</w:t>
      </w:r>
    </w:p>
    <w:tbl>
      <w:tblPr>
        <w:tblW w:w="9356" w:type="dxa"/>
        <w:tblLook w:val="04A0" w:firstRow="1" w:lastRow="0" w:firstColumn="1" w:lastColumn="0" w:noHBand="0" w:noVBand="1"/>
      </w:tblPr>
      <w:tblGrid>
        <w:gridCol w:w="1340"/>
        <w:gridCol w:w="947"/>
        <w:gridCol w:w="907"/>
        <w:gridCol w:w="907"/>
        <w:gridCol w:w="947"/>
        <w:gridCol w:w="907"/>
        <w:gridCol w:w="907"/>
        <w:gridCol w:w="947"/>
        <w:gridCol w:w="907"/>
        <w:gridCol w:w="907"/>
      </w:tblGrid>
      <w:tr w:rsidR="00301443" w:rsidRPr="00301443" w14:paraId="655D946B"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BBBFFD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652D28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7263E68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D8EABB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Random Access</w:t>
            </w:r>
          </w:p>
        </w:tc>
      </w:tr>
      <w:tr w:rsidR="00855183" w:rsidRPr="00301443" w14:paraId="72C0B592"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213B51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174CF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7F6A535"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 xml:space="preserve">bit-rate </w:t>
            </w:r>
          </w:p>
          <w:p w14:paraId="6DF03AC7" w14:textId="459388DF"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40BD41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CB1D074"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 xml:space="preserve">bit-rate </w:t>
            </w:r>
          </w:p>
          <w:p w14:paraId="44D42A22" w14:textId="7A724444"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A61218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B504DA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r>
      <w:tr w:rsidR="00301443" w:rsidRPr="00301443" w14:paraId="632D53E5"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02861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0DED92B"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09DE26E6" w14:textId="42646761"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A870E8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1A45747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9E019F9"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7591B2C6" w14:textId="2977F433"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718442F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7A09493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92F5F5C" w14:textId="77777777" w:rsidR="0085518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514A4381" w14:textId="6C9131C6"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90C903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620489F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01443" w:rsidRPr="00301443" w14:paraId="2EB90152"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F8548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DCEAA5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2.4</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C68838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08B6C7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-4.46%</w:t>
            </w:r>
          </w:p>
        </w:tc>
        <w:tc>
          <w:tcPr>
            <w:tcW w:w="907" w:type="dxa"/>
            <w:tcBorders>
              <w:top w:val="nil"/>
              <w:left w:val="nil"/>
              <w:bottom w:val="single" w:sz="4" w:space="0" w:color="auto"/>
              <w:right w:val="single" w:sz="4" w:space="0" w:color="auto"/>
            </w:tcBorders>
            <w:shd w:val="clear" w:color="000000" w:fill="FFC7CE"/>
            <w:noWrap/>
            <w:vAlign w:val="bottom"/>
            <w:hideMark/>
          </w:tcPr>
          <w:p w14:paraId="4FCC426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A1C665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5E8E501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-1.50%</w:t>
            </w:r>
          </w:p>
        </w:tc>
        <w:tc>
          <w:tcPr>
            <w:tcW w:w="907" w:type="dxa"/>
            <w:tcBorders>
              <w:top w:val="nil"/>
              <w:left w:val="nil"/>
              <w:bottom w:val="single" w:sz="4" w:space="0" w:color="auto"/>
              <w:right w:val="single" w:sz="4" w:space="0" w:color="auto"/>
            </w:tcBorders>
            <w:shd w:val="clear" w:color="000000" w:fill="FFC7CE"/>
            <w:noWrap/>
            <w:vAlign w:val="bottom"/>
            <w:hideMark/>
          </w:tcPr>
          <w:p w14:paraId="14A4AA8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C2EBAC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77C07E4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-1.40%</w:t>
            </w:r>
          </w:p>
        </w:tc>
      </w:tr>
      <w:tr w:rsidR="00301443" w:rsidRPr="00301443" w14:paraId="431FD425"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A7482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2B0EF9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E3AE1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19ACAC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-5.60%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A62EC8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018803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16FA6B0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-1.76%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FE9EC1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1275A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1B37B4C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-1.62%</w:t>
            </w:r>
          </w:p>
        </w:tc>
      </w:tr>
      <w:tr w:rsidR="00301443" w:rsidRPr="00301443" w14:paraId="6921EA97"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1A67B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B09638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23CAEB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D06F5B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-5.03%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F0E8FB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CACE6B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01B653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-1.63%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6063F4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8B55F6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119E2E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-1.51%</w:t>
            </w:r>
          </w:p>
        </w:tc>
      </w:tr>
      <w:tr w:rsidR="00301443" w:rsidRPr="00301443" w14:paraId="76124955"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53191A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9AE661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99%</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290B00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3BD73D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117%</w:t>
            </w:r>
          </w:p>
        </w:tc>
      </w:tr>
      <w:tr w:rsidR="00301443" w:rsidRPr="00301443" w14:paraId="6B7DECD9"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6944B9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225010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0A5383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D6A8BB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109%</w:t>
            </w:r>
          </w:p>
        </w:tc>
      </w:tr>
      <w:tr w:rsidR="00301443" w:rsidRPr="00301443" w14:paraId="07902D18" w14:textId="77777777" w:rsidTr="00CE1341">
        <w:trPr>
          <w:trHeight w:val="289"/>
        </w:trPr>
        <w:tc>
          <w:tcPr>
            <w:tcW w:w="1340" w:type="dxa"/>
            <w:tcBorders>
              <w:top w:val="nil"/>
              <w:left w:val="nil"/>
              <w:bottom w:val="nil"/>
              <w:right w:val="nil"/>
            </w:tcBorders>
            <w:shd w:val="clear" w:color="auto" w:fill="auto"/>
            <w:noWrap/>
            <w:vAlign w:val="bottom"/>
            <w:hideMark/>
          </w:tcPr>
          <w:p w14:paraId="58F4421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2D98063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C32EC4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89F558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3A01D6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095466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9BA773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17B7F3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9CC812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584828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01443" w:rsidRPr="00301443" w14:paraId="4B57156D"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11EA01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EF0C9A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6740A9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CC637C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Random Access</w:t>
            </w:r>
          </w:p>
        </w:tc>
      </w:tr>
      <w:tr w:rsidR="00855183" w:rsidRPr="00301443" w14:paraId="3B89E736"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DDD6A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80BFA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14439B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167CE9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66E5DC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0FDDE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2C1B00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r>
      <w:tr w:rsidR="00301443" w:rsidRPr="00301443" w14:paraId="6C8708CB"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477DC1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7C7445B"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7542E6D2" w14:textId="6579ABF8"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29DF44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20B160E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0223E73"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4FDE285F" w14:textId="1FD60248"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18BFAAC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0C07DEE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A8D3C5F" w14:textId="77777777" w:rsidR="0085518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24FEFD64" w14:textId="7765E19D"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654BA50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2206736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01443" w:rsidRPr="00301443" w14:paraId="3CBC60E6"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36938A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46B0121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BB32D5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53DF176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-3.81%</w:t>
            </w:r>
          </w:p>
        </w:tc>
        <w:tc>
          <w:tcPr>
            <w:tcW w:w="907" w:type="dxa"/>
            <w:tcBorders>
              <w:top w:val="nil"/>
              <w:left w:val="nil"/>
              <w:bottom w:val="single" w:sz="4" w:space="0" w:color="auto"/>
              <w:right w:val="single" w:sz="4" w:space="0" w:color="auto"/>
            </w:tcBorders>
            <w:shd w:val="clear" w:color="000000" w:fill="FFC7CE"/>
            <w:noWrap/>
            <w:vAlign w:val="bottom"/>
            <w:hideMark/>
          </w:tcPr>
          <w:p w14:paraId="3092B30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6EBB64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1BBC1F8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-1.61%</w:t>
            </w:r>
          </w:p>
        </w:tc>
        <w:tc>
          <w:tcPr>
            <w:tcW w:w="907" w:type="dxa"/>
            <w:tcBorders>
              <w:top w:val="nil"/>
              <w:left w:val="nil"/>
              <w:bottom w:val="single" w:sz="4" w:space="0" w:color="auto"/>
              <w:right w:val="single" w:sz="4" w:space="0" w:color="auto"/>
            </w:tcBorders>
            <w:shd w:val="clear" w:color="000000" w:fill="FFC7CE"/>
            <w:noWrap/>
            <w:vAlign w:val="bottom"/>
            <w:hideMark/>
          </w:tcPr>
          <w:p w14:paraId="1B133DB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C325E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435205F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-1.58%</w:t>
            </w:r>
          </w:p>
        </w:tc>
      </w:tr>
      <w:tr w:rsidR="00301443" w:rsidRPr="00301443" w14:paraId="630DC38D"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1DE34E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4A0DB4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09570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35CD41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-4.65%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B41CF8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C2241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40F0325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-1.50%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9C9251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A03D7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6261F55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-1.41%</w:t>
            </w:r>
          </w:p>
        </w:tc>
      </w:tr>
      <w:tr w:rsidR="00301443" w:rsidRPr="00301443" w14:paraId="4889A878"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213D3D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DB37E6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A0438D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F045AD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-4.23%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51E4E7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6B5DD7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9FDDFB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-1.56%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B7C663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2.1</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E6B2E8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0E5520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-1.49%</w:t>
            </w:r>
          </w:p>
        </w:tc>
      </w:tr>
      <w:tr w:rsidR="00301443" w:rsidRPr="00301443" w14:paraId="0CA96ED5"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410E51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730EFC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B6C8CE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E653B8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107%</w:t>
            </w:r>
          </w:p>
        </w:tc>
      </w:tr>
      <w:tr w:rsidR="00301443" w:rsidRPr="00301443" w14:paraId="2DC34343"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B0D8B4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1A477C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9429D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81521E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115%</w:t>
            </w:r>
          </w:p>
        </w:tc>
      </w:tr>
      <w:tr w:rsidR="00301443" w:rsidRPr="00301443" w14:paraId="1E897824" w14:textId="77777777" w:rsidTr="00CE1341">
        <w:trPr>
          <w:trHeight w:val="289"/>
        </w:trPr>
        <w:tc>
          <w:tcPr>
            <w:tcW w:w="1340" w:type="dxa"/>
            <w:tcBorders>
              <w:top w:val="nil"/>
              <w:left w:val="nil"/>
              <w:bottom w:val="nil"/>
              <w:right w:val="nil"/>
            </w:tcBorders>
            <w:shd w:val="clear" w:color="auto" w:fill="auto"/>
            <w:noWrap/>
            <w:vAlign w:val="bottom"/>
            <w:hideMark/>
          </w:tcPr>
          <w:p w14:paraId="36F823B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687F6DD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BA6823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DDE440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2E4CED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EDF98B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2F3A94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8B21D8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4238CD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2E036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01443" w:rsidRPr="00301443" w14:paraId="5FF03823"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D2C32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294E93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5C2974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53150A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Random Access</w:t>
            </w:r>
          </w:p>
        </w:tc>
      </w:tr>
      <w:tr w:rsidR="00855183" w:rsidRPr="00301443" w14:paraId="0CFADCE9"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DA6814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B9CC6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DE3FFF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EE03B9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B5AEFE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B2B89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560C88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r>
      <w:tr w:rsidR="00301443" w:rsidRPr="00301443" w14:paraId="6062D0A7"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EF98AA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FAEB42E"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1648B808" w14:textId="66D4758E"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7EC8C77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7798579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B9D75CD"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2A666EAA" w14:textId="2968FC22"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36B04BF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2460401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980A58F" w14:textId="77777777" w:rsidR="0085518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1B888782" w14:textId="057736DE"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5FC33A1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5F97DF6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01443" w:rsidRPr="00301443" w14:paraId="3FAAD93D"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9EB8D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6C920B7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9CFDF2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76B1ABA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-42.17%</w:t>
            </w:r>
          </w:p>
        </w:tc>
        <w:tc>
          <w:tcPr>
            <w:tcW w:w="907" w:type="dxa"/>
            <w:tcBorders>
              <w:top w:val="nil"/>
              <w:left w:val="nil"/>
              <w:bottom w:val="single" w:sz="4" w:space="0" w:color="auto"/>
              <w:right w:val="single" w:sz="4" w:space="0" w:color="auto"/>
            </w:tcBorders>
            <w:shd w:val="clear" w:color="000000" w:fill="FFC7CE"/>
            <w:noWrap/>
            <w:vAlign w:val="bottom"/>
            <w:hideMark/>
          </w:tcPr>
          <w:p w14:paraId="1913B5A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42CD5A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70D6FE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-44.02%</w:t>
            </w:r>
          </w:p>
        </w:tc>
        <w:tc>
          <w:tcPr>
            <w:tcW w:w="907" w:type="dxa"/>
            <w:tcBorders>
              <w:top w:val="nil"/>
              <w:left w:val="nil"/>
              <w:bottom w:val="single" w:sz="4" w:space="0" w:color="auto"/>
              <w:right w:val="single" w:sz="4" w:space="0" w:color="auto"/>
            </w:tcBorders>
            <w:shd w:val="clear" w:color="000000" w:fill="FFC7CE"/>
            <w:noWrap/>
            <w:vAlign w:val="bottom"/>
            <w:hideMark/>
          </w:tcPr>
          <w:p w14:paraId="098A39D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6DA004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444900A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-44.08%</w:t>
            </w:r>
          </w:p>
        </w:tc>
      </w:tr>
      <w:tr w:rsidR="00301443" w:rsidRPr="00301443" w14:paraId="6DA9EB69"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85CD97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D0EAD8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24CA7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9784C0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-23.38%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709EB9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9F85B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CD9047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-21.91%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C8CF3F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772C9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4F532C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-21.62%</w:t>
            </w:r>
          </w:p>
        </w:tc>
      </w:tr>
      <w:tr w:rsidR="00301443" w:rsidRPr="00301443" w14:paraId="13B1FB53"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AB9034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6C040A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87DB39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95F8F0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-32.78%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1FF045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F556C2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B23982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-32.97%</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F918EB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E1C442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D6EEE2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-32.85%</w:t>
            </w:r>
          </w:p>
        </w:tc>
      </w:tr>
      <w:tr w:rsidR="00301443" w:rsidRPr="00301443" w14:paraId="73EEA74F"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E034D6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FBC853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E4F55F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126%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4A0B28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119%</w:t>
            </w:r>
          </w:p>
        </w:tc>
      </w:tr>
      <w:tr w:rsidR="00301443" w:rsidRPr="00301443" w14:paraId="2F641BC1"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595649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F415F2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EC5AF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B6BBDF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93%</w:t>
            </w:r>
          </w:p>
        </w:tc>
      </w:tr>
    </w:tbl>
    <w:p w14:paraId="7F4589AD" w14:textId="77777777" w:rsidR="00301443" w:rsidRPr="00CE1341" w:rsidRDefault="00301443" w:rsidP="00CE1341">
      <w:pPr>
        <w:rPr>
          <w:lang w:val="en-CA"/>
        </w:rPr>
      </w:pPr>
    </w:p>
    <w:p w14:paraId="38991C82" w14:textId="61ABC5C3" w:rsidR="009A3B60" w:rsidRDefault="009A3B60" w:rsidP="00DF1D15">
      <w:pPr>
        <w:pStyle w:val="Heading2"/>
        <w:rPr>
          <w:lang w:val="en-CA"/>
        </w:rPr>
      </w:pPr>
      <w:r>
        <w:rPr>
          <w:lang w:val="en-CA"/>
        </w:rPr>
        <w:lastRenderedPageBreak/>
        <w:t>CE-1.5</w:t>
      </w:r>
    </w:p>
    <w:p w14:paraId="15CEB3A4" w14:textId="481184D1" w:rsidR="009A3B60" w:rsidRDefault="009A3B60" w:rsidP="00DF1D15">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A83C98" w:rsidRPr="00A83C98" w14:paraId="5AB7BD88"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5091611E"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4479F5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AB834C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7CD996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7583AA0F"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71FFBE2"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10EDF7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29F0A2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A55700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42FE52F4"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55EEEBB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49D519BA"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0F48DD6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796249F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4ABBDC7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404F44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D1C331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DE0D76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65B3EFAB"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061A2E3B"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31C140B2"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DDBAF4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4FDFFCA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5EEB6B0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0876C54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F7A78A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872717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49768AF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3BDDED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7D3A69CD"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56C3E4A"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49E60D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-0.87%</w:t>
            </w:r>
          </w:p>
        </w:tc>
        <w:tc>
          <w:tcPr>
            <w:tcW w:w="892" w:type="dxa"/>
            <w:tcBorders>
              <w:top w:val="nil"/>
              <w:left w:val="nil"/>
              <w:bottom w:val="nil"/>
              <w:right w:val="nil"/>
            </w:tcBorders>
            <w:shd w:val="clear" w:color="auto" w:fill="auto"/>
            <w:noWrap/>
            <w:vAlign w:val="center"/>
            <w:hideMark/>
          </w:tcPr>
          <w:p w14:paraId="1AF60EA5"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-0.77%</w:t>
            </w:r>
          </w:p>
        </w:tc>
        <w:tc>
          <w:tcPr>
            <w:tcW w:w="1476" w:type="dxa"/>
            <w:tcBorders>
              <w:top w:val="nil"/>
              <w:left w:val="nil"/>
              <w:bottom w:val="nil"/>
              <w:right w:val="single" w:sz="8" w:space="0" w:color="auto"/>
            </w:tcBorders>
            <w:shd w:val="clear" w:color="auto" w:fill="auto"/>
            <w:noWrap/>
            <w:vAlign w:val="center"/>
            <w:hideMark/>
          </w:tcPr>
          <w:p w14:paraId="6C9C910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4D759A01"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-0.88%</w:t>
            </w:r>
          </w:p>
        </w:tc>
        <w:tc>
          <w:tcPr>
            <w:tcW w:w="891" w:type="dxa"/>
            <w:tcBorders>
              <w:top w:val="nil"/>
              <w:left w:val="nil"/>
              <w:bottom w:val="nil"/>
              <w:right w:val="nil"/>
            </w:tcBorders>
            <w:shd w:val="clear" w:color="auto" w:fill="auto"/>
            <w:noWrap/>
            <w:vAlign w:val="center"/>
            <w:hideMark/>
          </w:tcPr>
          <w:p w14:paraId="33A202F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-0.78%</w:t>
            </w:r>
          </w:p>
        </w:tc>
        <w:tc>
          <w:tcPr>
            <w:tcW w:w="891" w:type="dxa"/>
            <w:tcBorders>
              <w:top w:val="nil"/>
              <w:left w:val="nil"/>
              <w:bottom w:val="nil"/>
              <w:right w:val="single" w:sz="8" w:space="0" w:color="auto"/>
            </w:tcBorders>
            <w:shd w:val="clear" w:color="auto" w:fill="auto"/>
            <w:noWrap/>
            <w:vAlign w:val="center"/>
            <w:hideMark/>
          </w:tcPr>
          <w:p w14:paraId="69596997"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2634C33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5131C40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1A097924"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4F9EA3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429A1212"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-0.98%</w:t>
            </w:r>
          </w:p>
        </w:tc>
        <w:tc>
          <w:tcPr>
            <w:tcW w:w="892" w:type="dxa"/>
            <w:tcBorders>
              <w:top w:val="nil"/>
              <w:left w:val="nil"/>
              <w:bottom w:val="nil"/>
              <w:right w:val="nil"/>
            </w:tcBorders>
            <w:shd w:val="clear" w:color="auto" w:fill="auto"/>
            <w:noWrap/>
            <w:vAlign w:val="center"/>
            <w:hideMark/>
          </w:tcPr>
          <w:p w14:paraId="2BB42631"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-0.92%</w:t>
            </w:r>
          </w:p>
        </w:tc>
        <w:tc>
          <w:tcPr>
            <w:tcW w:w="1476" w:type="dxa"/>
            <w:tcBorders>
              <w:top w:val="nil"/>
              <w:left w:val="nil"/>
              <w:bottom w:val="nil"/>
              <w:right w:val="single" w:sz="8" w:space="0" w:color="auto"/>
            </w:tcBorders>
            <w:shd w:val="clear" w:color="auto" w:fill="auto"/>
            <w:noWrap/>
            <w:vAlign w:val="center"/>
            <w:hideMark/>
          </w:tcPr>
          <w:p w14:paraId="3929DDA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-0.95%</w:t>
            </w:r>
          </w:p>
        </w:tc>
        <w:tc>
          <w:tcPr>
            <w:tcW w:w="891" w:type="dxa"/>
            <w:tcBorders>
              <w:top w:val="nil"/>
              <w:left w:val="nil"/>
              <w:bottom w:val="nil"/>
              <w:right w:val="nil"/>
            </w:tcBorders>
            <w:shd w:val="clear" w:color="auto" w:fill="auto"/>
            <w:noWrap/>
            <w:vAlign w:val="center"/>
            <w:hideMark/>
          </w:tcPr>
          <w:p w14:paraId="162802F7"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-0.99%</w:t>
            </w:r>
          </w:p>
        </w:tc>
        <w:tc>
          <w:tcPr>
            <w:tcW w:w="891" w:type="dxa"/>
            <w:tcBorders>
              <w:top w:val="nil"/>
              <w:left w:val="nil"/>
              <w:bottom w:val="nil"/>
              <w:right w:val="nil"/>
            </w:tcBorders>
            <w:shd w:val="clear" w:color="auto" w:fill="auto"/>
            <w:noWrap/>
            <w:vAlign w:val="center"/>
            <w:hideMark/>
          </w:tcPr>
          <w:p w14:paraId="18068E4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-0.93%</w:t>
            </w:r>
          </w:p>
        </w:tc>
        <w:tc>
          <w:tcPr>
            <w:tcW w:w="891" w:type="dxa"/>
            <w:tcBorders>
              <w:top w:val="nil"/>
              <w:left w:val="nil"/>
              <w:bottom w:val="nil"/>
              <w:right w:val="single" w:sz="8" w:space="0" w:color="auto"/>
            </w:tcBorders>
            <w:shd w:val="clear" w:color="auto" w:fill="auto"/>
            <w:noWrap/>
            <w:vAlign w:val="center"/>
            <w:hideMark/>
          </w:tcPr>
          <w:p w14:paraId="4E8D1DBF"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-0.95%</w:t>
            </w:r>
          </w:p>
        </w:tc>
        <w:tc>
          <w:tcPr>
            <w:tcW w:w="891" w:type="dxa"/>
            <w:tcBorders>
              <w:top w:val="nil"/>
              <w:left w:val="nil"/>
              <w:bottom w:val="nil"/>
              <w:right w:val="nil"/>
            </w:tcBorders>
            <w:shd w:val="clear" w:color="auto" w:fill="auto"/>
            <w:noWrap/>
            <w:vAlign w:val="center"/>
            <w:hideMark/>
          </w:tcPr>
          <w:p w14:paraId="16BB0E11"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2117685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48B2E7C"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7916C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86B625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-0.92%</w:t>
            </w:r>
          </w:p>
        </w:tc>
        <w:tc>
          <w:tcPr>
            <w:tcW w:w="892" w:type="dxa"/>
            <w:tcBorders>
              <w:top w:val="single" w:sz="8" w:space="0" w:color="auto"/>
              <w:left w:val="nil"/>
              <w:bottom w:val="single" w:sz="8" w:space="0" w:color="auto"/>
              <w:right w:val="nil"/>
            </w:tcBorders>
            <w:shd w:val="clear" w:color="auto" w:fill="auto"/>
            <w:noWrap/>
            <w:vAlign w:val="center"/>
            <w:hideMark/>
          </w:tcPr>
          <w:p w14:paraId="2AA8E7FE"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CD8D83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nil"/>
            </w:tcBorders>
            <w:shd w:val="clear" w:color="auto" w:fill="auto"/>
            <w:noWrap/>
            <w:vAlign w:val="center"/>
            <w:hideMark/>
          </w:tcPr>
          <w:p w14:paraId="15EA65E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-0.93%</w:t>
            </w:r>
          </w:p>
        </w:tc>
        <w:tc>
          <w:tcPr>
            <w:tcW w:w="891" w:type="dxa"/>
            <w:tcBorders>
              <w:top w:val="single" w:sz="8" w:space="0" w:color="auto"/>
              <w:left w:val="nil"/>
              <w:bottom w:val="single" w:sz="8" w:space="0" w:color="auto"/>
              <w:right w:val="nil"/>
            </w:tcBorders>
            <w:shd w:val="clear" w:color="auto" w:fill="auto"/>
            <w:noWrap/>
            <w:vAlign w:val="center"/>
            <w:hideMark/>
          </w:tcPr>
          <w:p w14:paraId="5C543F2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707E57B"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nil"/>
            </w:tcBorders>
            <w:shd w:val="clear" w:color="auto" w:fill="auto"/>
            <w:noWrap/>
            <w:vAlign w:val="center"/>
            <w:hideMark/>
          </w:tcPr>
          <w:p w14:paraId="74FB748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DB1440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F406711" w14:textId="77777777" w:rsidTr="00A83C98">
        <w:trPr>
          <w:trHeight w:val="255"/>
        </w:trPr>
        <w:tc>
          <w:tcPr>
            <w:tcW w:w="1625" w:type="dxa"/>
            <w:tcBorders>
              <w:top w:val="nil"/>
              <w:left w:val="nil"/>
              <w:bottom w:val="nil"/>
              <w:right w:val="nil"/>
            </w:tcBorders>
            <w:shd w:val="clear" w:color="auto" w:fill="auto"/>
            <w:noWrap/>
            <w:vAlign w:val="center"/>
            <w:hideMark/>
          </w:tcPr>
          <w:p w14:paraId="2A832D9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5785B2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754D156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293BA38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FFE57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B7C204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3F0247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EB45BD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834738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5C86B81C"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44BEE86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AE62FC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1BC3AAE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3C80300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1CBEE9F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3225A6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7F3320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7D3261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A69EB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4CCC95B7"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3751F85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5EB015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243DE29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752AEE9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0B10A72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8E9139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0A0E62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7A9B09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3E895E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747ADD23"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5F98678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74C9261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63C673E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4F5A40C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54752CC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2E429C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4C7FFFB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6581FBE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6A9A0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1C46F36D"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28828C7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33546C2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2" w:type="dxa"/>
            <w:tcBorders>
              <w:top w:val="nil"/>
              <w:left w:val="nil"/>
              <w:bottom w:val="nil"/>
              <w:right w:val="nil"/>
            </w:tcBorders>
            <w:shd w:val="clear" w:color="auto" w:fill="auto"/>
            <w:noWrap/>
            <w:vAlign w:val="center"/>
            <w:hideMark/>
          </w:tcPr>
          <w:p w14:paraId="48C5FEB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1476" w:type="dxa"/>
            <w:tcBorders>
              <w:top w:val="nil"/>
              <w:left w:val="nil"/>
              <w:bottom w:val="nil"/>
              <w:right w:val="single" w:sz="8" w:space="0" w:color="auto"/>
            </w:tcBorders>
            <w:shd w:val="clear" w:color="auto" w:fill="auto"/>
            <w:noWrap/>
            <w:vAlign w:val="center"/>
            <w:hideMark/>
          </w:tcPr>
          <w:p w14:paraId="6EC9978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nil"/>
              <w:left w:val="nil"/>
              <w:bottom w:val="nil"/>
              <w:right w:val="nil"/>
            </w:tcBorders>
            <w:shd w:val="clear" w:color="auto" w:fill="auto"/>
            <w:noWrap/>
            <w:vAlign w:val="center"/>
            <w:hideMark/>
          </w:tcPr>
          <w:p w14:paraId="46C8241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071C4ED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1" w:type="dxa"/>
            <w:tcBorders>
              <w:top w:val="nil"/>
              <w:left w:val="nil"/>
              <w:bottom w:val="nil"/>
              <w:right w:val="single" w:sz="8" w:space="0" w:color="auto"/>
            </w:tcBorders>
            <w:shd w:val="clear" w:color="auto" w:fill="auto"/>
            <w:noWrap/>
            <w:vAlign w:val="center"/>
            <w:hideMark/>
          </w:tcPr>
          <w:p w14:paraId="640A079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6FD30CF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0EA648E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12EB9031"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8F5509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2621D9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-0.08%</w:t>
            </w:r>
          </w:p>
        </w:tc>
        <w:tc>
          <w:tcPr>
            <w:tcW w:w="892" w:type="dxa"/>
            <w:tcBorders>
              <w:top w:val="nil"/>
              <w:left w:val="nil"/>
              <w:bottom w:val="nil"/>
              <w:right w:val="nil"/>
            </w:tcBorders>
            <w:shd w:val="clear" w:color="auto" w:fill="auto"/>
            <w:noWrap/>
            <w:vAlign w:val="center"/>
            <w:hideMark/>
          </w:tcPr>
          <w:p w14:paraId="7BA8580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1476" w:type="dxa"/>
            <w:tcBorders>
              <w:top w:val="nil"/>
              <w:left w:val="nil"/>
              <w:bottom w:val="nil"/>
              <w:right w:val="single" w:sz="8" w:space="0" w:color="auto"/>
            </w:tcBorders>
            <w:shd w:val="clear" w:color="auto" w:fill="auto"/>
            <w:noWrap/>
            <w:vAlign w:val="center"/>
            <w:hideMark/>
          </w:tcPr>
          <w:p w14:paraId="0445D56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061836D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69FDBEC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nil"/>
              <w:left w:val="nil"/>
              <w:bottom w:val="nil"/>
              <w:right w:val="single" w:sz="8" w:space="0" w:color="auto"/>
            </w:tcBorders>
            <w:shd w:val="clear" w:color="auto" w:fill="auto"/>
            <w:noWrap/>
            <w:vAlign w:val="center"/>
            <w:hideMark/>
          </w:tcPr>
          <w:p w14:paraId="468DF51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4EFFA6A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40A8485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130E437F"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75A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F3445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2" w:type="dxa"/>
            <w:tcBorders>
              <w:top w:val="single" w:sz="8" w:space="0" w:color="auto"/>
              <w:left w:val="nil"/>
              <w:bottom w:val="single" w:sz="8" w:space="0" w:color="auto"/>
              <w:right w:val="nil"/>
            </w:tcBorders>
            <w:shd w:val="clear" w:color="auto" w:fill="auto"/>
            <w:noWrap/>
            <w:vAlign w:val="center"/>
            <w:hideMark/>
          </w:tcPr>
          <w:p w14:paraId="3351274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4B5C9A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3AAA587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nil"/>
            </w:tcBorders>
            <w:shd w:val="clear" w:color="auto" w:fill="auto"/>
            <w:noWrap/>
            <w:vAlign w:val="center"/>
            <w:hideMark/>
          </w:tcPr>
          <w:p w14:paraId="3410084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61B214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-0.11%</w:t>
            </w:r>
          </w:p>
        </w:tc>
        <w:tc>
          <w:tcPr>
            <w:tcW w:w="891" w:type="dxa"/>
            <w:tcBorders>
              <w:top w:val="single" w:sz="8" w:space="0" w:color="auto"/>
              <w:left w:val="nil"/>
              <w:bottom w:val="single" w:sz="8" w:space="0" w:color="auto"/>
              <w:right w:val="nil"/>
            </w:tcBorders>
            <w:shd w:val="clear" w:color="auto" w:fill="auto"/>
            <w:noWrap/>
            <w:vAlign w:val="center"/>
            <w:hideMark/>
          </w:tcPr>
          <w:p w14:paraId="39D785B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C30B14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615AFC30" w14:textId="77777777" w:rsidTr="00A83C98">
        <w:trPr>
          <w:trHeight w:val="255"/>
        </w:trPr>
        <w:tc>
          <w:tcPr>
            <w:tcW w:w="1625" w:type="dxa"/>
            <w:tcBorders>
              <w:top w:val="nil"/>
              <w:left w:val="nil"/>
              <w:bottom w:val="nil"/>
              <w:right w:val="nil"/>
            </w:tcBorders>
            <w:shd w:val="clear" w:color="auto" w:fill="auto"/>
            <w:noWrap/>
            <w:vAlign w:val="center"/>
            <w:hideMark/>
          </w:tcPr>
          <w:p w14:paraId="254009E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24C971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5F1C17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53CAE92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A5F151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CB82B3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05E57A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E55CC3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5C87D09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83C98" w:rsidRPr="00A83C98" w14:paraId="61E3F661"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7A899F8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CB982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3C63E9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75C1E4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1402EB4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F07E57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CFA0F2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024CCC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ED08DF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4CB6CFE6"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016FCE6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394E96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17008A1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0ABF708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6D4D87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264332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90AADC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9BA03A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502C409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4BAD95C4"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1C528BB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25C79BB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75AC9A7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79AE6D7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3A97A7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7CC0F2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3A6E48E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33EF717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3E0371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74185298"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D574D1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7934E00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2" w:type="dxa"/>
            <w:tcBorders>
              <w:top w:val="nil"/>
              <w:left w:val="nil"/>
              <w:bottom w:val="nil"/>
              <w:right w:val="nil"/>
            </w:tcBorders>
            <w:shd w:val="clear" w:color="auto" w:fill="auto"/>
            <w:noWrap/>
            <w:vAlign w:val="center"/>
            <w:hideMark/>
          </w:tcPr>
          <w:p w14:paraId="7C83CF6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1476" w:type="dxa"/>
            <w:tcBorders>
              <w:top w:val="nil"/>
              <w:left w:val="nil"/>
              <w:bottom w:val="nil"/>
              <w:right w:val="single" w:sz="8" w:space="0" w:color="auto"/>
            </w:tcBorders>
            <w:shd w:val="clear" w:color="auto" w:fill="auto"/>
            <w:noWrap/>
            <w:vAlign w:val="center"/>
            <w:hideMark/>
          </w:tcPr>
          <w:p w14:paraId="67B962B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4E0DB3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7EBC0E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nil"/>
              <w:left w:val="nil"/>
              <w:bottom w:val="nil"/>
              <w:right w:val="single" w:sz="8" w:space="0" w:color="auto"/>
            </w:tcBorders>
            <w:shd w:val="clear" w:color="auto" w:fill="auto"/>
            <w:noWrap/>
            <w:vAlign w:val="center"/>
            <w:hideMark/>
          </w:tcPr>
          <w:p w14:paraId="0F7B527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091869E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8A3199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76179A72"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42594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0C448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551DFF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1476" w:type="dxa"/>
            <w:tcBorders>
              <w:top w:val="nil"/>
              <w:left w:val="nil"/>
              <w:bottom w:val="nil"/>
              <w:right w:val="single" w:sz="8" w:space="0" w:color="auto"/>
            </w:tcBorders>
            <w:shd w:val="clear" w:color="auto" w:fill="auto"/>
            <w:noWrap/>
            <w:vAlign w:val="center"/>
            <w:hideMark/>
          </w:tcPr>
          <w:p w14:paraId="7AE7BF3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-0.21%</w:t>
            </w:r>
          </w:p>
        </w:tc>
        <w:tc>
          <w:tcPr>
            <w:tcW w:w="891" w:type="dxa"/>
            <w:tcBorders>
              <w:top w:val="nil"/>
              <w:left w:val="nil"/>
              <w:bottom w:val="nil"/>
              <w:right w:val="nil"/>
            </w:tcBorders>
            <w:shd w:val="clear" w:color="auto" w:fill="auto"/>
            <w:noWrap/>
            <w:vAlign w:val="center"/>
            <w:hideMark/>
          </w:tcPr>
          <w:p w14:paraId="279F492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24C5D1B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1" w:type="dxa"/>
            <w:tcBorders>
              <w:top w:val="nil"/>
              <w:left w:val="nil"/>
              <w:bottom w:val="nil"/>
              <w:right w:val="single" w:sz="8" w:space="0" w:color="auto"/>
            </w:tcBorders>
            <w:shd w:val="clear" w:color="auto" w:fill="auto"/>
            <w:noWrap/>
            <w:vAlign w:val="center"/>
            <w:hideMark/>
          </w:tcPr>
          <w:p w14:paraId="540AC83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3CB0FB4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6CA44C7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r>
      <w:tr w:rsidR="00A83C98" w:rsidRPr="00A83C98" w14:paraId="1CB5246E"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8D00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656168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2" w:type="dxa"/>
            <w:tcBorders>
              <w:top w:val="single" w:sz="8" w:space="0" w:color="auto"/>
              <w:left w:val="nil"/>
              <w:bottom w:val="single" w:sz="8" w:space="0" w:color="auto"/>
              <w:right w:val="nil"/>
            </w:tcBorders>
            <w:shd w:val="clear" w:color="auto" w:fill="auto"/>
            <w:noWrap/>
            <w:vAlign w:val="center"/>
            <w:hideMark/>
          </w:tcPr>
          <w:p w14:paraId="5FAC584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1C43F3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-0.20%</w:t>
            </w:r>
          </w:p>
        </w:tc>
        <w:tc>
          <w:tcPr>
            <w:tcW w:w="891" w:type="dxa"/>
            <w:tcBorders>
              <w:top w:val="single" w:sz="8" w:space="0" w:color="auto"/>
              <w:left w:val="nil"/>
              <w:bottom w:val="single" w:sz="8" w:space="0" w:color="auto"/>
              <w:right w:val="nil"/>
            </w:tcBorders>
            <w:shd w:val="clear" w:color="auto" w:fill="auto"/>
            <w:noWrap/>
            <w:vAlign w:val="center"/>
            <w:hideMark/>
          </w:tcPr>
          <w:p w14:paraId="10B8FD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23E730F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74DD93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0092948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259DE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2F7F9906" w14:textId="77777777" w:rsidTr="00A83C98">
        <w:trPr>
          <w:trHeight w:val="255"/>
        </w:trPr>
        <w:tc>
          <w:tcPr>
            <w:tcW w:w="1625" w:type="dxa"/>
            <w:tcBorders>
              <w:top w:val="nil"/>
              <w:left w:val="nil"/>
              <w:bottom w:val="nil"/>
              <w:right w:val="nil"/>
            </w:tcBorders>
            <w:shd w:val="clear" w:color="auto" w:fill="auto"/>
            <w:noWrap/>
            <w:vAlign w:val="center"/>
            <w:hideMark/>
          </w:tcPr>
          <w:p w14:paraId="6C43523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6DB6A7D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1350E14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20DE5CD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D9CA95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E18D3B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97E989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8B026B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8CA99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5CD2D81B"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1E4E0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EA51E8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-0.40%</w:t>
            </w:r>
          </w:p>
        </w:tc>
        <w:tc>
          <w:tcPr>
            <w:tcW w:w="892" w:type="dxa"/>
            <w:tcBorders>
              <w:top w:val="single" w:sz="8" w:space="0" w:color="auto"/>
              <w:left w:val="nil"/>
              <w:bottom w:val="single" w:sz="8" w:space="0" w:color="auto"/>
              <w:right w:val="nil"/>
            </w:tcBorders>
            <w:shd w:val="clear" w:color="auto" w:fill="auto"/>
            <w:noWrap/>
            <w:vAlign w:val="center"/>
            <w:hideMark/>
          </w:tcPr>
          <w:p w14:paraId="3F9086F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-0.38%</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696A9D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-0.39%</w:t>
            </w:r>
          </w:p>
        </w:tc>
        <w:tc>
          <w:tcPr>
            <w:tcW w:w="891" w:type="dxa"/>
            <w:tcBorders>
              <w:top w:val="single" w:sz="8" w:space="0" w:color="auto"/>
              <w:left w:val="nil"/>
              <w:bottom w:val="single" w:sz="8" w:space="0" w:color="auto"/>
              <w:right w:val="nil"/>
            </w:tcBorders>
            <w:shd w:val="clear" w:color="auto" w:fill="auto"/>
            <w:noWrap/>
            <w:vAlign w:val="center"/>
            <w:hideMark/>
          </w:tcPr>
          <w:p w14:paraId="7CFE7D7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-0.41%</w:t>
            </w:r>
          </w:p>
        </w:tc>
        <w:tc>
          <w:tcPr>
            <w:tcW w:w="891" w:type="dxa"/>
            <w:tcBorders>
              <w:top w:val="single" w:sz="8" w:space="0" w:color="auto"/>
              <w:left w:val="nil"/>
              <w:bottom w:val="single" w:sz="8" w:space="0" w:color="auto"/>
              <w:right w:val="nil"/>
            </w:tcBorders>
            <w:shd w:val="clear" w:color="auto" w:fill="auto"/>
            <w:noWrap/>
            <w:vAlign w:val="center"/>
            <w:hideMark/>
          </w:tcPr>
          <w:p w14:paraId="4A20085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-0.37%</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9EC977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147ABFD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41E634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bl>
    <w:p w14:paraId="73A88FF3" w14:textId="308C9110" w:rsidR="009A3B60" w:rsidRDefault="00AD5AFC" w:rsidP="00DF1D15">
      <w:pPr>
        <w:pStyle w:val="Heading3"/>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AD5AFC" w:rsidRPr="00AD5AFC" w14:paraId="0F9CA61B"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4CB75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1238FE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C555DD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41FD429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BF16E8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29332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137FF89D"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079D171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08C0A4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720FD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DD7909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1D2BBA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C751A5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3FF77208"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2F71485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7F04ED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90DCB9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148949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878F67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94010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669C47B3"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DE819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D1F1C4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-0.60%</w:t>
            </w:r>
          </w:p>
        </w:tc>
        <w:tc>
          <w:tcPr>
            <w:tcW w:w="900" w:type="dxa"/>
            <w:tcBorders>
              <w:top w:val="nil"/>
              <w:left w:val="nil"/>
              <w:bottom w:val="nil"/>
              <w:right w:val="nil"/>
            </w:tcBorders>
            <w:shd w:val="clear" w:color="auto" w:fill="auto"/>
            <w:noWrap/>
            <w:vAlign w:val="center"/>
            <w:hideMark/>
          </w:tcPr>
          <w:p w14:paraId="2D8DC5F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-0.44%</w:t>
            </w:r>
          </w:p>
        </w:tc>
        <w:tc>
          <w:tcPr>
            <w:tcW w:w="1491" w:type="dxa"/>
            <w:tcBorders>
              <w:top w:val="nil"/>
              <w:left w:val="nil"/>
              <w:bottom w:val="nil"/>
              <w:right w:val="single" w:sz="8" w:space="0" w:color="auto"/>
            </w:tcBorders>
            <w:shd w:val="clear" w:color="auto" w:fill="auto"/>
            <w:noWrap/>
            <w:vAlign w:val="center"/>
            <w:hideMark/>
          </w:tcPr>
          <w:p w14:paraId="32F132E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-0.43%</w:t>
            </w:r>
          </w:p>
        </w:tc>
        <w:tc>
          <w:tcPr>
            <w:tcW w:w="900" w:type="dxa"/>
            <w:tcBorders>
              <w:top w:val="nil"/>
              <w:left w:val="nil"/>
              <w:bottom w:val="nil"/>
              <w:right w:val="nil"/>
            </w:tcBorders>
            <w:shd w:val="clear" w:color="auto" w:fill="auto"/>
            <w:noWrap/>
            <w:vAlign w:val="center"/>
            <w:hideMark/>
          </w:tcPr>
          <w:p w14:paraId="6A39D5E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47CEE10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r>
      <w:tr w:rsidR="00AD5AFC" w:rsidRPr="00AD5AFC" w14:paraId="306826D0"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14777CA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46F6490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-0.66%</w:t>
            </w:r>
          </w:p>
        </w:tc>
        <w:tc>
          <w:tcPr>
            <w:tcW w:w="900" w:type="dxa"/>
            <w:tcBorders>
              <w:top w:val="nil"/>
              <w:left w:val="nil"/>
              <w:bottom w:val="nil"/>
              <w:right w:val="nil"/>
            </w:tcBorders>
            <w:shd w:val="clear" w:color="auto" w:fill="auto"/>
            <w:noWrap/>
            <w:vAlign w:val="center"/>
            <w:hideMark/>
          </w:tcPr>
          <w:p w14:paraId="715D092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-0.49%</w:t>
            </w:r>
          </w:p>
        </w:tc>
        <w:tc>
          <w:tcPr>
            <w:tcW w:w="1491" w:type="dxa"/>
            <w:tcBorders>
              <w:top w:val="nil"/>
              <w:left w:val="nil"/>
              <w:bottom w:val="nil"/>
              <w:right w:val="single" w:sz="8" w:space="0" w:color="auto"/>
            </w:tcBorders>
            <w:shd w:val="clear" w:color="auto" w:fill="auto"/>
            <w:noWrap/>
            <w:vAlign w:val="center"/>
            <w:hideMark/>
          </w:tcPr>
          <w:p w14:paraId="19360FE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-0.49%</w:t>
            </w:r>
          </w:p>
        </w:tc>
        <w:tc>
          <w:tcPr>
            <w:tcW w:w="900" w:type="dxa"/>
            <w:tcBorders>
              <w:top w:val="nil"/>
              <w:left w:val="nil"/>
              <w:bottom w:val="nil"/>
              <w:right w:val="nil"/>
            </w:tcBorders>
            <w:shd w:val="clear" w:color="auto" w:fill="auto"/>
            <w:noWrap/>
            <w:vAlign w:val="center"/>
            <w:hideMark/>
          </w:tcPr>
          <w:p w14:paraId="4A0D548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C71AF8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7B9B889D" w14:textId="77777777" w:rsidTr="00AD5AF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6A5BFC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BAC9F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-0.63%</w:t>
            </w:r>
          </w:p>
        </w:tc>
        <w:tc>
          <w:tcPr>
            <w:tcW w:w="900" w:type="dxa"/>
            <w:tcBorders>
              <w:top w:val="single" w:sz="8" w:space="0" w:color="auto"/>
              <w:left w:val="nil"/>
              <w:bottom w:val="single" w:sz="8" w:space="0" w:color="auto"/>
              <w:right w:val="nil"/>
            </w:tcBorders>
            <w:shd w:val="clear" w:color="auto" w:fill="auto"/>
            <w:noWrap/>
            <w:vAlign w:val="center"/>
            <w:hideMark/>
          </w:tcPr>
          <w:p w14:paraId="7BE3346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65DBF7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-0.46%</w:t>
            </w:r>
          </w:p>
        </w:tc>
        <w:tc>
          <w:tcPr>
            <w:tcW w:w="900" w:type="dxa"/>
            <w:tcBorders>
              <w:top w:val="single" w:sz="8" w:space="0" w:color="auto"/>
              <w:left w:val="nil"/>
              <w:bottom w:val="single" w:sz="8" w:space="0" w:color="auto"/>
              <w:right w:val="nil"/>
            </w:tcBorders>
            <w:shd w:val="clear" w:color="auto" w:fill="auto"/>
            <w:noWrap/>
            <w:vAlign w:val="center"/>
            <w:hideMark/>
          </w:tcPr>
          <w:p w14:paraId="6587EC4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7F959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r>
      <w:tr w:rsidR="00AD5AFC" w:rsidRPr="00AD5AFC" w14:paraId="1C8F29C1" w14:textId="77777777" w:rsidTr="00AD5AFC">
        <w:trPr>
          <w:trHeight w:val="255"/>
        </w:trPr>
        <w:tc>
          <w:tcPr>
            <w:tcW w:w="1360" w:type="dxa"/>
            <w:tcBorders>
              <w:top w:val="nil"/>
              <w:left w:val="nil"/>
              <w:bottom w:val="nil"/>
              <w:right w:val="nil"/>
            </w:tcBorders>
            <w:shd w:val="clear" w:color="auto" w:fill="auto"/>
            <w:noWrap/>
            <w:vAlign w:val="center"/>
            <w:hideMark/>
          </w:tcPr>
          <w:p w14:paraId="18D4F46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CB11FE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21F73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1C162DC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9E7370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63724E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5B0664CA"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B418C4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B0793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926BD2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E340F6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E40F60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2C640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10344814"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1F558A2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FA1BBC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AAEAC2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A0FE1C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E54BE2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40F762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39FCE58C"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40BDEAA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0DEE14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17542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A935C4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248B00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96671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0B3B0D8F"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5FEF4B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0FDF30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962483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-0.06%</w:t>
            </w:r>
          </w:p>
        </w:tc>
        <w:tc>
          <w:tcPr>
            <w:tcW w:w="1491" w:type="dxa"/>
            <w:tcBorders>
              <w:top w:val="nil"/>
              <w:left w:val="nil"/>
              <w:bottom w:val="nil"/>
              <w:right w:val="single" w:sz="8" w:space="0" w:color="auto"/>
            </w:tcBorders>
            <w:shd w:val="clear" w:color="auto" w:fill="auto"/>
            <w:noWrap/>
            <w:vAlign w:val="center"/>
            <w:hideMark/>
          </w:tcPr>
          <w:p w14:paraId="4A7A121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4814022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2A33BD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59F10932"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7383DCB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4B8754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377582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247D3DE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3BBFB0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D99A23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1EE109F1" w14:textId="77777777" w:rsidTr="00AD5AF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EFAAE9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0982A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01E5C3F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69BB44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7E5F973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398CF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6E3120A0" w14:textId="77777777" w:rsidTr="00AD5AFC">
        <w:trPr>
          <w:trHeight w:val="255"/>
        </w:trPr>
        <w:tc>
          <w:tcPr>
            <w:tcW w:w="1360" w:type="dxa"/>
            <w:tcBorders>
              <w:top w:val="nil"/>
              <w:left w:val="nil"/>
              <w:bottom w:val="nil"/>
              <w:right w:val="nil"/>
            </w:tcBorders>
            <w:shd w:val="clear" w:color="auto" w:fill="auto"/>
            <w:noWrap/>
            <w:vAlign w:val="center"/>
            <w:hideMark/>
          </w:tcPr>
          <w:p w14:paraId="3A4716D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4447AC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227902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2D293F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3835C7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17F5D7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D5AFC" w:rsidRPr="00AD5AFC" w14:paraId="35A145C5"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BD932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C266A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8E9E74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05A158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AF90FF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E59566"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78264D44"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06FE56A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64E43F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3914C2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822E7E1"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E2684AB"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6BC7D7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18E473DC"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706F2063"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23A6B6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63633F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875635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A704F01"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93A9C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2E0157A0"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F3D867C"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65CED9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612C3C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48EE9C3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04EABC13"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C3DE83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01AE0304"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048B54F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0475847"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-0.11%</w:t>
            </w:r>
          </w:p>
        </w:tc>
        <w:tc>
          <w:tcPr>
            <w:tcW w:w="900" w:type="dxa"/>
            <w:tcBorders>
              <w:top w:val="nil"/>
              <w:left w:val="nil"/>
              <w:bottom w:val="nil"/>
              <w:right w:val="nil"/>
            </w:tcBorders>
            <w:shd w:val="clear" w:color="auto" w:fill="auto"/>
            <w:noWrap/>
            <w:vAlign w:val="center"/>
            <w:hideMark/>
          </w:tcPr>
          <w:p w14:paraId="7C127FB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6CBBA836"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6311A1F"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4C416DD"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6ECF4A5D" w14:textId="77777777" w:rsidTr="00AD5AF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BB6650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4F9131"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5A82041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8E3EEA6"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B473FA7"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61D25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0897D214" w14:textId="77777777" w:rsidTr="00AD5AFC">
        <w:trPr>
          <w:trHeight w:val="255"/>
        </w:trPr>
        <w:tc>
          <w:tcPr>
            <w:tcW w:w="1360" w:type="dxa"/>
            <w:tcBorders>
              <w:top w:val="nil"/>
              <w:left w:val="nil"/>
              <w:bottom w:val="nil"/>
              <w:right w:val="nil"/>
            </w:tcBorders>
            <w:shd w:val="clear" w:color="auto" w:fill="auto"/>
            <w:noWrap/>
            <w:vAlign w:val="center"/>
            <w:hideMark/>
          </w:tcPr>
          <w:p w14:paraId="2164CE2B"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3460F2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1C11D1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886033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835A16F"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C7ED3FF"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3DC08BFD" w14:textId="77777777" w:rsidTr="00AD5AFC">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630715"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91384D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-0.27%</w:t>
            </w:r>
          </w:p>
        </w:tc>
        <w:tc>
          <w:tcPr>
            <w:tcW w:w="900" w:type="dxa"/>
            <w:tcBorders>
              <w:top w:val="single" w:sz="8" w:space="0" w:color="auto"/>
              <w:left w:val="nil"/>
              <w:bottom w:val="single" w:sz="8" w:space="0" w:color="auto"/>
              <w:right w:val="nil"/>
            </w:tcBorders>
            <w:shd w:val="clear" w:color="auto" w:fill="auto"/>
            <w:noWrap/>
            <w:vAlign w:val="center"/>
            <w:hideMark/>
          </w:tcPr>
          <w:p w14:paraId="0CDC58F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-0.20%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C4DD74A"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514930BC"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DF8A1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bl>
    <w:p w14:paraId="1BA5E948" w14:textId="56034B46" w:rsidR="00AD5AFC" w:rsidRDefault="00AD5AFC" w:rsidP="00DF1D15">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AD5AFC" w:rsidRPr="00AD5AFC" w14:paraId="172F1F94"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ABC21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42DB2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2DD5FD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1B2E00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649180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2A9F5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2512E554"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05DB1DF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218BB0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CD08B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9D50FC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DCB2C5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70164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6C21B5D7"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60F48AF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083786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EAEBF0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0E2CDC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7FC1BB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C0E51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1DB02DD8"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449D72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7FCF586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-27.67%</w:t>
            </w:r>
          </w:p>
        </w:tc>
        <w:tc>
          <w:tcPr>
            <w:tcW w:w="900" w:type="dxa"/>
            <w:tcBorders>
              <w:top w:val="nil"/>
              <w:left w:val="nil"/>
              <w:bottom w:val="nil"/>
              <w:right w:val="nil"/>
            </w:tcBorders>
            <w:shd w:val="clear" w:color="000000" w:fill="CCFFCC"/>
            <w:noWrap/>
            <w:vAlign w:val="center"/>
            <w:hideMark/>
          </w:tcPr>
          <w:p w14:paraId="507FE0A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-25.41%</w:t>
            </w:r>
          </w:p>
        </w:tc>
        <w:tc>
          <w:tcPr>
            <w:tcW w:w="1491" w:type="dxa"/>
            <w:tcBorders>
              <w:top w:val="nil"/>
              <w:left w:val="nil"/>
              <w:bottom w:val="nil"/>
              <w:right w:val="single" w:sz="8" w:space="0" w:color="auto"/>
            </w:tcBorders>
            <w:shd w:val="clear" w:color="000000" w:fill="CCFFCC"/>
            <w:noWrap/>
            <w:vAlign w:val="center"/>
            <w:hideMark/>
          </w:tcPr>
          <w:p w14:paraId="54D95FB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-25.44%</w:t>
            </w:r>
          </w:p>
        </w:tc>
        <w:tc>
          <w:tcPr>
            <w:tcW w:w="900" w:type="dxa"/>
            <w:tcBorders>
              <w:top w:val="nil"/>
              <w:left w:val="nil"/>
              <w:bottom w:val="nil"/>
              <w:right w:val="nil"/>
            </w:tcBorders>
            <w:shd w:val="clear" w:color="auto" w:fill="auto"/>
            <w:noWrap/>
            <w:vAlign w:val="center"/>
            <w:hideMark/>
          </w:tcPr>
          <w:p w14:paraId="323A10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109%</w:t>
            </w:r>
          </w:p>
        </w:tc>
        <w:tc>
          <w:tcPr>
            <w:tcW w:w="900" w:type="dxa"/>
            <w:tcBorders>
              <w:top w:val="nil"/>
              <w:left w:val="nil"/>
              <w:bottom w:val="nil"/>
              <w:right w:val="single" w:sz="8" w:space="0" w:color="auto"/>
            </w:tcBorders>
            <w:shd w:val="clear" w:color="auto" w:fill="auto"/>
            <w:noWrap/>
            <w:vAlign w:val="center"/>
            <w:hideMark/>
          </w:tcPr>
          <w:p w14:paraId="78A644F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111%</w:t>
            </w:r>
          </w:p>
        </w:tc>
      </w:tr>
      <w:tr w:rsidR="00AD5AFC" w:rsidRPr="00AD5AFC" w14:paraId="2ED81BBC"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0ADB6BD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1EC5160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-4.26%</w:t>
            </w:r>
          </w:p>
        </w:tc>
        <w:tc>
          <w:tcPr>
            <w:tcW w:w="900" w:type="dxa"/>
            <w:tcBorders>
              <w:top w:val="nil"/>
              <w:left w:val="nil"/>
              <w:bottom w:val="nil"/>
              <w:right w:val="nil"/>
            </w:tcBorders>
            <w:shd w:val="clear" w:color="000000" w:fill="CCFFCC"/>
            <w:noWrap/>
            <w:vAlign w:val="center"/>
            <w:hideMark/>
          </w:tcPr>
          <w:p w14:paraId="09EB259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-3.74%</w:t>
            </w:r>
          </w:p>
        </w:tc>
        <w:tc>
          <w:tcPr>
            <w:tcW w:w="1491" w:type="dxa"/>
            <w:tcBorders>
              <w:top w:val="nil"/>
              <w:left w:val="nil"/>
              <w:bottom w:val="nil"/>
              <w:right w:val="single" w:sz="8" w:space="0" w:color="auto"/>
            </w:tcBorders>
            <w:shd w:val="clear" w:color="000000" w:fill="CCFFCC"/>
            <w:noWrap/>
            <w:vAlign w:val="center"/>
            <w:hideMark/>
          </w:tcPr>
          <w:p w14:paraId="1D0D24C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-3.75%</w:t>
            </w:r>
          </w:p>
        </w:tc>
        <w:tc>
          <w:tcPr>
            <w:tcW w:w="900" w:type="dxa"/>
            <w:tcBorders>
              <w:top w:val="nil"/>
              <w:left w:val="nil"/>
              <w:bottom w:val="nil"/>
              <w:right w:val="nil"/>
            </w:tcBorders>
            <w:shd w:val="clear" w:color="auto" w:fill="auto"/>
            <w:noWrap/>
            <w:vAlign w:val="center"/>
            <w:hideMark/>
          </w:tcPr>
          <w:p w14:paraId="1C4814B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144ED1E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203AD58A" w14:textId="77777777" w:rsidTr="00AD5AF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3ACBC5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4C1FC3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-15.96%</w:t>
            </w:r>
          </w:p>
        </w:tc>
        <w:tc>
          <w:tcPr>
            <w:tcW w:w="900" w:type="dxa"/>
            <w:tcBorders>
              <w:top w:val="single" w:sz="8" w:space="0" w:color="auto"/>
              <w:left w:val="nil"/>
              <w:bottom w:val="single" w:sz="8" w:space="0" w:color="auto"/>
              <w:right w:val="nil"/>
            </w:tcBorders>
            <w:shd w:val="clear" w:color="000000" w:fill="CCFFCC"/>
            <w:noWrap/>
            <w:vAlign w:val="center"/>
            <w:hideMark/>
          </w:tcPr>
          <w:p w14:paraId="20F4D28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-14.57%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B3E0A2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-14.60%</w:t>
            </w:r>
          </w:p>
        </w:tc>
        <w:tc>
          <w:tcPr>
            <w:tcW w:w="900" w:type="dxa"/>
            <w:tcBorders>
              <w:top w:val="single" w:sz="8" w:space="0" w:color="auto"/>
              <w:left w:val="nil"/>
              <w:bottom w:val="single" w:sz="8" w:space="0" w:color="auto"/>
              <w:right w:val="nil"/>
            </w:tcBorders>
            <w:shd w:val="clear" w:color="auto" w:fill="auto"/>
            <w:noWrap/>
            <w:vAlign w:val="center"/>
            <w:hideMark/>
          </w:tcPr>
          <w:p w14:paraId="4618EE2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74786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110%</w:t>
            </w:r>
          </w:p>
        </w:tc>
      </w:tr>
      <w:tr w:rsidR="00AD5AFC" w:rsidRPr="00AD5AFC" w14:paraId="67243B39" w14:textId="77777777" w:rsidTr="00AD5AFC">
        <w:trPr>
          <w:trHeight w:val="255"/>
        </w:trPr>
        <w:tc>
          <w:tcPr>
            <w:tcW w:w="1440" w:type="dxa"/>
            <w:tcBorders>
              <w:top w:val="nil"/>
              <w:left w:val="nil"/>
              <w:bottom w:val="nil"/>
              <w:right w:val="nil"/>
            </w:tcBorders>
            <w:shd w:val="clear" w:color="auto" w:fill="auto"/>
            <w:noWrap/>
            <w:vAlign w:val="center"/>
            <w:hideMark/>
          </w:tcPr>
          <w:p w14:paraId="0C1EE0B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7A0385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89ECD6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F3ADA2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D0268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F637FA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1062059E"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400DD9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41A23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0F86F2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65CCB88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9CF137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829A31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4A9BEF78"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1B7E3F9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55A386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131C7B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DC88A1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1661B1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52A80C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42EB44BA"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5B3EB4D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ADA68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3DA68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CF63F6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DEC219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D0CA3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3DF63DC1"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6B860D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7A673C8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-17.75%</w:t>
            </w:r>
          </w:p>
        </w:tc>
        <w:tc>
          <w:tcPr>
            <w:tcW w:w="900" w:type="dxa"/>
            <w:tcBorders>
              <w:top w:val="nil"/>
              <w:left w:val="nil"/>
              <w:bottom w:val="nil"/>
              <w:right w:val="nil"/>
            </w:tcBorders>
            <w:shd w:val="clear" w:color="000000" w:fill="CCFFCC"/>
            <w:noWrap/>
            <w:vAlign w:val="center"/>
            <w:hideMark/>
          </w:tcPr>
          <w:p w14:paraId="658A7BA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-16.87%</w:t>
            </w:r>
          </w:p>
        </w:tc>
        <w:tc>
          <w:tcPr>
            <w:tcW w:w="1491" w:type="dxa"/>
            <w:tcBorders>
              <w:top w:val="nil"/>
              <w:left w:val="nil"/>
              <w:bottom w:val="nil"/>
              <w:right w:val="single" w:sz="8" w:space="0" w:color="auto"/>
            </w:tcBorders>
            <w:shd w:val="clear" w:color="000000" w:fill="CCFFCC"/>
            <w:noWrap/>
            <w:vAlign w:val="center"/>
            <w:hideMark/>
          </w:tcPr>
          <w:p w14:paraId="0CB7C4A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-16.89%</w:t>
            </w:r>
          </w:p>
        </w:tc>
        <w:tc>
          <w:tcPr>
            <w:tcW w:w="900" w:type="dxa"/>
            <w:tcBorders>
              <w:top w:val="nil"/>
              <w:left w:val="nil"/>
              <w:bottom w:val="nil"/>
              <w:right w:val="nil"/>
            </w:tcBorders>
            <w:shd w:val="clear" w:color="auto" w:fill="auto"/>
            <w:noWrap/>
            <w:vAlign w:val="center"/>
            <w:hideMark/>
          </w:tcPr>
          <w:p w14:paraId="01006A4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07FADCD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109%</w:t>
            </w:r>
          </w:p>
        </w:tc>
      </w:tr>
      <w:tr w:rsidR="00AD5AFC" w:rsidRPr="00AD5AFC" w14:paraId="3FA56DA9"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2AABF5C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201DC8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nil"/>
              <w:left w:val="nil"/>
              <w:bottom w:val="nil"/>
              <w:right w:val="nil"/>
            </w:tcBorders>
            <w:shd w:val="clear" w:color="auto" w:fill="auto"/>
            <w:noWrap/>
            <w:vAlign w:val="center"/>
            <w:hideMark/>
          </w:tcPr>
          <w:p w14:paraId="3C75976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1491" w:type="dxa"/>
            <w:tcBorders>
              <w:top w:val="nil"/>
              <w:left w:val="nil"/>
              <w:bottom w:val="nil"/>
              <w:right w:val="single" w:sz="8" w:space="0" w:color="auto"/>
            </w:tcBorders>
            <w:shd w:val="clear" w:color="auto" w:fill="auto"/>
            <w:noWrap/>
            <w:vAlign w:val="center"/>
            <w:hideMark/>
          </w:tcPr>
          <w:p w14:paraId="063D65D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nil"/>
            </w:tcBorders>
            <w:shd w:val="clear" w:color="auto" w:fill="auto"/>
            <w:noWrap/>
            <w:vAlign w:val="center"/>
            <w:hideMark/>
          </w:tcPr>
          <w:p w14:paraId="7C79B24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3B8B28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05105B4E" w14:textId="77777777" w:rsidTr="00AD5AF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86CC1F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F59E4D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-9.40%</w:t>
            </w:r>
          </w:p>
        </w:tc>
        <w:tc>
          <w:tcPr>
            <w:tcW w:w="900" w:type="dxa"/>
            <w:tcBorders>
              <w:top w:val="single" w:sz="8" w:space="0" w:color="auto"/>
              <w:left w:val="nil"/>
              <w:bottom w:val="single" w:sz="8" w:space="0" w:color="auto"/>
              <w:right w:val="nil"/>
            </w:tcBorders>
            <w:shd w:val="clear" w:color="000000" w:fill="CCFFCC"/>
            <w:noWrap/>
            <w:vAlign w:val="center"/>
            <w:hideMark/>
          </w:tcPr>
          <w:p w14:paraId="06ACEA3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-8.95%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2A21F3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-8.96%</w:t>
            </w:r>
          </w:p>
        </w:tc>
        <w:tc>
          <w:tcPr>
            <w:tcW w:w="900" w:type="dxa"/>
            <w:tcBorders>
              <w:top w:val="single" w:sz="8" w:space="0" w:color="auto"/>
              <w:left w:val="nil"/>
              <w:bottom w:val="single" w:sz="8" w:space="0" w:color="auto"/>
              <w:right w:val="nil"/>
            </w:tcBorders>
            <w:shd w:val="clear" w:color="auto" w:fill="auto"/>
            <w:noWrap/>
            <w:vAlign w:val="center"/>
            <w:hideMark/>
          </w:tcPr>
          <w:p w14:paraId="109455A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A6A4E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78C34069" w14:textId="77777777" w:rsidTr="00AD5AFC">
        <w:trPr>
          <w:trHeight w:val="255"/>
        </w:trPr>
        <w:tc>
          <w:tcPr>
            <w:tcW w:w="1440" w:type="dxa"/>
            <w:tcBorders>
              <w:top w:val="nil"/>
              <w:left w:val="nil"/>
              <w:bottom w:val="nil"/>
              <w:right w:val="nil"/>
            </w:tcBorders>
            <w:shd w:val="clear" w:color="auto" w:fill="auto"/>
            <w:noWrap/>
            <w:vAlign w:val="center"/>
            <w:hideMark/>
          </w:tcPr>
          <w:p w14:paraId="5F8B73B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3E2E5B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29238E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E9CBC1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DE8D2F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7F1227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D5AFC" w:rsidRPr="00AD5AFC" w14:paraId="433EB485"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58AE39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4B1EC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8E7C3C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E4E984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8341C8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23841B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37C24EB7"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57A0296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66087F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04DEAA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82EBD5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42180F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45CD0C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17A2DEDE"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345295F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4F727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5E6AA8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D29B7F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483694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6AAE0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2FCEE008"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E4CB77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026A31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-16.91%</w:t>
            </w:r>
          </w:p>
        </w:tc>
        <w:tc>
          <w:tcPr>
            <w:tcW w:w="900" w:type="dxa"/>
            <w:tcBorders>
              <w:top w:val="nil"/>
              <w:left w:val="nil"/>
              <w:bottom w:val="nil"/>
              <w:right w:val="nil"/>
            </w:tcBorders>
            <w:shd w:val="clear" w:color="000000" w:fill="CCFFCC"/>
            <w:noWrap/>
            <w:vAlign w:val="center"/>
            <w:hideMark/>
          </w:tcPr>
          <w:p w14:paraId="254B5F2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-16.95%</w:t>
            </w:r>
          </w:p>
        </w:tc>
        <w:tc>
          <w:tcPr>
            <w:tcW w:w="1491" w:type="dxa"/>
            <w:tcBorders>
              <w:top w:val="nil"/>
              <w:left w:val="nil"/>
              <w:bottom w:val="nil"/>
              <w:right w:val="single" w:sz="8" w:space="0" w:color="auto"/>
            </w:tcBorders>
            <w:shd w:val="clear" w:color="000000" w:fill="CCFFCC"/>
            <w:noWrap/>
            <w:vAlign w:val="center"/>
            <w:hideMark/>
          </w:tcPr>
          <w:p w14:paraId="578E450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-16.90%</w:t>
            </w:r>
          </w:p>
        </w:tc>
        <w:tc>
          <w:tcPr>
            <w:tcW w:w="900" w:type="dxa"/>
            <w:tcBorders>
              <w:top w:val="nil"/>
              <w:left w:val="nil"/>
              <w:bottom w:val="nil"/>
              <w:right w:val="nil"/>
            </w:tcBorders>
            <w:shd w:val="clear" w:color="auto" w:fill="auto"/>
            <w:noWrap/>
            <w:vAlign w:val="center"/>
            <w:hideMark/>
          </w:tcPr>
          <w:p w14:paraId="07FB83B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56F92A0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6E6735D7"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2E756C4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9C86DD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-1.22%</w:t>
            </w:r>
          </w:p>
        </w:tc>
        <w:tc>
          <w:tcPr>
            <w:tcW w:w="900" w:type="dxa"/>
            <w:tcBorders>
              <w:top w:val="nil"/>
              <w:left w:val="nil"/>
              <w:bottom w:val="nil"/>
              <w:right w:val="nil"/>
            </w:tcBorders>
            <w:shd w:val="clear" w:color="auto" w:fill="auto"/>
            <w:noWrap/>
            <w:vAlign w:val="center"/>
            <w:hideMark/>
          </w:tcPr>
          <w:p w14:paraId="492A767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c>
          <w:tcPr>
            <w:tcW w:w="1491" w:type="dxa"/>
            <w:tcBorders>
              <w:top w:val="nil"/>
              <w:left w:val="nil"/>
              <w:bottom w:val="nil"/>
              <w:right w:val="single" w:sz="8" w:space="0" w:color="auto"/>
            </w:tcBorders>
            <w:shd w:val="clear" w:color="auto" w:fill="auto"/>
            <w:noWrap/>
            <w:vAlign w:val="center"/>
            <w:hideMark/>
          </w:tcPr>
          <w:p w14:paraId="7D10B21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c>
          <w:tcPr>
            <w:tcW w:w="900" w:type="dxa"/>
            <w:tcBorders>
              <w:top w:val="nil"/>
              <w:left w:val="nil"/>
              <w:bottom w:val="nil"/>
              <w:right w:val="nil"/>
            </w:tcBorders>
            <w:shd w:val="clear" w:color="auto" w:fill="auto"/>
            <w:noWrap/>
            <w:vAlign w:val="center"/>
            <w:hideMark/>
          </w:tcPr>
          <w:p w14:paraId="048DE36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25A547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106%</w:t>
            </w:r>
          </w:p>
        </w:tc>
      </w:tr>
      <w:tr w:rsidR="00AD5AFC" w:rsidRPr="00AD5AFC" w14:paraId="4DD42CF1" w14:textId="77777777" w:rsidTr="00AD5AF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889666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A2B3E0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-9.06%</w:t>
            </w:r>
          </w:p>
        </w:tc>
        <w:tc>
          <w:tcPr>
            <w:tcW w:w="900" w:type="dxa"/>
            <w:tcBorders>
              <w:top w:val="single" w:sz="8" w:space="0" w:color="auto"/>
              <w:left w:val="nil"/>
              <w:bottom w:val="single" w:sz="8" w:space="0" w:color="auto"/>
              <w:right w:val="nil"/>
            </w:tcBorders>
            <w:shd w:val="clear" w:color="000000" w:fill="CCFFCC"/>
            <w:noWrap/>
            <w:vAlign w:val="center"/>
            <w:hideMark/>
          </w:tcPr>
          <w:p w14:paraId="07F7C25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-9.01%</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6E6C8F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-8.98%</w:t>
            </w:r>
          </w:p>
        </w:tc>
        <w:tc>
          <w:tcPr>
            <w:tcW w:w="900" w:type="dxa"/>
            <w:tcBorders>
              <w:top w:val="single" w:sz="8" w:space="0" w:color="auto"/>
              <w:left w:val="nil"/>
              <w:bottom w:val="single" w:sz="8" w:space="0" w:color="auto"/>
              <w:right w:val="nil"/>
            </w:tcBorders>
            <w:shd w:val="clear" w:color="auto" w:fill="auto"/>
            <w:noWrap/>
            <w:vAlign w:val="center"/>
            <w:hideMark/>
          </w:tcPr>
          <w:p w14:paraId="1EB7706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60421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r>
      <w:tr w:rsidR="00AD5AFC" w:rsidRPr="00AD5AFC" w14:paraId="7F8D1AAC" w14:textId="77777777" w:rsidTr="00AD5AFC">
        <w:trPr>
          <w:trHeight w:val="255"/>
        </w:trPr>
        <w:tc>
          <w:tcPr>
            <w:tcW w:w="1440" w:type="dxa"/>
            <w:tcBorders>
              <w:top w:val="nil"/>
              <w:left w:val="nil"/>
              <w:bottom w:val="nil"/>
              <w:right w:val="nil"/>
            </w:tcBorders>
            <w:shd w:val="clear" w:color="auto" w:fill="auto"/>
            <w:noWrap/>
            <w:vAlign w:val="center"/>
            <w:hideMark/>
          </w:tcPr>
          <w:p w14:paraId="5FCD099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7F4EEB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A76EA0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6EFCD89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0D448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90C14F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26A2FDC1" w14:textId="77777777" w:rsidTr="00AD5AFC">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453B9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20CA4B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-11.48%</w:t>
            </w:r>
          </w:p>
        </w:tc>
        <w:tc>
          <w:tcPr>
            <w:tcW w:w="900" w:type="dxa"/>
            <w:tcBorders>
              <w:top w:val="single" w:sz="8" w:space="0" w:color="auto"/>
              <w:left w:val="nil"/>
              <w:bottom w:val="single" w:sz="8" w:space="0" w:color="auto"/>
              <w:right w:val="nil"/>
            </w:tcBorders>
            <w:shd w:val="clear" w:color="000000" w:fill="CCFFCC"/>
            <w:noWrap/>
            <w:vAlign w:val="center"/>
            <w:hideMark/>
          </w:tcPr>
          <w:p w14:paraId="6A17E08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-10.84%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10DE2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-10.85%</w:t>
            </w:r>
          </w:p>
        </w:tc>
        <w:tc>
          <w:tcPr>
            <w:tcW w:w="900" w:type="dxa"/>
            <w:tcBorders>
              <w:top w:val="single" w:sz="8" w:space="0" w:color="auto"/>
              <w:left w:val="nil"/>
              <w:bottom w:val="single" w:sz="8" w:space="0" w:color="auto"/>
              <w:right w:val="nil"/>
            </w:tcBorders>
            <w:shd w:val="clear" w:color="auto" w:fill="auto"/>
            <w:noWrap/>
            <w:vAlign w:val="center"/>
            <w:hideMark/>
          </w:tcPr>
          <w:p w14:paraId="7CC595E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1563D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bl>
    <w:p w14:paraId="2292C1E5" w14:textId="657EAE74" w:rsidR="00280061" w:rsidRDefault="00280061" w:rsidP="00CE1341">
      <w:pPr>
        <w:pStyle w:val="Heading3"/>
        <w:rPr>
          <w:lang w:val="en-CA"/>
        </w:rPr>
      </w:pPr>
      <w:r>
        <w:rPr>
          <w:lang w:val="en-CA"/>
        </w:rPr>
        <w:t>Lossless</w:t>
      </w:r>
    </w:p>
    <w:tbl>
      <w:tblPr>
        <w:tblW w:w="9356" w:type="dxa"/>
        <w:tblLook w:val="04A0" w:firstRow="1" w:lastRow="0" w:firstColumn="1" w:lastColumn="0" w:noHBand="0" w:noVBand="1"/>
      </w:tblPr>
      <w:tblGrid>
        <w:gridCol w:w="1340"/>
        <w:gridCol w:w="947"/>
        <w:gridCol w:w="907"/>
        <w:gridCol w:w="907"/>
        <w:gridCol w:w="947"/>
        <w:gridCol w:w="907"/>
        <w:gridCol w:w="907"/>
        <w:gridCol w:w="947"/>
        <w:gridCol w:w="907"/>
        <w:gridCol w:w="907"/>
      </w:tblGrid>
      <w:tr w:rsidR="00280061" w:rsidRPr="00280061" w14:paraId="7E8FE195"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5963B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F83D26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F2C4F1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1E3786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Random Access</w:t>
            </w:r>
          </w:p>
        </w:tc>
      </w:tr>
      <w:tr w:rsidR="00280061" w:rsidRPr="00280061" w14:paraId="36CDFC5E"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0CE183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842FB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E2479DD"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4327D780" w14:textId="5E22F52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A8316A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8F9EB03"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4209C822" w14:textId="6AA0E18E"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4F9FA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9FF40F3"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65ACF208" w14:textId="0ED2D9EE"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r>
      <w:tr w:rsidR="00280061" w:rsidRPr="00280061" w14:paraId="34DB4CC1"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757655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984BE86"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0ED851A4" w14:textId="4C1AC1A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1BC0C48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4D40B24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BA514AA"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460541D0" w14:textId="0322084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52BA9C7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5C12054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6DD502C"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3A626D62" w14:textId="1E2043FF"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6D0B1F9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5EC7DFA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280061" w:rsidRPr="00280061" w14:paraId="55EF20CB"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1C481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4406EBE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2.4</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895E52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0985AF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-4.56%</w:t>
            </w:r>
          </w:p>
        </w:tc>
        <w:tc>
          <w:tcPr>
            <w:tcW w:w="907" w:type="dxa"/>
            <w:tcBorders>
              <w:top w:val="nil"/>
              <w:left w:val="nil"/>
              <w:bottom w:val="single" w:sz="4" w:space="0" w:color="auto"/>
              <w:right w:val="single" w:sz="4" w:space="0" w:color="auto"/>
            </w:tcBorders>
            <w:shd w:val="clear" w:color="000000" w:fill="FFC7CE"/>
            <w:noWrap/>
            <w:vAlign w:val="bottom"/>
            <w:hideMark/>
          </w:tcPr>
          <w:p w14:paraId="68A7349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199A92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2EFBE3C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-1.65%</w:t>
            </w:r>
          </w:p>
        </w:tc>
        <w:tc>
          <w:tcPr>
            <w:tcW w:w="907" w:type="dxa"/>
            <w:tcBorders>
              <w:top w:val="nil"/>
              <w:left w:val="nil"/>
              <w:bottom w:val="single" w:sz="4" w:space="0" w:color="auto"/>
              <w:right w:val="single" w:sz="4" w:space="0" w:color="auto"/>
            </w:tcBorders>
            <w:shd w:val="clear" w:color="000000" w:fill="FFC7CE"/>
            <w:noWrap/>
            <w:vAlign w:val="bottom"/>
            <w:hideMark/>
          </w:tcPr>
          <w:p w14:paraId="105E77F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32C8EA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2F6878C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-1.55%</w:t>
            </w:r>
          </w:p>
        </w:tc>
      </w:tr>
      <w:tr w:rsidR="00280061" w:rsidRPr="00280061" w14:paraId="723FC99E"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1CA012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D9B4D9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9FBC56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AD1322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-5.70%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67DAFF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D3D67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6FD68CB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-1.93%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4E1E0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6B0D5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7DEC6DD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-1.79%</w:t>
            </w:r>
          </w:p>
        </w:tc>
      </w:tr>
      <w:tr w:rsidR="00280061" w:rsidRPr="00280061" w14:paraId="345813FC"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426A8D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A28E08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3993D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4EAB82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-5.13%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BA706B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1BA22F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CDCB20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-1.79%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9A59A6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120D9D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4524CC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-1.67%</w:t>
            </w:r>
          </w:p>
        </w:tc>
      </w:tr>
      <w:tr w:rsidR="00280061" w:rsidRPr="00280061" w14:paraId="7B25CD98"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2036C0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85465A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8CD272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16357A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118%</w:t>
            </w:r>
          </w:p>
        </w:tc>
      </w:tr>
      <w:tr w:rsidR="00280061" w:rsidRPr="00280061" w14:paraId="2179E49A"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44D481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3D273C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BB0EE7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DB91C2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110%</w:t>
            </w:r>
          </w:p>
        </w:tc>
      </w:tr>
      <w:tr w:rsidR="00280061" w:rsidRPr="00280061" w14:paraId="593FE38F" w14:textId="77777777" w:rsidTr="00CE1341">
        <w:trPr>
          <w:trHeight w:val="289"/>
        </w:trPr>
        <w:tc>
          <w:tcPr>
            <w:tcW w:w="1340" w:type="dxa"/>
            <w:tcBorders>
              <w:top w:val="nil"/>
              <w:left w:val="nil"/>
              <w:bottom w:val="nil"/>
              <w:right w:val="nil"/>
            </w:tcBorders>
            <w:shd w:val="clear" w:color="auto" w:fill="auto"/>
            <w:noWrap/>
            <w:vAlign w:val="bottom"/>
            <w:hideMark/>
          </w:tcPr>
          <w:p w14:paraId="5C43B90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2D1DBCD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8E1B37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5AF64C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4BAF4A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347640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4D572C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BA211E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395357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E31D83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80061" w:rsidRPr="00280061" w14:paraId="4F92F0CF"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309C64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90890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88DD88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4B930D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Random Access</w:t>
            </w:r>
          </w:p>
        </w:tc>
      </w:tr>
      <w:tr w:rsidR="00280061" w:rsidRPr="00280061" w14:paraId="08331D7A"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32D0D1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5C07A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F9EFC9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4C318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314D34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F9E5F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84263CD"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6DF918A3" w14:textId="6FA2EBF1"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r>
      <w:tr w:rsidR="00280061" w:rsidRPr="00280061" w14:paraId="222AAA32"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BFE995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2C0496B"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614CF458" w14:textId="3B2C6F8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6046C31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15B70B2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6526DA9"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2A33505A" w14:textId="5A241BF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0D9E523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0DC56A7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FDD9BB4"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69931B11" w14:textId="27AF019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4B825D5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6343268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280061" w:rsidRPr="00280061" w14:paraId="288F33F3"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9CFF1C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197ACF7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776956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3B4D48B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-4.07%</w:t>
            </w:r>
          </w:p>
        </w:tc>
        <w:tc>
          <w:tcPr>
            <w:tcW w:w="907" w:type="dxa"/>
            <w:tcBorders>
              <w:top w:val="nil"/>
              <w:left w:val="nil"/>
              <w:bottom w:val="single" w:sz="4" w:space="0" w:color="auto"/>
              <w:right w:val="single" w:sz="4" w:space="0" w:color="auto"/>
            </w:tcBorders>
            <w:shd w:val="clear" w:color="000000" w:fill="FFC7CE"/>
            <w:noWrap/>
            <w:vAlign w:val="bottom"/>
            <w:hideMark/>
          </w:tcPr>
          <w:p w14:paraId="1EEC2B5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5486B2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26444F6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-1.84%</w:t>
            </w:r>
          </w:p>
        </w:tc>
        <w:tc>
          <w:tcPr>
            <w:tcW w:w="907" w:type="dxa"/>
            <w:tcBorders>
              <w:top w:val="nil"/>
              <w:left w:val="nil"/>
              <w:bottom w:val="single" w:sz="4" w:space="0" w:color="auto"/>
              <w:right w:val="single" w:sz="4" w:space="0" w:color="auto"/>
            </w:tcBorders>
            <w:shd w:val="clear" w:color="000000" w:fill="FFC7CE"/>
            <w:noWrap/>
            <w:vAlign w:val="bottom"/>
            <w:hideMark/>
          </w:tcPr>
          <w:p w14:paraId="25A6E2C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E56ED9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37E6B3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-1.80%</w:t>
            </w:r>
          </w:p>
        </w:tc>
      </w:tr>
      <w:tr w:rsidR="00280061" w:rsidRPr="00280061" w14:paraId="33F6868F"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8C8C5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93F19E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4D2162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AA992F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-4.93%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677E6A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D91F5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349411B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-1.80%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F7778E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6652A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117E43A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-1.70%</w:t>
            </w:r>
          </w:p>
        </w:tc>
      </w:tr>
      <w:tr w:rsidR="00280061" w:rsidRPr="00280061" w14:paraId="0339596D"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94DF7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14D7E9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4FE670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EC47C1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-4.50%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2DA8AA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505F6E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0DD7AF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-1.82%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BC261F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2.1</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B35289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162B7F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-1.75%</w:t>
            </w:r>
          </w:p>
        </w:tc>
      </w:tr>
      <w:tr w:rsidR="00280061" w:rsidRPr="00280061" w14:paraId="36961408"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A286F6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C45D2B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DB1148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104%</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D6DC11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108%</w:t>
            </w:r>
          </w:p>
        </w:tc>
      </w:tr>
      <w:tr w:rsidR="00280061" w:rsidRPr="00280061" w14:paraId="1FAEF2FB"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68B4DF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93B25D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27A7E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5606FD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117%</w:t>
            </w:r>
          </w:p>
        </w:tc>
      </w:tr>
      <w:tr w:rsidR="00280061" w:rsidRPr="00280061" w14:paraId="3C6A9FFA" w14:textId="77777777" w:rsidTr="00CE1341">
        <w:trPr>
          <w:trHeight w:val="289"/>
        </w:trPr>
        <w:tc>
          <w:tcPr>
            <w:tcW w:w="1340" w:type="dxa"/>
            <w:tcBorders>
              <w:top w:val="nil"/>
              <w:left w:val="nil"/>
              <w:bottom w:val="nil"/>
              <w:right w:val="nil"/>
            </w:tcBorders>
            <w:shd w:val="clear" w:color="auto" w:fill="auto"/>
            <w:noWrap/>
            <w:vAlign w:val="bottom"/>
            <w:hideMark/>
          </w:tcPr>
          <w:p w14:paraId="15AC4E4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0E44553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E84BFE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5C37E0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7C69C7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96E98C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2E76E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39528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C3C6EA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56EF2E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80061" w:rsidRPr="00280061" w14:paraId="08539400"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1881C0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DA8FD9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1715155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EDFBC9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Random Access</w:t>
            </w:r>
          </w:p>
        </w:tc>
      </w:tr>
      <w:tr w:rsidR="00280061" w:rsidRPr="00280061" w14:paraId="65ED83EB"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96189F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F7550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48698A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A9B431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168BB7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EBB6D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8A524FA"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52D23950" w14:textId="690A3BC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r>
      <w:tr w:rsidR="00280061" w:rsidRPr="00280061" w14:paraId="7860BF3B"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3EACC6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2996D0A"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41B052D3" w14:textId="78189858"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466467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02AA069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9C16A22"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4FCBB402" w14:textId="2463F52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54C592C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3A9DF7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1554B5A"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591E5DFD" w14:textId="4DE47B26"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7D08AB2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509B7EE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280061" w:rsidRPr="00280061" w14:paraId="552FC9DC"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2952DA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200607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2571E8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033A597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-42.24%</w:t>
            </w:r>
          </w:p>
        </w:tc>
        <w:tc>
          <w:tcPr>
            <w:tcW w:w="907" w:type="dxa"/>
            <w:tcBorders>
              <w:top w:val="nil"/>
              <w:left w:val="nil"/>
              <w:bottom w:val="single" w:sz="4" w:space="0" w:color="auto"/>
              <w:right w:val="single" w:sz="4" w:space="0" w:color="auto"/>
            </w:tcBorders>
            <w:shd w:val="clear" w:color="000000" w:fill="FFC7CE"/>
            <w:noWrap/>
            <w:vAlign w:val="bottom"/>
            <w:hideMark/>
          </w:tcPr>
          <w:p w14:paraId="7087D85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68369D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A7FF44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-44.08%</w:t>
            </w:r>
          </w:p>
        </w:tc>
        <w:tc>
          <w:tcPr>
            <w:tcW w:w="907" w:type="dxa"/>
            <w:tcBorders>
              <w:top w:val="nil"/>
              <w:left w:val="nil"/>
              <w:bottom w:val="single" w:sz="4" w:space="0" w:color="auto"/>
              <w:right w:val="single" w:sz="4" w:space="0" w:color="auto"/>
            </w:tcBorders>
            <w:shd w:val="clear" w:color="000000" w:fill="FFC7CE"/>
            <w:noWrap/>
            <w:vAlign w:val="bottom"/>
            <w:hideMark/>
          </w:tcPr>
          <w:p w14:paraId="39CA66B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4D2383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FC289D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-44.14%</w:t>
            </w:r>
          </w:p>
        </w:tc>
      </w:tr>
      <w:tr w:rsidR="00280061" w:rsidRPr="00280061" w14:paraId="70E6F6F4"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55FF05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C92FC6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EA2FB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C349AB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-23.57%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91FB97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1AEE9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13EC61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-22.04%</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042D1B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739C5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441870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-21.76%</w:t>
            </w:r>
          </w:p>
        </w:tc>
      </w:tr>
      <w:tr w:rsidR="00280061" w:rsidRPr="00280061" w14:paraId="73EC7725"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79CEAC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E86D3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4B2163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F0C24C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-32.91%</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FEB175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8EA6D6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47395F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-33.06%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14D936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1BB7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A69B25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-32.95%</w:t>
            </w:r>
          </w:p>
        </w:tc>
      </w:tr>
      <w:tr w:rsidR="00280061" w:rsidRPr="00280061" w14:paraId="58FF18EF"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1A3ACB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F25E67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C0617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124%</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0B2088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118%</w:t>
            </w:r>
          </w:p>
        </w:tc>
      </w:tr>
      <w:tr w:rsidR="00280061" w:rsidRPr="00280061" w14:paraId="2C29D48D"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D6C718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44B0BD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E116CB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D84011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93%</w:t>
            </w:r>
          </w:p>
        </w:tc>
      </w:tr>
    </w:tbl>
    <w:p w14:paraId="47F797D1" w14:textId="77777777" w:rsidR="00280061" w:rsidRPr="00CE1341" w:rsidRDefault="00280061" w:rsidP="00CE1341">
      <w:pPr>
        <w:rPr>
          <w:lang w:val="en-CA"/>
        </w:rPr>
      </w:pPr>
    </w:p>
    <w:p w14:paraId="576B9CA4" w14:textId="6B25C210" w:rsidR="00AD5AFC" w:rsidRDefault="00AD5AFC" w:rsidP="00DF1D15">
      <w:pPr>
        <w:pStyle w:val="Heading2"/>
        <w:rPr>
          <w:lang w:val="en-CA"/>
        </w:rPr>
      </w:pPr>
      <w:r>
        <w:rPr>
          <w:lang w:val="en-CA"/>
        </w:rPr>
        <w:t>CE-2.2</w:t>
      </w:r>
    </w:p>
    <w:p w14:paraId="073CC0C4" w14:textId="595066FA" w:rsidR="00DF1D15" w:rsidRDefault="00DF1D15" w:rsidP="00CE1341">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DF1D15" w:rsidRPr="00DF1D15" w14:paraId="6C475536" w14:textId="77777777" w:rsidTr="00DF1D15">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3140DBC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03C94A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F205E7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7D55F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3FCD559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358996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901FCA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C47672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A4CB84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60349EFA"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079CE08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285F0BF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6159CF0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4D690FE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5293ACC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0658B11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38F059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0D749B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0E3346E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36072497"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5DC3D57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CE0AD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127CBDA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5683983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1174325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31BB960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476AE3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806EFA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D252B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3FAF1A98" w14:textId="77777777" w:rsidTr="00DF1D15">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B1386A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4722822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-0.16%</w:t>
            </w:r>
          </w:p>
        </w:tc>
        <w:tc>
          <w:tcPr>
            <w:tcW w:w="892" w:type="dxa"/>
            <w:tcBorders>
              <w:top w:val="nil"/>
              <w:left w:val="nil"/>
              <w:bottom w:val="nil"/>
              <w:right w:val="nil"/>
            </w:tcBorders>
            <w:shd w:val="clear" w:color="auto" w:fill="auto"/>
            <w:noWrap/>
            <w:vAlign w:val="center"/>
            <w:hideMark/>
          </w:tcPr>
          <w:p w14:paraId="11E8BE5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-0.15%</w:t>
            </w:r>
          </w:p>
        </w:tc>
        <w:tc>
          <w:tcPr>
            <w:tcW w:w="1476" w:type="dxa"/>
            <w:tcBorders>
              <w:top w:val="nil"/>
              <w:left w:val="nil"/>
              <w:bottom w:val="nil"/>
              <w:right w:val="single" w:sz="8" w:space="0" w:color="auto"/>
            </w:tcBorders>
            <w:shd w:val="clear" w:color="auto" w:fill="auto"/>
            <w:noWrap/>
            <w:vAlign w:val="center"/>
            <w:hideMark/>
          </w:tcPr>
          <w:p w14:paraId="28DA8F6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-0.14%</w:t>
            </w:r>
          </w:p>
        </w:tc>
        <w:tc>
          <w:tcPr>
            <w:tcW w:w="891" w:type="dxa"/>
            <w:tcBorders>
              <w:top w:val="nil"/>
              <w:left w:val="nil"/>
              <w:bottom w:val="nil"/>
              <w:right w:val="nil"/>
            </w:tcBorders>
            <w:shd w:val="clear" w:color="auto" w:fill="auto"/>
            <w:noWrap/>
            <w:vAlign w:val="center"/>
            <w:hideMark/>
          </w:tcPr>
          <w:p w14:paraId="63BB678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-0.16%</w:t>
            </w:r>
          </w:p>
        </w:tc>
        <w:tc>
          <w:tcPr>
            <w:tcW w:w="891" w:type="dxa"/>
            <w:tcBorders>
              <w:top w:val="nil"/>
              <w:left w:val="nil"/>
              <w:bottom w:val="nil"/>
              <w:right w:val="nil"/>
            </w:tcBorders>
            <w:shd w:val="clear" w:color="auto" w:fill="auto"/>
            <w:noWrap/>
            <w:vAlign w:val="center"/>
            <w:hideMark/>
          </w:tcPr>
          <w:p w14:paraId="277FD0C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-0.16%</w:t>
            </w:r>
          </w:p>
        </w:tc>
        <w:tc>
          <w:tcPr>
            <w:tcW w:w="891" w:type="dxa"/>
            <w:tcBorders>
              <w:top w:val="nil"/>
              <w:left w:val="nil"/>
              <w:bottom w:val="nil"/>
              <w:right w:val="single" w:sz="8" w:space="0" w:color="auto"/>
            </w:tcBorders>
            <w:shd w:val="clear" w:color="auto" w:fill="auto"/>
            <w:noWrap/>
            <w:vAlign w:val="center"/>
            <w:hideMark/>
          </w:tcPr>
          <w:p w14:paraId="6D7A471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-0.14%</w:t>
            </w:r>
          </w:p>
        </w:tc>
        <w:tc>
          <w:tcPr>
            <w:tcW w:w="891" w:type="dxa"/>
            <w:tcBorders>
              <w:top w:val="nil"/>
              <w:left w:val="nil"/>
              <w:bottom w:val="nil"/>
              <w:right w:val="nil"/>
            </w:tcBorders>
            <w:shd w:val="clear" w:color="auto" w:fill="auto"/>
            <w:noWrap/>
            <w:vAlign w:val="center"/>
            <w:hideMark/>
          </w:tcPr>
          <w:p w14:paraId="0706893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20CBA61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r>
      <w:tr w:rsidR="00DF1D15" w:rsidRPr="00DF1D15" w14:paraId="3021E5E3" w14:textId="77777777" w:rsidTr="00DF1D15">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3B9BFE1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6A6F1C5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-0.21%</w:t>
            </w:r>
          </w:p>
        </w:tc>
        <w:tc>
          <w:tcPr>
            <w:tcW w:w="892" w:type="dxa"/>
            <w:tcBorders>
              <w:top w:val="nil"/>
              <w:left w:val="nil"/>
              <w:bottom w:val="nil"/>
              <w:right w:val="nil"/>
            </w:tcBorders>
            <w:shd w:val="clear" w:color="auto" w:fill="auto"/>
            <w:noWrap/>
            <w:vAlign w:val="center"/>
            <w:hideMark/>
          </w:tcPr>
          <w:p w14:paraId="439EC54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-0.25%</w:t>
            </w:r>
          </w:p>
        </w:tc>
        <w:tc>
          <w:tcPr>
            <w:tcW w:w="1476" w:type="dxa"/>
            <w:tcBorders>
              <w:top w:val="nil"/>
              <w:left w:val="nil"/>
              <w:bottom w:val="nil"/>
              <w:right w:val="single" w:sz="8" w:space="0" w:color="auto"/>
            </w:tcBorders>
            <w:shd w:val="clear" w:color="auto" w:fill="auto"/>
            <w:noWrap/>
            <w:vAlign w:val="center"/>
            <w:hideMark/>
          </w:tcPr>
          <w:p w14:paraId="3D029A1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-0.24%</w:t>
            </w:r>
          </w:p>
        </w:tc>
        <w:tc>
          <w:tcPr>
            <w:tcW w:w="891" w:type="dxa"/>
            <w:tcBorders>
              <w:top w:val="nil"/>
              <w:left w:val="nil"/>
              <w:bottom w:val="nil"/>
              <w:right w:val="nil"/>
            </w:tcBorders>
            <w:shd w:val="clear" w:color="auto" w:fill="auto"/>
            <w:noWrap/>
            <w:vAlign w:val="center"/>
            <w:hideMark/>
          </w:tcPr>
          <w:p w14:paraId="27DF57A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-0.22%</w:t>
            </w:r>
          </w:p>
        </w:tc>
        <w:tc>
          <w:tcPr>
            <w:tcW w:w="891" w:type="dxa"/>
            <w:tcBorders>
              <w:top w:val="nil"/>
              <w:left w:val="nil"/>
              <w:bottom w:val="nil"/>
              <w:right w:val="nil"/>
            </w:tcBorders>
            <w:shd w:val="clear" w:color="auto" w:fill="auto"/>
            <w:noWrap/>
            <w:vAlign w:val="center"/>
            <w:hideMark/>
          </w:tcPr>
          <w:p w14:paraId="3E31701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-0.25%</w:t>
            </w:r>
          </w:p>
        </w:tc>
        <w:tc>
          <w:tcPr>
            <w:tcW w:w="891" w:type="dxa"/>
            <w:tcBorders>
              <w:top w:val="nil"/>
              <w:left w:val="nil"/>
              <w:bottom w:val="nil"/>
              <w:right w:val="single" w:sz="8" w:space="0" w:color="auto"/>
            </w:tcBorders>
            <w:shd w:val="clear" w:color="auto" w:fill="auto"/>
            <w:noWrap/>
            <w:vAlign w:val="center"/>
            <w:hideMark/>
          </w:tcPr>
          <w:p w14:paraId="09A5E97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-0.25%</w:t>
            </w:r>
          </w:p>
        </w:tc>
        <w:tc>
          <w:tcPr>
            <w:tcW w:w="891" w:type="dxa"/>
            <w:tcBorders>
              <w:top w:val="nil"/>
              <w:left w:val="nil"/>
              <w:bottom w:val="nil"/>
              <w:right w:val="nil"/>
            </w:tcBorders>
            <w:shd w:val="clear" w:color="auto" w:fill="auto"/>
            <w:noWrap/>
            <w:vAlign w:val="center"/>
            <w:hideMark/>
          </w:tcPr>
          <w:p w14:paraId="3CFA3C2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66E3117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r>
      <w:tr w:rsidR="00DF1D15" w:rsidRPr="00DF1D15" w14:paraId="56623019"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7CFF4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959D0B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-0.18%</w:t>
            </w:r>
          </w:p>
        </w:tc>
        <w:tc>
          <w:tcPr>
            <w:tcW w:w="892" w:type="dxa"/>
            <w:tcBorders>
              <w:top w:val="single" w:sz="8" w:space="0" w:color="auto"/>
              <w:left w:val="nil"/>
              <w:bottom w:val="single" w:sz="8" w:space="0" w:color="auto"/>
              <w:right w:val="nil"/>
            </w:tcBorders>
            <w:shd w:val="clear" w:color="auto" w:fill="auto"/>
            <w:noWrap/>
            <w:vAlign w:val="center"/>
            <w:hideMark/>
          </w:tcPr>
          <w:p w14:paraId="25A7A28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B126CB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7CE2266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0AE87A3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3A645D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6CD0F34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7111BB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r>
      <w:tr w:rsidR="00DF1D15" w:rsidRPr="00DF1D15" w14:paraId="1F5C04A6" w14:textId="77777777" w:rsidTr="00DF1D15">
        <w:trPr>
          <w:trHeight w:val="255"/>
        </w:trPr>
        <w:tc>
          <w:tcPr>
            <w:tcW w:w="1625" w:type="dxa"/>
            <w:tcBorders>
              <w:top w:val="nil"/>
              <w:left w:val="nil"/>
              <w:bottom w:val="nil"/>
              <w:right w:val="nil"/>
            </w:tcBorders>
            <w:shd w:val="clear" w:color="auto" w:fill="auto"/>
            <w:noWrap/>
            <w:vAlign w:val="center"/>
            <w:hideMark/>
          </w:tcPr>
          <w:p w14:paraId="0FDC146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906E39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6857137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6F91B73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42F42D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423842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1927EE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C1C160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C84D7E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37911BBE" w14:textId="77777777" w:rsidTr="00DF1D15">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282B299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AE6BB0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20A0DD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5661EDF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05F28C6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500E7F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ECFD07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57C2D2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7DC400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5AF1EC83"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54E221A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02314D5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8710EB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644E9C4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36CF700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F094A2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26FA2C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FC54F0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F751D4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74FAFEF8"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0E0B39C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FB364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00281AD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1D9AF70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5D03E5F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7999365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5C5FDF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17AC070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D976B4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5621759B" w14:textId="77777777" w:rsidTr="00DF1D15">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C14662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5A0D6B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565AFD4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1476" w:type="dxa"/>
            <w:tcBorders>
              <w:top w:val="nil"/>
              <w:left w:val="nil"/>
              <w:bottom w:val="nil"/>
              <w:right w:val="single" w:sz="8" w:space="0" w:color="auto"/>
            </w:tcBorders>
            <w:shd w:val="clear" w:color="auto" w:fill="auto"/>
            <w:noWrap/>
            <w:vAlign w:val="center"/>
            <w:hideMark/>
          </w:tcPr>
          <w:p w14:paraId="7BB481B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-0.08%</w:t>
            </w:r>
          </w:p>
        </w:tc>
        <w:tc>
          <w:tcPr>
            <w:tcW w:w="891" w:type="dxa"/>
            <w:tcBorders>
              <w:top w:val="nil"/>
              <w:left w:val="nil"/>
              <w:bottom w:val="nil"/>
              <w:right w:val="nil"/>
            </w:tcBorders>
            <w:shd w:val="clear" w:color="auto" w:fill="auto"/>
            <w:noWrap/>
            <w:vAlign w:val="center"/>
            <w:hideMark/>
          </w:tcPr>
          <w:p w14:paraId="56E0FDE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107A72F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single" w:sz="8" w:space="0" w:color="auto"/>
            </w:tcBorders>
            <w:shd w:val="clear" w:color="auto" w:fill="auto"/>
            <w:noWrap/>
            <w:vAlign w:val="center"/>
            <w:hideMark/>
          </w:tcPr>
          <w:p w14:paraId="449A6AD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nil"/>
              <w:left w:val="nil"/>
              <w:bottom w:val="nil"/>
              <w:right w:val="nil"/>
            </w:tcBorders>
            <w:shd w:val="clear" w:color="auto" w:fill="auto"/>
            <w:noWrap/>
            <w:vAlign w:val="center"/>
            <w:hideMark/>
          </w:tcPr>
          <w:p w14:paraId="7300A70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7B14558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70B3FCA5" w14:textId="77777777" w:rsidTr="00DF1D15">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5CA98E4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6FC3305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2E23A7C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1476" w:type="dxa"/>
            <w:tcBorders>
              <w:top w:val="nil"/>
              <w:left w:val="nil"/>
              <w:bottom w:val="nil"/>
              <w:right w:val="single" w:sz="8" w:space="0" w:color="auto"/>
            </w:tcBorders>
            <w:shd w:val="clear" w:color="auto" w:fill="auto"/>
            <w:noWrap/>
            <w:vAlign w:val="center"/>
            <w:hideMark/>
          </w:tcPr>
          <w:p w14:paraId="28E802C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nil"/>
              <w:left w:val="nil"/>
              <w:bottom w:val="nil"/>
              <w:right w:val="nil"/>
            </w:tcBorders>
            <w:shd w:val="clear" w:color="auto" w:fill="auto"/>
            <w:noWrap/>
            <w:vAlign w:val="center"/>
            <w:hideMark/>
          </w:tcPr>
          <w:p w14:paraId="67BED6A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1F3D4FA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1" w:type="dxa"/>
            <w:tcBorders>
              <w:top w:val="nil"/>
              <w:left w:val="nil"/>
              <w:bottom w:val="nil"/>
              <w:right w:val="single" w:sz="8" w:space="0" w:color="auto"/>
            </w:tcBorders>
            <w:shd w:val="clear" w:color="auto" w:fill="auto"/>
            <w:noWrap/>
            <w:vAlign w:val="center"/>
            <w:hideMark/>
          </w:tcPr>
          <w:p w14:paraId="0E26BAF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7EDED5F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45C34ED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6AA60E34"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F039C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1E580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2" w:type="dxa"/>
            <w:tcBorders>
              <w:top w:val="single" w:sz="8" w:space="0" w:color="auto"/>
              <w:left w:val="nil"/>
              <w:bottom w:val="single" w:sz="8" w:space="0" w:color="auto"/>
              <w:right w:val="nil"/>
            </w:tcBorders>
            <w:shd w:val="clear" w:color="auto" w:fill="auto"/>
            <w:noWrap/>
            <w:vAlign w:val="center"/>
            <w:hideMark/>
          </w:tcPr>
          <w:p w14:paraId="0C8370B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987A4C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single" w:sz="8" w:space="0" w:color="auto"/>
              <w:left w:val="nil"/>
              <w:bottom w:val="single" w:sz="8" w:space="0" w:color="auto"/>
              <w:right w:val="nil"/>
            </w:tcBorders>
            <w:shd w:val="clear" w:color="auto" w:fill="auto"/>
            <w:noWrap/>
            <w:vAlign w:val="center"/>
            <w:hideMark/>
          </w:tcPr>
          <w:p w14:paraId="53CA062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single" w:sz="8" w:space="0" w:color="auto"/>
              <w:left w:val="nil"/>
              <w:bottom w:val="single" w:sz="8" w:space="0" w:color="auto"/>
              <w:right w:val="nil"/>
            </w:tcBorders>
            <w:shd w:val="clear" w:color="auto" w:fill="auto"/>
            <w:noWrap/>
            <w:vAlign w:val="center"/>
            <w:hideMark/>
          </w:tcPr>
          <w:p w14:paraId="085B743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7863E9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341C142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43EDCB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57A3DC6E" w14:textId="77777777" w:rsidTr="00DF1D15">
        <w:trPr>
          <w:trHeight w:val="255"/>
        </w:trPr>
        <w:tc>
          <w:tcPr>
            <w:tcW w:w="1625" w:type="dxa"/>
            <w:tcBorders>
              <w:top w:val="nil"/>
              <w:left w:val="nil"/>
              <w:bottom w:val="nil"/>
              <w:right w:val="nil"/>
            </w:tcBorders>
            <w:shd w:val="clear" w:color="auto" w:fill="auto"/>
            <w:noWrap/>
            <w:vAlign w:val="center"/>
            <w:hideMark/>
          </w:tcPr>
          <w:p w14:paraId="7F7BC3C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4A1339F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5EA3458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38AFC1A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9A533E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1C5180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136DE9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105325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F6959B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DF1D15" w:rsidRPr="00DF1D15" w14:paraId="05352046" w14:textId="77777777" w:rsidTr="00DF1D15">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444C5A1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lastRenderedPageBreak/>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0287D3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6C59946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439F2E4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4CC0159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00A197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E80375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7D6B14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25D027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64F78D3C"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6223CD0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127CACA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3F958B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1FCD459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20F374E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6D924A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35FE6D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128C86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249E38D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1FEBF725"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07F21DA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6E69386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55A4ECD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31E6A2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0DABAD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523EF38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5411033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2BB637C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88636A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14DFD058" w14:textId="77777777" w:rsidTr="00DF1D15">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A7502A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35F4CE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2" w:type="dxa"/>
            <w:tcBorders>
              <w:top w:val="nil"/>
              <w:left w:val="nil"/>
              <w:bottom w:val="nil"/>
              <w:right w:val="nil"/>
            </w:tcBorders>
            <w:shd w:val="clear" w:color="auto" w:fill="auto"/>
            <w:noWrap/>
            <w:vAlign w:val="center"/>
            <w:hideMark/>
          </w:tcPr>
          <w:p w14:paraId="0BB2AA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1476" w:type="dxa"/>
            <w:tcBorders>
              <w:top w:val="nil"/>
              <w:left w:val="nil"/>
              <w:bottom w:val="nil"/>
              <w:right w:val="single" w:sz="8" w:space="0" w:color="auto"/>
            </w:tcBorders>
            <w:shd w:val="clear" w:color="auto" w:fill="auto"/>
            <w:noWrap/>
            <w:vAlign w:val="center"/>
            <w:hideMark/>
          </w:tcPr>
          <w:p w14:paraId="60475CE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nil"/>
              <w:left w:val="nil"/>
              <w:bottom w:val="nil"/>
              <w:right w:val="nil"/>
            </w:tcBorders>
            <w:shd w:val="clear" w:color="auto" w:fill="auto"/>
            <w:noWrap/>
            <w:vAlign w:val="center"/>
            <w:hideMark/>
          </w:tcPr>
          <w:p w14:paraId="2CC452B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nil"/>
              <w:left w:val="nil"/>
              <w:bottom w:val="nil"/>
              <w:right w:val="nil"/>
            </w:tcBorders>
            <w:shd w:val="clear" w:color="auto" w:fill="auto"/>
            <w:noWrap/>
            <w:vAlign w:val="center"/>
            <w:hideMark/>
          </w:tcPr>
          <w:p w14:paraId="02A67B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single" w:sz="8" w:space="0" w:color="auto"/>
            </w:tcBorders>
            <w:shd w:val="clear" w:color="auto" w:fill="auto"/>
            <w:noWrap/>
            <w:vAlign w:val="center"/>
            <w:hideMark/>
          </w:tcPr>
          <w:p w14:paraId="47E1324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nil"/>
              <w:left w:val="nil"/>
              <w:bottom w:val="nil"/>
              <w:right w:val="nil"/>
            </w:tcBorders>
            <w:shd w:val="clear" w:color="auto" w:fill="auto"/>
            <w:noWrap/>
            <w:vAlign w:val="center"/>
            <w:hideMark/>
          </w:tcPr>
          <w:p w14:paraId="25523AB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5EA2569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658C872F" w14:textId="77777777" w:rsidTr="00DF1D15">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948876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E7E4BB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2" w:type="dxa"/>
            <w:tcBorders>
              <w:top w:val="nil"/>
              <w:left w:val="nil"/>
              <w:bottom w:val="nil"/>
              <w:right w:val="nil"/>
            </w:tcBorders>
            <w:shd w:val="clear" w:color="auto" w:fill="auto"/>
            <w:noWrap/>
            <w:vAlign w:val="center"/>
            <w:hideMark/>
          </w:tcPr>
          <w:p w14:paraId="6E2A624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1476" w:type="dxa"/>
            <w:tcBorders>
              <w:top w:val="nil"/>
              <w:left w:val="nil"/>
              <w:bottom w:val="nil"/>
              <w:right w:val="single" w:sz="8" w:space="0" w:color="auto"/>
            </w:tcBorders>
            <w:shd w:val="clear" w:color="auto" w:fill="auto"/>
            <w:noWrap/>
            <w:vAlign w:val="center"/>
            <w:hideMark/>
          </w:tcPr>
          <w:p w14:paraId="6B09E2C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891" w:type="dxa"/>
            <w:tcBorders>
              <w:top w:val="nil"/>
              <w:left w:val="nil"/>
              <w:bottom w:val="nil"/>
              <w:right w:val="nil"/>
            </w:tcBorders>
            <w:shd w:val="clear" w:color="auto" w:fill="auto"/>
            <w:noWrap/>
            <w:vAlign w:val="center"/>
            <w:hideMark/>
          </w:tcPr>
          <w:p w14:paraId="754D351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nil"/>
              <w:left w:val="nil"/>
              <w:bottom w:val="nil"/>
              <w:right w:val="nil"/>
            </w:tcBorders>
            <w:shd w:val="clear" w:color="auto" w:fill="auto"/>
            <w:noWrap/>
            <w:vAlign w:val="center"/>
            <w:hideMark/>
          </w:tcPr>
          <w:p w14:paraId="2DF9D27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nil"/>
              <w:left w:val="nil"/>
              <w:bottom w:val="nil"/>
              <w:right w:val="single" w:sz="8" w:space="0" w:color="auto"/>
            </w:tcBorders>
            <w:shd w:val="clear" w:color="auto" w:fill="auto"/>
            <w:noWrap/>
            <w:vAlign w:val="center"/>
            <w:hideMark/>
          </w:tcPr>
          <w:p w14:paraId="640C4B3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nil"/>
              <w:left w:val="nil"/>
              <w:bottom w:val="nil"/>
              <w:right w:val="nil"/>
            </w:tcBorders>
            <w:shd w:val="clear" w:color="auto" w:fill="auto"/>
            <w:noWrap/>
            <w:vAlign w:val="center"/>
            <w:hideMark/>
          </w:tcPr>
          <w:p w14:paraId="46AD6B7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600BE2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3763FFA4"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2AF0D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965342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2" w:type="dxa"/>
            <w:tcBorders>
              <w:top w:val="single" w:sz="8" w:space="0" w:color="auto"/>
              <w:left w:val="nil"/>
              <w:bottom w:val="single" w:sz="8" w:space="0" w:color="auto"/>
              <w:right w:val="nil"/>
            </w:tcBorders>
            <w:shd w:val="clear" w:color="auto" w:fill="auto"/>
            <w:noWrap/>
            <w:vAlign w:val="center"/>
            <w:hideMark/>
          </w:tcPr>
          <w:p w14:paraId="5A8DA44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06E47D9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06B36B2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2C230B8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77D97F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083B2CA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12DDC2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69051DA9" w14:textId="77777777" w:rsidTr="00DF1D15">
        <w:trPr>
          <w:trHeight w:val="255"/>
        </w:trPr>
        <w:tc>
          <w:tcPr>
            <w:tcW w:w="1625" w:type="dxa"/>
            <w:tcBorders>
              <w:top w:val="nil"/>
              <w:left w:val="nil"/>
              <w:bottom w:val="nil"/>
              <w:right w:val="nil"/>
            </w:tcBorders>
            <w:shd w:val="clear" w:color="auto" w:fill="auto"/>
            <w:noWrap/>
            <w:vAlign w:val="center"/>
            <w:hideMark/>
          </w:tcPr>
          <w:p w14:paraId="1252FBE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14960DF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5BA319D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1B234E2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4793FF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A971FB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2A7E86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E8A764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0E76B1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2FE5285C"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4FCC5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45EE75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-0.08%</w:t>
            </w:r>
          </w:p>
        </w:tc>
        <w:tc>
          <w:tcPr>
            <w:tcW w:w="892" w:type="dxa"/>
            <w:tcBorders>
              <w:top w:val="single" w:sz="8" w:space="0" w:color="auto"/>
              <w:left w:val="nil"/>
              <w:bottom w:val="single" w:sz="8" w:space="0" w:color="auto"/>
              <w:right w:val="nil"/>
            </w:tcBorders>
            <w:shd w:val="clear" w:color="auto" w:fill="auto"/>
            <w:noWrap/>
            <w:vAlign w:val="center"/>
            <w:hideMark/>
          </w:tcPr>
          <w:p w14:paraId="47DCF3B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027F169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6092678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nil"/>
            </w:tcBorders>
            <w:shd w:val="clear" w:color="auto" w:fill="auto"/>
            <w:noWrap/>
            <w:vAlign w:val="center"/>
            <w:hideMark/>
          </w:tcPr>
          <w:p w14:paraId="6B9AD3F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DC218A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0A39610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64BAAD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bl>
    <w:p w14:paraId="7C8B67CC" w14:textId="78AC8CF5" w:rsidR="00DF1D15" w:rsidRDefault="00DF1D15" w:rsidP="00CE1341">
      <w:pPr>
        <w:pStyle w:val="Heading3"/>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DF1D15" w:rsidRPr="00DF1D15" w14:paraId="03790E5C"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F21913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5CD7D1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743DFF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1F340E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0C0D864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E6348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2A7824FE"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56289CA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F0E026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7F774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00E848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7FF045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D553FA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580E724E"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5E2FDBA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D0A2BB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A3B34F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C6ABCF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5E0518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A3B2C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41B7B75B"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D43F76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376CE7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2FDB468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1491" w:type="dxa"/>
            <w:tcBorders>
              <w:top w:val="nil"/>
              <w:left w:val="nil"/>
              <w:bottom w:val="nil"/>
              <w:right w:val="single" w:sz="8" w:space="0" w:color="auto"/>
            </w:tcBorders>
            <w:shd w:val="clear" w:color="auto" w:fill="auto"/>
            <w:noWrap/>
            <w:vAlign w:val="center"/>
            <w:hideMark/>
          </w:tcPr>
          <w:p w14:paraId="0A2CA13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D30EF4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9594BA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13A6F5F6"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400203A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8534FE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F2DEF4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1491" w:type="dxa"/>
            <w:tcBorders>
              <w:top w:val="nil"/>
              <w:left w:val="nil"/>
              <w:bottom w:val="nil"/>
              <w:right w:val="single" w:sz="8" w:space="0" w:color="auto"/>
            </w:tcBorders>
            <w:shd w:val="clear" w:color="auto" w:fill="auto"/>
            <w:noWrap/>
            <w:vAlign w:val="center"/>
            <w:hideMark/>
          </w:tcPr>
          <w:p w14:paraId="4041F2E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D11506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C46653E"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119A3696" w14:textId="77777777" w:rsidTr="00DF1D1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7368A3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60AA5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173569E"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0CEE02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3B79786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0CF18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46E4F772" w14:textId="77777777" w:rsidTr="00DF1D15">
        <w:trPr>
          <w:trHeight w:val="255"/>
        </w:trPr>
        <w:tc>
          <w:tcPr>
            <w:tcW w:w="1360" w:type="dxa"/>
            <w:tcBorders>
              <w:top w:val="nil"/>
              <w:left w:val="nil"/>
              <w:bottom w:val="nil"/>
              <w:right w:val="nil"/>
            </w:tcBorders>
            <w:shd w:val="clear" w:color="auto" w:fill="auto"/>
            <w:noWrap/>
            <w:vAlign w:val="center"/>
            <w:hideMark/>
          </w:tcPr>
          <w:p w14:paraId="642CE5F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97F2DE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1052A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03FADC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5FB893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DCB9A2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19617D89"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8F5BC3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43323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AEB7CA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71A878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FCE5D5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DF08C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174FF1AA"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4C19BB2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22E6EF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A6497E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02386E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DFA2E0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1C540B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35233011"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70F6CA0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6B1E62E"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1D858F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3DAB96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9086A6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E7E40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5C59C565"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1F7C20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8DAABA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7F8193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43EBE38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B85047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9083EB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5F92FAF6"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7AF69D4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1FC10E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E21F1B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174209D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B803E3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1DFBE4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29F8E408" w14:textId="77777777" w:rsidTr="00DF1D1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4B29B6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01087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9AFEBE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3CFA72E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F1714A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7F695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2036C422" w14:textId="77777777" w:rsidTr="00DF1D15">
        <w:trPr>
          <w:trHeight w:val="255"/>
        </w:trPr>
        <w:tc>
          <w:tcPr>
            <w:tcW w:w="1360" w:type="dxa"/>
            <w:tcBorders>
              <w:top w:val="nil"/>
              <w:left w:val="nil"/>
              <w:bottom w:val="nil"/>
              <w:right w:val="nil"/>
            </w:tcBorders>
            <w:shd w:val="clear" w:color="auto" w:fill="auto"/>
            <w:noWrap/>
            <w:vAlign w:val="center"/>
            <w:hideMark/>
          </w:tcPr>
          <w:p w14:paraId="4C50CDF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2F9518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1B9334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78F1346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8757A0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DD6B05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DF1D15" w:rsidRPr="00DF1D15" w14:paraId="7F0EA911"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00F025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ADAF54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D00FE9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A3481A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B5E115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CB5F2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7BA8A0C0"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7078F71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BAB5E2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847FEA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D01D3B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A24EFE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614164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2A2037D4"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0F2BCDA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7E3D4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C0218B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77C419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EBF3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EE117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27532171"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10A8BB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C9DF0A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226DB7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37BF1E8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A0406C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783D36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4C338B01"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3B36B6E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D13A75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60886C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0026908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282580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D7853C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5E7985CD" w14:textId="77777777" w:rsidTr="00DF1D1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06893A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F57C4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2ACBCE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7D8BE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12109A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7BFBD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152AF66C" w14:textId="77777777" w:rsidTr="00DF1D15">
        <w:trPr>
          <w:trHeight w:val="255"/>
        </w:trPr>
        <w:tc>
          <w:tcPr>
            <w:tcW w:w="1360" w:type="dxa"/>
            <w:tcBorders>
              <w:top w:val="nil"/>
              <w:left w:val="nil"/>
              <w:bottom w:val="nil"/>
              <w:right w:val="nil"/>
            </w:tcBorders>
            <w:shd w:val="clear" w:color="auto" w:fill="auto"/>
            <w:noWrap/>
            <w:vAlign w:val="center"/>
            <w:hideMark/>
          </w:tcPr>
          <w:p w14:paraId="770EFEE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555162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C3F4E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3B7368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6B37EB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11B3C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0ECC922C" w14:textId="77777777" w:rsidTr="00DF1D1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3C3CF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DFB9E4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8F30B3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F03050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1E44CD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64744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bl>
    <w:p w14:paraId="0EA8868C" w14:textId="7723BC06" w:rsidR="00DF1D15" w:rsidRDefault="002E30F8" w:rsidP="00CE1341">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2E30F8" w:rsidRPr="002E30F8" w14:paraId="30B98808"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9E90B0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58839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ABD7B0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226359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EE24DC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CE8B0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5A6BC0F1"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58A45C9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481FEB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A1509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408DA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32A192F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B8FE5B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58B2E674"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72D5D15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CBDC4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ACD7C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83056B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17B590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129A3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06C0F602"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23FCC0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482105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-22.50%</w:t>
            </w:r>
          </w:p>
        </w:tc>
        <w:tc>
          <w:tcPr>
            <w:tcW w:w="900" w:type="dxa"/>
            <w:tcBorders>
              <w:top w:val="nil"/>
              <w:left w:val="nil"/>
              <w:bottom w:val="nil"/>
              <w:right w:val="nil"/>
            </w:tcBorders>
            <w:shd w:val="clear" w:color="000000" w:fill="CCFFCC"/>
            <w:noWrap/>
            <w:vAlign w:val="center"/>
            <w:hideMark/>
          </w:tcPr>
          <w:p w14:paraId="4CBA9CF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-21.54%</w:t>
            </w:r>
          </w:p>
        </w:tc>
        <w:tc>
          <w:tcPr>
            <w:tcW w:w="1491" w:type="dxa"/>
            <w:tcBorders>
              <w:top w:val="nil"/>
              <w:left w:val="nil"/>
              <w:bottom w:val="nil"/>
              <w:right w:val="single" w:sz="8" w:space="0" w:color="auto"/>
            </w:tcBorders>
            <w:shd w:val="clear" w:color="000000" w:fill="CCFFCC"/>
            <w:noWrap/>
            <w:vAlign w:val="center"/>
            <w:hideMark/>
          </w:tcPr>
          <w:p w14:paraId="2E25BAF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-21.50%</w:t>
            </w:r>
          </w:p>
        </w:tc>
        <w:tc>
          <w:tcPr>
            <w:tcW w:w="900" w:type="dxa"/>
            <w:tcBorders>
              <w:top w:val="nil"/>
              <w:left w:val="nil"/>
              <w:bottom w:val="nil"/>
              <w:right w:val="nil"/>
            </w:tcBorders>
            <w:shd w:val="clear" w:color="auto" w:fill="auto"/>
            <w:noWrap/>
            <w:vAlign w:val="center"/>
            <w:hideMark/>
          </w:tcPr>
          <w:p w14:paraId="7882E89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108%</w:t>
            </w:r>
          </w:p>
        </w:tc>
        <w:tc>
          <w:tcPr>
            <w:tcW w:w="900" w:type="dxa"/>
            <w:tcBorders>
              <w:top w:val="nil"/>
              <w:left w:val="nil"/>
              <w:bottom w:val="nil"/>
              <w:right w:val="single" w:sz="8" w:space="0" w:color="auto"/>
            </w:tcBorders>
            <w:shd w:val="clear" w:color="auto" w:fill="auto"/>
            <w:noWrap/>
            <w:vAlign w:val="center"/>
            <w:hideMark/>
          </w:tcPr>
          <w:p w14:paraId="512154D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r>
      <w:tr w:rsidR="002E30F8" w:rsidRPr="002E30F8" w14:paraId="75821FBF"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3AA50C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7EA39B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-1.48%</w:t>
            </w:r>
          </w:p>
        </w:tc>
        <w:tc>
          <w:tcPr>
            <w:tcW w:w="900" w:type="dxa"/>
            <w:tcBorders>
              <w:top w:val="nil"/>
              <w:left w:val="nil"/>
              <w:bottom w:val="nil"/>
              <w:right w:val="nil"/>
            </w:tcBorders>
            <w:shd w:val="clear" w:color="auto" w:fill="auto"/>
            <w:noWrap/>
            <w:vAlign w:val="center"/>
            <w:hideMark/>
          </w:tcPr>
          <w:p w14:paraId="5FB4DD4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-1.61%</w:t>
            </w:r>
          </w:p>
        </w:tc>
        <w:tc>
          <w:tcPr>
            <w:tcW w:w="1491" w:type="dxa"/>
            <w:tcBorders>
              <w:top w:val="nil"/>
              <w:left w:val="nil"/>
              <w:bottom w:val="nil"/>
              <w:right w:val="single" w:sz="8" w:space="0" w:color="auto"/>
            </w:tcBorders>
            <w:shd w:val="clear" w:color="auto" w:fill="auto"/>
            <w:noWrap/>
            <w:vAlign w:val="center"/>
            <w:hideMark/>
          </w:tcPr>
          <w:p w14:paraId="38999E5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-1.56%</w:t>
            </w:r>
          </w:p>
        </w:tc>
        <w:tc>
          <w:tcPr>
            <w:tcW w:w="900" w:type="dxa"/>
            <w:tcBorders>
              <w:top w:val="nil"/>
              <w:left w:val="nil"/>
              <w:bottom w:val="nil"/>
              <w:right w:val="nil"/>
            </w:tcBorders>
            <w:shd w:val="clear" w:color="auto" w:fill="auto"/>
            <w:noWrap/>
            <w:vAlign w:val="center"/>
            <w:hideMark/>
          </w:tcPr>
          <w:p w14:paraId="785B8C1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B1A92E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104%</w:t>
            </w:r>
          </w:p>
        </w:tc>
      </w:tr>
      <w:tr w:rsidR="002E30F8" w:rsidRPr="002E30F8" w14:paraId="76132BF5"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C08EA6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D147F2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-11.99%</w:t>
            </w:r>
          </w:p>
        </w:tc>
        <w:tc>
          <w:tcPr>
            <w:tcW w:w="900" w:type="dxa"/>
            <w:tcBorders>
              <w:top w:val="single" w:sz="8" w:space="0" w:color="auto"/>
              <w:left w:val="nil"/>
              <w:bottom w:val="single" w:sz="8" w:space="0" w:color="auto"/>
              <w:right w:val="nil"/>
            </w:tcBorders>
            <w:shd w:val="clear" w:color="000000" w:fill="CCFFCC"/>
            <w:noWrap/>
            <w:vAlign w:val="center"/>
            <w:hideMark/>
          </w:tcPr>
          <w:p w14:paraId="365ED4E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-11.58%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F1B9F8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-11.53%</w:t>
            </w:r>
          </w:p>
        </w:tc>
        <w:tc>
          <w:tcPr>
            <w:tcW w:w="900" w:type="dxa"/>
            <w:tcBorders>
              <w:top w:val="single" w:sz="8" w:space="0" w:color="auto"/>
              <w:left w:val="nil"/>
              <w:bottom w:val="single" w:sz="8" w:space="0" w:color="auto"/>
              <w:right w:val="nil"/>
            </w:tcBorders>
            <w:shd w:val="clear" w:color="auto" w:fill="auto"/>
            <w:noWrap/>
            <w:vAlign w:val="center"/>
            <w:hideMark/>
          </w:tcPr>
          <w:p w14:paraId="11C3DB8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CAA47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104%</w:t>
            </w:r>
          </w:p>
        </w:tc>
      </w:tr>
      <w:tr w:rsidR="002E30F8" w:rsidRPr="002E30F8" w14:paraId="4A9B543B" w14:textId="77777777" w:rsidTr="002E30F8">
        <w:trPr>
          <w:trHeight w:val="255"/>
        </w:trPr>
        <w:tc>
          <w:tcPr>
            <w:tcW w:w="1440" w:type="dxa"/>
            <w:tcBorders>
              <w:top w:val="nil"/>
              <w:left w:val="nil"/>
              <w:bottom w:val="nil"/>
              <w:right w:val="nil"/>
            </w:tcBorders>
            <w:shd w:val="clear" w:color="auto" w:fill="auto"/>
            <w:noWrap/>
            <w:vAlign w:val="center"/>
            <w:hideMark/>
          </w:tcPr>
          <w:p w14:paraId="588A5CF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F1CB55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B66778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4503EEC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2EC0A6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4570D0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4B7BDC71"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FB25F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ED2A7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983AD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B960C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66E57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225DF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2F829118"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69C4C3B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C9586E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F64CE3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948EC3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2D9A4BE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35E9B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02878BD3"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F051EE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27EA3C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F5E2E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B1CBF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8EE092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E0D63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5C998A21"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50BD0D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5157312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-13.82%</w:t>
            </w:r>
          </w:p>
        </w:tc>
        <w:tc>
          <w:tcPr>
            <w:tcW w:w="900" w:type="dxa"/>
            <w:tcBorders>
              <w:top w:val="nil"/>
              <w:left w:val="nil"/>
              <w:bottom w:val="nil"/>
              <w:right w:val="nil"/>
            </w:tcBorders>
            <w:shd w:val="clear" w:color="000000" w:fill="CCFFCC"/>
            <w:noWrap/>
            <w:vAlign w:val="center"/>
            <w:hideMark/>
          </w:tcPr>
          <w:p w14:paraId="19068C3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-13.22%</w:t>
            </w:r>
          </w:p>
        </w:tc>
        <w:tc>
          <w:tcPr>
            <w:tcW w:w="1491" w:type="dxa"/>
            <w:tcBorders>
              <w:top w:val="nil"/>
              <w:left w:val="nil"/>
              <w:bottom w:val="nil"/>
              <w:right w:val="single" w:sz="8" w:space="0" w:color="auto"/>
            </w:tcBorders>
            <w:shd w:val="clear" w:color="000000" w:fill="CCFFCC"/>
            <w:noWrap/>
            <w:vAlign w:val="center"/>
            <w:hideMark/>
          </w:tcPr>
          <w:p w14:paraId="2B3E50B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-13.22%</w:t>
            </w:r>
          </w:p>
        </w:tc>
        <w:tc>
          <w:tcPr>
            <w:tcW w:w="900" w:type="dxa"/>
            <w:tcBorders>
              <w:top w:val="nil"/>
              <w:left w:val="nil"/>
              <w:bottom w:val="nil"/>
              <w:right w:val="nil"/>
            </w:tcBorders>
            <w:shd w:val="clear" w:color="auto" w:fill="auto"/>
            <w:noWrap/>
            <w:vAlign w:val="center"/>
            <w:hideMark/>
          </w:tcPr>
          <w:p w14:paraId="10ABF0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F39EF2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107%</w:t>
            </w:r>
          </w:p>
        </w:tc>
      </w:tr>
      <w:tr w:rsidR="002E30F8" w:rsidRPr="002E30F8" w14:paraId="2AE3C196"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09550CB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ED4FA6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-0.37%</w:t>
            </w:r>
          </w:p>
        </w:tc>
        <w:tc>
          <w:tcPr>
            <w:tcW w:w="900" w:type="dxa"/>
            <w:tcBorders>
              <w:top w:val="nil"/>
              <w:left w:val="nil"/>
              <w:bottom w:val="nil"/>
              <w:right w:val="nil"/>
            </w:tcBorders>
            <w:shd w:val="clear" w:color="auto" w:fill="auto"/>
            <w:noWrap/>
            <w:vAlign w:val="center"/>
            <w:hideMark/>
          </w:tcPr>
          <w:p w14:paraId="6B97374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-0.36%</w:t>
            </w:r>
          </w:p>
        </w:tc>
        <w:tc>
          <w:tcPr>
            <w:tcW w:w="1491" w:type="dxa"/>
            <w:tcBorders>
              <w:top w:val="nil"/>
              <w:left w:val="nil"/>
              <w:bottom w:val="nil"/>
              <w:right w:val="single" w:sz="8" w:space="0" w:color="auto"/>
            </w:tcBorders>
            <w:shd w:val="clear" w:color="auto" w:fill="auto"/>
            <w:noWrap/>
            <w:vAlign w:val="center"/>
            <w:hideMark/>
          </w:tcPr>
          <w:p w14:paraId="2330944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-0.34%</w:t>
            </w:r>
          </w:p>
        </w:tc>
        <w:tc>
          <w:tcPr>
            <w:tcW w:w="900" w:type="dxa"/>
            <w:tcBorders>
              <w:top w:val="nil"/>
              <w:left w:val="nil"/>
              <w:bottom w:val="nil"/>
              <w:right w:val="nil"/>
            </w:tcBorders>
            <w:shd w:val="clear" w:color="auto" w:fill="auto"/>
            <w:noWrap/>
            <w:vAlign w:val="center"/>
            <w:hideMark/>
          </w:tcPr>
          <w:p w14:paraId="19B560C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E4F7FB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43DAADEB"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E86681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5550B7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-7.10%</w:t>
            </w:r>
          </w:p>
        </w:tc>
        <w:tc>
          <w:tcPr>
            <w:tcW w:w="900" w:type="dxa"/>
            <w:tcBorders>
              <w:top w:val="single" w:sz="8" w:space="0" w:color="auto"/>
              <w:left w:val="nil"/>
              <w:bottom w:val="single" w:sz="8" w:space="0" w:color="auto"/>
              <w:right w:val="nil"/>
            </w:tcBorders>
            <w:shd w:val="clear" w:color="000000" w:fill="CCFFCC"/>
            <w:noWrap/>
            <w:vAlign w:val="center"/>
            <w:hideMark/>
          </w:tcPr>
          <w:p w14:paraId="2AA569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-6.79%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6BF313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-6.78%</w:t>
            </w:r>
          </w:p>
        </w:tc>
        <w:tc>
          <w:tcPr>
            <w:tcW w:w="900" w:type="dxa"/>
            <w:tcBorders>
              <w:top w:val="single" w:sz="8" w:space="0" w:color="auto"/>
              <w:left w:val="nil"/>
              <w:bottom w:val="single" w:sz="8" w:space="0" w:color="auto"/>
              <w:right w:val="nil"/>
            </w:tcBorders>
            <w:shd w:val="clear" w:color="auto" w:fill="auto"/>
            <w:noWrap/>
            <w:vAlign w:val="center"/>
            <w:hideMark/>
          </w:tcPr>
          <w:p w14:paraId="0FCEF7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FD776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104%</w:t>
            </w:r>
          </w:p>
        </w:tc>
      </w:tr>
      <w:tr w:rsidR="002E30F8" w:rsidRPr="002E30F8" w14:paraId="12B8F612" w14:textId="77777777" w:rsidTr="002E30F8">
        <w:trPr>
          <w:trHeight w:val="255"/>
        </w:trPr>
        <w:tc>
          <w:tcPr>
            <w:tcW w:w="1440" w:type="dxa"/>
            <w:tcBorders>
              <w:top w:val="nil"/>
              <w:left w:val="nil"/>
              <w:bottom w:val="nil"/>
              <w:right w:val="nil"/>
            </w:tcBorders>
            <w:shd w:val="clear" w:color="auto" w:fill="auto"/>
            <w:noWrap/>
            <w:vAlign w:val="center"/>
            <w:hideMark/>
          </w:tcPr>
          <w:p w14:paraId="374EE1B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83719E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4E991A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F8497B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CBE2E1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6FAE89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E30F8" w:rsidRPr="002E30F8" w14:paraId="7DBFBD55"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CC4B98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0E313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5837F5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0B8534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A60416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B91DF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6F32DA55"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FCF6AF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346DCE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095174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2A9FF3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EAFC7D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891DF5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06DB365E"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0CEEF02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7F089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5786FB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68621BB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6CF093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A1378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4A6E9D61"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2C17A3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737A16B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-12.90%</w:t>
            </w:r>
          </w:p>
        </w:tc>
        <w:tc>
          <w:tcPr>
            <w:tcW w:w="900" w:type="dxa"/>
            <w:tcBorders>
              <w:top w:val="nil"/>
              <w:left w:val="nil"/>
              <w:bottom w:val="nil"/>
              <w:right w:val="nil"/>
            </w:tcBorders>
            <w:shd w:val="clear" w:color="000000" w:fill="CCFFCC"/>
            <w:noWrap/>
            <w:vAlign w:val="center"/>
            <w:hideMark/>
          </w:tcPr>
          <w:p w14:paraId="2DC69E6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-13.51%</w:t>
            </w:r>
          </w:p>
        </w:tc>
        <w:tc>
          <w:tcPr>
            <w:tcW w:w="1491" w:type="dxa"/>
            <w:tcBorders>
              <w:top w:val="nil"/>
              <w:left w:val="nil"/>
              <w:bottom w:val="nil"/>
              <w:right w:val="single" w:sz="8" w:space="0" w:color="auto"/>
            </w:tcBorders>
            <w:shd w:val="clear" w:color="000000" w:fill="CCFFCC"/>
            <w:noWrap/>
            <w:vAlign w:val="center"/>
            <w:hideMark/>
          </w:tcPr>
          <w:p w14:paraId="37B6F41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-13.44%</w:t>
            </w:r>
          </w:p>
        </w:tc>
        <w:tc>
          <w:tcPr>
            <w:tcW w:w="900" w:type="dxa"/>
            <w:tcBorders>
              <w:top w:val="nil"/>
              <w:left w:val="nil"/>
              <w:bottom w:val="nil"/>
              <w:right w:val="nil"/>
            </w:tcBorders>
            <w:shd w:val="clear" w:color="auto" w:fill="auto"/>
            <w:noWrap/>
            <w:vAlign w:val="center"/>
            <w:hideMark/>
          </w:tcPr>
          <w:p w14:paraId="00BECBB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2999ED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105%</w:t>
            </w:r>
          </w:p>
        </w:tc>
      </w:tr>
      <w:tr w:rsidR="002E30F8" w:rsidRPr="002E30F8" w14:paraId="3D9FAABA"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1098755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3DA0D0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-0.45%</w:t>
            </w:r>
          </w:p>
        </w:tc>
        <w:tc>
          <w:tcPr>
            <w:tcW w:w="900" w:type="dxa"/>
            <w:tcBorders>
              <w:top w:val="nil"/>
              <w:left w:val="nil"/>
              <w:bottom w:val="nil"/>
              <w:right w:val="nil"/>
            </w:tcBorders>
            <w:shd w:val="clear" w:color="auto" w:fill="auto"/>
            <w:noWrap/>
            <w:vAlign w:val="center"/>
            <w:hideMark/>
          </w:tcPr>
          <w:p w14:paraId="1F31B20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-0.39%</w:t>
            </w:r>
          </w:p>
        </w:tc>
        <w:tc>
          <w:tcPr>
            <w:tcW w:w="1491" w:type="dxa"/>
            <w:tcBorders>
              <w:top w:val="nil"/>
              <w:left w:val="nil"/>
              <w:bottom w:val="nil"/>
              <w:right w:val="single" w:sz="8" w:space="0" w:color="auto"/>
            </w:tcBorders>
            <w:shd w:val="clear" w:color="auto" w:fill="auto"/>
            <w:noWrap/>
            <w:vAlign w:val="center"/>
            <w:hideMark/>
          </w:tcPr>
          <w:p w14:paraId="5086DDF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-0.37%</w:t>
            </w:r>
          </w:p>
        </w:tc>
        <w:tc>
          <w:tcPr>
            <w:tcW w:w="900" w:type="dxa"/>
            <w:tcBorders>
              <w:top w:val="nil"/>
              <w:left w:val="nil"/>
              <w:bottom w:val="nil"/>
              <w:right w:val="nil"/>
            </w:tcBorders>
            <w:shd w:val="clear" w:color="auto" w:fill="auto"/>
            <w:noWrap/>
            <w:vAlign w:val="center"/>
            <w:hideMark/>
          </w:tcPr>
          <w:p w14:paraId="60FEA53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414662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41E7B57C"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165832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E644F8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-6.67%</w:t>
            </w:r>
          </w:p>
        </w:tc>
        <w:tc>
          <w:tcPr>
            <w:tcW w:w="900" w:type="dxa"/>
            <w:tcBorders>
              <w:top w:val="single" w:sz="8" w:space="0" w:color="auto"/>
              <w:left w:val="nil"/>
              <w:bottom w:val="single" w:sz="8" w:space="0" w:color="auto"/>
              <w:right w:val="nil"/>
            </w:tcBorders>
            <w:shd w:val="clear" w:color="000000" w:fill="CCFFCC"/>
            <w:noWrap/>
            <w:vAlign w:val="center"/>
            <w:hideMark/>
          </w:tcPr>
          <w:p w14:paraId="094A920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-6.95%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CD1F18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-6.90%</w:t>
            </w:r>
          </w:p>
        </w:tc>
        <w:tc>
          <w:tcPr>
            <w:tcW w:w="900" w:type="dxa"/>
            <w:tcBorders>
              <w:top w:val="single" w:sz="8" w:space="0" w:color="auto"/>
              <w:left w:val="nil"/>
              <w:bottom w:val="single" w:sz="8" w:space="0" w:color="auto"/>
              <w:right w:val="nil"/>
            </w:tcBorders>
            <w:shd w:val="clear" w:color="auto" w:fill="auto"/>
            <w:noWrap/>
            <w:vAlign w:val="center"/>
            <w:hideMark/>
          </w:tcPr>
          <w:p w14:paraId="6D2BF56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733C9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r>
      <w:tr w:rsidR="002E30F8" w:rsidRPr="002E30F8" w14:paraId="1810FA9C" w14:textId="77777777" w:rsidTr="002E30F8">
        <w:trPr>
          <w:trHeight w:val="255"/>
        </w:trPr>
        <w:tc>
          <w:tcPr>
            <w:tcW w:w="1440" w:type="dxa"/>
            <w:tcBorders>
              <w:top w:val="nil"/>
              <w:left w:val="nil"/>
              <w:bottom w:val="nil"/>
              <w:right w:val="nil"/>
            </w:tcBorders>
            <w:shd w:val="clear" w:color="auto" w:fill="auto"/>
            <w:noWrap/>
            <w:vAlign w:val="center"/>
            <w:hideMark/>
          </w:tcPr>
          <w:p w14:paraId="712A26F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925D88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BF0843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150C1AD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C6EE8E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5E89E6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0ED75639" w14:textId="77777777" w:rsidTr="002E30F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6AE07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5319B4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-8.59%</w:t>
            </w:r>
          </w:p>
        </w:tc>
        <w:tc>
          <w:tcPr>
            <w:tcW w:w="900" w:type="dxa"/>
            <w:tcBorders>
              <w:top w:val="single" w:sz="8" w:space="0" w:color="auto"/>
              <w:left w:val="nil"/>
              <w:bottom w:val="single" w:sz="8" w:space="0" w:color="auto"/>
              <w:right w:val="nil"/>
            </w:tcBorders>
            <w:shd w:val="clear" w:color="000000" w:fill="CCFFCC"/>
            <w:noWrap/>
            <w:vAlign w:val="center"/>
            <w:hideMark/>
          </w:tcPr>
          <w:p w14:paraId="1B1FDF0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0BB9AE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-8.40%</w:t>
            </w:r>
          </w:p>
        </w:tc>
        <w:tc>
          <w:tcPr>
            <w:tcW w:w="900" w:type="dxa"/>
            <w:tcBorders>
              <w:top w:val="single" w:sz="8" w:space="0" w:color="auto"/>
              <w:left w:val="nil"/>
              <w:bottom w:val="single" w:sz="8" w:space="0" w:color="auto"/>
              <w:right w:val="nil"/>
            </w:tcBorders>
            <w:shd w:val="clear" w:color="auto" w:fill="auto"/>
            <w:noWrap/>
            <w:vAlign w:val="center"/>
            <w:hideMark/>
          </w:tcPr>
          <w:p w14:paraId="28338DA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CF114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r>
    </w:tbl>
    <w:p w14:paraId="2C65317D" w14:textId="59867D4A" w:rsidR="00517FBF" w:rsidRDefault="00517FBF" w:rsidP="00CE1341">
      <w:pPr>
        <w:pStyle w:val="Heading3"/>
        <w:rPr>
          <w:lang w:val="en-CA"/>
        </w:rPr>
      </w:pPr>
      <w:r>
        <w:rPr>
          <w:lang w:val="en-CA"/>
        </w:rPr>
        <w:t>Lossless</w:t>
      </w:r>
    </w:p>
    <w:p w14:paraId="1781621E" w14:textId="30F49D48" w:rsidR="00517FBF" w:rsidRPr="00CE1341" w:rsidRDefault="00517FBF" w:rsidP="00CE1341">
      <w:pPr>
        <w:rPr>
          <w:lang w:val="en-CA"/>
        </w:rPr>
      </w:pPr>
      <w:r>
        <w:rPr>
          <w:lang w:val="en-CA"/>
        </w:rPr>
        <w:t>Lossless results are not relevant for CE-2.2 as TSRC is not used for lossless coding in VVC.</w:t>
      </w:r>
    </w:p>
    <w:p w14:paraId="30F13AA0" w14:textId="4A8D5E3D" w:rsidR="002E30F8" w:rsidRPr="00CE1341" w:rsidRDefault="002E30F8" w:rsidP="00CE1341">
      <w:pPr>
        <w:pStyle w:val="Heading2"/>
        <w:rPr>
          <w:lang w:val="en-CA"/>
        </w:rPr>
      </w:pPr>
      <w:r>
        <w:rPr>
          <w:lang w:val="en-CA"/>
        </w:rPr>
        <w:t>CE-2.3</w:t>
      </w:r>
    </w:p>
    <w:p w14:paraId="7B95FC0D" w14:textId="45ACD93B" w:rsidR="009A3B60" w:rsidRDefault="002E30F8" w:rsidP="00CE1341">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A83C98" w:rsidRPr="00A83C98" w14:paraId="7D802824"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462F6FC1" w14:textId="77777777" w:rsidR="00A83C98" w:rsidRPr="00A83C98" w:rsidRDefault="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4DF2B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20903A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5821098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06786A4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490CE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25589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6975E1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800B08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02076160"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3890E0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290BAA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F95EEA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75F1CC2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58317FD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E02DB4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EA35A7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BD30E4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AD8963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4B0B1310"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702F457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6089AD4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1CCA01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0CB2AF2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DF5EA5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1E2C0BE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1AD0B5B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3D90F4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92C7ED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0FE4545D"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2E72A8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79581F9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-0.14%</w:t>
            </w:r>
          </w:p>
        </w:tc>
        <w:tc>
          <w:tcPr>
            <w:tcW w:w="892" w:type="dxa"/>
            <w:tcBorders>
              <w:top w:val="nil"/>
              <w:left w:val="nil"/>
              <w:bottom w:val="nil"/>
              <w:right w:val="nil"/>
            </w:tcBorders>
            <w:shd w:val="clear" w:color="auto" w:fill="auto"/>
            <w:noWrap/>
            <w:vAlign w:val="center"/>
            <w:hideMark/>
          </w:tcPr>
          <w:p w14:paraId="44C1B35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1476" w:type="dxa"/>
            <w:tcBorders>
              <w:top w:val="nil"/>
              <w:left w:val="nil"/>
              <w:bottom w:val="nil"/>
              <w:right w:val="single" w:sz="8" w:space="0" w:color="auto"/>
            </w:tcBorders>
            <w:shd w:val="clear" w:color="auto" w:fill="auto"/>
            <w:noWrap/>
            <w:vAlign w:val="center"/>
            <w:hideMark/>
          </w:tcPr>
          <w:p w14:paraId="5608D66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2C16458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-0.14%</w:t>
            </w:r>
          </w:p>
        </w:tc>
        <w:tc>
          <w:tcPr>
            <w:tcW w:w="891" w:type="dxa"/>
            <w:tcBorders>
              <w:top w:val="nil"/>
              <w:left w:val="nil"/>
              <w:bottom w:val="nil"/>
              <w:right w:val="nil"/>
            </w:tcBorders>
            <w:shd w:val="clear" w:color="auto" w:fill="auto"/>
            <w:noWrap/>
            <w:vAlign w:val="center"/>
            <w:hideMark/>
          </w:tcPr>
          <w:p w14:paraId="6D75F52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nil"/>
              <w:left w:val="nil"/>
              <w:bottom w:val="nil"/>
              <w:right w:val="single" w:sz="8" w:space="0" w:color="auto"/>
            </w:tcBorders>
            <w:shd w:val="clear" w:color="auto" w:fill="auto"/>
            <w:noWrap/>
            <w:vAlign w:val="center"/>
            <w:hideMark/>
          </w:tcPr>
          <w:p w14:paraId="614BB4D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3065486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3896E53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5E84DDD8"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5851E0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EDE76E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-0.16%</w:t>
            </w:r>
          </w:p>
        </w:tc>
        <w:tc>
          <w:tcPr>
            <w:tcW w:w="892" w:type="dxa"/>
            <w:tcBorders>
              <w:top w:val="nil"/>
              <w:left w:val="nil"/>
              <w:bottom w:val="nil"/>
              <w:right w:val="nil"/>
            </w:tcBorders>
            <w:shd w:val="clear" w:color="auto" w:fill="auto"/>
            <w:noWrap/>
            <w:vAlign w:val="center"/>
            <w:hideMark/>
          </w:tcPr>
          <w:p w14:paraId="5784F6E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-0.16%</w:t>
            </w:r>
          </w:p>
        </w:tc>
        <w:tc>
          <w:tcPr>
            <w:tcW w:w="1476" w:type="dxa"/>
            <w:tcBorders>
              <w:top w:val="nil"/>
              <w:left w:val="nil"/>
              <w:bottom w:val="nil"/>
              <w:right w:val="single" w:sz="8" w:space="0" w:color="auto"/>
            </w:tcBorders>
            <w:shd w:val="clear" w:color="auto" w:fill="auto"/>
            <w:noWrap/>
            <w:vAlign w:val="center"/>
            <w:hideMark/>
          </w:tcPr>
          <w:p w14:paraId="2301CEF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nil"/>
              <w:left w:val="nil"/>
              <w:bottom w:val="nil"/>
              <w:right w:val="nil"/>
            </w:tcBorders>
            <w:shd w:val="clear" w:color="auto" w:fill="auto"/>
            <w:noWrap/>
            <w:vAlign w:val="center"/>
            <w:hideMark/>
          </w:tcPr>
          <w:p w14:paraId="176DD70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nil"/>
              <w:left w:val="nil"/>
              <w:bottom w:val="nil"/>
              <w:right w:val="nil"/>
            </w:tcBorders>
            <w:shd w:val="clear" w:color="auto" w:fill="auto"/>
            <w:noWrap/>
            <w:vAlign w:val="center"/>
            <w:hideMark/>
          </w:tcPr>
          <w:p w14:paraId="6BDE5C8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nil"/>
              <w:left w:val="nil"/>
              <w:bottom w:val="nil"/>
              <w:right w:val="single" w:sz="8" w:space="0" w:color="auto"/>
            </w:tcBorders>
            <w:shd w:val="clear" w:color="auto" w:fill="auto"/>
            <w:noWrap/>
            <w:vAlign w:val="center"/>
            <w:hideMark/>
          </w:tcPr>
          <w:p w14:paraId="4C90FAC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nil"/>
              <w:left w:val="nil"/>
              <w:bottom w:val="nil"/>
              <w:right w:val="nil"/>
            </w:tcBorders>
            <w:shd w:val="clear" w:color="auto" w:fill="auto"/>
            <w:noWrap/>
            <w:vAlign w:val="center"/>
            <w:hideMark/>
          </w:tcPr>
          <w:p w14:paraId="70F1FD8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0E97542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C32F357"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3F9A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51EF98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2" w:type="dxa"/>
            <w:tcBorders>
              <w:top w:val="single" w:sz="8" w:space="0" w:color="auto"/>
              <w:left w:val="nil"/>
              <w:bottom w:val="single" w:sz="8" w:space="0" w:color="auto"/>
              <w:right w:val="nil"/>
            </w:tcBorders>
            <w:shd w:val="clear" w:color="auto" w:fill="auto"/>
            <w:noWrap/>
            <w:vAlign w:val="center"/>
            <w:hideMark/>
          </w:tcPr>
          <w:p w14:paraId="70579FD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-0.14%</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6C9BAE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single" w:sz="8" w:space="0" w:color="auto"/>
              <w:left w:val="nil"/>
              <w:bottom w:val="single" w:sz="8" w:space="0" w:color="auto"/>
              <w:right w:val="nil"/>
            </w:tcBorders>
            <w:shd w:val="clear" w:color="auto" w:fill="auto"/>
            <w:noWrap/>
            <w:vAlign w:val="center"/>
            <w:hideMark/>
          </w:tcPr>
          <w:p w14:paraId="2B90DB5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single" w:sz="8" w:space="0" w:color="auto"/>
              <w:left w:val="nil"/>
              <w:bottom w:val="single" w:sz="8" w:space="0" w:color="auto"/>
              <w:right w:val="nil"/>
            </w:tcBorders>
            <w:shd w:val="clear" w:color="auto" w:fill="auto"/>
            <w:noWrap/>
            <w:vAlign w:val="center"/>
            <w:hideMark/>
          </w:tcPr>
          <w:p w14:paraId="6F3C285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1E5971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single" w:sz="8" w:space="0" w:color="auto"/>
              <w:left w:val="nil"/>
              <w:bottom w:val="single" w:sz="8" w:space="0" w:color="auto"/>
              <w:right w:val="nil"/>
            </w:tcBorders>
            <w:shd w:val="clear" w:color="auto" w:fill="auto"/>
            <w:noWrap/>
            <w:vAlign w:val="center"/>
            <w:hideMark/>
          </w:tcPr>
          <w:p w14:paraId="0FE1E11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783F3F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29DD4B0E" w14:textId="77777777" w:rsidTr="00A83C98">
        <w:trPr>
          <w:trHeight w:val="255"/>
        </w:trPr>
        <w:tc>
          <w:tcPr>
            <w:tcW w:w="1625" w:type="dxa"/>
            <w:tcBorders>
              <w:top w:val="nil"/>
              <w:left w:val="nil"/>
              <w:bottom w:val="nil"/>
              <w:right w:val="nil"/>
            </w:tcBorders>
            <w:shd w:val="clear" w:color="auto" w:fill="auto"/>
            <w:noWrap/>
            <w:vAlign w:val="center"/>
            <w:hideMark/>
          </w:tcPr>
          <w:p w14:paraId="59AE3BA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C344B5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4D3B2D3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72432E7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65A52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221151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A3350C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DAE9CF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EC86B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04635368"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299523E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98F9AF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5385F6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EB0C75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2EDB1A4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68B39C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634856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7EE68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0291DA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71FA2A3B"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718378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5BA1583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7C16F7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32DE51B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15F1D4B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97B28C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04D85D7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B8786B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947C91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3B7E0EBF"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2533001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097202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0B8B7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973126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0E96915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152F48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67C8A4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12D2BE5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9DBACB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1D0223A9"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E08918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59C491B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2" w:type="dxa"/>
            <w:tcBorders>
              <w:top w:val="nil"/>
              <w:left w:val="nil"/>
              <w:bottom w:val="nil"/>
              <w:right w:val="nil"/>
            </w:tcBorders>
            <w:shd w:val="clear" w:color="auto" w:fill="auto"/>
            <w:noWrap/>
            <w:vAlign w:val="center"/>
            <w:hideMark/>
          </w:tcPr>
          <w:p w14:paraId="6517A61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0.00%</w:t>
            </w:r>
          </w:p>
        </w:tc>
        <w:tc>
          <w:tcPr>
            <w:tcW w:w="1476" w:type="dxa"/>
            <w:tcBorders>
              <w:top w:val="nil"/>
              <w:left w:val="nil"/>
              <w:bottom w:val="nil"/>
              <w:right w:val="single" w:sz="8" w:space="0" w:color="auto"/>
            </w:tcBorders>
            <w:shd w:val="clear" w:color="auto" w:fill="auto"/>
            <w:noWrap/>
            <w:vAlign w:val="center"/>
            <w:hideMark/>
          </w:tcPr>
          <w:p w14:paraId="574BEDE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16F2116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5F91900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single" w:sz="8" w:space="0" w:color="auto"/>
            </w:tcBorders>
            <w:shd w:val="clear" w:color="auto" w:fill="auto"/>
            <w:noWrap/>
            <w:vAlign w:val="center"/>
            <w:hideMark/>
          </w:tcPr>
          <w:p w14:paraId="6E4E411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4B2306B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19C45BC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C3EBF3D"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761EC49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5699A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2" w:type="dxa"/>
            <w:tcBorders>
              <w:top w:val="nil"/>
              <w:left w:val="nil"/>
              <w:bottom w:val="nil"/>
              <w:right w:val="nil"/>
            </w:tcBorders>
            <w:shd w:val="clear" w:color="auto" w:fill="auto"/>
            <w:noWrap/>
            <w:vAlign w:val="center"/>
            <w:hideMark/>
          </w:tcPr>
          <w:p w14:paraId="0F477E2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1476" w:type="dxa"/>
            <w:tcBorders>
              <w:top w:val="nil"/>
              <w:left w:val="nil"/>
              <w:bottom w:val="nil"/>
              <w:right w:val="single" w:sz="8" w:space="0" w:color="auto"/>
            </w:tcBorders>
            <w:shd w:val="clear" w:color="auto" w:fill="auto"/>
            <w:noWrap/>
            <w:vAlign w:val="center"/>
            <w:hideMark/>
          </w:tcPr>
          <w:p w14:paraId="44BE5B3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55BDC1F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6BC7060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single" w:sz="8" w:space="0" w:color="auto"/>
            </w:tcBorders>
            <w:shd w:val="clear" w:color="auto" w:fill="auto"/>
            <w:noWrap/>
            <w:vAlign w:val="center"/>
            <w:hideMark/>
          </w:tcPr>
          <w:p w14:paraId="4D3F50E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11105CD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3BC6FF5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3092BF0"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3B730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9B9CF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2" w:type="dxa"/>
            <w:tcBorders>
              <w:top w:val="single" w:sz="8" w:space="0" w:color="auto"/>
              <w:left w:val="nil"/>
              <w:bottom w:val="single" w:sz="8" w:space="0" w:color="auto"/>
              <w:right w:val="nil"/>
            </w:tcBorders>
            <w:shd w:val="clear" w:color="auto" w:fill="auto"/>
            <w:noWrap/>
            <w:vAlign w:val="center"/>
            <w:hideMark/>
          </w:tcPr>
          <w:p w14:paraId="685A659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6EF8816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single" w:sz="8" w:space="0" w:color="auto"/>
              <w:left w:val="nil"/>
              <w:bottom w:val="single" w:sz="8" w:space="0" w:color="auto"/>
              <w:right w:val="nil"/>
            </w:tcBorders>
            <w:shd w:val="clear" w:color="auto" w:fill="auto"/>
            <w:noWrap/>
            <w:vAlign w:val="center"/>
            <w:hideMark/>
          </w:tcPr>
          <w:p w14:paraId="4E8989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nil"/>
            </w:tcBorders>
            <w:shd w:val="clear" w:color="auto" w:fill="auto"/>
            <w:noWrap/>
            <w:vAlign w:val="center"/>
            <w:hideMark/>
          </w:tcPr>
          <w:p w14:paraId="0D6878B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BEB4DC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single" w:sz="8" w:space="0" w:color="auto"/>
              <w:left w:val="nil"/>
              <w:bottom w:val="single" w:sz="8" w:space="0" w:color="auto"/>
              <w:right w:val="nil"/>
            </w:tcBorders>
            <w:shd w:val="clear" w:color="auto" w:fill="auto"/>
            <w:noWrap/>
            <w:vAlign w:val="center"/>
            <w:hideMark/>
          </w:tcPr>
          <w:p w14:paraId="0D13DAE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DC2BE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01F8861" w14:textId="77777777" w:rsidTr="00A83C98">
        <w:trPr>
          <w:trHeight w:val="255"/>
        </w:trPr>
        <w:tc>
          <w:tcPr>
            <w:tcW w:w="1625" w:type="dxa"/>
            <w:tcBorders>
              <w:top w:val="nil"/>
              <w:left w:val="nil"/>
              <w:bottom w:val="nil"/>
              <w:right w:val="nil"/>
            </w:tcBorders>
            <w:shd w:val="clear" w:color="auto" w:fill="auto"/>
            <w:noWrap/>
            <w:vAlign w:val="center"/>
            <w:hideMark/>
          </w:tcPr>
          <w:p w14:paraId="51E760B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3477289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5A5D4B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482CFA5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08DF62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1287E9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98C896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F80C62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A3DCE4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83C98" w:rsidRPr="00A83C98" w14:paraId="6FF0CF66"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64BFE47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30AD041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882FC8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541E07B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1F1B583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7131F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3B2FB7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4654F4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D9E60B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2B758BE6"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04517F8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45973C0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5E6E9C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16A26BB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700AA30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31CCD5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2FF147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EC1157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00612FD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7AB81795"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5784B7E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198F9D0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588621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4C282E4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C8421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34031EF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76C72DA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22EAC7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39C355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1F6649C8"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36DB7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232293A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008783A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1476" w:type="dxa"/>
            <w:tcBorders>
              <w:top w:val="nil"/>
              <w:left w:val="nil"/>
              <w:bottom w:val="nil"/>
              <w:right w:val="single" w:sz="8" w:space="0" w:color="auto"/>
            </w:tcBorders>
            <w:shd w:val="clear" w:color="auto" w:fill="auto"/>
            <w:noWrap/>
            <w:vAlign w:val="center"/>
            <w:hideMark/>
          </w:tcPr>
          <w:p w14:paraId="69D350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6AB2D22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6934CF6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single" w:sz="8" w:space="0" w:color="auto"/>
            </w:tcBorders>
            <w:shd w:val="clear" w:color="auto" w:fill="auto"/>
            <w:noWrap/>
            <w:vAlign w:val="center"/>
            <w:hideMark/>
          </w:tcPr>
          <w:p w14:paraId="2A06575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5051C7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6C5F4EF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7E807E1"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3229398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7290A88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329E8E5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1476" w:type="dxa"/>
            <w:tcBorders>
              <w:top w:val="nil"/>
              <w:left w:val="nil"/>
              <w:bottom w:val="nil"/>
              <w:right w:val="single" w:sz="8" w:space="0" w:color="auto"/>
            </w:tcBorders>
            <w:shd w:val="clear" w:color="auto" w:fill="auto"/>
            <w:noWrap/>
            <w:vAlign w:val="center"/>
            <w:hideMark/>
          </w:tcPr>
          <w:p w14:paraId="07C6D80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725B32A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2FB318E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single" w:sz="8" w:space="0" w:color="auto"/>
            </w:tcBorders>
            <w:shd w:val="clear" w:color="auto" w:fill="auto"/>
            <w:noWrap/>
            <w:vAlign w:val="center"/>
            <w:hideMark/>
          </w:tcPr>
          <w:p w14:paraId="04CED62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0DFA11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4D8A90F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5364583D"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832CC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2590F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2" w:type="dxa"/>
            <w:tcBorders>
              <w:top w:val="single" w:sz="8" w:space="0" w:color="auto"/>
              <w:left w:val="nil"/>
              <w:bottom w:val="single" w:sz="8" w:space="0" w:color="auto"/>
              <w:right w:val="nil"/>
            </w:tcBorders>
            <w:shd w:val="clear" w:color="auto" w:fill="auto"/>
            <w:noWrap/>
            <w:vAlign w:val="center"/>
            <w:hideMark/>
          </w:tcPr>
          <w:p w14:paraId="5DB4999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475D61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nil"/>
            </w:tcBorders>
            <w:shd w:val="clear" w:color="auto" w:fill="auto"/>
            <w:noWrap/>
            <w:vAlign w:val="center"/>
            <w:hideMark/>
          </w:tcPr>
          <w:p w14:paraId="67A39A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single" w:sz="8" w:space="0" w:color="auto"/>
              <w:left w:val="nil"/>
              <w:bottom w:val="single" w:sz="8" w:space="0" w:color="auto"/>
              <w:right w:val="nil"/>
            </w:tcBorders>
            <w:shd w:val="clear" w:color="auto" w:fill="auto"/>
            <w:noWrap/>
            <w:vAlign w:val="center"/>
            <w:hideMark/>
          </w:tcPr>
          <w:p w14:paraId="0A79984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5D2F2B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nil"/>
            </w:tcBorders>
            <w:shd w:val="clear" w:color="auto" w:fill="auto"/>
            <w:noWrap/>
            <w:vAlign w:val="center"/>
            <w:hideMark/>
          </w:tcPr>
          <w:p w14:paraId="38B749E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A9AE58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A826931" w14:textId="77777777" w:rsidTr="00A83C98">
        <w:trPr>
          <w:trHeight w:val="255"/>
        </w:trPr>
        <w:tc>
          <w:tcPr>
            <w:tcW w:w="1625" w:type="dxa"/>
            <w:tcBorders>
              <w:top w:val="nil"/>
              <w:left w:val="nil"/>
              <w:bottom w:val="nil"/>
              <w:right w:val="nil"/>
            </w:tcBorders>
            <w:shd w:val="clear" w:color="auto" w:fill="auto"/>
            <w:noWrap/>
            <w:vAlign w:val="center"/>
            <w:hideMark/>
          </w:tcPr>
          <w:p w14:paraId="4B9A011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6E289C8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2709EAB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427D67A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FFF872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8F1CB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F07754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C2C2B6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589976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6DC40F74"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A52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F124A1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-0.06%</w:t>
            </w:r>
          </w:p>
        </w:tc>
        <w:tc>
          <w:tcPr>
            <w:tcW w:w="892" w:type="dxa"/>
            <w:tcBorders>
              <w:top w:val="single" w:sz="8" w:space="0" w:color="auto"/>
              <w:left w:val="nil"/>
              <w:bottom w:val="single" w:sz="8" w:space="0" w:color="auto"/>
              <w:right w:val="nil"/>
            </w:tcBorders>
            <w:shd w:val="clear" w:color="auto" w:fill="auto"/>
            <w:noWrap/>
            <w:vAlign w:val="center"/>
            <w:hideMark/>
          </w:tcPr>
          <w:p w14:paraId="4BB1BB6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-0.06%</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C70720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00D4700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-0.07%</w:t>
            </w:r>
          </w:p>
        </w:tc>
        <w:tc>
          <w:tcPr>
            <w:tcW w:w="891" w:type="dxa"/>
            <w:tcBorders>
              <w:top w:val="single" w:sz="8" w:space="0" w:color="auto"/>
              <w:left w:val="nil"/>
              <w:bottom w:val="single" w:sz="8" w:space="0" w:color="auto"/>
              <w:right w:val="nil"/>
            </w:tcBorders>
            <w:shd w:val="clear" w:color="auto" w:fill="auto"/>
            <w:noWrap/>
            <w:vAlign w:val="center"/>
            <w:hideMark/>
          </w:tcPr>
          <w:p w14:paraId="70DAC0F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-0.06%</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328B5D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1BD3F74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DC15A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bl>
    <w:p w14:paraId="6C122FE1" w14:textId="0BAADAAC" w:rsidR="002E30F8" w:rsidRDefault="002E30F8" w:rsidP="00CE1341">
      <w:pPr>
        <w:pStyle w:val="Heading3"/>
        <w:rPr>
          <w:lang w:val="en-CA"/>
        </w:rPr>
      </w:pPr>
      <w:r>
        <w:rPr>
          <w:lang w:val="en-CA"/>
        </w:rPr>
        <w:lastRenderedPageBreak/>
        <w:t>HLG</w:t>
      </w:r>
    </w:p>
    <w:tbl>
      <w:tblPr>
        <w:tblW w:w="6451" w:type="dxa"/>
        <w:tblLook w:val="04A0" w:firstRow="1" w:lastRow="0" w:firstColumn="1" w:lastColumn="0" w:noHBand="0" w:noVBand="1"/>
      </w:tblPr>
      <w:tblGrid>
        <w:gridCol w:w="1360"/>
        <w:gridCol w:w="900"/>
        <w:gridCol w:w="900"/>
        <w:gridCol w:w="1491"/>
        <w:gridCol w:w="900"/>
        <w:gridCol w:w="900"/>
      </w:tblGrid>
      <w:tr w:rsidR="002E30F8" w:rsidRPr="002E30F8" w14:paraId="23D06252"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B4FB9B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9428A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AE9391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3040AC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C37046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B1748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536F206C"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0C58A04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F08CDD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FCE282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2E6E84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F691D7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E9D4BB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08E5A9F6"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693BA0C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92FD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52469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1009A7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F329A4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546CF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7C557A73"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B5EEA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7913D8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-0.15%</w:t>
            </w:r>
          </w:p>
        </w:tc>
        <w:tc>
          <w:tcPr>
            <w:tcW w:w="900" w:type="dxa"/>
            <w:tcBorders>
              <w:top w:val="nil"/>
              <w:left w:val="nil"/>
              <w:bottom w:val="nil"/>
              <w:right w:val="nil"/>
            </w:tcBorders>
            <w:shd w:val="clear" w:color="auto" w:fill="auto"/>
            <w:noWrap/>
            <w:vAlign w:val="center"/>
            <w:hideMark/>
          </w:tcPr>
          <w:p w14:paraId="19F3561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-0.10%</w:t>
            </w:r>
          </w:p>
        </w:tc>
        <w:tc>
          <w:tcPr>
            <w:tcW w:w="1491" w:type="dxa"/>
            <w:tcBorders>
              <w:top w:val="nil"/>
              <w:left w:val="nil"/>
              <w:bottom w:val="nil"/>
              <w:right w:val="single" w:sz="8" w:space="0" w:color="auto"/>
            </w:tcBorders>
            <w:shd w:val="clear" w:color="auto" w:fill="auto"/>
            <w:noWrap/>
            <w:vAlign w:val="center"/>
            <w:hideMark/>
          </w:tcPr>
          <w:p w14:paraId="273B752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2F0ADC4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EB1214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119B0D0"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764784B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0BA37F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-0.18%</w:t>
            </w:r>
          </w:p>
        </w:tc>
        <w:tc>
          <w:tcPr>
            <w:tcW w:w="900" w:type="dxa"/>
            <w:tcBorders>
              <w:top w:val="nil"/>
              <w:left w:val="nil"/>
              <w:bottom w:val="nil"/>
              <w:right w:val="nil"/>
            </w:tcBorders>
            <w:shd w:val="clear" w:color="auto" w:fill="auto"/>
            <w:noWrap/>
            <w:vAlign w:val="center"/>
            <w:hideMark/>
          </w:tcPr>
          <w:p w14:paraId="7301EB7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-0.13%</w:t>
            </w:r>
          </w:p>
        </w:tc>
        <w:tc>
          <w:tcPr>
            <w:tcW w:w="1491" w:type="dxa"/>
            <w:tcBorders>
              <w:top w:val="nil"/>
              <w:left w:val="nil"/>
              <w:bottom w:val="nil"/>
              <w:right w:val="single" w:sz="8" w:space="0" w:color="auto"/>
            </w:tcBorders>
            <w:shd w:val="clear" w:color="auto" w:fill="auto"/>
            <w:noWrap/>
            <w:vAlign w:val="center"/>
            <w:hideMark/>
          </w:tcPr>
          <w:p w14:paraId="2BB28A1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7B699E1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DE3394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2F76A16A" w14:textId="77777777" w:rsidTr="002E30F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1A0E8B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50D77F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-0.17%</w:t>
            </w:r>
          </w:p>
        </w:tc>
        <w:tc>
          <w:tcPr>
            <w:tcW w:w="900" w:type="dxa"/>
            <w:tcBorders>
              <w:top w:val="single" w:sz="8" w:space="0" w:color="auto"/>
              <w:left w:val="nil"/>
              <w:bottom w:val="single" w:sz="8" w:space="0" w:color="auto"/>
              <w:right w:val="nil"/>
            </w:tcBorders>
            <w:shd w:val="clear" w:color="auto" w:fill="auto"/>
            <w:noWrap/>
            <w:vAlign w:val="center"/>
            <w:hideMark/>
          </w:tcPr>
          <w:p w14:paraId="00BF5E3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88E8C5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-0.12%</w:t>
            </w:r>
          </w:p>
        </w:tc>
        <w:tc>
          <w:tcPr>
            <w:tcW w:w="900" w:type="dxa"/>
            <w:tcBorders>
              <w:top w:val="single" w:sz="8" w:space="0" w:color="auto"/>
              <w:left w:val="nil"/>
              <w:bottom w:val="single" w:sz="8" w:space="0" w:color="auto"/>
              <w:right w:val="nil"/>
            </w:tcBorders>
            <w:shd w:val="clear" w:color="auto" w:fill="auto"/>
            <w:noWrap/>
            <w:vAlign w:val="center"/>
            <w:hideMark/>
          </w:tcPr>
          <w:p w14:paraId="1FAAEB6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16A9A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7B2771A0" w14:textId="77777777" w:rsidTr="002E30F8">
        <w:trPr>
          <w:trHeight w:val="255"/>
        </w:trPr>
        <w:tc>
          <w:tcPr>
            <w:tcW w:w="1360" w:type="dxa"/>
            <w:tcBorders>
              <w:top w:val="nil"/>
              <w:left w:val="nil"/>
              <w:bottom w:val="nil"/>
              <w:right w:val="nil"/>
            </w:tcBorders>
            <w:shd w:val="clear" w:color="auto" w:fill="auto"/>
            <w:noWrap/>
            <w:vAlign w:val="center"/>
            <w:hideMark/>
          </w:tcPr>
          <w:p w14:paraId="751B393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06E1D4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6574F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4E4541E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1FF409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85EE29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5E36B3CE"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33EFED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C421F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95753E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63B6D1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0D5A5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4D941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2A5F405F"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739CDF7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434EAA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D1C267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BFDB7B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F7CEE2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6C9E4E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1DD39603"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233536C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8462D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0CFA7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95C55F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65BD5D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26F6B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699C4205"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92EA82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DF61A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555AA7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1279C43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46A41A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B65C0A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366FE3E"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2A9DAFF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E74F4D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7E0DE7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38C2CA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23E3543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3223C0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7486C1DE" w14:textId="77777777" w:rsidTr="002E30F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344E7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B3F3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893D9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B0E6B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3519A5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9B7FE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DCF319C" w14:textId="77777777" w:rsidTr="002E30F8">
        <w:trPr>
          <w:trHeight w:val="255"/>
        </w:trPr>
        <w:tc>
          <w:tcPr>
            <w:tcW w:w="1360" w:type="dxa"/>
            <w:tcBorders>
              <w:top w:val="nil"/>
              <w:left w:val="nil"/>
              <w:bottom w:val="nil"/>
              <w:right w:val="nil"/>
            </w:tcBorders>
            <w:shd w:val="clear" w:color="auto" w:fill="auto"/>
            <w:noWrap/>
            <w:vAlign w:val="center"/>
            <w:hideMark/>
          </w:tcPr>
          <w:p w14:paraId="70C852B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01A141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380A51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494975A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233B13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23004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E30F8" w:rsidRPr="002E30F8" w14:paraId="1F0064E2"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0AF0AE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41587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3EAC6C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0D9D24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F65015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F0BFF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4A0FDC36"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6D2AEDE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2F5421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5F4FC0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274FDD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2D3C146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4E681D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40C156A3"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5D7FEBF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8D4A1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A600D8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1F3BE3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ED563C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629A2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6C6C3846"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4257E2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D65C7A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4A94C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6DF8F23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2712B2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A925FA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01723DC"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0EB7C58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B21755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D9EF49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26199C2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F89059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6A9831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75495D64" w14:textId="77777777" w:rsidTr="002E30F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2C7773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935D0C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0971A9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FE306F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38F06D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0699D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6B6EDB83" w14:textId="77777777" w:rsidTr="002E30F8">
        <w:trPr>
          <w:trHeight w:val="255"/>
        </w:trPr>
        <w:tc>
          <w:tcPr>
            <w:tcW w:w="1360" w:type="dxa"/>
            <w:tcBorders>
              <w:top w:val="nil"/>
              <w:left w:val="nil"/>
              <w:bottom w:val="nil"/>
              <w:right w:val="nil"/>
            </w:tcBorders>
            <w:shd w:val="clear" w:color="auto" w:fill="auto"/>
            <w:noWrap/>
            <w:vAlign w:val="center"/>
            <w:hideMark/>
          </w:tcPr>
          <w:p w14:paraId="1A90C8A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F6F8A4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517F80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3929CD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972FA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0C142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42FDBC40" w14:textId="77777777" w:rsidTr="002E30F8">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E8106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FCAE55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05CDEA5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7A4D9D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A46B23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3024B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bl>
    <w:p w14:paraId="007EF953" w14:textId="1684A75E" w:rsidR="002E30F8" w:rsidRPr="00CE1341" w:rsidRDefault="002E30F8" w:rsidP="00CE1341">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2E30F8" w:rsidRPr="002E30F8" w14:paraId="2FAD0B43"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D1613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8C3FB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975588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5D1EE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1CA1F5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2279F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1E6459F4"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1C95D4C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B11463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0BF76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C44749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938C26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186E0A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76BD21AE"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0ADBBAD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A9B6B6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7730E3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3F5A46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1B1F63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4059A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522D7F04"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0C20D4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F83C9B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-16.24%</w:t>
            </w:r>
          </w:p>
        </w:tc>
        <w:tc>
          <w:tcPr>
            <w:tcW w:w="900" w:type="dxa"/>
            <w:tcBorders>
              <w:top w:val="nil"/>
              <w:left w:val="nil"/>
              <w:bottom w:val="nil"/>
              <w:right w:val="nil"/>
            </w:tcBorders>
            <w:shd w:val="clear" w:color="000000" w:fill="CCFFCC"/>
            <w:noWrap/>
            <w:vAlign w:val="center"/>
            <w:hideMark/>
          </w:tcPr>
          <w:p w14:paraId="3DDD32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-15.24%</w:t>
            </w:r>
          </w:p>
        </w:tc>
        <w:tc>
          <w:tcPr>
            <w:tcW w:w="1491" w:type="dxa"/>
            <w:tcBorders>
              <w:top w:val="nil"/>
              <w:left w:val="nil"/>
              <w:bottom w:val="nil"/>
              <w:right w:val="single" w:sz="8" w:space="0" w:color="auto"/>
            </w:tcBorders>
            <w:shd w:val="clear" w:color="000000" w:fill="CCFFCC"/>
            <w:noWrap/>
            <w:vAlign w:val="center"/>
            <w:hideMark/>
          </w:tcPr>
          <w:p w14:paraId="69E99F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-15.20%</w:t>
            </w:r>
          </w:p>
        </w:tc>
        <w:tc>
          <w:tcPr>
            <w:tcW w:w="900" w:type="dxa"/>
            <w:tcBorders>
              <w:top w:val="nil"/>
              <w:left w:val="nil"/>
              <w:bottom w:val="nil"/>
              <w:right w:val="nil"/>
            </w:tcBorders>
            <w:shd w:val="clear" w:color="auto" w:fill="auto"/>
            <w:noWrap/>
            <w:vAlign w:val="center"/>
            <w:hideMark/>
          </w:tcPr>
          <w:p w14:paraId="428755F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5CF8DC6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97%</w:t>
            </w:r>
          </w:p>
        </w:tc>
      </w:tr>
      <w:tr w:rsidR="002E30F8" w:rsidRPr="002E30F8" w14:paraId="577E9445"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66E9D7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C9C808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2AFAA24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-1.37%</w:t>
            </w:r>
          </w:p>
        </w:tc>
        <w:tc>
          <w:tcPr>
            <w:tcW w:w="1491" w:type="dxa"/>
            <w:tcBorders>
              <w:top w:val="nil"/>
              <w:left w:val="nil"/>
              <w:bottom w:val="nil"/>
              <w:right w:val="single" w:sz="8" w:space="0" w:color="auto"/>
            </w:tcBorders>
            <w:shd w:val="clear" w:color="auto" w:fill="auto"/>
            <w:noWrap/>
            <w:vAlign w:val="center"/>
            <w:hideMark/>
          </w:tcPr>
          <w:p w14:paraId="6C2FD68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-1.32%</w:t>
            </w:r>
          </w:p>
        </w:tc>
        <w:tc>
          <w:tcPr>
            <w:tcW w:w="900" w:type="dxa"/>
            <w:tcBorders>
              <w:top w:val="nil"/>
              <w:left w:val="nil"/>
              <w:bottom w:val="nil"/>
              <w:right w:val="nil"/>
            </w:tcBorders>
            <w:shd w:val="clear" w:color="auto" w:fill="auto"/>
            <w:noWrap/>
            <w:vAlign w:val="center"/>
            <w:hideMark/>
          </w:tcPr>
          <w:p w14:paraId="0245F25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06F438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5B8B427D"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E0B001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70E86A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-8.74%</w:t>
            </w:r>
          </w:p>
        </w:tc>
        <w:tc>
          <w:tcPr>
            <w:tcW w:w="900" w:type="dxa"/>
            <w:tcBorders>
              <w:top w:val="single" w:sz="8" w:space="0" w:color="auto"/>
              <w:left w:val="nil"/>
              <w:bottom w:val="single" w:sz="8" w:space="0" w:color="auto"/>
              <w:right w:val="nil"/>
            </w:tcBorders>
            <w:shd w:val="clear" w:color="000000" w:fill="CCFFCC"/>
            <w:noWrap/>
            <w:vAlign w:val="center"/>
            <w:hideMark/>
          </w:tcPr>
          <w:p w14:paraId="0351C0B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-8.30%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25BF27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-8.26%</w:t>
            </w:r>
          </w:p>
        </w:tc>
        <w:tc>
          <w:tcPr>
            <w:tcW w:w="900" w:type="dxa"/>
            <w:tcBorders>
              <w:top w:val="single" w:sz="8" w:space="0" w:color="auto"/>
              <w:left w:val="nil"/>
              <w:bottom w:val="single" w:sz="8" w:space="0" w:color="auto"/>
              <w:right w:val="nil"/>
            </w:tcBorders>
            <w:shd w:val="clear" w:color="auto" w:fill="auto"/>
            <w:noWrap/>
            <w:vAlign w:val="center"/>
            <w:hideMark/>
          </w:tcPr>
          <w:p w14:paraId="4C72B1D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1CEBB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r w:rsidR="002E30F8" w:rsidRPr="002E30F8" w14:paraId="01A51590" w14:textId="77777777" w:rsidTr="002E30F8">
        <w:trPr>
          <w:trHeight w:val="255"/>
        </w:trPr>
        <w:tc>
          <w:tcPr>
            <w:tcW w:w="1440" w:type="dxa"/>
            <w:tcBorders>
              <w:top w:val="nil"/>
              <w:left w:val="nil"/>
              <w:bottom w:val="nil"/>
              <w:right w:val="nil"/>
            </w:tcBorders>
            <w:shd w:val="clear" w:color="auto" w:fill="auto"/>
            <w:noWrap/>
            <w:vAlign w:val="center"/>
            <w:hideMark/>
          </w:tcPr>
          <w:p w14:paraId="0882970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4E94E7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744AC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69649CF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3E5805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678C18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7C87A90C"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538EDA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40236A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3F763D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4BF30D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5C15EE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661AF1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387A6097"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7B6D366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7CE0A9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78A9E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7E1AF07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A87CE2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6FBE48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348152D2"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49D8430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88FD93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18C772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4C5110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72A1F6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040D5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73AD59E2"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53184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6ED8564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-9.01%</w:t>
            </w:r>
          </w:p>
        </w:tc>
        <w:tc>
          <w:tcPr>
            <w:tcW w:w="900" w:type="dxa"/>
            <w:tcBorders>
              <w:top w:val="nil"/>
              <w:left w:val="nil"/>
              <w:bottom w:val="nil"/>
              <w:right w:val="nil"/>
            </w:tcBorders>
            <w:shd w:val="clear" w:color="000000" w:fill="CCFFCC"/>
            <w:noWrap/>
            <w:vAlign w:val="center"/>
            <w:hideMark/>
          </w:tcPr>
          <w:p w14:paraId="7C71E75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-8.49%</w:t>
            </w:r>
          </w:p>
        </w:tc>
        <w:tc>
          <w:tcPr>
            <w:tcW w:w="1491" w:type="dxa"/>
            <w:tcBorders>
              <w:top w:val="nil"/>
              <w:left w:val="nil"/>
              <w:bottom w:val="nil"/>
              <w:right w:val="single" w:sz="8" w:space="0" w:color="auto"/>
            </w:tcBorders>
            <w:shd w:val="clear" w:color="000000" w:fill="CCFFCC"/>
            <w:noWrap/>
            <w:vAlign w:val="center"/>
            <w:hideMark/>
          </w:tcPr>
          <w:p w14:paraId="38C5960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-8.51%</w:t>
            </w:r>
          </w:p>
        </w:tc>
        <w:tc>
          <w:tcPr>
            <w:tcW w:w="900" w:type="dxa"/>
            <w:tcBorders>
              <w:top w:val="nil"/>
              <w:left w:val="nil"/>
              <w:bottom w:val="nil"/>
              <w:right w:val="nil"/>
            </w:tcBorders>
            <w:shd w:val="clear" w:color="auto" w:fill="auto"/>
            <w:noWrap/>
            <w:vAlign w:val="center"/>
            <w:hideMark/>
          </w:tcPr>
          <w:p w14:paraId="0F1A64A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02939A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98%</w:t>
            </w:r>
          </w:p>
        </w:tc>
      </w:tr>
      <w:tr w:rsidR="002E30F8" w:rsidRPr="002E30F8" w14:paraId="343CB19E"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5C5E36F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56FF9C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-0.28%</w:t>
            </w:r>
          </w:p>
        </w:tc>
        <w:tc>
          <w:tcPr>
            <w:tcW w:w="900" w:type="dxa"/>
            <w:tcBorders>
              <w:top w:val="nil"/>
              <w:left w:val="nil"/>
              <w:bottom w:val="nil"/>
              <w:right w:val="nil"/>
            </w:tcBorders>
            <w:shd w:val="clear" w:color="auto" w:fill="auto"/>
            <w:noWrap/>
            <w:vAlign w:val="center"/>
            <w:hideMark/>
          </w:tcPr>
          <w:p w14:paraId="53CD07E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-0.24%</w:t>
            </w:r>
          </w:p>
        </w:tc>
        <w:tc>
          <w:tcPr>
            <w:tcW w:w="1491" w:type="dxa"/>
            <w:tcBorders>
              <w:top w:val="nil"/>
              <w:left w:val="nil"/>
              <w:bottom w:val="nil"/>
              <w:right w:val="single" w:sz="8" w:space="0" w:color="auto"/>
            </w:tcBorders>
            <w:shd w:val="clear" w:color="auto" w:fill="auto"/>
            <w:noWrap/>
            <w:vAlign w:val="center"/>
            <w:hideMark/>
          </w:tcPr>
          <w:p w14:paraId="7BB5EC6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0D3A4AE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1058A84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0CA27757"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776BD9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154E0E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-4.65%</w:t>
            </w:r>
          </w:p>
        </w:tc>
        <w:tc>
          <w:tcPr>
            <w:tcW w:w="900" w:type="dxa"/>
            <w:tcBorders>
              <w:top w:val="single" w:sz="8" w:space="0" w:color="auto"/>
              <w:left w:val="nil"/>
              <w:bottom w:val="single" w:sz="8" w:space="0" w:color="auto"/>
              <w:right w:val="nil"/>
            </w:tcBorders>
            <w:shd w:val="clear" w:color="000000" w:fill="CCFFCC"/>
            <w:noWrap/>
            <w:vAlign w:val="center"/>
            <w:hideMark/>
          </w:tcPr>
          <w:p w14:paraId="70444EC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78F6B8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-4.37%</w:t>
            </w:r>
          </w:p>
        </w:tc>
        <w:tc>
          <w:tcPr>
            <w:tcW w:w="900" w:type="dxa"/>
            <w:tcBorders>
              <w:top w:val="single" w:sz="8" w:space="0" w:color="auto"/>
              <w:left w:val="nil"/>
              <w:bottom w:val="single" w:sz="8" w:space="0" w:color="auto"/>
              <w:right w:val="nil"/>
            </w:tcBorders>
            <w:shd w:val="clear" w:color="auto" w:fill="auto"/>
            <w:noWrap/>
            <w:vAlign w:val="center"/>
            <w:hideMark/>
          </w:tcPr>
          <w:p w14:paraId="241E0E3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140F7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r w:rsidR="002E30F8" w:rsidRPr="002E30F8" w14:paraId="0907D9C8" w14:textId="77777777" w:rsidTr="002E30F8">
        <w:trPr>
          <w:trHeight w:val="255"/>
        </w:trPr>
        <w:tc>
          <w:tcPr>
            <w:tcW w:w="1440" w:type="dxa"/>
            <w:tcBorders>
              <w:top w:val="nil"/>
              <w:left w:val="nil"/>
              <w:bottom w:val="nil"/>
              <w:right w:val="nil"/>
            </w:tcBorders>
            <w:shd w:val="clear" w:color="auto" w:fill="auto"/>
            <w:noWrap/>
            <w:vAlign w:val="center"/>
            <w:hideMark/>
          </w:tcPr>
          <w:p w14:paraId="4FC90B0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EB94E9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6087CB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1EA4BF7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51E2F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D7BFF8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E30F8" w:rsidRPr="002E30F8" w14:paraId="3927504E"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D3A966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A9224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295838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CE34AD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6BB564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E8B2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19F9F761"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440833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9F7E99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C940A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1C2887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EF8D98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BBDC34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76CA8B82"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259403A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A5C049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728EB2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7D2DA6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F11EFD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2B1B7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225CA02D"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356F92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AA141F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-7.90%</w:t>
            </w:r>
          </w:p>
        </w:tc>
        <w:tc>
          <w:tcPr>
            <w:tcW w:w="900" w:type="dxa"/>
            <w:tcBorders>
              <w:top w:val="nil"/>
              <w:left w:val="nil"/>
              <w:bottom w:val="nil"/>
              <w:right w:val="nil"/>
            </w:tcBorders>
            <w:shd w:val="clear" w:color="000000" w:fill="CCFFCC"/>
            <w:noWrap/>
            <w:vAlign w:val="center"/>
            <w:hideMark/>
          </w:tcPr>
          <w:p w14:paraId="276D1AD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-8.51%</w:t>
            </w:r>
          </w:p>
        </w:tc>
        <w:tc>
          <w:tcPr>
            <w:tcW w:w="1491" w:type="dxa"/>
            <w:tcBorders>
              <w:top w:val="nil"/>
              <w:left w:val="nil"/>
              <w:bottom w:val="nil"/>
              <w:right w:val="single" w:sz="8" w:space="0" w:color="auto"/>
            </w:tcBorders>
            <w:shd w:val="clear" w:color="000000" w:fill="CCFFCC"/>
            <w:noWrap/>
            <w:vAlign w:val="center"/>
            <w:hideMark/>
          </w:tcPr>
          <w:p w14:paraId="1FAB901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-8.46%</w:t>
            </w:r>
          </w:p>
        </w:tc>
        <w:tc>
          <w:tcPr>
            <w:tcW w:w="900" w:type="dxa"/>
            <w:tcBorders>
              <w:top w:val="nil"/>
              <w:left w:val="nil"/>
              <w:bottom w:val="nil"/>
              <w:right w:val="nil"/>
            </w:tcBorders>
            <w:shd w:val="clear" w:color="auto" w:fill="auto"/>
            <w:noWrap/>
            <w:vAlign w:val="center"/>
            <w:hideMark/>
          </w:tcPr>
          <w:p w14:paraId="13C357A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4805D22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97%</w:t>
            </w:r>
          </w:p>
        </w:tc>
      </w:tr>
      <w:tr w:rsidR="002E30F8" w:rsidRPr="002E30F8" w14:paraId="4C697217"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5679AF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53D2AE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-0.30%</w:t>
            </w:r>
          </w:p>
        </w:tc>
        <w:tc>
          <w:tcPr>
            <w:tcW w:w="900" w:type="dxa"/>
            <w:tcBorders>
              <w:top w:val="nil"/>
              <w:left w:val="nil"/>
              <w:bottom w:val="nil"/>
              <w:right w:val="nil"/>
            </w:tcBorders>
            <w:shd w:val="clear" w:color="auto" w:fill="auto"/>
            <w:noWrap/>
            <w:vAlign w:val="center"/>
            <w:hideMark/>
          </w:tcPr>
          <w:p w14:paraId="66A323E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-0.23%</w:t>
            </w:r>
          </w:p>
        </w:tc>
        <w:tc>
          <w:tcPr>
            <w:tcW w:w="1491" w:type="dxa"/>
            <w:tcBorders>
              <w:top w:val="nil"/>
              <w:left w:val="nil"/>
              <w:bottom w:val="nil"/>
              <w:right w:val="single" w:sz="8" w:space="0" w:color="auto"/>
            </w:tcBorders>
            <w:shd w:val="clear" w:color="auto" w:fill="auto"/>
            <w:noWrap/>
            <w:vAlign w:val="center"/>
            <w:hideMark/>
          </w:tcPr>
          <w:p w14:paraId="1BA51BC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28285AD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F32D6D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236A7DB"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4AB0B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06A974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-4.10%</w:t>
            </w:r>
          </w:p>
        </w:tc>
        <w:tc>
          <w:tcPr>
            <w:tcW w:w="900" w:type="dxa"/>
            <w:tcBorders>
              <w:top w:val="single" w:sz="8" w:space="0" w:color="auto"/>
              <w:left w:val="nil"/>
              <w:bottom w:val="single" w:sz="8" w:space="0" w:color="auto"/>
              <w:right w:val="nil"/>
            </w:tcBorders>
            <w:shd w:val="clear" w:color="000000" w:fill="CCFFCC"/>
            <w:noWrap/>
            <w:vAlign w:val="center"/>
            <w:hideMark/>
          </w:tcPr>
          <w:p w14:paraId="543A521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5C6CFBC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-4.34%</w:t>
            </w:r>
          </w:p>
        </w:tc>
        <w:tc>
          <w:tcPr>
            <w:tcW w:w="900" w:type="dxa"/>
            <w:tcBorders>
              <w:top w:val="single" w:sz="8" w:space="0" w:color="auto"/>
              <w:left w:val="nil"/>
              <w:bottom w:val="single" w:sz="8" w:space="0" w:color="auto"/>
              <w:right w:val="nil"/>
            </w:tcBorders>
            <w:shd w:val="clear" w:color="auto" w:fill="auto"/>
            <w:noWrap/>
            <w:vAlign w:val="center"/>
            <w:hideMark/>
          </w:tcPr>
          <w:p w14:paraId="5C03C19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26452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r w:rsidR="002E30F8" w:rsidRPr="002E30F8" w14:paraId="058CD4E7" w14:textId="77777777" w:rsidTr="002E30F8">
        <w:trPr>
          <w:trHeight w:val="255"/>
        </w:trPr>
        <w:tc>
          <w:tcPr>
            <w:tcW w:w="1440" w:type="dxa"/>
            <w:tcBorders>
              <w:top w:val="nil"/>
              <w:left w:val="nil"/>
              <w:bottom w:val="nil"/>
              <w:right w:val="nil"/>
            </w:tcBorders>
            <w:shd w:val="clear" w:color="auto" w:fill="auto"/>
            <w:noWrap/>
            <w:vAlign w:val="center"/>
            <w:hideMark/>
          </w:tcPr>
          <w:p w14:paraId="75D23E1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DA602A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4BFAC8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484AD9A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8C223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D08CC2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09C696CE" w14:textId="77777777" w:rsidTr="002E30F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D0689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448B44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-5.83%</w:t>
            </w:r>
          </w:p>
        </w:tc>
        <w:tc>
          <w:tcPr>
            <w:tcW w:w="900" w:type="dxa"/>
            <w:tcBorders>
              <w:top w:val="single" w:sz="8" w:space="0" w:color="auto"/>
              <w:left w:val="nil"/>
              <w:bottom w:val="single" w:sz="8" w:space="0" w:color="auto"/>
              <w:right w:val="nil"/>
            </w:tcBorders>
            <w:shd w:val="clear" w:color="000000" w:fill="CCFFCC"/>
            <w:noWrap/>
            <w:vAlign w:val="center"/>
            <w:hideMark/>
          </w:tcPr>
          <w:p w14:paraId="74380E2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-5.68%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585027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-5.66%</w:t>
            </w:r>
          </w:p>
        </w:tc>
        <w:tc>
          <w:tcPr>
            <w:tcW w:w="900" w:type="dxa"/>
            <w:tcBorders>
              <w:top w:val="single" w:sz="8" w:space="0" w:color="auto"/>
              <w:left w:val="nil"/>
              <w:bottom w:val="single" w:sz="8" w:space="0" w:color="auto"/>
              <w:right w:val="nil"/>
            </w:tcBorders>
            <w:shd w:val="clear" w:color="auto" w:fill="auto"/>
            <w:noWrap/>
            <w:vAlign w:val="center"/>
            <w:hideMark/>
          </w:tcPr>
          <w:p w14:paraId="7ABD079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DA178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bl>
    <w:p w14:paraId="197A6816" w14:textId="77777777" w:rsidR="00517FBF" w:rsidRDefault="00517FBF" w:rsidP="00517FBF">
      <w:pPr>
        <w:pStyle w:val="Heading3"/>
        <w:rPr>
          <w:lang w:val="en-CA"/>
        </w:rPr>
      </w:pPr>
      <w:r>
        <w:rPr>
          <w:lang w:val="en-CA"/>
        </w:rPr>
        <w:t>Lossless</w:t>
      </w:r>
    </w:p>
    <w:p w14:paraId="45958117" w14:textId="31CD64B1" w:rsidR="009A3B60" w:rsidRPr="00CE1341" w:rsidRDefault="00517FBF" w:rsidP="00DF1D15">
      <w:pPr>
        <w:rPr>
          <w:lang w:val="en-CA"/>
        </w:rPr>
      </w:pPr>
      <w:r>
        <w:rPr>
          <w:lang w:val="en-CA"/>
        </w:rPr>
        <w:t>Lossless results are not relevant for CE-2.3 as TSRC is not used for lossless coding in VVC.</w:t>
      </w:r>
    </w:p>
    <w:p w14:paraId="7FE9DD3C" w14:textId="1AE5C645" w:rsidR="00470530" w:rsidRDefault="00470530" w:rsidP="00CE1341">
      <w:pPr>
        <w:pStyle w:val="Heading1"/>
        <w:rPr>
          <w:lang w:val="en-CA"/>
        </w:rPr>
      </w:pPr>
      <w:r>
        <w:rPr>
          <w:lang w:val="en-CA"/>
        </w:rPr>
        <w:t>Discussion of Results</w:t>
      </w:r>
    </w:p>
    <w:p w14:paraId="4F52D6A7" w14:textId="5A82FCDC" w:rsidR="00470530" w:rsidRDefault="00470530" w:rsidP="00CE1341">
      <w:pPr>
        <w:rPr>
          <w:lang w:val="en-CA"/>
        </w:rPr>
      </w:pPr>
      <w:r>
        <w:rPr>
          <w:lang w:val="en-CA"/>
        </w:rPr>
        <w:t xml:space="preserve">All four CE experiments described here achieve savings over </w:t>
      </w:r>
      <w:r w:rsidR="00D70DD2">
        <w:rPr>
          <w:lang w:val="en-CA"/>
        </w:rPr>
        <w:t xml:space="preserve">VTM 11.0rc1 for </w:t>
      </w:r>
      <w:r>
        <w:rPr>
          <w:lang w:val="en-CA"/>
        </w:rPr>
        <w:t xml:space="preserve">all types of content tested, with larger gains for all intra simulations and SVT (RGB) content. For TSRC </w:t>
      </w:r>
      <w:r w:rsidR="00D70DD2">
        <w:rPr>
          <w:lang w:val="en-CA"/>
        </w:rPr>
        <w:t xml:space="preserve">(CE-2.2 and CE-2.3) </w:t>
      </w:r>
      <w:r>
        <w:rPr>
          <w:lang w:val="en-CA"/>
        </w:rPr>
        <w:t xml:space="preserve">the gains are limited for content other than </w:t>
      </w:r>
      <w:r w:rsidR="00D70DD2">
        <w:rPr>
          <w:lang w:val="en-CA"/>
        </w:rPr>
        <w:t xml:space="preserve">full range </w:t>
      </w:r>
      <w:r>
        <w:rPr>
          <w:lang w:val="en-CA"/>
        </w:rPr>
        <w:t>RGB content.</w:t>
      </w:r>
    </w:p>
    <w:p w14:paraId="7BF4163F" w14:textId="245F8488" w:rsidR="00470530" w:rsidRDefault="00470530" w:rsidP="00CE1341">
      <w:pPr>
        <w:rPr>
          <w:lang w:val="en-CA"/>
        </w:rPr>
      </w:pPr>
      <w:r>
        <w:rPr>
          <w:lang w:val="en-CA"/>
        </w:rPr>
        <w:t xml:space="preserve">Looking in more detail at the </w:t>
      </w:r>
      <w:r w:rsidR="000179D4">
        <w:rPr>
          <w:lang w:val="en-CA"/>
        </w:rPr>
        <w:t>BD</w:t>
      </w:r>
      <w:r>
        <w:rPr>
          <w:lang w:val="en-CA"/>
        </w:rPr>
        <w:t>-rate graphs for CE-1.5</w:t>
      </w:r>
      <w:r w:rsidR="00D70DD2">
        <w:rPr>
          <w:lang w:val="en-CA"/>
        </w:rPr>
        <w:t xml:space="preserve"> below it can be seen that the gain increases as quantisation decreases and PSNR increases. It can also be seen that</w:t>
      </w:r>
      <w:r>
        <w:rPr>
          <w:lang w:val="en-CA"/>
        </w:rPr>
        <w:t xml:space="preserve"> </w:t>
      </w:r>
      <w:r w:rsidR="00D70DD2">
        <w:rPr>
          <w:lang w:val="en-CA"/>
        </w:rPr>
        <w:t xml:space="preserve">unlike VTM, the </w:t>
      </w:r>
      <w:r w:rsidR="00EE22E8">
        <w:rPr>
          <w:lang w:val="en-CA"/>
        </w:rPr>
        <w:t>BD</w:t>
      </w:r>
      <w:r w:rsidR="00D70DD2">
        <w:rPr>
          <w:lang w:val="en-CA"/>
        </w:rPr>
        <w:t xml:space="preserve">-rate curve maintains a constant gradient as PSNR increases which matches the expected outcome[4]. </w:t>
      </w:r>
    </w:p>
    <w:p w14:paraId="46AB7286" w14:textId="1FBC9351" w:rsidR="00CF39B2" w:rsidRPr="00CE1341" w:rsidRDefault="00CF39B2" w:rsidP="00CE1341">
      <w:pPr>
        <w:rPr>
          <w:lang w:val="en-CA"/>
        </w:rPr>
      </w:pPr>
      <w:r>
        <w:rPr>
          <w:noProof/>
          <w:lang w:val="en-GB" w:eastAsia="en-GB"/>
        </w:rPr>
        <w:drawing>
          <wp:inline distT="0" distB="0" distL="0" distR="0" wp14:anchorId="1F6F9E33" wp14:editId="4FAC2465">
            <wp:extent cx="5400000" cy="3571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00" cy="3571200"/>
                    </a:xfrm>
                    <a:prstGeom prst="rect">
                      <a:avLst/>
                    </a:prstGeom>
                    <a:noFill/>
                  </pic:spPr>
                </pic:pic>
              </a:graphicData>
            </a:graphic>
          </wp:inline>
        </w:drawing>
      </w:r>
    </w:p>
    <w:p w14:paraId="05EBF00C" w14:textId="6082FFBE" w:rsidR="00CF39B2" w:rsidRDefault="00CF39B2" w:rsidP="00CE1341">
      <w:pPr>
        <w:rPr>
          <w:lang w:val="en-CA"/>
        </w:rPr>
      </w:pPr>
    </w:p>
    <w:p w14:paraId="1C9A0DD8" w14:textId="397DB70C" w:rsidR="00CF39B2" w:rsidRDefault="005003D7" w:rsidP="00CE1341">
      <w:pPr>
        <w:rPr>
          <w:lang w:val="en-CA"/>
        </w:rPr>
      </w:pPr>
      <w:r>
        <w:rPr>
          <w:noProof/>
          <w:lang w:val="en-GB" w:eastAsia="en-GB"/>
        </w:rPr>
        <w:lastRenderedPageBreak/>
        <w:drawing>
          <wp:inline distT="0" distB="0" distL="0" distR="0" wp14:anchorId="398045C5" wp14:editId="77AE9EF2">
            <wp:extent cx="5400000" cy="3596400"/>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00" cy="3596400"/>
                    </a:xfrm>
                    <a:prstGeom prst="rect">
                      <a:avLst/>
                    </a:prstGeom>
                    <a:noFill/>
                  </pic:spPr>
                </pic:pic>
              </a:graphicData>
            </a:graphic>
          </wp:inline>
        </w:drawing>
      </w:r>
    </w:p>
    <w:p w14:paraId="62E84488" w14:textId="72AB7153" w:rsidR="00CF39B2" w:rsidRDefault="00CF39B2" w:rsidP="00CE1341">
      <w:pPr>
        <w:rPr>
          <w:lang w:val="en-CA"/>
        </w:rPr>
      </w:pPr>
    </w:p>
    <w:p w14:paraId="36277590" w14:textId="3EE1F8E2" w:rsidR="005003D7" w:rsidRDefault="005003D7" w:rsidP="00CE1341">
      <w:pPr>
        <w:rPr>
          <w:lang w:val="en-CA"/>
        </w:rPr>
      </w:pPr>
      <w:r>
        <w:rPr>
          <w:noProof/>
          <w:lang w:val="en-GB" w:eastAsia="en-GB"/>
        </w:rPr>
        <w:drawing>
          <wp:inline distT="0" distB="0" distL="0" distR="0" wp14:anchorId="5ED9DBDB" wp14:editId="2294C5F1">
            <wp:extent cx="5400000" cy="3596400"/>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000" cy="3596400"/>
                    </a:xfrm>
                    <a:prstGeom prst="rect">
                      <a:avLst/>
                    </a:prstGeom>
                    <a:noFill/>
                  </pic:spPr>
                </pic:pic>
              </a:graphicData>
            </a:graphic>
          </wp:inline>
        </w:drawing>
      </w:r>
    </w:p>
    <w:p w14:paraId="7D807447" w14:textId="4774E285" w:rsidR="00CF39B2" w:rsidRDefault="00CF39B2" w:rsidP="00CE1341">
      <w:pPr>
        <w:rPr>
          <w:lang w:val="en-CA"/>
        </w:rPr>
      </w:pPr>
    </w:p>
    <w:p w14:paraId="6A22E84C" w14:textId="743DAC63" w:rsidR="005003D7" w:rsidRDefault="005003D7" w:rsidP="00CE1341">
      <w:pPr>
        <w:rPr>
          <w:lang w:val="en-CA"/>
        </w:rPr>
      </w:pPr>
      <w:r>
        <w:rPr>
          <w:noProof/>
          <w:lang w:val="en-GB" w:eastAsia="en-GB"/>
        </w:rPr>
        <w:lastRenderedPageBreak/>
        <w:drawing>
          <wp:inline distT="0" distB="0" distL="0" distR="0" wp14:anchorId="01758DF7" wp14:editId="3972E00E">
            <wp:extent cx="5400000" cy="3596400"/>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000" cy="3596400"/>
                    </a:xfrm>
                    <a:prstGeom prst="rect">
                      <a:avLst/>
                    </a:prstGeom>
                    <a:noFill/>
                  </pic:spPr>
                </pic:pic>
              </a:graphicData>
            </a:graphic>
          </wp:inline>
        </w:drawing>
      </w:r>
    </w:p>
    <w:p w14:paraId="5F0F738F" w14:textId="568191DD" w:rsidR="00832E8E" w:rsidRDefault="00832E8E" w:rsidP="00CE1341">
      <w:pPr>
        <w:pStyle w:val="Heading1"/>
        <w:rPr>
          <w:lang w:val="en-CA"/>
        </w:rPr>
      </w:pPr>
      <w:r>
        <w:rPr>
          <w:lang w:val="en-CA"/>
        </w:rPr>
        <w:t>Draft Text</w:t>
      </w:r>
    </w:p>
    <w:p w14:paraId="43C5A520" w14:textId="43F0DE29" w:rsidR="008F0A34" w:rsidRDefault="008F0A34" w:rsidP="008F0A34">
      <w:pPr>
        <w:pStyle w:val="Heading2"/>
        <w:rPr>
          <w:lang w:val="en-CA"/>
        </w:rPr>
      </w:pPr>
      <w:r>
        <w:rPr>
          <w:lang w:val="en-CA"/>
        </w:rPr>
        <w:t>CE-1.4</w:t>
      </w:r>
    </w:p>
    <w:p w14:paraId="0A87AAE2" w14:textId="77777777" w:rsidR="008F0A34" w:rsidRPr="008F0A34" w:rsidRDefault="008F0A34" w:rsidP="008F0A34">
      <w:pPr>
        <w:rPr>
          <w:lang w:val="en-CA"/>
        </w:rPr>
      </w:pPr>
    </w:p>
    <w:p w14:paraId="1715FF16" w14:textId="77777777" w:rsidR="00DC3A31" w:rsidRPr="00F43CC3" w:rsidRDefault="00DC3A31" w:rsidP="00DC3A31">
      <w:pPr>
        <w:pStyle w:val="Heading4"/>
        <w:numPr>
          <w:ilvl w:val="0"/>
          <w:numId w:val="0"/>
        </w:numPr>
        <w:ind w:left="864" w:hanging="864"/>
        <w:rPr>
          <w:noProof/>
          <w:lang w:val="en-CA"/>
        </w:rPr>
      </w:pPr>
      <w:bookmarkStart w:id="4" w:name="_Ref291775503"/>
      <w:bookmarkStart w:id="5" w:name="_Toc311216766"/>
      <w:bookmarkStart w:id="6" w:name="_Toc317198739"/>
      <w:bookmarkStart w:id="7" w:name="_Toc415475849"/>
      <w:bookmarkStart w:id="8" w:name="_Toc423599124"/>
      <w:bookmarkStart w:id="9" w:name="_Toc423601628"/>
      <w:bookmarkStart w:id="10" w:name="_Ref522195046"/>
      <w:bookmarkStart w:id="11" w:name="_Toc49944036"/>
      <w:r w:rsidRPr="00F43CC3">
        <w:rPr>
          <w:noProof/>
          <w:lang w:val="en-CA"/>
        </w:rPr>
        <w:t>7.3.11.11</w:t>
      </w:r>
      <w:r w:rsidRPr="00F43CC3">
        <w:rPr>
          <w:noProof/>
          <w:lang w:val="en-CA"/>
        </w:rPr>
        <w:tab/>
        <w:t>Residual coding syntax</w:t>
      </w:r>
      <w:bookmarkEnd w:id="4"/>
      <w:bookmarkEnd w:id="5"/>
      <w:bookmarkEnd w:id="6"/>
      <w:bookmarkEnd w:id="7"/>
      <w:bookmarkEnd w:id="8"/>
      <w:bookmarkEnd w:id="9"/>
    </w:p>
    <w:p w14:paraId="41E7A5B1" w14:textId="77777777" w:rsidR="00DC3A31" w:rsidRPr="00F43CC3" w:rsidRDefault="00DC3A31" w:rsidP="00DC3A31">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DC3A31" w:rsidRPr="00F43CC3" w14:paraId="2D5AA0AA" w14:textId="77777777" w:rsidTr="00DC3A31">
        <w:trPr>
          <w:cantSplit/>
          <w:jc w:val="center"/>
        </w:trPr>
        <w:tc>
          <w:tcPr>
            <w:tcW w:w="7921" w:type="dxa"/>
          </w:tcPr>
          <w:p w14:paraId="6ECC41B4" w14:textId="77777777" w:rsidR="00DC3A31" w:rsidRPr="00F43CC3" w:rsidRDefault="00DC3A31" w:rsidP="00DC3A31">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2D017E64"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0447AC9C" w14:textId="77777777" w:rsidTr="00DC3A31">
        <w:trPr>
          <w:cantSplit/>
          <w:jc w:val="center"/>
        </w:trPr>
        <w:tc>
          <w:tcPr>
            <w:tcW w:w="7921" w:type="dxa"/>
          </w:tcPr>
          <w:p w14:paraId="08D26789" w14:textId="77777777" w:rsidR="00DC3A31" w:rsidRPr="00F43CC3" w:rsidRDefault="00DC3A31" w:rsidP="00DC3A31">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0ADABB14"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7C341B6" w14:textId="77777777" w:rsidTr="00DC3A31">
        <w:trPr>
          <w:cantSplit/>
          <w:jc w:val="center"/>
        </w:trPr>
        <w:tc>
          <w:tcPr>
            <w:tcW w:w="7921" w:type="dxa"/>
          </w:tcPr>
          <w:p w14:paraId="4CB594F1" w14:textId="77777777" w:rsidR="00DC3A31" w:rsidRPr="00F43CC3" w:rsidRDefault="00DC3A31" w:rsidP="00DC3A31">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6D1FCB32"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EFC53F5" w14:textId="77777777" w:rsidTr="00DC3A31">
        <w:trPr>
          <w:cantSplit/>
          <w:jc w:val="center"/>
        </w:trPr>
        <w:tc>
          <w:tcPr>
            <w:tcW w:w="7921" w:type="dxa"/>
          </w:tcPr>
          <w:p w14:paraId="18BCC966" w14:textId="77777777" w:rsidR="00DC3A31" w:rsidRPr="00F43CC3" w:rsidRDefault="00DC3A31" w:rsidP="00DC3A31">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1D86FF49"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B5109A8" w14:textId="77777777" w:rsidTr="00DC3A31">
        <w:trPr>
          <w:cantSplit/>
          <w:jc w:val="center"/>
        </w:trPr>
        <w:tc>
          <w:tcPr>
            <w:tcW w:w="7921" w:type="dxa"/>
          </w:tcPr>
          <w:p w14:paraId="112DBFF0" w14:textId="77777777" w:rsidR="00DC3A31" w:rsidRPr="00F43CC3" w:rsidRDefault="00DC3A31" w:rsidP="00DC3A31">
            <w:pPr>
              <w:pStyle w:val="tablesyntax"/>
              <w:keepNext w:val="0"/>
              <w:keepLines w:val="0"/>
              <w:spacing w:before="20" w:after="40"/>
              <w:rPr>
                <w:noProof/>
                <w:color w:val="000000" w:themeColor="text1"/>
                <w:lang w:val="en-CA"/>
              </w:rPr>
            </w:pPr>
            <w:r>
              <w:rPr>
                <w:noProof/>
                <w:color w:val="000000" w:themeColor="text1"/>
                <w:lang w:val="en-CA"/>
              </w:rPr>
              <w:t xml:space="preserve">             </w:t>
            </w:r>
            <w:r w:rsidRPr="00CE1341">
              <w:rPr>
                <w:noProof/>
                <w:color w:val="FF0000"/>
                <w:lang w:val="en-CA"/>
              </w:rPr>
              <w:t>AbsLevel[ xC ][ yC ] = AbsLevelPass1[ xC ][ yC ]</w:t>
            </w:r>
          </w:p>
        </w:tc>
        <w:tc>
          <w:tcPr>
            <w:tcW w:w="1151" w:type="dxa"/>
          </w:tcPr>
          <w:p w14:paraId="23291D2D"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EA08C2" w:rsidRPr="00F43CC3" w14:paraId="25DAEBBB" w14:textId="77777777" w:rsidTr="00DC3A31">
        <w:trPr>
          <w:cantSplit/>
          <w:jc w:val="center"/>
        </w:trPr>
        <w:tc>
          <w:tcPr>
            <w:tcW w:w="7921" w:type="dxa"/>
          </w:tcPr>
          <w:p w14:paraId="1EA90CFC" w14:textId="7ED3C7AE" w:rsidR="00BE4E2C" w:rsidRDefault="00EA08C2" w:rsidP="00BE4E2C">
            <w:pPr>
              <w:pStyle w:val="tablesyntax"/>
              <w:keepNext w:val="0"/>
              <w:keepLines w:val="0"/>
              <w:spacing w:before="20" w:after="40"/>
              <w:rPr>
                <w:noProof/>
                <w:color w:val="FF0000"/>
                <w:lang w:val="en-CA"/>
              </w:rPr>
            </w:pPr>
            <w:r w:rsidRPr="00264EBD">
              <w:rPr>
                <w:noProof/>
                <w:color w:val="FF0000"/>
                <w:lang w:val="en-CA"/>
              </w:rPr>
              <w:t xml:space="preserve"> </w:t>
            </w:r>
            <w:r>
              <w:rPr>
                <w:noProof/>
                <w:color w:val="FF0000"/>
                <w:lang w:val="en-CA"/>
              </w:rPr>
              <w:t xml:space="preserve">     </w:t>
            </w:r>
            <w:r w:rsidRPr="00264EBD">
              <w:rPr>
                <w:noProof/>
                <w:color w:val="FF0000"/>
                <w:lang w:val="en-CA"/>
              </w:rPr>
              <w:t xml:space="preserve">   </w:t>
            </w:r>
            <w:r>
              <w:rPr>
                <w:noProof/>
                <w:color w:val="FF0000"/>
                <w:lang w:val="en-CA"/>
              </w:rPr>
              <w:t xml:space="preserve">    </w:t>
            </w:r>
            <w:r w:rsidR="00BE4E2C" w:rsidRPr="00A42DA8">
              <w:rPr>
                <w:noProof/>
                <w:color w:val="FF0000"/>
                <w:lang w:val="en-CA"/>
              </w:rPr>
              <w:t xml:space="preserve">sbType = </w:t>
            </w:r>
            <w:r w:rsidR="00BE4E2C">
              <w:rPr>
                <w:noProof/>
                <w:color w:val="FF0000"/>
                <w:lang w:val="en-CA"/>
              </w:rPr>
              <w:t>(chType &lt;&lt; 2) + (</w:t>
            </w:r>
            <w:r w:rsidR="00BE4E2C" w:rsidRPr="00A42DA8">
              <w:rPr>
                <w:noProof/>
                <w:color w:val="FF0000"/>
              </w:rPr>
              <w:t>transform_skip_flag[ xC ][ yC ]</w:t>
            </w:r>
            <w:r w:rsidR="00BE4E2C" w:rsidRPr="00A42DA8">
              <w:rPr>
                <w:noProof/>
                <w:color w:val="FF0000"/>
                <w:lang w:eastAsia="ko-KR"/>
              </w:rPr>
              <w:t xml:space="preserve">[ chType ] ? 0 : </w:t>
            </w:r>
          </w:p>
          <w:p w14:paraId="1741261B" w14:textId="45F34885" w:rsidR="00EA08C2" w:rsidRDefault="00BE4E2C" w:rsidP="00BE4E2C">
            <w:pPr>
              <w:pStyle w:val="tablesyntax"/>
              <w:keepNext w:val="0"/>
              <w:keepLines w:val="0"/>
              <w:spacing w:before="20" w:after="40"/>
              <w:rPr>
                <w:noProof/>
                <w:color w:val="000000" w:themeColor="text1"/>
                <w:lang w:val="en-CA"/>
              </w:rPr>
            </w:pPr>
            <w:r>
              <w:rPr>
                <w:noProof/>
                <w:color w:val="FF0000"/>
                <w:lang w:val="en-CA"/>
              </w:rPr>
              <w:t xml:space="preserve">                                       </w:t>
            </w:r>
            <w:r w:rsidRPr="00A42DA8">
              <w:rPr>
                <w:noProof/>
                <w:color w:val="FF0000"/>
                <w:lang w:val="en-CA"/>
              </w:rPr>
              <w:t>xC = 0 &amp;&amp; yC = 0</w:t>
            </w:r>
            <w:r>
              <w:rPr>
                <w:noProof/>
                <w:color w:val="FF0000"/>
                <w:lang w:val="en-CA"/>
              </w:rPr>
              <w:t xml:space="preserve"> ? 1 : </w:t>
            </w:r>
            <w:r w:rsidRPr="00A42DA8">
              <w:rPr>
                <w:noProof/>
                <w:color w:val="FF0000"/>
                <w:lang w:val="en-CA"/>
              </w:rPr>
              <w:t>xC &lt; 4 &amp;&amp; yC &lt; 4</w:t>
            </w:r>
            <w:r>
              <w:rPr>
                <w:noProof/>
                <w:color w:val="FF0000"/>
                <w:lang w:val="en-CA"/>
              </w:rPr>
              <w:t xml:space="preserve"> ? 2 : 3)</w:t>
            </w:r>
          </w:p>
        </w:tc>
        <w:tc>
          <w:tcPr>
            <w:tcW w:w="1151" w:type="dxa"/>
          </w:tcPr>
          <w:p w14:paraId="395FA8C9" w14:textId="2C827AE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43CC3" w14:paraId="2FA601F2" w14:textId="77777777" w:rsidTr="00DC3A31">
        <w:trPr>
          <w:cantSplit/>
          <w:jc w:val="center"/>
        </w:trPr>
        <w:tc>
          <w:tcPr>
            <w:tcW w:w="7921" w:type="dxa"/>
          </w:tcPr>
          <w:p w14:paraId="6EEC68B7" w14:textId="43DBC963" w:rsidR="00EA08C2" w:rsidRPr="00F43CC3" w:rsidRDefault="00EA08C2" w:rsidP="00EA08C2">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r>
              <w:rPr>
                <w:noProof/>
                <w:color w:val="000000" w:themeColor="text1"/>
                <w:lang w:val="en-CA"/>
              </w:rPr>
              <w:t xml:space="preserve"> </w:t>
            </w:r>
            <w:r w:rsidRPr="00CE1341">
              <w:rPr>
                <w:noProof/>
                <w:color w:val="FF0000"/>
                <w:lang w:val="en-CA"/>
              </w:rPr>
              <w:t>{</w:t>
            </w:r>
          </w:p>
        </w:tc>
        <w:tc>
          <w:tcPr>
            <w:tcW w:w="1151" w:type="dxa"/>
          </w:tcPr>
          <w:p w14:paraId="7E7A29E4"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43CC3" w14:paraId="41D06CD7" w14:textId="77777777" w:rsidTr="00DC3A31">
        <w:trPr>
          <w:cantSplit/>
          <w:jc w:val="center"/>
        </w:trPr>
        <w:tc>
          <w:tcPr>
            <w:tcW w:w="7921" w:type="dxa"/>
          </w:tcPr>
          <w:p w14:paraId="1453B26A" w14:textId="728EEFD5" w:rsidR="00EA08C2" w:rsidRPr="00F43CC3" w:rsidRDefault="00EA08C2" w:rsidP="00EA08C2">
            <w:pPr>
              <w:pStyle w:val="tablesyntax"/>
              <w:keepNext w:val="0"/>
              <w:keepLines w:val="0"/>
              <w:spacing w:before="20" w:after="40"/>
              <w:rPr>
                <w:noProof/>
                <w:color w:val="000000" w:themeColor="text1"/>
                <w:lang w:val="en-CA"/>
              </w:rPr>
            </w:pPr>
            <w:r w:rsidRPr="004E5F4B">
              <w:rPr>
                <w:noProof/>
                <w:color w:val="FF0000"/>
                <w:lang w:val="en-CA"/>
              </w:rPr>
              <w:t xml:space="preserve">                 riceShift = riceShiftWithParity</w:t>
            </w:r>
          </w:p>
        </w:tc>
        <w:tc>
          <w:tcPr>
            <w:tcW w:w="1151" w:type="dxa"/>
          </w:tcPr>
          <w:p w14:paraId="69F04693"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43CC3" w14:paraId="19C54F88" w14:textId="77777777" w:rsidTr="00DC3A31">
        <w:trPr>
          <w:cantSplit/>
          <w:jc w:val="center"/>
        </w:trPr>
        <w:tc>
          <w:tcPr>
            <w:tcW w:w="7921" w:type="dxa"/>
          </w:tcPr>
          <w:p w14:paraId="0EA56CF8" w14:textId="77777777" w:rsidR="00EA08C2" w:rsidRPr="00F43CC3" w:rsidRDefault="00EA08C2" w:rsidP="00EA08C2">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7B522794" w14:textId="77777777" w:rsidR="00EA08C2" w:rsidRPr="00F43CC3" w:rsidRDefault="00EA08C2" w:rsidP="00EA08C2">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EA08C2" w:rsidRPr="00F43CC3" w14:paraId="47A8A8C9" w14:textId="77777777" w:rsidTr="00DC3A31">
        <w:trPr>
          <w:cantSplit/>
          <w:jc w:val="center"/>
        </w:trPr>
        <w:tc>
          <w:tcPr>
            <w:tcW w:w="7921" w:type="dxa"/>
          </w:tcPr>
          <w:p w14:paraId="4188C423" w14:textId="77777777" w:rsidR="00EA08C2" w:rsidRPr="00F43CC3" w:rsidRDefault="00EA08C2" w:rsidP="00EA08C2">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ab/>
            </w: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 xml:space="preserve">AbsLevel[ xC ][ yC ] </w:t>
            </w:r>
            <w:r>
              <w:rPr>
                <w:noProof/>
                <w:color w:val="000000" w:themeColor="text1"/>
                <w:lang w:val="en-CA"/>
              </w:rPr>
              <w:t>+</w:t>
            </w:r>
            <w:r w:rsidRPr="00F43CC3">
              <w:rPr>
                <w:noProof/>
                <w:color w:val="000000" w:themeColor="text1"/>
                <w:lang w:val="en-CA"/>
              </w:rPr>
              <w:t xml:space="preserve">= </w:t>
            </w:r>
            <w:r>
              <w:rPr>
                <w:noProof/>
                <w:color w:val="000000" w:themeColor="text1"/>
                <w:lang w:val="en-CA"/>
              </w:rPr>
              <w:t>2</w:t>
            </w:r>
            <w:r w:rsidRPr="00F43CC3">
              <w:rPr>
                <w:noProof/>
                <w:color w:val="000000" w:themeColor="text1"/>
                <w:lang w:val="en-CA"/>
              </w:rPr>
              <w:t> * abs_remainder[ n ]</w:t>
            </w:r>
          </w:p>
        </w:tc>
        <w:tc>
          <w:tcPr>
            <w:tcW w:w="1151" w:type="dxa"/>
          </w:tcPr>
          <w:p w14:paraId="36D9413E"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791D2C" w14:paraId="04AC8404" w14:textId="77777777" w:rsidTr="00DC3A31">
        <w:trPr>
          <w:cantSplit/>
          <w:jc w:val="center"/>
        </w:trPr>
        <w:tc>
          <w:tcPr>
            <w:tcW w:w="7921" w:type="dxa"/>
          </w:tcPr>
          <w:p w14:paraId="2B11B8C9" w14:textId="77777777" w:rsidR="00EA08C2" w:rsidRPr="00264EBD" w:rsidRDefault="00EA08C2" w:rsidP="00EA08C2">
            <w:pPr>
              <w:pStyle w:val="tablesyntax"/>
              <w:keepNext w:val="0"/>
              <w:keepLines w:val="0"/>
              <w:spacing w:before="20" w:after="40"/>
              <w:ind w:left="216"/>
              <w:rPr>
                <w:noProof/>
                <w:color w:val="FF0000"/>
                <w:lang w:val="en-CA"/>
              </w:rPr>
            </w:pPr>
            <w:r w:rsidRPr="00264EBD">
              <w:rPr>
                <w:color w:val="FF0000"/>
              </w:rPr>
              <w:t xml:space="preserve">             if(</w:t>
            </w:r>
            <w:r>
              <w:rPr>
                <w:color w:val="FF0000"/>
              </w:rPr>
              <w:t xml:space="preserve"> </w:t>
            </w:r>
            <w:r w:rsidRPr="00264EBD" w:rsidDel="009208BF">
              <w:rPr>
                <w:color w:val="FF0000"/>
              </w:rPr>
              <w:t>AbsLevel[xC][yC]</w:t>
            </w:r>
            <w:r>
              <w:rPr>
                <w:color w:val="FF0000"/>
              </w:rPr>
              <w:t xml:space="preserve"> - 4</w:t>
            </w:r>
            <w:r w:rsidRPr="00264EBD">
              <w:rPr>
                <w:color w:val="FF0000"/>
              </w:rPr>
              <w:t xml:space="preserve"> &gt;= </w:t>
            </w:r>
            <w:r>
              <w:rPr>
                <w:color w:val="FF0000"/>
              </w:rPr>
              <w:t>upperThreshold[ sbType ]</w:t>
            </w:r>
            <w:r w:rsidRPr="00264EBD">
              <w:rPr>
                <w:color w:val="FF0000"/>
              </w:rPr>
              <w:t xml:space="preserve"> )             </w:t>
            </w:r>
          </w:p>
        </w:tc>
        <w:tc>
          <w:tcPr>
            <w:tcW w:w="1151" w:type="dxa"/>
          </w:tcPr>
          <w:p w14:paraId="61EAB848"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367D6547" w14:textId="77777777" w:rsidTr="00DC3A31">
        <w:trPr>
          <w:cantSplit/>
          <w:jc w:val="center"/>
        </w:trPr>
        <w:tc>
          <w:tcPr>
            <w:tcW w:w="7921" w:type="dxa"/>
          </w:tcPr>
          <w:p w14:paraId="69514978" w14:textId="77777777" w:rsidR="00EA08C2" w:rsidRPr="00264EBD" w:rsidRDefault="00EA08C2" w:rsidP="00EA08C2">
            <w:pPr>
              <w:spacing w:before="20" w:after="40"/>
              <w:rPr>
                <w:color w:val="FF0000"/>
              </w:rPr>
            </w:pPr>
            <w:r w:rsidRPr="00264EBD">
              <w:rPr>
                <w:color w:val="FF0000"/>
              </w:rPr>
              <w:t xml:space="preserve">    </w:t>
            </w:r>
            <w:r>
              <w:rPr>
                <w:color w:val="FF0000"/>
              </w:rPr>
              <w:t xml:space="preserve">                </w:t>
            </w:r>
            <w:r w:rsidRPr="00264EBD">
              <w:rPr>
                <w:color w:val="FF0000"/>
              </w:rPr>
              <w:t>StatCoeff[ sbType ]+=4</w:t>
            </w:r>
          </w:p>
        </w:tc>
        <w:tc>
          <w:tcPr>
            <w:tcW w:w="1151" w:type="dxa"/>
          </w:tcPr>
          <w:p w14:paraId="6E7C6D63"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44D80E91" w14:textId="77777777" w:rsidTr="00DC3A31">
        <w:trPr>
          <w:cantSplit/>
          <w:jc w:val="center"/>
        </w:trPr>
        <w:tc>
          <w:tcPr>
            <w:tcW w:w="7921" w:type="dxa"/>
          </w:tcPr>
          <w:p w14:paraId="03A32771" w14:textId="204CC674" w:rsidR="00EA08C2" w:rsidRPr="00264EBD" w:rsidRDefault="00EA08C2" w:rsidP="00EA08C2">
            <w:pPr>
              <w:pStyle w:val="tablesyntax"/>
              <w:keepNext w:val="0"/>
              <w:keepLines w:val="0"/>
              <w:spacing w:before="20" w:after="40"/>
              <w:ind w:left="864"/>
              <w:rPr>
                <w:noProof/>
                <w:color w:val="FF0000"/>
                <w:lang w:val="en-CA"/>
              </w:rPr>
            </w:pPr>
            <w:r w:rsidRPr="00264EBD">
              <w:rPr>
                <w:color w:val="FF0000"/>
              </w:rPr>
              <w:t xml:space="preserve">else if( </w:t>
            </w:r>
            <w:r>
              <w:rPr>
                <w:color w:val="FF0000"/>
              </w:rPr>
              <w:t>2 * (</w:t>
            </w:r>
            <w:r w:rsidRPr="00140CD5">
              <w:rPr>
                <w:color w:val="FF0000"/>
              </w:rPr>
              <w:t xml:space="preserve"> AbsLevel[ xC ][ yC ]</w:t>
            </w:r>
            <w:r>
              <w:rPr>
                <w:color w:val="FF0000"/>
              </w:rPr>
              <w:t xml:space="preserve"> - 4</w:t>
            </w:r>
            <w:r w:rsidRPr="00264EBD" w:rsidDel="00140CD5">
              <w:rPr>
                <w:color w:val="FF0000"/>
              </w:rPr>
              <w:t> </w:t>
            </w:r>
            <w:r>
              <w:rPr>
                <w:color w:val="FF0000"/>
              </w:rPr>
              <w:t xml:space="preserve">) </w:t>
            </w:r>
            <w:r w:rsidRPr="00264EBD">
              <w:rPr>
                <w:color w:val="FF0000"/>
              </w:rPr>
              <w:t xml:space="preserve">&lt; </w:t>
            </w:r>
            <w:r w:rsidRPr="00264EBD" w:rsidDel="002B6F7F">
              <w:rPr>
                <w:color w:val="FF0000"/>
              </w:rPr>
              <w:t>( 1  &lt;&lt;  </w:t>
            </w:r>
            <w:r>
              <w:rPr>
                <w:color w:val="FF0000"/>
              </w:rPr>
              <w:t>lowerThreshold [sbType] ))</w:t>
            </w:r>
            <w:r w:rsidRPr="00264EBD">
              <w:rPr>
                <w:color w:val="FF0000"/>
              </w:rPr>
              <w:t xml:space="preserve"> {</w:t>
            </w:r>
          </w:p>
        </w:tc>
        <w:tc>
          <w:tcPr>
            <w:tcW w:w="1151" w:type="dxa"/>
          </w:tcPr>
          <w:p w14:paraId="252CDAF1"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3F7001F7" w14:textId="77777777" w:rsidTr="00DC3A31">
        <w:trPr>
          <w:cantSplit/>
          <w:jc w:val="center"/>
        </w:trPr>
        <w:tc>
          <w:tcPr>
            <w:tcW w:w="7921" w:type="dxa"/>
          </w:tcPr>
          <w:p w14:paraId="2FB3A14D" w14:textId="77777777" w:rsidR="00EA08C2" w:rsidRPr="00264EBD" w:rsidRDefault="00EA08C2" w:rsidP="00EA08C2">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0 )</w:t>
            </w:r>
          </w:p>
        </w:tc>
        <w:tc>
          <w:tcPr>
            <w:tcW w:w="1151" w:type="dxa"/>
          </w:tcPr>
          <w:p w14:paraId="193FCB89"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187F9BB8" w14:textId="77777777" w:rsidTr="00DC3A31">
        <w:trPr>
          <w:cantSplit/>
          <w:jc w:val="center"/>
        </w:trPr>
        <w:tc>
          <w:tcPr>
            <w:tcW w:w="7921" w:type="dxa"/>
          </w:tcPr>
          <w:p w14:paraId="4708273D" w14:textId="77777777" w:rsidR="00EA08C2" w:rsidRPr="00264EBD" w:rsidRDefault="00EA08C2" w:rsidP="00EA08C2">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1ED62614"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1529F863" w14:textId="77777777" w:rsidTr="00DC3A31">
        <w:trPr>
          <w:cantSplit/>
          <w:jc w:val="center"/>
        </w:trPr>
        <w:tc>
          <w:tcPr>
            <w:tcW w:w="7921" w:type="dxa"/>
          </w:tcPr>
          <w:p w14:paraId="72859C23" w14:textId="77777777" w:rsidR="00EA08C2" w:rsidRPr="00264EBD" w:rsidRDefault="00EA08C2" w:rsidP="00EA08C2">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0AC3D0B2"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0C11829C" w14:textId="77777777" w:rsidTr="00DC3A31">
        <w:trPr>
          <w:cantSplit/>
          <w:jc w:val="center"/>
        </w:trPr>
        <w:tc>
          <w:tcPr>
            <w:tcW w:w="7921" w:type="dxa"/>
          </w:tcPr>
          <w:p w14:paraId="062A9887" w14:textId="77777777" w:rsidR="00EA08C2" w:rsidRPr="00264EBD" w:rsidRDefault="00EA08C2" w:rsidP="00EA08C2">
            <w:pPr>
              <w:spacing w:before="20" w:after="40"/>
              <w:ind w:left="720"/>
              <w:rPr>
                <w:noProof/>
                <w:color w:val="FF0000"/>
                <w:sz w:val="20"/>
                <w:lang w:val="en-CA"/>
              </w:rPr>
            </w:pPr>
            <w:r>
              <w:rPr>
                <w:color w:val="FF0000"/>
                <w:sz w:val="20"/>
              </w:rPr>
              <w:lastRenderedPageBreak/>
              <w:t xml:space="preserve">   lowerThreshold[ sbType ] = 1 &lt;&lt; (StatCoeff[ sbType ] &gt;&gt; 4)</w:t>
            </w:r>
          </w:p>
        </w:tc>
        <w:tc>
          <w:tcPr>
            <w:tcW w:w="1151" w:type="dxa"/>
          </w:tcPr>
          <w:p w14:paraId="2B2A2D1D"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25A74CC1" w14:textId="77777777" w:rsidTr="00DC3A31">
        <w:trPr>
          <w:cantSplit/>
          <w:jc w:val="center"/>
        </w:trPr>
        <w:tc>
          <w:tcPr>
            <w:tcW w:w="7921" w:type="dxa"/>
          </w:tcPr>
          <w:p w14:paraId="16CC62AE" w14:textId="77777777" w:rsidR="00EA08C2" w:rsidRPr="00264EBD" w:rsidRDefault="00EA08C2" w:rsidP="00EA08C2">
            <w:pPr>
              <w:spacing w:before="20" w:after="40"/>
              <w:ind w:left="720"/>
              <w:rPr>
                <w:color w:val="FF0000"/>
                <w:sz w:val="20"/>
              </w:rPr>
            </w:pPr>
            <w:r>
              <w:rPr>
                <w:color w:val="FF0000"/>
                <w:sz w:val="20"/>
              </w:rPr>
              <w:t xml:space="preserve">   upperThreshold[ sbType ] = 3 &lt;&lt; (StatCoeff[ sbType ] &gt;&gt; 4)</w:t>
            </w:r>
          </w:p>
        </w:tc>
        <w:tc>
          <w:tcPr>
            <w:tcW w:w="1151" w:type="dxa"/>
          </w:tcPr>
          <w:p w14:paraId="39F2760B"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14:paraId="0CA64D2B"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42966A66" w14:textId="33732554" w:rsidR="00EA08C2" w:rsidRPr="004E5F4B" w:rsidRDefault="00EA08C2" w:rsidP="00EA08C2">
            <w:pPr>
              <w:pStyle w:val="tablesyntax"/>
              <w:keepNext w:val="0"/>
              <w:keepLines w:val="0"/>
              <w:spacing w:before="20" w:after="40"/>
              <w:rPr>
                <w:noProof/>
                <w:color w:val="FF0000"/>
              </w:rPr>
            </w:pPr>
            <w:r w:rsidRPr="004E5F4B">
              <w:rPr>
                <w:noProof/>
                <w:color w:val="FF0000"/>
              </w:rPr>
              <w:t xml:space="preserve">              </w:t>
            </w:r>
            <w:r>
              <w:rPr>
                <w:noProof/>
                <w:color w:val="FF0000"/>
              </w:rPr>
              <w:t xml:space="preserve"> </w:t>
            </w: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1F7CAA84" w14:textId="77777777" w:rsidR="00EA08C2" w:rsidRDefault="00EA08C2" w:rsidP="00EA08C2">
            <w:pPr>
              <w:pStyle w:val="tableheading"/>
              <w:keepNext w:val="0"/>
              <w:keepLines w:val="0"/>
              <w:spacing w:before="20" w:after="40"/>
              <w:jc w:val="center"/>
              <w:rPr>
                <w:b w:val="0"/>
                <w:noProof/>
                <w:color w:val="000000" w:themeColor="text1"/>
              </w:rPr>
            </w:pPr>
          </w:p>
        </w:tc>
      </w:tr>
      <w:tr w:rsidR="00EA08C2" w14:paraId="73AE2954"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2EB1B79" w14:textId="59C48E9B" w:rsidR="00EA08C2" w:rsidRPr="004E5F4B" w:rsidRDefault="00EA08C2" w:rsidP="00EA08C2">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sbType ] </w:t>
            </w:r>
            <w:r w:rsidRPr="004E5F4B">
              <w:rPr>
                <w:noProof/>
                <w:color w:val="FF0000"/>
              </w:rPr>
              <w:t xml:space="preserve"> = Min(12, Max(0, (StatCoeff[ sbType ] + 8) &gt;&gt; 4 - 2))</w:t>
            </w:r>
          </w:p>
        </w:tc>
        <w:tc>
          <w:tcPr>
            <w:tcW w:w="1151" w:type="dxa"/>
            <w:tcBorders>
              <w:top w:val="single" w:sz="4" w:space="0" w:color="auto"/>
              <w:left w:val="single" w:sz="4" w:space="0" w:color="auto"/>
              <w:bottom w:val="single" w:sz="4" w:space="0" w:color="auto"/>
              <w:right w:val="single" w:sz="4" w:space="0" w:color="auto"/>
            </w:tcBorders>
          </w:tcPr>
          <w:p w14:paraId="7089DB47" w14:textId="77777777" w:rsidR="00EA08C2" w:rsidRDefault="00EA08C2" w:rsidP="00EA08C2">
            <w:pPr>
              <w:pStyle w:val="tableheading"/>
              <w:keepNext w:val="0"/>
              <w:keepLines w:val="0"/>
              <w:spacing w:before="20" w:after="40"/>
              <w:jc w:val="center"/>
              <w:rPr>
                <w:b w:val="0"/>
                <w:noProof/>
                <w:color w:val="000000" w:themeColor="text1"/>
              </w:rPr>
            </w:pPr>
          </w:p>
        </w:tc>
      </w:tr>
      <w:tr w:rsidR="00EA08C2" w14:paraId="5FB3BC26"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7B746323" w14:textId="1A4AFBD5" w:rsidR="00EA08C2" w:rsidRPr="004E5F4B" w:rsidRDefault="00EA08C2" w:rsidP="00EA08C2">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sbType ] </w:t>
            </w:r>
            <w:r w:rsidRPr="004E5F4B">
              <w:rPr>
                <w:noProof/>
                <w:color w:val="FF0000"/>
              </w:rPr>
              <w:t xml:space="preserve"> = Max(0, RiceShiftNoParity</w:t>
            </w:r>
            <w:r w:rsidRPr="00502C8D">
              <w:rPr>
                <w:noProof/>
                <w:color w:val="FF0000"/>
              </w:rPr>
              <w:t xml:space="preserve">[ sbType ]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3B0C3E03" w14:textId="77777777" w:rsidR="00EA08C2" w:rsidRDefault="00EA08C2" w:rsidP="00EA08C2">
            <w:pPr>
              <w:pStyle w:val="tableheading"/>
              <w:keepNext w:val="0"/>
              <w:keepLines w:val="0"/>
              <w:spacing w:before="20" w:after="40"/>
              <w:jc w:val="center"/>
              <w:rPr>
                <w:b w:val="0"/>
                <w:noProof/>
                <w:color w:val="000000" w:themeColor="text1"/>
              </w:rPr>
            </w:pPr>
          </w:p>
        </w:tc>
      </w:tr>
      <w:tr w:rsidR="00EA08C2" w14:paraId="49050C9B"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0D45ED74" w14:textId="77777777" w:rsidR="00EA08C2" w:rsidRPr="004E5F4B" w:rsidRDefault="00EA08C2" w:rsidP="00EA08C2">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4EB320FB"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791D2C" w14:paraId="432BD28D" w14:textId="77777777" w:rsidTr="00DC3A31">
        <w:trPr>
          <w:cantSplit/>
          <w:jc w:val="center"/>
        </w:trPr>
        <w:tc>
          <w:tcPr>
            <w:tcW w:w="7921" w:type="dxa"/>
          </w:tcPr>
          <w:p w14:paraId="1E3849E7" w14:textId="77777777" w:rsidR="00EA08C2" w:rsidRDefault="00EA08C2" w:rsidP="00EA08C2">
            <w:pPr>
              <w:spacing w:before="20" w:after="40"/>
              <w:ind w:left="720"/>
              <w:rPr>
                <w:color w:val="FF0000"/>
                <w:sz w:val="20"/>
              </w:rPr>
            </w:pPr>
            <w:r>
              <w:rPr>
                <w:color w:val="FF0000"/>
                <w:sz w:val="20"/>
              </w:rPr>
              <w:t>}</w:t>
            </w:r>
          </w:p>
        </w:tc>
        <w:tc>
          <w:tcPr>
            <w:tcW w:w="1151" w:type="dxa"/>
          </w:tcPr>
          <w:p w14:paraId="7077E8D3" w14:textId="77777777" w:rsidR="00EA08C2" w:rsidRDefault="00EA08C2" w:rsidP="00EA08C2">
            <w:pPr>
              <w:pStyle w:val="tableheading"/>
              <w:keepNext w:val="0"/>
              <w:keepLines w:val="0"/>
              <w:spacing w:before="20" w:after="40"/>
              <w:jc w:val="center"/>
              <w:rPr>
                <w:b w:val="0"/>
                <w:noProof/>
                <w:color w:val="FF0000"/>
                <w:lang w:val="en-CA"/>
              </w:rPr>
            </w:pPr>
          </w:p>
        </w:tc>
      </w:tr>
      <w:tr w:rsidR="00EA08C2" w:rsidRPr="00791D2C" w14:paraId="7F1BEEED" w14:textId="77777777" w:rsidTr="00DC3A31">
        <w:trPr>
          <w:cantSplit/>
          <w:jc w:val="center"/>
        </w:trPr>
        <w:tc>
          <w:tcPr>
            <w:tcW w:w="7921" w:type="dxa"/>
          </w:tcPr>
          <w:p w14:paraId="03393448" w14:textId="77777777" w:rsidR="00EA08C2" w:rsidRDefault="00EA08C2" w:rsidP="00EA08C2">
            <w:pPr>
              <w:spacing w:before="20" w:after="40"/>
              <w:rPr>
                <w:color w:val="FF0000"/>
                <w:sz w:val="20"/>
              </w:rPr>
            </w:pPr>
            <w:r>
              <w:rPr>
                <w:color w:val="FF0000"/>
                <w:sz w:val="20"/>
              </w:rPr>
              <w:t xml:space="preserve">           </w:t>
            </w:r>
            <w:r w:rsidRPr="00264EBD">
              <w:rPr>
                <w:color w:val="FF0000"/>
                <w:sz w:val="20"/>
              </w:rPr>
              <w:t>}</w:t>
            </w:r>
          </w:p>
        </w:tc>
        <w:tc>
          <w:tcPr>
            <w:tcW w:w="1151" w:type="dxa"/>
          </w:tcPr>
          <w:p w14:paraId="44976574" w14:textId="77777777" w:rsidR="00EA08C2" w:rsidRDefault="00EA08C2" w:rsidP="00EA08C2">
            <w:pPr>
              <w:pStyle w:val="tableheading"/>
              <w:keepNext w:val="0"/>
              <w:keepLines w:val="0"/>
              <w:spacing w:before="20" w:after="40"/>
              <w:jc w:val="center"/>
              <w:rPr>
                <w:b w:val="0"/>
                <w:noProof/>
                <w:color w:val="FF0000"/>
                <w:lang w:val="en-CA"/>
              </w:rPr>
            </w:pPr>
          </w:p>
        </w:tc>
      </w:tr>
      <w:tr w:rsidR="00EA08C2" w:rsidRPr="00791D2C" w14:paraId="4DF1F627" w14:textId="77777777" w:rsidTr="00DC3A31">
        <w:trPr>
          <w:cantSplit/>
          <w:jc w:val="center"/>
        </w:trPr>
        <w:tc>
          <w:tcPr>
            <w:tcW w:w="7921" w:type="dxa"/>
          </w:tcPr>
          <w:p w14:paraId="6DA9FE7E" w14:textId="77777777" w:rsidR="00EA08C2" w:rsidRPr="00CE1341" w:rsidRDefault="00EA08C2" w:rsidP="00EA08C2">
            <w:pPr>
              <w:spacing w:before="20" w:after="40"/>
              <w:ind w:left="360"/>
              <w:rPr>
                <w:color w:val="FF0000"/>
                <w:sz w:val="20"/>
              </w:rPr>
            </w:pPr>
            <w:r>
              <w:rPr>
                <w:noProof/>
                <w:color w:val="000000" w:themeColor="text1"/>
                <w:lang w:val="en-CA"/>
              </w:rPr>
              <w:t xml:space="preserve">    </w:t>
            </w:r>
            <w:r w:rsidRPr="00CE1341">
              <w:rPr>
                <w:strike/>
                <w:noProof/>
                <w:color w:val="000000" w:themeColor="text1"/>
                <w:sz w:val="20"/>
                <w:lang w:val="en-CA"/>
              </w:rPr>
              <w:t>AbsLevel[ xC ][ yC ] += AbsLevelPass1[ xC ][ yC ] +2 * abs_remainder[ n ]</w:t>
            </w:r>
          </w:p>
        </w:tc>
        <w:tc>
          <w:tcPr>
            <w:tcW w:w="1151" w:type="dxa"/>
          </w:tcPr>
          <w:p w14:paraId="2D95267B"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F43CC3" w14:paraId="452B049F" w14:textId="77777777" w:rsidTr="00DC3A31">
        <w:trPr>
          <w:cantSplit/>
          <w:jc w:val="center"/>
        </w:trPr>
        <w:tc>
          <w:tcPr>
            <w:tcW w:w="7921" w:type="dxa"/>
          </w:tcPr>
          <w:p w14:paraId="567D1C38" w14:textId="77777777" w:rsidR="00EA08C2" w:rsidRPr="00CE1341" w:rsidRDefault="00EA08C2" w:rsidP="00EA08C2">
            <w:pPr>
              <w:pStyle w:val="tablesyntax"/>
              <w:keepNext w:val="0"/>
              <w:keepLines w:val="0"/>
              <w:spacing w:before="20" w:after="40"/>
              <w:rPr>
                <w:rFonts w:eastAsia="SimSun"/>
                <w:strike/>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18B07952"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10F23" w14:paraId="435DD89B"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1E5D2CB1"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7884F79"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185240A0"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024B91B2"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282115E8"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0C0CEFB3"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2685EE5A"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7B15BD52"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855D2A" w:rsidRPr="00F43CC3" w14:paraId="326D8E9D" w14:textId="77777777" w:rsidTr="00855D2A">
        <w:trPr>
          <w:cantSplit/>
          <w:jc w:val="center"/>
          <w:ins w:id="12" w:author="Browne, Adrian" w:date="2021-01-05T12:08:00Z"/>
        </w:trPr>
        <w:tc>
          <w:tcPr>
            <w:tcW w:w="7921" w:type="dxa"/>
            <w:tcBorders>
              <w:top w:val="single" w:sz="4" w:space="0" w:color="auto"/>
              <w:left w:val="single" w:sz="4" w:space="0" w:color="auto"/>
              <w:bottom w:val="single" w:sz="4" w:space="0" w:color="auto"/>
              <w:right w:val="single" w:sz="4" w:space="0" w:color="auto"/>
            </w:tcBorders>
          </w:tcPr>
          <w:p w14:paraId="75CC9EC1" w14:textId="6EBEDD25" w:rsidR="00855D2A" w:rsidRPr="00855D2A" w:rsidRDefault="00855D2A" w:rsidP="00855D2A">
            <w:pPr>
              <w:pStyle w:val="tablesyntax"/>
              <w:keepNext w:val="0"/>
              <w:keepLines w:val="0"/>
              <w:spacing w:before="20" w:after="40"/>
              <w:rPr>
                <w:ins w:id="13" w:author="Browne, Adrian" w:date="2021-01-05T12:08:00Z"/>
                <w:noProof/>
                <w:color w:val="FF0000"/>
                <w:rPrChange w:id="14" w:author="Browne, Adrian" w:date="2021-01-05T12:08:00Z">
                  <w:rPr>
                    <w:ins w:id="15" w:author="Browne, Adrian" w:date="2021-01-05T12:08:00Z"/>
                    <w:noProof/>
                    <w:color w:val="000000" w:themeColor="text1"/>
                  </w:rPr>
                </w:rPrChange>
              </w:rPr>
            </w:pPr>
            <w:ins w:id="16" w:author="Browne, Adrian" w:date="2021-01-05T12:08:00Z">
              <w:r w:rsidRPr="00855D2A">
                <w:rPr>
                  <w:noProof/>
                  <w:color w:val="000000" w:themeColor="text1"/>
                </w:rPr>
                <w:t xml:space="preserve">             </w:t>
              </w:r>
              <w:r w:rsidRPr="00855D2A">
                <w:rPr>
                  <w:noProof/>
                  <w:color w:val="FF0000"/>
                  <w:rPrChange w:id="17" w:author="Browne, Adrian" w:date="2021-01-05T12:08:00Z">
                    <w:rPr>
                      <w:noProof/>
                      <w:color w:val="000000" w:themeColor="text1"/>
                    </w:rPr>
                  </w:rPrChange>
                </w:rPr>
                <w:t xml:space="preserve">sbType = (chType &lt;&lt; 2) + (transform_skip_flag[ xC ][ yC ][ chType ] ? 0 : </w:t>
              </w:r>
            </w:ins>
          </w:p>
          <w:p w14:paraId="45F33CE3" w14:textId="77777777" w:rsidR="00855D2A" w:rsidRPr="00855D2A" w:rsidRDefault="00855D2A" w:rsidP="00855D2A">
            <w:pPr>
              <w:pStyle w:val="tablesyntax"/>
              <w:keepNext w:val="0"/>
              <w:keepLines w:val="0"/>
              <w:spacing w:before="20" w:after="40"/>
              <w:rPr>
                <w:ins w:id="18" w:author="Browne, Adrian" w:date="2021-01-05T12:08:00Z"/>
                <w:noProof/>
                <w:color w:val="000000" w:themeColor="text1"/>
              </w:rPr>
            </w:pPr>
            <w:ins w:id="19" w:author="Browne, Adrian" w:date="2021-01-05T12:08:00Z">
              <w:r w:rsidRPr="00855D2A">
                <w:rPr>
                  <w:noProof/>
                  <w:color w:val="FF0000"/>
                  <w:rPrChange w:id="20" w:author="Browne, Adrian" w:date="2021-01-05T12:08:00Z">
                    <w:rPr>
                      <w:noProof/>
                      <w:color w:val="000000" w:themeColor="text1"/>
                    </w:rPr>
                  </w:rPrChange>
                </w:rPr>
                <w:t xml:space="preserve">                                       xC = 0 &amp;&amp; yC = 0 ? 1 : xC &lt; 4 &amp;&amp; yC &lt; 4 ? 2 : 3)</w:t>
              </w:r>
            </w:ins>
          </w:p>
        </w:tc>
        <w:tc>
          <w:tcPr>
            <w:tcW w:w="1151" w:type="dxa"/>
            <w:tcBorders>
              <w:top w:val="single" w:sz="4" w:space="0" w:color="auto"/>
              <w:left w:val="single" w:sz="4" w:space="0" w:color="auto"/>
              <w:bottom w:val="single" w:sz="4" w:space="0" w:color="auto"/>
              <w:right w:val="single" w:sz="4" w:space="0" w:color="auto"/>
            </w:tcBorders>
          </w:tcPr>
          <w:p w14:paraId="1F73A429" w14:textId="77777777" w:rsidR="00855D2A" w:rsidRPr="00855D2A" w:rsidRDefault="00855D2A" w:rsidP="00855D2A">
            <w:pPr>
              <w:pStyle w:val="tableheading"/>
              <w:keepNext w:val="0"/>
              <w:keepLines w:val="0"/>
              <w:spacing w:before="20" w:after="40"/>
              <w:jc w:val="center"/>
              <w:rPr>
                <w:ins w:id="21" w:author="Browne, Adrian" w:date="2021-01-05T12:08:00Z"/>
                <w:b w:val="0"/>
                <w:noProof/>
                <w:color w:val="000000" w:themeColor="text1"/>
              </w:rPr>
            </w:pPr>
          </w:p>
        </w:tc>
      </w:tr>
      <w:tr w:rsidR="00EA08C2" w:rsidRPr="00F10F23" w14:paraId="3CC70B88"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75451B5" w14:textId="3198D9E2"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sb_coded_flag[ xS ][ yS ] )</w:t>
            </w:r>
            <w:r>
              <w:rPr>
                <w:noProof/>
                <w:color w:val="000000" w:themeColor="text1"/>
              </w:rPr>
              <w:t xml:space="preserve"> </w:t>
            </w:r>
            <w:r w:rsidRPr="007D3D17">
              <w:rPr>
                <w:noProof/>
                <w:color w:val="FF0000"/>
              </w:rPr>
              <w:t>{</w:t>
            </w:r>
          </w:p>
        </w:tc>
        <w:tc>
          <w:tcPr>
            <w:tcW w:w="1151" w:type="dxa"/>
            <w:tcBorders>
              <w:top w:val="single" w:sz="4" w:space="0" w:color="auto"/>
              <w:left w:val="single" w:sz="4" w:space="0" w:color="auto"/>
              <w:bottom w:val="single" w:sz="4" w:space="0" w:color="auto"/>
              <w:right w:val="single" w:sz="4" w:space="0" w:color="auto"/>
            </w:tcBorders>
          </w:tcPr>
          <w:p w14:paraId="28CF88FD"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249A0B9F"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E6D4FC6" w14:textId="1277D5FB" w:rsidR="00EA08C2" w:rsidRPr="00F10F23" w:rsidRDefault="00EA08C2" w:rsidP="00EA08C2">
            <w:pPr>
              <w:pStyle w:val="tablesyntax"/>
              <w:keepNext w:val="0"/>
              <w:keepLines w:val="0"/>
              <w:spacing w:before="20" w:after="40"/>
              <w:rPr>
                <w:noProof/>
                <w:color w:val="000000" w:themeColor="text1"/>
              </w:rPr>
            </w:pPr>
            <w:r>
              <w:rPr>
                <w:noProof/>
                <w:color w:val="000000" w:themeColor="text1"/>
              </w:rPr>
              <w:t xml:space="preserve">                 </w:t>
            </w:r>
            <w:r w:rsidRPr="004E5F4B">
              <w:rPr>
                <w:noProof/>
                <w:color w:val="FF0000"/>
              </w:rPr>
              <w:t>riceShift = riceShiftNoParity[sbType]</w:t>
            </w:r>
          </w:p>
        </w:tc>
        <w:tc>
          <w:tcPr>
            <w:tcW w:w="1151" w:type="dxa"/>
            <w:tcBorders>
              <w:top w:val="single" w:sz="4" w:space="0" w:color="auto"/>
              <w:left w:val="single" w:sz="4" w:space="0" w:color="auto"/>
              <w:bottom w:val="single" w:sz="4" w:space="0" w:color="auto"/>
              <w:right w:val="single" w:sz="4" w:space="0" w:color="auto"/>
            </w:tcBorders>
          </w:tcPr>
          <w:p w14:paraId="729A4D72"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25505F2A"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B122E08"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dec_abs_level</w:t>
            </w:r>
            <w:r w:rsidRPr="00F10F23">
              <w:rPr>
                <w:noProof/>
                <w:color w:val="000000" w:themeColor="text1"/>
              </w:rPr>
              <w:t>[ n ]</w:t>
            </w:r>
          </w:p>
        </w:tc>
        <w:tc>
          <w:tcPr>
            <w:tcW w:w="1151" w:type="dxa"/>
            <w:tcBorders>
              <w:top w:val="single" w:sz="4" w:space="0" w:color="auto"/>
              <w:left w:val="single" w:sz="4" w:space="0" w:color="auto"/>
              <w:bottom w:val="single" w:sz="4" w:space="0" w:color="auto"/>
              <w:right w:val="single" w:sz="4" w:space="0" w:color="auto"/>
            </w:tcBorders>
          </w:tcPr>
          <w:p w14:paraId="437CC9A4" w14:textId="77777777" w:rsidR="00EA08C2" w:rsidRPr="00F10F23" w:rsidRDefault="00EA08C2" w:rsidP="00EA08C2">
            <w:pPr>
              <w:pStyle w:val="tableheading"/>
              <w:keepNext w:val="0"/>
              <w:keepLines w:val="0"/>
              <w:spacing w:before="20" w:after="40"/>
              <w:jc w:val="center"/>
              <w:rPr>
                <w:b w:val="0"/>
                <w:noProof/>
                <w:color w:val="000000" w:themeColor="text1"/>
              </w:rPr>
            </w:pPr>
            <w:r w:rsidRPr="00F10F23">
              <w:rPr>
                <w:b w:val="0"/>
                <w:noProof/>
                <w:color w:val="000000" w:themeColor="text1"/>
              </w:rPr>
              <w:t>ae(v)</w:t>
            </w:r>
          </w:p>
        </w:tc>
      </w:tr>
      <w:tr w:rsidR="00EA08C2" w:rsidRPr="00F10F23" w14:paraId="0C331725"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0E29475" w14:textId="05FE2CB6" w:rsidR="00EA08C2" w:rsidRPr="00F10F23" w:rsidRDefault="00EA08C2" w:rsidP="00EA08C2">
            <w:pPr>
              <w:pStyle w:val="tablesyntax"/>
              <w:keepNext w:val="0"/>
              <w:keepLines w:val="0"/>
              <w:spacing w:before="20" w:after="40"/>
              <w:rPr>
                <w:noProof/>
                <w:color w:val="000000" w:themeColor="text1"/>
              </w:rPr>
            </w:pPr>
            <w:r w:rsidRPr="007D3D17">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7F6621FE"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6CB78B94"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175F85C8"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469C13FC"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264EBD" w14:paraId="0D6AD70D" w14:textId="77777777" w:rsidTr="00DC3A31">
        <w:trPr>
          <w:cantSplit/>
          <w:jc w:val="center"/>
        </w:trPr>
        <w:tc>
          <w:tcPr>
            <w:tcW w:w="7921" w:type="dxa"/>
          </w:tcPr>
          <w:p w14:paraId="59368213" w14:textId="77777777" w:rsidR="00EA08C2" w:rsidRPr="00264EBD" w:rsidRDefault="00EA08C2" w:rsidP="00EA08C2">
            <w:pPr>
              <w:pStyle w:val="tablesyntax"/>
              <w:keepNext w:val="0"/>
              <w:keepLines w:val="0"/>
              <w:spacing w:before="20" w:after="40"/>
              <w:ind w:left="216"/>
              <w:rPr>
                <w:noProof/>
                <w:color w:val="FF0000"/>
                <w:lang w:val="en-CA"/>
              </w:rPr>
            </w:pPr>
            <w:r w:rsidRPr="00264EBD">
              <w:rPr>
                <w:color w:val="FF0000"/>
              </w:rPr>
              <w:t xml:space="preserve">            if(</w:t>
            </w:r>
            <w:r>
              <w:rPr>
                <w:color w:val="FF0000"/>
              </w:rPr>
              <w:t xml:space="preserve"> </w:t>
            </w:r>
            <w:r w:rsidRPr="00264EBD" w:rsidDel="009208BF">
              <w:rPr>
                <w:color w:val="FF0000"/>
              </w:rPr>
              <w:t>AbsLevel[xC][yC]</w:t>
            </w:r>
            <w:r>
              <w:rPr>
                <w:color w:val="FF0000"/>
              </w:rPr>
              <w:t xml:space="preserve"> </w:t>
            </w:r>
            <w:r w:rsidRPr="00264EBD">
              <w:rPr>
                <w:color w:val="FF0000"/>
              </w:rPr>
              <w:t xml:space="preserve">&gt;= </w:t>
            </w:r>
            <w:r>
              <w:rPr>
                <w:color w:val="FF0000"/>
              </w:rPr>
              <w:t>upperThreshold[ sbType ]</w:t>
            </w:r>
            <w:r w:rsidRPr="00264EBD">
              <w:rPr>
                <w:color w:val="FF0000"/>
              </w:rPr>
              <w:t xml:space="preserve"> )            </w:t>
            </w:r>
          </w:p>
        </w:tc>
        <w:tc>
          <w:tcPr>
            <w:tcW w:w="1151" w:type="dxa"/>
          </w:tcPr>
          <w:p w14:paraId="1B28F5CF"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2CC3D377" w14:textId="77777777" w:rsidTr="00DC3A31">
        <w:trPr>
          <w:cantSplit/>
          <w:jc w:val="center"/>
        </w:trPr>
        <w:tc>
          <w:tcPr>
            <w:tcW w:w="7921" w:type="dxa"/>
          </w:tcPr>
          <w:p w14:paraId="56C8C0D3" w14:textId="77777777" w:rsidR="00EA08C2" w:rsidRPr="00264EBD" w:rsidRDefault="00EA08C2" w:rsidP="00EA08C2">
            <w:pPr>
              <w:spacing w:before="20" w:after="40"/>
              <w:rPr>
                <w:color w:val="FF0000"/>
              </w:rPr>
            </w:pPr>
            <w:r w:rsidRPr="00264EBD">
              <w:rPr>
                <w:color w:val="FF0000"/>
              </w:rPr>
              <w:t xml:space="preserve">   </w:t>
            </w:r>
            <w:r>
              <w:rPr>
                <w:color w:val="FF0000"/>
              </w:rPr>
              <w:t xml:space="preserve">                </w:t>
            </w:r>
            <w:r w:rsidRPr="00264EBD">
              <w:rPr>
                <w:color w:val="FF0000"/>
              </w:rPr>
              <w:t>StatCoeff[ sbType ]+=</w:t>
            </w:r>
            <w:r>
              <w:rPr>
                <w:color w:val="FF0000"/>
              </w:rPr>
              <w:t>4</w:t>
            </w:r>
          </w:p>
        </w:tc>
        <w:tc>
          <w:tcPr>
            <w:tcW w:w="1151" w:type="dxa"/>
          </w:tcPr>
          <w:p w14:paraId="6E9A33D8"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7CC2F6D5" w14:textId="77777777" w:rsidTr="00DC3A31">
        <w:trPr>
          <w:cantSplit/>
          <w:jc w:val="center"/>
        </w:trPr>
        <w:tc>
          <w:tcPr>
            <w:tcW w:w="7921" w:type="dxa"/>
          </w:tcPr>
          <w:p w14:paraId="6F944894" w14:textId="7D7CB973" w:rsidR="00EA08C2" w:rsidRPr="00264EBD" w:rsidRDefault="00EA08C2" w:rsidP="00EA08C2">
            <w:pPr>
              <w:pStyle w:val="tablesyntax"/>
              <w:keepNext w:val="0"/>
              <w:keepLines w:val="0"/>
              <w:spacing w:before="20" w:after="40"/>
              <w:ind w:left="864"/>
              <w:rPr>
                <w:noProof/>
                <w:color w:val="FF0000"/>
                <w:lang w:val="en-CA"/>
              </w:rPr>
            </w:pPr>
            <w:r>
              <w:rPr>
                <w:color w:val="FF0000"/>
              </w:rPr>
              <w:t>e</w:t>
            </w:r>
            <w:r w:rsidRPr="00264EBD">
              <w:rPr>
                <w:color w:val="FF0000"/>
              </w:rPr>
              <w:t xml:space="preserve">lse if( </w:t>
            </w:r>
            <w:r>
              <w:rPr>
                <w:color w:val="FF0000"/>
              </w:rPr>
              <w:t xml:space="preserve">2 * </w:t>
            </w:r>
            <w:r w:rsidRPr="00140CD5">
              <w:rPr>
                <w:color w:val="FF0000"/>
              </w:rPr>
              <w:t>AbsLevel[ xC ][ yC ]</w:t>
            </w:r>
            <w:r>
              <w:rPr>
                <w:color w:val="FF0000"/>
              </w:rPr>
              <w:t xml:space="preserve"> ) </w:t>
            </w:r>
            <w:r w:rsidRPr="00264EBD">
              <w:rPr>
                <w:color w:val="FF0000"/>
              </w:rPr>
              <w:t xml:space="preserve">&lt; </w:t>
            </w:r>
            <w:r w:rsidRPr="00264EBD" w:rsidDel="002B6F7F">
              <w:rPr>
                <w:color w:val="FF0000"/>
              </w:rPr>
              <w:t>( 1  &lt;&lt;  </w:t>
            </w:r>
            <w:r>
              <w:rPr>
                <w:color w:val="FF0000"/>
              </w:rPr>
              <w:t>lowerThreshold[sbType]))</w:t>
            </w:r>
            <w:r w:rsidRPr="00264EBD">
              <w:rPr>
                <w:color w:val="FF0000"/>
              </w:rPr>
              <w:t xml:space="preserve"> </w:t>
            </w:r>
          </w:p>
        </w:tc>
        <w:tc>
          <w:tcPr>
            <w:tcW w:w="1151" w:type="dxa"/>
          </w:tcPr>
          <w:p w14:paraId="26B1597E"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49D830A8" w14:textId="77777777" w:rsidTr="00DC3A31">
        <w:trPr>
          <w:cantSplit/>
          <w:jc w:val="center"/>
        </w:trPr>
        <w:tc>
          <w:tcPr>
            <w:tcW w:w="7921" w:type="dxa"/>
          </w:tcPr>
          <w:p w14:paraId="5E845532" w14:textId="77777777" w:rsidR="00EA08C2" w:rsidRPr="00264EBD" w:rsidRDefault="00EA08C2" w:rsidP="00EA08C2">
            <w:pPr>
              <w:pStyle w:val="tablesyntax"/>
              <w:keepNext w:val="0"/>
              <w:keepLines w:val="0"/>
              <w:spacing w:before="20" w:after="40"/>
              <w:rPr>
                <w:noProof/>
                <w:color w:val="FF0000"/>
                <w:lang w:val="en-CA"/>
              </w:rPr>
            </w:pPr>
            <w:r>
              <w:rPr>
                <w:color w:val="FF0000"/>
              </w:rPr>
              <w:t xml:space="preserve">                    i</w:t>
            </w:r>
            <w:r w:rsidRPr="00264EBD">
              <w:rPr>
                <w:color w:val="FF0000"/>
              </w:rPr>
              <w:t xml:space="preserve">f( StatCoeff[ sbType ] &gt; 0 </w:t>
            </w:r>
          </w:p>
        </w:tc>
        <w:tc>
          <w:tcPr>
            <w:tcW w:w="1151" w:type="dxa"/>
          </w:tcPr>
          <w:p w14:paraId="15C536E8"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3F4FB12F" w14:textId="77777777" w:rsidTr="00DC3A31">
        <w:trPr>
          <w:cantSplit/>
          <w:jc w:val="center"/>
        </w:trPr>
        <w:tc>
          <w:tcPr>
            <w:tcW w:w="7921" w:type="dxa"/>
          </w:tcPr>
          <w:p w14:paraId="05CF76B9" w14:textId="77777777" w:rsidR="00EA08C2" w:rsidRPr="00264EBD" w:rsidRDefault="00EA08C2" w:rsidP="00EA08C2">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030A5AF2"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76F0B7EF" w14:textId="77777777" w:rsidTr="00DC3A31">
        <w:trPr>
          <w:cantSplit/>
          <w:jc w:val="center"/>
        </w:trPr>
        <w:tc>
          <w:tcPr>
            <w:tcW w:w="7921" w:type="dxa"/>
          </w:tcPr>
          <w:p w14:paraId="6F4D258D" w14:textId="77777777" w:rsidR="00EA08C2" w:rsidRPr="00264EBD" w:rsidRDefault="00EA08C2" w:rsidP="00EA08C2">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7DA67C05"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26C9731F" w14:textId="77777777" w:rsidTr="00DC3A31">
        <w:trPr>
          <w:cantSplit/>
          <w:jc w:val="center"/>
        </w:trPr>
        <w:tc>
          <w:tcPr>
            <w:tcW w:w="7921" w:type="dxa"/>
          </w:tcPr>
          <w:p w14:paraId="0BCD503A" w14:textId="77777777" w:rsidR="00EA08C2" w:rsidRPr="00264EBD" w:rsidRDefault="00EA08C2" w:rsidP="00EA08C2">
            <w:pPr>
              <w:spacing w:before="20" w:after="40"/>
              <w:ind w:left="720"/>
              <w:rPr>
                <w:noProof/>
                <w:color w:val="FF0000"/>
                <w:sz w:val="20"/>
                <w:lang w:val="en-CA"/>
              </w:rPr>
            </w:pPr>
            <w:r>
              <w:rPr>
                <w:color w:val="FF0000"/>
                <w:sz w:val="20"/>
              </w:rPr>
              <w:t xml:space="preserve">   lowerThreshold[ sbType ] = 1 &lt;&lt; (StatCoeff[ sbType ] &gt;&gt; 4)</w:t>
            </w:r>
          </w:p>
        </w:tc>
        <w:tc>
          <w:tcPr>
            <w:tcW w:w="1151" w:type="dxa"/>
          </w:tcPr>
          <w:p w14:paraId="5E8B730C"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7F619E47" w14:textId="77777777" w:rsidTr="00DC3A31">
        <w:trPr>
          <w:gridAfter w:val="1"/>
          <w:wAfter w:w="1151" w:type="dxa"/>
          <w:cantSplit/>
          <w:jc w:val="center"/>
        </w:trPr>
        <w:tc>
          <w:tcPr>
            <w:tcW w:w="7921" w:type="dxa"/>
          </w:tcPr>
          <w:p w14:paraId="195224FC" w14:textId="77777777" w:rsidR="00EA08C2" w:rsidRPr="00CE1341" w:rsidRDefault="00EA08C2" w:rsidP="00EA08C2">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 sbType ] = 3 &lt;&lt; (StatCoeff[ sbType ] &gt;&gt; 4)</w:t>
            </w:r>
          </w:p>
        </w:tc>
      </w:tr>
      <w:tr w:rsidR="00EA08C2" w:rsidRPr="00F10F23" w14:paraId="354306B3"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5F01F59D" w14:textId="1B996E2F" w:rsidR="00EA08C2" w:rsidRPr="004E5F4B" w:rsidRDefault="00EA08C2" w:rsidP="00EA08C2">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6938708F"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43240C3F"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004C1C09" w14:textId="77777777" w:rsidR="000142C4" w:rsidRDefault="00EA08C2" w:rsidP="000109F9">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sbType ] </w:t>
            </w:r>
            <w:r w:rsidRPr="004E5F4B">
              <w:rPr>
                <w:noProof/>
                <w:color w:val="FF0000"/>
              </w:rPr>
              <w:t xml:space="preserve"> = </w:t>
            </w:r>
          </w:p>
          <w:p w14:paraId="2B4F1754" w14:textId="377E22D7" w:rsidR="00EA08C2" w:rsidRPr="004E5F4B" w:rsidRDefault="000142C4" w:rsidP="000109F9">
            <w:pPr>
              <w:pStyle w:val="tablesyntax"/>
              <w:keepNext w:val="0"/>
              <w:keepLines w:val="0"/>
              <w:spacing w:before="20" w:after="40"/>
              <w:rPr>
                <w:noProof/>
                <w:color w:val="FF0000"/>
              </w:rPr>
            </w:pPr>
            <w:r>
              <w:rPr>
                <w:noProof/>
                <w:color w:val="FF0000"/>
              </w:rPr>
              <w:t xml:space="preserve">                                  </w:t>
            </w:r>
            <w:r w:rsidR="00EA08C2" w:rsidRPr="004E5F4B">
              <w:rPr>
                <w:noProof/>
                <w:color w:val="FF0000"/>
              </w:rPr>
              <w:t xml:space="preserve">Min(12, Max(0, (StatCoeff[ sbType ] + 8) &gt;&gt; 4 </w:t>
            </w:r>
            <w:r>
              <w:rPr>
                <w:noProof/>
                <w:color w:val="FF0000"/>
              </w:rPr>
              <w:t>-</w:t>
            </w:r>
            <w:r w:rsidR="00EA08C2" w:rsidRPr="004E5F4B">
              <w:rPr>
                <w:noProof/>
                <w:color w:val="FF0000"/>
              </w:rPr>
              <w:t>2))</w:t>
            </w:r>
          </w:p>
        </w:tc>
        <w:tc>
          <w:tcPr>
            <w:tcW w:w="1151" w:type="dxa"/>
            <w:tcBorders>
              <w:top w:val="single" w:sz="4" w:space="0" w:color="auto"/>
              <w:left w:val="single" w:sz="4" w:space="0" w:color="auto"/>
              <w:bottom w:val="single" w:sz="4" w:space="0" w:color="auto"/>
              <w:right w:val="single" w:sz="4" w:space="0" w:color="auto"/>
            </w:tcBorders>
          </w:tcPr>
          <w:p w14:paraId="143EAA9D"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17D87EFE"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4BB9C176" w14:textId="313FD2D3" w:rsidR="00EA08C2" w:rsidRPr="004E5F4B" w:rsidRDefault="00EA08C2" w:rsidP="00EA08C2">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sbType ] </w:t>
            </w:r>
            <w:r w:rsidRPr="004E5F4B">
              <w:rPr>
                <w:noProof/>
                <w:color w:val="FF0000"/>
              </w:rPr>
              <w:t xml:space="preserve"> = Max(0, RiceShiftNoParity</w:t>
            </w:r>
            <w:r w:rsidRPr="00502C8D">
              <w:rPr>
                <w:noProof/>
                <w:color w:val="FF0000"/>
              </w:rPr>
              <w:t xml:space="preserve">[ sbType ]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303FBA3D"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5FA85CC1"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7A0BFC51" w14:textId="58388569" w:rsidR="00EA08C2" w:rsidRPr="004E5F4B" w:rsidRDefault="00EA08C2" w:rsidP="00EA08C2">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8DBB480"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75E23AE5"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764D851"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22CB8CB8"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29CA7974"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02FA4B0C"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571DB58B"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15ADE01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57A22D75"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03B6C4F0"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554F58C6"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4A7A8EF9"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5ACBBE46"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579429C8"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00D797F"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 xml:space="preserve">if( </w:t>
            </w:r>
            <w:r w:rsidRPr="00F10F23">
              <w:rPr>
                <w:rFonts w:eastAsia="SimSun"/>
                <w:noProof/>
                <w:color w:val="000000" w:themeColor="text1"/>
                <w:lang w:eastAsia="zh-CN"/>
              </w:rPr>
              <w:t>sh_dep_quant_used_flag</w:t>
            </w:r>
            <w:r w:rsidRPr="00F10F23">
              <w:rPr>
                <w:noProof/>
                <w:color w:val="000000" w:themeColor="text1"/>
              </w:rPr>
              <w:t xml:space="preserve"> )</w:t>
            </w:r>
          </w:p>
        </w:tc>
        <w:tc>
          <w:tcPr>
            <w:tcW w:w="1151" w:type="dxa"/>
            <w:tcBorders>
              <w:top w:val="single" w:sz="4" w:space="0" w:color="auto"/>
              <w:left w:val="single" w:sz="4" w:space="0" w:color="auto"/>
              <w:bottom w:val="single" w:sz="4" w:space="0" w:color="auto"/>
              <w:right w:val="single" w:sz="4" w:space="0" w:color="auto"/>
            </w:tcBorders>
          </w:tcPr>
          <w:p w14:paraId="7FFAE79B"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14572AB8"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A13BCE3"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12424B80"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6072EAEA"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F0E97AD"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1DDDC8F4"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43CC3" w14:paraId="50D844F1" w14:textId="77777777" w:rsidTr="00DC3A31">
        <w:trPr>
          <w:cantSplit/>
          <w:jc w:val="center"/>
        </w:trPr>
        <w:tc>
          <w:tcPr>
            <w:tcW w:w="7921" w:type="dxa"/>
          </w:tcPr>
          <w:p w14:paraId="33AB0EA4" w14:textId="77777777" w:rsidR="00EA08C2" w:rsidRPr="00F43CC3" w:rsidRDefault="00EA08C2" w:rsidP="00EA08C2">
            <w:pPr>
              <w:pStyle w:val="tablesyntax"/>
              <w:keepNext w:val="0"/>
              <w:keepLines w:val="0"/>
              <w:spacing w:before="20" w:after="40"/>
              <w:rPr>
                <w:rFonts w:eastAsia="SimSun"/>
                <w:noProof/>
                <w:color w:val="000000" w:themeColor="text1"/>
                <w:lang w:val="en-CA" w:eastAsia="zh-CN"/>
              </w:rPr>
            </w:pPr>
          </w:p>
        </w:tc>
        <w:tc>
          <w:tcPr>
            <w:tcW w:w="1151" w:type="dxa"/>
          </w:tcPr>
          <w:p w14:paraId="445D782E"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bl>
    <w:p w14:paraId="69758B31" w14:textId="2B824499" w:rsidR="00DC3A31" w:rsidRPr="00F43CC3" w:rsidRDefault="00DC3A31" w:rsidP="00DC3A31">
      <w:pPr>
        <w:tabs>
          <w:tab w:val="left" w:pos="851"/>
        </w:tabs>
        <w:rPr>
          <w:noProof/>
          <w:lang w:val="en-CA"/>
        </w:rPr>
      </w:pPr>
      <w:r>
        <w:rPr>
          <w:noProof/>
          <w:lang w:val="en-CA"/>
        </w:rPr>
        <w:t>…</w:t>
      </w:r>
    </w:p>
    <w:p w14:paraId="5D69D282" w14:textId="77777777" w:rsidR="00DC3A31" w:rsidRPr="00125512" w:rsidRDefault="00DC3A31" w:rsidP="00DC3A31">
      <w:pPr>
        <w:pStyle w:val="Heading2"/>
        <w:numPr>
          <w:ilvl w:val="0"/>
          <w:numId w:val="0"/>
        </w:numPr>
        <w:ind w:left="576" w:hanging="576"/>
        <w:rPr>
          <w:noProof/>
          <w:lang w:val="en-CA"/>
        </w:rPr>
      </w:pPr>
      <w:r w:rsidRPr="00125512">
        <w:rPr>
          <w:noProof/>
          <w:lang w:val="en-CA"/>
        </w:rPr>
        <w:lastRenderedPageBreak/>
        <w:t>9.3</w:t>
      </w:r>
      <w:r w:rsidRPr="00125512">
        <w:rPr>
          <w:noProof/>
          <w:lang w:val="en-CA"/>
        </w:rPr>
        <w:tab/>
        <w:t>CABAC parsing process for slice data</w:t>
      </w:r>
      <w:bookmarkEnd w:id="10"/>
      <w:bookmarkEnd w:id="11"/>
    </w:p>
    <w:p w14:paraId="3FBD9ACC" w14:textId="77777777" w:rsidR="00DC3A31" w:rsidRPr="00125512" w:rsidRDefault="00DC3A31" w:rsidP="00DC3A31">
      <w:pPr>
        <w:pStyle w:val="Heading3"/>
        <w:numPr>
          <w:ilvl w:val="0"/>
          <w:numId w:val="0"/>
        </w:numPr>
        <w:ind w:left="720" w:hanging="720"/>
        <w:rPr>
          <w:noProof/>
          <w:lang w:val="en-CA"/>
        </w:rPr>
      </w:pPr>
      <w:bookmarkStart w:id="22" w:name="_Toc49944037"/>
      <w:r w:rsidRPr="00125512">
        <w:rPr>
          <w:noProof/>
          <w:lang w:val="en-CA"/>
        </w:rPr>
        <w:t>9.3.1</w:t>
      </w:r>
      <w:r w:rsidRPr="00125512">
        <w:rPr>
          <w:noProof/>
          <w:lang w:val="en-CA"/>
        </w:rPr>
        <w:tab/>
        <w:t>General</w:t>
      </w:r>
      <w:bookmarkEnd w:id="22"/>
    </w:p>
    <w:p w14:paraId="67E84838" w14:textId="77777777" w:rsidR="00DC3A31" w:rsidRPr="00125512" w:rsidRDefault="00DC3A31" w:rsidP="00DC3A31">
      <w:pPr>
        <w:rPr>
          <w:noProof/>
          <w:lang w:val="en-CA"/>
        </w:rPr>
      </w:pPr>
      <w:r w:rsidRPr="00125512">
        <w:rPr>
          <w:noProof/>
          <w:lang w:val="en-CA"/>
        </w:rPr>
        <w:t>Inputs to this process are a request for a value of a syntax element and values of prior parsed syntax elements.</w:t>
      </w:r>
    </w:p>
    <w:p w14:paraId="55276A74" w14:textId="77777777" w:rsidR="00DC3A31" w:rsidRPr="00125512" w:rsidRDefault="00DC3A31" w:rsidP="00DC3A31">
      <w:pPr>
        <w:rPr>
          <w:noProof/>
          <w:lang w:val="en-CA"/>
        </w:rPr>
      </w:pPr>
      <w:r w:rsidRPr="00125512">
        <w:rPr>
          <w:noProof/>
          <w:lang w:val="en-CA"/>
        </w:rPr>
        <w:t>Output of this process is the value of the syntax element.</w:t>
      </w:r>
    </w:p>
    <w:p w14:paraId="642BC35F" w14:textId="77777777" w:rsidR="00DC3A31" w:rsidRPr="00125512" w:rsidRDefault="00DC3A31" w:rsidP="00DC3A31">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7DF30E8A" w14:textId="77777777" w:rsidR="00DC3A31" w:rsidRPr="00125512" w:rsidRDefault="00DC3A31" w:rsidP="00DC3A31">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7081CE13" w14:textId="77777777" w:rsidR="00DC3A31" w:rsidRPr="00125512" w:rsidRDefault="00DC3A31" w:rsidP="00DC3A31">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3ECB982D" w14:textId="77777777" w:rsidR="00DC3A31" w:rsidRPr="00125512" w:rsidRDefault="00DC3A31" w:rsidP="00DC3A31">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2399D822" w14:textId="77777777" w:rsidR="00DC3A31" w:rsidRPr="00125512" w:rsidRDefault="00DC3A31" w:rsidP="00DC3A31">
      <w:pPr>
        <w:rPr>
          <w:noProof/>
          <w:lang w:val="en-CA"/>
        </w:rPr>
      </w:pPr>
      <w:r w:rsidRPr="00125512">
        <w:rPr>
          <w:noProof/>
          <w:lang w:val="en-CA"/>
        </w:rPr>
        <w:t>The parsing of syntax elements proceeds as follows:</w:t>
      </w:r>
    </w:p>
    <w:p w14:paraId="60054566" w14:textId="77777777" w:rsidR="00DC3A31" w:rsidRPr="00125512" w:rsidRDefault="00DC3A31" w:rsidP="00DC3A31">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45444AF9" w14:textId="77777777" w:rsidR="00DC3A31" w:rsidRPr="00125512" w:rsidRDefault="00DC3A31" w:rsidP="00DC3A31">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46B87597" w14:textId="77777777" w:rsidR="00B93A81" w:rsidRPr="00125512" w:rsidRDefault="00B93A81" w:rsidP="00B93A81">
      <w:pPr>
        <w:rPr>
          <w:noProof/>
          <w:lang w:val="en-CA"/>
        </w:rPr>
      </w:pPr>
      <w:bookmarkStart w:id="23" w:name="_Hlk3312860"/>
      <w:r w:rsidRPr="00125512">
        <w:rPr>
          <w:noProof/>
          <w:lang w:val="en-CA"/>
        </w:rPr>
        <w:t>The storage process for context variables is applied as follows:</w:t>
      </w:r>
    </w:p>
    <w:p w14:paraId="2D83FFAB" w14:textId="77777777" w:rsidR="00B93A81" w:rsidRPr="00125512" w:rsidRDefault="00B93A81" w:rsidP="00B93A81">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bookmarkEnd w:id="23"/>
    <w:p w14:paraId="5A3517FD" w14:textId="2C780F8D" w:rsidR="00B93A81" w:rsidRPr="00B93A81" w:rsidRDefault="00B93A81" w:rsidP="00B93A81">
      <w:pPr>
        <w:rPr>
          <w:noProof/>
          <w:color w:val="FF0000"/>
          <w:lang w:val="en-CA"/>
        </w:rPr>
      </w:pPr>
      <w:r w:rsidRPr="00B93A81">
        <w:rPr>
          <w:noProof/>
          <w:color w:val="FF0000"/>
          <w:lang w:val="en-CA"/>
        </w:rPr>
        <w:t>The storage process for rice coding variables is applied as follows:</w:t>
      </w:r>
    </w:p>
    <w:p w14:paraId="41E61BE7" w14:textId="2A9CBF71" w:rsidR="00B93A81" w:rsidRPr="00B93A81" w:rsidRDefault="00B93A81" w:rsidP="00B93A81">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729CA586" w14:textId="54F461C3" w:rsidR="00DC3A31" w:rsidRPr="00125512" w:rsidRDefault="00DC3A31" w:rsidP="00B93A81">
      <w:pPr>
        <w:tabs>
          <w:tab w:val="left" w:pos="400"/>
        </w:tabs>
        <w:rPr>
          <w:noProof/>
          <w:lang w:val="en-CA"/>
        </w:rPr>
      </w:pPr>
      <w:r w:rsidRPr="00125512">
        <w:rPr>
          <w:noProof/>
          <w:lang w:val="en-CA"/>
        </w:rPr>
        <w:t>When sps_palette_enabled_flag is equal to 1, the storage process for palette predictor is applied as follows:</w:t>
      </w:r>
    </w:p>
    <w:p w14:paraId="7E86ED4D" w14:textId="77777777" w:rsidR="00DC3A31" w:rsidRPr="00125512" w:rsidRDefault="00DC3A31" w:rsidP="00DC3A31">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194AAB45" w14:textId="77777777" w:rsidR="00DC3A31" w:rsidRPr="00125512" w:rsidRDefault="00DC3A31" w:rsidP="00DC3A31">
      <w:pPr>
        <w:rPr>
          <w:lang w:val="en-CA"/>
        </w:rPr>
      </w:pPr>
      <w:r>
        <w:rPr>
          <w:lang w:val="en-CA"/>
        </w:rPr>
        <w:t>…</w:t>
      </w:r>
    </w:p>
    <w:p w14:paraId="60993920" w14:textId="77777777" w:rsidR="00DC3A31" w:rsidRPr="00125512" w:rsidRDefault="00DC3A31" w:rsidP="00DC3A31">
      <w:pPr>
        <w:keepNext/>
        <w:jc w:val="center"/>
        <w:rPr>
          <w:lang w:val="en-CA"/>
        </w:rPr>
      </w:pPr>
    </w:p>
    <w:p w14:paraId="71317044" w14:textId="77777777" w:rsidR="00DC3A31" w:rsidRPr="00125512" w:rsidRDefault="00DC3A31" w:rsidP="00DC3A31">
      <w:pPr>
        <w:pStyle w:val="Heading3"/>
        <w:numPr>
          <w:ilvl w:val="0"/>
          <w:numId w:val="0"/>
        </w:numPr>
        <w:ind w:left="720" w:hanging="720"/>
        <w:rPr>
          <w:noProof/>
          <w:lang w:val="en-CA"/>
        </w:rPr>
      </w:pPr>
      <w:bookmarkStart w:id="24" w:name="_Toc349676302"/>
      <w:bookmarkStart w:id="25" w:name="_Toc45876539"/>
      <w:bookmarkStart w:id="26" w:name="_Toc45877265"/>
      <w:bookmarkStart w:id="27" w:name="_Toc534510533"/>
      <w:bookmarkStart w:id="28" w:name="_Toc534510624"/>
      <w:bookmarkStart w:id="29" w:name="_Ref534654349"/>
      <w:bookmarkStart w:id="30" w:name="_Toc49944038"/>
      <w:bookmarkEnd w:id="24"/>
      <w:bookmarkEnd w:id="25"/>
      <w:bookmarkEnd w:id="26"/>
      <w:bookmarkEnd w:id="27"/>
      <w:bookmarkEnd w:id="28"/>
      <w:r w:rsidRPr="00125512">
        <w:rPr>
          <w:noProof/>
          <w:lang w:val="en-CA"/>
        </w:rPr>
        <w:t>9.3.2</w:t>
      </w:r>
      <w:r w:rsidRPr="00125512">
        <w:rPr>
          <w:noProof/>
          <w:lang w:val="en-CA"/>
        </w:rPr>
        <w:tab/>
        <w:t>Initialization process</w:t>
      </w:r>
      <w:bookmarkEnd w:id="29"/>
      <w:bookmarkEnd w:id="30"/>
    </w:p>
    <w:p w14:paraId="10ACD346" w14:textId="77777777" w:rsidR="00DC3A31" w:rsidRPr="00125512" w:rsidRDefault="00DC3A31" w:rsidP="00DC3A31">
      <w:pPr>
        <w:pStyle w:val="Heading4"/>
        <w:numPr>
          <w:ilvl w:val="0"/>
          <w:numId w:val="0"/>
        </w:numPr>
        <w:ind w:left="864" w:hanging="864"/>
        <w:rPr>
          <w:noProof/>
          <w:lang w:val="en-CA"/>
        </w:rPr>
      </w:pPr>
      <w:bookmarkStart w:id="31" w:name="_Toc351408834"/>
      <w:r w:rsidRPr="00125512">
        <w:rPr>
          <w:noProof/>
          <w:lang w:val="en-CA"/>
        </w:rPr>
        <w:t>9.3.2.1</w:t>
      </w:r>
      <w:r w:rsidRPr="00125512">
        <w:rPr>
          <w:noProof/>
          <w:lang w:val="en-CA"/>
        </w:rPr>
        <w:tab/>
      </w:r>
      <w:r w:rsidRPr="00125512">
        <w:rPr>
          <w:lang w:val="en-CA"/>
        </w:rPr>
        <w:t>General</w:t>
      </w:r>
      <w:bookmarkEnd w:id="31"/>
    </w:p>
    <w:p w14:paraId="5131CD91" w14:textId="71684F4F" w:rsidR="00DC3A31" w:rsidRPr="00125512" w:rsidRDefault="00DC3A31" w:rsidP="00DC3A31">
      <w:pPr>
        <w:keepNext/>
        <w:rPr>
          <w:noProof/>
          <w:lang w:val="en-CA"/>
        </w:rPr>
      </w:pPr>
      <w:r w:rsidRPr="00125512">
        <w:rPr>
          <w:noProof/>
          <w:lang w:val="en-CA"/>
        </w:rPr>
        <w:t>Outputs of this process are initialized CABAC internal variables.</w:t>
      </w:r>
    </w:p>
    <w:p w14:paraId="7EA802CC" w14:textId="77777777" w:rsidR="00DC3A31" w:rsidRPr="00125512" w:rsidRDefault="00DC3A31" w:rsidP="00DC3A31">
      <w:pPr>
        <w:keepNext/>
        <w:jc w:val="center"/>
        <w:rPr>
          <w:noProof/>
          <w:lang w:val="en-CA"/>
        </w:rPr>
      </w:pPr>
      <w:r w:rsidRPr="009E0371">
        <w:rPr>
          <w:noProof/>
          <w:lang w:val="en-CA"/>
        </w:rPr>
        <w:object w:dxaOrig="7516" w:dyaOrig="5206" w14:anchorId="504C3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9.5pt" o:ole="">
            <v:imagedata r:id="rId20" o:title=""/>
          </v:shape>
          <o:OLEObject Type="Embed" ProgID="Visio.Drawing.15" ShapeID="_x0000_i1025" DrawAspect="Content" ObjectID="_1671376224" r:id="rId21"/>
        </w:object>
      </w:r>
    </w:p>
    <w:p w14:paraId="0E80451F" w14:textId="77777777" w:rsidR="00DC3A31" w:rsidRPr="008E6DA5" w:rsidRDefault="00DC3A31" w:rsidP="00DC3A31">
      <w:pPr>
        <w:pStyle w:val="Caption"/>
        <w:keepNext w:val="0"/>
        <w:rPr>
          <w:noProof/>
          <w:lang w:val="en-CA"/>
        </w:rPr>
      </w:pPr>
      <w:bookmarkStart w:id="32" w:name="_Ref341112585"/>
      <w:bookmarkStart w:id="33" w:name="_Toc415476402"/>
      <w:bookmarkStart w:id="34" w:name="_Toc423602681"/>
      <w:bookmarkStart w:id="35" w:name="_Toc423603317"/>
      <w:bookmarkStart w:id="36" w:name="_Toc501130522"/>
      <w:bookmarkStart w:id="37" w:name="_Toc510795445"/>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bookmarkEnd w:id="32"/>
      <w:r w:rsidRPr="008E6DA5">
        <w:rPr>
          <w:noProof/>
          <w:lang w:val="en-CA"/>
        </w:rPr>
        <w:t xml:space="preserve"> – Spatial neighbour T that is used to invoke the CTB availability derivation process relative to the current CTB (informative)</w:t>
      </w:r>
      <w:bookmarkEnd w:id="33"/>
      <w:bookmarkEnd w:id="34"/>
      <w:bookmarkEnd w:id="35"/>
      <w:bookmarkEnd w:id="36"/>
      <w:bookmarkEnd w:id="37"/>
    </w:p>
    <w:p w14:paraId="69E87739" w14:textId="77777777" w:rsidR="00DC3A31" w:rsidRPr="00125512" w:rsidRDefault="00DC3A31" w:rsidP="00DC3A31">
      <w:pPr>
        <w:rPr>
          <w:lang w:val="en-CA"/>
        </w:rPr>
      </w:pPr>
      <w:r w:rsidRPr="00125512">
        <w:rPr>
          <w:lang w:val="en-CA"/>
        </w:rPr>
        <w:t>The context variables of the arithmetic decoding engine are initialized as follows:</w:t>
      </w:r>
    </w:p>
    <w:p w14:paraId="2F4541FF" w14:textId="0767EA36" w:rsidR="007D3D17" w:rsidRPr="003F796A" w:rsidRDefault="00DC3A31" w:rsidP="003F796A">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sidR="003F796A">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007D3D17" w:rsidRPr="003931C9">
        <w:rPr>
          <w:noProof/>
          <w:color w:val="FF0000"/>
          <w:lang w:val="en-CA"/>
        </w:rPr>
        <w:tab/>
      </w:r>
    </w:p>
    <w:p w14:paraId="10D51B6C" w14:textId="4EEF973F" w:rsidR="00DC3A31" w:rsidRPr="00125512" w:rsidRDefault="00DC3A31" w:rsidP="007D3D17">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5A89B023" w14:textId="77777777" w:rsidR="00DC3A31" w:rsidRPr="00125512" w:rsidRDefault="00DC3A31" w:rsidP="00DC3A31">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6F370781" w14:textId="77777777" w:rsidR="00DC3A31" w:rsidRPr="00125512" w:rsidRDefault="00DC3A31" w:rsidP="00DC3A31">
      <w:pPr>
        <w:pStyle w:val="Equation"/>
        <w:tabs>
          <w:tab w:val="clear" w:pos="4849"/>
        </w:tabs>
        <w:ind w:left="907"/>
        <w:rPr>
          <w:noProof/>
          <w:lang w:val="en-CA"/>
        </w:rPr>
      </w:pPr>
      <w:bookmarkStart w:id="38" w:name="_Hlk3312927"/>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2D27C312" w14:textId="77777777" w:rsidR="00DC3A31" w:rsidRPr="00125512" w:rsidRDefault="00DC3A31" w:rsidP="00DC3A31">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69734FE5" w14:textId="77777777" w:rsidR="00DC3A31" w:rsidRPr="00125512" w:rsidRDefault="00DC3A31" w:rsidP="00DC3A31">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07CCF38A" w14:textId="77777777" w:rsidR="00DC3A31" w:rsidRPr="00125512" w:rsidRDefault="00DC3A31" w:rsidP="00DC3A31">
      <w:pPr>
        <w:tabs>
          <w:tab w:val="left" w:pos="284"/>
        </w:tabs>
        <w:ind w:left="962" w:hanging="242"/>
        <w:rPr>
          <w:lang w:val="en-CA"/>
        </w:rPr>
      </w:pPr>
      <w:r w:rsidRPr="00125512">
        <w:rPr>
          <w:lang w:val="en-CA"/>
        </w:rPr>
        <w:t>–</w:t>
      </w:r>
      <w:r w:rsidRPr="00125512">
        <w:rPr>
          <w:lang w:val="en-CA"/>
        </w:rPr>
        <w:tab/>
        <w:t>If availableFlagT is equal to 1, the following applies:</w:t>
      </w:r>
    </w:p>
    <w:p w14:paraId="5CA7A576" w14:textId="793B0702" w:rsidR="00DC3A31" w:rsidRPr="00125512" w:rsidRDefault="00DC3A31" w:rsidP="00DC3A31">
      <w:pPr>
        <w:tabs>
          <w:tab w:val="left" w:pos="284"/>
          <w:tab w:val="left" w:pos="1260"/>
        </w:tabs>
        <w:ind w:left="1260" w:hanging="242"/>
        <w:rPr>
          <w:lang w:val="en-CA"/>
        </w:rPr>
      </w:pPr>
      <w:r w:rsidRPr="00125512">
        <w:rPr>
          <w:lang w:val="en-CA"/>
        </w:rPr>
        <w:lastRenderedPageBreak/>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sidR="0068719B">
        <w:rPr>
          <w:color w:val="FF0000"/>
          <w:lang w:val="en-CA"/>
        </w:rPr>
        <w:t xml:space="preserve"> </w:t>
      </w:r>
      <w:r w:rsidR="0068719B" w:rsidRPr="0068719B">
        <w:rPr>
          <w:lang w:val="en-CA"/>
        </w:rPr>
        <w:t>and</w:t>
      </w:r>
      <w:r w:rsidRPr="0068719B">
        <w:rPr>
          <w:lang w:val="en-CA"/>
        </w:rPr>
        <w:t xml:space="preserve"> </w:t>
      </w:r>
      <w:r w:rsidRPr="00125512">
        <w:rPr>
          <w:lang w:val="en-CA"/>
        </w:rPr>
        <w:t>TableStateIdx1Wpp</w:t>
      </w:r>
      <w:r>
        <w:rPr>
          <w:lang w:val="en-CA"/>
        </w:rPr>
        <w:t xml:space="preserve"> </w:t>
      </w:r>
      <w:r w:rsidRPr="00125512">
        <w:rPr>
          <w:lang w:val="en-CA"/>
        </w:rPr>
        <w:t>as inputs.</w:t>
      </w:r>
    </w:p>
    <w:p w14:paraId="26837FC7" w14:textId="222ED0AD" w:rsidR="00DC3A31" w:rsidRDefault="00DC3A31" w:rsidP="00DC3A31">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2779E315" w14:textId="1BA7AE33" w:rsidR="0068719B" w:rsidRDefault="0068719B" w:rsidP="0068719B">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w:t>
      </w:r>
      <w:r w:rsidR="00B93A81">
        <w:rPr>
          <w:lang w:val="en-CA"/>
        </w:rPr>
        <w:t>.3.2.9</w:t>
      </w:r>
      <w:r w:rsidRPr="00125512">
        <w:rPr>
          <w:lang w:val="en-CA"/>
        </w:rPr>
        <w:t xml:space="preserve"> is invoked.</w:t>
      </w:r>
    </w:p>
    <w:p w14:paraId="1DC9BBF4" w14:textId="5BF0A119" w:rsidR="00DC3A31" w:rsidRPr="00125512" w:rsidRDefault="00DC3A31" w:rsidP="00DC3A31">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F796A">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bookmarkEnd w:id="38"/>
    <w:p w14:paraId="5F3C3E21" w14:textId="301AEDCC" w:rsidR="00DC3A31" w:rsidRPr="00125512" w:rsidRDefault="00DC3A31" w:rsidP="00DC3A3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F796A">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52598AD5" w14:textId="6930B000" w:rsidR="0068719B" w:rsidRDefault="0068719B" w:rsidP="0068719B">
      <w:bookmarkStart w:id="39" w:name="_Ref521414586"/>
      <w:bookmarkStart w:id="40" w:name="_Ref531785844"/>
      <w:bookmarkStart w:id="41" w:name="_Ref348982254"/>
      <w:bookmarkStart w:id="42" w:name="_Ref348982253"/>
      <w:bookmarkStart w:id="43" w:name="_Toc351408978"/>
      <w:bookmarkStart w:id="44" w:name="_Ref288484869"/>
      <w:bookmarkStart w:id="45" w:name="_Toc311219996"/>
      <w:bookmarkStart w:id="46" w:name="_Toc317198841"/>
      <w:bookmarkStart w:id="47" w:name="_Toc415475960"/>
      <w:bookmarkStart w:id="48" w:name="_Toc423599235"/>
      <w:bookmarkStart w:id="49" w:name="_Toc423601739"/>
      <w:r>
        <w:rPr>
          <w:noProof/>
          <w:lang w:val="en-CA"/>
        </w:rPr>
        <w:t>…</w:t>
      </w:r>
      <w:r w:rsidRPr="003627DA">
        <w:t xml:space="preserve"> </w:t>
      </w:r>
    </w:p>
    <w:p w14:paraId="7E3BBEAC" w14:textId="28EEE67D" w:rsidR="0068719B" w:rsidRPr="0068719B" w:rsidRDefault="0068719B" w:rsidP="0068719B">
      <w:pPr>
        <w:rPr>
          <w:b/>
          <w:color w:val="FF0000"/>
          <w:sz w:val="24"/>
          <w:szCs w:val="24"/>
          <w:lang w:val="en-CA"/>
        </w:rPr>
      </w:pPr>
      <w:r>
        <w:rPr>
          <w:b/>
          <w:color w:val="FF0000"/>
          <w:sz w:val="24"/>
          <w:szCs w:val="24"/>
          <w:lang w:val="en-CA"/>
        </w:rPr>
        <w:t>9.3.2.8</w:t>
      </w:r>
      <w:r w:rsidRPr="0068719B">
        <w:rPr>
          <w:b/>
          <w:color w:val="FF0000"/>
          <w:sz w:val="24"/>
          <w:szCs w:val="24"/>
          <w:lang w:val="en-CA"/>
        </w:rPr>
        <w:tab/>
        <w:t xml:space="preserve">Storage process for </w:t>
      </w:r>
      <w:r w:rsidR="004D17BC">
        <w:rPr>
          <w:b/>
          <w:color w:val="FF0000"/>
          <w:sz w:val="24"/>
          <w:szCs w:val="24"/>
          <w:lang w:val="en-CA"/>
        </w:rPr>
        <w:t>R</w:t>
      </w:r>
      <w:r w:rsidRPr="0068719B">
        <w:rPr>
          <w:b/>
          <w:color w:val="FF0000"/>
          <w:sz w:val="24"/>
          <w:szCs w:val="24"/>
          <w:lang w:val="en-CA"/>
        </w:rPr>
        <w:t>ice coding</w:t>
      </w:r>
    </w:p>
    <w:p w14:paraId="550ED9CC" w14:textId="0553EBB8" w:rsidR="0068719B" w:rsidRPr="0068719B" w:rsidRDefault="0068719B" w:rsidP="0068719B">
      <w:pPr>
        <w:rPr>
          <w:color w:val="FF0000"/>
          <w:lang w:val="en-CA"/>
        </w:rPr>
      </w:pPr>
      <w:r w:rsidRPr="0068719B">
        <w:rPr>
          <w:color w:val="FF0000"/>
          <w:lang w:val="en-CA"/>
        </w:rPr>
        <w:t xml:space="preserve">This process stores the values of the arrays </w:t>
      </w:r>
      <w:r w:rsidR="003F796A">
        <w:rPr>
          <w:color w:val="FF0000"/>
          <w:lang w:val="en-CA"/>
        </w:rPr>
        <w:t>StatCoeff, RiceShiftWithParity, RiceShiftNoParity, LowerThreshold and UpperThreshold in</w:t>
      </w:r>
      <w:r w:rsidRPr="0068719B">
        <w:rPr>
          <w:color w:val="FF0000"/>
          <w:lang w:val="en-CA"/>
        </w:rPr>
        <w:t xml:space="preserve"> the arrays </w:t>
      </w:r>
      <w:r w:rsidR="003F796A">
        <w:rPr>
          <w:color w:val="FF0000"/>
          <w:lang w:val="en-CA"/>
        </w:rPr>
        <w:t>StatCoeffWpp, RiceShiftWithParityWpp, RiceShiftNoParityWpp, LowerThresholdWpp and UpperThresholdWpp</w:t>
      </w:r>
      <w:r w:rsidRPr="0068719B">
        <w:rPr>
          <w:color w:val="FF0000"/>
          <w:lang w:val="en-CA"/>
        </w:rPr>
        <w:t xml:space="preserve"> as follows:</w:t>
      </w:r>
    </w:p>
    <w:p w14:paraId="35C65721" w14:textId="77A8069C" w:rsidR="0068719B" w:rsidRDefault="0068719B" w:rsidP="0068719B">
      <w:pPr>
        <w:rPr>
          <w:color w:val="FF0000"/>
          <w:lang w:val="en-CA"/>
        </w:rPr>
      </w:pPr>
      <w:r w:rsidRPr="0068719B">
        <w:rPr>
          <w:color w:val="FF0000"/>
          <w:lang w:val="en-CA"/>
        </w:rPr>
        <w:t xml:space="preserve">for( </w:t>
      </w:r>
      <w:r w:rsidR="003F796A">
        <w:rPr>
          <w:color w:val="FF0000"/>
          <w:lang w:val="en-CA"/>
        </w:rPr>
        <w:t>i</w:t>
      </w:r>
      <w:r w:rsidRPr="0068719B">
        <w:rPr>
          <w:color w:val="FF0000"/>
          <w:lang w:val="en-CA"/>
        </w:rPr>
        <w:t xml:space="preserve">dx = 0; </w:t>
      </w:r>
      <w:r w:rsidR="003F796A">
        <w:rPr>
          <w:color w:val="FF0000"/>
          <w:lang w:val="en-CA"/>
        </w:rPr>
        <w:t>i</w:t>
      </w:r>
      <w:r w:rsidRPr="0068719B">
        <w:rPr>
          <w:color w:val="FF0000"/>
          <w:lang w:val="en-CA"/>
        </w:rPr>
        <w:t xml:space="preserve">dx &lt; </w:t>
      </w:r>
      <w:r w:rsidR="003F796A">
        <w:rPr>
          <w:color w:val="FF0000"/>
          <w:lang w:val="en-CA"/>
        </w:rPr>
        <w:t>8</w:t>
      </w:r>
      <w:r w:rsidRPr="0068719B">
        <w:rPr>
          <w:color w:val="FF0000"/>
          <w:lang w:val="en-CA"/>
        </w:rPr>
        <w:t xml:space="preserve">; </w:t>
      </w:r>
      <w:r w:rsidR="003F796A">
        <w:rPr>
          <w:color w:val="FF0000"/>
          <w:lang w:val="en-CA"/>
        </w:rPr>
        <w:t>idx</w:t>
      </w:r>
      <w:r w:rsidRPr="0068719B">
        <w:rPr>
          <w:color w:val="FF0000"/>
          <w:lang w:val="en-CA"/>
        </w:rPr>
        <w:t>++ ) {</w:t>
      </w:r>
    </w:p>
    <w:p w14:paraId="3E3B8C03" w14:textId="478CEE5C" w:rsidR="003F796A" w:rsidRDefault="003F796A" w:rsidP="0068719B">
      <w:pPr>
        <w:rPr>
          <w:color w:val="FF0000"/>
          <w:lang w:val="en-CA"/>
        </w:rPr>
      </w:pPr>
      <w:r>
        <w:rPr>
          <w:color w:val="FF0000"/>
          <w:lang w:val="en-CA"/>
        </w:rPr>
        <w:tab/>
        <w:t>StatCoeffWpp[ idx ] = StatCoeff[ idx ]</w:t>
      </w:r>
    </w:p>
    <w:p w14:paraId="00772C51" w14:textId="77777777" w:rsidR="003F796A" w:rsidRPr="0068719B" w:rsidRDefault="003F796A" w:rsidP="003F796A">
      <w:pPr>
        <w:rPr>
          <w:color w:val="FF0000"/>
          <w:lang w:val="en-CA"/>
        </w:rPr>
      </w:pPr>
      <w:r>
        <w:rPr>
          <w:color w:val="FF0000"/>
          <w:lang w:val="en-CA"/>
        </w:rPr>
        <w:t xml:space="preserve">      RiceShiftWithParityWpp[ idx ] = RiceShiftWithParity[ idx ]</w:t>
      </w:r>
    </w:p>
    <w:p w14:paraId="77432262" w14:textId="38DCD7B1" w:rsidR="003F796A" w:rsidRDefault="003F796A" w:rsidP="003F796A">
      <w:pPr>
        <w:rPr>
          <w:color w:val="FF0000"/>
          <w:lang w:val="en-CA"/>
        </w:rPr>
      </w:pPr>
      <w:r>
        <w:rPr>
          <w:color w:val="FF0000"/>
          <w:lang w:val="en-CA"/>
        </w:rPr>
        <w:t xml:space="preserve">      RiceShiftNoParityWpp[ idx ] = RiceShiftNoParity[ idx ]</w:t>
      </w:r>
    </w:p>
    <w:p w14:paraId="0C446EA3" w14:textId="77777777" w:rsidR="003F796A" w:rsidRPr="0068719B" w:rsidRDefault="003F796A" w:rsidP="003F796A">
      <w:pPr>
        <w:rPr>
          <w:color w:val="FF0000"/>
          <w:lang w:val="en-CA"/>
        </w:rPr>
      </w:pPr>
      <w:r>
        <w:rPr>
          <w:color w:val="FF0000"/>
          <w:lang w:val="en-CA"/>
        </w:rPr>
        <w:t xml:space="preserve">      LowerThresholdWpp[ idx ] = LowerThreshold[ idx ]</w:t>
      </w:r>
    </w:p>
    <w:p w14:paraId="46D0FE4E" w14:textId="2BE57CA9" w:rsidR="003F796A" w:rsidRPr="0068719B" w:rsidRDefault="003F796A" w:rsidP="003F796A">
      <w:pPr>
        <w:rPr>
          <w:color w:val="FF0000"/>
          <w:lang w:val="en-CA"/>
        </w:rPr>
      </w:pPr>
      <w:r>
        <w:rPr>
          <w:color w:val="FF0000"/>
          <w:lang w:val="en-CA"/>
        </w:rPr>
        <w:t xml:space="preserve">      UpperThresholdWpp[ idx ] = UpperThreshold[ idx ]</w:t>
      </w:r>
    </w:p>
    <w:p w14:paraId="4BFFE647" w14:textId="77777777" w:rsidR="0068719B" w:rsidRPr="0068719B" w:rsidRDefault="0068719B" w:rsidP="0068719B">
      <w:pPr>
        <w:rPr>
          <w:color w:val="FF0000"/>
          <w:lang w:val="en-CA"/>
        </w:rPr>
      </w:pPr>
      <w:r w:rsidRPr="0068719B">
        <w:rPr>
          <w:color w:val="FF0000"/>
          <w:lang w:val="en-CA"/>
        </w:rPr>
        <w:t>}</w:t>
      </w:r>
    </w:p>
    <w:p w14:paraId="333214B3" w14:textId="3A8BC3EB" w:rsidR="0068719B" w:rsidRPr="0068719B" w:rsidRDefault="0068719B" w:rsidP="0068719B">
      <w:pPr>
        <w:rPr>
          <w:b/>
          <w:color w:val="FF0000"/>
          <w:sz w:val="24"/>
          <w:szCs w:val="24"/>
          <w:lang w:val="en-CA"/>
        </w:rPr>
      </w:pPr>
      <w:r>
        <w:rPr>
          <w:b/>
          <w:color w:val="FF0000"/>
          <w:sz w:val="24"/>
          <w:szCs w:val="24"/>
          <w:lang w:val="en-CA"/>
        </w:rPr>
        <w:t>9.3.2.9</w:t>
      </w:r>
      <w:r w:rsidRPr="0068719B">
        <w:rPr>
          <w:b/>
          <w:color w:val="FF0000"/>
          <w:sz w:val="24"/>
          <w:szCs w:val="24"/>
          <w:lang w:val="en-CA"/>
        </w:rPr>
        <w:tab/>
        <w:t xml:space="preserve">Synchronization process for </w:t>
      </w:r>
      <w:r w:rsidR="009655BB">
        <w:rPr>
          <w:b/>
          <w:color w:val="FF0000"/>
          <w:sz w:val="24"/>
          <w:szCs w:val="24"/>
          <w:lang w:val="en-CA"/>
        </w:rPr>
        <w:t>R</w:t>
      </w:r>
      <w:r w:rsidRPr="0068719B">
        <w:rPr>
          <w:b/>
          <w:color w:val="FF0000"/>
          <w:sz w:val="24"/>
          <w:szCs w:val="24"/>
          <w:lang w:val="en-CA"/>
        </w:rPr>
        <w:t>ice coding</w:t>
      </w:r>
    </w:p>
    <w:p w14:paraId="2350E7E1" w14:textId="77777777" w:rsidR="0068719B" w:rsidRPr="0068719B" w:rsidRDefault="0068719B" w:rsidP="0068719B">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6288D16A" w14:textId="77777777" w:rsidR="003F796A" w:rsidRDefault="003F796A" w:rsidP="003F796A">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35D6B975" w14:textId="38955959" w:rsidR="003F796A" w:rsidRDefault="003F796A" w:rsidP="003F796A">
      <w:pPr>
        <w:rPr>
          <w:color w:val="FF0000"/>
          <w:lang w:val="en-CA"/>
        </w:rPr>
      </w:pPr>
      <w:r>
        <w:rPr>
          <w:color w:val="FF0000"/>
          <w:lang w:val="en-CA"/>
        </w:rPr>
        <w:tab/>
        <w:t>StatCoeff[ idx ] = StatCoeff</w:t>
      </w:r>
      <w:r w:rsidR="00111048">
        <w:rPr>
          <w:color w:val="FF0000"/>
          <w:lang w:val="en-CA"/>
        </w:rPr>
        <w:t>Wpp</w:t>
      </w:r>
      <w:r>
        <w:rPr>
          <w:color w:val="FF0000"/>
          <w:lang w:val="en-CA"/>
        </w:rPr>
        <w:t>[ idx ]</w:t>
      </w:r>
    </w:p>
    <w:p w14:paraId="09959134" w14:textId="5ACF8C71" w:rsidR="003F796A" w:rsidRPr="0068719B" w:rsidRDefault="003F796A" w:rsidP="003F796A">
      <w:pPr>
        <w:rPr>
          <w:color w:val="FF0000"/>
          <w:lang w:val="en-CA"/>
        </w:rPr>
      </w:pPr>
      <w:r>
        <w:rPr>
          <w:color w:val="FF0000"/>
          <w:lang w:val="en-CA"/>
        </w:rPr>
        <w:t xml:space="preserve">      RiceShiftWithParity[ idx ] = RiceShiftWithParityWpp[ idx ]</w:t>
      </w:r>
    </w:p>
    <w:p w14:paraId="49F0273F" w14:textId="69956222" w:rsidR="003F796A" w:rsidRDefault="003F796A" w:rsidP="003F796A">
      <w:pPr>
        <w:rPr>
          <w:color w:val="FF0000"/>
          <w:lang w:val="en-CA"/>
        </w:rPr>
      </w:pPr>
      <w:r>
        <w:rPr>
          <w:color w:val="FF0000"/>
          <w:lang w:val="en-CA"/>
        </w:rPr>
        <w:t xml:space="preserve">      RiceShiftNoParity[ idx ] = RiceShiftNoParityWpp[ idx ]</w:t>
      </w:r>
    </w:p>
    <w:p w14:paraId="1D1E6DF0" w14:textId="7CC33552" w:rsidR="003F796A" w:rsidRPr="0068719B" w:rsidRDefault="003F796A" w:rsidP="003F796A">
      <w:pPr>
        <w:rPr>
          <w:color w:val="FF0000"/>
          <w:lang w:val="en-CA"/>
        </w:rPr>
      </w:pPr>
      <w:r>
        <w:rPr>
          <w:color w:val="FF0000"/>
          <w:lang w:val="en-CA"/>
        </w:rPr>
        <w:t xml:space="preserve">      LowerThreshold[ idx ] = LowerThresholdWpp[ idx ]</w:t>
      </w:r>
    </w:p>
    <w:p w14:paraId="336C3FB1" w14:textId="1F0D3707" w:rsidR="003F796A" w:rsidRPr="0068719B" w:rsidRDefault="003F796A" w:rsidP="003F796A">
      <w:pPr>
        <w:rPr>
          <w:color w:val="FF0000"/>
          <w:lang w:val="en-CA"/>
        </w:rPr>
      </w:pPr>
      <w:r>
        <w:rPr>
          <w:color w:val="FF0000"/>
          <w:lang w:val="en-CA"/>
        </w:rPr>
        <w:t xml:space="preserve">      UpperThreshold[ idx ] = UpperThresholdWpp[ idx ]</w:t>
      </w:r>
    </w:p>
    <w:p w14:paraId="5AD44948" w14:textId="77777777" w:rsidR="003F796A" w:rsidRPr="0068719B" w:rsidRDefault="003F796A" w:rsidP="003F796A">
      <w:pPr>
        <w:rPr>
          <w:color w:val="FF0000"/>
          <w:lang w:val="en-CA"/>
        </w:rPr>
      </w:pPr>
      <w:r w:rsidRPr="0068719B">
        <w:rPr>
          <w:color w:val="FF0000"/>
          <w:lang w:val="en-CA"/>
        </w:rPr>
        <w:t>}</w:t>
      </w:r>
    </w:p>
    <w:p w14:paraId="66298F6B" w14:textId="1FA4455F" w:rsidR="00B93A81" w:rsidRPr="0068719B" w:rsidRDefault="00B93A81" w:rsidP="00B93A81">
      <w:pPr>
        <w:rPr>
          <w:b/>
          <w:color w:val="FF0000"/>
          <w:sz w:val="24"/>
          <w:szCs w:val="24"/>
          <w:lang w:val="en-CA"/>
        </w:rPr>
      </w:pPr>
      <w:r>
        <w:rPr>
          <w:b/>
          <w:color w:val="FF0000"/>
          <w:sz w:val="24"/>
          <w:szCs w:val="24"/>
          <w:lang w:val="en-CA"/>
        </w:rPr>
        <w:t>9.3.2.</w:t>
      </w:r>
      <w:r w:rsidR="003F796A">
        <w:rPr>
          <w:b/>
          <w:color w:val="FF0000"/>
          <w:sz w:val="24"/>
          <w:szCs w:val="24"/>
          <w:lang w:val="en-CA"/>
        </w:rPr>
        <w:t>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79903347" w14:textId="77777777" w:rsidR="003F796A" w:rsidRPr="003931C9" w:rsidRDefault="003F796A" w:rsidP="003F796A">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7</w:t>
      </w:r>
      <w:r w:rsidRPr="003931C9">
        <w:rPr>
          <w:color w:val="FF0000"/>
          <w:lang w:val="en-CA"/>
        </w:rPr>
        <w:t>, inclusive.</w:t>
      </w:r>
    </w:p>
    <w:p w14:paraId="2C0C2E85" w14:textId="3F223050" w:rsidR="003F796A" w:rsidRPr="003931C9" w:rsidRDefault="003F796A" w:rsidP="003F796A">
      <w:pPr>
        <w:tabs>
          <w:tab w:val="left" w:pos="284"/>
        </w:tabs>
        <w:rPr>
          <w:color w:val="FF0000"/>
          <w:lang w:val="en-CA"/>
        </w:rPr>
      </w:pPr>
      <w:r w:rsidRPr="003931C9">
        <w:rPr>
          <w:color w:val="FF0000"/>
          <w:lang w:val="en-CA"/>
        </w:rPr>
        <w:t xml:space="preserve">The variables </w:t>
      </w:r>
      <w:r>
        <w:rPr>
          <w:color w:val="FF0000"/>
          <w:lang w:val="en-CA"/>
        </w:rPr>
        <w:t>RiceShiftWithParity</w:t>
      </w:r>
      <w:r w:rsidRPr="003931C9">
        <w:rPr>
          <w:color w:val="FF0000"/>
          <w:lang w:val="en-CA"/>
        </w:rPr>
        <w:t xml:space="preserve">[ k ] are set equal to 0, for k in the range 0 to </w:t>
      </w:r>
      <w:r>
        <w:rPr>
          <w:color w:val="FF0000"/>
          <w:lang w:val="en-CA"/>
        </w:rPr>
        <w:t>7</w:t>
      </w:r>
      <w:r w:rsidRPr="003931C9">
        <w:rPr>
          <w:color w:val="FF0000"/>
          <w:lang w:val="en-CA"/>
        </w:rPr>
        <w:t>, inclusive.</w:t>
      </w:r>
    </w:p>
    <w:p w14:paraId="6A616461" w14:textId="69617B6A" w:rsidR="003F796A" w:rsidRPr="003931C9" w:rsidRDefault="003F796A" w:rsidP="003F796A">
      <w:pPr>
        <w:tabs>
          <w:tab w:val="left" w:pos="284"/>
        </w:tabs>
        <w:rPr>
          <w:color w:val="FF0000"/>
          <w:lang w:val="en-CA"/>
        </w:rPr>
      </w:pPr>
      <w:r w:rsidRPr="003931C9">
        <w:rPr>
          <w:color w:val="FF0000"/>
          <w:lang w:val="en-CA"/>
        </w:rPr>
        <w:t xml:space="preserve">The variables </w:t>
      </w:r>
      <w:r>
        <w:rPr>
          <w:color w:val="FF0000"/>
          <w:lang w:val="en-CA"/>
        </w:rPr>
        <w:t>RiceShiftNoParity</w:t>
      </w:r>
      <w:r w:rsidRPr="003931C9">
        <w:rPr>
          <w:color w:val="FF0000"/>
          <w:lang w:val="en-CA"/>
        </w:rPr>
        <w:t xml:space="preserve">[ k ] are set equal to 0, for k in the range 0 to </w:t>
      </w:r>
      <w:r>
        <w:rPr>
          <w:color w:val="FF0000"/>
          <w:lang w:val="en-CA"/>
        </w:rPr>
        <w:t>7</w:t>
      </w:r>
      <w:r w:rsidRPr="003931C9">
        <w:rPr>
          <w:color w:val="FF0000"/>
          <w:lang w:val="en-CA"/>
        </w:rPr>
        <w:t>, inclusive.</w:t>
      </w:r>
    </w:p>
    <w:p w14:paraId="3554C2B1" w14:textId="53260166" w:rsidR="003F796A" w:rsidRPr="003931C9" w:rsidRDefault="003F796A" w:rsidP="003F796A">
      <w:pPr>
        <w:tabs>
          <w:tab w:val="left" w:pos="284"/>
        </w:tabs>
        <w:rPr>
          <w:color w:val="FF0000"/>
          <w:lang w:val="en-CA"/>
        </w:rPr>
      </w:pPr>
      <w:r>
        <w:rPr>
          <w:color w:val="FF0000"/>
          <w:lang w:val="en-CA"/>
        </w:rPr>
        <w:t>T</w:t>
      </w:r>
      <w:r w:rsidRPr="003931C9">
        <w:rPr>
          <w:color w:val="FF0000"/>
          <w:lang w:val="en-CA"/>
        </w:rPr>
        <w:t xml:space="preserve">he variables </w:t>
      </w:r>
      <w:r>
        <w:rPr>
          <w:color w:val="FF0000"/>
          <w:lang w:val="en-CA"/>
        </w:rPr>
        <w:t>LowerThreshold[ k ] are set equal to 1</w:t>
      </w:r>
      <w:r w:rsidRPr="003931C9">
        <w:rPr>
          <w:color w:val="FF0000"/>
          <w:lang w:val="en-CA"/>
        </w:rPr>
        <w:t xml:space="preserve">, for k in the range 0 to </w:t>
      </w:r>
      <w:r>
        <w:rPr>
          <w:color w:val="FF0000"/>
          <w:lang w:val="en-CA"/>
        </w:rPr>
        <w:t>7</w:t>
      </w:r>
      <w:r w:rsidRPr="003931C9">
        <w:rPr>
          <w:color w:val="FF0000"/>
          <w:lang w:val="en-CA"/>
        </w:rPr>
        <w:t>, inclusive.</w:t>
      </w:r>
    </w:p>
    <w:p w14:paraId="6106AAF8" w14:textId="5EC070A0" w:rsidR="00B93A81" w:rsidRPr="0068719B" w:rsidRDefault="003F796A" w:rsidP="003F796A">
      <w:pPr>
        <w:tabs>
          <w:tab w:val="left" w:pos="284"/>
        </w:tabs>
        <w:rPr>
          <w:color w:val="FF0000"/>
          <w:lang w:val="en-CA"/>
        </w:rPr>
      </w:pPr>
      <w:r w:rsidRPr="003931C9">
        <w:rPr>
          <w:color w:val="FF0000"/>
          <w:lang w:val="en-CA"/>
        </w:rPr>
        <w:lastRenderedPageBreak/>
        <w:t xml:space="preserve">The variables </w:t>
      </w:r>
      <w:r>
        <w:rPr>
          <w:color w:val="FF0000"/>
          <w:lang w:val="en-CA"/>
        </w:rPr>
        <w:t>UpperThreshold</w:t>
      </w:r>
      <w:r w:rsidRPr="003931C9">
        <w:rPr>
          <w:color w:val="FF0000"/>
          <w:lang w:val="en-CA"/>
        </w:rPr>
        <w:t xml:space="preserve">[ k ] are set equal to </w:t>
      </w:r>
      <w:r>
        <w:rPr>
          <w:color w:val="FF0000"/>
          <w:lang w:val="en-CA"/>
        </w:rPr>
        <w:t>3</w:t>
      </w:r>
      <w:r w:rsidRPr="003931C9">
        <w:rPr>
          <w:color w:val="FF0000"/>
          <w:lang w:val="en-CA"/>
        </w:rPr>
        <w:t xml:space="preserve">, for k in the range 0 to </w:t>
      </w:r>
      <w:r>
        <w:rPr>
          <w:color w:val="FF0000"/>
          <w:lang w:val="en-CA"/>
        </w:rPr>
        <w:t>7</w:t>
      </w:r>
      <w:r w:rsidRPr="003931C9">
        <w:rPr>
          <w:color w:val="FF0000"/>
          <w:lang w:val="en-CA"/>
        </w:rPr>
        <w:t>, inclusive.</w:t>
      </w:r>
    </w:p>
    <w:p w14:paraId="716F1EB7" w14:textId="77777777" w:rsidR="0068719B" w:rsidRPr="00125512" w:rsidRDefault="0068719B" w:rsidP="0068719B">
      <w:pPr>
        <w:rPr>
          <w:lang w:val="en-CA"/>
        </w:rPr>
      </w:pPr>
      <w:r>
        <w:rPr>
          <w:noProof/>
          <w:lang w:val="en-CA"/>
        </w:rPr>
        <w:t>…</w:t>
      </w:r>
      <w:r w:rsidRPr="003627DA">
        <w:t xml:space="preserve"> </w:t>
      </w:r>
    </w:p>
    <w:p w14:paraId="58B20706" w14:textId="77777777" w:rsidR="00DC3A31" w:rsidRPr="00125512" w:rsidRDefault="00DC3A31" w:rsidP="00DC3A31">
      <w:pPr>
        <w:pStyle w:val="Heading4"/>
        <w:numPr>
          <w:ilvl w:val="0"/>
          <w:numId w:val="0"/>
        </w:numPr>
        <w:ind w:left="864" w:hanging="864"/>
        <w:rPr>
          <w:noProof/>
          <w:lang w:val="en-CA"/>
        </w:rPr>
      </w:pPr>
      <w:r w:rsidRPr="00125512">
        <w:rPr>
          <w:noProof/>
          <w:lang w:val="en-CA"/>
        </w:rPr>
        <w:t>9.3.3.2</w:t>
      </w:r>
      <w:r w:rsidRPr="00125512">
        <w:rPr>
          <w:noProof/>
          <w:lang w:val="en-CA"/>
        </w:rPr>
        <w:tab/>
        <w:t xml:space="preserve">Rice parameter </w:t>
      </w:r>
      <w:bookmarkEnd w:id="39"/>
      <w:r w:rsidRPr="00125512">
        <w:rPr>
          <w:noProof/>
          <w:lang w:val="en-CA"/>
        </w:rPr>
        <w:t>derivation process for abs_</w:t>
      </w:r>
      <w:r w:rsidRPr="00125512">
        <w:rPr>
          <w:rFonts w:eastAsia="MS Mincho"/>
          <w:noProof/>
          <w:lang w:val="en-CA"/>
        </w:rPr>
        <w:t xml:space="preserve">remainder[ ] and </w:t>
      </w:r>
      <w:r w:rsidRPr="00125512">
        <w:rPr>
          <w:noProof/>
          <w:lang w:val="en-CA"/>
        </w:rPr>
        <w:t>dec_abs_level[ ]</w:t>
      </w:r>
      <w:bookmarkEnd w:id="40"/>
    </w:p>
    <w:p w14:paraId="40C44D6B" w14:textId="39860A77" w:rsidR="00DC3A31" w:rsidRPr="00125512" w:rsidRDefault="00DC3A31" w:rsidP="00DC3A31">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w:t>
      </w:r>
      <w:r w:rsidR="002061A4">
        <w:rPr>
          <w:color w:val="FF0000"/>
        </w:rPr>
        <w:t>, riceShift</w:t>
      </w:r>
      <w:r>
        <w:rPr>
          <w:color w:val="FF0000"/>
        </w:rPr>
        <w: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45DACC5A" w14:textId="77777777" w:rsidR="00DC3A31" w:rsidRDefault="00DC3A31" w:rsidP="00DC3A31">
      <w:pPr>
        <w:tabs>
          <w:tab w:val="left" w:pos="400"/>
        </w:tabs>
        <w:rPr>
          <w:noProof/>
          <w:lang w:val="en-CA"/>
        </w:rPr>
      </w:pPr>
      <w:r w:rsidRPr="00125512">
        <w:rPr>
          <w:noProof/>
          <w:lang w:val="en-CA"/>
        </w:rPr>
        <w:t>Output of this process is the Rice parameter cRiceParam.</w:t>
      </w:r>
    </w:p>
    <w:p w14:paraId="38D0D4DD" w14:textId="77777777" w:rsidR="00DC3A31" w:rsidRDefault="00DC3A31" w:rsidP="00DC3A31">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412653C6" w14:textId="46B51F1C" w:rsidR="00DC3A31" w:rsidRPr="003931C9" w:rsidRDefault="00DC3A31" w:rsidP="00DC3A3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sidR="004E5F4B">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57D0E002" w14:textId="6020142F" w:rsidR="00DC3A31" w:rsidRPr="00125512" w:rsidRDefault="00DC3A31" w:rsidP="00DC3A31">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 xml:space="preserve">the value of </w:t>
      </w:r>
      <w:r w:rsidR="004E5F4B">
        <w:rPr>
          <w:noProof/>
          <w:color w:val="FF0000"/>
          <w:lang w:val="en-CA"/>
        </w:rPr>
        <w:t>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032E9315" w14:textId="77777777" w:rsidR="00DC3A31" w:rsidRPr="00125512" w:rsidRDefault="00DC3A31" w:rsidP="00DC3A31">
      <w:pPr>
        <w:tabs>
          <w:tab w:val="left" w:pos="400"/>
        </w:tabs>
        <w:rPr>
          <w:noProof/>
          <w:lang w:val="en-CA"/>
        </w:rPr>
      </w:pPr>
      <w:r w:rsidRPr="00125512">
        <w:rPr>
          <w:noProof/>
          <w:lang w:val="en-CA"/>
        </w:rPr>
        <w:t>When baseLevel is equal to 0, the variable ZeroPos[ n ] is derived as follows:</w:t>
      </w:r>
    </w:p>
    <w:p w14:paraId="2CCD44C0" w14:textId="77777777" w:rsidR="00DC3A31" w:rsidRPr="00125512" w:rsidRDefault="00DC3A31" w:rsidP="00DC3A31">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59D35577" w14:textId="77777777" w:rsidR="00DC3A31" w:rsidRPr="00125512" w:rsidRDefault="00DC3A31" w:rsidP="00DC3A31">
      <w:pPr>
        <w:pStyle w:val="Caption"/>
        <w:rPr>
          <w:noProof/>
          <w:lang w:val="en-CA"/>
        </w:rPr>
      </w:pPr>
      <w:bookmarkStart w:id="50" w:name="_Ref53177037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bookmarkEnd w:id="50"/>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DC3A31" w:rsidRPr="00F43CC3" w14:paraId="0FB39AF2" w14:textId="77777777" w:rsidTr="00DC3A31">
        <w:trPr>
          <w:jc w:val="center"/>
        </w:trPr>
        <w:tc>
          <w:tcPr>
            <w:tcW w:w="1216" w:type="dxa"/>
          </w:tcPr>
          <w:p w14:paraId="1B828D4D" w14:textId="77777777" w:rsidR="00DC3A31" w:rsidRPr="00125512" w:rsidRDefault="00DC3A31" w:rsidP="00DC3A31">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A7378F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3AF5A70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7D16847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63E40ABD"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3E7CE248"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5801B407"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5464628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2A23F9A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412C7E9D"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630220C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63B15B85"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2610F19B"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73119D8C"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05D606B0"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7ECB471B"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5773C75A"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15</w:t>
            </w:r>
          </w:p>
        </w:tc>
      </w:tr>
      <w:tr w:rsidR="00DC3A31" w:rsidRPr="00F43CC3" w14:paraId="344D2AD3" w14:textId="77777777" w:rsidTr="00DC3A31">
        <w:trPr>
          <w:jc w:val="center"/>
        </w:trPr>
        <w:tc>
          <w:tcPr>
            <w:tcW w:w="1216" w:type="dxa"/>
            <w:tcBorders>
              <w:bottom w:val="single" w:sz="4" w:space="0" w:color="auto"/>
            </w:tcBorders>
          </w:tcPr>
          <w:p w14:paraId="784BE1D2" w14:textId="77777777" w:rsidR="00DC3A31" w:rsidRPr="00125512" w:rsidRDefault="00DC3A31" w:rsidP="00DC3A31">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12232011"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6891D981"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3E5225F2"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708686F5"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73F4613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1431AE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66CF81A"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D76B68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E45C133"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0511C61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5EA1D15"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516A5A3D"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7814A50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B0D148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FDA58D6"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068EEE00"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r>
      <w:tr w:rsidR="00DC3A31" w:rsidRPr="00F43CC3" w14:paraId="2799E238" w14:textId="77777777" w:rsidTr="00DC3A31">
        <w:trPr>
          <w:jc w:val="center"/>
        </w:trPr>
        <w:tc>
          <w:tcPr>
            <w:tcW w:w="1216" w:type="dxa"/>
          </w:tcPr>
          <w:p w14:paraId="0F70BCAB" w14:textId="77777777" w:rsidR="00DC3A31" w:rsidRPr="00125512" w:rsidRDefault="00DC3A31" w:rsidP="00DC3A31">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302A1B1"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4701FEA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32926618"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3563670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41738BB9"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08C40370"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62C4A13F"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2C6AEB9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1CDDDE4C"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06A5D18B"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2264835C"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05102D4D"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58A6A46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0BFD3366"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0BA983D5"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01334991"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31</w:t>
            </w:r>
          </w:p>
        </w:tc>
      </w:tr>
      <w:tr w:rsidR="00DC3A31" w:rsidRPr="00F43CC3" w14:paraId="0AC1F370" w14:textId="77777777" w:rsidTr="00DC3A31">
        <w:trPr>
          <w:jc w:val="center"/>
        </w:trPr>
        <w:tc>
          <w:tcPr>
            <w:tcW w:w="1216" w:type="dxa"/>
          </w:tcPr>
          <w:p w14:paraId="55884E11" w14:textId="77777777" w:rsidR="00DC3A31" w:rsidRPr="00125512" w:rsidRDefault="00DC3A31" w:rsidP="00DC3A31">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6927D1B4"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37A4E1B9"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B744F4C"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812EF53"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9741F64"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6E509C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BB612CD"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2FC430D"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2A517D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291B128"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A4641F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45E8DD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A74E991"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023145C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74FB96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0888FF97"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r>
    </w:tbl>
    <w:p w14:paraId="4DA4D046" w14:textId="77777777" w:rsidR="00DC3A31" w:rsidRPr="00125512" w:rsidRDefault="00DC3A31" w:rsidP="00DC3A31">
      <w:pPr>
        <w:rPr>
          <w:noProof/>
          <w:lang w:val="en-CA"/>
        </w:rPr>
      </w:pPr>
      <w:r>
        <w:rPr>
          <w:noProof/>
          <w:lang w:val="en-CA"/>
        </w:rPr>
        <w:t>…</w:t>
      </w:r>
    </w:p>
    <w:bookmarkEnd w:id="41"/>
    <w:bookmarkEnd w:id="42"/>
    <w:bookmarkEnd w:id="43"/>
    <w:bookmarkEnd w:id="44"/>
    <w:bookmarkEnd w:id="45"/>
    <w:bookmarkEnd w:id="46"/>
    <w:bookmarkEnd w:id="47"/>
    <w:bookmarkEnd w:id="48"/>
    <w:bookmarkEnd w:id="49"/>
    <w:p w14:paraId="7F681830" w14:textId="1657217D" w:rsidR="000521B6" w:rsidRDefault="000521B6" w:rsidP="00DC3A31">
      <w:pPr>
        <w:pStyle w:val="Heading2"/>
        <w:rPr>
          <w:noProof/>
          <w:lang w:val="en-CA"/>
        </w:rPr>
      </w:pPr>
      <w:r>
        <w:rPr>
          <w:noProof/>
          <w:lang w:val="en-CA"/>
        </w:rPr>
        <w:t>CE-1.5</w:t>
      </w:r>
    </w:p>
    <w:p w14:paraId="093B050B" w14:textId="77777777" w:rsidR="000521B6" w:rsidRPr="00F43CC3" w:rsidRDefault="000521B6" w:rsidP="000521B6">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p w14:paraId="383D2F58" w14:textId="77777777" w:rsidR="000521B6" w:rsidRPr="00F43CC3" w:rsidRDefault="000521B6" w:rsidP="000521B6">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0521B6" w:rsidRPr="00F43CC3" w14:paraId="3CA8F525" w14:textId="77777777" w:rsidTr="000521B6">
        <w:trPr>
          <w:cantSplit/>
          <w:jc w:val="center"/>
        </w:trPr>
        <w:tc>
          <w:tcPr>
            <w:tcW w:w="7921" w:type="dxa"/>
          </w:tcPr>
          <w:p w14:paraId="1E4E0D3A" w14:textId="77777777" w:rsidR="000521B6" w:rsidRPr="00F43CC3" w:rsidRDefault="000521B6" w:rsidP="000521B6">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335E1DC6"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782537" w:rsidRPr="000109F9" w14:paraId="3E460CDC" w14:textId="77777777" w:rsidTr="00782537">
        <w:trPr>
          <w:cantSplit/>
          <w:jc w:val="center"/>
        </w:trPr>
        <w:tc>
          <w:tcPr>
            <w:tcW w:w="7921" w:type="dxa"/>
            <w:tcBorders>
              <w:top w:val="single" w:sz="4" w:space="0" w:color="auto"/>
              <w:left w:val="single" w:sz="4" w:space="0" w:color="auto"/>
              <w:bottom w:val="single" w:sz="4" w:space="0" w:color="auto"/>
              <w:right w:val="single" w:sz="4" w:space="0" w:color="auto"/>
            </w:tcBorders>
          </w:tcPr>
          <w:p w14:paraId="08B97526" w14:textId="3B7CAB21" w:rsidR="00782537" w:rsidRPr="000109F9" w:rsidRDefault="00782537" w:rsidP="000109F9">
            <w:pPr>
              <w:pStyle w:val="tablesyntax"/>
              <w:keepNext w:val="0"/>
              <w:keepLines w:val="0"/>
              <w:spacing w:before="20" w:after="40"/>
              <w:rPr>
                <w:noProof/>
                <w:color w:val="FF0000"/>
                <w:lang w:val="en-CA"/>
              </w:rPr>
            </w:pPr>
            <w:r w:rsidRPr="000109F9">
              <w:rPr>
                <w:noProof/>
                <w:color w:val="FF0000"/>
                <w:lang w:val="en-CA"/>
              </w:rPr>
              <w:t xml:space="preserve">         for(sbType = </w:t>
            </w:r>
            <w:ins w:id="51" w:author="Browne, Adrian" w:date="2021-01-05T12:03:00Z">
              <w:r w:rsidR="00855D2A">
                <w:rPr>
                  <w:noProof/>
                  <w:color w:val="FF0000"/>
                  <w:lang w:val="en-CA"/>
                </w:rPr>
                <w:t>chType &lt;&lt; 2</w:t>
              </w:r>
            </w:ins>
            <w:del w:id="52" w:author="Browne, Adrian" w:date="2021-01-05T12:03:00Z">
              <w:r w:rsidRPr="000109F9" w:rsidDel="00855D2A">
                <w:rPr>
                  <w:noProof/>
                  <w:color w:val="FF0000"/>
                  <w:lang w:val="en-CA"/>
                </w:rPr>
                <w:delText>0</w:delText>
              </w:r>
            </w:del>
            <w:r w:rsidRPr="000109F9">
              <w:rPr>
                <w:noProof/>
                <w:color w:val="FF0000"/>
                <w:lang w:val="en-CA"/>
              </w:rPr>
              <w:t xml:space="preserve">; sbType &lt; </w:t>
            </w:r>
            <w:ins w:id="53" w:author="Browne, Adrian" w:date="2021-01-05T12:03:00Z">
              <w:r w:rsidR="00855D2A">
                <w:rPr>
                  <w:noProof/>
                  <w:color w:val="FF0000"/>
                  <w:lang w:val="en-CA"/>
                </w:rPr>
                <w:t>chType &lt;&lt; 2</w:t>
              </w:r>
              <w:r w:rsidR="00855D2A" w:rsidRPr="000109F9">
                <w:rPr>
                  <w:noProof/>
                  <w:color w:val="FF0000"/>
                  <w:lang w:val="en-CA"/>
                </w:rPr>
                <w:t xml:space="preserve"> </w:t>
              </w:r>
              <w:r w:rsidR="00855D2A">
                <w:rPr>
                  <w:noProof/>
                  <w:color w:val="FF0000"/>
                  <w:lang w:val="en-CA"/>
                </w:rPr>
                <w:t xml:space="preserve"> + </w:t>
              </w:r>
            </w:ins>
            <w:r w:rsidRPr="000109F9">
              <w:rPr>
                <w:noProof/>
                <w:color w:val="FF0000"/>
                <w:lang w:val="en-CA"/>
              </w:rPr>
              <w:t>4; sbType ++) {</w:t>
            </w:r>
          </w:p>
        </w:tc>
        <w:tc>
          <w:tcPr>
            <w:tcW w:w="1151" w:type="dxa"/>
            <w:tcBorders>
              <w:top w:val="single" w:sz="4" w:space="0" w:color="auto"/>
              <w:left w:val="single" w:sz="4" w:space="0" w:color="auto"/>
              <w:bottom w:val="single" w:sz="4" w:space="0" w:color="auto"/>
              <w:right w:val="single" w:sz="4" w:space="0" w:color="auto"/>
            </w:tcBorders>
          </w:tcPr>
          <w:p w14:paraId="4DCFF710" w14:textId="77777777" w:rsidR="00782537" w:rsidRPr="000109F9" w:rsidRDefault="00782537" w:rsidP="00CA56B3">
            <w:pPr>
              <w:pStyle w:val="tableheading"/>
              <w:keepNext w:val="0"/>
              <w:keepLines w:val="0"/>
              <w:spacing w:before="20" w:after="40"/>
              <w:jc w:val="center"/>
              <w:rPr>
                <w:b w:val="0"/>
                <w:noProof/>
                <w:color w:val="FF0000"/>
                <w:lang w:val="en-CA"/>
              </w:rPr>
            </w:pPr>
          </w:p>
        </w:tc>
      </w:tr>
      <w:tr w:rsidR="00782537" w:rsidRPr="000109F9" w14:paraId="4672BA22" w14:textId="77777777" w:rsidTr="00782537">
        <w:trPr>
          <w:cantSplit/>
          <w:jc w:val="center"/>
        </w:trPr>
        <w:tc>
          <w:tcPr>
            <w:tcW w:w="7921" w:type="dxa"/>
            <w:tcBorders>
              <w:top w:val="single" w:sz="4" w:space="0" w:color="auto"/>
              <w:left w:val="single" w:sz="4" w:space="0" w:color="auto"/>
              <w:bottom w:val="single" w:sz="4" w:space="0" w:color="auto"/>
              <w:right w:val="single" w:sz="4" w:space="0" w:color="auto"/>
            </w:tcBorders>
          </w:tcPr>
          <w:p w14:paraId="20682AEA" w14:textId="2060925F" w:rsidR="00782537" w:rsidRPr="000109F9" w:rsidRDefault="00782537">
            <w:pPr>
              <w:pStyle w:val="tablesyntax"/>
              <w:rPr>
                <w:noProof/>
                <w:color w:val="FF0000"/>
                <w:lang w:val="en-CA"/>
              </w:rPr>
            </w:pPr>
            <w:r w:rsidRPr="000109F9">
              <w:rPr>
                <w:noProof/>
                <w:color w:val="FF0000"/>
                <w:lang w:val="en-CA"/>
              </w:rPr>
              <w:lastRenderedPageBreak/>
              <w:t xml:space="preserve">             lowerThreshold[ sbType ] = 1 &lt;&lt; (StatCoeff[ sbType</w:t>
            </w:r>
            <w:del w:id="54" w:author="Browne, Adrian" w:date="2021-01-05T12:03:00Z">
              <w:r w:rsidR="00111048" w:rsidDel="00855D2A">
                <w:rPr>
                  <w:noProof/>
                  <w:color w:val="FF0000"/>
                  <w:lang w:val="en-CA"/>
                </w:rPr>
                <w:delText xml:space="preserve"> + chType &lt;&lt; 2</w:delText>
              </w:r>
            </w:del>
            <w:r w:rsidRPr="000109F9">
              <w:rPr>
                <w:noProof/>
                <w:color w:val="FF0000"/>
                <w:lang w:val="en-CA"/>
              </w:rPr>
              <w:t xml:space="preserve"> ] &gt;&gt; 4)</w:t>
            </w:r>
          </w:p>
        </w:tc>
        <w:tc>
          <w:tcPr>
            <w:tcW w:w="1151" w:type="dxa"/>
            <w:tcBorders>
              <w:top w:val="single" w:sz="4" w:space="0" w:color="auto"/>
              <w:left w:val="single" w:sz="4" w:space="0" w:color="auto"/>
              <w:bottom w:val="single" w:sz="4" w:space="0" w:color="auto"/>
              <w:right w:val="single" w:sz="4" w:space="0" w:color="auto"/>
            </w:tcBorders>
          </w:tcPr>
          <w:p w14:paraId="5743286D" w14:textId="77777777" w:rsidR="00782537" w:rsidRPr="000109F9" w:rsidRDefault="00782537" w:rsidP="00CA56B3">
            <w:pPr>
              <w:pStyle w:val="tableheading"/>
              <w:keepNext w:val="0"/>
              <w:keepLines w:val="0"/>
              <w:spacing w:before="20" w:after="40"/>
              <w:jc w:val="center"/>
              <w:rPr>
                <w:b w:val="0"/>
                <w:noProof/>
                <w:color w:val="FF0000"/>
                <w:lang w:val="en-CA"/>
              </w:rPr>
            </w:pPr>
          </w:p>
        </w:tc>
      </w:tr>
      <w:tr w:rsidR="00782537" w:rsidRPr="00CE1341" w14:paraId="65CB27E0" w14:textId="77777777" w:rsidTr="00CA56B3">
        <w:trPr>
          <w:gridAfter w:val="1"/>
          <w:wAfter w:w="1151" w:type="dxa"/>
          <w:cantSplit/>
          <w:jc w:val="center"/>
        </w:trPr>
        <w:tc>
          <w:tcPr>
            <w:tcW w:w="7921" w:type="dxa"/>
          </w:tcPr>
          <w:p w14:paraId="3A5B90B4" w14:textId="668C8EF7" w:rsidR="00782537" w:rsidRPr="00CE1341" w:rsidRDefault="00782537">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 sbType ] = 3 &lt;&lt; (StatCoeff[ sbType</w:t>
            </w:r>
            <w:del w:id="55" w:author="Browne, Adrian" w:date="2021-01-05T12:03:00Z">
              <w:r w:rsidRPr="00CE1341" w:rsidDel="00855D2A">
                <w:rPr>
                  <w:b w:val="0"/>
                  <w:color w:val="FF0000"/>
                </w:rPr>
                <w:delText xml:space="preserve"> </w:delText>
              </w:r>
              <w:r w:rsidDel="00855D2A">
                <w:rPr>
                  <w:noProof/>
                  <w:color w:val="FF0000"/>
                  <w:lang w:val="en-CA"/>
                </w:rPr>
                <w:delText xml:space="preserve"> + </w:delText>
              </w:r>
              <w:r w:rsidRPr="000109F9" w:rsidDel="00855D2A">
                <w:rPr>
                  <w:b w:val="0"/>
                  <w:noProof/>
                  <w:color w:val="FF0000"/>
                  <w:lang w:val="en-CA"/>
                </w:rPr>
                <w:delText xml:space="preserve">chType </w:delText>
              </w:r>
              <w:r w:rsidR="00111048" w:rsidDel="00855D2A">
                <w:rPr>
                  <w:b w:val="0"/>
                  <w:noProof/>
                  <w:color w:val="FF0000"/>
                  <w:lang w:val="en-CA"/>
                </w:rPr>
                <w:delText>&lt;&lt; 2</w:delText>
              </w:r>
            </w:del>
            <w:ins w:id="56" w:author="Browne, Adrian" w:date="2021-01-05T12:03:00Z">
              <w:r w:rsidR="00855D2A">
                <w:rPr>
                  <w:b w:val="0"/>
                  <w:noProof/>
                  <w:color w:val="FF0000"/>
                  <w:lang w:val="en-CA"/>
                </w:rPr>
                <w:t xml:space="preserve"> </w:t>
              </w:r>
            </w:ins>
            <w:r w:rsidRPr="00CE1341">
              <w:rPr>
                <w:b w:val="0"/>
                <w:color w:val="FF0000"/>
              </w:rPr>
              <w:t>] &gt;&gt; 4)</w:t>
            </w:r>
          </w:p>
        </w:tc>
      </w:tr>
      <w:tr w:rsidR="00782537" w14:paraId="20C77054"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3DC59816" w14:textId="77777777" w:rsidR="00782537" w:rsidRPr="004E5F4B" w:rsidRDefault="00782537" w:rsidP="00CA56B3">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60686A6B" w14:textId="77777777" w:rsidR="00782537" w:rsidRDefault="00782537" w:rsidP="00CA56B3">
            <w:pPr>
              <w:pStyle w:val="tableheading"/>
              <w:keepNext w:val="0"/>
              <w:keepLines w:val="0"/>
              <w:spacing w:before="20" w:after="40"/>
              <w:jc w:val="center"/>
              <w:rPr>
                <w:b w:val="0"/>
                <w:noProof/>
                <w:color w:val="000000" w:themeColor="text1"/>
              </w:rPr>
            </w:pPr>
          </w:p>
        </w:tc>
      </w:tr>
      <w:tr w:rsidR="00782537" w14:paraId="49F6F295"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1B783940" w14:textId="77777777" w:rsidR="00782537" w:rsidRDefault="00782537" w:rsidP="00CA56B3">
            <w:pPr>
              <w:pStyle w:val="tablesyntax"/>
              <w:keepNext w:val="0"/>
              <w:keepLines w:val="0"/>
              <w:spacing w:before="20" w:after="40"/>
              <w:rPr>
                <w:noProof/>
                <w:color w:val="FF0000"/>
              </w:rPr>
            </w:pPr>
            <w:r w:rsidRPr="004E5F4B">
              <w:rPr>
                <w:noProof/>
                <w:color w:val="FF0000"/>
              </w:rPr>
              <w:t xml:space="preserve">                 RiceShiftNoParity</w:t>
            </w:r>
            <w:r>
              <w:rPr>
                <w:noProof/>
                <w:color w:val="FF0000"/>
              </w:rPr>
              <w:t>[sbType]</w:t>
            </w:r>
            <w:r w:rsidRPr="004E5F4B">
              <w:rPr>
                <w:noProof/>
                <w:color w:val="FF0000"/>
              </w:rPr>
              <w:t xml:space="preserve"> = </w:t>
            </w:r>
          </w:p>
          <w:p w14:paraId="1E2CF7BF" w14:textId="1A4A6CF3" w:rsidR="00782537" w:rsidRPr="004E5F4B" w:rsidRDefault="00782537">
            <w:pPr>
              <w:pStyle w:val="tablesyntax"/>
              <w:keepNext w:val="0"/>
              <w:keepLines w:val="0"/>
              <w:spacing w:before="20" w:after="40"/>
              <w:rPr>
                <w:noProof/>
                <w:color w:val="FF0000"/>
              </w:rPr>
            </w:pPr>
            <w:r>
              <w:rPr>
                <w:noProof/>
                <w:color w:val="FF0000"/>
              </w:rPr>
              <w:t xml:space="preserve">                                              </w:t>
            </w:r>
            <w:r w:rsidRPr="004E5F4B">
              <w:rPr>
                <w:noProof/>
                <w:color w:val="FF0000"/>
              </w:rPr>
              <w:t>Min(12, Max(0, (StatCoeff[ sbType</w:t>
            </w:r>
            <w:r>
              <w:rPr>
                <w:noProof/>
                <w:color w:val="FF0000"/>
              </w:rPr>
              <w:t xml:space="preserve"> </w:t>
            </w:r>
            <w:del w:id="57" w:author="Browne, Adrian" w:date="2021-01-05T12:04:00Z">
              <w:r w:rsidDel="00855D2A">
                <w:rPr>
                  <w:noProof/>
                  <w:color w:val="FF0000"/>
                </w:rPr>
                <w:delText>+ chTyp</w:delText>
              </w:r>
              <w:r w:rsidR="00111048" w:rsidDel="00855D2A">
                <w:rPr>
                  <w:noProof/>
                  <w:color w:val="FF0000"/>
                </w:rPr>
                <w:delText>e &lt;&lt; 2</w:delText>
              </w:r>
            </w:del>
            <w:r w:rsidRPr="004E5F4B">
              <w:rPr>
                <w:noProof/>
                <w:color w:val="FF0000"/>
              </w:rPr>
              <w:t>] + 8) &gt;&gt; 4 - 2))</w:t>
            </w:r>
          </w:p>
        </w:tc>
        <w:tc>
          <w:tcPr>
            <w:tcW w:w="1151" w:type="dxa"/>
            <w:tcBorders>
              <w:top w:val="single" w:sz="4" w:space="0" w:color="auto"/>
              <w:left w:val="single" w:sz="4" w:space="0" w:color="auto"/>
              <w:bottom w:val="single" w:sz="4" w:space="0" w:color="auto"/>
              <w:right w:val="single" w:sz="4" w:space="0" w:color="auto"/>
            </w:tcBorders>
          </w:tcPr>
          <w:p w14:paraId="3E291AD3" w14:textId="77777777" w:rsidR="00782537" w:rsidRDefault="00782537" w:rsidP="00CA56B3">
            <w:pPr>
              <w:pStyle w:val="tableheading"/>
              <w:keepNext w:val="0"/>
              <w:keepLines w:val="0"/>
              <w:spacing w:before="20" w:after="40"/>
              <w:jc w:val="center"/>
              <w:rPr>
                <w:b w:val="0"/>
                <w:noProof/>
                <w:color w:val="000000" w:themeColor="text1"/>
              </w:rPr>
            </w:pPr>
          </w:p>
        </w:tc>
      </w:tr>
      <w:tr w:rsidR="00782537" w14:paraId="413E15F6"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21C5277B" w14:textId="77777777" w:rsidR="00782537" w:rsidRPr="004E5F4B" w:rsidRDefault="00782537" w:rsidP="00CA56B3">
            <w:pPr>
              <w:pStyle w:val="tablesyntax"/>
              <w:keepNext w:val="0"/>
              <w:keepLines w:val="0"/>
              <w:spacing w:before="20" w:after="40"/>
              <w:rPr>
                <w:noProof/>
                <w:color w:val="FF0000"/>
              </w:rPr>
            </w:pPr>
            <w:r w:rsidRPr="004E5F4B">
              <w:rPr>
                <w:noProof/>
                <w:color w:val="FF0000"/>
              </w:rPr>
              <w:t xml:space="preserve">                 RiceShiftWithParity</w:t>
            </w:r>
            <w:r>
              <w:rPr>
                <w:noProof/>
                <w:color w:val="FF0000"/>
              </w:rPr>
              <w:t>[sbType]</w:t>
            </w:r>
            <w:r w:rsidRPr="004E5F4B">
              <w:rPr>
                <w:noProof/>
                <w:color w:val="FF0000"/>
              </w:rPr>
              <w:t xml:space="preserve"> = Max(0, RiceShiftNoParity</w:t>
            </w:r>
            <w:r>
              <w:rPr>
                <w:noProof/>
                <w:color w:val="FF0000"/>
              </w:rPr>
              <w:t>[sbType]</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23885BFF" w14:textId="77777777" w:rsidR="00782537" w:rsidRDefault="00782537" w:rsidP="00CA56B3">
            <w:pPr>
              <w:pStyle w:val="tableheading"/>
              <w:keepNext w:val="0"/>
              <w:keepLines w:val="0"/>
              <w:spacing w:before="20" w:after="40"/>
              <w:jc w:val="center"/>
              <w:rPr>
                <w:b w:val="0"/>
                <w:noProof/>
                <w:color w:val="000000" w:themeColor="text1"/>
              </w:rPr>
            </w:pPr>
          </w:p>
        </w:tc>
      </w:tr>
      <w:tr w:rsidR="00782537" w14:paraId="2BAD5F3C"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05DD4D6C" w14:textId="77777777" w:rsidR="00782537" w:rsidRPr="004E5F4B" w:rsidRDefault="00782537" w:rsidP="00CA56B3">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15EFCD8D" w14:textId="77777777" w:rsidR="00782537" w:rsidRDefault="00782537" w:rsidP="00CA56B3">
            <w:pPr>
              <w:pStyle w:val="tableheading"/>
              <w:keepNext w:val="0"/>
              <w:keepLines w:val="0"/>
              <w:spacing w:before="20" w:after="40"/>
              <w:jc w:val="center"/>
              <w:rPr>
                <w:b w:val="0"/>
                <w:noProof/>
                <w:color w:val="000000" w:themeColor="text1"/>
              </w:rPr>
            </w:pPr>
          </w:p>
        </w:tc>
      </w:tr>
      <w:tr w:rsidR="00782537" w:rsidRPr="00F10F23" w14:paraId="078DE78C" w14:textId="77777777" w:rsidTr="00CA56B3">
        <w:trPr>
          <w:cantSplit/>
          <w:jc w:val="center"/>
        </w:trPr>
        <w:tc>
          <w:tcPr>
            <w:tcW w:w="7921" w:type="dxa"/>
          </w:tcPr>
          <w:p w14:paraId="352B3F70" w14:textId="77777777" w:rsidR="00782537" w:rsidRDefault="00782537" w:rsidP="00CA56B3">
            <w:pPr>
              <w:pStyle w:val="tablesyntax"/>
              <w:keepNext w:val="0"/>
              <w:keepLines w:val="0"/>
              <w:spacing w:before="20" w:after="40"/>
              <w:rPr>
                <w:rFonts w:eastAsia="SimSun"/>
                <w:noProof/>
                <w:color w:val="000000" w:themeColor="text1"/>
                <w:lang w:eastAsia="zh-CN"/>
              </w:rPr>
            </w:pPr>
            <w:r>
              <w:rPr>
                <w:rFonts w:eastAsia="SimSun"/>
                <w:noProof/>
                <w:color w:val="000000" w:themeColor="text1"/>
                <w:lang w:eastAsia="zh-CN"/>
              </w:rPr>
              <w:t xml:space="preserve">         </w:t>
            </w:r>
            <w:r w:rsidRPr="00495006">
              <w:rPr>
                <w:rFonts w:eastAsia="SimSun"/>
                <w:noProof/>
                <w:color w:val="FF0000"/>
                <w:lang w:eastAsia="zh-CN"/>
              </w:rPr>
              <w:t>}</w:t>
            </w:r>
          </w:p>
        </w:tc>
        <w:tc>
          <w:tcPr>
            <w:tcW w:w="1151" w:type="dxa"/>
          </w:tcPr>
          <w:p w14:paraId="572D7FD5" w14:textId="77777777" w:rsidR="00782537" w:rsidRPr="00F10F23" w:rsidRDefault="00782537" w:rsidP="00CA56B3">
            <w:pPr>
              <w:pStyle w:val="tableheading"/>
              <w:keepNext w:val="0"/>
              <w:keepLines w:val="0"/>
              <w:spacing w:before="20" w:after="40"/>
              <w:jc w:val="center"/>
              <w:rPr>
                <w:b w:val="0"/>
                <w:noProof/>
                <w:color w:val="000000" w:themeColor="text1"/>
              </w:rPr>
            </w:pPr>
          </w:p>
        </w:tc>
      </w:tr>
      <w:tr w:rsidR="000521B6" w:rsidRPr="00F43CC3" w14:paraId="3DF6D322" w14:textId="77777777" w:rsidTr="000521B6">
        <w:trPr>
          <w:cantSplit/>
          <w:jc w:val="center"/>
        </w:trPr>
        <w:tc>
          <w:tcPr>
            <w:tcW w:w="7921" w:type="dxa"/>
          </w:tcPr>
          <w:p w14:paraId="562B390D" w14:textId="2FA39EEB" w:rsidR="000521B6" w:rsidRPr="000109F9" w:rsidRDefault="000521B6" w:rsidP="000521B6">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53389D49"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5C0E4BCA" w14:textId="77777777" w:rsidTr="000521B6">
        <w:trPr>
          <w:cantSplit/>
          <w:jc w:val="center"/>
        </w:trPr>
        <w:tc>
          <w:tcPr>
            <w:tcW w:w="7921" w:type="dxa"/>
          </w:tcPr>
          <w:p w14:paraId="410EA27B"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697C2E6F"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72362BC4" w14:textId="77777777" w:rsidTr="000521B6">
        <w:trPr>
          <w:cantSplit/>
          <w:jc w:val="center"/>
        </w:trPr>
        <w:tc>
          <w:tcPr>
            <w:tcW w:w="7921" w:type="dxa"/>
          </w:tcPr>
          <w:p w14:paraId="2B7E5AB4"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296A6875"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EA08C2" w:rsidRPr="00F43CC3" w14:paraId="4E84239C" w14:textId="77777777" w:rsidTr="000521B6">
        <w:trPr>
          <w:cantSplit/>
          <w:jc w:val="center"/>
        </w:trPr>
        <w:tc>
          <w:tcPr>
            <w:tcW w:w="7921" w:type="dxa"/>
          </w:tcPr>
          <w:p w14:paraId="1076F103" w14:textId="6931F2AF" w:rsidR="00BE4E2C" w:rsidRDefault="00782537" w:rsidP="000521B6">
            <w:pPr>
              <w:pStyle w:val="tablesyntax"/>
              <w:keepNext w:val="0"/>
              <w:keepLines w:val="0"/>
              <w:spacing w:before="20" w:after="40"/>
              <w:rPr>
                <w:noProof/>
                <w:color w:val="FF0000"/>
                <w:lang w:val="en-CA"/>
              </w:rPr>
            </w:pPr>
            <w:r>
              <w:rPr>
                <w:noProof/>
                <w:color w:val="000000" w:themeColor="text1"/>
                <w:lang w:val="en-CA"/>
              </w:rPr>
              <w:t xml:space="preserve">             </w:t>
            </w:r>
            <w:r w:rsidRPr="000109F9">
              <w:rPr>
                <w:noProof/>
                <w:color w:val="FF0000"/>
                <w:lang w:val="en-CA"/>
              </w:rPr>
              <w:t>sbType =</w:t>
            </w:r>
            <w:ins w:id="58" w:author="Browne, Adrian" w:date="2021-01-05T12:01:00Z">
              <w:r w:rsidR="00855D2A">
                <w:rPr>
                  <w:noProof/>
                  <w:color w:val="FF0000"/>
                  <w:lang w:val="en-CA"/>
                </w:rPr>
                <w:t xml:space="preserve"> chType &lt;&lt; </w:t>
              </w:r>
            </w:ins>
            <w:ins w:id="59" w:author="Browne, Adrian" w:date="2021-01-05T12:09:00Z">
              <w:r w:rsidR="00855D2A">
                <w:rPr>
                  <w:noProof/>
                  <w:color w:val="FF0000"/>
                  <w:lang w:val="en-CA"/>
                </w:rPr>
                <w:t>2</w:t>
              </w:r>
            </w:ins>
            <w:ins w:id="60" w:author="Browne, Adrian" w:date="2021-01-05T12:01:00Z">
              <w:r w:rsidR="00855D2A">
                <w:rPr>
                  <w:noProof/>
                  <w:color w:val="FF0000"/>
                  <w:lang w:val="en-CA"/>
                </w:rPr>
                <w:t xml:space="preserve"> +</w:t>
              </w:r>
            </w:ins>
            <w:r w:rsidRPr="000109F9">
              <w:rPr>
                <w:noProof/>
                <w:color w:val="FF0000"/>
                <w:lang w:val="en-CA"/>
              </w:rPr>
              <w:t xml:space="preserve"> </w:t>
            </w:r>
            <w:ins w:id="61" w:author="Browne, Adrian" w:date="2021-01-05T12:01:00Z">
              <w:r w:rsidR="00855D2A">
                <w:rPr>
                  <w:noProof/>
                  <w:color w:val="FF0000"/>
                  <w:lang w:val="en-CA"/>
                </w:rPr>
                <w:t>(</w:t>
              </w:r>
            </w:ins>
            <w:r w:rsidR="00DE699F" w:rsidRPr="000109F9">
              <w:rPr>
                <w:noProof/>
                <w:color w:val="FF0000"/>
              </w:rPr>
              <w:t>transform_skip_flag[ xC ][ yC ]</w:t>
            </w:r>
            <w:r w:rsidR="00BE4E2C" w:rsidRPr="000109F9">
              <w:rPr>
                <w:noProof/>
                <w:color w:val="FF0000"/>
                <w:lang w:eastAsia="ko-KR"/>
              </w:rPr>
              <w:t>[ chType</w:t>
            </w:r>
            <w:r w:rsidR="00DE699F" w:rsidRPr="000109F9">
              <w:rPr>
                <w:noProof/>
                <w:color w:val="FF0000"/>
                <w:lang w:eastAsia="ko-KR"/>
              </w:rPr>
              <w:t xml:space="preserve"> ] ? </w:t>
            </w:r>
            <w:r w:rsidR="00CD6E12" w:rsidRPr="000109F9">
              <w:rPr>
                <w:noProof/>
                <w:color w:val="FF0000"/>
                <w:lang w:eastAsia="ko-KR"/>
              </w:rPr>
              <w:t xml:space="preserve">0 : </w:t>
            </w:r>
          </w:p>
          <w:p w14:paraId="52EE55DD" w14:textId="7F81CA0C" w:rsidR="00EA08C2" w:rsidRPr="00F43CC3" w:rsidRDefault="00BE4E2C" w:rsidP="000521B6">
            <w:pPr>
              <w:pStyle w:val="tablesyntax"/>
              <w:keepNext w:val="0"/>
              <w:keepLines w:val="0"/>
              <w:spacing w:before="20" w:after="40"/>
              <w:rPr>
                <w:noProof/>
                <w:color w:val="000000" w:themeColor="text1"/>
                <w:lang w:val="en-CA"/>
              </w:rPr>
            </w:pPr>
            <w:r>
              <w:rPr>
                <w:noProof/>
                <w:color w:val="FF0000"/>
                <w:lang w:val="en-CA"/>
              </w:rPr>
              <w:t xml:space="preserve">                                       </w:t>
            </w:r>
            <w:r w:rsidR="00CD6E12" w:rsidRPr="00A42DA8">
              <w:rPr>
                <w:noProof/>
                <w:color w:val="FF0000"/>
                <w:lang w:val="en-CA"/>
              </w:rPr>
              <w:t>xC = 0 &amp;&amp; yC = 0</w:t>
            </w:r>
            <w:r w:rsidR="00CD6E12">
              <w:rPr>
                <w:noProof/>
                <w:color w:val="FF0000"/>
                <w:lang w:val="en-CA"/>
              </w:rPr>
              <w:t xml:space="preserve"> ? 1 : </w:t>
            </w:r>
            <w:r w:rsidR="00CD6E12" w:rsidRPr="00A42DA8">
              <w:rPr>
                <w:noProof/>
                <w:color w:val="FF0000"/>
                <w:lang w:val="en-CA"/>
              </w:rPr>
              <w:t>xC &lt; 4 &amp;&amp; yC &lt; 4</w:t>
            </w:r>
            <w:r w:rsidR="00CD6E12">
              <w:rPr>
                <w:noProof/>
                <w:color w:val="FF0000"/>
                <w:lang w:val="en-CA"/>
              </w:rPr>
              <w:t xml:space="preserve"> ? 2 : 3</w:t>
            </w:r>
            <w:ins w:id="62" w:author="Browne, Adrian" w:date="2021-01-05T12:01:00Z">
              <w:r w:rsidR="00855D2A">
                <w:rPr>
                  <w:noProof/>
                  <w:color w:val="FF0000"/>
                  <w:lang w:val="en-CA"/>
                </w:rPr>
                <w:t>)</w:t>
              </w:r>
            </w:ins>
          </w:p>
        </w:tc>
        <w:tc>
          <w:tcPr>
            <w:tcW w:w="1151" w:type="dxa"/>
          </w:tcPr>
          <w:p w14:paraId="1C60F42D" w14:textId="77777777" w:rsidR="00EA08C2" w:rsidRPr="00F43CC3" w:rsidRDefault="00EA08C2" w:rsidP="000521B6">
            <w:pPr>
              <w:pStyle w:val="tableheading"/>
              <w:keepNext w:val="0"/>
              <w:keepLines w:val="0"/>
              <w:spacing w:before="20" w:after="40"/>
              <w:jc w:val="center"/>
              <w:rPr>
                <w:b w:val="0"/>
                <w:noProof/>
                <w:color w:val="000000" w:themeColor="text1"/>
                <w:lang w:val="en-CA"/>
              </w:rPr>
            </w:pPr>
          </w:p>
        </w:tc>
      </w:tr>
      <w:tr w:rsidR="000521B6" w:rsidRPr="00F43CC3" w14:paraId="2785A30B" w14:textId="77777777" w:rsidTr="000521B6">
        <w:trPr>
          <w:cantSplit/>
          <w:jc w:val="center"/>
        </w:trPr>
        <w:tc>
          <w:tcPr>
            <w:tcW w:w="7921" w:type="dxa"/>
          </w:tcPr>
          <w:p w14:paraId="2339E12F" w14:textId="4A3213C7" w:rsidR="000521B6" w:rsidRPr="00F43CC3" w:rsidRDefault="000521B6" w:rsidP="000521B6">
            <w:pPr>
              <w:pStyle w:val="tablesyntax"/>
              <w:keepNext w:val="0"/>
              <w:keepLines w:val="0"/>
              <w:spacing w:before="20" w:after="40"/>
              <w:rPr>
                <w:noProof/>
                <w:color w:val="000000" w:themeColor="text1"/>
                <w:lang w:val="en-CA"/>
              </w:rPr>
            </w:pPr>
            <w:r>
              <w:rPr>
                <w:noProof/>
                <w:color w:val="000000" w:themeColor="text1"/>
                <w:lang w:val="en-CA"/>
              </w:rPr>
              <w:t xml:space="preserve">             </w:t>
            </w:r>
            <w:r w:rsidRPr="00CE1341">
              <w:rPr>
                <w:noProof/>
                <w:color w:val="FF0000"/>
                <w:lang w:val="en-CA"/>
              </w:rPr>
              <w:t>AbsLevel[ xC ][ yC ] = AbsLevelPass1[ xC ][ yC ]</w:t>
            </w:r>
          </w:p>
        </w:tc>
        <w:tc>
          <w:tcPr>
            <w:tcW w:w="1151" w:type="dxa"/>
          </w:tcPr>
          <w:p w14:paraId="7E809FF6" w14:textId="44C3EDD0"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1E67C525" w14:textId="77777777" w:rsidTr="000521B6">
        <w:trPr>
          <w:cantSplit/>
          <w:jc w:val="center"/>
        </w:trPr>
        <w:tc>
          <w:tcPr>
            <w:tcW w:w="7921" w:type="dxa"/>
          </w:tcPr>
          <w:p w14:paraId="4CCCAE71"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r>
              <w:rPr>
                <w:noProof/>
                <w:color w:val="000000" w:themeColor="text1"/>
                <w:lang w:val="en-CA"/>
              </w:rPr>
              <w:t xml:space="preserve"> </w:t>
            </w:r>
            <w:r w:rsidRPr="00CE1341">
              <w:rPr>
                <w:noProof/>
                <w:color w:val="FF0000"/>
                <w:lang w:val="en-CA"/>
              </w:rPr>
              <w:t>{</w:t>
            </w:r>
          </w:p>
        </w:tc>
        <w:tc>
          <w:tcPr>
            <w:tcW w:w="1151" w:type="dxa"/>
          </w:tcPr>
          <w:p w14:paraId="634D0FE6"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3BDD1B9A" w14:textId="77777777" w:rsidTr="000521B6">
        <w:trPr>
          <w:cantSplit/>
          <w:jc w:val="center"/>
        </w:trPr>
        <w:tc>
          <w:tcPr>
            <w:tcW w:w="7921" w:type="dxa"/>
          </w:tcPr>
          <w:p w14:paraId="0E02E713" w14:textId="77777777" w:rsidR="000521B6" w:rsidRPr="00F43CC3" w:rsidRDefault="000521B6" w:rsidP="000521B6">
            <w:pPr>
              <w:pStyle w:val="tablesyntax"/>
              <w:keepNext w:val="0"/>
              <w:keepLines w:val="0"/>
              <w:spacing w:before="20" w:after="40"/>
              <w:rPr>
                <w:noProof/>
                <w:color w:val="000000" w:themeColor="text1"/>
                <w:lang w:val="en-CA"/>
              </w:rPr>
            </w:pPr>
            <w:r w:rsidRPr="004E5F4B">
              <w:rPr>
                <w:noProof/>
                <w:color w:val="FF0000"/>
                <w:lang w:val="en-CA"/>
              </w:rPr>
              <w:t xml:space="preserve">                 riceShift = riceShiftWithParity</w:t>
            </w:r>
          </w:p>
        </w:tc>
        <w:tc>
          <w:tcPr>
            <w:tcW w:w="1151" w:type="dxa"/>
          </w:tcPr>
          <w:p w14:paraId="20677415"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46CFC7A7" w14:textId="77777777" w:rsidTr="000521B6">
        <w:trPr>
          <w:cantSplit/>
          <w:jc w:val="center"/>
        </w:trPr>
        <w:tc>
          <w:tcPr>
            <w:tcW w:w="7921" w:type="dxa"/>
          </w:tcPr>
          <w:p w14:paraId="2C78B1D9"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2D4B8F93" w14:textId="77777777" w:rsidR="000521B6" w:rsidRPr="00F43CC3" w:rsidRDefault="000521B6" w:rsidP="000521B6">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0521B6" w:rsidRPr="00F43CC3" w14:paraId="43122EBF" w14:textId="77777777" w:rsidTr="000521B6">
        <w:trPr>
          <w:cantSplit/>
          <w:jc w:val="center"/>
        </w:trPr>
        <w:tc>
          <w:tcPr>
            <w:tcW w:w="7921" w:type="dxa"/>
          </w:tcPr>
          <w:p w14:paraId="2C2B35EC"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ab/>
            </w:r>
            <w:r w:rsidRPr="00F43CC3">
              <w:rPr>
                <w:noProof/>
                <w:color w:val="000000" w:themeColor="text1"/>
                <w:lang w:val="en-CA"/>
              </w:rPr>
              <w:tab/>
            </w:r>
            <w:r>
              <w:rPr>
                <w:noProof/>
                <w:color w:val="000000" w:themeColor="text1"/>
                <w:lang w:val="en-CA"/>
              </w:rPr>
              <w:t xml:space="preserve">    </w:t>
            </w:r>
            <w:r w:rsidRPr="000521B6">
              <w:rPr>
                <w:noProof/>
                <w:color w:val="FF0000"/>
                <w:lang w:val="en-CA"/>
              </w:rPr>
              <w:t>AbsLevel[ xC ][ yC ] += 2 * abs_remainder[ n ]</w:t>
            </w:r>
          </w:p>
        </w:tc>
        <w:tc>
          <w:tcPr>
            <w:tcW w:w="1151" w:type="dxa"/>
          </w:tcPr>
          <w:p w14:paraId="10C079ED"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6C5678C4" w14:textId="77777777" w:rsidTr="000521B6">
        <w:trPr>
          <w:cantSplit/>
          <w:jc w:val="center"/>
        </w:trPr>
        <w:tc>
          <w:tcPr>
            <w:tcW w:w="7921" w:type="dxa"/>
          </w:tcPr>
          <w:p w14:paraId="36E88D1A" w14:textId="166DBD96" w:rsidR="000521B6" w:rsidRPr="00F43CC3" w:rsidRDefault="000521B6" w:rsidP="000521B6">
            <w:pPr>
              <w:pStyle w:val="tablesyntax"/>
              <w:keepNext w:val="0"/>
              <w:keepLines w:val="0"/>
              <w:spacing w:before="20" w:after="40"/>
              <w:rPr>
                <w:noProof/>
                <w:color w:val="000000" w:themeColor="text1"/>
                <w:lang w:val="en-CA"/>
              </w:rPr>
            </w:pPr>
            <w:r>
              <w:rPr>
                <w:noProof/>
                <w:color w:val="000000" w:themeColor="text1"/>
                <w:lang w:val="en-CA"/>
              </w:rPr>
              <w:t xml:space="preserve">                 </w:t>
            </w:r>
            <w:r w:rsidRPr="000521B6">
              <w:rPr>
                <w:noProof/>
                <w:color w:val="FF0000"/>
                <w:lang w:val="en-CA"/>
              </w:rPr>
              <w:t>if (xC == yC) {</w:t>
            </w:r>
          </w:p>
        </w:tc>
        <w:tc>
          <w:tcPr>
            <w:tcW w:w="1151" w:type="dxa"/>
          </w:tcPr>
          <w:p w14:paraId="1279F91D"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791D2C" w14:paraId="5929085A" w14:textId="77777777" w:rsidTr="000521B6">
        <w:trPr>
          <w:cantSplit/>
          <w:jc w:val="center"/>
        </w:trPr>
        <w:tc>
          <w:tcPr>
            <w:tcW w:w="7921" w:type="dxa"/>
          </w:tcPr>
          <w:p w14:paraId="2B983153" w14:textId="3BCE2B52" w:rsidR="000521B6" w:rsidRPr="00264EBD" w:rsidRDefault="000521B6" w:rsidP="000521B6">
            <w:pPr>
              <w:pStyle w:val="tablesyntax"/>
              <w:keepNext w:val="0"/>
              <w:keepLines w:val="0"/>
              <w:spacing w:before="20" w:after="40"/>
              <w:ind w:left="216"/>
              <w:rPr>
                <w:noProof/>
                <w:color w:val="FF0000"/>
                <w:lang w:val="en-CA"/>
              </w:rPr>
            </w:pPr>
            <w:r w:rsidRPr="00264EBD">
              <w:rPr>
                <w:color w:val="FF0000"/>
              </w:rPr>
              <w:t xml:space="preserve">             </w:t>
            </w:r>
            <w:r>
              <w:rPr>
                <w:color w:val="FF0000"/>
              </w:rPr>
              <w:t xml:space="preserve">   </w:t>
            </w:r>
            <w:r w:rsidRPr="00264EBD">
              <w:rPr>
                <w:color w:val="FF0000"/>
              </w:rPr>
              <w:t>if(</w:t>
            </w:r>
            <w:r>
              <w:rPr>
                <w:color w:val="FF0000"/>
              </w:rPr>
              <w:t xml:space="preserve"> </w:t>
            </w:r>
            <w:r w:rsidRPr="00264EBD" w:rsidDel="009208BF">
              <w:rPr>
                <w:color w:val="FF0000"/>
              </w:rPr>
              <w:t>AbsLevel[xC][yC]</w:t>
            </w:r>
            <w:r>
              <w:rPr>
                <w:color w:val="FF0000"/>
              </w:rPr>
              <w:t xml:space="preserve"> - 4</w:t>
            </w:r>
            <w:r w:rsidRPr="00264EBD">
              <w:rPr>
                <w:color w:val="FF0000"/>
              </w:rPr>
              <w:t xml:space="preserve"> &gt;= </w:t>
            </w:r>
            <w:r>
              <w:rPr>
                <w:color w:val="FF0000"/>
              </w:rPr>
              <w:t>upperThreshold[ sbType ]</w:t>
            </w:r>
            <w:r w:rsidRPr="00264EBD">
              <w:rPr>
                <w:color w:val="FF0000"/>
              </w:rPr>
              <w:t xml:space="preserve"> )             </w:t>
            </w:r>
          </w:p>
        </w:tc>
        <w:tc>
          <w:tcPr>
            <w:tcW w:w="1151" w:type="dxa"/>
          </w:tcPr>
          <w:p w14:paraId="08A91220"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A899715" w14:textId="77777777" w:rsidTr="000521B6">
        <w:trPr>
          <w:cantSplit/>
          <w:jc w:val="center"/>
        </w:trPr>
        <w:tc>
          <w:tcPr>
            <w:tcW w:w="7921" w:type="dxa"/>
          </w:tcPr>
          <w:p w14:paraId="16323D6A" w14:textId="036A16A3" w:rsidR="000521B6" w:rsidRPr="00264EBD" w:rsidRDefault="000521B6">
            <w:pPr>
              <w:spacing w:before="20" w:after="40"/>
              <w:rPr>
                <w:color w:val="FF0000"/>
              </w:rPr>
            </w:pPr>
            <w:r w:rsidRPr="00264EBD">
              <w:rPr>
                <w:color w:val="FF0000"/>
              </w:rPr>
              <w:t xml:space="preserve">    </w:t>
            </w:r>
            <w:r>
              <w:rPr>
                <w:color w:val="FF0000"/>
              </w:rPr>
              <w:t xml:space="preserve">                    </w:t>
            </w:r>
            <w:r w:rsidRPr="00264EBD">
              <w:rPr>
                <w:color w:val="FF0000"/>
              </w:rPr>
              <w:t>StatCoeff[ sbType</w:t>
            </w:r>
            <w:del w:id="63" w:author="Browne, Adrian" w:date="2021-01-05T12:01:00Z">
              <w:r w:rsidRPr="00264EBD" w:rsidDel="00855D2A">
                <w:rPr>
                  <w:color w:val="FF0000"/>
                </w:rPr>
                <w:delText> </w:delText>
              </w:r>
              <w:r w:rsidR="00BE4E2C" w:rsidDel="00855D2A">
                <w:rPr>
                  <w:noProof/>
                  <w:color w:val="FF0000"/>
                  <w:lang w:val="en-CA"/>
                </w:rPr>
                <w:delText xml:space="preserve">+ </w:delText>
              </w:r>
              <w:r w:rsidR="00BE4E2C" w:rsidRPr="000109F9" w:rsidDel="00855D2A">
                <w:rPr>
                  <w:noProof/>
                  <w:color w:val="FF0000"/>
                  <w:lang w:val="en-CA"/>
                </w:rPr>
                <w:delText>chType * 4</w:delText>
              </w:r>
            </w:del>
            <w:ins w:id="64" w:author="Browne, Adrian" w:date="2021-01-05T12:01:00Z">
              <w:r w:rsidR="00855D2A">
                <w:rPr>
                  <w:noProof/>
                  <w:color w:val="FF0000"/>
                  <w:lang w:val="en-CA"/>
                </w:rPr>
                <w:t xml:space="preserve"> </w:t>
              </w:r>
            </w:ins>
            <w:r w:rsidRPr="00264EBD">
              <w:rPr>
                <w:color w:val="FF0000"/>
              </w:rPr>
              <w:t>]+=4</w:t>
            </w:r>
          </w:p>
        </w:tc>
        <w:tc>
          <w:tcPr>
            <w:tcW w:w="1151" w:type="dxa"/>
          </w:tcPr>
          <w:p w14:paraId="206AC162"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5BEC8A3D" w14:textId="77777777" w:rsidTr="000521B6">
        <w:trPr>
          <w:cantSplit/>
          <w:jc w:val="center"/>
        </w:trPr>
        <w:tc>
          <w:tcPr>
            <w:tcW w:w="7921" w:type="dxa"/>
          </w:tcPr>
          <w:p w14:paraId="4B75C93C" w14:textId="0E289F4D" w:rsidR="000521B6" w:rsidRPr="00264EBD" w:rsidRDefault="000521B6" w:rsidP="009D500E">
            <w:pPr>
              <w:pStyle w:val="tablesyntax"/>
              <w:keepNext w:val="0"/>
              <w:keepLines w:val="0"/>
              <w:spacing w:before="20" w:after="40"/>
              <w:ind w:left="864"/>
              <w:rPr>
                <w:noProof/>
                <w:color w:val="FF0000"/>
                <w:lang w:val="en-CA"/>
              </w:rPr>
            </w:pPr>
            <w:r>
              <w:rPr>
                <w:color w:val="FF0000"/>
              </w:rPr>
              <w:t xml:space="preserve">   </w:t>
            </w:r>
            <w:r w:rsidRPr="00264EBD">
              <w:rPr>
                <w:color w:val="FF0000"/>
              </w:rPr>
              <w:t xml:space="preserve">else if( </w:t>
            </w:r>
            <w:r>
              <w:rPr>
                <w:color w:val="FF0000"/>
              </w:rPr>
              <w:t>2 * (</w:t>
            </w:r>
            <w:r w:rsidR="009D500E">
              <w:rPr>
                <w:color w:val="FF0000"/>
              </w:rPr>
              <w:t xml:space="preserve"> </w:t>
            </w:r>
            <w:r w:rsidRPr="00140CD5">
              <w:rPr>
                <w:color w:val="FF0000"/>
              </w:rPr>
              <w:t>AbsLevel[ xC ][ yC ]</w:t>
            </w:r>
            <w:r>
              <w:rPr>
                <w:color w:val="FF0000"/>
              </w:rPr>
              <w:t xml:space="preserve"> - 4</w:t>
            </w:r>
            <w:r w:rsidRPr="00264EBD" w:rsidDel="00140CD5">
              <w:rPr>
                <w:color w:val="FF0000"/>
              </w:rPr>
              <w:t> </w:t>
            </w:r>
            <w:r>
              <w:rPr>
                <w:color w:val="FF0000"/>
              </w:rPr>
              <w:t xml:space="preserve">) </w:t>
            </w:r>
            <w:r w:rsidRPr="00264EBD">
              <w:rPr>
                <w:color w:val="FF0000"/>
              </w:rPr>
              <w:t xml:space="preserve">&lt; </w:t>
            </w:r>
            <w:r w:rsidRPr="00264EBD" w:rsidDel="002B6F7F">
              <w:rPr>
                <w:color w:val="FF0000"/>
              </w:rPr>
              <w:t>( 1  &lt;&lt;  </w:t>
            </w:r>
            <w:r>
              <w:rPr>
                <w:color w:val="FF0000"/>
              </w:rPr>
              <w:t>lowerThreshold [sbType] ))</w:t>
            </w:r>
            <w:r w:rsidRPr="00264EBD">
              <w:rPr>
                <w:color w:val="FF0000"/>
              </w:rPr>
              <w:t xml:space="preserve"> {</w:t>
            </w:r>
          </w:p>
        </w:tc>
        <w:tc>
          <w:tcPr>
            <w:tcW w:w="1151" w:type="dxa"/>
          </w:tcPr>
          <w:p w14:paraId="00B5DD04"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14F05D5" w14:textId="77777777" w:rsidTr="000521B6">
        <w:trPr>
          <w:cantSplit/>
          <w:jc w:val="center"/>
        </w:trPr>
        <w:tc>
          <w:tcPr>
            <w:tcW w:w="7921" w:type="dxa"/>
          </w:tcPr>
          <w:p w14:paraId="1C803150" w14:textId="0FE8FA2B" w:rsidR="000521B6" w:rsidRPr="00264EBD" w:rsidRDefault="000521B6">
            <w:pPr>
              <w:pStyle w:val="tablesyntax"/>
              <w:keepNext w:val="0"/>
              <w:keepLines w:val="0"/>
              <w:spacing w:before="20" w:after="40"/>
              <w:rPr>
                <w:noProof/>
                <w:color w:val="FF0000"/>
                <w:lang w:val="en-CA"/>
              </w:rPr>
            </w:pPr>
            <w:r>
              <w:rPr>
                <w:color w:val="FF0000"/>
              </w:rPr>
              <w:t xml:space="preserve">                         i</w:t>
            </w:r>
            <w:r w:rsidRPr="00264EBD">
              <w:rPr>
                <w:color w:val="FF0000"/>
              </w:rPr>
              <w:t>f( StatCoeff[ sbType</w:t>
            </w:r>
            <w:del w:id="65" w:author="Browne, Adrian" w:date="2021-01-05T12:01:00Z">
              <w:r w:rsidR="00BE4E2C" w:rsidDel="00855D2A">
                <w:rPr>
                  <w:noProof/>
                  <w:color w:val="FF0000"/>
                  <w:lang w:val="en-CA"/>
                </w:rPr>
                <w:delText xml:space="preserve">+ </w:delText>
              </w:r>
              <w:r w:rsidR="00BE4E2C" w:rsidRPr="000109F9" w:rsidDel="00855D2A">
                <w:rPr>
                  <w:noProof/>
                  <w:color w:val="FF0000"/>
                  <w:lang w:val="en-CA"/>
                </w:rPr>
                <w:delText>chType * 4</w:delText>
              </w:r>
            </w:del>
            <w:r w:rsidRPr="00264EBD">
              <w:rPr>
                <w:color w:val="FF0000"/>
              </w:rPr>
              <w:t> ] &gt; 0 )</w:t>
            </w:r>
          </w:p>
        </w:tc>
        <w:tc>
          <w:tcPr>
            <w:tcW w:w="1151" w:type="dxa"/>
          </w:tcPr>
          <w:p w14:paraId="7CF07F42"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502715BD" w14:textId="77777777" w:rsidTr="000521B6">
        <w:trPr>
          <w:cantSplit/>
          <w:jc w:val="center"/>
        </w:trPr>
        <w:tc>
          <w:tcPr>
            <w:tcW w:w="7921" w:type="dxa"/>
          </w:tcPr>
          <w:p w14:paraId="3F9F83C9" w14:textId="15A576F3" w:rsidR="000521B6" w:rsidRPr="00264EBD" w:rsidRDefault="000521B6" w:rsidP="000521B6">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658F93D4"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2B147657" w14:textId="77777777" w:rsidTr="000521B6">
        <w:trPr>
          <w:cantSplit/>
          <w:jc w:val="center"/>
        </w:trPr>
        <w:tc>
          <w:tcPr>
            <w:tcW w:w="7921" w:type="dxa"/>
          </w:tcPr>
          <w:p w14:paraId="5FE92392" w14:textId="5FE5E01A" w:rsidR="000521B6" w:rsidRDefault="000521B6" w:rsidP="000521B6">
            <w:pPr>
              <w:pStyle w:val="tablesyntax"/>
              <w:keepNext w:val="0"/>
              <w:keepLines w:val="0"/>
              <w:spacing w:before="20" w:after="40"/>
              <w:rPr>
                <w:color w:val="FF0000"/>
              </w:rPr>
            </w:pPr>
            <w:r>
              <w:rPr>
                <w:color w:val="FF0000"/>
              </w:rPr>
              <w:t xml:space="preserve">                    }</w:t>
            </w:r>
          </w:p>
        </w:tc>
        <w:tc>
          <w:tcPr>
            <w:tcW w:w="1151" w:type="dxa"/>
          </w:tcPr>
          <w:p w14:paraId="0E068477"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636DBDD" w14:textId="77777777" w:rsidTr="000521B6">
        <w:trPr>
          <w:cantSplit/>
          <w:jc w:val="center"/>
        </w:trPr>
        <w:tc>
          <w:tcPr>
            <w:tcW w:w="7921" w:type="dxa"/>
          </w:tcPr>
          <w:p w14:paraId="0679D8D1" w14:textId="77777777" w:rsidR="000521B6" w:rsidRPr="00264EBD" w:rsidRDefault="000521B6" w:rsidP="000521B6">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0B7F85A6"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A2A48F4" w14:textId="77777777" w:rsidTr="000521B6">
        <w:trPr>
          <w:cantSplit/>
          <w:jc w:val="center"/>
        </w:trPr>
        <w:tc>
          <w:tcPr>
            <w:tcW w:w="7921" w:type="dxa"/>
          </w:tcPr>
          <w:p w14:paraId="48D30EC6" w14:textId="77777777" w:rsidR="000521B6" w:rsidRDefault="000521B6" w:rsidP="000521B6">
            <w:pPr>
              <w:spacing w:before="20" w:after="40"/>
              <w:ind w:left="720"/>
              <w:rPr>
                <w:color w:val="FF0000"/>
                <w:sz w:val="20"/>
              </w:rPr>
            </w:pPr>
            <w:r>
              <w:rPr>
                <w:color w:val="FF0000"/>
                <w:sz w:val="20"/>
              </w:rPr>
              <w:t>}</w:t>
            </w:r>
          </w:p>
        </w:tc>
        <w:tc>
          <w:tcPr>
            <w:tcW w:w="1151" w:type="dxa"/>
          </w:tcPr>
          <w:p w14:paraId="63EA9A31" w14:textId="77777777" w:rsidR="000521B6" w:rsidRDefault="000521B6" w:rsidP="000521B6">
            <w:pPr>
              <w:pStyle w:val="tableheading"/>
              <w:keepNext w:val="0"/>
              <w:keepLines w:val="0"/>
              <w:spacing w:before="20" w:after="40"/>
              <w:jc w:val="center"/>
              <w:rPr>
                <w:b w:val="0"/>
                <w:noProof/>
                <w:color w:val="FF0000"/>
                <w:lang w:val="en-CA"/>
              </w:rPr>
            </w:pPr>
          </w:p>
        </w:tc>
      </w:tr>
      <w:tr w:rsidR="000521B6" w:rsidRPr="00791D2C" w14:paraId="5F7812C8" w14:textId="77777777" w:rsidTr="000521B6">
        <w:trPr>
          <w:cantSplit/>
          <w:jc w:val="center"/>
        </w:trPr>
        <w:tc>
          <w:tcPr>
            <w:tcW w:w="7921" w:type="dxa"/>
          </w:tcPr>
          <w:p w14:paraId="033D9BDA" w14:textId="77777777" w:rsidR="000521B6" w:rsidRDefault="000521B6" w:rsidP="000521B6">
            <w:pPr>
              <w:spacing w:before="20" w:after="40"/>
              <w:rPr>
                <w:color w:val="FF0000"/>
                <w:sz w:val="20"/>
              </w:rPr>
            </w:pPr>
            <w:r>
              <w:rPr>
                <w:color w:val="FF0000"/>
                <w:sz w:val="20"/>
              </w:rPr>
              <w:t xml:space="preserve">           </w:t>
            </w:r>
            <w:r w:rsidRPr="00264EBD">
              <w:rPr>
                <w:color w:val="FF0000"/>
                <w:sz w:val="20"/>
              </w:rPr>
              <w:t>}</w:t>
            </w:r>
          </w:p>
        </w:tc>
        <w:tc>
          <w:tcPr>
            <w:tcW w:w="1151" w:type="dxa"/>
          </w:tcPr>
          <w:p w14:paraId="6D909A30" w14:textId="77777777" w:rsidR="000521B6" w:rsidRDefault="000521B6" w:rsidP="000521B6">
            <w:pPr>
              <w:pStyle w:val="tableheading"/>
              <w:keepNext w:val="0"/>
              <w:keepLines w:val="0"/>
              <w:spacing w:before="20" w:after="40"/>
              <w:jc w:val="center"/>
              <w:rPr>
                <w:b w:val="0"/>
                <w:noProof/>
                <w:color w:val="FF0000"/>
                <w:lang w:val="en-CA"/>
              </w:rPr>
            </w:pPr>
          </w:p>
        </w:tc>
      </w:tr>
      <w:tr w:rsidR="000521B6" w:rsidRPr="00791D2C" w14:paraId="662EF681" w14:textId="77777777" w:rsidTr="000521B6">
        <w:trPr>
          <w:cantSplit/>
          <w:jc w:val="center"/>
        </w:trPr>
        <w:tc>
          <w:tcPr>
            <w:tcW w:w="7921" w:type="dxa"/>
          </w:tcPr>
          <w:p w14:paraId="1C75706E" w14:textId="77777777" w:rsidR="000521B6" w:rsidRPr="00CE1341" w:rsidRDefault="000521B6" w:rsidP="000521B6">
            <w:pPr>
              <w:spacing w:before="20" w:after="40"/>
              <w:ind w:left="360"/>
              <w:rPr>
                <w:color w:val="FF0000"/>
                <w:sz w:val="20"/>
              </w:rPr>
            </w:pPr>
            <w:r>
              <w:rPr>
                <w:noProof/>
                <w:color w:val="000000" w:themeColor="text1"/>
                <w:lang w:val="en-CA"/>
              </w:rPr>
              <w:t xml:space="preserve">    </w:t>
            </w:r>
            <w:r w:rsidRPr="00CE1341">
              <w:rPr>
                <w:strike/>
                <w:noProof/>
                <w:color w:val="000000" w:themeColor="text1"/>
                <w:sz w:val="20"/>
                <w:lang w:val="en-CA"/>
              </w:rPr>
              <w:t>AbsLevel[ xC ][ yC ] += AbsLevelPass1[ xC ][ yC ] +2 * abs_remainder[ n ]</w:t>
            </w:r>
          </w:p>
        </w:tc>
        <w:tc>
          <w:tcPr>
            <w:tcW w:w="1151" w:type="dxa"/>
          </w:tcPr>
          <w:p w14:paraId="6066E368"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F43CC3" w14:paraId="3D835FB1" w14:textId="77777777" w:rsidTr="000521B6">
        <w:trPr>
          <w:cantSplit/>
          <w:jc w:val="center"/>
        </w:trPr>
        <w:tc>
          <w:tcPr>
            <w:tcW w:w="7921" w:type="dxa"/>
          </w:tcPr>
          <w:p w14:paraId="32B39805" w14:textId="77777777" w:rsidR="000521B6" w:rsidRPr="00CE1341" w:rsidRDefault="000521B6" w:rsidP="000521B6">
            <w:pPr>
              <w:pStyle w:val="tablesyntax"/>
              <w:keepNext w:val="0"/>
              <w:keepLines w:val="0"/>
              <w:spacing w:before="20" w:after="40"/>
              <w:rPr>
                <w:rFonts w:eastAsia="SimSun"/>
                <w:strike/>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2EDBB389"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10F23" w14:paraId="3392DEAB"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73FAE9BB"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BE5A25E"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9ECB765"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24751CF7"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3BE4F736"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007CBF7E"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944834B"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046DB9C7"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855D2A" w:rsidRPr="00F43CC3" w14:paraId="3F3928F6" w14:textId="77777777" w:rsidTr="00855D2A">
        <w:trPr>
          <w:cantSplit/>
          <w:jc w:val="center"/>
          <w:ins w:id="66" w:author="Browne, Adrian" w:date="2021-01-05T12:06:00Z"/>
        </w:trPr>
        <w:tc>
          <w:tcPr>
            <w:tcW w:w="7921" w:type="dxa"/>
            <w:tcBorders>
              <w:top w:val="single" w:sz="4" w:space="0" w:color="auto"/>
              <w:left w:val="single" w:sz="4" w:space="0" w:color="auto"/>
              <w:bottom w:val="single" w:sz="4" w:space="0" w:color="auto"/>
              <w:right w:val="single" w:sz="4" w:space="0" w:color="auto"/>
            </w:tcBorders>
          </w:tcPr>
          <w:p w14:paraId="2D93A02A" w14:textId="6B87C962" w:rsidR="00855D2A" w:rsidRPr="00855D2A" w:rsidRDefault="00855D2A" w:rsidP="00855D2A">
            <w:pPr>
              <w:pStyle w:val="tablesyntax"/>
              <w:keepNext w:val="0"/>
              <w:keepLines w:val="0"/>
              <w:spacing w:before="20" w:after="40"/>
              <w:rPr>
                <w:ins w:id="67" w:author="Browne, Adrian" w:date="2021-01-05T12:06:00Z"/>
                <w:noProof/>
                <w:color w:val="FF0000"/>
                <w:rPrChange w:id="68" w:author="Browne, Adrian" w:date="2021-01-05T12:06:00Z">
                  <w:rPr>
                    <w:ins w:id="69" w:author="Browne, Adrian" w:date="2021-01-05T12:06:00Z"/>
                    <w:noProof/>
                    <w:color w:val="000000" w:themeColor="text1"/>
                  </w:rPr>
                </w:rPrChange>
              </w:rPr>
            </w:pPr>
            <w:ins w:id="70" w:author="Browne, Adrian" w:date="2021-01-05T12:06:00Z">
              <w:r w:rsidRPr="00855D2A">
                <w:rPr>
                  <w:noProof/>
                  <w:color w:val="000000" w:themeColor="text1"/>
                </w:rPr>
                <w:t xml:space="preserve">             </w:t>
              </w:r>
              <w:r w:rsidRPr="00855D2A">
                <w:rPr>
                  <w:noProof/>
                  <w:color w:val="FF0000"/>
                  <w:rPrChange w:id="71" w:author="Browne, Adrian" w:date="2021-01-05T12:06:00Z">
                    <w:rPr>
                      <w:noProof/>
                      <w:color w:val="000000" w:themeColor="text1"/>
                    </w:rPr>
                  </w:rPrChange>
                </w:rPr>
                <w:t>sbType =</w:t>
              </w:r>
              <w:r>
                <w:rPr>
                  <w:noProof/>
                  <w:color w:val="FF0000"/>
                </w:rPr>
                <w:t xml:space="preserve"> chType &lt;&lt; </w:t>
              </w:r>
            </w:ins>
            <w:ins w:id="72" w:author="Browne, Adrian" w:date="2021-01-05T12:09:00Z">
              <w:r>
                <w:rPr>
                  <w:noProof/>
                  <w:color w:val="FF0000"/>
                </w:rPr>
                <w:t>2</w:t>
              </w:r>
            </w:ins>
            <w:ins w:id="73" w:author="Browne, Adrian" w:date="2021-01-05T12:06:00Z">
              <w:r w:rsidRPr="00855D2A">
                <w:rPr>
                  <w:noProof/>
                  <w:color w:val="FF0000"/>
                  <w:rPrChange w:id="74" w:author="Browne, Adrian" w:date="2021-01-05T12:06:00Z">
                    <w:rPr>
                      <w:noProof/>
                      <w:color w:val="000000" w:themeColor="text1"/>
                    </w:rPr>
                  </w:rPrChange>
                </w:rPr>
                <w:t xml:space="preserve"> + (transform_skip_flag[ xC ][ yC ][ chType ] ? 0 : </w:t>
              </w:r>
            </w:ins>
          </w:p>
          <w:p w14:paraId="137432F8" w14:textId="77777777" w:rsidR="00855D2A" w:rsidRPr="00855D2A" w:rsidRDefault="00855D2A" w:rsidP="00855D2A">
            <w:pPr>
              <w:pStyle w:val="tablesyntax"/>
              <w:keepNext w:val="0"/>
              <w:keepLines w:val="0"/>
              <w:spacing w:before="20" w:after="40"/>
              <w:rPr>
                <w:ins w:id="75" w:author="Browne, Adrian" w:date="2021-01-05T12:06:00Z"/>
                <w:noProof/>
                <w:color w:val="000000" w:themeColor="text1"/>
              </w:rPr>
            </w:pPr>
            <w:ins w:id="76" w:author="Browne, Adrian" w:date="2021-01-05T12:06:00Z">
              <w:r w:rsidRPr="00855D2A">
                <w:rPr>
                  <w:noProof/>
                  <w:color w:val="FF0000"/>
                  <w:rPrChange w:id="77" w:author="Browne, Adrian" w:date="2021-01-05T12:06:00Z">
                    <w:rPr>
                      <w:noProof/>
                      <w:color w:val="000000" w:themeColor="text1"/>
                    </w:rPr>
                  </w:rPrChange>
                </w:rPr>
                <w:t xml:space="preserve">                                       xC = 0 &amp;&amp; yC = 0 ? 1 : xC &lt; 4 &amp;&amp; yC &lt; 4 ? 2 : 3)</w:t>
              </w:r>
            </w:ins>
          </w:p>
        </w:tc>
        <w:tc>
          <w:tcPr>
            <w:tcW w:w="1151" w:type="dxa"/>
            <w:tcBorders>
              <w:top w:val="single" w:sz="4" w:space="0" w:color="auto"/>
              <w:left w:val="single" w:sz="4" w:space="0" w:color="auto"/>
              <w:bottom w:val="single" w:sz="4" w:space="0" w:color="auto"/>
              <w:right w:val="single" w:sz="4" w:space="0" w:color="auto"/>
            </w:tcBorders>
          </w:tcPr>
          <w:p w14:paraId="6BD4010C" w14:textId="77777777" w:rsidR="00855D2A" w:rsidRPr="00855D2A" w:rsidRDefault="00855D2A" w:rsidP="00855D2A">
            <w:pPr>
              <w:pStyle w:val="tableheading"/>
              <w:keepNext w:val="0"/>
              <w:keepLines w:val="0"/>
              <w:spacing w:before="20" w:after="40"/>
              <w:jc w:val="center"/>
              <w:rPr>
                <w:ins w:id="78" w:author="Browne, Adrian" w:date="2021-01-05T12:06:00Z"/>
                <w:b w:val="0"/>
                <w:noProof/>
                <w:color w:val="000000" w:themeColor="text1"/>
              </w:rPr>
            </w:pPr>
          </w:p>
        </w:tc>
      </w:tr>
      <w:tr w:rsidR="000521B6" w:rsidRPr="00F10F23" w14:paraId="46AD91B0"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4CCB0117"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sb_coded_flag[ xS ][ yS ] )</w:t>
            </w:r>
            <w:r>
              <w:rPr>
                <w:noProof/>
                <w:color w:val="000000" w:themeColor="text1"/>
              </w:rPr>
              <w:t xml:space="preserve"> </w:t>
            </w:r>
            <w:r w:rsidRPr="007D3D17">
              <w:rPr>
                <w:noProof/>
                <w:color w:val="FF0000"/>
              </w:rPr>
              <w:t>{</w:t>
            </w:r>
          </w:p>
        </w:tc>
        <w:tc>
          <w:tcPr>
            <w:tcW w:w="1151" w:type="dxa"/>
            <w:tcBorders>
              <w:top w:val="single" w:sz="4" w:space="0" w:color="auto"/>
              <w:left w:val="single" w:sz="4" w:space="0" w:color="auto"/>
              <w:bottom w:val="single" w:sz="4" w:space="0" w:color="auto"/>
              <w:right w:val="single" w:sz="4" w:space="0" w:color="auto"/>
            </w:tcBorders>
          </w:tcPr>
          <w:p w14:paraId="22F5B1AA"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6D18E3D"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0BBAD8FE" w14:textId="77777777" w:rsidR="000521B6" w:rsidRPr="00F10F23" w:rsidRDefault="000521B6" w:rsidP="000521B6">
            <w:pPr>
              <w:pStyle w:val="tablesyntax"/>
              <w:keepNext w:val="0"/>
              <w:keepLines w:val="0"/>
              <w:spacing w:before="20" w:after="40"/>
              <w:rPr>
                <w:noProof/>
                <w:color w:val="000000" w:themeColor="text1"/>
              </w:rPr>
            </w:pPr>
            <w:r>
              <w:rPr>
                <w:noProof/>
                <w:color w:val="000000" w:themeColor="text1"/>
              </w:rPr>
              <w:t xml:space="preserve">                 </w:t>
            </w:r>
            <w:r w:rsidRPr="004E5F4B">
              <w:rPr>
                <w:noProof/>
                <w:color w:val="FF0000"/>
              </w:rPr>
              <w:t>riceShift = riceShiftNoParity[sbType]</w:t>
            </w:r>
          </w:p>
        </w:tc>
        <w:tc>
          <w:tcPr>
            <w:tcW w:w="1151" w:type="dxa"/>
            <w:tcBorders>
              <w:top w:val="single" w:sz="4" w:space="0" w:color="auto"/>
              <w:left w:val="single" w:sz="4" w:space="0" w:color="auto"/>
              <w:bottom w:val="single" w:sz="4" w:space="0" w:color="auto"/>
              <w:right w:val="single" w:sz="4" w:space="0" w:color="auto"/>
            </w:tcBorders>
          </w:tcPr>
          <w:p w14:paraId="1A2349C3"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39FA873"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404A902E"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dec_abs_level</w:t>
            </w:r>
            <w:r w:rsidRPr="00F10F23">
              <w:rPr>
                <w:noProof/>
                <w:color w:val="000000" w:themeColor="text1"/>
              </w:rPr>
              <w:t>[ n ]</w:t>
            </w:r>
          </w:p>
        </w:tc>
        <w:tc>
          <w:tcPr>
            <w:tcW w:w="1151" w:type="dxa"/>
            <w:tcBorders>
              <w:top w:val="single" w:sz="4" w:space="0" w:color="auto"/>
              <w:left w:val="single" w:sz="4" w:space="0" w:color="auto"/>
              <w:bottom w:val="single" w:sz="4" w:space="0" w:color="auto"/>
              <w:right w:val="single" w:sz="4" w:space="0" w:color="auto"/>
            </w:tcBorders>
          </w:tcPr>
          <w:p w14:paraId="0789FC45" w14:textId="77777777" w:rsidR="000521B6" w:rsidRPr="00F10F23" w:rsidRDefault="000521B6" w:rsidP="000521B6">
            <w:pPr>
              <w:pStyle w:val="tableheading"/>
              <w:keepNext w:val="0"/>
              <w:keepLines w:val="0"/>
              <w:spacing w:before="20" w:after="40"/>
              <w:jc w:val="center"/>
              <w:rPr>
                <w:b w:val="0"/>
                <w:noProof/>
                <w:color w:val="000000" w:themeColor="text1"/>
              </w:rPr>
            </w:pPr>
            <w:r w:rsidRPr="00F10F23">
              <w:rPr>
                <w:b w:val="0"/>
                <w:noProof/>
                <w:color w:val="000000" w:themeColor="text1"/>
              </w:rPr>
              <w:t>ae(v)</w:t>
            </w:r>
          </w:p>
        </w:tc>
      </w:tr>
      <w:tr w:rsidR="000521B6" w:rsidRPr="00F10F23" w14:paraId="52B7A4C6"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2F0E2543" w14:textId="77777777" w:rsidR="000521B6" w:rsidRPr="00F10F23" w:rsidRDefault="000521B6" w:rsidP="000521B6">
            <w:pPr>
              <w:pStyle w:val="tablesyntax"/>
              <w:keepNext w:val="0"/>
              <w:keepLines w:val="0"/>
              <w:spacing w:before="20" w:after="40"/>
              <w:rPr>
                <w:noProof/>
                <w:color w:val="000000" w:themeColor="text1"/>
              </w:rPr>
            </w:pPr>
            <w:r w:rsidRPr="007D3D17">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4CB83AE1"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635010BC"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A39345E"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2F9ADE54"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ECCAB38"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03F5FBF8" w14:textId="6F1112E9" w:rsidR="000521B6" w:rsidRPr="00F10F23" w:rsidRDefault="000521B6" w:rsidP="000521B6">
            <w:pPr>
              <w:pStyle w:val="tablesyntax"/>
              <w:keepNext w:val="0"/>
              <w:keepLines w:val="0"/>
              <w:spacing w:before="20" w:after="40"/>
              <w:rPr>
                <w:noProof/>
                <w:color w:val="000000" w:themeColor="text1"/>
              </w:rPr>
            </w:pPr>
            <w:r>
              <w:rPr>
                <w:noProof/>
                <w:color w:val="000000" w:themeColor="text1"/>
              </w:rPr>
              <w:t xml:space="preserve">                 </w:t>
            </w:r>
            <w:r w:rsidRPr="000521B6">
              <w:rPr>
                <w:noProof/>
                <w:color w:val="FF0000"/>
              </w:rPr>
              <w:t xml:space="preserve">if( xC == yC ) </w:t>
            </w: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0ED00E99"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264EBD" w14:paraId="11DA442C" w14:textId="77777777" w:rsidTr="000521B6">
        <w:trPr>
          <w:cantSplit/>
          <w:jc w:val="center"/>
        </w:trPr>
        <w:tc>
          <w:tcPr>
            <w:tcW w:w="7921" w:type="dxa"/>
          </w:tcPr>
          <w:p w14:paraId="119EDC6F" w14:textId="51D92C55" w:rsidR="000521B6" w:rsidRPr="00264EBD" w:rsidRDefault="000521B6" w:rsidP="000521B6">
            <w:pPr>
              <w:pStyle w:val="tablesyntax"/>
              <w:keepNext w:val="0"/>
              <w:keepLines w:val="0"/>
              <w:spacing w:before="20" w:after="40"/>
              <w:ind w:left="216"/>
              <w:rPr>
                <w:noProof/>
                <w:color w:val="FF0000"/>
                <w:lang w:val="en-CA"/>
              </w:rPr>
            </w:pPr>
            <w:r>
              <w:rPr>
                <w:color w:val="FF0000"/>
              </w:rPr>
              <w:t xml:space="preserve">    </w:t>
            </w:r>
            <w:r w:rsidRPr="00264EBD">
              <w:rPr>
                <w:color w:val="FF0000"/>
              </w:rPr>
              <w:t xml:space="preserve">            if(</w:t>
            </w:r>
            <w:r>
              <w:rPr>
                <w:color w:val="FF0000"/>
              </w:rPr>
              <w:t xml:space="preserve"> </w:t>
            </w:r>
            <w:r w:rsidRPr="00264EBD" w:rsidDel="009208BF">
              <w:rPr>
                <w:color w:val="FF0000"/>
              </w:rPr>
              <w:t>AbsLevel[xC][yC]</w:t>
            </w:r>
            <w:r>
              <w:rPr>
                <w:color w:val="FF0000"/>
              </w:rPr>
              <w:t xml:space="preserve"> </w:t>
            </w:r>
            <w:r w:rsidRPr="00264EBD">
              <w:rPr>
                <w:color w:val="FF0000"/>
              </w:rPr>
              <w:t xml:space="preserve">&gt;= </w:t>
            </w:r>
            <w:r>
              <w:rPr>
                <w:color w:val="FF0000"/>
              </w:rPr>
              <w:t>upperThreshold[ sbType ]</w:t>
            </w:r>
            <w:r w:rsidRPr="00264EBD">
              <w:rPr>
                <w:color w:val="FF0000"/>
              </w:rPr>
              <w:t xml:space="preserve"> )            </w:t>
            </w:r>
          </w:p>
        </w:tc>
        <w:tc>
          <w:tcPr>
            <w:tcW w:w="1151" w:type="dxa"/>
          </w:tcPr>
          <w:p w14:paraId="167B4387"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0301DBA1" w14:textId="77777777" w:rsidTr="000521B6">
        <w:trPr>
          <w:cantSplit/>
          <w:jc w:val="center"/>
        </w:trPr>
        <w:tc>
          <w:tcPr>
            <w:tcW w:w="7921" w:type="dxa"/>
          </w:tcPr>
          <w:p w14:paraId="7D761350" w14:textId="66A055E4" w:rsidR="000521B6" w:rsidRPr="00264EBD" w:rsidRDefault="000521B6" w:rsidP="000521B6">
            <w:pPr>
              <w:spacing w:before="20" w:after="40"/>
              <w:rPr>
                <w:color w:val="FF0000"/>
              </w:rPr>
            </w:pPr>
            <w:r w:rsidRPr="00264EBD">
              <w:rPr>
                <w:color w:val="FF0000"/>
              </w:rPr>
              <w:t xml:space="preserve">   </w:t>
            </w:r>
            <w:r>
              <w:rPr>
                <w:color w:val="FF0000"/>
              </w:rPr>
              <w:t xml:space="preserve">                    </w:t>
            </w:r>
            <w:r w:rsidRPr="00264EBD">
              <w:rPr>
                <w:color w:val="FF0000"/>
              </w:rPr>
              <w:t>StatCoeff[ sbType ]+=</w:t>
            </w:r>
            <w:r>
              <w:rPr>
                <w:color w:val="FF0000"/>
              </w:rPr>
              <w:t>4</w:t>
            </w:r>
          </w:p>
        </w:tc>
        <w:tc>
          <w:tcPr>
            <w:tcW w:w="1151" w:type="dxa"/>
          </w:tcPr>
          <w:p w14:paraId="35CFE145"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388FC6A9" w14:textId="77777777" w:rsidTr="000521B6">
        <w:trPr>
          <w:cantSplit/>
          <w:jc w:val="center"/>
        </w:trPr>
        <w:tc>
          <w:tcPr>
            <w:tcW w:w="7921" w:type="dxa"/>
          </w:tcPr>
          <w:p w14:paraId="79534E81" w14:textId="6873BB16" w:rsidR="000521B6" w:rsidRPr="00264EBD" w:rsidRDefault="000521B6" w:rsidP="000521B6">
            <w:pPr>
              <w:pStyle w:val="tablesyntax"/>
              <w:keepNext w:val="0"/>
              <w:keepLines w:val="0"/>
              <w:spacing w:before="20" w:after="40"/>
              <w:ind w:left="864"/>
              <w:rPr>
                <w:noProof/>
                <w:color w:val="FF0000"/>
                <w:lang w:val="en-CA"/>
              </w:rPr>
            </w:pPr>
            <w:r>
              <w:rPr>
                <w:color w:val="FF0000"/>
              </w:rPr>
              <w:t xml:space="preserve">   e</w:t>
            </w:r>
            <w:r w:rsidRPr="00264EBD">
              <w:rPr>
                <w:color w:val="FF0000"/>
              </w:rPr>
              <w:t xml:space="preserve">lse if( </w:t>
            </w:r>
            <w:r>
              <w:rPr>
                <w:color w:val="FF0000"/>
              </w:rPr>
              <w:t xml:space="preserve">2 * </w:t>
            </w:r>
            <w:r w:rsidRPr="00140CD5">
              <w:rPr>
                <w:color w:val="FF0000"/>
              </w:rPr>
              <w:t>AbsLevel[ xC ][ yC ]</w:t>
            </w:r>
            <w:r>
              <w:rPr>
                <w:color w:val="FF0000"/>
              </w:rPr>
              <w:t xml:space="preserve"> ) </w:t>
            </w:r>
            <w:r w:rsidRPr="00264EBD">
              <w:rPr>
                <w:color w:val="FF0000"/>
              </w:rPr>
              <w:t xml:space="preserve">&lt; </w:t>
            </w:r>
            <w:r w:rsidRPr="00264EBD" w:rsidDel="002B6F7F">
              <w:rPr>
                <w:color w:val="FF0000"/>
              </w:rPr>
              <w:t>( 1  &lt;&lt;  </w:t>
            </w:r>
            <w:r>
              <w:rPr>
                <w:color w:val="FF0000"/>
              </w:rPr>
              <w:t>lowerThreshold</w:t>
            </w:r>
            <w:r w:rsidR="0077169A">
              <w:rPr>
                <w:color w:val="FF0000"/>
              </w:rPr>
              <w:t>[sbType]</w:t>
            </w:r>
            <w:r>
              <w:rPr>
                <w:color w:val="FF0000"/>
              </w:rPr>
              <w:t>))</w:t>
            </w:r>
            <w:r w:rsidRPr="00264EBD">
              <w:rPr>
                <w:color w:val="FF0000"/>
              </w:rPr>
              <w:t xml:space="preserve"> </w:t>
            </w:r>
          </w:p>
        </w:tc>
        <w:tc>
          <w:tcPr>
            <w:tcW w:w="1151" w:type="dxa"/>
          </w:tcPr>
          <w:p w14:paraId="0BF7B2B7"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2694CC8A" w14:textId="77777777" w:rsidTr="000521B6">
        <w:trPr>
          <w:cantSplit/>
          <w:jc w:val="center"/>
        </w:trPr>
        <w:tc>
          <w:tcPr>
            <w:tcW w:w="7921" w:type="dxa"/>
          </w:tcPr>
          <w:p w14:paraId="7EC5135D" w14:textId="4D2F45DE" w:rsidR="000521B6" w:rsidRPr="00264EBD" w:rsidRDefault="000521B6" w:rsidP="000521B6">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w:t>
            </w:r>
            <w:r w:rsidR="009C722E">
              <w:rPr>
                <w:color w:val="FF0000"/>
              </w:rPr>
              <w:t>)</w:t>
            </w:r>
            <w:r w:rsidRPr="00264EBD">
              <w:rPr>
                <w:color w:val="FF0000"/>
              </w:rPr>
              <w:t xml:space="preserve"> </w:t>
            </w:r>
          </w:p>
        </w:tc>
        <w:tc>
          <w:tcPr>
            <w:tcW w:w="1151" w:type="dxa"/>
          </w:tcPr>
          <w:p w14:paraId="6984CC0C"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09F91A95" w14:textId="77777777" w:rsidTr="000521B6">
        <w:trPr>
          <w:cantSplit/>
          <w:jc w:val="center"/>
        </w:trPr>
        <w:tc>
          <w:tcPr>
            <w:tcW w:w="7921" w:type="dxa"/>
          </w:tcPr>
          <w:p w14:paraId="35779E5A" w14:textId="15253D8A" w:rsidR="000521B6" w:rsidRPr="00264EBD" w:rsidRDefault="000521B6" w:rsidP="000521B6">
            <w:pPr>
              <w:pStyle w:val="tablesyntax"/>
              <w:keepNext w:val="0"/>
              <w:keepLines w:val="0"/>
              <w:spacing w:before="20" w:after="40"/>
              <w:ind w:left="1080"/>
              <w:rPr>
                <w:noProof/>
                <w:color w:val="FF0000"/>
                <w:lang w:val="en-CA"/>
              </w:rPr>
            </w:pPr>
            <w:r>
              <w:rPr>
                <w:color w:val="FF0000"/>
              </w:rPr>
              <w:lastRenderedPageBreak/>
              <w:t xml:space="preserve">      </w:t>
            </w:r>
            <w:r w:rsidRPr="00264EBD">
              <w:rPr>
                <w:color w:val="FF0000"/>
              </w:rPr>
              <w:t>StatCoeff[ sbType ]− </w:t>
            </w:r>
          </w:p>
        </w:tc>
        <w:tc>
          <w:tcPr>
            <w:tcW w:w="1151" w:type="dxa"/>
          </w:tcPr>
          <w:p w14:paraId="4902C2D4"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2FD2048B" w14:textId="77777777" w:rsidTr="000521B6">
        <w:trPr>
          <w:cantSplit/>
          <w:jc w:val="center"/>
        </w:trPr>
        <w:tc>
          <w:tcPr>
            <w:tcW w:w="7921" w:type="dxa"/>
          </w:tcPr>
          <w:p w14:paraId="347D7842" w14:textId="2ED17AB4" w:rsidR="000521B6" w:rsidRPr="00264EBD" w:rsidRDefault="000521B6" w:rsidP="000521B6">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4C7B434F"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163192B4" w14:textId="77777777" w:rsidTr="000521B6">
        <w:trPr>
          <w:cantSplit/>
          <w:jc w:val="center"/>
        </w:trPr>
        <w:tc>
          <w:tcPr>
            <w:tcW w:w="7921" w:type="dxa"/>
          </w:tcPr>
          <w:p w14:paraId="726FE7AE" w14:textId="64281C05" w:rsidR="000521B6" w:rsidRDefault="000521B6" w:rsidP="000521B6">
            <w:pPr>
              <w:spacing w:before="20" w:after="40"/>
              <w:rPr>
                <w:color w:val="FF0000"/>
                <w:sz w:val="20"/>
              </w:rPr>
            </w:pPr>
            <w:r>
              <w:rPr>
                <w:color w:val="FF0000"/>
                <w:sz w:val="20"/>
              </w:rPr>
              <w:t xml:space="preserve">                 }</w:t>
            </w:r>
          </w:p>
        </w:tc>
        <w:tc>
          <w:tcPr>
            <w:tcW w:w="1151" w:type="dxa"/>
          </w:tcPr>
          <w:p w14:paraId="4A1802D5"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F10F23" w14:paraId="1C5DE54C"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1CF5D95F"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1EA0DD7E"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1E6A05EA"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593242C4"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78382ED8"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3AFD1ECC"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47195C8"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748C0733"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6A71DE51"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1B9347E9"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7C3A7A47"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03D6AB67"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2D6AB240"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 xml:space="preserve">if( </w:t>
            </w:r>
            <w:r w:rsidRPr="00F10F23">
              <w:rPr>
                <w:rFonts w:eastAsia="SimSun"/>
                <w:noProof/>
                <w:color w:val="000000" w:themeColor="text1"/>
                <w:lang w:eastAsia="zh-CN"/>
              </w:rPr>
              <w:t>sh_dep_quant_used_flag</w:t>
            </w:r>
            <w:r w:rsidRPr="00F10F23">
              <w:rPr>
                <w:noProof/>
                <w:color w:val="000000" w:themeColor="text1"/>
              </w:rPr>
              <w:t xml:space="preserve"> )</w:t>
            </w:r>
          </w:p>
        </w:tc>
        <w:tc>
          <w:tcPr>
            <w:tcW w:w="1151" w:type="dxa"/>
            <w:tcBorders>
              <w:top w:val="single" w:sz="4" w:space="0" w:color="auto"/>
              <w:left w:val="single" w:sz="4" w:space="0" w:color="auto"/>
              <w:bottom w:val="single" w:sz="4" w:space="0" w:color="auto"/>
              <w:right w:val="single" w:sz="4" w:space="0" w:color="auto"/>
            </w:tcBorders>
          </w:tcPr>
          <w:p w14:paraId="71451F82"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735DBA22"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5D7A348E"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343F16E2"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47805C7A"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DBAA8FA"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2CF17E20"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43CC3" w14:paraId="231AA460" w14:textId="77777777" w:rsidTr="000521B6">
        <w:trPr>
          <w:cantSplit/>
          <w:jc w:val="center"/>
        </w:trPr>
        <w:tc>
          <w:tcPr>
            <w:tcW w:w="7921" w:type="dxa"/>
          </w:tcPr>
          <w:p w14:paraId="22689FC5" w14:textId="0BB78BE8" w:rsidR="000521B6" w:rsidRPr="00F43CC3" w:rsidRDefault="00502C8D" w:rsidP="000521B6">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w:t>
            </w:r>
          </w:p>
        </w:tc>
        <w:tc>
          <w:tcPr>
            <w:tcW w:w="1151" w:type="dxa"/>
          </w:tcPr>
          <w:p w14:paraId="22C60E2D"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bl>
    <w:p w14:paraId="5020AA0D" w14:textId="75CB2144" w:rsidR="000521B6" w:rsidRPr="00F43CC3" w:rsidRDefault="000521B6" w:rsidP="000521B6">
      <w:pPr>
        <w:tabs>
          <w:tab w:val="left" w:pos="851"/>
        </w:tabs>
        <w:rPr>
          <w:noProof/>
          <w:lang w:val="en-CA"/>
        </w:rPr>
      </w:pPr>
      <w:r>
        <w:rPr>
          <w:noProof/>
          <w:lang w:val="en-CA"/>
        </w:rPr>
        <w:t>…</w:t>
      </w:r>
    </w:p>
    <w:p w14:paraId="102890E3" w14:textId="77777777" w:rsidR="000521B6" w:rsidRPr="00125512" w:rsidRDefault="000521B6" w:rsidP="000521B6">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7F4B17F9" w14:textId="77777777" w:rsidR="000521B6" w:rsidRPr="00125512" w:rsidRDefault="000521B6" w:rsidP="000521B6">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7EE39E8B" w14:textId="77777777" w:rsidR="000521B6" w:rsidRPr="00125512" w:rsidRDefault="000521B6" w:rsidP="000521B6">
      <w:pPr>
        <w:rPr>
          <w:noProof/>
          <w:lang w:val="en-CA"/>
        </w:rPr>
      </w:pPr>
      <w:r w:rsidRPr="00125512">
        <w:rPr>
          <w:noProof/>
          <w:lang w:val="en-CA"/>
        </w:rPr>
        <w:t>Inputs to this process are a request for a value of a syntax element and values of prior parsed syntax elements.</w:t>
      </w:r>
    </w:p>
    <w:p w14:paraId="7D463AB2" w14:textId="77777777" w:rsidR="000521B6" w:rsidRPr="00125512" w:rsidRDefault="000521B6" w:rsidP="000521B6">
      <w:pPr>
        <w:rPr>
          <w:noProof/>
          <w:lang w:val="en-CA"/>
        </w:rPr>
      </w:pPr>
      <w:r w:rsidRPr="00125512">
        <w:rPr>
          <w:noProof/>
          <w:lang w:val="en-CA"/>
        </w:rPr>
        <w:t>Output of this process is the value of the syntax element.</w:t>
      </w:r>
    </w:p>
    <w:p w14:paraId="0A46B6C7" w14:textId="77777777" w:rsidR="000521B6" w:rsidRPr="00125512" w:rsidRDefault="000521B6" w:rsidP="000521B6">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55DEAA5D" w14:textId="77777777" w:rsidR="000521B6" w:rsidRPr="00125512" w:rsidRDefault="000521B6" w:rsidP="000521B6">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5A3A82DB" w14:textId="77777777" w:rsidR="000521B6" w:rsidRPr="00125512" w:rsidRDefault="000521B6" w:rsidP="000521B6">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11BAF9EE" w14:textId="77777777" w:rsidR="000521B6" w:rsidRPr="00125512" w:rsidRDefault="000521B6" w:rsidP="000521B6">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4D12E84A" w14:textId="77777777" w:rsidR="000521B6" w:rsidRPr="00125512" w:rsidRDefault="000521B6" w:rsidP="000521B6">
      <w:pPr>
        <w:rPr>
          <w:noProof/>
          <w:lang w:val="en-CA"/>
        </w:rPr>
      </w:pPr>
      <w:r w:rsidRPr="00125512">
        <w:rPr>
          <w:noProof/>
          <w:lang w:val="en-CA"/>
        </w:rPr>
        <w:t>The parsing of syntax elements proceeds as follows:</w:t>
      </w:r>
    </w:p>
    <w:p w14:paraId="69664E00" w14:textId="77777777" w:rsidR="000521B6" w:rsidRPr="00125512" w:rsidRDefault="000521B6" w:rsidP="000521B6">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14CB3E27" w14:textId="77777777" w:rsidR="000521B6" w:rsidRPr="00125512" w:rsidRDefault="000521B6" w:rsidP="000521B6">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541C2413" w14:textId="77777777" w:rsidR="000521B6" w:rsidRPr="00125512" w:rsidRDefault="000521B6" w:rsidP="000521B6">
      <w:pPr>
        <w:rPr>
          <w:noProof/>
          <w:lang w:val="en-CA"/>
        </w:rPr>
      </w:pPr>
      <w:r w:rsidRPr="00125512">
        <w:rPr>
          <w:noProof/>
          <w:lang w:val="en-CA"/>
        </w:rPr>
        <w:t>The storage process for context variables is applied as follows:</w:t>
      </w:r>
    </w:p>
    <w:p w14:paraId="56A0D8CC" w14:textId="77777777" w:rsidR="000521B6" w:rsidRPr="00125512" w:rsidRDefault="000521B6" w:rsidP="000521B6">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73A9F986" w14:textId="77777777" w:rsidR="000521B6" w:rsidRPr="00B93A81" w:rsidRDefault="000521B6" w:rsidP="000521B6">
      <w:pPr>
        <w:rPr>
          <w:noProof/>
          <w:color w:val="FF0000"/>
          <w:lang w:val="en-CA"/>
        </w:rPr>
      </w:pPr>
      <w:r w:rsidRPr="00B93A81">
        <w:rPr>
          <w:noProof/>
          <w:color w:val="FF0000"/>
          <w:lang w:val="en-CA"/>
        </w:rPr>
        <w:t>The storage process for rice coding variables is applied as follows:</w:t>
      </w:r>
    </w:p>
    <w:p w14:paraId="5AD68DB4" w14:textId="77777777" w:rsidR="000521B6" w:rsidRPr="00B93A81" w:rsidRDefault="000521B6" w:rsidP="000521B6">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74070E53" w14:textId="77777777" w:rsidR="000521B6" w:rsidRPr="00125512" w:rsidRDefault="000521B6" w:rsidP="000521B6">
      <w:pPr>
        <w:tabs>
          <w:tab w:val="left" w:pos="400"/>
        </w:tabs>
        <w:rPr>
          <w:noProof/>
          <w:lang w:val="en-CA"/>
        </w:rPr>
      </w:pPr>
      <w:r w:rsidRPr="00125512">
        <w:rPr>
          <w:noProof/>
          <w:lang w:val="en-CA"/>
        </w:rPr>
        <w:t>When sps_palette_enabled_flag is equal to 1, the storage process for palette predictor is applied as follows:</w:t>
      </w:r>
    </w:p>
    <w:p w14:paraId="4DBD817C" w14:textId="77777777" w:rsidR="000521B6" w:rsidRPr="00125512" w:rsidRDefault="000521B6" w:rsidP="000521B6">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w:t>
      </w:r>
      <w:r w:rsidRPr="00125512">
        <w:rPr>
          <w:noProof/>
          <w:lang w:val="en-CA"/>
        </w:rPr>
        <w:lastRenderedPageBreak/>
        <w:t xml:space="preserve">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7A1D4B49" w14:textId="77777777" w:rsidR="000521B6" w:rsidRPr="00125512" w:rsidRDefault="000521B6" w:rsidP="000521B6">
      <w:pPr>
        <w:rPr>
          <w:lang w:val="en-CA"/>
        </w:rPr>
      </w:pPr>
      <w:r>
        <w:rPr>
          <w:lang w:val="en-CA"/>
        </w:rPr>
        <w:t>…</w:t>
      </w:r>
    </w:p>
    <w:p w14:paraId="50DE162C" w14:textId="77777777" w:rsidR="000521B6" w:rsidRPr="00125512" w:rsidRDefault="000521B6" w:rsidP="000521B6">
      <w:pPr>
        <w:keepNext/>
        <w:jc w:val="center"/>
        <w:rPr>
          <w:lang w:val="en-CA"/>
        </w:rPr>
      </w:pPr>
    </w:p>
    <w:p w14:paraId="73056A20" w14:textId="77777777" w:rsidR="000521B6" w:rsidRPr="00125512" w:rsidRDefault="000521B6" w:rsidP="000521B6">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31C54D27" w14:textId="77777777" w:rsidR="000521B6" w:rsidRPr="00125512" w:rsidRDefault="000521B6" w:rsidP="000521B6">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792DB100" w14:textId="77777777" w:rsidR="000521B6" w:rsidRPr="00125512" w:rsidRDefault="000521B6" w:rsidP="000521B6">
      <w:pPr>
        <w:keepNext/>
        <w:rPr>
          <w:noProof/>
          <w:lang w:val="en-CA"/>
        </w:rPr>
      </w:pPr>
      <w:r w:rsidRPr="00125512">
        <w:rPr>
          <w:noProof/>
          <w:lang w:val="en-CA"/>
        </w:rPr>
        <w:t>Outputs of this process are initialized CABAC internal variables.</w:t>
      </w:r>
    </w:p>
    <w:p w14:paraId="68EC330D" w14:textId="77777777" w:rsidR="000521B6" w:rsidRPr="00125512" w:rsidRDefault="000521B6" w:rsidP="000521B6">
      <w:pPr>
        <w:keepNext/>
        <w:jc w:val="center"/>
        <w:rPr>
          <w:noProof/>
          <w:lang w:val="en-CA"/>
        </w:rPr>
      </w:pPr>
      <w:r w:rsidRPr="009E0371">
        <w:rPr>
          <w:noProof/>
          <w:lang w:val="en-CA"/>
        </w:rPr>
        <w:object w:dxaOrig="7516" w:dyaOrig="5206" w14:anchorId="34CF213E">
          <v:shape id="_x0000_i1026" type="#_x0000_t75" style="width:376.5pt;height:259.5pt" o:ole="">
            <v:imagedata r:id="rId20" o:title=""/>
          </v:shape>
          <o:OLEObject Type="Embed" ProgID="Visio.Drawing.15" ShapeID="_x0000_i1026" DrawAspect="Content" ObjectID="_1671376225" r:id="rId22"/>
        </w:object>
      </w:r>
    </w:p>
    <w:p w14:paraId="486F62D9" w14:textId="77777777" w:rsidR="000521B6" w:rsidRPr="008E6DA5" w:rsidRDefault="000521B6" w:rsidP="000521B6">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742FF299" w14:textId="77777777" w:rsidR="000521B6" w:rsidRPr="00125512" w:rsidRDefault="000521B6" w:rsidP="000521B6">
      <w:pPr>
        <w:rPr>
          <w:lang w:val="en-CA"/>
        </w:rPr>
      </w:pPr>
      <w:r w:rsidRPr="00125512">
        <w:rPr>
          <w:lang w:val="en-CA"/>
        </w:rPr>
        <w:t>The context variables of the arithmetic decoding engine are initialized as follows:</w:t>
      </w:r>
    </w:p>
    <w:p w14:paraId="6E7ADAA1" w14:textId="77777777" w:rsidR="000521B6" w:rsidRPr="003F796A" w:rsidRDefault="000521B6" w:rsidP="000521B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7A2246D9" w14:textId="77777777" w:rsidR="000521B6" w:rsidRPr="00125512" w:rsidRDefault="000521B6" w:rsidP="000521B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1004F67C" w14:textId="77777777" w:rsidR="000521B6" w:rsidRPr="00125512" w:rsidRDefault="000521B6" w:rsidP="000521B6">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2970AC12" w14:textId="77777777" w:rsidR="000521B6" w:rsidRPr="00125512" w:rsidRDefault="000521B6" w:rsidP="000521B6">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6285EAC8" w14:textId="77777777" w:rsidR="000521B6" w:rsidRPr="00125512" w:rsidRDefault="000521B6" w:rsidP="000521B6">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468CD5FE" w14:textId="77777777" w:rsidR="000521B6" w:rsidRPr="00125512" w:rsidRDefault="000521B6" w:rsidP="000521B6">
      <w:pPr>
        <w:tabs>
          <w:tab w:val="left" w:pos="284"/>
        </w:tabs>
        <w:ind w:left="568" w:hanging="284"/>
        <w:rPr>
          <w:lang w:val="en-CA"/>
        </w:rPr>
      </w:pPr>
      <w:r w:rsidRPr="00125512">
        <w:rPr>
          <w:lang w:val="en-CA"/>
        </w:rPr>
        <w:lastRenderedPageBreak/>
        <w:t>–</w:t>
      </w:r>
      <w:r w:rsidRPr="00125512">
        <w:rPr>
          <w:lang w:val="en-CA"/>
        </w:rPr>
        <w:tab/>
        <w:t>The synchronization process for context variables is invoked as follows:</w:t>
      </w:r>
    </w:p>
    <w:p w14:paraId="23FA5B39" w14:textId="77777777" w:rsidR="000521B6" w:rsidRPr="00125512" w:rsidRDefault="000521B6" w:rsidP="000521B6">
      <w:pPr>
        <w:tabs>
          <w:tab w:val="left" w:pos="284"/>
        </w:tabs>
        <w:ind w:left="962" w:hanging="242"/>
        <w:rPr>
          <w:lang w:val="en-CA"/>
        </w:rPr>
      </w:pPr>
      <w:r w:rsidRPr="00125512">
        <w:rPr>
          <w:lang w:val="en-CA"/>
        </w:rPr>
        <w:t>–</w:t>
      </w:r>
      <w:r w:rsidRPr="00125512">
        <w:rPr>
          <w:lang w:val="en-CA"/>
        </w:rPr>
        <w:tab/>
        <w:t>If availableFlagT is equal to 1, the following applies:</w:t>
      </w:r>
    </w:p>
    <w:p w14:paraId="568A6D67" w14:textId="77777777" w:rsidR="000521B6" w:rsidRPr="00125512" w:rsidRDefault="000521B6" w:rsidP="000521B6">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1793DE24" w14:textId="77777777" w:rsidR="000521B6" w:rsidRDefault="000521B6" w:rsidP="000521B6">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1EBDB6C4" w14:textId="77777777" w:rsidR="000521B6" w:rsidRDefault="000521B6" w:rsidP="000521B6">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6F192CB5" w14:textId="77777777" w:rsidR="000521B6" w:rsidRPr="00125512" w:rsidRDefault="000521B6" w:rsidP="000521B6">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33D4FBBD" w14:textId="77777777" w:rsidR="000521B6" w:rsidRPr="00125512" w:rsidRDefault="000521B6" w:rsidP="000521B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0CCA4F5D" w14:textId="77777777" w:rsidR="000521B6" w:rsidRDefault="000521B6" w:rsidP="000521B6">
      <w:r>
        <w:rPr>
          <w:noProof/>
          <w:lang w:val="en-CA"/>
        </w:rPr>
        <w:t>…</w:t>
      </w:r>
      <w:r w:rsidRPr="003627DA">
        <w:t xml:space="preserve"> </w:t>
      </w:r>
    </w:p>
    <w:p w14:paraId="4853641F" w14:textId="77777777" w:rsidR="000521B6" w:rsidRPr="0068719B" w:rsidRDefault="000521B6" w:rsidP="000521B6">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4234E216" w14:textId="77777777" w:rsidR="000521B6" w:rsidRPr="0068719B" w:rsidRDefault="000521B6" w:rsidP="000521B6">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01D24442" w14:textId="77777777" w:rsidR="000521B6" w:rsidRDefault="000521B6" w:rsidP="000521B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47F04B26" w14:textId="1E546A5E" w:rsidR="000521B6" w:rsidRPr="0068719B" w:rsidRDefault="000521B6" w:rsidP="000109F9">
      <w:pPr>
        <w:rPr>
          <w:color w:val="FF0000"/>
          <w:lang w:val="en-CA"/>
        </w:rPr>
      </w:pPr>
      <w:r>
        <w:rPr>
          <w:color w:val="FF0000"/>
          <w:lang w:val="en-CA"/>
        </w:rPr>
        <w:tab/>
        <w:t>StatCoeffWpp[ idx ] = StatCoeff[ idx ]</w:t>
      </w:r>
    </w:p>
    <w:p w14:paraId="687FDB5A" w14:textId="77777777" w:rsidR="000521B6" w:rsidRPr="0068719B" w:rsidRDefault="000521B6" w:rsidP="000521B6">
      <w:pPr>
        <w:rPr>
          <w:color w:val="FF0000"/>
          <w:lang w:val="en-CA"/>
        </w:rPr>
      </w:pPr>
      <w:r w:rsidRPr="0068719B">
        <w:rPr>
          <w:color w:val="FF0000"/>
          <w:lang w:val="en-CA"/>
        </w:rPr>
        <w:t>}</w:t>
      </w:r>
    </w:p>
    <w:p w14:paraId="0C0EF0C7" w14:textId="77777777" w:rsidR="000521B6" w:rsidRPr="0068719B" w:rsidRDefault="000521B6" w:rsidP="000521B6">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3437B70B" w14:textId="77777777" w:rsidR="000521B6" w:rsidRPr="0068719B" w:rsidRDefault="000521B6" w:rsidP="000521B6">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5875F60A" w14:textId="77777777" w:rsidR="000521B6" w:rsidRDefault="000521B6" w:rsidP="000521B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20AD9B1D" w14:textId="2938D2B1" w:rsidR="000521B6" w:rsidRPr="0068719B" w:rsidRDefault="000521B6" w:rsidP="000109F9">
      <w:pPr>
        <w:rPr>
          <w:color w:val="FF0000"/>
          <w:lang w:val="en-CA"/>
        </w:rPr>
      </w:pPr>
      <w:r>
        <w:rPr>
          <w:color w:val="FF0000"/>
          <w:lang w:val="en-CA"/>
        </w:rPr>
        <w:tab/>
        <w:t>StatCoeff[ idx ] = StatCoeff</w:t>
      </w:r>
      <w:r w:rsidR="00111048">
        <w:rPr>
          <w:color w:val="FF0000"/>
          <w:lang w:val="en-CA"/>
        </w:rPr>
        <w:t>Wpp</w:t>
      </w:r>
      <w:r>
        <w:rPr>
          <w:color w:val="FF0000"/>
          <w:lang w:val="en-CA"/>
        </w:rPr>
        <w:t>[ idx ]</w:t>
      </w:r>
    </w:p>
    <w:p w14:paraId="3F245D69" w14:textId="77777777" w:rsidR="000521B6" w:rsidRPr="0068719B" w:rsidRDefault="000521B6" w:rsidP="000521B6">
      <w:pPr>
        <w:rPr>
          <w:color w:val="FF0000"/>
          <w:lang w:val="en-CA"/>
        </w:rPr>
      </w:pPr>
      <w:r w:rsidRPr="0068719B">
        <w:rPr>
          <w:color w:val="FF0000"/>
          <w:lang w:val="en-CA"/>
        </w:rPr>
        <w:t>}</w:t>
      </w:r>
    </w:p>
    <w:p w14:paraId="71204F9F" w14:textId="77777777" w:rsidR="000521B6" w:rsidRPr="0068719B" w:rsidRDefault="000521B6" w:rsidP="000521B6">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7F9B75BA" w14:textId="77777777" w:rsidR="000521B6" w:rsidRPr="003931C9" w:rsidRDefault="000521B6" w:rsidP="000521B6">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7</w:t>
      </w:r>
      <w:r w:rsidRPr="003931C9">
        <w:rPr>
          <w:color w:val="FF0000"/>
          <w:lang w:val="en-CA"/>
        </w:rPr>
        <w:t>, inclusive.</w:t>
      </w:r>
    </w:p>
    <w:p w14:paraId="286456C4" w14:textId="77777777" w:rsidR="000521B6" w:rsidRPr="00125512" w:rsidRDefault="000521B6" w:rsidP="000521B6">
      <w:pPr>
        <w:rPr>
          <w:lang w:val="en-CA"/>
        </w:rPr>
      </w:pPr>
      <w:r>
        <w:rPr>
          <w:noProof/>
          <w:lang w:val="en-CA"/>
        </w:rPr>
        <w:t>…</w:t>
      </w:r>
      <w:r w:rsidRPr="003627DA">
        <w:t xml:space="preserve"> </w:t>
      </w:r>
    </w:p>
    <w:p w14:paraId="2C615D1E" w14:textId="77777777" w:rsidR="000521B6" w:rsidRPr="00125512" w:rsidRDefault="000521B6" w:rsidP="000521B6">
      <w:pPr>
        <w:pStyle w:val="Heading4"/>
        <w:numPr>
          <w:ilvl w:val="0"/>
          <w:numId w:val="0"/>
        </w:numPr>
        <w:ind w:left="864" w:hanging="864"/>
        <w:rPr>
          <w:noProof/>
          <w:lang w:val="en-CA"/>
        </w:rPr>
      </w:pPr>
      <w:r w:rsidRPr="00125512">
        <w:rPr>
          <w:noProof/>
          <w:lang w:val="en-CA"/>
        </w:rPr>
        <w:t>9.3.3.2</w:t>
      </w:r>
      <w:r w:rsidRPr="00125512">
        <w:rPr>
          <w:noProof/>
          <w:lang w:val="en-CA"/>
        </w:rPr>
        <w:tab/>
        <w:t>Rice parameter derivation process for abs_</w:t>
      </w:r>
      <w:r w:rsidRPr="00125512">
        <w:rPr>
          <w:rFonts w:eastAsia="MS Mincho"/>
          <w:noProof/>
          <w:lang w:val="en-CA"/>
        </w:rPr>
        <w:t xml:space="preserve">remainder[ ] and </w:t>
      </w:r>
      <w:r w:rsidRPr="00125512">
        <w:rPr>
          <w:noProof/>
          <w:lang w:val="en-CA"/>
        </w:rPr>
        <w:t>dec_abs_level[ ]</w:t>
      </w:r>
    </w:p>
    <w:p w14:paraId="2E3E1F6B" w14:textId="77777777" w:rsidR="000521B6" w:rsidRPr="00125512" w:rsidRDefault="000521B6" w:rsidP="000521B6">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 riceShift,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20480558" w14:textId="77777777" w:rsidR="000521B6" w:rsidRDefault="000521B6" w:rsidP="000521B6">
      <w:pPr>
        <w:tabs>
          <w:tab w:val="left" w:pos="400"/>
        </w:tabs>
        <w:rPr>
          <w:noProof/>
          <w:lang w:val="en-CA"/>
        </w:rPr>
      </w:pPr>
      <w:r w:rsidRPr="00125512">
        <w:rPr>
          <w:noProof/>
          <w:lang w:val="en-CA"/>
        </w:rPr>
        <w:t>Output of this process is the Rice parameter cRiceParam.</w:t>
      </w:r>
    </w:p>
    <w:p w14:paraId="0601C0A9" w14:textId="77777777" w:rsidR="000521B6" w:rsidRDefault="000521B6" w:rsidP="000521B6">
      <w:pPr>
        <w:tabs>
          <w:tab w:val="left" w:pos="400"/>
        </w:tabs>
        <w:rPr>
          <w:noProof/>
          <w:lang w:val="en-CA"/>
        </w:rPr>
      </w:pPr>
      <w:r w:rsidRPr="00125512">
        <w:rPr>
          <w:noProof/>
          <w:lang w:val="en-CA"/>
        </w:rPr>
        <w:lastRenderedPageBreak/>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0C48D602" w14:textId="77777777" w:rsidR="000521B6" w:rsidRPr="003931C9" w:rsidRDefault="000521B6" w:rsidP="000521B6">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6146D08F" w14:textId="77777777" w:rsidR="000521B6" w:rsidRPr="00125512" w:rsidRDefault="000521B6" w:rsidP="000521B6">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74BBE2E0" w14:textId="77777777" w:rsidR="000521B6" w:rsidRPr="00125512" w:rsidRDefault="000521B6" w:rsidP="000521B6">
      <w:pPr>
        <w:tabs>
          <w:tab w:val="left" w:pos="400"/>
        </w:tabs>
        <w:rPr>
          <w:noProof/>
          <w:lang w:val="en-CA"/>
        </w:rPr>
      </w:pPr>
      <w:r w:rsidRPr="00125512">
        <w:rPr>
          <w:noProof/>
          <w:lang w:val="en-CA"/>
        </w:rPr>
        <w:t>When baseLevel is equal to 0, the variable ZeroPos[ n ] is derived as follows:</w:t>
      </w:r>
    </w:p>
    <w:p w14:paraId="66FB9EEA" w14:textId="77777777" w:rsidR="000521B6" w:rsidRPr="00125512" w:rsidRDefault="000521B6" w:rsidP="000521B6">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5E0C5471" w14:textId="77777777" w:rsidR="000521B6" w:rsidRPr="00125512" w:rsidRDefault="000521B6" w:rsidP="000521B6">
      <w:pPr>
        <w:pStyle w:val="Caption"/>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0521B6" w:rsidRPr="00F43CC3" w14:paraId="08D9B320" w14:textId="77777777" w:rsidTr="000521B6">
        <w:trPr>
          <w:jc w:val="center"/>
        </w:trPr>
        <w:tc>
          <w:tcPr>
            <w:tcW w:w="1216" w:type="dxa"/>
          </w:tcPr>
          <w:p w14:paraId="1A10604D" w14:textId="77777777" w:rsidR="000521B6" w:rsidRPr="00125512" w:rsidRDefault="000521B6" w:rsidP="000521B6">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014B170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38BE619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7AB20091"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19CCC0E0"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5F101123"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066E5BA9"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52BF241B"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09D9051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65A5F330"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2A6F677C"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0EE1BAD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04CAA0A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6C82F85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777F2116"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63253B68"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2664ECB5"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15</w:t>
            </w:r>
          </w:p>
        </w:tc>
      </w:tr>
      <w:tr w:rsidR="000521B6" w:rsidRPr="00F43CC3" w14:paraId="48DD2926" w14:textId="77777777" w:rsidTr="000521B6">
        <w:trPr>
          <w:jc w:val="center"/>
        </w:trPr>
        <w:tc>
          <w:tcPr>
            <w:tcW w:w="1216" w:type="dxa"/>
            <w:tcBorders>
              <w:bottom w:val="single" w:sz="4" w:space="0" w:color="auto"/>
            </w:tcBorders>
          </w:tcPr>
          <w:p w14:paraId="22B97E29" w14:textId="77777777" w:rsidR="000521B6" w:rsidRPr="00125512" w:rsidRDefault="000521B6" w:rsidP="000521B6">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4129B2D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77BE30E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5665F49D"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206612F7"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6F23EBD"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65D8432"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CA53A1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9B292F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2BC1ACB"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5C9F2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D52B152"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869974B"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DDDF81"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BD427BD"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054944"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56D873BE"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r>
      <w:tr w:rsidR="000521B6" w:rsidRPr="00F43CC3" w14:paraId="28D58988" w14:textId="77777777" w:rsidTr="000521B6">
        <w:trPr>
          <w:jc w:val="center"/>
        </w:trPr>
        <w:tc>
          <w:tcPr>
            <w:tcW w:w="1216" w:type="dxa"/>
          </w:tcPr>
          <w:p w14:paraId="67806A93" w14:textId="77777777" w:rsidR="000521B6" w:rsidRPr="00125512" w:rsidRDefault="000521B6" w:rsidP="000521B6">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44856617"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4CAA4E48"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3C89F666"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13BE8385"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0EC83E57"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330C4BD9"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79C69F2B"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53D51E9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32029AE3"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28FCB3C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0188E349"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7B8417C5"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1590DFE0"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71E94467"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1CF20DD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0D08E21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31</w:t>
            </w:r>
          </w:p>
        </w:tc>
      </w:tr>
      <w:tr w:rsidR="000521B6" w:rsidRPr="00F43CC3" w14:paraId="3DDF2645" w14:textId="77777777" w:rsidTr="000521B6">
        <w:trPr>
          <w:jc w:val="center"/>
        </w:trPr>
        <w:tc>
          <w:tcPr>
            <w:tcW w:w="1216" w:type="dxa"/>
          </w:tcPr>
          <w:p w14:paraId="2309FAB4" w14:textId="77777777" w:rsidR="000521B6" w:rsidRPr="00125512" w:rsidRDefault="000521B6" w:rsidP="000521B6">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50E38C21"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483A56E"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096E45D4"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667999D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20F1C4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8BBB2F7"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3CDA74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396A72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597800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0164B0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2248386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7A7EB55"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FFBECA8"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4EB2952A"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411459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15A6DFA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r>
    </w:tbl>
    <w:p w14:paraId="34CBF0AC" w14:textId="77777777" w:rsidR="000521B6" w:rsidRPr="00125512" w:rsidRDefault="000521B6" w:rsidP="000521B6">
      <w:pPr>
        <w:rPr>
          <w:noProof/>
          <w:lang w:val="en-CA"/>
        </w:rPr>
      </w:pPr>
      <w:r>
        <w:rPr>
          <w:noProof/>
          <w:lang w:val="en-CA"/>
        </w:rPr>
        <w:t>…</w:t>
      </w:r>
    </w:p>
    <w:p w14:paraId="4A7661AE" w14:textId="71601C72" w:rsidR="00DE1B51" w:rsidRDefault="00DE1B51" w:rsidP="00DC3A31">
      <w:pPr>
        <w:pStyle w:val="Heading2"/>
        <w:rPr>
          <w:noProof/>
          <w:lang w:val="en-CA"/>
        </w:rPr>
      </w:pPr>
      <w:r>
        <w:rPr>
          <w:noProof/>
          <w:lang w:val="en-CA"/>
        </w:rPr>
        <w:t>CE-2.2</w:t>
      </w:r>
    </w:p>
    <w:p w14:paraId="7CB8A115" w14:textId="77777777" w:rsidR="00DE1B51" w:rsidRPr="00F43CC3" w:rsidRDefault="00DE1B51" w:rsidP="00DE1B51">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p w14:paraId="52089A83" w14:textId="77777777" w:rsidR="00DE1B51" w:rsidRPr="00F43CC3" w:rsidRDefault="00DE1B51" w:rsidP="00DE1B51">
      <w:pPr>
        <w:tabs>
          <w:tab w:val="left" w:pos="851"/>
        </w:tab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DE1B51" w:rsidRPr="00F43CC3" w14:paraId="73070B40" w14:textId="77777777" w:rsidTr="008D7D60">
        <w:trPr>
          <w:cantSplit/>
          <w:jc w:val="center"/>
        </w:trPr>
        <w:tc>
          <w:tcPr>
            <w:tcW w:w="7921" w:type="dxa"/>
          </w:tcPr>
          <w:p w14:paraId="2F1C8568" w14:textId="77777777" w:rsidR="00DE1B51" w:rsidRPr="00F43CC3" w:rsidRDefault="00DE1B51" w:rsidP="008D7D60">
            <w:pPr>
              <w:pStyle w:val="tablesyntax"/>
              <w:rPr>
                <w:lang w:val="en-CA"/>
              </w:rPr>
            </w:pPr>
            <w:r w:rsidRPr="00F43CC3">
              <w:rPr>
                <w:lang w:val="en-CA"/>
              </w:rPr>
              <w:t>residual_ts_coding( x0, y0, log2TbWidth, log2TbHeight, cIdx ) {</w:t>
            </w:r>
          </w:p>
        </w:tc>
        <w:tc>
          <w:tcPr>
            <w:tcW w:w="1189" w:type="dxa"/>
            <w:gridSpan w:val="2"/>
          </w:tcPr>
          <w:p w14:paraId="7436BD3F" w14:textId="77777777" w:rsidR="00DE1B51" w:rsidRPr="00F43CC3" w:rsidRDefault="00DE1B51" w:rsidP="008D7D60">
            <w:pPr>
              <w:pStyle w:val="tableheading"/>
              <w:keepNext w:val="0"/>
              <w:rPr>
                <w:lang w:val="en-CA"/>
              </w:rPr>
            </w:pPr>
            <w:r w:rsidRPr="00F43CC3">
              <w:rPr>
                <w:lang w:val="en-CA"/>
              </w:rPr>
              <w:t>Descriptor</w:t>
            </w:r>
          </w:p>
        </w:tc>
      </w:tr>
      <w:tr w:rsidR="00DE1B51" w:rsidRPr="00F43CC3" w14:paraId="17EAF7BE" w14:textId="77777777" w:rsidTr="008D7D60">
        <w:trPr>
          <w:cantSplit/>
          <w:jc w:val="center"/>
        </w:trPr>
        <w:tc>
          <w:tcPr>
            <w:tcW w:w="7921" w:type="dxa"/>
          </w:tcPr>
          <w:p w14:paraId="70478FB5" w14:textId="77777777" w:rsidR="00DE1B51" w:rsidRPr="00F43CC3" w:rsidRDefault="00DE1B51" w:rsidP="008D7D60">
            <w:pPr>
              <w:pStyle w:val="tablesyntax"/>
              <w:keepNext w:val="0"/>
              <w:keepLines w:val="0"/>
              <w:rPr>
                <w:noProof/>
                <w:lang w:val="en-CA"/>
              </w:rPr>
            </w:pPr>
            <w:r w:rsidRPr="00F43CC3">
              <w:rPr>
                <w:lang w:val="en-CA"/>
              </w:rPr>
              <w:tab/>
            </w:r>
            <w:r>
              <w:rPr>
                <w:lang w:val="en-CA" w:eastAsia="zh-CN"/>
              </w:rPr>
              <w:t>…</w:t>
            </w:r>
          </w:p>
        </w:tc>
        <w:tc>
          <w:tcPr>
            <w:tcW w:w="1189" w:type="dxa"/>
            <w:gridSpan w:val="2"/>
          </w:tcPr>
          <w:p w14:paraId="0460FD88" w14:textId="77777777" w:rsidR="00DE1B51" w:rsidRPr="00F43CC3" w:rsidRDefault="00DE1B51" w:rsidP="008D7D60">
            <w:pPr>
              <w:pStyle w:val="tableheading"/>
              <w:keepNext w:val="0"/>
              <w:keepLines w:val="0"/>
              <w:rPr>
                <w:b w:val="0"/>
                <w:lang w:val="en-CA"/>
              </w:rPr>
            </w:pPr>
          </w:p>
        </w:tc>
      </w:tr>
      <w:tr w:rsidR="00DE1B51" w:rsidRPr="00F43CC3" w14:paraId="2EF11064" w14:textId="77777777" w:rsidTr="008D7D60">
        <w:trPr>
          <w:cantSplit/>
          <w:jc w:val="center"/>
        </w:trPr>
        <w:tc>
          <w:tcPr>
            <w:tcW w:w="7921" w:type="dxa"/>
          </w:tcPr>
          <w:p w14:paraId="2C2EE361"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1DD5D24A" w14:textId="77777777" w:rsidR="00DE1B51" w:rsidRPr="00F43CC3" w:rsidRDefault="00DE1B51" w:rsidP="008D7D60">
            <w:pPr>
              <w:pStyle w:val="tableheading"/>
              <w:keepNext w:val="0"/>
              <w:keepLines w:val="0"/>
              <w:rPr>
                <w:b w:val="0"/>
                <w:lang w:val="en-CA"/>
              </w:rPr>
            </w:pPr>
          </w:p>
        </w:tc>
      </w:tr>
      <w:tr w:rsidR="00DE1B51" w:rsidRPr="00F43CC3" w14:paraId="01D1E6A8" w14:textId="77777777" w:rsidTr="008D7D60">
        <w:trPr>
          <w:cantSplit/>
          <w:jc w:val="center"/>
        </w:trPr>
        <w:tc>
          <w:tcPr>
            <w:tcW w:w="7921" w:type="dxa"/>
          </w:tcPr>
          <w:p w14:paraId="710E85F2"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553588E7" w14:textId="77777777" w:rsidR="00DE1B51" w:rsidRPr="00F43CC3" w:rsidRDefault="00DE1B51" w:rsidP="008D7D60">
            <w:pPr>
              <w:pStyle w:val="tableheading"/>
              <w:keepNext w:val="0"/>
              <w:keepLines w:val="0"/>
              <w:rPr>
                <w:b w:val="0"/>
                <w:lang w:val="en-CA"/>
              </w:rPr>
            </w:pPr>
          </w:p>
        </w:tc>
      </w:tr>
      <w:tr w:rsidR="00DE1B51" w:rsidRPr="00F43CC3" w14:paraId="0A69140D" w14:textId="77777777" w:rsidTr="008D7D60">
        <w:trPr>
          <w:cantSplit/>
          <w:jc w:val="center"/>
        </w:trPr>
        <w:tc>
          <w:tcPr>
            <w:tcW w:w="7921" w:type="dxa"/>
          </w:tcPr>
          <w:p w14:paraId="6C8A5B3F" w14:textId="77777777" w:rsidR="00DE1B51" w:rsidRPr="00F43CC3" w:rsidRDefault="00DE1B51" w:rsidP="008D7D60">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12DB8424" w14:textId="77777777" w:rsidR="00DE1B51" w:rsidRPr="00F43CC3" w:rsidRDefault="00DE1B51" w:rsidP="008D7D60">
            <w:pPr>
              <w:pStyle w:val="tableheading"/>
              <w:keepNext w:val="0"/>
              <w:keepLines w:val="0"/>
              <w:rPr>
                <w:b w:val="0"/>
                <w:lang w:val="en-CA"/>
              </w:rPr>
            </w:pPr>
          </w:p>
        </w:tc>
      </w:tr>
      <w:tr w:rsidR="00DE1B51" w:rsidRPr="00F43CC3" w14:paraId="66E2BEB9" w14:textId="77777777" w:rsidTr="008D7D60">
        <w:trPr>
          <w:cantSplit/>
          <w:jc w:val="center"/>
        </w:trPr>
        <w:tc>
          <w:tcPr>
            <w:tcW w:w="7921" w:type="dxa"/>
          </w:tcPr>
          <w:p w14:paraId="7C32E852"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r>
              <w:rPr>
                <w:lang w:val="en-CA"/>
              </w:rPr>
              <w:t xml:space="preserve"> </w:t>
            </w:r>
            <w:r w:rsidRPr="009D500E">
              <w:rPr>
                <w:color w:val="FF0000"/>
                <w:lang w:val="en-CA"/>
              </w:rPr>
              <w:t>{</w:t>
            </w:r>
          </w:p>
        </w:tc>
        <w:tc>
          <w:tcPr>
            <w:tcW w:w="1189" w:type="dxa"/>
            <w:gridSpan w:val="2"/>
          </w:tcPr>
          <w:p w14:paraId="48079B6F" w14:textId="77777777" w:rsidR="00DE1B51" w:rsidRPr="00F43CC3" w:rsidRDefault="00DE1B51" w:rsidP="008D7D60">
            <w:pPr>
              <w:pStyle w:val="tableheading"/>
              <w:keepNext w:val="0"/>
              <w:keepLines w:val="0"/>
              <w:rPr>
                <w:b w:val="0"/>
                <w:lang w:val="en-CA"/>
              </w:rPr>
            </w:pPr>
          </w:p>
        </w:tc>
      </w:tr>
      <w:tr w:rsidR="00DE1B51" w:rsidRPr="00F43CC3" w14:paraId="7D2E6AE1" w14:textId="77777777" w:rsidTr="008D7D60">
        <w:trPr>
          <w:cantSplit/>
          <w:jc w:val="center"/>
        </w:trPr>
        <w:tc>
          <w:tcPr>
            <w:tcW w:w="7921" w:type="dxa"/>
          </w:tcPr>
          <w:p w14:paraId="23BBB166" w14:textId="77777777" w:rsidR="00DE1B51" w:rsidRPr="009D500E" w:rsidRDefault="00DE1B51" w:rsidP="008D7D60">
            <w:pPr>
              <w:pStyle w:val="tablesyntax"/>
              <w:keepNext w:val="0"/>
              <w:keepLines w:val="0"/>
              <w:rPr>
                <w:color w:val="FF0000"/>
                <w:lang w:val="en-CA"/>
              </w:rPr>
            </w:pPr>
            <w:r w:rsidRPr="009D500E">
              <w:rPr>
                <w:color w:val="FF0000"/>
                <w:lang w:val="en-CA"/>
              </w:rPr>
              <w:t xml:space="preserve">                 riceShift = n &gt; lastScanPosPass2 ? RiceShiftNoParity[ chType ] </w:t>
            </w:r>
          </w:p>
          <w:p w14:paraId="729168FF" w14:textId="77777777" w:rsidR="00DE1B51" w:rsidRPr="009D500E" w:rsidRDefault="00DE1B51" w:rsidP="008D7D60">
            <w:pPr>
              <w:pStyle w:val="tablesyntax"/>
              <w:keepNext w:val="0"/>
              <w:keepLines w:val="0"/>
              <w:rPr>
                <w:color w:val="FF0000"/>
                <w:lang w:val="en-CA"/>
              </w:rPr>
            </w:pPr>
            <w:r w:rsidRPr="009D500E">
              <w:rPr>
                <w:color w:val="FF0000"/>
                <w:lang w:val="en-CA"/>
              </w:rPr>
              <w:t xml:space="preserve">                                                                       : RiceShiftWithParity[ chType ]</w:t>
            </w:r>
          </w:p>
        </w:tc>
        <w:tc>
          <w:tcPr>
            <w:tcW w:w="1189" w:type="dxa"/>
            <w:gridSpan w:val="2"/>
          </w:tcPr>
          <w:p w14:paraId="4F7601C3" w14:textId="77777777" w:rsidR="00DE1B51" w:rsidRPr="00F43CC3" w:rsidRDefault="00DE1B51" w:rsidP="008D7D60">
            <w:pPr>
              <w:pStyle w:val="tableheading"/>
              <w:keepNext w:val="0"/>
              <w:keepLines w:val="0"/>
              <w:rPr>
                <w:b w:val="0"/>
                <w:lang w:val="en-CA"/>
              </w:rPr>
            </w:pPr>
          </w:p>
        </w:tc>
      </w:tr>
      <w:tr w:rsidR="00DE1B51" w:rsidRPr="00F43CC3" w14:paraId="70B10CD6" w14:textId="77777777" w:rsidTr="008D7D60">
        <w:trPr>
          <w:cantSplit/>
          <w:jc w:val="center"/>
        </w:trPr>
        <w:tc>
          <w:tcPr>
            <w:tcW w:w="7921" w:type="dxa"/>
          </w:tcPr>
          <w:p w14:paraId="78C74028"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0EF539A4" w14:textId="77777777" w:rsidR="00DE1B51" w:rsidRPr="00F43CC3" w:rsidRDefault="00DE1B51" w:rsidP="008D7D60">
            <w:pPr>
              <w:pStyle w:val="tableheading"/>
              <w:keepNext w:val="0"/>
              <w:keepLines w:val="0"/>
              <w:rPr>
                <w:b w:val="0"/>
                <w:lang w:val="en-CA"/>
              </w:rPr>
            </w:pPr>
            <w:r w:rsidRPr="00F43CC3">
              <w:rPr>
                <w:b w:val="0"/>
                <w:lang w:val="en-CA"/>
              </w:rPr>
              <w:t>ae(v)</w:t>
            </w:r>
          </w:p>
        </w:tc>
      </w:tr>
      <w:tr w:rsidR="00DE1B51" w:rsidRPr="00F43CC3" w14:paraId="18E3050A" w14:textId="77777777" w:rsidTr="008D7D60">
        <w:trPr>
          <w:cantSplit/>
          <w:jc w:val="center"/>
        </w:trPr>
        <w:tc>
          <w:tcPr>
            <w:tcW w:w="7921" w:type="dxa"/>
          </w:tcPr>
          <w:p w14:paraId="534659CA" w14:textId="77777777" w:rsidR="00DE1B51" w:rsidRPr="00F43CC3" w:rsidRDefault="00DE1B51" w:rsidP="008D7D60">
            <w:pPr>
              <w:pStyle w:val="tablesyntax"/>
              <w:keepNext w:val="0"/>
              <w:keepLines w:val="0"/>
              <w:rPr>
                <w:lang w:val="en-CA"/>
              </w:rPr>
            </w:pPr>
            <w:r>
              <w:rPr>
                <w:lang w:val="en-CA"/>
              </w:rPr>
              <w:t xml:space="preserve">             </w:t>
            </w:r>
            <w:r w:rsidRPr="009D500E">
              <w:rPr>
                <w:color w:val="FF0000"/>
                <w:lang w:val="en-CA"/>
              </w:rPr>
              <w:t>}</w:t>
            </w:r>
          </w:p>
        </w:tc>
        <w:tc>
          <w:tcPr>
            <w:tcW w:w="1189" w:type="dxa"/>
            <w:gridSpan w:val="2"/>
          </w:tcPr>
          <w:p w14:paraId="4CEF7186" w14:textId="77777777" w:rsidR="00DE1B51" w:rsidRPr="00F43CC3" w:rsidRDefault="00DE1B51" w:rsidP="008D7D60">
            <w:pPr>
              <w:pStyle w:val="tableheading"/>
              <w:keepNext w:val="0"/>
              <w:keepLines w:val="0"/>
              <w:rPr>
                <w:b w:val="0"/>
                <w:lang w:val="en-CA"/>
              </w:rPr>
            </w:pPr>
          </w:p>
        </w:tc>
      </w:tr>
      <w:tr w:rsidR="00DE1B51" w:rsidRPr="00F43CC3" w14:paraId="5496D6F3" w14:textId="77777777" w:rsidTr="008D7D60">
        <w:trPr>
          <w:cantSplit/>
          <w:jc w:val="center"/>
        </w:trPr>
        <w:tc>
          <w:tcPr>
            <w:tcW w:w="7921" w:type="dxa"/>
          </w:tcPr>
          <w:p w14:paraId="5844FE90"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r>
              <w:rPr>
                <w:lang w:val="en-CA"/>
              </w:rPr>
              <w:t xml:space="preserve"> </w:t>
            </w:r>
            <w:r w:rsidRPr="009D500E">
              <w:rPr>
                <w:color w:val="FF0000"/>
                <w:lang w:val="en-CA"/>
              </w:rPr>
              <w:t>{</w:t>
            </w:r>
          </w:p>
        </w:tc>
        <w:tc>
          <w:tcPr>
            <w:tcW w:w="1189" w:type="dxa"/>
            <w:gridSpan w:val="2"/>
          </w:tcPr>
          <w:p w14:paraId="69E6C169" w14:textId="77777777" w:rsidR="00DE1B51" w:rsidRPr="00F43CC3" w:rsidRDefault="00DE1B51" w:rsidP="008D7D60">
            <w:pPr>
              <w:pStyle w:val="tableheading"/>
              <w:keepNext w:val="0"/>
              <w:keepLines w:val="0"/>
              <w:rPr>
                <w:b w:val="0"/>
                <w:lang w:val="en-CA"/>
              </w:rPr>
            </w:pPr>
          </w:p>
        </w:tc>
      </w:tr>
      <w:tr w:rsidR="00DE1B51" w:rsidRPr="00F43CC3" w14:paraId="3DBDFBDA" w14:textId="77777777" w:rsidTr="008D7D60">
        <w:trPr>
          <w:cantSplit/>
          <w:jc w:val="center"/>
        </w:trPr>
        <w:tc>
          <w:tcPr>
            <w:tcW w:w="7921" w:type="dxa"/>
          </w:tcPr>
          <w:p w14:paraId="39C10125"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3C55AC41" w14:textId="77777777" w:rsidR="00DE1B51" w:rsidRPr="00F43CC3" w:rsidRDefault="00DE1B51" w:rsidP="008D7D60">
            <w:pPr>
              <w:pStyle w:val="tableheading"/>
              <w:keepNext w:val="0"/>
              <w:keepLines w:val="0"/>
              <w:rPr>
                <w:b w:val="0"/>
                <w:lang w:val="en-CA"/>
              </w:rPr>
            </w:pPr>
          </w:p>
        </w:tc>
      </w:tr>
      <w:tr w:rsidR="00DE1B51" w:rsidRPr="00F43CC3" w14:paraId="73CB8CFE" w14:textId="77777777" w:rsidTr="008D7D60">
        <w:trPr>
          <w:cantSplit/>
          <w:jc w:val="center"/>
        </w:trPr>
        <w:tc>
          <w:tcPr>
            <w:tcW w:w="7921" w:type="dxa"/>
          </w:tcPr>
          <w:p w14:paraId="3C73A38D" w14:textId="77777777" w:rsidR="00DE1B51" w:rsidRPr="00F43CC3" w:rsidRDefault="00DE1B51" w:rsidP="008D7D60">
            <w:pPr>
              <w:pStyle w:val="tablesyntax"/>
              <w:keepNext w:val="0"/>
              <w:keepLines w:val="0"/>
              <w:rPr>
                <w:lang w:val="en-CA"/>
              </w:rPr>
            </w:pPr>
            <w:r>
              <w:rPr>
                <w:lang w:val="en-CA"/>
              </w:rPr>
              <w:lastRenderedPageBreak/>
              <w:t xml:space="preserve">                 </w:t>
            </w:r>
            <w:r w:rsidRPr="009D500E">
              <w:rPr>
                <w:color w:val="FF0000"/>
                <w:lang w:val="en-CA"/>
              </w:rPr>
              <w:t>offset = AbsLevelPass2[ xC ][ yC ] </w:t>
            </w:r>
          </w:p>
        </w:tc>
        <w:tc>
          <w:tcPr>
            <w:tcW w:w="1189" w:type="dxa"/>
            <w:gridSpan w:val="2"/>
          </w:tcPr>
          <w:p w14:paraId="3B562B65" w14:textId="77777777" w:rsidR="00DE1B51" w:rsidRPr="00F43CC3" w:rsidRDefault="00DE1B51" w:rsidP="008D7D60">
            <w:pPr>
              <w:pStyle w:val="tableheading"/>
              <w:keepNext w:val="0"/>
              <w:keepLines w:val="0"/>
              <w:rPr>
                <w:b w:val="0"/>
                <w:lang w:val="en-CA"/>
              </w:rPr>
            </w:pPr>
          </w:p>
        </w:tc>
      </w:tr>
      <w:tr w:rsidR="00DE1B51" w:rsidRPr="00F43CC3" w14:paraId="3BECBDEC" w14:textId="77777777" w:rsidTr="008D7D60">
        <w:trPr>
          <w:cantSplit/>
          <w:jc w:val="center"/>
        </w:trPr>
        <w:tc>
          <w:tcPr>
            <w:tcW w:w="7921" w:type="dxa"/>
          </w:tcPr>
          <w:p w14:paraId="62ECDB2A"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if(n  &lt;=  lastScanPosPass1 )</w:t>
            </w:r>
            <w:r>
              <w:rPr>
                <w:lang w:val="en-CA"/>
              </w:rPr>
              <w:t xml:space="preserve"> </w:t>
            </w:r>
            <w:r w:rsidRPr="009D500E">
              <w:rPr>
                <w:color w:val="FF0000"/>
                <w:lang w:val="en-CA"/>
              </w:rPr>
              <w:t>{</w:t>
            </w:r>
          </w:p>
        </w:tc>
        <w:tc>
          <w:tcPr>
            <w:tcW w:w="1189" w:type="dxa"/>
            <w:gridSpan w:val="2"/>
          </w:tcPr>
          <w:p w14:paraId="33A0D3DE" w14:textId="77777777" w:rsidR="00DE1B51" w:rsidRPr="00F43CC3" w:rsidRDefault="00DE1B51" w:rsidP="008D7D60">
            <w:pPr>
              <w:pStyle w:val="tableheading"/>
              <w:keepNext w:val="0"/>
              <w:keepLines w:val="0"/>
              <w:rPr>
                <w:b w:val="0"/>
                <w:lang w:val="en-CA"/>
              </w:rPr>
            </w:pPr>
          </w:p>
        </w:tc>
      </w:tr>
      <w:tr w:rsidR="00DE1B51" w:rsidRPr="00F43CC3" w14:paraId="51021A90" w14:textId="77777777" w:rsidTr="008D7D60">
        <w:trPr>
          <w:cantSplit/>
          <w:jc w:val="center"/>
        </w:trPr>
        <w:tc>
          <w:tcPr>
            <w:tcW w:w="7921" w:type="dxa"/>
          </w:tcPr>
          <w:p w14:paraId="043ECB26"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78041E0F" w14:textId="77777777" w:rsidR="00DE1B51" w:rsidRPr="00F43CC3" w:rsidRDefault="00DE1B51" w:rsidP="008D7D60">
            <w:pPr>
              <w:pStyle w:val="tableheading"/>
              <w:keepNext w:val="0"/>
              <w:keepLines w:val="0"/>
              <w:rPr>
                <w:b w:val="0"/>
                <w:lang w:val="en-CA"/>
              </w:rPr>
            </w:pPr>
          </w:p>
        </w:tc>
      </w:tr>
      <w:tr w:rsidR="00DE1B51" w:rsidRPr="00F43CC3" w14:paraId="7B6F7BBD" w14:textId="77777777" w:rsidTr="008D7D60">
        <w:trPr>
          <w:cantSplit/>
          <w:jc w:val="center"/>
        </w:trPr>
        <w:tc>
          <w:tcPr>
            <w:tcW w:w="7921" w:type="dxa"/>
          </w:tcPr>
          <w:p w14:paraId="58C1DC8E" w14:textId="77777777" w:rsidR="00DE1B51" w:rsidRPr="00F43CC3" w:rsidRDefault="00DE1B51" w:rsidP="008D7D60">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2037100D" w14:textId="77777777" w:rsidR="00DE1B51" w:rsidRPr="00F43CC3" w:rsidRDefault="00DE1B51" w:rsidP="008D7D60">
            <w:pPr>
              <w:pStyle w:val="tableheading"/>
              <w:keepNext w:val="0"/>
              <w:keepLines w:val="0"/>
              <w:rPr>
                <w:b w:val="0"/>
                <w:lang w:val="en-CA"/>
              </w:rPr>
            </w:pPr>
          </w:p>
        </w:tc>
      </w:tr>
      <w:tr w:rsidR="00DE1B51" w:rsidRPr="00F43CC3" w14:paraId="17CA91AE" w14:textId="77777777" w:rsidTr="008D7D60">
        <w:trPr>
          <w:cantSplit/>
          <w:jc w:val="center"/>
        </w:trPr>
        <w:tc>
          <w:tcPr>
            <w:tcW w:w="7921" w:type="dxa"/>
          </w:tcPr>
          <w:p w14:paraId="7EEB0AA0"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 /* bypass */</w:t>
            </w:r>
          </w:p>
        </w:tc>
        <w:tc>
          <w:tcPr>
            <w:tcW w:w="1189" w:type="dxa"/>
            <w:gridSpan w:val="2"/>
          </w:tcPr>
          <w:p w14:paraId="1A039DD4" w14:textId="77777777" w:rsidR="00DE1B51" w:rsidRPr="00F43CC3" w:rsidRDefault="00DE1B51" w:rsidP="008D7D60">
            <w:pPr>
              <w:pStyle w:val="tableheading"/>
              <w:keepNext w:val="0"/>
              <w:keepLines w:val="0"/>
              <w:rPr>
                <w:b w:val="0"/>
                <w:lang w:val="en-CA"/>
              </w:rPr>
            </w:pPr>
          </w:p>
        </w:tc>
      </w:tr>
      <w:tr w:rsidR="00DE1B51" w:rsidRPr="00F43CC3" w14:paraId="6D89DEDB" w14:textId="77777777" w:rsidTr="008D7D60">
        <w:trPr>
          <w:cantSplit/>
          <w:jc w:val="center"/>
        </w:trPr>
        <w:tc>
          <w:tcPr>
            <w:tcW w:w="7921" w:type="dxa"/>
          </w:tcPr>
          <w:p w14:paraId="51437483"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23D99730" w14:textId="77777777" w:rsidR="00DE1B51" w:rsidRPr="00F43CC3" w:rsidRDefault="00DE1B51" w:rsidP="008D7D60">
            <w:pPr>
              <w:pStyle w:val="tableheading"/>
              <w:keepNext w:val="0"/>
              <w:keepLines w:val="0"/>
              <w:rPr>
                <w:b w:val="0"/>
                <w:lang w:val="en-CA"/>
              </w:rPr>
            </w:pPr>
          </w:p>
        </w:tc>
      </w:tr>
      <w:tr w:rsidR="00DE1B51" w:rsidRPr="00F43CC3" w14:paraId="0FCB0EC9" w14:textId="77777777" w:rsidTr="008D7D60">
        <w:trPr>
          <w:cantSplit/>
          <w:jc w:val="center"/>
        </w:trPr>
        <w:tc>
          <w:tcPr>
            <w:tcW w:w="7921" w:type="dxa"/>
          </w:tcPr>
          <w:p w14:paraId="5D377044" w14:textId="77777777" w:rsidR="00DE1B51" w:rsidRPr="00F43CC3" w:rsidRDefault="00DE1B51" w:rsidP="008D7D60">
            <w:pPr>
              <w:pStyle w:val="tablesyntax"/>
              <w:keepNext w:val="0"/>
              <w:keepLines w:val="0"/>
              <w:rPr>
                <w:lang w:val="en-CA"/>
              </w:rPr>
            </w:pPr>
            <w:r>
              <w:rPr>
                <w:lang w:val="en-CA"/>
              </w:rPr>
              <w:t xml:space="preserve">                 </w:t>
            </w:r>
            <w:r w:rsidRPr="0077169A">
              <w:rPr>
                <w:color w:val="FF0000"/>
                <w:lang w:val="en-CA"/>
              </w:rPr>
              <w:t>offset = 0</w:t>
            </w:r>
          </w:p>
        </w:tc>
        <w:tc>
          <w:tcPr>
            <w:tcW w:w="1189" w:type="dxa"/>
            <w:gridSpan w:val="2"/>
          </w:tcPr>
          <w:p w14:paraId="32DAD285" w14:textId="77777777" w:rsidR="00DE1B51" w:rsidRPr="00F43CC3" w:rsidRDefault="00DE1B51" w:rsidP="008D7D60">
            <w:pPr>
              <w:pStyle w:val="tableheading"/>
              <w:keepNext w:val="0"/>
              <w:keepLines w:val="0"/>
              <w:rPr>
                <w:b w:val="0"/>
                <w:lang w:val="en-CA"/>
              </w:rPr>
            </w:pPr>
          </w:p>
        </w:tc>
      </w:tr>
      <w:tr w:rsidR="00DE1B51" w:rsidRPr="00F43CC3" w14:paraId="0DE1BD43" w14:textId="77777777" w:rsidTr="008D7D60">
        <w:trPr>
          <w:cantSplit/>
          <w:jc w:val="center"/>
        </w:trPr>
        <w:tc>
          <w:tcPr>
            <w:tcW w:w="7921" w:type="dxa"/>
          </w:tcPr>
          <w:p w14:paraId="7C030005"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1A24B934" w14:textId="77777777" w:rsidR="00DE1B51" w:rsidRPr="00F43CC3" w:rsidRDefault="00DE1B51" w:rsidP="008D7D60">
            <w:pPr>
              <w:pStyle w:val="tableheading"/>
              <w:keepNext w:val="0"/>
              <w:keepLines w:val="0"/>
              <w:rPr>
                <w:b w:val="0"/>
                <w:lang w:val="en-CA"/>
              </w:rPr>
            </w:pPr>
          </w:p>
        </w:tc>
      </w:tr>
      <w:tr w:rsidR="00DE1B51" w:rsidRPr="00F43CC3" w14:paraId="618A8733" w14:textId="77777777" w:rsidTr="008D7D60">
        <w:trPr>
          <w:cantSplit/>
          <w:jc w:val="center"/>
        </w:trPr>
        <w:tc>
          <w:tcPr>
            <w:tcW w:w="7921" w:type="dxa"/>
          </w:tcPr>
          <w:p w14:paraId="28265DC0" w14:textId="77777777" w:rsidR="00DE1B51" w:rsidRPr="00F43CC3" w:rsidRDefault="00DE1B51" w:rsidP="008D7D60">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62E7613F" w14:textId="77777777" w:rsidR="00DE1B51" w:rsidRPr="00F43CC3" w:rsidRDefault="00DE1B51" w:rsidP="008D7D60">
            <w:pPr>
              <w:pStyle w:val="tableheading"/>
              <w:keepNext w:val="0"/>
              <w:keepLines w:val="0"/>
              <w:rPr>
                <w:b w:val="0"/>
                <w:lang w:val="en-CA"/>
              </w:rPr>
            </w:pPr>
            <w:r w:rsidRPr="00F43CC3">
              <w:rPr>
                <w:b w:val="0"/>
                <w:lang w:val="en-CA"/>
              </w:rPr>
              <w:t>ae(v)</w:t>
            </w:r>
          </w:p>
        </w:tc>
      </w:tr>
      <w:tr w:rsidR="00DE1B51" w:rsidRPr="00F43CC3" w14:paraId="772300CF" w14:textId="77777777" w:rsidTr="008D7D60">
        <w:trPr>
          <w:cantSplit/>
          <w:jc w:val="center"/>
        </w:trPr>
        <w:tc>
          <w:tcPr>
            <w:tcW w:w="7921" w:type="dxa"/>
          </w:tcPr>
          <w:p w14:paraId="1A719D26" w14:textId="77777777" w:rsidR="00DE1B51" w:rsidRPr="00F43CC3" w:rsidRDefault="00DE1B51" w:rsidP="008D7D60">
            <w:pPr>
              <w:pStyle w:val="tablesyntax"/>
              <w:keepNext w:val="0"/>
              <w:keepLines w:val="0"/>
              <w:rPr>
                <w:lang w:val="en-CA"/>
              </w:rPr>
            </w:pPr>
            <w:r w:rsidRPr="008E6DA5">
              <w:rPr>
                <w:lang w:val="en-CA"/>
              </w:rPr>
              <w:tab/>
            </w:r>
            <w:r w:rsidRPr="008E6DA5">
              <w:rPr>
                <w:lang w:val="en-CA"/>
              </w:rPr>
              <w:tab/>
            </w:r>
            <w:r w:rsidRPr="008E6DA5">
              <w:rPr>
                <w:lang w:val="en-CA"/>
              </w:rPr>
              <w:tab/>
              <w:t>}</w:t>
            </w:r>
          </w:p>
        </w:tc>
        <w:tc>
          <w:tcPr>
            <w:tcW w:w="1189" w:type="dxa"/>
            <w:gridSpan w:val="2"/>
          </w:tcPr>
          <w:p w14:paraId="13A68AAE" w14:textId="77777777" w:rsidR="00DE1B51" w:rsidRPr="00F43CC3" w:rsidRDefault="00DE1B51" w:rsidP="008D7D60">
            <w:pPr>
              <w:pStyle w:val="tableheading"/>
              <w:keepNext w:val="0"/>
              <w:keepLines w:val="0"/>
              <w:rPr>
                <w:b w:val="0"/>
                <w:lang w:val="en-CA"/>
              </w:rPr>
            </w:pPr>
          </w:p>
        </w:tc>
      </w:tr>
      <w:tr w:rsidR="00DE1B51" w:rsidRPr="00F43CC3" w14:paraId="1EB22855" w14:textId="77777777" w:rsidTr="008D7D60">
        <w:trPr>
          <w:gridAfter w:val="1"/>
          <w:wAfter w:w="38" w:type="dxa"/>
          <w:cantSplit/>
          <w:jc w:val="center"/>
        </w:trPr>
        <w:tc>
          <w:tcPr>
            <w:tcW w:w="7921" w:type="dxa"/>
          </w:tcPr>
          <w:p w14:paraId="14E30FF8" w14:textId="77777777" w:rsidR="00DE1B51" w:rsidRPr="00264EBD" w:rsidRDefault="00DE1B51" w:rsidP="008D7D60">
            <w:pPr>
              <w:pStyle w:val="tablesyntax"/>
              <w:keepNext w:val="0"/>
              <w:keepLines w:val="0"/>
              <w:spacing w:before="20" w:after="40"/>
              <w:rPr>
                <w:noProof/>
                <w:color w:val="FF0000"/>
                <w:lang w:val="en-CA"/>
              </w:rPr>
            </w:pPr>
            <w:r w:rsidRPr="00264EBD">
              <w:rPr>
                <w:noProof/>
                <w:color w:val="FF0000"/>
                <w:lang w:val="en-CA"/>
              </w:rPr>
              <w:t xml:space="preserve">             if( AbsLevel[ xC ][ yC ]</w:t>
            </w:r>
            <w:r>
              <w:rPr>
                <w:noProof/>
                <w:color w:val="FF0000"/>
                <w:lang w:val="en-CA"/>
              </w:rPr>
              <w:t xml:space="preserve"> - offset</w:t>
            </w:r>
            <w:r w:rsidRPr="00264EBD">
              <w:rPr>
                <w:noProof/>
                <w:color w:val="FF0000"/>
                <w:lang w:val="en-CA"/>
              </w:rPr>
              <w:t xml:space="preserve"> &gt; 0 ) {</w:t>
            </w:r>
          </w:p>
        </w:tc>
        <w:tc>
          <w:tcPr>
            <w:tcW w:w="1151" w:type="dxa"/>
          </w:tcPr>
          <w:p w14:paraId="65E85FDA"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1ED4732C" w14:textId="77777777" w:rsidTr="008D7D60">
        <w:trPr>
          <w:gridAfter w:val="1"/>
          <w:wAfter w:w="38" w:type="dxa"/>
          <w:cantSplit/>
          <w:jc w:val="center"/>
        </w:trPr>
        <w:tc>
          <w:tcPr>
            <w:tcW w:w="7921" w:type="dxa"/>
          </w:tcPr>
          <w:p w14:paraId="33C1FB34" w14:textId="144C2ADB" w:rsidR="00DE1B51" w:rsidRPr="00264EBD" w:rsidRDefault="00DE1B51" w:rsidP="000109F9">
            <w:pPr>
              <w:spacing w:before="20" w:after="40"/>
              <w:rPr>
                <w:color w:val="FF0000"/>
                <w:sz w:val="20"/>
              </w:rPr>
            </w:pPr>
            <w:r w:rsidRPr="00264EBD">
              <w:rPr>
                <w:color w:val="FF0000"/>
                <w:sz w:val="20"/>
              </w:rPr>
              <w:t xml:space="preserve">                 if( </w:t>
            </w:r>
            <w:r>
              <w:rPr>
                <w:color w:val="FF0000"/>
                <w:sz w:val="20"/>
              </w:rPr>
              <w:t>(</w:t>
            </w:r>
            <w:r w:rsidRPr="00264EBD">
              <w:rPr>
                <w:color w:val="FF0000"/>
                <w:sz w:val="20"/>
              </w:rPr>
              <w:t xml:space="preserve">AbsLevel[xC][yC] </w:t>
            </w:r>
            <w:r>
              <w:rPr>
                <w:color w:val="FF0000"/>
                <w:sz w:val="20"/>
              </w:rPr>
              <w:t xml:space="preserve">– offset) </w:t>
            </w:r>
            <w:r w:rsidRPr="00264EBD">
              <w:rPr>
                <w:color w:val="FF0000"/>
                <w:sz w:val="20"/>
              </w:rPr>
              <w:t xml:space="preserve">&gt;= </w:t>
            </w:r>
            <w:r w:rsidR="009C722E">
              <w:rPr>
                <w:color w:val="FF0000"/>
                <w:sz w:val="20"/>
              </w:rPr>
              <w:t>upperThreshold</w:t>
            </w:r>
            <w:r w:rsidRPr="00264EBD">
              <w:rPr>
                <w:color w:val="FF0000"/>
                <w:sz w:val="20"/>
              </w:rPr>
              <w:t xml:space="preserve"> )             </w:t>
            </w:r>
          </w:p>
        </w:tc>
        <w:tc>
          <w:tcPr>
            <w:tcW w:w="1151" w:type="dxa"/>
          </w:tcPr>
          <w:p w14:paraId="33CEC7D1"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6259A3B2" w14:textId="77777777" w:rsidTr="008D7D60">
        <w:trPr>
          <w:gridAfter w:val="1"/>
          <w:wAfter w:w="38" w:type="dxa"/>
          <w:cantSplit/>
          <w:jc w:val="center"/>
        </w:trPr>
        <w:tc>
          <w:tcPr>
            <w:tcW w:w="7921" w:type="dxa"/>
          </w:tcPr>
          <w:p w14:paraId="57531515" w14:textId="1DAE45A2" w:rsidR="00DE1B51" w:rsidRPr="00264EBD" w:rsidRDefault="00DE1B51" w:rsidP="0090015B">
            <w:pPr>
              <w:pStyle w:val="tablesyntax"/>
              <w:keepNext w:val="0"/>
              <w:keepLines w:val="0"/>
              <w:spacing w:before="20" w:after="40"/>
              <w:ind w:left="864"/>
              <w:rPr>
                <w:noProof/>
                <w:color w:val="FF0000"/>
                <w:lang w:val="en-CA"/>
              </w:rPr>
            </w:pPr>
            <w:r w:rsidRPr="00264EBD">
              <w:rPr>
                <w:color w:val="FF0000"/>
              </w:rPr>
              <w:t xml:space="preserve">    StatCoeff[ </w:t>
            </w:r>
            <w:r w:rsidR="0090015B">
              <w:rPr>
                <w:color w:val="FF0000"/>
              </w:rPr>
              <w:t>chType</w:t>
            </w:r>
            <w:r w:rsidRPr="00264EBD">
              <w:rPr>
                <w:color w:val="FF0000"/>
              </w:rPr>
              <w:t> ]+=4</w:t>
            </w:r>
          </w:p>
        </w:tc>
        <w:tc>
          <w:tcPr>
            <w:tcW w:w="1151" w:type="dxa"/>
          </w:tcPr>
          <w:p w14:paraId="295CA604"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1F01D9F9" w14:textId="77777777" w:rsidTr="008D7D60">
        <w:trPr>
          <w:gridAfter w:val="1"/>
          <w:wAfter w:w="38" w:type="dxa"/>
          <w:cantSplit/>
          <w:jc w:val="center"/>
        </w:trPr>
        <w:tc>
          <w:tcPr>
            <w:tcW w:w="7921" w:type="dxa"/>
          </w:tcPr>
          <w:p w14:paraId="23E9BF01" w14:textId="40830A7B" w:rsidR="00DE1B51" w:rsidRPr="00264EBD" w:rsidRDefault="00DE1B51" w:rsidP="000109F9">
            <w:pPr>
              <w:pStyle w:val="tablesyntax"/>
              <w:keepNext w:val="0"/>
              <w:keepLines w:val="0"/>
              <w:spacing w:before="20" w:after="40"/>
              <w:rPr>
                <w:noProof/>
                <w:color w:val="FF0000"/>
                <w:lang w:val="en-CA"/>
              </w:rPr>
            </w:pPr>
            <w:r w:rsidRPr="00264EBD">
              <w:rPr>
                <w:color w:val="FF0000"/>
              </w:rPr>
              <w:t xml:space="preserve">                 else if( 2 * </w:t>
            </w:r>
            <w:r>
              <w:rPr>
                <w:color w:val="FF0000"/>
              </w:rPr>
              <w:t>(</w:t>
            </w:r>
            <w:r w:rsidRPr="00264EBD">
              <w:rPr>
                <w:color w:val="FF0000"/>
              </w:rPr>
              <w:t xml:space="preserve">AbsLevel[xC][yC] </w:t>
            </w:r>
            <w:r>
              <w:rPr>
                <w:color w:val="FF0000"/>
              </w:rPr>
              <w:t xml:space="preserve">– offset) </w:t>
            </w:r>
            <w:r w:rsidRPr="00264EBD">
              <w:rPr>
                <w:color w:val="FF0000"/>
              </w:rPr>
              <w:t xml:space="preserve">&lt; </w:t>
            </w:r>
            <w:r w:rsidR="009C722E">
              <w:rPr>
                <w:color w:val="FF0000"/>
              </w:rPr>
              <w:t>lowerThreshold</w:t>
            </w:r>
            <w:r w:rsidRPr="00264EBD">
              <w:rPr>
                <w:color w:val="FF0000"/>
              </w:rPr>
              <w:t> ) {</w:t>
            </w:r>
          </w:p>
        </w:tc>
        <w:tc>
          <w:tcPr>
            <w:tcW w:w="1151" w:type="dxa"/>
          </w:tcPr>
          <w:p w14:paraId="59514CF3"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7A965B8E" w14:textId="77777777" w:rsidTr="008D7D60">
        <w:trPr>
          <w:gridAfter w:val="1"/>
          <w:wAfter w:w="38" w:type="dxa"/>
          <w:cantSplit/>
          <w:jc w:val="center"/>
        </w:trPr>
        <w:tc>
          <w:tcPr>
            <w:tcW w:w="7921" w:type="dxa"/>
          </w:tcPr>
          <w:p w14:paraId="2513FB2D" w14:textId="41B22780" w:rsidR="00DE1B51" w:rsidRPr="00264EBD" w:rsidRDefault="00DE1B51" w:rsidP="008D7D60">
            <w:pPr>
              <w:pStyle w:val="tablesyntax"/>
              <w:keepNext w:val="0"/>
              <w:keepLines w:val="0"/>
              <w:spacing w:before="20" w:after="40"/>
              <w:ind w:left="1080"/>
              <w:rPr>
                <w:noProof/>
                <w:color w:val="FF0000"/>
                <w:lang w:val="en-CA"/>
              </w:rPr>
            </w:pPr>
            <w:r w:rsidRPr="00264EBD">
              <w:rPr>
                <w:color w:val="FF0000"/>
              </w:rPr>
              <w:t>if( StatCoeff[ c</w:t>
            </w:r>
            <w:r w:rsidR="0090015B">
              <w:rPr>
                <w:color w:val="FF0000"/>
              </w:rPr>
              <w:t>hType</w:t>
            </w:r>
            <w:r w:rsidRPr="00264EBD">
              <w:rPr>
                <w:color w:val="FF0000"/>
              </w:rPr>
              <w:t> ] &gt; 0 )</w:t>
            </w:r>
          </w:p>
        </w:tc>
        <w:tc>
          <w:tcPr>
            <w:tcW w:w="1151" w:type="dxa"/>
          </w:tcPr>
          <w:p w14:paraId="0A97BF66"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240D9E75" w14:textId="77777777" w:rsidTr="008D7D60">
        <w:trPr>
          <w:gridAfter w:val="1"/>
          <w:wAfter w:w="38" w:type="dxa"/>
          <w:cantSplit/>
          <w:jc w:val="center"/>
        </w:trPr>
        <w:tc>
          <w:tcPr>
            <w:tcW w:w="7921" w:type="dxa"/>
          </w:tcPr>
          <w:p w14:paraId="75435CEE" w14:textId="6AA2368F" w:rsidR="00DE1B51" w:rsidRPr="00264EBD" w:rsidRDefault="00DE1B51" w:rsidP="0090015B">
            <w:pPr>
              <w:spacing w:before="20" w:after="40"/>
              <w:ind w:left="1440"/>
              <w:rPr>
                <w:color w:val="FF0000"/>
                <w:sz w:val="20"/>
              </w:rPr>
            </w:pPr>
            <w:r w:rsidRPr="00264EBD">
              <w:rPr>
                <w:color w:val="FF0000"/>
                <w:sz w:val="20"/>
              </w:rPr>
              <w:t>StatCoeff[ </w:t>
            </w:r>
            <w:r w:rsidR="0090015B">
              <w:rPr>
                <w:color w:val="FF0000"/>
                <w:sz w:val="20"/>
              </w:rPr>
              <w:t>chType</w:t>
            </w:r>
            <w:r w:rsidRPr="00264EBD">
              <w:rPr>
                <w:color w:val="FF0000"/>
                <w:sz w:val="20"/>
              </w:rPr>
              <w:t> ]− −</w:t>
            </w:r>
          </w:p>
        </w:tc>
        <w:tc>
          <w:tcPr>
            <w:tcW w:w="1151" w:type="dxa"/>
          </w:tcPr>
          <w:p w14:paraId="34510A87"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626A3BE9" w14:textId="77777777" w:rsidTr="008D7D60">
        <w:trPr>
          <w:gridAfter w:val="1"/>
          <w:wAfter w:w="38" w:type="dxa"/>
          <w:cantSplit/>
          <w:jc w:val="center"/>
        </w:trPr>
        <w:tc>
          <w:tcPr>
            <w:tcW w:w="7921" w:type="dxa"/>
          </w:tcPr>
          <w:p w14:paraId="3984B7EF" w14:textId="77777777" w:rsidR="00DE1B51" w:rsidRPr="00264EBD" w:rsidRDefault="00DE1B51" w:rsidP="008D7D60">
            <w:pPr>
              <w:spacing w:before="20" w:after="40"/>
              <w:ind w:left="720"/>
              <w:rPr>
                <w:noProof/>
                <w:color w:val="FF0000"/>
                <w:sz w:val="20"/>
                <w:lang w:val="en-CA"/>
              </w:rPr>
            </w:pPr>
            <w:r w:rsidRPr="00264EBD">
              <w:rPr>
                <w:color w:val="FF0000"/>
                <w:sz w:val="20"/>
              </w:rPr>
              <w:t xml:space="preserve">  }</w:t>
            </w:r>
          </w:p>
        </w:tc>
        <w:tc>
          <w:tcPr>
            <w:tcW w:w="1151" w:type="dxa"/>
          </w:tcPr>
          <w:p w14:paraId="339125F7"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34BED1F7" w14:textId="77777777" w:rsidTr="008D7D60">
        <w:trPr>
          <w:gridAfter w:val="1"/>
          <w:wAfter w:w="38" w:type="dxa"/>
          <w:cantSplit/>
          <w:jc w:val="center"/>
        </w:trPr>
        <w:tc>
          <w:tcPr>
            <w:tcW w:w="7921" w:type="dxa"/>
          </w:tcPr>
          <w:p w14:paraId="208948EA" w14:textId="77777777" w:rsidR="00DE1B51" w:rsidRPr="00264EBD" w:rsidRDefault="00DE1B51" w:rsidP="008D7D60">
            <w:pPr>
              <w:spacing w:before="20" w:after="40"/>
              <w:ind w:left="360"/>
              <w:rPr>
                <w:color w:val="FF0000"/>
                <w:sz w:val="20"/>
              </w:rPr>
            </w:pPr>
            <w:r w:rsidRPr="00264EBD">
              <w:rPr>
                <w:color w:val="FF0000"/>
                <w:sz w:val="20"/>
              </w:rPr>
              <w:t xml:space="preserve">     }</w:t>
            </w:r>
          </w:p>
        </w:tc>
        <w:tc>
          <w:tcPr>
            <w:tcW w:w="1151" w:type="dxa"/>
          </w:tcPr>
          <w:p w14:paraId="4DBF08BB"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264EBD" w14:paraId="1AB66E0C"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789B704" w14:textId="77777777" w:rsidR="00DE1B51" w:rsidRPr="0077169A" w:rsidRDefault="00DE1B51" w:rsidP="008D7D60">
            <w:pPr>
              <w:spacing w:before="20" w:after="40"/>
              <w:ind w:left="360"/>
              <w:rPr>
                <w:color w:val="FF0000"/>
                <w:sz w:val="20"/>
              </w:rPr>
            </w:pPr>
            <w:r>
              <w:rPr>
                <w:color w:val="FF0000"/>
                <w:sz w:val="20"/>
              </w:rPr>
              <w:t xml:space="preserve">     lowerThreshold[ chType ] = 1 &lt;&lt; (StatCoeff[ chType ] &gt;&gt; 4)</w:t>
            </w:r>
          </w:p>
        </w:tc>
        <w:tc>
          <w:tcPr>
            <w:tcW w:w="1151" w:type="dxa"/>
            <w:tcBorders>
              <w:top w:val="single" w:sz="4" w:space="0" w:color="auto"/>
              <w:left w:val="single" w:sz="4" w:space="0" w:color="auto"/>
              <w:bottom w:val="single" w:sz="4" w:space="0" w:color="auto"/>
              <w:right w:val="single" w:sz="4" w:space="0" w:color="auto"/>
            </w:tcBorders>
          </w:tcPr>
          <w:p w14:paraId="193ED678" w14:textId="77777777" w:rsidR="00DE1B51" w:rsidRPr="0077169A" w:rsidRDefault="00DE1B51" w:rsidP="008D7D60">
            <w:pPr>
              <w:pStyle w:val="tableheading"/>
              <w:keepNext w:val="0"/>
              <w:keepLines w:val="0"/>
              <w:spacing w:before="20" w:after="40"/>
              <w:jc w:val="center"/>
              <w:rPr>
                <w:b w:val="0"/>
                <w:noProof/>
                <w:color w:val="000000" w:themeColor="text1"/>
                <w:lang w:val="en-CA"/>
              </w:rPr>
            </w:pPr>
          </w:p>
        </w:tc>
      </w:tr>
      <w:tr w:rsidR="00DE1B51" w:rsidRPr="00CE1341" w14:paraId="5197DA96" w14:textId="77777777" w:rsidTr="008D7D60">
        <w:trPr>
          <w:gridAfter w:val="2"/>
          <w:wAfter w:w="1189" w:type="dxa"/>
          <w:cantSplit/>
          <w:jc w:val="center"/>
        </w:trPr>
        <w:tc>
          <w:tcPr>
            <w:tcW w:w="7921" w:type="dxa"/>
          </w:tcPr>
          <w:p w14:paraId="63A87B87" w14:textId="77777777" w:rsidR="00DE1B51" w:rsidRPr="00CE1341" w:rsidRDefault="00DE1B51" w:rsidP="008D7D60">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w:t>
            </w:r>
            <w:r>
              <w:rPr>
                <w:b w:val="0"/>
                <w:color w:val="FF0000"/>
              </w:rPr>
              <w:t>[ chType ] = 3 &lt;&lt; (StatCoeff[ ch</w:t>
            </w:r>
            <w:r w:rsidRPr="00CE1341">
              <w:rPr>
                <w:b w:val="0"/>
                <w:color w:val="FF0000"/>
              </w:rPr>
              <w:t>Type ] &gt;&gt; 4)</w:t>
            </w:r>
          </w:p>
        </w:tc>
      </w:tr>
      <w:tr w:rsidR="00DE1B51" w14:paraId="71C58C73"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9A97F96"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06908832" w14:textId="77777777" w:rsidR="00DE1B51" w:rsidRDefault="00DE1B51" w:rsidP="008D7D60">
            <w:pPr>
              <w:pStyle w:val="tableheading"/>
              <w:keepNext w:val="0"/>
              <w:keepLines w:val="0"/>
              <w:spacing w:before="20" w:after="40"/>
              <w:jc w:val="center"/>
              <w:rPr>
                <w:b w:val="0"/>
                <w:noProof/>
                <w:color w:val="000000" w:themeColor="text1"/>
              </w:rPr>
            </w:pPr>
          </w:p>
        </w:tc>
      </w:tr>
      <w:tr w:rsidR="00DE1B51" w14:paraId="7CCBF7DB"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2AA1103"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RiceShiftNoParity</w:t>
            </w:r>
            <w:r>
              <w:rPr>
                <w:noProof/>
                <w:color w:val="FF0000"/>
              </w:rPr>
              <w:t>[ ch</w:t>
            </w:r>
            <w:r w:rsidRPr="00502C8D">
              <w:rPr>
                <w:noProof/>
                <w:color w:val="FF0000"/>
              </w:rPr>
              <w:t xml:space="preserve">Type ] </w:t>
            </w:r>
            <w:r>
              <w:rPr>
                <w:noProof/>
                <w:color w:val="FF0000"/>
              </w:rPr>
              <w:t xml:space="preserve"> = Min(12, Max(0, (StatCoeff[ ch</w:t>
            </w:r>
            <w:r w:rsidRPr="004E5F4B">
              <w:rPr>
                <w:noProof/>
                <w:color w:val="FF0000"/>
              </w:rPr>
              <w:t>Type ] + 8) &gt;&gt; 4 - 2))</w:t>
            </w:r>
          </w:p>
        </w:tc>
        <w:tc>
          <w:tcPr>
            <w:tcW w:w="1151" w:type="dxa"/>
            <w:tcBorders>
              <w:top w:val="single" w:sz="4" w:space="0" w:color="auto"/>
              <w:left w:val="single" w:sz="4" w:space="0" w:color="auto"/>
              <w:bottom w:val="single" w:sz="4" w:space="0" w:color="auto"/>
              <w:right w:val="single" w:sz="4" w:space="0" w:color="auto"/>
            </w:tcBorders>
          </w:tcPr>
          <w:p w14:paraId="115B7609" w14:textId="77777777" w:rsidR="00DE1B51" w:rsidRDefault="00DE1B51" w:rsidP="008D7D60">
            <w:pPr>
              <w:pStyle w:val="tableheading"/>
              <w:keepNext w:val="0"/>
              <w:keepLines w:val="0"/>
              <w:spacing w:before="20" w:after="40"/>
              <w:jc w:val="center"/>
              <w:rPr>
                <w:b w:val="0"/>
                <w:noProof/>
                <w:color w:val="000000" w:themeColor="text1"/>
              </w:rPr>
            </w:pPr>
          </w:p>
        </w:tc>
      </w:tr>
      <w:tr w:rsidR="00DE1B51" w14:paraId="4628BCAF"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7F07C6D"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RiceShiftWithParity</w:t>
            </w:r>
            <w:r>
              <w:rPr>
                <w:noProof/>
                <w:color w:val="FF0000"/>
              </w:rPr>
              <w:t>[ ch</w:t>
            </w:r>
            <w:r w:rsidRPr="00502C8D">
              <w:rPr>
                <w:noProof/>
                <w:color w:val="FF0000"/>
              </w:rPr>
              <w:t xml:space="preserve">Type ] </w:t>
            </w:r>
            <w:r w:rsidRPr="004E5F4B">
              <w:rPr>
                <w:noProof/>
                <w:color w:val="FF0000"/>
              </w:rPr>
              <w:t xml:space="preserve"> = Max(0, RiceShiftNoParity</w:t>
            </w:r>
            <w:r>
              <w:rPr>
                <w:noProof/>
                <w:color w:val="FF0000"/>
              </w:rPr>
              <w:t>[ ch</w:t>
            </w:r>
            <w:r w:rsidRPr="00502C8D">
              <w:rPr>
                <w:noProof/>
                <w:color w:val="FF0000"/>
              </w:rPr>
              <w:t xml:space="preserve">Type ]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1FE242C8" w14:textId="77777777" w:rsidR="00DE1B51" w:rsidRDefault="00DE1B51" w:rsidP="008D7D60">
            <w:pPr>
              <w:pStyle w:val="tableheading"/>
              <w:keepNext w:val="0"/>
              <w:keepLines w:val="0"/>
              <w:spacing w:before="20" w:after="40"/>
              <w:jc w:val="center"/>
              <w:rPr>
                <w:b w:val="0"/>
                <w:noProof/>
                <w:color w:val="000000" w:themeColor="text1"/>
              </w:rPr>
            </w:pPr>
          </w:p>
        </w:tc>
      </w:tr>
      <w:tr w:rsidR="00DE1B51" w14:paraId="5D83574C"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3DB7119"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48E98A9" w14:textId="77777777" w:rsidR="00DE1B51" w:rsidRDefault="00DE1B51" w:rsidP="008D7D60">
            <w:pPr>
              <w:pStyle w:val="tableheading"/>
              <w:keepNext w:val="0"/>
              <w:keepLines w:val="0"/>
              <w:spacing w:before="20" w:after="40"/>
              <w:jc w:val="center"/>
              <w:rPr>
                <w:b w:val="0"/>
                <w:noProof/>
                <w:color w:val="000000" w:themeColor="text1"/>
              </w:rPr>
            </w:pPr>
          </w:p>
        </w:tc>
      </w:tr>
      <w:tr w:rsidR="00DE1B51" w:rsidRPr="00F43CC3" w14:paraId="2BD6D00F"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12B8D887"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58576552" w14:textId="77777777" w:rsidR="00DE1B51" w:rsidRPr="00F43CC3" w:rsidRDefault="00DE1B51" w:rsidP="008D7D60">
            <w:pPr>
              <w:pStyle w:val="tableheading"/>
              <w:keepNext w:val="0"/>
              <w:keepLines w:val="0"/>
              <w:rPr>
                <w:b w:val="0"/>
                <w:lang w:val="en-CA"/>
              </w:rPr>
            </w:pPr>
          </w:p>
        </w:tc>
      </w:tr>
      <w:tr w:rsidR="00DE1B51" w:rsidRPr="00F43CC3" w14:paraId="0B010E61"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6AF89E0C" w14:textId="77777777" w:rsidR="00DE1B51" w:rsidRPr="00F43CC3" w:rsidRDefault="00DE1B51" w:rsidP="008D7D60">
            <w:pPr>
              <w:pStyle w:val="tablesyntax"/>
              <w:keepNext w:val="0"/>
              <w:keepLines w:val="0"/>
              <w:tabs>
                <w:tab w:val="left" w:pos="2405"/>
              </w:tabs>
              <w:rPr>
                <w:lang w:val="en-CA"/>
              </w:rPr>
            </w:pPr>
            <w:r w:rsidRPr="00F43CC3">
              <w:rPr>
                <w:lang w:val="en-CA"/>
              </w:rPr>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5ED420F4" w14:textId="77777777" w:rsidR="00DE1B51" w:rsidRPr="00F43CC3" w:rsidRDefault="00DE1B51" w:rsidP="008D7D60">
            <w:pPr>
              <w:pStyle w:val="tableheading"/>
              <w:keepNext w:val="0"/>
              <w:keepLines w:val="0"/>
              <w:rPr>
                <w:b w:val="0"/>
                <w:lang w:val="en-CA"/>
              </w:rPr>
            </w:pPr>
          </w:p>
        </w:tc>
      </w:tr>
      <w:tr w:rsidR="00DE1B51" w:rsidRPr="00F43CC3" w14:paraId="7043D28B"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42915BA1" w14:textId="77777777" w:rsidR="00DE1B51" w:rsidRPr="00F43CC3" w:rsidRDefault="00DE1B51" w:rsidP="008D7D60">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5D7518C3" w14:textId="77777777" w:rsidR="00DE1B51" w:rsidRPr="00F43CC3" w:rsidRDefault="00DE1B51" w:rsidP="008D7D60">
            <w:pPr>
              <w:pStyle w:val="tableheading"/>
              <w:keepNext w:val="0"/>
              <w:keepLines w:val="0"/>
              <w:rPr>
                <w:b w:val="0"/>
                <w:lang w:val="en-CA"/>
              </w:rPr>
            </w:pPr>
          </w:p>
        </w:tc>
      </w:tr>
      <w:tr w:rsidR="00DE1B51" w:rsidRPr="00F43CC3" w14:paraId="0D91E63D"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74F1194D"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60649415" w14:textId="77777777" w:rsidR="00DE1B51" w:rsidRPr="00F43CC3" w:rsidRDefault="00DE1B51" w:rsidP="008D7D60">
            <w:pPr>
              <w:pStyle w:val="tableheading"/>
              <w:keepNext w:val="0"/>
              <w:keepLines w:val="0"/>
              <w:rPr>
                <w:b w:val="0"/>
                <w:lang w:val="en-CA"/>
              </w:rPr>
            </w:pPr>
          </w:p>
        </w:tc>
      </w:tr>
      <w:tr w:rsidR="00DE1B51" w:rsidRPr="00F43CC3" w14:paraId="30F52B07"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313A6842"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28BE8B5D" w14:textId="77777777" w:rsidR="00DE1B51" w:rsidRPr="00F43CC3" w:rsidRDefault="00DE1B51" w:rsidP="008D7D60">
            <w:pPr>
              <w:pStyle w:val="tableheading"/>
              <w:keepNext w:val="0"/>
              <w:keepLines w:val="0"/>
              <w:rPr>
                <w:b w:val="0"/>
                <w:lang w:val="en-CA"/>
              </w:rPr>
            </w:pPr>
          </w:p>
        </w:tc>
      </w:tr>
      <w:tr w:rsidR="00DE1B51" w:rsidRPr="00F43CC3" w14:paraId="30D4E6A2"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488086E1"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05C34FB1" w14:textId="77777777" w:rsidR="00DE1B51" w:rsidRPr="00F43CC3" w:rsidRDefault="00DE1B51" w:rsidP="008D7D60">
            <w:pPr>
              <w:pStyle w:val="tableheading"/>
              <w:keepNext w:val="0"/>
              <w:keepLines w:val="0"/>
              <w:rPr>
                <w:b w:val="0"/>
                <w:lang w:val="en-CA"/>
              </w:rPr>
            </w:pPr>
          </w:p>
        </w:tc>
      </w:tr>
      <w:tr w:rsidR="00DE1B51" w:rsidRPr="00F43CC3" w14:paraId="10E4A2F0"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72A0AA91"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18BC7517" w14:textId="77777777" w:rsidR="00DE1B51" w:rsidRPr="00F43CC3" w:rsidRDefault="00DE1B51" w:rsidP="008D7D60">
            <w:pPr>
              <w:pStyle w:val="tableheading"/>
              <w:keepNext w:val="0"/>
              <w:keepLines w:val="0"/>
              <w:rPr>
                <w:b w:val="0"/>
                <w:lang w:val="en-CA"/>
              </w:rPr>
            </w:pPr>
          </w:p>
        </w:tc>
      </w:tr>
      <w:tr w:rsidR="00DE1B51" w:rsidRPr="00F43CC3" w14:paraId="1F099B38"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2E4B91C7"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242448CD" w14:textId="77777777" w:rsidR="00DE1B51" w:rsidRPr="00F43CC3" w:rsidRDefault="00DE1B51" w:rsidP="008D7D60">
            <w:pPr>
              <w:pStyle w:val="tableheading"/>
              <w:keepNext w:val="0"/>
              <w:keepLines w:val="0"/>
              <w:rPr>
                <w:b w:val="0"/>
                <w:lang w:val="en-CA"/>
              </w:rPr>
            </w:pPr>
          </w:p>
        </w:tc>
      </w:tr>
      <w:tr w:rsidR="00DE1B51" w:rsidRPr="00F43CC3" w14:paraId="02265B05"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4E947667"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308F3D10" w14:textId="77777777" w:rsidR="00DE1B51" w:rsidRPr="00F43CC3" w:rsidRDefault="00DE1B51" w:rsidP="008D7D60">
            <w:pPr>
              <w:pStyle w:val="tableheading"/>
              <w:keepNext w:val="0"/>
              <w:keepLines w:val="0"/>
              <w:rPr>
                <w:b w:val="0"/>
                <w:lang w:val="en-CA"/>
              </w:rPr>
            </w:pPr>
          </w:p>
        </w:tc>
      </w:tr>
      <w:tr w:rsidR="00DE1B51" w:rsidRPr="00F43CC3" w14:paraId="2013D0F7" w14:textId="77777777" w:rsidTr="008D7D60">
        <w:trPr>
          <w:cantSplit/>
          <w:jc w:val="center"/>
        </w:trPr>
        <w:tc>
          <w:tcPr>
            <w:tcW w:w="7921" w:type="dxa"/>
          </w:tcPr>
          <w:p w14:paraId="147E77E1" w14:textId="77777777" w:rsidR="00DE1B51" w:rsidRPr="00F43CC3" w:rsidRDefault="00DE1B51" w:rsidP="008D7D60">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52C9BAE5" w14:textId="77777777" w:rsidR="00DE1B51" w:rsidRPr="00F43CC3" w:rsidRDefault="00DE1B51" w:rsidP="008D7D60">
            <w:pPr>
              <w:pStyle w:val="tableheading"/>
              <w:keepNext w:val="0"/>
              <w:keepLines w:val="0"/>
              <w:rPr>
                <w:lang w:val="en-CA"/>
              </w:rPr>
            </w:pPr>
          </w:p>
        </w:tc>
      </w:tr>
      <w:tr w:rsidR="00DE1B51" w:rsidRPr="00F43CC3" w14:paraId="7D2182B0" w14:textId="77777777" w:rsidTr="008D7D60">
        <w:trPr>
          <w:cantSplit/>
          <w:jc w:val="center"/>
        </w:trPr>
        <w:tc>
          <w:tcPr>
            <w:tcW w:w="7921" w:type="dxa"/>
          </w:tcPr>
          <w:p w14:paraId="33444B2E" w14:textId="77777777" w:rsidR="00DE1B51" w:rsidRPr="00F43CC3" w:rsidRDefault="00DE1B51" w:rsidP="008D7D60">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5E04E712" w14:textId="77777777" w:rsidR="00DE1B51" w:rsidRPr="00F43CC3" w:rsidRDefault="00DE1B51" w:rsidP="008D7D60">
            <w:pPr>
              <w:pStyle w:val="tableheading"/>
              <w:keepNext w:val="0"/>
              <w:keepLines w:val="0"/>
              <w:rPr>
                <w:lang w:val="en-CA"/>
              </w:rPr>
            </w:pPr>
          </w:p>
        </w:tc>
      </w:tr>
    </w:tbl>
    <w:p w14:paraId="099FA263" w14:textId="77777777" w:rsidR="00DE1B51" w:rsidRPr="00F43CC3" w:rsidRDefault="00DE1B51" w:rsidP="00DE1B51">
      <w:pPr>
        <w:tabs>
          <w:tab w:val="left" w:pos="851"/>
        </w:tabs>
        <w:rPr>
          <w:noProof/>
          <w:lang w:val="en-CA"/>
        </w:rPr>
      </w:pPr>
      <w:r>
        <w:rPr>
          <w:noProof/>
          <w:lang w:val="en-CA"/>
        </w:rPr>
        <w:t>…</w:t>
      </w:r>
    </w:p>
    <w:p w14:paraId="4C255A99" w14:textId="77777777" w:rsidR="00DE1B51" w:rsidRPr="00125512" w:rsidRDefault="00DE1B51" w:rsidP="00DE1B51">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501186FB" w14:textId="77777777" w:rsidR="00DE1B51" w:rsidRPr="00125512" w:rsidRDefault="00DE1B51" w:rsidP="00DE1B51">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4B743E7F" w14:textId="77777777" w:rsidR="00DE1B51" w:rsidRPr="00125512" w:rsidRDefault="00DE1B51" w:rsidP="00DE1B51">
      <w:pPr>
        <w:rPr>
          <w:noProof/>
          <w:lang w:val="en-CA"/>
        </w:rPr>
      </w:pPr>
      <w:r w:rsidRPr="00125512">
        <w:rPr>
          <w:noProof/>
          <w:lang w:val="en-CA"/>
        </w:rPr>
        <w:t>Inputs to this process are a request for a value of a syntax element and values of prior parsed syntax elements.</w:t>
      </w:r>
    </w:p>
    <w:p w14:paraId="458E7CE1" w14:textId="77777777" w:rsidR="00DE1B51" w:rsidRPr="00125512" w:rsidRDefault="00DE1B51" w:rsidP="00DE1B51">
      <w:pPr>
        <w:rPr>
          <w:noProof/>
          <w:lang w:val="en-CA"/>
        </w:rPr>
      </w:pPr>
      <w:r w:rsidRPr="00125512">
        <w:rPr>
          <w:noProof/>
          <w:lang w:val="en-CA"/>
        </w:rPr>
        <w:t>Output of this process is the value of the syntax element.</w:t>
      </w:r>
    </w:p>
    <w:p w14:paraId="0659AF6A" w14:textId="77777777" w:rsidR="00DE1B51" w:rsidRPr="00125512" w:rsidRDefault="00DE1B51" w:rsidP="00DE1B51">
      <w:pPr>
        <w:rPr>
          <w:noProof/>
          <w:lang w:val="en-CA"/>
        </w:rPr>
      </w:pPr>
      <w:r w:rsidRPr="00125512">
        <w:rPr>
          <w:noProof/>
          <w:lang w:val="en-CA"/>
        </w:rPr>
        <w:lastRenderedPageBreak/>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39AB29A9" w14:textId="77777777" w:rsidR="00DE1B51" w:rsidRPr="00125512" w:rsidRDefault="00DE1B51" w:rsidP="00DE1B51">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7669FC0D" w14:textId="77777777" w:rsidR="00DE1B51" w:rsidRPr="00125512" w:rsidRDefault="00DE1B51" w:rsidP="00DE1B51">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5AF77FBF" w14:textId="77777777" w:rsidR="00DE1B51" w:rsidRPr="00125512" w:rsidRDefault="00DE1B51" w:rsidP="00DE1B51">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63ECBA7F" w14:textId="77777777" w:rsidR="00DE1B51" w:rsidRPr="00125512" w:rsidRDefault="00DE1B51" w:rsidP="00DE1B51">
      <w:pPr>
        <w:rPr>
          <w:noProof/>
          <w:lang w:val="en-CA"/>
        </w:rPr>
      </w:pPr>
      <w:r w:rsidRPr="00125512">
        <w:rPr>
          <w:noProof/>
          <w:lang w:val="en-CA"/>
        </w:rPr>
        <w:t>The parsing of syntax elements proceeds as follows:</w:t>
      </w:r>
    </w:p>
    <w:p w14:paraId="0BBB7A7F" w14:textId="77777777" w:rsidR="00DE1B51" w:rsidRPr="00125512" w:rsidRDefault="00DE1B51" w:rsidP="00DE1B51">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3257243E" w14:textId="77777777" w:rsidR="00DE1B51" w:rsidRPr="00125512" w:rsidRDefault="00DE1B51" w:rsidP="00DE1B51">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54162AA6" w14:textId="77777777" w:rsidR="00DE1B51" w:rsidRPr="00125512" w:rsidRDefault="00DE1B51" w:rsidP="00DE1B51">
      <w:pPr>
        <w:rPr>
          <w:noProof/>
          <w:lang w:val="en-CA"/>
        </w:rPr>
      </w:pPr>
      <w:r w:rsidRPr="00125512">
        <w:rPr>
          <w:noProof/>
          <w:lang w:val="en-CA"/>
        </w:rPr>
        <w:t>The storage process for context variables is applied as follows:</w:t>
      </w:r>
    </w:p>
    <w:p w14:paraId="716F111F" w14:textId="77777777" w:rsidR="00DE1B51" w:rsidRPr="00125512" w:rsidRDefault="00DE1B51" w:rsidP="00DE1B51">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4CF0C4E7" w14:textId="77777777" w:rsidR="00DE1B51" w:rsidRPr="00B93A81" w:rsidRDefault="00DE1B51" w:rsidP="00DE1B51">
      <w:pPr>
        <w:rPr>
          <w:noProof/>
          <w:color w:val="FF0000"/>
          <w:lang w:val="en-CA"/>
        </w:rPr>
      </w:pPr>
      <w:r w:rsidRPr="00B93A81">
        <w:rPr>
          <w:noProof/>
          <w:color w:val="FF0000"/>
          <w:lang w:val="en-CA"/>
        </w:rPr>
        <w:t>The storage process for rice coding variables is applied as follows:</w:t>
      </w:r>
    </w:p>
    <w:p w14:paraId="4BBEA876" w14:textId="77777777" w:rsidR="00DE1B51" w:rsidRPr="00B93A81" w:rsidRDefault="00DE1B51" w:rsidP="00DE1B51">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6C5188D6" w14:textId="77777777" w:rsidR="00DE1B51" w:rsidRPr="00125512" w:rsidRDefault="00DE1B51" w:rsidP="00DE1B51">
      <w:pPr>
        <w:tabs>
          <w:tab w:val="left" w:pos="400"/>
        </w:tabs>
        <w:rPr>
          <w:noProof/>
          <w:lang w:val="en-CA"/>
        </w:rPr>
      </w:pPr>
      <w:r w:rsidRPr="00125512">
        <w:rPr>
          <w:noProof/>
          <w:lang w:val="en-CA"/>
        </w:rPr>
        <w:t>When sps_palette_enabled_flag is equal to 1, the storage process for palette predictor is applied as follows:</w:t>
      </w:r>
    </w:p>
    <w:p w14:paraId="0EFB6F02" w14:textId="77777777" w:rsidR="00DE1B51" w:rsidRPr="00125512" w:rsidRDefault="00DE1B51" w:rsidP="00DE1B51">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5EDE5D8A" w14:textId="77777777" w:rsidR="00DE1B51" w:rsidRPr="00125512" w:rsidRDefault="00DE1B51" w:rsidP="00DE1B51">
      <w:pPr>
        <w:rPr>
          <w:lang w:val="en-CA"/>
        </w:rPr>
      </w:pPr>
      <w:r>
        <w:rPr>
          <w:lang w:val="en-CA"/>
        </w:rPr>
        <w:t>…</w:t>
      </w:r>
    </w:p>
    <w:p w14:paraId="13B771B8" w14:textId="77777777" w:rsidR="00DE1B51" w:rsidRPr="00125512" w:rsidRDefault="00DE1B51" w:rsidP="00DE1B51">
      <w:pPr>
        <w:keepNext/>
        <w:jc w:val="center"/>
        <w:rPr>
          <w:lang w:val="en-CA"/>
        </w:rPr>
      </w:pPr>
    </w:p>
    <w:p w14:paraId="7F92599C" w14:textId="77777777" w:rsidR="00DE1B51" w:rsidRPr="00125512" w:rsidRDefault="00DE1B51" w:rsidP="00DE1B51">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2C84B799" w14:textId="77777777" w:rsidR="00DE1B51" w:rsidRPr="00125512" w:rsidRDefault="00DE1B51" w:rsidP="00DE1B51">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7A844138" w14:textId="77777777" w:rsidR="00DE1B51" w:rsidRPr="00125512" w:rsidRDefault="00DE1B51" w:rsidP="00DE1B51">
      <w:pPr>
        <w:keepNext/>
        <w:rPr>
          <w:noProof/>
          <w:lang w:val="en-CA"/>
        </w:rPr>
      </w:pPr>
      <w:r w:rsidRPr="00125512">
        <w:rPr>
          <w:noProof/>
          <w:lang w:val="en-CA"/>
        </w:rPr>
        <w:t>Outputs of this process are initialized CABAC internal variables.</w:t>
      </w:r>
    </w:p>
    <w:p w14:paraId="3EC6FCFA" w14:textId="77777777" w:rsidR="00DE1B51" w:rsidRPr="00125512" w:rsidRDefault="00DE1B51" w:rsidP="00DE1B51">
      <w:pPr>
        <w:keepNext/>
        <w:jc w:val="center"/>
        <w:rPr>
          <w:noProof/>
          <w:lang w:val="en-CA"/>
        </w:rPr>
      </w:pPr>
      <w:r w:rsidRPr="009E0371">
        <w:rPr>
          <w:noProof/>
          <w:lang w:val="en-CA"/>
        </w:rPr>
        <w:object w:dxaOrig="7516" w:dyaOrig="5206" w14:anchorId="0972306E">
          <v:shape id="_x0000_i1027" type="#_x0000_t75" style="width:376.5pt;height:259.5pt" o:ole="">
            <v:imagedata r:id="rId20" o:title=""/>
          </v:shape>
          <o:OLEObject Type="Embed" ProgID="Visio.Drawing.15" ShapeID="_x0000_i1027" DrawAspect="Content" ObjectID="_1671376226" r:id="rId23"/>
        </w:object>
      </w:r>
    </w:p>
    <w:p w14:paraId="72E3D191" w14:textId="77777777" w:rsidR="00DE1B51" w:rsidRPr="008E6DA5" w:rsidRDefault="00DE1B51" w:rsidP="00DE1B51">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28EBA435" w14:textId="77777777" w:rsidR="00DE1B51" w:rsidRPr="00125512" w:rsidRDefault="00DE1B51" w:rsidP="00DE1B51">
      <w:pPr>
        <w:rPr>
          <w:lang w:val="en-CA"/>
        </w:rPr>
      </w:pPr>
      <w:r w:rsidRPr="00125512">
        <w:rPr>
          <w:lang w:val="en-CA"/>
        </w:rPr>
        <w:t>The context variables of the arithmetic decoding engine are initialized as follows:</w:t>
      </w:r>
    </w:p>
    <w:p w14:paraId="73075AE5" w14:textId="77777777" w:rsidR="00DE1B51" w:rsidRPr="003F796A" w:rsidRDefault="00DE1B51" w:rsidP="00DE1B5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7C36F4A1" w14:textId="77777777" w:rsidR="00DE1B51" w:rsidRPr="00125512" w:rsidRDefault="00DE1B51" w:rsidP="00DE1B5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6353C4FD" w14:textId="77777777" w:rsidR="00DE1B51" w:rsidRPr="00125512" w:rsidRDefault="00DE1B51" w:rsidP="00DE1B51">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1FB90B88" w14:textId="77777777" w:rsidR="00DE1B51" w:rsidRPr="00125512" w:rsidRDefault="00DE1B51" w:rsidP="00DE1B51">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18FC3048" w14:textId="77777777" w:rsidR="00DE1B51" w:rsidRPr="00125512" w:rsidRDefault="00DE1B51" w:rsidP="00DE1B51">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1DD505C3" w14:textId="77777777" w:rsidR="00DE1B51" w:rsidRPr="00125512" w:rsidRDefault="00DE1B51" w:rsidP="00DE1B51">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104AC7E2" w14:textId="77777777" w:rsidR="00DE1B51" w:rsidRPr="00125512" w:rsidRDefault="00DE1B51" w:rsidP="00DE1B51">
      <w:pPr>
        <w:tabs>
          <w:tab w:val="left" w:pos="284"/>
        </w:tabs>
        <w:ind w:left="962" w:hanging="242"/>
        <w:rPr>
          <w:lang w:val="en-CA"/>
        </w:rPr>
      </w:pPr>
      <w:r w:rsidRPr="00125512">
        <w:rPr>
          <w:lang w:val="en-CA"/>
        </w:rPr>
        <w:t>–</w:t>
      </w:r>
      <w:r w:rsidRPr="00125512">
        <w:rPr>
          <w:lang w:val="en-CA"/>
        </w:rPr>
        <w:tab/>
        <w:t>If availableFlagT is equal to 1, the following applies:</w:t>
      </w:r>
    </w:p>
    <w:p w14:paraId="1FE2EBDD" w14:textId="77777777" w:rsidR="00DE1B51" w:rsidRPr="00125512" w:rsidRDefault="00DE1B51" w:rsidP="00DE1B51">
      <w:pPr>
        <w:tabs>
          <w:tab w:val="left" w:pos="284"/>
          <w:tab w:val="left" w:pos="1260"/>
        </w:tabs>
        <w:ind w:left="1260" w:hanging="242"/>
        <w:rPr>
          <w:lang w:val="en-CA"/>
        </w:rPr>
      </w:pPr>
      <w:r w:rsidRPr="00125512">
        <w:rPr>
          <w:lang w:val="en-CA"/>
        </w:rPr>
        <w:lastRenderedPageBreak/>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5F7F510E" w14:textId="77777777" w:rsidR="00DE1B51" w:rsidRDefault="00DE1B51" w:rsidP="00DE1B51">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325562C6" w14:textId="77777777" w:rsidR="00DE1B51" w:rsidRDefault="00DE1B51" w:rsidP="00DE1B51">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10BB13DC" w14:textId="77777777" w:rsidR="00DE1B51" w:rsidRPr="00125512" w:rsidRDefault="00DE1B51" w:rsidP="00DE1B51">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73F58ECC" w14:textId="77777777" w:rsidR="00DE1B51" w:rsidRPr="00125512" w:rsidRDefault="00DE1B51" w:rsidP="00DE1B5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2E742AF0" w14:textId="77777777" w:rsidR="00DE1B51" w:rsidRDefault="00DE1B51" w:rsidP="00DE1B51">
      <w:r>
        <w:rPr>
          <w:noProof/>
          <w:lang w:val="en-CA"/>
        </w:rPr>
        <w:t>…</w:t>
      </w:r>
      <w:r w:rsidRPr="003627DA">
        <w:t xml:space="preserve"> </w:t>
      </w:r>
    </w:p>
    <w:p w14:paraId="399FF25C" w14:textId="77777777" w:rsidR="00DE1B51" w:rsidRPr="0068719B" w:rsidRDefault="00DE1B51" w:rsidP="00DE1B51">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48217D9A" w14:textId="77777777" w:rsidR="00DE1B51" w:rsidRPr="0068719B" w:rsidRDefault="00DE1B51" w:rsidP="00DE1B51">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47DC500A" w14:textId="77777777" w:rsidR="00DE1B51" w:rsidRDefault="00DE1B51" w:rsidP="00DE1B5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69F77A54" w14:textId="77777777" w:rsidR="00DE1B51" w:rsidRDefault="00DE1B51" w:rsidP="00DE1B51">
      <w:pPr>
        <w:rPr>
          <w:color w:val="FF0000"/>
          <w:lang w:val="en-CA"/>
        </w:rPr>
      </w:pPr>
      <w:r>
        <w:rPr>
          <w:color w:val="FF0000"/>
          <w:lang w:val="en-CA"/>
        </w:rPr>
        <w:tab/>
        <w:t>StatCoeffWpp[ idx ] = StatCoeff[ idx ]</w:t>
      </w:r>
    </w:p>
    <w:p w14:paraId="561CDB88" w14:textId="77777777" w:rsidR="00DE1B51" w:rsidRPr="0068719B" w:rsidRDefault="00DE1B51" w:rsidP="00DE1B51">
      <w:pPr>
        <w:rPr>
          <w:color w:val="FF0000"/>
          <w:lang w:val="en-CA"/>
        </w:rPr>
      </w:pPr>
      <w:r>
        <w:rPr>
          <w:color w:val="FF0000"/>
          <w:lang w:val="en-CA"/>
        </w:rPr>
        <w:t xml:space="preserve">      RiceShiftWithParityWpp[ idx ] = RiceShiftWithParity[ idx ]</w:t>
      </w:r>
    </w:p>
    <w:p w14:paraId="2C1EC347" w14:textId="77777777" w:rsidR="00DE1B51" w:rsidRDefault="00DE1B51" w:rsidP="00DE1B51">
      <w:pPr>
        <w:rPr>
          <w:color w:val="FF0000"/>
          <w:lang w:val="en-CA"/>
        </w:rPr>
      </w:pPr>
      <w:r>
        <w:rPr>
          <w:color w:val="FF0000"/>
          <w:lang w:val="en-CA"/>
        </w:rPr>
        <w:t xml:space="preserve">      RiceShiftNoParityWpp[ idx ] = RiceShiftNoParity[ idx ]</w:t>
      </w:r>
    </w:p>
    <w:p w14:paraId="33365096" w14:textId="77777777" w:rsidR="00DE1B51" w:rsidRPr="0068719B" w:rsidRDefault="00DE1B51" w:rsidP="00DE1B51">
      <w:pPr>
        <w:rPr>
          <w:color w:val="FF0000"/>
          <w:lang w:val="en-CA"/>
        </w:rPr>
      </w:pPr>
      <w:r>
        <w:rPr>
          <w:color w:val="FF0000"/>
          <w:lang w:val="en-CA"/>
        </w:rPr>
        <w:t xml:space="preserve">      LowerThresholdWpp[ idx ] = LowerThreshold[ idx ]</w:t>
      </w:r>
    </w:p>
    <w:p w14:paraId="45BE6382" w14:textId="77777777" w:rsidR="00DE1B51" w:rsidRPr="0068719B" w:rsidRDefault="00DE1B51" w:rsidP="00DE1B51">
      <w:pPr>
        <w:rPr>
          <w:color w:val="FF0000"/>
          <w:lang w:val="en-CA"/>
        </w:rPr>
      </w:pPr>
      <w:r>
        <w:rPr>
          <w:color w:val="FF0000"/>
          <w:lang w:val="en-CA"/>
        </w:rPr>
        <w:t xml:space="preserve">      UpperThresholdWpp[ idx ] = UpperThreshold[ idx ]</w:t>
      </w:r>
    </w:p>
    <w:p w14:paraId="33FC43F9" w14:textId="77777777" w:rsidR="00DE1B51" w:rsidRPr="0068719B" w:rsidRDefault="00DE1B51" w:rsidP="00DE1B51">
      <w:pPr>
        <w:rPr>
          <w:color w:val="FF0000"/>
          <w:lang w:val="en-CA"/>
        </w:rPr>
      </w:pPr>
      <w:r w:rsidRPr="0068719B">
        <w:rPr>
          <w:color w:val="FF0000"/>
          <w:lang w:val="en-CA"/>
        </w:rPr>
        <w:t>}</w:t>
      </w:r>
    </w:p>
    <w:p w14:paraId="6FC887D0" w14:textId="77777777" w:rsidR="00DE1B51" w:rsidRPr="0068719B" w:rsidRDefault="00DE1B51" w:rsidP="00DE1B51">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7B0F2707" w14:textId="77777777" w:rsidR="00DE1B51" w:rsidRPr="0068719B" w:rsidRDefault="00DE1B51" w:rsidP="00DE1B51">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0F592A1D" w14:textId="77777777" w:rsidR="00DE1B51" w:rsidRDefault="00DE1B51" w:rsidP="00DE1B5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6AB143AB" w14:textId="77777777" w:rsidR="00DE1B51" w:rsidRDefault="00DE1B51" w:rsidP="00DE1B51">
      <w:pPr>
        <w:rPr>
          <w:color w:val="FF0000"/>
          <w:lang w:val="en-CA"/>
        </w:rPr>
      </w:pPr>
      <w:r>
        <w:rPr>
          <w:color w:val="FF0000"/>
          <w:lang w:val="en-CA"/>
        </w:rPr>
        <w:tab/>
        <w:t>StatCoeff[ idx ] = StatCoeff[ idx ]</w:t>
      </w:r>
    </w:p>
    <w:p w14:paraId="2D7DEC9C" w14:textId="77777777" w:rsidR="00DE1B51" w:rsidRPr="0068719B" w:rsidRDefault="00DE1B51" w:rsidP="00DE1B51">
      <w:pPr>
        <w:rPr>
          <w:color w:val="FF0000"/>
          <w:lang w:val="en-CA"/>
        </w:rPr>
      </w:pPr>
      <w:r>
        <w:rPr>
          <w:color w:val="FF0000"/>
          <w:lang w:val="en-CA"/>
        </w:rPr>
        <w:t xml:space="preserve">      RiceShiftWithParity[ idx ] = RiceShiftWithParityWpp[ idx ]</w:t>
      </w:r>
    </w:p>
    <w:p w14:paraId="52EAEF51" w14:textId="77777777" w:rsidR="00DE1B51" w:rsidRDefault="00DE1B51" w:rsidP="00DE1B51">
      <w:pPr>
        <w:rPr>
          <w:color w:val="FF0000"/>
          <w:lang w:val="en-CA"/>
        </w:rPr>
      </w:pPr>
      <w:r>
        <w:rPr>
          <w:color w:val="FF0000"/>
          <w:lang w:val="en-CA"/>
        </w:rPr>
        <w:t xml:space="preserve">      RiceShiftNoParity[ idx ] = RiceShiftNoParityWpp[ idx ]</w:t>
      </w:r>
    </w:p>
    <w:p w14:paraId="19EBDDAE" w14:textId="77777777" w:rsidR="00DE1B51" w:rsidRPr="0068719B" w:rsidRDefault="00DE1B51" w:rsidP="00DE1B51">
      <w:pPr>
        <w:rPr>
          <w:color w:val="FF0000"/>
          <w:lang w:val="en-CA"/>
        </w:rPr>
      </w:pPr>
      <w:r>
        <w:rPr>
          <w:color w:val="FF0000"/>
          <w:lang w:val="en-CA"/>
        </w:rPr>
        <w:t xml:space="preserve">      LowerThreshold[ idx ] = LowerThresholdWpp[ idx ]</w:t>
      </w:r>
    </w:p>
    <w:p w14:paraId="08A41B3B" w14:textId="77777777" w:rsidR="00DE1B51" w:rsidRPr="0068719B" w:rsidRDefault="00DE1B51" w:rsidP="00DE1B51">
      <w:pPr>
        <w:rPr>
          <w:color w:val="FF0000"/>
          <w:lang w:val="en-CA"/>
        </w:rPr>
      </w:pPr>
      <w:r>
        <w:rPr>
          <w:color w:val="FF0000"/>
          <w:lang w:val="en-CA"/>
        </w:rPr>
        <w:t xml:space="preserve">      UpperThreshold[ idx ] = UpperThresholdWpp[ idx ]</w:t>
      </w:r>
    </w:p>
    <w:p w14:paraId="1AB550B2" w14:textId="77777777" w:rsidR="00DE1B51" w:rsidRPr="0068719B" w:rsidRDefault="00DE1B51" w:rsidP="00DE1B51">
      <w:pPr>
        <w:rPr>
          <w:color w:val="FF0000"/>
          <w:lang w:val="en-CA"/>
        </w:rPr>
      </w:pPr>
      <w:r w:rsidRPr="0068719B">
        <w:rPr>
          <w:color w:val="FF0000"/>
          <w:lang w:val="en-CA"/>
        </w:rPr>
        <w:t>}</w:t>
      </w:r>
    </w:p>
    <w:p w14:paraId="38E58139" w14:textId="77777777" w:rsidR="00DE1B51" w:rsidRPr="0068719B" w:rsidRDefault="00DE1B51" w:rsidP="00DE1B51">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579B4943" w14:textId="77777777" w:rsidR="00DE1B51" w:rsidRPr="003931C9" w:rsidRDefault="00DE1B51" w:rsidP="00DE1B51">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1</w:t>
      </w:r>
      <w:r w:rsidRPr="003931C9">
        <w:rPr>
          <w:color w:val="FF0000"/>
          <w:lang w:val="en-CA"/>
        </w:rPr>
        <w:t>, inclusive.</w:t>
      </w:r>
    </w:p>
    <w:p w14:paraId="7B567C35" w14:textId="77777777" w:rsidR="00DE1B51" w:rsidRPr="003931C9" w:rsidRDefault="00DE1B51" w:rsidP="00DE1B51">
      <w:pPr>
        <w:tabs>
          <w:tab w:val="left" w:pos="284"/>
        </w:tabs>
        <w:rPr>
          <w:color w:val="FF0000"/>
          <w:lang w:val="en-CA"/>
        </w:rPr>
      </w:pPr>
      <w:r w:rsidRPr="003931C9">
        <w:rPr>
          <w:color w:val="FF0000"/>
          <w:lang w:val="en-CA"/>
        </w:rPr>
        <w:t xml:space="preserve">The variables </w:t>
      </w:r>
      <w:r>
        <w:rPr>
          <w:color w:val="FF0000"/>
          <w:lang w:val="en-CA"/>
        </w:rPr>
        <w:t>RiceShiftWithParity</w:t>
      </w:r>
      <w:r w:rsidRPr="003931C9">
        <w:rPr>
          <w:color w:val="FF0000"/>
          <w:lang w:val="en-CA"/>
        </w:rPr>
        <w:t xml:space="preserve">[ k ] are set equal to 0, for k in the range 0 to </w:t>
      </w:r>
      <w:r>
        <w:rPr>
          <w:color w:val="FF0000"/>
          <w:lang w:val="en-CA"/>
        </w:rPr>
        <w:t>1</w:t>
      </w:r>
      <w:r w:rsidRPr="003931C9">
        <w:rPr>
          <w:color w:val="FF0000"/>
          <w:lang w:val="en-CA"/>
        </w:rPr>
        <w:t>, inclusive.</w:t>
      </w:r>
    </w:p>
    <w:p w14:paraId="3FE7FA89" w14:textId="77777777" w:rsidR="00DE1B51" w:rsidRPr="003931C9" w:rsidRDefault="00DE1B51" w:rsidP="00DE1B51">
      <w:pPr>
        <w:tabs>
          <w:tab w:val="left" w:pos="284"/>
        </w:tabs>
        <w:rPr>
          <w:color w:val="FF0000"/>
          <w:lang w:val="en-CA"/>
        </w:rPr>
      </w:pPr>
      <w:r w:rsidRPr="003931C9">
        <w:rPr>
          <w:color w:val="FF0000"/>
          <w:lang w:val="en-CA"/>
        </w:rPr>
        <w:t xml:space="preserve">The variables </w:t>
      </w:r>
      <w:r>
        <w:rPr>
          <w:color w:val="FF0000"/>
          <w:lang w:val="en-CA"/>
        </w:rPr>
        <w:t>RiceShiftNoParity</w:t>
      </w:r>
      <w:r w:rsidRPr="003931C9">
        <w:rPr>
          <w:color w:val="FF0000"/>
          <w:lang w:val="en-CA"/>
        </w:rPr>
        <w:t xml:space="preserve">[ k ] are set equal to 0, for k in the range 0 to </w:t>
      </w:r>
      <w:r>
        <w:rPr>
          <w:color w:val="FF0000"/>
          <w:lang w:val="en-CA"/>
        </w:rPr>
        <w:t>1</w:t>
      </w:r>
      <w:r w:rsidRPr="003931C9">
        <w:rPr>
          <w:color w:val="FF0000"/>
          <w:lang w:val="en-CA"/>
        </w:rPr>
        <w:t>, inclusive.</w:t>
      </w:r>
    </w:p>
    <w:p w14:paraId="41832838" w14:textId="77777777" w:rsidR="00DE1B51" w:rsidRPr="003931C9" w:rsidRDefault="00DE1B51" w:rsidP="00DE1B51">
      <w:pPr>
        <w:tabs>
          <w:tab w:val="left" w:pos="284"/>
        </w:tabs>
        <w:rPr>
          <w:color w:val="FF0000"/>
          <w:lang w:val="en-CA"/>
        </w:rPr>
      </w:pPr>
      <w:r>
        <w:rPr>
          <w:color w:val="FF0000"/>
          <w:lang w:val="en-CA"/>
        </w:rPr>
        <w:t>T</w:t>
      </w:r>
      <w:r w:rsidRPr="003931C9">
        <w:rPr>
          <w:color w:val="FF0000"/>
          <w:lang w:val="en-CA"/>
        </w:rPr>
        <w:t xml:space="preserve">he variables </w:t>
      </w:r>
      <w:r>
        <w:rPr>
          <w:color w:val="FF0000"/>
          <w:lang w:val="en-CA"/>
        </w:rPr>
        <w:t>LowerThreshold[ k ] are set equal to 1</w:t>
      </w:r>
      <w:r w:rsidRPr="003931C9">
        <w:rPr>
          <w:color w:val="FF0000"/>
          <w:lang w:val="en-CA"/>
        </w:rPr>
        <w:t xml:space="preserve">, for k in the range 0 to </w:t>
      </w:r>
      <w:r>
        <w:rPr>
          <w:color w:val="FF0000"/>
          <w:lang w:val="en-CA"/>
        </w:rPr>
        <w:t>1</w:t>
      </w:r>
      <w:r w:rsidRPr="003931C9">
        <w:rPr>
          <w:color w:val="FF0000"/>
          <w:lang w:val="en-CA"/>
        </w:rPr>
        <w:t>, inclusive.</w:t>
      </w:r>
    </w:p>
    <w:p w14:paraId="5FAACD00" w14:textId="77777777" w:rsidR="00DE1B51" w:rsidRPr="0068719B" w:rsidRDefault="00DE1B51" w:rsidP="00DE1B51">
      <w:pPr>
        <w:tabs>
          <w:tab w:val="left" w:pos="284"/>
        </w:tabs>
        <w:rPr>
          <w:color w:val="FF0000"/>
          <w:lang w:val="en-CA"/>
        </w:rPr>
      </w:pPr>
      <w:r w:rsidRPr="003931C9">
        <w:rPr>
          <w:color w:val="FF0000"/>
          <w:lang w:val="en-CA"/>
        </w:rPr>
        <w:lastRenderedPageBreak/>
        <w:t xml:space="preserve">The variables </w:t>
      </w:r>
      <w:r>
        <w:rPr>
          <w:color w:val="FF0000"/>
          <w:lang w:val="en-CA"/>
        </w:rPr>
        <w:t>UpperThreshold</w:t>
      </w:r>
      <w:r w:rsidRPr="003931C9">
        <w:rPr>
          <w:color w:val="FF0000"/>
          <w:lang w:val="en-CA"/>
        </w:rPr>
        <w:t xml:space="preserve">[ k ] are set equal to </w:t>
      </w:r>
      <w:r>
        <w:rPr>
          <w:color w:val="FF0000"/>
          <w:lang w:val="en-CA"/>
        </w:rPr>
        <w:t>3</w:t>
      </w:r>
      <w:r w:rsidRPr="003931C9">
        <w:rPr>
          <w:color w:val="FF0000"/>
          <w:lang w:val="en-CA"/>
        </w:rPr>
        <w:t xml:space="preserve">, for k in the range 0 to </w:t>
      </w:r>
      <w:r>
        <w:rPr>
          <w:color w:val="FF0000"/>
          <w:lang w:val="en-CA"/>
        </w:rPr>
        <w:t>1</w:t>
      </w:r>
      <w:r w:rsidRPr="003931C9">
        <w:rPr>
          <w:color w:val="FF0000"/>
          <w:lang w:val="en-CA"/>
        </w:rPr>
        <w:t>, inclusive.</w:t>
      </w:r>
    </w:p>
    <w:p w14:paraId="36875EFA" w14:textId="77777777" w:rsidR="00DE1B51" w:rsidRPr="00125512" w:rsidRDefault="00DE1B51" w:rsidP="00DE1B51">
      <w:pPr>
        <w:keepNext/>
        <w:jc w:val="left"/>
        <w:rPr>
          <w:lang w:val="en-CA"/>
        </w:rPr>
      </w:pPr>
      <w:r>
        <w:t>…</w:t>
      </w:r>
      <w:r w:rsidRPr="00E21514">
        <w:t xml:space="preserve"> </w:t>
      </w:r>
    </w:p>
    <w:p w14:paraId="02537ED5" w14:textId="77777777" w:rsidR="00DE1B51" w:rsidRPr="00125512" w:rsidRDefault="00DE1B51" w:rsidP="00DE1B51">
      <w:pPr>
        <w:pStyle w:val="Heading4"/>
        <w:numPr>
          <w:ilvl w:val="0"/>
          <w:numId w:val="0"/>
        </w:numPr>
        <w:ind w:left="864" w:hanging="864"/>
        <w:rPr>
          <w:noProof/>
          <w:lang w:val="en-CA"/>
        </w:rPr>
      </w:pPr>
      <w:r w:rsidRPr="00125512">
        <w:rPr>
          <w:noProof/>
          <w:lang w:val="en-CA"/>
        </w:rPr>
        <w:t>9.3.3.2</w:t>
      </w:r>
      <w:r w:rsidRPr="00125512">
        <w:rPr>
          <w:noProof/>
          <w:lang w:val="en-CA"/>
        </w:rPr>
        <w:tab/>
        <w:t>Rice parameter derivation process for abs_</w:t>
      </w:r>
      <w:r w:rsidRPr="00125512">
        <w:rPr>
          <w:rFonts w:eastAsia="MS Mincho"/>
          <w:noProof/>
          <w:lang w:val="en-CA"/>
        </w:rPr>
        <w:t xml:space="preserve">remainder[ ] and </w:t>
      </w:r>
      <w:r w:rsidRPr="00125512">
        <w:rPr>
          <w:noProof/>
          <w:lang w:val="en-CA"/>
        </w:rPr>
        <w:t>dec_abs_level[ ]</w:t>
      </w:r>
    </w:p>
    <w:p w14:paraId="583554F8" w14:textId="77777777" w:rsidR="00DE1B51" w:rsidRPr="00125512" w:rsidRDefault="00DE1B51" w:rsidP="00DE1B51">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 riceShift,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110992A7" w14:textId="77777777" w:rsidR="00DE1B51" w:rsidRDefault="00DE1B51" w:rsidP="00DE1B51">
      <w:pPr>
        <w:tabs>
          <w:tab w:val="left" w:pos="400"/>
        </w:tabs>
        <w:rPr>
          <w:noProof/>
          <w:lang w:val="en-CA"/>
        </w:rPr>
      </w:pPr>
      <w:r w:rsidRPr="00125512">
        <w:rPr>
          <w:noProof/>
          <w:lang w:val="en-CA"/>
        </w:rPr>
        <w:t>Output of this process is the Rice parameter cRiceParam.</w:t>
      </w:r>
    </w:p>
    <w:p w14:paraId="374BD202" w14:textId="77777777" w:rsidR="00DE1B51" w:rsidRPr="003931C9" w:rsidRDefault="00DE1B51" w:rsidP="00DE1B5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initRiceValue is derived as follows:</w:t>
      </w:r>
    </w:p>
    <w:p w14:paraId="72C4592F" w14:textId="77777777" w:rsidR="00DE1B51" w:rsidRPr="003931C9" w:rsidRDefault="00DE1B51" w:rsidP="00DE1B51">
      <w:pPr>
        <w:rPr>
          <w:color w:val="FF0000"/>
          <w:szCs w:val="22"/>
        </w:rPr>
      </w:pPr>
      <w:r w:rsidRPr="003931C9">
        <w:rPr>
          <w:color w:val="FF0000"/>
        </w:rPr>
        <w:tab/>
        <w:t>initRiceValue = StatCoeff[ </w:t>
      </w:r>
      <w:r>
        <w:rPr>
          <w:color w:val="FF0000"/>
        </w:rPr>
        <w:t>ch</w:t>
      </w:r>
      <w:r w:rsidRPr="003931C9">
        <w:rPr>
          <w:color w:val="FF0000"/>
        </w:rPr>
        <w:t>Type ] &gt;&gt; 4</w:t>
      </w:r>
    </w:p>
    <w:p w14:paraId="719E64B2" w14:textId="77777777" w:rsidR="00DE1B51" w:rsidRPr="003931C9" w:rsidRDefault="00DE1B51" w:rsidP="00DE1B5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shift is derived as follows:</w:t>
      </w:r>
    </w:p>
    <w:p w14:paraId="6489EDFC" w14:textId="77777777" w:rsidR="00DE1B51" w:rsidRPr="003931C9" w:rsidRDefault="00DE1B51" w:rsidP="00DE1B51">
      <w:pPr>
        <w:rPr>
          <w:color w:val="FF0000"/>
          <w:szCs w:val="22"/>
        </w:rPr>
      </w:pPr>
      <w:r w:rsidRPr="003931C9">
        <w:rPr>
          <w:color w:val="FF0000"/>
        </w:rPr>
        <w:tab/>
        <w:t>shift = Max(0, initRiceValue – 2)</w:t>
      </w:r>
    </w:p>
    <w:p w14:paraId="1A7BB6FD" w14:textId="77777777" w:rsidR="00DE1B51" w:rsidRDefault="00DE1B51" w:rsidP="00DE1B51">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1727C49B" w14:textId="77777777" w:rsidR="00DE1B51" w:rsidRPr="00125512" w:rsidRDefault="00DE1B51" w:rsidP="00DE1B51">
      <w:pPr>
        <w:tabs>
          <w:tab w:val="left" w:pos="400"/>
        </w:tabs>
        <w:rPr>
          <w:noProof/>
          <w:lang w:val="en-CA"/>
        </w:rPr>
      </w:pPr>
      <w:r w:rsidRPr="0022053E">
        <w:rPr>
          <w:noProof/>
          <w:color w:val="FF0000"/>
          <w:lang w:val="en-CA"/>
        </w:rPr>
        <w:t>If transform_skip_flag[ x0 ][ y0 ][ cIdx ] is equal to 0</w:t>
      </w:r>
      <w:r>
        <w:rPr>
          <w:noProof/>
          <w:color w:val="FF0000"/>
          <w:lang w:val="en-CA"/>
        </w:rPr>
        <w:t>:</w:t>
      </w:r>
    </w:p>
    <w:p w14:paraId="6BAE26BA" w14:textId="77777777" w:rsidR="00DE1B51" w:rsidRPr="003931C9" w:rsidRDefault="00DE1B51" w:rsidP="00DE1B5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1310A529" w14:textId="77777777" w:rsidR="00DE1B51" w:rsidRDefault="00DE1B51" w:rsidP="00DE1B51">
      <w:pPr>
        <w:pStyle w:val="Equation"/>
        <w:tabs>
          <w:tab w:val="clear" w:pos="794"/>
          <w:tab w:val="clear" w:pos="1588"/>
          <w:tab w:val="clear" w:pos="4849"/>
          <w:tab w:val="left" w:pos="851"/>
          <w:tab w:val="left" w:pos="1134"/>
          <w:tab w:val="left" w:pos="1418"/>
          <w:tab w:val="left" w:pos="3600"/>
          <w:tab w:val="left" w:pos="3690"/>
        </w:tabs>
        <w:rPr>
          <w:noProof/>
          <w:sz w:val="22"/>
          <w:szCs w:val="22"/>
          <w:lang w:val="en-CA" w:eastAsia="ko-KR"/>
        </w:rPr>
      </w:pPr>
      <w:r w:rsidRPr="003931C9">
        <w:rPr>
          <w:noProof/>
          <w:sz w:val="22"/>
          <w:szCs w:val="22"/>
          <w:lang w:val="en-CA" w:eastAsia="ko-KR"/>
        </w:rPr>
        <w:t>Otherwise</w:t>
      </w:r>
      <w:r>
        <w:rPr>
          <w:noProof/>
          <w:sz w:val="22"/>
          <w:szCs w:val="22"/>
          <w:lang w:val="en-CA" w:eastAsia="ko-KR"/>
        </w:rPr>
        <w:t>,</w:t>
      </w:r>
    </w:p>
    <w:p w14:paraId="009CC57A" w14:textId="77777777" w:rsidR="00DE1B51" w:rsidRPr="003931C9" w:rsidRDefault="00DE1B51" w:rsidP="00DE1B5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22053E">
        <w:rPr>
          <w:noProof/>
          <w:sz w:val="22"/>
          <w:szCs w:val="22"/>
          <w:lang w:val="en-CA" w:eastAsia="ko-KR"/>
        </w:rPr>
        <w:t>locSumAbs = 0</w:t>
      </w:r>
      <w:r w:rsidRPr="0022053E">
        <w:rPr>
          <w:noProof/>
          <w:sz w:val="22"/>
          <w:szCs w:val="22"/>
          <w:lang w:val="en-CA" w:eastAsia="ko-KR"/>
        </w:rPr>
        <w:br/>
        <w:t xml:space="preserve">if( xC </w:t>
      </w:r>
      <w:r>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sidRPr="0022053E">
        <w:rPr>
          <w:noProof/>
          <w:sz w:val="22"/>
          <w:szCs w:val="22"/>
          <w:lang w:val="en-CA" w:eastAsia="ko-KR"/>
        </w:rPr>
        <w:br/>
      </w:r>
      <w:r w:rsidRPr="0022053E">
        <w:rPr>
          <w:noProof/>
          <w:sz w:val="22"/>
          <w:szCs w:val="22"/>
          <w:lang w:val="en-CA" w:eastAsia="ko-KR"/>
        </w:rPr>
        <w:tab/>
        <w:t xml:space="preserve">if( xC </w:t>
      </w:r>
      <w:r>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locSumAbs  +=  AbsLev</w:t>
      </w:r>
      <w:r>
        <w:rPr>
          <w:noProof/>
          <w:sz w:val="22"/>
          <w:szCs w:val="22"/>
          <w:lang w:val="en-CA" w:eastAsia="ko-KR"/>
        </w:rPr>
        <w:t>el[ xC -</w:t>
      </w:r>
      <w:r w:rsidRPr="0022053E">
        <w:rPr>
          <w:noProof/>
          <w:sz w:val="22"/>
          <w:szCs w:val="22"/>
          <w:lang w:val="en-CA" w:eastAsia="ko-KR"/>
        </w:rPr>
        <w:t xml:space="preserve"> 2 ][ yC ]</w:t>
      </w:r>
      <w:r w:rsidRPr="0022053E">
        <w:rPr>
          <w:noProof/>
          <w:sz w:val="22"/>
          <w:szCs w:val="22"/>
          <w:lang w:val="en-CA" w:eastAsia="ko-KR"/>
        </w:rPr>
        <w:br/>
      </w:r>
      <w:r w:rsidRPr="0022053E">
        <w:rPr>
          <w:noProof/>
          <w:sz w:val="22"/>
          <w:szCs w:val="22"/>
          <w:lang w:val="en-CA" w:eastAsia="ko-KR"/>
        </w:rPr>
        <w:tab/>
        <w:t xml:space="preserve">if( yC </w:t>
      </w:r>
      <w:r>
        <w:rPr>
          <w:noProof/>
          <w:sz w:val="22"/>
          <w:szCs w:val="22"/>
          <w:lang w:val="en-CA" w:eastAsia="ko-KR"/>
        </w:rPr>
        <w:t>&gt; 0</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Pr>
          <w:noProof/>
          <w:sz w:val="22"/>
          <w:szCs w:val="22"/>
          <w:lang w:val="en-CA" w:eastAsia="ko-KR"/>
        </w:rPr>
        <w:t>-</w:t>
      </w:r>
      <w:r w:rsidRPr="0022053E">
        <w:rPr>
          <w:noProof/>
          <w:sz w:val="22"/>
          <w:szCs w:val="22"/>
          <w:lang w:val="en-CA" w:eastAsia="ko-KR"/>
        </w:rPr>
        <w:t xml:space="preserve"> 1 ]</w:t>
      </w:r>
      <w:r w:rsidRPr="0022053E">
        <w:rPr>
          <w:noProof/>
          <w:sz w:val="22"/>
          <w:szCs w:val="22"/>
          <w:lang w:val="en-CA" w:eastAsia="ko-KR"/>
        </w:rPr>
        <w:tab/>
        <w:t>(</w:t>
      </w:r>
      <w:r w:rsidRPr="0022053E">
        <w:rPr>
          <w:noProof/>
          <w:sz w:val="22"/>
          <w:szCs w:val="22"/>
          <w:lang w:val="en-CA"/>
        </w:rPr>
        <w:fldChar w:fldCharType="begin" w:fldLock="1"/>
      </w:r>
      <w:r w:rsidRPr="0022053E">
        <w:rPr>
          <w:noProof/>
          <w:sz w:val="22"/>
          <w:szCs w:val="22"/>
          <w:lang w:val="en-CA"/>
        </w:rPr>
        <w:instrText xml:space="preserve"> SEQ Equation \* ARABIC </w:instrText>
      </w:r>
      <w:r w:rsidRPr="0022053E">
        <w:rPr>
          <w:noProof/>
          <w:sz w:val="22"/>
          <w:szCs w:val="22"/>
          <w:lang w:val="en-CA"/>
        </w:rPr>
        <w:fldChar w:fldCharType="separate"/>
      </w:r>
      <w:r w:rsidRPr="0022053E">
        <w:rPr>
          <w:noProof/>
          <w:sz w:val="22"/>
          <w:szCs w:val="22"/>
          <w:lang w:val="en-CA"/>
        </w:rPr>
        <w:t>1517</w:t>
      </w:r>
      <w:r w:rsidRPr="0022053E">
        <w:rPr>
          <w:noProof/>
          <w:sz w:val="22"/>
          <w:szCs w:val="22"/>
          <w:lang w:val="en-CA"/>
        </w:rPr>
        <w:fldChar w:fldCharType="end"/>
      </w:r>
      <w:r w:rsidRPr="0022053E">
        <w:rPr>
          <w:noProof/>
          <w:sz w:val="22"/>
          <w:szCs w:val="22"/>
          <w:lang w:val="en-CA" w:eastAsia="ko-KR"/>
        </w:rPr>
        <w:t>)</w:t>
      </w:r>
      <w:r w:rsidRPr="0022053E">
        <w:rPr>
          <w:noProof/>
          <w:sz w:val="22"/>
          <w:szCs w:val="22"/>
          <w:lang w:val="en-CA" w:eastAsia="ko-KR"/>
        </w:rPr>
        <w:br/>
        <w:t>}</w:t>
      </w:r>
      <w:r w:rsidRPr="0022053E">
        <w:rPr>
          <w:noProof/>
          <w:sz w:val="22"/>
          <w:szCs w:val="22"/>
          <w:lang w:val="en-CA" w:eastAsia="ko-KR"/>
        </w:rPr>
        <w:br/>
        <w:t xml:space="preserve">if( yC </w:t>
      </w:r>
      <w:r>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w:t>
      </w:r>
      <w:r>
        <w:rPr>
          <w:noProof/>
          <w:sz w:val="22"/>
          <w:szCs w:val="22"/>
          <w:lang w:val="en-CA" w:eastAsia="ko-KR"/>
        </w:rPr>
        <w:t xml:space="preserve"> AbsLevel[ xC ][ yC -</w:t>
      </w:r>
      <w:r w:rsidRPr="0022053E">
        <w:rPr>
          <w:noProof/>
          <w:sz w:val="22"/>
          <w:szCs w:val="22"/>
          <w:lang w:val="en-CA" w:eastAsia="ko-KR"/>
        </w:rPr>
        <w:t xml:space="preserve"> 1 ]</w:t>
      </w:r>
      <w:r w:rsidRPr="0022053E">
        <w:rPr>
          <w:noProof/>
          <w:sz w:val="22"/>
          <w:szCs w:val="22"/>
          <w:lang w:val="en-CA" w:eastAsia="ko-KR"/>
        </w:rPr>
        <w:br/>
      </w:r>
      <w:r w:rsidRPr="0022053E">
        <w:rPr>
          <w:noProof/>
          <w:sz w:val="22"/>
          <w:szCs w:val="22"/>
          <w:lang w:val="en-CA" w:eastAsia="ko-KR"/>
        </w:rPr>
        <w:tab/>
        <w:t xml:space="preserve">if( yC </w:t>
      </w:r>
      <w:r>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w:t>
      </w:r>
      <w:r>
        <w:rPr>
          <w:noProof/>
          <w:sz w:val="22"/>
          <w:szCs w:val="22"/>
          <w:lang w:val="en-CA" w:eastAsia="ko-KR"/>
        </w:rPr>
        <w:t xml:space="preserve"> AbsLevel[ xC ][ yC -</w:t>
      </w:r>
      <w:r w:rsidRPr="0022053E">
        <w:rPr>
          <w:noProof/>
          <w:sz w:val="22"/>
          <w:szCs w:val="22"/>
          <w:lang w:val="en-CA" w:eastAsia="ko-KR"/>
        </w:rPr>
        <w:t xml:space="preserve"> 2 ]</w:t>
      </w:r>
      <w:r w:rsidRPr="0022053E">
        <w:rPr>
          <w:noProof/>
          <w:sz w:val="22"/>
          <w:szCs w:val="22"/>
          <w:lang w:val="en-CA" w:eastAsia="ko-KR"/>
        </w:rPr>
        <w:br/>
      </w:r>
      <w:r w:rsidRPr="0022053E">
        <w:rPr>
          <w:noProof/>
          <w:sz w:val="22"/>
          <w:szCs w:val="22"/>
          <w:lang w:val="en-CA" w:eastAsia="ko-KR"/>
        </w:rPr>
        <w:lastRenderedPageBreak/>
        <w:t xml:space="preserve">} </w:t>
      </w:r>
      <w:r w:rsidRPr="0022053E">
        <w:rPr>
          <w:noProof/>
          <w:sz w:val="22"/>
          <w:szCs w:val="22"/>
          <w:lang w:val="en-CA" w:eastAsia="ko-KR"/>
        </w:rPr>
        <w:br/>
        <w:t>locSumAbs = Clip3( 0, 31</w:t>
      </w:r>
      <w:r w:rsidRPr="0022053E">
        <w:rPr>
          <w:noProof/>
          <w:color w:val="FF0000"/>
          <w:sz w:val="22"/>
          <w:szCs w:val="22"/>
          <w:lang w:val="en-CA" w:eastAsia="ko-KR"/>
        </w:rPr>
        <w:t>, (</w:t>
      </w:r>
      <w:r w:rsidRPr="0022053E">
        <w:rPr>
          <w:noProof/>
          <w:sz w:val="22"/>
          <w:szCs w:val="22"/>
          <w:lang w:val="en-CA" w:eastAsia="ko-KR"/>
        </w:rPr>
        <w:t>locSumAbs − baseLevel * 5</w:t>
      </w:r>
      <w:r w:rsidRPr="0022053E">
        <w:rPr>
          <w:noProof/>
          <w:color w:val="FF0000"/>
          <w:sz w:val="22"/>
          <w:szCs w:val="22"/>
          <w:lang w:val="en-CA" w:eastAsia="ko-KR"/>
        </w:rPr>
        <w:t xml:space="preserve">) &gt;&gt; </w:t>
      </w:r>
      <w:r>
        <w:rPr>
          <w:noProof/>
          <w:color w:val="FF0000"/>
          <w:sz w:val="22"/>
          <w:szCs w:val="22"/>
          <w:lang w:val="en-CA" w:eastAsia="ko-KR"/>
        </w:rPr>
        <w:t>riceS</w:t>
      </w:r>
      <w:r w:rsidRPr="0022053E">
        <w:rPr>
          <w:noProof/>
          <w:color w:val="FF0000"/>
          <w:sz w:val="22"/>
          <w:szCs w:val="22"/>
          <w:lang w:val="en-CA" w:eastAsia="ko-KR"/>
        </w:rPr>
        <w:t>hift</w:t>
      </w:r>
      <w:r w:rsidRPr="0022053E">
        <w:rPr>
          <w:noProof/>
          <w:sz w:val="22"/>
          <w:szCs w:val="22"/>
          <w:lang w:val="en-CA" w:eastAsia="ko-KR"/>
        </w:rPr>
        <w:t> )</w:t>
      </w:r>
    </w:p>
    <w:p w14:paraId="195099E9" w14:textId="77777777" w:rsidR="00DE1B51" w:rsidRPr="00125512" w:rsidRDefault="00DE1B51" w:rsidP="00DE1B51">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442D4927" w14:textId="77777777" w:rsidR="00DE1B51" w:rsidRPr="00125512" w:rsidRDefault="00DE1B51" w:rsidP="00DE1B51">
      <w:pPr>
        <w:tabs>
          <w:tab w:val="left" w:pos="400"/>
        </w:tabs>
        <w:rPr>
          <w:noProof/>
          <w:lang w:val="en-CA"/>
        </w:rPr>
      </w:pPr>
      <w:r w:rsidRPr="00125512">
        <w:rPr>
          <w:noProof/>
          <w:lang w:val="en-CA"/>
        </w:rPr>
        <w:t>When baseLevel is equal to 0, the variable ZeroPos[ n ] is derived as follows:</w:t>
      </w:r>
    </w:p>
    <w:p w14:paraId="185C236A" w14:textId="77777777" w:rsidR="00DE1B51" w:rsidRPr="00125512" w:rsidRDefault="00DE1B51" w:rsidP="00DE1B51">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21C76B2F" w14:textId="77777777" w:rsidR="00DE1B51" w:rsidRPr="00125512" w:rsidRDefault="00DE1B51" w:rsidP="00DE1B51">
      <w:pPr>
        <w:pStyle w:val="Caption"/>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DE1B51" w:rsidRPr="00F43CC3" w14:paraId="36832D23" w14:textId="77777777" w:rsidTr="008D7D60">
        <w:trPr>
          <w:jc w:val="center"/>
        </w:trPr>
        <w:tc>
          <w:tcPr>
            <w:tcW w:w="1216" w:type="dxa"/>
          </w:tcPr>
          <w:p w14:paraId="7A679D19" w14:textId="77777777" w:rsidR="00DE1B51" w:rsidRPr="00125512" w:rsidRDefault="00DE1B51" w:rsidP="008D7D60">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402BCAB"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280CDE3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10B69637"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47AD7D78"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65B334F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2704CA4B"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7DD166C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6561B238"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6FFEEFF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2249174C"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690F918E"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154FD15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321F183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6DF13B30"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5A78A3A3"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612A8026"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15</w:t>
            </w:r>
          </w:p>
        </w:tc>
      </w:tr>
      <w:tr w:rsidR="00DE1B51" w:rsidRPr="00F43CC3" w14:paraId="592F22B3" w14:textId="77777777" w:rsidTr="008D7D60">
        <w:trPr>
          <w:jc w:val="center"/>
        </w:trPr>
        <w:tc>
          <w:tcPr>
            <w:tcW w:w="1216" w:type="dxa"/>
            <w:tcBorders>
              <w:bottom w:val="single" w:sz="4" w:space="0" w:color="auto"/>
            </w:tcBorders>
          </w:tcPr>
          <w:p w14:paraId="616770CE" w14:textId="77777777" w:rsidR="00DE1B51" w:rsidRPr="00125512" w:rsidRDefault="00DE1B51" w:rsidP="008D7D60">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585F678D"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5F146875"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2CF84159"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4AEFBBF0"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6A09C06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326FD92"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59DA8ED2"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30A604C0"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C111A41"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7292E0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31D739C7"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8D05778"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5BB857B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A098EAC"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BB3471B"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57BBC2DB"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r>
      <w:tr w:rsidR="00DE1B51" w:rsidRPr="00F43CC3" w14:paraId="11533E82" w14:textId="77777777" w:rsidTr="008D7D60">
        <w:trPr>
          <w:jc w:val="center"/>
        </w:trPr>
        <w:tc>
          <w:tcPr>
            <w:tcW w:w="1216" w:type="dxa"/>
          </w:tcPr>
          <w:p w14:paraId="00531063" w14:textId="77777777" w:rsidR="00DE1B51" w:rsidRPr="00125512" w:rsidRDefault="00DE1B51" w:rsidP="008D7D60">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0DA853E6"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0DA75F4C"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68FFA60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32924301"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30215A33"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0A8E3265"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0C2FF455"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26BD17B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3F4412E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31965467"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6F30D280"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3F08659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402E640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4EC0BC15"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52FC536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3518BE8F"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31</w:t>
            </w:r>
          </w:p>
        </w:tc>
      </w:tr>
      <w:tr w:rsidR="00DE1B51" w:rsidRPr="00F43CC3" w14:paraId="6EEC62C7" w14:textId="77777777" w:rsidTr="008D7D60">
        <w:trPr>
          <w:jc w:val="center"/>
        </w:trPr>
        <w:tc>
          <w:tcPr>
            <w:tcW w:w="1216" w:type="dxa"/>
          </w:tcPr>
          <w:p w14:paraId="4191AA70" w14:textId="77777777" w:rsidR="00DE1B51" w:rsidRPr="00125512" w:rsidRDefault="00DE1B51" w:rsidP="008D7D60">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0C4460C9"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3641A72F"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0FB77757"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0C6A001A"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992A17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94918A9"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344401B5"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30024F5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3AA036F"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C52A2D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93D48E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F228E00"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BAE65CD"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C842E1C"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5E9AA5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603867A1"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r>
    </w:tbl>
    <w:p w14:paraId="7D965D95" w14:textId="77777777" w:rsidR="00DE1B51" w:rsidRPr="00125512" w:rsidRDefault="00DE1B51" w:rsidP="00DE1B51">
      <w:pPr>
        <w:rPr>
          <w:noProof/>
          <w:lang w:val="en-CA"/>
        </w:rPr>
      </w:pPr>
      <w:r>
        <w:rPr>
          <w:noProof/>
          <w:lang w:val="en-CA"/>
        </w:rPr>
        <w:t>…</w:t>
      </w:r>
    </w:p>
    <w:p w14:paraId="0C910F8C" w14:textId="77777777" w:rsidR="00DE1B51" w:rsidRPr="00125512" w:rsidRDefault="00DE1B51" w:rsidP="00DE1B51">
      <w:pPr>
        <w:pStyle w:val="Heading4"/>
        <w:numPr>
          <w:ilvl w:val="0"/>
          <w:numId w:val="0"/>
        </w:numPr>
        <w:ind w:left="864" w:hanging="864"/>
        <w:rPr>
          <w:noProof/>
          <w:lang w:val="en-CA"/>
        </w:rPr>
      </w:pPr>
      <w:r w:rsidRPr="00125512">
        <w:rPr>
          <w:noProof/>
          <w:lang w:val="en-CA"/>
        </w:rPr>
        <w:t>9.3.3.11</w:t>
      </w:r>
      <w:r w:rsidRPr="00125512">
        <w:rPr>
          <w:noProof/>
          <w:lang w:val="en-CA"/>
        </w:rPr>
        <w:tab/>
        <w:t>Binarization process for abs_</w:t>
      </w:r>
      <w:r w:rsidRPr="00125512">
        <w:rPr>
          <w:rFonts w:eastAsia="MS Mincho"/>
          <w:noProof/>
          <w:lang w:val="en-CA"/>
        </w:rPr>
        <w:t>remainder[ ]</w:t>
      </w:r>
    </w:p>
    <w:p w14:paraId="340E2F6C" w14:textId="77777777" w:rsidR="00DE1B51" w:rsidRPr="00125512" w:rsidRDefault="00DE1B51" w:rsidP="00DE1B51">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the current coefficient scan location ( xC, yC ), the binary logarithm of the transform block width log2TbWidth, and the binary logarithm of the transform block height log2TbHeight.</w:t>
      </w:r>
    </w:p>
    <w:p w14:paraId="1F3E199A" w14:textId="77777777" w:rsidR="00DE1B51" w:rsidRPr="00125512" w:rsidRDefault="00DE1B51" w:rsidP="00DE1B51">
      <w:pPr>
        <w:rPr>
          <w:noProof/>
          <w:lang w:val="en-CA"/>
        </w:rPr>
      </w:pPr>
      <w:r w:rsidRPr="00125512">
        <w:rPr>
          <w:noProof/>
          <w:lang w:val="en-CA"/>
        </w:rPr>
        <w:t>Output of this process is the binarization of the syntax element.</w:t>
      </w:r>
    </w:p>
    <w:p w14:paraId="2C68FAD8" w14:textId="77777777" w:rsidR="00DE1B51" w:rsidRPr="00125512" w:rsidRDefault="00DE1B51" w:rsidP="00DE1B51">
      <w:pPr>
        <w:rPr>
          <w:noProof/>
          <w:lang w:val="en-CA" w:eastAsia="zh-CN"/>
        </w:rPr>
      </w:pPr>
      <w:r w:rsidRPr="00125512">
        <w:rPr>
          <w:noProof/>
          <w:lang w:val="en-CA" w:eastAsia="zh-CN"/>
        </w:rPr>
        <w:t>The variables lastAbsRemainder and lastRiceParam are derived as follows:</w:t>
      </w:r>
    </w:p>
    <w:p w14:paraId="526BF866" w14:textId="77777777" w:rsidR="00DE1B51" w:rsidRPr="00125512" w:rsidRDefault="00DE1B51" w:rsidP="00DE1B51">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13254948" w14:textId="77777777" w:rsidR="00DE1B51" w:rsidRPr="00125512" w:rsidRDefault="00DE1B51" w:rsidP="00DE1B51">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18791C09" w14:textId="77777777" w:rsidR="00DE1B51" w:rsidRPr="00125512" w:rsidRDefault="00DE1B51" w:rsidP="00DE1B51">
      <w:pPr>
        <w:rPr>
          <w:noProof/>
          <w:lang w:val="en-CA" w:eastAsia="zh-CN"/>
        </w:rPr>
      </w:pPr>
      <w:r w:rsidRPr="00125512">
        <w:rPr>
          <w:noProof/>
          <w:lang w:val="en-CA" w:eastAsia="zh-CN"/>
        </w:rPr>
        <w:t>The rice parameter cRiceParam is derived as follows:</w:t>
      </w:r>
    </w:p>
    <w:p w14:paraId="793546AE" w14:textId="77777777" w:rsidR="00DE1B51" w:rsidRPr="00125512" w:rsidRDefault="00DE1B51" w:rsidP="00DE1B5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3931C9">
        <w:rPr>
          <w:strike/>
          <w:noProof/>
          <w:color w:val="FF0000"/>
          <w:lang w:val="en-CA" w:eastAsia="zh-CN"/>
        </w:rPr>
        <w:t>the Rice parameter cRiceParam is set equal to 1.</w:t>
      </w:r>
      <w:r w:rsidRPr="005934E3">
        <w:rPr>
          <w:noProof/>
          <w:lang w:val="en-CA" w:eastAsia="zh-CN"/>
        </w:rPr>
        <w:t xml:space="preserve"> </w:t>
      </w:r>
      <w:r w:rsidRPr="003931C9">
        <w:rPr>
          <w:noProof/>
          <w:color w:val="FF0000"/>
          <w:lang w:val="en-CA" w:eastAsia="zh-CN"/>
        </w:rPr>
        <w:t>the rice parameter cRiceParam is derived by invoking the rice parameter derivation process for abs_remainder[ ] as specified in subclause</w:t>
      </w:r>
      <w:r w:rsidRPr="003931C9">
        <w:rPr>
          <w:noProof/>
          <w:color w:val="FF0000"/>
          <w:lang w:val="en-CA"/>
        </w:rPr>
        <w:t> </w:t>
      </w:r>
      <w:r w:rsidRPr="003931C9">
        <w:rPr>
          <w:noProof/>
          <w:color w:val="FF0000"/>
          <w:lang w:val="en-CA"/>
        </w:rPr>
        <w:fldChar w:fldCharType="begin" w:fldLock="1"/>
      </w:r>
      <w:r w:rsidRPr="003931C9">
        <w:rPr>
          <w:noProof/>
          <w:color w:val="FF0000"/>
          <w:lang w:val="en-CA"/>
        </w:rPr>
        <w:instrText xml:space="preserve"> REF _Ref531785844 \r \h </w:instrText>
      </w:r>
      <w:r w:rsidRPr="003931C9">
        <w:rPr>
          <w:noProof/>
          <w:color w:val="FF0000"/>
          <w:lang w:val="en-CA"/>
        </w:rPr>
      </w:r>
      <w:r w:rsidRPr="003931C9">
        <w:rPr>
          <w:noProof/>
          <w:color w:val="FF0000"/>
          <w:lang w:val="en-CA"/>
        </w:rPr>
        <w:fldChar w:fldCharType="separate"/>
      </w:r>
      <w:r w:rsidRPr="003931C9">
        <w:rPr>
          <w:noProof/>
          <w:color w:val="FF0000"/>
          <w:lang w:val="en-CA"/>
        </w:rPr>
        <w:t>9.3.3.2</w:t>
      </w:r>
      <w:r w:rsidRPr="003931C9">
        <w:rPr>
          <w:noProof/>
          <w:color w:val="FF0000"/>
          <w:lang w:val="en-CA"/>
        </w:rPr>
        <w:fldChar w:fldCharType="end"/>
      </w:r>
      <w:r w:rsidRPr="003931C9">
        <w:rPr>
          <w:noProof/>
          <w:color w:val="FF0000"/>
          <w:lang w:val="en-CA" w:eastAsia="zh-CN"/>
        </w:rPr>
        <w:t xml:space="preserve"> with the variable baseLevel set equal to 0, </w:t>
      </w:r>
      <w:r w:rsidRPr="003931C9">
        <w:rPr>
          <w:noProof/>
          <w:color w:val="FF0000"/>
          <w:lang w:val="en-CA"/>
        </w:rPr>
        <w:t xml:space="preserve">the colour component index cIdx, the luma location </w:t>
      </w:r>
      <w:r w:rsidRPr="003931C9">
        <w:rPr>
          <w:noProof/>
          <w:color w:val="FF0000"/>
          <w:lang w:val="en-CA" w:eastAsia="ko-KR"/>
        </w:rPr>
        <w:t xml:space="preserve">( x0, y0 ), </w:t>
      </w:r>
      <w:r w:rsidRPr="003931C9">
        <w:rPr>
          <w:noProof/>
          <w:color w:val="FF0000"/>
          <w:lang w:val="en-CA"/>
        </w:rPr>
        <w:t>the current coefficient scan location ( xC, yC ), the binary logarithm of the transform block width log2TbWidth, and the binary logarithm of the transform block height log2TbHeight as inputs</w:t>
      </w:r>
      <w:r w:rsidRPr="003931C9">
        <w:rPr>
          <w:noProof/>
          <w:color w:val="FF0000"/>
          <w:lang w:val="en-CA" w:eastAsia="zh-CN"/>
        </w:rPr>
        <w:t>.</w:t>
      </w:r>
    </w:p>
    <w:p w14:paraId="0BE57102" w14:textId="77777777" w:rsidR="00DE1B51" w:rsidRPr="00125512" w:rsidRDefault="00DE1B51" w:rsidP="00DE1B5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the current coefficient scan location ( xC, yC ), the binary logarithm of the transform block width log2TbWidth, and the binary logarithm of the transform block height log2TbHeight as inputs</w:t>
      </w:r>
      <w:r w:rsidRPr="00125512">
        <w:rPr>
          <w:noProof/>
          <w:lang w:val="en-CA" w:eastAsia="zh-CN"/>
        </w:rPr>
        <w:t>.</w:t>
      </w:r>
    </w:p>
    <w:p w14:paraId="7C2D0D80" w14:textId="77777777" w:rsidR="00DE1B51" w:rsidRPr="000C2621" w:rsidRDefault="00DE1B51" w:rsidP="00DE1B51">
      <w:pPr>
        <w:rPr>
          <w:lang w:val="en-CA"/>
        </w:rPr>
      </w:pPr>
      <w:r>
        <w:rPr>
          <w:noProof/>
          <w:lang w:val="en-CA"/>
        </w:rPr>
        <w:t>…</w:t>
      </w:r>
    </w:p>
    <w:p w14:paraId="0F302D04" w14:textId="77777777" w:rsidR="00DE1B51" w:rsidRPr="00DE1B51" w:rsidRDefault="00DE1B51" w:rsidP="00DE1B51">
      <w:pPr>
        <w:rPr>
          <w:lang w:val="en-CA"/>
        </w:rPr>
      </w:pPr>
    </w:p>
    <w:p w14:paraId="09038104" w14:textId="706B7E89" w:rsidR="00DC3A31" w:rsidRDefault="00DC3A31" w:rsidP="00DC3A31">
      <w:pPr>
        <w:pStyle w:val="Heading2"/>
        <w:rPr>
          <w:noProof/>
          <w:lang w:val="en-CA"/>
        </w:rPr>
      </w:pPr>
      <w:r>
        <w:rPr>
          <w:noProof/>
          <w:lang w:val="en-CA"/>
        </w:rPr>
        <w:lastRenderedPageBreak/>
        <w:t>CE-</w:t>
      </w:r>
      <w:r w:rsidR="00DE1B51">
        <w:rPr>
          <w:noProof/>
          <w:lang w:val="en-CA"/>
        </w:rPr>
        <w:t>2.3</w:t>
      </w:r>
    </w:p>
    <w:p w14:paraId="06A44179" w14:textId="2D21E965" w:rsidR="00DC3A31" w:rsidRPr="00F43CC3" w:rsidRDefault="00DC3A31" w:rsidP="00DC3A31">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p w14:paraId="6E55CB59" w14:textId="77777777" w:rsidR="00DC3A31" w:rsidRPr="00F43CC3" w:rsidRDefault="00DC3A31" w:rsidP="00DC3A31">
      <w:pPr>
        <w:tabs>
          <w:tab w:val="left" w:pos="851"/>
        </w:tab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DC3A31" w:rsidRPr="00F43CC3" w14:paraId="34571AFB" w14:textId="77777777" w:rsidTr="00DC3A31">
        <w:trPr>
          <w:cantSplit/>
          <w:jc w:val="center"/>
        </w:trPr>
        <w:tc>
          <w:tcPr>
            <w:tcW w:w="7921" w:type="dxa"/>
          </w:tcPr>
          <w:p w14:paraId="6C671263" w14:textId="77777777" w:rsidR="00DC3A31" w:rsidRPr="00F43CC3" w:rsidRDefault="00DC3A31" w:rsidP="00DC3A31">
            <w:pPr>
              <w:pStyle w:val="tablesyntax"/>
              <w:rPr>
                <w:lang w:val="en-CA"/>
              </w:rPr>
            </w:pPr>
            <w:r w:rsidRPr="00F43CC3">
              <w:rPr>
                <w:lang w:val="en-CA"/>
              </w:rPr>
              <w:t>residual_ts_coding( x0, y0, log2TbWidth, log2TbHeight, cIdx ) {</w:t>
            </w:r>
          </w:p>
        </w:tc>
        <w:tc>
          <w:tcPr>
            <w:tcW w:w="1189" w:type="dxa"/>
            <w:gridSpan w:val="2"/>
          </w:tcPr>
          <w:p w14:paraId="49393FF3" w14:textId="77777777" w:rsidR="00DC3A31" w:rsidRPr="00F43CC3" w:rsidRDefault="00DC3A31" w:rsidP="00DC3A31">
            <w:pPr>
              <w:pStyle w:val="tableheading"/>
              <w:keepNext w:val="0"/>
              <w:rPr>
                <w:lang w:val="en-CA"/>
              </w:rPr>
            </w:pPr>
            <w:r w:rsidRPr="00F43CC3">
              <w:rPr>
                <w:lang w:val="en-CA"/>
              </w:rPr>
              <w:t>Descriptor</w:t>
            </w:r>
          </w:p>
        </w:tc>
      </w:tr>
      <w:tr w:rsidR="00DC3A31" w:rsidRPr="00F43CC3" w14:paraId="01DFAE58" w14:textId="77777777" w:rsidTr="00DC3A31">
        <w:trPr>
          <w:cantSplit/>
          <w:jc w:val="center"/>
        </w:trPr>
        <w:tc>
          <w:tcPr>
            <w:tcW w:w="7921" w:type="dxa"/>
          </w:tcPr>
          <w:p w14:paraId="0CB2D086" w14:textId="77777777" w:rsidR="00DC3A31" w:rsidRPr="00F43CC3" w:rsidRDefault="00DC3A31" w:rsidP="00DC3A31">
            <w:pPr>
              <w:pStyle w:val="tablesyntax"/>
              <w:keepNext w:val="0"/>
              <w:keepLines w:val="0"/>
              <w:rPr>
                <w:noProof/>
                <w:lang w:val="en-CA"/>
              </w:rPr>
            </w:pPr>
            <w:r w:rsidRPr="00F43CC3">
              <w:rPr>
                <w:lang w:val="en-CA"/>
              </w:rPr>
              <w:tab/>
            </w:r>
            <w:r>
              <w:rPr>
                <w:lang w:val="en-CA" w:eastAsia="zh-CN"/>
              </w:rPr>
              <w:t>…</w:t>
            </w:r>
          </w:p>
        </w:tc>
        <w:tc>
          <w:tcPr>
            <w:tcW w:w="1189" w:type="dxa"/>
            <w:gridSpan w:val="2"/>
          </w:tcPr>
          <w:p w14:paraId="42F66724" w14:textId="77777777" w:rsidR="00DC3A31" w:rsidRPr="00F43CC3" w:rsidRDefault="00DC3A31" w:rsidP="00DC3A31">
            <w:pPr>
              <w:pStyle w:val="tableheading"/>
              <w:keepNext w:val="0"/>
              <w:keepLines w:val="0"/>
              <w:rPr>
                <w:b w:val="0"/>
                <w:lang w:val="en-CA"/>
              </w:rPr>
            </w:pPr>
          </w:p>
        </w:tc>
      </w:tr>
      <w:tr w:rsidR="00FF5131" w:rsidRPr="0077169A" w14:paraId="30F2FC9C" w14:textId="77777777" w:rsidTr="00FF5131">
        <w:trPr>
          <w:cantSplit/>
          <w:jc w:val="center"/>
        </w:trPr>
        <w:tc>
          <w:tcPr>
            <w:tcW w:w="7921" w:type="dxa"/>
            <w:tcBorders>
              <w:top w:val="single" w:sz="4" w:space="0" w:color="auto"/>
              <w:left w:val="single" w:sz="4" w:space="0" w:color="auto"/>
              <w:bottom w:val="single" w:sz="4" w:space="0" w:color="auto"/>
              <w:right w:val="single" w:sz="4" w:space="0" w:color="auto"/>
            </w:tcBorders>
          </w:tcPr>
          <w:p w14:paraId="0C7BA4AF" w14:textId="33A36EE7" w:rsidR="00FF5131" w:rsidRPr="00FF5131" w:rsidRDefault="00FF5131" w:rsidP="000109F9">
            <w:pPr>
              <w:pStyle w:val="tablesyntax"/>
              <w:rPr>
                <w:lang w:val="en-CA"/>
              </w:rPr>
            </w:pPr>
            <w:r w:rsidRPr="00FF5131">
              <w:rPr>
                <w:lang w:val="en-CA"/>
              </w:rPr>
              <w:t xml:space="preserve">     </w:t>
            </w:r>
            <w:r>
              <w:rPr>
                <w:lang w:val="en-CA"/>
              </w:rPr>
              <w:t xml:space="preserve">    </w:t>
            </w:r>
            <w:r w:rsidRPr="000109F9">
              <w:rPr>
                <w:color w:val="FF0000"/>
                <w:lang w:val="en-CA"/>
              </w:rPr>
              <w:t>lowerThreshold = 1 &lt;&lt; (StatCoeff[ chType ] &gt;&gt; 4)</w:t>
            </w:r>
          </w:p>
        </w:tc>
        <w:tc>
          <w:tcPr>
            <w:tcW w:w="1189" w:type="dxa"/>
            <w:gridSpan w:val="2"/>
            <w:tcBorders>
              <w:top w:val="single" w:sz="4" w:space="0" w:color="auto"/>
              <w:left w:val="single" w:sz="4" w:space="0" w:color="auto"/>
              <w:bottom w:val="single" w:sz="4" w:space="0" w:color="auto"/>
              <w:right w:val="single" w:sz="4" w:space="0" w:color="auto"/>
            </w:tcBorders>
          </w:tcPr>
          <w:p w14:paraId="7E6983D2" w14:textId="77777777" w:rsidR="00FF5131" w:rsidRPr="00FF5131" w:rsidRDefault="00FF5131" w:rsidP="00FF5131">
            <w:pPr>
              <w:pStyle w:val="tableheading"/>
              <w:keepNext w:val="0"/>
              <w:keepLines w:val="0"/>
              <w:rPr>
                <w:b w:val="0"/>
                <w:lang w:val="en-CA"/>
              </w:rPr>
            </w:pPr>
          </w:p>
        </w:tc>
      </w:tr>
      <w:tr w:rsidR="00FF5131" w:rsidRPr="00CE1341" w14:paraId="2ED0603A" w14:textId="77777777" w:rsidTr="00CA56B3">
        <w:trPr>
          <w:gridAfter w:val="2"/>
          <w:wAfter w:w="1189" w:type="dxa"/>
          <w:cantSplit/>
          <w:jc w:val="center"/>
        </w:trPr>
        <w:tc>
          <w:tcPr>
            <w:tcW w:w="7921" w:type="dxa"/>
          </w:tcPr>
          <w:p w14:paraId="74D1C71C" w14:textId="73095C24" w:rsidR="00FF5131" w:rsidRPr="00CE1341" w:rsidRDefault="00FF5131" w:rsidP="000109F9">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w:t>
            </w:r>
            <w:r>
              <w:rPr>
                <w:b w:val="0"/>
                <w:color w:val="FF0000"/>
              </w:rPr>
              <w:t xml:space="preserve"> = 3 &lt;&lt; (StatCoeff[ ch</w:t>
            </w:r>
            <w:r w:rsidRPr="00CE1341">
              <w:rPr>
                <w:b w:val="0"/>
                <w:color w:val="FF0000"/>
              </w:rPr>
              <w:t>Type ] &gt;&gt; 4)</w:t>
            </w:r>
          </w:p>
        </w:tc>
      </w:tr>
      <w:tr w:rsidR="00FF5131" w14:paraId="51E9A361"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B087002" w14:textId="3E829988" w:rsidR="00FF5131" w:rsidRPr="004E5F4B" w:rsidRDefault="00FF5131" w:rsidP="000109F9">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5DBDB585" w14:textId="77777777" w:rsidR="00FF5131" w:rsidRDefault="00FF5131" w:rsidP="00CA56B3">
            <w:pPr>
              <w:pStyle w:val="tableheading"/>
              <w:keepNext w:val="0"/>
              <w:keepLines w:val="0"/>
              <w:spacing w:before="20" w:after="40"/>
              <w:jc w:val="center"/>
              <w:rPr>
                <w:b w:val="0"/>
                <w:noProof/>
                <w:color w:val="000000" w:themeColor="text1"/>
              </w:rPr>
            </w:pPr>
          </w:p>
        </w:tc>
      </w:tr>
      <w:tr w:rsidR="00FF5131" w14:paraId="5131D059"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B2DA7F1" w14:textId="7B764369" w:rsidR="00FF5131" w:rsidRPr="004E5F4B" w:rsidRDefault="00FF5131" w:rsidP="000109F9">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w:t>
            </w:r>
            <w:r>
              <w:rPr>
                <w:noProof/>
                <w:color w:val="FF0000"/>
              </w:rPr>
              <w:t xml:space="preserve"> = Min(12, Max(0, (StatCoeff[ ch</w:t>
            </w:r>
            <w:r w:rsidRPr="004E5F4B">
              <w:rPr>
                <w:noProof/>
                <w:color w:val="FF0000"/>
              </w:rPr>
              <w:t>Type ] + 8) &gt;&gt; 4 - 2))</w:t>
            </w:r>
          </w:p>
        </w:tc>
        <w:tc>
          <w:tcPr>
            <w:tcW w:w="1151" w:type="dxa"/>
            <w:tcBorders>
              <w:top w:val="single" w:sz="4" w:space="0" w:color="auto"/>
              <w:left w:val="single" w:sz="4" w:space="0" w:color="auto"/>
              <w:bottom w:val="single" w:sz="4" w:space="0" w:color="auto"/>
              <w:right w:val="single" w:sz="4" w:space="0" w:color="auto"/>
            </w:tcBorders>
          </w:tcPr>
          <w:p w14:paraId="71908B02" w14:textId="77777777" w:rsidR="00FF5131" w:rsidRDefault="00FF5131" w:rsidP="00CA56B3">
            <w:pPr>
              <w:pStyle w:val="tableheading"/>
              <w:keepNext w:val="0"/>
              <w:keepLines w:val="0"/>
              <w:spacing w:before="20" w:after="40"/>
              <w:jc w:val="center"/>
              <w:rPr>
                <w:b w:val="0"/>
                <w:noProof/>
                <w:color w:val="000000" w:themeColor="text1"/>
              </w:rPr>
            </w:pPr>
          </w:p>
        </w:tc>
      </w:tr>
      <w:tr w:rsidR="00FF5131" w14:paraId="2FC57725"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F12D3A6" w14:textId="5B7896C1" w:rsidR="00FF5131" w:rsidRPr="004E5F4B" w:rsidRDefault="00FF5131" w:rsidP="00B309D9">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w:t>
            </w:r>
            <w:r w:rsidRPr="004E5F4B">
              <w:rPr>
                <w:noProof/>
                <w:color w:val="FF0000"/>
              </w:rPr>
              <w:t xml:space="preserve"> = Max(0, RiceShiftNoParity</w:t>
            </w:r>
            <w:r w:rsidRPr="00502C8D">
              <w:rPr>
                <w:noProof/>
                <w:color w:val="FF0000"/>
              </w:rPr>
              <w:t xml:space="preserve">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104E8809" w14:textId="77777777" w:rsidR="00FF5131" w:rsidRDefault="00FF5131" w:rsidP="00CA56B3">
            <w:pPr>
              <w:pStyle w:val="tableheading"/>
              <w:keepNext w:val="0"/>
              <w:keepLines w:val="0"/>
              <w:spacing w:before="20" w:after="40"/>
              <w:jc w:val="center"/>
              <w:rPr>
                <w:b w:val="0"/>
                <w:noProof/>
                <w:color w:val="000000" w:themeColor="text1"/>
              </w:rPr>
            </w:pPr>
          </w:p>
        </w:tc>
      </w:tr>
      <w:tr w:rsidR="00FF5131" w14:paraId="1F34C1D2"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57890EC" w14:textId="069E0301" w:rsidR="00FF5131" w:rsidRPr="004E5F4B" w:rsidRDefault="00FF5131" w:rsidP="000109F9">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D5C7657" w14:textId="77777777" w:rsidR="00FF5131" w:rsidRDefault="00FF5131" w:rsidP="00CA56B3">
            <w:pPr>
              <w:pStyle w:val="tableheading"/>
              <w:keepNext w:val="0"/>
              <w:keepLines w:val="0"/>
              <w:spacing w:before="20" w:after="40"/>
              <w:jc w:val="center"/>
              <w:rPr>
                <w:b w:val="0"/>
                <w:noProof/>
                <w:color w:val="000000" w:themeColor="text1"/>
              </w:rPr>
            </w:pPr>
          </w:p>
        </w:tc>
      </w:tr>
      <w:tr w:rsidR="00DC3A31" w:rsidRPr="00F43CC3" w14:paraId="6F92B83B" w14:textId="77777777" w:rsidTr="00DC3A31">
        <w:trPr>
          <w:cantSplit/>
          <w:jc w:val="center"/>
        </w:trPr>
        <w:tc>
          <w:tcPr>
            <w:tcW w:w="7921" w:type="dxa"/>
          </w:tcPr>
          <w:p w14:paraId="7D300669" w14:textId="5AEF8908"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3672DCF0" w14:textId="77777777" w:rsidR="00DC3A31" w:rsidRPr="00F43CC3" w:rsidRDefault="00DC3A31" w:rsidP="00DC3A31">
            <w:pPr>
              <w:pStyle w:val="tableheading"/>
              <w:keepNext w:val="0"/>
              <w:keepLines w:val="0"/>
              <w:rPr>
                <w:b w:val="0"/>
                <w:lang w:val="en-CA"/>
              </w:rPr>
            </w:pPr>
          </w:p>
        </w:tc>
      </w:tr>
      <w:tr w:rsidR="00DC3A31" w:rsidRPr="00F43CC3" w14:paraId="756F1780" w14:textId="77777777" w:rsidTr="00DC3A31">
        <w:trPr>
          <w:cantSplit/>
          <w:jc w:val="center"/>
        </w:trPr>
        <w:tc>
          <w:tcPr>
            <w:tcW w:w="7921" w:type="dxa"/>
          </w:tcPr>
          <w:p w14:paraId="6AB28F7D" w14:textId="77777777"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5F37A984" w14:textId="77777777" w:rsidR="00DC3A31" w:rsidRPr="00F43CC3" w:rsidRDefault="00DC3A31" w:rsidP="00DC3A31">
            <w:pPr>
              <w:pStyle w:val="tableheading"/>
              <w:keepNext w:val="0"/>
              <w:keepLines w:val="0"/>
              <w:rPr>
                <w:b w:val="0"/>
                <w:lang w:val="en-CA"/>
              </w:rPr>
            </w:pPr>
          </w:p>
        </w:tc>
      </w:tr>
      <w:tr w:rsidR="00DC3A31" w:rsidRPr="00F43CC3" w14:paraId="5B74B2A7" w14:textId="77777777" w:rsidTr="00DC3A31">
        <w:trPr>
          <w:cantSplit/>
          <w:jc w:val="center"/>
        </w:trPr>
        <w:tc>
          <w:tcPr>
            <w:tcW w:w="7921" w:type="dxa"/>
          </w:tcPr>
          <w:p w14:paraId="41E56E94" w14:textId="77777777" w:rsidR="00DC3A31" w:rsidRPr="00F43CC3" w:rsidRDefault="00DC3A31" w:rsidP="00DC3A31">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19CFFEF5" w14:textId="77777777" w:rsidR="00DC3A31" w:rsidRPr="00F43CC3" w:rsidRDefault="00DC3A31" w:rsidP="00DC3A31">
            <w:pPr>
              <w:pStyle w:val="tableheading"/>
              <w:keepNext w:val="0"/>
              <w:keepLines w:val="0"/>
              <w:rPr>
                <w:b w:val="0"/>
                <w:lang w:val="en-CA"/>
              </w:rPr>
            </w:pPr>
          </w:p>
        </w:tc>
      </w:tr>
      <w:tr w:rsidR="00DC3A31" w:rsidRPr="00F43CC3" w14:paraId="625ADBE2" w14:textId="77777777" w:rsidTr="00DC3A31">
        <w:trPr>
          <w:cantSplit/>
          <w:jc w:val="center"/>
        </w:trPr>
        <w:tc>
          <w:tcPr>
            <w:tcW w:w="7921" w:type="dxa"/>
          </w:tcPr>
          <w:p w14:paraId="26F68C9B" w14:textId="7E5E6375"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r w:rsidR="009D500E">
              <w:rPr>
                <w:lang w:val="en-CA"/>
              </w:rPr>
              <w:t xml:space="preserve"> </w:t>
            </w:r>
            <w:r w:rsidR="009D500E" w:rsidRPr="009D500E">
              <w:rPr>
                <w:color w:val="FF0000"/>
                <w:lang w:val="en-CA"/>
              </w:rPr>
              <w:t>{</w:t>
            </w:r>
          </w:p>
        </w:tc>
        <w:tc>
          <w:tcPr>
            <w:tcW w:w="1189" w:type="dxa"/>
            <w:gridSpan w:val="2"/>
          </w:tcPr>
          <w:p w14:paraId="5B7CEB47" w14:textId="77777777" w:rsidR="00DC3A31" w:rsidRPr="00F43CC3" w:rsidRDefault="00DC3A31" w:rsidP="00DC3A31">
            <w:pPr>
              <w:pStyle w:val="tableheading"/>
              <w:keepNext w:val="0"/>
              <w:keepLines w:val="0"/>
              <w:rPr>
                <w:b w:val="0"/>
                <w:lang w:val="en-CA"/>
              </w:rPr>
            </w:pPr>
          </w:p>
        </w:tc>
      </w:tr>
      <w:tr w:rsidR="009D500E" w:rsidRPr="00F43CC3" w14:paraId="763C0A71" w14:textId="77777777" w:rsidTr="00DC3A31">
        <w:trPr>
          <w:cantSplit/>
          <w:jc w:val="center"/>
        </w:trPr>
        <w:tc>
          <w:tcPr>
            <w:tcW w:w="7921" w:type="dxa"/>
          </w:tcPr>
          <w:p w14:paraId="2947AD20" w14:textId="17CD8CD5" w:rsidR="009D500E" w:rsidRPr="009D500E" w:rsidRDefault="009D500E" w:rsidP="000109F9">
            <w:pPr>
              <w:pStyle w:val="tablesyntax"/>
              <w:keepNext w:val="0"/>
              <w:keepLines w:val="0"/>
              <w:rPr>
                <w:color w:val="FF0000"/>
                <w:lang w:val="en-CA"/>
              </w:rPr>
            </w:pPr>
            <w:r w:rsidRPr="009D500E">
              <w:rPr>
                <w:color w:val="FF0000"/>
                <w:lang w:val="en-CA"/>
              </w:rPr>
              <w:t xml:space="preserve">                 riceShift = n &gt; lastScanPosPass2 ? RiceShiftNoParity</w:t>
            </w:r>
            <w:r w:rsidR="00FF5131">
              <w:rPr>
                <w:color w:val="FF0000"/>
                <w:lang w:val="en-CA"/>
              </w:rPr>
              <w:t xml:space="preserve"> </w:t>
            </w:r>
            <w:r w:rsidR="00FF5131" w:rsidRPr="009D500E">
              <w:rPr>
                <w:color w:val="FF0000"/>
                <w:lang w:val="en-CA"/>
              </w:rPr>
              <w:t>: RiceShiftWithParity</w:t>
            </w:r>
            <w:r w:rsidR="00FF5131" w:rsidRPr="009D500E" w:rsidDel="00FF5131">
              <w:rPr>
                <w:color w:val="FF0000"/>
                <w:lang w:val="en-CA"/>
              </w:rPr>
              <w:t xml:space="preserve"> </w:t>
            </w:r>
            <w:r w:rsidRPr="009D500E">
              <w:rPr>
                <w:color w:val="FF0000"/>
                <w:lang w:val="en-CA"/>
              </w:rPr>
              <w:t xml:space="preserve">                                                    </w:t>
            </w:r>
          </w:p>
        </w:tc>
        <w:tc>
          <w:tcPr>
            <w:tcW w:w="1189" w:type="dxa"/>
            <w:gridSpan w:val="2"/>
          </w:tcPr>
          <w:p w14:paraId="3DC97FE3" w14:textId="77777777" w:rsidR="009D500E" w:rsidRPr="00F43CC3" w:rsidRDefault="009D500E" w:rsidP="00DC3A31">
            <w:pPr>
              <w:pStyle w:val="tableheading"/>
              <w:keepNext w:val="0"/>
              <w:keepLines w:val="0"/>
              <w:rPr>
                <w:b w:val="0"/>
                <w:lang w:val="en-CA"/>
              </w:rPr>
            </w:pPr>
          </w:p>
        </w:tc>
      </w:tr>
      <w:tr w:rsidR="00DC3A31" w:rsidRPr="00F43CC3" w14:paraId="0EDCF8BD" w14:textId="77777777" w:rsidTr="00DC3A31">
        <w:trPr>
          <w:cantSplit/>
          <w:jc w:val="center"/>
        </w:trPr>
        <w:tc>
          <w:tcPr>
            <w:tcW w:w="7921" w:type="dxa"/>
          </w:tcPr>
          <w:p w14:paraId="52B245D1" w14:textId="77777777"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1C2D3F2A" w14:textId="77777777" w:rsidR="00DC3A31" w:rsidRPr="00F43CC3" w:rsidRDefault="00DC3A31" w:rsidP="00DC3A31">
            <w:pPr>
              <w:pStyle w:val="tableheading"/>
              <w:keepNext w:val="0"/>
              <w:keepLines w:val="0"/>
              <w:rPr>
                <w:b w:val="0"/>
                <w:lang w:val="en-CA"/>
              </w:rPr>
            </w:pPr>
            <w:r w:rsidRPr="00F43CC3">
              <w:rPr>
                <w:b w:val="0"/>
                <w:lang w:val="en-CA"/>
              </w:rPr>
              <w:t>ae(v)</w:t>
            </w:r>
          </w:p>
        </w:tc>
      </w:tr>
      <w:tr w:rsidR="009D500E" w:rsidRPr="00F43CC3" w14:paraId="4486D1FC" w14:textId="77777777" w:rsidTr="00DC3A31">
        <w:trPr>
          <w:cantSplit/>
          <w:jc w:val="center"/>
        </w:trPr>
        <w:tc>
          <w:tcPr>
            <w:tcW w:w="7921" w:type="dxa"/>
          </w:tcPr>
          <w:p w14:paraId="35ECE5EE" w14:textId="1D8BC16B" w:rsidR="009D500E" w:rsidRPr="00F43CC3" w:rsidRDefault="009D500E" w:rsidP="00DC3A31">
            <w:pPr>
              <w:pStyle w:val="tablesyntax"/>
              <w:keepNext w:val="0"/>
              <w:keepLines w:val="0"/>
              <w:rPr>
                <w:lang w:val="en-CA"/>
              </w:rPr>
            </w:pPr>
            <w:r>
              <w:rPr>
                <w:lang w:val="en-CA"/>
              </w:rPr>
              <w:t xml:space="preserve">             </w:t>
            </w:r>
            <w:r w:rsidRPr="009D500E">
              <w:rPr>
                <w:color w:val="FF0000"/>
                <w:lang w:val="en-CA"/>
              </w:rPr>
              <w:t>}</w:t>
            </w:r>
          </w:p>
        </w:tc>
        <w:tc>
          <w:tcPr>
            <w:tcW w:w="1189" w:type="dxa"/>
            <w:gridSpan w:val="2"/>
          </w:tcPr>
          <w:p w14:paraId="5C3DA8EF" w14:textId="77777777" w:rsidR="009D500E" w:rsidRPr="00F43CC3" w:rsidRDefault="009D500E" w:rsidP="00DC3A31">
            <w:pPr>
              <w:pStyle w:val="tableheading"/>
              <w:keepNext w:val="0"/>
              <w:keepLines w:val="0"/>
              <w:rPr>
                <w:b w:val="0"/>
                <w:lang w:val="en-CA"/>
              </w:rPr>
            </w:pPr>
          </w:p>
        </w:tc>
      </w:tr>
      <w:tr w:rsidR="00DC3A31" w:rsidRPr="00F43CC3" w14:paraId="0350B286" w14:textId="77777777" w:rsidTr="00DC3A31">
        <w:trPr>
          <w:cantSplit/>
          <w:jc w:val="center"/>
        </w:trPr>
        <w:tc>
          <w:tcPr>
            <w:tcW w:w="7921" w:type="dxa"/>
          </w:tcPr>
          <w:p w14:paraId="4E3F3344" w14:textId="3DCC1859"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r w:rsidR="009D500E">
              <w:rPr>
                <w:lang w:val="en-CA"/>
              </w:rPr>
              <w:t xml:space="preserve"> </w:t>
            </w:r>
            <w:r w:rsidR="009D500E" w:rsidRPr="009D500E">
              <w:rPr>
                <w:color w:val="FF0000"/>
                <w:lang w:val="en-CA"/>
              </w:rPr>
              <w:t>{</w:t>
            </w:r>
          </w:p>
        </w:tc>
        <w:tc>
          <w:tcPr>
            <w:tcW w:w="1189" w:type="dxa"/>
            <w:gridSpan w:val="2"/>
          </w:tcPr>
          <w:p w14:paraId="699E91EA" w14:textId="77777777" w:rsidR="00DC3A31" w:rsidRPr="00F43CC3" w:rsidRDefault="00DC3A31" w:rsidP="00DC3A31">
            <w:pPr>
              <w:pStyle w:val="tableheading"/>
              <w:keepNext w:val="0"/>
              <w:keepLines w:val="0"/>
              <w:rPr>
                <w:b w:val="0"/>
                <w:lang w:val="en-CA"/>
              </w:rPr>
            </w:pPr>
          </w:p>
        </w:tc>
      </w:tr>
      <w:tr w:rsidR="00DC3A31" w:rsidRPr="00F43CC3" w14:paraId="475C5A07" w14:textId="77777777" w:rsidTr="00DC3A31">
        <w:trPr>
          <w:cantSplit/>
          <w:jc w:val="center"/>
        </w:trPr>
        <w:tc>
          <w:tcPr>
            <w:tcW w:w="7921" w:type="dxa"/>
          </w:tcPr>
          <w:p w14:paraId="49DD8377"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52093C55" w14:textId="77777777" w:rsidR="00DC3A31" w:rsidRPr="00F43CC3" w:rsidRDefault="00DC3A31" w:rsidP="00DC3A31">
            <w:pPr>
              <w:pStyle w:val="tableheading"/>
              <w:keepNext w:val="0"/>
              <w:keepLines w:val="0"/>
              <w:rPr>
                <w:b w:val="0"/>
                <w:lang w:val="en-CA"/>
              </w:rPr>
            </w:pPr>
          </w:p>
        </w:tc>
      </w:tr>
      <w:tr w:rsidR="009D500E" w:rsidRPr="00F43CC3" w14:paraId="24775662" w14:textId="77777777" w:rsidTr="00DC3A31">
        <w:trPr>
          <w:cantSplit/>
          <w:jc w:val="center"/>
        </w:trPr>
        <w:tc>
          <w:tcPr>
            <w:tcW w:w="7921" w:type="dxa"/>
          </w:tcPr>
          <w:p w14:paraId="5DB13569" w14:textId="043BB33D" w:rsidR="009D500E" w:rsidRPr="00F43CC3" w:rsidRDefault="009D500E" w:rsidP="009D500E">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725AE7B1" w14:textId="77777777" w:rsidR="009D500E" w:rsidRPr="00F43CC3" w:rsidRDefault="009D500E" w:rsidP="00DC3A31">
            <w:pPr>
              <w:pStyle w:val="tableheading"/>
              <w:keepNext w:val="0"/>
              <w:keepLines w:val="0"/>
              <w:rPr>
                <w:b w:val="0"/>
                <w:lang w:val="en-CA"/>
              </w:rPr>
            </w:pPr>
          </w:p>
        </w:tc>
      </w:tr>
      <w:tr w:rsidR="00DC3A31" w:rsidRPr="00F43CC3" w14:paraId="672E91AC" w14:textId="77777777" w:rsidTr="00DC3A31">
        <w:trPr>
          <w:cantSplit/>
          <w:jc w:val="center"/>
        </w:trPr>
        <w:tc>
          <w:tcPr>
            <w:tcW w:w="7921" w:type="dxa"/>
          </w:tcPr>
          <w:p w14:paraId="3CF68D85" w14:textId="0DD7BD95"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009D500E" w:rsidRPr="009D500E">
              <w:rPr>
                <w:color w:val="FF0000"/>
                <w:lang w:val="en-CA"/>
              </w:rPr>
              <w:t>}</w:t>
            </w:r>
            <w:r w:rsidR="009D500E">
              <w:rPr>
                <w:lang w:val="en-CA"/>
              </w:rPr>
              <w:t xml:space="preserve"> </w:t>
            </w:r>
            <w:r w:rsidRPr="00F43CC3">
              <w:rPr>
                <w:lang w:val="en-CA"/>
              </w:rPr>
              <w:t>else if(n  &lt;=  lastScanPosPass1 )</w:t>
            </w:r>
            <w:r w:rsidR="009D500E">
              <w:rPr>
                <w:lang w:val="en-CA"/>
              </w:rPr>
              <w:t xml:space="preserve"> </w:t>
            </w:r>
            <w:r w:rsidR="009D500E" w:rsidRPr="009D500E">
              <w:rPr>
                <w:color w:val="FF0000"/>
                <w:lang w:val="en-CA"/>
              </w:rPr>
              <w:t>{</w:t>
            </w:r>
          </w:p>
        </w:tc>
        <w:tc>
          <w:tcPr>
            <w:tcW w:w="1189" w:type="dxa"/>
            <w:gridSpan w:val="2"/>
          </w:tcPr>
          <w:p w14:paraId="599FEC06" w14:textId="77777777" w:rsidR="00DC3A31" w:rsidRPr="00F43CC3" w:rsidRDefault="00DC3A31" w:rsidP="00DC3A31">
            <w:pPr>
              <w:pStyle w:val="tableheading"/>
              <w:keepNext w:val="0"/>
              <w:keepLines w:val="0"/>
              <w:rPr>
                <w:b w:val="0"/>
                <w:lang w:val="en-CA"/>
              </w:rPr>
            </w:pPr>
          </w:p>
        </w:tc>
      </w:tr>
      <w:tr w:rsidR="00DC3A31" w:rsidRPr="00F43CC3" w14:paraId="583F1A4C" w14:textId="77777777" w:rsidTr="00DC3A31">
        <w:trPr>
          <w:cantSplit/>
          <w:jc w:val="center"/>
        </w:trPr>
        <w:tc>
          <w:tcPr>
            <w:tcW w:w="7921" w:type="dxa"/>
          </w:tcPr>
          <w:p w14:paraId="0097581E"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491C2833" w14:textId="77777777" w:rsidR="00DC3A31" w:rsidRPr="00F43CC3" w:rsidRDefault="00DC3A31" w:rsidP="00DC3A31">
            <w:pPr>
              <w:pStyle w:val="tableheading"/>
              <w:keepNext w:val="0"/>
              <w:keepLines w:val="0"/>
              <w:rPr>
                <w:b w:val="0"/>
                <w:lang w:val="en-CA"/>
              </w:rPr>
            </w:pPr>
          </w:p>
        </w:tc>
      </w:tr>
      <w:tr w:rsidR="0077169A" w:rsidRPr="00F43CC3" w14:paraId="1E83F377" w14:textId="77777777" w:rsidTr="00DC3A31">
        <w:trPr>
          <w:cantSplit/>
          <w:jc w:val="center"/>
        </w:trPr>
        <w:tc>
          <w:tcPr>
            <w:tcW w:w="7921" w:type="dxa"/>
          </w:tcPr>
          <w:p w14:paraId="0D7C8DB5" w14:textId="55A7CC3B" w:rsidR="0077169A" w:rsidRPr="00F43CC3" w:rsidRDefault="0077169A" w:rsidP="00DC3A31">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7E5503E9" w14:textId="77777777" w:rsidR="0077169A" w:rsidRPr="00F43CC3" w:rsidRDefault="0077169A" w:rsidP="00DC3A31">
            <w:pPr>
              <w:pStyle w:val="tableheading"/>
              <w:keepNext w:val="0"/>
              <w:keepLines w:val="0"/>
              <w:rPr>
                <w:b w:val="0"/>
                <w:lang w:val="en-CA"/>
              </w:rPr>
            </w:pPr>
          </w:p>
        </w:tc>
      </w:tr>
      <w:tr w:rsidR="00DC3A31" w:rsidRPr="00F43CC3" w14:paraId="493C6AA5" w14:textId="77777777" w:rsidTr="00DC3A31">
        <w:trPr>
          <w:cantSplit/>
          <w:jc w:val="center"/>
        </w:trPr>
        <w:tc>
          <w:tcPr>
            <w:tcW w:w="7921" w:type="dxa"/>
          </w:tcPr>
          <w:p w14:paraId="07E0BEE3" w14:textId="6F566882"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009D500E" w:rsidRPr="009D500E">
              <w:rPr>
                <w:color w:val="FF0000"/>
                <w:lang w:val="en-CA"/>
              </w:rPr>
              <w:t>}</w:t>
            </w:r>
            <w:r w:rsidR="009D500E">
              <w:rPr>
                <w:lang w:val="en-CA"/>
              </w:rPr>
              <w:t xml:space="preserve"> </w:t>
            </w:r>
            <w:r w:rsidRPr="00F43CC3">
              <w:rPr>
                <w:lang w:val="en-CA"/>
              </w:rPr>
              <w:t>else { /* bypass */</w:t>
            </w:r>
          </w:p>
        </w:tc>
        <w:tc>
          <w:tcPr>
            <w:tcW w:w="1189" w:type="dxa"/>
            <w:gridSpan w:val="2"/>
          </w:tcPr>
          <w:p w14:paraId="5407C5CF" w14:textId="77777777" w:rsidR="00DC3A31" w:rsidRPr="00F43CC3" w:rsidRDefault="00DC3A31" w:rsidP="00DC3A31">
            <w:pPr>
              <w:pStyle w:val="tableheading"/>
              <w:keepNext w:val="0"/>
              <w:keepLines w:val="0"/>
              <w:rPr>
                <w:b w:val="0"/>
                <w:lang w:val="en-CA"/>
              </w:rPr>
            </w:pPr>
          </w:p>
        </w:tc>
      </w:tr>
      <w:tr w:rsidR="00DC3A31" w:rsidRPr="00F43CC3" w14:paraId="5EAAAD32" w14:textId="77777777" w:rsidTr="00DC3A31">
        <w:trPr>
          <w:cantSplit/>
          <w:jc w:val="center"/>
        </w:trPr>
        <w:tc>
          <w:tcPr>
            <w:tcW w:w="7921" w:type="dxa"/>
          </w:tcPr>
          <w:p w14:paraId="2DD40A9E"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3AA81E99" w14:textId="77777777" w:rsidR="00DC3A31" w:rsidRPr="00F43CC3" w:rsidRDefault="00DC3A31" w:rsidP="00DC3A31">
            <w:pPr>
              <w:pStyle w:val="tableheading"/>
              <w:keepNext w:val="0"/>
              <w:keepLines w:val="0"/>
              <w:rPr>
                <w:b w:val="0"/>
                <w:lang w:val="en-CA"/>
              </w:rPr>
            </w:pPr>
          </w:p>
        </w:tc>
      </w:tr>
      <w:tr w:rsidR="0077169A" w:rsidRPr="00F43CC3" w14:paraId="0D8535A2" w14:textId="77777777" w:rsidTr="00DC3A31">
        <w:trPr>
          <w:cantSplit/>
          <w:jc w:val="center"/>
        </w:trPr>
        <w:tc>
          <w:tcPr>
            <w:tcW w:w="7921" w:type="dxa"/>
          </w:tcPr>
          <w:p w14:paraId="2E94FE06" w14:textId="2561A4F8" w:rsidR="0077169A" w:rsidRPr="00F43CC3" w:rsidRDefault="0077169A" w:rsidP="00DC3A31">
            <w:pPr>
              <w:pStyle w:val="tablesyntax"/>
              <w:keepNext w:val="0"/>
              <w:keepLines w:val="0"/>
              <w:rPr>
                <w:lang w:val="en-CA"/>
              </w:rPr>
            </w:pPr>
            <w:r>
              <w:rPr>
                <w:lang w:val="en-CA"/>
              </w:rPr>
              <w:t xml:space="preserve">                 </w:t>
            </w:r>
            <w:r w:rsidRPr="0077169A">
              <w:rPr>
                <w:color w:val="FF0000"/>
                <w:lang w:val="en-CA"/>
              </w:rPr>
              <w:t>offset = 0</w:t>
            </w:r>
          </w:p>
        </w:tc>
        <w:tc>
          <w:tcPr>
            <w:tcW w:w="1189" w:type="dxa"/>
            <w:gridSpan w:val="2"/>
          </w:tcPr>
          <w:p w14:paraId="24E20276" w14:textId="77777777" w:rsidR="0077169A" w:rsidRPr="00F43CC3" w:rsidRDefault="0077169A" w:rsidP="00DC3A31">
            <w:pPr>
              <w:pStyle w:val="tableheading"/>
              <w:keepNext w:val="0"/>
              <w:keepLines w:val="0"/>
              <w:rPr>
                <w:b w:val="0"/>
                <w:lang w:val="en-CA"/>
              </w:rPr>
            </w:pPr>
          </w:p>
        </w:tc>
      </w:tr>
      <w:tr w:rsidR="00DC3A31" w:rsidRPr="00F43CC3" w14:paraId="7D1E0E19" w14:textId="77777777" w:rsidTr="00DC3A31">
        <w:trPr>
          <w:cantSplit/>
          <w:jc w:val="center"/>
        </w:trPr>
        <w:tc>
          <w:tcPr>
            <w:tcW w:w="7921" w:type="dxa"/>
          </w:tcPr>
          <w:p w14:paraId="54C33A4B"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60A034FF" w14:textId="77777777" w:rsidR="00DC3A31" w:rsidRPr="00F43CC3" w:rsidRDefault="00DC3A31" w:rsidP="00DC3A31">
            <w:pPr>
              <w:pStyle w:val="tableheading"/>
              <w:keepNext w:val="0"/>
              <w:keepLines w:val="0"/>
              <w:rPr>
                <w:b w:val="0"/>
                <w:lang w:val="en-CA"/>
              </w:rPr>
            </w:pPr>
          </w:p>
        </w:tc>
      </w:tr>
      <w:tr w:rsidR="00DC3A31" w:rsidRPr="00F43CC3" w14:paraId="4F437754" w14:textId="77777777" w:rsidTr="00DC3A31">
        <w:trPr>
          <w:cantSplit/>
          <w:jc w:val="center"/>
        </w:trPr>
        <w:tc>
          <w:tcPr>
            <w:tcW w:w="7921" w:type="dxa"/>
          </w:tcPr>
          <w:p w14:paraId="050FD1C4" w14:textId="77777777" w:rsidR="00DC3A31" w:rsidRPr="00F43CC3" w:rsidRDefault="00DC3A31" w:rsidP="00DC3A31">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4AEF0945" w14:textId="77777777" w:rsidR="00DC3A31" w:rsidRPr="00F43CC3" w:rsidRDefault="00DC3A31" w:rsidP="00DC3A31">
            <w:pPr>
              <w:pStyle w:val="tableheading"/>
              <w:keepNext w:val="0"/>
              <w:keepLines w:val="0"/>
              <w:rPr>
                <w:b w:val="0"/>
                <w:lang w:val="en-CA"/>
              </w:rPr>
            </w:pPr>
            <w:r w:rsidRPr="00F43CC3">
              <w:rPr>
                <w:b w:val="0"/>
                <w:lang w:val="en-CA"/>
              </w:rPr>
              <w:t>ae(v)</w:t>
            </w:r>
          </w:p>
        </w:tc>
      </w:tr>
      <w:tr w:rsidR="00DC3A31" w:rsidRPr="00F43CC3" w14:paraId="637DBCFB" w14:textId="77777777" w:rsidTr="00DC3A31">
        <w:trPr>
          <w:cantSplit/>
          <w:jc w:val="center"/>
        </w:trPr>
        <w:tc>
          <w:tcPr>
            <w:tcW w:w="7921" w:type="dxa"/>
          </w:tcPr>
          <w:p w14:paraId="6A45B47E" w14:textId="77777777" w:rsidR="00DC3A31" w:rsidRPr="00F43CC3" w:rsidRDefault="00DC3A31" w:rsidP="00DC3A31">
            <w:pPr>
              <w:pStyle w:val="tablesyntax"/>
              <w:keepNext w:val="0"/>
              <w:keepLines w:val="0"/>
              <w:rPr>
                <w:lang w:val="en-CA"/>
              </w:rPr>
            </w:pPr>
            <w:r w:rsidRPr="008E6DA5">
              <w:rPr>
                <w:lang w:val="en-CA"/>
              </w:rPr>
              <w:tab/>
            </w:r>
            <w:r w:rsidRPr="008E6DA5">
              <w:rPr>
                <w:lang w:val="en-CA"/>
              </w:rPr>
              <w:tab/>
            </w:r>
            <w:r w:rsidRPr="008E6DA5">
              <w:rPr>
                <w:lang w:val="en-CA"/>
              </w:rPr>
              <w:tab/>
              <w:t>}</w:t>
            </w:r>
          </w:p>
        </w:tc>
        <w:tc>
          <w:tcPr>
            <w:tcW w:w="1189" w:type="dxa"/>
            <w:gridSpan w:val="2"/>
          </w:tcPr>
          <w:p w14:paraId="0F2A43F5" w14:textId="77777777" w:rsidR="00DC3A31" w:rsidRPr="00F43CC3" w:rsidRDefault="00DC3A31" w:rsidP="00DC3A31">
            <w:pPr>
              <w:pStyle w:val="tableheading"/>
              <w:keepNext w:val="0"/>
              <w:keepLines w:val="0"/>
              <w:rPr>
                <w:b w:val="0"/>
                <w:lang w:val="en-CA"/>
              </w:rPr>
            </w:pPr>
          </w:p>
        </w:tc>
      </w:tr>
      <w:tr w:rsidR="00DE1B51" w:rsidRPr="00F43CC3" w14:paraId="2C5484C1" w14:textId="77777777" w:rsidTr="00DC3A31">
        <w:trPr>
          <w:cantSplit/>
          <w:jc w:val="center"/>
        </w:trPr>
        <w:tc>
          <w:tcPr>
            <w:tcW w:w="7921" w:type="dxa"/>
          </w:tcPr>
          <w:p w14:paraId="5AAF9EE2" w14:textId="12B68CA2" w:rsidR="00DE1B51" w:rsidRPr="008E6DA5" w:rsidRDefault="00DE1B51" w:rsidP="00DC3A31">
            <w:pPr>
              <w:pStyle w:val="tablesyntax"/>
              <w:keepNext w:val="0"/>
              <w:keepLines w:val="0"/>
              <w:rPr>
                <w:lang w:val="en-CA"/>
              </w:rPr>
            </w:pPr>
            <w:r w:rsidRPr="00DE1B51">
              <w:rPr>
                <w:color w:val="FF0000"/>
                <w:lang w:val="en-CA"/>
              </w:rPr>
              <w:t xml:space="preserve">             if ( xC == yC) {</w:t>
            </w:r>
          </w:p>
        </w:tc>
        <w:tc>
          <w:tcPr>
            <w:tcW w:w="1189" w:type="dxa"/>
            <w:gridSpan w:val="2"/>
          </w:tcPr>
          <w:p w14:paraId="1E6F3BC4" w14:textId="77777777" w:rsidR="00DE1B51" w:rsidRPr="00F43CC3" w:rsidRDefault="00DE1B51" w:rsidP="00DC3A31">
            <w:pPr>
              <w:pStyle w:val="tableheading"/>
              <w:keepNext w:val="0"/>
              <w:keepLines w:val="0"/>
              <w:rPr>
                <w:b w:val="0"/>
                <w:lang w:val="en-CA"/>
              </w:rPr>
            </w:pPr>
          </w:p>
        </w:tc>
      </w:tr>
      <w:tr w:rsidR="00DC3A31" w:rsidRPr="00F43CC3" w14:paraId="7D484ED5" w14:textId="77777777" w:rsidTr="00DC3A31">
        <w:trPr>
          <w:gridAfter w:val="1"/>
          <w:wAfter w:w="38" w:type="dxa"/>
          <w:cantSplit/>
          <w:jc w:val="center"/>
        </w:trPr>
        <w:tc>
          <w:tcPr>
            <w:tcW w:w="7921" w:type="dxa"/>
          </w:tcPr>
          <w:p w14:paraId="69C7E51D" w14:textId="6EC3F1EE" w:rsidR="00DC3A31" w:rsidRPr="00264EBD" w:rsidRDefault="00DC3A31" w:rsidP="00DC3A31">
            <w:pPr>
              <w:pStyle w:val="tablesyntax"/>
              <w:keepNext w:val="0"/>
              <w:keepLines w:val="0"/>
              <w:spacing w:before="20" w:after="40"/>
              <w:rPr>
                <w:noProof/>
                <w:color w:val="FF0000"/>
                <w:lang w:val="en-CA"/>
              </w:rPr>
            </w:pPr>
            <w:r w:rsidRPr="00264EBD">
              <w:rPr>
                <w:noProof/>
                <w:color w:val="FF0000"/>
                <w:lang w:val="en-CA"/>
              </w:rPr>
              <w:t xml:space="preserve">             </w:t>
            </w:r>
            <w:r w:rsidR="00DE1B51">
              <w:rPr>
                <w:noProof/>
                <w:color w:val="FF0000"/>
                <w:lang w:val="en-CA"/>
              </w:rPr>
              <w:t xml:space="preserve">    </w:t>
            </w:r>
            <w:r w:rsidRPr="00264EBD">
              <w:rPr>
                <w:noProof/>
                <w:color w:val="FF0000"/>
                <w:lang w:val="en-CA"/>
              </w:rPr>
              <w:t>if( AbsLevel[ xC ][ yC ]</w:t>
            </w:r>
            <w:r w:rsidR="0077169A">
              <w:rPr>
                <w:noProof/>
                <w:color w:val="FF0000"/>
                <w:lang w:val="en-CA"/>
              </w:rPr>
              <w:t xml:space="preserve"> - offset</w:t>
            </w:r>
            <w:r w:rsidRPr="00264EBD">
              <w:rPr>
                <w:noProof/>
                <w:color w:val="FF0000"/>
                <w:lang w:val="en-CA"/>
              </w:rPr>
              <w:t xml:space="preserve"> &gt; 0 ) {</w:t>
            </w:r>
          </w:p>
        </w:tc>
        <w:tc>
          <w:tcPr>
            <w:tcW w:w="1151" w:type="dxa"/>
          </w:tcPr>
          <w:p w14:paraId="34AD7402"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405BB3DC" w14:textId="77777777" w:rsidTr="00DC3A31">
        <w:trPr>
          <w:gridAfter w:val="1"/>
          <w:wAfter w:w="38" w:type="dxa"/>
          <w:cantSplit/>
          <w:jc w:val="center"/>
        </w:trPr>
        <w:tc>
          <w:tcPr>
            <w:tcW w:w="7921" w:type="dxa"/>
          </w:tcPr>
          <w:p w14:paraId="5A0546FA" w14:textId="2DE48603" w:rsidR="00DC3A31" w:rsidRPr="00264EBD" w:rsidRDefault="00DC3A31" w:rsidP="000109F9">
            <w:pPr>
              <w:spacing w:before="20" w:after="40"/>
              <w:rPr>
                <w:color w:val="FF0000"/>
                <w:sz w:val="20"/>
              </w:rPr>
            </w:pPr>
            <w:r w:rsidRPr="00264EBD">
              <w:rPr>
                <w:color w:val="FF0000"/>
                <w:sz w:val="20"/>
              </w:rPr>
              <w:t xml:space="preserve">                 </w:t>
            </w:r>
            <w:r w:rsidR="00DE1B51">
              <w:rPr>
                <w:color w:val="FF0000"/>
                <w:sz w:val="20"/>
              </w:rPr>
              <w:t xml:space="preserve">    </w:t>
            </w:r>
            <w:r w:rsidRPr="00264EBD">
              <w:rPr>
                <w:color w:val="FF0000"/>
                <w:sz w:val="20"/>
              </w:rPr>
              <w:t xml:space="preserve">if( </w:t>
            </w:r>
            <w:r w:rsidR="0077169A">
              <w:rPr>
                <w:color w:val="FF0000"/>
                <w:sz w:val="20"/>
              </w:rPr>
              <w:t>(</w:t>
            </w:r>
            <w:r w:rsidRPr="00264EBD">
              <w:rPr>
                <w:color w:val="FF0000"/>
                <w:sz w:val="20"/>
              </w:rPr>
              <w:t xml:space="preserve">AbsLevel[xC][yC] </w:t>
            </w:r>
            <w:r w:rsidR="0077169A">
              <w:rPr>
                <w:color w:val="FF0000"/>
                <w:sz w:val="20"/>
              </w:rPr>
              <w:t xml:space="preserve">– offset) </w:t>
            </w:r>
            <w:r w:rsidRPr="00264EBD">
              <w:rPr>
                <w:color w:val="FF0000"/>
                <w:sz w:val="20"/>
              </w:rPr>
              <w:t>&gt;=  </w:t>
            </w:r>
            <w:r w:rsidR="000142C4">
              <w:rPr>
                <w:color w:val="FF0000"/>
                <w:sz w:val="20"/>
              </w:rPr>
              <w:t>upperThreshold</w:t>
            </w:r>
            <w:r w:rsidRPr="00264EBD">
              <w:rPr>
                <w:color w:val="FF0000"/>
                <w:sz w:val="20"/>
              </w:rPr>
              <w:t xml:space="preserve">  )             </w:t>
            </w:r>
          </w:p>
        </w:tc>
        <w:tc>
          <w:tcPr>
            <w:tcW w:w="1151" w:type="dxa"/>
          </w:tcPr>
          <w:p w14:paraId="1780B991"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C0CC094" w14:textId="77777777" w:rsidTr="00DC3A31">
        <w:trPr>
          <w:gridAfter w:val="1"/>
          <w:wAfter w:w="38" w:type="dxa"/>
          <w:cantSplit/>
          <w:jc w:val="center"/>
        </w:trPr>
        <w:tc>
          <w:tcPr>
            <w:tcW w:w="7921" w:type="dxa"/>
          </w:tcPr>
          <w:p w14:paraId="190FE401" w14:textId="0F955FB5" w:rsidR="00DC3A31" w:rsidRPr="00264EBD" w:rsidRDefault="00DC3A31">
            <w:pPr>
              <w:pStyle w:val="tablesyntax"/>
              <w:keepNext w:val="0"/>
              <w:keepLines w:val="0"/>
              <w:spacing w:before="20" w:after="40"/>
              <w:ind w:left="864"/>
              <w:rPr>
                <w:noProof/>
                <w:color w:val="FF0000"/>
                <w:lang w:val="en-CA"/>
              </w:rPr>
            </w:pPr>
            <w:r w:rsidRPr="00264EBD">
              <w:rPr>
                <w:color w:val="FF0000"/>
              </w:rPr>
              <w:t xml:space="preserve">    </w:t>
            </w:r>
            <w:r w:rsidR="00DE1B51">
              <w:rPr>
                <w:color w:val="FF0000"/>
              </w:rPr>
              <w:t xml:space="preserve">    </w:t>
            </w:r>
            <w:r w:rsidRPr="00264EBD">
              <w:rPr>
                <w:color w:val="FF0000"/>
              </w:rPr>
              <w:t>StatCoeff[ </w:t>
            </w:r>
            <w:del w:id="79" w:author="Browne, Adrian" w:date="2021-01-05T12:11:00Z">
              <w:r w:rsidRPr="00264EBD" w:rsidDel="00855D2A">
                <w:rPr>
                  <w:color w:val="FF0000"/>
                </w:rPr>
                <w:delText xml:space="preserve">cIdx </w:delText>
              </w:r>
            </w:del>
            <w:del w:id="80" w:author="Browne, Adrian" w:date="2021-01-05T12:12:00Z">
              <w:r w:rsidRPr="00264EBD" w:rsidDel="00855D2A">
                <w:rPr>
                  <w:color w:val="FF0000"/>
                </w:rPr>
                <w:delText>* 4</w:delText>
              </w:r>
            </w:del>
            <w:ins w:id="81" w:author="Browne, Adrian" w:date="2021-01-05T12:12:00Z">
              <w:r w:rsidR="00855D2A">
                <w:rPr>
                  <w:color w:val="FF0000"/>
                </w:rPr>
                <w:t>chType</w:t>
              </w:r>
            </w:ins>
            <w:r w:rsidRPr="00264EBD">
              <w:rPr>
                <w:color w:val="FF0000"/>
              </w:rPr>
              <w:t> ]+=4</w:t>
            </w:r>
          </w:p>
        </w:tc>
        <w:tc>
          <w:tcPr>
            <w:tcW w:w="1151" w:type="dxa"/>
          </w:tcPr>
          <w:p w14:paraId="11AAAF1E"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7AC0992" w14:textId="77777777" w:rsidTr="00DC3A31">
        <w:trPr>
          <w:gridAfter w:val="1"/>
          <w:wAfter w:w="38" w:type="dxa"/>
          <w:cantSplit/>
          <w:jc w:val="center"/>
        </w:trPr>
        <w:tc>
          <w:tcPr>
            <w:tcW w:w="7921" w:type="dxa"/>
          </w:tcPr>
          <w:p w14:paraId="7044CDD2" w14:textId="4104134C" w:rsidR="00DC3A31" w:rsidRPr="00264EBD" w:rsidRDefault="00DC3A31" w:rsidP="000109F9">
            <w:pPr>
              <w:pStyle w:val="tablesyntax"/>
              <w:keepNext w:val="0"/>
              <w:keepLines w:val="0"/>
              <w:spacing w:before="20" w:after="40"/>
              <w:rPr>
                <w:noProof/>
                <w:color w:val="FF0000"/>
                <w:lang w:val="en-CA"/>
              </w:rPr>
            </w:pPr>
            <w:r w:rsidRPr="00264EBD">
              <w:rPr>
                <w:color w:val="FF0000"/>
              </w:rPr>
              <w:t xml:space="preserve">       </w:t>
            </w:r>
            <w:r w:rsidR="00DE1B51">
              <w:rPr>
                <w:color w:val="FF0000"/>
              </w:rPr>
              <w:t xml:space="preserve">    </w:t>
            </w:r>
            <w:r w:rsidRPr="00264EBD">
              <w:rPr>
                <w:color w:val="FF0000"/>
              </w:rPr>
              <w:t xml:space="preserve">          else if( 2 * </w:t>
            </w:r>
            <w:r w:rsidR="0077169A">
              <w:rPr>
                <w:color w:val="FF0000"/>
              </w:rPr>
              <w:t>(</w:t>
            </w:r>
            <w:r w:rsidRPr="00264EBD">
              <w:rPr>
                <w:color w:val="FF0000"/>
              </w:rPr>
              <w:t xml:space="preserve">AbsLevel[xC][yC] </w:t>
            </w:r>
            <w:r w:rsidR="0077169A">
              <w:rPr>
                <w:color w:val="FF0000"/>
              </w:rPr>
              <w:t xml:space="preserve">– offset) </w:t>
            </w:r>
            <w:r w:rsidRPr="00264EBD">
              <w:rPr>
                <w:color w:val="FF0000"/>
              </w:rPr>
              <w:t xml:space="preserve">&lt; </w:t>
            </w:r>
            <w:r w:rsidR="000142C4">
              <w:rPr>
                <w:color w:val="FF0000"/>
              </w:rPr>
              <w:t>lowerThreshold</w:t>
            </w:r>
            <w:r w:rsidRPr="00264EBD">
              <w:rPr>
                <w:color w:val="FF0000"/>
              </w:rPr>
              <w:t> </w:t>
            </w:r>
            <w:r w:rsidR="00DE1B51">
              <w:rPr>
                <w:color w:val="FF0000"/>
              </w:rPr>
              <w:t xml:space="preserve">) </w:t>
            </w:r>
            <w:r w:rsidRPr="00264EBD">
              <w:rPr>
                <w:color w:val="FF0000"/>
              </w:rPr>
              <w:t>{</w:t>
            </w:r>
            <w:r w:rsidR="00DE1B51">
              <w:rPr>
                <w:color w:val="FF0000"/>
              </w:rPr>
              <w:t xml:space="preserve">   </w:t>
            </w:r>
          </w:p>
        </w:tc>
        <w:tc>
          <w:tcPr>
            <w:tcW w:w="1151" w:type="dxa"/>
          </w:tcPr>
          <w:p w14:paraId="1A98EC40"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26C94F0" w14:textId="77777777" w:rsidTr="00DC3A31">
        <w:trPr>
          <w:gridAfter w:val="1"/>
          <w:wAfter w:w="38" w:type="dxa"/>
          <w:cantSplit/>
          <w:jc w:val="center"/>
        </w:trPr>
        <w:tc>
          <w:tcPr>
            <w:tcW w:w="7921" w:type="dxa"/>
          </w:tcPr>
          <w:p w14:paraId="1DF81A55" w14:textId="6C13FCB7" w:rsidR="00DC3A31" w:rsidRPr="00264EBD" w:rsidRDefault="00DE1B51" w:rsidP="00DC3A31">
            <w:pPr>
              <w:pStyle w:val="tablesyntax"/>
              <w:keepNext w:val="0"/>
              <w:keepLines w:val="0"/>
              <w:spacing w:before="20" w:after="40"/>
              <w:ind w:left="1080"/>
              <w:rPr>
                <w:noProof/>
                <w:color w:val="FF0000"/>
                <w:lang w:val="en-CA"/>
              </w:rPr>
            </w:pPr>
            <w:r>
              <w:rPr>
                <w:color w:val="FF0000"/>
              </w:rPr>
              <w:t xml:space="preserve">    </w:t>
            </w:r>
            <w:r w:rsidR="00DC3A31" w:rsidRPr="00264EBD">
              <w:rPr>
                <w:color w:val="FF0000"/>
              </w:rPr>
              <w:t>if( StatCoeff[ c</w:t>
            </w:r>
            <w:r w:rsidR="005A0F14">
              <w:rPr>
                <w:color w:val="FF0000"/>
              </w:rPr>
              <w:t>hType</w:t>
            </w:r>
            <w:r w:rsidR="00DC3A31" w:rsidRPr="00264EBD">
              <w:rPr>
                <w:color w:val="FF0000"/>
              </w:rPr>
              <w:t> ] &gt; 0 )</w:t>
            </w:r>
          </w:p>
        </w:tc>
        <w:tc>
          <w:tcPr>
            <w:tcW w:w="1151" w:type="dxa"/>
          </w:tcPr>
          <w:p w14:paraId="5216DEC2"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1CCD5648" w14:textId="77777777" w:rsidTr="00DC3A31">
        <w:trPr>
          <w:gridAfter w:val="1"/>
          <w:wAfter w:w="38" w:type="dxa"/>
          <w:cantSplit/>
          <w:jc w:val="center"/>
        </w:trPr>
        <w:tc>
          <w:tcPr>
            <w:tcW w:w="7921" w:type="dxa"/>
          </w:tcPr>
          <w:p w14:paraId="2A9A9A93" w14:textId="15FAAD05" w:rsidR="00DC3A31" w:rsidRPr="00264EBD" w:rsidRDefault="00DE1B51" w:rsidP="005A0F14">
            <w:pPr>
              <w:spacing w:before="20" w:after="40"/>
              <w:ind w:left="1440"/>
              <w:rPr>
                <w:color w:val="FF0000"/>
                <w:sz w:val="20"/>
              </w:rPr>
            </w:pPr>
            <w:r>
              <w:rPr>
                <w:color w:val="FF0000"/>
                <w:sz w:val="20"/>
              </w:rPr>
              <w:t xml:space="preserve"> </w:t>
            </w:r>
            <w:r w:rsidR="00DC3A31" w:rsidRPr="00264EBD">
              <w:rPr>
                <w:color w:val="FF0000"/>
                <w:sz w:val="20"/>
              </w:rPr>
              <w:t>StatCoeff[ c</w:t>
            </w:r>
            <w:r w:rsidR="005A0F14">
              <w:rPr>
                <w:color w:val="FF0000"/>
                <w:sz w:val="20"/>
              </w:rPr>
              <w:t>hType</w:t>
            </w:r>
            <w:r w:rsidR="00DC3A31" w:rsidRPr="00264EBD">
              <w:rPr>
                <w:color w:val="FF0000"/>
                <w:sz w:val="20"/>
              </w:rPr>
              <w:t> ]− −</w:t>
            </w:r>
          </w:p>
        </w:tc>
        <w:tc>
          <w:tcPr>
            <w:tcW w:w="1151" w:type="dxa"/>
          </w:tcPr>
          <w:p w14:paraId="0828B5A6"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33A6790" w14:textId="77777777" w:rsidTr="00DC3A31">
        <w:trPr>
          <w:gridAfter w:val="1"/>
          <w:wAfter w:w="38" w:type="dxa"/>
          <w:cantSplit/>
          <w:jc w:val="center"/>
        </w:trPr>
        <w:tc>
          <w:tcPr>
            <w:tcW w:w="7921" w:type="dxa"/>
          </w:tcPr>
          <w:p w14:paraId="0C73CBBF" w14:textId="6635E7F5" w:rsidR="00DC3A31" w:rsidRPr="00264EBD" w:rsidRDefault="00DC3A31" w:rsidP="00DC3A31">
            <w:pPr>
              <w:spacing w:before="20" w:after="40"/>
              <w:ind w:left="720"/>
              <w:rPr>
                <w:noProof/>
                <w:color w:val="FF0000"/>
                <w:sz w:val="20"/>
                <w:lang w:val="en-CA"/>
              </w:rPr>
            </w:pPr>
            <w:r w:rsidRPr="00264EBD">
              <w:rPr>
                <w:color w:val="FF0000"/>
                <w:sz w:val="20"/>
              </w:rPr>
              <w:t xml:space="preserve">  </w:t>
            </w:r>
            <w:r w:rsidR="00DE1B51">
              <w:rPr>
                <w:color w:val="FF0000"/>
                <w:sz w:val="20"/>
              </w:rPr>
              <w:t xml:space="preserve">    </w:t>
            </w:r>
            <w:r w:rsidRPr="00264EBD">
              <w:rPr>
                <w:color w:val="FF0000"/>
                <w:sz w:val="20"/>
              </w:rPr>
              <w:t>}</w:t>
            </w:r>
          </w:p>
        </w:tc>
        <w:tc>
          <w:tcPr>
            <w:tcW w:w="1151" w:type="dxa"/>
          </w:tcPr>
          <w:p w14:paraId="515C0BB8"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E1B51" w:rsidRPr="00F43CC3" w14:paraId="53FD96A3" w14:textId="77777777" w:rsidTr="00DC3A31">
        <w:trPr>
          <w:gridAfter w:val="1"/>
          <w:wAfter w:w="38" w:type="dxa"/>
          <w:cantSplit/>
          <w:jc w:val="center"/>
        </w:trPr>
        <w:tc>
          <w:tcPr>
            <w:tcW w:w="7921" w:type="dxa"/>
          </w:tcPr>
          <w:p w14:paraId="66B29AB6" w14:textId="69ECE8DC" w:rsidR="00DE1B51" w:rsidRDefault="00DE1B51" w:rsidP="00DC3A31">
            <w:pPr>
              <w:spacing w:before="20" w:after="40"/>
              <w:ind w:left="720"/>
              <w:rPr>
                <w:color w:val="FF0000"/>
                <w:sz w:val="20"/>
              </w:rPr>
            </w:pPr>
            <w:r>
              <w:rPr>
                <w:color w:val="FF0000"/>
                <w:sz w:val="20"/>
              </w:rPr>
              <w:t xml:space="preserve">  }</w:t>
            </w:r>
          </w:p>
        </w:tc>
        <w:tc>
          <w:tcPr>
            <w:tcW w:w="1151" w:type="dxa"/>
          </w:tcPr>
          <w:p w14:paraId="6CE623F0" w14:textId="77777777" w:rsidR="00DE1B51" w:rsidRPr="00F43CC3" w:rsidRDefault="00DE1B51" w:rsidP="00DC3A31">
            <w:pPr>
              <w:pStyle w:val="tableheading"/>
              <w:keepNext w:val="0"/>
              <w:keepLines w:val="0"/>
              <w:spacing w:before="20" w:after="40"/>
              <w:jc w:val="center"/>
              <w:rPr>
                <w:b w:val="0"/>
                <w:noProof/>
                <w:color w:val="000000" w:themeColor="text1"/>
                <w:lang w:val="en-CA"/>
              </w:rPr>
            </w:pPr>
          </w:p>
        </w:tc>
      </w:tr>
      <w:tr w:rsidR="00DC3A31" w:rsidRPr="00F43CC3" w14:paraId="5A49D2DE" w14:textId="77777777" w:rsidTr="00DC3A31">
        <w:trPr>
          <w:gridAfter w:val="1"/>
          <w:wAfter w:w="38" w:type="dxa"/>
          <w:cantSplit/>
          <w:jc w:val="center"/>
        </w:trPr>
        <w:tc>
          <w:tcPr>
            <w:tcW w:w="7921" w:type="dxa"/>
          </w:tcPr>
          <w:p w14:paraId="02A3D15D" w14:textId="77777777" w:rsidR="00DC3A31" w:rsidRPr="00264EBD" w:rsidRDefault="00DC3A31" w:rsidP="00DC3A31">
            <w:pPr>
              <w:spacing w:before="20" w:after="40"/>
              <w:ind w:left="360"/>
              <w:rPr>
                <w:color w:val="FF0000"/>
                <w:sz w:val="20"/>
              </w:rPr>
            </w:pPr>
            <w:r w:rsidRPr="00264EBD">
              <w:rPr>
                <w:color w:val="FF0000"/>
                <w:sz w:val="20"/>
              </w:rPr>
              <w:t xml:space="preserve">     }</w:t>
            </w:r>
          </w:p>
        </w:tc>
        <w:tc>
          <w:tcPr>
            <w:tcW w:w="1151" w:type="dxa"/>
          </w:tcPr>
          <w:p w14:paraId="61A38C4A"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6EC7045"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5D2B7347"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66F24275" w14:textId="77777777" w:rsidR="00DC3A31" w:rsidRPr="00F43CC3" w:rsidRDefault="00DC3A31" w:rsidP="00DC3A31">
            <w:pPr>
              <w:pStyle w:val="tableheading"/>
              <w:keepNext w:val="0"/>
              <w:keepLines w:val="0"/>
              <w:rPr>
                <w:b w:val="0"/>
                <w:lang w:val="en-CA"/>
              </w:rPr>
            </w:pPr>
          </w:p>
        </w:tc>
      </w:tr>
      <w:tr w:rsidR="00DC3A31" w:rsidRPr="00F43CC3" w14:paraId="7AC31F40"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79C0B3D" w14:textId="77777777" w:rsidR="00DC3A31" w:rsidRPr="00F43CC3" w:rsidRDefault="00DC3A31" w:rsidP="00DC3A31">
            <w:pPr>
              <w:pStyle w:val="tablesyntax"/>
              <w:keepNext w:val="0"/>
              <w:keepLines w:val="0"/>
              <w:tabs>
                <w:tab w:val="left" w:pos="2405"/>
              </w:tabs>
              <w:rPr>
                <w:lang w:val="en-CA"/>
              </w:rPr>
            </w:pPr>
            <w:r w:rsidRPr="00F43CC3">
              <w:rPr>
                <w:lang w:val="en-CA"/>
              </w:rPr>
              <w:lastRenderedPageBreak/>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68680CE2" w14:textId="77777777" w:rsidR="00DC3A31" w:rsidRPr="00F43CC3" w:rsidRDefault="00DC3A31" w:rsidP="00DC3A31">
            <w:pPr>
              <w:pStyle w:val="tableheading"/>
              <w:keepNext w:val="0"/>
              <w:keepLines w:val="0"/>
              <w:rPr>
                <w:b w:val="0"/>
                <w:lang w:val="en-CA"/>
              </w:rPr>
            </w:pPr>
          </w:p>
        </w:tc>
      </w:tr>
      <w:tr w:rsidR="00DC3A31" w:rsidRPr="00F43CC3" w14:paraId="513A15CB"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2A92E2B2" w14:textId="77777777" w:rsidR="00DC3A31" w:rsidRPr="00F43CC3" w:rsidRDefault="00DC3A31" w:rsidP="00DC3A31">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600F97A9" w14:textId="77777777" w:rsidR="00DC3A31" w:rsidRPr="00F43CC3" w:rsidRDefault="00DC3A31" w:rsidP="00DC3A31">
            <w:pPr>
              <w:pStyle w:val="tableheading"/>
              <w:keepNext w:val="0"/>
              <w:keepLines w:val="0"/>
              <w:rPr>
                <w:b w:val="0"/>
                <w:lang w:val="en-CA"/>
              </w:rPr>
            </w:pPr>
          </w:p>
        </w:tc>
      </w:tr>
      <w:tr w:rsidR="00DC3A31" w:rsidRPr="00F43CC3" w14:paraId="3126F979"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C630010"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3D062E32" w14:textId="77777777" w:rsidR="00DC3A31" w:rsidRPr="00F43CC3" w:rsidRDefault="00DC3A31" w:rsidP="00DC3A31">
            <w:pPr>
              <w:pStyle w:val="tableheading"/>
              <w:keepNext w:val="0"/>
              <w:keepLines w:val="0"/>
              <w:rPr>
                <w:b w:val="0"/>
                <w:lang w:val="en-CA"/>
              </w:rPr>
            </w:pPr>
          </w:p>
        </w:tc>
      </w:tr>
      <w:tr w:rsidR="00DC3A31" w:rsidRPr="00F43CC3" w14:paraId="5E06720F"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F3D7179"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3336F29E" w14:textId="77777777" w:rsidR="00DC3A31" w:rsidRPr="00F43CC3" w:rsidRDefault="00DC3A31" w:rsidP="00DC3A31">
            <w:pPr>
              <w:pStyle w:val="tableheading"/>
              <w:keepNext w:val="0"/>
              <w:keepLines w:val="0"/>
              <w:rPr>
                <w:b w:val="0"/>
                <w:lang w:val="en-CA"/>
              </w:rPr>
            </w:pPr>
          </w:p>
        </w:tc>
      </w:tr>
      <w:tr w:rsidR="00DC3A31" w:rsidRPr="00F43CC3" w14:paraId="0A538C0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852A169"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55070B91" w14:textId="77777777" w:rsidR="00DC3A31" w:rsidRPr="00F43CC3" w:rsidRDefault="00DC3A31" w:rsidP="00DC3A31">
            <w:pPr>
              <w:pStyle w:val="tableheading"/>
              <w:keepNext w:val="0"/>
              <w:keepLines w:val="0"/>
              <w:rPr>
                <w:b w:val="0"/>
                <w:lang w:val="en-CA"/>
              </w:rPr>
            </w:pPr>
          </w:p>
        </w:tc>
      </w:tr>
      <w:tr w:rsidR="00DC3A31" w:rsidRPr="00F43CC3" w14:paraId="510AE8E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422F8D8F"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35567673" w14:textId="77777777" w:rsidR="00DC3A31" w:rsidRPr="00F43CC3" w:rsidRDefault="00DC3A31" w:rsidP="00DC3A31">
            <w:pPr>
              <w:pStyle w:val="tableheading"/>
              <w:keepNext w:val="0"/>
              <w:keepLines w:val="0"/>
              <w:rPr>
                <w:b w:val="0"/>
                <w:lang w:val="en-CA"/>
              </w:rPr>
            </w:pPr>
          </w:p>
        </w:tc>
      </w:tr>
      <w:tr w:rsidR="00DC3A31" w:rsidRPr="00F43CC3" w14:paraId="5550A0B1"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2A95B891"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4CD65390" w14:textId="77777777" w:rsidR="00DC3A31" w:rsidRPr="00F43CC3" w:rsidRDefault="00DC3A31" w:rsidP="00DC3A31">
            <w:pPr>
              <w:pStyle w:val="tableheading"/>
              <w:keepNext w:val="0"/>
              <w:keepLines w:val="0"/>
              <w:rPr>
                <w:b w:val="0"/>
                <w:lang w:val="en-CA"/>
              </w:rPr>
            </w:pPr>
          </w:p>
        </w:tc>
      </w:tr>
      <w:tr w:rsidR="00DC3A31" w:rsidRPr="00F43CC3" w14:paraId="3453DC9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113176ED"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31AC26A9" w14:textId="77777777" w:rsidR="00DC3A31" w:rsidRPr="00F43CC3" w:rsidRDefault="00DC3A31" w:rsidP="00DC3A31">
            <w:pPr>
              <w:pStyle w:val="tableheading"/>
              <w:keepNext w:val="0"/>
              <w:keepLines w:val="0"/>
              <w:rPr>
                <w:b w:val="0"/>
                <w:lang w:val="en-CA"/>
              </w:rPr>
            </w:pPr>
          </w:p>
        </w:tc>
      </w:tr>
      <w:tr w:rsidR="00DC3A31" w:rsidRPr="00F43CC3" w14:paraId="159FE0D8" w14:textId="77777777" w:rsidTr="00DC3A31">
        <w:trPr>
          <w:cantSplit/>
          <w:jc w:val="center"/>
        </w:trPr>
        <w:tc>
          <w:tcPr>
            <w:tcW w:w="7921" w:type="dxa"/>
          </w:tcPr>
          <w:p w14:paraId="1042535E" w14:textId="77777777" w:rsidR="00DC3A31" w:rsidRPr="00F43CC3" w:rsidRDefault="00DC3A31" w:rsidP="00DC3A31">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5B84EDB3" w14:textId="77777777" w:rsidR="00DC3A31" w:rsidRPr="00F43CC3" w:rsidRDefault="00DC3A31" w:rsidP="00DC3A31">
            <w:pPr>
              <w:pStyle w:val="tableheading"/>
              <w:keepNext w:val="0"/>
              <w:keepLines w:val="0"/>
              <w:rPr>
                <w:lang w:val="en-CA"/>
              </w:rPr>
            </w:pPr>
          </w:p>
        </w:tc>
      </w:tr>
      <w:tr w:rsidR="00DC3A31" w:rsidRPr="00F43CC3" w14:paraId="362C51EF" w14:textId="77777777" w:rsidTr="00DC3A31">
        <w:trPr>
          <w:cantSplit/>
          <w:jc w:val="center"/>
        </w:trPr>
        <w:tc>
          <w:tcPr>
            <w:tcW w:w="7921" w:type="dxa"/>
          </w:tcPr>
          <w:p w14:paraId="318178C4" w14:textId="77777777" w:rsidR="00DC3A31" w:rsidRPr="00F43CC3" w:rsidRDefault="00DC3A31" w:rsidP="00DC3A31">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4F02B6D1" w14:textId="77777777" w:rsidR="00DC3A31" w:rsidRPr="00F43CC3" w:rsidRDefault="00DC3A31" w:rsidP="00DC3A31">
            <w:pPr>
              <w:pStyle w:val="tableheading"/>
              <w:keepNext w:val="0"/>
              <w:keepLines w:val="0"/>
              <w:rPr>
                <w:lang w:val="en-CA"/>
              </w:rPr>
            </w:pPr>
          </w:p>
        </w:tc>
      </w:tr>
      <w:tr w:rsidR="00254AE2" w:rsidRPr="00F43CC3" w14:paraId="60854A61" w14:textId="77777777" w:rsidTr="00DC3A31">
        <w:trPr>
          <w:cantSplit/>
          <w:jc w:val="center"/>
        </w:trPr>
        <w:tc>
          <w:tcPr>
            <w:tcW w:w="7921" w:type="dxa"/>
          </w:tcPr>
          <w:p w14:paraId="0A8E95C1" w14:textId="130BD05E" w:rsidR="00254AE2" w:rsidRDefault="00254AE2" w:rsidP="00254AE2">
            <w:pPr>
              <w:pStyle w:val="tablesyntax"/>
              <w:keepNext w:val="0"/>
              <w:keepLines w:val="0"/>
              <w:tabs>
                <w:tab w:val="left" w:pos="4565"/>
              </w:tabs>
              <w:rPr>
                <w:noProof/>
                <w:color w:val="FF0000"/>
              </w:rPr>
            </w:pPr>
            <w:r>
              <w:rPr>
                <w:noProof/>
                <w:color w:val="FF0000"/>
              </w:rPr>
              <w:t xml:space="preserve">    </w:t>
            </w:r>
            <w:r w:rsidRPr="00254AE2">
              <w:rPr>
                <w:noProof/>
              </w:rPr>
              <w:t>}</w:t>
            </w:r>
          </w:p>
        </w:tc>
        <w:tc>
          <w:tcPr>
            <w:tcW w:w="1189" w:type="dxa"/>
            <w:gridSpan w:val="2"/>
          </w:tcPr>
          <w:p w14:paraId="1B13C550" w14:textId="77777777" w:rsidR="00254AE2" w:rsidRDefault="00254AE2" w:rsidP="00254AE2">
            <w:pPr>
              <w:pStyle w:val="tableheading"/>
              <w:keepNext w:val="0"/>
              <w:keepLines w:val="0"/>
              <w:rPr>
                <w:lang w:val="en-CA"/>
              </w:rPr>
            </w:pPr>
          </w:p>
        </w:tc>
      </w:tr>
      <w:tr w:rsidR="00254AE2" w:rsidRPr="00F43CC3" w14:paraId="56BB35B0" w14:textId="77777777" w:rsidTr="00DC3A31">
        <w:trPr>
          <w:cantSplit/>
          <w:jc w:val="center"/>
        </w:trPr>
        <w:tc>
          <w:tcPr>
            <w:tcW w:w="7921" w:type="dxa"/>
          </w:tcPr>
          <w:p w14:paraId="5AFDE686" w14:textId="57E6D0E1" w:rsidR="00254AE2" w:rsidRPr="00254AE2" w:rsidRDefault="00254AE2" w:rsidP="00254AE2">
            <w:pPr>
              <w:pStyle w:val="tablesyntax"/>
              <w:keepNext w:val="0"/>
              <w:keepLines w:val="0"/>
              <w:tabs>
                <w:tab w:val="left" w:pos="4565"/>
              </w:tabs>
              <w:rPr>
                <w:noProof/>
              </w:rPr>
            </w:pPr>
            <w:r w:rsidRPr="00254AE2">
              <w:rPr>
                <w:noProof/>
              </w:rPr>
              <w:t>}</w:t>
            </w:r>
          </w:p>
        </w:tc>
        <w:tc>
          <w:tcPr>
            <w:tcW w:w="1189" w:type="dxa"/>
            <w:gridSpan w:val="2"/>
          </w:tcPr>
          <w:p w14:paraId="598176E6" w14:textId="77777777" w:rsidR="00254AE2" w:rsidRDefault="00254AE2" w:rsidP="00254AE2">
            <w:pPr>
              <w:pStyle w:val="tableheading"/>
              <w:keepNext w:val="0"/>
              <w:keepLines w:val="0"/>
              <w:rPr>
                <w:lang w:val="en-CA"/>
              </w:rPr>
            </w:pPr>
          </w:p>
        </w:tc>
      </w:tr>
    </w:tbl>
    <w:p w14:paraId="5D5007C7" w14:textId="77777777" w:rsidR="00DC3A31" w:rsidRPr="00F43CC3" w:rsidRDefault="00DC3A31" w:rsidP="00DC3A31">
      <w:pPr>
        <w:tabs>
          <w:tab w:val="left" w:pos="851"/>
        </w:tabs>
        <w:rPr>
          <w:noProof/>
          <w:lang w:val="en-CA"/>
        </w:rPr>
      </w:pPr>
      <w:r>
        <w:rPr>
          <w:noProof/>
          <w:lang w:val="en-CA"/>
        </w:rPr>
        <w:t>…</w:t>
      </w:r>
    </w:p>
    <w:p w14:paraId="624741D8" w14:textId="77777777" w:rsidR="00DC3A31" w:rsidRPr="00125512" w:rsidRDefault="00DC3A31" w:rsidP="00DC3A31">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374CE9BF" w14:textId="77777777" w:rsidR="00495006" w:rsidRPr="00125512" w:rsidRDefault="00495006" w:rsidP="00495006">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1CB01ED4" w14:textId="77777777" w:rsidR="00495006" w:rsidRPr="00125512" w:rsidRDefault="00495006" w:rsidP="00495006">
      <w:pPr>
        <w:rPr>
          <w:noProof/>
          <w:lang w:val="en-CA"/>
        </w:rPr>
      </w:pPr>
      <w:r w:rsidRPr="00125512">
        <w:rPr>
          <w:noProof/>
          <w:lang w:val="en-CA"/>
        </w:rPr>
        <w:t>Inputs to this process are a request for a value of a syntax element and values of prior parsed syntax elements.</w:t>
      </w:r>
    </w:p>
    <w:p w14:paraId="2B9B67B6" w14:textId="77777777" w:rsidR="00495006" w:rsidRPr="00125512" w:rsidRDefault="00495006" w:rsidP="00495006">
      <w:pPr>
        <w:rPr>
          <w:noProof/>
          <w:lang w:val="en-CA"/>
        </w:rPr>
      </w:pPr>
      <w:r w:rsidRPr="00125512">
        <w:rPr>
          <w:noProof/>
          <w:lang w:val="en-CA"/>
        </w:rPr>
        <w:t>Output of this process is the value of the syntax element.</w:t>
      </w:r>
    </w:p>
    <w:p w14:paraId="03E6698B" w14:textId="77777777" w:rsidR="00495006" w:rsidRPr="00125512" w:rsidRDefault="00495006" w:rsidP="00495006">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396BA45B" w14:textId="77777777" w:rsidR="00495006" w:rsidRPr="00125512" w:rsidRDefault="00495006" w:rsidP="00495006">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718D0D00" w14:textId="77777777" w:rsidR="00495006" w:rsidRPr="00125512" w:rsidRDefault="00495006" w:rsidP="00495006">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4B389FF3" w14:textId="77777777" w:rsidR="00495006" w:rsidRPr="00125512" w:rsidRDefault="00495006" w:rsidP="00495006">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565D1D4B" w14:textId="77777777" w:rsidR="00495006" w:rsidRPr="00125512" w:rsidRDefault="00495006" w:rsidP="00495006">
      <w:pPr>
        <w:rPr>
          <w:noProof/>
          <w:lang w:val="en-CA"/>
        </w:rPr>
      </w:pPr>
      <w:r w:rsidRPr="00125512">
        <w:rPr>
          <w:noProof/>
          <w:lang w:val="en-CA"/>
        </w:rPr>
        <w:t>The parsing of syntax elements proceeds as follows:</w:t>
      </w:r>
    </w:p>
    <w:p w14:paraId="4D39B54A" w14:textId="77777777" w:rsidR="00495006" w:rsidRPr="00125512" w:rsidRDefault="00495006" w:rsidP="00495006">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39ECB911" w14:textId="77777777" w:rsidR="00495006" w:rsidRPr="00125512" w:rsidRDefault="00495006" w:rsidP="00495006">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49848B34" w14:textId="77777777" w:rsidR="00495006" w:rsidRPr="00125512" w:rsidRDefault="00495006" w:rsidP="00495006">
      <w:pPr>
        <w:rPr>
          <w:noProof/>
          <w:lang w:val="en-CA"/>
        </w:rPr>
      </w:pPr>
      <w:r w:rsidRPr="00125512">
        <w:rPr>
          <w:noProof/>
          <w:lang w:val="en-CA"/>
        </w:rPr>
        <w:t>The storage process for context variables is applied as follows:</w:t>
      </w:r>
    </w:p>
    <w:p w14:paraId="7CDD3569" w14:textId="77777777" w:rsidR="00495006" w:rsidRPr="00125512" w:rsidRDefault="00495006" w:rsidP="00495006">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4D56F016" w14:textId="77777777" w:rsidR="00495006" w:rsidRPr="00B93A81" w:rsidRDefault="00495006" w:rsidP="00495006">
      <w:pPr>
        <w:rPr>
          <w:noProof/>
          <w:color w:val="FF0000"/>
          <w:lang w:val="en-CA"/>
        </w:rPr>
      </w:pPr>
      <w:r w:rsidRPr="00B93A81">
        <w:rPr>
          <w:noProof/>
          <w:color w:val="FF0000"/>
          <w:lang w:val="en-CA"/>
        </w:rPr>
        <w:t>The storage process for rice coding variables is applied as follows:</w:t>
      </w:r>
    </w:p>
    <w:p w14:paraId="1B45480C" w14:textId="77777777" w:rsidR="00495006" w:rsidRPr="00B93A81" w:rsidRDefault="00495006" w:rsidP="00495006">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4BE9B5D9" w14:textId="77777777" w:rsidR="00495006" w:rsidRPr="00125512" w:rsidRDefault="00495006" w:rsidP="00495006">
      <w:pPr>
        <w:tabs>
          <w:tab w:val="left" w:pos="400"/>
        </w:tabs>
        <w:rPr>
          <w:noProof/>
          <w:lang w:val="en-CA"/>
        </w:rPr>
      </w:pPr>
      <w:r w:rsidRPr="00125512">
        <w:rPr>
          <w:noProof/>
          <w:lang w:val="en-CA"/>
        </w:rPr>
        <w:t>When sps_palette_enabled_flag is equal to 1, the storage process for palette predictor is applied as follows:</w:t>
      </w:r>
    </w:p>
    <w:p w14:paraId="5FF2163A" w14:textId="77777777" w:rsidR="00495006" w:rsidRPr="00125512" w:rsidRDefault="00495006" w:rsidP="00495006">
      <w:pPr>
        <w:tabs>
          <w:tab w:val="left" w:pos="400"/>
        </w:tabs>
        <w:ind w:left="360" w:hanging="360"/>
        <w:rPr>
          <w:lang w:val="en-CA"/>
        </w:rPr>
      </w:pPr>
      <w:r w:rsidRPr="00125512">
        <w:rPr>
          <w:lang w:val="en-CA"/>
        </w:rPr>
        <w:lastRenderedPageBreak/>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654BAB73" w14:textId="77777777" w:rsidR="00495006" w:rsidRPr="00125512" w:rsidRDefault="00495006" w:rsidP="00495006">
      <w:pPr>
        <w:rPr>
          <w:lang w:val="en-CA"/>
        </w:rPr>
      </w:pPr>
      <w:r>
        <w:rPr>
          <w:lang w:val="en-CA"/>
        </w:rPr>
        <w:t>…</w:t>
      </w:r>
    </w:p>
    <w:p w14:paraId="22FD48B3" w14:textId="77777777" w:rsidR="00495006" w:rsidRPr="00125512" w:rsidRDefault="00495006" w:rsidP="00495006">
      <w:pPr>
        <w:keepNext/>
        <w:jc w:val="center"/>
        <w:rPr>
          <w:lang w:val="en-CA"/>
        </w:rPr>
      </w:pPr>
    </w:p>
    <w:p w14:paraId="69DAC069" w14:textId="77777777" w:rsidR="00495006" w:rsidRPr="00125512" w:rsidRDefault="00495006" w:rsidP="00495006">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08145DA1" w14:textId="77777777" w:rsidR="00495006" w:rsidRPr="00125512" w:rsidRDefault="00495006" w:rsidP="00495006">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1058A908" w14:textId="77777777" w:rsidR="00495006" w:rsidRPr="00125512" w:rsidRDefault="00495006" w:rsidP="00495006">
      <w:pPr>
        <w:keepNext/>
        <w:rPr>
          <w:noProof/>
          <w:lang w:val="en-CA"/>
        </w:rPr>
      </w:pPr>
      <w:r w:rsidRPr="00125512">
        <w:rPr>
          <w:noProof/>
          <w:lang w:val="en-CA"/>
        </w:rPr>
        <w:t>Outputs of this process are initialized CABAC internal variables.</w:t>
      </w:r>
    </w:p>
    <w:p w14:paraId="34594C95" w14:textId="77777777" w:rsidR="00495006" w:rsidRPr="00125512" w:rsidRDefault="00495006" w:rsidP="00495006">
      <w:pPr>
        <w:keepNext/>
        <w:jc w:val="center"/>
        <w:rPr>
          <w:noProof/>
          <w:lang w:val="en-CA"/>
        </w:rPr>
      </w:pPr>
      <w:r w:rsidRPr="009E0371">
        <w:rPr>
          <w:noProof/>
          <w:lang w:val="en-CA"/>
        </w:rPr>
        <w:object w:dxaOrig="7516" w:dyaOrig="5206" w14:anchorId="78F3AD51">
          <v:shape id="_x0000_i1028" type="#_x0000_t75" style="width:376.5pt;height:259.5pt" o:ole="">
            <v:imagedata r:id="rId20" o:title=""/>
          </v:shape>
          <o:OLEObject Type="Embed" ProgID="Visio.Drawing.15" ShapeID="_x0000_i1028" DrawAspect="Content" ObjectID="_1671376227" r:id="rId24"/>
        </w:object>
      </w:r>
    </w:p>
    <w:p w14:paraId="60DBBE34" w14:textId="77777777" w:rsidR="00495006" w:rsidRPr="008E6DA5" w:rsidRDefault="00495006" w:rsidP="00495006">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691CB511" w14:textId="77777777" w:rsidR="00495006" w:rsidRPr="00125512" w:rsidRDefault="00495006" w:rsidP="00495006">
      <w:pPr>
        <w:rPr>
          <w:lang w:val="en-CA"/>
        </w:rPr>
      </w:pPr>
      <w:r w:rsidRPr="00125512">
        <w:rPr>
          <w:lang w:val="en-CA"/>
        </w:rPr>
        <w:t>The context variables of the arithmetic decoding engine are initialized as follows:</w:t>
      </w:r>
    </w:p>
    <w:p w14:paraId="0D5B47C3" w14:textId="77777777" w:rsidR="00495006" w:rsidRPr="003F796A" w:rsidRDefault="00495006" w:rsidP="0049500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01DCBD9D" w14:textId="77777777" w:rsidR="00495006" w:rsidRPr="00125512" w:rsidRDefault="00495006" w:rsidP="0049500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0C62E53D" w14:textId="77777777" w:rsidR="00495006" w:rsidRPr="00125512" w:rsidRDefault="00495006" w:rsidP="00495006">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4901074A" w14:textId="77777777" w:rsidR="00495006" w:rsidRPr="00125512" w:rsidRDefault="00495006" w:rsidP="00495006">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47818035" w14:textId="77777777" w:rsidR="00495006" w:rsidRPr="00125512" w:rsidRDefault="00495006" w:rsidP="00495006">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w:t>
      </w:r>
      <w:r w:rsidRPr="00125512">
        <w:rPr>
          <w:lang w:val="en-CA"/>
        </w:rPr>
        <w:lastRenderedPageBreak/>
        <w:t>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4E20561B" w14:textId="77777777" w:rsidR="00495006" w:rsidRPr="00125512" w:rsidRDefault="00495006" w:rsidP="00495006">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49943661" w14:textId="77777777" w:rsidR="00495006" w:rsidRPr="00125512" w:rsidRDefault="00495006" w:rsidP="00495006">
      <w:pPr>
        <w:tabs>
          <w:tab w:val="left" w:pos="284"/>
        </w:tabs>
        <w:ind w:left="962" w:hanging="242"/>
        <w:rPr>
          <w:lang w:val="en-CA"/>
        </w:rPr>
      </w:pPr>
      <w:r w:rsidRPr="00125512">
        <w:rPr>
          <w:lang w:val="en-CA"/>
        </w:rPr>
        <w:t>–</w:t>
      </w:r>
      <w:r w:rsidRPr="00125512">
        <w:rPr>
          <w:lang w:val="en-CA"/>
        </w:rPr>
        <w:tab/>
        <w:t>If availableFlagT is equal to 1, the following applies:</w:t>
      </w:r>
    </w:p>
    <w:p w14:paraId="55F708A5" w14:textId="77777777" w:rsidR="00495006" w:rsidRPr="00125512" w:rsidRDefault="00495006" w:rsidP="00495006">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011380E1" w14:textId="77777777" w:rsidR="00495006" w:rsidRDefault="00495006" w:rsidP="00495006">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6443F088" w14:textId="77777777" w:rsidR="00495006" w:rsidRDefault="00495006" w:rsidP="00495006">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1D6F8579" w14:textId="77777777" w:rsidR="00495006" w:rsidRPr="00125512" w:rsidRDefault="00495006" w:rsidP="00495006">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5A603FC2" w14:textId="77777777" w:rsidR="00495006" w:rsidRPr="00125512" w:rsidRDefault="00495006" w:rsidP="0049500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397AD649" w14:textId="77777777" w:rsidR="00495006" w:rsidRDefault="00495006" w:rsidP="00495006">
      <w:r>
        <w:rPr>
          <w:noProof/>
          <w:lang w:val="en-CA"/>
        </w:rPr>
        <w:t>…</w:t>
      </w:r>
      <w:r w:rsidRPr="003627DA">
        <w:t xml:space="preserve"> </w:t>
      </w:r>
    </w:p>
    <w:p w14:paraId="387B7C12" w14:textId="77777777" w:rsidR="00495006" w:rsidRPr="0068719B" w:rsidRDefault="00495006" w:rsidP="00495006">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7453984D" w14:textId="77777777" w:rsidR="00495006" w:rsidRPr="0068719B" w:rsidRDefault="00495006" w:rsidP="00495006">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4606B30A" w14:textId="40F9965B" w:rsidR="00495006" w:rsidRDefault="00495006" w:rsidP="0049500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0A0F6439" w14:textId="77777777" w:rsidR="00495006" w:rsidRDefault="00495006" w:rsidP="00495006">
      <w:pPr>
        <w:rPr>
          <w:color w:val="FF0000"/>
          <w:lang w:val="en-CA"/>
        </w:rPr>
      </w:pPr>
      <w:r>
        <w:rPr>
          <w:color w:val="FF0000"/>
          <w:lang w:val="en-CA"/>
        </w:rPr>
        <w:tab/>
        <w:t>StatCoeffWpp[ idx ] = StatCoeff[ idx ]</w:t>
      </w:r>
    </w:p>
    <w:p w14:paraId="67ADF216" w14:textId="77777777" w:rsidR="00495006" w:rsidRPr="0068719B" w:rsidRDefault="00495006" w:rsidP="00495006">
      <w:pPr>
        <w:rPr>
          <w:color w:val="FF0000"/>
          <w:lang w:val="en-CA"/>
        </w:rPr>
      </w:pPr>
      <w:r w:rsidRPr="0068719B">
        <w:rPr>
          <w:color w:val="FF0000"/>
          <w:lang w:val="en-CA"/>
        </w:rPr>
        <w:t>}</w:t>
      </w:r>
    </w:p>
    <w:p w14:paraId="172D1FB8" w14:textId="77777777" w:rsidR="00495006" w:rsidRPr="0068719B" w:rsidRDefault="00495006" w:rsidP="00495006">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392694A2" w14:textId="77777777" w:rsidR="00495006" w:rsidRPr="0068719B" w:rsidRDefault="00495006" w:rsidP="00495006">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1820ECEF" w14:textId="391F1E18" w:rsidR="00495006" w:rsidRDefault="00495006" w:rsidP="0049500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59006893" w14:textId="462FAC54" w:rsidR="00495006" w:rsidRPr="0068719B" w:rsidRDefault="00495006" w:rsidP="000109F9">
      <w:pPr>
        <w:rPr>
          <w:color w:val="FF0000"/>
          <w:lang w:val="en-CA"/>
        </w:rPr>
      </w:pPr>
      <w:r>
        <w:rPr>
          <w:color w:val="FF0000"/>
          <w:lang w:val="en-CA"/>
        </w:rPr>
        <w:tab/>
        <w:t>StatCoeff[ idx ] = StatCoeff</w:t>
      </w:r>
      <w:r w:rsidR="00FF5131">
        <w:rPr>
          <w:color w:val="FF0000"/>
          <w:lang w:val="en-CA"/>
        </w:rPr>
        <w:t>Wpp</w:t>
      </w:r>
      <w:r>
        <w:rPr>
          <w:color w:val="FF0000"/>
          <w:lang w:val="en-CA"/>
        </w:rPr>
        <w:t>[ idx ]</w:t>
      </w:r>
    </w:p>
    <w:p w14:paraId="7FB8BE84" w14:textId="77777777" w:rsidR="00495006" w:rsidRPr="0068719B" w:rsidRDefault="00495006" w:rsidP="00495006">
      <w:pPr>
        <w:rPr>
          <w:color w:val="FF0000"/>
          <w:lang w:val="en-CA"/>
        </w:rPr>
      </w:pPr>
      <w:r w:rsidRPr="0068719B">
        <w:rPr>
          <w:color w:val="FF0000"/>
          <w:lang w:val="en-CA"/>
        </w:rPr>
        <w:t>}</w:t>
      </w:r>
    </w:p>
    <w:p w14:paraId="6D71DC77" w14:textId="77777777" w:rsidR="00495006" w:rsidRPr="0068719B" w:rsidRDefault="00495006" w:rsidP="00495006">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4423ADA7" w14:textId="45A5C3FC" w:rsidR="00495006" w:rsidRPr="003931C9" w:rsidRDefault="00495006" w:rsidP="00495006">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1</w:t>
      </w:r>
      <w:r w:rsidRPr="003931C9">
        <w:rPr>
          <w:color w:val="FF0000"/>
          <w:lang w:val="en-CA"/>
        </w:rPr>
        <w:t>, inclusive.</w:t>
      </w:r>
    </w:p>
    <w:p w14:paraId="78D312CA" w14:textId="77777777" w:rsidR="00DC3A31" w:rsidRPr="00125512" w:rsidRDefault="00DC3A31" w:rsidP="00DC3A31">
      <w:pPr>
        <w:keepNext/>
        <w:jc w:val="left"/>
        <w:rPr>
          <w:lang w:val="en-CA"/>
        </w:rPr>
      </w:pPr>
      <w:r>
        <w:t>…</w:t>
      </w:r>
      <w:r w:rsidRPr="00E21514">
        <w:t xml:space="preserve"> </w:t>
      </w:r>
    </w:p>
    <w:p w14:paraId="060A48ED" w14:textId="77777777" w:rsidR="00DC3A31" w:rsidRPr="00125512" w:rsidRDefault="00DC3A31" w:rsidP="00DC3A31">
      <w:pPr>
        <w:pStyle w:val="Heading4"/>
        <w:numPr>
          <w:ilvl w:val="0"/>
          <w:numId w:val="0"/>
        </w:numPr>
        <w:ind w:left="864" w:hanging="864"/>
        <w:rPr>
          <w:noProof/>
          <w:lang w:val="en-CA"/>
        </w:rPr>
      </w:pPr>
      <w:r w:rsidRPr="00125512">
        <w:rPr>
          <w:noProof/>
          <w:lang w:val="en-CA"/>
        </w:rPr>
        <w:t>9.3.3.11</w:t>
      </w:r>
      <w:r w:rsidRPr="00125512">
        <w:rPr>
          <w:noProof/>
          <w:lang w:val="en-CA"/>
        </w:rPr>
        <w:tab/>
        <w:t>Binarization process for abs_</w:t>
      </w:r>
      <w:r w:rsidRPr="00125512">
        <w:rPr>
          <w:rFonts w:eastAsia="MS Mincho"/>
          <w:noProof/>
          <w:lang w:val="en-CA"/>
        </w:rPr>
        <w:t>remainder[ ]</w:t>
      </w:r>
    </w:p>
    <w:p w14:paraId="539C6B69" w14:textId="4313EA14" w:rsidR="00DC3A31" w:rsidRPr="00125512" w:rsidRDefault="00DC3A31" w:rsidP="00DC3A31">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 xml:space="preserve">the current coefficient scan location ( xC, yC ), </w:t>
      </w:r>
      <w:r w:rsidR="00DE1B51" w:rsidRPr="00125512">
        <w:rPr>
          <w:noProof/>
          <w:lang w:val="en-CA"/>
        </w:rPr>
        <w:t>,</w:t>
      </w:r>
      <w:r w:rsidR="00DE1B51">
        <w:rPr>
          <w:noProof/>
          <w:lang w:val="en-CA"/>
        </w:rPr>
        <w:t xml:space="preserve"> </w:t>
      </w:r>
      <w:r w:rsidR="00DE1B51">
        <w:rPr>
          <w:color w:val="FF0000"/>
        </w:rPr>
        <w:t>the rice shift used in the rice calculation, riceShift</w:t>
      </w:r>
      <w:r w:rsidR="00DE1B51" w:rsidRPr="00125512">
        <w:rPr>
          <w:noProof/>
          <w:lang w:val="en-CA"/>
        </w:rPr>
        <w:t xml:space="preserve"> </w:t>
      </w:r>
      <w:r w:rsidR="00DE1B51">
        <w:rPr>
          <w:noProof/>
          <w:lang w:val="en-CA"/>
        </w:rPr>
        <w:t xml:space="preserve"> </w:t>
      </w:r>
      <w:r w:rsidRPr="00125512">
        <w:rPr>
          <w:noProof/>
          <w:lang w:val="en-CA"/>
        </w:rPr>
        <w:t>the binary logarithm of the transform block width log2TbWidth, and the binary logarithm of the transform block height log2TbHeight.</w:t>
      </w:r>
    </w:p>
    <w:p w14:paraId="32D187A4" w14:textId="77777777" w:rsidR="00DC3A31" w:rsidRPr="00125512" w:rsidRDefault="00DC3A31" w:rsidP="00DC3A31">
      <w:pPr>
        <w:rPr>
          <w:noProof/>
          <w:lang w:val="en-CA"/>
        </w:rPr>
      </w:pPr>
      <w:r w:rsidRPr="00125512">
        <w:rPr>
          <w:noProof/>
          <w:lang w:val="en-CA"/>
        </w:rPr>
        <w:lastRenderedPageBreak/>
        <w:t>Output of this process is the binarization of the syntax element.</w:t>
      </w:r>
    </w:p>
    <w:p w14:paraId="2B4D7905" w14:textId="77777777" w:rsidR="00DC3A31" w:rsidRPr="00125512" w:rsidRDefault="00DC3A31" w:rsidP="00DC3A31">
      <w:pPr>
        <w:rPr>
          <w:noProof/>
          <w:lang w:val="en-CA" w:eastAsia="zh-CN"/>
        </w:rPr>
      </w:pPr>
      <w:r w:rsidRPr="00125512">
        <w:rPr>
          <w:noProof/>
          <w:lang w:val="en-CA" w:eastAsia="zh-CN"/>
        </w:rPr>
        <w:t>The variables lastAbsRemainder and lastRiceParam are derived as follows:</w:t>
      </w:r>
    </w:p>
    <w:p w14:paraId="56287182" w14:textId="77777777" w:rsidR="00DC3A31" w:rsidRPr="00125512" w:rsidRDefault="00DC3A31" w:rsidP="00DC3A31">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68976702" w14:textId="77777777" w:rsidR="00DC3A31" w:rsidRPr="00125512" w:rsidRDefault="00DC3A31" w:rsidP="00DC3A31">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1357AF51" w14:textId="77777777" w:rsidR="00DC3A31" w:rsidRPr="00125512" w:rsidRDefault="00DC3A31" w:rsidP="00DC3A31">
      <w:pPr>
        <w:rPr>
          <w:noProof/>
          <w:lang w:val="en-CA" w:eastAsia="zh-CN"/>
        </w:rPr>
      </w:pPr>
      <w:r w:rsidRPr="00125512">
        <w:rPr>
          <w:noProof/>
          <w:lang w:val="en-CA" w:eastAsia="zh-CN"/>
        </w:rPr>
        <w:t>The rice parameter cRiceParam is derived as follows:</w:t>
      </w:r>
    </w:p>
    <w:p w14:paraId="25ED6602" w14:textId="22871BA7" w:rsidR="00DC3A31" w:rsidRPr="00125512" w:rsidRDefault="00DC3A31" w:rsidP="00DC3A3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DE1B51">
        <w:rPr>
          <w:noProof/>
          <w:lang w:val="en-CA" w:eastAsia="zh-CN"/>
        </w:rPr>
        <w:t xml:space="preserve">the Rice parameter cRiceParam is set equal to </w:t>
      </w:r>
      <w:r w:rsidR="00DE1B51" w:rsidRPr="00DE1B51">
        <w:rPr>
          <w:noProof/>
          <w:color w:val="FF0000"/>
          <w:lang w:val="en-CA" w:eastAsia="zh-CN"/>
        </w:rPr>
        <w:t xml:space="preserve">the sum of riceShift and </w:t>
      </w:r>
      <w:r w:rsidRPr="00DE1B51">
        <w:rPr>
          <w:noProof/>
          <w:lang w:val="en-CA" w:eastAsia="zh-CN"/>
        </w:rPr>
        <w:t xml:space="preserve">1. </w:t>
      </w:r>
    </w:p>
    <w:p w14:paraId="1F6F1B51" w14:textId="77777777" w:rsidR="00DC3A31" w:rsidRPr="00125512" w:rsidRDefault="00DC3A31" w:rsidP="00DC3A3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the current coefficient scan location ( xC, yC ), the binary logarithm of the transform block width log2TbWidth, and the binary logarithm of the transform block height log2TbHeight as inputs</w:t>
      </w:r>
      <w:r w:rsidRPr="00125512">
        <w:rPr>
          <w:noProof/>
          <w:lang w:val="en-CA" w:eastAsia="zh-CN"/>
        </w:rPr>
        <w:t>.</w:t>
      </w:r>
    </w:p>
    <w:p w14:paraId="0477BBEF" w14:textId="53726018" w:rsidR="00DC3A31" w:rsidRDefault="00DC3A31" w:rsidP="00DC3A31">
      <w:pPr>
        <w:rPr>
          <w:ins w:id="82" w:author="Browne, Adrian" w:date="2021-01-05T16:28:00Z"/>
          <w:noProof/>
          <w:lang w:val="en-CA"/>
        </w:rPr>
      </w:pPr>
      <w:r>
        <w:rPr>
          <w:noProof/>
          <w:lang w:val="en-CA"/>
        </w:rPr>
        <w:t>…</w:t>
      </w:r>
    </w:p>
    <w:p w14:paraId="65DD4AB0" w14:textId="45933C19" w:rsidR="003B3E7B" w:rsidRDefault="003B3E7B" w:rsidP="003B3E7B">
      <w:pPr>
        <w:pStyle w:val="Heading1"/>
        <w:rPr>
          <w:ins w:id="83" w:author="Browne, Adrian" w:date="2021-01-05T16:28:00Z"/>
          <w:lang w:val="en-CA"/>
        </w:rPr>
        <w:pPrChange w:id="84" w:author="Browne, Adrian" w:date="2021-01-05T16:28:00Z">
          <w:pPr/>
        </w:pPrChange>
      </w:pPr>
      <w:ins w:id="85" w:author="Browne, Adrian" w:date="2021-01-05T16:28:00Z">
        <w:r>
          <w:rPr>
            <w:lang w:val="en-CA"/>
          </w:rPr>
          <w:t>Estimates of Complexity</w:t>
        </w:r>
      </w:ins>
    </w:p>
    <w:p w14:paraId="3EC03440" w14:textId="77777777" w:rsidR="0040604C" w:rsidRDefault="003B3E7B" w:rsidP="003B3E7B">
      <w:pPr>
        <w:rPr>
          <w:ins w:id="86" w:author="Browne, Adrian" w:date="2021-01-05T17:33:00Z"/>
          <w:lang w:val="en-CA"/>
        </w:rPr>
        <w:pPrChange w:id="87" w:author="Browne, Adrian" w:date="2021-01-05T16:29:00Z">
          <w:pPr/>
        </w:pPrChange>
      </w:pPr>
      <w:ins w:id="88" w:author="Browne, Adrian" w:date="2021-01-05T16:29:00Z">
        <w:r>
          <w:rPr>
            <w:lang w:val="en-CA"/>
          </w:rPr>
          <w:t>This section attempts to give an estimate of the additional complexity of CE-1.5 (the simplification of CE-1.4) for both hardware and software. The additional complexity can be separated into</w:t>
        </w:r>
      </w:ins>
      <w:ins w:id="89" w:author="Browne, Adrian" w:date="2021-01-05T17:33:00Z">
        <w:r w:rsidR="0040604C">
          <w:rPr>
            <w:lang w:val="en-CA"/>
          </w:rPr>
          <w:t xml:space="preserve"> four sections: coding a value, updating a counter, selecting a parameter set and updating a parameter set as follows:</w:t>
        </w:r>
      </w:ins>
    </w:p>
    <w:p w14:paraId="38D8E16D" w14:textId="77777777" w:rsidR="0040604C" w:rsidRDefault="0040604C" w:rsidP="0040604C">
      <w:pPr>
        <w:pStyle w:val="Heading2"/>
        <w:rPr>
          <w:ins w:id="90" w:author="Browne, Adrian" w:date="2021-01-05T17:34:00Z"/>
          <w:lang w:val="en-CA"/>
        </w:rPr>
        <w:pPrChange w:id="91" w:author="Browne, Adrian" w:date="2021-01-05T17:36:00Z">
          <w:pPr/>
        </w:pPrChange>
      </w:pPr>
      <w:ins w:id="92" w:author="Browne, Adrian" w:date="2021-01-05T17:34:00Z">
        <w:r>
          <w:rPr>
            <w:lang w:val="en-CA"/>
          </w:rPr>
          <w:t>Coding a value (every coefficient)</w:t>
        </w:r>
      </w:ins>
    </w:p>
    <w:tbl>
      <w:tblPr>
        <w:tblStyle w:val="TableGrid"/>
        <w:tblW w:w="0" w:type="auto"/>
        <w:tblLook w:val="04A0" w:firstRow="1" w:lastRow="0" w:firstColumn="1" w:lastColumn="0" w:noHBand="0" w:noVBand="1"/>
      </w:tblPr>
      <w:tblGrid>
        <w:gridCol w:w="4675"/>
        <w:gridCol w:w="4675"/>
      </w:tblGrid>
      <w:tr w:rsidR="0040604C" w14:paraId="588198B4" w14:textId="77777777" w:rsidTr="0040604C">
        <w:trPr>
          <w:ins w:id="93" w:author="Browne, Adrian" w:date="2021-01-05T17:37:00Z"/>
        </w:trPr>
        <w:tc>
          <w:tcPr>
            <w:tcW w:w="4675" w:type="dxa"/>
          </w:tcPr>
          <w:p w14:paraId="60E30E26" w14:textId="52CD52B8" w:rsidR="0040604C" w:rsidRPr="0040604C" w:rsidRDefault="002151E9" w:rsidP="003B3E7B">
            <w:pPr>
              <w:rPr>
                <w:ins w:id="94" w:author="Browne, Adrian" w:date="2021-01-05T17:37:00Z"/>
                <w:b/>
                <w:lang w:val="en-CA"/>
                <w:rPrChange w:id="95" w:author="Browne, Adrian" w:date="2021-01-05T17:42:00Z">
                  <w:rPr>
                    <w:ins w:id="96" w:author="Browne, Adrian" w:date="2021-01-05T17:37:00Z"/>
                    <w:lang w:val="en-CA"/>
                  </w:rPr>
                </w:rPrChange>
              </w:rPr>
            </w:pPr>
            <w:ins w:id="97" w:author="Browne, Adrian" w:date="2021-01-05T17:55:00Z">
              <w:r>
                <w:rPr>
                  <w:b/>
                  <w:lang w:val="en-CA"/>
                </w:rPr>
                <w:t>Additional complexity</w:t>
              </w:r>
            </w:ins>
          </w:p>
        </w:tc>
        <w:tc>
          <w:tcPr>
            <w:tcW w:w="4675" w:type="dxa"/>
          </w:tcPr>
          <w:p w14:paraId="01A2AADD" w14:textId="2AD6E9B2" w:rsidR="0040604C" w:rsidRPr="0040604C" w:rsidRDefault="00FB7159" w:rsidP="003B3E7B">
            <w:pPr>
              <w:rPr>
                <w:ins w:id="98" w:author="Browne, Adrian" w:date="2021-01-05T17:37:00Z"/>
                <w:b/>
                <w:lang w:val="en-CA"/>
                <w:rPrChange w:id="99" w:author="Browne, Adrian" w:date="2021-01-05T17:43:00Z">
                  <w:rPr>
                    <w:ins w:id="100" w:author="Browne, Adrian" w:date="2021-01-05T17:37:00Z"/>
                    <w:lang w:val="en-CA"/>
                  </w:rPr>
                </w:rPrChange>
              </w:rPr>
            </w:pPr>
            <w:ins w:id="101" w:author="Browne, Adrian" w:date="2021-01-05T18:15:00Z">
              <w:r>
                <w:rPr>
                  <w:b/>
                  <w:lang w:val="en-CA"/>
                </w:rPr>
                <w:t>Estimated h</w:t>
              </w:r>
            </w:ins>
            <w:ins w:id="102" w:author="Browne, Adrian" w:date="2021-01-05T17:37:00Z">
              <w:r w:rsidR="0040604C" w:rsidRPr="0040604C">
                <w:rPr>
                  <w:b/>
                  <w:lang w:val="en-CA"/>
                  <w:rPrChange w:id="103" w:author="Browne, Adrian" w:date="2021-01-05T17:43:00Z">
                    <w:rPr>
                      <w:lang w:val="en-CA"/>
                    </w:rPr>
                  </w:rPrChange>
                </w:rPr>
                <w:t>ardware</w:t>
              </w:r>
            </w:ins>
          </w:p>
        </w:tc>
      </w:tr>
      <w:tr w:rsidR="0040604C" w14:paraId="1542F002" w14:textId="77777777" w:rsidTr="0040604C">
        <w:trPr>
          <w:ins w:id="104" w:author="Browne, Adrian" w:date="2021-01-05T17:37:00Z"/>
        </w:trPr>
        <w:tc>
          <w:tcPr>
            <w:tcW w:w="4675" w:type="dxa"/>
          </w:tcPr>
          <w:p w14:paraId="576490E3" w14:textId="5A00D774" w:rsidR="0040604C" w:rsidRDefault="0040604C" w:rsidP="003B3E7B">
            <w:pPr>
              <w:rPr>
                <w:ins w:id="105" w:author="Browne, Adrian" w:date="2021-01-05T17:37:00Z"/>
                <w:rFonts w:eastAsia="PMingLiU"/>
                <w:szCs w:val="22"/>
                <w:lang w:val="nl-NL" w:eastAsia="zh-TW"/>
              </w:rPr>
            </w:pPr>
            <w:ins w:id="106" w:author="Browne, Adrian" w:date="2021-01-05T17:37:00Z">
              <w:r>
                <w:rPr>
                  <w:rFonts w:eastAsia="PMingLiU"/>
                  <w:szCs w:val="22"/>
                  <w:lang w:val="nl-NL" w:eastAsia="zh-TW"/>
                </w:rPr>
                <w:t xml:space="preserve">1 </w:t>
              </w:r>
            </w:ins>
            <w:ins w:id="107" w:author="Browne, Adrian" w:date="2021-01-05T17:38:00Z">
              <w:r>
                <w:rPr>
                  <w:rFonts w:eastAsia="PMingLiU"/>
                  <w:szCs w:val="22"/>
                  <w:lang w:val="nl-NL" w:eastAsia="zh-TW"/>
                </w:rPr>
                <w:t xml:space="preserve">* </w:t>
              </w:r>
            </w:ins>
            <w:ins w:id="108" w:author="Browne, Adrian" w:date="2021-01-05T17:37:00Z">
              <w:r>
                <w:rPr>
                  <w:rFonts w:eastAsia="PMingLiU"/>
                  <w:szCs w:val="22"/>
                  <w:lang w:val="nl-NL" w:eastAsia="zh-TW"/>
                </w:rPr>
                <w:t>shift</w:t>
              </w:r>
            </w:ins>
            <w:ins w:id="109" w:author="Browne, Adrian" w:date="2021-01-05T17:38:00Z">
              <w:r>
                <w:rPr>
                  <w:rFonts w:eastAsia="PMingLiU"/>
                  <w:szCs w:val="22"/>
                  <w:lang w:val="nl-NL" w:eastAsia="zh-TW"/>
                </w:rPr>
                <w:t xml:space="preserve"> (variable size)</w:t>
              </w:r>
            </w:ins>
          </w:p>
          <w:p w14:paraId="7ECC28F9" w14:textId="50EDF71B" w:rsidR="0040604C" w:rsidRDefault="0040604C" w:rsidP="0040604C">
            <w:pPr>
              <w:spacing w:after="120"/>
              <w:rPr>
                <w:ins w:id="110" w:author="Browne, Adrian" w:date="2021-01-05T17:37:00Z"/>
                <w:lang w:val="en-CA"/>
              </w:rPr>
              <w:pPrChange w:id="111" w:author="Browne, Adrian" w:date="2021-01-05T17:42:00Z">
                <w:pPr/>
              </w:pPrChange>
            </w:pPr>
            <w:ins w:id="112" w:author="Browne, Adrian" w:date="2021-01-05T17:37:00Z">
              <w:r>
                <w:rPr>
                  <w:rFonts w:eastAsia="PMingLiU"/>
                  <w:szCs w:val="22"/>
                  <w:lang w:val="nl-NL" w:eastAsia="zh-TW"/>
                </w:rPr>
                <w:t xml:space="preserve">1 </w:t>
              </w:r>
            </w:ins>
            <w:ins w:id="113" w:author="Browne, Adrian" w:date="2021-01-05T17:38:00Z">
              <w:r>
                <w:rPr>
                  <w:rFonts w:eastAsia="PMingLiU"/>
                  <w:szCs w:val="22"/>
                  <w:lang w:val="nl-NL" w:eastAsia="zh-TW"/>
                </w:rPr>
                <w:t xml:space="preserve">* </w:t>
              </w:r>
            </w:ins>
            <w:ins w:id="114" w:author="Browne, Adrian" w:date="2021-01-05T17:37:00Z">
              <w:r>
                <w:rPr>
                  <w:rFonts w:eastAsia="PMingLiU"/>
                  <w:szCs w:val="22"/>
                  <w:lang w:val="nl-NL" w:eastAsia="zh-TW"/>
                </w:rPr>
                <w:t>add</w:t>
              </w:r>
            </w:ins>
          </w:p>
        </w:tc>
        <w:tc>
          <w:tcPr>
            <w:tcW w:w="4675" w:type="dxa"/>
          </w:tcPr>
          <w:p w14:paraId="29D5BFD2" w14:textId="77777777" w:rsidR="0040604C" w:rsidRDefault="0040604C" w:rsidP="003B3E7B">
            <w:pPr>
              <w:rPr>
                <w:ins w:id="115" w:author="Browne, Adrian" w:date="2021-01-05T17:41:00Z"/>
                <w:lang w:val="en-CA"/>
              </w:rPr>
            </w:pPr>
            <w:ins w:id="116" w:author="Browne, Adrian" w:date="2021-01-05T17:40:00Z">
              <w:r>
                <w:rPr>
                  <w:lang w:val="en-CA"/>
                </w:rPr>
                <w:t>1 *</w:t>
              </w:r>
            </w:ins>
            <w:ins w:id="117" w:author="Browne, Adrian" w:date="2021-01-05T17:41:00Z">
              <w:r>
                <w:t xml:space="preserve"> </w:t>
              </w:r>
              <w:r w:rsidRPr="0040604C">
                <w:rPr>
                  <w:lang w:val="en-CA"/>
                </w:rPr>
                <w:t>N-way multiplex</w:t>
              </w:r>
            </w:ins>
            <w:ins w:id="118" w:author="Browne, Adrian" w:date="2021-01-05T17:40:00Z">
              <w:r>
                <w:rPr>
                  <w:lang w:val="en-CA"/>
                </w:rPr>
                <w:t xml:space="preserve"> </w:t>
              </w:r>
            </w:ins>
          </w:p>
          <w:p w14:paraId="794CE039" w14:textId="329CEE29" w:rsidR="0040604C" w:rsidRDefault="0040604C" w:rsidP="003B3E7B">
            <w:pPr>
              <w:rPr>
                <w:ins w:id="119" w:author="Browne, Adrian" w:date="2021-01-05T17:37:00Z"/>
                <w:lang w:val="en-CA"/>
              </w:rPr>
            </w:pPr>
            <w:ins w:id="120" w:author="Browne, Adrian" w:date="2021-01-05T17:41:00Z">
              <w:r>
                <w:rPr>
                  <w:lang w:val="en-CA"/>
                </w:rPr>
                <w:t xml:space="preserve">1 * </w:t>
              </w:r>
            </w:ins>
            <w:ins w:id="121" w:author="Browne, Adrian" w:date="2021-01-05T17:42:00Z">
              <w:r w:rsidRPr="0040604C">
                <w:rPr>
                  <w:lang w:val="en-CA"/>
                </w:rPr>
                <w:t>N-bit adder</w:t>
              </w:r>
            </w:ins>
          </w:p>
        </w:tc>
      </w:tr>
    </w:tbl>
    <w:p w14:paraId="7C5993AF" w14:textId="77777777" w:rsidR="0040604C" w:rsidRDefault="0040604C" w:rsidP="0040604C">
      <w:pPr>
        <w:pStyle w:val="Heading2"/>
        <w:rPr>
          <w:ins w:id="122" w:author="Browne, Adrian" w:date="2021-01-05T17:35:00Z"/>
          <w:lang w:val="en-CA"/>
        </w:rPr>
        <w:pPrChange w:id="123" w:author="Browne, Adrian" w:date="2021-01-05T17:36:00Z">
          <w:pPr/>
        </w:pPrChange>
      </w:pPr>
      <w:ins w:id="124" w:author="Browne, Adrian" w:date="2021-01-05T17:35:00Z">
        <w:r>
          <w:rPr>
            <w:lang w:val="en-CA"/>
          </w:rPr>
          <w:t>Updating a counter (maximum of 4 times in a 4x4 block)</w:t>
        </w:r>
      </w:ins>
    </w:p>
    <w:tbl>
      <w:tblPr>
        <w:tblStyle w:val="TableGrid"/>
        <w:tblW w:w="0" w:type="auto"/>
        <w:tblLook w:val="04A0" w:firstRow="1" w:lastRow="0" w:firstColumn="1" w:lastColumn="0" w:noHBand="0" w:noVBand="1"/>
      </w:tblPr>
      <w:tblGrid>
        <w:gridCol w:w="4675"/>
        <w:gridCol w:w="4675"/>
      </w:tblGrid>
      <w:tr w:rsidR="006973B7" w14:paraId="084E1BC3" w14:textId="77777777" w:rsidTr="00F026EB">
        <w:trPr>
          <w:ins w:id="125" w:author="Browne, Adrian" w:date="2021-01-05T17:43:00Z"/>
        </w:trPr>
        <w:tc>
          <w:tcPr>
            <w:tcW w:w="4675" w:type="dxa"/>
          </w:tcPr>
          <w:p w14:paraId="7A226B18" w14:textId="270EDC02" w:rsidR="006973B7" w:rsidRPr="00F026EB" w:rsidRDefault="002151E9" w:rsidP="00F026EB">
            <w:pPr>
              <w:rPr>
                <w:ins w:id="126" w:author="Browne, Adrian" w:date="2021-01-05T17:43:00Z"/>
                <w:b/>
                <w:lang w:val="en-CA"/>
              </w:rPr>
            </w:pPr>
            <w:ins w:id="127" w:author="Browne, Adrian" w:date="2021-01-05T17:55:00Z">
              <w:r>
                <w:rPr>
                  <w:b/>
                  <w:lang w:val="en-CA"/>
                </w:rPr>
                <w:t>Additional complexity</w:t>
              </w:r>
            </w:ins>
          </w:p>
        </w:tc>
        <w:tc>
          <w:tcPr>
            <w:tcW w:w="4675" w:type="dxa"/>
          </w:tcPr>
          <w:p w14:paraId="15736DF5" w14:textId="65D2D43E" w:rsidR="006973B7" w:rsidRPr="00F026EB" w:rsidRDefault="00FB7159" w:rsidP="00FB7159">
            <w:pPr>
              <w:rPr>
                <w:ins w:id="128" w:author="Browne, Adrian" w:date="2021-01-05T17:43:00Z"/>
                <w:b/>
                <w:lang w:val="en-CA"/>
              </w:rPr>
              <w:pPrChange w:id="129" w:author="Browne, Adrian" w:date="2021-01-05T18:15:00Z">
                <w:pPr/>
              </w:pPrChange>
            </w:pPr>
            <w:ins w:id="130" w:author="Browne, Adrian" w:date="2021-01-05T18:15:00Z">
              <w:r>
                <w:rPr>
                  <w:b/>
                  <w:lang w:val="en-CA"/>
                </w:rPr>
                <w:t xml:space="preserve">Estimated </w:t>
              </w:r>
              <w:r>
                <w:rPr>
                  <w:b/>
                  <w:lang w:val="en-CA"/>
                </w:rPr>
                <w:t>h</w:t>
              </w:r>
            </w:ins>
            <w:ins w:id="131" w:author="Browne, Adrian" w:date="2021-01-05T17:43:00Z">
              <w:r w:rsidR="006973B7" w:rsidRPr="00F026EB">
                <w:rPr>
                  <w:b/>
                  <w:lang w:val="en-CA"/>
                </w:rPr>
                <w:t>ardware</w:t>
              </w:r>
            </w:ins>
          </w:p>
        </w:tc>
      </w:tr>
      <w:tr w:rsidR="006973B7" w14:paraId="122A2F91" w14:textId="77777777" w:rsidTr="00F026EB">
        <w:trPr>
          <w:ins w:id="132" w:author="Browne, Adrian" w:date="2021-01-05T17:43:00Z"/>
        </w:trPr>
        <w:tc>
          <w:tcPr>
            <w:tcW w:w="4675" w:type="dxa"/>
          </w:tcPr>
          <w:p w14:paraId="4B60954A" w14:textId="34933847" w:rsidR="006973B7" w:rsidRDefault="006973B7" w:rsidP="00F026EB">
            <w:pPr>
              <w:spacing w:after="120"/>
              <w:rPr>
                <w:ins w:id="133" w:author="Browne, Adrian" w:date="2021-01-05T17:45:00Z"/>
                <w:rFonts w:eastAsia="PMingLiU"/>
                <w:szCs w:val="22"/>
                <w:lang w:val="nl-NL" w:eastAsia="zh-TW"/>
              </w:rPr>
            </w:pPr>
            <w:ins w:id="134" w:author="Browne, Adrian" w:date="2021-01-05T17:44:00Z">
              <w:r>
                <w:rPr>
                  <w:rFonts w:eastAsia="PMingLiU"/>
                  <w:szCs w:val="22"/>
                  <w:lang w:val="nl-NL" w:eastAsia="zh-TW"/>
                </w:rPr>
                <w:t xml:space="preserve">3 </w:t>
              </w:r>
            </w:ins>
            <w:ins w:id="135" w:author="Browne, Adrian" w:date="2021-01-05T17:46:00Z">
              <w:r>
                <w:rPr>
                  <w:rFonts w:eastAsia="PMingLiU"/>
                  <w:szCs w:val="22"/>
                  <w:lang w:val="nl-NL" w:eastAsia="zh-TW"/>
                </w:rPr>
                <w:t xml:space="preserve">* </w:t>
              </w:r>
            </w:ins>
            <w:ins w:id="136" w:author="Browne, Adrian" w:date="2021-01-05T17:44:00Z">
              <w:r>
                <w:rPr>
                  <w:rFonts w:eastAsia="PMingLiU"/>
                  <w:szCs w:val="22"/>
                  <w:lang w:val="nl-NL" w:eastAsia="zh-TW"/>
                </w:rPr>
                <w:t xml:space="preserve">conditionals, </w:t>
              </w:r>
            </w:ins>
          </w:p>
          <w:p w14:paraId="421AFED2" w14:textId="08DC3B1E" w:rsidR="006973B7" w:rsidRDefault="006973B7" w:rsidP="00F026EB">
            <w:pPr>
              <w:spacing w:after="120"/>
              <w:rPr>
                <w:ins w:id="137" w:author="Browne, Adrian" w:date="2021-01-05T17:44:00Z"/>
                <w:rFonts w:eastAsia="PMingLiU"/>
                <w:szCs w:val="22"/>
                <w:lang w:val="nl-NL" w:eastAsia="zh-TW"/>
              </w:rPr>
            </w:pPr>
            <w:ins w:id="138" w:author="Browne, Adrian" w:date="2021-01-05T17:44:00Z">
              <w:r>
                <w:rPr>
                  <w:rFonts w:eastAsia="PMingLiU"/>
                  <w:szCs w:val="22"/>
                  <w:lang w:val="nl-NL" w:eastAsia="zh-TW"/>
                </w:rPr>
                <w:t xml:space="preserve">2 </w:t>
              </w:r>
            </w:ins>
            <w:ins w:id="139" w:author="Browne, Adrian" w:date="2021-01-05T17:45:00Z">
              <w:r>
                <w:rPr>
                  <w:rFonts w:eastAsia="PMingLiU"/>
                  <w:szCs w:val="22"/>
                  <w:lang w:val="nl-NL" w:eastAsia="zh-TW"/>
                </w:rPr>
                <w:t xml:space="preserve">* </w:t>
              </w:r>
            </w:ins>
            <w:ins w:id="140" w:author="Browne, Adrian" w:date="2021-01-05T17:44:00Z">
              <w:r>
                <w:rPr>
                  <w:rFonts w:eastAsia="PMingLiU"/>
                  <w:szCs w:val="22"/>
                  <w:lang w:val="nl-NL" w:eastAsia="zh-TW"/>
                </w:rPr>
                <w:t xml:space="preserve">add </w:t>
              </w:r>
            </w:ins>
          </w:p>
          <w:p w14:paraId="048A1C07" w14:textId="72E782E2" w:rsidR="006973B7" w:rsidRDefault="006973B7" w:rsidP="006973B7">
            <w:pPr>
              <w:spacing w:after="120"/>
              <w:rPr>
                <w:ins w:id="141" w:author="Browne, Adrian" w:date="2021-01-05T17:43:00Z"/>
                <w:lang w:val="en-CA"/>
              </w:rPr>
              <w:pPrChange w:id="142" w:author="Browne, Adrian" w:date="2021-01-05T17:45:00Z">
                <w:pPr>
                  <w:spacing w:after="120"/>
                </w:pPr>
              </w:pPrChange>
            </w:pPr>
            <w:ins w:id="143" w:author="Browne, Adrian" w:date="2021-01-05T17:43:00Z">
              <w:r>
                <w:rPr>
                  <w:rFonts w:eastAsia="PMingLiU"/>
                  <w:szCs w:val="22"/>
                  <w:lang w:val="nl-NL" w:eastAsia="zh-TW"/>
                </w:rPr>
                <w:t xml:space="preserve">1 * </w:t>
              </w:r>
            </w:ins>
            <w:ins w:id="144" w:author="Browne, Adrian" w:date="2021-01-05T17:45:00Z">
              <w:r>
                <w:rPr>
                  <w:rFonts w:eastAsia="PMingLiU"/>
                  <w:szCs w:val="22"/>
                  <w:lang w:val="nl-NL" w:eastAsia="zh-TW"/>
                </w:rPr>
                <w:t>shift (fixed size)</w:t>
              </w:r>
            </w:ins>
          </w:p>
        </w:tc>
        <w:tc>
          <w:tcPr>
            <w:tcW w:w="4675" w:type="dxa"/>
          </w:tcPr>
          <w:p w14:paraId="38426BC0" w14:textId="171C8CE1" w:rsidR="00E069C6" w:rsidRPr="00E069C6" w:rsidRDefault="00560012" w:rsidP="00E069C6">
            <w:pPr>
              <w:rPr>
                <w:ins w:id="145" w:author="Browne, Adrian" w:date="2021-01-05T18:10:00Z"/>
                <w:rPrChange w:id="146" w:author="Browne, Adrian" w:date="2021-01-05T18:11:00Z">
                  <w:rPr>
                    <w:ins w:id="147" w:author="Browne, Adrian" w:date="2021-01-05T18:10:00Z"/>
                    <w:color w:val="1F497D"/>
                  </w:rPr>
                </w:rPrChange>
              </w:rPr>
            </w:pPr>
            <w:ins w:id="148" w:author="Browne, Adrian" w:date="2021-01-05T18:10:00Z">
              <w:r>
                <w:rPr>
                  <w:rPrChange w:id="149" w:author="Browne, Adrian" w:date="2021-01-05T18:11:00Z">
                    <w:rPr/>
                  </w:rPrChange>
                </w:rPr>
                <w:t>1 * multiplex</w:t>
              </w:r>
            </w:ins>
          </w:p>
          <w:p w14:paraId="32DFE634" w14:textId="56D107D0" w:rsidR="00E069C6" w:rsidRPr="00E069C6" w:rsidRDefault="00E069C6" w:rsidP="00E069C6">
            <w:pPr>
              <w:rPr>
                <w:ins w:id="150" w:author="Browne, Adrian" w:date="2021-01-05T18:10:00Z"/>
                <w:rPrChange w:id="151" w:author="Browne, Adrian" w:date="2021-01-05T18:11:00Z">
                  <w:rPr>
                    <w:ins w:id="152" w:author="Browne, Adrian" w:date="2021-01-05T18:10:00Z"/>
                    <w:color w:val="1F497D"/>
                  </w:rPr>
                </w:rPrChange>
              </w:rPr>
            </w:pPr>
            <w:ins w:id="153" w:author="Browne, Adrian" w:date="2021-01-05T18:10:00Z">
              <w:r w:rsidRPr="00E069C6">
                <w:rPr>
                  <w:rPrChange w:id="154" w:author="Browne, Adrian" w:date="2021-01-05T18:11:00Z">
                    <w:rPr>
                      <w:color w:val="1F497D"/>
                    </w:rPr>
                  </w:rPrChange>
                </w:rPr>
                <w:t xml:space="preserve">2 * </w:t>
              </w:r>
              <w:r w:rsidRPr="00E069C6">
                <w:rPr>
                  <w:rPrChange w:id="155" w:author="Browne, Adrian" w:date="2021-01-05T18:11:00Z">
                    <w:rPr>
                      <w:color w:val="1F497D"/>
                    </w:rPr>
                  </w:rPrChange>
                </w:rPr>
                <w:t>subtractor</w:t>
              </w:r>
            </w:ins>
          </w:p>
          <w:p w14:paraId="528F2CC6" w14:textId="454C201F" w:rsidR="00E069C6" w:rsidRPr="00E069C6" w:rsidRDefault="00E069C6" w:rsidP="00E069C6">
            <w:pPr>
              <w:rPr>
                <w:ins w:id="156" w:author="Browne, Adrian" w:date="2021-01-05T18:10:00Z"/>
                <w:rPrChange w:id="157" w:author="Browne, Adrian" w:date="2021-01-05T18:11:00Z">
                  <w:rPr>
                    <w:ins w:id="158" w:author="Browne, Adrian" w:date="2021-01-05T18:10:00Z"/>
                    <w:color w:val="1F497D"/>
                  </w:rPr>
                </w:rPrChange>
              </w:rPr>
            </w:pPr>
            <w:ins w:id="159" w:author="Browne, Adrian" w:date="2021-01-05T18:10:00Z">
              <w:r w:rsidRPr="00E069C6">
                <w:rPr>
                  <w:rPrChange w:id="160" w:author="Browne, Adrian" w:date="2021-01-05T18:11:00Z">
                    <w:rPr>
                      <w:color w:val="1F497D"/>
                    </w:rPr>
                  </w:rPrChange>
                </w:rPr>
                <w:t xml:space="preserve">1 * </w:t>
              </w:r>
              <w:r w:rsidRPr="00E069C6">
                <w:rPr>
                  <w:rPrChange w:id="161" w:author="Browne, Adrian" w:date="2021-01-05T18:11:00Z">
                    <w:rPr>
                      <w:color w:val="1F497D"/>
                    </w:rPr>
                  </w:rPrChange>
                </w:rPr>
                <w:t>half adder</w:t>
              </w:r>
            </w:ins>
          </w:p>
          <w:p w14:paraId="225E8E6E" w14:textId="16E30D2A" w:rsidR="00E069C6" w:rsidRPr="00E069C6" w:rsidRDefault="00E069C6" w:rsidP="00E069C6">
            <w:pPr>
              <w:rPr>
                <w:ins w:id="162" w:author="Browne, Adrian" w:date="2021-01-05T18:10:00Z"/>
                <w:rPrChange w:id="163" w:author="Browne, Adrian" w:date="2021-01-05T18:11:00Z">
                  <w:rPr>
                    <w:ins w:id="164" w:author="Browne, Adrian" w:date="2021-01-05T18:10:00Z"/>
                    <w:color w:val="1F497D"/>
                  </w:rPr>
                </w:rPrChange>
              </w:rPr>
            </w:pPr>
            <w:ins w:id="165" w:author="Browne, Adrian" w:date="2021-01-05T18:11:00Z">
              <w:r w:rsidRPr="00E069C6">
                <w:rPr>
                  <w:rPrChange w:id="166" w:author="Browne, Adrian" w:date="2021-01-05T18:11:00Z">
                    <w:rPr>
                      <w:color w:val="1F497D"/>
                    </w:rPr>
                  </w:rPrChange>
                </w:rPr>
                <w:t>1 * h</w:t>
              </w:r>
            </w:ins>
            <w:ins w:id="167" w:author="Browne, Adrian" w:date="2021-01-05T18:10:00Z">
              <w:r w:rsidRPr="00E069C6">
                <w:rPr>
                  <w:rPrChange w:id="168" w:author="Browne, Adrian" w:date="2021-01-05T18:11:00Z">
                    <w:rPr>
                      <w:color w:val="1F497D"/>
                    </w:rPr>
                  </w:rPrChange>
                </w:rPr>
                <w:t>alf subtractor</w:t>
              </w:r>
            </w:ins>
          </w:p>
          <w:p w14:paraId="63DC36AB" w14:textId="6F630835" w:rsidR="006973B7" w:rsidRPr="00E069C6" w:rsidRDefault="00E069C6" w:rsidP="00E069C6">
            <w:pPr>
              <w:spacing w:after="120"/>
              <w:rPr>
                <w:ins w:id="169" w:author="Browne, Adrian" w:date="2021-01-05T17:43:00Z"/>
                <w:color w:val="1F497D"/>
                <w:rPrChange w:id="170" w:author="Browne, Adrian" w:date="2021-01-05T18:11:00Z">
                  <w:rPr>
                    <w:ins w:id="171" w:author="Browne, Adrian" w:date="2021-01-05T17:43:00Z"/>
                    <w:lang w:val="en-CA"/>
                  </w:rPr>
                </w:rPrChange>
              </w:rPr>
              <w:pPrChange w:id="172" w:author="Browne, Adrian" w:date="2021-01-05T18:11:00Z">
                <w:pPr/>
              </w:pPrChange>
            </w:pPr>
            <w:ins w:id="173" w:author="Browne, Adrian" w:date="2021-01-05T18:11:00Z">
              <w:r w:rsidRPr="00E069C6">
                <w:rPr>
                  <w:rPrChange w:id="174" w:author="Browne, Adrian" w:date="2021-01-05T18:11:00Z">
                    <w:rPr>
                      <w:color w:val="1F497D"/>
                    </w:rPr>
                  </w:rPrChange>
                </w:rPr>
                <w:t xml:space="preserve">1 * </w:t>
              </w:r>
            </w:ins>
            <w:ins w:id="175" w:author="Browne, Adrian" w:date="2021-01-05T18:10:00Z">
              <w:r w:rsidRPr="00E069C6">
                <w:rPr>
                  <w:rPrChange w:id="176" w:author="Browne, Adrian" w:date="2021-01-05T18:11:00Z">
                    <w:rPr>
                      <w:color w:val="1F497D"/>
                    </w:rPr>
                  </w:rPrChange>
                </w:rPr>
                <w:t>clip to zero</w:t>
              </w:r>
            </w:ins>
          </w:p>
        </w:tc>
      </w:tr>
    </w:tbl>
    <w:p w14:paraId="39477FEC" w14:textId="77777777" w:rsidR="0040604C" w:rsidRDefault="0040604C" w:rsidP="0040604C">
      <w:pPr>
        <w:pStyle w:val="Heading2"/>
        <w:rPr>
          <w:ins w:id="177" w:author="Browne, Adrian" w:date="2021-01-05T17:35:00Z"/>
          <w:lang w:val="en-CA"/>
        </w:rPr>
        <w:pPrChange w:id="178" w:author="Browne, Adrian" w:date="2021-01-05T17:36:00Z">
          <w:pPr/>
        </w:pPrChange>
      </w:pPr>
      <w:ins w:id="179" w:author="Browne, Adrian" w:date="2021-01-05T17:35:00Z">
        <w:r>
          <w:rPr>
            <w:lang w:val="en-CA"/>
          </w:rPr>
          <w:t>Selecting a parameter set (every coefficient)</w:t>
        </w:r>
      </w:ins>
    </w:p>
    <w:tbl>
      <w:tblPr>
        <w:tblStyle w:val="TableGrid"/>
        <w:tblW w:w="0" w:type="auto"/>
        <w:tblLook w:val="04A0" w:firstRow="1" w:lastRow="0" w:firstColumn="1" w:lastColumn="0" w:noHBand="0" w:noVBand="1"/>
      </w:tblPr>
      <w:tblGrid>
        <w:gridCol w:w="4675"/>
        <w:gridCol w:w="4675"/>
      </w:tblGrid>
      <w:tr w:rsidR="002151E9" w14:paraId="5E7193CE" w14:textId="77777777" w:rsidTr="00F026EB">
        <w:trPr>
          <w:ins w:id="180" w:author="Browne, Adrian" w:date="2021-01-05T18:01:00Z"/>
        </w:trPr>
        <w:tc>
          <w:tcPr>
            <w:tcW w:w="4675" w:type="dxa"/>
          </w:tcPr>
          <w:p w14:paraId="12FFC646" w14:textId="77777777" w:rsidR="002151E9" w:rsidRPr="00F026EB" w:rsidRDefault="002151E9" w:rsidP="00F026EB">
            <w:pPr>
              <w:rPr>
                <w:ins w:id="181" w:author="Browne, Adrian" w:date="2021-01-05T18:01:00Z"/>
                <w:b/>
                <w:lang w:val="en-CA"/>
              </w:rPr>
            </w:pPr>
            <w:ins w:id="182" w:author="Browne, Adrian" w:date="2021-01-05T18:01:00Z">
              <w:r>
                <w:rPr>
                  <w:b/>
                  <w:lang w:val="en-CA"/>
                </w:rPr>
                <w:t>Additional complexity</w:t>
              </w:r>
            </w:ins>
          </w:p>
        </w:tc>
        <w:tc>
          <w:tcPr>
            <w:tcW w:w="4675" w:type="dxa"/>
          </w:tcPr>
          <w:p w14:paraId="7966239F" w14:textId="0C5BF995" w:rsidR="002151E9" w:rsidRPr="00F026EB" w:rsidRDefault="00FB7159" w:rsidP="00FB7159">
            <w:pPr>
              <w:rPr>
                <w:ins w:id="183" w:author="Browne, Adrian" w:date="2021-01-05T18:01:00Z"/>
                <w:b/>
                <w:lang w:val="en-CA"/>
              </w:rPr>
              <w:pPrChange w:id="184" w:author="Browne, Adrian" w:date="2021-01-05T18:16:00Z">
                <w:pPr/>
              </w:pPrChange>
            </w:pPr>
            <w:ins w:id="185" w:author="Browne, Adrian" w:date="2021-01-05T18:16:00Z">
              <w:r>
                <w:rPr>
                  <w:b/>
                  <w:lang w:val="en-CA"/>
                </w:rPr>
                <w:t xml:space="preserve">Estimated </w:t>
              </w:r>
              <w:r>
                <w:rPr>
                  <w:b/>
                  <w:lang w:val="en-CA"/>
                </w:rPr>
                <w:t>h</w:t>
              </w:r>
            </w:ins>
            <w:ins w:id="186" w:author="Browne, Adrian" w:date="2021-01-05T18:01:00Z">
              <w:r w:rsidR="002151E9" w:rsidRPr="00F026EB">
                <w:rPr>
                  <w:b/>
                  <w:lang w:val="en-CA"/>
                </w:rPr>
                <w:t>ardware</w:t>
              </w:r>
            </w:ins>
          </w:p>
        </w:tc>
      </w:tr>
      <w:tr w:rsidR="002151E9" w14:paraId="3F2CAE27" w14:textId="77777777" w:rsidTr="00F026EB">
        <w:trPr>
          <w:ins w:id="187" w:author="Browne, Adrian" w:date="2021-01-05T18:01:00Z"/>
        </w:trPr>
        <w:tc>
          <w:tcPr>
            <w:tcW w:w="4675" w:type="dxa"/>
          </w:tcPr>
          <w:p w14:paraId="46402837" w14:textId="3DB98AAB" w:rsidR="002151E9" w:rsidRDefault="002151E9" w:rsidP="00F026EB">
            <w:pPr>
              <w:rPr>
                <w:ins w:id="188" w:author="Browne, Adrian" w:date="2021-01-05T18:01:00Z"/>
                <w:rFonts w:eastAsia="PMingLiU"/>
                <w:szCs w:val="22"/>
                <w:lang w:val="nl-NL" w:eastAsia="zh-TW"/>
              </w:rPr>
            </w:pPr>
            <w:ins w:id="189" w:author="Browne, Adrian" w:date="2021-01-05T18:01:00Z">
              <w:r>
                <w:rPr>
                  <w:rFonts w:eastAsia="PMingLiU"/>
                  <w:szCs w:val="22"/>
                  <w:lang w:val="nl-NL" w:eastAsia="zh-TW"/>
                </w:rPr>
                <w:t>2</w:t>
              </w:r>
              <w:r>
                <w:rPr>
                  <w:rFonts w:eastAsia="PMingLiU"/>
                  <w:szCs w:val="22"/>
                  <w:lang w:val="nl-NL" w:eastAsia="zh-TW"/>
                </w:rPr>
                <w:t xml:space="preserve"> * </w:t>
              </w:r>
              <w:r>
                <w:rPr>
                  <w:rFonts w:eastAsia="PMingLiU"/>
                  <w:szCs w:val="22"/>
                  <w:lang w:val="nl-NL" w:eastAsia="zh-TW"/>
                </w:rPr>
                <w:t>conditional</w:t>
              </w:r>
            </w:ins>
          </w:p>
          <w:p w14:paraId="2653B2C7" w14:textId="77777777" w:rsidR="002151E9" w:rsidRDefault="002151E9" w:rsidP="00F026EB">
            <w:pPr>
              <w:spacing w:after="120"/>
              <w:rPr>
                <w:ins w:id="190" w:author="Browne, Adrian" w:date="2021-01-05T18:01:00Z"/>
                <w:lang w:val="en-CA"/>
              </w:rPr>
            </w:pPr>
            <w:ins w:id="191" w:author="Browne, Adrian" w:date="2021-01-05T18:01:00Z">
              <w:r>
                <w:rPr>
                  <w:rFonts w:eastAsia="PMingLiU"/>
                  <w:szCs w:val="22"/>
                  <w:lang w:val="nl-NL" w:eastAsia="zh-TW"/>
                </w:rPr>
                <w:lastRenderedPageBreak/>
                <w:t>1 * add</w:t>
              </w:r>
            </w:ins>
          </w:p>
        </w:tc>
        <w:tc>
          <w:tcPr>
            <w:tcW w:w="4675" w:type="dxa"/>
          </w:tcPr>
          <w:p w14:paraId="3AC97785" w14:textId="77777777" w:rsidR="00E069C6" w:rsidRPr="002151E9" w:rsidRDefault="00E069C6" w:rsidP="00E069C6">
            <w:pPr>
              <w:rPr>
                <w:ins w:id="192" w:author="Browne, Adrian" w:date="2021-01-05T18:09:00Z"/>
                <w:lang w:val="en-CA"/>
              </w:rPr>
            </w:pPr>
            <w:ins w:id="193" w:author="Browne, Adrian" w:date="2021-01-05T18:09:00Z">
              <w:r>
                <w:rPr>
                  <w:lang w:val="en-CA"/>
                </w:rPr>
                <w:lastRenderedPageBreak/>
                <w:t xml:space="preserve">1 * </w:t>
              </w:r>
              <w:r w:rsidRPr="002151E9">
                <w:rPr>
                  <w:lang w:val="en-CA"/>
                </w:rPr>
                <w:t xml:space="preserve">AND gate </w:t>
              </w:r>
            </w:ins>
          </w:p>
          <w:p w14:paraId="5DFB0840" w14:textId="77777777" w:rsidR="00E069C6" w:rsidRPr="002151E9" w:rsidRDefault="00E069C6" w:rsidP="00E069C6">
            <w:pPr>
              <w:rPr>
                <w:ins w:id="194" w:author="Browne, Adrian" w:date="2021-01-05T18:09:00Z"/>
                <w:lang w:val="en-CA"/>
              </w:rPr>
            </w:pPr>
            <w:ins w:id="195" w:author="Browne, Adrian" w:date="2021-01-05T18:09:00Z">
              <w:r>
                <w:rPr>
                  <w:lang w:val="en-CA"/>
                </w:rPr>
                <w:lastRenderedPageBreak/>
                <w:t>1 * OR gate</w:t>
              </w:r>
            </w:ins>
          </w:p>
          <w:p w14:paraId="7DBFB917" w14:textId="7326DE46" w:rsidR="002151E9" w:rsidRDefault="00E069C6" w:rsidP="001E6DFB">
            <w:pPr>
              <w:rPr>
                <w:ins w:id="196" w:author="Browne, Adrian" w:date="2021-01-05T18:01:00Z"/>
                <w:lang w:val="en-CA"/>
              </w:rPr>
              <w:pPrChange w:id="197" w:author="Browne, Adrian" w:date="2021-01-05T18:22:00Z">
                <w:pPr/>
              </w:pPrChange>
            </w:pPr>
            <w:ins w:id="198" w:author="Browne, Adrian" w:date="2021-01-05T18:09:00Z">
              <w:r>
                <w:rPr>
                  <w:lang w:val="en-CA"/>
                </w:rPr>
                <w:t xml:space="preserve">1 * </w:t>
              </w:r>
              <w:r w:rsidRPr="002151E9">
                <w:rPr>
                  <w:lang w:val="en-CA"/>
                </w:rPr>
                <w:t>5-input OR gate and inverter</w:t>
              </w:r>
            </w:ins>
          </w:p>
        </w:tc>
      </w:tr>
    </w:tbl>
    <w:p w14:paraId="51DF8CE0" w14:textId="77777777" w:rsidR="0040604C" w:rsidRDefault="0040604C" w:rsidP="0040604C">
      <w:pPr>
        <w:pStyle w:val="Heading2"/>
        <w:rPr>
          <w:ins w:id="199" w:author="Browne, Adrian" w:date="2021-01-05T17:35:00Z"/>
          <w:lang w:val="en-CA"/>
        </w:rPr>
        <w:pPrChange w:id="200" w:author="Browne, Adrian" w:date="2021-01-05T17:36:00Z">
          <w:pPr/>
        </w:pPrChange>
      </w:pPr>
      <w:ins w:id="201" w:author="Browne, Adrian" w:date="2021-01-05T17:35:00Z">
        <w:r>
          <w:rPr>
            <w:lang w:val="en-CA"/>
          </w:rPr>
          <w:lastRenderedPageBreak/>
          <w:t>Updating a parameter set (maximum of 3 times per 4x4 block)</w:t>
        </w:r>
      </w:ins>
    </w:p>
    <w:p w14:paraId="35FD1EB8" w14:textId="77777777" w:rsidR="00E069C6" w:rsidRDefault="003B3E7B" w:rsidP="003B3E7B">
      <w:pPr>
        <w:rPr>
          <w:ins w:id="202" w:author="Browne, Adrian" w:date="2021-01-05T18:04:00Z"/>
          <w:lang w:val="en-CA"/>
        </w:rPr>
      </w:pPr>
      <w:ins w:id="203" w:author="Browne, Adrian" w:date="2021-01-05T16:29:00Z">
        <w:r>
          <w:rPr>
            <w:lang w:val="en-CA"/>
          </w:rPr>
          <w:t xml:space="preserve"> </w:t>
        </w:r>
      </w:ins>
    </w:p>
    <w:tbl>
      <w:tblPr>
        <w:tblStyle w:val="TableGrid"/>
        <w:tblW w:w="0" w:type="auto"/>
        <w:tblLook w:val="04A0" w:firstRow="1" w:lastRow="0" w:firstColumn="1" w:lastColumn="0" w:noHBand="0" w:noVBand="1"/>
      </w:tblPr>
      <w:tblGrid>
        <w:gridCol w:w="4675"/>
        <w:gridCol w:w="4675"/>
      </w:tblGrid>
      <w:tr w:rsidR="00E069C6" w14:paraId="07DAC737" w14:textId="77777777" w:rsidTr="00F026EB">
        <w:trPr>
          <w:ins w:id="204" w:author="Browne, Adrian" w:date="2021-01-05T18:04:00Z"/>
        </w:trPr>
        <w:tc>
          <w:tcPr>
            <w:tcW w:w="4675" w:type="dxa"/>
          </w:tcPr>
          <w:p w14:paraId="4A904FFC" w14:textId="77777777" w:rsidR="00E069C6" w:rsidRPr="00F026EB" w:rsidRDefault="00E069C6" w:rsidP="00F026EB">
            <w:pPr>
              <w:rPr>
                <w:ins w:id="205" w:author="Browne, Adrian" w:date="2021-01-05T18:04:00Z"/>
                <w:b/>
                <w:lang w:val="en-CA"/>
              </w:rPr>
            </w:pPr>
            <w:ins w:id="206" w:author="Browne, Adrian" w:date="2021-01-05T18:04:00Z">
              <w:r>
                <w:rPr>
                  <w:b/>
                  <w:lang w:val="en-CA"/>
                </w:rPr>
                <w:t>Additional complexity</w:t>
              </w:r>
            </w:ins>
          </w:p>
        </w:tc>
        <w:tc>
          <w:tcPr>
            <w:tcW w:w="4675" w:type="dxa"/>
          </w:tcPr>
          <w:p w14:paraId="1D5959E7" w14:textId="35D711E9" w:rsidR="00E069C6" w:rsidRPr="00F026EB" w:rsidRDefault="00FB7159" w:rsidP="00FB7159">
            <w:pPr>
              <w:rPr>
                <w:ins w:id="207" w:author="Browne, Adrian" w:date="2021-01-05T18:04:00Z"/>
                <w:b/>
                <w:lang w:val="en-CA"/>
              </w:rPr>
              <w:pPrChange w:id="208" w:author="Browne, Adrian" w:date="2021-01-05T18:16:00Z">
                <w:pPr/>
              </w:pPrChange>
            </w:pPr>
            <w:ins w:id="209" w:author="Browne, Adrian" w:date="2021-01-05T18:16:00Z">
              <w:r>
                <w:rPr>
                  <w:b/>
                  <w:lang w:val="en-CA"/>
                </w:rPr>
                <w:t xml:space="preserve">Estimated </w:t>
              </w:r>
              <w:r>
                <w:rPr>
                  <w:b/>
                  <w:lang w:val="en-CA"/>
                </w:rPr>
                <w:t>h</w:t>
              </w:r>
            </w:ins>
            <w:ins w:id="210" w:author="Browne, Adrian" w:date="2021-01-05T18:04:00Z">
              <w:r w:rsidR="00E069C6" w:rsidRPr="00F026EB">
                <w:rPr>
                  <w:b/>
                  <w:lang w:val="en-CA"/>
                </w:rPr>
                <w:t>ardware</w:t>
              </w:r>
            </w:ins>
          </w:p>
        </w:tc>
      </w:tr>
      <w:tr w:rsidR="00E069C6" w14:paraId="3FDD0F6C" w14:textId="77777777" w:rsidTr="00F026EB">
        <w:trPr>
          <w:ins w:id="211" w:author="Browne, Adrian" w:date="2021-01-05T18:04:00Z"/>
        </w:trPr>
        <w:tc>
          <w:tcPr>
            <w:tcW w:w="4675" w:type="dxa"/>
          </w:tcPr>
          <w:p w14:paraId="48B30CA3" w14:textId="77777777" w:rsidR="00E069C6" w:rsidRDefault="00E069C6" w:rsidP="00F026EB">
            <w:pPr>
              <w:spacing w:after="120"/>
              <w:rPr>
                <w:ins w:id="212" w:author="Browne, Adrian" w:date="2021-01-05T18:05:00Z"/>
                <w:rFonts w:eastAsia="PMingLiU"/>
                <w:szCs w:val="22"/>
                <w:lang w:val="nl-NL" w:eastAsia="zh-TW"/>
              </w:rPr>
            </w:pPr>
            <w:ins w:id="213" w:author="Browne, Adrian" w:date="2021-01-05T18:05:00Z">
              <w:r>
                <w:rPr>
                  <w:rFonts w:eastAsia="PMingLiU"/>
                  <w:szCs w:val="22"/>
                  <w:lang w:val="nl-NL" w:eastAsia="zh-TW"/>
                </w:rPr>
                <w:t xml:space="preserve">6 </w:t>
              </w:r>
              <w:r>
                <w:rPr>
                  <w:rFonts w:eastAsia="PMingLiU"/>
                  <w:szCs w:val="22"/>
                  <w:lang w:val="nl-NL" w:eastAsia="zh-TW"/>
                </w:rPr>
                <w:t xml:space="preserve">* </w:t>
              </w:r>
              <w:r>
                <w:rPr>
                  <w:rFonts w:eastAsia="PMingLiU"/>
                  <w:szCs w:val="22"/>
                  <w:lang w:val="nl-NL" w:eastAsia="zh-TW"/>
                </w:rPr>
                <w:t>adds</w:t>
              </w:r>
            </w:ins>
          </w:p>
          <w:p w14:paraId="55C02A8D" w14:textId="3BA3FCB7" w:rsidR="00E069C6" w:rsidRDefault="00E069C6" w:rsidP="00F026EB">
            <w:pPr>
              <w:spacing w:after="120"/>
              <w:rPr>
                <w:ins w:id="214" w:author="Browne, Adrian" w:date="2021-01-05T18:05:00Z"/>
                <w:rFonts w:eastAsia="PMingLiU"/>
                <w:szCs w:val="22"/>
                <w:lang w:val="nl-NL" w:eastAsia="zh-TW"/>
              </w:rPr>
            </w:pPr>
            <w:ins w:id="215" w:author="Browne, Adrian" w:date="2021-01-05T18:05:00Z">
              <w:r>
                <w:rPr>
                  <w:rFonts w:eastAsia="PMingLiU"/>
                  <w:szCs w:val="22"/>
                  <w:lang w:val="nl-NL" w:eastAsia="zh-TW"/>
                </w:rPr>
                <w:t xml:space="preserve">3 </w:t>
              </w:r>
              <w:r>
                <w:rPr>
                  <w:rFonts w:eastAsia="PMingLiU"/>
                  <w:szCs w:val="22"/>
                  <w:lang w:val="nl-NL" w:eastAsia="zh-TW"/>
                </w:rPr>
                <w:t>* shift (fixed</w:t>
              </w:r>
            </w:ins>
            <w:ins w:id="216" w:author="Browne, Adrian" w:date="2021-01-05T18:06:00Z">
              <w:r>
                <w:rPr>
                  <w:rFonts w:eastAsia="PMingLiU"/>
                  <w:szCs w:val="22"/>
                  <w:lang w:val="nl-NL" w:eastAsia="zh-TW"/>
                </w:rPr>
                <w:t xml:space="preserve"> size</w:t>
              </w:r>
            </w:ins>
            <w:ins w:id="217" w:author="Browne, Adrian" w:date="2021-01-05T18:05:00Z">
              <w:r>
                <w:rPr>
                  <w:rFonts w:eastAsia="PMingLiU"/>
                  <w:szCs w:val="22"/>
                  <w:lang w:val="nl-NL" w:eastAsia="zh-TW"/>
                </w:rPr>
                <w:t>)</w:t>
              </w:r>
            </w:ins>
          </w:p>
          <w:p w14:paraId="382DEF49" w14:textId="3DCC4F06" w:rsidR="00E069C6" w:rsidRDefault="00E069C6" w:rsidP="00E069C6">
            <w:pPr>
              <w:spacing w:after="120"/>
              <w:rPr>
                <w:ins w:id="218" w:author="Browne, Adrian" w:date="2021-01-05T18:04:00Z"/>
                <w:lang w:val="en-CA"/>
              </w:rPr>
              <w:pPrChange w:id="219" w:author="Browne, Adrian" w:date="2021-01-05T18:06:00Z">
                <w:pPr>
                  <w:spacing w:after="120"/>
                </w:pPr>
              </w:pPrChange>
            </w:pPr>
            <w:ins w:id="220" w:author="Browne, Adrian" w:date="2021-01-05T18:05:00Z">
              <w:r>
                <w:rPr>
                  <w:rFonts w:eastAsia="PMingLiU"/>
                  <w:szCs w:val="22"/>
                  <w:lang w:val="nl-NL" w:eastAsia="zh-TW"/>
                </w:rPr>
                <w:t>2 * shift (variable</w:t>
              </w:r>
            </w:ins>
            <w:ins w:id="221" w:author="Browne, Adrian" w:date="2021-01-05T18:06:00Z">
              <w:r>
                <w:rPr>
                  <w:rFonts w:eastAsia="PMingLiU"/>
                  <w:szCs w:val="22"/>
                  <w:lang w:val="nl-NL" w:eastAsia="zh-TW"/>
                </w:rPr>
                <w:t xml:space="preserve"> size</w:t>
              </w:r>
            </w:ins>
            <w:ins w:id="222" w:author="Browne, Adrian" w:date="2021-01-05T18:05:00Z">
              <w:r>
                <w:rPr>
                  <w:rFonts w:eastAsia="PMingLiU"/>
                  <w:szCs w:val="22"/>
                  <w:lang w:val="nl-NL" w:eastAsia="zh-TW"/>
                </w:rPr>
                <w:t>)</w:t>
              </w:r>
            </w:ins>
          </w:p>
        </w:tc>
        <w:tc>
          <w:tcPr>
            <w:tcW w:w="4675" w:type="dxa"/>
          </w:tcPr>
          <w:p w14:paraId="55419C75" w14:textId="74795E19" w:rsidR="00E069C6" w:rsidRDefault="00E069C6" w:rsidP="00F026EB">
            <w:pPr>
              <w:rPr>
                <w:ins w:id="223" w:author="Browne, Adrian" w:date="2021-01-05T18:04:00Z"/>
                <w:lang w:val="en-CA"/>
              </w:rPr>
            </w:pPr>
            <w:ins w:id="224" w:author="Browne, Adrian" w:date="2021-01-05T18:07:00Z">
              <w:r>
                <w:rPr>
                  <w:lang w:val="en-CA"/>
                </w:rPr>
                <w:t>3 * add</w:t>
              </w:r>
            </w:ins>
            <w:ins w:id="225" w:author="Browne, Adrian" w:date="2021-01-05T18:04:00Z">
              <w:r>
                <w:rPr>
                  <w:lang w:val="en-CA"/>
                </w:rPr>
                <w:t xml:space="preserve"> </w:t>
              </w:r>
            </w:ins>
          </w:p>
          <w:p w14:paraId="0C4AE2EE" w14:textId="181CAE45" w:rsidR="00E069C6" w:rsidRDefault="00E069C6" w:rsidP="00F026EB">
            <w:pPr>
              <w:rPr>
                <w:ins w:id="226" w:author="Browne, Adrian" w:date="2021-01-05T18:08:00Z"/>
                <w:lang w:val="en-CA"/>
              </w:rPr>
            </w:pPr>
            <w:ins w:id="227" w:author="Browne, Adrian" w:date="2021-01-05T18:04:00Z">
              <w:r>
                <w:rPr>
                  <w:lang w:val="en-CA"/>
                </w:rPr>
                <w:t xml:space="preserve">1 * </w:t>
              </w:r>
            </w:ins>
            <w:ins w:id="228" w:author="Browne, Adrian" w:date="2021-01-05T18:13:00Z">
              <w:r w:rsidR="00FB7159">
                <w:rPr>
                  <w:lang w:val="en-CA"/>
                </w:rPr>
                <w:t>subtractor</w:t>
              </w:r>
            </w:ins>
          </w:p>
          <w:p w14:paraId="24096D7A" w14:textId="77777777" w:rsidR="00E069C6" w:rsidRDefault="00E069C6" w:rsidP="00F026EB">
            <w:pPr>
              <w:rPr>
                <w:ins w:id="229" w:author="Browne, Adrian" w:date="2021-01-05T18:08:00Z"/>
                <w:lang w:val="en-CA"/>
              </w:rPr>
            </w:pPr>
            <w:ins w:id="230" w:author="Browne, Adrian" w:date="2021-01-05T18:08:00Z">
              <w:r>
                <w:rPr>
                  <w:lang w:val="en-CA"/>
                </w:rPr>
                <w:t>2 * clip to zero</w:t>
              </w:r>
            </w:ins>
          </w:p>
          <w:p w14:paraId="60B481EC" w14:textId="77777777" w:rsidR="00E069C6" w:rsidRDefault="00E069C6" w:rsidP="00F026EB">
            <w:pPr>
              <w:rPr>
                <w:ins w:id="231" w:author="Browne, Adrian" w:date="2021-01-05T18:12:00Z"/>
                <w:lang w:val="en-CA"/>
              </w:rPr>
            </w:pPr>
            <w:ins w:id="232" w:author="Browne, Adrian" w:date="2021-01-05T18:08:00Z">
              <w:r>
                <w:rPr>
                  <w:lang w:val="en-CA"/>
                </w:rPr>
                <w:t>1 * clip to constant</w:t>
              </w:r>
            </w:ins>
          </w:p>
          <w:p w14:paraId="511C25A5" w14:textId="09B1912C" w:rsidR="00E069C6" w:rsidRDefault="00E069C6" w:rsidP="00FB7159">
            <w:pPr>
              <w:spacing w:after="120"/>
              <w:rPr>
                <w:ins w:id="233" w:author="Browne, Adrian" w:date="2021-01-05T18:04:00Z"/>
                <w:lang w:val="en-CA"/>
              </w:rPr>
              <w:pPrChange w:id="234" w:author="Browne, Adrian" w:date="2021-01-05T18:15:00Z">
                <w:pPr/>
              </w:pPrChange>
            </w:pPr>
            <w:ins w:id="235" w:author="Browne, Adrian" w:date="2021-01-05T18:12:00Z">
              <w:r>
                <w:rPr>
                  <w:lang w:val="en-CA"/>
                </w:rPr>
                <w:t>2 * shift (variable size)</w:t>
              </w:r>
            </w:ins>
          </w:p>
        </w:tc>
      </w:tr>
    </w:tbl>
    <w:p w14:paraId="33715173" w14:textId="74E33355" w:rsidR="0040604C" w:rsidRPr="003B3E7B" w:rsidDel="00432CE9" w:rsidRDefault="0040604C" w:rsidP="0040604C">
      <w:pPr>
        <w:rPr>
          <w:del w:id="236" w:author="Browne, Adrian" w:date="2021-01-05T18:17:00Z"/>
          <w:lang w:val="en-CA"/>
          <w:rPrChange w:id="237" w:author="Browne, Adrian" w:date="2021-01-05T16:29:00Z">
            <w:rPr>
              <w:del w:id="238" w:author="Browne, Adrian" w:date="2021-01-05T18:17:00Z"/>
              <w:lang w:val="en-CA"/>
            </w:rPr>
          </w:rPrChange>
        </w:rPr>
        <w:pPrChange w:id="239" w:author="Browne, Adrian" w:date="2021-01-05T16:29:00Z">
          <w:pPr/>
        </w:pPrChange>
      </w:pPr>
    </w:p>
    <w:p w14:paraId="0F6D3C7E" w14:textId="1EAFF324" w:rsidR="00AC6E91" w:rsidRDefault="00754AED" w:rsidP="00E11923">
      <w:pPr>
        <w:pStyle w:val="Heading1"/>
        <w:rPr>
          <w:lang w:val="en-CA"/>
        </w:rPr>
      </w:pPr>
      <w:r w:rsidRPr="40ED966C">
        <w:rPr>
          <w:lang w:val="en-CA"/>
        </w:rPr>
        <w:t>Conclusions</w:t>
      </w:r>
    </w:p>
    <w:p w14:paraId="54B54D14" w14:textId="2ED73B2F" w:rsidR="00754AED" w:rsidRDefault="00754AED" w:rsidP="00754AED">
      <w:pPr>
        <w:rPr>
          <w:lang w:val="en-CA"/>
        </w:rPr>
      </w:pPr>
      <w:r>
        <w:rPr>
          <w:lang w:val="en-CA"/>
        </w:rPr>
        <w:t xml:space="preserve">This </w:t>
      </w:r>
      <w:r w:rsidR="00BD64D1">
        <w:rPr>
          <w:lang w:val="en-CA"/>
        </w:rPr>
        <w:t>proposal</w:t>
      </w:r>
      <w:r>
        <w:rPr>
          <w:lang w:val="en-CA"/>
        </w:rPr>
        <w:t xml:space="preserve"> has described a </w:t>
      </w:r>
      <w:r w:rsidR="00853050">
        <w:rPr>
          <w:lang w:val="en-CA"/>
        </w:rPr>
        <w:t xml:space="preserve">series of experiments (CE-1.4, CE-1.5, CE-2.2 and CE-2.3) based on </w:t>
      </w:r>
      <w:r>
        <w:rPr>
          <w:lang w:val="en-CA"/>
        </w:rPr>
        <w:t>modification</w:t>
      </w:r>
      <w:r w:rsidR="00853050">
        <w:rPr>
          <w:lang w:val="en-CA"/>
        </w:rPr>
        <w:t>s</w:t>
      </w:r>
      <w:r>
        <w:rPr>
          <w:lang w:val="en-CA"/>
        </w:rPr>
        <w:t xml:space="preserve"> to the method for the selection of Rice parameters for residual coding</w:t>
      </w:r>
      <w:r w:rsidR="00E222BC">
        <w:rPr>
          <w:lang w:val="en-CA"/>
        </w:rPr>
        <w:t>, for consideration</w:t>
      </w:r>
      <w:r>
        <w:rPr>
          <w:lang w:val="en-CA"/>
        </w:rPr>
        <w:t xml:space="preserve"> in VVC version 2. Th</w:t>
      </w:r>
      <w:r w:rsidR="00056F5E">
        <w:rPr>
          <w:lang w:val="en-CA"/>
        </w:rPr>
        <w:t>e</w:t>
      </w:r>
      <w:r>
        <w:rPr>
          <w:lang w:val="en-CA"/>
        </w:rPr>
        <w:t xml:space="preserve"> modification</w:t>
      </w:r>
      <w:r w:rsidR="00056F5E">
        <w:rPr>
          <w:lang w:val="en-CA"/>
        </w:rPr>
        <w:t>s</w:t>
      </w:r>
      <w:r>
        <w:rPr>
          <w:lang w:val="en-CA"/>
        </w:rPr>
        <w:t xml:space="preserve"> offer </w:t>
      </w:r>
      <w:r w:rsidR="00BD64D1">
        <w:rPr>
          <w:lang w:val="en-CA"/>
        </w:rPr>
        <w:t>BD-rate</w:t>
      </w:r>
      <w:r>
        <w:rPr>
          <w:lang w:val="en-CA"/>
        </w:rPr>
        <w:t xml:space="preserve"> gains when residual coefficient values become larger</w:t>
      </w:r>
      <w:r w:rsidR="00056F5E">
        <w:rPr>
          <w:lang w:val="en-CA"/>
        </w:rPr>
        <w:t xml:space="preserve"> but do not affect</w:t>
      </w:r>
      <w:r>
        <w:rPr>
          <w:lang w:val="en-CA"/>
        </w:rPr>
        <w:t xml:space="preserve"> version 1 operating points.  It is suggested that the modification extends the operating point of the existing residual coding method to be applicable at all currently considered bit depths. </w:t>
      </w:r>
      <w:r w:rsidR="00056F5E">
        <w:rPr>
          <w:lang w:val="en-CA"/>
        </w:rPr>
        <w:t>Two experiments, CE-1.4 and CE-1.5, modify RRC, whilst the other two, CE-2.2 and CE-2.3 target TSRC, with the second experiment in each category being a simplification of the first</w:t>
      </w:r>
      <w:r w:rsidR="00CC0444">
        <w:rPr>
          <w:lang w:val="en-CA"/>
        </w:rPr>
        <w:t>.</w:t>
      </w:r>
    </w:p>
    <w:p w14:paraId="6B5E7CCF" w14:textId="59D788C9" w:rsidR="003106FA" w:rsidRPr="00754AED" w:rsidRDefault="00CC0444" w:rsidP="00754AED">
      <w:pPr>
        <w:rPr>
          <w:lang w:val="en-CA"/>
        </w:rPr>
      </w:pPr>
      <w:r>
        <w:rPr>
          <w:lang w:val="en-CA"/>
        </w:rPr>
        <w:t xml:space="preserve">It is proposed that </w:t>
      </w:r>
      <w:r w:rsidR="00056F5E">
        <w:rPr>
          <w:lang w:val="en-CA"/>
        </w:rPr>
        <w:t xml:space="preserve">the modifications included in the described experiments are considered alongside other proposals in the CE for adoption </w:t>
      </w:r>
      <w:r>
        <w:rPr>
          <w:lang w:val="en-CA"/>
        </w:rPr>
        <w:t>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403A92" w14:textId="26937A1D" w:rsidR="003106FA" w:rsidRPr="00FD41C2"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12F2E347" w14:textId="09501A5D" w:rsidR="006A4C56" w:rsidRDefault="006A4C56" w:rsidP="006A4C56">
      <w:pPr>
        <w:rPr>
          <w:lang w:val="en-CA"/>
        </w:rPr>
      </w:pPr>
      <w:r>
        <w:rPr>
          <w:lang w:val="en-CA"/>
        </w:rPr>
        <w:t>[1</w:t>
      </w:r>
      <w:r w:rsidRPr="00FD41C2">
        <w:rPr>
          <w:lang w:val="en-CA"/>
        </w:rPr>
        <w:t>] “</w:t>
      </w:r>
      <w:r w:rsidRPr="006A4C56">
        <w:rPr>
          <w:lang w:val="en-CA"/>
        </w:rPr>
        <w:t>AHG12: Rice parameter selection for high bit depths</w:t>
      </w:r>
      <w:r w:rsidRPr="00FD41C2">
        <w:rPr>
          <w:lang w:val="en-CA"/>
        </w:rPr>
        <w:t>”, JVET-</w:t>
      </w:r>
      <w:r>
        <w:rPr>
          <w:lang w:val="en-CA"/>
        </w:rPr>
        <w:t>T0072</w:t>
      </w:r>
      <w:r w:rsidRPr="00FD41C2">
        <w:rPr>
          <w:lang w:val="en-CA"/>
        </w:rPr>
        <w:t>, A. Br</w:t>
      </w:r>
      <w:r>
        <w:rPr>
          <w:lang w:val="en-CA"/>
        </w:rPr>
        <w:t>owne, S. Keating and K. Sharman</w:t>
      </w:r>
    </w:p>
    <w:p w14:paraId="7297E384" w14:textId="68835F7B" w:rsidR="006A4C56" w:rsidRPr="00FD41C2" w:rsidRDefault="006A4C56" w:rsidP="006A4C56">
      <w:pPr>
        <w:rPr>
          <w:szCs w:val="22"/>
          <w:lang w:val="en-CA"/>
        </w:rPr>
      </w:pPr>
      <w:r>
        <w:rPr>
          <w:lang w:val="en-CA"/>
        </w:rPr>
        <w:t>[2</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4EEA9F03" w14:textId="033768FB" w:rsidR="00CC0444" w:rsidRPr="00FD41C2" w:rsidRDefault="00D90911" w:rsidP="00D90911">
      <w:pPr>
        <w:rPr>
          <w:lang w:val="en-CA"/>
        </w:rPr>
      </w:pPr>
      <w:r>
        <w:rPr>
          <w:lang w:val="en-CA"/>
        </w:rPr>
        <w:t>[</w:t>
      </w:r>
      <w:r w:rsidR="006A4C56">
        <w:rPr>
          <w:lang w:val="en-CA"/>
        </w:rPr>
        <w:t>3</w:t>
      </w:r>
      <w:r>
        <w:rPr>
          <w:lang w:val="en-CA"/>
        </w:rPr>
        <w:t xml:space="preserve">] </w:t>
      </w:r>
      <w:r w:rsidRPr="00B2246C">
        <w:rPr>
          <w:lang w:val="en-CA"/>
        </w:rPr>
        <w:t>“</w:t>
      </w:r>
      <w:r w:rsidR="00DB4590" w:rsidRPr="00DB4590">
        <w:rPr>
          <w:lang w:val="en-CA"/>
        </w:rPr>
        <w:t>Common test conditions for high bit depth and high bit rate video coding</w:t>
      </w:r>
      <w:r w:rsidRPr="00B2246C">
        <w:rPr>
          <w:szCs w:val="22"/>
          <w:lang w:val="en-CA"/>
        </w:rPr>
        <w:t>”</w:t>
      </w:r>
      <w:r>
        <w:rPr>
          <w:szCs w:val="22"/>
          <w:lang w:val="en-CA"/>
        </w:rPr>
        <w:t>, JVET-</w:t>
      </w:r>
      <w:r w:rsidR="00DB4590">
        <w:rPr>
          <w:szCs w:val="22"/>
          <w:lang w:val="en-CA"/>
        </w:rPr>
        <w:t>T2018</w:t>
      </w:r>
      <w:r>
        <w:rPr>
          <w:szCs w:val="22"/>
          <w:lang w:val="en-CA"/>
        </w:rPr>
        <w:t xml:space="preserve">, </w:t>
      </w:r>
      <w:r w:rsidR="00DB4590">
        <w:rPr>
          <w:szCs w:val="22"/>
          <w:lang w:val="en-CA"/>
        </w:rPr>
        <w:t>A. Browne, T. Ikai, D. Rusanovskyy, X. Xiu</w:t>
      </w:r>
    </w:p>
    <w:p w14:paraId="006751A5" w14:textId="658F86AE" w:rsidR="002277ED" w:rsidRPr="00FD41C2" w:rsidRDefault="00CC0444" w:rsidP="0059575C">
      <w:pPr>
        <w:rPr>
          <w:lang w:val="en-CA"/>
        </w:rPr>
      </w:pPr>
      <w:r>
        <w:rPr>
          <w:lang w:val="en-CA"/>
        </w:rPr>
        <w:t>[4</w:t>
      </w:r>
      <w:r w:rsidR="002277ED" w:rsidRPr="00FD41C2">
        <w:rPr>
          <w:lang w:val="en-CA"/>
        </w:rPr>
        <w:t>] “High bit depth coding”, JVET-R0351, A. Browne, S. Keating and K. Sharman</w:t>
      </w:r>
    </w:p>
    <w:p w14:paraId="21470BBE" w14:textId="4E9CA54C" w:rsidR="002277ED" w:rsidRDefault="00CC0444" w:rsidP="002277ED">
      <w:pPr>
        <w:rPr>
          <w:lang w:val="en-CA"/>
        </w:rPr>
      </w:pPr>
      <w:r>
        <w:rPr>
          <w:lang w:val="en-CA"/>
        </w:rPr>
        <w:t>[5</w:t>
      </w:r>
      <w:r w:rsidR="002277ED" w:rsidRPr="00FD41C2">
        <w:rPr>
          <w:lang w:val="en-CA"/>
        </w:rPr>
        <w:t>] “</w:t>
      </w:r>
      <w:r w:rsidR="00B2246C" w:rsidRPr="00510078">
        <w:rPr>
          <w:lang w:val="en-CA"/>
        </w:rPr>
        <w:t>On operation beyond 10-bit</w:t>
      </w:r>
      <w:r w:rsidR="00B2246C">
        <w:rPr>
          <w:lang w:val="en-CA"/>
        </w:rPr>
        <w:t>”, JVET-S0243</w:t>
      </w:r>
      <w:r w:rsidR="002277ED" w:rsidRPr="00FD41C2">
        <w:rPr>
          <w:lang w:val="en-CA"/>
        </w:rPr>
        <w:t>, A. Browne, S. Keating and K. Sharman</w:t>
      </w:r>
    </w:p>
    <w:p w14:paraId="32EAF635" w14:textId="77777777" w:rsidR="007F1F8B" w:rsidRPr="005B217D" w:rsidRDefault="007F1F8B" w:rsidP="002277ED">
      <w:pPr>
        <w:rPr>
          <w:szCs w:val="22"/>
          <w:lang w:val="en-CA"/>
        </w:rPr>
      </w:pPr>
    </w:p>
    <w:sectPr w:rsidR="007F1F8B" w:rsidRPr="005B217D" w:rsidSect="00247E1E">
      <w:footerReference w:type="default" r:id="rId25"/>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39636" w14:textId="77777777" w:rsidR="003B3E7B" w:rsidRDefault="003B3E7B">
      <w:r>
        <w:separator/>
      </w:r>
    </w:p>
  </w:endnote>
  <w:endnote w:type="continuationSeparator" w:id="0">
    <w:p w14:paraId="36BE415A" w14:textId="77777777" w:rsidR="003B3E7B" w:rsidRDefault="003B3E7B">
      <w:r>
        <w:continuationSeparator/>
      </w:r>
    </w:p>
  </w:endnote>
  <w:endnote w:type="continuationNotice" w:id="1">
    <w:p w14:paraId="4B5EF141" w14:textId="77777777" w:rsidR="003B3E7B" w:rsidRDefault="003B3E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AA3FE38" w:rsidR="003B3E7B" w:rsidRPr="00C00DDE" w:rsidRDefault="003B3E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94516">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0" w:author="Browne, Adrian" w:date="2021-01-05T16:27:00Z">
      <w:r>
        <w:rPr>
          <w:rStyle w:val="PageNumber"/>
          <w:noProof/>
        </w:rPr>
        <w:t>2021-01-05</w:t>
      </w:r>
    </w:ins>
    <w:del w:id="241" w:author="Browne, Adrian" w:date="2021-01-05T13:11:00Z">
      <w:r w:rsidDel="00D80D81">
        <w:rPr>
          <w:rStyle w:val="PageNumber"/>
          <w:noProof/>
        </w:rPr>
        <w:delText>2020-12-30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F9F4A" w14:textId="77777777" w:rsidR="003B3E7B" w:rsidRDefault="003B3E7B">
      <w:r>
        <w:separator/>
      </w:r>
    </w:p>
  </w:footnote>
  <w:footnote w:type="continuationSeparator" w:id="0">
    <w:p w14:paraId="1434D32D" w14:textId="77777777" w:rsidR="003B3E7B" w:rsidRDefault="003B3E7B">
      <w:r>
        <w:continuationSeparator/>
      </w:r>
    </w:p>
  </w:footnote>
  <w:footnote w:type="continuationNotice" w:id="1">
    <w:p w14:paraId="1E9F2430" w14:textId="77777777" w:rsidR="003B3E7B" w:rsidRDefault="003B3E7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FD582C"/>
    <w:multiLevelType w:val="multilevel"/>
    <w:tmpl w:val="3A82E334"/>
    <w:numStyleLink w:val="3DEquation"/>
  </w:abstractNum>
  <w:abstractNum w:abstractNumId="10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8"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0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3"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6"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E860EA7"/>
    <w:multiLevelType w:val="multilevel"/>
    <w:tmpl w:val="EE04B4FE"/>
    <w:numStyleLink w:val="3DNumbering"/>
  </w:abstractNum>
  <w:abstractNum w:abstractNumId="15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7"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7"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7"/>
  </w:num>
  <w:num w:numId="3">
    <w:abstractNumId w:val="133"/>
  </w:num>
  <w:num w:numId="4">
    <w:abstractNumId w:val="122"/>
  </w:num>
  <w:num w:numId="5">
    <w:abstractNumId w:val="126"/>
  </w:num>
  <w:num w:numId="6">
    <w:abstractNumId w:val="59"/>
  </w:num>
  <w:num w:numId="7">
    <w:abstractNumId w:val="94"/>
  </w:num>
  <w:num w:numId="8">
    <w:abstractNumId w:val="59"/>
  </w:num>
  <w:num w:numId="9">
    <w:abstractNumId w:val="9"/>
  </w:num>
  <w:num w:numId="10">
    <w:abstractNumId w:val="56"/>
  </w:num>
  <w:num w:numId="11">
    <w:abstractNumId w:val="28"/>
  </w:num>
  <w:num w:numId="12">
    <w:abstractNumId w:val="47"/>
  </w:num>
  <w:num w:numId="13">
    <w:abstractNumId w:val="137"/>
  </w:num>
  <w:num w:numId="14">
    <w:abstractNumId w:val="162"/>
  </w:num>
  <w:num w:numId="15">
    <w:abstractNumId w:val="48"/>
  </w:num>
  <w:num w:numId="16">
    <w:abstractNumId w:val="141"/>
  </w:num>
  <w:num w:numId="17">
    <w:abstractNumId w:val="178"/>
  </w:num>
  <w:num w:numId="18">
    <w:abstractNumId w:val="151"/>
  </w:num>
  <w:num w:numId="19">
    <w:abstractNumId w:val="187"/>
  </w:num>
  <w:num w:numId="20">
    <w:abstractNumId w:val="158"/>
  </w:num>
  <w:num w:numId="21">
    <w:abstractNumId w:val="12"/>
  </w:num>
  <w:num w:numId="22">
    <w:abstractNumId w:val="104"/>
  </w:num>
  <w:num w:numId="23">
    <w:abstractNumId w:val="49"/>
  </w:num>
  <w:num w:numId="24">
    <w:abstractNumId w:val="183"/>
  </w:num>
  <w:num w:numId="25">
    <w:abstractNumId w:val="84"/>
  </w:num>
  <w:num w:numId="26">
    <w:abstractNumId w:val="127"/>
  </w:num>
  <w:num w:numId="27">
    <w:abstractNumId w:val="125"/>
  </w:num>
  <w:num w:numId="28">
    <w:abstractNumId w:val="163"/>
  </w:num>
  <w:num w:numId="29">
    <w:abstractNumId w:val="41"/>
  </w:num>
  <w:num w:numId="30">
    <w:abstractNumId w:val="43"/>
  </w:num>
  <w:num w:numId="31">
    <w:abstractNumId w:val="1"/>
  </w:num>
  <w:num w:numId="32">
    <w:abstractNumId w:val="0"/>
  </w:num>
  <w:num w:numId="33">
    <w:abstractNumId w:val="1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0"/>
  </w:num>
  <w:num w:numId="35">
    <w:abstractNumId w:val="24"/>
  </w:num>
  <w:num w:numId="36">
    <w:abstractNumId w:val="174"/>
  </w:num>
  <w:num w:numId="37">
    <w:abstractNumId w:val="107"/>
  </w:num>
  <w:num w:numId="38">
    <w:abstractNumId w:val="135"/>
  </w:num>
  <w:num w:numId="39">
    <w:abstractNumId w:val="136"/>
  </w:num>
  <w:num w:numId="40">
    <w:abstractNumId w:val="20"/>
  </w:num>
  <w:num w:numId="41">
    <w:abstractNumId w:val="44"/>
  </w:num>
  <w:num w:numId="42">
    <w:abstractNumId w:val="114"/>
  </w:num>
  <w:num w:numId="43">
    <w:abstractNumId w:val="64"/>
  </w:num>
  <w:num w:numId="44">
    <w:abstractNumId w:val="68"/>
  </w:num>
  <w:num w:numId="45">
    <w:abstractNumId w:val="15"/>
  </w:num>
  <w:num w:numId="46">
    <w:abstractNumId w:val="179"/>
  </w:num>
  <w:num w:numId="47">
    <w:abstractNumId w:val="188"/>
  </w:num>
  <w:num w:numId="48">
    <w:abstractNumId w:val="63"/>
  </w:num>
  <w:num w:numId="49">
    <w:abstractNumId w:val="134"/>
  </w:num>
  <w:num w:numId="50">
    <w:abstractNumId w:val="102"/>
  </w:num>
  <w:num w:numId="51">
    <w:abstractNumId w:val="14"/>
  </w:num>
  <w:num w:numId="52">
    <w:abstractNumId w:val="19"/>
  </w:num>
  <w:num w:numId="53">
    <w:abstractNumId w:val="95"/>
  </w:num>
  <w:num w:numId="54">
    <w:abstractNumId w:val="173"/>
  </w:num>
  <w:num w:numId="55">
    <w:abstractNumId w:val="31"/>
  </w:num>
  <w:num w:numId="56">
    <w:abstractNumId w:val="175"/>
  </w:num>
  <w:num w:numId="57">
    <w:abstractNumId w:val="124"/>
  </w:num>
  <w:num w:numId="58">
    <w:abstractNumId w:val="75"/>
  </w:num>
  <w:num w:numId="59">
    <w:abstractNumId w:val="118"/>
  </w:num>
  <w:num w:numId="60">
    <w:abstractNumId w:val="186"/>
  </w:num>
  <w:num w:numId="61">
    <w:abstractNumId w:val="157"/>
  </w:num>
  <w:num w:numId="62">
    <w:abstractNumId w:val="99"/>
  </w:num>
  <w:num w:numId="63">
    <w:abstractNumId w:val="11"/>
  </w:num>
  <w:num w:numId="64">
    <w:abstractNumId w:val="117"/>
  </w:num>
  <w:num w:numId="65">
    <w:abstractNumId w:val="34"/>
  </w:num>
  <w:num w:numId="66">
    <w:abstractNumId w:val="154"/>
  </w:num>
  <w:num w:numId="67">
    <w:abstractNumId w:val="16"/>
  </w:num>
  <w:num w:numId="68">
    <w:abstractNumId w:val="90"/>
  </w:num>
  <w:num w:numId="69">
    <w:abstractNumId w:val="62"/>
  </w:num>
  <w:num w:numId="70">
    <w:abstractNumId w:val="184"/>
  </w:num>
  <w:num w:numId="71">
    <w:abstractNumId w:val="191"/>
  </w:num>
  <w:num w:numId="72">
    <w:abstractNumId w:val="156"/>
  </w:num>
  <w:num w:numId="73">
    <w:abstractNumId w:val="147"/>
  </w:num>
  <w:num w:numId="74">
    <w:abstractNumId w:val="23"/>
  </w:num>
  <w:num w:numId="75">
    <w:abstractNumId w:val="32"/>
  </w:num>
  <w:num w:numId="76">
    <w:abstractNumId w:val="131"/>
  </w:num>
  <w:num w:numId="77">
    <w:abstractNumId w:val="52"/>
  </w:num>
  <w:num w:numId="78">
    <w:abstractNumId w:val="78"/>
  </w:num>
  <w:num w:numId="79">
    <w:abstractNumId w:val="119"/>
  </w:num>
  <w:num w:numId="80">
    <w:abstractNumId w:val="73"/>
  </w:num>
  <w:num w:numId="81">
    <w:abstractNumId w:val="176"/>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0"/>
  </w:num>
  <w:num w:numId="84">
    <w:abstractNumId w:val="182"/>
  </w:num>
  <w:num w:numId="85">
    <w:abstractNumId w:val="164"/>
  </w:num>
  <w:num w:numId="86">
    <w:abstractNumId w:val="1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8"/>
  </w:num>
  <w:num w:numId="89">
    <w:abstractNumId w:val="97"/>
  </w:num>
  <w:num w:numId="90">
    <w:abstractNumId w:val="193"/>
  </w:num>
  <w:num w:numId="91">
    <w:abstractNumId w:val="160"/>
  </w:num>
  <w:num w:numId="92">
    <w:abstractNumId w:val="29"/>
  </w:num>
  <w:num w:numId="93">
    <w:abstractNumId w:val="142"/>
  </w:num>
  <w:num w:numId="94">
    <w:abstractNumId w:val="139"/>
  </w:num>
  <w:num w:numId="95">
    <w:abstractNumId w:val="42"/>
  </w:num>
  <w:num w:numId="96">
    <w:abstractNumId w:val="140"/>
  </w:num>
  <w:num w:numId="97">
    <w:abstractNumId w:val="10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3"/>
  </w:num>
  <w:num w:numId="99">
    <w:abstractNumId w:val="10"/>
  </w:num>
  <w:num w:numId="100">
    <w:abstractNumId w:val="65"/>
  </w:num>
  <w:num w:numId="101">
    <w:abstractNumId w:val="112"/>
  </w:num>
  <w:num w:numId="102">
    <w:abstractNumId w:val="101"/>
  </w:num>
  <w:num w:numId="103">
    <w:abstractNumId w:val="83"/>
  </w:num>
  <w:num w:numId="104">
    <w:abstractNumId w:val="67"/>
  </w:num>
  <w:num w:numId="105">
    <w:abstractNumId w:val="15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0"/>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num>
  <w:num w:numId="109">
    <w:abstractNumId w:val="168"/>
  </w:num>
  <w:num w:numId="110">
    <w:abstractNumId w:val="172"/>
  </w:num>
  <w:num w:numId="111">
    <w:abstractNumId w:val="109"/>
  </w:num>
  <w:num w:numId="112">
    <w:abstractNumId w:val="36"/>
  </w:num>
  <w:num w:numId="113">
    <w:abstractNumId w:val="57"/>
  </w:num>
  <w:num w:numId="114">
    <w:abstractNumId w:val="80"/>
  </w:num>
  <w:num w:numId="115">
    <w:abstractNumId w:val="146"/>
  </w:num>
  <w:num w:numId="116">
    <w:abstractNumId w:val="54"/>
  </w:num>
  <w:num w:numId="117">
    <w:abstractNumId w:val="106"/>
  </w:num>
  <w:num w:numId="118">
    <w:abstractNumId w:val="91"/>
  </w:num>
  <w:num w:numId="119">
    <w:abstractNumId w:val="8"/>
  </w:num>
  <w:num w:numId="120">
    <w:abstractNumId w:val="26"/>
  </w:num>
  <w:num w:numId="121">
    <w:abstractNumId w:val="189"/>
  </w:num>
  <w:num w:numId="122">
    <w:abstractNumId w:val="110"/>
  </w:num>
  <w:num w:numId="123">
    <w:abstractNumId w:val="148"/>
  </w:num>
  <w:num w:numId="124">
    <w:abstractNumId w:val="53"/>
  </w:num>
  <w:num w:numId="125">
    <w:abstractNumId w:val="92"/>
  </w:num>
  <w:num w:numId="126">
    <w:abstractNumId w:val="22"/>
  </w:num>
  <w:num w:numId="127">
    <w:abstractNumId w:val="121"/>
  </w:num>
  <w:num w:numId="128">
    <w:abstractNumId w:val="138"/>
  </w:num>
  <w:num w:numId="129">
    <w:abstractNumId w:val="3"/>
  </w:num>
  <w:num w:numId="130">
    <w:abstractNumId w:val="129"/>
  </w:num>
  <w:num w:numId="131">
    <w:abstractNumId w:val="45"/>
  </w:num>
  <w:num w:numId="132">
    <w:abstractNumId w:val="153"/>
  </w:num>
  <w:num w:numId="133">
    <w:abstractNumId w:val="39"/>
  </w:num>
  <w:num w:numId="134">
    <w:abstractNumId w:val="46"/>
  </w:num>
  <w:num w:numId="135">
    <w:abstractNumId w:val="51"/>
  </w:num>
  <w:num w:numId="136">
    <w:abstractNumId w:val="55"/>
  </w:num>
  <w:num w:numId="137">
    <w:abstractNumId w:val="96"/>
  </w:num>
  <w:num w:numId="138">
    <w:abstractNumId w:val="77"/>
  </w:num>
  <w:num w:numId="139">
    <w:abstractNumId w:val="21"/>
  </w:num>
  <w:num w:numId="140">
    <w:abstractNumId w:val="159"/>
  </w:num>
  <w:num w:numId="141">
    <w:abstractNumId w:val="181"/>
  </w:num>
  <w:num w:numId="142">
    <w:abstractNumId w:val="171"/>
  </w:num>
  <w:num w:numId="143">
    <w:abstractNumId w:val="27"/>
  </w:num>
  <w:num w:numId="144">
    <w:abstractNumId w:val="30"/>
  </w:num>
  <w:num w:numId="145">
    <w:abstractNumId w:val="123"/>
  </w:num>
  <w:num w:numId="146">
    <w:abstractNumId w:val="71"/>
  </w:num>
  <w:num w:numId="147">
    <w:abstractNumId w:val="35"/>
  </w:num>
  <w:num w:numId="148">
    <w:abstractNumId w:val="40"/>
  </w:num>
  <w:num w:numId="149">
    <w:abstractNumId w:val="103"/>
  </w:num>
  <w:num w:numId="150">
    <w:abstractNumId w:val="82"/>
  </w:num>
  <w:num w:numId="151">
    <w:abstractNumId w:val="60"/>
  </w:num>
  <w:num w:numId="152">
    <w:abstractNumId w:val="141"/>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1"/>
  </w:num>
  <w:num w:numId="155">
    <w:abstractNumId w:val="165"/>
  </w:num>
  <w:num w:numId="156">
    <w:abstractNumId w:val="61"/>
  </w:num>
  <w:num w:numId="157">
    <w:abstractNumId w:val="185"/>
  </w:num>
  <w:num w:numId="158">
    <w:abstractNumId w:val="66"/>
  </w:num>
  <w:num w:numId="159">
    <w:abstractNumId w:val="116"/>
  </w:num>
  <w:num w:numId="160">
    <w:abstractNumId w:val="190"/>
  </w:num>
  <w:num w:numId="161">
    <w:abstractNumId w:val="192"/>
  </w:num>
  <w:num w:numId="162">
    <w:abstractNumId w:val="18"/>
  </w:num>
  <w:num w:numId="163">
    <w:abstractNumId w:val="161"/>
  </w:num>
  <w:num w:numId="164">
    <w:abstractNumId w:val="149"/>
  </w:num>
  <w:num w:numId="165">
    <w:abstractNumId w:val="144"/>
  </w:num>
  <w:num w:numId="166">
    <w:abstractNumId w:val="79"/>
  </w:num>
  <w:num w:numId="167">
    <w:abstractNumId w:val="81"/>
  </w:num>
  <w:num w:numId="168">
    <w:abstractNumId w:val="58"/>
  </w:num>
  <w:num w:numId="169">
    <w:abstractNumId w:val="143"/>
  </w:num>
  <w:num w:numId="170">
    <w:abstractNumId w:val="132"/>
  </w:num>
  <w:num w:numId="171">
    <w:abstractNumId w:val="115"/>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5"/>
  </w:num>
  <w:num w:numId="178">
    <w:abstractNumId w:val="4"/>
  </w:num>
  <w:num w:numId="179">
    <w:abstractNumId w:val="166"/>
  </w:num>
  <w:num w:numId="1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7"/>
  </w:num>
  <w:num w:numId="195">
    <w:abstractNumId w:val="169"/>
  </w:num>
  <w:num w:numId="196">
    <w:abstractNumId w:val="98"/>
  </w:num>
  <w:num w:numId="197">
    <w:abstractNumId w:val="33"/>
  </w:num>
  <w:num w:numId="198">
    <w:abstractNumId w:val="89"/>
  </w:num>
  <w:num w:numId="199">
    <w:abstractNumId w:val="76"/>
  </w:num>
  <w:num w:numId="200">
    <w:abstractNumId w:val="7"/>
  </w:num>
  <w:num w:numId="201">
    <w:abstractNumId w:val="74"/>
  </w:num>
  <w:num w:numId="202">
    <w:abstractNumId w:val="180"/>
  </w:num>
  <w:num w:numId="203">
    <w:abstractNumId w:val="113"/>
  </w:num>
  <w:num w:numId="204">
    <w:abstractNumId w:val="130"/>
  </w:num>
  <w:num w:numId="205">
    <w:abstractNumId w:val="177"/>
  </w:num>
  <w:num w:numId="206">
    <w:abstractNumId w:val="38"/>
  </w:num>
  <w:num w:numId="207">
    <w:abstractNumId w:val="145"/>
  </w:num>
  <w:num w:numId="208">
    <w:abstractNumId w:val="6"/>
  </w:num>
  <w:num w:numId="209">
    <w:abstractNumId w:val="152"/>
  </w:num>
  <w:num w:numId="210">
    <w:abstractNumId w:val="88"/>
  </w:num>
  <w:num w:numId="211">
    <w:abstractNumId w:val="37"/>
  </w:num>
  <w:num w:numId="212">
    <w:abstractNumId w:val="108"/>
  </w:num>
  <w:numIdMacAtCleanup w:val="20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27F47"/>
    <w:rsid w:val="000308A3"/>
    <w:rsid w:val="00035ECF"/>
    <w:rsid w:val="000458BC"/>
    <w:rsid w:val="00045C41"/>
    <w:rsid w:val="00046C03"/>
    <w:rsid w:val="000521B6"/>
    <w:rsid w:val="00056F5E"/>
    <w:rsid w:val="00063BC9"/>
    <w:rsid w:val="00065039"/>
    <w:rsid w:val="00075400"/>
    <w:rsid w:val="0007614F"/>
    <w:rsid w:val="00081398"/>
    <w:rsid w:val="00084393"/>
    <w:rsid w:val="000877BD"/>
    <w:rsid w:val="00094479"/>
    <w:rsid w:val="000962AC"/>
    <w:rsid w:val="000A1B5C"/>
    <w:rsid w:val="000B0C0F"/>
    <w:rsid w:val="000B1C6B"/>
    <w:rsid w:val="000B4FF9"/>
    <w:rsid w:val="000C09AC"/>
    <w:rsid w:val="000C2621"/>
    <w:rsid w:val="000C2BAA"/>
    <w:rsid w:val="000D69DB"/>
    <w:rsid w:val="000E00F3"/>
    <w:rsid w:val="000F158C"/>
    <w:rsid w:val="00102F3D"/>
    <w:rsid w:val="001031CA"/>
    <w:rsid w:val="00111048"/>
    <w:rsid w:val="00124E38"/>
    <w:rsid w:val="0012580B"/>
    <w:rsid w:val="00131F90"/>
    <w:rsid w:val="0013458C"/>
    <w:rsid w:val="0013526E"/>
    <w:rsid w:val="00140CD5"/>
    <w:rsid w:val="00146152"/>
    <w:rsid w:val="00151D3E"/>
    <w:rsid w:val="00155526"/>
    <w:rsid w:val="001631E9"/>
    <w:rsid w:val="00164107"/>
    <w:rsid w:val="00171371"/>
    <w:rsid w:val="00175A24"/>
    <w:rsid w:val="0018740C"/>
    <w:rsid w:val="00187E58"/>
    <w:rsid w:val="00194516"/>
    <w:rsid w:val="00195E23"/>
    <w:rsid w:val="001A297E"/>
    <w:rsid w:val="001A368E"/>
    <w:rsid w:val="001A5B72"/>
    <w:rsid w:val="001A7329"/>
    <w:rsid w:val="001A78E5"/>
    <w:rsid w:val="001A792F"/>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5A6"/>
    <w:rsid w:val="002061A4"/>
    <w:rsid w:val="00206460"/>
    <w:rsid w:val="002069B4"/>
    <w:rsid w:val="002110AF"/>
    <w:rsid w:val="002151E9"/>
    <w:rsid w:val="00215DFC"/>
    <w:rsid w:val="002212DF"/>
    <w:rsid w:val="00222CD4"/>
    <w:rsid w:val="00225016"/>
    <w:rsid w:val="002253CA"/>
    <w:rsid w:val="002264A6"/>
    <w:rsid w:val="002277ED"/>
    <w:rsid w:val="00227BA7"/>
    <w:rsid w:val="0023011C"/>
    <w:rsid w:val="002375C1"/>
    <w:rsid w:val="00247E1E"/>
    <w:rsid w:val="00254AE2"/>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54E0"/>
    <w:rsid w:val="002A5B79"/>
    <w:rsid w:val="002B1595"/>
    <w:rsid w:val="002B191D"/>
    <w:rsid w:val="002B2E83"/>
    <w:rsid w:val="002B2F74"/>
    <w:rsid w:val="002B6F7F"/>
    <w:rsid w:val="002D0AF6"/>
    <w:rsid w:val="002E30F8"/>
    <w:rsid w:val="002F164D"/>
    <w:rsid w:val="00301443"/>
    <w:rsid w:val="003021BC"/>
    <w:rsid w:val="00306206"/>
    <w:rsid w:val="003106FA"/>
    <w:rsid w:val="00317D85"/>
    <w:rsid w:val="00321D32"/>
    <w:rsid w:val="00326D25"/>
    <w:rsid w:val="00327C56"/>
    <w:rsid w:val="003315A1"/>
    <w:rsid w:val="003361E6"/>
    <w:rsid w:val="003373EC"/>
    <w:rsid w:val="0034047E"/>
    <w:rsid w:val="00342138"/>
    <w:rsid w:val="00342FF4"/>
    <w:rsid w:val="00344E5A"/>
    <w:rsid w:val="00346148"/>
    <w:rsid w:val="0035348F"/>
    <w:rsid w:val="00356B84"/>
    <w:rsid w:val="0035791D"/>
    <w:rsid w:val="00363812"/>
    <w:rsid w:val="003669EA"/>
    <w:rsid w:val="003706CC"/>
    <w:rsid w:val="003713EF"/>
    <w:rsid w:val="003728F6"/>
    <w:rsid w:val="00377710"/>
    <w:rsid w:val="003931C9"/>
    <w:rsid w:val="00396406"/>
    <w:rsid w:val="003A2D8E"/>
    <w:rsid w:val="003A7CE6"/>
    <w:rsid w:val="003B0164"/>
    <w:rsid w:val="003B3E7B"/>
    <w:rsid w:val="003C20E4"/>
    <w:rsid w:val="003C28D6"/>
    <w:rsid w:val="003D4DED"/>
    <w:rsid w:val="003D6342"/>
    <w:rsid w:val="003E6F90"/>
    <w:rsid w:val="003E73ED"/>
    <w:rsid w:val="003F19C1"/>
    <w:rsid w:val="003F5D0F"/>
    <w:rsid w:val="003F796A"/>
    <w:rsid w:val="0040604C"/>
    <w:rsid w:val="00414101"/>
    <w:rsid w:val="004219CF"/>
    <w:rsid w:val="004234F0"/>
    <w:rsid w:val="00427EEC"/>
    <w:rsid w:val="00432CE9"/>
    <w:rsid w:val="00433DDB"/>
    <w:rsid w:val="00434211"/>
    <w:rsid w:val="00435A29"/>
    <w:rsid w:val="00437619"/>
    <w:rsid w:val="00465A1E"/>
    <w:rsid w:val="0046713A"/>
    <w:rsid w:val="00470530"/>
    <w:rsid w:val="004754F1"/>
    <w:rsid w:val="00485907"/>
    <w:rsid w:val="0049445A"/>
    <w:rsid w:val="00495006"/>
    <w:rsid w:val="004A2A63"/>
    <w:rsid w:val="004A3A95"/>
    <w:rsid w:val="004A46A1"/>
    <w:rsid w:val="004B210C"/>
    <w:rsid w:val="004B6170"/>
    <w:rsid w:val="004C42A2"/>
    <w:rsid w:val="004D17BC"/>
    <w:rsid w:val="004D405F"/>
    <w:rsid w:val="004E4F4F"/>
    <w:rsid w:val="004E5F4B"/>
    <w:rsid w:val="004E6789"/>
    <w:rsid w:val="004F61E3"/>
    <w:rsid w:val="005003D7"/>
    <w:rsid w:val="00502C8D"/>
    <w:rsid w:val="00502E10"/>
    <w:rsid w:val="0050354E"/>
    <w:rsid w:val="0051015C"/>
    <w:rsid w:val="00516CF1"/>
    <w:rsid w:val="00517FBF"/>
    <w:rsid w:val="005263A7"/>
    <w:rsid w:val="00530EC5"/>
    <w:rsid w:val="00531AE9"/>
    <w:rsid w:val="00536188"/>
    <w:rsid w:val="00540B7E"/>
    <w:rsid w:val="00550A66"/>
    <w:rsid w:val="00560012"/>
    <w:rsid w:val="0056163D"/>
    <w:rsid w:val="00563078"/>
    <w:rsid w:val="00567EC7"/>
    <w:rsid w:val="00570013"/>
    <w:rsid w:val="005753EC"/>
    <w:rsid w:val="005801A2"/>
    <w:rsid w:val="00591AC9"/>
    <w:rsid w:val="005934E3"/>
    <w:rsid w:val="0059393B"/>
    <w:rsid w:val="005952A5"/>
    <w:rsid w:val="0059575C"/>
    <w:rsid w:val="005960EF"/>
    <w:rsid w:val="005A0F14"/>
    <w:rsid w:val="005A33A1"/>
    <w:rsid w:val="005B217D"/>
    <w:rsid w:val="005B69A6"/>
    <w:rsid w:val="005C385F"/>
    <w:rsid w:val="005C4622"/>
    <w:rsid w:val="005C62BF"/>
    <w:rsid w:val="005C7C26"/>
    <w:rsid w:val="005E02F1"/>
    <w:rsid w:val="005E1AC6"/>
    <w:rsid w:val="005E3F2B"/>
    <w:rsid w:val="005E54A8"/>
    <w:rsid w:val="005F1707"/>
    <w:rsid w:val="005F6F1B"/>
    <w:rsid w:val="0060433A"/>
    <w:rsid w:val="00615995"/>
    <w:rsid w:val="00616155"/>
    <w:rsid w:val="00624B33"/>
    <w:rsid w:val="0063041A"/>
    <w:rsid w:val="00630AA2"/>
    <w:rsid w:val="00631D8B"/>
    <w:rsid w:val="00635E6C"/>
    <w:rsid w:val="006366CF"/>
    <w:rsid w:val="00646707"/>
    <w:rsid w:val="006531C9"/>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5417"/>
    <w:rsid w:val="006F0794"/>
    <w:rsid w:val="006F7528"/>
    <w:rsid w:val="007023DE"/>
    <w:rsid w:val="00712F60"/>
    <w:rsid w:val="00720E3B"/>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91D2C"/>
    <w:rsid w:val="00794A4A"/>
    <w:rsid w:val="00796474"/>
    <w:rsid w:val="00796EE3"/>
    <w:rsid w:val="007A6688"/>
    <w:rsid w:val="007A7D29"/>
    <w:rsid w:val="007B4AB8"/>
    <w:rsid w:val="007B5B65"/>
    <w:rsid w:val="007D1181"/>
    <w:rsid w:val="007D3D17"/>
    <w:rsid w:val="007E01A3"/>
    <w:rsid w:val="007F1F8B"/>
    <w:rsid w:val="007F6205"/>
    <w:rsid w:val="007F67A1"/>
    <w:rsid w:val="007F6E69"/>
    <w:rsid w:val="00805E53"/>
    <w:rsid w:val="00811C05"/>
    <w:rsid w:val="008206C8"/>
    <w:rsid w:val="008226BD"/>
    <w:rsid w:val="00832E8E"/>
    <w:rsid w:val="008343CA"/>
    <w:rsid w:val="00853050"/>
    <w:rsid w:val="00855183"/>
    <w:rsid w:val="00855D2A"/>
    <w:rsid w:val="0086387C"/>
    <w:rsid w:val="00874A6C"/>
    <w:rsid w:val="00876C65"/>
    <w:rsid w:val="00882F72"/>
    <w:rsid w:val="00893DC4"/>
    <w:rsid w:val="0089482E"/>
    <w:rsid w:val="008A4B4C"/>
    <w:rsid w:val="008B7268"/>
    <w:rsid w:val="008C1CC6"/>
    <w:rsid w:val="008C239F"/>
    <w:rsid w:val="008C3987"/>
    <w:rsid w:val="008D1140"/>
    <w:rsid w:val="008D24A4"/>
    <w:rsid w:val="008D7D60"/>
    <w:rsid w:val="008E480C"/>
    <w:rsid w:val="008F0A34"/>
    <w:rsid w:val="0090015B"/>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55F6D"/>
    <w:rsid w:val="009604AE"/>
    <w:rsid w:val="0096538D"/>
    <w:rsid w:val="009655BB"/>
    <w:rsid w:val="00970270"/>
    <w:rsid w:val="00977C16"/>
    <w:rsid w:val="0098551D"/>
    <w:rsid w:val="00985DCB"/>
    <w:rsid w:val="00991C0D"/>
    <w:rsid w:val="0099518F"/>
    <w:rsid w:val="009A32B8"/>
    <w:rsid w:val="009A3B60"/>
    <w:rsid w:val="009A523D"/>
    <w:rsid w:val="009B02A1"/>
    <w:rsid w:val="009B3361"/>
    <w:rsid w:val="009B4A7A"/>
    <w:rsid w:val="009B6C6C"/>
    <w:rsid w:val="009B7DA9"/>
    <w:rsid w:val="009B7F3F"/>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60F6"/>
    <w:rsid w:val="00A46843"/>
    <w:rsid w:val="00A54B5A"/>
    <w:rsid w:val="00A56B97"/>
    <w:rsid w:val="00A6093D"/>
    <w:rsid w:val="00A651B1"/>
    <w:rsid w:val="00A72017"/>
    <w:rsid w:val="00A767DC"/>
    <w:rsid w:val="00A76A6D"/>
    <w:rsid w:val="00A76A78"/>
    <w:rsid w:val="00A83253"/>
    <w:rsid w:val="00A83C98"/>
    <w:rsid w:val="00A92248"/>
    <w:rsid w:val="00A93AC1"/>
    <w:rsid w:val="00A96EB2"/>
    <w:rsid w:val="00AA45E2"/>
    <w:rsid w:val="00AA6E84"/>
    <w:rsid w:val="00AB1A1C"/>
    <w:rsid w:val="00AC1339"/>
    <w:rsid w:val="00AC6E91"/>
    <w:rsid w:val="00AD05A8"/>
    <w:rsid w:val="00AD0AEC"/>
    <w:rsid w:val="00AD5AFC"/>
    <w:rsid w:val="00AD7F8A"/>
    <w:rsid w:val="00AE341B"/>
    <w:rsid w:val="00AE6EB7"/>
    <w:rsid w:val="00B01905"/>
    <w:rsid w:val="00B07CA7"/>
    <w:rsid w:val="00B11DD8"/>
    <w:rsid w:val="00B1279A"/>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3A81"/>
    <w:rsid w:val="00B94B06"/>
    <w:rsid w:val="00B94C28"/>
    <w:rsid w:val="00BA4448"/>
    <w:rsid w:val="00BC10BA"/>
    <w:rsid w:val="00BC2828"/>
    <w:rsid w:val="00BC5AFD"/>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53D88"/>
    <w:rsid w:val="00C606C9"/>
    <w:rsid w:val="00C80288"/>
    <w:rsid w:val="00C836F0"/>
    <w:rsid w:val="00C84003"/>
    <w:rsid w:val="00C90650"/>
    <w:rsid w:val="00C91A28"/>
    <w:rsid w:val="00C97D78"/>
    <w:rsid w:val="00CA102E"/>
    <w:rsid w:val="00CA311F"/>
    <w:rsid w:val="00CA56B3"/>
    <w:rsid w:val="00CC0444"/>
    <w:rsid w:val="00CC2AAE"/>
    <w:rsid w:val="00CC58C5"/>
    <w:rsid w:val="00CC5A42"/>
    <w:rsid w:val="00CC678F"/>
    <w:rsid w:val="00CD0EAB"/>
    <w:rsid w:val="00CD6E12"/>
    <w:rsid w:val="00CE1341"/>
    <w:rsid w:val="00CE5E02"/>
    <w:rsid w:val="00CF0317"/>
    <w:rsid w:val="00CF34DB"/>
    <w:rsid w:val="00CF3917"/>
    <w:rsid w:val="00CF39B2"/>
    <w:rsid w:val="00CF558F"/>
    <w:rsid w:val="00D010C0"/>
    <w:rsid w:val="00D07265"/>
    <w:rsid w:val="00D073E2"/>
    <w:rsid w:val="00D1555A"/>
    <w:rsid w:val="00D410F8"/>
    <w:rsid w:val="00D446EC"/>
    <w:rsid w:val="00D478A3"/>
    <w:rsid w:val="00D51BF0"/>
    <w:rsid w:val="00D531DB"/>
    <w:rsid w:val="00D55942"/>
    <w:rsid w:val="00D70DD2"/>
    <w:rsid w:val="00D807BF"/>
    <w:rsid w:val="00D80D81"/>
    <w:rsid w:val="00D82FCC"/>
    <w:rsid w:val="00D90911"/>
    <w:rsid w:val="00DA1125"/>
    <w:rsid w:val="00DA17FC"/>
    <w:rsid w:val="00DA7887"/>
    <w:rsid w:val="00DB2C26"/>
    <w:rsid w:val="00DB4590"/>
    <w:rsid w:val="00DC3A31"/>
    <w:rsid w:val="00DD02F4"/>
    <w:rsid w:val="00DD6622"/>
    <w:rsid w:val="00DE1B51"/>
    <w:rsid w:val="00DE1C7C"/>
    <w:rsid w:val="00DE699F"/>
    <w:rsid w:val="00DE6B43"/>
    <w:rsid w:val="00DE7E9C"/>
    <w:rsid w:val="00DF1D15"/>
    <w:rsid w:val="00DF306F"/>
    <w:rsid w:val="00E05C32"/>
    <w:rsid w:val="00E069C6"/>
    <w:rsid w:val="00E11923"/>
    <w:rsid w:val="00E11E8D"/>
    <w:rsid w:val="00E222BC"/>
    <w:rsid w:val="00E262D4"/>
    <w:rsid w:val="00E276F1"/>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A08C2"/>
    <w:rsid w:val="00EA5AE0"/>
    <w:rsid w:val="00EB2C4D"/>
    <w:rsid w:val="00EB5597"/>
    <w:rsid w:val="00EB56E1"/>
    <w:rsid w:val="00EB7AB1"/>
    <w:rsid w:val="00EC32BD"/>
    <w:rsid w:val="00EE22E8"/>
    <w:rsid w:val="00EE340D"/>
    <w:rsid w:val="00EE7CD8"/>
    <w:rsid w:val="00EF37F6"/>
    <w:rsid w:val="00EF48CC"/>
    <w:rsid w:val="00F00801"/>
    <w:rsid w:val="00F17321"/>
    <w:rsid w:val="00F209B3"/>
    <w:rsid w:val="00F244E6"/>
    <w:rsid w:val="00F2488D"/>
    <w:rsid w:val="00F26A92"/>
    <w:rsid w:val="00F3385C"/>
    <w:rsid w:val="00F601A0"/>
    <w:rsid w:val="00F64D69"/>
    <w:rsid w:val="00F673AE"/>
    <w:rsid w:val="00F712E9"/>
    <w:rsid w:val="00F73032"/>
    <w:rsid w:val="00F804DB"/>
    <w:rsid w:val="00F848FC"/>
    <w:rsid w:val="00F906F6"/>
    <w:rsid w:val="00F9282A"/>
    <w:rsid w:val="00F928E6"/>
    <w:rsid w:val="00F96BAD"/>
    <w:rsid w:val="00FA139D"/>
    <w:rsid w:val="00FA60F5"/>
    <w:rsid w:val="00FB0E84"/>
    <w:rsid w:val="00FB7159"/>
    <w:rsid w:val="00FC19F3"/>
    <w:rsid w:val="00FC2405"/>
    <w:rsid w:val="00FD01C2"/>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4.vsdx"/><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package" Target="embeddings/Microsoft_Visio_Drawing143.vsdx"/><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package" Target="embeddings/Microsoft_Visio_Drawing142.vsdx"/><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 Id="rId22" Type="http://schemas.openxmlformats.org/officeDocument/2006/relationships/package" Target="embeddings/Microsoft_Visio_Drawing141.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542C5E-A936-4A06-94A8-BD80DD829BD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3.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7022</TotalTime>
  <Pages>38</Pages>
  <Words>11196</Words>
  <Characters>63818</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36</cp:revision>
  <cp:lastPrinted>1900-01-01T08:00:00Z</cp:lastPrinted>
  <dcterms:created xsi:type="dcterms:W3CDTF">2020-10-05T13:44:00Z</dcterms:created>
  <dcterms:modified xsi:type="dcterms:W3CDTF">2021-01-05T18:24:00Z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