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46A33F" w:rsidR="00E61DAC" w:rsidRPr="005B217D" w:rsidRDefault="00084393" w:rsidP="00536188">
            <w:pPr>
              <w:tabs>
                <w:tab w:val="left" w:pos="7200"/>
              </w:tabs>
              <w:spacing w:before="0"/>
              <w:rPr>
                <w:b/>
                <w:szCs w:val="22"/>
                <w:lang w:val="en-CA"/>
              </w:rPr>
            </w:pPr>
            <w:r>
              <w:t>2</w:t>
            </w:r>
            <w:r w:rsidR="0004543A">
              <w:t>1st</w:t>
            </w:r>
            <w:r w:rsidRPr="00B648F1">
              <w:t xml:space="preserve"> Meeting</w:t>
            </w:r>
            <w:r>
              <w:rPr>
                <w:lang w:val="en-CA"/>
              </w:rPr>
              <w:t>,</w:t>
            </w:r>
            <w:r w:rsidRPr="00B648F1">
              <w:rPr>
                <w:lang w:val="en-CA"/>
              </w:rPr>
              <w:t xml:space="preserve"> </w:t>
            </w:r>
            <w:r>
              <w:rPr>
                <w:lang w:val="en-CA"/>
              </w:rPr>
              <w:t xml:space="preserve">by teleconference, </w:t>
            </w:r>
            <w:r w:rsidR="0004543A">
              <w:rPr>
                <w:lang w:val="en-CA"/>
              </w:rPr>
              <w:t>6</w:t>
            </w:r>
            <w:r>
              <w:rPr>
                <w:lang w:val="en-CA"/>
              </w:rPr>
              <w:t>–1</w:t>
            </w:r>
            <w:r w:rsidR="0004543A">
              <w:rPr>
                <w:lang w:val="en-CA"/>
              </w:rPr>
              <w:t>5</w:t>
            </w:r>
            <w:r w:rsidRPr="00B648F1">
              <w:rPr>
                <w:lang w:val="en-CA"/>
              </w:rPr>
              <w:t xml:space="preserve"> </w:t>
            </w:r>
            <w:r w:rsidR="0004543A">
              <w:rPr>
                <w:lang w:val="en-CA"/>
              </w:rPr>
              <w:t>Jan</w:t>
            </w:r>
            <w:r>
              <w:rPr>
                <w:lang w:val="en-CA"/>
              </w:rPr>
              <w:t xml:space="preserve">. </w:t>
            </w:r>
            <w:r w:rsidRPr="00B648F1">
              <w:rPr>
                <w:lang w:val="en-CA"/>
              </w:rPr>
              <w:t>20</w:t>
            </w:r>
            <w:r>
              <w:rPr>
                <w:lang w:val="en-CA"/>
              </w:rPr>
              <w:t>2</w:t>
            </w:r>
            <w:r w:rsidR="0004543A">
              <w:rPr>
                <w:lang w:val="en-CA"/>
              </w:rPr>
              <w:t>1</w:t>
            </w:r>
          </w:p>
        </w:tc>
        <w:tc>
          <w:tcPr>
            <w:tcW w:w="3060" w:type="dxa"/>
          </w:tcPr>
          <w:p w14:paraId="59B7E346" w14:textId="3B3E205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4543A" w:rsidRPr="00FF61E9">
              <w:rPr>
                <w:lang w:val="en-CA"/>
              </w:rPr>
              <w:t>U</w:t>
            </w:r>
            <w:r w:rsidR="00FF61E9" w:rsidRPr="00FF61E9">
              <w:rPr>
                <w:lang w:val="en-CA"/>
              </w:rPr>
              <w:t>004</w:t>
            </w:r>
            <w:r w:rsidR="00197ADF">
              <w:rPr>
                <w:lang w:val="en-CA"/>
              </w:rPr>
              <w:t>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6C8CAE1" w:rsidR="00E61DAC" w:rsidRPr="005B217D" w:rsidRDefault="00F04DED" w:rsidP="00FF61E9">
            <w:pPr>
              <w:spacing w:before="60" w:after="60"/>
              <w:jc w:val="left"/>
              <w:rPr>
                <w:b/>
                <w:szCs w:val="22"/>
                <w:lang w:val="en-CA"/>
              </w:rPr>
            </w:pPr>
            <w:r w:rsidRPr="00F04DED">
              <w:rPr>
                <w:b/>
                <w:szCs w:val="22"/>
                <w:lang w:val="en-CA"/>
              </w:rPr>
              <w:t xml:space="preserve">AHG4: Agenda and report of the AHG meeting on the </w:t>
            </w:r>
            <w:r w:rsidR="00135C86">
              <w:rPr>
                <w:b/>
                <w:szCs w:val="22"/>
                <w:lang w:val="en-CA"/>
              </w:rPr>
              <w:t>HDR</w:t>
            </w:r>
            <w:r w:rsidRPr="00F04DED">
              <w:rPr>
                <w:b/>
                <w:szCs w:val="22"/>
                <w:lang w:val="en-CA"/>
              </w:rPr>
              <w:t xml:space="preserve"> video verification test preparation on 2020-12-</w:t>
            </w:r>
            <w:r w:rsidR="00135C86">
              <w:rPr>
                <w:b/>
                <w:szCs w:val="22"/>
                <w:lang w:val="en-CA"/>
              </w:rPr>
              <w:t>10</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DEBF4D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3A91D9F"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272A993" w14:textId="77777777" w:rsidR="00776FDD" w:rsidRDefault="00776FDD" w:rsidP="00FF61E9">
            <w:pPr>
              <w:spacing w:before="60" w:after="60"/>
              <w:rPr>
                <w:szCs w:val="22"/>
                <w:lang w:val="en-CA"/>
              </w:rPr>
            </w:pPr>
            <w:r>
              <w:rPr>
                <w:szCs w:val="22"/>
                <w:lang w:val="en-CA"/>
              </w:rPr>
              <w:t xml:space="preserve">Andrew </w:t>
            </w:r>
            <w:proofErr w:type="spellStart"/>
            <w:r>
              <w:rPr>
                <w:szCs w:val="22"/>
                <w:lang w:val="en-CA"/>
              </w:rPr>
              <w:t>Segall</w:t>
            </w:r>
            <w:proofErr w:type="spellEnd"/>
            <w:r w:rsidRPr="00BD40DB">
              <w:rPr>
                <w:szCs w:val="22"/>
                <w:lang w:val="en-CA"/>
              </w:rPr>
              <w:t xml:space="preserve"> </w:t>
            </w:r>
          </w:p>
          <w:p w14:paraId="49D81240" w14:textId="1B4B87F2" w:rsidR="00E61DAC" w:rsidRPr="005B217D" w:rsidRDefault="00FF61E9" w:rsidP="00776FDD">
            <w:pPr>
              <w:spacing w:before="60" w:after="60"/>
              <w:rPr>
                <w:szCs w:val="22"/>
                <w:lang w:val="en-CA"/>
              </w:rPr>
            </w:pPr>
            <w:r w:rsidRPr="00BD40DB">
              <w:rPr>
                <w:szCs w:val="22"/>
                <w:lang w:val="en-CA"/>
              </w:rPr>
              <w:t>Mathias Wien</w:t>
            </w:r>
            <w:r w:rsidR="00776FDD">
              <w:rPr>
                <w:szCs w:val="22"/>
                <w:lang w:val="en-CA"/>
              </w:rPr>
              <w:br/>
            </w:r>
            <w:r w:rsidRPr="00BD40DB">
              <w:rPr>
                <w:szCs w:val="22"/>
                <w:lang w:val="en-CA"/>
              </w:rPr>
              <w:t xml:space="preserve">Vittorio </w:t>
            </w:r>
            <w:proofErr w:type="spellStart"/>
            <w:r w:rsidRPr="00BD40DB">
              <w:rPr>
                <w:szCs w:val="22"/>
                <w:lang w:val="en-CA"/>
              </w:rPr>
              <w:t>Baroncini</w:t>
            </w:r>
            <w:proofErr w:type="spellEnd"/>
            <w:r>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F5E778A" w14:textId="77777777" w:rsidR="00776FDD" w:rsidRDefault="00E61DAC" w:rsidP="00FF61E9">
            <w:pPr>
              <w:spacing w:before="60" w:after="60"/>
              <w:rPr>
                <w:rStyle w:val="Hyperlink"/>
                <w:szCs w:val="22"/>
                <w:lang w:val="en-CA"/>
              </w:rPr>
            </w:pPr>
            <w:r w:rsidRPr="005B217D">
              <w:rPr>
                <w:szCs w:val="22"/>
                <w:lang w:val="en-CA"/>
              </w:rPr>
              <w:br/>
            </w:r>
            <w:hyperlink r:id="rId10" w:history="1">
              <w:r w:rsidR="00776FDD" w:rsidRPr="0030006B">
                <w:rPr>
                  <w:rStyle w:val="Hyperlink"/>
                  <w:szCs w:val="22"/>
                  <w:lang w:val="en-CA"/>
                </w:rPr>
                <w:t>asegall@sharplabs.com</w:t>
              </w:r>
            </w:hyperlink>
          </w:p>
          <w:p w14:paraId="108B1F9A" w14:textId="38E956B3" w:rsidR="00135C86" w:rsidRDefault="0080456D" w:rsidP="00FF61E9">
            <w:pPr>
              <w:spacing w:before="60" w:after="60"/>
              <w:rPr>
                <w:szCs w:val="22"/>
                <w:lang w:val="en-CA"/>
              </w:rPr>
            </w:pPr>
            <w:hyperlink r:id="rId11" w:history="1">
              <w:r w:rsidR="00FF61E9" w:rsidRPr="0015622C">
                <w:rPr>
                  <w:rStyle w:val="Hyperlink"/>
                  <w:szCs w:val="22"/>
                  <w:lang w:val="en-CA"/>
                </w:rPr>
                <w:t>wien@lfb.rwth-aachen.de</w:t>
              </w:r>
            </w:hyperlink>
            <w:r w:rsidR="00776FDD">
              <w:rPr>
                <w:rStyle w:val="Hyperlink"/>
                <w:szCs w:val="22"/>
                <w:lang w:val="en-CA"/>
              </w:rPr>
              <w:br/>
            </w:r>
            <w:hyperlink r:id="rId12" w:history="1">
              <w:r w:rsidR="00FF61E9" w:rsidRPr="0015622C">
                <w:rPr>
                  <w:rStyle w:val="Hyperlink"/>
                  <w:szCs w:val="22"/>
                  <w:lang w:val="en-CA"/>
                </w:rPr>
                <w:t>baroncini@gmx.com</w:t>
              </w:r>
            </w:hyperlink>
            <w:r w:rsidR="00FF61E9">
              <w:rPr>
                <w:szCs w:val="22"/>
                <w:lang w:val="en-CA"/>
              </w:rPr>
              <w:br/>
            </w:r>
          </w:p>
          <w:p w14:paraId="32C2ABFD" w14:textId="72B478CC" w:rsidR="00E61DAC" w:rsidRPr="005B217D" w:rsidRDefault="00FF61E9" w:rsidP="00FF61E9">
            <w:pPr>
              <w:spacing w:before="60" w:after="60"/>
              <w:rPr>
                <w:szCs w:val="22"/>
                <w:lang w:val="en-CA"/>
              </w:rPr>
            </w:pPr>
            <w:r>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CAD19DE" w:rsidR="00E61DAC" w:rsidRPr="005B217D" w:rsidRDefault="004D78A4">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F7F5DB0" w14:textId="77777777" w:rsidR="004D78A4" w:rsidRDefault="004D78A4" w:rsidP="004D78A4">
      <w:pPr>
        <w:pStyle w:val="berschrift1"/>
        <w:rPr>
          <w:lang w:val="en-CA"/>
        </w:rPr>
      </w:pPr>
      <w:r>
        <w:rPr>
          <w:lang w:val="en-CA"/>
        </w:rPr>
        <w:t>Agenda and Notes</w:t>
      </w:r>
    </w:p>
    <w:p w14:paraId="0C9447EC" w14:textId="0C6D7D7A" w:rsidR="004D78A4" w:rsidRDefault="004D78A4" w:rsidP="004D78A4">
      <w:pPr>
        <w:rPr>
          <w:lang w:val="en-CA"/>
        </w:rPr>
      </w:pPr>
      <w:r>
        <w:rPr>
          <w:lang w:val="en-CA"/>
        </w:rPr>
        <w:t xml:space="preserve">The meeting was held online on </w:t>
      </w:r>
      <w:r w:rsidR="008C2A79">
        <w:rPr>
          <w:lang w:val="en-CA"/>
        </w:rPr>
        <w:t>Thurs</w:t>
      </w:r>
      <w:r>
        <w:rPr>
          <w:lang w:val="en-CA"/>
        </w:rPr>
        <w:t>, 2020-12-09, 17:00h UTC with the connection information provided via the JVET mailing list.</w:t>
      </w:r>
    </w:p>
    <w:p w14:paraId="2F97F324" w14:textId="43247B6D" w:rsidR="004D78A4" w:rsidRDefault="004D78A4" w:rsidP="004D78A4">
      <w:pPr>
        <w:pStyle w:val="Listenabsatz"/>
        <w:numPr>
          <w:ilvl w:val="0"/>
          <w:numId w:val="13"/>
        </w:numPr>
        <w:rPr>
          <w:lang w:val="en-CA"/>
        </w:rPr>
      </w:pPr>
      <w:r>
        <w:rPr>
          <w:lang w:val="en-CA"/>
        </w:rPr>
        <w:t>Review of contributions JVET-U004</w:t>
      </w:r>
      <w:r w:rsidR="008C2A79">
        <w:rPr>
          <w:lang w:val="en-CA"/>
        </w:rPr>
        <w:t>2</w:t>
      </w:r>
    </w:p>
    <w:p w14:paraId="73576DB6" w14:textId="35F730B9" w:rsidR="004D78A4" w:rsidRDefault="004D78A4" w:rsidP="004D78A4">
      <w:pPr>
        <w:pStyle w:val="Listenabsatz"/>
        <w:numPr>
          <w:ilvl w:val="0"/>
          <w:numId w:val="13"/>
        </w:numPr>
        <w:rPr>
          <w:lang w:val="en-CA"/>
        </w:rPr>
      </w:pPr>
      <w:r>
        <w:rPr>
          <w:lang w:val="en-CA"/>
        </w:rPr>
        <w:t>Discussion on following steps</w:t>
      </w:r>
    </w:p>
    <w:p w14:paraId="6DFAF983" w14:textId="77777777" w:rsidR="008C2A79" w:rsidRDefault="008C2A79" w:rsidP="00D91636">
      <w:pPr>
        <w:rPr>
          <w:lang w:val="en-CA"/>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26"/>
        <w:gridCol w:w="858"/>
        <w:gridCol w:w="920"/>
        <w:gridCol w:w="920"/>
        <w:gridCol w:w="920"/>
        <w:gridCol w:w="2298"/>
        <w:gridCol w:w="1224"/>
        <w:gridCol w:w="1378"/>
      </w:tblGrid>
      <w:tr w:rsidR="00135C86" w14:paraId="2C3D7822" w14:textId="77777777" w:rsidTr="00135C86">
        <w:trPr>
          <w:tblCellSpacing w:w="15" w:type="dxa"/>
        </w:trPr>
        <w:tc>
          <w:tcPr>
            <w:tcW w:w="120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332C5EF" w14:textId="77777777" w:rsidR="00135C86" w:rsidRDefault="00804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20"/>
              </w:rPr>
            </w:pPr>
            <w:hyperlink r:id="rId13" w:history="1">
              <w:r w:rsidR="00135C86">
                <w:rPr>
                  <w:rStyle w:val="Hyperlink"/>
                  <w:rFonts w:ascii="Arial" w:hAnsi="Arial" w:cs="Arial"/>
                  <w:sz w:val="20"/>
                </w:rPr>
                <w:t>JVET-U0042</w:t>
              </w:r>
            </w:hyperlink>
          </w:p>
        </w:tc>
        <w:tc>
          <w:tcPr>
            <w:tcW w:w="97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DE04933" w14:textId="77777777" w:rsidR="00135C86" w:rsidRDefault="00135C86">
            <w:pPr>
              <w:jc w:val="center"/>
              <w:rPr>
                <w:rFonts w:ascii="Arial" w:hAnsi="Arial" w:cs="Arial"/>
                <w:sz w:val="20"/>
              </w:rPr>
            </w:pPr>
            <w:r>
              <w:rPr>
                <w:rFonts w:ascii="Arial" w:hAnsi="Arial" w:cs="Arial"/>
                <w:sz w:val="20"/>
              </w:rPr>
              <w:t>m55696</w:t>
            </w:r>
          </w:p>
        </w:tc>
        <w:tc>
          <w:tcPr>
            <w:tcW w:w="105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064E39A" w14:textId="77777777" w:rsidR="00135C86" w:rsidRDefault="00135C86">
            <w:pPr>
              <w:jc w:val="left"/>
              <w:rPr>
                <w:rFonts w:ascii="Arial" w:hAnsi="Arial" w:cs="Arial"/>
                <w:sz w:val="20"/>
              </w:rPr>
            </w:pPr>
            <w:r>
              <w:rPr>
                <w:rFonts w:ascii="Arial" w:hAnsi="Arial" w:cs="Arial"/>
                <w:sz w:val="20"/>
              </w:rPr>
              <w:t>2020-12-08 16:49:00</w:t>
            </w:r>
          </w:p>
        </w:tc>
        <w:tc>
          <w:tcPr>
            <w:tcW w:w="105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97C35A8" w14:textId="77777777" w:rsidR="00135C86" w:rsidRDefault="00135C86">
            <w:pPr>
              <w:rPr>
                <w:rFonts w:ascii="Arial" w:hAnsi="Arial" w:cs="Arial"/>
                <w:sz w:val="20"/>
              </w:rPr>
            </w:pPr>
            <w:r>
              <w:rPr>
                <w:rFonts w:ascii="Arial" w:hAnsi="Arial" w:cs="Arial"/>
                <w:sz w:val="20"/>
              </w:rPr>
              <w:t>2020-12-10 12:32:04</w:t>
            </w:r>
          </w:p>
        </w:tc>
        <w:tc>
          <w:tcPr>
            <w:tcW w:w="105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D233609" w14:textId="77777777" w:rsidR="00135C86" w:rsidRDefault="00135C86">
            <w:pPr>
              <w:rPr>
                <w:rFonts w:ascii="Arial" w:hAnsi="Arial" w:cs="Arial"/>
                <w:sz w:val="20"/>
              </w:rPr>
            </w:pPr>
            <w:r>
              <w:rPr>
                <w:rFonts w:ascii="Arial" w:hAnsi="Arial" w:cs="Arial"/>
                <w:sz w:val="20"/>
              </w:rPr>
              <w:t>2020-12-10 12:32:04</w:t>
            </w:r>
          </w:p>
        </w:tc>
        <w:tc>
          <w:tcPr>
            <w:tcW w:w="600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ADCE676" w14:textId="77777777" w:rsidR="00135C86" w:rsidRDefault="00135C86">
            <w:pPr>
              <w:rPr>
                <w:rFonts w:ascii="Arial" w:hAnsi="Arial" w:cs="Arial"/>
                <w:sz w:val="20"/>
              </w:rPr>
            </w:pPr>
            <w:r>
              <w:rPr>
                <w:rFonts w:ascii="Arial" w:hAnsi="Arial" w:cs="Arial"/>
                <w:sz w:val="20"/>
              </w:rPr>
              <w:t>Status Report on HDR Verification Test Preparation</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7822BFD" w14:textId="77777777" w:rsidR="00135C86" w:rsidRDefault="0080456D">
            <w:pPr>
              <w:rPr>
                <w:rFonts w:ascii="Arial" w:hAnsi="Arial" w:cs="Arial"/>
                <w:sz w:val="20"/>
              </w:rPr>
            </w:pPr>
            <w:hyperlink r:id="rId14" w:history="1">
              <w:r w:rsidR="00135C86">
                <w:rPr>
                  <w:rStyle w:val="Hyperlink"/>
                  <w:rFonts w:ascii="Arial" w:hAnsi="Arial" w:cs="Arial"/>
                  <w:sz w:val="20"/>
                </w:rPr>
                <w:t>M. Wien</w:t>
              </w:r>
            </w:hyperlink>
            <w:r w:rsidR="00135C86">
              <w:rPr>
                <w:rFonts w:ascii="Arial" w:hAnsi="Arial" w:cs="Arial"/>
                <w:sz w:val="20"/>
              </w:rPr>
              <w:t>,</w:t>
            </w:r>
            <w:r w:rsidR="00135C86">
              <w:rPr>
                <w:rStyle w:val="apple-converted-space"/>
                <w:rFonts w:ascii="Arial" w:hAnsi="Arial" w:cs="Arial"/>
                <w:sz w:val="20"/>
              </w:rPr>
              <w:t> </w:t>
            </w:r>
            <w:hyperlink r:id="rId15" w:history="1">
              <w:r w:rsidR="00135C86">
                <w:rPr>
                  <w:rStyle w:val="Hyperlink"/>
                  <w:rFonts w:ascii="Arial" w:hAnsi="Arial" w:cs="Arial"/>
                  <w:sz w:val="20"/>
                </w:rPr>
                <w:t xml:space="preserve">V. </w:t>
              </w:r>
              <w:proofErr w:type="spellStart"/>
              <w:r w:rsidR="00135C86">
                <w:rPr>
                  <w:rStyle w:val="Hyperlink"/>
                  <w:rFonts w:ascii="Arial" w:hAnsi="Arial" w:cs="Arial"/>
                  <w:sz w:val="20"/>
                </w:rPr>
                <w:t>Baroncini</w:t>
              </w:r>
              <w:proofErr w:type="spellEnd"/>
            </w:hyperlink>
            <w:r w:rsidR="00135C86">
              <w:rPr>
                <w:rFonts w:ascii="Arial" w:hAnsi="Arial" w:cs="Arial"/>
                <w:sz w:val="20"/>
              </w:rPr>
              <w:t>,</w:t>
            </w:r>
            <w:r w:rsidR="00135C86">
              <w:rPr>
                <w:rStyle w:val="apple-converted-space"/>
                <w:rFonts w:ascii="Arial" w:hAnsi="Arial" w:cs="Arial"/>
                <w:sz w:val="20"/>
              </w:rPr>
              <w:t> </w:t>
            </w:r>
            <w:hyperlink r:id="rId16" w:history="1">
              <w:r w:rsidR="00135C86">
                <w:rPr>
                  <w:rStyle w:val="Hyperlink"/>
                  <w:rFonts w:ascii="Arial" w:hAnsi="Arial" w:cs="Arial"/>
                  <w:sz w:val="20"/>
                </w:rPr>
                <w:t>A. Segall</w:t>
              </w:r>
            </w:hyperlink>
          </w:p>
        </w:tc>
        <w:tc>
          <w:tcPr>
            <w:tcW w:w="2100" w:type="dxa"/>
            <w:tcBorders>
              <w:top w:val="outset" w:sz="6" w:space="0" w:color="auto"/>
              <w:left w:val="outset" w:sz="6" w:space="0" w:color="auto"/>
              <w:bottom w:val="outset" w:sz="6" w:space="0" w:color="auto"/>
              <w:right w:val="outset" w:sz="6" w:space="0" w:color="auto"/>
            </w:tcBorders>
            <w:shd w:val="clear" w:color="auto" w:fill="FFFFFF"/>
            <w:vAlign w:val="center"/>
            <w:hideMark/>
          </w:tcPr>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1273"/>
            </w:tblGrid>
            <w:tr w:rsidR="00135C86" w14:paraId="25E47AF0" w14:textId="77777777">
              <w:trPr>
                <w:tblCellSpacing w:w="15" w:type="dxa"/>
                <w:jc w:val="center"/>
              </w:trPr>
              <w:tc>
                <w:tcPr>
                  <w:tcW w:w="4750" w:type="pct"/>
                  <w:vAlign w:val="center"/>
                  <w:hideMark/>
                </w:tcPr>
                <w:p w14:paraId="77DE4AB2" w14:textId="38188956" w:rsidR="00135C86" w:rsidRDefault="0080456D">
                  <w:pPr>
                    <w:rPr>
                      <w:rFonts w:ascii="Arial" w:hAnsi="Arial" w:cs="Arial"/>
                      <w:sz w:val="20"/>
                    </w:rPr>
                  </w:pPr>
                  <w:hyperlink r:id="rId17" w:history="1">
                    <w:r w:rsidR="00135C86">
                      <w:rPr>
                        <w:rStyle w:val="Hyperlink"/>
                        <w:rFonts w:ascii="Arial" w:hAnsi="Arial" w:cs="Arial"/>
                        <w:sz w:val="20"/>
                      </w:rPr>
                      <w:t>JVET-U0042 </w:t>
                    </w:r>
                    <w:r w:rsidR="00135C86">
                      <w:rPr>
                        <w:rFonts w:ascii="Arial" w:hAnsi="Arial" w:cs="Arial"/>
                        <w:color w:val="0000FF"/>
                        <w:sz w:val="20"/>
                      </w:rPr>
                      <w:fldChar w:fldCharType="begin"/>
                    </w:r>
                    <w:r w:rsidR="00197ADF">
                      <w:rPr>
                        <w:rFonts w:ascii="Arial" w:hAnsi="Arial" w:cs="Arial"/>
                        <w:color w:val="0000FF"/>
                        <w:sz w:val="20"/>
                      </w:rPr>
                      <w:instrText xml:space="preserve"> INCLUDEPICTURE "D:\\var\\folders\\sx\\hnycf4c56vz_tw1dr9k2sx540000gn\\T\\com.microsoft.Word\\WebArchiveCopyPasteTempFiles\\Download.png" \* MERGEFORMAT </w:instrText>
                    </w:r>
                    <w:r w:rsidR="00135C86">
                      <w:rPr>
                        <w:rFonts w:ascii="Arial" w:hAnsi="Arial" w:cs="Arial"/>
                        <w:color w:val="0000FF"/>
                        <w:sz w:val="20"/>
                      </w:rPr>
                      <w:fldChar w:fldCharType="separate"/>
                    </w:r>
                    <w:r w:rsidR="00135C86">
                      <w:rPr>
                        <w:rFonts w:ascii="Arial" w:hAnsi="Arial" w:cs="Arial"/>
                        <w:noProof/>
                        <w:color w:val="0000FF"/>
                        <w:sz w:val="20"/>
                      </w:rPr>
                      <w:drawing>
                        <wp:inline distT="0" distB="0" distL="0" distR="0" wp14:anchorId="016D8FD0" wp14:editId="1965F5C0">
                          <wp:extent cx="187960" cy="187960"/>
                          <wp:effectExtent l="0" t="0" r="0" b="2540"/>
                          <wp:docPr id="31" name="Picture 31" descr="/var/folders/sx/hnycf4c56vz_tw1dr9k2sx540000gn/T/com.microsoft.Word/WebArchiveCopyPasteTempFiles/Download.pn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ar/folders/sx/hnycf4c56vz_tw1dr9k2sx540000gn/T/com.microsoft.Word/WebArchiveCopyPasteTempFiles/Download.png">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7960" cy="187960"/>
                                  </a:xfrm>
                                  <a:prstGeom prst="rect">
                                    <a:avLst/>
                                  </a:prstGeom>
                                  <a:noFill/>
                                  <a:ln>
                                    <a:noFill/>
                                  </a:ln>
                                </pic:spPr>
                              </pic:pic>
                            </a:graphicData>
                          </a:graphic>
                        </wp:inline>
                      </w:drawing>
                    </w:r>
                    <w:r w:rsidR="00135C86">
                      <w:rPr>
                        <w:rFonts w:ascii="Arial" w:hAnsi="Arial" w:cs="Arial"/>
                        <w:color w:val="0000FF"/>
                        <w:sz w:val="20"/>
                      </w:rPr>
                      <w:fldChar w:fldCharType="end"/>
                    </w:r>
                  </w:hyperlink>
                </w:p>
              </w:tc>
            </w:tr>
          </w:tbl>
          <w:p w14:paraId="494D0ECC" w14:textId="77777777" w:rsidR="00135C86" w:rsidRDefault="00135C86">
            <w:pPr>
              <w:jc w:val="center"/>
              <w:rPr>
                <w:rFonts w:ascii="Arial" w:hAnsi="Arial" w:cs="Arial"/>
                <w:sz w:val="20"/>
              </w:rPr>
            </w:pPr>
          </w:p>
        </w:tc>
      </w:tr>
    </w:tbl>
    <w:p w14:paraId="36F3F0E8" w14:textId="77777777" w:rsidR="008C2A79" w:rsidRDefault="008C2A79" w:rsidP="00D91636">
      <w:pPr>
        <w:rPr>
          <w:lang w:val="en-CA"/>
        </w:rPr>
      </w:pPr>
    </w:p>
    <w:p w14:paraId="0B90BE01" w14:textId="3D2995CF" w:rsidR="00A75394" w:rsidRDefault="00A75394" w:rsidP="00A75394">
      <w:pPr>
        <w:pStyle w:val="berschrift9"/>
      </w:pPr>
      <w:r>
        <w:t xml:space="preserve">JVET-U0042 Status Report on HDR Verification Test Preparation [M. Wien, V. </w:t>
      </w:r>
      <w:proofErr w:type="spellStart"/>
      <w:r>
        <w:t>Baroncini</w:t>
      </w:r>
      <w:proofErr w:type="spellEnd"/>
      <w:r>
        <w:t>, A. Segall]</w:t>
      </w:r>
    </w:p>
    <w:p w14:paraId="671B53DC" w14:textId="32A565EB" w:rsidR="00A75394" w:rsidRDefault="00A75394" w:rsidP="00A75394">
      <w:pPr>
        <w:rPr>
          <w:lang w:val="en-CA"/>
        </w:rPr>
      </w:pPr>
      <w:r>
        <w:t xml:space="preserve">The document summarized the status of </w:t>
      </w:r>
      <w:r>
        <w:rPr>
          <w:lang w:val="en-CA"/>
        </w:rPr>
        <w:t>test sequence selection and rate point determination for the VVC verification test of the HDR-HLG and HDR-PQ categories.  For HDR-HLG, it was reported that a set of test sequences has been identified and visually inspected by JVET experts.  Rate points have been identified for three of the sequences.  During evaluation, a color artifact was reported to be identified in two additional test sequences and is currently being studied and corrected.  For HDR-PQ, a set of test candidates has been visually inspected by JVET experts.  One or two of the available sequences were determined to be suitable for further consideration.  Additional sources for sequences have been identified, and these sequences are currently under study.</w:t>
      </w:r>
    </w:p>
    <w:p w14:paraId="42FEAF74" w14:textId="2AF79ED3" w:rsidR="00A75394" w:rsidRDefault="00A75394" w:rsidP="00A75394">
      <w:pPr>
        <w:rPr>
          <w:lang w:val="en-CA"/>
        </w:rPr>
      </w:pPr>
      <w:r>
        <w:rPr>
          <w:lang w:val="en-CA"/>
        </w:rPr>
        <w:t xml:space="preserve">During the presentation, it was reported that the HM encodings of the HLG content generated chroma artifacts at the lower bit-rates.  Initial investigation concluded that this was representative of the HM performance.  However, it was suggested that a reallocation of bits from the </w:t>
      </w:r>
      <w:proofErr w:type="spellStart"/>
      <w:r>
        <w:rPr>
          <w:lang w:val="en-CA"/>
        </w:rPr>
        <w:t>luma</w:t>
      </w:r>
      <w:proofErr w:type="spellEnd"/>
      <w:r>
        <w:rPr>
          <w:lang w:val="en-CA"/>
        </w:rPr>
        <w:t xml:space="preserve"> channel to the chroma channel would likely address the problem without significant impact on the </w:t>
      </w:r>
      <w:proofErr w:type="spellStart"/>
      <w:r>
        <w:rPr>
          <w:lang w:val="en-CA"/>
        </w:rPr>
        <w:t>luma</w:t>
      </w:r>
      <w:proofErr w:type="spellEnd"/>
      <w:r>
        <w:rPr>
          <w:lang w:val="en-CA"/>
        </w:rPr>
        <w:t xml:space="preserve"> coding performance.</w:t>
      </w:r>
    </w:p>
    <w:p w14:paraId="793E0021" w14:textId="77777777" w:rsidR="00A75394" w:rsidRDefault="00A75394" w:rsidP="00A75394">
      <w:pPr>
        <w:rPr>
          <w:lang w:val="en-CA"/>
        </w:rPr>
      </w:pPr>
      <w:r>
        <w:rPr>
          <w:lang w:val="en-CA"/>
        </w:rPr>
        <w:t xml:space="preserve">The group discussed that the chroma QP control was changed between the HM and VTM, with the VTM using a custom </w:t>
      </w:r>
      <w:proofErr w:type="spellStart"/>
      <w:r>
        <w:rPr>
          <w:lang w:val="en-CA"/>
        </w:rPr>
        <w:t>luma</w:t>
      </w:r>
      <w:proofErr w:type="spellEnd"/>
      <w:r>
        <w:rPr>
          <w:lang w:val="en-CA"/>
        </w:rPr>
        <w:t>-to-chroma QP mapping table.  It was unclear at the time of the discussion of the HM or VTM HLG configuration would result in a more aggressive allocation of bits to the chroma channel.</w:t>
      </w:r>
    </w:p>
    <w:p w14:paraId="4C142DD4" w14:textId="77777777" w:rsidR="00A75394" w:rsidRDefault="00A75394" w:rsidP="00A75394">
      <w:pPr>
        <w:rPr>
          <w:lang w:val="en-CA"/>
        </w:rPr>
      </w:pPr>
      <w:r>
        <w:rPr>
          <w:lang w:val="en-CA"/>
        </w:rPr>
        <w:lastRenderedPageBreak/>
        <w:t>One participant suggested that visual evaluation could be performed by configuring the HM to approximately use the VTM chroma adaptation strategy.  It was agreed within the group that this evaluation would be performed.</w:t>
      </w:r>
    </w:p>
    <w:p w14:paraId="22E68C84" w14:textId="77777777" w:rsidR="00D35990" w:rsidRDefault="00D35990" w:rsidP="00A75394">
      <w:pPr>
        <w:rPr>
          <w:lang w:val="en-CA"/>
        </w:rPr>
      </w:pPr>
      <w:r>
        <w:rPr>
          <w:lang w:val="en-CA"/>
        </w:rPr>
        <w:t>The group also discussed the need for additional PQ content.  It was reported in JVET-U0042 that three different sources for test content had been identified.  The first was the “Sparks” sequences from the Netflix Open Source Content; the second was the test content described in ITU-T BT.2445-9, and the third was the “Tears of Steel” content available from the Blender project.</w:t>
      </w:r>
    </w:p>
    <w:p w14:paraId="57A0C2CB" w14:textId="2AAED2F2" w:rsidR="00D35990" w:rsidRDefault="00D35990" w:rsidP="00A75394">
      <w:pPr>
        <w:rPr>
          <w:lang w:val="en-CA"/>
        </w:rPr>
      </w:pPr>
      <w:r>
        <w:rPr>
          <w:lang w:val="en-CA"/>
        </w:rPr>
        <w:t xml:space="preserve">It was reported that the “Sparks” sequences </w:t>
      </w:r>
      <w:r w:rsidR="00776FDD">
        <w:rPr>
          <w:lang w:val="en-CA"/>
        </w:rPr>
        <w:t>were</w:t>
      </w:r>
      <w:r>
        <w:rPr>
          <w:lang w:val="en-CA"/>
        </w:rPr>
        <w:t xml:space="preserve"> available to process at the time of the meeting.</w:t>
      </w:r>
    </w:p>
    <w:p w14:paraId="3B601831" w14:textId="45323ADF" w:rsidR="00D35990" w:rsidRDefault="00D35990" w:rsidP="00A75394">
      <w:pPr>
        <w:rPr>
          <w:lang w:val="en-CA"/>
        </w:rPr>
      </w:pPr>
      <w:r>
        <w:rPr>
          <w:lang w:val="en-CA"/>
        </w:rPr>
        <w:t xml:space="preserve">It was also reported that the “Tears of Steel” content would require grading to generate an HDR version suitable for visual testing.  It was </w:t>
      </w:r>
      <w:r w:rsidR="00776FDD">
        <w:rPr>
          <w:lang w:val="en-CA"/>
        </w:rPr>
        <w:t>acknowledged</w:t>
      </w:r>
      <w:r>
        <w:rPr>
          <w:lang w:val="en-CA"/>
        </w:rPr>
        <w:t xml:space="preserve"> that JVET did not have the expertise to perform the grading and that other input would be needed.  There was consensus to treat the “Tears of Steel” sequence as a </w:t>
      </w:r>
      <w:r w:rsidR="00776FDD">
        <w:rPr>
          <w:lang w:val="en-CA"/>
        </w:rPr>
        <w:t>longer-term</w:t>
      </w:r>
      <w:r>
        <w:rPr>
          <w:lang w:val="en-CA"/>
        </w:rPr>
        <w:t xml:space="preserve"> activity.</w:t>
      </w:r>
    </w:p>
    <w:p w14:paraId="7894C6A9" w14:textId="64304BAB" w:rsidR="00A75394" w:rsidRDefault="00D35990" w:rsidP="00A75394">
      <w:pPr>
        <w:rPr>
          <w:lang w:val="en-CA"/>
        </w:rPr>
      </w:pPr>
      <w:r>
        <w:rPr>
          <w:lang w:val="en-CA"/>
        </w:rPr>
        <w:t xml:space="preserve">There was additional discussion about the Driving POV and </w:t>
      </w:r>
      <w:proofErr w:type="spellStart"/>
      <w:r>
        <w:rPr>
          <w:lang w:val="en-CA"/>
        </w:rPr>
        <w:t>CosmosLaundromat</w:t>
      </w:r>
      <w:proofErr w:type="spellEnd"/>
      <w:r>
        <w:rPr>
          <w:lang w:val="en-CA"/>
        </w:rPr>
        <w:t xml:space="preserve"> sequences.  Both sequences were identified as having </w:t>
      </w:r>
      <w:r w:rsidR="00776FDD">
        <w:rPr>
          <w:lang w:val="en-CA"/>
        </w:rPr>
        <w:t>desirable</w:t>
      </w:r>
      <w:r>
        <w:rPr>
          <w:lang w:val="en-CA"/>
        </w:rPr>
        <w:t xml:space="preserve"> characteristics for the HDR verification test.  However, it was identified that the Driving POV sequence had already been used in the SDR verification test.  And, that an HDR grade of the </w:t>
      </w:r>
      <w:proofErr w:type="spellStart"/>
      <w:r>
        <w:rPr>
          <w:lang w:val="en-CA"/>
        </w:rPr>
        <w:t>CosmosLaundromat</w:t>
      </w:r>
      <w:proofErr w:type="spellEnd"/>
      <w:r>
        <w:rPr>
          <w:lang w:val="en-CA"/>
        </w:rPr>
        <w:t xml:space="preserve"> sequence was only available at HD resolution.  The </w:t>
      </w:r>
      <w:r w:rsidR="00776FDD">
        <w:rPr>
          <w:lang w:val="en-CA"/>
        </w:rPr>
        <w:t>group</w:t>
      </w:r>
      <w:r>
        <w:rPr>
          <w:lang w:val="en-CA"/>
        </w:rPr>
        <w:t xml:space="preserve"> concluded that these sequences would not be suitable for the verification test because of the stated issues.</w:t>
      </w:r>
    </w:p>
    <w:p w14:paraId="6FF045AF" w14:textId="0FDF5FE4" w:rsidR="00271B42" w:rsidRDefault="00271B42" w:rsidP="00271B42">
      <w:pPr>
        <w:rPr>
          <w:lang w:val="en-CA"/>
        </w:rPr>
      </w:pPr>
      <w:r>
        <w:rPr>
          <w:lang w:val="en-CA"/>
        </w:rPr>
        <w:t xml:space="preserve">AHG meeting was closed at approximately </w:t>
      </w:r>
      <w:r w:rsidRPr="00776FDD">
        <w:rPr>
          <w:lang w:val="en-CA"/>
        </w:rPr>
        <w:t>1</w:t>
      </w:r>
      <w:r w:rsidR="00D35990" w:rsidRPr="00776FDD">
        <w:rPr>
          <w:lang w:val="en-CA"/>
        </w:rPr>
        <w:t>7</w:t>
      </w:r>
      <w:r w:rsidRPr="00776FDD">
        <w:rPr>
          <w:lang w:val="en-CA"/>
        </w:rPr>
        <w:t>:5</w:t>
      </w:r>
      <w:r w:rsidR="00D35990" w:rsidRPr="00776FDD">
        <w:rPr>
          <w:lang w:val="en-CA"/>
        </w:rPr>
        <w:t>5</w:t>
      </w:r>
      <w:r w:rsidRPr="00776FDD">
        <w:rPr>
          <w:lang w:val="en-CA"/>
        </w:rPr>
        <w:t xml:space="preserve"> UTC.</w:t>
      </w:r>
    </w:p>
    <w:p w14:paraId="076E565E" w14:textId="2EF411E4" w:rsidR="00776FDD" w:rsidRDefault="0077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366B2159" w14:textId="77777777" w:rsidR="00776FDD" w:rsidRDefault="00776FDD" w:rsidP="00776FDD">
      <w:pPr>
        <w:pStyle w:val="berschrift1"/>
        <w:rPr>
          <w:lang w:val="en-CA"/>
        </w:rPr>
      </w:pPr>
      <w:r>
        <w:rPr>
          <w:lang w:val="en-CA"/>
        </w:rPr>
        <w:lastRenderedPageBreak/>
        <w:t>List of AHG Meeting Participants</w:t>
      </w:r>
    </w:p>
    <w:p w14:paraId="46EB26E1" w14:textId="77777777" w:rsidR="00776FDD" w:rsidRPr="00592C69" w:rsidRDefault="00776FDD" w:rsidP="00776FDD">
      <w:pPr>
        <w:rPr>
          <w:lang w:val="en-CA"/>
        </w:rPr>
      </w:pPr>
      <w:r>
        <w:rPr>
          <w:lang w:val="en-CA"/>
        </w:rPr>
        <w:t>(in alphabetical order)</w:t>
      </w:r>
    </w:p>
    <w:p w14:paraId="2DB118AB" w14:textId="77777777" w:rsidR="00776FDD" w:rsidRPr="00776FDD" w:rsidRDefault="00776FDD" w:rsidP="00776FDD">
      <w:pPr>
        <w:pStyle w:val="Listenabsatz"/>
        <w:numPr>
          <w:ilvl w:val="0"/>
          <w:numId w:val="18"/>
        </w:numPr>
        <w:rPr>
          <w:lang w:val="en-CA"/>
        </w:rPr>
      </w:pPr>
      <w:r w:rsidRPr="00776FDD">
        <w:rPr>
          <w:lang w:val="en-CA"/>
        </w:rPr>
        <w:t xml:space="preserve">Andrew </w:t>
      </w:r>
      <w:proofErr w:type="spellStart"/>
      <w:r w:rsidRPr="00776FDD">
        <w:rPr>
          <w:lang w:val="en-CA"/>
        </w:rPr>
        <w:t>Segall</w:t>
      </w:r>
      <w:proofErr w:type="spellEnd"/>
      <w:r w:rsidRPr="00776FDD">
        <w:rPr>
          <w:lang w:val="en-CA"/>
        </w:rPr>
        <w:t xml:space="preserve"> (Sharp - US) (Andrew </w:t>
      </w:r>
      <w:proofErr w:type="spellStart"/>
      <w:r w:rsidRPr="00776FDD">
        <w:rPr>
          <w:lang w:val="en-CA"/>
        </w:rPr>
        <w:t>Segall</w:t>
      </w:r>
      <w:proofErr w:type="spellEnd"/>
      <w:r w:rsidRPr="00776FDD">
        <w:rPr>
          <w:lang w:val="en-CA"/>
        </w:rPr>
        <w:t>)</w:t>
      </w:r>
    </w:p>
    <w:p w14:paraId="7E0C19FB" w14:textId="77777777" w:rsidR="00776FDD" w:rsidRPr="00776FDD" w:rsidRDefault="00776FDD" w:rsidP="00776FDD">
      <w:pPr>
        <w:pStyle w:val="Listenabsatz"/>
        <w:numPr>
          <w:ilvl w:val="0"/>
          <w:numId w:val="18"/>
        </w:numPr>
        <w:rPr>
          <w:lang w:val="en-CA"/>
        </w:rPr>
      </w:pPr>
      <w:proofErr w:type="spellStart"/>
      <w:r w:rsidRPr="00776FDD">
        <w:rPr>
          <w:lang w:val="en-CA"/>
        </w:rPr>
        <w:t>Atsuro</w:t>
      </w:r>
      <w:proofErr w:type="spellEnd"/>
      <w:r w:rsidRPr="00776FDD">
        <w:rPr>
          <w:lang w:val="en-CA"/>
        </w:rPr>
        <w:t xml:space="preserve"> </w:t>
      </w:r>
      <w:proofErr w:type="spellStart"/>
      <w:r w:rsidRPr="00776FDD">
        <w:rPr>
          <w:lang w:val="en-CA"/>
        </w:rPr>
        <w:t>Ichigaya</w:t>
      </w:r>
      <w:proofErr w:type="spellEnd"/>
      <w:r w:rsidRPr="00776FDD">
        <w:rPr>
          <w:lang w:val="en-CA"/>
        </w:rPr>
        <w:t xml:space="preserve"> (NHK - JP)</w:t>
      </w:r>
    </w:p>
    <w:p w14:paraId="314DA56D" w14:textId="77777777" w:rsidR="00776FDD" w:rsidRPr="00776FDD" w:rsidRDefault="00776FDD" w:rsidP="00776FDD">
      <w:pPr>
        <w:pStyle w:val="Listenabsatz"/>
        <w:numPr>
          <w:ilvl w:val="0"/>
          <w:numId w:val="18"/>
        </w:numPr>
        <w:rPr>
          <w:lang w:val="en-CA"/>
        </w:rPr>
      </w:pPr>
      <w:r w:rsidRPr="00776FDD">
        <w:rPr>
          <w:lang w:val="en-CA"/>
        </w:rPr>
        <w:t xml:space="preserve">Benjamin </w:t>
      </w:r>
      <w:proofErr w:type="spellStart"/>
      <w:r w:rsidRPr="00776FDD">
        <w:rPr>
          <w:lang w:val="en-CA"/>
        </w:rPr>
        <w:t>Bross</w:t>
      </w:r>
      <w:proofErr w:type="spellEnd"/>
      <w:r w:rsidRPr="00776FDD">
        <w:rPr>
          <w:lang w:val="en-CA"/>
        </w:rPr>
        <w:t xml:space="preserve"> (HHI - DE) (Benjamin </w:t>
      </w:r>
      <w:proofErr w:type="spellStart"/>
      <w:r w:rsidRPr="00776FDD">
        <w:rPr>
          <w:lang w:val="en-CA"/>
        </w:rPr>
        <w:t>Bross</w:t>
      </w:r>
      <w:proofErr w:type="spellEnd"/>
      <w:r w:rsidRPr="00776FDD">
        <w:rPr>
          <w:lang w:val="en-CA"/>
        </w:rPr>
        <w:t>)</w:t>
      </w:r>
    </w:p>
    <w:p w14:paraId="0AD0082A" w14:textId="77777777" w:rsidR="00776FDD" w:rsidRPr="00776FDD" w:rsidRDefault="00776FDD" w:rsidP="00776FDD">
      <w:pPr>
        <w:pStyle w:val="Listenabsatz"/>
        <w:numPr>
          <w:ilvl w:val="0"/>
          <w:numId w:val="18"/>
        </w:numPr>
        <w:rPr>
          <w:lang w:val="en-CA"/>
        </w:rPr>
      </w:pPr>
      <w:r w:rsidRPr="00776FDD">
        <w:rPr>
          <w:lang w:val="en-CA"/>
        </w:rPr>
        <w:t>Christian Helmrich (HHI - DE)</w:t>
      </w:r>
    </w:p>
    <w:p w14:paraId="69D5E442" w14:textId="77777777" w:rsidR="00776FDD" w:rsidRPr="00776FDD" w:rsidRDefault="00776FDD" w:rsidP="00776FDD">
      <w:pPr>
        <w:pStyle w:val="Listenabsatz"/>
        <w:numPr>
          <w:ilvl w:val="0"/>
          <w:numId w:val="18"/>
        </w:numPr>
        <w:rPr>
          <w:lang w:val="en-CA"/>
        </w:rPr>
      </w:pPr>
      <w:r w:rsidRPr="00776FDD">
        <w:rPr>
          <w:lang w:val="en-CA"/>
        </w:rPr>
        <w:t>Edouard François (</w:t>
      </w:r>
      <w:proofErr w:type="spellStart"/>
      <w:r w:rsidRPr="00776FDD">
        <w:rPr>
          <w:lang w:val="en-CA"/>
        </w:rPr>
        <w:t>InterDigital</w:t>
      </w:r>
      <w:proofErr w:type="spellEnd"/>
      <w:r w:rsidRPr="00776FDD">
        <w:rPr>
          <w:lang w:val="en-CA"/>
        </w:rPr>
        <w:t xml:space="preserve"> - France)</w:t>
      </w:r>
    </w:p>
    <w:p w14:paraId="4DA2B03C" w14:textId="77777777" w:rsidR="00776FDD" w:rsidRPr="00776FDD" w:rsidRDefault="00776FDD" w:rsidP="00776FDD">
      <w:pPr>
        <w:pStyle w:val="Listenabsatz"/>
        <w:numPr>
          <w:ilvl w:val="0"/>
          <w:numId w:val="18"/>
        </w:numPr>
        <w:rPr>
          <w:lang w:val="en-CA"/>
        </w:rPr>
      </w:pPr>
      <w:r w:rsidRPr="00776FDD">
        <w:rPr>
          <w:lang w:val="en-CA"/>
        </w:rPr>
        <w:t xml:space="preserve">Fabrice Le </w:t>
      </w:r>
      <w:proofErr w:type="spellStart"/>
      <w:r w:rsidRPr="00776FDD">
        <w:rPr>
          <w:lang w:val="en-CA"/>
        </w:rPr>
        <w:t>Léannec</w:t>
      </w:r>
      <w:proofErr w:type="spellEnd"/>
      <w:r w:rsidRPr="00776FDD">
        <w:rPr>
          <w:lang w:val="en-CA"/>
        </w:rPr>
        <w:t xml:space="preserve"> (</w:t>
      </w:r>
      <w:proofErr w:type="spellStart"/>
      <w:r w:rsidRPr="00776FDD">
        <w:rPr>
          <w:lang w:val="en-CA"/>
        </w:rPr>
        <w:t>InterDigital</w:t>
      </w:r>
      <w:proofErr w:type="spellEnd"/>
      <w:r w:rsidRPr="00776FDD">
        <w:rPr>
          <w:lang w:val="en-CA"/>
        </w:rPr>
        <w:t xml:space="preserve"> - FR)</w:t>
      </w:r>
    </w:p>
    <w:p w14:paraId="754FDC17" w14:textId="77777777" w:rsidR="00776FDD" w:rsidRPr="00776FDD" w:rsidRDefault="00776FDD" w:rsidP="00776FDD">
      <w:pPr>
        <w:pStyle w:val="Listenabsatz"/>
        <w:numPr>
          <w:ilvl w:val="0"/>
          <w:numId w:val="18"/>
        </w:numPr>
        <w:rPr>
          <w:lang w:val="en-CA"/>
        </w:rPr>
      </w:pPr>
      <w:proofErr w:type="spellStart"/>
      <w:r w:rsidRPr="00776FDD">
        <w:rPr>
          <w:lang w:val="en-CA"/>
        </w:rPr>
        <w:t>Fangjun</w:t>
      </w:r>
      <w:proofErr w:type="spellEnd"/>
      <w:r w:rsidRPr="00776FDD">
        <w:rPr>
          <w:lang w:val="en-CA"/>
        </w:rPr>
        <w:t xml:space="preserve"> Pu (Dolby - US) (</w:t>
      </w:r>
      <w:proofErr w:type="spellStart"/>
      <w:r w:rsidRPr="00776FDD">
        <w:rPr>
          <w:lang w:val="en-CA"/>
        </w:rPr>
        <w:t>Fangjun</w:t>
      </w:r>
      <w:proofErr w:type="spellEnd"/>
      <w:r w:rsidRPr="00776FDD">
        <w:rPr>
          <w:lang w:val="en-CA"/>
        </w:rPr>
        <w:t xml:space="preserve"> Pu)</w:t>
      </w:r>
    </w:p>
    <w:p w14:paraId="13BB4695" w14:textId="77777777" w:rsidR="00776FDD" w:rsidRPr="00776FDD" w:rsidRDefault="00776FDD" w:rsidP="00776FDD">
      <w:pPr>
        <w:pStyle w:val="Listenabsatz"/>
        <w:numPr>
          <w:ilvl w:val="0"/>
          <w:numId w:val="18"/>
        </w:numPr>
        <w:rPr>
          <w:lang w:val="en-CA"/>
        </w:rPr>
      </w:pPr>
      <w:r w:rsidRPr="00776FDD">
        <w:rPr>
          <w:lang w:val="en-CA"/>
        </w:rPr>
        <w:t>Gary Sullivan</w:t>
      </w:r>
    </w:p>
    <w:p w14:paraId="128F8F15" w14:textId="77777777" w:rsidR="00776FDD" w:rsidRPr="00776FDD" w:rsidRDefault="00776FDD" w:rsidP="00776FDD">
      <w:pPr>
        <w:pStyle w:val="Listenabsatz"/>
        <w:numPr>
          <w:ilvl w:val="0"/>
          <w:numId w:val="18"/>
        </w:numPr>
        <w:rPr>
          <w:lang w:val="en-CA"/>
        </w:rPr>
      </w:pPr>
      <w:r w:rsidRPr="00776FDD">
        <w:rPr>
          <w:lang w:val="en-CA"/>
        </w:rPr>
        <w:t>Jens-Rainer Ohm (RWTH - DE) (Jens-Rainer Ohm)</w:t>
      </w:r>
    </w:p>
    <w:p w14:paraId="2870E103" w14:textId="77777777" w:rsidR="00776FDD" w:rsidRPr="00776FDD" w:rsidRDefault="00776FDD" w:rsidP="00776FDD">
      <w:pPr>
        <w:pStyle w:val="Listenabsatz"/>
        <w:numPr>
          <w:ilvl w:val="0"/>
          <w:numId w:val="18"/>
        </w:numPr>
        <w:rPr>
          <w:lang w:val="en-CA"/>
        </w:rPr>
      </w:pPr>
      <w:r w:rsidRPr="00776FDD">
        <w:rPr>
          <w:lang w:val="en-CA"/>
        </w:rPr>
        <w:t>Kenneth Andersson (Ericsson - SE)</w:t>
      </w:r>
    </w:p>
    <w:p w14:paraId="0D74F567" w14:textId="77777777" w:rsidR="00776FDD" w:rsidRPr="00776FDD" w:rsidRDefault="00776FDD" w:rsidP="00776FDD">
      <w:pPr>
        <w:pStyle w:val="Listenabsatz"/>
        <w:numPr>
          <w:ilvl w:val="0"/>
          <w:numId w:val="18"/>
        </w:numPr>
        <w:rPr>
          <w:lang w:val="en-CA"/>
        </w:rPr>
      </w:pPr>
      <w:proofErr w:type="spellStart"/>
      <w:r w:rsidRPr="00776FDD">
        <w:rPr>
          <w:lang w:val="en-CA"/>
        </w:rPr>
        <w:t>Koohyar</w:t>
      </w:r>
      <w:proofErr w:type="spellEnd"/>
      <w:r w:rsidRPr="00776FDD">
        <w:rPr>
          <w:lang w:val="en-CA"/>
        </w:rPr>
        <w:t xml:space="preserve"> </w:t>
      </w:r>
      <w:proofErr w:type="spellStart"/>
      <w:r w:rsidRPr="00776FDD">
        <w:rPr>
          <w:lang w:val="en-CA"/>
        </w:rPr>
        <w:t>Minoo</w:t>
      </w:r>
      <w:proofErr w:type="spellEnd"/>
      <w:r w:rsidRPr="00776FDD">
        <w:rPr>
          <w:lang w:val="en-CA"/>
        </w:rPr>
        <w:t xml:space="preserve"> (IR-</w:t>
      </w:r>
      <w:proofErr w:type="spellStart"/>
      <w:r w:rsidRPr="00776FDD">
        <w:rPr>
          <w:lang w:val="en-CA"/>
        </w:rPr>
        <w:t>Koohyar</w:t>
      </w:r>
      <w:proofErr w:type="spellEnd"/>
      <w:r w:rsidRPr="00776FDD">
        <w:rPr>
          <w:lang w:val="en-CA"/>
        </w:rPr>
        <w:t xml:space="preserve"> </w:t>
      </w:r>
      <w:proofErr w:type="spellStart"/>
      <w:r w:rsidRPr="00776FDD">
        <w:rPr>
          <w:lang w:val="en-CA"/>
        </w:rPr>
        <w:t>Minoo</w:t>
      </w:r>
      <w:proofErr w:type="spellEnd"/>
      <w:r w:rsidRPr="00776FDD">
        <w:rPr>
          <w:lang w:val="en-CA"/>
        </w:rPr>
        <w:t>)</w:t>
      </w:r>
    </w:p>
    <w:p w14:paraId="5AF72491" w14:textId="77777777" w:rsidR="00776FDD" w:rsidRPr="00776FDD" w:rsidRDefault="00776FDD" w:rsidP="00776FDD">
      <w:pPr>
        <w:pStyle w:val="Listenabsatz"/>
        <w:numPr>
          <w:ilvl w:val="0"/>
          <w:numId w:val="18"/>
        </w:numPr>
        <w:rPr>
          <w:lang w:val="en-CA"/>
        </w:rPr>
      </w:pPr>
      <w:proofErr w:type="spellStart"/>
      <w:r w:rsidRPr="00776FDD">
        <w:rPr>
          <w:lang w:val="en-CA"/>
        </w:rPr>
        <w:t>Lulin</w:t>
      </w:r>
      <w:proofErr w:type="spellEnd"/>
      <w:r w:rsidRPr="00776FDD">
        <w:rPr>
          <w:lang w:val="en-CA"/>
        </w:rPr>
        <w:t xml:space="preserve"> Chen (MediaTek - US)</w:t>
      </w:r>
    </w:p>
    <w:p w14:paraId="5642B8B3" w14:textId="77777777" w:rsidR="00776FDD" w:rsidRPr="00776FDD" w:rsidRDefault="00776FDD" w:rsidP="00776FDD">
      <w:pPr>
        <w:pStyle w:val="Listenabsatz"/>
        <w:numPr>
          <w:ilvl w:val="0"/>
          <w:numId w:val="18"/>
        </w:numPr>
        <w:rPr>
          <w:lang w:val="en-CA"/>
        </w:rPr>
      </w:pPr>
      <w:r w:rsidRPr="00776FDD">
        <w:rPr>
          <w:lang w:val="en-CA"/>
        </w:rPr>
        <w:t>Mathias Wien (RWTH - DE)</w:t>
      </w:r>
    </w:p>
    <w:p w14:paraId="58B485B0" w14:textId="77777777" w:rsidR="00776FDD" w:rsidRPr="00776FDD" w:rsidRDefault="00776FDD" w:rsidP="00776FDD">
      <w:pPr>
        <w:pStyle w:val="Listenabsatz"/>
        <w:numPr>
          <w:ilvl w:val="0"/>
          <w:numId w:val="18"/>
        </w:numPr>
        <w:rPr>
          <w:lang w:val="en-CA"/>
        </w:rPr>
      </w:pPr>
      <w:proofErr w:type="spellStart"/>
      <w:r w:rsidRPr="00776FDD">
        <w:rPr>
          <w:lang w:val="en-CA"/>
        </w:rPr>
        <w:t>Olena</w:t>
      </w:r>
      <w:proofErr w:type="spellEnd"/>
      <w:r w:rsidRPr="00776FDD">
        <w:rPr>
          <w:lang w:val="en-CA"/>
        </w:rPr>
        <w:t xml:space="preserve"> </w:t>
      </w:r>
      <w:proofErr w:type="spellStart"/>
      <w:r w:rsidRPr="00776FDD">
        <w:rPr>
          <w:lang w:val="en-CA"/>
        </w:rPr>
        <w:t>Chubach</w:t>
      </w:r>
      <w:proofErr w:type="spellEnd"/>
      <w:r w:rsidRPr="00776FDD">
        <w:rPr>
          <w:lang w:val="en-CA"/>
        </w:rPr>
        <w:t xml:space="preserve"> (MediaTek Inc. - US)</w:t>
      </w:r>
    </w:p>
    <w:p w14:paraId="2079A8E6" w14:textId="77777777" w:rsidR="00776FDD" w:rsidRPr="00776FDD" w:rsidRDefault="00776FDD" w:rsidP="00776FDD">
      <w:pPr>
        <w:pStyle w:val="Listenabsatz"/>
        <w:numPr>
          <w:ilvl w:val="0"/>
          <w:numId w:val="18"/>
        </w:numPr>
        <w:rPr>
          <w:lang w:val="en-CA"/>
        </w:rPr>
      </w:pPr>
      <w:r w:rsidRPr="00776FDD">
        <w:rPr>
          <w:lang w:val="en-CA"/>
        </w:rPr>
        <w:t>Peng Yin (Dolby - US) (Peng Yin (Dolby))</w:t>
      </w:r>
    </w:p>
    <w:p w14:paraId="765151F9" w14:textId="77777777" w:rsidR="00776FDD" w:rsidRPr="00776FDD" w:rsidRDefault="00776FDD" w:rsidP="00776FDD">
      <w:pPr>
        <w:pStyle w:val="Listenabsatz"/>
        <w:numPr>
          <w:ilvl w:val="0"/>
          <w:numId w:val="18"/>
        </w:numPr>
        <w:rPr>
          <w:lang w:val="en-CA"/>
        </w:rPr>
      </w:pPr>
      <w:r w:rsidRPr="00776FDD">
        <w:rPr>
          <w:lang w:val="en-CA"/>
        </w:rPr>
        <w:t>Sean McCarthy (Dolby - US)</w:t>
      </w:r>
    </w:p>
    <w:p w14:paraId="28C2B62B" w14:textId="77777777" w:rsidR="00776FDD" w:rsidRPr="00776FDD" w:rsidRDefault="00776FDD" w:rsidP="00776FDD">
      <w:pPr>
        <w:pStyle w:val="Listenabsatz"/>
        <w:numPr>
          <w:ilvl w:val="0"/>
          <w:numId w:val="18"/>
        </w:numPr>
        <w:rPr>
          <w:lang w:val="en-CA"/>
        </w:rPr>
      </w:pPr>
      <w:proofErr w:type="spellStart"/>
      <w:r w:rsidRPr="00776FDD">
        <w:rPr>
          <w:lang w:val="en-CA"/>
        </w:rPr>
        <w:t>Shimpei</w:t>
      </w:r>
      <w:proofErr w:type="spellEnd"/>
      <w:r w:rsidRPr="00776FDD">
        <w:rPr>
          <w:lang w:val="en-CA"/>
        </w:rPr>
        <w:t xml:space="preserve"> </w:t>
      </w:r>
      <w:proofErr w:type="spellStart"/>
      <w:r w:rsidRPr="00776FDD">
        <w:rPr>
          <w:lang w:val="en-CA"/>
        </w:rPr>
        <w:t>Nemoto</w:t>
      </w:r>
      <w:proofErr w:type="spellEnd"/>
      <w:r w:rsidRPr="00776FDD">
        <w:rPr>
          <w:lang w:val="en-CA"/>
        </w:rPr>
        <w:t xml:space="preserve"> (NHK - JP)</w:t>
      </w:r>
    </w:p>
    <w:p w14:paraId="50D35B13" w14:textId="77777777" w:rsidR="00776FDD" w:rsidRPr="00776FDD" w:rsidRDefault="00776FDD" w:rsidP="00776FDD">
      <w:pPr>
        <w:pStyle w:val="Listenabsatz"/>
        <w:numPr>
          <w:ilvl w:val="0"/>
          <w:numId w:val="18"/>
        </w:numPr>
        <w:rPr>
          <w:lang w:val="en-CA"/>
        </w:rPr>
      </w:pPr>
      <w:proofErr w:type="spellStart"/>
      <w:r w:rsidRPr="00776FDD">
        <w:rPr>
          <w:lang w:val="en-CA"/>
        </w:rPr>
        <w:t>Shunsuke</w:t>
      </w:r>
      <w:proofErr w:type="spellEnd"/>
      <w:r w:rsidRPr="00776FDD">
        <w:rPr>
          <w:lang w:val="en-CA"/>
        </w:rPr>
        <w:t xml:space="preserve"> </w:t>
      </w:r>
      <w:proofErr w:type="spellStart"/>
      <w:r w:rsidRPr="00776FDD">
        <w:rPr>
          <w:lang w:val="en-CA"/>
        </w:rPr>
        <w:t>Iwamura</w:t>
      </w:r>
      <w:proofErr w:type="spellEnd"/>
      <w:r w:rsidRPr="00776FDD">
        <w:rPr>
          <w:lang w:val="en-CA"/>
        </w:rPr>
        <w:t xml:space="preserve"> (NHK - JP)</w:t>
      </w:r>
    </w:p>
    <w:p w14:paraId="5759BE5E" w14:textId="77777777" w:rsidR="00776FDD" w:rsidRPr="00776FDD" w:rsidRDefault="00776FDD" w:rsidP="00776FDD">
      <w:pPr>
        <w:pStyle w:val="Listenabsatz"/>
        <w:numPr>
          <w:ilvl w:val="0"/>
          <w:numId w:val="18"/>
        </w:numPr>
        <w:rPr>
          <w:lang w:val="en-CA"/>
        </w:rPr>
      </w:pPr>
      <w:r w:rsidRPr="00776FDD">
        <w:rPr>
          <w:lang w:val="en-CA"/>
        </w:rPr>
        <w:t xml:space="preserve">Vittorio </w:t>
      </w:r>
      <w:proofErr w:type="spellStart"/>
      <w:r w:rsidRPr="00776FDD">
        <w:rPr>
          <w:lang w:val="en-CA"/>
        </w:rPr>
        <w:t>Baroncini</w:t>
      </w:r>
      <w:proofErr w:type="spellEnd"/>
    </w:p>
    <w:p w14:paraId="645F2514" w14:textId="43E28289" w:rsidR="00776FDD" w:rsidRPr="00776FDD" w:rsidRDefault="00776FDD" w:rsidP="00776FDD">
      <w:pPr>
        <w:pStyle w:val="Listenabsatz"/>
        <w:numPr>
          <w:ilvl w:val="0"/>
          <w:numId w:val="18"/>
        </w:numPr>
        <w:rPr>
          <w:lang w:val="en-CA"/>
        </w:rPr>
      </w:pPr>
      <w:r>
        <w:rPr>
          <w:lang w:val="en-CA"/>
        </w:rPr>
        <w:t>W</w:t>
      </w:r>
      <w:r w:rsidRPr="00776FDD">
        <w:rPr>
          <w:lang w:val="en-CA"/>
        </w:rPr>
        <w:t>alt</w:t>
      </w:r>
      <w:r>
        <w:rPr>
          <w:lang w:val="en-CA"/>
        </w:rPr>
        <w:t xml:space="preserve"> </w:t>
      </w:r>
      <w:proofErr w:type="spellStart"/>
      <w:r>
        <w:rPr>
          <w:lang w:val="en-CA"/>
        </w:rPr>
        <w:t>Husak</w:t>
      </w:r>
      <w:bookmarkStart w:id="0" w:name="_GoBack"/>
      <w:bookmarkEnd w:id="0"/>
      <w:proofErr w:type="spellEnd"/>
    </w:p>
    <w:sectPr w:rsidR="00776FDD" w:rsidRPr="00776FDD" w:rsidSect="00247E1E">
      <w:footerReference w:type="default" r:id="rId1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E2E8FA" w14:textId="77777777" w:rsidR="0080456D" w:rsidRDefault="0080456D">
      <w:r>
        <w:separator/>
      </w:r>
    </w:p>
  </w:endnote>
  <w:endnote w:type="continuationSeparator" w:id="0">
    <w:p w14:paraId="6E60DEAC" w14:textId="77777777" w:rsidR="0080456D" w:rsidRDefault="00804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script"/>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3F0AA28" w:rsidR="00476446" w:rsidRPr="00C00DDE" w:rsidRDefault="00476446"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Pr>
        <w:rStyle w:val="Seitenzahl"/>
        <w:noProof/>
      </w:rPr>
      <w:t>5</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197ADF">
      <w:rPr>
        <w:rStyle w:val="Seitenzahl"/>
        <w:noProof/>
      </w:rPr>
      <w:t>2020-12-18</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C5B732" w14:textId="77777777" w:rsidR="0080456D" w:rsidRDefault="0080456D">
      <w:r>
        <w:separator/>
      </w:r>
    </w:p>
  </w:footnote>
  <w:footnote w:type="continuationSeparator" w:id="0">
    <w:p w14:paraId="76FF0269" w14:textId="77777777" w:rsidR="0080456D" w:rsidRDefault="008045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B27DAB"/>
    <w:multiLevelType w:val="hybridMultilevel"/>
    <w:tmpl w:val="99EEE7E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83344D7"/>
    <w:multiLevelType w:val="hybridMultilevel"/>
    <w:tmpl w:val="88E88F02"/>
    <w:lvl w:ilvl="0" w:tplc="0D04C68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D445AA"/>
    <w:multiLevelType w:val="hybridMultilevel"/>
    <w:tmpl w:val="07C681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5302322"/>
    <w:multiLevelType w:val="hybridMultilevel"/>
    <w:tmpl w:val="9BA227F6"/>
    <w:lvl w:ilvl="0" w:tplc="19680B6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2359DB"/>
    <w:multiLevelType w:val="hybridMultilevel"/>
    <w:tmpl w:val="F9C4790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2D34E35"/>
    <w:multiLevelType w:val="hybridMultilevel"/>
    <w:tmpl w:val="D6FC0106"/>
    <w:lvl w:ilvl="0" w:tplc="D1DA12D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7"/>
  </w:num>
  <w:num w:numId="7">
    <w:abstractNumId w:val="9"/>
  </w:num>
  <w:num w:numId="8">
    <w:abstractNumId w:val="7"/>
  </w:num>
  <w:num w:numId="9">
    <w:abstractNumId w:val="1"/>
  </w:num>
  <w:num w:numId="10">
    <w:abstractNumId w:val="5"/>
  </w:num>
  <w:num w:numId="11">
    <w:abstractNumId w:val="4"/>
  </w:num>
  <w:num w:numId="12">
    <w:abstractNumId w:val="14"/>
  </w:num>
  <w:num w:numId="13">
    <w:abstractNumId w:val="6"/>
  </w:num>
  <w:num w:numId="14">
    <w:abstractNumId w:val="16"/>
  </w:num>
  <w:num w:numId="15">
    <w:abstractNumId w:val="8"/>
  </w:num>
  <w:num w:numId="16">
    <w:abstractNumId w:val="3"/>
  </w:num>
  <w:num w:numId="17">
    <w:abstractNumId w:val="10"/>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0808"/>
    <w:rsid w:val="00065039"/>
    <w:rsid w:val="0007614F"/>
    <w:rsid w:val="00081398"/>
    <w:rsid w:val="00084393"/>
    <w:rsid w:val="000872A1"/>
    <w:rsid w:val="00092AF4"/>
    <w:rsid w:val="00094479"/>
    <w:rsid w:val="000962AC"/>
    <w:rsid w:val="000B0C0F"/>
    <w:rsid w:val="000B1C6B"/>
    <w:rsid w:val="000B4142"/>
    <w:rsid w:val="000B4FF9"/>
    <w:rsid w:val="000C09AC"/>
    <w:rsid w:val="000C2BAA"/>
    <w:rsid w:val="000E00F3"/>
    <w:rsid w:val="000E79B6"/>
    <w:rsid w:val="000F158C"/>
    <w:rsid w:val="00102F3D"/>
    <w:rsid w:val="00124E38"/>
    <w:rsid w:val="0012580B"/>
    <w:rsid w:val="001262A6"/>
    <w:rsid w:val="00131F90"/>
    <w:rsid w:val="0013458C"/>
    <w:rsid w:val="0013526E"/>
    <w:rsid w:val="00135C86"/>
    <w:rsid w:val="00146152"/>
    <w:rsid w:val="00155526"/>
    <w:rsid w:val="00171371"/>
    <w:rsid w:val="00175A24"/>
    <w:rsid w:val="00187E58"/>
    <w:rsid w:val="00197ADF"/>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1B42"/>
    <w:rsid w:val="00275BCF"/>
    <w:rsid w:val="00280613"/>
    <w:rsid w:val="00291E36"/>
    <w:rsid w:val="00292257"/>
    <w:rsid w:val="002A54E0"/>
    <w:rsid w:val="002B1595"/>
    <w:rsid w:val="002B191D"/>
    <w:rsid w:val="002B2E83"/>
    <w:rsid w:val="002D0AF6"/>
    <w:rsid w:val="002E7653"/>
    <w:rsid w:val="002F164D"/>
    <w:rsid w:val="003021BC"/>
    <w:rsid w:val="00306206"/>
    <w:rsid w:val="00317D85"/>
    <w:rsid w:val="00327C56"/>
    <w:rsid w:val="003315A1"/>
    <w:rsid w:val="003373EC"/>
    <w:rsid w:val="00342FF4"/>
    <w:rsid w:val="00344E5A"/>
    <w:rsid w:val="00346148"/>
    <w:rsid w:val="0036689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76446"/>
    <w:rsid w:val="0048172C"/>
    <w:rsid w:val="0049445A"/>
    <w:rsid w:val="004A2A63"/>
    <w:rsid w:val="004A33C3"/>
    <w:rsid w:val="004B210C"/>
    <w:rsid w:val="004B6170"/>
    <w:rsid w:val="004D405F"/>
    <w:rsid w:val="004D78A4"/>
    <w:rsid w:val="004E4F4F"/>
    <w:rsid w:val="004E6789"/>
    <w:rsid w:val="004F61E3"/>
    <w:rsid w:val="00502E10"/>
    <w:rsid w:val="0050354E"/>
    <w:rsid w:val="0051015C"/>
    <w:rsid w:val="00516CF1"/>
    <w:rsid w:val="00531AE9"/>
    <w:rsid w:val="00536188"/>
    <w:rsid w:val="00550A66"/>
    <w:rsid w:val="0056737F"/>
    <w:rsid w:val="00567EC7"/>
    <w:rsid w:val="00570013"/>
    <w:rsid w:val="005753EC"/>
    <w:rsid w:val="005801A2"/>
    <w:rsid w:val="00592C69"/>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65C81"/>
    <w:rsid w:val="006A48E6"/>
    <w:rsid w:val="006C5D39"/>
    <w:rsid w:val="006D6D9B"/>
    <w:rsid w:val="006E2810"/>
    <w:rsid w:val="006E5417"/>
    <w:rsid w:val="006F0794"/>
    <w:rsid w:val="006F7528"/>
    <w:rsid w:val="007023DE"/>
    <w:rsid w:val="00712F60"/>
    <w:rsid w:val="00720E3B"/>
    <w:rsid w:val="0074130E"/>
    <w:rsid w:val="0074393F"/>
    <w:rsid w:val="00745F6B"/>
    <w:rsid w:val="0075175B"/>
    <w:rsid w:val="0075585E"/>
    <w:rsid w:val="00770571"/>
    <w:rsid w:val="007768FF"/>
    <w:rsid w:val="00776FDD"/>
    <w:rsid w:val="007824D3"/>
    <w:rsid w:val="00796EE3"/>
    <w:rsid w:val="007A7D29"/>
    <w:rsid w:val="007B4AB8"/>
    <w:rsid w:val="007D1181"/>
    <w:rsid w:val="007E01A3"/>
    <w:rsid w:val="007F1F8B"/>
    <w:rsid w:val="007F6205"/>
    <w:rsid w:val="007F67A1"/>
    <w:rsid w:val="0080456D"/>
    <w:rsid w:val="00811C05"/>
    <w:rsid w:val="008206C8"/>
    <w:rsid w:val="0086387C"/>
    <w:rsid w:val="00874A6C"/>
    <w:rsid w:val="00876C65"/>
    <w:rsid w:val="00882F72"/>
    <w:rsid w:val="00893DC4"/>
    <w:rsid w:val="00894AE7"/>
    <w:rsid w:val="008A4B4C"/>
    <w:rsid w:val="008C239F"/>
    <w:rsid w:val="008C2A79"/>
    <w:rsid w:val="008E480C"/>
    <w:rsid w:val="008F233B"/>
    <w:rsid w:val="00907757"/>
    <w:rsid w:val="00910008"/>
    <w:rsid w:val="009201CC"/>
    <w:rsid w:val="009212B0"/>
    <w:rsid w:val="00921FA1"/>
    <w:rsid w:val="009234A5"/>
    <w:rsid w:val="00933453"/>
    <w:rsid w:val="009336F7"/>
    <w:rsid w:val="0093636C"/>
    <w:rsid w:val="009374A7"/>
    <w:rsid w:val="00937F03"/>
    <w:rsid w:val="00941553"/>
    <w:rsid w:val="00955F6D"/>
    <w:rsid w:val="0095758F"/>
    <w:rsid w:val="00977C16"/>
    <w:rsid w:val="0098551D"/>
    <w:rsid w:val="00985DCB"/>
    <w:rsid w:val="00992A2C"/>
    <w:rsid w:val="0099518F"/>
    <w:rsid w:val="009A523D"/>
    <w:rsid w:val="009B02A1"/>
    <w:rsid w:val="009B3361"/>
    <w:rsid w:val="009B7F3F"/>
    <w:rsid w:val="009C73F7"/>
    <w:rsid w:val="009D7CE6"/>
    <w:rsid w:val="009E448E"/>
    <w:rsid w:val="009F496B"/>
    <w:rsid w:val="00A01439"/>
    <w:rsid w:val="00A02E61"/>
    <w:rsid w:val="00A05CFF"/>
    <w:rsid w:val="00A13048"/>
    <w:rsid w:val="00A46843"/>
    <w:rsid w:val="00A56B97"/>
    <w:rsid w:val="00A6093D"/>
    <w:rsid w:val="00A614BB"/>
    <w:rsid w:val="00A72017"/>
    <w:rsid w:val="00A75394"/>
    <w:rsid w:val="00A767DC"/>
    <w:rsid w:val="00A76A6D"/>
    <w:rsid w:val="00A83253"/>
    <w:rsid w:val="00AA6E84"/>
    <w:rsid w:val="00AB1A1C"/>
    <w:rsid w:val="00AD05A8"/>
    <w:rsid w:val="00AE341B"/>
    <w:rsid w:val="00B01905"/>
    <w:rsid w:val="00B07CA7"/>
    <w:rsid w:val="00B1279A"/>
    <w:rsid w:val="00B218DF"/>
    <w:rsid w:val="00B3640F"/>
    <w:rsid w:val="00B37471"/>
    <w:rsid w:val="00B4194A"/>
    <w:rsid w:val="00B437E8"/>
    <w:rsid w:val="00B51F2C"/>
    <w:rsid w:val="00B5222E"/>
    <w:rsid w:val="00B53179"/>
    <w:rsid w:val="00B532EA"/>
    <w:rsid w:val="00B57A23"/>
    <w:rsid w:val="00B600CD"/>
    <w:rsid w:val="00B61C96"/>
    <w:rsid w:val="00B73A2A"/>
    <w:rsid w:val="00B75A51"/>
    <w:rsid w:val="00B813C8"/>
    <w:rsid w:val="00B827C6"/>
    <w:rsid w:val="00B94B06"/>
    <w:rsid w:val="00B94C28"/>
    <w:rsid w:val="00BB58A6"/>
    <w:rsid w:val="00BC10BA"/>
    <w:rsid w:val="00BC5AFD"/>
    <w:rsid w:val="00BD34BB"/>
    <w:rsid w:val="00BD5241"/>
    <w:rsid w:val="00C00DDE"/>
    <w:rsid w:val="00C04F43"/>
    <w:rsid w:val="00C05271"/>
    <w:rsid w:val="00C0609D"/>
    <w:rsid w:val="00C115AB"/>
    <w:rsid w:val="00C26CCB"/>
    <w:rsid w:val="00C30249"/>
    <w:rsid w:val="00C3723B"/>
    <w:rsid w:val="00C42466"/>
    <w:rsid w:val="00C558F7"/>
    <w:rsid w:val="00C606C9"/>
    <w:rsid w:val="00C80288"/>
    <w:rsid w:val="00C836F0"/>
    <w:rsid w:val="00C84003"/>
    <w:rsid w:val="00C90650"/>
    <w:rsid w:val="00C97D78"/>
    <w:rsid w:val="00CA2341"/>
    <w:rsid w:val="00CC2AAE"/>
    <w:rsid w:val="00CC5A42"/>
    <w:rsid w:val="00CD0EAB"/>
    <w:rsid w:val="00CE5E02"/>
    <w:rsid w:val="00CF34DB"/>
    <w:rsid w:val="00CF3917"/>
    <w:rsid w:val="00CF558F"/>
    <w:rsid w:val="00D010C0"/>
    <w:rsid w:val="00D0651A"/>
    <w:rsid w:val="00D073E2"/>
    <w:rsid w:val="00D1555A"/>
    <w:rsid w:val="00D35990"/>
    <w:rsid w:val="00D446EC"/>
    <w:rsid w:val="00D51BF0"/>
    <w:rsid w:val="00D531DB"/>
    <w:rsid w:val="00D55942"/>
    <w:rsid w:val="00D807BF"/>
    <w:rsid w:val="00D82FCC"/>
    <w:rsid w:val="00D91636"/>
    <w:rsid w:val="00DA17FC"/>
    <w:rsid w:val="00DA7887"/>
    <w:rsid w:val="00DB2C26"/>
    <w:rsid w:val="00DD02F4"/>
    <w:rsid w:val="00DD6622"/>
    <w:rsid w:val="00DE1C7C"/>
    <w:rsid w:val="00DE3668"/>
    <w:rsid w:val="00DE6B43"/>
    <w:rsid w:val="00E11923"/>
    <w:rsid w:val="00E262D4"/>
    <w:rsid w:val="00E36250"/>
    <w:rsid w:val="00E47F2D"/>
    <w:rsid w:val="00E54511"/>
    <w:rsid w:val="00E60EDC"/>
    <w:rsid w:val="00E61DAC"/>
    <w:rsid w:val="00E72B80"/>
    <w:rsid w:val="00E75FE3"/>
    <w:rsid w:val="00E85E03"/>
    <w:rsid w:val="00E86C4C"/>
    <w:rsid w:val="00E907A3"/>
    <w:rsid w:val="00EA5AE0"/>
    <w:rsid w:val="00EB2F51"/>
    <w:rsid w:val="00EB56E1"/>
    <w:rsid w:val="00EB7AB1"/>
    <w:rsid w:val="00EC32BD"/>
    <w:rsid w:val="00EE7CD8"/>
    <w:rsid w:val="00EF37F6"/>
    <w:rsid w:val="00EF48CC"/>
    <w:rsid w:val="00EF5C7D"/>
    <w:rsid w:val="00EF753D"/>
    <w:rsid w:val="00F00801"/>
    <w:rsid w:val="00F04DED"/>
    <w:rsid w:val="00F21227"/>
    <w:rsid w:val="00F2488D"/>
    <w:rsid w:val="00F601A0"/>
    <w:rsid w:val="00F712E9"/>
    <w:rsid w:val="00F73032"/>
    <w:rsid w:val="00F848FC"/>
    <w:rsid w:val="00F906F6"/>
    <w:rsid w:val="00F9282A"/>
    <w:rsid w:val="00F96BAD"/>
    <w:rsid w:val="00FA139D"/>
    <w:rsid w:val="00FA60F5"/>
    <w:rsid w:val="00FB0E84"/>
    <w:rsid w:val="00FB4E76"/>
    <w:rsid w:val="00FC2405"/>
    <w:rsid w:val="00FD01C2"/>
    <w:rsid w:val="00FE595C"/>
    <w:rsid w:val="00FF0CE3"/>
    <w:rsid w:val="00FF61E9"/>
    <w:rsid w:val="00FF675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aliases w:val="Heading 4 Char1,Heading 4 Char Char"/>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aliases w:val="Heading 4 Char1 Zchn,Heading 4 Char Char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character" w:customStyle="1" w:styleId="NichtaufgelsteErwhnung1">
    <w:name w:val="Nicht aufgelöste Erwähnung1"/>
    <w:basedOn w:val="Absatz-Standardschriftart"/>
    <w:uiPriority w:val="99"/>
    <w:semiHidden/>
    <w:unhideWhenUsed/>
    <w:rsid w:val="00FF61E9"/>
    <w:rPr>
      <w:color w:val="605E5C"/>
      <w:shd w:val="clear" w:color="auto" w:fill="E1DFDD"/>
    </w:rPr>
  </w:style>
  <w:style w:type="table" w:styleId="Tabellenraster">
    <w:name w:val="Table Grid"/>
    <w:basedOn w:val="NormaleTabelle"/>
    <w:uiPriority w:val="39"/>
    <w:rsid w:val="00C558F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4D78A4"/>
    <w:pPr>
      <w:ind w:left="720"/>
      <w:contextualSpacing/>
    </w:pPr>
  </w:style>
  <w:style w:type="character" w:customStyle="1" w:styleId="apple-converted-space">
    <w:name w:val="apple-converted-space"/>
    <w:basedOn w:val="Absatz-Standardschriftart"/>
    <w:rsid w:val="00135C86"/>
  </w:style>
  <w:style w:type="character" w:styleId="NichtaufgelsteErwhnung">
    <w:name w:val="Unresolved Mention"/>
    <w:basedOn w:val="Absatz-Standardschriftart"/>
    <w:uiPriority w:val="99"/>
    <w:semiHidden/>
    <w:unhideWhenUsed/>
    <w:rsid w:val="00135C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71953">
      <w:bodyDiv w:val="1"/>
      <w:marLeft w:val="0"/>
      <w:marRight w:val="0"/>
      <w:marTop w:val="0"/>
      <w:marBottom w:val="0"/>
      <w:divBdr>
        <w:top w:val="none" w:sz="0" w:space="0" w:color="auto"/>
        <w:left w:val="none" w:sz="0" w:space="0" w:color="auto"/>
        <w:bottom w:val="none" w:sz="0" w:space="0" w:color="auto"/>
        <w:right w:val="none" w:sz="0" w:space="0" w:color="auto"/>
      </w:divBdr>
    </w:div>
    <w:div w:id="200098882">
      <w:bodyDiv w:val="1"/>
      <w:marLeft w:val="0"/>
      <w:marRight w:val="0"/>
      <w:marTop w:val="0"/>
      <w:marBottom w:val="0"/>
      <w:divBdr>
        <w:top w:val="none" w:sz="0" w:space="0" w:color="auto"/>
        <w:left w:val="none" w:sz="0" w:space="0" w:color="auto"/>
        <w:bottom w:val="none" w:sz="0" w:space="0" w:color="auto"/>
        <w:right w:val="none" w:sz="0" w:space="0" w:color="auto"/>
      </w:divBdr>
    </w:div>
    <w:div w:id="398212398">
      <w:bodyDiv w:val="1"/>
      <w:marLeft w:val="0"/>
      <w:marRight w:val="0"/>
      <w:marTop w:val="0"/>
      <w:marBottom w:val="0"/>
      <w:divBdr>
        <w:top w:val="none" w:sz="0" w:space="0" w:color="auto"/>
        <w:left w:val="none" w:sz="0" w:space="0" w:color="auto"/>
        <w:bottom w:val="none" w:sz="0" w:space="0" w:color="auto"/>
        <w:right w:val="none" w:sz="0" w:space="0" w:color="auto"/>
      </w:divBdr>
    </w:div>
    <w:div w:id="444811894">
      <w:bodyDiv w:val="1"/>
      <w:marLeft w:val="0"/>
      <w:marRight w:val="0"/>
      <w:marTop w:val="0"/>
      <w:marBottom w:val="0"/>
      <w:divBdr>
        <w:top w:val="none" w:sz="0" w:space="0" w:color="auto"/>
        <w:left w:val="none" w:sz="0" w:space="0" w:color="auto"/>
        <w:bottom w:val="none" w:sz="0" w:space="0" w:color="auto"/>
        <w:right w:val="none" w:sz="0" w:space="0" w:color="auto"/>
      </w:divBdr>
    </w:div>
    <w:div w:id="696809972">
      <w:bodyDiv w:val="1"/>
      <w:marLeft w:val="0"/>
      <w:marRight w:val="0"/>
      <w:marTop w:val="0"/>
      <w:marBottom w:val="0"/>
      <w:divBdr>
        <w:top w:val="none" w:sz="0" w:space="0" w:color="auto"/>
        <w:left w:val="none" w:sz="0" w:space="0" w:color="auto"/>
        <w:bottom w:val="none" w:sz="0" w:space="0" w:color="auto"/>
        <w:right w:val="none" w:sz="0" w:space="0" w:color="auto"/>
      </w:divBdr>
    </w:div>
    <w:div w:id="96288581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6998827">
      <w:bodyDiv w:val="1"/>
      <w:marLeft w:val="0"/>
      <w:marRight w:val="0"/>
      <w:marTop w:val="0"/>
      <w:marBottom w:val="0"/>
      <w:divBdr>
        <w:top w:val="none" w:sz="0" w:space="0" w:color="auto"/>
        <w:left w:val="none" w:sz="0" w:space="0" w:color="auto"/>
        <w:bottom w:val="none" w:sz="0" w:space="0" w:color="auto"/>
        <w:right w:val="none" w:sz="0" w:space="0" w:color="auto"/>
      </w:divBdr>
    </w:div>
    <w:div w:id="1737387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experts.org/doc_end_user/current_document.php?id=10554" TargetMode="External"/><Relationship Id="rId18" Type="http://schemas.openxmlformats.org/officeDocument/2006/relationships/image" Target="media/image3.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aroncini@gmx.com" TargetMode="External"/><Relationship Id="rId17" Type="http://schemas.openxmlformats.org/officeDocument/2006/relationships/hyperlink" Target="https://jvet-experts.org/doc_end_user/documents/21_Teleconference/wg11/JVET-U0042-v1.zip" TargetMode="External"/><Relationship Id="rId2" Type="http://schemas.openxmlformats.org/officeDocument/2006/relationships/numbering" Target="numbering.xml"/><Relationship Id="rId16" Type="http://schemas.openxmlformats.org/officeDocument/2006/relationships/hyperlink" Target="mailto:asegall@sharplabs.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ien@lfb.rwth-aachen.de" TargetMode="External"/><Relationship Id="rId5" Type="http://schemas.openxmlformats.org/officeDocument/2006/relationships/webSettings" Target="webSettings.xml"/><Relationship Id="rId15" Type="http://schemas.openxmlformats.org/officeDocument/2006/relationships/hyperlink" Target="mailto:baroncini@gmx.com" TargetMode="External"/><Relationship Id="rId10" Type="http://schemas.openxmlformats.org/officeDocument/2006/relationships/hyperlink" Target="mailto:asegall@sharplabs.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wien@lfb.rwth-aachen.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677B5-0CE7-4BBA-A802-2D0A518BB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735</Words>
  <Characters>4634</Characters>
  <Application>Microsoft Office Word</Application>
  <DocSecurity>0</DocSecurity>
  <Lines>38</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5359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3</cp:revision>
  <cp:lastPrinted>1900-01-01T08:00:00Z</cp:lastPrinted>
  <dcterms:created xsi:type="dcterms:W3CDTF">2020-12-19T12:27:00Z</dcterms:created>
  <dcterms:modified xsi:type="dcterms:W3CDTF">2020-12-19T12:34:00Z</dcterms:modified>
</cp:coreProperties>
</file>