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80" w:type="dxa"/>
        <w:tblLayout w:type="fixed"/>
        <w:tblLook w:val="0000" w:firstRow="0" w:lastRow="0" w:firstColumn="0" w:lastColumn="0" w:noHBand="0" w:noVBand="0"/>
        <w:tblPrChange w:id="0" w:author="Alberto Duenas" w:date="2021-01-05T19:02:00Z">
          <w:tblPr>
            <w:tblW w:w="9360" w:type="dxa"/>
            <w:tblLayout w:type="fixed"/>
            <w:tblLook w:val="0000" w:firstRow="0" w:lastRow="0" w:firstColumn="0" w:lastColumn="0" w:noHBand="0" w:noVBand="0"/>
          </w:tblPr>
        </w:tblPrChange>
      </w:tblPr>
      <w:tblGrid>
        <w:gridCol w:w="1423"/>
        <w:gridCol w:w="3743"/>
        <w:gridCol w:w="956"/>
        <w:gridCol w:w="2964"/>
        <w:gridCol w:w="694"/>
        <w:tblGridChange w:id="1">
          <w:tblGrid>
            <w:gridCol w:w="1362"/>
            <w:gridCol w:w="3583"/>
            <w:gridCol w:w="914"/>
            <w:gridCol w:w="2837"/>
            <w:gridCol w:w="664"/>
          </w:tblGrid>
        </w:tblGridChange>
      </w:tblGrid>
      <w:tr w:rsidR="00C62CBB" w:rsidRPr="005B217D" w14:paraId="5E43FF8D" w14:textId="77777777" w:rsidTr="00497313">
        <w:trPr>
          <w:gridAfter w:val="1"/>
          <w:wAfter w:w="694" w:type="dxa"/>
          <w:trHeight w:val="830"/>
          <w:trPrChange w:id="2" w:author="Alberto Duenas" w:date="2021-01-05T19:02:00Z">
            <w:trPr>
              <w:gridAfter w:val="1"/>
              <w:wAfter w:w="664" w:type="dxa"/>
            </w:trPr>
          </w:trPrChange>
        </w:trPr>
        <w:tc>
          <w:tcPr>
            <w:tcW w:w="6122" w:type="dxa"/>
            <w:gridSpan w:val="3"/>
            <w:tcPrChange w:id="3" w:author="Alberto Duenas" w:date="2021-01-05T19:02:00Z">
              <w:tcPr>
                <w:tcW w:w="6300" w:type="dxa"/>
                <w:gridSpan w:val="3"/>
              </w:tcPr>
            </w:tcPrChange>
          </w:tcPr>
          <w:p w14:paraId="48A12546" w14:textId="0D514F56" w:rsidR="00AB4328" w:rsidRPr="005B217D" w:rsidRDefault="00C62CBB" w:rsidP="00AB4328">
            <w:pPr>
              <w:tabs>
                <w:tab w:val="left" w:pos="7200"/>
              </w:tabs>
              <w:rPr>
                <w:b/>
                <w:szCs w:val="22"/>
                <w:lang w:val="en-CA"/>
              </w:rPr>
            </w:pPr>
            <w:r>
              <w:rPr>
                <w:b/>
                <w:noProof/>
                <w:szCs w:val="22"/>
              </w:rPr>
              <mc:AlternateContent>
                <mc:Choice Requires="wpg">
                  <w:drawing>
                    <wp:anchor distT="0" distB="0" distL="114300" distR="114300" simplePos="0" relativeHeight="251660800" behindDoc="0" locked="0" layoutInCell="1" allowOverlap="1" wp14:anchorId="71AFA4BA" wp14:editId="7A4F71F9">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0242F0"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34pFKAAAKiVBAAOAAAAZHJzL2Uyb0RvYy54bWzsfV1vZsmN3n2A/AdBlwHi0Tnn1VfD7UXg&#10;XTsLOImBVXKv6VZ/IGpJK2mmx/vr92EVyVPVKvKp2RkbTqC92Ne2nmZVsVgskkXy/PYffvpye/Tj&#10;zePT5/u7t8fLb06Oj27u3t2//3z38e3x/776w3+9OD56er6+e399e3938/b4LzdPx//wu//8n377&#10;9eHNzXr/6f72/c3jEYjcPb35+vD2+NPz88Ob7757evfp5sv102/uH27u8McP949frp/xXx8/fvf+&#10;8forqH+5/W49OTn77uv94/uHx/t3N09P+F//sf7x+HeF/ocPN++e/9eHD083z0e3b48xt+fy/x/L&#10;//9e/v93v/vt9ZuPj9cPnz6/02lc/wdm8eX68x0GdVL/eP18ffTD4+cXpL58fvd4/3T/4fk37+6/&#10;fHf/4cPndzdlDVjNcvLNav74eP/DQ1nLxzdfPz44m8Dab/j0Hyb77n/++OfHo8/v3x6vp8dHd9df&#10;sEdl2KNVePP14eMbQP74+PAvD39+rAvEf/zT/bv/+4Q/f/ft3+W/f6zgo++//o/79yB3/cPzfeHN&#10;Tx8evwgJrProp7IFf/EtuPnp+egd/sf18vRywUa9w5+2ZT2sukXvPmEf5V9dHh/hT2Vy12/effon&#10;/XeHs7P6jw6X5W/fXb+pw5Up6pRkPRCzp52TT7+Mk//y6frhpmzQk7DJOAmZr5z80+e7m6OtMrIg&#10;fn9Xufjupzvl4tHd/e8/Xd99vCm0rv7yAI4t8i8w8eafyH95whZQrlb+XFbBNq4uypuLwk3nzfWb&#10;h8en5z/e3H85kv/w9vgW8y1bdf3jn56eZRI7RHbu7v4Pn29v8b9fv7m9O/qKmW4F/nR/+/m9/En+&#10;8vT48fvf3z4e/XiNM/eH8n9lPfhLC4Ns370vpD7dXL//J/3Pz9efb+t/xtC3d8oGWXndvO/v3//l&#10;z4/GHmzl32pPwddmTw+yom6DIIx/5T09XBZJun5ju3o4w5GVg1LlxSR+37LXXfWLYXxSN2iaZldP&#10;//q7evTh9vPD/5EtazTh4fxQtFp0aou0vZ7a7KoM9heKr9nfs7/R/v73b/Z3qJMPZ+vr6Z00hILd&#10;BQOb3T3/6+9uc2aHe6r37Ks+pqZtsKOb7egfHm9uxOo/umh21WzQp9YALUZS/cu0kaT6djkpmnW/&#10;UbcTbKvcqOtlkaZG5777oVpKIgJmHcHcfw87Sf6nj+9VFK9wpXz4cgsn4r98d3Q4+nokNIuZs0Mg&#10;Jg5ZTw9Hn450vJYOhNtBAR1wyyHrdjGmg6vFQefj+cCMcMi6rmM6sK8dtJyMCZ03mBWg4cJgHe+E&#10;1jEhbMOOuQw4JH5CgxpTWlpmLxfB4paW2+DAeNtafi9nl+PlLS3D18uAVMvy5fQ8INXyfAuEYGmZ&#10;vhxOA1It1w9LMKuO7ds2JgWXbGf7aSAJa8f2NRCFtWX7acCrtWP7SSDma8t27M1wB8XHdYm5jCi1&#10;XL8MWLW2XD8PBHRtmQ5lE0yq5fpZQEosVZ/5smxjUlvL9dNAFLaW6ct6GpBquX4IZH1rmb5sgXrZ&#10;Wq4fAqnaWq4vkVhtLdtxIoYKZuvYfhac5q1lO87pkNShY/t5sMBDy3YwdEyqY/tlcG4OLduXaFYt&#10;29eTs/EOHlq2L2fBrFq2rxhweG4OLduXQIceWravkbo6tGwP9N5py/UVwjec1GnL9YhSy/T17CKg&#10;1DI9EKrTlue40wNKLc8jSh3LLyNKLcsD9XnacTwS9NOW4wGlsymOn7UcD1YnXo0rqlAKziY4ftZy&#10;PBRNiYH4eIEUSGzQMeF5OWs5Hgn5WcvyJTrFZy3Lo6N33vJ8wR0ylPLzlueRbXbeMn2JBOG8ZXqk&#10;psQ0dl6Fevi85fq2jHXLecv2BebEeIEt2yMj9rxje3RnnbdsjywhxECbBUY36UXL9ugmvejYfhKY&#10;Chct27E3w9vhomV7ZHRctFw/D47yRcv180C7XLRMv4gotUyPhOqi5XlkUl22PIfDMxSEy5blyxII&#10;FcL7+/YdggsZkdIdtETW52XL88h4uWx5LkI83L7LlulbYHHAp2xmFcnnZcv1SNIvW67H/sNJy/fo&#10;cl9OOsafB0tcTlrOQz8ON3E56Vh/EZgd4nk3vAiMoeWkY34kXctJy/1AJJaTlvsrzv1wI5eTlv2B&#10;pC4SJnAluUaqdOkc1GiNnYO6wjUbz6vzUENaLfPX04j5nYsa0mp5v+Km83khKuJxj+tP9aGoPH9o&#10;LAQPIUd40ZK3PQmNPNw/ycOdBEYQWbmy4BhQ8tcADFkTcHnxwHg5GLIk4BK+p2DIioAtvpNThjAI&#10;uERwKGXZbkFjR+WBis1adrTA5xYpm1bgc8tcdJ0ID0xNRle6zC1VYgAyGbj5M9TFzy/wuaWKL1/g&#10;c0tddanwyacmo0td55YqnrdMBr71DHXxrgt8bqniQRf43FLFSy7wuaWKJ1zgc0sVb1fg8GdnlnrQ&#10;pcJnnYLrUuGXTsF1qfA9p+C6VPiXM3BxMWWpcCKn4LrU07mlirNYqM8t9VSXejq3VHH7CvW5pYpv&#10;J3B4bzNLFQeuwOeWKl5agc8tVVyxAp9bqrhbBT63VHGpBA6naWap4jYV+NxS9dXgCs7PFHVd6vnc&#10;UsXFKZOZW6q4MQKHozIzGXFVCnxuqeKOFPjcUsXnKPC5pV7oUuE7zMxdvAehDgdhCq5LrekS9BoW&#10;L6BQn1uqWPoFPrdUseYLfG6pi1jsghejfGaxxSqv/2BuZ4vlXf/B3IKLdV3/wdySiwld/8HkonfD&#10;aXLRbjoh/2iKS248Ld2iq3Co2fqIZMFv0wQfj4+QJvi9DAJD9vpZrF37j5L/VB4MP9X3Qvnfv9z/&#10;eHN1XxDPYvRW2dpfE/e/394NcLgI6nLsr/b70FLD7TKB8nvTaNhvR8uvevur/XYo2BETI8L0yVDw&#10;vyAVKx5FZlBztCyfzWZtv3X2Kldw9tIhHTZHDR5utgCVTaRzzsAWqJ+UWlU3i+s+W6H96koVBkWc&#10;UoPfij3AM+gUDAG8jJpa9QviijMwBEVTGPxNmRsMiilYvlkw7gs1N6mMX/Zb+abW+uJmoP3ZfnsY&#10;njiyuakxj0fYHFZPwoIXqIyavCoJQ/B8NgXLd+FQVdECZymlpnPDo2sGU/MZobUcpoO6E2pstd/K&#10;XmxSWak7zvZn+1WY7ilCNNnc1IDV5A6oeKNiv5WaWqL7RWt/tl+F1UFxj6djKipnrto9bhDaSPZb&#10;R5Q4KPYd1mY2opotsHhTVOUsnjYylNkE5OiZJQAG59QqM+CmpDBoZVnnaS7eiwYyGEwSDoQamZtk&#10;AADmXqKx3n7rFizyvC8wMretLsEdYKNiv0pNXq2FWn6mFnW/8ZPyTR5jQY3cyXi6qbBcjBYwrFBj&#10;sLqnHgSxFdqvrlTPnodW7M/2a7BqFTOY+mfYs5QhOE+yBAZTjwm3VkpNXR8GU6fE42W2QvvVlUrM&#10;H3ODEKeDSjyfw/B0OQdTavlKV9jCZVAGm6OmQTsYU9lKVz1ZDKZXaa63Vj0xDFVvIYaqyyQoPS4M&#10;VWnlZwrpCIX/BKVRhxy1qWQw1My8ik8DYcw30kbMUasKNkHJaysdcVVOEFqqgghKkiIwYs6vVXeb&#10;oCSlhdNSA4zRqlqboPR0EJQeNSKrem4JCnpO1shQ9TJhh1uez0CMwlTb5fppMd3JYGYAp/oJKR11&#10;bkRh6y3B9LreOeyWUMlmd47dh2SlkhID9rL70O5qcrvC8CrUcmfF7Qji9ZpVQmAwlWRQyHl2mZjF&#10;xEwhNdMoTM9erjrcNiTWnFmahL2LXgKEvWYFk62ftKn1tmA2tTzSYxeYIS/5A4ARt0AtIeJjqFtD&#10;HBZzkfKd0jNKHCm9e4hTJqlFWCPOcyaQkvEkqFx5qOeJSHJGS48ncTz1HmNerHnYteAh9In13QrJ&#10;N+nUzPtHVDVbgToqC/H+DUZiCRYOYQGMKowLnm2zualLhoSeHKaXBonBWBgJL6LpoHo9ErfSY1f5&#10;LqiCWUg42GHk7ta5kfOpdsBCDqjBSGhQtdpCAo0GY2FLXQI5fhqgXRCNyTYL1omcZRqgNdgUtZUE&#10;j9WTJZaRoXLZraK7smNVVomqn5QZRiu/zBRF3gEqw1ZypBRF3icMlcu2oqC2sg03VK6WFYUE5gla&#10;MCYzlPLLa80sdvDu9v7ppv5DeXOqZfj2+CRvVk0tWldT35Xen5T/0wl0MKmrb4r5y3UQVNofPd7X&#10;nhno8YH/8On+8d+Oj76iX8bb46d//eH68eb46Paf79BG4XI5iDf+XP7L4fQcYnf02P7l+/Yv13fv&#10;QOrt8fMxMsXkP/7+uTbl+OHh8fPHTxipFkjf3f83dI/48Ln0IpDyvlr/r5P925X/i8NVS029MLEY&#10;bNoC4FcrTFwk3Rtapz407IWJ5X+XwsSDX83WTaMVhunCREmSFJoQsrbmEIN7WuPhRLLpdbwWBC3r&#10;oJJTOiDU5iEekBg9JASeOqFN0hAHhOB87JhLKa0ZzAhWl4NQXzQkBJ3pmO0iIARb3EFI+h4SgiHo&#10;mO0iWJpcHo4qZSeDtWErd9B2HpFq+Y1U7eGkxO738TZU0g351OV9XgaMkqjgTqpUfg1YLleyo5Cn&#10;G0yr43qp1xrRatm+LBGtjvEl53ZAS9TOPq9SyTngfFediDYzY3bhTmxoRRLalSduJ5InO5pXK+y1&#10;Um40r5b364UUKI5odbyPBF6iP86J9VxygUe0Ot6XUqvRvFrer2eSOz2g1dconkqG+IBWV6O4otBv&#10;TKvjfSkNHdFqxb5WQI/m1fG+FDKMaHW8X6M1drw/C2S1K1OshdCjeXW8D2m1vF8iFSh3r++21CYP&#10;eS8+1I4qFSSDeUle544KabW8r3XHI1o976N5tbzHE/VYJg5TvBd3cp99KSMZzavnfSCrEtl1WpfB&#10;tMQbdtASiWpXrRjdPxJvbkgF0oUk1B2Fy2V4gMSV30lFB1uCe446DWRe0lMdtJSam8H5kRCDo0oZ&#10;w4DtXcViqAa7isVIGrqSRbj7Y4nvShZLR4LBrCTU4lOPSbVsl+rHEaWO66WmaMCqrmaxVKKMSPVc&#10;D27rrmixVDGPSHXCHslCV7R4CBbYFy1GNlJXtFjKUAaz6osWo3PTFS2eBze1xM/3DYw0fFe0eBFY&#10;t33RYqSU5cl5HzAycPuqxUiRdlWLyxIwXl4S9hFhLA4VfFe2uGyBxurrFkNarbwjyjSWeAmyTsyr&#10;1TMLqhKHp0fSiCdodbyPLkTJtdlpRbzvqhfDi1rehBpagVqWoLSj1siA6OoXa6nuQEN0BYyhYSPB&#10;ch8xvHm6CsbQ4OoqGPGaM5avroQxNAS7EsbwwuhqGNfz4B4rGdH7Ig+Bnu+LGFdU0A4l7JsixtKk&#10;YMD+vopxOwkuxm+qGFcpFxxSa6V/g4MTzK0T/9AP6goZt8gR6gsZUbEYza01cTbcWOO5dQ4t9iSg&#10;1ru0h0D/LBKC9T09D84Tupw0qNg/7rzaSPfDreyIRdLW+bWlC8loQ7ueO2E0YZG3PV8mlPFYOiRW&#10;vqMifSapljssFLXOsw0jL0vv2gaHfelc2zAehC6tzcwiyZBnCF9lRwvhx9dy0kG9rD5AXHnELy9V&#10;9ZoIi0wTODYN8cSrviAirMfVJ5grf8sj1CH5hbo9a+dwkW2BQ3pr2JvAoT4KfG6pmuFyBRGcog41&#10;XKjbowKZjC7Vkxlz+Gs5aVTy/VpOGnFGn+WvPF8jF7HXctKIka/lpBFnNFHttZz0RdsKcdjkOngt&#10;Jx019bDSERSszt2uVkSCfzB3v/4/VE4aW09uPs3aT5oWCONvzoIq7oGI6TJpQxUXoP6DOSuqmPn1&#10;H3Q7LfkIP939ghpacbCOUEMrIcJRDW21DeEyqPUW1dB+i7NsCvutFRkIHmEROzX7q/1WFFyygsoT&#10;3HRX4Wbp1IyI/VZimgzFYGqmbiTjT5qKYm4bwjrVmrXB7LcOqnYmhVVjd/OvZhgV+63UtNBi84p9&#10;+7P9Kgweu8wNjcqyuVkSMDqjpTCjRmDwLMug+S5o14wNQdlsUE2e3kjWqFoSiEqk1ES0ZW6AZ4NK&#10;ZLrAcr7pJY33/ZSaNHcTaqSaXDPdN+9pYntpv3VPJRQp1FjJnHYu2FDnkC3VGhYg1ERwyhOWA67F&#10;BBsrTVP/eCP15yVQJOt1b9HYYb+VLTsuz5wzPYuwX75eCcnIuJhnyj9TEyRH0NLUpU4npWeKAvuX&#10;42rAYO9lYPywX+WL1qasrLBdM3CR5ZCPq6pnxUNDOj8tGVi9IYrNy351foZjOaealrzimSoft562&#10;lZS3L1olhKB5Tk9rjlZyyK3gAv3jJ+mR/bU6D3Z+NeMcn2Yi49Y7FI8XkzhCz8pVPM5i+2q/ur+O&#10;I3w2HC7xdH+tmgbR6Dkc4bPRI6n4i+IWYg7sOKJf5HkX+mUhVzhyRxTH+KI4UoHu9FjGuI0L+c/5&#10;rOOSJHofFy3TpuhBD07hSP2B7wdimjm9er/JI8EcLrc0fFzSHQFPjnV/mdGqOFKlYuSYtletAdMk&#10;XazBiCwrjJhyi6o0psEVRmw0U7iT+hvpKelK9TogxpfdGqQ/Cd5Yy6Yy3W0wIko/s/qOHFi76Mk5&#10;VJj7u6bW7bc3L5jWVqtm0kgiUqmFtGRHdUhyHSuKjKhGFJu+8YxcTWpCMdaapUU2ygyo3AkxkSTF&#10;IA4jWlCPCxNwK9gm7FUYO3yqGIgfZWqGKoZ6caH6L1UMptvIqVL1zFSgwphRbDDCN7VJSFmLXUX0&#10;6tAbkN5EeuN7hNFUgv2a5ac4fzC1v9vvtzhyVNV5Z02OSvxKLCtmGRg9ZpE4jpwwwzGLyXGT62WW&#10;mtFjlp/jJtfB6vaMHrNgDUciZG4hUgu7ytVKLXbFMa1tHsCsRzFpSSLlLNcsNu6sB8VUtyqNaQ9v&#10;1mOElTKjIZHKRnBVv6ykB5wZdtMeN1P07ukTuTccs089EsHuSI1EMGVvFziNqNSIOpLpcj6bgcd8&#10;AMeR/VXjB2l3ZNw6PxrhUvNtY+fSI2vE+/BIHdlfw+E3lWdJTfs5EcfZSOd05JTsh3yFQeYH+zBd&#10;h3wgouDIPeOR4twSku+mCDmomWxYC4pDu2UwC7HjckhhGrBn4X9lCTG/VEOyNwd7miAHV83RjT2b&#10;6LEgjzBSTSPsJbep+YLkgUgb09PnJt1TcjX7G1eu8fTA0oe1uqcHdn/X65vCqpTPviDmZ0vddmKx&#10;Ri+br3Xif3d14tAL39SJ11vn1y4Ul7C/HN9qqzeF4nBC6jfh3av6ZYXiJW+8ejZtETiOlGfzlgom&#10;7UDTYnBQHFMLMF7SgT5wTCnPGtBp04vPSn7xSzrgu9ORHPYBGTDGIbWI7SUZnEfHSNL/gEyb043a&#10;NOR0vyQDTcLIQCx2zFLq8V/SgV7YQcGy+lz68Xy6TPpou7o8+lLKMJhQy+fyecoBhyQtwpcfEWo5&#10;XaoFR4RaXkcsanldqtUHhLrc+fLx4sGmdanzpRZyRKkVatRqDbe/y5svxfgjSq1Y1z4KL/ndZc2X&#10;Us8RpZbf5YvDo9W1DMeHTIeyLfeu79wWHH1pT+Sg8kHlwZwkzOkgFBMO+dSVgpdPhY0otRw/LXVv&#10;L/kkHd58uEupEhxRajkeKZLuY7WlGGNEqeV4qNpajuMzn+M5tRwHC8Z8ajmO6YxJSfjWeYC8vDGt&#10;rgQ8mlVfAY4a6uG0xDT0AUNSLdPRzDkg1eqVaP/6+u/oyIi37LO6CNjefasWpyWYVcv38pXEgSz0&#10;5d8o+xvyqiv/RpHSUBgkLO1TR+ZfQKpleymuHc1qiu3iUfiAkfLsy78jYXhZ/j2aVSvt+JzfmFUt&#10;11cp1BpQ6qq/o3PTF38HoiA+mvOgfC9zoD0R8tlB0b2H1mk7KNIKEoTz4aKrWDoEOgifBB/yqSv9&#10;jmwnyVNzSuXLm6PVtRwProau8Lt84XJASCKvPlpgP/Vl34GMd1Xf0dr6qu/APuiKvkNKLb8j+6Cv&#10;+ZYizoFcIiCwcyCaUsvu8knfAaGu3jsghHjBPlip2B8RauU7Wlv3jdrI9vmm1Hssld03aiPbpyv0&#10;rk16Xt7p3Tdqz6SUdLS6lt+R7YMQx84nlJsOKXVF3pHt09V4RzdCV+IdeRpdhXdk+3QF3tHp7eq7&#10;owuvK++ONEpX3R3dwl1xd6TlutruyIrqS7vR7Wio5mTT992LzIxvCrvRuywg1iryeGKtJpdPEQfE&#10;Wl0e8av/Om1oAfXfp40E4puq7sja6D9QG0l8/33a0N6QbrD7BkS2S1/THS+zc0Uj6wVdMJohUQge&#10;bEBX1B3ZL+ULIn4rgc8RsdZwDF3SrqY7tLKlbGPnWamqHyivvqb7MrjnpaJjpxUZRH1Jd2QR9SXd&#10;7d3zWoU9/mqxxGkQZ3utwn5RGKfPW1f+7JxXpWqw/rUK+wUjXz/qG1Wlipsuhw8v5fXRLhcxrSt6&#10;/ajvCxHTh8grT13IGSmerPDd31QJHO5TgdtjF4HrrnrFRA4Xz1Oo+8stgcPfKXDLHiBwXSr8xBkR&#10;0w7/V/65AEJdl4oeXzPUX6uwI03wWoVdenZD2l6rsO+f5NO6sMj06Eop3szpKo6AqIb9ixT56S0N&#10;nOo/mDu/v1oV9i8vqkY8RYqqxesYFVVLBAYr85TwqKhavxvuHLZUWvutKbX6dZRJlClmo2G/Sktn&#10;RlBVy5MUSok1yirzxCWrPCIondcUyi5CW5r91iXq9UpA9dqbAuW80o+/EFA9TAQETxT8zEGarkhA&#10;U5QqKOe4fntlCpTPSY4MXZ0l9anGsY21X00xh/dPKUmIAKB8g6XTHAfVvSOUqjyRs6DuLjtXZVIE&#10;VCdFdIKCTL0aG+23srOCSBqlguwqMAr2WylVHpDS7gpCtmq9VIyC/bZzmgKRb5jUiZPKFgXlc6qy&#10;4s6STdh+68QriJW+VB5MovI8ThUp1LVk/NTLfA5FUkL10LBKm3r+SNmfnnd3PoyZ9luZqqpjEpXL&#10;qNHK91qyMEQx5ChVjvArMt5LzgNoTaLydFx81LzQylGShSAj5pKDM/EzULl86a1Esl3lmR7zIsmu&#10;mnvHUPWkTaJymZDnbpkXQVV+TaJyftlH6giq7jaeezL5Uqd5DqVxcljAdsTsV/VXHZLBzMD1NEij&#10;Yr+VmrywgbGMmvx9DjdLT7cqZ1x5FJJ9JzB5oZmB4fGLS5G5SUSMHJaf9PISgkHJwSsPEwLLNYLD&#10;yKCqQ4lGkwwGYQhRogYjN4XD5pbAbidJIsTc2FWnMHZvqrE5CyNLMGq5PW1bTwwSE6RZWH7jla7R&#10;4BuxpxyWl4OUt0+hRmDSkxswWnFTTz0rrFNlQ2DyEI8xST8jQ+U3h6pBYmLrZ1cJSjrvY14eWjCF&#10;a79V8Zp+zjWbhR9ylIUfCEod+JwTFjKYQ+UHwAILBKXzIii7WNKbVu0E4uRpQICh6oj5cVOzioDq&#10;9ZSD1HDMuaD27BQoH87s55Sddj/koBpkyodTjUlYro4LQ6ko5FwAkXIMiSDPnNWq3Mixr5MirnUF&#10;Ea9ZdWnO0AoiellBrB6x8ACSnNmwyk52Sc35zZUNzLtWFLmL6xrZxV5RzJiopjVBqUdM7BdDkQq+&#10;qvuIZWXHML+E7UTPofJjoXqGGIbqNzOUesS5D24ecW7YmkdMUHW3iS2tvu4kKr9b1SMmRr7eO3Mo&#10;4jebR5xzQiPtjFaVwklULjl65xPnSa0MhtJ55SNOetdTnrpaZcTfVAuPoNSmZKhqLRKU+d8UVnUm&#10;4au71TljzfgncmGuBIXV3STSb94QOZbmW7FPoqvdwRxhhRFNZt6350qYSW+/1bR3WK6JbQkkaGow&#10;ckc4jFyXulJyxxk1dq1qB+hZGJtblRBmF0gKLRysSRizWJQaM380xMTcanWEZ2FEQlCxLyslVp71&#10;oCdmpekQ4qSrw8yc7zoz5nxXx2cSlWsjVbrEClcFzlDVZZlD4cRkhrGO+AL12pwAMZCSe/F38xF7&#10;qJdvmxOUA/hrNydYtLcIfiA5e3OCVYpe5Cv2q5/BX9ScYL2UbgBCtQzz8b0u7wrHbk/4Lx8N1RGj&#10;9gTyre0hJUx4p1S+9j6gBF3gIPSfHlNqa0UWfHz909GAEnZop1Q+zDlYHaz7HXQihVEDSjCrdlD5&#10;uOqAEmzCHVS+SzigJJ7vjipfjx2Q6opE1lJZMKIFxbPTKt/HHdFqub6WLxyOaHVsX6V6YkSr5fu6&#10;SnXjiFbL+OUiotVxfpM67BGtlvXohRjMq+N9NK++cUHE+75AJOK9eOTO+6V8+nLAL3lPcNS6SPnt&#10;YI2SzO8opMmN19h1L1jxCcoxrY73J/IxwtG8Ot6XL3KO5tXyHp/4HZNqWR8exa6DQflG5WBWXQeD&#10;JdIPEk1wbqG6cjirroXBUuodBwuE4txJRXvY9TBYSinTiFTLdxyy8axati+l+GhEqmV7qVsf8apj&#10;OzoBDKWh72IQCIMES5yhsOsCUi3bA1noehiU4snB8iTq4sMFugHtyHfM+Ukwo5bl0Yxajh+Ce6Lr&#10;XyA11AN+w/DfZwRRGbK7714gfRAGlLrmBWvA7a55QanEHVFqtUugDySWtHM7uk1bdgfc7hoXRALe&#10;9S2IZtSJdyCT8AH3aeM2GrK7a1sQCEDXtSDaN/iv+2iBSHZNC8q3eAey3TUtCMyprmdBqXoeEWpl&#10;O5pRK9ulYHZEqOV2INsSZXMZwdeax9zuehaU1iMDkUT4oSG1BrLUdS0oFesjUq10L2iSMJSBrm1B&#10;ZAL1bQvKx9cHrJLQn7PhNFDhCOrsoCWyhvvGBRGpju2wmYcLRLBpHzAy0bveBSs+KD0m1Yo5PjE3&#10;1k9d94LQzujbF0R72PUvWCObWJxeZ/wSbWLXwSC0icWx32mVL68PZAthwx0V2rFdEwPZ66E+77oY&#10;rJEdi3hmM+IS0WplHiI63seukYGMOJ5Xq9TjebW8X3FDjmm1Uh/zq+X9inL0Ma2e98G57tsZrOjW&#10;NSRWwlC+36GE9Q0N1vOQWsf/SBOWENk+aOjgSKtXh4Wmcd/SIPbCJRi4U4us476nAUQ/4lu7C50e&#10;e61dj8rCSvj0tXb9RT2s+MKIQ73Wrr/gjDiYwhn4kDXqm5fIvdauRxWrr7XrEWf06f4Kjs6MiImr&#10;IxL5Wrv+9vikPCg8aAWseBLCGX+Pzc/qa+16JJH6tnblb/M5I/XLqVf+YQQCVwGu7xS1tFeeRfCv&#10;RsXcmjdx5UkMhDrMYRECNO+aOU36vHnlmRQ59WLUCnkxW2fo2/dd8Q8sP5GNoFL8N/+C+C8ushY3&#10;TYqsxTMfFVmXv4N5iOYq76Iya0eSTALHkfwF2ORFKuTzfHXXLEXDfmuqxo6zGdrf7fdbXP4Y7PQQ&#10;L5ka11WXjWe/Oq6ezIV8aEG+IiunACH4fFzH5Tmh8rXZSo/kLxrOVYHN335tHTUTYJnG2eExOvar&#10;9CRcI+v1U29/t98ehwBLzhe9SlY/tEbHfo1eXcdKvioM77fMD8GYfFwtM5vGka8jr2osrAwn0Vrw&#10;D+53Pj+JIRcckQMk40zhJCgv9Ejqxaov6Byn41J6um8kP3tFDk2dH+GLugkIrOT8kweysl6C02/0&#10;UHraRYzjJsfVdDAEm/J1QE7KOiiu3vWM3qLfaOe4qoc4rup7xpfFzjnZN4RXpvZtsXPO6MkTwoQc&#10;2Odk8eif7sdi55fibFxGz9ZLcJPn1z5ryc7vYt/iIud3sW9zzuLYV4XtnFOcyh/FqfwRfWpfpWd6&#10;d5HUgaJ3czuidL2cwUnbzp+DI/eWtBwq9ChO5Woal9thJVYq6yD3r9jSdX65HWHWOrv3zQ1gdoS0&#10;GS7Ty80NhTHrRcxrUKMwtXXdvzKbxX6r7aIqF1HtVLXoZ8eYpSaPXDI3GJSZoWt22iwsN0vlVbAM&#10;OgnLLzV5+SzUcpiqeGaCq4ZfiEUvr9sy6CwsP/9qdu0Olm25/datd1hOTZW7XC7ZnqptNg3Lj7Rq&#10;YrkxskEdlm+92mVI+smpVbU0C9tyIdfKq8VjxsZ9+1Xnodq+eBhP56aqH8lGOUyXQCwAXJhF3tjF&#10;qXNj31pVGPv8eFWDUhmS7alWD0gf7hSmS8Bz2hSMDGrUcgnRhXrUx7bSfuuWVhRiStnEFJQfAwXl&#10;olGdE1JoU0EeyrMJ22+duIJyjioo56eC8i2sVhQpr1FQfsAVNDMcvu6SbUulRKpI6uqgGDNKCso3&#10;WEEzzCQfGq2iMgUin9qulKAzs9XJB9ZwYxHPT1FEaemJhxebjmhBhxxVZ4/k35RWRRH73bRkLjGu&#10;mdMR9TbIRUbvqVxkLMiQDmeeTAqShFHsYX5qtOg3V0G6uilQvjrl5hQoZ6YGMZjvpZdSrqxNjolU&#10;1TNB5FgFNB9Qz2A+XlUe5AgqKD9bCsq5XlUjUR4VRNSQgnKtp6CZORFNXJ2SKRBR/JUSuUIqCDGl&#10;TAMpKL9qK4iUqVY+zYFmOA6PMJu4DpefvQoiJomC8g2ukgnXOJuTgvIjVUH7i52ZPvbb2m77M539&#10;1X57VM4qvWQmDdlZWL6HqqmkYDrjmBvZc7BJB2DWnSAXqtrixGqw23nScZp1w3IhMqeOeZJVthdS&#10;8et+aS5H5uWiBiDbU73OF7zOpDCdG/PnVXr9ldZOgP3Wk+BBhFwh6FfaJYKezU2/+T4dB8k3y2I0&#10;5PnTIz45ex2WD+rRKAKzp8r8ireA2mx4LlcOHuzL5U2fyWlYU1/ZyCvqz4t+zsdc86XuMdz8NOwx&#10;4VyA9xgzwZmpOBvbBj47ER5Tp7ifGctndrGq1/k3iVze9zcOgpMKQzglKLLM+WJuELtzzBNiuOm3&#10;JHtbzi+x/a2L4dQfIBG7RSrJhC/sTVE1LcfZuLku2N8eJ3HEHUHpb10Hxak8M5y9yVJcvfbom7EU&#10;BgmfGT3VzFp/FDbm3d+089tlMaULuc70geRw1PkxnPGZ4VQO2LhSTj3Bl9VyEQj/hL9T9OycU3pz&#10;+7bncuTyvKo1xc4RSm3qOsi53HNXcn2w6nMLe+tf1fBib+ko39H55ffM6rkDkziin/eco1yP7zjC&#10;F8uJIveW51hN48h61eyjuVOGI/f+arkmFKf6j7xpowaq7i/LUZPSQjm/xFrzHD+WQ+c5frkd5jmI&#10;NMevroM9HXsuJcZP9aTlehLj33NHWS6lPbuTJ9qdHpEro4ei3Xwd+tz/wg97bSWEB/O/r1ZCuIK+&#10;bSVUpODXbiWkso1v3UN09k5Cm9wdpZOQxx1+USchKTMXmmWQcR+h2vuiDhe1ESqNUAZ0INh7HWRp&#10;MvCSDow2x5QC2QEdGDqOqaXJL+ngEnQMiv6H68LuOQafhEfp9Us6UFKOOZPGAIP5YBMcUzrrvCTT&#10;dQ8qbVQGdLrmQaWYf0AI1qAPhm+/jWck3ewcFVFqWV0b4Yzm1DI7otQyeynteUaUWnZHbGrZvZQP&#10;tI8otQyPNg4RzJ0F0pNmuHVdz6BIlsQzdm4ul4E09S2DSnX0y+0TY9lJreWT6oMFypvYjir9BQak&#10;Wq7DCg8W2HK9fIF7IOQIvDbjHQIxl1Coz+oQ7GDXL2gtZfyDBYov4KTK588Hs+r6Ba2lg9SIVCvq&#10;tV/QS16JT+HjrRdSWz0i1bL9IthBKfXcSZUy7RGplu2Xp2PdgnyindRW2jqMSLVsl++2D/WURDN8&#10;WltpUzCgJT6Oo/CZxoBWK+9baRExotUyftkC3YC92EfcVmn2MqLVcn45BPySjDOf/VbaPo1otaxf&#10;oLPH/Op4X1pXjGh1vK9NQ15KV9c9aIuOT9c+CFbveF5d/6DtEJxq8QWdE2vt/DSYV8f76BaU+NFO&#10;C22rhvzqugjF82p5v4ITY1od78N5tbxft4BfXSuhLaLVNRNaT0p7jpf8kqoZ50RMq+V9uI9dQ6FQ&#10;JrqWQst5aQY2mFcv98EZgnG4zz6Ue3ki2de4Baq+byx0CHjfNRbaohtI/GQfMdQTEtVz1BZZkOcd&#10;7yP9JR73TgsN94Y6R95tHBXq1a630HoZ0Wp5H6l7cdx9QLi1wbRasY8uIYlF7qRKj5WB9pIIgKOi&#10;q1G+LeOgtXRPGpFqGY/efcNzLRGCnVSkB7vWQlBwY1KtyK9wOoZbKM9bPmBtuvPy9Eito4NCk6tv&#10;LBRcQOKGOanQEETgo0WNF9i1FQrNU4kZ7AMGbO+6CqEUacwr1FE3pALNLE93+3iR9YZI0Y4K7BEp&#10;sN4pbYHNjPLrHRXMqW8ohI9Wj9fXNxQKabXSHjkFkgwyMa1W2iPrtLw2Oh+CDewbCZXOmIMjWNr1&#10;O6mA7X0XIVyaw3OzIBa5LzDyoCQhe0eVzoGjaXVea+RCLfKK4ZNfAgO8fENgRwWmSPniuaNCUq28&#10;1+a5VTe8tkkaN1yQ3Ua8+LVN0otmQPoy/tom6QVn9K3utU3SC85oddSV1zPl7T9e2yRFfWBe2yRF&#10;nNFEiCs4RfVBKRcxfYd8bZP04qzqtzuuPBE6Z6Q2T3ltk/SCkVYf/f9jm6SwUVUxk6vhZKmdufwU&#10;W7j+g7mTWwze+g8sZ6KM8Is7N4k5Xzo3wTIedW6CG4RhPVEtattUDUeSlq208uQQTEcGnAIZKyw9&#10;2X5rmrJ+z8nnbn+1X0XB35UB86d77Zrw4ts+PS3Nl2IouCUYkSWrwHvmKM2oIrTklUFomazZrO23&#10;csJyyQmq7iKpXLDK8LzOTKLmMi+CmhpRc57yDC+1JAiojkdAlaU5SK/nnKGaPE5AdbgcpOk+BFSl&#10;LweZumEoRIGwfwSFLLkJlEoyoaXeBkPVM51vjnWcYag5WlVtEVqaz0vkXYo5Jo7FYg0k8tODJ/Q5&#10;alM6wtomEVUiLTLKEoiGVokl6mvxTiRp2tQSfYCtV3PS9qTMLU/CQmy3wNjFIPFLnAFyy0iJwxSs&#10;nk5y/SGEXanlt6Tk8cug5FqWtPsZmN5uOIJp8pomAyMHP4fpoAQmHwPCEnA3pdS0+7KH92zL7bfe&#10;cHiOrNTIoJrf6467UbFfo1YlpGZLhdngq95ypMwUiRJlbjj86Uo1159Ucq1aVcVg2iWQNcfUBP4X&#10;+YjfMESLr/CTLkHTZvGTw6r0suRLVQ7k+6+r1kFBR6SDapodaZphGZ/emdYYYb8qIfJMAumlsKpD&#10;vBOtUbHfSm07qRIinzDI1oA0kjKqvBbkuDqsXPYpTssP8O4yhyOVo5uqJfk6bj6uXiL46vkcLtfo&#10;SGOpfIFOSek5Lr+98Nyt9HJ5R8pLxREltuPYuEaPjKtlVQupId0cR/ZXjS8kFuT8cxzhs9W41pzW&#10;UIFuhkOyQbpvjst9OaRi1P3Aw35Kz3FErgyHZ+0peqQFGlJr6vxI+vyOI+fX6ZH9VRySicg66vyQ&#10;RENwakERexdpNmW9K6lf33FsP8xyY/thOHKObH6k+Zfth1gZuRwo/4i14uudxdH5qalKyuJLSEhM&#10;2tl9I+Uqvo5ZeaHyV/eNdUO0cRdkR+T7ofRmzyU953p+iUli8rKcM3n+ufqKyJ/pSf+OhNkZ9qv2&#10;huMm6eELgimf7V6g95HyD+mSOT3lC17O5nBEH9g9zc6R4xg9XQe1NxSH7Op0HWaXTNtD5P61oOas&#10;vTZr/03bk2R/JUUFeojbsWbvknPudjEbt9qJxBxHJmCZHjXu1QfIjRLzKKjjUWV+1o0hg2rh86wn&#10;lvNtVb9u1kvMrS9k+xf2UtdU3eb87Lg/TAY17zo/OearM89fDQcaR9AYR64+PXiRS/lqoRCyWRpY&#10;gY7PdM6qvgGDSfkIjupsbIiI5WRASv3I2WBZrq3Xk7oEGsirYknCgh7vy1dqQUbyYjQdstQLMV+p&#10;h1MZrAYZZ0O9+ZHxwHFuSyyqQ4jpad32KawuIZfxRWNlDFWtRIaq6oigVDEQlmkYkqC2eg0xVJ09&#10;4b4+whCUxj0YqvKeoGBTiOJgqBlampSRk5LUczqePkvklPSJg4BmhtOwaU5Jr8N8m+VD16KGU52u&#10;j6A5SN+gCKgOlwu7hr9zkIo6AalCyhllj90EpTY3QemIORv08iOKEheL7A1567IUAqabZ2hZw7/c&#10;NMK0y7xylIYO8uus6hhyg9bhXoBeWxtANv6+WhvAIPq2tUE5CL92awOV+Ro221sbHOTESGuDAxzu&#10;aqT+otYGtd5KqIJY27gAh9xrCVB29ulIB2wxuNYdU2uaB4Qg2g4K6EDtOGS5kAKwAR2s20FSEDiY&#10;D46aQ9ByckwHd+sOkoKmASFs8o5BafFwQjj9DkLB4JAQbLEdVPobDFbWVYqg0mxMqWV2+az5iFLH&#10;7IBLiETscyrlKyNKLbuXUv064JMoU+cB6mWGfBJrZgeVqvYRqZbnUrwymlTLcngTY071HQ6CScnx&#10;8kmtZ1I2NJiUBJd2lHzjfjCrrsGBlKuPSbVcj/ZPDrePt21S6DOaVct1FF+PZ9VyfTsP5FNuaR8Q&#10;9V0BrZbvG2r7h9PqWhzg2yFjWl2LgwMK8se0WsYjcSag1Yr7AQX5Y1ot55F4ENBqWR/TalmP5/OA&#10;Vsv7Awptx/Nqeb+tEb+meC+vbb6P26mU4w4ktWtzsKGNyHBeh5b3W7RGMU73ESP9J69njjqcSLnj&#10;aF4t79fLYB/FP9xplVLoEa2W91K3O15jy/tDSKvlPRoTjml1bQ4OpYZvMK++zQGkcDivvs1Baaky&#10;otXyHsWBAa2W99t5cB12bQ5w946n1bIeT8/jbcRTR7NBwe0jcQXfxa0UoY9W2HJ+DQRVfDYntUaK&#10;sOtxEBggXYeDFT07hmIqjqSPF3Cq62+AD08FlFqBD7ZP+vz5aMsaHOm+u0G0vJbnl4EgdL0NSkec&#10;wdXTtTY4DeRAwlU+c9RdD0Xqm8YGYz71fQ1OAsXQ9TWIzl/f1qAUxY/W1zI9EAN5H/DloUN3sL6W&#10;58GdgzfOnRIaaI4pdU0NIiOr62mwRuf4m6YGY6ZL7pivbyvNJAac6poaRJdq19NgQ938UBQkRdUH&#10;vDgNZtVyfbsI7lQJdzkpMVuHB7lraiC30nBafVeDSNi7rgah3dC1NVhLS6OB1uvaGoDnwbxavV47&#10;U4xotSrmEKnQrrEBntvG/OoaG4T2TNfaoLY0Gs2rlfntchmvsW9usEV6tG9usJ2F1DqTJlpm399A&#10;VjCUC0k13IUsvPD7FgdrJLF9k4NDZAb2XQ7Eig3m1h6AhFq7C9JmY0ytc1/jlXYOrFj+AbV+F4K7&#10;8ZtmB6Wx10D/fNPt4Dwwn0vbeNcIMIKCqbUqKDRwJNmz2flGnb02T3htnlDfGa8QWahxubzaUfNW&#10;XpsnvKiW1Yyo1+YJLzijL6SvzRNecEZfq6+8tCM/fPradwXfcOasakHIlecGEuqwDxChv8Lr5BR1&#10;3D0FbgF9Qh03fIHb21QOF49N4J7OROC4owvcXvcIXJfq9SgErkv1T50SuC7Vc0FzuH6J4gq+0Azf&#10;xRmSpcLfmYLrUj3RlUxGl/raPEESGeRt6eH+6egn8Fv8BOG7pxLmjHxtnjAjnb9a84Skn4NK9F7y&#10;VDbuF3dbECdRui2IkT/stqBPoZ5HF/Vb2PRLpw601G371RRug7E0B0wLcopnjboBRsV+jVpVI/4c&#10;a3+2X4Vp3i6F1UGRTZQOqlVvBGbZuG6S2pzst85t1Yo8CkNgCAyhsHrjIF8xW4LVHlJYVbssQ0R1&#10;P4Npbi+F6aB5ZgdCzoUh5Itk9iUWCqtbT9imtghB6UdsGGpqRK3BZbTqrpNUYmT9iggxVBU0gtJK&#10;jDmU3fEm+farJwDHspz1XGRNEeUofFiG07Ik13xeVr3PUDP8QmLFBO+tSUHOVUtcZaiaKUZQ8vAA&#10;mcjlC08pM6gpuV/koQojkgO5WCeWXAvYB+4YNS0kJKoH0bM6N/MdTFDttwrsYmVIhGvyrQBZ6RyM&#10;aHY8QhVqFKY3opnhNnX71SVoBITcYQji10HzG9E/D2lOlA1mvzoodkkYQq5h611F7v4SlAU1Cqvn&#10;k9glZugSmF7WpPhAmh/LzHJ2KIrUZmr5P/ICsgtdewkwVL1yEMlIadVdIqUkmmw8h8Itlo2oDYfw&#10;Gp6hVFV5lMGEy36rkFmRTi7/hsrlWpOXSfcIjWcQlKo9jwTYrO23zt5Q+bz0q3t4es34ZWnO+W4r&#10;CvdTRktNB/fWbdb2W2evOdOkFMxQFkIxGvartOqFiVe5dF6KyiVHE7Dh+2a0UIQsp3YOJV/2TYnp&#10;TcIqjA2WqwrL52af66vOvTziZHMTlw8LZV9nd1i+UXqTLPhNB9XLkJSKaqHVghVn1AyGhLYpWH5S&#10;LC2dlNkajHTNsPR1UiTvsHzrDYZzmq60HoSF9PSRN0XZetLTx2BQbdmg1SqUj/POoPIzarTyfVcU&#10;fL+JET0uaprFfquGqXaB2NwZLUV5WNNo2G9Hy+ON9lf77VC40idG9Aid0bDflhb7UHmdPb5VMTEi&#10;+9iw0mK140XA5AO3fI3yOdoJFBH9KhNSAZvRMtSMFEpt7gStKbmXquGMlh41ZEFPwYj9YNSIaaBK&#10;ZfWnAJMt+60yZjBiHDhsSsuuxDxQLYucjZwhuqFI7knZW6/EFbk2U7B8UL3rpO9VRs1h+dY7LJc2&#10;vYc3JHqkg9aVbqTXgZoS+JpRSs2aX9JODOW4b6xxVrU4pJ9UtgS1wKT9UwrTlc7CcmtIsrfFWUOV&#10;ejaoWq2oC5iCEU9M7entkEuIGucb6Sei/gBy/NK5qXOx4TdbqfozSOjKYfU+oDDdeuTmpoMajMyt&#10;xiNQUpFSsza3s7BcQtTV3Uh3LoflEqIvn5u/q5rOtd+qe7UseCMte9Tx34hS1SgChWngguhei4KQ&#10;dmAeUyFOXEn9kyNIcRooxviZLHkAieI00kG+Rm7hrQPFVek8kK+gi6skKofjjF6umiw0iOTQnC8a&#10;kOS4ymeK03ApConycTX6ynE6LgvTqlo8UFwVZ46zcQn/NMB9YM0xNFzOcbq/jJ7k9Iu8QG5Sudev&#10;aXBcvUApTh8tOK5eBRxXbTYkROfr8Jgnw9m4OW7VByY2rrWW4TiVF7IOcYJm9g3FB5O4SXp2Poi8&#10;eNMgiquXM5PndfJ8rPqMSulplJbjVJ6JPrAnY6YPVjtHlJ7pjfxcoiKk7i/Rk6uUdcg5pzgdl+h7&#10;lJdXehSn8kdxNm5+H1nmA4o70nNu7YPZPWjtgznO7svcOsSXqJUvDKdGKbEjPPVlGpfbmyhHLfNj&#10;9pC1+0UhR85ne2AnZt1mTh/FmZlI9lf1H7Nhrf0tM4mtPSXH1XuGGeziL8l5Y94ESnorjvgwm+o1&#10;5hKhoqbSI47Yjsvvt03tA+b/oQy1jkvcyR2Xe6ebeTzE2d20exHznXcckSvVk8xl3xxHzps5USyg&#10;IOVmIi8sjOE4Mq6UnBV6RA8ZjsVs9AMRLAS0OY7oDe0nuaERXWZ3bo7L5UX0d1kvCZ8ZTu6RbNwd&#10;l8uL3EMyLorbCT3FEf0nflGhR5zuHZef3x2XywFqwOq4JGy748i4Ti+XA7GXynpJjHrHETlwemQ/&#10;DEfC8WghUOdHEgh2HBvX6LH9UBx5xvBxYeen8mzrICkhqCys6yWPLI4jfsqOI3Jg4xK7zumROIjh&#10;WDts4x+aQEzxbyHPcE6PPOo5jjwR7jgm91VeFvJ8aedIekrm8lLP5UKemHZ6TO6NHuNz1UPsFdn0&#10;EHuU3nFkXNW7kvSX8sVxRP85jsi93h8LyQ+we2YhSWR2by0ke8Fx5Pl2x+X3oN3TLFXDcSQuZXYE&#10;SyTZcbn+E39H7hn5Eny2vzsulwPxiyq9XA52XH4+0I6n0GMZQmp2zsJypWFGMYmNG4yYLmayE8vF&#10;PACS7+Ww/Nxu2k6UvJ84jOyWek/kJdycMaJDzbdjrp12HyVvYuZRkhxF+54FsVfM3yU5luY+M5hF&#10;I4mSMBg5C9BxcraY66chBWLRiEdVqBFBgiEjMGL3ePyECJJRYzD1+sjcLFWa6CSzaRmshiaI5YYW&#10;ToUhFKYGfH7PWTyOpJhbeI/C6p4Sp9U+M0BhlrmWXg1e2JQrVYu00kCrDpqfBUmjKfcMg1XpzY06&#10;C1ITlKpUhqr7np94C8cTlAbBGGpqRAu85Xtp2Q85ylIpCEpDDwRV9zs3U+xZh6HqiLnWsKcphqoq&#10;iKC09ilHWe0TQ1VOEBTMiKKPU65ad/+cX1YhRVAWcsxHtIBojtKCAjKiBWsJrcqJ/HQsU2fIKqQY&#10;rRltYmVUuZ6wKiqGqiMSpelFVLk29CIqBtNBc4W+WK0VgWkRFblsFkt9JwzRPA5yEXoRVX77WpYJ&#10;pTZlGVgODLEMrIiKRLQ9Q4foA6u+zC0qPJMVrUFQdeOJrWeJTbk5pY4bsUI15YqYtJq/NYnKD7Fq&#10;MxI/1Gw2kt1n5VH5CdAndeKgWOFTLrFW+JTvo2YdEj/MSpryEdUiINnNhsp5r3YDcUqtWCkXfEPl&#10;V4lmmjLfuwYJmSNf7SwWFVBULhPqo7F4hQVTcoWt+cXsk8AOyw+uKWISETIYHjSywJHqaxavclge&#10;htJovaj3bFCDkSQbKy5i9VHVzqD1UQojEUZ9AGIBS4Oxwif1lkh41oqLcEwzvukKSEGTofKzrqhf&#10;pZxJY5Qk5m6o3IJQFHkPMFR+ipX55K1CUeTlw1C5ZjdUfoQVRd5uDJWfpYpiRU+KIlFzRZETYqiZ&#10;NbLP7Cot8gpoqFyiFUXOUJUcVhplqFy+DDUj0RJSyM620iJnqJ5aVhmlKBIONlQu0V4+lW+3wVhd&#10;lG4SufDtFZ7c+FYXxSqZdKUkd0KpsUomvbwkAy/bT4flwqEXK61kqlYLS2OxuihSoqSWBnppp0tw&#10;WL71aivRFCCNGbOMIl0pq6k0WK4TtMydpVmpGboRD8Zh+dar6ctKlCxKR1LP1HRnmWwOy4+z10Xl&#10;e2p1UeRxx+ui8kHVd9pIsow6Yiz3UFtjsJRHC4uRoiKDsaIizYskistLlPJL27LriH4zT54ks1pv&#10;FQbTGANxkPYSpVxEPABCUnwNR0uFTur8KE6vGnniTxWwpzQzXFUlLDXbYlYUpyqdlgqpsuY4S+HO&#10;ZcrifSxVXjwbiTVxnO4HnudSPnvJE8PZuAxn45L1qsZjpRALvmRf18vo6bjMK9WINS3tsZIORs9K&#10;o1hcUqNZrBTHvs7LcTWqQnFWqsHmpy8f2hsfbTitetN+tYJeU1o4rpptDIevV9T9JQFb+3Y0pafP&#10;0Rxn/Mv1pL1nUXowjIqcsnV4NgIZ13H55byXWjGcnQ+Cs3NJ5GUvtWL0bH8ZTvUkOW/2tsvOr33b&#10;nuNUDkjQy16xmb7aS61yfWVP7JLKmOnnvdSK4UxPMpzp59yh9VIr8jhm2Q7sHrSusBw3d19aage7&#10;z/dSK+JqaOIJs0v2UqvcLtlMD5ESayu1YnaTpwARe20vocr1y44j69BEJlqSZX4kMWM3tV/wzaVU&#10;7vHVlKJPKc68OmLaW+oZL92q9xbzTywxbsNHxbLzu9lXvimuyj3zsiwLEN9bzMe1V37iA1qOIuuh&#10;YZmRzJF1HPGLLW+TudmWBsoai3hpFAkCOI60PbHUWF6SpXLKIh6auktbwah9ReMxVvJEokCW+sxi&#10;Tzsuf7C01GwW8nIcKbXacfm9ZanoLL5nOF5qVc8b66Mk95XYdbTUajLoaaUBrGnUjsvPuZVCiJ2Q&#10;6SHH0VKraq+tJPxsJSIsmL3jyP5qxJUF2p0eK6FC1knZN5KSbCU77ElhxxE+27gkBcLpkccTx5G0&#10;kfLZA5FT8vzjOJKV4zjsSypXGgdZaQmVyhWJ+9i4C7FzjC+0hEr3g5ZQOY7oP8ORZ0mfH+nZuONy&#10;e9zknpdQVX+Gl1AZbnZcIvdq7/ISqioHvITKcGzc+vRGS6gmn/xN37MMgh1H5EXvD5bfYPfWQtIl&#10;7L5kJU+OI36t3fsshWTHEXtX7RJe8lTtbMnXy/TLXhqV34M7LpdnK41iuUFWGZXfWmYlkqC8GZ3M&#10;59E6K+bKaPcBWstUT/gsLD9nZteT7DLr3EAS2hyWHx5zTkiqnbWVoLD6CkQ9J4WRuWkgmSQemp9I&#10;zBCHEemFVVGijCSYYf3JGMxilvkR9FAkgWkEigiSBQrIube4Azn2CFMKQ0iBqkdPvqX27vb+6abq&#10;n4fr50+/+y0C3/If/vT0XP7zux+env94c/9FviT1dH/7+f0fPt/elv/y+PH7398+Hv14fYsvkpX/&#10;U+50sNs7Ad/dyz8zNQfCXx+e3jw9/Pnxd7+V//T9/fu//Pnx6PH+WT5udvTjzSP+w6f7x387Pvr6&#10;eP3w9vjpX3+4frw5Prr957sn9HNfDhL0eC7/5XB6Dg/w6PHf2fu63bpyHOtXMfIAley9nb/C1ACN&#10;Ab656W40UOcFXI5TCboTG7arUvP2HylxUVKOyKWgMpi+8E1vV58VSqIoiqJIqv/ll/6Xq8/XQuqn&#10;Z4/PLuqf//Uo/yX/5Le7+4+/fpCWtvJO1ufbv/z2ePv+46N2s/XK/uPLw13tq/xx8cenf31++FEw&#10;0svHx7sfnz9/uP5w8+nq4YdPH6/vbx9u3z/+cH376fnt+/cfr2+ef7m9f/d8f7G9KH/d3d9e3zw8&#10;fPz8688fru5upG1t7PrvvwsHPr6TmZTz1uerTzc/Pft/9zc372/vP13UArAG+7mwTWbj7q+31/98&#10;QG+FQP1FYcrai1++/O32nZC5kmGVEf7x/r7Mo3RLX44zQ67a31c/3vzxeHEt/3dxPF3rDZsA6pTh&#10;H/bCcPW7iIj8fPXjr++KsOgf1vGTcNcfCRbHpzyDrVQNDZCcTxy01WftS4M9IdFEjhGP8ZyQGEAO&#10;qg+Zn9GRReKQ/TKgIwaXg+rj8Wd0RPs4RF4TmvdHHCIOqg9Ln9GRnckhkkMypyOC4KCX5aXlMzp6&#10;mewYMYnmhMYHpQNW632zk3r7IqDU8/qoL3qfd6rn9uuoTz23L4Np05gm79NLfU59Jkc9v+Xhan2S&#10;+rxPPccvo9H1HH8TiIBqG+9TxHFdWw4S03LeKb1qb6igU1KIuQPZS+Vn49NtwEkFjNKTqmOkZEXQ&#10;qZ7nUZ96lu97IJwagNXai0j1PBeny7xTernYSL2ZC4JurA6Se5mAVM906fpUpsSZ2UiJqy8g1TM9&#10;0ipaAtt7JV7cgFTP9VeBQlA7pJF6FSw/DRpzVLSQdZdx0BHJum6zjpIEpDmzNILCUcfb+ij8mYSK&#10;X7qhJNojoNUzXs6Ec26peectyutpAa2e83JvGdDqOb+J1EwFQqPdvEXRLwGtnvVyAxvQ6nl/GSkH&#10;vYf2FsNN9GXPeznzzvul2blOS27m5v3S4LqGiuZR41Ea6gh4L+Z+h4rkS++GGq2wXz3vQ/nSN6ud&#10;lq7+6TzqocVRIb80MNBRu+jcKS25WWqoUL40jqbR2gPbQ2MMHRXKl5zcGko8PkG/et5LnNRcJvR+&#10;zFuUgtMBrZ73Mb963otHI6DV8/4QzTTdqfWFbe/X60DVazqwg+QKMiDVs/5VIBFyL9mRehlYR1po&#10;0Ru8jEj1jJeg3aBXPeP3aIA933XFznnV8z2yRSSCtHVdrnvmpDRMyge4BQNUx4uDJNIjINWzPaLU&#10;c11ieAJKPdcjSj3TJRc+oNQzPdrI1Oflw1OzfMr0Nz3TRXtPdYN4ujpSRyBVGiHrDUbzpxenDpIw&#10;znmvpBJiQ0UGrt6tOqm3gWLQeFwHvQp039ue66+i4fVMfxPs+Jo77M1dBtMn3soGkse550zXqpVO&#10;ag+kswQIOyo0RLYXA9uDBaiPxrUmw5NcCSL2NkNaPeN3sTGmkrVpwKDTCpTopgXOHBTuYCVZ3GFh&#10;v3rmyz1r1K+e+9GuU7LYvUUJTgqIDUfWcCqHM6v4uCJivdgfne0mzi73Xlypz6u4KOQddvNoyF/i&#10;NPpV3UXq6bi7fVDHibo3xD9yKiZufa9dfw3AIiAKxq1BeeQ9BIsEKBhO9xwsU6xg+BFzsMyhghF0&#10;lIMtRv3kDxQRuI1Rrpiqw4jAbZQe+UfgNs5tbaB2j37ye5+cuh7nlTHu7CJwG6o/j0TgNlQ5eq9w&#10;Ru6+amfWhmoZTiepgbFC3SJ0T35DnvfdCnCcPLCHwG2oct5d6owN1a/1CXWTX49ayuF6cNVZ9fxm&#10;ArdZ9VgEAreh+ltPBG5D9SxqArehevW3HG7xyic5Ca7w3Qo1nTwLm1C3ofr1DYHbUL0OOoHbUP0O&#10;KYdbvtbJQ/oI3GZVzlYrnNHDlcqM57AS6jZUzwojcBuqpEGsdEZPQdoZj0LKqVtBkZMHWRK4DdVj&#10;MwjchuqhUwRuQ/XUtRxuCRonz2AncJtVv9YlcBuqpLat8N2yQE5yFFiC21D9YjvvjGXEnTxGmMBt&#10;qH67TuA2VLHNV/pugQonDzQi1G2onoacw5GHd1JDeqU7xZRWkVdjee0f2HjVIl77BybHLeaCjcHG&#10;3II5yD9ohtPioC3LTyytYdDVqjQr9P7m+vFCb1nlzrP8r9xf3j+7+OWnZ7/ouLsL2/rnxRe7xftQ&#10;L/EU8un295vTbQE/qg3rF8LoZwOM+U5nQPyMb02LQhi/2xb4Gd8RRpKEkDxAcnC8WCYGgcbwtUYt&#10;xcpNPPyMb4UhQ4ME/CHhw61XUMEX1KoGZzCLs6GwKussGcV0KYNZeUtsReg5vjYCe1yEoaqSIiir&#10;bomFipbwtRbVaywqAEsBv+ILVG2RoSr/CQpZ7KZA0BK+1qLYhQv9sjCRPPwD+XQMJd4H4QRBfc/6&#10;kLbz5S2i8iNBISs95epmwprPkL7mzXkvd0BLqMpV0iICm/Lem+Tkci+RKqVfayiybP9vCyzmS/cb&#10;CywSHSsevsI2ov//l0oi5rsJDBuy06lbU1XZ1wFXo2ZBiQRYm/gV36p/bI/wsy9+xddQVXn6GRa/&#10;4muoylmCskVHYvitlIUfVNESvrVFO5sQFIod5hF7VmOD5D5YwY41lB8m0Wt8a+/tzOmHQvyKb0X9&#10;b5REzLWUHfv9SIb+4Fv7ZUpKNG01kPErvoaq25ufqPArvoaqG+oaSgQ7a9EK25Dnm4AitKrcM1qG&#10;ytWYhpDIqvUzDjiAb+WE+d3UyZ4N0jJDmmkPKvgatboiWQC6BgtJ15aLE+biY15SVdvZEByWJ8Gg&#10;1CHRiUhBkHlNG63iqGWHl2C58rQjmdZNTqnBXCd8AyxvtB40tTp01qahSGk1oPKZAipv0Tj7XcoT&#10;glY+mYaSyP6ME0DlXDUUqZcGVN5incedZKcbiqyS2uIuaoGPUZ8kXkHlvbcWyS4OVM7VKjm7e3ih&#10;nfCtWgqoXL4MRSTaliRLsTR1oRUlMo45LB8mYO5mxPjwreN0GNEDNlKSqoISf+4fRGP4WqP1jKOu&#10;hXSkgOX7jiltlgFsGwpLKHZYrn9ss2MvSwLmN4tgBL62J9qhj7pFqpHtV4Oggm+lZru6lnzI2KuR&#10;mmqyM+eU9Y0sZLuCOvz6DH3Ct/YNrgVi3MNPQbL7HZZPlhmP+mpRxhBU22MwO+pIZGBGDdX21sxy&#10;9uQuqu2RZCY7VrCqEnZGWa7dl69TuCxIrhiq7fk9CSQD3yohgBHDG0dJBjNHCVFcTi1XNajdJzFR&#10;2dTjMExgfrQmpwfU5JMYwrTZEt6iK1q6mXUPfgSOqzb44VcmmCl864zh4YdVHKt9o7muqpk0pzUd&#10;h2lXjpNQnUIvn12vyUcOOl6TjxR1hwOL1UDCgyMcV4WZ1gJEOiDrn6lPSs/0J8WZV5LVzIKPcxlH&#10;bjLgpbU8GLlMgnzia3JqPl+KM23AcdXiZDj4wCnOIlY4ru5AFGebLccZPY8hAt/wrfyTuLq6jhgO&#10;tRTFHMzWr9dsYziXqzxb1musEbl3HHFA4y02ti69dhrRG7hK09z/lC+2fzC9hnfsGK7VTsv3j1Y7&#10;jeGqPmX6HveVTN+jxhqlJ+ZxsVjJ/uaXs8s4Ml5Nbyv7KsPB2MjNAzwWeRD7oNVEy/fBVmON4JBj&#10;TYwhrxXH+ge+MJzoiyX+Lc8v7JLczoH8cbkCvfxIvUwPNU6Jt2V1XbZ1nssfbvSZPmh6KJeXZb1m&#10;FzZUr9k9PNWnq/reDkXMLvEaomyfWd3fsK+yfdDOxMzO8ZqujJ7duFN6sCMYPdMHzD6QLMG67zM7&#10;DHYTaVcyySs9irN2KW7NLlm3O2Fn5/4CvE3I5E9rFZXzB7E31ulZ/4ids36uqPsbW7/tPJPbL8vn&#10;KHvMkOmrdh7M9V+r+c5wsCNyfY9reX5OrvJHcVYzn5/jq9xznLVL9t9Fd4TD8tl1H0i+eZgukFzr&#10;1NbFXf+iU4i4mNwTlTfqb1LkcgIvmYc84ziEbz0Wuc8tt0ZWPXgmm+ye3kSEeRdNQoivctXzadQ8&#10;EQCMwLcyxN2t+XHNnbcEZiNlHmPrG/E/2x07LcsK33g+p+5CzwUJDnnit7d7do0GTY+HuCzI74tx&#10;9UAKsjqMNGomsiQApn2rsMW7GFaM1W928uUMGLt1+sY7LNIoqOWzgPs1ErjisFzevvUmkfStLhlW&#10;gtUGunS5v3ituniRm89A1Qs7CTkDiqzQYqAtXmnLksnWgLXIDn+lRX3MnNNixUxri9ta0IHskVmL&#10;dbY3T5WBasfX9rzaexJYYbQ8Bwg08B1okZAz0Mr1j0e/EMu9Sr4+VJ7xwqnlgmiLdznkJhdFUJPt&#10;Me2bMYRFDRmMxSDVPWVjEU0GI6EfiN0iC8VhOXsBI6dA28hoXFnd2WmUmo2UuGrNAGhJPxBtfKuI&#10;G8wzlfArvoaqbRKUORVI/B9QuayZI4P4A81QI5Y8UHmLZhuS7dDsUU/vA5/wrfyyKFTPGcSv+Jp6&#10;qWudFAtdi3u1SFumqqqIMQu+opgBX12nUjkoUwZ2oCEPrCPKOdeNQOUt4hF5gqpjJNs93Ie5GsCB&#10;Mu89DrHMjrLTAoPVnZVpRTvXk0AaXLtTmNnQpG+mFplPztQihVU5E1M6kzN4diisOqjIQcap5fYU&#10;3E6MmuyE6mVjTjbASKN2h86omT7LhRIOQIKyRJw1FOm+VowSZjBUnSeGqvtSvjwX05tkEylXQbmY&#10;mYOYtGgZvTlKQ161xXxbkvIzS6iqz0iL5qYnKNt7GcqCzVJ+4QKB0DJZzWcbD70xlO1eeb8sDTKX&#10;aDy1xlCmU/IDAO72ybrFM2sUtqTIdivkTqnVySSKDNduFIZjXz4HtiMSlY27fxYzKlcOupoYTDhR&#10;YPkZxvOeGczuj3N3hqdu5xunw76m9lQb/N+tNrgeYr6uDV700veuDS6OWRVXaU+sn1YbvDxOo7XB&#10;Dz8h/ana4BJvKyW7lGppphUQl82nFQl7qYVurcWoOPjxViuJTSiJTmiUdq0zOKEkSs1Bl6V85YSS&#10;KHgHSaTCnJJ4FxwkT1jN+yTMdZC8gzWnJDaGg+QRzzkl0QMO2kvtysno1GvjKBnYnNRYca1Ukp3R&#10;Ej3W0Qq6pS4bR8mLPfMRSln7hgqZJVq/oSSfOqA1MD6aQhXr1i+pvTmVBnWfOyoULPG+NNT2IuiX&#10;lhdrtEo504loqbHlKCmwN+2Wnm8cdJRypjNSPetfaa27ySzKbtWRkop406WjJ6XWYLQIe8YfpRzm&#10;rFc94/eIVz3f9zdaGXVGauB7sAw14MO7vr/SIp0TUnoN5ahgGWoVNMeI7RxQ6rkezJ8+/OmUNqlZ&#10;O+/TwPT59B09z7eXwfSp1e3tBaKut3+O0Tr18z71LI9mT/cmJyXFo6eU9KzpoPJ+wEQ6h0rhEZ/0&#10;tOCUXgZiMNQJj/gkl7eNUqlpO+tTz3Kp7DsfXc/xUn9+RqlneaTXJeOm9am+HzAhpecX58EWsHyo&#10;EB7qz6FCeESpZ/n2JtAtQ33wiFLPcnmxby7mQ3XwiFLP8u2tFsedMarnean+O9EG6m1o3HwViJT6&#10;RRtKK11PSImnswOV6r+TXo2VwYO1NxQGr9V/Z6R63XIZ7MoacOFdj8RzKAsu+8d8fD3Xo+1dz7qt&#10;uYhSz3QpWzydvqEkeKilhprge7BdaQiLd2o7AqYPNcFL8e0JzzUos5GK9mP1RDsq2GMkiKdh5G5z&#10;znQNFnVKgSGrvmrHyE1wQKlnekBJi/M0SuVFiomgDwXBg9GpZ7xRehsIgvrBHBWxXN0KDpKo9vnw&#10;NGHOUZEgqEfNQUdkAqkn3lGReEq0WQMd5ZmaGat6ppfa4hOZUp++t3eUt3MmpIaK4K8Dtg8FwSXi&#10;e86roSK4Vu6fLkANcfNuhQekoSa4vPcY0OoZH1r96qTxFuUiOaDVcz4+JPWcl5jXOa2xLnhIbKwL&#10;vkc2zFgYXAKU5+wfC4NL4EnUt2ECoh1sLA2+vwl2w7E4eCgaY3HwozzRNRHZTeKp2lTJ8/LRSPtZ&#10;OGSPmkraV/XBI626DadVyRWOqPW657gMdI/effdD6FbUU4XweQl0iwR5qhB+VhzeriFPTxXC9Y6p&#10;VBy1svl6ABbf4UmCP+qdal5MVU+5BQ5nOIGLGipwXJvkcIsHeaoQfibATxXCo6ccniqER5zRE4wu&#10;Pg9jyhefhdScPMkhh1uh0KcK4WdrVY185bsXDsoZaakqJ4+oI3CbVTHGVxS2PtJTOrOmgVHt46lC&#10;eHkjWaZi9tYMcq6+e4VwPVdeSIVwNemnFcItLshMfjGEwxLhFhoktr/JCQIO8a2BhwdwvuzxO76G&#10;s7iMgyQ3HeogFIGT99/ydh2Xx7zgGfWD1BRquK9vzL8ahz3icJCoajnn13GQpKQDaVokrPEw9Xpc&#10;5sFrOl+FfyR9qeHI/KJSEclMOtR/ofPGUpMcR+ZNHQ9Kz01uzAO+JleIhZRLuarP8Du+FaflGQo9&#10;EiLScHmARcPl8qJpn6VdkqHUcDCk0X98MQ5xoihfSI6SOHQKjiUpXdqhj2UpNVwuL44jeUriJKr9&#10;W8blQbiNHpk3i4LQEKpUXhy3So/IgV4ty7ztJM9S094rjsiB48h8IIKWhGCLb6y2S/RQw5H1pjuR&#10;jpeERZcdq+AW6ckNaDpvaJcEb3m7JGbYcSRHouHyfQu4jZRtcZx4q1fGu4mXeQlH8qcwv1pGIKdX&#10;5YXlUDk9kpoAud9I2kHDEbm39bHJ3V46DlvnG0k+uHQcmV/HsXar/tPHBPL+Acf0i+FIDhT0s5Z3&#10;y9ut+yVLlsI+I1cDOT3bjzZ5Di9t1/ZLLYewhJN5XsOxdm28si/l9AxHylJoOR7Vf+1ZIuzj+MJ+&#10;qXpSgo3SdiVkyejlfIEdJue2bBgOy3eZw6w/P4qi8/jaIAzmAYT4GV/Aqs5gMDN1SYF7WNhyZZuO&#10;1Axxdu4AjFGr00/SsXCaIErPYaRRZGTlKuBAeheB2cmJ1IaWO88icAwm5xGVc1JOFsdE8viE3OZU&#10;akTIrcABKZx7WEZijXgNKybKRXFplFgWByoX5BvyYQYI0a8OY9Qqe0ldYqeWbzp6mCpGGWkUtiWD&#10;1aM6sbQOsZxKo0QsofhzxYXyXzRvoN5LUFideprTUGeBwexsy2CriRS1b4QfUJapEtzNl8tomX7+&#10;HrSsYEy+60oUZ5ENgtJwN9Ex+c68o9RK3nvzV+ULZTc9RFCWA8VQtfcEZWqDoMRKUE4wVN2kcpSe&#10;QDgtPVcsoCy7lbQI31Q6Q1rhgc82ypzlMiERuUu06hgJrSVZ3bBX52PUYEKZx1zuNzmzKypftZsG&#10;Zy6gVrTJpnGzQotoMNRcYzDbpimsKgGiqzfxLJa+5SarHjAKjHANW2G+K6HaGvESaD0GbZRshZtm&#10;R6zA6lyxHGpTBsQ2KMFN0igxSEwbECPIdjhiUWkcnrRIzDPTBsQktJ2LuKVsnROU7UmsyE89ubHK&#10;BnUqCWrxDbHaIjlU2Don5x3bKxdRuQJaq3ZhOyqrnGFairRoFkh+qJe7CJUvdio1VK4vULUkVxeG&#10;0gjA9LBpTjF2mAcsN7CtciRzIUDhEc+FOXhVVWVDcFg+BYARN42mSslMMa+Pw/JZgG+Nlaow1wvR&#10;eE6NNFoFl75cBlh+lvdqS/ks2AjIm0tA5RIOVD5M6z5z+9bpJO8tGS3majZa+SIwWsy9XWmRN/5A&#10;K2+xiuxO3uUwFHN7ln5JNky65mq/JO54BUX2XtDKjVmgllpc6/0aJwhXMUO58gEqP24Yil2gmBTm&#10;y9bWEJF7Q5E1tLYegcrXNtQJURQOyzkGGLkLMStWC75kOwn0K7nhcFi+RgD7PkodGw4RbcCIbPtm&#10;mKtYh+W632G5reHbfr5WHEYarcYSrRhnMHb7sWbgaB6uWgfMXFq9+ijU6M1HReXrStNVuYVpKBbC&#10;UBURufWArZ1PE1D5OrYzALlAwXkibxGoXD8uVqkzr0e+TCwilwRsSRyFzhA5f62d+HDGzGUCqHxZ&#10;4lSbr0qckHPei2DpGMk5eu1Mvna+X3QW6IrVnjFljFrwubiWxB+hxvwdcLKQbQewXGLds0Ngi34i&#10;U7PMTwQfVr4CJIe1sJd6xOxaIpdb99Yx2Jrvz5QLc+oteiWXPJzf5FMlrDVaBGVRnvnyhHeZoL6n&#10;19v87LlxD589Q9kaTo04VJbLae2mD/J1vq/dcZjbg7Rody8MtTRGREXnnDA/F2nRdmiCWrvRshuH&#10;XFZ32+PWULmsokodobV4m7h2aarp5qL8iT5Zrj63pBJ33NTmKnG3TZPoYb+Tztl2vLCRMphd0ufn&#10;odVrdeyG+aaJ1+TIFrwaQIAYiFwfeERFvgUvBzfU/YvYJN4oYYicDIvtRYawGmJSxZJYch7+kq/S&#10;A+EvBIZgGgazvuUW64HCmvmS8bAhQm0xVgk7P5EQwMjKwg0ugdnmT65j9F1plRBy0+JhamQWEMdB&#10;5M2MCXKYRNweOZkCxi5StBiGjJSerOuSWYTRU79HPJLJX460NJca8V0gs4O5Qhoun9mGy5cEMkB4&#10;5KuNQ44cmfvtmyNziS/s2yOH82Xm9ERNpeOwTJHlSGlRVDk9458EOK7hCJ/hmaSR5uY7I77aFuGe&#10;a9qGI3yGP5G8duKR+sR97TjmWEe77OrGcfk6R7vsYgaZE/tqxgY5s3u7JLjDcewax8a7k0y5b6ZH&#10;M22qT1MfuE7lHv0jwRSQPylRmtNDNOmi3OuD2Wn/bL3xTKq6zneyjyOzYycbuWeY0cwxs9/Z9afd&#10;tkixWDJeu2okmzn0/U4fTTG+kFeZGj22b1V6PCPRYvHk4eB0fpGpSTMmK18OKRu0RE+urTIcMjak&#10;KNIaTi6Hcnp2HhEPYo6rZpM+mJ3izAqjr/o5jrS7mtkL/xU7vJgFe7DMY2Q8s0xm4Ige8gxqSs/k&#10;RTyTKZ9XM7ztNCGFqnJ6djihuNWMdrxjKf1Mx7GacQ+/Fsvgh5dM5CFt106nrcYAsoDwtWwgp/e1&#10;/nuqUS/usFK/4fPtX357vH3/8VEZrvXgf7l99z//uLf/+PJw95//of+v/HHxx6d/fZa/7h5+evbh&#10;8fHux+fPH64/3Hy6evjh08fr+9uH2/ePP1zffnp++/79x+ub519u7989319sL8pfd/e31zcPDx8/&#10;//rzh6u7G2nbis//4/7i4zu5gRIV9XWN+jJrBvv5Tjt19ePD3V9vr//5gN5e//33+ovCHgRz8cuX&#10;v92+u/np2ZUMq4wQpealWxd/yBVQ1YVVtGc16r1sCf7h9W8Pj/99c/tJm7/6/a8PyiotKC9/1T+s&#10;4ydZ/V58MCgRKo07xKoA1vaiCvVRMXjZ6RqhWgDwnJC4ph0khfimRVllC3HMXqscnhOSy6IGCgjJ&#10;Ht0wUjhSCvWdE5JjvoMuo+KSHeaQUsdTQmraOKVXK8Xpj8tSs/S8T+IXbqTeBqW69Yjo7VnlwAmp&#10;geNSj3TKcnH2drRqJc4JrZ7p8sZTQKtnu5ZRnHOr57vWxZz3S46PbYy1DuR5vzRixVHyXNGcli4z&#10;R2mxyGm/9CDgqD3il16QOiqm1fNent8J+jXwXgqOz/vV836PSuuKOdX1K+K9RPZ0KHkBYsp7vZJq&#10;Y4xkYihQH5afVcdyo1WrXJ7P41Ci/hAVMu2XXic3WrVu6YRWz/vjTVBAWD3ZjdYWyOpQpl5cVkG/&#10;et7vtar4pF897y9fBEpZg729X3LZNZcJiYpsqLACre5jjdbLQL40rMdR4k6Yj3EoVi87adCvnvcx&#10;rZ73UrIgoNXL/WW0ZegFpPd+O14GtEbeB6Vsh5L1b0uR3fNpVDvTGzzeBtOoN56Oeh1oHDH1GyiU&#10;VDWAndTLUth10que8ZJoPZ9EyW5upKS09lTfqGHu7Ukmc0Bq4HvUq57t8khTQKoX+YBVeoHSOiVL&#10;f6og5GzSUNGaFsdMAx2RbtZjjDcoi2LKKo3dctDxOhjfULS+vv5yPoF6vGqkohLjGgbmqFq1fkKq&#10;53qotPQe3UlF+6seDh10+SJYN+JyaigJb5oza6hbfxkJw1i3/jJgvDivWouhntEjtfd+k9dYppOo&#10;1/uOCvXMULp+jyxBdQo0WiG/etbv0ZIeytcf8i7EVOSH8vWhzaxODe/XEdkQQwH7o76fdC5emrDa&#10;aMlrI/N+9bwPLWcNDGy0orWoYUANFZnOYw37SEVokGGjFfFe04AbKrIFNayioeQhsKl8DVXsJbBj&#10;zi+5lOxovQnkXiM0vEUpNhXQGngf2ZX61GajFe2vMv8NFdq7cgnaUKEdLvkqDXVE/Rqr2OtzL1MB&#10;G6vYy93unPtjFfstMm/GKvbH68DuKpGgzjR9bCDo2zADr4JNbaxi/zqwvL4qYn8Zdq2fg/BYpY89&#10;+gCOPbABxhr28mrEfJhjCftowy31P73NcAaGU62+nTVdTSWp2IlFUrsNx1qJ84qI9WsgfJNAr2C8&#10;yT2yo7fx0bWIZT3/dzlJz0c5HGwj9g/nWrkobLSeav4HpWhFr0tox1PN/7MyzHYN+lTz/4wzEmFX&#10;ZEY8BvUiIK84/VTzP6qwbrWzTl48K2ekXeic5Ci9wnc9TOvS9jgXQt1m1Qt+EbhsFIU6bi0JXPbi&#10;Asdlcg638MCT360RuA1VzqgrnLEMo5NHGhDqNlQv3UrgNlQ5T650xq4bTx6mkFO3OnUnr49N4Dar&#10;HvxD4DZUj3EgcBuqXx3m8Kea/5EmeKr5n9bLt/SSkz6GtbKmyjmimDWSgbb2D0ySN48OzUW5nAdK&#10;Cx5+wv6B6agWV8r+gS1dNd2XxmCh/mLLLQ5a7fM6hjVVtVk+9GkTQ7vrkhjXMha7cb2/uX68+JfW&#10;KLt4LP97/9Oz+2cXv/z07Bf9N1c/3l09fjCs/nnxRTMc5Xio7xbI4Voh7VWCGitQjdRdrhVrq+33&#10;MaYAOGwD+BXfkdrXcQdTlAy5tolf8bUohsLBnSSIiytD+CyHmxVablahJXxri1VDs2IRhpILj6z3&#10;QOURMQhUY2UBbJSkvJKF88q7eGnXHJbPEtJbfLMFs/CtTANMds+MHw7DigMVfI1aXTfiXMypGYxU&#10;jUC8JYkXdFjeqMPyObUMnZ0E5+r1qEouyRBwGBQP+IWvLRZZ5UJNHKkp3yynRjOcsslCnJFrbDSG&#10;b21Ubwa1UZJg5rB86vXWr1DLZwEwmY1sCEgWJDBEcpEIZASGkUBCwEi8v5ngB8mnQnQbiXoGTNic&#10;MURvhpS9JJbZjODDD06Ycnzr1CMikUQQIsCR6DfESxL9hkR7P7qgT/jWvqlDXUfKYNUIOPxkAyr4&#10;GjVxyBVq+cpS33WB5esUrzgdfuJBa/jWVouPWOmRUMTisF3BabBPweXDKM7Mgss1BHL82aNDmnJT&#10;24UdhHHia+NFXqOfd/A7vsCJT1P7R0IlJW5oEWdSICKYrR4t6r/WrskBo4fQUBJ6rqk5tV3SP+g7&#10;Rg8Kj+EQgitrLuWLpUjLDUuO03tbnTeKq9uimqtpu3bg5TjbVRg9vRMr/cvb3eWYtIZbG4fEfq3R&#10;swMFG++usVkr49CIqiXcIj1sy4TPmiJT283lReLY1nDYr4g8awpKaZfi1tavPnK0RA9ySvQBkvA1&#10;bzSTe4nJs3Zz86fhCD1slkSfqplax0vaxT5I9Lg+nlXoEZymvlRcvh8dWJcSYZHx78B6I/sqsvbZ&#10;/iuBRrV/ZD/XFJQyDmJtNFx+vPSXFYiRc6CYBzGtDhjpxFLDaxMSy5TzWWoPl/FSnMkBsTe1vUKP&#10;mK/+yCHDaWSW6j9iXEt8qOFyfXXIeySVHpk34MhJ4oC+IucXf7xwFcdSsKxmiK6TdB1pZI7yj5z9&#10;JNKw4shRUuKEDJfbp3hd55BUtrR/pq+0gEiOM0cNOYZL8GXpHzvVS+xUxRGXA1LSJYI37Z/jiENE&#10;Ynxru34bAbsZ32o/N1y+fiX+rtIj3h+nR3Ggl+vn1i7pH5xYRK95ainRaw2Xr/NL2z9oqq/Za8wx&#10;KbGJlc/Ezdlw+bpsOMI/eKmEj9n6KO5jWee7e/shT/iaXIGeVOJZobdJPNsSTiLtlnBk38c4tLDY&#10;Ej1SI9HpsdIExhd9SiJvt8rB5jfQ4C++4LPhSEom5ECfnVhql6SgOj1xDab0TO4lOp7g6rlHQ6xy&#10;etXu1EKGSziW2mx6g5VIgR7SyL+0XdOTpDIL1CRNDK9anOaZV6aQswz2DpIFjy2Lwmrf/P4agolv&#10;FdDDNl6S8u+wXE1hu2evvVnRMY86QJ/wtb6ZkcFscLNZyNYC04bsLIdZVB4rgj7ha30zjyp5swN2&#10;IYVVNSHeo0x6JY2g7D7kLsuN23zt48094tZ2WL6y3PImMJklNUQljywdqZ0fmJlsxxa5rUqpmVeO&#10;wqqzg9nIdkbzO1hIBr4mIVY3jRi0dtAkEy/3Hco1YkSbccJoVSFi/aotMlr1GEBQa5wwly1la22S&#10;TZIdkOmU12FSWFWm5IlVvYUpwk20JIQ733OP1aVSGyWXWL4+yVzBkcx0Rz0/M00EhUUatdMz1ZJ1&#10;ssQnma52aHCiFL5t26CbUBVLtqVh5yPsNRi5pPddmbAXezxZ8nZmZi4+OzIT+8OtmVzRA0ZNKLO0&#10;cr59qxm4MfPTzMVl83PV7F3G5TOLY3CLc8IehG/diyR1rSgmbuYDR/gMeqvHkOVjDWnXdrjlY5dU&#10;489UhR+T6LHQjnHEbez0Vo+tq8dgeqy2/tFjesVJkvYSX7gbwegxtwTcK8Seg5xqfex03pwekRfg&#10;SLwZ1pG+nJq3W09ykuiT4+COI4cN6CsWAobzqL4Sm/bP3Yq5BQKtuxP3I86aLL7LccQ96m5ZIs/Y&#10;2Lj71uaDuoOrnFI39Kpbe9lNbu0ya9VMFurGRxwPc/fjOkLkP5MXHE8lCTfHrV6DwHpcNUbZ2dNM&#10;YHrtI+usXG+QoKrlayk7V7KwKr9eY9dhCAuh12t23U70RrsmzPWBXzsy34hfd+b7giSFVj4za3j1&#10;mtUqYrLwquVrYL9Wzt3Gq9fU7do75zPq3ktycLqO/Fqe4kwO2DU/9BXF2bzRcAW0m++/LZyC4dAu&#10;4ctqWAiulUlY0nLYiofB5Pu5xpgX/cLa9TAdQs+uGb5beJDZOZQewinINesu56I63tweWg2v2uxo&#10;yfq32UmVhp1pcQi9zibzIeUG1nCr4W6r4XPYB8mxVkqc1f6RqwF9YLCMl+Kw3vJ1uUGeiT5YD6O0&#10;sAuihza8aEP0n9RiqOOlOGuXnKOWw1+xPsj5rZQtUPljODz7RcKXPCyYnC89zJjiTK7IPo3oLwbD&#10;rp9bByJMRUiJ8SIysgKDqUtMJi3kozNBLDAPp899h8KIQo2EGS1mBNhbgKyeMdIQSIwRdAXLfbCp&#10;JyY9NAo5IWCDJAcOhKPRc05lrxyP02OJ7T4s7cWmniTReEpObhM6LJcQ00xShCQdgsOYIVAYwsKK&#10;ZC5VLNkxHN4Ocqp3WH7okzuR0ijxOTiMUIPnJJ96jxPKDW5PxMvZ69QIrC6ZnVy/Gj/InYehmAap&#10;vCVhF8Yz4r0yFAlJAioXb0OR+zDjF/H6GYqEIgGVr060+HXvnypk/9tVyBZd9XWF7HKK+N4Vss0n&#10;JddRspe0CtklXuG6aEus+j9VIVtClKVek1Itzfz6DmW0xbXXKj8dWmHJHs6IamTXgpkTSrLoGqVL&#10;LZg5oSQ2mINqSd0JJdkRHaS1haeUREM5SALn56OTA4eD9pdaWGzSJ9mnHSQ+lTkluZ520P5Kq4pN&#10;KKlCb6hS3XoyPLk261ClyOWMlkhgoyWo+fQNXJcCnfN+9WyXh2oCWgPfQ1o94/dSn2w2xoHz4Rh7&#10;1svTpEG/lnivtQycX7VC36Rf6tJzVCgRaqk4apOazlPeD5WyQzlVZ2OjJetiTmvgfakAOZEJfZW4&#10;0dq1ON9sjAPvwzXd817KXwS0Bt5LTdOpfA2VsqXs4bRbGj/jnRffTECqZ71UyJ+T6qVe3DIBqZ7z&#10;UoR5Tqpn/FZK8k8YP5bJDviu7ggf4CZl8ue86vl+RAPs2a4l5Kek9LziDe4BKTH0GqjWj54McKiR&#10;HS1qPUZ5e+KNCHrVs728qDCRUblK70iVyn6zXg3yHsygngG9V6Wq4oxSz/VgDWrckxOSYpVTnuv5&#10;1UGBIh1qY18Ggq5OYCcU9EjP1I45AjHXl7kdFK3joTD2Hmxfev/UKEV96tkdiIA8IdYRCgRTb8W8&#10;tUDC1UXhmGhsko3WgSJzYYHd6jfx1iImjSWx50pF/TRO6AiYpN5VBwWyLR6yhnkVWGdqQjqhQCTV&#10;5euYUvx1ski0dJmDgulXH7NjSoXbGaGe2ZEKEK9joyR1mubrTe+Avb1IMan7rIFKMfNZr3qGlyqt&#10;E8U0lMHepDDsVAuoW88bjJS4uH0baCuVmCe9Uue+kyqvtEx6pTfrDtrKowkzUj3bRVqmG95QA3uT&#10;StnTAWpogDcoj23MSfVsl/cZA1I926UURUCrl3Q1K+fd6vkuZSMCWj3j9yOYw6EE9hYZxRrD6IzQ&#10;gtTTfmm9N0dtLwPW672Qo0KDUW6DGmorNfcnEqGv6Xa0gtWjN1aO2qIDiTrQHRUeboYS2Gq/TWVC&#10;4yo7WsE8jiWwpX7AnNhYAlskfs79sQR2rRo+YdlYAjuh1k+AwqYD1dp13UjjvvVTIKFAEbVhDsLD&#10;l15pOnsl/zyitjYLw3k1PERrGlRrNJSPsQq21BkK+qbuTB/C/jKws8Yy2KHT4as62KV2+EQzburf&#10;9UZjZ8hYCLs8wGPUngpOPxWclp1aPHIn8SHUe5+84KNddzwVnH4qOP3s5KHjucxYxN7JI3gJXHYD&#10;lUi/Ns7hdvf6VHD6TCKt4MbJQwhyRj4VnI4KH0sIS5FIT9jNGWnhESePkMnhFgh18gBtAherXJeH&#10;HHlWFLaFQ588nIhQt6FK9OISdVurHvyUU7cSSSfPhSBwG6qHkBO4mLjKGTlFrPTdAt9OHnBHqNtQ&#10;66VWrSasl1vyry6uPp8tPpQnlHLQaztrsfe1+2rRr/S/vGpT/8HagJ8KTnds/dPloPUspuWg1ZSe&#10;lYNGVmdLmIkKQns2KYkyQkUmOfybgCCVDF9Lb7aQe7kTy3HqGxYB2llovm3gHFcXoJxVSbvA5ZEk&#10;qKS1uyWAceJr47WQSY6zdkncGkLztXJelRi0h6+1a6H5ctwjOLSbB9igAprc4OX0LDSf4+Qwr/PL&#10;KptJaNgSzkL45bCc988qzTEcQvg5TtwIZRwksMtClHdS40JTl5bo2d5J6dkOvosbOZMXhOZTnIVP&#10;cJzNL2tXb2WUfxRnfGE4fdF3hZ6F3NN2sY7YvFnqCp0PRNExei73RK4s5J7K6eL6kJgAk798HSE0&#10;n61fcYEavVz+NgvNZ3oDofkUZ4Yu03/i7q39I3pyg9wTvSuxC0Yv18+b3tipnJL9Q1zbhsv3o833&#10;S4arRjTbBzd9Nbr0L9/PN3ucij2nsFkxD4rDeiP2ASpOM3sDIfzi8U71H0Lzm0WE/RTfuq/i2ZLd&#10;fVL4HV/DWQi/XKzk7WK9kUhpC7nfSaS0XmXorJECBViUJFLaIvPlHcB0DBaZv/npA6zAt7LEVqRq&#10;jmwnssh8zenJYLYeWYU5C+CXa7ecWtVSEo6Swsx43cSszvpma3YjdTjMOyS3iyk1C7mX+JYcVhXF&#10;Rp4Fsch8uR3NqRlDZCjZSO0JCU1ISmHVGNB8pBRWdadWQ1+BkSJ1FpnPildYyL0qqKxRcy5vJFza&#10;YflkmRWg2ilr1GH5ZFksfXsYCQsPX9NJVfW3F5rwM74GM0Eiq96C5JsLAVTwhSIsGskdGfgV3xGV&#10;T7yF75McijpK9ymhIXxrgwbKN+kKclcZKODbUyK5E5USWegGImuksNPdpugLvrVPdQZJ8cjanPvJ&#10;QQHffnTk0FwpicWQybKBckk20JIYEE8Dcj1ydgK11KI/CwYe4Vt5hRVBWqxjJPu9LemcpaYeclVj&#10;GimXdKOUa3HrE6FUh5f3yThFRmdbEGkPG1UqfDbNZAJr14llZ6BcYAyUS0JdpUSMDZQvGwPl/DSl&#10;QDb0ol6I5qgsJ8VsKmhJUZG01NpxojwriKhhA63wiaQk1wle2mT8QgHaAt9ew5KM9Nrc2ia6uCOr&#10;xz3T19BmJOkSMPmm1OoINCxkCZZPEewisd0yam6M5VY9YMwCNCOWmZ2wdXNlCut00dZllrM1umqu&#10;57Ngabkb8fXiKMFOHNVDSs8vgOVTj0MTO4KZvPnFJRYdvrb4bPcQb2omSBqnLMdqeoqsPh12dPUT&#10;bj5SeLCIHW6nb4kGTYdgJV9WPQOLfgZmxbh3I1+BKFBAvSow18jCb96cfAfGO2jUiwQjinqlzP9C&#10;0njdG0ZutyRItgjeureOaGFbsjspmdq8ibmIuneSeUXh7WQ4957mir15YwnOvbtkHBr0rn4zovHc&#10;+0xurTaN+VZ65Daqecdz/YMCN4xe897n6w0FeOhthd8uEHq4rWC3M7Zx81sX86IzevAWk91A13eZ&#10;D4qz2zyGsx2yhapiW8G3bi+6bpfatV2N0jN3JsfZ7QIbh/y+1D97B422i1tJ1i52I4aDo5rJAW5X&#10;Kc5uNQgOhd7Y+sB7ZBxn7ZJbP31naUVvoLAd0wd434zirEAfu83Du2VMT7YohVzv6tu4Zbzk9g2F&#10;C9ltnkdlkH0GBRjZ7ZtXZicOMBSIZPu0R8mQfd9xxI7wOB7mRNB4IN2PyC2Y0zuzr54KZvzbFcyQ&#10;reXrghlll/7eBTNsj7V7u65ihoZelYoZfob9cxUzalpfNU37YhhiC3gmyb6X5LLaYg8Sxemgo+Ya&#10;nlMSljlo30v63DklUUkOOmou5TklOW87SKwLTZM6pyT8aaC3pWLGOSWxOBroKMk555RkO2+gNyXR&#10;55yS7DENVFNpzinpCaqhapWLc1JjAtJlqUIwodUzXc5umn80oTVwPaTVs11TG+e0Rr6XXMpJv3rG&#10;WxLepF9LnFeL1fklF79Bv0beB/IwVsyoBRLO+6WRRN5iKKV6InWU3JjO+zVWzNgCfo0VM2pdg0m/&#10;Bt5vgUyMFTOi5aM6xXsvZeXn60d9ZI4St2Ywxp7329uSjn4uE3oCcFpStGAqXkPFDDnEzbulj447&#10;qdclVfecW3pyd5AmlU41hNo/jqoJxBNSPeMlcCgg1Qv9y4BXY8WMmlw74VXPd1mwc14NbI9UoB6U&#10;fIBHwKuxYkZNRT7v1VAxY49IDWyX2kJTtgvx1qst0DVDxQxJI51T6rm+RZ3qpb3WuZgMr2d6Sc89&#10;lwQN8nJu1upK54T0LOmgQC+MBTMCtSBGNCfU87vkRE861HO7pOOej2wolyF8nDJ7KJcREep5LSmx&#10;c0I9ryMWDbwOVMFQLiOYNPVp+XzUwkznPNJ8KAdFcqRuaAeJFTAd21AuI5LtoV5GLecz6VMv25FJ&#10;NRTMkMTloFM9wyM1MJTMkECbOamhZkaknOR83zhlRSXOB6jlw52fLwM5GKtm1OJoE1K9jL8ONIo6&#10;/r297XWw7DSjy1FvA+07Vs14E6w8vUJwUnLhN9fkQ9mMcDMeymZoLaLprjDUzdgjcdA7i9YvMXrn&#10;tHpx3yPjRV1OjVa08Wkoo6NCo0qDkB2lBaXm/epVjBZ3m65DiVLqaL0J1JUkpzXUHpn/6gZr/YpO&#10;El9VzgiW4lA5Y68VPc71sTrUvMU9MtqHyhkS2jvn11g5Q0zVKb+GyhniaAxoDbwPafW836M1NFbO&#10;iMY4Vs44okWkt+4dx6KZHCtnHLW+zjn7v6qcEclYSbPzabLyjjNqS9JfcvAaNbEOp+Jfqo47bDiQ&#10;P9VsiBIui/vt5O+35emc5gU+eUwFgYsGFOfeyS9jCVyUXIHjbpTAZS0VOFy5OVzPuAr3KCoCl52g&#10;wHFxSeA2VPdPErgN1d2eBG5D9Vdmc7hdKp08boTAbah+h0zgNlSv9UzgNlT3GBO4DdWDNnO43Xed&#10;vIg1gdtQ3W1O4DZUj0UlcBuqx8QQuA3VM21yuF3FPdVsOEsbf6rZECXU2zXqycMPcxF7qtkQMVKN&#10;Zt0Onmo26Kvdmrp/d/tw8UepvGAbawvvzIXs/65mw58vXyAmbClfIOfsafkC/V3ERM6EFvMWli9w&#10;ZB5gcyBQwykikAPfGtDhF8wMZ4lRYh2nUXl+AU5xcrrQEYtDPwtUPCyslOPkRFDo5VGDnvYvbv28&#10;Xesfu4hGABDFWf8oTs6pOg6Gw8uqbnxhXvG1+ZVgy0qP8NlxeQCalxFwKw7t4WuBQlbwRTwAKZ/x&#10;EiDHYT6wQtAevtYuAnHcbMTv+AJXTTSWvqsv0lT+kXYR3MraRYCSG57oF77WP3X4qRwwHNK4GQ5l&#10;SijO5IXh9OJlpX8IiGH09JJwhR7KcTB6cnZcmjcEKLF58/VG5ECilpfaRdkO0q7mIK/Q25BPTdbb&#10;hoRqiqu7M1uXGkFe+5frlw2BdERfeUAqwyGAj+KwzvN9S1Ob6zgIDuuN6GdNDij0yD6zWSS+eHBT&#10;PbnZU2sUh3VO9lUPdKY4W5dkP98kw6qOl/BPLKCCI/bGJut7CQe7hNETea/0crvJA9ndswW9jG/V&#10;z5o2XenlWdabhg+oXiMFDDYNbFjBQf9J+ZPMfinlags9hkO7ZBzQf15gDfzA1/hiuE1qPaf9Mz3J&#10;iieg7hrHVXmRcIm0XVOTm5/H0H186zBMS1KYNSrXLNlg7RCoQfQprC4NVYEpzBr1AonoOr51CHoJ&#10;JgIgt3IpNTu6swoQph61ukzWN8BIAqRejGrfGKyunY0kHVgsKCsUgZwnSd3IhqCPSmjfSASvvWm5&#10;kcBcfVpDqbmvDpOEb50sDV8osFxCUDmDRNuajpVr4nSkgEnFm4whpok1dWcJljdqdiMrO2Fm40Ye&#10;+XRYLpYa4KTsdR8+uI9vnQXA5EyXjdQe79VcqyVY3jfx/Je+ieJMqQGWTxZSP8W8TKlVhpACN0aM&#10;1LexHYkk/AKVSweqBCyhxPTMxmiWPcmEBCqfJEMRXQpULheW8ieqMu19tb9JfoXRIpV0qolOslor&#10;iOSLGSiXQQPl6sJA+URX5enXIlit+NZVa6B8AivIL7ZAAd+eklh22cRUSvlirZicSxWTj7/KwAom&#10;t2orHRHPbGAGyntdQaIYOCXC7EpJFDinRM76lZJfzWFO8a1za6BcZdQ5kQuzrE8GysXbQDkzDbQk&#10;SznH62paUwO5eFdKRDkZaE3P5Sw3DUbS2qGlc2kBirRoe18+y9+0Ey3ukPlE2w6p1xyZ+PkOn8uW&#10;w/JGYX2Q467D8il3yyiXMcAWzTFmA8K4yxuFqUgcN7BPV2FEDZhdv2hiLxrsRNX5KSGXED9z5BKC&#10;Eww76OBIl0svDmHMGLE5Jem0OG4Su8zPuLliMFf/8jE9n3o/9Oez4LB8FjQUUk8wi36LRS8I01sa&#10;AqitUmdO3ck4Ds6w3FjTgn7aroTupqpQ6wNWXK6WmjMsVxFeW5VoQ3fWUZyNd2P7FpyJBKfpPMqX&#10;ZWdnLvAbnKfUuWvtUlyVA3ZZ25zF+RLaTEVxp7fJAXOiwzlOlLs72ynO2qU4cz4TF4pXAWE403vs&#10;zQF16hV5YZc9oj+XcKi9zuj5pRCRP1RDoJdgGAejZ3qDHBh2XL5RnK1filts1wxUeqmLy0vWLi4D&#10;xJOXm4zGP4ozOWA4s6UsQ1jCY3DWwreeufRyvcgVo4d1SXHgMxkvqgMwerjMYzisI4ozPc7mDUEF&#10;FId5y/fBHeuN0TMrgsofqo+Qdbl7kEe+LlvQSI47PAiF4WxdEj10wI5gONgRy7h83/JqJkSPS7aE&#10;6V1CD8ERZJ+RMgFGLz/belAVpWf9I/uqV0ehOJNnikO7hC8Wxc3sDQ9yI/aLB81RHOy6r+X0qaqI&#10;nBZKiOPn27/89nj7/uOjbkxaweOX23f/8497+48vD3f/+R/6/8ofF398+tdn+evu4adnHx4f7358&#10;/vzh+sPNp6uHHz59vL6/fbh9//jD9e2n57fv33+8vnn+5fb+3XM5Grwof93d317fPDx8/Pzrzx+u&#10;7m6kbSsX8o/7i4/vfnomKvusqkg5ahns5zvt1NWPD3d/vb3+5wN6e/333+svCnsQzMUvX/52++7m&#10;p2dXMqwyQtQGkW5pQKumqaptrjtxV1NEMwO1psill3vFv7v+7eHxv29uPyn86ve/PiintACI/FX/&#10;sH6fxHXp2UklI62Wcu2LhYh97hDJZPxwYc31GOlIwwR0xJ51TMk1ntCRcTpGSo5IStV5f0QPOaY8&#10;Wz6hI2vIMTWD9pyO2A+OkcIE03GJrnBMLRtxTkfsBseUzPdJf4ZCIi8DBsmJr1GSqozzLqmd5+3V&#10;ggrnfdJNx0H6evh0dHJ0bChJi52yW+3FRkoSf+ekeo6HA+xZLjfvAame6eEAe67LuxZzUqJrW9+j&#10;AeoG6APcpQjHdIDq83SUZPXNmaWRNo6qmaATaRhLiBwla/l8DnXDbbRKUYwZrZ7xloU7odVzXkyh&#10;YIw9560UzIRWz/pDaktM+SXbf9f7mqR/TkudDj5GfZR7TqvnvZRtnPNeDKKOVinXMeGXHi+8RYkw&#10;DGj1vJcyPUG/Bt5LrYrpAtKDircoxc8CWgPvoxWkDw11tIJ+qeniqFAmxKBvqKPUWpjwaygkEsqE&#10;ZgR4i0epBTOj1fNeXueZ82soJXJI/vZUJjRXwVvUlTblvbqrHXW5BfKl8YWO2l8F+85QT+Ry14IE&#10;kzEOBUX2tyUz+1zux5IiUstrTquXe6vTNaHV8/7ypdZemfWr5709MT+h1cv9pRRdmtPqeX+8LvWB&#10;JrQG3kt9gDmtnvdHreozodXL/aWsjimtocCIlC2cy8RQYuTyMqK1xPuhyMhlNI9DlRE5OAb9Gngf&#10;yZe6H5qsRvI1FBq5LNUgJjKhLopGqxbiOOf9UGnk8kUwj0OlkV3ssul6HEqNHKX81KRf6oJs/Yrm&#10;cag1ckjNiKlMqHul0Qr71fP+kHoKc1oD7yM9oQ5Pb/GI9u2h2sgeraGh2sgRraGh2she63Wdz6M6&#10;hlq/XgUmk/y7hgr1l5ZsbrRKla3JPA7VRiTbZS4TQ7WRcK8dqo1ISdWA1sD7yJ7QezHv/S6oqawO&#10;1UZCO2eoNhLuaUO1ESmEO5evodpIaJuM1UaiE8dQbUTCV+djHKuNRLKqrjjnl9YamvJLw58dFdq+&#10;ct3XUFstm3Euq2O1kcjGHKuNyHt08459VW1EyjxNV/dYbSQ0db6qNrIFemesNrJFBt2mT40617Y3&#10;gWSM1UYk8D8aaT8HW3hY00rl3uibQDbKTamj4vPoeLYNFrkUu+qaLGXdJgqjPEXgTe7BIi9Xs46K&#10;DJ5tON2K6TcV2vKogdPqBe2pPMtTeRY5R4l77ak8y1l1C4tmP/klRJ5eb3d6J78DIXDZb5TvfkVE&#10;4KLNChxhLjncHPtP5VnOZlVrWCoj/WGknJEWvXXybBYCt1mV7Bb1hF9pWQt1Rsvn4urzeWdsVj1q&#10;PIdbDuPJHxshcBuqHOBWOmMO+JNHwRLqNlTPQSJwG6q78XO4HrV0mjxfisBtqHJeWhmq3Uc/lWc5&#10;k0h7df3kuSE53y367qk8yxkji92uEvzvX54lVE+bvfYjY1jbdvAYutS1Q8RFLj94l0v+wdrKLRZv&#10;Yatnj5UW/nyJGXUKfKj3jKqxWwGZPv8BcQHt1zFiRxwx0jkMBb/h22fJYIPAb/j2GDAdv+FbMXIM&#10;krbkqqxqPPyI7wDKY2iNUt6cJRrIHVHWHlAkoLTyiWQK6eFGuQlRwsjwrSMEKg9pkojPQmsNRcJc&#10;Ky0WLFR3MBbyZKh8giwZgSTWAJWLn8SOKCckZCybR6BymbBEBBKMDlQuE2Zuk4Q9Q5H8GrHBdYxe&#10;fQ0Sg2+VHKDy2dbrKKFFksqByuVLL5qU1hqKqIi6OsQ3l82jhm9Ii+JPS1FVoslzshZNTJJekRZB&#10;0nCQFkFeqXRYLojIJvd9CjONb51xwIjSNDtb95qMa2YwbyTdGTCSraPXGTJTLGMbqf9ewRQjxLeO&#10;FDCiPJEA4mdcUMG3UkMCCEnDQckEOX1mfHNYvpXohqwM8SKg6BO+tW9msW4ky1U93UpNxDPrm8Py&#10;qUd9C5GUlJoNYRWWNwoJEYHKGnVY3jcIOekblswqjPStbneb3PClQwAsX/VYWX6mhGTga2uh6kAt&#10;UZQ2agtQhH0JRvpm8lb9/mGIN9YpeTgc61TOW1nfAJOrmBRWTQAJKVqD5XMK5UCSnGzV64ukWd9s&#10;1e/f6ZHjOtJdzNK0UcDybdKUg8RP5dTq1O/kaXMEk0sSQtY3wIjhbRppl4iqlFp1w+zM9LbMtV3s&#10;rYxcuXYStUrLnL2oa3Adlxs/peS8tkuM8HIlU3C5DONYuZNdxHHEFPeMOXczQiXhW1WTZ8wRc9wz&#10;5txTCDr4Gj2UwSImuZffIorYy3kRFes499ehX/ha/8wxLcEAuVyh/CrLa7dcXQkIyOlpyJLKAcXJ&#10;pb/iiFktd52Gy1WBZ8KxTFGZL233INoRZfE00yNdl7av6Hu0Kc52jHVcrqw2e8peM0fydusJTd+3&#10;zXFVX1GcbRuaOZLSszKKmjmS4+r8Upxl4EnoRE7P1PNBcvFRhpLh8K63vr+bjWM3vXuQTJX9hY2X&#10;4urepmWK03Y1glvlmeEsw0jf803pef8Yru4zmrGS06v6YB1H1pvVxdMMmKxdlA/lOPQvN0ZRPtRe&#10;2QzNTJQP1feL0/5hHTGcleul9KAPKD3TB6RKAsqM6vvK6Tig/yhusV3oZ7ZP26lK32tO+2f7B8fV&#10;/WgdR/Sat7uI86tG7OP42n6O8VKc6QO/XAQdfEHP5oO4ATfML7M3sL8t43K99v/Zu7odOW8j+yqC&#10;HiBW94xjy4h9k4WBvQuw8wITWZYEyBplpKx29+m3iqyqr6rJw8NAA9iL7dy0nTk+H1ksFsn6IWN9&#10;kwjicnx9fpCbNU4+34h7MeYvxZkdJ1dlSuZXt8/bOKLPvr6RmzxjfSP7q1jfyEUcsb5RnMlFkgFX&#10;43b29Yg4OSUJssuP4vrJ8pZ4Q89WiU5x5uOXFOV1P6ySleP6en5Lrtc9280ZHNfX39uI//n89t8+&#10;z72yneK0gEP2EVLWsO6v+bk5ruuBpIuv+ey8wHHWX1LxKsnivR8UZ+NB9olnW49uKc6/S/pr9lRK&#10;PtZyMXt6KzGd5TwypxDH9f39LfFT+zMCHGfjQfn8u2QemfdFyh7W/TX7x3Gmf4Tvxvwvt8S/4RX/&#10;HGd6RcKR8rx911OKM70i/pIbt2sMZ34LKVVZytkr9KUEiOBsfBnO7RrF9X0J/a7dCHRL/D5SuNPl&#10;vI0jcrHr46VsaC0Xt2sUZ3pA3P66L232meFsnyjlVuv22f1mt8R/dWM3lFCc5ZFxXF/POc70gOxj&#10;pWDM5LK2L1r63eW3tqcHjvDtftfOZby/3r71eesm5MzGd1dfNvXP9YXps+vfNm59jg+9Z/NX/t7G&#10;l9mXmJdEfjHPN3HMnrodojjbh7F1we0fxdk8Yuub2+ddHFtX7dkJtk7HOkP5rB+R9e37XP/t+90b&#10;X9+2cevQXKyrZJ9zY9ewsn1T4Mi+LvYHDGfnKLb/8xuG2L5TXlnu84jsTw/c+rwQ+yayf4592DZu&#10;PS/P5ie8ZecAx7Fziu87KW7zHGUJvfQcFbi1np7N307PeXajFz1f+vrGzr9+/qA4W9/Y+dzPRxTX&#10;9VRK+pf7HD+/3TB/hL2msY9br9N+DpWy5HX7LO/qhvlpbN26IX4fjavqOriPW6+/enNe59vFkXlp&#10;fgYpsV7LJb7LcN5fgnP5ET/h2ceD4kz/iH9Siou7/BjO/d7bOGIPbN8uJeNrOW/6d8+b/t3AEb/y&#10;2eyGXBWybp/7d8k5wP0WUta+5vO45DaOyM/s8w3xy2s8vM0j8qjP2fwgNxRn85LibH6QOImvlyze&#10;I0X81g9i16IfBOdyIXErX99YHCz0QK50WfvNbDxIHDH0lOL6+kbjnD7fWNzU5+8ujsV13b4wnNsr&#10;Fk82fwSNO7s9ZfFut8+7OLI/jXVwG7fex8Y6SPanmifV5jnDyTh0HJkfVu3K8h7k4onOR/ItPL7A&#10;8i3OVkvA8jw0Da71g+SDnC2ewvJLPD6zjSP5L5ob2NpHcTZ/t3FknbFzGcsfinwQkmcU8TeSt+Tx&#10;PL3xdmX/PD6ozxqvcV2vOM7yvsg+1vMoaN6X3xQs68Oyfbae03yzwK3nudz70fRF15Hld82vt40T&#10;3jVf1z+ar2frx1m+v+ST/Y3q/Zns//Qtwj2cja98f/ld8fs1PpbvGLi1/YvnX4mfWi5/6d8lfkJ9&#10;arC1j+HMPp9lXVr213HErxd5m8S/FvmiFNftGnsWPPJeWX6x2Umar2xVgCz9Ob5L0qQj35bhzD9J&#10;vxs4olc+biyf0PWF4kz/KM7mB8PZfkjXzaX+md9b180lzvzyHGd2g/L1cy3ls3Mjx5ndZd91+0xy&#10;/j3fh9UGeL4Px9m4se9avg/ls3MUK3GIdZqUQni+I+cz+0cKNWKdJmWDB47sI3z9JfucGDeyz4l1&#10;muL6+qbyWc+Prs+sVMfzwjnOvsv2L7b+ymVd6/bZermP27MbJ6kWWsrF7BDF2frLar98/dW8wuV3&#10;zT6zAraT1Razp5d9XdU6geV3LW6ldQdrXF9/5Vo0guvrwj6O7DttnWbFml4/w3H9vHqSiullfy0v&#10;nD3V7PVCJ1LBGs+lE5yXiZKaXq9NJdlrlgSgl2GsOut1s+Qs6PV4xETajp0EKqyYlFSGWyEmObQ5&#10;aq3qtiOIC2g8kOq/PaBqdkfM90pi5uUhTn1DkaOQ1bWTA47FOWR7sWqXRRGIk9lRaxNsdwoQx7Gj&#10;1u2yWwxIkZnZNuK6tZsayIHGUWudMK8POfQYirlYPRNuOUJ2/wU57hiKJAnIXlnPdsx12XdAJKBv&#10;95iw8k3bFa41J85MS0kYim2Ae+vJNrQ3i5m5Jq31Oty9P+u10DyPy871Vl8q3/UVGrkoob3R8od5&#10;hUaOfx/uf5PnY35+fP3614fH3571DIqnfoXmrDduy2Q9dUfb8RDNSS2VPkRzbF2+6iEaudL1yzMl&#10;lXUivzIj+564qlUuzpVrfO2DGSRNCdC3N3Mi6UdgIJHMkQAhIhF9YOQisHmLZNsZoHYP8KRrMvsD&#10;I4XZcyI5bwcIEYkFDwwk0puoAtXu3J80qdzYK5vTeZu02OOg0uc0ZlRF4JAqS7y9pjGjKiKHVFnm&#10;7YLjGVUVOupglrrczzzv4JbYZVoesmrXtE9aVZ6jgTql62aIHVIVsSP1lLDXQSVX8k87qDGj+B6c&#10;MrrmBwpSFbGjWVykjhqVpa73cE/MgQQnjyad5ILnaffUBRkNP4E2qZU7QJCqCB1RZZmL4xW0qgod&#10;mBc5jqVmQa4idTRvNEX16KLclD6XVpb7qb0uMZG8umE5lwZfD9QZWD7doh8oaf20XerQOFCQq8oe&#10;cRXZn4FxKK/QyA2PoF1F9nJ5+1RTyys0mKvI/gZovbqADkm016ompkaPbQcKchXZvwDyUqd24tIX&#10;piY6ocfJA9Vecpq1q8j+BshL0xmC6yVYefQsHKDTDZhCkpFzoJDd0jQLTqVH9EAhKsk8OkD6CMJU&#10;WOpnDCq08pQXaDBVljtaDzX+GN+TwQOtymJvz7NNRlBdIxtUWexo06e+GE5Vnp+Rpk/tgwRWMxUQ&#10;u4Y/4oPtYalJB8vjM1Dskhl4UMnrQPNWFbEjFVXPVbTqBnWwiB1SZbG31xFnHSxiR1TiPTpa1R4G&#10;mVBp/nI0XbyMc71SR1+gIFW1Mogqi/0MZFWenelPJE4Mlnopj1aB3YMmPgTohOyops0F6gyWCnWe&#10;BghSacQqUIhK0/kCpE+GTI1MfXMGLPjlyRm5hRFQZbHLO4pTbS8vzmCqLHZIVcSOlvv64AwQu3h6&#10;k6zQjubivRnAVZ+bWZzBssKD5as+NgNPA/WxGchVDA0w7/WlGXkBbjqKLWYQygU2Ie2K7AChI7Te&#10;n51kj5pVjqxorWhXmsUX29OBNqfl9pd4/fb+rT+IK9dj24u48k+zRwhknolb484DPOsLu2U8FexR&#10;1TVY5oqC3Qu5BstsULD79NZgMTMKdifhGqxiVXTcSUDg1scIbRO49TIyDQnc+hkFOwRuPQ336xqu&#10;p2/tasSlCNy6KtVpPVxB4NbVSIohcOtq5LoSuHU1SsvWcD30alfDYU7grrl7XbW81etrLsPDBnoc&#10;VLlHZtla7laweheJ9Gu4xfXv4ppeArdRjSgTgbtF2jNJlkx+F0F3wm4KHOGzNdwCndfXXAYVs+Ss&#10;u+trLj8+f9HiMB8fPj37L5l0lq50F2k5axWz/IPray6DiumOWa1YpD+sBXl9zSXtD776rRU9P+tb&#10;K7pvnb21YotAjA16bcVw+qjlKtsiYG71PZXEfy2lRM7dohL6WuWSzWG++XQW/y0JKrpbX7HZIkBh&#10;9lGSSORXvxOYFQloMtaqbZ5vRGCRvbRmC9haIOqy0FEgcnMYyYWyMj49f616GrD10KsfYUNDArZW&#10;S4etv+li20JdJjJUlWzTTtq/h4rzjJP4b9dvCTN1Yawb5gn3jE3ON12064EKOqKTB87Pk956/7Ve&#10;eN5iHMf87/57gYuDlf/dfx3Xd5inbdx60viDWuLaWipw4Eid4pEHSZTA7g0Wn+H6u5Ln3MaN5Eva&#10;dRYSnFjSWfY5hZnqMTaDSchsZ/IzmBkmBvOPrueF21byuInthA8Hj6ub/3a1s2xICrNVhHzU10sC&#10;s1RH9lFhaRrC2By2HiwNpaoJJqOgMd5/AUYUyZO5GWxPLXXzo20jU8YzvhnM5EYmqlvrXdjaPJib&#10;SXz3y5nlMGa8ukeBvXxkVxNuw9b7DGdjht/s2y6MmHNnI20zGNm1SGhA9WgPtTZH9sEd0HrIbT+7&#10;BSJ7AishY6itprtJ2zspxMHDrezTJIT+3P5nM+bTw/t3v/z87v17PQC9b48Ef3jQf/elSp4P1uTG&#10;Tx//9vjTX/Sf/v7wy3//7fHZ48Nn3cI9+8/Xj/IPbx8e/+f5sy+P9x9/fP7pH/+8f3z9/Nn7f//w&#10;SZ58O91qdsrn9i9yL6ROxsf8l7/nv9x/eCVUPz7//FxCBPqPf/0s/yb/yT8/Pr5781a+9AdLCBWb&#10;cZkQ2ibV0yeEmnXqpQYpIVQTwXpCqGv7VyWEyguoGofqtjIne5YQ54se4mxfzCBZUyImJGenOZMs&#10;/wWkwdKBSTawBTRtkyw6CdRjpQOTyOcA9fycsXclvmkpWwOTrOacqYTYTt+3+O3AVEJsElKcC6qm&#10;hVrUdeQqQodcRernnpAxchWxvwADKLYwCQJyVcEjriL583dAXln0PQFpHEM9vB3jg6jUAAXqJZC8&#10;nJsOkOcGDNIqmaEvQQf1ysX4nic/jFRZ8N+3JMWxgzUz9AaMofx3xwd7AtKEqojdEkXGVmWxf4da&#10;VcSOqEpy6Hct+WFsVc0NhVRZ4b8FIyg7zEMKYl/meqXxtRic2xbNn7SqqDtsVRb7bUtfmVBtib2k&#10;hvZcpglVFTtQhpIZ2nOZRqqaGIr0qiSG9lymCVURu+XnDHqlJWUh9p41NKGqYgcjWNJCe6LwhKqI&#10;HVmGkhUKqYrYke3TjV50sOcJj62qOaGQKms7pCpiRytFTQkF2v5tETtawEpGKNoy1IxQSJWNDKQq&#10;YkcLdMkI7SnCo9hrRugLsEKXjFBIVcSONkVacHooQ0vzmbQqi73nzg7TRm89CyIwfCUdFPFkiSOe&#10;LHCw2yuZoD1RaOxYyQQFk7jmgYIWlTxQ1KIs6luwNGjcIcQIRFRyQCFRMSsvzvM1Ru/kiM9Bqixu&#10;iSTNqUoOKFquag4oUsqSA4rGTp7lOZqu+/npVl2jwdFBtB7XHFBIlTW8112NGlVzQJEtKDmgPblu&#10;QlXEjqhKDmjPwx6pag4opMrWHO2oag4opMpih1RZ172ybDAsch3aMYJoy6jO8xhmqAwlB7Rn0k9k&#10;VcUO9KrmgKJN8UUOKNJ3jc4ezUeb9cskUGBmahIoJivCR5O6poFisiJ+YCBqHijmyvIHFrDFcmK8&#10;IVU5oyJxlcpFpF/ieUgjBKmy1muq9dQxcCpHVMiV1V7eykVcWfKQK1v5BdeO5MsRFTtk6iE1acQ1&#10;A3eeYnzNwP1B8otmydcWl7m7ZuBeprpdM3CRzlwzcJFktMZRQmJ31wzcy9lk7zPdxb2r63zHawYu&#10;UrFrBi6SjJ5ldPLFXWFrFbtm4P6lJ9JqABjsDjytS0qXPGNgLVS9Qq4Ngu7peySZ/QeyrddR0437&#10;3n9gwyx3Imz+B2aUNSdv6wu6C29NiiS61oevTzuW83BPO+5J9UdasSfvyTlIPhzh/wPgiQAVqAdI&#10;D9ffPfRAfv+9xJFbtvUsJx/WQ+Saz3ChDd4u//XvOo6lo8gBS7/Lsin9lkVyi3/cnhgD5+3yX2uf&#10;ZxfGrtf/7r+Os35s41wlncd/O59nIUZBmv/ZfyuMZDdFsmLz6oh2Oov/Gpv1gbE5zOets/hvZ/OL&#10;J0kel6dHM1i3FiwVzZMVSSqaXzxJYHbxJPuow3qGAhSvXd7ILgB1GGmb5zQyWDearAt26SKDebIi&#10;+WjA1hoSyYoE5kO/CVsruV29SBMCxS+n9obMBQ23K4zMU89p3IWte+oZ6MzWiB+ptc0XZJ+f/tvn&#10;qSyO3bISi95XnBMzrA5j9tw+StrW11e62jiMLHIGWxc7mAfIdwAuLP/tQusy28Gsm9RbtINZa7Vl&#10;DW6B1l8zu0JA3apsgdZCsptjWWFUwMgnTZfJbsdtJ9nEeCom2cO4wd6FrWeGJ8iTjU5UY63Z7CJj&#10;tm3y5H3yUV9dCcwLgYhAfOVnMDNjZLB8u0GG3l5VY/vhgK1thcFiG+5Gwn/rvmqPa7mvtg+uZ4GJ&#10;goD6qroFWpsVTQTVFWQPtf6gREUa1x5qbVpasEjatYciV/0G2SXb0yRcv2j/s6G/Jlw//Pr5T68e&#10;fvvm4ddf3716/c2Xh8dfvjm/OL1o//Tx8eHV60+f3n148x9v7z++lrpcy6SWlPN3v/z4XK37ZcJ1&#10;m3pPnXAtl6K3ndPlBbx6c1tPt/Z93FelW3+rQcd+aXrOo5ZTWIRe/eam9r0MkkkeIMCTI6oaLNX8&#10;jYEnR1QBTwlkIx6Z3aw9MnoB8bTaoT05kvpnvVJslE+OokKekmQNiGR9Si2y6wGHFpX4tSZwjS0q&#10;wWsR8lzUsrgenwNERdaWQTm2KAu7padNmrQlbdnzH01CTEXeaPxr2Hreu4uYNdDIklgN2iQHpNRu&#10;2KYs8JZcOMqpplVDpiJxLZKYMBWJ9/u1hqHTirpjEgAxFYEDopJSDaRUM6oRUbYkiKiIGxEVac+7&#10;po6Bo/uIKAsb8OzIumRSA54s6p6fOAxZyaIGlqQkUSOeLGjEsyPokkANbLZWvFJBl/RpRLQj6ZI8&#10;jYiyqO3q50HWJXUaEF1kTvfCn8YkDrrr5XP3H4aLZq6pLyi4dU19QZK5pr4gyfweqS9fHXeU7UoP&#10;O97MbzuSJbd5lN3phMKOdh2dlYjiiIjxESe7tko/uwkjFy6YE3gPRT5pJpO1zGE9yxmKwwv9N2Ee&#10;BXdnk/+aW9/6uUb9C6C1e8fGaAsU8Xtvsf/2lrvyrFvuqOGZ+KdxyFwr4F+9ff3b/ac//fbu1ePD&#10;p69zyMhp5tIh03ZiT+2Q0Qve1VBcFsCrT705ZCJu+VUOmVagI5ySAJF9LcVN0Ev1+vcyKO/uAU/Z&#10;3COefIpqVT5je8reHvHkQxTgKVv7c6u+HvuVD6yAp+zsEU9xyACi6pCBTEXUWjA2iqh6ZCDThrBL&#10;MYGEg9W3M0pJvdtx3kK925J3cckgpiLx7iYa21RcMq3Ka5RTdclApixxxFS0GzJlibcar0mbin5D&#10;pixxxFQk3ou3J3LKKq5+gkmTqsCb52okKj6ZOVF1yaC+lReQtJBxbFEtcYdEWdyAaEva0tlDv+dT&#10;Tp8ljilgftmJjLKwAVERNppxxS0zJypeGTh1S2l7c4CN0pY9ZeobbFKWNmIq4oZMWdyIqcgbMmV5&#10;I6Yq8Oa+Hkeu+GYA04VvBjFlc4KYqsQR04bEa007Wi5rTft88opeZC2YrwTljSPUuSrwOdFYzz7q&#10;ZSlnb7V847iNxewTnixtxLMhaz0shA1APFm35xN3rGOfdCsrNqDJYgY2u5Sxz2lKETuiySoNaLKM&#10;EU2W8VwJSwE7oskiBjRZl5vHehRxKV4HS6xmjsSIA55SuQ54SuE66FYpWwdbo1K1jniylBFP1mTE&#10;k8WMeLKcEU9WZcST5QxmVilVBzyaZxLjhXiyMiOerM2IZ0PO5Z0ixLMh51qg3uphR4Uu9engkCYp&#10;P4eAToCoVqcDpovidLTy1OJ0yJXlfcpc16jHvKz1GvVAHuxr1ANJ5hr1QJL5PaIesCbtW1mgxB14&#10;d31y57LG1tKC72Qj3qu41qV3eqmUClI23Ftw2ag0uOdKrtmvBb9oNlki9Z3sVnfkfi34RYL8P1Lw&#10;+9XxW3U96Gs1sqfV2MQRnu2RNa+iiMKhA1BDcAPQ/+y/xief03hL8Pmf/fcC5ubD/+y/FUZirl6V&#10;wWDWtl3YOuPc4qT9rAADuI5aR0HluKNCIw3ba74PwFqyEX/ehLm58fHx3z5OwWZGyf/qvwXlS4D/&#10;0X87qDd/B7MzPDuY9dDo/JGx2QKtv7ZXRrXTfy9WWlePxIxdDkqgLkf4aYLm1yqGJwyai4PhMmje&#10;0m6eOmh+sj376bKMQUs9n7KO4Xt1eFr9aA6JZ1eTBYTGAoTsazq3W6Z7IWomKr4PlF6fnU037fbP&#10;kSg79WCLsrcJEcn8Di8arK3Ibr0bIKPqbWoOwlFGJXaOhFSC5z0cNGEq4m5Pto9SKsFzyJTl3S9M&#10;njBlgd/0qx6bhcqjW2Ln/ZLjCVOWOGTKEodMWeSIqcTOEVMJnkOmLPF+zeDYu1LPIDo3LdWRhKik&#10;dO3CwglTkThiyioO21Qk3u/mH8au1jO0i88nbcoSt9vYBybZNaXeAaYSPkeGoETPNfoxMU0lfH7b&#10;/M7jZCkXxAsJoMoSB7n/sr1MnXsB5l2JoMNGFR2HVDsiLyF0eXNy3r8SRRczNtXNiyA6GD4R8SEG&#10;pOa6lTlsq1ycOh3AUuAAqarYgS7oPiw+iKZxKXEQ9z9oVRY7oroIpAOqEkqHVNm4vAQmQR8xov0r&#10;18O/bM/AjBO5hNLPQBVKJP0l6l2WOWTKqv49alMWOVyKSzAdUZVoOqbKModUWeZlp3EN11zDNd2d&#10;cBdXVK3dqNdwDfL+XcM1SDLXcA2SzO9xP+tXu3/bib29Vj6v39FXEYrrEfl/B6C77fy3u+8c1vfE&#10;0C3qV25twohj1GYz8586jBTT6Ga6ubDX7jyDsfu7ZJMhZAwlJ4FtlBxleujHJe+/fQTM6BOUXRjG&#10;ULINlnaJ4FZftAtaRCAbKHIjnl0Buom69FlWSTjX2pncl9TbHdDaCdymmkhrD0U+KIeqJvpdGPmo&#10;sbEh0tcuNsbb3s0mymMRNoaS/a5+cq3U+raJoMg00jQ2jtJEv20Uq1c0MmZ63CwOhuxpvOzX0rSn&#10;87LrIfvSy95yIp7cy+5hy8vaNL0v+SmL07p7pk2w4j1Nh/vuERvzHvOJtR/IB5p8XgVpvMUv0993&#10;lS7KYpGbk51hqDnVK9PdagNRdhB0r9PYr+wfsIdUxxZl/0B3FI1ExcEOmYqHvbtkJlRZ2JgqyxtS&#10;FYn3B1nH/pUCtXN70W7Sqirz9lzphCoLHVJVqSOqLHZEVbzsL4EiFC/7uXm0x/7pdil8XJApCx0y&#10;ZaGbS21QznJrUH9xcdKmLPOX3Y85MhWRtwjJhCmLvL+FNQ6ebsZDBKhNxcv+fXcYDm2SVXyDKUv8&#10;ux5vG5myxGEFlu7oo+X9edixe/XqoO4yHCUl/88GVZY5blUWen9ibdKqLHTz842tKo52cxkOsip+&#10;dkyVxS5lf+ocH6mK2FHdY3G0y8Ovc6ps0HGrstghVRE7KlksjnZIVcSOlKE42i0AO8iq+NmhMmjG&#10;aagopCpizzn6ZYXM2g6pstjRZC6e9v6S7qgLmvkSLYdMWdcFNFUFedGGMxVHu4XMBpkXRztqU61b&#10;A7ufP2eRI5Ne32BFTEXiYJkpj7BKcchUTqV6DS19esVkDAtY+fT6+cAgolLABohKBRskyiqOiLK4&#10;0bZFL2uIZiOiLG1IlK0KGLbvsnqj7V0tZJuPWilk60HqbsivAZtrwOYasJEQ1eztQM21EC/MXTzy&#10;sQ5lme/2TjZz3clI4GIAGrv7JAlcbGqDuxdwDdddmcJl47XTGHtJ4y6c3YRdrGBj3+vqNWDzRwrY&#10;wMqja30NGiZ7eedOFuSd2aRLsk4PWXYT/AkCZXJ2XRRKyLZDvhpxCRQmM9g6MNHNR5gDj1r4b4/j&#10;dBDx68uuXZu1hyIfbK9Aax/XjXcYjSV0M7YLIyEme3SLhAla4bR0YRMmOYhdhVzy/ttHwB75G66T&#10;u0D1pWYT5SuGc/ivfbEvipHe4X/1346yxxwYytq1/qLdj0a4/BY1En/xN7Q2YUMwpHbTnxYhsN0I&#10;jBxARDPoc1Z92m3D1jNPk0XbR/dgRG4ylRrbLmw9j42NjLym6UoPGKqbPYbqxoqgJHlw44vqu+bt&#10;chQxLjbr9lBrm2GN3wERI9U7SELvttxcqtfTRBX/n9TufPPl45sfvrz5+JM+afrm8f7j23ev/u3+&#10;833+d/nnLx9/eH1+ePvw/pfXjz/9LwAAAP//AwBQSwMEFAAGAAgAAAAhAE1JLWDgAAAADQEAAA8A&#10;AABkcnMvZG93bnJldi54bWxMT01rg0AQvRfyH5YJ9JasVixiXENIP06h0KRQetvoRCXurLgbNf++&#10;46m9zDBv3rx5L9tOphUD9q6xpCBcByCQCls2VCn4Or2tEhDOayp1awkV3NHBNl88ZDot7UifOBx9&#10;JViEXKoV1N53qZSuqNFot7YdEu8utjfa89hXsuz1yOKmlU9B8CyNbog/1LrDfY3F9XgzCt5HPe6i&#10;8HU4XC/7+88p/vg+hKjU43J62XDZbUB4nPzfBcwZ2D/kbOxsb1Q60SpYJREzuccxB2NCNAPnGUhA&#10;5pn8nyL/BQAA//8DAFBLAQItABQABgAIAAAAIQC2gziS/gAAAOEBAAATAAAAAAAAAAAAAAAAAAAA&#10;AABbQ29udGVudF9UeXBlc10ueG1sUEsBAi0AFAAGAAgAAAAhADj9If/WAAAAlAEAAAsAAAAAAAAA&#10;AAAAAAAALwEAAF9yZWxzLy5yZWxzUEsBAi0AFAAGAAgAAAAhAOOLfikUoAAAqJUEAA4AAAAAAAAA&#10;AAAAAAAALgIAAGRycy9lMm9Eb2MueG1sUEsBAi0AFAAGAAgAAAAhAE1JLWDgAAAADQEAAA8AAAAA&#10;AAAAAAAAAAAAbqIAAGRycy9kb3ducmV2LnhtbFBLBQYAAAAABAAEAPMAAAB7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YqtxgAAAOAAAAAPAAAAZHJzL2Rvd25yZXYueG1sRI/BasJA&#10;EIbvhb7DMgVvdVMPWqKrlEqhFClWpedpdpoEs7MhO03i23cOgpeBn+H/Zr7VZgyN6alLdWQHT9MM&#10;DHERfc2lg9Px7fEZTBJkj01kcnChBJv1/d0Kcx8H/qL+IKVRCKccHVQibW5tKioKmKaxJdbdb+wC&#10;isautL7DQeGhsbMsm9uANeuFClt6rag4H/6CA+z5R44Dfn5LO8QPv0jn/Xbn3ORh3C51vCzBCI1y&#10;a1wR797BTD9WIZUBu/4HAAD//wMAUEsBAi0AFAAGAAgAAAAhANvh9svuAAAAhQEAABMAAAAAAAAA&#10;AAAAAAAAAAAAAFtDb250ZW50X1R5cGVzXS54bWxQSwECLQAUAAYACAAAACEAWvQsW78AAAAVAQAA&#10;CwAAAAAAAAAAAAAAAAAfAQAAX3JlbHMvLnJlbHNQSwECLQAUAAYACAAAACEAQkWKrcYAAADgAAAA&#10;DwAAAAAAAAAAAAAAAAAHAgAAZHJzL2Rvd25yZXYueG1sUEsFBgAAAAADAAMAtwAAAPoCA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82xgAAAOAAAAAPAAAAZHJzL2Rvd25yZXYueG1sRI9fa8JA&#10;EMTfC36HYwu+1Ut9qDV6iiiFIiL1D33e5tYkmNsLuW0Sv70nFPoyMAzzG2a+7F2lWmpC6dnA6ygB&#10;RZx5W3Ju4Hz6eHkHFQTZYuWZDNwowHIxeJpjan3HB2qPkqsI4ZCigUKkTrUOWUEOw8jXxDG7+Mah&#10;RNvk2jbYRbir9DhJ3rTDkuNCgTWtC8qux19nAFv+kVOH+2+pO7+1k3D92uyMGT73m1mU1QyUUC//&#10;jT/EpzUwnsLjUDwDenEHAAD//wMAUEsBAi0AFAAGAAgAAAAhANvh9svuAAAAhQEAABMAAAAAAAAA&#10;AAAAAAAAAAAAAFtDb250ZW50X1R5cGVzXS54bWxQSwECLQAUAAYACAAAACEAWvQsW78AAAAVAQAA&#10;CwAAAAAAAAAAAAAAAAAfAQAAX3JlbHMvLnJlbHNQSwECLQAUAAYACAAAACEALQkvNsYAAADgAAAA&#10;DwAAAAAAAAAAAAAAAAAHAgAAZHJzL2Rvd25yZXYueG1sUEsFBgAAAAADAAMAtwAAAPo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6UyQAAAOAAAAAPAAAAZHJzL2Rvd25yZXYueG1sRI9Ba8JA&#10;EIXvhf6HZQq91Y1VWomuIhahghWaVvA4zU6zwexszK6a/vvOodDLwGN43+ObLXrfqAt1sQ5sYDjI&#10;QBGXwdZcGfj8WD9MQMWEbLEJTAZ+KMJifnszw9yGK7/TpUiVEgjHHA24lNpc61g68hgHoSWW33fo&#10;PCaJXaVth1eB+0Y/ZtmT9lizLDhsaeWoPBZnb+DUHvvh2/NktG2+XLHZ+t34sD8bc3/Xv0zlLKeg&#10;EvXpv/GHeLUGRqIgQiIDev4LAAD//wMAUEsBAi0AFAAGAAgAAAAhANvh9svuAAAAhQEAABMAAAAA&#10;AAAAAAAAAAAAAAAAAFtDb250ZW50X1R5cGVzXS54bWxQSwECLQAUAAYACAAAACEAWvQsW78AAAAV&#10;AQAACwAAAAAAAAAAAAAAAAAfAQAAX3JlbHMvLnJlbHNQSwECLQAUAAYACAAAACEAMDl+lMkAAADg&#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dsPyQAAAOAAAAAPAAAAZHJzL2Rvd25yZXYueG1sRI9Ba8JA&#10;FITvgv9heYXe6iZVWomuIpVCCyqYtuDxmX3NBrNvY3bV+O/dQsHLwDDMN8x03tlanKn1lWMF6SAB&#10;QVw4XXGp4Pvr/WkMwgdkjbVjUnAlD/NZvzfFTLsLb+mch1JECPsMFZgQmkxKXxiy6AeuIY7Zr2st&#10;hmjbUuoWLxFua/mcJC/SYsVxwWBDb4aKQ36yCo7NoUvXr+Phqt6b/HNlN6Pdz0mpx4duOYmymIAI&#10;1IV74x/xoRUMU/g7FM+AnN0AAAD//wMAUEsBAi0AFAAGAAgAAAAhANvh9svuAAAAhQEAABMAAAAA&#10;AAAAAAAAAAAAAAAAAFtDb250ZW50X1R5cGVzXS54bWxQSwECLQAUAAYACAAAACEAWvQsW78AAAAV&#10;AQAACwAAAAAAAAAAAAAAAAAfAQAAX3JlbHMvLnJlbHNQSwECLQAUAAYACAAAACEAX3XbD8kAAADg&#10;AAAADwAAAAAAAAAAAAAAAAAHAgAAZHJzL2Rvd25yZXYueG1sUEsFBgAAAAADAAMAtwAAAP0CAAAA&#10;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R5RxAAAAOAAAAAPAAAAZHJzL2Rvd25yZXYueG1sRI9Bi8Iw&#10;FITvgv8hPMGbpq6gSzWKuCiLN9v1/mieTbF5qU3U7v76jSB4GRiG+YZZrjtbizu1vnKsYDJOQBAX&#10;TldcKvjJd6NPED4ga6wdk4Jf8rBe9XtLTLV78JHuWShFhLBPUYEJoUml9IUhi37sGuKYnV1rMUTb&#10;llK3+IhwW8uPJJlJixXHBYMNbQ0Vl+xm4242OdkjXed/Zb4/aK87kzuj1HDQfS2ibBYgAnXh3Xgh&#10;vrWC6RSeh+IZkKt/AAAA//8DAFBLAQItABQABgAIAAAAIQDb4fbL7gAAAIUBAAATAAAAAAAAAAAA&#10;AAAAAAAAAABbQ29udGVudF9UeXBlc10ueG1sUEsBAi0AFAAGAAgAAAAhAFr0LFu/AAAAFQEAAAsA&#10;AAAAAAAAAAAAAAAAHwEAAF9yZWxzLy5yZWxzUEsBAi0AFAAGAAgAAAAhAEfJHlHEAAAA4A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Id5xgAAAOAAAAAPAAAAZHJzL2Rvd25yZXYueG1sRI9Pi8Iw&#10;FMTvC36H8ARvmrr+pRplUVZWxIPVi7dH82yrzUtpslq//UYQ9jIwDPMbZr5sTCnuVLvCsoJ+LwJB&#10;nFpdcKbgdPzuTkE4j6yxtEwKnuRguWh9zDHW9sEHuic+EwHCLkYFufdVLKVLczLoerYiDtnF1gZ9&#10;sHUmdY2PADel/IyisTRYcFjIsaJVTukt+TUKBhs/KrcJR/uj1ENznYx2jTsr1Wk361mQrxkIT43/&#10;b7wRPzqUh/A6FM6AXPwBAAD//wMAUEsBAi0AFAAGAAgAAAAhANvh9svuAAAAhQEAABMAAAAAAAAA&#10;AAAAAAAAAAAAAFtDb250ZW50X1R5cGVzXS54bWxQSwECLQAUAAYACAAAACEAWvQsW78AAAAVAQAA&#10;CwAAAAAAAAAAAAAAAAAfAQAAX3JlbHMvLnJlbHNQSwECLQAUAAYACAAAACEAaLyHecYAAADgAAAA&#10;DwAAAAAAAAAAAAAAAAAHAgAAZHJzL2Rvd25yZXYueG1sUEsFBgAAAAADAAMAtwAAAPo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0OnyAAAAOAAAAAPAAAAZHJzL2Rvd25yZXYueG1sRI9Pa8JA&#10;FMTvQr/D8gq9mU2NtiG6SqkUPXgxLT0/si9/MPs2ZDcm7afvFgQvA8Mwv2E2u8m04kq9aywreI5i&#10;EMSF1Q1XCr4+P+YpCOeRNbaWScEPOdhtH2YbzLQd+UzX3FciQNhlqKD2vsukdEVNBl1kO+KQlbY3&#10;6IPtK6l7HAPctHIRxy/SYMNhocaO3msqLvlgFHyn4+uinC774TddIuZHrk7JQamnx2m/DvK2BuFp&#10;8vfGDXHUCpIV/B8KZ0Bu/wAAAP//AwBQSwECLQAUAAYACAAAACEA2+H2y+4AAACFAQAAEwAAAAAA&#10;AAAAAAAAAAAAAAAAW0NvbnRlbnRfVHlwZXNdLnhtbFBLAQItABQABgAIAAAAIQBa9CxbvwAAABUB&#10;AAALAAAAAAAAAAAAAAAAAB8BAABfcmVscy8ucmVsc1BLAQItABQABgAIAAAAIQD9s0OnyAAAAOA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GTXyQAAAOAAAAAPAAAAZHJzL2Rvd25yZXYueG1sRI9Ba8JA&#10;FITvBf/D8oReSt20hWBjNtIqQS8KxtL2+Mg+k2D2bciuGv+9KxR6GRiG+YZJ54NpxZl611hW8DKJ&#10;QBCXVjdcKfja589TEM4ja2wtk4IrOZhno4cUE20vvKNz4SsRIOwSVFB73yVSurImg25iO+KQHWxv&#10;0AfbV1L3eAlw08rXKIqlwYbDQo0dLWoqj8XJKCh+Vr/vq+3naVPFZo3L7/xpkedKPY6H5SzIxwyE&#10;p8H/N/4Qa63gLYb7oXAGZHYDAAD//wMAUEsBAi0AFAAGAAgAAAAhANvh9svuAAAAhQEAABMAAAAA&#10;AAAAAAAAAAAAAAAAAFtDb250ZW50X1R5cGVzXS54bWxQSwECLQAUAAYACAAAACEAWvQsW78AAAAV&#10;AQAACwAAAAAAAAAAAAAAAAAfAQAAX3JlbHMvLnJlbHNQSwECLQAUAAYACAAAACEAmiBk18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fBryQAAAOAAAAAPAAAAZHJzL2Rvd25yZXYueG1sRI9Ba8JA&#10;FITvhf6H5Qnemo0taoiuUiyCBy9Vwfb2zD6TtNm36e6qaX+9WxC8DAzDfMNM551pxJmcry0rGCQp&#10;COLC6ppLBbvt8ikD4QOyxsYyKfglD/PZ48MUc20v/E7nTShFhLDPUUEVQptL6YuKDPrEtsQxO1pn&#10;METrSqkdXiLcNPI5TUfSYM1xocKWFhUV35uTUTAc/+32X8UaDz/Lj8+0XWREcq1Uv9e9TaK8TkAE&#10;6sK9cUOstIKXMfwfimdAzq4AAAD//wMAUEsBAi0AFAAGAAgAAAAhANvh9svuAAAAhQEAABMAAAAA&#10;AAAAAAAAAAAAAAAAAFtDb250ZW50X1R5cGVzXS54bWxQSwECLQAUAAYACAAAACEAWvQsW78AAAAV&#10;AQAACwAAAAAAAAAAAAAAAAAfAQAAX3JlbHMvLnJlbHNQSwECLQAUAAYACAAAACEAjSnwa8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4JcxwAAAOAAAAAPAAAAZHJzL2Rvd25yZXYueG1sRI/BasJA&#10;EIbvBd9hGcFb3bSC2OgqooiFnhoF6W3IjtnQ7GzIbmPs03cOQi8DP8P/zXyrzeAb1VMX68AGXqYZ&#10;KOIy2JorA+fT4XkBKiZki01gMnCnCJv16GmFuQ03/qS+SJUSCMccDbiU2lzrWDryGKehJZbdNXQe&#10;k8Su0rbDm8B9o1+zbK491iwXHLa0c1R+Fz/ewFd/LDS/bTNv9WW2oMtw/fh1xkzGw34pY7sElWhI&#10;/40H4t0amMnHIiQyoNd/AAAA//8DAFBLAQItABQABgAIAAAAIQDb4fbL7gAAAIUBAAATAAAAAAAA&#10;AAAAAAAAAAAAAABbQ29udGVudF9UeXBlc10ueG1sUEsBAi0AFAAGAAgAAAAhAFr0LFu/AAAAFQEA&#10;AAsAAAAAAAAAAAAAAAAAHwEAAF9yZWxzLy5yZWxzUEsBAi0AFAAGAAgAAAAhADAbglz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SIyAAAAOAAAAAPAAAAZHJzL2Rvd25yZXYueG1sRI9bawIx&#10;FITfC/0P4RR8KZqtQtHVKKVF6JPWG9q3w+bshW5OQpLq+u9NoeDLwDDMN8xs0ZlWnMmHxrKCl0EG&#10;griwuuFKwX637I9BhIissbVMCq4UYDF/fJhhru2FN3TexkokCIccFdQxulzKUNRkMAysI05Zab3B&#10;mKyvpPZ4SXDTymGWvUqDDaeFGh2911T8bH+NAt34gyv3a396vq7Csjx+d1/eKdV76j6mSd6mICJ1&#10;8d74R3xqBaMJ/B1KZ0DObwAAAP//AwBQSwECLQAUAAYACAAAACEA2+H2y+4AAACFAQAAEwAAAAAA&#10;AAAAAAAAAAAAAAAAW0NvbnRlbnRfVHlwZXNdLnhtbFBLAQItABQABgAIAAAAIQBa9CxbvwAAABUB&#10;AAALAAAAAAAAAAAAAAAAAB8BAABfcmVscy8ucmVsc1BLAQItABQABgAIAAAAIQDhw+SI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oygAAAOAAAAAPAAAAZHJzL2Rvd25yZXYueG1sRI9NS8NA&#10;EIbvgv9hGaE3u7ENtU27LaKteFBqP8DrkB2zwexszG7b+O+dg+Bl4GV4n5dnsep9o87UxTqwgbth&#10;Boq4DLbmysDxsLmdgooJ2WITmAz8UITV8vpqgYUNF97ReZ8qJRCOBRpwKbWF1rF05DEOQ0ssv8/Q&#10;eUwSu0rbDi8C940eZdlEe6xZFhy29Oio/NqfvIHXyfZtvF1/j/LnWd46Oozfs/sPYwY3/dNczsMc&#10;VKI+/Tf+EC/WQC4KIiQyoJe/AAAA//8DAFBLAQItABQABgAIAAAAIQDb4fbL7gAAAIUBAAATAAAA&#10;AAAAAAAAAAAAAAAAAABbQ29udGVudF9UeXBlc10ueG1sUEsBAi0AFAAGAAgAAAAhAFr0LFu/AAAA&#10;FQEAAAsAAAAAAAAAAAAAAAAAHwEAAF9yZWxzLy5yZWxzUEsBAi0AFAAGAAgAAAAhAP6pj6j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6cVxQAAAOAAAAAPAAAAZHJzL2Rvd25yZXYueG1sRI9Ba8JA&#10;FITvBf/D8gRvzUaRIomrqKHQYxuDeHxkn0kw+zZkV5Pm13cLhV4GhmG+Ybb70bTiSb1rLCtYRjEI&#10;4tLqhisFxfn9dQPCeWSNrWVS8E0O9rvZyxYTbQf+omfuKxEg7BJUUHvfJVK6siaDLrIdcchutjfo&#10;g+0rqXscAty0chXHb9Jgw2Ghxo5ONZX3/GEUTNkNjyQdT5e2+Cyya16ZMldqMR+zNMghBeFp9P+N&#10;P8SHVrBewu+hcAbk7gcAAP//AwBQSwECLQAUAAYACAAAACEA2+H2y+4AAACFAQAAEwAAAAAAAAAA&#10;AAAAAAAAAAAAW0NvbnRlbnRfVHlwZXNdLnhtbFBLAQItABQABgAIAAAAIQBa9CxbvwAAABUBAAAL&#10;AAAAAAAAAAAAAAAAAB8BAABfcmVscy8ucmVsc1BLAQItABQABgAIAAAAIQA7r6cV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uYxwAAAOAAAAAPAAAAZHJzL2Rvd25yZXYueG1sRI9Pi8Iw&#10;FMTvwn6H8Bb2IppaRKQaRVYWxPXin4u3R/Jsq81LaaJ299MbQfAyMAzzG2Y6b20lbtT40rGCQT8B&#10;QaydKTlXcNj/9MYgfEA2WDkmBX/kYT776EwxM+7OW7rtQi4ihH2GCooQ6kxKrwuy6PuuJo7ZyTUW&#10;Q7RNLk2D9wi3lUyTZCQtlhwXCqzpuyB92V2tgvVog7rLx3V+/N/r82+6PAz4rNTXZ7ucRFlMQARq&#10;w7vxQqyMgmEKz0PxDMjZAwAA//8DAFBLAQItABQABgAIAAAAIQDb4fbL7gAAAIUBAAATAAAAAAAA&#10;AAAAAAAAAAAAAABbQ29udGVudF9UeXBlc10ueG1sUEsBAi0AFAAGAAgAAAAhAFr0LFu/AAAAFQEA&#10;AAsAAAAAAAAAAAAAAAAAHwEAAF9yZWxzLy5yZWxzUEsBAi0AFAAGAAgAAAAhAN8YW5j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WYhxQAAAOAAAAAPAAAAZHJzL2Rvd25yZXYueG1sRI9Ra8Iw&#10;FIXfhf2HcIW9aWqdY9SmMjcGvondfsC1ubbF5qYkmWb/3gwEXw4cDuc7nHITzSAu5HxvWcFinoEg&#10;bqzuuVXw8/01ewPhA7LGwTIp+CMPm+ppUmKh7ZUPdKlDKxKEfYEKuhDGQkrfdGTQz+1InLKTdQZD&#10;sq6V2uE1wc0g8yx7lQZ7TgsdjvTRUXOuf42C41JHuc89n2rXxHab7812JZV6nsbPdZL3NYhAMTwa&#10;d8ROK3hZwv+hdAZkdQMAAP//AwBQSwECLQAUAAYACAAAACEA2+H2y+4AAACFAQAAEwAAAAAAAAAA&#10;AAAAAAAAAAAAW0NvbnRlbnRfVHlwZXNdLnhtbFBLAQItABQABgAIAAAAIQBa9CxbvwAAABUBAAAL&#10;AAAAAAAAAAAAAAAAAB8BAABfcmVscy8ucmVsc1BLAQItABQABgAIAAAAIQDqeWYh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6TxgAAAOAAAAAPAAAAZHJzL2Rvd25yZXYueG1sRI9LiwIx&#10;EITvC/6H0IK3NeMqi4xmRBRBwYuvg7d20vPASWecZHX890YQ9lJQFPUVNZ21phJ3alxpWcGgH4Eg&#10;Tq0uOVdwPKy+xyCcR9ZYWSYFT3IwSzpfU4y1ffCO7nufiwBhF6OCwvs6ltKlBRl0fVsThyyzjUEf&#10;bJNL3eAjwE0lf6LoVxosOSwUWNOioPS6/zOBgnJ4267qy/K0ONvWb8pdZp9K9brtchJkPgHhqfX/&#10;jQ9irRWMRvA+FM6ATF4AAAD//wMAUEsBAi0AFAAGAAgAAAAhANvh9svuAAAAhQEAABMAAAAAAAAA&#10;AAAAAAAAAAAAAFtDb250ZW50X1R5cGVzXS54bWxQSwECLQAUAAYACAAAACEAWvQsW78AAAAVAQAA&#10;CwAAAAAAAAAAAAAAAAAfAQAAX3JlbHMvLnJlbHNQSwECLQAUAAYACAAAACEA6kO+k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EZCyQAAAOAAAAAPAAAAZHJzL2Rvd25yZXYueG1sRI9Ba8JA&#10;FITvgv9heUJvutFWKYmrlJZC0V6MaXt9yT6TYPZtmt1q/PddQfAyMAzzDbNc96YRJ+pcbVnBdBKB&#10;IC6srrlUkO3fx88gnEfW2FgmBRdysF4NB0uMtT3zjk6pL0WAsItRQeV9G0vpiooMuoltiUN2sJ1B&#10;H2xXSt3hOcBNI2dRtJAGaw4LFbb0WlFxTP+MgtlXNs9k+bj5/P1Jv7f5dBPl24VSD6P+LQnykoDw&#10;1Pt744b40Aqe5nA9FM6AXP0DAAD//wMAUEsBAi0AFAAGAAgAAAAhANvh9svuAAAAhQEAABMAAAAA&#10;AAAAAAAAAAAAAAAAAFtDb250ZW50X1R5cGVzXS54bWxQSwECLQAUAAYACAAAACEAWvQsW78AAAAV&#10;AQAACwAAAAAAAAAAAAAAAAAfAQAAX3JlbHMvLnJlbHNQSwECLQAUAAYACAAAACEAMjxGQ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WyAAAAOAAAAAPAAAAZHJzL2Rvd25yZXYueG1sRI9Ba8JA&#10;FITvhf6H5RW81U2lBI2uUhQhICkYi+3xkX3NBrNvQ3ar8d93BcHLwDDMN8xiNdhWnKn3jWMFb+ME&#10;BHHldMO1gq/D9nUKwgdkja1jUnAlD6vl89MCM+0uvKdzGWoRIewzVGBC6DIpfWXIoh+7jjhmv663&#10;GKLta6l7vES4beUkSVJpseG4YLCjtaHqVP5ZBcfdT5mbwuTfOh2Op8+8uBblTKnRy7CZR/mYgwg0&#10;hEfjjsi1gvcUbofiGZDLfwAAAP//AwBQSwECLQAUAAYACAAAACEA2+H2y+4AAACFAQAAEwAAAAAA&#10;AAAAAAAAAAAAAAAAW0NvbnRlbnRfVHlwZXNdLnhtbFBLAQItABQABgAIAAAAIQBa9CxbvwAAABUB&#10;AAALAAAAAAAAAAAAAAAAAB8BAABfcmVscy8ucmVsc1BLAQItABQABgAIAAAAIQA/7J/W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gWUxgAAAOAAAAAPAAAAZHJzL2Rvd25yZXYueG1sRI/BasMw&#10;EETvhf6D2EBvjZxSWuNECSHG0B7jhuS6WBvLjrUylmq7fx8VCr0MDMO8YTa72XZipME3jhWslgkI&#10;4srphmsFp6/iOQXhA7LGzjEp+CEPu+3jwwYz7SY+0liGWkQI+wwVmBD6TEpfGbLol64njtnVDRZD&#10;tEMt9YBThNtOviTJm7TYcFww2NPBUHUrv62C/LNoS9ke9pduuuVtkUpzTkelnhZzvo6yX4MINIf/&#10;xh/iQyt4fYffQ/EMyO0dAAD//wMAUEsBAi0AFAAGAAgAAAAhANvh9svuAAAAhQEAABMAAAAAAAAA&#10;AAAAAAAAAAAAAFtDb250ZW50X1R5cGVzXS54bWxQSwECLQAUAAYACAAAACEAWvQsW78AAAAVAQAA&#10;CwAAAAAAAAAAAAAAAAAfAQAAX3JlbHMvLnJlbHNQSwECLQAUAAYACAAAACEAvbIFl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aQ8yAAAAOAAAAAPAAAAZHJzL2Rvd25yZXYueG1sRI/BasJA&#10;EIbvQt9hmUJvddM2lRpdRbQVLwqmPsCQnSbB7GyaXWP69p2D4GXgZ/i/mW++HFyjeupC7dnAyzgB&#10;RVx4W3Np4PT99fwBKkRki41nMvBHAZaLh9EcM+uvfKQ+j6USCIcMDVQxtpnWoajIYRj7llh2P75z&#10;GCV2pbYdXgXuGv2aJBPtsGa5UGFL64qKc35xQpme336LnV0dLp/Jcfu+T3Pdp8Y8PQ6bmYzVDFSk&#10;Id4bN8TOGkjlYxESGdCLfwAAAP//AwBQSwECLQAUAAYACAAAACEA2+H2y+4AAACFAQAAEwAAAAAA&#10;AAAAAAAAAAAAAAAAW0NvbnRlbnRfVHlwZXNdLnhtbFBLAQItABQABgAIAAAAIQBa9CxbvwAAABUB&#10;AAALAAAAAAAAAAAAAAAAAB8BAABfcmVscy8ucmVsc1BLAQItABQABgAIAAAAIQC6uaQ8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aMoygAAAOAAAAAPAAAAZHJzL2Rvd25yZXYueG1sRI9PawIx&#10;FMTvhX6H8Aq91ayipV2NUvoHCh7cquj1sXlult28LEnqrn76plDoZWAY5jfMYjXYVpzJh9qxgvEo&#10;A0FcOl1zpWC/+3h4AhEissbWMSm4UIDV8vZmgbl2PX/ReRsrkSAcclRgYuxyKUNpyGIYuY44ZSfn&#10;LcZkfSW1xz7BbSsnWfYoLdacFgx29GqobLbfVoHdTA9msjk21fthtt75a9H0RaHU/d3wNk/yMgcR&#10;aYj/jT/Ep1YwfYbfQ+kMyOUPAAAA//8DAFBLAQItABQABgAIAAAAIQDb4fbL7gAAAIUBAAATAAAA&#10;AAAAAAAAAAAAAAAAAABbQ29udGVudF9UeXBlc10ueG1sUEsBAi0AFAAGAAgAAAAhAFr0LFu/AAAA&#10;FQEAAAsAAAAAAAAAAAAAAAAAHwEAAF9yZWxzLy5yZWxzUEsBAi0AFAAGAAgAAAAhAIX1oyjKAAAA&#10;4AAAAA8AAAAAAAAAAAAAAAAABwIAAGRycy9kb3ducmV2LnhtbFBLBQYAAAAAAwADALcAAAD+AgAA&#10;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eRPyAAAAOAAAAAPAAAAZHJzL2Rvd25yZXYueG1sRI/dagIx&#10;EIXvhb5DmEJvpGZbUOpqlP5QUBCh2z7AkMz+tJvJsom69emdC8GbgcNwvsO3XA++VUfqYxPYwNMk&#10;A0Vsg2u4MvDz/fn4AiomZIdtYDLwTxHWq7vREnMXTvxFxyJVSiAcczRQp9TlWkdbk8c4CR2x/MrQ&#10;e0wS+0q7Hk8C961+zrKZ9tiwLNTY0XtN9q84eAN2PC9/z1UZ4na7s/vzm5sWh7kxD/fDx0LO6wJU&#10;oiHdGlfExhmYioIIiQzo1QUAAP//AwBQSwECLQAUAAYACAAAACEA2+H2y+4AAACFAQAAEwAAAAAA&#10;AAAAAAAAAAAAAAAAW0NvbnRlbnRfVHlwZXNdLnhtbFBLAQItABQABgAIAAAAIQBa9CxbvwAAABUB&#10;AAALAAAAAAAAAAAAAAAAAB8BAABfcmVscy8ucmVsc1BLAQItABQABgAIAAAAIQBbneRP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62848" behindDoc="0" locked="0" layoutInCell="1" allowOverlap="1" wp14:anchorId="54D447C8" wp14:editId="6ED293E7">
                  <wp:simplePos x="0" y="0"/>
                  <wp:positionH relativeFrom="column">
                    <wp:posOffset>610235</wp:posOffset>
                  </wp:positionH>
                  <wp:positionV relativeFrom="paragraph">
                    <wp:posOffset>-318770</wp:posOffset>
                  </wp:positionV>
                  <wp:extent cx="293370" cy="267335"/>
                  <wp:effectExtent l="0" t="0" r="0" b="0"/>
                  <wp:wrapNone/>
                  <wp:docPr id="51" name="Bild 27"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61824" behindDoc="0" locked="0" layoutInCell="1" allowOverlap="1" wp14:anchorId="1F80F35D" wp14:editId="310506BC">
                  <wp:simplePos x="0" y="0"/>
                  <wp:positionH relativeFrom="column">
                    <wp:posOffset>268605</wp:posOffset>
                  </wp:positionH>
                  <wp:positionV relativeFrom="paragraph">
                    <wp:posOffset>-318770</wp:posOffset>
                  </wp:positionV>
                  <wp:extent cx="294640" cy="267335"/>
                  <wp:effectExtent l="0" t="0" r="0" b="0"/>
                  <wp:wrapNone/>
                  <wp:docPr id="52" name="Bild 2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AB4328">
              <w:rPr>
                <w:b/>
                <w:szCs w:val="22"/>
                <w:lang w:val="en-CA"/>
              </w:rPr>
              <w:t>J</w:t>
            </w:r>
            <w:r w:rsidR="00AB4328" w:rsidRPr="005B217D">
              <w:rPr>
                <w:b/>
                <w:szCs w:val="22"/>
                <w:lang w:val="en-CA"/>
              </w:rPr>
              <w:t xml:space="preserve">oint Video </w:t>
            </w:r>
            <w:r w:rsidR="00AB4328">
              <w:rPr>
                <w:b/>
                <w:szCs w:val="22"/>
                <w:lang w:val="en-CA"/>
              </w:rPr>
              <w:t>Experts Team</w:t>
            </w:r>
            <w:r w:rsidR="00AB4328" w:rsidRPr="005B217D">
              <w:rPr>
                <w:b/>
                <w:szCs w:val="22"/>
                <w:lang w:val="en-CA"/>
              </w:rPr>
              <w:t xml:space="preserve"> (</w:t>
            </w:r>
            <w:r w:rsidR="00AB4328">
              <w:rPr>
                <w:b/>
                <w:szCs w:val="22"/>
                <w:lang w:val="en-CA"/>
              </w:rPr>
              <w:t>JVET</w:t>
            </w:r>
            <w:r w:rsidR="00AB4328" w:rsidRPr="005B217D">
              <w:rPr>
                <w:b/>
                <w:szCs w:val="22"/>
                <w:lang w:val="en-CA"/>
              </w:rPr>
              <w:t>)</w:t>
            </w:r>
          </w:p>
          <w:p w14:paraId="691FBE73" w14:textId="77777777" w:rsidR="00AB4328" w:rsidRPr="005B217D" w:rsidRDefault="00AB4328" w:rsidP="00AB4328">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D98477" w14:textId="6810E2F1" w:rsidR="00AB4328" w:rsidRPr="005B217D" w:rsidRDefault="00024907" w:rsidP="0069413C">
            <w:pPr>
              <w:tabs>
                <w:tab w:val="left" w:pos="7200"/>
              </w:tabs>
              <w:rPr>
                <w:b/>
                <w:szCs w:val="22"/>
                <w:lang w:val="en-CA"/>
              </w:rPr>
            </w:pPr>
            <w:r>
              <w:t>21st</w:t>
            </w:r>
            <w:r w:rsidRPr="00B648F1">
              <w:t xml:space="preserve"> Meeting</w:t>
            </w:r>
            <w:r>
              <w:rPr>
                <w:lang w:val="en-CA"/>
              </w:rPr>
              <w:t>,</w:t>
            </w:r>
            <w:r w:rsidRPr="00B648F1">
              <w:rPr>
                <w:lang w:val="en-CA"/>
              </w:rPr>
              <w:t xml:space="preserve"> </w:t>
            </w:r>
            <w:r>
              <w:rPr>
                <w:lang w:val="en-CA"/>
              </w:rPr>
              <w:t>by teleconference, 6–15</w:t>
            </w:r>
            <w:r w:rsidRPr="00B648F1">
              <w:rPr>
                <w:lang w:val="en-CA"/>
              </w:rPr>
              <w:t xml:space="preserve"> </w:t>
            </w:r>
            <w:r>
              <w:rPr>
                <w:lang w:val="en-CA"/>
              </w:rPr>
              <w:t xml:space="preserve">Jan. </w:t>
            </w:r>
            <w:r w:rsidRPr="00B648F1">
              <w:rPr>
                <w:lang w:val="en-CA"/>
              </w:rPr>
              <w:t>20</w:t>
            </w:r>
            <w:r>
              <w:rPr>
                <w:lang w:val="en-CA"/>
              </w:rPr>
              <w:t>21</w:t>
            </w:r>
          </w:p>
        </w:tc>
        <w:tc>
          <w:tcPr>
            <w:tcW w:w="2964" w:type="dxa"/>
            <w:tcPrChange w:id="4" w:author="Alberto Duenas" w:date="2021-01-05T19:02:00Z">
              <w:tcPr>
                <w:tcW w:w="3060" w:type="dxa"/>
              </w:tcPr>
            </w:tcPrChange>
          </w:tcPr>
          <w:p w14:paraId="48BB8E04" w14:textId="74B90D30" w:rsidR="00C62CBB" w:rsidRPr="005B217D" w:rsidRDefault="00C62CBB" w:rsidP="00B81D49">
            <w:pPr>
              <w:tabs>
                <w:tab w:val="left" w:pos="7200"/>
              </w:tabs>
              <w:rPr>
                <w:u w:val="single"/>
                <w:lang w:val="en-CA"/>
              </w:rPr>
            </w:pPr>
            <w:r w:rsidRPr="005B217D">
              <w:rPr>
                <w:lang w:val="en-CA"/>
              </w:rPr>
              <w:t xml:space="preserve">Document: </w:t>
            </w:r>
            <w:r>
              <w:rPr>
                <w:lang w:val="en-CA"/>
              </w:rPr>
              <w:t>JVET</w:t>
            </w:r>
            <w:r w:rsidRPr="005B217D">
              <w:rPr>
                <w:lang w:val="en-CA"/>
              </w:rPr>
              <w:t>-</w:t>
            </w:r>
            <w:r w:rsidR="008A3B0A">
              <w:rPr>
                <w:lang w:val="en-CA"/>
              </w:rPr>
              <w:t>U</w:t>
            </w:r>
            <w:r>
              <w:rPr>
                <w:lang w:val="en-CA"/>
              </w:rPr>
              <w:t>0010</w:t>
            </w:r>
            <w:ins w:id="5" w:author="Alberto Duenas" w:date="2021-01-05T19:02:00Z">
              <w:r w:rsidR="00497313">
                <w:rPr>
                  <w:lang w:val="en-CA"/>
                </w:rPr>
                <w:t>-r1</w:t>
              </w:r>
            </w:ins>
          </w:p>
        </w:tc>
      </w:tr>
      <w:tr w:rsidR="00E61DAC" w:rsidRPr="005B217D" w14:paraId="5822B061" w14:textId="77777777" w:rsidTr="00497313">
        <w:trPr>
          <w:trHeight w:val="389"/>
        </w:trPr>
        <w:tc>
          <w:tcPr>
            <w:tcW w:w="1423" w:type="dxa"/>
            <w:tcPrChange w:id="6" w:author="Alberto Duenas" w:date="2021-01-05T19:02:00Z">
              <w:tcPr>
                <w:tcW w:w="1458" w:type="dxa"/>
              </w:tcPr>
            </w:tcPrChange>
          </w:tcPr>
          <w:p w14:paraId="16184523" w14:textId="77777777" w:rsidR="00E61DAC" w:rsidRPr="005B217D" w:rsidRDefault="00E61DAC">
            <w:pPr>
              <w:spacing w:before="60" w:after="60"/>
              <w:rPr>
                <w:i/>
                <w:szCs w:val="22"/>
                <w:lang w:val="en-CA"/>
              </w:rPr>
            </w:pPr>
            <w:r w:rsidRPr="005B217D">
              <w:rPr>
                <w:i/>
                <w:szCs w:val="22"/>
                <w:lang w:val="en-CA"/>
              </w:rPr>
              <w:t>Title:</w:t>
            </w:r>
          </w:p>
        </w:tc>
        <w:tc>
          <w:tcPr>
            <w:tcW w:w="8357" w:type="dxa"/>
            <w:gridSpan w:val="4"/>
            <w:tcPrChange w:id="7" w:author="Alberto Duenas" w:date="2021-01-05T19:02:00Z">
              <w:tcPr>
                <w:tcW w:w="8550" w:type="dxa"/>
                <w:gridSpan w:val="4"/>
              </w:tcPr>
            </w:tcPrChange>
          </w:tcPr>
          <w:p w14:paraId="3C20F9FA" w14:textId="77777777" w:rsidR="00E61DAC" w:rsidRPr="005B217D" w:rsidRDefault="005D57D6" w:rsidP="00200532">
            <w:pPr>
              <w:spacing w:before="60" w:after="60"/>
              <w:rPr>
                <w:b/>
                <w:szCs w:val="22"/>
                <w:lang w:val="en-CA"/>
              </w:rPr>
            </w:pPr>
            <w:r>
              <w:rPr>
                <w:b/>
              </w:rPr>
              <w:t>JVET AHG report: E</w:t>
            </w:r>
            <w:r w:rsidR="006E27CC" w:rsidRPr="006E27CC">
              <w:rPr>
                <w:b/>
              </w:rPr>
              <w:t>ncoding algorithm optimizations</w:t>
            </w:r>
            <w:r>
              <w:rPr>
                <w:b/>
              </w:rPr>
              <w:t xml:space="preserve"> (AHG10)</w:t>
            </w:r>
          </w:p>
        </w:tc>
      </w:tr>
      <w:tr w:rsidR="00E61DAC" w:rsidRPr="005B217D" w14:paraId="66E92650" w14:textId="77777777" w:rsidTr="00497313">
        <w:trPr>
          <w:trHeight w:val="399"/>
        </w:trPr>
        <w:tc>
          <w:tcPr>
            <w:tcW w:w="1423" w:type="dxa"/>
            <w:tcPrChange w:id="8" w:author="Alberto Duenas" w:date="2021-01-05T19:02:00Z">
              <w:tcPr>
                <w:tcW w:w="1458" w:type="dxa"/>
              </w:tcPr>
            </w:tcPrChange>
          </w:tcPr>
          <w:p w14:paraId="45D55ACB" w14:textId="77777777" w:rsidR="00E61DAC" w:rsidRPr="005B217D" w:rsidRDefault="00E61DAC">
            <w:pPr>
              <w:spacing w:before="60" w:after="60"/>
              <w:rPr>
                <w:i/>
                <w:szCs w:val="22"/>
                <w:lang w:val="en-CA"/>
              </w:rPr>
            </w:pPr>
            <w:r w:rsidRPr="005B217D">
              <w:rPr>
                <w:i/>
                <w:szCs w:val="22"/>
                <w:lang w:val="en-CA"/>
              </w:rPr>
              <w:t>Status:</w:t>
            </w:r>
          </w:p>
        </w:tc>
        <w:tc>
          <w:tcPr>
            <w:tcW w:w="8357" w:type="dxa"/>
            <w:gridSpan w:val="4"/>
            <w:tcPrChange w:id="9" w:author="Alberto Duenas" w:date="2021-01-05T19:02:00Z">
              <w:tcPr>
                <w:tcW w:w="8550" w:type="dxa"/>
                <w:gridSpan w:val="4"/>
              </w:tcPr>
            </w:tcPrChange>
          </w:tcPr>
          <w:p w14:paraId="25090A9E" w14:textId="777777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99979E2" w14:textId="77777777" w:rsidTr="00497313">
        <w:trPr>
          <w:trHeight w:val="399"/>
        </w:trPr>
        <w:tc>
          <w:tcPr>
            <w:tcW w:w="1423" w:type="dxa"/>
            <w:tcPrChange w:id="10" w:author="Alberto Duenas" w:date="2021-01-05T19:02:00Z">
              <w:tcPr>
                <w:tcW w:w="1458" w:type="dxa"/>
              </w:tcPr>
            </w:tcPrChange>
          </w:tcPr>
          <w:p w14:paraId="196FBFE1" w14:textId="77777777" w:rsidR="00E61DAC" w:rsidRPr="005B217D" w:rsidRDefault="00E61DAC">
            <w:pPr>
              <w:spacing w:before="60" w:after="60"/>
              <w:rPr>
                <w:i/>
                <w:szCs w:val="22"/>
                <w:lang w:val="en-CA"/>
              </w:rPr>
            </w:pPr>
            <w:r w:rsidRPr="005B217D">
              <w:rPr>
                <w:i/>
                <w:szCs w:val="22"/>
                <w:lang w:val="en-CA"/>
              </w:rPr>
              <w:t>Purpose:</w:t>
            </w:r>
          </w:p>
        </w:tc>
        <w:tc>
          <w:tcPr>
            <w:tcW w:w="8357" w:type="dxa"/>
            <w:gridSpan w:val="4"/>
            <w:tcPrChange w:id="11" w:author="Alberto Duenas" w:date="2021-01-05T19:02:00Z">
              <w:tcPr>
                <w:tcW w:w="8550" w:type="dxa"/>
                <w:gridSpan w:val="4"/>
              </w:tcPr>
            </w:tcPrChange>
          </w:tcPr>
          <w:p w14:paraId="6F20D508" w14:textId="77777777" w:rsidR="00E61DAC" w:rsidRPr="005B217D" w:rsidRDefault="00E61DAC" w:rsidP="005E1AC6">
            <w:pPr>
              <w:spacing w:before="60" w:after="60"/>
              <w:rPr>
                <w:szCs w:val="22"/>
                <w:lang w:val="en-CA"/>
              </w:rPr>
            </w:pPr>
            <w:r w:rsidRPr="005B217D">
              <w:rPr>
                <w:szCs w:val="22"/>
                <w:lang w:val="en-CA"/>
              </w:rPr>
              <w:t>Report</w:t>
            </w:r>
          </w:p>
        </w:tc>
      </w:tr>
      <w:tr w:rsidR="00C62CBB" w:rsidRPr="005B217D" w14:paraId="2E88660B" w14:textId="77777777" w:rsidTr="00497313">
        <w:trPr>
          <w:trHeight w:val="1976"/>
        </w:trPr>
        <w:tc>
          <w:tcPr>
            <w:tcW w:w="1423" w:type="dxa"/>
            <w:tcPrChange w:id="12" w:author="Alberto Duenas" w:date="2021-01-05T19:02:00Z">
              <w:tcPr>
                <w:tcW w:w="1458" w:type="dxa"/>
              </w:tcPr>
            </w:tcPrChange>
          </w:tcPr>
          <w:p w14:paraId="6FE5B52E" w14:textId="77777777" w:rsidR="00C62CBB" w:rsidRPr="005B217D" w:rsidRDefault="00C62CBB" w:rsidP="00C62CBB">
            <w:pPr>
              <w:spacing w:before="60" w:after="60"/>
              <w:rPr>
                <w:i/>
                <w:szCs w:val="22"/>
                <w:lang w:val="en-CA"/>
              </w:rPr>
            </w:pPr>
            <w:r w:rsidRPr="005B217D">
              <w:rPr>
                <w:i/>
                <w:szCs w:val="22"/>
                <w:lang w:val="en-CA"/>
              </w:rPr>
              <w:t>Author(s) or</w:t>
            </w:r>
            <w:r w:rsidRPr="005B217D">
              <w:rPr>
                <w:i/>
                <w:szCs w:val="22"/>
                <w:lang w:val="en-CA"/>
              </w:rPr>
              <w:br/>
              <w:t>Contact(s):</w:t>
            </w:r>
          </w:p>
        </w:tc>
        <w:tc>
          <w:tcPr>
            <w:tcW w:w="3743" w:type="dxa"/>
            <w:tcPrChange w:id="13" w:author="Alberto Duenas" w:date="2021-01-05T19:02:00Z">
              <w:tcPr>
                <w:tcW w:w="3870" w:type="dxa"/>
              </w:tcPr>
            </w:tcPrChange>
          </w:tcPr>
          <w:p w14:paraId="5456C6D5" w14:textId="77777777" w:rsidR="00C62CBB" w:rsidRDefault="00C62CBB" w:rsidP="00C62CBB">
            <w:pPr>
              <w:spacing w:before="60" w:after="60"/>
              <w:rPr>
                <w:szCs w:val="22"/>
                <w:lang w:val="en-CA"/>
              </w:rPr>
            </w:pPr>
            <w:r>
              <w:rPr>
                <w:szCs w:val="22"/>
                <w:lang w:val="en-CA"/>
              </w:rPr>
              <w:t>Alberto Duenas</w:t>
            </w:r>
          </w:p>
          <w:p w14:paraId="2016AB34" w14:textId="77777777" w:rsidR="00C62CBB" w:rsidRDefault="00C62CBB" w:rsidP="00C62CBB">
            <w:pPr>
              <w:spacing w:before="60" w:after="60"/>
              <w:rPr>
                <w:szCs w:val="22"/>
                <w:lang w:val="en-CA"/>
              </w:rPr>
            </w:pPr>
            <w:r>
              <w:rPr>
                <w:szCs w:val="22"/>
                <w:lang w:val="en-CA"/>
              </w:rPr>
              <w:t>Alexis Michael Tourapis</w:t>
            </w:r>
          </w:p>
          <w:p w14:paraId="0151598C" w14:textId="77777777" w:rsidR="00C62CBB" w:rsidRDefault="00C62CBB" w:rsidP="00C62CBB">
            <w:pPr>
              <w:spacing w:before="60" w:after="60"/>
              <w:rPr>
                <w:szCs w:val="22"/>
              </w:rPr>
            </w:pPr>
            <w:r w:rsidRPr="00014AA4">
              <w:rPr>
                <w:szCs w:val="22"/>
              </w:rPr>
              <w:t xml:space="preserve">Andrey </w:t>
            </w:r>
            <w:proofErr w:type="spellStart"/>
            <w:r w:rsidRPr="00014AA4">
              <w:rPr>
                <w:szCs w:val="22"/>
              </w:rPr>
              <w:t>Norkin</w:t>
            </w:r>
            <w:proofErr w:type="spellEnd"/>
          </w:p>
          <w:p w14:paraId="28E4F600" w14:textId="77777777" w:rsidR="00C62CBB" w:rsidRPr="00EC5F6C" w:rsidRDefault="00C62CBB" w:rsidP="00C62CBB">
            <w:pPr>
              <w:spacing w:before="60" w:after="60"/>
              <w:rPr>
                <w:szCs w:val="22"/>
                <w:lang w:val="fr-FR"/>
              </w:rPr>
            </w:pPr>
            <w:proofErr w:type="spellStart"/>
            <w:r w:rsidRPr="00EC5F6C">
              <w:rPr>
                <w:szCs w:val="22"/>
                <w:lang w:val="fr-FR"/>
              </w:rPr>
              <w:t>Rickard</w:t>
            </w:r>
            <w:proofErr w:type="spellEnd"/>
            <w:r w:rsidRPr="00EC5F6C">
              <w:rPr>
                <w:szCs w:val="22"/>
                <w:lang w:val="fr-FR"/>
              </w:rPr>
              <w:t xml:space="preserve"> </w:t>
            </w:r>
            <w:proofErr w:type="spellStart"/>
            <w:r w:rsidRPr="00EC5F6C">
              <w:rPr>
                <w:szCs w:val="22"/>
                <w:lang w:val="fr-FR"/>
              </w:rPr>
              <w:t>Sjöberg</w:t>
            </w:r>
            <w:proofErr w:type="spellEnd"/>
          </w:p>
          <w:p w14:paraId="5E1E7DB2" w14:textId="77777777" w:rsidR="00C62CBB" w:rsidRPr="00EC5F6C" w:rsidRDefault="00C62CBB" w:rsidP="00B659B0">
            <w:pPr>
              <w:spacing w:before="60" w:after="60"/>
              <w:rPr>
                <w:szCs w:val="22"/>
                <w:lang w:val="fr-FR"/>
              </w:rPr>
            </w:pPr>
          </w:p>
        </w:tc>
        <w:tc>
          <w:tcPr>
            <w:tcW w:w="955" w:type="dxa"/>
            <w:tcPrChange w:id="14" w:author="Alberto Duenas" w:date="2021-01-05T19:02:00Z">
              <w:tcPr>
                <w:tcW w:w="900" w:type="dxa"/>
              </w:tcPr>
            </w:tcPrChange>
          </w:tcPr>
          <w:p w14:paraId="52C90468" w14:textId="218CE7A4" w:rsidR="00C62CBB" w:rsidRPr="005B217D" w:rsidRDefault="00C62CBB" w:rsidP="00C62CBB">
            <w:pPr>
              <w:spacing w:before="60" w:after="60"/>
              <w:rPr>
                <w:szCs w:val="22"/>
                <w:lang w:val="en-CA"/>
              </w:rPr>
            </w:pPr>
            <w:r w:rsidRPr="005B217D">
              <w:rPr>
                <w:szCs w:val="22"/>
                <w:lang w:val="en-CA"/>
              </w:rPr>
              <w:t>Email:</w:t>
            </w:r>
          </w:p>
        </w:tc>
        <w:tc>
          <w:tcPr>
            <w:tcW w:w="3658" w:type="dxa"/>
            <w:gridSpan w:val="2"/>
            <w:tcPrChange w:id="15" w:author="Alberto Duenas" w:date="2021-01-05T19:02:00Z">
              <w:tcPr>
                <w:tcW w:w="3780" w:type="dxa"/>
                <w:gridSpan w:val="2"/>
              </w:tcPr>
            </w:tcPrChange>
          </w:tcPr>
          <w:p w14:paraId="4DD1A67C" w14:textId="0E1A8A17" w:rsidR="00C62CBB" w:rsidRDefault="003463C3" w:rsidP="00C62CBB">
            <w:pPr>
              <w:spacing w:before="60" w:after="60"/>
            </w:pPr>
            <w:r>
              <w:fldChar w:fldCharType="begin"/>
            </w:r>
            <w:r>
              <w:instrText xml:space="preserve"> HYPERLINK "mailto:albertoduenas@fb.com" </w:instrText>
            </w:r>
            <w:r>
              <w:fldChar w:fldCharType="separate"/>
            </w:r>
            <w:r w:rsidR="00AF0D81" w:rsidRPr="00721183">
              <w:rPr>
                <w:rStyle w:val="Hyperlink"/>
              </w:rPr>
              <w:t>albertoduenas@fb.com</w:t>
            </w:r>
            <w:r>
              <w:rPr>
                <w:rStyle w:val="Hyperlink"/>
              </w:rPr>
              <w:fldChar w:fldCharType="end"/>
            </w:r>
          </w:p>
          <w:p w14:paraId="7EECC7E6" w14:textId="77777777" w:rsidR="00C62CBB" w:rsidRDefault="00C62CBB" w:rsidP="00C62CBB">
            <w:pPr>
              <w:spacing w:before="60" w:after="60"/>
              <w:rPr>
                <w:rStyle w:val="Hyperlink"/>
                <w:szCs w:val="22"/>
                <w:lang w:val="en-CA"/>
              </w:rPr>
            </w:pPr>
            <w:r>
              <w:rPr>
                <w:rStyle w:val="Hyperlink"/>
                <w:szCs w:val="22"/>
                <w:lang w:val="en-CA"/>
              </w:rPr>
              <w:t>atourapis@apple.com</w:t>
            </w:r>
          </w:p>
          <w:p w14:paraId="75AC0C64" w14:textId="77777777" w:rsidR="00C62CBB" w:rsidRDefault="003463C3" w:rsidP="00C62CBB">
            <w:pPr>
              <w:spacing w:before="60" w:after="60"/>
              <w:rPr>
                <w:rStyle w:val="Hyperlink"/>
                <w:szCs w:val="22"/>
              </w:rPr>
            </w:pPr>
            <w:r>
              <w:fldChar w:fldCharType="begin"/>
            </w:r>
            <w:r>
              <w:instrText xml:space="preserve"> HYPERLINK "mailto:anorkin@netflix.com" </w:instrText>
            </w:r>
            <w:r>
              <w:fldChar w:fldCharType="separate"/>
            </w:r>
            <w:r w:rsidR="00C62CBB" w:rsidRPr="00014AA4">
              <w:rPr>
                <w:rStyle w:val="Hyperlink"/>
                <w:szCs w:val="22"/>
              </w:rPr>
              <w:t>anorkin@netflix.com</w:t>
            </w:r>
            <w:r>
              <w:rPr>
                <w:rStyle w:val="Hyperlink"/>
                <w:szCs w:val="22"/>
              </w:rPr>
              <w:fldChar w:fldCharType="end"/>
            </w:r>
          </w:p>
          <w:p w14:paraId="64645ADA" w14:textId="77777777" w:rsidR="00C62CBB" w:rsidRDefault="003463C3" w:rsidP="00C62CBB">
            <w:pPr>
              <w:spacing w:before="60" w:after="60"/>
            </w:pPr>
            <w:r>
              <w:fldChar w:fldCharType="begin"/>
            </w:r>
            <w:r>
              <w:instrText xml:space="preserve"> HYPERLINK "mailto:rickard.sjoberg@ericsson.com" </w:instrText>
            </w:r>
            <w:r>
              <w:fldChar w:fldCharType="separate"/>
            </w:r>
            <w:r w:rsidR="00C62CBB" w:rsidRPr="00F405EC">
              <w:rPr>
                <w:rStyle w:val="Hyperlink"/>
              </w:rPr>
              <w:t>rickard.sjoberg@ericsson.com</w:t>
            </w:r>
            <w:r>
              <w:rPr>
                <w:rStyle w:val="Hyperlink"/>
              </w:rPr>
              <w:fldChar w:fldCharType="end"/>
            </w:r>
          </w:p>
          <w:p w14:paraId="7F2E4E8D" w14:textId="6CFAE009" w:rsidR="00C62CBB" w:rsidRPr="005B217D" w:rsidRDefault="00C62CBB" w:rsidP="00C62CBB">
            <w:pPr>
              <w:spacing w:before="60" w:after="60"/>
              <w:rPr>
                <w:szCs w:val="22"/>
                <w:lang w:val="en-CA"/>
              </w:rPr>
            </w:pPr>
            <w:r>
              <w:rPr>
                <w:szCs w:val="22"/>
                <w:lang w:val="en-CA"/>
              </w:rPr>
              <w:t xml:space="preserve"> </w:t>
            </w:r>
          </w:p>
        </w:tc>
      </w:tr>
      <w:tr w:rsidR="00E61DAC" w:rsidRPr="005B217D" w14:paraId="58197394" w14:textId="77777777" w:rsidTr="00497313">
        <w:trPr>
          <w:trHeight w:val="399"/>
        </w:trPr>
        <w:tc>
          <w:tcPr>
            <w:tcW w:w="1423" w:type="dxa"/>
            <w:tcPrChange w:id="16" w:author="Alberto Duenas" w:date="2021-01-05T19:02:00Z">
              <w:tcPr>
                <w:tcW w:w="1458" w:type="dxa"/>
              </w:tcPr>
            </w:tcPrChange>
          </w:tcPr>
          <w:p w14:paraId="41BF8059" w14:textId="77777777" w:rsidR="00E61DAC" w:rsidRPr="005B217D" w:rsidRDefault="00E61DAC">
            <w:pPr>
              <w:spacing w:before="60" w:after="60"/>
              <w:rPr>
                <w:i/>
                <w:szCs w:val="22"/>
                <w:lang w:val="en-CA"/>
              </w:rPr>
            </w:pPr>
            <w:r w:rsidRPr="005B217D">
              <w:rPr>
                <w:i/>
                <w:szCs w:val="22"/>
                <w:lang w:val="en-CA"/>
              </w:rPr>
              <w:t>Source:</w:t>
            </w:r>
          </w:p>
        </w:tc>
        <w:tc>
          <w:tcPr>
            <w:tcW w:w="8357" w:type="dxa"/>
            <w:gridSpan w:val="4"/>
            <w:tcPrChange w:id="17" w:author="Alberto Duenas" w:date="2021-01-05T19:02:00Z">
              <w:tcPr>
                <w:tcW w:w="8550" w:type="dxa"/>
                <w:gridSpan w:val="4"/>
              </w:tcPr>
            </w:tcPrChange>
          </w:tcPr>
          <w:p w14:paraId="6AABB3B1" w14:textId="77777777" w:rsidR="00E61DAC" w:rsidRPr="005B217D" w:rsidRDefault="008D2301">
            <w:pPr>
              <w:spacing w:before="60" w:after="60"/>
              <w:rPr>
                <w:szCs w:val="22"/>
                <w:lang w:val="en-CA"/>
              </w:rPr>
            </w:pPr>
            <w:r>
              <w:t>AHG</w:t>
            </w:r>
          </w:p>
        </w:tc>
      </w:tr>
    </w:tbl>
    <w:p w14:paraId="6373CC48"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C70C5FD"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6860F7" w14:textId="27B0D6E1" w:rsidR="007F7737" w:rsidRPr="00014AA4" w:rsidRDefault="007F7737" w:rsidP="007F7737">
      <w:r w:rsidRPr="00834949">
        <w:rPr>
          <w:szCs w:val="22"/>
        </w:rPr>
        <w:t>Th</w:t>
      </w:r>
      <w:r w:rsidR="00AF7714">
        <w:rPr>
          <w:szCs w:val="22"/>
        </w:rPr>
        <w:t>is</w:t>
      </w:r>
      <w:r w:rsidRPr="00834949">
        <w:rPr>
          <w:szCs w:val="22"/>
        </w:rPr>
        <w:t xml:space="preserve"> document summarizes the activities of AHG</w:t>
      </w:r>
      <w:r w:rsidR="00AF7714">
        <w:rPr>
          <w:szCs w:val="22"/>
        </w:rPr>
        <w:t>10:</w:t>
      </w:r>
      <w:r w:rsidRPr="00834949">
        <w:rPr>
          <w:szCs w:val="22"/>
        </w:rPr>
        <w:t xml:space="preserve"> Encoding algorithm optimizations</w:t>
      </w:r>
      <w:r w:rsidR="00AF7714">
        <w:rPr>
          <w:szCs w:val="22"/>
        </w:rPr>
        <w:t>,</w:t>
      </w:r>
      <w:r w:rsidRPr="00834949">
        <w:rPr>
          <w:szCs w:val="22"/>
        </w:rPr>
        <w:t xml:space="preserve"> </w:t>
      </w:r>
      <w:r w:rsidRPr="00834949">
        <w:t>between the</w:t>
      </w:r>
      <w:r w:rsidR="00F416D9">
        <w:t xml:space="preserve"> </w:t>
      </w:r>
      <w:r w:rsidR="00B659B0">
        <w:t>20</w:t>
      </w:r>
      <w:r w:rsidR="008D3C4A" w:rsidRPr="00834949">
        <w:rPr>
          <w:vertAlign w:val="superscript"/>
        </w:rPr>
        <w:t>th</w:t>
      </w:r>
      <w:r w:rsidR="008D3C4A" w:rsidRPr="00834949">
        <w:t xml:space="preserve"> meeting </w:t>
      </w:r>
      <w:r w:rsidR="00AF7714">
        <w:t>(</w:t>
      </w:r>
      <w:r w:rsidR="00B659B0" w:rsidRPr="00834949">
        <w:t>teleconference</w:t>
      </w:r>
      <w:r w:rsidR="00B659B0">
        <w:t>,</w:t>
      </w:r>
      <w:r w:rsidR="00B659B0" w:rsidRPr="00834949">
        <w:t xml:space="preserve"> </w:t>
      </w:r>
      <w:r w:rsidR="00B659B0">
        <w:t>7-16</w:t>
      </w:r>
      <w:r w:rsidR="00B659B0" w:rsidRPr="00834949">
        <w:t xml:space="preserve"> </w:t>
      </w:r>
      <w:r w:rsidR="00B659B0">
        <w:t>October</w:t>
      </w:r>
      <w:r w:rsidR="00B659B0" w:rsidRPr="00834949">
        <w:t xml:space="preserve"> 2020</w:t>
      </w:r>
      <w:r w:rsidR="00AF7714">
        <w:rPr>
          <w:lang w:val="en-CA"/>
        </w:rPr>
        <w:t>)</w:t>
      </w:r>
      <w:r w:rsidR="00F416D9">
        <w:rPr>
          <w:lang w:val="en-CA"/>
        </w:rPr>
        <w:t xml:space="preserve"> </w:t>
      </w:r>
      <w:r w:rsidR="00D91AE7" w:rsidRPr="00834949">
        <w:t xml:space="preserve">and the </w:t>
      </w:r>
      <w:r w:rsidR="00F416D9">
        <w:t>2</w:t>
      </w:r>
      <w:r w:rsidR="00B659B0">
        <w:t>1</w:t>
      </w:r>
      <w:r w:rsidR="00B659B0">
        <w:rPr>
          <w:vertAlign w:val="superscript"/>
        </w:rPr>
        <w:t>st</w:t>
      </w:r>
      <w:r w:rsidR="00D91AE7" w:rsidRPr="00834949">
        <w:t xml:space="preserve"> meeting </w:t>
      </w:r>
      <w:r w:rsidR="00AF7714">
        <w:t>(</w:t>
      </w:r>
      <w:r w:rsidR="00D91AE7" w:rsidRPr="00834949">
        <w:t>teleconference</w:t>
      </w:r>
      <w:r w:rsidR="00AF7714">
        <w:t>,</w:t>
      </w:r>
      <w:r w:rsidR="00D91AE7" w:rsidRPr="00834949">
        <w:t xml:space="preserve"> </w:t>
      </w:r>
      <w:r w:rsidR="00B659B0">
        <w:t>6</w:t>
      </w:r>
      <w:r w:rsidR="00761CD7">
        <w:t>-1</w:t>
      </w:r>
      <w:r w:rsidR="00B659B0">
        <w:t>5</w:t>
      </w:r>
      <w:r w:rsidR="00706BE0" w:rsidRPr="00834949">
        <w:t xml:space="preserve"> </w:t>
      </w:r>
      <w:r w:rsidR="00B659B0">
        <w:t>January</w:t>
      </w:r>
      <w:r w:rsidR="00AF7714" w:rsidRPr="00834949">
        <w:t xml:space="preserve"> </w:t>
      </w:r>
      <w:r w:rsidR="000E72CD" w:rsidRPr="00834949">
        <w:t>202</w:t>
      </w:r>
      <w:r w:rsidR="00B659B0">
        <w:t>1</w:t>
      </w:r>
      <w:r w:rsidR="00AF7714">
        <w:t>)</w:t>
      </w:r>
      <w:r w:rsidR="00F416D9">
        <w:t>.</w:t>
      </w:r>
    </w:p>
    <w:p w14:paraId="685CA67D" w14:textId="77777777" w:rsidR="00745F6B" w:rsidRDefault="00745F6B" w:rsidP="00E11923">
      <w:pPr>
        <w:pStyle w:val="Heading1"/>
        <w:rPr>
          <w:lang w:val="en-CA"/>
        </w:rPr>
      </w:pPr>
      <w:r w:rsidRPr="005B217D">
        <w:rPr>
          <w:lang w:val="en-CA"/>
        </w:rPr>
        <w:t>Introduction</w:t>
      </w:r>
    </w:p>
    <w:p w14:paraId="456C038B" w14:textId="05220356" w:rsidR="007F7737" w:rsidRPr="00014AA4" w:rsidRDefault="007F7737" w:rsidP="007F7737">
      <w:pPr>
        <w:rPr>
          <w:szCs w:val="22"/>
        </w:rPr>
      </w:pPr>
      <w:r w:rsidRPr="00014AA4">
        <w:rPr>
          <w:szCs w:val="22"/>
        </w:rPr>
        <w:t xml:space="preserve">At </w:t>
      </w:r>
      <w:r w:rsidRPr="00014AA4">
        <w:t>the</w:t>
      </w:r>
      <w:r w:rsidRPr="00014AA4">
        <w:rPr>
          <w:szCs w:val="22"/>
        </w:rPr>
        <w:t xml:space="preserve"> </w:t>
      </w:r>
      <w:r w:rsidR="00B659B0">
        <w:rPr>
          <w:szCs w:val="22"/>
        </w:rPr>
        <w:t>20</w:t>
      </w:r>
      <w:r w:rsidRPr="00014AA4">
        <w:rPr>
          <w:szCs w:val="22"/>
          <w:vertAlign w:val="superscript"/>
          <w:lang w:eastAsia="ko-KR"/>
        </w:rPr>
        <w:t>th</w:t>
      </w:r>
      <w:r w:rsidRPr="00014AA4">
        <w:rPr>
          <w:szCs w:val="22"/>
          <w:lang w:eastAsia="ko-KR"/>
        </w:rPr>
        <w:t xml:space="preserve"> </w:t>
      </w:r>
      <w:r w:rsidRPr="00014AA4">
        <w:rPr>
          <w:szCs w:val="22"/>
        </w:rPr>
        <w:t xml:space="preserve">JVET meeting, the AHG on </w:t>
      </w:r>
      <w:r w:rsidRPr="007F7737">
        <w:rPr>
          <w:szCs w:val="22"/>
        </w:rPr>
        <w:t xml:space="preserve">Encoding algorithm optimizations </w:t>
      </w:r>
      <w:r w:rsidRPr="00014AA4">
        <w:rPr>
          <w:szCs w:val="22"/>
        </w:rPr>
        <w:t>was established with the following mandates:</w:t>
      </w:r>
    </w:p>
    <w:p w14:paraId="301D1A55" w14:textId="77777777" w:rsidR="00A51F69" w:rsidRPr="00A51F69" w:rsidRDefault="00A51F69" w:rsidP="00A51F69">
      <w:pPr>
        <w:numPr>
          <w:ilvl w:val="0"/>
          <w:numId w:val="13"/>
        </w:numPr>
        <w:rPr>
          <w:lang w:val="en-CA"/>
        </w:rPr>
      </w:pPr>
      <w:r w:rsidRPr="00A51F69">
        <w:rPr>
          <w:lang w:val="en-CA"/>
        </w:rPr>
        <w:t>Study the impact of using techniques such as GOP structures, GDR, LMCS and perceptually optimized adaptive quantization for encoder optimization.</w:t>
      </w:r>
    </w:p>
    <w:p w14:paraId="678806D8" w14:textId="77777777" w:rsidR="00A51F69" w:rsidRPr="00A51F69" w:rsidRDefault="00A51F69" w:rsidP="00A51F69">
      <w:pPr>
        <w:numPr>
          <w:ilvl w:val="0"/>
          <w:numId w:val="13"/>
        </w:numPr>
        <w:rPr>
          <w:lang w:val="en-CA"/>
        </w:rPr>
      </w:pPr>
      <w:r w:rsidRPr="00A51F69">
        <w:rPr>
          <w:lang w:val="en-CA"/>
        </w:rPr>
        <w:t>Study encoding techniques of optimization for objective quality metrics and their relationship to subjective quality.</w:t>
      </w:r>
    </w:p>
    <w:p w14:paraId="687B6FBF" w14:textId="77777777" w:rsidR="00A51F69" w:rsidRPr="00A51F69" w:rsidRDefault="00A51F69" w:rsidP="00A51F69">
      <w:pPr>
        <w:numPr>
          <w:ilvl w:val="0"/>
          <w:numId w:val="13"/>
        </w:numPr>
        <w:rPr>
          <w:lang w:val="en-CA"/>
        </w:rPr>
      </w:pPr>
      <w:r w:rsidRPr="00A51F69">
        <w:rPr>
          <w:lang w:val="en-CA"/>
        </w:rPr>
        <w:t>Particularly consider neural network-based encoding optimization technologies.</w:t>
      </w:r>
    </w:p>
    <w:p w14:paraId="627AE613" w14:textId="77777777" w:rsidR="00A51F69" w:rsidRPr="00A51F69" w:rsidRDefault="00A51F69" w:rsidP="00A51F69">
      <w:pPr>
        <w:numPr>
          <w:ilvl w:val="0"/>
          <w:numId w:val="13"/>
        </w:numPr>
        <w:rPr>
          <w:lang w:val="en-CA"/>
        </w:rPr>
      </w:pPr>
      <w:r w:rsidRPr="00A51F69">
        <w:rPr>
          <w:lang w:val="en-CA"/>
        </w:rPr>
        <w:t>Study the impact of adaptive quantization.</w:t>
      </w:r>
    </w:p>
    <w:p w14:paraId="1FD95221" w14:textId="77777777" w:rsidR="00A51F69" w:rsidRPr="00A51F69" w:rsidRDefault="00A51F69" w:rsidP="00A51F69">
      <w:pPr>
        <w:numPr>
          <w:ilvl w:val="0"/>
          <w:numId w:val="13"/>
        </w:numPr>
        <w:rPr>
          <w:lang w:val="en-CA"/>
        </w:rPr>
      </w:pPr>
      <w:r w:rsidRPr="00A51F69">
        <w:rPr>
          <w:lang w:val="en-CA"/>
        </w:rPr>
        <w:t>Investigate other methods of improving objective and/or subjective quality, including adaptive coding structures and multi-pass encoding.</w:t>
      </w:r>
    </w:p>
    <w:p w14:paraId="6F306CB0" w14:textId="77777777" w:rsidR="00A51F69" w:rsidRPr="00A51F69" w:rsidRDefault="00A51F69" w:rsidP="00A51F69">
      <w:pPr>
        <w:numPr>
          <w:ilvl w:val="0"/>
          <w:numId w:val="13"/>
        </w:numPr>
        <w:rPr>
          <w:lang w:val="en-CA"/>
        </w:rPr>
      </w:pPr>
      <w:r w:rsidRPr="00A51F69">
        <w:rPr>
          <w:lang w:val="en-CA"/>
        </w:rPr>
        <w:t>Study methods of rate control and rate-distortion optimization and their impact on performance, subjective and objective quality.</w:t>
      </w:r>
    </w:p>
    <w:p w14:paraId="4109C50C" w14:textId="77777777" w:rsidR="003E5219" w:rsidRDefault="003E5219" w:rsidP="00050FD8">
      <w:pPr>
        <w:rPr>
          <w:szCs w:val="22"/>
        </w:rPr>
      </w:pPr>
    </w:p>
    <w:p w14:paraId="6AED49C7" w14:textId="314862F9" w:rsidR="00050FD8" w:rsidRPr="00014AA4" w:rsidRDefault="00E00FAB" w:rsidP="00050FD8">
      <w:r w:rsidRPr="00014AA4">
        <w:rPr>
          <w:szCs w:val="22"/>
        </w:rPr>
        <w:t>The regular JVET e-mail reflector was used for discussions (</w:t>
      </w:r>
      <w:hyperlink r:id="rId13" w:history="1">
        <w:r w:rsidR="00050FD8" w:rsidRPr="003B5160">
          <w:rPr>
            <w:rStyle w:val="Hyperlink"/>
            <w:szCs w:val="22"/>
          </w:rPr>
          <w:t>jvet@lists.rwth-aachen.de</w:t>
        </w:r>
      </w:hyperlink>
      <w:r w:rsidRPr="00014AA4">
        <w:rPr>
          <w:szCs w:val="22"/>
        </w:rPr>
        <w:t>).</w:t>
      </w:r>
      <w:r w:rsidR="00050FD8">
        <w:rPr>
          <w:szCs w:val="22"/>
        </w:rPr>
        <w:t xml:space="preserve"> </w:t>
      </w:r>
      <w:r w:rsidR="00050FD8" w:rsidRPr="00014AA4">
        <w:t>No e-mail related to AHG10 activity was sent to the JV</w:t>
      </w:r>
      <w:r w:rsidR="00784B26">
        <w:t>E</w:t>
      </w:r>
      <w:r w:rsidR="00050FD8" w:rsidRPr="00014AA4">
        <w:t>T reflector during the AHG period.</w:t>
      </w:r>
    </w:p>
    <w:p w14:paraId="04405731" w14:textId="77777777" w:rsidR="00AF7714" w:rsidRDefault="00AF7714">
      <w:pPr>
        <w:rPr>
          <w:rFonts w:eastAsia="MS Mincho" w:cs="Arial"/>
          <w:b/>
          <w:bCs/>
          <w:kern w:val="32"/>
          <w:sz w:val="32"/>
          <w:szCs w:val="32"/>
        </w:rPr>
      </w:pPr>
      <w:r>
        <w:br w:type="page"/>
      </w:r>
    </w:p>
    <w:p w14:paraId="6A6D2A2A" w14:textId="4927504C"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lastRenderedPageBreak/>
        <w:t>Overview of input documents related to the AHG</w:t>
      </w:r>
    </w:p>
    <w:p w14:paraId="736E3F7C" w14:textId="702E1ED8" w:rsidR="003F4F6F" w:rsidRDefault="003F4F6F" w:rsidP="008A3B0A">
      <w:pPr>
        <w:spacing w:after="240"/>
      </w:pPr>
      <w:r w:rsidRPr="00014AA4">
        <w:t xml:space="preserve">The following </w:t>
      </w:r>
      <w:r>
        <w:t>input documents</w:t>
      </w:r>
      <w:r w:rsidRPr="00014AA4">
        <w:t xml:space="preserve"> were identified to be related to th</w:t>
      </w:r>
      <w:r w:rsidR="000B2B6A">
        <w:t>is</w:t>
      </w:r>
      <w:r w:rsidRPr="00014AA4">
        <w:t xml:space="preserve"> AHG:</w:t>
      </w:r>
    </w:p>
    <w:p w14:paraId="547FA2D3" w14:textId="77777777" w:rsidR="009B3AEC" w:rsidRPr="00E84F87" w:rsidRDefault="00587D9F" w:rsidP="00E84F87">
      <w:pPr>
        <w:pStyle w:val="Heading2"/>
      </w:pPr>
      <w:hyperlink r:id="rId14" w:history="1">
        <w:r w:rsidR="00666122" w:rsidRPr="001427D9">
          <w:rPr>
            <w:rStyle w:val="Hyperlink"/>
            <w:color w:val="auto"/>
          </w:rPr>
          <w:t>JVET-U0056</w:t>
        </w:r>
      </w:hyperlink>
      <w:r w:rsidR="00666122" w:rsidRPr="00E84F87">
        <w:t xml:space="preserve">: </w:t>
      </w:r>
      <w:r w:rsidR="009B3AEC" w:rsidRPr="00E84F87">
        <w:t xml:space="preserve">[AHG10] GOP-based temporal filter improvements </w:t>
      </w:r>
    </w:p>
    <w:p w14:paraId="055D5826" w14:textId="77777777" w:rsidR="009B3AEC" w:rsidRDefault="009B3AEC" w:rsidP="009B3AEC">
      <w:pPr>
        <w:rPr>
          <w:lang w:val="en-CA"/>
        </w:rPr>
      </w:pPr>
    </w:p>
    <w:p w14:paraId="181D0A6D" w14:textId="08C81EC4" w:rsidR="00AF7559" w:rsidRPr="00FC5C22" w:rsidRDefault="00AF7559" w:rsidP="00AF7559">
      <w:r w:rsidRPr="00FC5C22">
        <w:t xml:space="preserve">This contribution proposes </w:t>
      </w:r>
      <w:r>
        <w:t xml:space="preserve">a set of changes to the GOP-based temporal filter </w:t>
      </w:r>
      <w:r w:rsidR="00F87809">
        <w:t xml:space="preserve">that is </w:t>
      </w:r>
      <w:r>
        <w:t>in</w:t>
      </w:r>
      <w:r w:rsidR="00F87809">
        <w:t>cluded in</w:t>
      </w:r>
      <w:r>
        <w:t xml:space="preserve"> </w:t>
      </w:r>
      <w:r w:rsidR="00F87809">
        <w:t xml:space="preserve">the </w:t>
      </w:r>
      <w:r>
        <w:t xml:space="preserve">VTM that aim at improving </w:t>
      </w:r>
      <w:r w:rsidR="00F87809">
        <w:t xml:space="preserve">PSNR </w:t>
      </w:r>
      <w:r>
        <w:t>BD-rate performance.</w:t>
      </w:r>
    </w:p>
    <w:p w14:paraId="1C45A55E" w14:textId="4BEF746A" w:rsidR="00AF7559" w:rsidRDefault="00AF7559">
      <w:r w:rsidRPr="00FC5C22">
        <w:t xml:space="preserve">The </w:t>
      </w:r>
      <w:r w:rsidR="00F87809">
        <w:t>proposed changes</w:t>
      </w:r>
      <w:r w:rsidR="00F87809" w:rsidRPr="00FC5C22">
        <w:t xml:space="preserve"> </w:t>
      </w:r>
      <w:r w:rsidR="00F87809">
        <w:t>were</w:t>
      </w:r>
      <w:r w:rsidR="00F87809" w:rsidRPr="00FC5C22">
        <w:t xml:space="preserve"> </w:t>
      </w:r>
      <w:r w:rsidRPr="00FC5C22">
        <w:t xml:space="preserve">reportedly tested under </w:t>
      </w:r>
      <w:r w:rsidR="00F87809">
        <w:t xml:space="preserve">the </w:t>
      </w:r>
      <w:r w:rsidRPr="00FC5C22">
        <w:t>VTM-</w:t>
      </w:r>
      <w:r>
        <w:t>11.0</w:t>
      </w:r>
      <w:r w:rsidRPr="00FC5C22">
        <w:t xml:space="preserve"> RA </w:t>
      </w:r>
      <w:r w:rsidR="00F87809">
        <w:t xml:space="preserve">common </w:t>
      </w:r>
      <w:r w:rsidRPr="00FC5C22">
        <w:t xml:space="preserve">test </w:t>
      </w:r>
      <w:r w:rsidR="00F87809">
        <w:t>conditions (CTC)</w:t>
      </w:r>
      <w:r w:rsidRPr="00FC5C22">
        <w:t xml:space="preserve"> </w:t>
      </w:r>
      <w:r>
        <w:t>The filter is not used for AI or LD</w:t>
      </w:r>
      <w:r w:rsidR="00F87809">
        <w:t xml:space="preserve"> test conditions</w:t>
      </w:r>
      <w:r>
        <w:t xml:space="preserve">. </w:t>
      </w:r>
      <w:r w:rsidR="00F87809">
        <w:t xml:space="preserve">On </w:t>
      </w:r>
      <w:r w:rsidRPr="00FC5C22">
        <w:t>average</w:t>
      </w:r>
      <w:r w:rsidR="00F87809">
        <w:t xml:space="preserve"> a</w:t>
      </w:r>
      <w:r w:rsidRPr="00FC5C22">
        <w:t xml:space="preserve"> Y/U/V BD-rate</w:t>
      </w:r>
      <w:r w:rsidR="00F87809">
        <w:t xml:space="preserve"> performance improvement</w:t>
      </w:r>
      <w:r w:rsidRPr="00FC5C22">
        <w:t xml:space="preserve"> </w:t>
      </w:r>
      <w:r w:rsidR="00F87809">
        <w:t xml:space="preserve">of </w:t>
      </w:r>
      <w:r w:rsidRPr="00FC5C22">
        <w:rPr>
          <w:noProof/>
        </w:rPr>
        <w:t>−</w:t>
      </w:r>
      <w:r>
        <w:rPr>
          <w:noProof/>
        </w:rPr>
        <w:t>1.3</w:t>
      </w:r>
      <w:r w:rsidRPr="00FC5C22">
        <w:t>%/</w:t>
      </w:r>
      <w:r w:rsidRPr="00FC5C22">
        <w:rPr>
          <w:noProof/>
        </w:rPr>
        <w:t>−</w:t>
      </w:r>
      <w:r>
        <w:rPr>
          <w:noProof/>
        </w:rPr>
        <w:t>1.0</w:t>
      </w:r>
      <w:r w:rsidRPr="00FC5C22">
        <w:t>%/−</w:t>
      </w:r>
      <w:r>
        <w:t>1.1</w:t>
      </w:r>
      <w:r w:rsidRPr="00FC5C22">
        <w:t xml:space="preserve">% </w:t>
      </w:r>
      <w:r>
        <w:t xml:space="preserve">for </w:t>
      </w:r>
      <w:r w:rsidR="00F87809">
        <w:t xml:space="preserve">the </w:t>
      </w:r>
      <w:r>
        <w:t>RA</w:t>
      </w:r>
      <w:r w:rsidR="00F87809">
        <w:t xml:space="preserve"> CTC compared to the </w:t>
      </w:r>
      <w:r w:rsidR="00E77F75">
        <w:t>current filtering method</w:t>
      </w:r>
      <w:r w:rsidR="00506859">
        <w:t xml:space="preserve"> and </w:t>
      </w:r>
      <w:r w:rsidR="00E77F75">
        <w:t xml:space="preserve">an average BD-rate improvement of -5.4%, -8.2%, and 8.0% compared to </w:t>
      </w:r>
      <w:r w:rsidR="00506859">
        <w:t>no use of</w:t>
      </w:r>
      <w:r w:rsidR="00E77F75">
        <w:t xml:space="preserve"> filter</w:t>
      </w:r>
      <w:r w:rsidR="00506859">
        <w:t>ing are reported. More detailed results are shown in the next section.</w:t>
      </w:r>
      <w:r w:rsidR="00E77F75">
        <w:t xml:space="preserve">  </w:t>
      </w:r>
      <w:r>
        <w:t xml:space="preserve"> </w:t>
      </w:r>
    </w:p>
    <w:p w14:paraId="1CA07766" w14:textId="45C345D6" w:rsidR="00AF7559" w:rsidRDefault="00AF7559" w:rsidP="009B3AEC">
      <w:pPr>
        <w:rPr>
          <w:lang w:val="en-CA"/>
        </w:rPr>
      </w:pPr>
    </w:p>
    <w:p w14:paraId="1F05B824" w14:textId="77777777" w:rsidR="007906DE" w:rsidRDefault="007906DE" w:rsidP="007906DE">
      <w:pPr>
        <w:pStyle w:val="Heading3"/>
        <w:rPr>
          <w:lang w:val="en-CA"/>
        </w:rPr>
      </w:pPr>
      <w:r>
        <w:rPr>
          <w:lang w:val="en-CA"/>
        </w:rPr>
        <w:t>Results</w:t>
      </w:r>
    </w:p>
    <w:p w14:paraId="1E3588C8" w14:textId="2CB980C3" w:rsidR="00506859" w:rsidRDefault="00B243AF" w:rsidP="00B243AF">
      <w:r w:rsidRPr="00FC5C22">
        <w:t>The propos</w:t>
      </w:r>
      <w:r>
        <w:t>al</w:t>
      </w:r>
      <w:r w:rsidRPr="00FC5C22">
        <w:t xml:space="preserve"> was implemented </w:t>
      </w:r>
      <w:r>
        <w:t>on top of</w:t>
      </w:r>
      <w:r w:rsidRPr="00FC5C22">
        <w:t xml:space="preserve"> VTM-</w:t>
      </w:r>
      <w:r>
        <w:t>11</w:t>
      </w:r>
      <w:r w:rsidRPr="00FC5C22">
        <w:t xml:space="preserve">.0. The method is </w:t>
      </w:r>
      <w:r w:rsidR="00506859">
        <w:t xml:space="preserve">currently </w:t>
      </w:r>
      <w:r w:rsidRPr="00FC5C22">
        <w:t xml:space="preserve">applied </w:t>
      </w:r>
      <w:r w:rsidR="00506859">
        <w:t xml:space="preserve">for the </w:t>
      </w:r>
      <w:r w:rsidRPr="00FC5C22">
        <w:t>RA</w:t>
      </w:r>
      <w:r>
        <w:t xml:space="preserve"> coding </w:t>
      </w:r>
      <w:r w:rsidR="00506859">
        <w:t>conditions only. It would be of interest if the scheme could be extended to other configurations or if finer control of the filtering parameters was included</w:t>
      </w:r>
      <w:r>
        <w:t>.</w:t>
      </w:r>
    </w:p>
    <w:p w14:paraId="6FBB2C17" w14:textId="5D36E67F" w:rsidR="00506859" w:rsidRDefault="00B243AF" w:rsidP="00B243AF">
      <w:r>
        <w:t xml:space="preserve"> </w:t>
      </w:r>
    </w:p>
    <w:p w14:paraId="45CB1B56" w14:textId="533F6305" w:rsidR="00B243AF" w:rsidRDefault="00B243AF" w:rsidP="00B243AF">
      <w:r>
        <w:t xml:space="preserve">BD-rate </w:t>
      </w:r>
      <w:r w:rsidR="00506859">
        <w:t xml:space="preserve">performance </w:t>
      </w:r>
      <w:r>
        <w:t xml:space="preserve">relative to </w:t>
      </w:r>
      <w:r w:rsidR="00506859">
        <w:t xml:space="preserve">the current scheme in </w:t>
      </w:r>
      <w:r>
        <w:t xml:space="preserve">VTM-11.0 </w:t>
      </w:r>
      <w:r w:rsidR="00506859">
        <w:t xml:space="preserve">(MCTF = 1) </w:t>
      </w:r>
      <w:r>
        <w:t xml:space="preserve">is </w:t>
      </w:r>
      <w:r w:rsidR="00506859">
        <w:t>as follows</w:t>
      </w:r>
    </w:p>
    <w:p w14:paraId="1BE48A49" w14:textId="77777777" w:rsidR="00B243AF" w:rsidRDefault="00B243AF" w:rsidP="00B243AF"/>
    <w:tbl>
      <w:tblPr>
        <w:tblW w:w="6940" w:type="dxa"/>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B243AF" w:rsidRPr="005C0A27" w14:paraId="113BDB26" w14:textId="77777777" w:rsidTr="00F87809">
        <w:trPr>
          <w:trHeight w:val="255"/>
        </w:trPr>
        <w:tc>
          <w:tcPr>
            <w:tcW w:w="1640" w:type="dxa"/>
            <w:tcBorders>
              <w:top w:val="nil"/>
              <w:left w:val="nil"/>
              <w:bottom w:val="nil"/>
              <w:right w:val="nil"/>
            </w:tcBorders>
            <w:shd w:val="clear" w:color="auto" w:fill="auto"/>
            <w:noWrap/>
            <w:vAlign w:val="center"/>
            <w:hideMark/>
          </w:tcPr>
          <w:p w14:paraId="2999D668" w14:textId="77777777" w:rsidR="00B243AF" w:rsidRPr="005C0A27" w:rsidRDefault="00B243AF" w:rsidP="00F87809">
            <w:pPr>
              <w:rPr>
                <w:sz w:val="20"/>
                <w:lang w:val="sv-SE" w:eastAsia="sv-S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C31CFD" w14:textId="77777777" w:rsidR="00B243AF" w:rsidRPr="005C0A27" w:rsidRDefault="00B243AF" w:rsidP="00F87809">
            <w:pPr>
              <w:jc w:val="center"/>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 VTM-11.0</w:t>
            </w:r>
          </w:p>
        </w:tc>
      </w:tr>
      <w:tr w:rsidR="00B243AF" w:rsidRPr="005C0A27" w14:paraId="4100564D" w14:textId="77777777" w:rsidTr="00F87809">
        <w:trPr>
          <w:trHeight w:val="255"/>
        </w:trPr>
        <w:tc>
          <w:tcPr>
            <w:tcW w:w="1640" w:type="dxa"/>
            <w:tcBorders>
              <w:top w:val="nil"/>
              <w:left w:val="nil"/>
              <w:bottom w:val="nil"/>
              <w:right w:val="nil"/>
            </w:tcBorders>
            <w:shd w:val="clear" w:color="auto" w:fill="auto"/>
            <w:noWrap/>
            <w:vAlign w:val="center"/>
            <w:hideMark/>
          </w:tcPr>
          <w:p w14:paraId="4052EDFD" w14:textId="77777777" w:rsidR="00B243AF" w:rsidRPr="005C0A27" w:rsidRDefault="00B243AF" w:rsidP="00F87809">
            <w:pPr>
              <w:jc w:val="center"/>
              <w:rPr>
                <w:rFonts w:ascii="Arial" w:hAnsi="Arial" w:cs="Arial"/>
                <w:b/>
                <w:bCs/>
                <w:color w:val="000000"/>
                <w:sz w:val="18"/>
                <w:szCs w:val="18"/>
                <w:lang w:val="sv-SE" w:eastAsia="sv-SE"/>
              </w:rPr>
            </w:pPr>
          </w:p>
        </w:tc>
        <w:tc>
          <w:tcPr>
            <w:tcW w:w="1144" w:type="dxa"/>
            <w:tcBorders>
              <w:top w:val="nil"/>
              <w:left w:val="single" w:sz="8" w:space="0" w:color="auto"/>
              <w:bottom w:val="single" w:sz="8" w:space="0" w:color="auto"/>
              <w:right w:val="nil"/>
            </w:tcBorders>
            <w:shd w:val="clear" w:color="auto" w:fill="auto"/>
            <w:noWrap/>
            <w:vAlign w:val="center"/>
            <w:hideMark/>
          </w:tcPr>
          <w:p w14:paraId="4880CAB1"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Y</w:t>
            </w:r>
          </w:p>
        </w:tc>
        <w:tc>
          <w:tcPr>
            <w:tcW w:w="1144" w:type="dxa"/>
            <w:tcBorders>
              <w:top w:val="nil"/>
              <w:left w:val="nil"/>
              <w:bottom w:val="single" w:sz="8" w:space="0" w:color="auto"/>
              <w:right w:val="nil"/>
            </w:tcBorders>
            <w:shd w:val="clear" w:color="auto" w:fill="auto"/>
            <w:noWrap/>
            <w:vAlign w:val="center"/>
            <w:hideMark/>
          </w:tcPr>
          <w:p w14:paraId="0FECC298"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F1EFFA"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V</w:t>
            </w:r>
          </w:p>
        </w:tc>
        <w:tc>
          <w:tcPr>
            <w:tcW w:w="934" w:type="dxa"/>
            <w:tcBorders>
              <w:top w:val="nil"/>
              <w:left w:val="nil"/>
              <w:bottom w:val="single" w:sz="8" w:space="0" w:color="auto"/>
              <w:right w:val="nil"/>
            </w:tcBorders>
            <w:shd w:val="clear" w:color="auto" w:fill="auto"/>
            <w:noWrap/>
            <w:vAlign w:val="center"/>
            <w:hideMark/>
          </w:tcPr>
          <w:p w14:paraId="44900A7C" w14:textId="77777777" w:rsidR="00B243AF" w:rsidRPr="005C0A27" w:rsidRDefault="00B243AF" w:rsidP="00F87809">
            <w:pPr>
              <w:jc w:val="center"/>
              <w:rPr>
                <w:rFonts w:ascii="Arial" w:hAnsi="Arial" w:cs="Arial"/>
                <w:color w:val="000000"/>
                <w:sz w:val="18"/>
                <w:szCs w:val="18"/>
                <w:lang w:val="sv-SE" w:eastAsia="sv-SE"/>
              </w:rPr>
            </w:pPr>
            <w:proofErr w:type="spellStart"/>
            <w:r w:rsidRPr="005C0A27">
              <w:rPr>
                <w:rFonts w:ascii="Arial" w:hAnsi="Arial" w:cs="Arial"/>
                <w:color w:val="000000"/>
                <w:sz w:val="18"/>
                <w:szCs w:val="18"/>
                <w:lang w:val="sv-SE" w:eastAsia="sv-SE"/>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4EF0785" w14:textId="77777777" w:rsidR="00B243AF" w:rsidRPr="005C0A27" w:rsidRDefault="00B243AF" w:rsidP="00F87809">
            <w:pPr>
              <w:jc w:val="center"/>
              <w:rPr>
                <w:rFonts w:ascii="Arial" w:hAnsi="Arial" w:cs="Arial"/>
                <w:color w:val="000000"/>
                <w:sz w:val="18"/>
                <w:szCs w:val="18"/>
                <w:lang w:val="sv-SE" w:eastAsia="sv-SE"/>
              </w:rPr>
            </w:pPr>
            <w:proofErr w:type="spellStart"/>
            <w:r w:rsidRPr="005C0A27">
              <w:rPr>
                <w:rFonts w:ascii="Arial" w:hAnsi="Arial" w:cs="Arial"/>
                <w:color w:val="000000"/>
                <w:sz w:val="18"/>
                <w:szCs w:val="18"/>
                <w:lang w:val="sv-SE" w:eastAsia="sv-SE"/>
              </w:rPr>
              <w:t>DecT</w:t>
            </w:r>
            <w:proofErr w:type="spellEnd"/>
          </w:p>
        </w:tc>
      </w:tr>
      <w:tr w:rsidR="00B243AF" w:rsidRPr="005C0A27" w14:paraId="1532B676" w14:textId="77777777" w:rsidTr="00F878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FBB1C5"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Class A1</w:t>
            </w:r>
          </w:p>
        </w:tc>
        <w:tc>
          <w:tcPr>
            <w:tcW w:w="1144" w:type="dxa"/>
            <w:tcBorders>
              <w:top w:val="nil"/>
              <w:left w:val="nil"/>
              <w:bottom w:val="nil"/>
              <w:right w:val="nil"/>
            </w:tcBorders>
            <w:shd w:val="clear" w:color="auto" w:fill="auto"/>
            <w:noWrap/>
            <w:vAlign w:val="center"/>
            <w:hideMark/>
          </w:tcPr>
          <w:p w14:paraId="06DFBEB1"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w:t>
            </w:r>
            <w:proofErr w:type="gramStart"/>
            <w:r w:rsidRPr="005C0A27">
              <w:rPr>
                <w:rFonts w:ascii="Arial" w:hAnsi="Arial" w:cs="Arial"/>
                <w:color w:val="000000"/>
                <w:sz w:val="18"/>
                <w:szCs w:val="18"/>
                <w:lang w:val="sv-SE" w:eastAsia="sv-SE"/>
              </w:rPr>
              <w:t>1</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79</w:t>
            </w:r>
            <w:proofErr w:type="gramEnd"/>
            <w:r w:rsidRPr="005C0A27">
              <w:rPr>
                <w:rFonts w:ascii="Arial" w:hAnsi="Arial" w:cs="Arial"/>
                <w:color w:val="000000"/>
                <w:sz w:val="18"/>
                <w:szCs w:val="18"/>
                <w:lang w:val="sv-SE" w:eastAsia="sv-SE"/>
              </w:rPr>
              <w:t>%</w:t>
            </w:r>
          </w:p>
        </w:tc>
        <w:tc>
          <w:tcPr>
            <w:tcW w:w="1144" w:type="dxa"/>
            <w:tcBorders>
              <w:top w:val="nil"/>
              <w:left w:val="nil"/>
              <w:bottom w:val="nil"/>
              <w:right w:val="nil"/>
            </w:tcBorders>
            <w:shd w:val="clear" w:color="auto" w:fill="auto"/>
            <w:noWrap/>
            <w:vAlign w:val="center"/>
            <w:hideMark/>
          </w:tcPr>
          <w:p w14:paraId="50A343E6"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w:t>
            </w:r>
            <w:proofErr w:type="gramStart"/>
            <w:r w:rsidRPr="005C0A27">
              <w:rPr>
                <w:rFonts w:ascii="Arial" w:hAnsi="Arial" w:cs="Arial"/>
                <w:color w:val="000000"/>
                <w:sz w:val="18"/>
                <w:szCs w:val="18"/>
                <w:lang w:val="sv-SE" w:eastAsia="sv-SE"/>
              </w:rPr>
              <w:t>1</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77</w:t>
            </w:r>
            <w:proofErr w:type="gramEnd"/>
            <w:r w:rsidRPr="005C0A27">
              <w:rPr>
                <w:rFonts w:ascii="Arial" w:hAnsi="Arial" w:cs="Arial"/>
                <w:color w:val="000000"/>
                <w:sz w:val="18"/>
                <w:szCs w:val="18"/>
                <w:lang w:val="sv-SE" w:eastAsia="sv-SE"/>
              </w:rPr>
              <w:t>%</w:t>
            </w:r>
          </w:p>
        </w:tc>
        <w:tc>
          <w:tcPr>
            <w:tcW w:w="1144" w:type="dxa"/>
            <w:tcBorders>
              <w:top w:val="nil"/>
              <w:left w:val="nil"/>
              <w:bottom w:val="nil"/>
              <w:right w:val="single" w:sz="4" w:space="0" w:color="auto"/>
            </w:tcBorders>
            <w:shd w:val="clear" w:color="auto" w:fill="auto"/>
            <w:noWrap/>
            <w:vAlign w:val="center"/>
            <w:hideMark/>
          </w:tcPr>
          <w:p w14:paraId="22709FDB"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-2</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56%</w:t>
            </w:r>
          </w:p>
        </w:tc>
        <w:tc>
          <w:tcPr>
            <w:tcW w:w="934" w:type="dxa"/>
            <w:tcBorders>
              <w:top w:val="nil"/>
              <w:left w:val="nil"/>
              <w:bottom w:val="nil"/>
              <w:right w:val="nil"/>
            </w:tcBorders>
            <w:shd w:val="clear" w:color="auto" w:fill="auto"/>
            <w:noWrap/>
            <w:vAlign w:val="center"/>
            <w:hideMark/>
          </w:tcPr>
          <w:p w14:paraId="55B14B1B"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89%</w:t>
            </w:r>
          </w:p>
        </w:tc>
        <w:tc>
          <w:tcPr>
            <w:tcW w:w="934" w:type="dxa"/>
            <w:tcBorders>
              <w:top w:val="nil"/>
              <w:left w:val="nil"/>
              <w:bottom w:val="nil"/>
              <w:right w:val="single" w:sz="8" w:space="0" w:color="auto"/>
            </w:tcBorders>
            <w:shd w:val="clear" w:color="auto" w:fill="auto"/>
            <w:noWrap/>
            <w:vAlign w:val="center"/>
            <w:hideMark/>
          </w:tcPr>
          <w:p w14:paraId="0D9B2DA4"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104%</w:t>
            </w:r>
          </w:p>
        </w:tc>
      </w:tr>
      <w:tr w:rsidR="00B243AF" w:rsidRPr="005C0A27" w14:paraId="26CA9890" w14:textId="77777777" w:rsidTr="00F878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8E8417"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Class A2</w:t>
            </w:r>
          </w:p>
        </w:tc>
        <w:tc>
          <w:tcPr>
            <w:tcW w:w="1144" w:type="dxa"/>
            <w:tcBorders>
              <w:top w:val="nil"/>
              <w:left w:val="nil"/>
              <w:bottom w:val="nil"/>
              <w:right w:val="nil"/>
            </w:tcBorders>
            <w:shd w:val="clear" w:color="auto" w:fill="auto"/>
            <w:noWrap/>
            <w:vAlign w:val="center"/>
            <w:hideMark/>
          </w:tcPr>
          <w:p w14:paraId="576E3B2C"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03%</w:t>
            </w:r>
          </w:p>
        </w:tc>
        <w:tc>
          <w:tcPr>
            <w:tcW w:w="1144" w:type="dxa"/>
            <w:tcBorders>
              <w:top w:val="nil"/>
              <w:left w:val="nil"/>
              <w:bottom w:val="nil"/>
              <w:right w:val="nil"/>
            </w:tcBorders>
            <w:shd w:val="clear" w:color="auto" w:fill="auto"/>
            <w:noWrap/>
            <w:vAlign w:val="center"/>
            <w:hideMark/>
          </w:tcPr>
          <w:p w14:paraId="3AE0F880"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w:t>
            </w:r>
            <w:proofErr w:type="gramStart"/>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70</w:t>
            </w:r>
            <w:proofErr w:type="gramEnd"/>
            <w:r w:rsidRPr="005C0A27">
              <w:rPr>
                <w:rFonts w:ascii="Arial" w:hAnsi="Arial" w:cs="Arial"/>
                <w:color w:val="000000"/>
                <w:sz w:val="18"/>
                <w:szCs w:val="18"/>
                <w:lang w:val="sv-SE" w:eastAsia="sv-SE"/>
              </w:rPr>
              <w:t>%</w:t>
            </w:r>
          </w:p>
        </w:tc>
        <w:tc>
          <w:tcPr>
            <w:tcW w:w="1144" w:type="dxa"/>
            <w:tcBorders>
              <w:top w:val="nil"/>
              <w:left w:val="nil"/>
              <w:bottom w:val="nil"/>
              <w:right w:val="single" w:sz="4" w:space="0" w:color="auto"/>
            </w:tcBorders>
            <w:shd w:val="clear" w:color="auto" w:fill="auto"/>
            <w:noWrap/>
            <w:vAlign w:val="center"/>
            <w:hideMark/>
          </w:tcPr>
          <w:p w14:paraId="63AA2775"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w:t>
            </w:r>
            <w:proofErr w:type="gramStart"/>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76</w:t>
            </w:r>
            <w:proofErr w:type="gramEnd"/>
            <w:r w:rsidRPr="005C0A27">
              <w:rPr>
                <w:rFonts w:ascii="Arial" w:hAnsi="Arial" w:cs="Arial"/>
                <w:color w:val="000000"/>
                <w:sz w:val="18"/>
                <w:szCs w:val="18"/>
                <w:lang w:val="sv-SE" w:eastAsia="sv-SE"/>
              </w:rPr>
              <w:t>%</w:t>
            </w:r>
          </w:p>
        </w:tc>
        <w:tc>
          <w:tcPr>
            <w:tcW w:w="934" w:type="dxa"/>
            <w:tcBorders>
              <w:top w:val="nil"/>
              <w:left w:val="nil"/>
              <w:bottom w:val="nil"/>
              <w:right w:val="nil"/>
            </w:tcBorders>
            <w:shd w:val="clear" w:color="auto" w:fill="auto"/>
            <w:noWrap/>
            <w:vAlign w:val="center"/>
            <w:hideMark/>
          </w:tcPr>
          <w:p w14:paraId="11B88EFF"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94%</w:t>
            </w:r>
          </w:p>
        </w:tc>
        <w:tc>
          <w:tcPr>
            <w:tcW w:w="934" w:type="dxa"/>
            <w:tcBorders>
              <w:top w:val="nil"/>
              <w:left w:val="nil"/>
              <w:bottom w:val="nil"/>
              <w:right w:val="single" w:sz="8" w:space="0" w:color="auto"/>
            </w:tcBorders>
            <w:shd w:val="clear" w:color="auto" w:fill="auto"/>
            <w:noWrap/>
            <w:vAlign w:val="center"/>
            <w:hideMark/>
          </w:tcPr>
          <w:p w14:paraId="705277CB"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120%</w:t>
            </w:r>
          </w:p>
        </w:tc>
      </w:tr>
      <w:tr w:rsidR="00B243AF" w:rsidRPr="005C0A27" w14:paraId="645EA782" w14:textId="77777777" w:rsidTr="00F878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4BA2DB"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Class B</w:t>
            </w:r>
          </w:p>
        </w:tc>
        <w:tc>
          <w:tcPr>
            <w:tcW w:w="1144" w:type="dxa"/>
            <w:tcBorders>
              <w:top w:val="nil"/>
              <w:left w:val="nil"/>
              <w:bottom w:val="nil"/>
              <w:right w:val="nil"/>
            </w:tcBorders>
            <w:shd w:val="clear" w:color="auto" w:fill="auto"/>
            <w:noWrap/>
            <w:vAlign w:val="center"/>
            <w:hideMark/>
          </w:tcPr>
          <w:p w14:paraId="01B37D89"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32%</w:t>
            </w:r>
          </w:p>
        </w:tc>
        <w:tc>
          <w:tcPr>
            <w:tcW w:w="1144" w:type="dxa"/>
            <w:tcBorders>
              <w:top w:val="nil"/>
              <w:left w:val="nil"/>
              <w:bottom w:val="nil"/>
              <w:right w:val="nil"/>
            </w:tcBorders>
            <w:shd w:val="clear" w:color="auto" w:fill="auto"/>
            <w:noWrap/>
            <w:vAlign w:val="center"/>
            <w:hideMark/>
          </w:tcPr>
          <w:p w14:paraId="5DE3994E"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08%</w:t>
            </w:r>
          </w:p>
        </w:tc>
        <w:tc>
          <w:tcPr>
            <w:tcW w:w="1144" w:type="dxa"/>
            <w:tcBorders>
              <w:top w:val="nil"/>
              <w:left w:val="nil"/>
              <w:bottom w:val="nil"/>
              <w:right w:val="single" w:sz="4" w:space="0" w:color="auto"/>
            </w:tcBorders>
            <w:shd w:val="clear" w:color="auto" w:fill="auto"/>
            <w:noWrap/>
            <w:vAlign w:val="center"/>
            <w:hideMark/>
          </w:tcPr>
          <w:p w14:paraId="7F7D2970"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07%</w:t>
            </w:r>
          </w:p>
        </w:tc>
        <w:tc>
          <w:tcPr>
            <w:tcW w:w="934" w:type="dxa"/>
            <w:tcBorders>
              <w:top w:val="nil"/>
              <w:left w:val="nil"/>
              <w:bottom w:val="nil"/>
              <w:right w:val="nil"/>
            </w:tcBorders>
            <w:shd w:val="clear" w:color="auto" w:fill="auto"/>
            <w:noWrap/>
            <w:vAlign w:val="center"/>
            <w:hideMark/>
          </w:tcPr>
          <w:p w14:paraId="7FABB84D"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87%</w:t>
            </w:r>
          </w:p>
        </w:tc>
        <w:tc>
          <w:tcPr>
            <w:tcW w:w="934" w:type="dxa"/>
            <w:tcBorders>
              <w:top w:val="nil"/>
              <w:left w:val="nil"/>
              <w:bottom w:val="nil"/>
              <w:right w:val="single" w:sz="8" w:space="0" w:color="auto"/>
            </w:tcBorders>
            <w:shd w:val="clear" w:color="auto" w:fill="auto"/>
            <w:noWrap/>
            <w:vAlign w:val="center"/>
            <w:hideMark/>
          </w:tcPr>
          <w:p w14:paraId="79CA63AC"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100%</w:t>
            </w:r>
          </w:p>
        </w:tc>
      </w:tr>
      <w:tr w:rsidR="00B243AF" w:rsidRPr="005C0A27" w14:paraId="0B33DBC3" w14:textId="77777777" w:rsidTr="00F878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4D00F8"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Class C</w:t>
            </w:r>
          </w:p>
        </w:tc>
        <w:tc>
          <w:tcPr>
            <w:tcW w:w="1144" w:type="dxa"/>
            <w:tcBorders>
              <w:top w:val="nil"/>
              <w:left w:val="nil"/>
              <w:bottom w:val="nil"/>
              <w:right w:val="nil"/>
            </w:tcBorders>
            <w:shd w:val="clear" w:color="auto" w:fill="auto"/>
            <w:noWrap/>
            <w:vAlign w:val="center"/>
            <w:hideMark/>
          </w:tcPr>
          <w:p w14:paraId="0B2ADC4D"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04%</w:t>
            </w:r>
          </w:p>
        </w:tc>
        <w:tc>
          <w:tcPr>
            <w:tcW w:w="1144" w:type="dxa"/>
            <w:tcBorders>
              <w:top w:val="nil"/>
              <w:left w:val="nil"/>
              <w:bottom w:val="nil"/>
              <w:right w:val="nil"/>
            </w:tcBorders>
            <w:shd w:val="clear" w:color="auto" w:fill="auto"/>
            <w:noWrap/>
            <w:vAlign w:val="center"/>
            <w:hideMark/>
          </w:tcPr>
          <w:p w14:paraId="06521DEA"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53%</w:t>
            </w:r>
          </w:p>
        </w:tc>
        <w:tc>
          <w:tcPr>
            <w:tcW w:w="1144" w:type="dxa"/>
            <w:tcBorders>
              <w:top w:val="nil"/>
              <w:left w:val="nil"/>
              <w:bottom w:val="nil"/>
              <w:right w:val="single" w:sz="4" w:space="0" w:color="auto"/>
            </w:tcBorders>
            <w:shd w:val="clear" w:color="auto" w:fill="auto"/>
            <w:noWrap/>
            <w:vAlign w:val="center"/>
            <w:hideMark/>
          </w:tcPr>
          <w:p w14:paraId="1752465E"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34%</w:t>
            </w:r>
          </w:p>
        </w:tc>
        <w:tc>
          <w:tcPr>
            <w:tcW w:w="934" w:type="dxa"/>
            <w:tcBorders>
              <w:top w:val="nil"/>
              <w:left w:val="nil"/>
              <w:bottom w:val="nil"/>
              <w:right w:val="nil"/>
            </w:tcBorders>
            <w:shd w:val="clear" w:color="auto" w:fill="auto"/>
            <w:noWrap/>
            <w:vAlign w:val="center"/>
            <w:hideMark/>
          </w:tcPr>
          <w:p w14:paraId="4A624C01"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98%</w:t>
            </w:r>
          </w:p>
        </w:tc>
        <w:tc>
          <w:tcPr>
            <w:tcW w:w="934" w:type="dxa"/>
            <w:tcBorders>
              <w:top w:val="nil"/>
              <w:left w:val="nil"/>
              <w:bottom w:val="nil"/>
              <w:right w:val="single" w:sz="8" w:space="0" w:color="auto"/>
            </w:tcBorders>
            <w:shd w:val="clear" w:color="auto" w:fill="auto"/>
            <w:noWrap/>
            <w:vAlign w:val="center"/>
            <w:hideMark/>
          </w:tcPr>
          <w:p w14:paraId="380AA39F"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108%</w:t>
            </w:r>
          </w:p>
        </w:tc>
      </w:tr>
      <w:tr w:rsidR="00B243AF" w:rsidRPr="005C0A27" w14:paraId="2683BF30" w14:textId="77777777" w:rsidTr="00F8780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8288E0"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Class E</w:t>
            </w:r>
          </w:p>
        </w:tc>
        <w:tc>
          <w:tcPr>
            <w:tcW w:w="1144" w:type="dxa"/>
            <w:tcBorders>
              <w:top w:val="nil"/>
              <w:left w:val="nil"/>
              <w:bottom w:val="nil"/>
              <w:right w:val="nil"/>
            </w:tcBorders>
            <w:shd w:val="clear" w:color="auto" w:fill="auto"/>
            <w:noWrap/>
            <w:vAlign w:val="center"/>
            <w:hideMark/>
          </w:tcPr>
          <w:p w14:paraId="2DC9ECB1"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1144" w:type="dxa"/>
            <w:tcBorders>
              <w:top w:val="nil"/>
              <w:left w:val="nil"/>
              <w:bottom w:val="nil"/>
              <w:right w:val="nil"/>
            </w:tcBorders>
            <w:shd w:val="clear" w:color="auto" w:fill="auto"/>
            <w:noWrap/>
            <w:vAlign w:val="center"/>
            <w:hideMark/>
          </w:tcPr>
          <w:p w14:paraId="368A0AAF" w14:textId="77777777" w:rsidR="00B243AF" w:rsidRPr="005C0A27" w:rsidRDefault="00B243AF" w:rsidP="00F87809">
            <w:pPr>
              <w:jc w:val="center"/>
              <w:rPr>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68C8A0E1"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934" w:type="dxa"/>
            <w:tcBorders>
              <w:top w:val="nil"/>
              <w:left w:val="nil"/>
              <w:bottom w:val="nil"/>
              <w:right w:val="nil"/>
            </w:tcBorders>
            <w:shd w:val="clear" w:color="auto" w:fill="auto"/>
            <w:noWrap/>
            <w:vAlign w:val="center"/>
            <w:hideMark/>
          </w:tcPr>
          <w:p w14:paraId="73D0D89D"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934" w:type="dxa"/>
            <w:tcBorders>
              <w:top w:val="nil"/>
              <w:left w:val="nil"/>
              <w:bottom w:val="nil"/>
              <w:right w:val="single" w:sz="8" w:space="0" w:color="auto"/>
            </w:tcBorders>
            <w:shd w:val="clear" w:color="auto" w:fill="auto"/>
            <w:noWrap/>
            <w:vAlign w:val="center"/>
            <w:hideMark/>
          </w:tcPr>
          <w:p w14:paraId="2E12E90F"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r>
      <w:tr w:rsidR="00B243AF" w:rsidRPr="005C0A27" w14:paraId="1C7A2472" w14:textId="77777777" w:rsidTr="00F878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4A6D01" w14:textId="77777777" w:rsidR="00B243AF" w:rsidRPr="005C0A27" w:rsidRDefault="00B243AF" w:rsidP="00F87809">
            <w:pPr>
              <w:jc w:val="center"/>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Overall</w:t>
            </w:r>
          </w:p>
        </w:tc>
        <w:tc>
          <w:tcPr>
            <w:tcW w:w="1144" w:type="dxa"/>
            <w:tcBorders>
              <w:top w:val="single" w:sz="8" w:space="0" w:color="auto"/>
              <w:left w:val="nil"/>
              <w:bottom w:val="nil"/>
              <w:right w:val="nil"/>
            </w:tcBorders>
            <w:shd w:val="clear" w:color="auto" w:fill="auto"/>
            <w:noWrap/>
            <w:vAlign w:val="center"/>
            <w:hideMark/>
          </w:tcPr>
          <w:p w14:paraId="6D448DA9"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28%</w:t>
            </w:r>
          </w:p>
        </w:tc>
        <w:tc>
          <w:tcPr>
            <w:tcW w:w="1144" w:type="dxa"/>
            <w:tcBorders>
              <w:top w:val="single" w:sz="8" w:space="0" w:color="auto"/>
              <w:left w:val="nil"/>
              <w:bottom w:val="nil"/>
              <w:right w:val="nil"/>
            </w:tcBorders>
            <w:shd w:val="clear" w:color="auto" w:fill="auto"/>
            <w:noWrap/>
            <w:vAlign w:val="center"/>
            <w:hideMark/>
          </w:tcPr>
          <w:p w14:paraId="79FB857A"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w:t>
            </w:r>
            <w:proofErr w:type="gramStart"/>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99</w:t>
            </w:r>
            <w:proofErr w:type="gramEnd"/>
            <w:r w:rsidRPr="005C0A27">
              <w:rPr>
                <w:rFonts w:ascii="Arial" w:hAnsi="Arial" w:cs="Arial"/>
                <w:color w:val="000000"/>
                <w:sz w:val="18"/>
                <w:szCs w:val="18"/>
                <w:lang w:val="sv-SE" w:eastAsia="sv-SE"/>
              </w:rPr>
              <w:t>%</w:t>
            </w:r>
          </w:p>
        </w:tc>
        <w:tc>
          <w:tcPr>
            <w:tcW w:w="1144" w:type="dxa"/>
            <w:tcBorders>
              <w:top w:val="single" w:sz="8" w:space="0" w:color="auto"/>
              <w:left w:val="nil"/>
              <w:bottom w:val="nil"/>
              <w:right w:val="single" w:sz="4" w:space="0" w:color="auto"/>
            </w:tcBorders>
            <w:shd w:val="clear" w:color="auto" w:fill="auto"/>
            <w:noWrap/>
            <w:vAlign w:val="center"/>
            <w:hideMark/>
          </w:tcPr>
          <w:p w14:paraId="413C878A"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11%</w:t>
            </w:r>
          </w:p>
        </w:tc>
        <w:tc>
          <w:tcPr>
            <w:tcW w:w="934" w:type="dxa"/>
            <w:tcBorders>
              <w:top w:val="single" w:sz="8" w:space="0" w:color="auto"/>
              <w:left w:val="nil"/>
              <w:bottom w:val="nil"/>
              <w:right w:val="nil"/>
            </w:tcBorders>
            <w:shd w:val="clear" w:color="auto" w:fill="auto"/>
            <w:noWrap/>
            <w:vAlign w:val="center"/>
            <w:hideMark/>
          </w:tcPr>
          <w:p w14:paraId="4A289A77"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92%</w:t>
            </w:r>
          </w:p>
        </w:tc>
        <w:tc>
          <w:tcPr>
            <w:tcW w:w="934" w:type="dxa"/>
            <w:tcBorders>
              <w:top w:val="single" w:sz="8" w:space="0" w:color="auto"/>
              <w:left w:val="nil"/>
              <w:bottom w:val="nil"/>
              <w:right w:val="single" w:sz="8" w:space="0" w:color="auto"/>
            </w:tcBorders>
            <w:shd w:val="clear" w:color="auto" w:fill="auto"/>
            <w:noWrap/>
            <w:vAlign w:val="center"/>
            <w:hideMark/>
          </w:tcPr>
          <w:p w14:paraId="12BA9F33"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107%</w:t>
            </w:r>
          </w:p>
        </w:tc>
      </w:tr>
      <w:tr w:rsidR="00B243AF" w:rsidRPr="005C0A27" w14:paraId="7980CFCC" w14:textId="77777777" w:rsidTr="00F8780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D4F6BE"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Class D</w:t>
            </w:r>
          </w:p>
        </w:tc>
        <w:tc>
          <w:tcPr>
            <w:tcW w:w="1144" w:type="dxa"/>
            <w:tcBorders>
              <w:top w:val="single" w:sz="8" w:space="0" w:color="auto"/>
              <w:left w:val="nil"/>
              <w:bottom w:val="nil"/>
              <w:right w:val="nil"/>
            </w:tcBorders>
            <w:shd w:val="clear" w:color="auto" w:fill="auto"/>
            <w:noWrap/>
            <w:vAlign w:val="center"/>
            <w:hideMark/>
          </w:tcPr>
          <w:p w14:paraId="490A9BE2"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31%</w:t>
            </w:r>
          </w:p>
        </w:tc>
        <w:tc>
          <w:tcPr>
            <w:tcW w:w="1144" w:type="dxa"/>
            <w:tcBorders>
              <w:top w:val="single" w:sz="8" w:space="0" w:color="auto"/>
              <w:left w:val="nil"/>
              <w:bottom w:val="nil"/>
              <w:right w:val="nil"/>
            </w:tcBorders>
            <w:shd w:val="clear" w:color="auto" w:fill="auto"/>
            <w:noWrap/>
            <w:vAlign w:val="center"/>
            <w:hideMark/>
          </w:tcPr>
          <w:p w14:paraId="370B042B"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01%</w:t>
            </w:r>
          </w:p>
        </w:tc>
        <w:tc>
          <w:tcPr>
            <w:tcW w:w="1144" w:type="dxa"/>
            <w:tcBorders>
              <w:top w:val="single" w:sz="8" w:space="0" w:color="auto"/>
              <w:left w:val="nil"/>
              <w:bottom w:val="nil"/>
              <w:right w:val="single" w:sz="4" w:space="0" w:color="auto"/>
            </w:tcBorders>
            <w:shd w:val="clear" w:color="auto" w:fill="auto"/>
            <w:noWrap/>
            <w:vAlign w:val="center"/>
            <w:hideMark/>
          </w:tcPr>
          <w:p w14:paraId="3CABC202"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25%</w:t>
            </w:r>
          </w:p>
        </w:tc>
        <w:tc>
          <w:tcPr>
            <w:tcW w:w="934" w:type="dxa"/>
            <w:tcBorders>
              <w:top w:val="single" w:sz="8" w:space="0" w:color="auto"/>
              <w:left w:val="nil"/>
              <w:bottom w:val="nil"/>
              <w:right w:val="nil"/>
            </w:tcBorders>
            <w:shd w:val="clear" w:color="auto" w:fill="auto"/>
            <w:noWrap/>
            <w:vAlign w:val="center"/>
            <w:hideMark/>
          </w:tcPr>
          <w:p w14:paraId="243E9F25"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16C0ECF"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111%</w:t>
            </w:r>
          </w:p>
        </w:tc>
      </w:tr>
      <w:tr w:rsidR="00B243AF" w:rsidRPr="005C0A27" w14:paraId="3960533E" w14:textId="77777777" w:rsidTr="00F8780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B0B294"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Class F</w:t>
            </w:r>
          </w:p>
        </w:tc>
        <w:tc>
          <w:tcPr>
            <w:tcW w:w="1144" w:type="dxa"/>
            <w:tcBorders>
              <w:top w:val="nil"/>
              <w:left w:val="nil"/>
              <w:bottom w:val="single" w:sz="8" w:space="0" w:color="auto"/>
              <w:right w:val="nil"/>
            </w:tcBorders>
            <w:shd w:val="clear" w:color="auto" w:fill="auto"/>
            <w:noWrap/>
            <w:vAlign w:val="center"/>
            <w:hideMark/>
          </w:tcPr>
          <w:p w14:paraId="5EBFC024"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1144" w:type="dxa"/>
            <w:tcBorders>
              <w:top w:val="nil"/>
              <w:left w:val="nil"/>
              <w:bottom w:val="single" w:sz="8" w:space="0" w:color="auto"/>
              <w:right w:val="nil"/>
            </w:tcBorders>
            <w:shd w:val="clear" w:color="auto" w:fill="auto"/>
            <w:noWrap/>
            <w:vAlign w:val="center"/>
            <w:hideMark/>
          </w:tcPr>
          <w:p w14:paraId="7D3AFFE3"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1144" w:type="dxa"/>
            <w:tcBorders>
              <w:top w:val="nil"/>
              <w:left w:val="nil"/>
              <w:bottom w:val="single" w:sz="8" w:space="0" w:color="auto"/>
              <w:right w:val="single" w:sz="4" w:space="0" w:color="auto"/>
            </w:tcBorders>
            <w:shd w:val="clear" w:color="auto" w:fill="auto"/>
            <w:noWrap/>
            <w:vAlign w:val="center"/>
            <w:hideMark/>
          </w:tcPr>
          <w:p w14:paraId="5B77AD5C"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934" w:type="dxa"/>
            <w:tcBorders>
              <w:top w:val="nil"/>
              <w:left w:val="nil"/>
              <w:bottom w:val="single" w:sz="8" w:space="0" w:color="auto"/>
              <w:right w:val="nil"/>
            </w:tcBorders>
            <w:shd w:val="clear" w:color="auto" w:fill="auto"/>
            <w:noWrap/>
            <w:vAlign w:val="center"/>
            <w:hideMark/>
          </w:tcPr>
          <w:p w14:paraId="1942930B"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96%</w:t>
            </w:r>
          </w:p>
        </w:tc>
        <w:tc>
          <w:tcPr>
            <w:tcW w:w="934" w:type="dxa"/>
            <w:tcBorders>
              <w:top w:val="nil"/>
              <w:left w:val="nil"/>
              <w:bottom w:val="single" w:sz="8" w:space="0" w:color="auto"/>
              <w:right w:val="single" w:sz="8" w:space="0" w:color="auto"/>
            </w:tcBorders>
            <w:shd w:val="clear" w:color="auto" w:fill="auto"/>
            <w:noWrap/>
            <w:vAlign w:val="center"/>
            <w:hideMark/>
          </w:tcPr>
          <w:p w14:paraId="2A0FC0B3"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119%</w:t>
            </w:r>
          </w:p>
        </w:tc>
      </w:tr>
    </w:tbl>
    <w:p w14:paraId="3F663E8D" w14:textId="77777777" w:rsidR="00B243AF" w:rsidRDefault="00B243AF" w:rsidP="00B243AF"/>
    <w:p w14:paraId="507A7692" w14:textId="7CE14995" w:rsidR="00B243AF" w:rsidRDefault="00B243AF" w:rsidP="00B243AF">
      <w:r>
        <w:t xml:space="preserve">In addition, </w:t>
      </w:r>
      <w:r w:rsidR="00506859">
        <w:t>the contribution includes t</w:t>
      </w:r>
      <w:r>
        <w:t xml:space="preserve">he </w:t>
      </w:r>
      <w:r w:rsidR="00506859">
        <w:t xml:space="preserve">following </w:t>
      </w:r>
      <w:r>
        <w:t>results when compared to VTM-11.0 without temporal filtering:</w:t>
      </w:r>
    </w:p>
    <w:p w14:paraId="0523A698" w14:textId="77777777" w:rsidR="00B243AF" w:rsidRDefault="00B243AF" w:rsidP="00B243AF"/>
    <w:tbl>
      <w:tblPr>
        <w:tblW w:w="6942" w:type="dxa"/>
        <w:tblCellMar>
          <w:left w:w="70" w:type="dxa"/>
          <w:right w:w="70" w:type="dxa"/>
        </w:tblCellMar>
        <w:tblLook w:val="04A0" w:firstRow="1" w:lastRow="0" w:firstColumn="1" w:lastColumn="0" w:noHBand="0" w:noVBand="1"/>
      </w:tblPr>
      <w:tblGrid>
        <w:gridCol w:w="1640"/>
        <w:gridCol w:w="1082"/>
        <w:gridCol w:w="1262"/>
        <w:gridCol w:w="1262"/>
        <w:gridCol w:w="812"/>
        <w:gridCol w:w="884"/>
      </w:tblGrid>
      <w:tr w:rsidR="00B243AF" w:rsidRPr="005C0A27" w14:paraId="284F551A" w14:textId="77777777" w:rsidTr="00F87809">
        <w:trPr>
          <w:trHeight w:val="255"/>
        </w:trPr>
        <w:tc>
          <w:tcPr>
            <w:tcW w:w="1640" w:type="dxa"/>
            <w:tcBorders>
              <w:top w:val="nil"/>
              <w:left w:val="nil"/>
              <w:bottom w:val="nil"/>
              <w:right w:val="single" w:sz="4" w:space="0" w:color="auto"/>
            </w:tcBorders>
            <w:shd w:val="clear" w:color="auto" w:fill="auto"/>
            <w:noWrap/>
            <w:vAlign w:val="center"/>
            <w:hideMark/>
          </w:tcPr>
          <w:p w14:paraId="43BAC9BE" w14:textId="77777777" w:rsidR="00B243AF" w:rsidRPr="005C0A27" w:rsidRDefault="00B243AF" w:rsidP="00F87809">
            <w:pPr>
              <w:rPr>
                <w:sz w:val="20"/>
                <w:lang w:val="sv-SE" w:eastAsia="sv-SE"/>
              </w:rPr>
            </w:pPr>
          </w:p>
        </w:tc>
        <w:tc>
          <w:tcPr>
            <w:tcW w:w="5302" w:type="dxa"/>
            <w:gridSpan w:val="5"/>
            <w:tcBorders>
              <w:top w:val="single" w:sz="8" w:space="0" w:color="auto"/>
              <w:left w:val="single" w:sz="4" w:space="0" w:color="auto"/>
              <w:bottom w:val="nil"/>
              <w:right w:val="single" w:sz="8" w:space="0" w:color="000000"/>
            </w:tcBorders>
            <w:shd w:val="clear" w:color="auto" w:fill="auto"/>
            <w:noWrap/>
            <w:vAlign w:val="center"/>
            <w:hideMark/>
          </w:tcPr>
          <w:p w14:paraId="6FDA6486" w14:textId="77777777" w:rsidR="00B243AF" w:rsidRPr="005C0A27" w:rsidRDefault="00B243AF" w:rsidP="00F87809">
            <w:pPr>
              <w:jc w:val="center"/>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 xml:space="preserve">Over VTM-11.0 </w:t>
            </w:r>
            <w:proofErr w:type="spellStart"/>
            <w:r w:rsidRPr="005C0A27">
              <w:rPr>
                <w:rFonts w:ascii="Arial" w:hAnsi="Arial" w:cs="Arial"/>
                <w:b/>
                <w:bCs/>
                <w:color w:val="000000"/>
                <w:sz w:val="18"/>
                <w:szCs w:val="18"/>
                <w:lang w:val="sv-SE" w:eastAsia="sv-SE"/>
              </w:rPr>
              <w:t>with</w:t>
            </w:r>
            <w:proofErr w:type="spellEnd"/>
            <w:r w:rsidRPr="005C0A27">
              <w:rPr>
                <w:rFonts w:ascii="Arial" w:hAnsi="Arial" w:cs="Arial"/>
                <w:b/>
                <w:bCs/>
                <w:color w:val="000000"/>
                <w:sz w:val="18"/>
                <w:szCs w:val="18"/>
                <w:lang w:val="sv-SE" w:eastAsia="sv-SE"/>
              </w:rPr>
              <w:t xml:space="preserve"> MCTF = 0</w:t>
            </w:r>
          </w:p>
        </w:tc>
      </w:tr>
      <w:tr w:rsidR="00B243AF" w:rsidRPr="005C0A27" w14:paraId="5FBBF266" w14:textId="77777777" w:rsidTr="00F87809">
        <w:trPr>
          <w:trHeight w:val="255"/>
        </w:trPr>
        <w:tc>
          <w:tcPr>
            <w:tcW w:w="1640" w:type="dxa"/>
            <w:tcBorders>
              <w:top w:val="nil"/>
              <w:left w:val="nil"/>
              <w:bottom w:val="nil"/>
              <w:right w:val="single" w:sz="4" w:space="0" w:color="auto"/>
            </w:tcBorders>
            <w:shd w:val="clear" w:color="auto" w:fill="auto"/>
            <w:noWrap/>
            <w:vAlign w:val="center"/>
            <w:hideMark/>
          </w:tcPr>
          <w:p w14:paraId="068099FF" w14:textId="77777777" w:rsidR="00B243AF" w:rsidRPr="005C0A27" w:rsidRDefault="00B243AF" w:rsidP="00F87809">
            <w:pPr>
              <w:jc w:val="center"/>
              <w:rPr>
                <w:rFonts w:ascii="Arial" w:hAnsi="Arial" w:cs="Arial"/>
                <w:b/>
                <w:bCs/>
                <w:color w:val="000000"/>
                <w:sz w:val="18"/>
                <w:szCs w:val="18"/>
                <w:lang w:val="sv-SE" w:eastAsia="sv-SE"/>
              </w:rPr>
            </w:pPr>
          </w:p>
        </w:tc>
        <w:tc>
          <w:tcPr>
            <w:tcW w:w="1082" w:type="dxa"/>
            <w:tcBorders>
              <w:top w:val="nil"/>
              <w:left w:val="single" w:sz="4" w:space="0" w:color="auto"/>
              <w:bottom w:val="single" w:sz="8" w:space="0" w:color="auto"/>
              <w:right w:val="nil"/>
            </w:tcBorders>
            <w:shd w:val="clear" w:color="auto" w:fill="auto"/>
            <w:noWrap/>
            <w:vAlign w:val="center"/>
            <w:hideMark/>
          </w:tcPr>
          <w:p w14:paraId="0EA06D0F"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Y</w:t>
            </w:r>
          </w:p>
        </w:tc>
        <w:tc>
          <w:tcPr>
            <w:tcW w:w="1262" w:type="dxa"/>
            <w:tcBorders>
              <w:top w:val="nil"/>
              <w:left w:val="nil"/>
              <w:bottom w:val="single" w:sz="8" w:space="0" w:color="auto"/>
              <w:right w:val="nil"/>
            </w:tcBorders>
            <w:shd w:val="clear" w:color="auto" w:fill="auto"/>
            <w:noWrap/>
            <w:vAlign w:val="center"/>
            <w:hideMark/>
          </w:tcPr>
          <w:p w14:paraId="3B848C60"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U</w:t>
            </w:r>
          </w:p>
        </w:tc>
        <w:tc>
          <w:tcPr>
            <w:tcW w:w="1262" w:type="dxa"/>
            <w:tcBorders>
              <w:top w:val="nil"/>
              <w:left w:val="nil"/>
              <w:bottom w:val="single" w:sz="8" w:space="0" w:color="auto"/>
              <w:right w:val="single" w:sz="4" w:space="0" w:color="auto"/>
            </w:tcBorders>
            <w:shd w:val="clear" w:color="auto" w:fill="auto"/>
            <w:noWrap/>
            <w:vAlign w:val="center"/>
            <w:hideMark/>
          </w:tcPr>
          <w:p w14:paraId="670A13FE"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V</w:t>
            </w:r>
          </w:p>
        </w:tc>
        <w:tc>
          <w:tcPr>
            <w:tcW w:w="812" w:type="dxa"/>
            <w:tcBorders>
              <w:top w:val="nil"/>
              <w:left w:val="nil"/>
              <w:bottom w:val="single" w:sz="8" w:space="0" w:color="auto"/>
              <w:right w:val="nil"/>
            </w:tcBorders>
            <w:shd w:val="clear" w:color="auto" w:fill="auto"/>
            <w:noWrap/>
            <w:vAlign w:val="center"/>
            <w:hideMark/>
          </w:tcPr>
          <w:p w14:paraId="08ADDE4E" w14:textId="77777777" w:rsidR="00B243AF" w:rsidRPr="005C0A27" w:rsidRDefault="00B243AF" w:rsidP="00F87809">
            <w:pPr>
              <w:jc w:val="center"/>
              <w:rPr>
                <w:rFonts w:ascii="Arial" w:hAnsi="Arial" w:cs="Arial"/>
                <w:color w:val="000000"/>
                <w:sz w:val="18"/>
                <w:szCs w:val="18"/>
                <w:lang w:val="sv-SE" w:eastAsia="sv-SE"/>
              </w:rPr>
            </w:pPr>
            <w:proofErr w:type="spellStart"/>
            <w:r w:rsidRPr="005C0A27">
              <w:rPr>
                <w:rFonts w:ascii="Arial" w:hAnsi="Arial" w:cs="Arial"/>
                <w:color w:val="000000"/>
                <w:sz w:val="18"/>
                <w:szCs w:val="18"/>
                <w:lang w:val="sv-SE" w:eastAsia="sv-SE"/>
              </w:rPr>
              <w:t>EncT</w:t>
            </w:r>
            <w:proofErr w:type="spellEnd"/>
          </w:p>
        </w:tc>
        <w:tc>
          <w:tcPr>
            <w:tcW w:w="884" w:type="dxa"/>
            <w:tcBorders>
              <w:top w:val="nil"/>
              <w:left w:val="nil"/>
              <w:bottom w:val="single" w:sz="8" w:space="0" w:color="auto"/>
              <w:right w:val="single" w:sz="8" w:space="0" w:color="auto"/>
            </w:tcBorders>
            <w:shd w:val="clear" w:color="auto" w:fill="auto"/>
            <w:noWrap/>
            <w:vAlign w:val="center"/>
            <w:hideMark/>
          </w:tcPr>
          <w:p w14:paraId="11360073" w14:textId="77777777" w:rsidR="00B243AF" w:rsidRPr="005C0A27" w:rsidRDefault="00B243AF" w:rsidP="00F87809">
            <w:pPr>
              <w:jc w:val="center"/>
              <w:rPr>
                <w:rFonts w:ascii="Arial" w:hAnsi="Arial" w:cs="Arial"/>
                <w:color w:val="000000"/>
                <w:sz w:val="18"/>
                <w:szCs w:val="18"/>
                <w:lang w:val="sv-SE" w:eastAsia="sv-SE"/>
              </w:rPr>
            </w:pPr>
            <w:proofErr w:type="spellStart"/>
            <w:r w:rsidRPr="005C0A27">
              <w:rPr>
                <w:rFonts w:ascii="Arial" w:hAnsi="Arial" w:cs="Arial"/>
                <w:color w:val="000000"/>
                <w:sz w:val="18"/>
                <w:szCs w:val="18"/>
                <w:lang w:val="sv-SE" w:eastAsia="sv-SE"/>
              </w:rPr>
              <w:t>DecT</w:t>
            </w:r>
            <w:proofErr w:type="spellEnd"/>
          </w:p>
        </w:tc>
      </w:tr>
      <w:tr w:rsidR="00B243AF" w:rsidRPr="005C0A27" w14:paraId="0D423B84" w14:textId="77777777" w:rsidTr="00F87809">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484F1CDA"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Class A1</w:t>
            </w:r>
          </w:p>
        </w:tc>
        <w:tc>
          <w:tcPr>
            <w:tcW w:w="1082" w:type="dxa"/>
            <w:tcBorders>
              <w:top w:val="single" w:sz="8" w:space="0" w:color="auto"/>
              <w:left w:val="single" w:sz="4" w:space="0" w:color="auto"/>
              <w:bottom w:val="nil"/>
              <w:right w:val="nil"/>
            </w:tcBorders>
            <w:shd w:val="clear" w:color="000000" w:fill="CCFFCC"/>
            <w:noWrap/>
            <w:vAlign w:val="center"/>
            <w:hideMark/>
          </w:tcPr>
          <w:p w14:paraId="1E12C352" w14:textId="77777777" w:rsidR="00B243AF" w:rsidRPr="005C0A27" w:rsidRDefault="00B243AF" w:rsidP="00F87809">
            <w:pPr>
              <w:jc w:val="center"/>
              <w:rPr>
                <w:rFonts w:ascii="Arial" w:hAnsi="Arial" w:cs="Arial"/>
                <w:sz w:val="18"/>
                <w:szCs w:val="18"/>
                <w:lang w:val="sv-SE" w:eastAsia="sv-SE"/>
              </w:rPr>
            </w:pPr>
            <w:r w:rsidRPr="005C0A27">
              <w:rPr>
                <w:rFonts w:ascii="Arial" w:hAnsi="Arial" w:cs="Arial"/>
                <w:sz w:val="18"/>
                <w:szCs w:val="18"/>
                <w:lang w:val="sv-SE" w:eastAsia="sv-SE"/>
              </w:rPr>
              <w:t>-4</w:t>
            </w:r>
            <w:r>
              <w:rPr>
                <w:rFonts w:ascii="Arial" w:hAnsi="Arial" w:cs="Arial"/>
                <w:sz w:val="18"/>
                <w:szCs w:val="18"/>
                <w:lang w:val="sv-SE" w:eastAsia="sv-SE"/>
              </w:rPr>
              <w:t>.</w:t>
            </w:r>
            <w:r w:rsidRPr="005C0A27">
              <w:rPr>
                <w:rFonts w:ascii="Arial" w:hAnsi="Arial" w:cs="Arial"/>
                <w:sz w:val="18"/>
                <w:szCs w:val="18"/>
                <w:lang w:val="sv-SE" w:eastAsia="sv-SE"/>
              </w:rPr>
              <w:t>50%</w:t>
            </w:r>
          </w:p>
        </w:tc>
        <w:tc>
          <w:tcPr>
            <w:tcW w:w="1262" w:type="dxa"/>
            <w:tcBorders>
              <w:top w:val="single" w:sz="8" w:space="0" w:color="auto"/>
              <w:left w:val="nil"/>
              <w:bottom w:val="nil"/>
              <w:right w:val="nil"/>
            </w:tcBorders>
            <w:shd w:val="clear" w:color="000000" w:fill="CCFFCC"/>
            <w:noWrap/>
            <w:vAlign w:val="center"/>
            <w:hideMark/>
          </w:tcPr>
          <w:p w14:paraId="50DBD863" w14:textId="77777777" w:rsidR="00B243AF" w:rsidRPr="005C0A27" w:rsidRDefault="00B243AF" w:rsidP="00F87809">
            <w:pPr>
              <w:jc w:val="center"/>
              <w:rPr>
                <w:rFonts w:ascii="Arial" w:hAnsi="Arial" w:cs="Arial"/>
                <w:sz w:val="18"/>
                <w:szCs w:val="18"/>
                <w:lang w:val="sv-SE" w:eastAsia="sv-SE"/>
              </w:rPr>
            </w:pPr>
            <w:r w:rsidRPr="005C0A27">
              <w:rPr>
                <w:rFonts w:ascii="Arial" w:hAnsi="Arial" w:cs="Arial"/>
                <w:sz w:val="18"/>
                <w:szCs w:val="18"/>
                <w:lang w:val="sv-SE" w:eastAsia="sv-SE"/>
              </w:rPr>
              <w:t>-</w:t>
            </w:r>
            <w:proofErr w:type="gramStart"/>
            <w:r w:rsidRPr="005C0A27">
              <w:rPr>
                <w:rFonts w:ascii="Arial" w:hAnsi="Arial" w:cs="Arial"/>
                <w:sz w:val="18"/>
                <w:szCs w:val="18"/>
                <w:lang w:val="sv-SE" w:eastAsia="sv-SE"/>
              </w:rPr>
              <w:t>8</w:t>
            </w:r>
            <w:r>
              <w:rPr>
                <w:rFonts w:ascii="Arial" w:hAnsi="Arial" w:cs="Arial"/>
                <w:sz w:val="18"/>
                <w:szCs w:val="18"/>
                <w:lang w:val="sv-SE" w:eastAsia="sv-SE"/>
              </w:rPr>
              <w:t>.</w:t>
            </w:r>
            <w:r w:rsidRPr="005C0A27">
              <w:rPr>
                <w:rFonts w:ascii="Arial" w:hAnsi="Arial" w:cs="Arial"/>
                <w:sz w:val="18"/>
                <w:szCs w:val="18"/>
                <w:lang w:val="sv-SE" w:eastAsia="sv-SE"/>
              </w:rPr>
              <w:t>81</w:t>
            </w:r>
            <w:proofErr w:type="gramEnd"/>
            <w:r w:rsidRPr="005C0A27">
              <w:rPr>
                <w:rFonts w:ascii="Arial" w:hAnsi="Arial" w:cs="Arial"/>
                <w:sz w:val="18"/>
                <w:szCs w:val="18"/>
                <w:lang w:val="sv-SE" w:eastAsia="sv-SE"/>
              </w:rPr>
              <w:t>%</w:t>
            </w:r>
          </w:p>
        </w:tc>
        <w:tc>
          <w:tcPr>
            <w:tcW w:w="1262" w:type="dxa"/>
            <w:tcBorders>
              <w:top w:val="single" w:sz="8" w:space="0" w:color="auto"/>
              <w:left w:val="nil"/>
              <w:bottom w:val="nil"/>
              <w:right w:val="single" w:sz="4" w:space="0" w:color="auto"/>
            </w:tcBorders>
            <w:shd w:val="clear" w:color="000000" w:fill="CCFFCC"/>
            <w:noWrap/>
            <w:vAlign w:val="center"/>
            <w:hideMark/>
          </w:tcPr>
          <w:p w14:paraId="1D091F44" w14:textId="77777777" w:rsidR="00B243AF" w:rsidRPr="005C0A27" w:rsidRDefault="00B243AF" w:rsidP="00F87809">
            <w:pPr>
              <w:jc w:val="center"/>
              <w:rPr>
                <w:rFonts w:ascii="Arial" w:hAnsi="Arial" w:cs="Arial"/>
                <w:sz w:val="18"/>
                <w:szCs w:val="18"/>
                <w:lang w:val="sv-SE" w:eastAsia="sv-SE"/>
              </w:rPr>
            </w:pPr>
            <w:r w:rsidRPr="005C0A27">
              <w:rPr>
                <w:rFonts w:ascii="Arial" w:hAnsi="Arial" w:cs="Arial"/>
                <w:sz w:val="18"/>
                <w:szCs w:val="18"/>
                <w:lang w:val="sv-SE" w:eastAsia="sv-SE"/>
              </w:rPr>
              <w:t>-</w:t>
            </w:r>
            <w:proofErr w:type="gramStart"/>
            <w:r w:rsidRPr="005C0A27">
              <w:rPr>
                <w:rFonts w:ascii="Arial" w:hAnsi="Arial" w:cs="Arial"/>
                <w:sz w:val="18"/>
                <w:szCs w:val="18"/>
                <w:lang w:val="sv-SE" w:eastAsia="sv-SE"/>
              </w:rPr>
              <w:t>8</w:t>
            </w:r>
            <w:r>
              <w:rPr>
                <w:rFonts w:ascii="Arial" w:hAnsi="Arial" w:cs="Arial"/>
                <w:sz w:val="18"/>
                <w:szCs w:val="18"/>
                <w:lang w:val="sv-SE" w:eastAsia="sv-SE"/>
              </w:rPr>
              <w:t>.</w:t>
            </w:r>
            <w:r w:rsidRPr="005C0A27">
              <w:rPr>
                <w:rFonts w:ascii="Arial" w:hAnsi="Arial" w:cs="Arial"/>
                <w:sz w:val="18"/>
                <w:szCs w:val="18"/>
                <w:lang w:val="sv-SE" w:eastAsia="sv-SE"/>
              </w:rPr>
              <w:t>66</w:t>
            </w:r>
            <w:proofErr w:type="gramEnd"/>
            <w:r w:rsidRPr="005C0A27">
              <w:rPr>
                <w:rFonts w:ascii="Arial" w:hAnsi="Arial" w:cs="Arial"/>
                <w:sz w:val="18"/>
                <w:szCs w:val="18"/>
                <w:lang w:val="sv-SE" w:eastAsia="sv-SE"/>
              </w:rPr>
              <w:t>%</w:t>
            </w:r>
          </w:p>
        </w:tc>
        <w:tc>
          <w:tcPr>
            <w:tcW w:w="812" w:type="dxa"/>
            <w:tcBorders>
              <w:top w:val="nil"/>
              <w:left w:val="nil"/>
              <w:bottom w:val="nil"/>
              <w:right w:val="nil"/>
            </w:tcBorders>
            <w:shd w:val="clear" w:color="auto" w:fill="auto"/>
            <w:noWrap/>
            <w:vAlign w:val="center"/>
            <w:hideMark/>
          </w:tcPr>
          <w:p w14:paraId="02012A41"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86%</w:t>
            </w:r>
          </w:p>
        </w:tc>
        <w:tc>
          <w:tcPr>
            <w:tcW w:w="884" w:type="dxa"/>
            <w:tcBorders>
              <w:top w:val="nil"/>
              <w:left w:val="nil"/>
              <w:bottom w:val="nil"/>
              <w:right w:val="single" w:sz="8" w:space="0" w:color="auto"/>
            </w:tcBorders>
            <w:shd w:val="clear" w:color="auto" w:fill="auto"/>
            <w:noWrap/>
            <w:vAlign w:val="center"/>
            <w:hideMark/>
          </w:tcPr>
          <w:p w14:paraId="01BEBC16"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89%</w:t>
            </w:r>
          </w:p>
        </w:tc>
      </w:tr>
      <w:tr w:rsidR="00B243AF" w:rsidRPr="005C0A27" w14:paraId="6AAED760" w14:textId="77777777" w:rsidTr="00F87809">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40F1DED0"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Class A2</w:t>
            </w:r>
          </w:p>
        </w:tc>
        <w:tc>
          <w:tcPr>
            <w:tcW w:w="1082" w:type="dxa"/>
            <w:tcBorders>
              <w:top w:val="nil"/>
              <w:left w:val="single" w:sz="4" w:space="0" w:color="auto"/>
              <w:bottom w:val="nil"/>
              <w:right w:val="nil"/>
            </w:tcBorders>
            <w:shd w:val="clear" w:color="000000" w:fill="CCFFCC"/>
            <w:noWrap/>
            <w:vAlign w:val="center"/>
            <w:hideMark/>
          </w:tcPr>
          <w:p w14:paraId="19FD95B2" w14:textId="77777777" w:rsidR="00B243AF" w:rsidRPr="005C0A27" w:rsidRDefault="00B243AF" w:rsidP="00F87809">
            <w:pPr>
              <w:jc w:val="center"/>
              <w:rPr>
                <w:rFonts w:ascii="Arial" w:hAnsi="Arial" w:cs="Arial"/>
                <w:sz w:val="18"/>
                <w:szCs w:val="18"/>
                <w:lang w:val="sv-SE" w:eastAsia="sv-SE"/>
              </w:rPr>
            </w:pPr>
            <w:r w:rsidRPr="005C0A27">
              <w:rPr>
                <w:rFonts w:ascii="Arial" w:hAnsi="Arial" w:cs="Arial"/>
                <w:sz w:val="18"/>
                <w:szCs w:val="18"/>
                <w:lang w:val="sv-SE" w:eastAsia="sv-SE"/>
              </w:rPr>
              <w:t>-6</w:t>
            </w:r>
            <w:r>
              <w:rPr>
                <w:rFonts w:ascii="Arial" w:hAnsi="Arial" w:cs="Arial"/>
                <w:sz w:val="18"/>
                <w:szCs w:val="18"/>
                <w:lang w:val="sv-SE" w:eastAsia="sv-SE"/>
              </w:rPr>
              <w:t>.</w:t>
            </w:r>
            <w:r w:rsidRPr="005C0A27">
              <w:rPr>
                <w:rFonts w:ascii="Arial" w:hAnsi="Arial" w:cs="Arial"/>
                <w:sz w:val="18"/>
                <w:szCs w:val="18"/>
                <w:lang w:val="sv-SE" w:eastAsia="sv-SE"/>
              </w:rPr>
              <w:t>17%</w:t>
            </w:r>
          </w:p>
        </w:tc>
        <w:tc>
          <w:tcPr>
            <w:tcW w:w="1262" w:type="dxa"/>
            <w:tcBorders>
              <w:top w:val="nil"/>
              <w:left w:val="nil"/>
              <w:bottom w:val="nil"/>
              <w:right w:val="nil"/>
            </w:tcBorders>
            <w:shd w:val="clear" w:color="000000" w:fill="CCFFCC"/>
            <w:noWrap/>
            <w:vAlign w:val="center"/>
            <w:hideMark/>
          </w:tcPr>
          <w:p w14:paraId="30647D8B" w14:textId="77777777" w:rsidR="00B243AF" w:rsidRPr="005C0A27" w:rsidRDefault="00B243AF" w:rsidP="00F87809">
            <w:pPr>
              <w:jc w:val="center"/>
              <w:rPr>
                <w:rFonts w:ascii="Arial" w:hAnsi="Arial" w:cs="Arial"/>
                <w:sz w:val="18"/>
                <w:szCs w:val="18"/>
                <w:lang w:val="sv-SE" w:eastAsia="sv-SE"/>
              </w:rPr>
            </w:pPr>
            <w:r w:rsidRPr="005C0A27">
              <w:rPr>
                <w:rFonts w:ascii="Arial" w:hAnsi="Arial" w:cs="Arial"/>
                <w:sz w:val="18"/>
                <w:szCs w:val="18"/>
                <w:lang w:val="sv-SE" w:eastAsia="sv-SE"/>
              </w:rPr>
              <w:t>-</w:t>
            </w:r>
            <w:proofErr w:type="gramStart"/>
            <w:r w:rsidRPr="005C0A27">
              <w:rPr>
                <w:rFonts w:ascii="Arial" w:hAnsi="Arial" w:cs="Arial"/>
                <w:sz w:val="18"/>
                <w:szCs w:val="18"/>
                <w:lang w:val="sv-SE" w:eastAsia="sv-SE"/>
              </w:rPr>
              <w:t>10</w:t>
            </w:r>
            <w:r>
              <w:rPr>
                <w:rFonts w:ascii="Arial" w:hAnsi="Arial" w:cs="Arial"/>
                <w:sz w:val="18"/>
                <w:szCs w:val="18"/>
                <w:lang w:val="sv-SE" w:eastAsia="sv-SE"/>
              </w:rPr>
              <w:t>.</w:t>
            </w:r>
            <w:r w:rsidRPr="005C0A27">
              <w:rPr>
                <w:rFonts w:ascii="Arial" w:hAnsi="Arial" w:cs="Arial"/>
                <w:sz w:val="18"/>
                <w:szCs w:val="18"/>
                <w:lang w:val="sv-SE" w:eastAsia="sv-SE"/>
              </w:rPr>
              <w:t>76</w:t>
            </w:r>
            <w:proofErr w:type="gramEnd"/>
            <w:r w:rsidRPr="005C0A27">
              <w:rPr>
                <w:rFonts w:ascii="Arial" w:hAnsi="Arial" w:cs="Arial"/>
                <w:sz w:val="18"/>
                <w:szCs w:val="18"/>
                <w:lang w:val="sv-SE" w:eastAsia="sv-SE"/>
              </w:rPr>
              <w:t>%</w:t>
            </w:r>
          </w:p>
        </w:tc>
        <w:tc>
          <w:tcPr>
            <w:tcW w:w="1262" w:type="dxa"/>
            <w:tcBorders>
              <w:top w:val="nil"/>
              <w:left w:val="nil"/>
              <w:bottom w:val="nil"/>
              <w:right w:val="single" w:sz="4" w:space="0" w:color="auto"/>
            </w:tcBorders>
            <w:shd w:val="clear" w:color="000000" w:fill="CCFFCC"/>
            <w:noWrap/>
            <w:vAlign w:val="center"/>
            <w:hideMark/>
          </w:tcPr>
          <w:p w14:paraId="1A3119F6" w14:textId="77777777" w:rsidR="00B243AF" w:rsidRPr="005C0A27" w:rsidRDefault="00B243AF" w:rsidP="00F87809">
            <w:pPr>
              <w:jc w:val="center"/>
              <w:rPr>
                <w:rFonts w:ascii="Arial" w:hAnsi="Arial" w:cs="Arial"/>
                <w:sz w:val="18"/>
                <w:szCs w:val="18"/>
                <w:lang w:val="sv-SE" w:eastAsia="sv-SE"/>
              </w:rPr>
            </w:pPr>
            <w:r w:rsidRPr="005C0A27">
              <w:rPr>
                <w:rFonts w:ascii="Arial" w:hAnsi="Arial" w:cs="Arial"/>
                <w:sz w:val="18"/>
                <w:szCs w:val="18"/>
                <w:lang w:val="sv-SE" w:eastAsia="sv-SE"/>
              </w:rPr>
              <w:t>-10</w:t>
            </w:r>
            <w:r>
              <w:rPr>
                <w:rFonts w:ascii="Arial" w:hAnsi="Arial" w:cs="Arial"/>
                <w:sz w:val="18"/>
                <w:szCs w:val="18"/>
                <w:lang w:val="sv-SE" w:eastAsia="sv-SE"/>
              </w:rPr>
              <w:t>.</w:t>
            </w:r>
            <w:r w:rsidRPr="005C0A27">
              <w:rPr>
                <w:rFonts w:ascii="Arial" w:hAnsi="Arial" w:cs="Arial"/>
                <w:sz w:val="18"/>
                <w:szCs w:val="18"/>
                <w:lang w:val="sv-SE" w:eastAsia="sv-SE"/>
              </w:rPr>
              <w:t>56%</w:t>
            </w:r>
          </w:p>
        </w:tc>
        <w:tc>
          <w:tcPr>
            <w:tcW w:w="812" w:type="dxa"/>
            <w:tcBorders>
              <w:top w:val="nil"/>
              <w:left w:val="nil"/>
              <w:bottom w:val="nil"/>
              <w:right w:val="nil"/>
            </w:tcBorders>
            <w:shd w:val="clear" w:color="auto" w:fill="auto"/>
            <w:noWrap/>
            <w:vAlign w:val="center"/>
            <w:hideMark/>
          </w:tcPr>
          <w:p w14:paraId="68BDAB63"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89%</w:t>
            </w:r>
          </w:p>
        </w:tc>
        <w:tc>
          <w:tcPr>
            <w:tcW w:w="884" w:type="dxa"/>
            <w:tcBorders>
              <w:top w:val="nil"/>
              <w:left w:val="nil"/>
              <w:bottom w:val="nil"/>
              <w:right w:val="single" w:sz="8" w:space="0" w:color="auto"/>
            </w:tcBorders>
            <w:shd w:val="clear" w:color="auto" w:fill="auto"/>
            <w:noWrap/>
            <w:vAlign w:val="center"/>
            <w:hideMark/>
          </w:tcPr>
          <w:p w14:paraId="4F64D792"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101%</w:t>
            </w:r>
          </w:p>
        </w:tc>
      </w:tr>
      <w:tr w:rsidR="00B243AF" w:rsidRPr="005C0A27" w14:paraId="6501AA53" w14:textId="77777777" w:rsidTr="00F87809">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508967D3"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Class B</w:t>
            </w:r>
          </w:p>
        </w:tc>
        <w:tc>
          <w:tcPr>
            <w:tcW w:w="1082" w:type="dxa"/>
            <w:tcBorders>
              <w:top w:val="nil"/>
              <w:left w:val="single" w:sz="4" w:space="0" w:color="auto"/>
              <w:bottom w:val="nil"/>
              <w:right w:val="nil"/>
            </w:tcBorders>
            <w:shd w:val="clear" w:color="000000" w:fill="CCFFCC"/>
            <w:noWrap/>
            <w:vAlign w:val="center"/>
            <w:hideMark/>
          </w:tcPr>
          <w:p w14:paraId="4260DD59" w14:textId="77777777" w:rsidR="00B243AF" w:rsidRPr="005C0A27" w:rsidRDefault="00B243AF" w:rsidP="00F87809">
            <w:pPr>
              <w:jc w:val="center"/>
              <w:rPr>
                <w:rFonts w:ascii="Arial" w:hAnsi="Arial" w:cs="Arial"/>
                <w:sz w:val="18"/>
                <w:szCs w:val="18"/>
                <w:lang w:val="sv-SE" w:eastAsia="sv-SE"/>
              </w:rPr>
            </w:pPr>
            <w:r w:rsidRPr="005C0A27">
              <w:rPr>
                <w:rFonts w:ascii="Arial" w:hAnsi="Arial" w:cs="Arial"/>
                <w:sz w:val="18"/>
                <w:szCs w:val="18"/>
                <w:lang w:val="sv-SE" w:eastAsia="sv-SE"/>
              </w:rPr>
              <w:t>-</w:t>
            </w:r>
            <w:proofErr w:type="gramStart"/>
            <w:r w:rsidRPr="005C0A27">
              <w:rPr>
                <w:rFonts w:ascii="Arial" w:hAnsi="Arial" w:cs="Arial"/>
                <w:sz w:val="18"/>
                <w:szCs w:val="18"/>
                <w:lang w:val="sv-SE" w:eastAsia="sv-SE"/>
              </w:rPr>
              <w:t>7</w:t>
            </w:r>
            <w:r>
              <w:rPr>
                <w:rFonts w:ascii="Arial" w:hAnsi="Arial" w:cs="Arial"/>
                <w:sz w:val="18"/>
                <w:szCs w:val="18"/>
                <w:lang w:val="sv-SE" w:eastAsia="sv-SE"/>
              </w:rPr>
              <w:t>.</w:t>
            </w:r>
            <w:r w:rsidRPr="005C0A27">
              <w:rPr>
                <w:rFonts w:ascii="Arial" w:hAnsi="Arial" w:cs="Arial"/>
                <w:sz w:val="18"/>
                <w:szCs w:val="18"/>
                <w:lang w:val="sv-SE" w:eastAsia="sv-SE"/>
              </w:rPr>
              <w:t>60</w:t>
            </w:r>
            <w:proofErr w:type="gramEnd"/>
            <w:r w:rsidRPr="005C0A27">
              <w:rPr>
                <w:rFonts w:ascii="Arial" w:hAnsi="Arial" w:cs="Arial"/>
                <w:sz w:val="18"/>
                <w:szCs w:val="18"/>
                <w:lang w:val="sv-SE" w:eastAsia="sv-SE"/>
              </w:rPr>
              <w:t>%</w:t>
            </w:r>
          </w:p>
        </w:tc>
        <w:tc>
          <w:tcPr>
            <w:tcW w:w="1262" w:type="dxa"/>
            <w:tcBorders>
              <w:top w:val="nil"/>
              <w:left w:val="nil"/>
              <w:bottom w:val="nil"/>
              <w:right w:val="nil"/>
            </w:tcBorders>
            <w:shd w:val="clear" w:color="000000" w:fill="CCFFCC"/>
            <w:noWrap/>
            <w:vAlign w:val="center"/>
            <w:hideMark/>
          </w:tcPr>
          <w:p w14:paraId="1918750D" w14:textId="77777777" w:rsidR="00B243AF" w:rsidRPr="005C0A27" w:rsidRDefault="00B243AF" w:rsidP="00F87809">
            <w:pPr>
              <w:jc w:val="center"/>
              <w:rPr>
                <w:rFonts w:ascii="Arial" w:hAnsi="Arial" w:cs="Arial"/>
                <w:sz w:val="18"/>
                <w:szCs w:val="18"/>
                <w:lang w:val="sv-SE" w:eastAsia="sv-SE"/>
              </w:rPr>
            </w:pPr>
            <w:r w:rsidRPr="005C0A27">
              <w:rPr>
                <w:rFonts w:ascii="Arial" w:hAnsi="Arial" w:cs="Arial"/>
                <w:sz w:val="18"/>
                <w:szCs w:val="18"/>
                <w:lang w:val="sv-SE" w:eastAsia="sv-SE"/>
              </w:rPr>
              <w:t>-9</w:t>
            </w:r>
            <w:r>
              <w:rPr>
                <w:rFonts w:ascii="Arial" w:hAnsi="Arial" w:cs="Arial"/>
                <w:sz w:val="18"/>
                <w:szCs w:val="18"/>
                <w:lang w:val="sv-SE" w:eastAsia="sv-SE"/>
              </w:rPr>
              <w:t>.</w:t>
            </w:r>
            <w:r w:rsidRPr="005C0A27">
              <w:rPr>
                <w:rFonts w:ascii="Arial" w:hAnsi="Arial" w:cs="Arial"/>
                <w:sz w:val="18"/>
                <w:szCs w:val="18"/>
                <w:lang w:val="sv-SE" w:eastAsia="sv-SE"/>
              </w:rPr>
              <w:t>30%</w:t>
            </w:r>
          </w:p>
        </w:tc>
        <w:tc>
          <w:tcPr>
            <w:tcW w:w="1262" w:type="dxa"/>
            <w:tcBorders>
              <w:top w:val="nil"/>
              <w:left w:val="nil"/>
              <w:bottom w:val="nil"/>
              <w:right w:val="single" w:sz="4" w:space="0" w:color="auto"/>
            </w:tcBorders>
            <w:shd w:val="clear" w:color="000000" w:fill="CCFFCC"/>
            <w:noWrap/>
            <w:vAlign w:val="center"/>
            <w:hideMark/>
          </w:tcPr>
          <w:p w14:paraId="5A4F45C5" w14:textId="77777777" w:rsidR="00B243AF" w:rsidRPr="005C0A27" w:rsidRDefault="00B243AF" w:rsidP="00F87809">
            <w:pPr>
              <w:jc w:val="center"/>
              <w:rPr>
                <w:rFonts w:ascii="Arial" w:hAnsi="Arial" w:cs="Arial"/>
                <w:sz w:val="18"/>
                <w:szCs w:val="18"/>
                <w:lang w:val="sv-SE" w:eastAsia="sv-SE"/>
              </w:rPr>
            </w:pPr>
            <w:r w:rsidRPr="005C0A27">
              <w:rPr>
                <w:rFonts w:ascii="Arial" w:hAnsi="Arial" w:cs="Arial"/>
                <w:sz w:val="18"/>
                <w:szCs w:val="18"/>
                <w:lang w:val="sv-SE" w:eastAsia="sv-SE"/>
              </w:rPr>
              <w:t>-9</w:t>
            </w:r>
            <w:r>
              <w:rPr>
                <w:rFonts w:ascii="Arial" w:hAnsi="Arial" w:cs="Arial"/>
                <w:sz w:val="18"/>
                <w:szCs w:val="18"/>
                <w:lang w:val="sv-SE" w:eastAsia="sv-SE"/>
              </w:rPr>
              <w:t>.</w:t>
            </w:r>
            <w:r w:rsidRPr="005C0A27">
              <w:rPr>
                <w:rFonts w:ascii="Arial" w:hAnsi="Arial" w:cs="Arial"/>
                <w:sz w:val="18"/>
                <w:szCs w:val="18"/>
                <w:lang w:val="sv-SE" w:eastAsia="sv-SE"/>
              </w:rPr>
              <w:t>47%</w:t>
            </w:r>
          </w:p>
        </w:tc>
        <w:tc>
          <w:tcPr>
            <w:tcW w:w="812" w:type="dxa"/>
            <w:tcBorders>
              <w:top w:val="nil"/>
              <w:left w:val="nil"/>
              <w:bottom w:val="nil"/>
              <w:right w:val="nil"/>
            </w:tcBorders>
            <w:shd w:val="clear" w:color="auto" w:fill="auto"/>
            <w:noWrap/>
            <w:vAlign w:val="center"/>
            <w:hideMark/>
          </w:tcPr>
          <w:p w14:paraId="2E346C70"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87%</w:t>
            </w:r>
          </w:p>
        </w:tc>
        <w:tc>
          <w:tcPr>
            <w:tcW w:w="884" w:type="dxa"/>
            <w:tcBorders>
              <w:top w:val="nil"/>
              <w:left w:val="nil"/>
              <w:bottom w:val="nil"/>
              <w:right w:val="single" w:sz="8" w:space="0" w:color="auto"/>
            </w:tcBorders>
            <w:shd w:val="clear" w:color="auto" w:fill="auto"/>
            <w:noWrap/>
            <w:vAlign w:val="center"/>
            <w:hideMark/>
          </w:tcPr>
          <w:p w14:paraId="2C30BE4F"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92%</w:t>
            </w:r>
          </w:p>
        </w:tc>
      </w:tr>
      <w:tr w:rsidR="00B243AF" w:rsidRPr="005C0A27" w14:paraId="3E6DA243" w14:textId="77777777" w:rsidTr="00F87809">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0BF012E3"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Class C</w:t>
            </w:r>
          </w:p>
        </w:tc>
        <w:tc>
          <w:tcPr>
            <w:tcW w:w="1082" w:type="dxa"/>
            <w:tcBorders>
              <w:top w:val="nil"/>
              <w:left w:val="single" w:sz="4" w:space="0" w:color="auto"/>
              <w:bottom w:val="nil"/>
              <w:right w:val="nil"/>
            </w:tcBorders>
            <w:shd w:val="clear" w:color="auto" w:fill="auto"/>
            <w:noWrap/>
            <w:vAlign w:val="center"/>
            <w:hideMark/>
          </w:tcPr>
          <w:p w14:paraId="1411550D"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w:t>
            </w:r>
            <w:proofErr w:type="gramStart"/>
            <w:r w:rsidRPr="005C0A27">
              <w:rPr>
                <w:rFonts w:ascii="Arial" w:hAnsi="Arial" w:cs="Arial"/>
                <w:color w:val="000000"/>
                <w:sz w:val="18"/>
                <w:szCs w:val="18"/>
                <w:lang w:val="sv-SE" w:eastAsia="sv-SE"/>
              </w:rPr>
              <w:t>2</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68</w:t>
            </w:r>
            <w:proofErr w:type="gramEnd"/>
            <w:r w:rsidRPr="005C0A27">
              <w:rPr>
                <w:rFonts w:ascii="Arial" w:hAnsi="Arial" w:cs="Arial"/>
                <w:color w:val="000000"/>
                <w:sz w:val="18"/>
                <w:szCs w:val="18"/>
                <w:lang w:val="sv-SE" w:eastAsia="sv-SE"/>
              </w:rPr>
              <w:t>%</w:t>
            </w:r>
          </w:p>
        </w:tc>
        <w:tc>
          <w:tcPr>
            <w:tcW w:w="1262" w:type="dxa"/>
            <w:tcBorders>
              <w:top w:val="nil"/>
              <w:left w:val="nil"/>
              <w:bottom w:val="nil"/>
              <w:right w:val="nil"/>
            </w:tcBorders>
            <w:shd w:val="clear" w:color="000000" w:fill="CCFFCC"/>
            <w:noWrap/>
            <w:vAlign w:val="center"/>
            <w:hideMark/>
          </w:tcPr>
          <w:p w14:paraId="77F88B3E" w14:textId="77777777" w:rsidR="00B243AF" w:rsidRPr="005C0A27" w:rsidRDefault="00B243AF" w:rsidP="00F87809">
            <w:pPr>
              <w:jc w:val="center"/>
              <w:rPr>
                <w:rFonts w:ascii="Arial" w:hAnsi="Arial" w:cs="Arial"/>
                <w:sz w:val="18"/>
                <w:szCs w:val="18"/>
                <w:lang w:val="sv-SE" w:eastAsia="sv-SE"/>
              </w:rPr>
            </w:pPr>
            <w:r w:rsidRPr="005C0A27">
              <w:rPr>
                <w:rFonts w:ascii="Arial" w:hAnsi="Arial" w:cs="Arial"/>
                <w:sz w:val="18"/>
                <w:szCs w:val="18"/>
                <w:lang w:val="sv-SE" w:eastAsia="sv-SE"/>
              </w:rPr>
              <w:t>-4</w:t>
            </w:r>
            <w:r>
              <w:rPr>
                <w:rFonts w:ascii="Arial" w:hAnsi="Arial" w:cs="Arial"/>
                <w:sz w:val="18"/>
                <w:szCs w:val="18"/>
                <w:lang w:val="sv-SE" w:eastAsia="sv-SE"/>
              </w:rPr>
              <w:t>.</w:t>
            </w:r>
            <w:r w:rsidRPr="005C0A27">
              <w:rPr>
                <w:rFonts w:ascii="Arial" w:hAnsi="Arial" w:cs="Arial"/>
                <w:sz w:val="18"/>
                <w:szCs w:val="18"/>
                <w:lang w:val="sv-SE" w:eastAsia="sv-SE"/>
              </w:rPr>
              <w:t>33%</w:t>
            </w:r>
          </w:p>
        </w:tc>
        <w:tc>
          <w:tcPr>
            <w:tcW w:w="1262" w:type="dxa"/>
            <w:tcBorders>
              <w:top w:val="nil"/>
              <w:left w:val="nil"/>
              <w:bottom w:val="nil"/>
              <w:right w:val="single" w:sz="4" w:space="0" w:color="auto"/>
            </w:tcBorders>
            <w:shd w:val="clear" w:color="000000" w:fill="CCFFCC"/>
            <w:noWrap/>
            <w:vAlign w:val="center"/>
            <w:hideMark/>
          </w:tcPr>
          <w:p w14:paraId="1502BA38" w14:textId="77777777" w:rsidR="00B243AF" w:rsidRPr="005C0A27" w:rsidRDefault="00B243AF" w:rsidP="00F87809">
            <w:pPr>
              <w:jc w:val="center"/>
              <w:rPr>
                <w:rFonts w:ascii="Arial" w:hAnsi="Arial" w:cs="Arial"/>
                <w:sz w:val="18"/>
                <w:szCs w:val="18"/>
                <w:lang w:val="sv-SE" w:eastAsia="sv-SE"/>
              </w:rPr>
            </w:pPr>
            <w:r w:rsidRPr="005C0A27">
              <w:rPr>
                <w:rFonts w:ascii="Arial" w:hAnsi="Arial" w:cs="Arial"/>
                <w:sz w:val="18"/>
                <w:szCs w:val="18"/>
                <w:lang w:val="sv-SE" w:eastAsia="sv-SE"/>
              </w:rPr>
              <w:t>-</w:t>
            </w:r>
            <w:proofErr w:type="gramStart"/>
            <w:r w:rsidRPr="005C0A27">
              <w:rPr>
                <w:rFonts w:ascii="Arial" w:hAnsi="Arial" w:cs="Arial"/>
                <w:sz w:val="18"/>
                <w:szCs w:val="18"/>
                <w:lang w:val="sv-SE" w:eastAsia="sv-SE"/>
              </w:rPr>
              <w:t>3</w:t>
            </w:r>
            <w:r>
              <w:rPr>
                <w:rFonts w:ascii="Arial" w:hAnsi="Arial" w:cs="Arial"/>
                <w:sz w:val="18"/>
                <w:szCs w:val="18"/>
                <w:lang w:val="sv-SE" w:eastAsia="sv-SE"/>
              </w:rPr>
              <w:t>.</w:t>
            </w:r>
            <w:r w:rsidRPr="005C0A27">
              <w:rPr>
                <w:rFonts w:ascii="Arial" w:hAnsi="Arial" w:cs="Arial"/>
                <w:sz w:val="18"/>
                <w:szCs w:val="18"/>
                <w:lang w:val="sv-SE" w:eastAsia="sv-SE"/>
              </w:rPr>
              <w:t>89</w:t>
            </w:r>
            <w:proofErr w:type="gramEnd"/>
            <w:r w:rsidRPr="005C0A27">
              <w:rPr>
                <w:rFonts w:ascii="Arial" w:hAnsi="Arial" w:cs="Arial"/>
                <w:sz w:val="18"/>
                <w:szCs w:val="18"/>
                <w:lang w:val="sv-SE" w:eastAsia="sv-SE"/>
              </w:rPr>
              <w:t>%</w:t>
            </w:r>
          </w:p>
        </w:tc>
        <w:tc>
          <w:tcPr>
            <w:tcW w:w="812" w:type="dxa"/>
            <w:tcBorders>
              <w:top w:val="nil"/>
              <w:left w:val="nil"/>
              <w:bottom w:val="nil"/>
              <w:right w:val="nil"/>
            </w:tcBorders>
            <w:shd w:val="clear" w:color="auto" w:fill="auto"/>
            <w:noWrap/>
            <w:vAlign w:val="center"/>
            <w:hideMark/>
          </w:tcPr>
          <w:p w14:paraId="24AEB104"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98%</w:t>
            </w:r>
          </w:p>
        </w:tc>
        <w:tc>
          <w:tcPr>
            <w:tcW w:w="884" w:type="dxa"/>
            <w:tcBorders>
              <w:top w:val="nil"/>
              <w:left w:val="nil"/>
              <w:bottom w:val="nil"/>
              <w:right w:val="single" w:sz="8" w:space="0" w:color="auto"/>
            </w:tcBorders>
            <w:shd w:val="clear" w:color="auto" w:fill="auto"/>
            <w:noWrap/>
            <w:vAlign w:val="center"/>
            <w:hideMark/>
          </w:tcPr>
          <w:p w14:paraId="5CC9A28B"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94%</w:t>
            </w:r>
          </w:p>
        </w:tc>
      </w:tr>
      <w:tr w:rsidR="00B243AF" w:rsidRPr="005C0A27" w14:paraId="187507BF" w14:textId="77777777" w:rsidTr="00F87809">
        <w:trPr>
          <w:trHeight w:val="255"/>
        </w:trPr>
        <w:tc>
          <w:tcPr>
            <w:tcW w:w="1640" w:type="dxa"/>
            <w:tcBorders>
              <w:top w:val="nil"/>
              <w:left w:val="single" w:sz="8" w:space="0" w:color="auto"/>
              <w:bottom w:val="nil"/>
              <w:right w:val="single" w:sz="4" w:space="0" w:color="auto"/>
            </w:tcBorders>
            <w:shd w:val="clear" w:color="auto" w:fill="auto"/>
            <w:noWrap/>
            <w:vAlign w:val="center"/>
            <w:hideMark/>
          </w:tcPr>
          <w:p w14:paraId="0EF6B02C"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Class E</w:t>
            </w:r>
          </w:p>
        </w:tc>
        <w:tc>
          <w:tcPr>
            <w:tcW w:w="1082" w:type="dxa"/>
            <w:tcBorders>
              <w:top w:val="nil"/>
              <w:left w:val="single" w:sz="4" w:space="0" w:color="auto"/>
              <w:bottom w:val="nil"/>
              <w:right w:val="nil"/>
            </w:tcBorders>
            <w:shd w:val="clear" w:color="auto" w:fill="auto"/>
            <w:noWrap/>
            <w:vAlign w:val="center"/>
            <w:hideMark/>
          </w:tcPr>
          <w:p w14:paraId="28D13492"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1262" w:type="dxa"/>
            <w:tcBorders>
              <w:top w:val="nil"/>
              <w:left w:val="nil"/>
              <w:bottom w:val="nil"/>
              <w:right w:val="nil"/>
            </w:tcBorders>
            <w:shd w:val="clear" w:color="auto" w:fill="auto"/>
            <w:noWrap/>
            <w:vAlign w:val="center"/>
            <w:hideMark/>
          </w:tcPr>
          <w:p w14:paraId="7CDA7B6F" w14:textId="77777777" w:rsidR="00B243AF" w:rsidRPr="005C0A27" w:rsidRDefault="00B243AF" w:rsidP="00F87809">
            <w:pPr>
              <w:jc w:val="center"/>
              <w:rPr>
                <w:rFonts w:ascii="Arial" w:hAnsi="Arial" w:cs="Arial"/>
                <w:color w:val="000000"/>
                <w:sz w:val="18"/>
                <w:szCs w:val="18"/>
                <w:lang w:val="sv-SE" w:eastAsia="sv-SE"/>
              </w:rPr>
            </w:pPr>
          </w:p>
        </w:tc>
        <w:tc>
          <w:tcPr>
            <w:tcW w:w="1262" w:type="dxa"/>
            <w:tcBorders>
              <w:top w:val="nil"/>
              <w:left w:val="nil"/>
              <w:bottom w:val="nil"/>
              <w:right w:val="single" w:sz="4" w:space="0" w:color="auto"/>
            </w:tcBorders>
            <w:shd w:val="clear" w:color="auto" w:fill="auto"/>
            <w:noWrap/>
            <w:vAlign w:val="center"/>
            <w:hideMark/>
          </w:tcPr>
          <w:p w14:paraId="64BE4C94"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812" w:type="dxa"/>
            <w:tcBorders>
              <w:top w:val="nil"/>
              <w:left w:val="nil"/>
              <w:bottom w:val="nil"/>
              <w:right w:val="nil"/>
            </w:tcBorders>
            <w:shd w:val="clear" w:color="auto" w:fill="auto"/>
            <w:noWrap/>
            <w:vAlign w:val="center"/>
            <w:hideMark/>
          </w:tcPr>
          <w:p w14:paraId="738CC253"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c>
          <w:tcPr>
            <w:tcW w:w="884" w:type="dxa"/>
            <w:tcBorders>
              <w:top w:val="nil"/>
              <w:left w:val="nil"/>
              <w:bottom w:val="nil"/>
              <w:right w:val="single" w:sz="8" w:space="0" w:color="auto"/>
            </w:tcBorders>
            <w:shd w:val="clear" w:color="auto" w:fill="auto"/>
            <w:noWrap/>
            <w:vAlign w:val="center"/>
            <w:hideMark/>
          </w:tcPr>
          <w:p w14:paraId="7A07CDF4"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 </w:t>
            </w:r>
          </w:p>
        </w:tc>
      </w:tr>
      <w:tr w:rsidR="00B243AF" w:rsidRPr="005C0A27" w14:paraId="463DCAA3" w14:textId="77777777" w:rsidTr="00F87809">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5CB6F8D6" w14:textId="77777777" w:rsidR="00B243AF" w:rsidRPr="005C0A27" w:rsidRDefault="00B243AF" w:rsidP="00F87809">
            <w:pPr>
              <w:jc w:val="center"/>
              <w:rPr>
                <w:rFonts w:ascii="Arial" w:hAnsi="Arial" w:cs="Arial"/>
                <w:b/>
                <w:bCs/>
                <w:color w:val="000000"/>
                <w:sz w:val="18"/>
                <w:szCs w:val="18"/>
                <w:lang w:val="sv-SE" w:eastAsia="sv-SE"/>
              </w:rPr>
            </w:pPr>
            <w:r w:rsidRPr="005C0A27">
              <w:rPr>
                <w:rFonts w:ascii="Arial" w:hAnsi="Arial" w:cs="Arial"/>
                <w:b/>
                <w:bCs/>
                <w:color w:val="000000"/>
                <w:sz w:val="18"/>
                <w:szCs w:val="18"/>
                <w:lang w:val="sv-SE" w:eastAsia="sv-SE"/>
              </w:rPr>
              <w:t>Overall</w:t>
            </w:r>
          </w:p>
        </w:tc>
        <w:tc>
          <w:tcPr>
            <w:tcW w:w="1082" w:type="dxa"/>
            <w:tcBorders>
              <w:top w:val="single" w:sz="8" w:space="0" w:color="auto"/>
              <w:left w:val="single" w:sz="4" w:space="0" w:color="auto"/>
              <w:bottom w:val="nil"/>
              <w:right w:val="nil"/>
            </w:tcBorders>
            <w:shd w:val="clear" w:color="000000" w:fill="CCFFCC"/>
            <w:noWrap/>
            <w:vAlign w:val="center"/>
            <w:hideMark/>
          </w:tcPr>
          <w:p w14:paraId="72750A66" w14:textId="77777777" w:rsidR="00B243AF" w:rsidRPr="005C0A27" w:rsidRDefault="00B243AF" w:rsidP="00F87809">
            <w:pPr>
              <w:jc w:val="center"/>
              <w:rPr>
                <w:rFonts w:ascii="Arial" w:hAnsi="Arial" w:cs="Arial"/>
                <w:sz w:val="18"/>
                <w:szCs w:val="18"/>
                <w:lang w:val="sv-SE" w:eastAsia="sv-SE"/>
              </w:rPr>
            </w:pPr>
            <w:r w:rsidRPr="005C0A27">
              <w:rPr>
                <w:rFonts w:ascii="Arial" w:hAnsi="Arial" w:cs="Arial"/>
                <w:sz w:val="18"/>
                <w:szCs w:val="18"/>
                <w:lang w:val="sv-SE" w:eastAsia="sv-SE"/>
              </w:rPr>
              <w:t>-5</w:t>
            </w:r>
            <w:r>
              <w:rPr>
                <w:rFonts w:ascii="Arial" w:hAnsi="Arial" w:cs="Arial"/>
                <w:sz w:val="18"/>
                <w:szCs w:val="18"/>
                <w:lang w:val="sv-SE" w:eastAsia="sv-SE"/>
              </w:rPr>
              <w:t>.</w:t>
            </w:r>
            <w:r w:rsidRPr="005C0A27">
              <w:rPr>
                <w:rFonts w:ascii="Arial" w:hAnsi="Arial" w:cs="Arial"/>
                <w:sz w:val="18"/>
                <w:szCs w:val="18"/>
                <w:lang w:val="sv-SE" w:eastAsia="sv-SE"/>
              </w:rPr>
              <w:t>38%</w:t>
            </w:r>
          </w:p>
        </w:tc>
        <w:tc>
          <w:tcPr>
            <w:tcW w:w="1262" w:type="dxa"/>
            <w:tcBorders>
              <w:top w:val="single" w:sz="8" w:space="0" w:color="auto"/>
              <w:left w:val="nil"/>
              <w:bottom w:val="nil"/>
              <w:right w:val="nil"/>
            </w:tcBorders>
            <w:shd w:val="clear" w:color="000000" w:fill="CCFFCC"/>
            <w:noWrap/>
            <w:vAlign w:val="center"/>
            <w:hideMark/>
          </w:tcPr>
          <w:p w14:paraId="0F1CD109" w14:textId="77777777" w:rsidR="00B243AF" w:rsidRPr="005C0A27" w:rsidRDefault="00B243AF" w:rsidP="00F87809">
            <w:pPr>
              <w:jc w:val="center"/>
              <w:rPr>
                <w:rFonts w:ascii="Arial" w:hAnsi="Arial" w:cs="Arial"/>
                <w:sz w:val="18"/>
                <w:szCs w:val="18"/>
                <w:lang w:val="sv-SE" w:eastAsia="sv-SE"/>
              </w:rPr>
            </w:pPr>
            <w:r w:rsidRPr="005C0A27">
              <w:rPr>
                <w:rFonts w:ascii="Arial" w:hAnsi="Arial" w:cs="Arial"/>
                <w:sz w:val="18"/>
                <w:szCs w:val="18"/>
                <w:lang w:val="sv-SE" w:eastAsia="sv-SE"/>
              </w:rPr>
              <w:t>-8</w:t>
            </w:r>
            <w:r>
              <w:rPr>
                <w:rFonts w:ascii="Arial" w:hAnsi="Arial" w:cs="Arial"/>
                <w:sz w:val="18"/>
                <w:szCs w:val="18"/>
                <w:lang w:val="sv-SE" w:eastAsia="sv-SE"/>
              </w:rPr>
              <w:t>.</w:t>
            </w:r>
            <w:r w:rsidRPr="005C0A27">
              <w:rPr>
                <w:rFonts w:ascii="Arial" w:hAnsi="Arial" w:cs="Arial"/>
                <w:sz w:val="18"/>
                <w:szCs w:val="18"/>
                <w:lang w:val="sv-SE" w:eastAsia="sv-SE"/>
              </w:rPr>
              <w:t>17%</w:t>
            </w:r>
          </w:p>
        </w:tc>
        <w:tc>
          <w:tcPr>
            <w:tcW w:w="1262" w:type="dxa"/>
            <w:tcBorders>
              <w:top w:val="single" w:sz="8" w:space="0" w:color="auto"/>
              <w:left w:val="nil"/>
              <w:bottom w:val="nil"/>
              <w:right w:val="single" w:sz="4" w:space="0" w:color="auto"/>
            </w:tcBorders>
            <w:shd w:val="clear" w:color="000000" w:fill="CCFFCC"/>
            <w:noWrap/>
            <w:vAlign w:val="center"/>
            <w:hideMark/>
          </w:tcPr>
          <w:p w14:paraId="5F8C01FC" w14:textId="77777777" w:rsidR="00B243AF" w:rsidRPr="005C0A27" w:rsidRDefault="00B243AF" w:rsidP="00F87809">
            <w:pPr>
              <w:jc w:val="center"/>
              <w:rPr>
                <w:rFonts w:ascii="Arial" w:hAnsi="Arial" w:cs="Arial"/>
                <w:sz w:val="18"/>
                <w:szCs w:val="18"/>
                <w:lang w:val="sv-SE" w:eastAsia="sv-SE"/>
              </w:rPr>
            </w:pPr>
            <w:r w:rsidRPr="005C0A27">
              <w:rPr>
                <w:rFonts w:ascii="Arial" w:hAnsi="Arial" w:cs="Arial"/>
                <w:sz w:val="18"/>
                <w:szCs w:val="18"/>
                <w:lang w:val="sv-SE" w:eastAsia="sv-SE"/>
              </w:rPr>
              <w:t>-8</w:t>
            </w:r>
            <w:r>
              <w:rPr>
                <w:rFonts w:ascii="Arial" w:hAnsi="Arial" w:cs="Arial"/>
                <w:sz w:val="18"/>
                <w:szCs w:val="18"/>
                <w:lang w:val="sv-SE" w:eastAsia="sv-SE"/>
              </w:rPr>
              <w:t>.</w:t>
            </w:r>
            <w:r w:rsidRPr="005C0A27">
              <w:rPr>
                <w:rFonts w:ascii="Arial" w:hAnsi="Arial" w:cs="Arial"/>
                <w:sz w:val="18"/>
                <w:szCs w:val="18"/>
                <w:lang w:val="sv-SE" w:eastAsia="sv-SE"/>
              </w:rPr>
              <w:t>04%</w:t>
            </w:r>
          </w:p>
        </w:tc>
        <w:tc>
          <w:tcPr>
            <w:tcW w:w="812" w:type="dxa"/>
            <w:tcBorders>
              <w:top w:val="single" w:sz="8" w:space="0" w:color="auto"/>
              <w:left w:val="nil"/>
              <w:bottom w:val="nil"/>
              <w:right w:val="nil"/>
            </w:tcBorders>
            <w:shd w:val="clear" w:color="auto" w:fill="auto"/>
            <w:noWrap/>
            <w:vAlign w:val="center"/>
            <w:hideMark/>
          </w:tcPr>
          <w:p w14:paraId="193517D6"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90%</w:t>
            </w:r>
          </w:p>
        </w:tc>
        <w:tc>
          <w:tcPr>
            <w:tcW w:w="884" w:type="dxa"/>
            <w:tcBorders>
              <w:top w:val="single" w:sz="8" w:space="0" w:color="auto"/>
              <w:left w:val="nil"/>
              <w:bottom w:val="nil"/>
              <w:right w:val="single" w:sz="8" w:space="0" w:color="auto"/>
            </w:tcBorders>
            <w:shd w:val="clear" w:color="auto" w:fill="auto"/>
            <w:noWrap/>
            <w:vAlign w:val="center"/>
            <w:hideMark/>
          </w:tcPr>
          <w:p w14:paraId="24E026D0"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94%</w:t>
            </w:r>
          </w:p>
        </w:tc>
      </w:tr>
      <w:tr w:rsidR="00B243AF" w:rsidRPr="005C0A27" w14:paraId="18E1960F" w14:textId="77777777" w:rsidTr="00F87809">
        <w:trPr>
          <w:trHeight w:val="255"/>
        </w:trPr>
        <w:tc>
          <w:tcPr>
            <w:tcW w:w="1640" w:type="dxa"/>
            <w:tcBorders>
              <w:top w:val="single" w:sz="8" w:space="0" w:color="auto"/>
              <w:left w:val="single" w:sz="8" w:space="0" w:color="auto"/>
              <w:bottom w:val="nil"/>
              <w:right w:val="single" w:sz="4" w:space="0" w:color="auto"/>
            </w:tcBorders>
            <w:shd w:val="clear" w:color="auto" w:fill="auto"/>
            <w:noWrap/>
            <w:vAlign w:val="center"/>
            <w:hideMark/>
          </w:tcPr>
          <w:p w14:paraId="4B939738"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Class D</w:t>
            </w:r>
          </w:p>
        </w:tc>
        <w:tc>
          <w:tcPr>
            <w:tcW w:w="1082" w:type="dxa"/>
            <w:tcBorders>
              <w:top w:val="single" w:sz="8" w:space="0" w:color="auto"/>
              <w:left w:val="single" w:sz="4" w:space="0" w:color="auto"/>
              <w:bottom w:val="nil"/>
              <w:right w:val="nil"/>
            </w:tcBorders>
            <w:shd w:val="clear" w:color="auto" w:fill="auto"/>
            <w:noWrap/>
            <w:vAlign w:val="center"/>
            <w:hideMark/>
          </w:tcPr>
          <w:p w14:paraId="781D2E89"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w:t>
            </w:r>
            <w:proofErr w:type="gramStart"/>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64</w:t>
            </w:r>
            <w:proofErr w:type="gramEnd"/>
            <w:r w:rsidRPr="005C0A27">
              <w:rPr>
                <w:rFonts w:ascii="Arial" w:hAnsi="Arial" w:cs="Arial"/>
                <w:color w:val="000000"/>
                <w:sz w:val="18"/>
                <w:szCs w:val="18"/>
                <w:lang w:val="sv-SE" w:eastAsia="sv-SE"/>
              </w:rPr>
              <w:t>%</w:t>
            </w:r>
          </w:p>
        </w:tc>
        <w:tc>
          <w:tcPr>
            <w:tcW w:w="1262" w:type="dxa"/>
            <w:tcBorders>
              <w:top w:val="single" w:sz="8" w:space="0" w:color="auto"/>
              <w:left w:val="nil"/>
              <w:bottom w:val="nil"/>
              <w:right w:val="nil"/>
            </w:tcBorders>
            <w:shd w:val="clear" w:color="000000" w:fill="CCFFCC"/>
            <w:noWrap/>
            <w:vAlign w:val="center"/>
            <w:hideMark/>
          </w:tcPr>
          <w:p w14:paraId="128F2CE4" w14:textId="77777777" w:rsidR="00B243AF" w:rsidRPr="005C0A27" w:rsidRDefault="00B243AF" w:rsidP="00F87809">
            <w:pPr>
              <w:jc w:val="center"/>
              <w:rPr>
                <w:rFonts w:ascii="Arial" w:hAnsi="Arial" w:cs="Arial"/>
                <w:sz w:val="18"/>
                <w:szCs w:val="18"/>
                <w:lang w:val="sv-SE" w:eastAsia="sv-SE"/>
              </w:rPr>
            </w:pPr>
            <w:r w:rsidRPr="005C0A27">
              <w:rPr>
                <w:rFonts w:ascii="Arial" w:hAnsi="Arial" w:cs="Arial"/>
                <w:sz w:val="18"/>
                <w:szCs w:val="18"/>
                <w:lang w:val="sv-SE" w:eastAsia="sv-SE"/>
              </w:rPr>
              <w:t>-3</w:t>
            </w:r>
            <w:r>
              <w:rPr>
                <w:rFonts w:ascii="Arial" w:hAnsi="Arial" w:cs="Arial"/>
                <w:sz w:val="18"/>
                <w:szCs w:val="18"/>
                <w:lang w:val="sv-SE" w:eastAsia="sv-SE"/>
              </w:rPr>
              <w:t>.</w:t>
            </w:r>
            <w:r w:rsidRPr="005C0A27">
              <w:rPr>
                <w:rFonts w:ascii="Arial" w:hAnsi="Arial" w:cs="Arial"/>
                <w:sz w:val="18"/>
                <w:szCs w:val="18"/>
                <w:lang w:val="sv-SE" w:eastAsia="sv-SE"/>
              </w:rPr>
              <w:t>44%</w:t>
            </w:r>
          </w:p>
        </w:tc>
        <w:tc>
          <w:tcPr>
            <w:tcW w:w="1262" w:type="dxa"/>
            <w:tcBorders>
              <w:top w:val="single" w:sz="8" w:space="0" w:color="auto"/>
              <w:left w:val="nil"/>
              <w:bottom w:val="nil"/>
              <w:right w:val="single" w:sz="4" w:space="0" w:color="auto"/>
            </w:tcBorders>
            <w:shd w:val="clear" w:color="000000" w:fill="CCFFCC"/>
            <w:noWrap/>
            <w:vAlign w:val="center"/>
            <w:hideMark/>
          </w:tcPr>
          <w:p w14:paraId="19B9E8B1" w14:textId="77777777" w:rsidR="00B243AF" w:rsidRPr="005C0A27" w:rsidRDefault="00B243AF" w:rsidP="00F87809">
            <w:pPr>
              <w:jc w:val="center"/>
              <w:rPr>
                <w:rFonts w:ascii="Arial" w:hAnsi="Arial" w:cs="Arial"/>
                <w:sz w:val="18"/>
                <w:szCs w:val="18"/>
                <w:lang w:val="sv-SE" w:eastAsia="sv-SE"/>
              </w:rPr>
            </w:pPr>
            <w:r w:rsidRPr="005C0A27">
              <w:rPr>
                <w:rFonts w:ascii="Arial" w:hAnsi="Arial" w:cs="Arial"/>
                <w:sz w:val="18"/>
                <w:szCs w:val="18"/>
                <w:lang w:val="sv-SE" w:eastAsia="sv-SE"/>
              </w:rPr>
              <w:t>-3</w:t>
            </w:r>
            <w:r>
              <w:rPr>
                <w:rFonts w:ascii="Arial" w:hAnsi="Arial" w:cs="Arial"/>
                <w:sz w:val="18"/>
                <w:szCs w:val="18"/>
                <w:lang w:val="sv-SE" w:eastAsia="sv-SE"/>
              </w:rPr>
              <w:t>.</w:t>
            </w:r>
            <w:r w:rsidRPr="005C0A27">
              <w:rPr>
                <w:rFonts w:ascii="Arial" w:hAnsi="Arial" w:cs="Arial"/>
                <w:sz w:val="18"/>
                <w:szCs w:val="18"/>
                <w:lang w:val="sv-SE" w:eastAsia="sv-SE"/>
              </w:rPr>
              <w:t>09%</w:t>
            </w:r>
          </w:p>
        </w:tc>
        <w:tc>
          <w:tcPr>
            <w:tcW w:w="812" w:type="dxa"/>
            <w:tcBorders>
              <w:top w:val="single" w:sz="8" w:space="0" w:color="auto"/>
              <w:left w:val="nil"/>
              <w:bottom w:val="nil"/>
              <w:right w:val="nil"/>
            </w:tcBorders>
            <w:shd w:val="clear" w:color="auto" w:fill="auto"/>
            <w:noWrap/>
            <w:vAlign w:val="center"/>
            <w:hideMark/>
          </w:tcPr>
          <w:p w14:paraId="0C209B2E"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99%</w:t>
            </w:r>
          </w:p>
        </w:tc>
        <w:tc>
          <w:tcPr>
            <w:tcW w:w="884" w:type="dxa"/>
            <w:tcBorders>
              <w:top w:val="single" w:sz="8" w:space="0" w:color="auto"/>
              <w:left w:val="nil"/>
              <w:bottom w:val="nil"/>
              <w:right w:val="single" w:sz="8" w:space="0" w:color="auto"/>
            </w:tcBorders>
            <w:shd w:val="clear" w:color="auto" w:fill="auto"/>
            <w:noWrap/>
            <w:vAlign w:val="center"/>
            <w:hideMark/>
          </w:tcPr>
          <w:p w14:paraId="59EDF51F"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96%</w:t>
            </w:r>
          </w:p>
        </w:tc>
      </w:tr>
      <w:tr w:rsidR="00B243AF" w:rsidRPr="005C0A27" w14:paraId="1AE8A003" w14:textId="77777777" w:rsidTr="00F87809">
        <w:trPr>
          <w:trHeight w:val="255"/>
        </w:trPr>
        <w:tc>
          <w:tcPr>
            <w:tcW w:w="1640" w:type="dxa"/>
            <w:tcBorders>
              <w:top w:val="nil"/>
              <w:left w:val="single" w:sz="8" w:space="0" w:color="auto"/>
              <w:bottom w:val="single" w:sz="8" w:space="0" w:color="auto"/>
              <w:right w:val="single" w:sz="4" w:space="0" w:color="auto"/>
            </w:tcBorders>
            <w:shd w:val="clear" w:color="auto" w:fill="auto"/>
            <w:noWrap/>
            <w:vAlign w:val="center"/>
            <w:hideMark/>
          </w:tcPr>
          <w:p w14:paraId="2146713A"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Class F</w:t>
            </w:r>
          </w:p>
        </w:tc>
        <w:tc>
          <w:tcPr>
            <w:tcW w:w="1082" w:type="dxa"/>
            <w:tcBorders>
              <w:top w:val="nil"/>
              <w:left w:val="single" w:sz="4" w:space="0" w:color="auto"/>
              <w:bottom w:val="single" w:sz="8" w:space="0" w:color="auto"/>
              <w:right w:val="nil"/>
            </w:tcBorders>
            <w:shd w:val="clear" w:color="auto" w:fill="auto"/>
            <w:noWrap/>
            <w:vAlign w:val="center"/>
            <w:hideMark/>
          </w:tcPr>
          <w:p w14:paraId="26728541"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1262" w:type="dxa"/>
            <w:tcBorders>
              <w:top w:val="nil"/>
              <w:left w:val="nil"/>
              <w:bottom w:val="single" w:sz="8" w:space="0" w:color="auto"/>
              <w:right w:val="nil"/>
            </w:tcBorders>
            <w:shd w:val="clear" w:color="auto" w:fill="auto"/>
            <w:noWrap/>
            <w:vAlign w:val="center"/>
            <w:hideMark/>
          </w:tcPr>
          <w:p w14:paraId="126ED786"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1262" w:type="dxa"/>
            <w:tcBorders>
              <w:top w:val="nil"/>
              <w:left w:val="nil"/>
              <w:bottom w:val="single" w:sz="8" w:space="0" w:color="auto"/>
              <w:right w:val="single" w:sz="4" w:space="0" w:color="auto"/>
            </w:tcBorders>
            <w:shd w:val="clear" w:color="auto" w:fill="auto"/>
            <w:noWrap/>
            <w:vAlign w:val="center"/>
            <w:hideMark/>
          </w:tcPr>
          <w:p w14:paraId="414ED90A"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0</w:t>
            </w:r>
            <w:r>
              <w:rPr>
                <w:rFonts w:ascii="Arial" w:hAnsi="Arial" w:cs="Arial"/>
                <w:color w:val="000000"/>
                <w:sz w:val="18"/>
                <w:szCs w:val="18"/>
                <w:lang w:val="sv-SE" w:eastAsia="sv-SE"/>
              </w:rPr>
              <w:t>.</w:t>
            </w:r>
            <w:r w:rsidRPr="005C0A27">
              <w:rPr>
                <w:rFonts w:ascii="Arial" w:hAnsi="Arial" w:cs="Arial"/>
                <w:color w:val="000000"/>
                <w:sz w:val="18"/>
                <w:szCs w:val="18"/>
                <w:lang w:val="sv-SE" w:eastAsia="sv-SE"/>
              </w:rPr>
              <w:t>00%</w:t>
            </w:r>
          </w:p>
        </w:tc>
        <w:tc>
          <w:tcPr>
            <w:tcW w:w="812" w:type="dxa"/>
            <w:tcBorders>
              <w:top w:val="nil"/>
              <w:left w:val="nil"/>
              <w:bottom w:val="single" w:sz="8" w:space="0" w:color="auto"/>
              <w:right w:val="nil"/>
            </w:tcBorders>
            <w:shd w:val="clear" w:color="auto" w:fill="auto"/>
            <w:noWrap/>
            <w:vAlign w:val="center"/>
            <w:hideMark/>
          </w:tcPr>
          <w:p w14:paraId="08E938AA"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99%</w:t>
            </w:r>
          </w:p>
        </w:tc>
        <w:tc>
          <w:tcPr>
            <w:tcW w:w="884" w:type="dxa"/>
            <w:tcBorders>
              <w:top w:val="nil"/>
              <w:left w:val="nil"/>
              <w:bottom w:val="single" w:sz="8" w:space="0" w:color="auto"/>
              <w:right w:val="single" w:sz="8" w:space="0" w:color="auto"/>
            </w:tcBorders>
            <w:shd w:val="clear" w:color="auto" w:fill="auto"/>
            <w:noWrap/>
            <w:vAlign w:val="center"/>
            <w:hideMark/>
          </w:tcPr>
          <w:p w14:paraId="762F980A" w14:textId="77777777" w:rsidR="00B243AF" w:rsidRPr="005C0A27" w:rsidRDefault="00B243AF" w:rsidP="00F87809">
            <w:pPr>
              <w:jc w:val="center"/>
              <w:rPr>
                <w:rFonts w:ascii="Arial" w:hAnsi="Arial" w:cs="Arial"/>
                <w:color w:val="000000"/>
                <w:sz w:val="18"/>
                <w:szCs w:val="18"/>
                <w:lang w:val="sv-SE" w:eastAsia="sv-SE"/>
              </w:rPr>
            </w:pPr>
            <w:r w:rsidRPr="005C0A27">
              <w:rPr>
                <w:rFonts w:ascii="Arial" w:hAnsi="Arial" w:cs="Arial"/>
                <w:color w:val="000000"/>
                <w:sz w:val="18"/>
                <w:szCs w:val="18"/>
                <w:lang w:val="sv-SE" w:eastAsia="sv-SE"/>
              </w:rPr>
              <w:t>100%</w:t>
            </w:r>
          </w:p>
        </w:tc>
      </w:tr>
    </w:tbl>
    <w:p w14:paraId="6F5AFA08" w14:textId="1411E60B" w:rsidR="00624138" w:rsidRDefault="00624138" w:rsidP="009B3AEC">
      <w:pPr>
        <w:rPr>
          <w:lang w:val="en-CA"/>
        </w:rPr>
      </w:pPr>
    </w:p>
    <w:p w14:paraId="0DB2FE07" w14:textId="35D29FDF" w:rsidR="00506859" w:rsidDel="00587D9F" w:rsidRDefault="003463C3" w:rsidP="009B3AEC">
      <w:pPr>
        <w:rPr>
          <w:del w:id="18" w:author="Alberto Duenas" w:date="2021-01-05T19:02:00Z"/>
          <w:lang w:val="en-CA"/>
        </w:rPr>
      </w:pPr>
      <w:ins w:id="19" w:author="Alberto Duenas" w:date="2021-01-05T19:02:00Z">
        <w:r w:rsidRPr="003463C3">
          <w:rPr>
            <w:lang w:val="en-CA"/>
          </w:rPr>
          <w:t>It is interesting to note that the proposed method shows a complexity reduction, in addition to the coding benefits such a scheme is introducing, compared to the use of no filtering.</w:t>
        </w:r>
      </w:ins>
      <w:ins w:id="20" w:author="Alberto Duenas" w:date="2021-01-05T19:03:00Z">
        <w:r w:rsidRPr="003463C3">
          <w:t xml:space="preserve"> </w:t>
        </w:r>
        <w:r w:rsidRPr="003463C3">
          <w:rPr>
            <w:lang w:val="en-CA"/>
          </w:rPr>
          <w:t>Furthermore, it is indicated also in the text that there seems to be no discernible impact on encoding complexity.</w:t>
        </w:r>
      </w:ins>
      <w:ins w:id="21" w:author="Alberto Duenas" w:date="2021-01-05T19:05:00Z">
        <w:r w:rsidR="00587D9F">
          <w:rPr>
            <w:lang w:val="en-CA"/>
          </w:rPr>
          <w:t xml:space="preserve"> </w:t>
        </w:r>
      </w:ins>
      <w:del w:id="22" w:author="Alberto Duenas" w:date="2021-01-05T19:02:00Z">
        <w:r w:rsidR="00506859" w:rsidDel="003463C3">
          <w:rPr>
            <w:lang w:val="en-CA"/>
          </w:rPr>
          <w:delText>It is interesting to note the encoder complexity reduction in addition to the coding benefits such a scheme is introducing</w:delText>
        </w:r>
        <w:r w:rsidR="00544B97" w:rsidRPr="00544B97" w:rsidDel="003463C3">
          <w:rPr>
            <w:lang w:val="en-CA"/>
          </w:rPr>
          <w:delText xml:space="preserve"> </w:delText>
        </w:r>
        <w:r w:rsidR="00544B97" w:rsidDel="003463C3">
          <w:rPr>
            <w:lang w:val="en-CA"/>
          </w:rPr>
          <w:delText xml:space="preserve">is reported on </w:delText>
        </w:r>
        <w:r w:rsidR="00283655" w:rsidDel="003463C3">
          <w:rPr>
            <w:lang w:val="en-CA"/>
          </w:rPr>
          <w:delText xml:space="preserve">these </w:delText>
        </w:r>
        <w:r w:rsidR="008E728E" w:rsidDel="003463C3">
          <w:rPr>
            <w:lang w:val="en-CA"/>
          </w:rPr>
          <w:delText>results,</w:delText>
        </w:r>
        <w:r w:rsidR="00544B97" w:rsidDel="003463C3">
          <w:rPr>
            <w:lang w:val="en-CA"/>
          </w:rPr>
          <w:delText xml:space="preserve"> but it is also indicated on the text of the contribution that </w:delText>
        </w:r>
        <w:r w:rsidR="00B27ED4" w:rsidDel="003463C3">
          <w:delText>there is no discernable impact on complexity</w:delText>
        </w:r>
        <w:r w:rsidR="00506859" w:rsidDel="003463C3">
          <w:rPr>
            <w:lang w:val="en-CA"/>
          </w:rPr>
          <w:delText>. Subjective results were not presented, while it would be of interest to also evaluate performance at random access points.</w:delText>
        </w:r>
      </w:del>
    </w:p>
    <w:p w14:paraId="00B792A1" w14:textId="0A067C13" w:rsidR="00587D9F" w:rsidRDefault="00587D9F" w:rsidP="009B3AEC">
      <w:pPr>
        <w:rPr>
          <w:ins w:id="23" w:author="Alberto Duenas" w:date="2021-01-05T19:05:00Z"/>
          <w:lang w:val="en-CA"/>
        </w:rPr>
      </w:pPr>
      <w:ins w:id="24" w:author="Alberto Duenas" w:date="2021-01-05T19:05:00Z">
        <w:r w:rsidRPr="00587D9F">
          <w:rPr>
            <w:lang w:val="en-CA"/>
          </w:rPr>
          <w:t>It would be of interest to analyze such behavior and see if such relates to the improved temporal characteristics, and thus implications in motion estimation and mode decision, of the coded sequences. Additional analysis at different operation/bitrate points may also be advisable.</w:t>
        </w:r>
      </w:ins>
    </w:p>
    <w:p w14:paraId="0904EAE9" w14:textId="77777777" w:rsidR="003463C3" w:rsidRDefault="003463C3" w:rsidP="009B3AEC">
      <w:pPr>
        <w:rPr>
          <w:ins w:id="25" w:author="Alberto Duenas" w:date="2021-01-05T19:03:00Z"/>
          <w:lang w:val="en-CA"/>
        </w:rPr>
      </w:pPr>
    </w:p>
    <w:p w14:paraId="7A903B2B" w14:textId="0A3AE21A" w:rsidR="00501AD9" w:rsidRDefault="00501AD9" w:rsidP="009B3AEC">
      <w:pPr>
        <w:rPr>
          <w:lang w:val="en-CA"/>
        </w:rPr>
      </w:pPr>
    </w:p>
    <w:p w14:paraId="26593585" w14:textId="0755B5BA" w:rsidR="00501AD9" w:rsidRPr="00544B97" w:rsidRDefault="00587D9F" w:rsidP="001427D9">
      <w:pPr>
        <w:pStyle w:val="Heading2"/>
      </w:pPr>
      <w:hyperlink r:id="rId15" w:history="1">
        <w:r w:rsidR="00501AD9" w:rsidRPr="001427D9">
          <w:rPr>
            <w:rStyle w:val="Hyperlink"/>
            <w:shd w:val="clear" w:color="auto" w:fill="FFFFFF"/>
          </w:rPr>
          <w:t>JVET-U0081</w:t>
        </w:r>
      </w:hyperlink>
      <w:r w:rsidR="00501AD9" w:rsidRPr="001427D9">
        <w:t xml:space="preserve">: [AHG10] </w:t>
      </w:r>
      <w:r w:rsidR="00501AD9" w:rsidRPr="00501AD9">
        <w:t>ALF filter optimization with filter strength target</w:t>
      </w:r>
      <w:r w:rsidR="00501AD9" w:rsidRPr="00300267">
        <w:t xml:space="preserve"> </w:t>
      </w:r>
    </w:p>
    <w:p w14:paraId="28E274ED" w14:textId="6F0A4BE6" w:rsidR="00566829" w:rsidRDefault="00566829" w:rsidP="00CE46A6">
      <w:r>
        <w:t xml:space="preserve">The VTM encoder currently has the possibility to control the amount of ALF filtering by changing the filter strength parameters. The current VTM behavior is that the optimal filters are calculated and are then scaled by the filter strength parameters (decreasing the magnitude) as part of the quantization. That approach can, together with disabling pre-defined filters and omitting the refinement step of the quantized coefficients, reduce the filter strength for ALF according to the filter strength parameters. This proposal suggests including the filter strength target parameter in the ALF filter optimization. This approach favors filters that have a reduced strength according to the filter strength target in all stages of </w:t>
      </w:r>
      <w:r w:rsidR="00CE46A6">
        <w:t xml:space="preserve">the </w:t>
      </w:r>
      <w:r>
        <w:t xml:space="preserve">VTM’s filter optimization, i.e., during merging, refinement of quantized coefficients and when using pre-defined filter </w:t>
      </w:r>
      <w:proofErr w:type="gramStart"/>
      <w:r>
        <w:t>coefficients, but</w:t>
      </w:r>
      <w:proofErr w:type="gramEnd"/>
      <w:r>
        <w:t xml:space="preserve"> does not guarantee a reduction of filter strength according to the target parameter. Separate parameters for luma and chroma ALF are also suggested. </w:t>
      </w:r>
    </w:p>
    <w:p w14:paraId="790E9F4D" w14:textId="77777777" w:rsidR="00CE46A6" w:rsidRDefault="00CE46A6" w:rsidP="001427D9">
      <w:pPr>
        <w:jc w:val="both"/>
      </w:pPr>
    </w:p>
    <w:p w14:paraId="29A99DF4" w14:textId="113F6528" w:rsidR="00566829" w:rsidRDefault="00CE46A6" w:rsidP="001427D9">
      <w:pPr>
        <w:jc w:val="both"/>
      </w:pPr>
      <w:r>
        <w:t xml:space="preserve">A </w:t>
      </w:r>
      <w:r w:rsidR="00566829">
        <w:t>BD</w:t>
      </w:r>
      <w:r>
        <w:t>-PSNR rate</w:t>
      </w:r>
      <w:r w:rsidR="00566829">
        <w:t xml:space="preserve"> impact with filter strength target parameters of 0.875 for both luma and chroma</w:t>
      </w:r>
      <w:r>
        <w:t xml:space="preserve"> is reported to be equal to </w:t>
      </w:r>
      <w:r w:rsidR="00566829">
        <w:t>0.04%/-0.03%/-0.06%</w:t>
      </w:r>
      <w:r>
        <w:t xml:space="preserve"> for the AI/RA/LDB test conditions respectively. A </w:t>
      </w:r>
      <w:r w:rsidR="00566829">
        <w:t>BD</w:t>
      </w:r>
      <w:r>
        <w:t>-PSNR rate</w:t>
      </w:r>
      <w:r w:rsidR="00566829">
        <w:t xml:space="preserve"> impact with filter strength target parameter of 0.875 only for luma</w:t>
      </w:r>
      <w:r>
        <w:t xml:space="preserve"> of </w:t>
      </w:r>
      <w:r w:rsidR="00566829">
        <w:t>0.04%/-0.02%/-0.09%</w:t>
      </w:r>
      <w:r w:rsidRPr="00CE46A6">
        <w:t xml:space="preserve"> </w:t>
      </w:r>
      <w:r>
        <w:t>for the AI/RA/LDB test conditions respectively is also reported. The authors</w:t>
      </w:r>
      <w:r w:rsidR="00566829">
        <w:t xml:space="preserve"> also provide results for the current approach in </w:t>
      </w:r>
      <w:r>
        <w:t xml:space="preserve">the </w:t>
      </w:r>
      <w:r w:rsidR="00566829">
        <w:t xml:space="preserve">VTM for the case of </w:t>
      </w:r>
      <w:proofErr w:type="spellStart"/>
      <w:r w:rsidR="00566829">
        <w:t>ALFStrength</w:t>
      </w:r>
      <w:proofErr w:type="spellEnd"/>
      <w:r w:rsidR="00566829">
        <w:t xml:space="preserve"> equal to 0.875</w:t>
      </w:r>
      <w:r>
        <w:t>. In this case the BD-PSNR rate impact is equal to 0.10% for AI and 0.07% for RA test conditions. LDB results were not included in the latest version.</w:t>
      </w:r>
    </w:p>
    <w:p w14:paraId="370970DE" w14:textId="77777777" w:rsidR="00CE46A6" w:rsidRDefault="00CE46A6" w:rsidP="00566829"/>
    <w:p w14:paraId="1000AE21" w14:textId="7D615269" w:rsidR="00501AD9" w:rsidRDefault="00566829" w:rsidP="00566829">
      <w:r>
        <w:t xml:space="preserve">It </w:t>
      </w:r>
      <w:r w:rsidR="00CE46A6">
        <w:t>was</w:t>
      </w:r>
      <w:r>
        <w:t xml:space="preserve"> claimed that the proposed approach </w:t>
      </w:r>
      <w:r w:rsidR="00CE46A6">
        <w:t xml:space="preserve">can </w:t>
      </w:r>
      <w:r>
        <w:t>favor filters according to the filter strength target and that in some cases it can improve the subjective quality of VTM for inter predictive coding.</w:t>
      </w:r>
    </w:p>
    <w:p w14:paraId="19A386E0" w14:textId="3179F540" w:rsidR="00531822" w:rsidRPr="001427D9" w:rsidRDefault="00531822" w:rsidP="00566829">
      <w:pPr>
        <w:rPr>
          <w:sz w:val="28"/>
          <w:szCs w:val="28"/>
        </w:rPr>
      </w:pPr>
    </w:p>
    <w:p w14:paraId="297C37A3" w14:textId="2D4091F7" w:rsidR="00531822" w:rsidRDefault="00587D9F" w:rsidP="00531822">
      <w:pPr>
        <w:pStyle w:val="Heading2"/>
      </w:pPr>
      <w:hyperlink r:id="rId16" w:history="1">
        <w:r w:rsidR="00531822" w:rsidRPr="001427D9">
          <w:rPr>
            <w:rStyle w:val="Hyperlink"/>
            <w:shd w:val="clear" w:color="auto" w:fill="FFFFFF"/>
          </w:rPr>
          <w:t>JVET-U0097</w:t>
        </w:r>
      </w:hyperlink>
      <w:r w:rsidR="00531822" w:rsidRPr="001233CE">
        <w:t xml:space="preserve">: </w:t>
      </w:r>
      <w:r w:rsidR="001233CE" w:rsidRPr="001233CE">
        <w:t>GDR Software</w:t>
      </w:r>
      <w:r w:rsidR="00531822" w:rsidRPr="00571158">
        <w:t xml:space="preserve"> </w:t>
      </w:r>
    </w:p>
    <w:p w14:paraId="1A7F5165" w14:textId="77777777" w:rsidR="001233CE" w:rsidRDefault="001233CE" w:rsidP="001233CE">
      <w:r>
        <w:t xml:space="preserve">This contribution includes a software update for includes gradual decoder refresh (GDR) support in VTM11.0. The authors claim that since the VVC specification has now been finalized, it was also possible to make the corresponding GDR software, based upon VTM11.0, also more stabilized. Therefore, they propose integrating this implementation into the VTM source code package. </w:t>
      </w:r>
    </w:p>
    <w:p w14:paraId="533BA8D5" w14:textId="77777777" w:rsidR="001233CE" w:rsidRDefault="001233CE" w:rsidP="001233CE"/>
    <w:p w14:paraId="4A91AC13" w14:textId="12A2102C" w:rsidR="001233CE" w:rsidRDefault="001233CE" w:rsidP="001233CE">
      <w:r>
        <w:t>The authors mention that the following features, relating to GDR, are supported by this implementation:</w:t>
      </w:r>
    </w:p>
    <w:p w14:paraId="518320CE" w14:textId="77777777" w:rsidR="001233CE" w:rsidRDefault="001233CE" w:rsidP="001233CE">
      <w:r>
        <w:t>1.</w:t>
      </w:r>
      <w:r>
        <w:tab/>
        <w:t>Encoding input video sequences into GDR bitstreams with the following features:</w:t>
      </w:r>
    </w:p>
    <w:p w14:paraId="2E8E58C0" w14:textId="033C90B3" w:rsidR="001233CE" w:rsidRDefault="001233CE" w:rsidP="001427D9">
      <w:pPr>
        <w:pStyle w:val="ListParagraph"/>
        <w:numPr>
          <w:ilvl w:val="0"/>
          <w:numId w:val="13"/>
        </w:numPr>
      </w:pPr>
      <w:r>
        <w:t>Flexible GDR period configured through parameter set by user,</w:t>
      </w:r>
    </w:p>
    <w:p w14:paraId="25EF9664" w14:textId="39B877FF" w:rsidR="001233CE" w:rsidRDefault="001233CE" w:rsidP="001427D9">
      <w:pPr>
        <w:pStyle w:val="ListParagraph"/>
        <w:numPr>
          <w:ilvl w:val="0"/>
          <w:numId w:val="13"/>
        </w:numPr>
      </w:pPr>
      <w:r>
        <w:t>The first picture can be either IDR or GDR picture (configurable),</w:t>
      </w:r>
    </w:p>
    <w:p w14:paraId="73694F98" w14:textId="36156AD0" w:rsidR="001233CE" w:rsidRDefault="001233CE" w:rsidP="001427D9">
      <w:pPr>
        <w:pStyle w:val="ListParagraph"/>
        <w:numPr>
          <w:ilvl w:val="0"/>
          <w:numId w:val="13"/>
        </w:numPr>
      </w:pPr>
      <w:r>
        <w:t>SPS/PPS/APS are signaled at each GDR picture,</w:t>
      </w:r>
    </w:p>
    <w:p w14:paraId="2A1F6F2F" w14:textId="70CA4669" w:rsidR="001233CE" w:rsidRDefault="001233CE" w:rsidP="001427D9">
      <w:pPr>
        <w:pStyle w:val="ListParagraph"/>
        <w:numPr>
          <w:ilvl w:val="0"/>
          <w:numId w:val="13"/>
        </w:numPr>
      </w:pPr>
      <w:r>
        <w:t xml:space="preserve">Similar number of bits per picture, implying the delay is as low as one frame interval, </w:t>
      </w:r>
    </w:p>
    <w:p w14:paraId="12F92662" w14:textId="503ED231" w:rsidR="001233CE" w:rsidRDefault="001233CE" w:rsidP="001427D9">
      <w:pPr>
        <w:pStyle w:val="ListParagraph"/>
        <w:numPr>
          <w:ilvl w:val="0"/>
          <w:numId w:val="13"/>
        </w:numPr>
      </w:pPr>
      <w:r>
        <w:t>Progressive intra refresh over a GDR period with even distribution of the forced intra areas over pictures within the GDR period using virtual boundary syntax in picture header,</w:t>
      </w:r>
    </w:p>
    <w:p w14:paraId="7B423BF0" w14:textId="52C0BF9C" w:rsidR="001233CE" w:rsidRDefault="001233CE" w:rsidP="001427D9">
      <w:pPr>
        <w:pStyle w:val="ListParagraph"/>
        <w:numPr>
          <w:ilvl w:val="0"/>
          <w:numId w:val="13"/>
        </w:numPr>
      </w:pPr>
      <w:r>
        <w:t>Necessary (encoding) constraints on coding tools to prevent the leaks,</w:t>
      </w:r>
    </w:p>
    <w:p w14:paraId="37026B30" w14:textId="7D7E7B29" w:rsidR="001233CE" w:rsidRDefault="001233CE" w:rsidP="001427D9">
      <w:pPr>
        <w:pStyle w:val="ListParagraph"/>
        <w:numPr>
          <w:ilvl w:val="0"/>
          <w:numId w:val="13"/>
        </w:numPr>
      </w:pPr>
      <w:r>
        <w:t xml:space="preserve">Exact match at the recovery point (or leak-free).  </w:t>
      </w:r>
    </w:p>
    <w:p w14:paraId="72D6D3CC" w14:textId="05B7ABB6" w:rsidR="001233CE" w:rsidRDefault="001233CE" w:rsidP="001427D9">
      <w:pPr>
        <w:pStyle w:val="ListParagraph"/>
        <w:numPr>
          <w:ilvl w:val="0"/>
          <w:numId w:val="13"/>
        </w:numPr>
      </w:pPr>
      <w:r>
        <w:t xml:space="preserve">MD5 can be turned on or off for GDR pictures and recovering pictures (configurable), </w:t>
      </w:r>
    </w:p>
    <w:p w14:paraId="36881E43" w14:textId="0648347F" w:rsidR="001233CE" w:rsidRDefault="001233CE" w:rsidP="001427D9">
      <w:pPr>
        <w:pStyle w:val="ListParagraph"/>
        <w:numPr>
          <w:ilvl w:val="0"/>
          <w:numId w:val="13"/>
        </w:numPr>
      </w:pPr>
      <w:proofErr w:type="spellStart"/>
      <w:r>
        <w:t>ph_pic_output_flag</w:t>
      </w:r>
      <w:proofErr w:type="spellEnd"/>
      <w:r>
        <w:t xml:space="preserve"> may be signaled for GDR pictures and recovering pictures.</w:t>
      </w:r>
    </w:p>
    <w:p w14:paraId="1EFDD293" w14:textId="77777777" w:rsidR="001233CE" w:rsidRDefault="001233CE" w:rsidP="001233CE">
      <w:r>
        <w:t>2.</w:t>
      </w:r>
      <w:r>
        <w:tab/>
        <w:t>Decoding the leak-free GDR bitstream using the VTM decoder.</w:t>
      </w:r>
    </w:p>
    <w:p w14:paraId="212C71D8" w14:textId="0341B453" w:rsidR="001233CE" w:rsidRPr="00300267" w:rsidRDefault="001233CE" w:rsidP="001427D9">
      <w:pPr>
        <w:pStyle w:val="ListParagraph"/>
        <w:numPr>
          <w:ilvl w:val="0"/>
          <w:numId w:val="13"/>
        </w:numPr>
      </w:pPr>
      <w:r>
        <w:t xml:space="preserve">If MD5 is off for GDR pictures and recovering pictures, decoder will ignore hash check for those pictures and only check the hashes for </w:t>
      </w:r>
      <w:proofErr w:type="gramStart"/>
      <w:r>
        <w:t>non GDR</w:t>
      </w:r>
      <w:proofErr w:type="gramEnd"/>
      <w:r>
        <w:t>/recovering pictures.</w:t>
      </w:r>
    </w:p>
    <w:p w14:paraId="3F37C905" w14:textId="77777777" w:rsidR="009A34A0" w:rsidRDefault="009A34A0" w:rsidP="00566829"/>
    <w:p w14:paraId="2EC262BB" w14:textId="4C3F799D" w:rsidR="00531822" w:rsidRDefault="009A34A0" w:rsidP="00566829">
      <w:r>
        <w:t>There is no mention if a similar implementation could also be provided for previous standards and their reference implementations (</w:t>
      </w:r>
      <w:proofErr w:type="gramStart"/>
      <w:r>
        <w:t>e.g.</w:t>
      </w:r>
      <w:proofErr w:type="gramEnd"/>
      <w:r>
        <w:t xml:space="preserve"> the HM reference software of HEVC). Such implementations may, however, be desirable.</w:t>
      </w:r>
    </w:p>
    <w:p w14:paraId="3A294983" w14:textId="5CF5F962" w:rsidR="009A34A0" w:rsidRDefault="009A34A0" w:rsidP="00566829"/>
    <w:p w14:paraId="6B833784" w14:textId="56EFCB6D" w:rsidR="009A34A0" w:rsidRDefault="00587D9F" w:rsidP="009A34A0">
      <w:pPr>
        <w:pStyle w:val="Heading2"/>
      </w:pPr>
      <w:hyperlink r:id="rId17" w:history="1">
        <w:r w:rsidR="009A34A0" w:rsidRPr="001427D9">
          <w:rPr>
            <w:rStyle w:val="Hyperlink"/>
            <w:shd w:val="clear" w:color="auto" w:fill="FFFFFF"/>
          </w:rPr>
          <w:t>JVET-U0103</w:t>
        </w:r>
      </w:hyperlink>
      <w:r w:rsidR="009A34A0" w:rsidRPr="009A34A0">
        <w:t>: AHG8: SIMD support for VTM software at high bit-depth coding</w:t>
      </w:r>
    </w:p>
    <w:p w14:paraId="485BEC57" w14:textId="0931EA93" w:rsidR="009A34A0" w:rsidRPr="00300267" w:rsidRDefault="009A34A0" w:rsidP="001427D9">
      <w:pPr>
        <w:jc w:val="both"/>
      </w:pPr>
      <w:r w:rsidRPr="009A34A0">
        <w:t xml:space="preserve">This contribution provides software </w:t>
      </w:r>
      <w:r>
        <w:t xml:space="preserve">a </w:t>
      </w:r>
      <w:r w:rsidRPr="009A34A0">
        <w:t xml:space="preserve">patch </w:t>
      </w:r>
      <w:r>
        <w:t>that</w:t>
      </w:r>
      <w:r w:rsidRPr="009A34A0">
        <w:t xml:space="preserve"> enable</w:t>
      </w:r>
      <w:r>
        <w:t>s</w:t>
      </w:r>
      <w:r w:rsidRPr="009A34A0">
        <w:t xml:space="preserve"> single instruction multiple data (SIMD) support for </w:t>
      </w:r>
      <w:r>
        <w:t xml:space="preserve">the </w:t>
      </w:r>
      <w:r w:rsidRPr="009A34A0">
        <w:t xml:space="preserve">VTM-11.0 software when </w:t>
      </w:r>
      <w:proofErr w:type="spellStart"/>
      <w:r w:rsidRPr="009A34A0">
        <w:t>RExt</w:t>
      </w:r>
      <w:proofErr w:type="spellEnd"/>
      <w:r w:rsidRPr="009A34A0">
        <w:t xml:space="preserve">__HIGH_BIT_DEPTH_SUPPORT is enabled for high bit-depth. Compared to </w:t>
      </w:r>
      <w:r w:rsidR="00361EA5">
        <w:t xml:space="preserve">the </w:t>
      </w:r>
      <w:r w:rsidRPr="009A34A0">
        <w:t xml:space="preserve">VTM-11.0 12/16-bit anchor, simulation results reportedly show </w:t>
      </w:r>
      <w:r w:rsidR="00361EA5">
        <w:t xml:space="preserve">that </w:t>
      </w:r>
      <w:r w:rsidRPr="009A34A0">
        <w:t>both the encoding and decoding times are reduced by about 40% for RA and LD configurations, with bit-exact BD-rate results.</w:t>
      </w:r>
    </w:p>
    <w:p w14:paraId="636D19CA" w14:textId="77777777" w:rsidR="009A34A0" w:rsidRPr="001427D9" w:rsidRDefault="009A34A0" w:rsidP="00566829"/>
    <w:p w14:paraId="752A593A" w14:textId="4172F06F" w:rsidR="00E00FAB" w:rsidRPr="00014AA4" w:rsidRDefault="00E00FAB" w:rsidP="00E00FAB">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Recommendation</w:t>
      </w:r>
      <w:r w:rsidR="009E5DA4">
        <w:t xml:space="preserve"> from AHG</w:t>
      </w:r>
    </w:p>
    <w:p w14:paraId="464124E4" w14:textId="6870C01E" w:rsidR="00E45285" w:rsidRPr="00E45285" w:rsidRDefault="008C2D77" w:rsidP="001427D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014AA4">
        <w:t xml:space="preserve">The AHG recommends </w:t>
      </w:r>
      <w:r>
        <w:t xml:space="preserve">that </w:t>
      </w:r>
      <w:r w:rsidRPr="00014AA4">
        <w:t>the related input contribution</w:t>
      </w:r>
      <w:r w:rsidR="00E81266">
        <w:t>s are</w:t>
      </w:r>
      <w:r>
        <w:t xml:space="preserve"> reviewed </w:t>
      </w:r>
      <w:r w:rsidRPr="00014AA4">
        <w:t xml:space="preserve">and to </w:t>
      </w:r>
      <w:r>
        <w:t xml:space="preserve">further </w:t>
      </w:r>
      <w:r w:rsidRPr="00014AA4">
        <w:t>continue t</w:t>
      </w:r>
      <w:r>
        <w:t>he</w:t>
      </w:r>
      <w:r w:rsidRPr="00014AA4">
        <w:t xml:space="preserve"> study</w:t>
      </w:r>
      <w:r>
        <w:t xml:space="preserve"> of e</w:t>
      </w:r>
      <w:r w:rsidRPr="00A10658">
        <w:t xml:space="preserve">ncoding algorithm optimizations </w:t>
      </w:r>
      <w:r w:rsidRPr="00014AA4">
        <w:t>in JVET</w:t>
      </w:r>
      <w:r w:rsidR="009D6319">
        <w:t>. In addition</w:t>
      </w:r>
      <w:r w:rsidR="00E81266">
        <w:t>, it is recommended</w:t>
      </w:r>
      <w:r w:rsidR="00F416D9">
        <w:t xml:space="preserve"> to coordinate </w:t>
      </w:r>
      <w:r w:rsidR="00E81266">
        <w:t xml:space="preserve">with the appropriate CE group for high bit-depth coding, </w:t>
      </w:r>
      <w:r w:rsidR="00F416D9">
        <w:t xml:space="preserve">the review </w:t>
      </w:r>
      <w:r w:rsidR="008B20D0">
        <w:t xml:space="preserve">of </w:t>
      </w:r>
      <w:r w:rsidR="00E81266">
        <w:t xml:space="preserve">contribution </w:t>
      </w:r>
      <w:r w:rsidR="00E81266" w:rsidRPr="005046F4">
        <w:t>JVET-</w:t>
      </w:r>
      <w:r w:rsidR="00E81266" w:rsidRPr="00FA5FE9">
        <w:rPr>
          <w:lang w:val="en-CA"/>
        </w:rPr>
        <w:t>U0070</w:t>
      </w:r>
      <w:r w:rsidR="00E81266">
        <w:rPr>
          <w:lang w:val="en-CA"/>
        </w:rPr>
        <w:t xml:space="preserve"> on </w:t>
      </w:r>
      <w:r w:rsidR="00850A25">
        <w:t xml:space="preserve">encoder optimization for </w:t>
      </w:r>
      <w:r w:rsidR="00E45285" w:rsidRPr="00E45285">
        <w:t>Rice parameter derivation</w:t>
      </w:r>
      <w:r w:rsidR="008F2DB1">
        <w:rPr>
          <w:lang w:val="en-CA"/>
        </w:rPr>
        <w:t>.</w:t>
      </w:r>
    </w:p>
    <w:p w14:paraId="567C02A7" w14:textId="4C3121BC" w:rsidR="008C2D77" w:rsidRPr="00014AA4" w:rsidRDefault="008C2D77" w:rsidP="008C2D77"/>
    <w:p w14:paraId="50819C37" w14:textId="77777777" w:rsidR="00E00FAB" w:rsidRDefault="00E00FAB" w:rsidP="00F514B0"/>
    <w:sectPr w:rsidR="00E00FAB"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3E02D" w14:textId="77777777" w:rsidR="009A34A0" w:rsidRDefault="009A34A0">
      <w:r>
        <w:separator/>
      </w:r>
    </w:p>
  </w:endnote>
  <w:endnote w:type="continuationSeparator" w:id="0">
    <w:p w14:paraId="3EFFF6BB" w14:textId="77777777" w:rsidR="009A34A0" w:rsidRDefault="009A3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41230" w14:textId="2879A9DB" w:rsidR="009A34A0" w:rsidRPr="00C00DDE" w:rsidRDefault="009A34A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87D9F">
      <w:rPr>
        <w:rStyle w:val="PageNumber"/>
        <w:noProof/>
      </w:rPr>
      <w:t>2021-01-05</w:t>
    </w:r>
    <w:r w:rsidRPr="00C00DDE">
      <w:rPr>
        <w:rStyle w:val="PageNumber"/>
      </w:rPr>
      <w:fldChar w:fldCharType="end"/>
    </w:r>
    <w:r>
      <w:rPr>
        <w:rStyle w:val="PageNumber"/>
      </w:rPr>
      <w:t>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484F2" w14:textId="77777777" w:rsidR="009A34A0" w:rsidRDefault="009A34A0">
      <w:r>
        <w:separator/>
      </w:r>
    </w:p>
  </w:footnote>
  <w:footnote w:type="continuationSeparator" w:id="0">
    <w:p w14:paraId="6FA86232" w14:textId="77777777" w:rsidR="009A34A0" w:rsidRDefault="009A34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8583D"/>
    <w:multiLevelType w:val="hybridMultilevel"/>
    <w:tmpl w:val="E662DA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F06F7"/>
    <w:multiLevelType w:val="hybridMultilevel"/>
    <w:tmpl w:val="AB22C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DB4231"/>
    <w:multiLevelType w:val="hybridMultilevel"/>
    <w:tmpl w:val="069044D2"/>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AA612F"/>
    <w:multiLevelType w:val="hybridMultilevel"/>
    <w:tmpl w:val="4C8E7C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22DA7"/>
    <w:multiLevelType w:val="hybridMultilevel"/>
    <w:tmpl w:val="154A355A"/>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1109C"/>
    <w:multiLevelType w:val="hybridMultilevel"/>
    <w:tmpl w:val="B43CF4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634513"/>
    <w:multiLevelType w:val="hybridMultilevel"/>
    <w:tmpl w:val="57942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520AB"/>
    <w:multiLevelType w:val="hybridMultilevel"/>
    <w:tmpl w:val="0220F598"/>
    <w:lvl w:ilvl="0" w:tplc="385C80B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592122D"/>
    <w:multiLevelType w:val="hybridMultilevel"/>
    <w:tmpl w:val="0E5089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C02F33"/>
    <w:multiLevelType w:val="hybridMultilevel"/>
    <w:tmpl w:val="0DF029FE"/>
    <w:lvl w:ilvl="0" w:tplc="7E62065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F27375E"/>
    <w:multiLevelType w:val="hybridMultilevel"/>
    <w:tmpl w:val="BF3E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A53B7C"/>
    <w:multiLevelType w:val="hybridMultilevel"/>
    <w:tmpl w:val="65F28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5C47C7"/>
    <w:multiLevelType w:val="hybridMultilevel"/>
    <w:tmpl w:val="C682205C"/>
    <w:lvl w:ilvl="0" w:tplc="5F106E5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6ACC7367"/>
    <w:multiLevelType w:val="hybridMultilevel"/>
    <w:tmpl w:val="DA06AF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5F22E8"/>
    <w:multiLevelType w:val="hybridMultilevel"/>
    <w:tmpl w:val="65BC6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460214"/>
    <w:multiLevelType w:val="hybridMultilevel"/>
    <w:tmpl w:val="1D56C158"/>
    <w:lvl w:ilvl="0" w:tplc="3DC410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AE7A15"/>
    <w:multiLevelType w:val="hybridMultilevel"/>
    <w:tmpl w:val="7A4A02A2"/>
    <w:lvl w:ilvl="0" w:tplc="39AAB19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EE7798"/>
    <w:multiLevelType w:val="hybridMultilevel"/>
    <w:tmpl w:val="8DC062DC"/>
    <w:lvl w:ilvl="0" w:tplc="13808752">
      <w:start w:val="1"/>
      <w:numFmt w:val="bullet"/>
      <w:lvlText w:val=""/>
      <w:lvlJc w:val="left"/>
      <w:pPr>
        <w:ind w:left="720" w:hanging="360"/>
      </w:pPr>
      <w:rPr>
        <w:rFonts w:ascii="Symbol" w:hAnsi="Symbol" w:hint="default"/>
        <w:lang w:val="en-US"/>
      </w:rPr>
    </w:lvl>
    <w:lvl w:ilvl="1" w:tplc="10090011">
      <w:start w:val="1"/>
      <w:numFmt w:val="decimal"/>
      <w:lvlText w:val="%2)"/>
      <w:lvlJc w:val="left"/>
      <w:pPr>
        <w:ind w:left="1440" w:hanging="360"/>
      </w:pPr>
      <w:rPr>
        <w:rFonts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784F36B3"/>
    <w:multiLevelType w:val="hybridMultilevel"/>
    <w:tmpl w:val="3ECCA6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18"/>
  </w:num>
  <w:num w:numId="4">
    <w:abstractNumId w:val="16"/>
  </w:num>
  <w:num w:numId="5">
    <w:abstractNumId w:val="17"/>
  </w:num>
  <w:num w:numId="6">
    <w:abstractNumId w:val="9"/>
  </w:num>
  <w:num w:numId="7">
    <w:abstractNumId w:val="12"/>
  </w:num>
  <w:num w:numId="8">
    <w:abstractNumId w:val="9"/>
  </w:num>
  <w:num w:numId="9">
    <w:abstractNumId w:val="2"/>
  </w:num>
  <w:num w:numId="10">
    <w:abstractNumId w:val="8"/>
  </w:num>
  <w:num w:numId="11">
    <w:abstractNumId w:val="6"/>
  </w:num>
  <w:num w:numId="12">
    <w:abstractNumId w:val="21"/>
  </w:num>
  <w:num w:numId="13">
    <w:abstractNumId w:val="10"/>
  </w:num>
  <w:num w:numId="14">
    <w:abstractNumId w:val="9"/>
  </w:num>
  <w:num w:numId="15">
    <w:abstractNumId w:val="9"/>
  </w:num>
  <w:num w:numId="16">
    <w:abstractNumId w:val="22"/>
  </w:num>
  <w:num w:numId="17">
    <w:abstractNumId w:val="11"/>
  </w:num>
  <w:num w:numId="18">
    <w:abstractNumId w:val="25"/>
  </w:num>
  <w:num w:numId="19">
    <w:abstractNumId w:val="5"/>
  </w:num>
  <w:num w:numId="20">
    <w:abstractNumId w:val="32"/>
  </w:num>
  <w:num w:numId="21">
    <w:abstractNumId w:val="10"/>
  </w:num>
  <w:num w:numId="22">
    <w:abstractNumId w:val="0"/>
  </w:num>
  <w:num w:numId="23">
    <w:abstractNumId w:val="19"/>
  </w:num>
  <w:num w:numId="24">
    <w:abstractNumId w:val="31"/>
  </w:num>
  <w:num w:numId="25">
    <w:abstractNumId w:val="20"/>
  </w:num>
  <w:num w:numId="26">
    <w:abstractNumId w:val="13"/>
  </w:num>
  <w:num w:numId="27">
    <w:abstractNumId w:val="26"/>
  </w:num>
  <w:num w:numId="28">
    <w:abstractNumId w:val="23"/>
  </w:num>
  <w:num w:numId="29">
    <w:abstractNumId w:val="28"/>
  </w:num>
  <w:num w:numId="30">
    <w:abstractNumId w:val="29"/>
  </w:num>
  <w:num w:numId="31">
    <w:abstractNumId w:val="15"/>
  </w:num>
  <w:num w:numId="32">
    <w:abstractNumId w:val="7"/>
  </w:num>
  <w:num w:numId="33">
    <w:abstractNumId w:val="30"/>
  </w:num>
  <w:num w:numId="34">
    <w:abstractNumId w:val="33"/>
  </w:num>
  <w:num w:numId="35">
    <w:abstractNumId w:val="3"/>
  </w:num>
  <w:num w:numId="36">
    <w:abstractNumId w:val="4"/>
  </w:num>
  <w:num w:numId="37">
    <w:abstractNumId w:val="14"/>
  </w:num>
  <w:num w:numId="3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berto Duenas">
    <w15:presenceInfo w15:providerId="Windows Live" w15:userId="0931b6e4e9b2e4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70DD"/>
    <w:rsid w:val="00017FB9"/>
    <w:rsid w:val="00024907"/>
    <w:rsid w:val="000308A3"/>
    <w:rsid w:val="0004017D"/>
    <w:rsid w:val="00040BAB"/>
    <w:rsid w:val="000458BC"/>
    <w:rsid w:val="00045C41"/>
    <w:rsid w:val="00046C03"/>
    <w:rsid w:val="00050FD8"/>
    <w:rsid w:val="00056620"/>
    <w:rsid w:val="00064C2C"/>
    <w:rsid w:val="00065039"/>
    <w:rsid w:val="000669BA"/>
    <w:rsid w:val="00073AD1"/>
    <w:rsid w:val="00075328"/>
    <w:rsid w:val="0007595D"/>
    <w:rsid w:val="0007614F"/>
    <w:rsid w:val="00077614"/>
    <w:rsid w:val="00092A10"/>
    <w:rsid w:val="000944A6"/>
    <w:rsid w:val="000A4113"/>
    <w:rsid w:val="000B0C0F"/>
    <w:rsid w:val="000B1C6B"/>
    <w:rsid w:val="000B2B6A"/>
    <w:rsid w:val="000B4FF9"/>
    <w:rsid w:val="000B7846"/>
    <w:rsid w:val="000C09AC"/>
    <w:rsid w:val="000D6E0A"/>
    <w:rsid w:val="000D7754"/>
    <w:rsid w:val="000E00F3"/>
    <w:rsid w:val="000E72CD"/>
    <w:rsid w:val="000F158C"/>
    <w:rsid w:val="00102F3D"/>
    <w:rsid w:val="001233CE"/>
    <w:rsid w:val="00124E38"/>
    <w:rsid w:val="0012580B"/>
    <w:rsid w:val="00131F90"/>
    <w:rsid w:val="0013458C"/>
    <w:rsid w:val="0013526E"/>
    <w:rsid w:val="001427D9"/>
    <w:rsid w:val="00146152"/>
    <w:rsid w:val="001522C5"/>
    <w:rsid w:val="00155526"/>
    <w:rsid w:val="00163523"/>
    <w:rsid w:val="00171371"/>
    <w:rsid w:val="00171439"/>
    <w:rsid w:val="0017330B"/>
    <w:rsid w:val="00175A24"/>
    <w:rsid w:val="00181363"/>
    <w:rsid w:val="00187E58"/>
    <w:rsid w:val="00190CDE"/>
    <w:rsid w:val="001927C9"/>
    <w:rsid w:val="001A1E71"/>
    <w:rsid w:val="001A297E"/>
    <w:rsid w:val="001A368E"/>
    <w:rsid w:val="001A386E"/>
    <w:rsid w:val="001A7329"/>
    <w:rsid w:val="001A792F"/>
    <w:rsid w:val="001B4E28"/>
    <w:rsid w:val="001C3525"/>
    <w:rsid w:val="001C3AFB"/>
    <w:rsid w:val="001C5D59"/>
    <w:rsid w:val="001D1BD2"/>
    <w:rsid w:val="001D62F6"/>
    <w:rsid w:val="001E02BE"/>
    <w:rsid w:val="001E3B37"/>
    <w:rsid w:val="001E7F42"/>
    <w:rsid w:val="001F2594"/>
    <w:rsid w:val="00200532"/>
    <w:rsid w:val="002055A6"/>
    <w:rsid w:val="00206460"/>
    <w:rsid w:val="002069B4"/>
    <w:rsid w:val="00215DFC"/>
    <w:rsid w:val="002212DF"/>
    <w:rsid w:val="0022270D"/>
    <w:rsid w:val="00222CD4"/>
    <w:rsid w:val="0022497D"/>
    <w:rsid w:val="00225016"/>
    <w:rsid w:val="002264A6"/>
    <w:rsid w:val="00227ADC"/>
    <w:rsid w:val="00227BA7"/>
    <w:rsid w:val="0023011C"/>
    <w:rsid w:val="00235F93"/>
    <w:rsid w:val="002375C1"/>
    <w:rsid w:val="002447C9"/>
    <w:rsid w:val="00255514"/>
    <w:rsid w:val="00255F47"/>
    <w:rsid w:val="00260BCD"/>
    <w:rsid w:val="00263398"/>
    <w:rsid w:val="00266F06"/>
    <w:rsid w:val="00275BCF"/>
    <w:rsid w:val="00283655"/>
    <w:rsid w:val="00284596"/>
    <w:rsid w:val="002912C1"/>
    <w:rsid w:val="00291E36"/>
    <w:rsid w:val="00292257"/>
    <w:rsid w:val="002A54E0"/>
    <w:rsid w:val="002B1595"/>
    <w:rsid w:val="002B191D"/>
    <w:rsid w:val="002D0AF6"/>
    <w:rsid w:val="002E1E58"/>
    <w:rsid w:val="002E5C6B"/>
    <w:rsid w:val="002F164D"/>
    <w:rsid w:val="002F211D"/>
    <w:rsid w:val="00300267"/>
    <w:rsid w:val="003021BC"/>
    <w:rsid w:val="00305D0F"/>
    <w:rsid w:val="00306206"/>
    <w:rsid w:val="00310D9E"/>
    <w:rsid w:val="0031731D"/>
    <w:rsid w:val="00317D85"/>
    <w:rsid w:val="00327C56"/>
    <w:rsid w:val="003315A1"/>
    <w:rsid w:val="003373EC"/>
    <w:rsid w:val="00342FF4"/>
    <w:rsid w:val="00346148"/>
    <w:rsid w:val="003463C3"/>
    <w:rsid w:val="00357BAF"/>
    <w:rsid w:val="00361EA5"/>
    <w:rsid w:val="003669EA"/>
    <w:rsid w:val="003706CC"/>
    <w:rsid w:val="00377710"/>
    <w:rsid w:val="00381291"/>
    <w:rsid w:val="00385908"/>
    <w:rsid w:val="00386BAC"/>
    <w:rsid w:val="0039277D"/>
    <w:rsid w:val="0039447F"/>
    <w:rsid w:val="003A2D8E"/>
    <w:rsid w:val="003A7CE6"/>
    <w:rsid w:val="003B37BF"/>
    <w:rsid w:val="003B5DBD"/>
    <w:rsid w:val="003C0513"/>
    <w:rsid w:val="003C20E4"/>
    <w:rsid w:val="003D5312"/>
    <w:rsid w:val="003D6342"/>
    <w:rsid w:val="003E5219"/>
    <w:rsid w:val="003E6F90"/>
    <w:rsid w:val="003E74D2"/>
    <w:rsid w:val="003F4F6F"/>
    <w:rsid w:val="003F5D0F"/>
    <w:rsid w:val="004016C6"/>
    <w:rsid w:val="00404A3F"/>
    <w:rsid w:val="00414101"/>
    <w:rsid w:val="004219CF"/>
    <w:rsid w:val="004234F0"/>
    <w:rsid w:val="00430882"/>
    <w:rsid w:val="004335D5"/>
    <w:rsid w:val="00433DDB"/>
    <w:rsid w:val="00435A29"/>
    <w:rsid w:val="00437619"/>
    <w:rsid w:val="00465A1E"/>
    <w:rsid w:val="00474967"/>
    <w:rsid w:val="00475F4F"/>
    <w:rsid w:val="00495388"/>
    <w:rsid w:val="004964F4"/>
    <w:rsid w:val="00497313"/>
    <w:rsid w:val="004A091C"/>
    <w:rsid w:val="004A2A63"/>
    <w:rsid w:val="004A673A"/>
    <w:rsid w:val="004A7FA0"/>
    <w:rsid w:val="004B210C"/>
    <w:rsid w:val="004B3F55"/>
    <w:rsid w:val="004C138C"/>
    <w:rsid w:val="004C1746"/>
    <w:rsid w:val="004C4D7E"/>
    <w:rsid w:val="004D22CE"/>
    <w:rsid w:val="004D405F"/>
    <w:rsid w:val="004E3A24"/>
    <w:rsid w:val="004E4F4F"/>
    <w:rsid w:val="004E5B7E"/>
    <w:rsid w:val="004E6789"/>
    <w:rsid w:val="004F015C"/>
    <w:rsid w:val="004F61E3"/>
    <w:rsid w:val="00501AD9"/>
    <w:rsid w:val="00502821"/>
    <w:rsid w:val="00502AEE"/>
    <w:rsid w:val="00502E10"/>
    <w:rsid w:val="005046F4"/>
    <w:rsid w:val="00506859"/>
    <w:rsid w:val="0051015C"/>
    <w:rsid w:val="005111AF"/>
    <w:rsid w:val="005144FB"/>
    <w:rsid w:val="00516CF1"/>
    <w:rsid w:val="00531822"/>
    <w:rsid w:val="00531AE9"/>
    <w:rsid w:val="00540835"/>
    <w:rsid w:val="00544B97"/>
    <w:rsid w:val="0054565F"/>
    <w:rsid w:val="00550A66"/>
    <w:rsid w:val="0055180A"/>
    <w:rsid w:val="00553EFC"/>
    <w:rsid w:val="00557573"/>
    <w:rsid w:val="00566829"/>
    <w:rsid w:val="00567EC7"/>
    <w:rsid w:val="00570013"/>
    <w:rsid w:val="00570FCF"/>
    <w:rsid w:val="00576776"/>
    <w:rsid w:val="005801A2"/>
    <w:rsid w:val="00587D9F"/>
    <w:rsid w:val="005902FE"/>
    <w:rsid w:val="005952A5"/>
    <w:rsid w:val="005A1FFA"/>
    <w:rsid w:val="005A33A1"/>
    <w:rsid w:val="005B11BD"/>
    <w:rsid w:val="005B217D"/>
    <w:rsid w:val="005C385F"/>
    <w:rsid w:val="005C5D29"/>
    <w:rsid w:val="005D57D6"/>
    <w:rsid w:val="005E1AC6"/>
    <w:rsid w:val="005E6161"/>
    <w:rsid w:val="005F6F1B"/>
    <w:rsid w:val="00610E5A"/>
    <w:rsid w:val="00615995"/>
    <w:rsid w:val="00616155"/>
    <w:rsid w:val="00624138"/>
    <w:rsid w:val="00624B33"/>
    <w:rsid w:val="00627A7D"/>
    <w:rsid w:val="0063041A"/>
    <w:rsid w:val="00630AA2"/>
    <w:rsid w:val="00632AE0"/>
    <w:rsid w:val="00635BF4"/>
    <w:rsid w:val="00644E04"/>
    <w:rsid w:val="00646707"/>
    <w:rsid w:val="00650417"/>
    <w:rsid w:val="0065717B"/>
    <w:rsid w:val="00657F7E"/>
    <w:rsid w:val="00662E58"/>
    <w:rsid w:val="006637F2"/>
    <w:rsid w:val="006642A5"/>
    <w:rsid w:val="00664DCF"/>
    <w:rsid w:val="00666122"/>
    <w:rsid w:val="00670BB9"/>
    <w:rsid w:val="006762CD"/>
    <w:rsid w:val="006825F6"/>
    <w:rsid w:val="0069413C"/>
    <w:rsid w:val="006946AF"/>
    <w:rsid w:val="006A146E"/>
    <w:rsid w:val="006C5D39"/>
    <w:rsid w:val="006D02AB"/>
    <w:rsid w:val="006D2B39"/>
    <w:rsid w:val="006D3664"/>
    <w:rsid w:val="006D3B2D"/>
    <w:rsid w:val="006D6D9B"/>
    <w:rsid w:val="006E27CC"/>
    <w:rsid w:val="006E2810"/>
    <w:rsid w:val="006E5417"/>
    <w:rsid w:val="006F705B"/>
    <w:rsid w:val="006F751E"/>
    <w:rsid w:val="007023DE"/>
    <w:rsid w:val="00706BE0"/>
    <w:rsid w:val="00712803"/>
    <w:rsid w:val="00712F60"/>
    <w:rsid w:val="00720E3B"/>
    <w:rsid w:val="00735984"/>
    <w:rsid w:val="0073665B"/>
    <w:rsid w:val="0074393F"/>
    <w:rsid w:val="00745F6B"/>
    <w:rsid w:val="0075585E"/>
    <w:rsid w:val="00761CD7"/>
    <w:rsid w:val="00770571"/>
    <w:rsid w:val="00771F25"/>
    <w:rsid w:val="00774441"/>
    <w:rsid w:val="007768FF"/>
    <w:rsid w:val="007824D3"/>
    <w:rsid w:val="00782540"/>
    <w:rsid w:val="00784B26"/>
    <w:rsid w:val="007906DE"/>
    <w:rsid w:val="00796EE3"/>
    <w:rsid w:val="007A058A"/>
    <w:rsid w:val="007A74F0"/>
    <w:rsid w:val="007A7D29"/>
    <w:rsid w:val="007B4AB8"/>
    <w:rsid w:val="007C57E2"/>
    <w:rsid w:val="007C731B"/>
    <w:rsid w:val="007D1181"/>
    <w:rsid w:val="007D6AC8"/>
    <w:rsid w:val="007E01A3"/>
    <w:rsid w:val="007E1ED6"/>
    <w:rsid w:val="007E68B5"/>
    <w:rsid w:val="007F1F8B"/>
    <w:rsid w:val="007F67A1"/>
    <w:rsid w:val="007F7737"/>
    <w:rsid w:val="0080209F"/>
    <w:rsid w:val="00807AE0"/>
    <w:rsid w:val="00807C54"/>
    <w:rsid w:val="00811C05"/>
    <w:rsid w:val="008206C8"/>
    <w:rsid w:val="0082258B"/>
    <w:rsid w:val="008273C0"/>
    <w:rsid w:val="00834949"/>
    <w:rsid w:val="00850A25"/>
    <w:rsid w:val="00850F95"/>
    <w:rsid w:val="00851A38"/>
    <w:rsid w:val="0086387C"/>
    <w:rsid w:val="008656D0"/>
    <w:rsid w:val="00874A6C"/>
    <w:rsid w:val="00876C65"/>
    <w:rsid w:val="00890F9E"/>
    <w:rsid w:val="00892ECC"/>
    <w:rsid w:val="008A304D"/>
    <w:rsid w:val="008A3B0A"/>
    <w:rsid w:val="008A4B4C"/>
    <w:rsid w:val="008B20D0"/>
    <w:rsid w:val="008B2220"/>
    <w:rsid w:val="008C239F"/>
    <w:rsid w:val="008C2D77"/>
    <w:rsid w:val="008C5D4A"/>
    <w:rsid w:val="008D2301"/>
    <w:rsid w:val="008D3C4A"/>
    <w:rsid w:val="008D412E"/>
    <w:rsid w:val="008D53DA"/>
    <w:rsid w:val="008E480C"/>
    <w:rsid w:val="008E728E"/>
    <w:rsid w:val="008F0AA3"/>
    <w:rsid w:val="008F2DB1"/>
    <w:rsid w:val="00907757"/>
    <w:rsid w:val="009212B0"/>
    <w:rsid w:val="00921FA1"/>
    <w:rsid w:val="009234A5"/>
    <w:rsid w:val="00931771"/>
    <w:rsid w:val="009323EF"/>
    <w:rsid w:val="00933453"/>
    <w:rsid w:val="009336F7"/>
    <w:rsid w:val="0093636C"/>
    <w:rsid w:val="009374A7"/>
    <w:rsid w:val="009456EA"/>
    <w:rsid w:val="00952169"/>
    <w:rsid w:val="0095302C"/>
    <w:rsid w:val="00955526"/>
    <w:rsid w:val="00955F6D"/>
    <w:rsid w:val="0096274B"/>
    <w:rsid w:val="00971F45"/>
    <w:rsid w:val="00974EC8"/>
    <w:rsid w:val="00975B20"/>
    <w:rsid w:val="00977C16"/>
    <w:rsid w:val="0098551D"/>
    <w:rsid w:val="0099518F"/>
    <w:rsid w:val="009957E6"/>
    <w:rsid w:val="009A34A0"/>
    <w:rsid w:val="009A523D"/>
    <w:rsid w:val="009A7774"/>
    <w:rsid w:val="009B02A1"/>
    <w:rsid w:val="009B3AEC"/>
    <w:rsid w:val="009C1113"/>
    <w:rsid w:val="009C6E42"/>
    <w:rsid w:val="009D6319"/>
    <w:rsid w:val="009D7CE6"/>
    <w:rsid w:val="009D7F16"/>
    <w:rsid w:val="009E5DA4"/>
    <w:rsid w:val="009F4740"/>
    <w:rsid w:val="009F496B"/>
    <w:rsid w:val="00A01439"/>
    <w:rsid w:val="00A02E61"/>
    <w:rsid w:val="00A05CFF"/>
    <w:rsid w:val="00A10658"/>
    <w:rsid w:val="00A13048"/>
    <w:rsid w:val="00A1493B"/>
    <w:rsid w:val="00A30986"/>
    <w:rsid w:val="00A42DEF"/>
    <w:rsid w:val="00A454A1"/>
    <w:rsid w:val="00A46843"/>
    <w:rsid w:val="00A46BA1"/>
    <w:rsid w:val="00A51B6F"/>
    <w:rsid w:val="00A51F69"/>
    <w:rsid w:val="00A56B97"/>
    <w:rsid w:val="00A601EF"/>
    <w:rsid w:val="00A6093D"/>
    <w:rsid w:val="00A61E81"/>
    <w:rsid w:val="00A767DC"/>
    <w:rsid w:val="00A76A6D"/>
    <w:rsid w:val="00A80025"/>
    <w:rsid w:val="00A83253"/>
    <w:rsid w:val="00A84D5C"/>
    <w:rsid w:val="00A917E6"/>
    <w:rsid w:val="00AA4653"/>
    <w:rsid w:val="00AA6E84"/>
    <w:rsid w:val="00AB1A1C"/>
    <w:rsid w:val="00AB4328"/>
    <w:rsid w:val="00AB7DC4"/>
    <w:rsid w:val="00AD05A8"/>
    <w:rsid w:val="00AD0882"/>
    <w:rsid w:val="00AD20CD"/>
    <w:rsid w:val="00AD65D2"/>
    <w:rsid w:val="00AE341B"/>
    <w:rsid w:val="00AF0D81"/>
    <w:rsid w:val="00AF2716"/>
    <w:rsid w:val="00AF6445"/>
    <w:rsid w:val="00AF7559"/>
    <w:rsid w:val="00AF7714"/>
    <w:rsid w:val="00B02ABF"/>
    <w:rsid w:val="00B02E85"/>
    <w:rsid w:val="00B0537E"/>
    <w:rsid w:val="00B07CA7"/>
    <w:rsid w:val="00B1279A"/>
    <w:rsid w:val="00B15CBF"/>
    <w:rsid w:val="00B1624E"/>
    <w:rsid w:val="00B243AF"/>
    <w:rsid w:val="00B27C7D"/>
    <w:rsid w:val="00B27ED4"/>
    <w:rsid w:val="00B414EF"/>
    <w:rsid w:val="00B4194A"/>
    <w:rsid w:val="00B437E8"/>
    <w:rsid w:val="00B5222E"/>
    <w:rsid w:val="00B53179"/>
    <w:rsid w:val="00B54D27"/>
    <w:rsid w:val="00B600CD"/>
    <w:rsid w:val="00B61C96"/>
    <w:rsid w:val="00B63C06"/>
    <w:rsid w:val="00B659B0"/>
    <w:rsid w:val="00B73A2A"/>
    <w:rsid w:val="00B75A51"/>
    <w:rsid w:val="00B81D49"/>
    <w:rsid w:val="00B827C6"/>
    <w:rsid w:val="00B84503"/>
    <w:rsid w:val="00B94B06"/>
    <w:rsid w:val="00B94C28"/>
    <w:rsid w:val="00B964B1"/>
    <w:rsid w:val="00BA6DA0"/>
    <w:rsid w:val="00BB375B"/>
    <w:rsid w:val="00BB5585"/>
    <w:rsid w:val="00BB7D00"/>
    <w:rsid w:val="00BC10BA"/>
    <w:rsid w:val="00BC57C0"/>
    <w:rsid w:val="00BC5AFD"/>
    <w:rsid w:val="00BE1D2C"/>
    <w:rsid w:val="00BE431A"/>
    <w:rsid w:val="00BF3937"/>
    <w:rsid w:val="00C00DDE"/>
    <w:rsid w:val="00C04F43"/>
    <w:rsid w:val="00C0609D"/>
    <w:rsid w:val="00C0696B"/>
    <w:rsid w:val="00C115AB"/>
    <w:rsid w:val="00C21926"/>
    <w:rsid w:val="00C245EA"/>
    <w:rsid w:val="00C26CCB"/>
    <w:rsid w:val="00C30249"/>
    <w:rsid w:val="00C315DA"/>
    <w:rsid w:val="00C3723B"/>
    <w:rsid w:val="00C4104F"/>
    <w:rsid w:val="00C42466"/>
    <w:rsid w:val="00C50364"/>
    <w:rsid w:val="00C5477E"/>
    <w:rsid w:val="00C56108"/>
    <w:rsid w:val="00C57A9E"/>
    <w:rsid w:val="00C606C9"/>
    <w:rsid w:val="00C62CBB"/>
    <w:rsid w:val="00C80288"/>
    <w:rsid w:val="00C84003"/>
    <w:rsid w:val="00C90650"/>
    <w:rsid w:val="00C955C8"/>
    <w:rsid w:val="00C97D78"/>
    <w:rsid w:val="00CA4E40"/>
    <w:rsid w:val="00CC2AAE"/>
    <w:rsid w:val="00CC3C52"/>
    <w:rsid w:val="00CC5A42"/>
    <w:rsid w:val="00CD0EAB"/>
    <w:rsid w:val="00CD42BA"/>
    <w:rsid w:val="00CE46A6"/>
    <w:rsid w:val="00CE5E02"/>
    <w:rsid w:val="00CF21C2"/>
    <w:rsid w:val="00CF2629"/>
    <w:rsid w:val="00CF34DB"/>
    <w:rsid w:val="00CF3A7B"/>
    <w:rsid w:val="00CF558F"/>
    <w:rsid w:val="00D010C0"/>
    <w:rsid w:val="00D073E2"/>
    <w:rsid w:val="00D156A8"/>
    <w:rsid w:val="00D161D5"/>
    <w:rsid w:val="00D36ACD"/>
    <w:rsid w:val="00D446EC"/>
    <w:rsid w:val="00D451DB"/>
    <w:rsid w:val="00D51BF0"/>
    <w:rsid w:val="00D531DB"/>
    <w:rsid w:val="00D54400"/>
    <w:rsid w:val="00D54F9F"/>
    <w:rsid w:val="00D55630"/>
    <w:rsid w:val="00D55942"/>
    <w:rsid w:val="00D65D0B"/>
    <w:rsid w:val="00D807BF"/>
    <w:rsid w:val="00D82FCC"/>
    <w:rsid w:val="00D8595A"/>
    <w:rsid w:val="00D91AE7"/>
    <w:rsid w:val="00DA17FC"/>
    <w:rsid w:val="00DA7887"/>
    <w:rsid w:val="00DB136D"/>
    <w:rsid w:val="00DB2C26"/>
    <w:rsid w:val="00DC19C4"/>
    <w:rsid w:val="00DC4DA6"/>
    <w:rsid w:val="00DD02F4"/>
    <w:rsid w:val="00DD3910"/>
    <w:rsid w:val="00DD6622"/>
    <w:rsid w:val="00DE126C"/>
    <w:rsid w:val="00DE1C7C"/>
    <w:rsid w:val="00DE544E"/>
    <w:rsid w:val="00DE6B43"/>
    <w:rsid w:val="00E00FAB"/>
    <w:rsid w:val="00E113CE"/>
    <w:rsid w:val="00E11923"/>
    <w:rsid w:val="00E262D4"/>
    <w:rsid w:val="00E36250"/>
    <w:rsid w:val="00E45285"/>
    <w:rsid w:val="00E47F2D"/>
    <w:rsid w:val="00E542E6"/>
    <w:rsid w:val="00E54511"/>
    <w:rsid w:val="00E61DAC"/>
    <w:rsid w:val="00E72B80"/>
    <w:rsid w:val="00E75FE3"/>
    <w:rsid w:val="00E77F75"/>
    <w:rsid w:val="00E81266"/>
    <w:rsid w:val="00E81717"/>
    <w:rsid w:val="00E84F87"/>
    <w:rsid w:val="00E859A4"/>
    <w:rsid w:val="00E864F8"/>
    <w:rsid w:val="00E86C4C"/>
    <w:rsid w:val="00E907A3"/>
    <w:rsid w:val="00E90BD6"/>
    <w:rsid w:val="00EA463E"/>
    <w:rsid w:val="00EA5AE0"/>
    <w:rsid w:val="00EB56E1"/>
    <w:rsid w:val="00EB7AB1"/>
    <w:rsid w:val="00EC5F6C"/>
    <w:rsid w:val="00EE1D66"/>
    <w:rsid w:val="00EE7CD8"/>
    <w:rsid w:val="00EF03F5"/>
    <w:rsid w:val="00EF48CC"/>
    <w:rsid w:val="00F00801"/>
    <w:rsid w:val="00F24603"/>
    <w:rsid w:val="00F2488D"/>
    <w:rsid w:val="00F3776E"/>
    <w:rsid w:val="00F416D9"/>
    <w:rsid w:val="00F514B0"/>
    <w:rsid w:val="00F5366C"/>
    <w:rsid w:val="00F601A0"/>
    <w:rsid w:val="00F609F2"/>
    <w:rsid w:val="00F712E9"/>
    <w:rsid w:val="00F73032"/>
    <w:rsid w:val="00F848FC"/>
    <w:rsid w:val="00F87809"/>
    <w:rsid w:val="00F903BB"/>
    <w:rsid w:val="00F906F6"/>
    <w:rsid w:val="00F91D74"/>
    <w:rsid w:val="00F9282A"/>
    <w:rsid w:val="00F9402A"/>
    <w:rsid w:val="00F96BAD"/>
    <w:rsid w:val="00FA139D"/>
    <w:rsid w:val="00FA5FE9"/>
    <w:rsid w:val="00FB0E84"/>
    <w:rsid w:val="00FB46A3"/>
    <w:rsid w:val="00FD01C2"/>
    <w:rsid w:val="00FD2C4D"/>
    <w:rsid w:val="00FE595C"/>
    <w:rsid w:val="00FE7F22"/>
    <w:rsid w:val="00FF0CE3"/>
    <w:rsid w:val="00FF1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2859915"/>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34A0"/>
    <w:rPr>
      <w:rFonts w:eastAsia="Times New Roman"/>
      <w:sz w:val="24"/>
      <w:szCs w:val="24"/>
      <w:lang w:val="en-US" w:eastAsia="en-US"/>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MS Mincho"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eastAsia="MS Mincho"/>
      <w:b/>
      <w:bCs/>
      <w:i/>
      <w:iCs/>
      <w:sz w:val="28"/>
      <w:szCs w:val="28"/>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MS Mincho"/>
      <w:b/>
      <w:bCs/>
      <w:sz w:val="26"/>
      <w:szCs w:val="26"/>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MS Mincho" w:hAnsi="Times New Roman Bold"/>
      <w:b/>
      <w:bCs/>
      <w:sz w:val="22"/>
      <w:szCs w:val="28"/>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eastAsia="MS Mincho"/>
      <w:b/>
      <w:bCs/>
      <w:i/>
      <w:iCs/>
      <w:sz w:val="22"/>
      <w:szCs w:val="26"/>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eastAsia="MS Mincho"/>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eastAsia="MS Mincho"/>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eastAsia="MS Mincho"/>
      <w:i/>
      <w:iCs/>
      <w:sz w:val="22"/>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eastAsia="MS Mincho"/>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MS Mincho"/>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MS Mincho"/>
      <w:sz w:val="22"/>
      <w:szCs w:val="20"/>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MS Mincho"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MS Mincho"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C0696B"/>
    <w:rPr>
      <w:sz w:val="22"/>
      <w:lang w:val="en-US" w:eastAsia="en-US"/>
    </w:rPr>
  </w:style>
  <w:style w:type="character" w:styleId="UnresolvedMention">
    <w:name w:val="Unresolved Mention"/>
    <w:basedOn w:val="DefaultParagraphFont"/>
    <w:uiPriority w:val="99"/>
    <w:semiHidden/>
    <w:unhideWhenUsed/>
    <w:rsid w:val="006E27CC"/>
    <w:rPr>
      <w:color w:val="808080"/>
      <w:shd w:val="clear" w:color="auto" w:fill="E6E6E6"/>
    </w:rPr>
  </w:style>
  <w:style w:type="table" w:styleId="TableGrid">
    <w:name w:val="Table Grid"/>
    <w:basedOn w:val="TableNormal"/>
    <w:rsid w:val="003927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rsid w:val="00784B26"/>
    <w:pPr>
      <w:numPr>
        <w:numId w:val="22"/>
      </w:numPr>
      <w:tabs>
        <w:tab w:val="left" w:pos="360"/>
        <w:tab w:val="left" w:pos="720"/>
        <w:tab w:val="left" w:pos="1080"/>
        <w:tab w:val="left" w:pos="1440"/>
      </w:tabs>
      <w:overflowPunct w:val="0"/>
      <w:autoSpaceDE w:val="0"/>
      <w:autoSpaceDN w:val="0"/>
      <w:adjustRightInd w:val="0"/>
      <w:spacing w:before="136"/>
      <w:contextualSpacing/>
      <w:jc w:val="both"/>
      <w:textAlignment w:val="baseline"/>
    </w:pPr>
    <w:rPr>
      <w:rFonts w:eastAsia="SimSun"/>
      <w:sz w:val="22"/>
      <w:szCs w:val="20"/>
      <w:lang w:val="en-CA"/>
    </w:rPr>
  </w:style>
  <w:style w:type="paragraph" w:styleId="ListParagraph">
    <w:name w:val="List Paragraph"/>
    <w:basedOn w:val="Normal"/>
    <w:link w:val="ListParagraphChar"/>
    <w:uiPriority w:val="34"/>
    <w:qFormat/>
    <w:rsid w:val="00BE431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eastAsia="MS Mincho"/>
      <w:sz w:val="22"/>
      <w:szCs w:val="20"/>
    </w:rPr>
  </w:style>
  <w:style w:type="character" w:customStyle="1" w:styleId="ListParagraphChar">
    <w:name w:val="List Paragraph Char"/>
    <w:link w:val="ListParagraph"/>
    <w:uiPriority w:val="34"/>
    <w:rsid w:val="00BE431A"/>
    <w:rPr>
      <w:sz w:val="22"/>
      <w:lang w:val="en-US" w:eastAsia="en-US"/>
    </w:rPr>
  </w:style>
  <w:style w:type="table" w:styleId="PlainTable3">
    <w:name w:val="Plain Table 3"/>
    <w:basedOn w:val="TableNormal"/>
    <w:uiPriority w:val="43"/>
    <w:rsid w:val="002E1E58"/>
    <w:rPr>
      <w:rFonts w:eastAsia="Times New Roman"/>
      <w:lang w:val="en-US"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rsid w:val="00E77F75"/>
    <w:rPr>
      <w:sz w:val="16"/>
      <w:szCs w:val="16"/>
    </w:rPr>
  </w:style>
  <w:style w:type="paragraph" w:styleId="CommentText">
    <w:name w:val="annotation text"/>
    <w:basedOn w:val="Normal"/>
    <w:link w:val="CommentTextChar"/>
    <w:rsid w:val="00E77F75"/>
    <w:pPr>
      <w:jc w:val="both"/>
    </w:pPr>
    <w:rPr>
      <w:sz w:val="20"/>
      <w:szCs w:val="20"/>
    </w:rPr>
  </w:style>
  <w:style w:type="character" w:customStyle="1" w:styleId="CommentTextChar">
    <w:name w:val="Comment Text Char"/>
    <w:basedOn w:val="DefaultParagraphFont"/>
    <w:link w:val="CommentText"/>
    <w:rsid w:val="00E77F75"/>
    <w:rPr>
      <w:rFonts w:eastAsia="Times New Roman"/>
      <w:lang w:val="en-US" w:eastAsia="en-US"/>
    </w:rPr>
  </w:style>
  <w:style w:type="paragraph" w:styleId="CommentSubject">
    <w:name w:val="annotation subject"/>
    <w:basedOn w:val="CommentText"/>
    <w:next w:val="CommentText"/>
    <w:link w:val="CommentSubjectChar"/>
    <w:rsid w:val="00E77F75"/>
    <w:rPr>
      <w:b/>
      <w:bCs/>
    </w:rPr>
  </w:style>
  <w:style w:type="character" w:customStyle="1" w:styleId="CommentSubjectChar">
    <w:name w:val="Comment Subject Char"/>
    <w:basedOn w:val="CommentTextChar"/>
    <w:link w:val="CommentSubject"/>
    <w:rsid w:val="00E77F75"/>
    <w:rPr>
      <w:rFonts w:eastAsia="Times New Roman"/>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987359">
      <w:bodyDiv w:val="1"/>
      <w:marLeft w:val="0"/>
      <w:marRight w:val="0"/>
      <w:marTop w:val="0"/>
      <w:marBottom w:val="0"/>
      <w:divBdr>
        <w:top w:val="none" w:sz="0" w:space="0" w:color="auto"/>
        <w:left w:val="none" w:sz="0" w:space="0" w:color="auto"/>
        <w:bottom w:val="none" w:sz="0" w:space="0" w:color="auto"/>
        <w:right w:val="none" w:sz="0" w:space="0" w:color="auto"/>
      </w:divBdr>
    </w:div>
    <w:div w:id="308439628">
      <w:bodyDiv w:val="1"/>
      <w:marLeft w:val="0"/>
      <w:marRight w:val="0"/>
      <w:marTop w:val="0"/>
      <w:marBottom w:val="0"/>
      <w:divBdr>
        <w:top w:val="none" w:sz="0" w:space="0" w:color="auto"/>
        <w:left w:val="none" w:sz="0" w:space="0" w:color="auto"/>
        <w:bottom w:val="none" w:sz="0" w:space="0" w:color="auto"/>
        <w:right w:val="none" w:sz="0" w:space="0" w:color="auto"/>
      </w:divBdr>
    </w:div>
    <w:div w:id="383868628">
      <w:bodyDiv w:val="1"/>
      <w:marLeft w:val="0"/>
      <w:marRight w:val="0"/>
      <w:marTop w:val="0"/>
      <w:marBottom w:val="0"/>
      <w:divBdr>
        <w:top w:val="none" w:sz="0" w:space="0" w:color="auto"/>
        <w:left w:val="none" w:sz="0" w:space="0" w:color="auto"/>
        <w:bottom w:val="none" w:sz="0" w:space="0" w:color="auto"/>
        <w:right w:val="none" w:sz="0" w:space="0" w:color="auto"/>
      </w:divBdr>
    </w:div>
    <w:div w:id="403534022">
      <w:bodyDiv w:val="1"/>
      <w:marLeft w:val="0"/>
      <w:marRight w:val="0"/>
      <w:marTop w:val="0"/>
      <w:marBottom w:val="0"/>
      <w:divBdr>
        <w:top w:val="none" w:sz="0" w:space="0" w:color="auto"/>
        <w:left w:val="none" w:sz="0" w:space="0" w:color="auto"/>
        <w:bottom w:val="none" w:sz="0" w:space="0" w:color="auto"/>
        <w:right w:val="none" w:sz="0" w:space="0" w:color="auto"/>
      </w:divBdr>
    </w:div>
    <w:div w:id="482739823">
      <w:bodyDiv w:val="1"/>
      <w:marLeft w:val="0"/>
      <w:marRight w:val="0"/>
      <w:marTop w:val="0"/>
      <w:marBottom w:val="0"/>
      <w:divBdr>
        <w:top w:val="none" w:sz="0" w:space="0" w:color="auto"/>
        <w:left w:val="none" w:sz="0" w:space="0" w:color="auto"/>
        <w:bottom w:val="none" w:sz="0" w:space="0" w:color="auto"/>
        <w:right w:val="none" w:sz="0" w:space="0" w:color="auto"/>
      </w:divBdr>
    </w:div>
    <w:div w:id="569585806">
      <w:bodyDiv w:val="1"/>
      <w:marLeft w:val="0"/>
      <w:marRight w:val="0"/>
      <w:marTop w:val="0"/>
      <w:marBottom w:val="0"/>
      <w:divBdr>
        <w:top w:val="none" w:sz="0" w:space="0" w:color="auto"/>
        <w:left w:val="none" w:sz="0" w:space="0" w:color="auto"/>
        <w:bottom w:val="none" w:sz="0" w:space="0" w:color="auto"/>
        <w:right w:val="none" w:sz="0" w:space="0" w:color="auto"/>
      </w:divBdr>
    </w:div>
    <w:div w:id="635061650">
      <w:bodyDiv w:val="1"/>
      <w:marLeft w:val="0"/>
      <w:marRight w:val="0"/>
      <w:marTop w:val="0"/>
      <w:marBottom w:val="0"/>
      <w:divBdr>
        <w:top w:val="none" w:sz="0" w:space="0" w:color="auto"/>
        <w:left w:val="none" w:sz="0" w:space="0" w:color="auto"/>
        <w:bottom w:val="none" w:sz="0" w:space="0" w:color="auto"/>
        <w:right w:val="none" w:sz="0" w:space="0" w:color="auto"/>
      </w:divBdr>
    </w:div>
    <w:div w:id="684481255">
      <w:bodyDiv w:val="1"/>
      <w:marLeft w:val="0"/>
      <w:marRight w:val="0"/>
      <w:marTop w:val="0"/>
      <w:marBottom w:val="0"/>
      <w:divBdr>
        <w:top w:val="none" w:sz="0" w:space="0" w:color="auto"/>
        <w:left w:val="none" w:sz="0" w:space="0" w:color="auto"/>
        <w:bottom w:val="none" w:sz="0" w:space="0" w:color="auto"/>
        <w:right w:val="none" w:sz="0" w:space="0" w:color="auto"/>
      </w:divBdr>
    </w:div>
    <w:div w:id="742720450">
      <w:bodyDiv w:val="1"/>
      <w:marLeft w:val="0"/>
      <w:marRight w:val="0"/>
      <w:marTop w:val="0"/>
      <w:marBottom w:val="0"/>
      <w:divBdr>
        <w:top w:val="none" w:sz="0" w:space="0" w:color="auto"/>
        <w:left w:val="none" w:sz="0" w:space="0" w:color="auto"/>
        <w:bottom w:val="none" w:sz="0" w:space="0" w:color="auto"/>
        <w:right w:val="none" w:sz="0" w:space="0" w:color="auto"/>
      </w:divBdr>
    </w:div>
    <w:div w:id="773357418">
      <w:bodyDiv w:val="1"/>
      <w:marLeft w:val="0"/>
      <w:marRight w:val="0"/>
      <w:marTop w:val="0"/>
      <w:marBottom w:val="0"/>
      <w:divBdr>
        <w:top w:val="none" w:sz="0" w:space="0" w:color="auto"/>
        <w:left w:val="none" w:sz="0" w:space="0" w:color="auto"/>
        <w:bottom w:val="none" w:sz="0" w:space="0" w:color="auto"/>
        <w:right w:val="none" w:sz="0" w:space="0" w:color="auto"/>
      </w:divBdr>
    </w:div>
    <w:div w:id="775950108">
      <w:bodyDiv w:val="1"/>
      <w:marLeft w:val="0"/>
      <w:marRight w:val="0"/>
      <w:marTop w:val="0"/>
      <w:marBottom w:val="0"/>
      <w:divBdr>
        <w:top w:val="none" w:sz="0" w:space="0" w:color="auto"/>
        <w:left w:val="none" w:sz="0" w:space="0" w:color="auto"/>
        <w:bottom w:val="none" w:sz="0" w:space="0" w:color="auto"/>
        <w:right w:val="none" w:sz="0" w:space="0" w:color="auto"/>
      </w:divBdr>
    </w:div>
    <w:div w:id="924344093">
      <w:bodyDiv w:val="1"/>
      <w:marLeft w:val="0"/>
      <w:marRight w:val="0"/>
      <w:marTop w:val="0"/>
      <w:marBottom w:val="0"/>
      <w:divBdr>
        <w:top w:val="none" w:sz="0" w:space="0" w:color="auto"/>
        <w:left w:val="none" w:sz="0" w:space="0" w:color="auto"/>
        <w:bottom w:val="none" w:sz="0" w:space="0" w:color="auto"/>
        <w:right w:val="none" w:sz="0" w:space="0" w:color="auto"/>
      </w:divBdr>
    </w:div>
    <w:div w:id="1032152604">
      <w:bodyDiv w:val="1"/>
      <w:marLeft w:val="0"/>
      <w:marRight w:val="0"/>
      <w:marTop w:val="0"/>
      <w:marBottom w:val="0"/>
      <w:divBdr>
        <w:top w:val="none" w:sz="0" w:space="0" w:color="auto"/>
        <w:left w:val="none" w:sz="0" w:space="0" w:color="auto"/>
        <w:bottom w:val="none" w:sz="0" w:space="0" w:color="auto"/>
        <w:right w:val="none" w:sz="0" w:space="0" w:color="auto"/>
      </w:divBdr>
    </w:div>
    <w:div w:id="1039472657">
      <w:bodyDiv w:val="1"/>
      <w:marLeft w:val="0"/>
      <w:marRight w:val="0"/>
      <w:marTop w:val="0"/>
      <w:marBottom w:val="0"/>
      <w:divBdr>
        <w:top w:val="none" w:sz="0" w:space="0" w:color="auto"/>
        <w:left w:val="none" w:sz="0" w:space="0" w:color="auto"/>
        <w:bottom w:val="none" w:sz="0" w:space="0" w:color="auto"/>
        <w:right w:val="none" w:sz="0" w:space="0" w:color="auto"/>
      </w:divBdr>
    </w:div>
    <w:div w:id="1117678740">
      <w:bodyDiv w:val="1"/>
      <w:marLeft w:val="0"/>
      <w:marRight w:val="0"/>
      <w:marTop w:val="0"/>
      <w:marBottom w:val="0"/>
      <w:divBdr>
        <w:top w:val="none" w:sz="0" w:space="0" w:color="auto"/>
        <w:left w:val="none" w:sz="0" w:space="0" w:color="auto"/>
        <w:bottom w:val="none" w:sz="0" w:space="0" w:color="auto"/>
        <w:right w:val="none" w:sz="0" w:space="0" w:color="auto"/>
      </w:divBdr>
    </w:div>
    <w:div w:id="1173454820">
      <w:bodyDiv w:val="1"/>
      <w:marLeft w:val="0"/>
      <w:marRight w:val="0"/>
      <w:marTop w:val="0"/>
      <w:marBottom w:val="0"/>
      <w:divBdr>
        <w:top w:val="none" w:sz="0" w:space="0" w:color="auto"/>
        <w:left w:val="none" w:sz="0" w:space="0" w:color="auto"/>
        <w:bottom w:val="none" w:sz="0" w:space="0" w:color="auto"/>
        <w:right w:val="none" w:sz="0" w:space="0" w:color="auto"/>
      </w:divBdr>
    </w:div>
    <w:div w:id="1174296161">
      <w:bodyDiv w:val="1"/>
      <w:marLeft w:val="150"/>
      <w:marRight w:val="150"/>
      <w:marTop w:val="150"/>
      <w:marBottom w:val="150"/>
      <w:divBdr>
        <w:top w:val="none" w:sz="0" w:space="0" w:color="auto"/>
        <w:left w:val="none" w:sz="0" w:space="0" w:color="auto"/>
        <w:bottom w:val="none" w:sz="0" w:space="0" w:color="auto"/>
        <w:right w:val="none" w:sz="0" w:space="0" w:color="auto"/>
      </w:divBdr>
    </w:div>
    <w:div w:id="1212498453">
      <w:bodyDiv w:val="1"/>
      <w:marLeft w:val="0"/>
      <w:marRight w:val="0"/>
      <w:marTop w:val="0"/>
      <w:marBottom w:val="0"/>
      <w:divBdr>
        <w:top w:val="none" w:sz="0" w:space="0" w:color="auto"/>
        <w:left w:val="none" w:sz="0" w:space="0" w:color="auto"/>
        <w:bottom w:val="none" w:sz="0" w:space="0" w:color="auto"/>
        <w:right w:val="none" w:sz="0" w:space="0" w:color="auto"/>
      </w:divBdr>
    </w:div>
    <w:div w:id="1352532195">
      <w:bodyDiv w:val="1"/>
      <w:marLeft w:val="0"/>
      <w:marRight w:val="0"/>
      <w:marTop w:val="0"/>
      <w:marBottom w:val="0"/>
      <w:divBdr>
        <w:top w:val="none" w:sz="0" w:space="0" w:color="auto"/>
        <w:left w:val="none" w:sz="0" w:space="0" w:color="auto"/>
        <w:bottom w:val="none" w:sz="0" w:space="0" w:color="auto"/>
        <w:right w:val="none" w:sz="0" w:space="0" w:color="auto"/>
      </w:divBdr>
    </w:div>
    <w:div w:id="1388648244">
      <w:bodyDiv w:val="1"/>
      <w:marLeft w:val="0"/>
      <w:marRight w:val="0"/>
      <w:marTop w:val="0"/>
      <w:marBottom w:val="0"/>
      <w:divBdr>
        <w:top w:val="none" w:sz="0" w:space="0" w:color="auto"/>
        <w:left w:val="none" w:sz="0" w:space="0" w:color="auto"/>
        <w:bottom w:val="none" w:sz="0" w:space="0" w:color="auto"/>
        <w:right w:val="none" w:sz="0" w:space="0" w:color="auto"/>
      </w:divBdr>
    </w:div>
    <w:div w:id="1411583842">
      <w:bodyDiv w:val="1"/>
      <w:marLeft w:val="150"/>
      <w:marRight w:val="150"/>
      <w:marTop w:val="150"/>
      <w:marBottom w:val="150"/>
      <w:divBdr>
        <w:top w:val="none" w:sz="0" w:space="0" w:color="auto"/>
        <w:left w:val="none" w:sz="0" w:space="0" w:color="auto"/>
        <w:bottom w:val="none" w:sz="0" w:space="0" w:color="auto"/>
        <w:right w:val="none" w:sz="0" w:space="0" w:color="auto"/>
      </w:divBdr>
    </w:div>
    <w:div w:id="1499880201">
      <w:bodyDiv w:val="1"/>
      <w:marLeft w:val="0"/>
      <w:marRight w:val="0"/>
      <w:marTop w:val="0"/>
      <w:marBottom w:val="0"/>
      <w:divBdr>
        <w:top w:val="none" w:sz="0" w:space="0" w:color="auto"/>
        <w:left w:val="none" w:sz="0" w:space="0" w:color="auto"/>
        <w:bottom w:val="none" w:sz="0" w:space="0" w:color="auto"/>
        <w:right w:val="none" w:sz="0" w:space="0" w:color="auto"/>
      </w:divBdr>
    </w:div>
    <w:div w:id="1630620949">
      <w:bodyDiv w:val="1"/>
      <w:marLeft w:val="0"/>
      <w:marRight w:val="0"/>
      <w:marTop w:val="0"/>
      <w:marBottom w:val="0"/>
      <w:divBdr>
        <w:top w:val="none" w:sz="0" w:space="0" w:color="auto"/>
        <w:left w:val="none" w:sz="0" w:space="0" w:color="auto"/>
        <w:bottom w:val="none" w:sz="0" w:space="0" w:color="auto"/>
        <w:right w:val="none" w:sz="0" w:space="0" w:color="auto"/>
      </w:divBdr>
    </w:div>
    <w:div w:id="1669668569">
      <w:bodyDiv w:val="1"/>
      <w:marLeft w:val="0"/>
      <w:marRight w:val="0"/>
      <w:marTop w:val="0"/>
      <w:marBottom w:val="0"/>
      <w:divBdr>
        <w:top w:val="none" w:sz="0" w:space="0" w:color="auto"/>
        <w:left w:val="none" w:sz="0" w:space="0" w:color="auto"/>
        <w:bottom w:val="none" w:sz="0" w:space="0" w:color="auto"/>
        <w:right w:val="none" w:sz="0" w:space="0" w:color="auto"/>
      </w:divBdr>
    </w:div>
    <w:div w:id="16822749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329912">
      <w:bodyDiv w:val="1"/>
      <w:marLeft w:val="0"/>
      <w:marRight w:val="0"/>
      <w:marTop w:val="0"/>
      <w:marBottom w:val="0"/>
      <w:divBdr>
        <w:top w:val="none" w:sz="0" w:space="0" w:color="auto"/>
        <w:left w:val="none" w:sz="0" w:space="0" w:color="auto"/>
        <w:bottom w:val="none" w:sz="0" w:space="0" w:color="auto"/>
        <w:right w:val="none" w:sz="0" w:space="0" w:color="auto"/>
      </w:divBdr>
    </w:div>
    <w:div w:id="1759516608">
      <w:bodyDiv w:val="1"/>
      <w:marLeft w:val="150"/>
      <w:marRight w:val="150"/>
      <w:marTop w:val="150"/>
      <w:marBottom w:val="150"/>
      <w:divBdr>
        <w:top w:val="none" w:sz="0" w:space="0" w:color="auto"/>
        <w:left w:val="none" w:sz="0" w:space="0" w:color="auto"/>
        <w:bottom w:val="none" w:sz="0" w:space="0" w:color="auto"/>
        <w:right w:val="none" w:sz="0" w:space="0" w:color="auto"/>
      </w:divBdr>
    </w:div>
    <w:div w:id="1761944727">
      <w:bodyDiv w:val="1"/>
      <w:marLeft w:val="0"/>
      <w:marRight w:val="0"/>
      <w:marTop w:val="0"/>
      <w:marBottom w:val="0"/>
      <w:divBdr>
        <w:top w:val="none" w:sz="0" w:space="0" w:color="auto"/>
        <w:left w:val="none" w:sz="0" w:space="0" w:color="auto"/>
        <w:bottom w:val="none" w:sz="0" w:space="0" w:color="auto"/>
        <w:right w:val="none" w:sz="0" w:space="0" w:color="auto"/>
      </w:divBdr>
    </w:div>
    <w:div w:id="1766487811">
      <w:bodyDiv w:val="1"/>
      <w:marLeft w:val="150"/>
      <w:marRight w:val="150"/>
      <w:marTop w:val="150"/>
      <w:marBottom w:val="150"/>
      <w:divBdr>
        <w:top w:val="none" w:sz="0" w:space="0" w:color="auto"/>
        <w:left w:val="none" w:sz="0" w:space="0" w:color="auto"/>
        <w:bottom w:val="none" w:sz="0" w:space="0" w:color="auto"/>
        <w:right w:val="none" w:sz="0" w:space="0" w:color="auto"/>
      </w:divBdr>
    </w:div>
    <w:div w:id="1790779898">
      <w:bodyDiv w:val="1"/>
      <w:marLeft w:val="0"/>
      <w:marRight w:val="0"/>
      <w:marTop w:val="0"/>
      <w:marBottom w:val="0"/>
      <w:divBdr>
        <w:top w:val="none" w:sz="0" w:space="0" w:color="auto"/>
        <w:left w:val="none" w:sz="0" w:space="0" w:color="auto"/>
        <w:bottom w:val="none" w:sz="0" w:space="0" w:color="auto"/>
        <w:right w:val="none" w:sz="0" w:space="0" w:color="auto"/>
      </w:divBdr>
    </w:div>
    <w:div w:id="1802109813">
      <w:bodyDiv w:val="1"/>
      <w:marLeft w:val="0"/>
      <w:marRight w:val="0"/>
      <w:marTop w:val="0"/>
      <w:marBottom w:val="0"/>
      <w:divBdr>
        <w:top w:val="none" w:sz="0" w:space="0" w:color="auto"/>
        <w:left w:val="none" w:sz="0" w:space="0" w:color="auto"/>
        <w:bottom w:val="none" w:sz="0" w:space="0" w:color="auto"/>
        <w:right w:val="none" w:sz="0" w:space="0" w:color="auto"/>
      </w:divBdr>
    </w:div>
    <w:div w:id="1846018284">
      <w:bodyDiv w:val="1"/>
      <w:marLeft w:val="0"/>
      <w:marRight w:val="0"/>
      <w:marTop w:val="0"/>
      <w:marBottom w:val="0"/>
      <w:divBdr>
        <w:top w:val="none" w:sz="0" w:space="0" w:color="auto"/>
        <w:left w:val="none" w:sz="0" w:space="0" w:color="auto"/>
        <w:bottom w:val="none" w:sz="0" w:space="0" w:color="auto"/>
        <w:right w:val="none" w:sz="0" w:space="0" w:color="auto"/>
      </w:divBdr>
    </w:div>
    <w:div w:id="1953199085">
      <w:bodyDiv w:val="1"/>
      <w:marLeft w:val="0"/>
      <w:marRight w:val="0"/>
      <w:marTop w:val="0"/>
      <w:marBottom w:val="0"/>
      <w:divBdr>
        <w:top w:val="none" w:sz="0" w:space="0" w:color="auto"/>
        <w:left w:val="none" w:sz="0" w:space="0" w:color="auto"/>
        <w:bottom w:val="none" w:sz="0" w:space="0" w:color="auto"/>
        <w:right w:val="none" w:sz="0" w:space="0" w:color="auto"/>
      </w:divBdr>
    </w:div>
    <w:div w:id="1955556938">
      <w:bodyDiv w:val="1"/>
      <w:marLeft w:val="0"/>
      <w:marRight w:val="0"/>
      <w:marTop w:val="0"/>
      <w:marBottom w:val="0"/>
      <w:divBdr>
        <w:top w:val="none" w:sz="0" w:space="0" w:color="auto"/>
        <w:left w:val="none" w:sz="0" w:space="0" w:color="auto"/>
        <w:bottom w:val="none" w:sz="0" w:space="0" w:color="auto"/>
        <w:right w:val="none" w:sz="0" w:space="0" w:color="auto"/>
      </w:divBdr>
    </w:div>
    <w:div w:id="2069497956">
      <w:bodyDiv w:val="1"/>
      <w:marLeft w:val="0"/>
      <w:marRight w:val="0"/>
      <w:marTop w:val="0"/>
      <w:marBottom w:val="0"/>
      <w:divBdr>
        <w:top w:val="none" w:sz="0" w:space="0" w:color="auto"/>
        <w:left w:val="none" w:sz="0" w:space="0" w:color="auto"/>
        <w:bottom w:val="none" w:sz="0" w:space="0" w:color="auto"/>
        <w:right w:val="none" w:sz="0" w:space="0" w:color="auto"/>
      </w:divBdr>
    </w:div>
    <w:div w:id="208923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vet@lists.rwth-aachen.d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jvet-experts.org/doc_end_user/current_document.php?id=10618" TargetMode="External"/><Relationship Id="rId2" Type="http://schemas.openxmlformats.org/officeDocument/2006/relationships/customXml" Target="../customXml/item2.xml"/><Relationship Id="rId16" Type="http://schemas.openxmlformats.org/officeDocument/2006/relationships/hyperlink" Target="https://jvet-experts.org/doc_end_user/current_document.php?id=10612"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jvet-experts.org/doc_end_user/current_document.php?id=1059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vet-experts.org/doc_end_user/current_document.php?id=105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61055FEA0822499EB546B9797D4432" ma:contentTypeVersion="15" ma:contentTypeDescription="Create a new document." ma:contentTypeScope="" ma:versionID="7d735864f0101afeb804c8f638d8cf2d">
  <xsd:schema xmlns:xsd="http://www.w3.org/2001/XMLSchema" xmlns:xs="http://www.w3.org/2001/XMLSchema" xmlns:p="http://schemas.microsoft.com/office/2006/metadata/properties" xmlns:ns1="http://schemas.microsoft.com/sharepoint/v3" xmlns:ns3="7c2c9da3-9a81-488b-847c-1f2c3e42519a" xmlns:ns4="84fe8695-2cf9-4b9d-8098-04f66c335301" targetNamespace="http://schemas.microsoft.com/office/2006/metadata/properties" ma:root="true" ma:fieldsID="f5579dacb18637caabd4a859a554bd9b" ns1:_="" ns3:_="" ns4:_="">
    <xsd:import namespace="http://schemas.microsoft.com/sharepoint/v3"/>
    <xsd:import namespace="7c2c9da3-9a81-488b-847c-1f2c3e42519a"/>
    <xsd:import namespace="84fe8695-2cf9-4b9d-8098-04f66c33530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c9da3-9a81-488b-847c-1f2c3e4251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fe8695-2cf9-4b9d-8098-04f66c33530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C861D3-0028-4C4A-87A2-958423E99EFD}">
  <ds:schemaRefs>
    <ds:schemaRef ds:uri="http://schemas.microsoft.com/sharepoint/v3/contenttype/forms"/>
  </ds:schemaRefs>
</ds:datastoreItem>
</file>

<file path=customXml/itemProps2.xml><?xml version="1.0" encoding="utf-8"?>
<ds:datastoreItem xmlns:ds="http://schemas.openxmlformats.org/officeDocument/2006/customXml" ds:itemID="{619E004D-C96B-7A4B-B6D7-E6B3CF86CADF}">
  <ds:schemaRefs>
    <ds:schemaRef ds:uri="http://schemas.openxmlformats.org/officeDocument/2006/bibliography"/>
  </ds:schemaRefs>
</ds:datastoreItem>
</file>

<file path=customXml/itemProps3.xml><?xml version="1.0" encoding="utf-8"?>
<ds:datastoreItem xmlns:ds="http://schemas.openxmlformats.org/officeDocument/2006/customXml" ds:itemID="{602D1F1F-C5F1-46A3-991C-104A13FB428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D251CA7B-4343-417E-940D-AE7F36B37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c2c9da3-9a81-488b-847c-1f2c3e42519a"/>
    <ds:schemaRef ds:uri="84fe8695-2cf9-4b9d-8098-04f66c3353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1309</Words>
  <Characters>8303</Characters>
  <Application>Microsoft Office Word</Application>
  <DocSecurity>0</DocSecurity>
  <Lines>69</Lines>
  <Paragraphs>19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9593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Alberto Duenas</cp:lastModifiedBy>
  <cp:revision>5</cp:revision>
  <cp:lastPrinted>1900-01-01T08:00:00Z</cp:lastPrinted>
  <dcterms:created xsi:type="dcterms:W3CDTF">2021-01-06T03:02:00Z</dcterms:created>
  <dcterms:modified xsi:type="dcterms:W3CDTF">2021-01-06T03:05:00Z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0x010100C261055FEA0822499EB546B9797D4432</vt:lpwstr>
  </property>
</Properties>
</file>