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DF339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9CCFB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01F30">
              <w:rPr>
                <w:lang w:val="en-CA"/>
              </w:rPr>
              <w:t>-</w:t>
            </w:r>
            <w:r w:rsidR="00951AC8" w:rsidRPr="00951AC8">
              <w:rPr>
                <w:lang w:val="en-CA"/>
              </w:rPr>
              <w:t>R0485</w:t>
            </w:r>
            <w:r w:rsidR="003C6ADD">
              <w:rPr>
                <w:lang w:val="en-CA"/>
              </w:rPr>
              <w:t>-r</w:t>
            </w:r>
            <w:ins w:id="0" w:author="Karam Naser" w:date="2020-04-23T15:17:00Z">
              <w:r w:rsidR="00472BA3">
                <w:rPr>
                  <w:lang w:val="en-CA"/>
                </w:rPr>
                <w:t>5</w:t>
              </w:r>
            </w:ins>
            <w:del w:id="1" w:author="Karam Naser" w:date="2020-04-23T15:17:00Z">
              <w:r w:rsidR="00CA492F" w:rsidDel="00472BA3">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9EFAB2" w:rsidR="00E61DAC" w:rsidRPr="005B217D" w:rsidRDefault="00DD262C" w:rsidP="001B04DA">
            <w:pPr>
              <w:spacing w:before="60" w:after="60"/>
              <w:rPr>
                <w:b/>
                <w:szCs w:val="22"/>
                <w:lang w:val="en-CA"/>
              </w:rPr>
            </w:pPr>
            <w:r w:rsidRPr="00E01F30">
              <w:rPr>
                <w:b/>
                <w:szCs w:val="22"/>
                <w:lang w:val="en-CA"/>
              </w:rPr>
              <w:t>AHG</w:t>
            </w:r>
            <w:r w:rsidR="00186563" w:rsidRPr="00E01F30">
              <w:rPr>
                <w:b/>
                <w:szCs w:val="22"/>
                <w:lang w:val="en-CA"/>
              </w:rPr>
              <w:t>9</w:t>
            </w:r>
            <w:r>
              <w:rPr>
                <w:b/>
                <w:szCs w:val="22"/>
                <w:lang w:val="en-CA"/>
              </w:rPr>
              <w:t>:</w:t>
            </w:r>
            <w:r w:rsidR="001B04DA">
              <w:rPr>
                <w:b/>
                <w:szCs w:val="22"/>
                <w:lang w:val="en-CA"/>
              </w:rPr>
              <w:t xml:space="preserve"> Combination of JVET-</w:t>
            </w:r>
            <w:r w:rsidR="00827BED" w:rsidRPr="00827BED">
              <w:rPr>
                <w:b/>
                <w:szCs w:val="22"/>
                <w:lang w:val="en-CA"/>
              </w:rPr>
              <w:t xml:space="preserve">R0049 </w:t>
            </w:r>
            <w:r w:rsidR="001B04DA">
              <w:rPr>
                <w:b/>
                <w:szCs w:val="22"/>
                <w:lang w:val="en-CA"/>
              </w:rPr>
              <w:t>and JVET-R0271</w:t>
            </w:r>
            <w:r w:rsidR="00827BED">
              <w:rPr>
                <w:b/>
                <w:szCs w:val="22"/>
                <w:lang w:val="en-CA"/>
              </w:rPr>
              <w:t xml:space="preserve"> with Inverse Semantics</w:t>
            </w:r>
            <w:r w:rsidR="00CF70FE">
              <w:rPr>
                <w:b/>
                <w:szCs w:val="22"/>
                <w:lang w:val="en-CA"/>
              </w:rPr>
              <w:t xml:space="preserve"> and improved SPS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9B6697" w:rsidR="00E61DAC" w:rsidRPr="005B217D" w:rsidRDefault="0013458C" w:rsidP="00700D4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4EB10D" w:rsidR="00E61DAC" w:rsidRPr="005B217D" w:rsidRDefault="00E61DAC" w:rsidP="00700D4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3C901F" w14:textId="77777777" w:rsidR="00131494" w:rsidRDefault="0000592A" w:rsidP="00AD1661">
            <w:pPr>
              <w:spacing w:before="60" w:after="60"/>
              <w:rPr>
                <w:szCs w:val="22"/>
                <w:lang w:val="fr-FR"/>
              </w:rPr>
            </w:pPr>
            <w:r w:rsidRPr="001F70A7">
              <w:rPr>
                <w:szCs w:val="22"/>
                <w:lang w:val="fr-FR"/>
              </w:rPr>
              <w:t>Karam N</w:t>
            </w:r>
            <w:r>
              <w:rPr>
                <w:szCs w:val="22"/>
                <w:lang w:val="fr-FR"/>
              </w:rPr>
              <w:t>aser</w:t>
            </w:r>
            <w:r w:rsidRPr="001F70A7">
              <w:rPr>
                <w:szCs w:val="22"/>
                <w:lang w:val="fr-FR"/>
              </w:rPr>
              <w:br/>
              <w:t xml:space="preserve">Fabrice Le </w:t>
            </w:r>
            <w:r w:rsidRPr="00B80C24">
              <w:rPr>
                <w:szCs w:val="22"/>
                <w:lang w:val="fr-FR"/>
              </w:rPr>
              <w:t>Léannec</w:t>
            </w:r>
            <w:r w:rsidRPr="001F70A7">
              <w:rPr>
                <w:szCs w:val="22"/>
                <w:lang w:val="fr-FR"/>
              </w:rPr>
              <w:br/>
              <w:t>Tangi P</w:t>
            </w:r>
            <w:r>
              <w:rPr>
                <w:szCs w:val="22"/>
                <w:lang w:val="fr-FR"/>
              </w:rPr>
              <w:t>oirier</w:t>
            </w:r>
            <w:r w:rsidRPr="001F70A7">
              <w:rPr>
                <w:szCs w:val="22"/>
                <w:lang w:val="fr-FR"/>
              </w:rPr>
              <w:br/>
              <w:t>M</w:t>
            </w:r>
            <w:r>
              <w:rPr>
                <w:szCs w:val="22"/>
                <w:lang w:val="fr-FR"/>
              </w:rPr>
              <w:t>ichel Kerdranvat</w:t>
            </w:r>
          </w:p>
          <w:p w14:paraId="49D81240" w14:textId="35F62448" w:rsidR="00B657E2" w:rsidRPr="007D135E" w:rsidRDefault="00B657E2" w:rsidP="00AD1661">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7D135E">
              <w:rPr>
                <w:szCs w:val="22"/>
                <w:lang w:val="fr-FR"/>
              </w:rPr>
              <w:br/>
            </w:r>
            <w:r w:rsidRPr="005B217D">
              <w:rPr>
                <w:szCs w:val="22"/>
                <w:lang w:val="en-CA"/>
              </w:rPr>
              <w:t>Tel:</w:t>
            </w:r>
            <w:r w:rsidRPr="005B217D">
              <w:rPr>
                <w:szCs w:val="22"/>
                <w:lang w:val="en-CA"/>
              </w:rPr>
              <w:br/>
              <w:t>Email:</w:t>
            </w:r>
          </w:p>
        </w:tc>
        <w:tc>
          <w:tcPr>
            <w:tcW w:w="3060" w:type="dxa"/>
          </w:tcPr>
          <w:p w14:paraId="32C2ABFD" w14:textId="76CB8F50" w:rsidR="00E61DAC" w:rsidRPr="005B217D" w:rsidRDefault="00472BA3" w:rsidP="0088403B">
            <w:pPr>
              <w:spacing w:before="60" w:after="60"/>
              <w:rPr>
                <w:szCs w:val="22"/>
                <w:lang w:val="en-CA"/>
              </w:rPr>
            </w:pPr>
            <w:hyperlink r:id="rId10" w:history="1">
              <w:r w:rsidR="007D135E" w:rsidRPr="00CA6095">
                <w:rPr>
                  <w:rStyle w:val="Hyperlink"/>
                  <w:szCs w:val="22"/>
                  <w:lang w:val="en-CA"/>
                </w:rPr>
                <w:t>karam.naser@interdigital.com</w:t>
              </w:r>
            </w:hyperlink>
            <w:r w:rsidR="007D135E">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AF1257" w:rsidR="00E61DAC" w:rsidRPr="005B217D" w:rsidRDefault="0000592A" w:rsidP="0088403B">
            <w:pPr>
              <w:spacing w:before="60" w:after="60"/>
              <w:rPr>
                <w:szCs w:val="22"/>
                <w:lang w:val="en-CA"/>
              </w:rPr>
            </w:pPr>
            <w:r>
              <w:rPr>
                <w:szCs w:val="22"/>
                <w:lang w:val="en-CA"/>
              </w:rPr>
              <w:t>InterDigital</w:t>
            </w:r>
            <w:r w:rsidR="00B657E2">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F8231" w14:textId="4271B30E" w:rsidR="00E94BFF" w:rsidRDefault="00827BED" w:rsidP="00F03F86">
      <w:pPr>
        <w:rPr>
          <w:lang w:val="en-CA"/>
        </w:rPr>
      </w:pPr>
      <w:r>
        <w:rPr>
          <w:lang w:val="en-CA"/>
        </w:rPr>
        <w:t>Similar to JVET-R0483, t</w:t>
      </w:r>
      <w:r w:rsidR="00A2391E">
        <w:rPr>
          <w:lang w:val="en-CA"/>
        </w:rPr>
        <w:t xml:space="preserve">his contribution </w:t>
      </w:r>
      <w:r>
        <w:rPr>
          <w:lang w:val="en-CA"/>
        </w:rPr>
        <w:t xml:space="preserve">also </w:t>
      </w:r>
      <w:r w:rsidR="00F03F86">
        <w:rPr>
          <w:lang w:val="en-CA"/>
        </w:rPr>
        <w:t>combines</w:t>
      </w:r>
      <w:r w:rsidR="007D135E">
        <w:rPr>
          <w:lang w:val="en-CA"/>
        </w:rPr>
        <w:t xml:space="preserve"> </w:t>
      </w:r>
      <w:r>
        <w:rPr>
          <w:lang w:val="en-CA"/>
        </w:rPr>
        <w:t>method 3</w:t>
      </w:r>
      <w:r w:rsidR="00F03F86">
        <w:rPr>
          <w:lang w:val="en-CA"/>
        </w:rPr>
        <w:t xml:space="preserve"> of JVET-</w:t>
      </w:r>
      <w:r w:rsidR="007D135E">
        <w:rPr>
          <w:lang w:val="en-CA"/>
        </w:rPr>
        <w:t>R0</w:t>
      </w:r>
      <w:r>
        <w:rPr>
          <w:lang w:val="en-CA"/>
        </w:rPr>
        <w:t>049</w:t>
      </w:r>
      <w:r w:rsidR="007D135E">
        <w:rPr>
          <w:lang w:val="en-CA"/>
        </w:rPr>
        <w:t xml:space="preserve"> </w:t>
      </w:r>
      <w:r w:rsidR="00F03F86">
        <w:rPr>
          <w:lang w:val="en-CA"/>
        </w:rPr>
        <w:t>with variation 2 and variation 3 of JVET-R0271.</w:t>
      </w:r>
      <w:r>
        <w:rPr>
          <w:lang w:val="en-CA"/>
        </w:rPr>
        <w:t xml:space="preserve"> However, the new added SPS flag for controlling TSRC is considering as described in the meeting notes (d6) “sps_ts_residual_coding_disabled_flag” instead of “sps_ts_residual_coding_slice_disabled_present_flag”. It is asserted that this change</w:t>
      </w:r>
      <w:r w:rsidR="00D3610A">
        <w:rPr>
          <w:lang w:val="en-CA"/>
        </w:rPr>
        <w:t>s</w:t>
      </w:r>
      <w:r>
        <w:rPr>
          <w:lang w:val="en-CA"/>
        </w:rPr>
        <w:t xml:space="preserve"> the semantics of the new added flag changes also the number of bits signaled at SH when the same analysis is performed as in JVET-R0483.</w:t>
      </w:r>
      <w:r w:rsidR="00D3610A">
        <w:rPr>
          <w:lang w:val="en-CA"/>
        </w:rPr>
        <w:t xml:space="preserve"> This document provides also further analysis about the all possible combinations that can be exercised by the encoder.</w:t>
      </w:r>
    </w:p>
    <w:p w14:paraId="12BBA32E" w14:textId="3F9B66E3" w:rsidR="00424A28" w:rsidRDefault="00424A28" w:rsidP="00F03F86">
      <w:pPr>
        <w:rPr>
          <w:lang w:val="en-CA"/>
        </w:rPr>
      </w:pPr>
    </w:p>
    <w:p w14:paraId="37B7433D" w14:textId="75556648" w:rsidR="00827BED" w:rsidRDefault="00827BED" w:rsidP="00827BED">
      <w:pPr>
        <w:pStyle w:val="Heading1"/>
        <w:rPr>
          <w:lang w:val="en-CA"/>
        </w:rPr>
      </w:pPr>
      <w:r>
        <w:rPr>
          <w:lang w:val="en-CA"/>
        </w:rPr>
        <w:t>Introduction</w:t>
      </w:r>
    </w:p>
    <w:p w14:paraId="4E524AC9" w14:textId="57913FF3" w:rsidR="00827BED" w:rsidRDefault="00827BED" w:rsidP="00F03F86">
      <w:pPr>
        <w:rPr>
          <w:lang w:val="en-CA"/>
        </w:rPr>
      </w:pPr>
    </w:p>
    <w:p w14:paraId="7A4F289D" w14:textId="391B94C3" w:rsidR="00827BED" w:rsidRDefault="00827BED" w:rsidP="00F03F86">
      <w:pPr>
        <w:rPr>
          <w:lang w:val="en-CA"/>
        </w:rPr>
      </w:pPr>
      <w:r>
        <w:rPr>
          <w:lang w:val="en-CA"/>
        </w:rPr>
        <w:t>According to the meeting note (d6),</w:t>
      </w:r>
      <w:r w:rsidR="00A177EB">
        <w:rPr>
          <w:lang w:val="en-CA"/>
        </w:rPr>
        <w:t xml:space="preserve"> method 1 of JVET-R0049 is considered as:</w:t>
      </w:r>
    </w:p>
    <w:p w14:paraId="0828E161" w14:textId="235AF299" w:rsidR="00A177EB" w:rsidRDefault="00A177EB" w:rsidP="00F03F86">
      <w:pPr>
        <w:rPr>
          <w:lang w:val="en-CA"/>
        </w:rPr>
      </w:pPr>
    </w:p>
    <w:p w14:paraId="60876A0C" w14:textId="45FC2833" w:rsidR="00A177EB" w:rsidRDefault="00A177EB" w:rsidP="00F03F86">
      <w:pPr>
        <w:rPr>
          <w:lang w:val="en-CA"/>
        </w:rPr>
      </w:pPr>
      <w:r>
        <w:rPr>
          <w:lang w:val="en-CA"/>
        </w:rPr>
        <w:t>“</w:t>
      </w:r>
    </w:p>
    <w:p w14:paraId="3AC21CB2" w14:textId="77777777" w:rsidR="00A177EB" w:rsidRPr="00FB3B57" w:rsidRDefault="00A177EB" w:rsidP="00A177EB">
      <w:pPr>
        <w:pStyle w:val="BodyText"/>
      </w:pPr>
      <w:r w:rsidRPr="00FB3B57">
        <w:t>Method 1</w:t>
      </w:r>
      <w:r>
        <w:t xml:space="preserve"> as discussed (in combination with R0271)</w:t>
      </w:r>
      <w:r w:rsidRPr="00FB3B57">
        <w:t>:</w:t>
      </w:r>
    </w:p>
    <w:p w14:paraId="43D3ACCF" w14:textId="77777777" w:rsidR="00A177EB" w:rsidRPr="00FB3B57" w:rsidRDefault="00A177EB" w:rsidP="00A177EB">
      <w:pPr>
        <w:pStyle w:val="BodyText"/>
      </w:pPr>
      <w:r w:rsidRPr="00FB3B57">
        <w:t xml:space="preserve">SPS: </w:t>
      </w:r>
      <w:r w:rsidRPr="00FB3B57">
        <w:rPr>
          <w:noProof/>
          <w:color w:val="000000" w:themeColor="text1"/>
        </w:rPr>
        <w:t>sps_transform_skip_enabled_flag</w:t>
      </w:r>
    </w:p>
    <w:p w14:paraId="2A995A5E" w14:textId="77777777" w:rsidR="00A177EB" w:rsidRPr="00FB3B57" w:rsidRDefault="00A177EB" w:rsidP="00A177EB">
      <w:pPr>
        <w:pStyle w:val="BodyText"/>
        <w:rPr>
          <w:noProof/>
          <w:color w:val="000000" w:themeColor="text1"/>
        </w:rPr>
      </w:pPr>
      <w:r w:rsidRPr="00FB3B57">
        <w:t>SPS: if(</w:t>
      </w:r>
      <w:r>
        <w:t xml:space="preserve"> </w:t>
      </w:r>
      <w:r w:rsidRPr="00FB3B57">
        <w:rPr>
          <w:noProof/>
          <w:color w:val="000000" w:themeColor="text1"/>
        </w:rPr>
        <w:t>sps_transform_skip_enabled_flag )</w:t>
      </w:r>
    </w:p>
    <w:p w14:paraId="582C8178" w14:textId="77777777" w:rsidR="00A177EB" w:rsidRPr="00FB3B57" w:rsidRDefault="00A177EB" w:rsidP="00A177EB">
      <w:pPr>
        <w:pStyle w:val="BodyText"/>
      </w:pPr>
      <w:r w:rsidRPr="00FB3B57">
        <w:tab/>
        <w:t>sps_ts_residual_coding_disabled_flag</w:t>
      </w:r>
    </w:p>
    <w:p w14:paraId="3E6FB0B6" w14:textId="77777777" w:rsidR="00A177EB" w:rsidRPr="00FB3B57" w:rsidRDefault="00A177EB" w:rsidP="00A177EB">
      <w:pPr>
        <w:pStyle w:val="BodyText"/>
        <w:rPr>
          <w:noProof/>
          <w:color w:val="000000" w:themeColor="text1"/>
        </w:rPr>
      </w:pPr>
      <w:r w:rsidRPr="00FB3B57">
        <w:t>SH: if(</w:t>
      </w:r>
      <w:r>
        <w:t xml:space="preserve"> !</w:t>
      </w:r>
      <w:r w:rsidRPr="00FB3B57">
        <w:t>sps_ts_residual_coding_disabled_flag</w:t>
      </w:r>
      <w:r>
        <w:t xml:space="preserve">  &amp;&amp;  !( sh_SDH  | |  sh_DQ ) </w:t>
      </w:r>
      <w:r w:rsidRPr="00FB3B57">
        <w:rPr>
          <w:noProof/>
          <w:color w:val="000000" w:themeColor="text1"/>
        </w:rPr>
        <w:t>)</w:t>
      </w:r>
    </w:p>
    <w:p w14:paraId="759EFE32" w14:textId="5F3C4AD5" w:rsidR="00A177EB" w:rsidRDefault="00A177EB" w:rsidP="00A177EB">
      <w:pPr>
        <w:pStyle w:val="BodyText"/>
      </w:pPr>
      <w:r w:rsidRPr="00FB3B57">
        <w:tab/>
        <w:t>slice_ts_residual_coding_disabled_flag</w:t>
      </w:r>
    </w:p>
    <w:p w14:paraId="73199F6F" w14:textId="6CE6779B" w:rsidR="00A177EB" w:rsidRDefault="00A177EB" w:rsidP="00F03F86">
      <w:pPr>
        <w:rPr>
          <w:lang w:val="en-CA"/>
        </w:rPr>
      </w:pPr>
      <w:r>
        <w:rPr>
          <w:lang w:val="en-CA"/>
        </w:rPr>
        <w:t>”</w:t>
      </w:r>
    </w:p>
    <w:p w14:paraId="419A4D38" w14:textId="6FC7ABA0" w:rsidR="00827BED" w:rsidRDefault="00827BED" w:rsidP="00F03F86">
      <w:pPr>
        <w:rPr>
          <w:lang w:val="en-CA"/>
        </w:rPr>
      </w:pPr>
    </w:p>
    <w:p w14:paraId="5A100C83" w14:textId="1F131966" w:rsidR="00A177EB" w:rsidRDefault="00A177EB" w:rsidP="00F03F86">
      <w:pPr>
        <w:rPr>
          <w:lang w:val="en-CA"/>
        </w:rPr>
      </w:pPr>
      <w:r>
        <w:rPr>
          <w:lang w:val="en-CA"/>
        </w:rPr>
        <w:t>When considering the “actual” method 3 of JVET-R0049 combination with variant 3 of JVET-R0271 as described in JVET-R0483, the following is considered:</w:t>
      </w:r>
    </w:p>
    <w:p w14:paraId="3A47CE72" w14:textId="441DD839" w:rsidR="00A177EB" w:rsidRDefault="00A177EB" w:rsidP="00F03F86">
      <w:pPr>
        <w:rPr>
          <w:lang w:val="en-CA"/>
        </w:rPr>
      </w:pPr>
    </w:p>
    <w:p w14:paraId="4A9A390C" w14:textId="77777777" w:rsidR="00A177EB" w:rsidRPr="00FB3B57" w:rsidRDefault="00A177EB" w:rsidP="00A177EB">
      <w:pPr>
        <w:pStyle w:val="BodyText"/>
      </w:pPr>
      <w:r w:rsidRPr="00FB3B57">
        <w:t xml:space="preserve">SPS: </w:t>
      </w:r>
      <w:r w:rsidRPr="00FB3B57">
        <w:rPr>
          <w:noProof/>
          <w:color w:val="000000" w:themeColor="text1"/>
        </w:rPr>
        <w:t>sps_transform_skip_enabled_flag</w:t>
      </w:r>
    </w:p>
    <w:p w14:paraId="198B6B3C" w14:textId="77777777" w:rsidR="00A177EB" w:rsidRPr="00FB3B57" w:rsidRDefault="00A177EB" w:rsidP="00A177EB">
      <w:pPr>
        <w:pStyle w:val="BodyText"/>
        <w:rPr>
          <w:noProof/>
          <w:color w:val="000000" w:themeColor="text1"/>
        </w:rPr>
      </w:pPr>
      <w:r w:rsidRPr="00FB3B57">
        <w:t>SPS: if(</w:t>
      </w:r>
      <w:r>
        <w:t xml:space="preserve"> </w:t>
      </w:r>
      <w:r w:rsidRPr="00FB3B57">
        <w:rPr>
          <w:noProof/>
          <w:color w:val="000000" w:themeColor="text1"/>
        </w:rPr>
        <w:t>sps_transform_skip_enabled_flag )</w:t>
      </w:r>
    </w:p>
    <w:p w14:paraId="149DA987" w14:textId="08838B46" w:rsidR="00A177EB" w:rsidRPr="00FB3B57" w:rsidRDefault="00A177EB" w:rsidP="00A177EB">
      <w:pPr>
        <w:pStyle w:val="BodyText"/>
      </w:pPr>
      <w:r w:rsidRPr="00FB3B57">
        <w:tab/>
        <w:t>sps_ts_residual_coding_</w:t>
      </w:r>
      <w:r>
        <w:t>slice_</w:t>
      </w:r>
      <w:r w:rsidRPr="00FB3B57">
        <w:t>disabled</w:t>
      </w:r>
      <w:r>
        <w:t>_pesent</w:t>
      </w:r>
      <w:r w:rsidRPr="00FB3B57">
        <w:t>_flag</w:t>
      </w:r>
    </w:p>
    <w:p w14:paraId="7F7D5384" w14:textId="7432EE7A" w:rsidR="00A177EB" w:rsidRPr="00FB3B57" w:rsidRDefault="00A177EB" w:rsidP="00A177EB">
      <w:pPr>
        <w:pStyle w:val="BodyText"/>
        <w:rPr>
          <w:noProof/>
          <w:color w:val="000000" w:themeColor="text1"/>
        </w:rPr>
      </w:pPr>
      <w:r w:rsidRPr="00FB3B57">
        <w:t>SH: if(</w:t>
      </w:r>
      <w:r>
        <w:t xml:space="preserve"> </w:t>
      </w:r>
      <w:r w:rsidRPr="00FB3B57">
        <w:t>sps_ts_residual_coding_</w:t>
      </w:r>
      <w:r>
        <w:t>slice_</w:t>
      </w:r>
      <w:r w:rsidRPr="00FB3B57">
        <w:t>disabled</w:t>
      </w:r>
      <w:r>
        <w:t>_pesent</w:t>
      </w:r>
      <w:r w:rsidRPr="00FB3B57">
        <w:t>_flag</w:t>
      </w:r>
      <w:r>
        <w:t xml:space="preserve">  &amp;&amp;  !( sh_SDH  | |  sh_DQ ) </w:t>
      </w:r>
      <w:r w:rsidRPr="00FB3B57">
        <w:rPr>
          <w:noProof/>
          <w:color w:val="000000" w:themeColor="text1"/>
        </w:rPr>
        <w:t>)</w:t>
      </w:r>
    </w:p>
    <w:p w14:paraId="05F9E6FE" w14:textId="77777777" w:rsidR="00A177EB" w:rsidRDefault="00A177EB" w:rsidP="00A177EB">
      <w:pPr>
        <w:pStyle w:val="BodyText"/>
      </w:pPr>
      <w:r w:rsidRPr="00FB3B57">
        <w:tab/>
        <w:t>slice_ts_residual_coding_disabled_flag</w:t>
      </w:r>
    </w:p>
    <w:p w14:paraId="47FCDC3F" w14:textId="6660E06A" w:rsidR="00A177EB" w:rsidRDefault="00A177EB" w:rsidP="00F03F86">
      <w:pPr>
        <w:rPr>
          <w:lang w:val="en-CA"/>
        </w:rPr>
      </w:pPr>
    </w:p>
    <w:p w14:paraId="2D8E3ED1" w14:textId="731512CB" w:rsidR="00A177EB" w:rsidRDefault="00A177EB" w:rsidP="00F03F86">
      <w:r>
        <w:rPr>
          <w:lang w:val="en-CA"/>
        </w:rPr>
        <w:t xml:space="preserve">The difference is that the slice level flag </w:t>
      </w:r>
      <w:r w:rsidRPr="00FB3B57">
        <w:t>slice_ts_residual_coding_disabled_flag</w:t>
      </w:r>
      <w:r>
        <w:t xml:space="preserve"> is signaled if TSRC not disabled at SPS level (</w:t>
      </w:r>
      <w:r w:rsidRPr="00FB3B57">
        <w:t>sps_ts_residual_coding_disabled_flag</w:t>
      </w:r>
      <w:r>
        <w:t xml:space="preserve"> = 0) in the first variant, whereas the slice level flag is signaled if the slice control is allowed at SPS level (</w:t>
      </w:r>
      <w:r w:rsidRPr="00FB3B57">
        <w:t>sps_ts_residual_coding_</w:t>
      </w:r>
      <w:r>
        <w:t>slice_</w:t>
      </w:r>
      <w:r w:rsidRPr="00FB3B57">
        <w:t>disabled</w:t>
      </w:r>
      <w:r>
        <w:t>_pesent</w:t>
      </w:r>
      <w:r w:rsidRPr="00FB3B57">
        <w:t>_flag</w:t>
      </w:r>
      <w:r>
        <w:t xml:space="preserve"> = 1). That is, the use of the SPS flag is inversed when comparing the first and the second variant. This has an impact on the signaling at slice level.</w:t>
      </w:r>
    </w:p>
    <w:p w14:paraId="7647AC2D" w14:textId="1107AF69" w:rsidR="00A177EB" w:rsidRDefault="00A177EB" w:rsidP="00F03F86"/>
    <w:p w14:paraId="6EE10DB5" w14:textId="63EC6110" w:rsidR="00A177EB" w:rsidRDefault="00A177EB">
      <w:r>
        <w:t xml:space="preserve">This document proposes considering the first variant instead of the second. That is, using </w:t>
      </w:r>
      <w:r w:rsidRPr="00FB3B57">
        <w:t>sps_ts_residual_coding_disabled_flag</w:t>
      </w:r>
      <w:r>
        <w:t xml:space="preserve"> instead of </w:t>
      </w:r>
      <w:r w:rsidRPr="00FB3B57">
        <w:t>sps_ts_residual_coding_</w:t>
      </w:r>
      <w:r>
        <w:t>slice_</w:t>
      </w:r>
      <w:r w:rsidRPr="00FB3B57">
        <w:t>disabled</w:t>
      </w:r>
      <w:r>
        <w:t>_pesent</w:t>
      </w:r>
      <w:r w:rsidRPr="00FB3B57">
        <w:t>_flag</w:t>
      </w:r>
      <w:r>
        <w:t>. The asserted benefit is</w:t>
      </w:r>
      <w:r w:rsidR="00CF70FE">
        <w:t xml:space="preserve"> the readability of the specification, where TSRC is considered as a tool that can be switched of at SPS level and also it reduces the signaling overhead at slice level in most operating points. The same analysis of JVET-R0483 (truth table) is used here to have a fair comparison. </w:t>
      </w:r>
      <w:r w:rsidR="00366922">
        <w:t xml:space="preserve">Further, the total number of encoder options is considered. </w:t>
      </w:r>
      <w:r w:rsidR="00CF70FE">
        <w:t xml:space="preserve">Finally, having an SPS flag for disabling TRSC can be used to further disable the dependent quantization and sign data hiding at SPS level when </w:t>
      </w:r>
      <w:r w:rsidR="0045216F">
        <w:t>TSRC is disabled</w:t>
      </w:r>
      <w:r w:rsidR="00CF70FE">
        <w:t>. This is also noted in the meeting notes: “</w:t>
      </w:r>
      <w:r w:rsidR="0045216F" w:rsidRPr="0045216F">
        <w:rPr>
          <w:i/>
          <w:iCs/>
        </w:rPr>
        <w:t>We don’t want the combination of SDH/DQ enabled with TS enabled and TSRC disabled.</w:t>
      </w:r>
      <w:r w:rsidR="00CF70FE">
        <w:t>”</w:t>
      </w:r>
      <w:r w:rsidR="00CA492F">
        <w:t xml:space="preserve"> Additionally, we also study the combination of JVET-R0049 (with inverse semantics) with JVET-R0486, since the later keeps the current signaling of dependent quantization and sign data hiding in PH. The advantage being further reduced signaling at SH level and having less change with respect to the current VVC specification.</w:t>
      </w:r>
    </w:p>
    <w:p w14:paraId="58B78368" w14:textId="77777777" w:rsidR="0045216F" w:rsidRDefault="0045216F" w:rsidP="0045216F"/>
    <w:p w14:paraId="68C7A911" w14:textId="77777777" w:rsidR="007B101B" w:rsidRDefault="007B101B" w:rsidP="00E11923">
      <w:pPr>
        <w:pStyle w:val="Heading1"/>
        <w:rPr>
          <w:lang w:val="en-CA"/>
        </w:rPr>
      </w:pPr>
      <w:r>
        <w:rPr>
          <w:lang w:val="en-CA"/>
        </w:rPr>
        <w:t>Proposed methods</w:t>
      </w:r>
    </w:p>
    <w:p w14:paraId="388A193D" w14:textId="6E50A491" w:rsidR="004B66BE" w:rsidRDefault="004B66BE" w:rsidP="00DA03D5">
      <w:pPr>
        <w:rPr>
          <w:szCs w:val="22"/>
          <w:lang w:val="en-CA"/>
        </w:rPr>
      </w:pPr>
    </w:p>
    <w:p w14:paraId="1F60AD0F" w14:textId="3DCC91C5" w:rsidR="004B66BE" w:rsidRPr="005B217D" w:rsidRDefault="0045216F" w:rsidP="004B66BE">
      <w:pPr>
        <w:pStyle w:val="Heading2"/>
        <w:rPr>
          <w:lang w:val="en-CA"/>
        </w:rPr>
      </w:pPr>
      <w:r>
        <w:rPr>
          <w:lang w:val="en-CA"/>
        </w:rPr>
        <w:t>Proposal 1</w:t>
      </w:r>
      <w:r w:rsidR="004B66BE">
        <w:rPr>
          <w:lang w:val="en-CA"/>
        </w:rPr>
        <w:t xml:space="preserve">: </w:t>
      </w:r>
      <w:r>
        <w:rPr>
          <w:lang w:val="en-CA"/>
        </w:rPr>
        <w:t>combination of method 1 of R0049 (inverse semantics) + variation 2 of R0271 and improved SPS signaling</w:t>
      </w:r>
    </w:p>
    <w:p w14:paraId="5ADBD7B0" w14:textId="70B26BD5" w:rsidR="004B66BE" w:rsidRPr="003E7213" w:rsidRDefault="004B66BE" w:rsidP="004B66BE">
      <w:pPr>
        <w:pStyle w:val="Heading3"/>
        <w:rPr>
          <w:lang w:val="en-CA"/>
        </w:rPr>
      </w:pPr>
      <w:r>
        <w:rPr>
          <w:lang w:val="en-CA"/>
        </w:rPr>
        <w:t xml:space="preserve">Syntax </w:t>
      </w:r>
      <w:r w:rsidR="00377D59">
        <w:rPr>
          <w:lang w:val="en-CA"/>
        </w:rPr>
        <w:t>Change</w:t>
      </w:r>
    </w:p>
    <w:p w14:paraId="3EEE6077" w14:textId="1B4310F7" w:rsidR="004B66BE" w:rsidRPr="00006ED7" w:rsidRDefault="004B66BE" w:rsidP="004B66BE">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B66BE" w:rsidRPr="00006ED7" w14:paraId="79963B1D" w14:textId="77777777" w:rsidTr="004B66BE">
        <w:trPr>
          <w:cantSplit/>
          <w:jc w:val="center"/>
        </w:trPr>
        <w:tc>
          <w:tcPr>
            <w:tcW w:w="7920" w:type="dxa"/>
          </w:tcPr>
          <w:p w14:paraId="59F793CA" w14:textId="77777777" w:rsidR="004B66BE" w:rsidRPr="00006ED7" w:rsidRDefault="004B66BE" w:rsidP="004B66BE">
            <w:pPr>
              <w:keepNext/>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006ED7">
              <w:rPr>
                <w:noProof/>
                <w:sz w:val="20"/>
                <w:lang w:val="en-CA"/>
              </w:rPr>
              <w:t>seq_parameter_set_rbsp( ) {</w:t>
            </w:r>
          </w:p>
        </w:tc>
        <w:tc>
          <w:tcPr>
            <w:tcW w:w="1158" w:type="dxa"/>
          </w:tcPr>
          <w:p w14:paraId="09ED8F11" w14:textId="77777777" w:rsidR="004B66BE" w:rsidRPr="00006ED7" w:rsidRDefault="004B66BE" w:rsidP="004B66BE">
            <w:pPr>
              <w:keepNext/>
              <w:tabs>
                <w:tab w:val="clear" w:pos="1800"/>
                <w:tab w:val="clear" w:pos="2160"/>
                <w:tab w:val="clear" w:pos="2520"/>
                <w:tab w:val="clear" w:pos="2880"/>
                <w:tab w:val="clear" w:pos="3240"/>
                <w:tab w:val="clear" w:pos="3600"/>
                <w:tab w:val="clear" w:pos="3960"/>
                <w:tab w:val="clear" w:pos="4320"/>
              </w:tabs>
              <w:spacing w:before="20" w:after="40"/>
              <w:rPr>
                <w:b/>
                <w:bCs/>
                <w:noProof/>
                <w:sz w:val="20"/>
                <w:lang w:val="en-CA"/>
              </w:rPr>
            </w:pPr>
            <w:r w:rsidRPr="00006ED7">
              <w:rPr>
                <w:b/>
                <w:bCs/>
                <w:noProof/>
                <w:sz w:val="20"/>
                <w:lang w:val="en-CA"/>
              </w:rPr>
              <w:t>Descriptor</w:t>
            </w:r>
          </w:p>
        </w:tc>
      </w:tr>
      <w:tr w:rsidR="004B66BE" w:rsidRPr="00006ED7" w14:paraId="1605F7A6" w14:textId="77777777" w:rsidTr="004B66BE">
        <w:trPr>
          <w:cantSplit/>
          <w:jc w:val="center"/>
        </w:trPr>
        <w:tc>
          <w:tcPr>
            <w:tcW w:w="7920" w:type="dxa"/>
          </w:tcPr>
          <w:p w14:paraId="1366D3BB"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t>sps_seq_parameter_set_id</w:t>
            </w:r>
          </w:p>
        </w:tc>
        <w:tc>
          <w:tcPr>
            <w:tcW w:w="1158" w:type="dxa"/>
          </w:tcPr>
          <w:p w14:paraId="6AD55AB6"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4B66BE" w:rsidRPr="00006ED7" w14:paraId="30BF274F"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7DFA54C5"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079315FC"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4B66BE" w:rsidRPr="00006ED7" w14:paraId="4A6F4D15"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053D578"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006ED7">
              <w:rPr>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1B313948"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09A86058"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2AECF4DF"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r>
            <w:r w:rsidRPr="00006ED7">
              <w:rPr>
                <w:b/>
                <w:noProof/>
                <w:sz w:val="20"/>
                <w:lang w:val="en-CA"/>
              </w:rPr>
              <w:t>sps_transform_skip_enabled_flag</w:t>
            </w:r>
          </w:p>
        </w:tc>
        <w:tc>
          <w:tcPr>
            <w:tcW w:w="1158" w:type="dxa"/>
            <w:tcBorders>
              <w:top w:val="single" w:sz="4" w:space="0" w:color="auto"/>
              <w:left w:val="single" w:sz="4" w:space="0" w:color="auto"/>
              <w:bottom w:val="single" w:sz="4" w:space="0" w:color="auto"/>
              <w:right w:val="single" w:sz="4" w:space="0" w:color="auto"/>
            </w:tcBorders>
          </w:tcPr>
          <w:p w14:paraId="5F7AEB79"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noProof/>
                <w:sz w:val="20"/>
                <w:lang w:val="en-CA"/>
              </w:rPr>
              <w:t>u(1)</w:t>
            </w:r>
          </w:p>
        </w:tc>
      </w:tr>
      <w:tr w:rsidR="004B66BE" w:rsidRPr="00006ED7" w14:paraId="67999096"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1B84CC37"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t xml:space="preserve">if( </w:t>
            </w:r>
            <w:r w:rsidRPr="00006ED7">
              <w:rPr>
                <w:noProof/>
                <w:sz w:val="20"/>
                <w:lang w:val="en-CA"/>
              </w:rPr>
              <w:t xml:space="preserve">sps_transform_skip_enabled_flag </w:t>
            </w:r>
            <w:r w:rsidRPr="00006ED7">
              <w:rPr>
                <w:bCs/>
                <w:noProof/>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509B0EF4"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p>
        </w:tc>
      </w:tr>
      <w:tr w:rsidR="004B66BE" w:rsidRPr="00006ED7" w14:paraId="37053199"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094CC48E"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b/>
                <w:bCs/>
                <w:noProof/>
                <w:sz w:val="20"/>
                <w:lang w:val="en-CA"/>
              </w:rPr>
              <w:tab/>
            </w:r>
            <w:r w:rsidRPr="00006ED7">
              <w:rPr>
                <w:b/>
                <w:noProof/>
                <w:sz w:val="20"/>
                <w:lang w:val="en-CA" w:eastAsia="ko-KR"/>
              </w:rPr>
              <w:tab/>
            </w:r>
            <w:r w:rsidRPr="00006ED7">
              <w:rPr>
                <w:b/>
                <w:bCs/>
                <w:noProof/>
                <w:sz w:val="20"/>
                <w:lang w:val="en-CA" w:eastAsia="ko-KR"/>
              </w:rPr>
              <w:t>log2_transform_skip_max_size_minus2</w:t>
            </w:r>
          </w:p>
        </w:tc>
        <w:tc>
          <w:tcPr>
            <w:tcW w:w="1158" w:type="dxa"/>
            <w:tcBorders>
              <w:top w:val="single" w:sz="4" w:space="0" w:color="auto"/>
              <w:left w:val="single" w:sz="4" w:space="0" w:color="auto"/>
              <w:bottom w:val="single" w:sz="4" w:space="0" w:color="auto"/>
              <w:right w:val="single" w:sz="4" w:space="0" w:color="auto"/>
            </w:tcBorders>
          </w:tcPr>
          <w:p w14:paraId="611D2AF0"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ue(v)</w:t>
            </w:r>
          </w:p>
        </w:tc>
      </w:tr>
      <w:tr w:rsidR="004B66BE" w:rsidRPr="00006ED7" w14:paraId="2488E578"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5D4C9073"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CA" w:eastAsia="ko-KR"/>
              </w:rPr>
            </w:pPr>
            <w:r w:rsidRPr="00006ED7">
              <w:rPr>
                <w:b/>
                <w:noProof/>
                <w:sz w:val="20"/>
                <w:lang w:val="en-CA" w:eastAsia="ko-KR"/>
              </w:rPr>
              <w:tab/>
            </w:r>
            <w:r w:rsidRPr="00006ED7">
              <w:rPr>
                <w:b/>
                <w:noProof/>
                <w:sz w:val="20"/>
                <w:lang w:val="en-CA" w:eastAsia="ko-KR"/>
              </w:rPr>
              <w:tab/>
              <w:t>sps_bdpcm_enabled_flag</w:t>
            </w:r>
          </w:p>
        </w:tc>
        <w:tc>
          <w:tcPr>
            <w:tcW w:w="1158" w:type="dxa"/>
            <w:tcBorders>
              <w:top w:val="single" w:sz="4" w:space="0" w:color="auto"/>
              <w:left w:val="single" w:sz="4" w:space="0" w:color="auto"/>
              <w:bottom w:val="single" w:sz="4" w:space="0" w:color="auto"/>
              <w:right w:val="single" w:sz="4" w:space="0" w:color="auto"/>
            </w:tcBorders>
          </w:tcPr>
          <w:p w14:paraId="5D4E6BC2"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u(1)</w:t>
            </w:r>
          </w:p>
        </w:tc>
      </w:tr>
      <w:tr w:rsidR="004B66BE" w:rsidRPr="00006ED7" w14:paraId="4A7CD2F3"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2D7E6F7"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highlight w:val="cyan"/>
                <w:lang w:val="en-CA" w:eastAsia="ko-KR"/>
              </w:rPr>
            </w:pPr>
            <w:r w:rsidRPr="00006ED7">
              <w:rPr>
                <w:b/>
                <w:noProof/>
                <w:sz w:val="20"/>
                <w:highlight w:val="cyan"/>
                <w:lang w:val="en-CA" w:eastAsia="ko-KR"/>
              </w:rPr>
              <w:tab/>
            </w:r>
            <w:r w:rsidRPr="00006ED7">
              <w:rPr>
                <w:b/>
                <w:noProof/>
                <w:sz w:val="20"/>
                <w:highlight w:val="cyan"/>
                <w:lang w:val="en-CA" w:eastAsia="ko-KR"/>
              </w:rPr>
              <w:tab/>
            </w:r>
            <w:r w:rsidRPr="00006ED7">
              <w:rPr>
                <w:b/>
                <w:noProof/>
                <w:sz w:val="20"/>
                <w:highlight w:val="cyan"/>
                <w:lang w:val="en-CA"/>
              </w:rPr>
              <w:t>sps_ts_residual_coding_disabled_flag</w:t>
            </w:r>
          </w:p>
        </w:tc>
        <w:tc>
          <w:tcPr>
            <w:tcW w:w="1158" w:type="dxa"/>
            <w:tcBorders>
              <w:top w:val="single" w:sz="4" w:space="0" w:color="auto"/>
              <w:left w:val="single" w:sz="4" w:space="0" w:color="auto"/>
              <w:bottom w:val="single" w:sz="4" w:space="0" w:color="auto"/>
              <w:right w:val="single" w:sz="4" w:space="0" w:color="auto"/>
            </w:tcBorders>
          </w:tcPr>
          <w:p w14:paraId="1FC45851"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highlight w:val="cyan"/>
                <w:lang w:val="en-CA"/>
              </w:rPr>
            </w:pPr>
            <w:r w:rsidRPr="00006ED7">
              <w:rPr>
                <w:noProof/>
                <w:sz w:val="20"/>
                <w:highlight w:val="cyan"/>
                <w:lang w:val="en-CA"/>
              </w:rPr>
              <w:t>u(1)</w:t>
            </w:r>
          </w:p>
        </w:tc>
      </w:tr>
      <w:tr w:rsidR="004B66BE" w:rsidRPr="00006ED7" w14:paraId="5ABFA90F"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1B57E9B"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lastRenderedPageBreak/>
              <w:t xml:space="preserve">  }</w:t>
            </w:r>
          </w:p>
        </w:tc>
        <w:tc>
          <w:tcPr>
            <w:tcW w:w="1158" w:type="dxa"/>
            <w:tcBorders>
              <w:top w:val="single" w:sz="4" w:space="0" w:color="auto"/>
              <w:left w:val="single" w:sz="4" w:space="0" w:color="auto"/>
              <w:bottom w:val="single" w:sz="4" w:space="0" w:color="auto"/>
              <w:right w:val="single" w:sz="4" w:space="0" w:color="auto"/>
            </w:tcBorders>
          </w:tcPr>
          <w:p w14:paraId="1AC6E158"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62827525"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05C59838"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086D41D0"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F70FE" w:rsidRPr="00F43CC3" w14:paraId="5AE828A1" w14:textId="77777777" w:rsidTr="00F31867">
        <w:trPr>
          <w:cantSplit/>
          <w:jc w:val="center"/>
        </w:trPr>
        <w:tc>
          <w:tcPr>
            <w:tcW w:w="7920" w:type="dxa"/>
            <w:tcBorders>
              <w:top w:val="single" w:sz="4" w:space="0" w:color="auto"/>
              <w:left w:val="single" w:sz="4" w:space="0" w:color="auto"/>
              <w:bottom w:val="single" w:sz="4" w:space="0" w:color="auto"/>
              <w:right w:val="single" w:sz="4" w:space="0" w:color="auto"/>
            </w:tcBorders>
          </w:tcPr>
          <w:p w14:paraId="47ACE66F" w14:textId="6A088BAA" w:rsidR="00CF70FE" w:rsidRPr="00F85A87" w:rsidRDefault="00CF70FE" w:rsidP="00F31867">
            <w:pPr>
              <w:pStyle w:val="tablesyntax"/>
              <w:keepNext w:val="0"/>
              <w:keepLines w:val="0"/>
              <w:spacing w:before="20" w:after="40"/>
              <w:rPr>
                <w:bCs/>
                <w:noProof/>
                <w:lang w:val="en-CA"/>
              </w:rPr>
            </w:pPr>
            <w:bookmarkStart w:id="2" w:name="_Hlk38435489"/>
            <w:r>
              <w:rPr>
                <w:b/>
                <w:noProof/>
                <w:lang w:val="en-CA"/>
              </w:rPr>
              <w:t xml:space="preserve">  </w:t>
            </w:r>
            <w:r w:rsidRPr="00F85A87">
              <w:rPr>
                <w:bCs/>
                <w:noProof/>
                <w:highlight w:val="cyan"/>
                <w:lang w:val="en-CA"/>
              </w:rPr>
              <w:t>if (! sps_ts</w:t>
            </w:r>
            <w:r w:rsidR="00621937">
              <w:rPr>
                <w:bCs/>
                <w:noProof/>
                <w:highlight w:val="cyan"/>
                <w:lang w:val="en-CA"/>
              </w:rPr>
              <w:t>_residual_coding</w:t>
            </w:r>
            <w:r w:rsidRPr="00F85A87">
              <w:rPr>
                <w:bCs/>
                <w:noProof/>
                <w:highlight w:val="cyan"/>
                <w:lang w:val="en-CA"/>
              </w:rPr>
              <w:t>_disabled_flag)</w:t>
            </w:r>
          </w:p>
        </w:tc>
        <w:tc>
          <w:tcPr>
            <w:tcW w:w="1158" w:type="dxa"/>
            <w:tcBorders>
              <w:top w:val="single" w:sz="4" w:space="0" w:color="auto"/>
              <w:left w:val="single" w:sz="4" w:space="0" w:color="auto"/>
              <w:bottom w:val="single" w:sz="4" w:space="0" w:color="auto"/>
              <w:right w:val="single" w:sz="4" w:space="0" w:color="auto"/>
            </w:tcBorders>
          </w:tcPr>
          <w:p w14:paraId="4F11048B" w14:textId="77777777" w:rsidR="00CF70FE" w:rsidRPr="00F43CC3" w:rsidRDefault="00CF70FE" w:rsidP="00F31867">
            <w:pPr>
              <w:pStyle w:val="tablecell"/>
              <w:keepNext w:val="0"/>
              <w:keepLines w:val="0"/>
              <w:spacing w:before="20" w:after="40"/>
              <w:jc w:val="center"/>
              <w:rPr>
                <w:noProof/>
                <w:lang w:val="en-CA" w:eastAsia="ko-KR"/>
              </w:rPr>
            </w:pPr>
          </w:p>
        </w:tc>
      </w:tr>
      <w:tr w:rsidR="00CF70FE" w14:paraId="6175684F" w14:textId="77777777" w:rsidTr="00F31867">
        <w:trPr>
          <w:cantSplit/>
          <w:jc w:val="center"/>
        </w:trPr>
        <w:tc>
          <w:tcPr>
            <w:tcW w:w="7920" w:type="dxa"/>
            <w:tcBorders>
              <w:top w:val="single" w:sz="4" w:space="0" w:color="auto"/>
              <w:left w:val="single" w:sz="4" w:space="0" w:color="auto"/>
              <w:bottom w:val="single" w:sz="4" w:space="0" w:color="auto"/>
              <w:right w:val="single" w:sz="4" w:space="0" w:color="auto"/>
            </w:tcBorders>
          </w:tcPr>
          <w:p w14:paraId="176B840E" w14:textId="77777777" w:rsidR="00CF70FE" w:rsidRDefault="00CF70FE" w:rsidP="00F31867">
            <w:pPr>
              <w:pStyle w:val="tablesyntax"/>
              <w:keepNext w:val="0"/>
              <w:keepLines w:val="0"/>
              <w:spacing w:before="20" w:after="40"/>
              <w:rPr>
                <w:b/>
                <w:noProof/>
                <w:lang w:val="en-CA" w:eastAsia="ko-KR"/>
              </w:rPr>
            </w:pPr>
            <w:r>
              <w:rPr>
                <w:b/>
                <w:noProof/>
                <w:lang w:val="en-CA" w:eastAsia="ko-KR"/>
              </w:rPr>
              <w:t xml:space="preserve">  </w:t>
            </w:r>
            <w:r>
              <w:rPr>
                <w:b/>
                <w:noProof/>
                <w:lang w:val="en-CA" w:eastAsia="ko-KR"/>
              </w:rPr>
              <w:tab/>
              <w:t xml:space="preserve">   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12B5BF37" w14:textId="77777777" w:rsidR="00CF70FE" w:rsidRDefault="00CF70FE" w:rsidP="00F31867">
            <w:pPr>
              <w:pStyle w:val="tablecell"/>
              <w:keepNext w:val="0"/>
              <w:keepLines w:val="0"/>
              <w:spacing w:before="20" w:after="40"/>
              <w:jc w:val="center"/>
              <w:rPr>
                <w:noProof/>
                <w:lang w:val="en-CA" w:eastAsia="ko-KR"/>
              </w:rPr>
            </w:pPr>
            <w:r>
              <w:rPr>
                <w:noProof/>
                <w:lang w:val="en-CA" w:eastAsia="ko-KR"/>
              </w:rPr>
              <w:t>u(1)</w:t>
            </w:r>
          </w:p>
        </w:tc>
      </w:tr>
      <w:tr w:rsidR="00CF70FE" w:rsidRPr="00F43CC3" w14:paraId="69E14FC4" w14:textId="77777777" w:rsidTr="00F31867">
        <w:trPr>
          <w:jc w:val="center"/>
        </w:trPr>
        <w:tc>
          <w:tcPr>
            <w:tcW w:w="7920" w:type="dxa"/>
          </w:tcPr>
          <w:p w14:paraId="702F9BE7" w14:textId="77777777" w:rsidR="00CF70FE" w:rsidRPr="00F43CC3" w:rsidRDefault="00CF70FE" w:rsidP="00F31867">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6D7CDAC3" w14:textId="77777777" w:rsidR="00CF70FE" w:rsidRPr="00F43CC3" w:rsidRDefault="00CF70FE" w:rsidP="00F31867">
            <w:pPr>
              <w:pStyle w:val="tablecell"/>
              <w:keepNext w:val="0"/>
              <w:keepLines w:val="0"/>
              <w:spacing w:before="20" w:after="40"/>
              <w:jc w:val="center"/>
              <w:rPr>
                <w:noProof/>
                <w:lang w:val="en-CA"/>
              </w:rPr>
            </w:pPr>
          </w:p>
        </w:tc>
      </w:tr>
      <w:tr w:rsidR="00CF70FE" w:rsidRPr="00F43CC3" w14:paraId="7F0A4AE5" w14:textId="77777777" w:rsidTr="00F31867">
        <w:trPr>
          <w:cantSplit/>
          <w:jc w:val="center"/>
        </w:trPr>
        <w:tc>
          <w:tcPr>
            <w:tcW w:w="7920" w:type="dxa"/>
            <w:tcBorders>
              <w:top w:val="single" w:sz="4" w:space="0" w:color="auto"/>
              <w:left w:val="single" w:sz="4" w:space="0" w:color="auto"/>
              <w:bottom w:val="single" w:sz="4" w:space="0" w:color="auto"/>
              <w:right w:val="single" w:sz="4" w:space="0" w:color="auto"/>
            </w:tcBorders>
          </w:tcPr>
          <w:p w14:paraId="03BE05D2" w14:textId="77777777" w:rsidR="00CF70FE" w:rsidRPr="00F43CC3" w:rsidRDefault="00CF70FE" w:rsidP="00F31867">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2BF2072E" w14:textId="77777777" w:rsidR="00CF70FE" w:rsidRPr="00F43CC3" w:rsidRDefault="00CF70FE" w:rsidP="00F31867">
            <w:pPr>
              <w:pStyle w:val="tablecell"/>
              <w:keepNext w:val="0"/>
              <w:keepLines w:val="0"/>
              <w:spacing w:before="20" w:after="40"/>
              <w:jc w:val="center"/>
              <w:rPr>
                <w:noProof/>
                <w:lang w:val="en-CA" w:eastAsia="ko-KR"/>
              </w:rPr>
            </w:pPr>
            <w:r>
              <w:rPr>
                <w:noProof/>
                <w:lang w:val="en-CA" w:eastAsia="ko-KR"/>
              </w:rPr>
              <w:t>u(1)</w:t>
            </w:r>
          </w:p>
        </w:tc>
      </w:tr>
      <w:bookmarkEnd w:id="2"/>
      <w:tr w:rsidR="00CF70FE" w:rsidRPr="00006ED7" w14:paraId="32620DDA"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1B48CC2D" w14:textId="6705D36B" w:rsidR="00CF70FE" w:rsidRPr="00006ED7" w:rsidRDefault="00F9282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Pr>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52CD8B33" w14:textId="77777777" w:rsidR="00CF70FE" w:rsidRPr="00006ED7" w:rsidRDefault="00CF70F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3872A52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41D4E934"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eastAsia="ko-KR"/>
              </w:rPr>
            </w:pPr>
            <w:r w:rsidRPr="00006ED7">
              <w:rPr>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200344C9"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bl>
    <w:p w14:paraId="213632EB" w14:textId="441C38AC" w:rsidR="004B66BE" w:rsidRDefault="004B66BE" w:rsidP="004B66BE"/>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77D59" w:rsidRPr="00F43CC3" w14:paraId="53247A29" w14:textId="77777777" w:rsidTr="00377D59">
        <w:trPr>
          <w:jc w:val="center"/>
        </w:trPr>
        <w:tc>
          <w:tcPr>
            <w:tcW w:w="7920" w:type="dxa"/>
          </w:tcPr>
          <w:p w14:paraId="4A5325FB" w14:textId="77777777" w:rsidR="00377D59" w:rsidRPr="00F43CC3" w:rsidRDefault="00377D59" w:rsidP="00F31867">
            <w:pPr>
              <w:pStyle w:val="tablesyntax"/>
              <w:spacing w:before="20" w:after="40"/>
              <w:rPr>
                <w:noProof/>
                <w:lang w:val="en-CA"/>
              </w:rPr>
            </w:pPr>
            <w:r w:rsidRPr="00F43CC3">
              <w:rPr>
                <w:noProof/>
                <w:lang w:val="en-CA"/>
              </w:rPr>
              <w:t>picture_header_structure( ) {</w:t>
            </w:r>
          </w:p>
        </w:tc>
        <w:tc>
          <w:tcPr>
            <w:tcW w:w="1157" w:type="dxa"/>
          </w:tcPr>
          <w:p w14:paraId="72E4EB51" w14:textId="77777777" w:rsidR="00377D59" w:rsidRPr="00F43CC3" w:rsidRDefault="00377D59" w:rsidP="00F31867">
            <w:pPr>
              <w:pStyle w:val="tableheading"/>
              <w:spacing w:before="20" w:after="40"/>
              <w:rPr>
                <w:noProof/>
                <w:lang w:val="en-CA"/>
              </w:rPr>
            </w:pPr>
            <w:r w:rsidRPr="00F43CC3">
              <w:rPr>
                <w:noProof/>
                <w:lang w:val="en-CA"/>
              </w:rPr>
              <w:t>Descriptor</w:t>
            </w:r>
          </w:p>
        </w:tc>
      </w:tr>
      <w:tr w:rsidR="00377D59" w:rsidRPr="00F43CC3" w14:paraId="1A81FD9E" w14:textId="77777777" w:rsidTr="00377D59">
        <w:trPr>
          <w:jc w:val="center"/>
        </w:trPr>
        <w:tc>
          <w:tcPr>
            <w:tcW w:w="7920" w:type="dxa"/>
          </w:tcPr>
          <w:p w14:paraId="396F5AED" w14:textId="321593FF" w:rsidR="00377D59" w:rsidRPr="00F43CC3" w:rsidRDefault="00377D59" w:rsidP="00F31867">
            <w:pPr>
              <w:pStyle w:val="tablesyntax"/>
              <w:keepNext w:val="0"/>
              <w:keepLines w:val="0"/>
              <w:spacing w:before="20" w:after="40"/>
              <w:rPr>
                <w:noProof/>
                <w:lang w:val="en-CA"/>
              </w:rPr>
            </w:pPr>
            <w:r>
              <w:rPr>
                <w:noProof/>
                <w:lang w:val="en-CA"/>
              </w:rPr>
              <w:t xml:space="preserve"> …</w:t>
            </w:r>
          </w:p>
        </w:tc>
        <w:tc>
          <w:tcPr>
            <w:tcW w:w="1157" w:type="dxa"/>
          </w:tcPr>
          <w:p w14:paraId="7FFFFC60" w14:textId="615EE179" w:rsidR="00377D59" w:rsidRPr="00F43CC3" w:rsidRDefault="00377D59" w:rsidP="00F31867">
            <w:pPr>
              <w:pStyle w:val="tablecell"/>
              <w:keepNext w:val="0"/>
              <w:keepLines w:val="0"/>
              <w:spacing w:before="20" w:after="40"/>
              <w:jc w:val="center"/>
              <w:rPr>
                <w:noProof/>
                <w:lang w:val="en-CA"/>
              </w:rPr>
            </w:pPr>
          </w:p>
        </w:tc>
      </w:tr>
      <w:tr w:rsidR="00377D59" w:rsidRPr="00F43CC3" w14:paraId="23DE1E46" w14:textId="77777777" w:rsidTr="00377D59">
        <w:trPr>
          <w:jc w:val="center"/>
        </w:trPr>
        <w:tc>
          <w:tcPr>
            <w:tcW w:w="7920" w:type="dxa"/>
          </w:tcPr>
          <w:p w14:paraId="0707CD1A" w14:textId="77777777" w:rsidR="00377D59" w:rsidRPr="00377D59" w:rsidRDefault="00377D59" w:rsidP="00F31867">
            <w:pPr>
              <w:pStyle w:val="tablesyntax"/>
              <w:keepNext w:val="0"/>
              <w:keepLines w:val="0"/>
              <w:spacing w:before="20" w:after="40"/>
              <w:rPr>
                <w:strike/>
                <w:noProof/>
                <w:highlight w:val="yellow"/>
                <w:lang w:val="en-CA"/>
              </w:rPr>
            </w:pPr>
            <w:r w:rsidRPr="00377D59">
              <w:rPr>
                <w:strike/>
                <w:noProof/>
                <w:highlight w:val="yellow"/>
                <w:lang w:val="en-CA"/>
              </w:rPr>
              <w:tab/>
              <w:t>if( sps_dep_quant_enabled_flag )</w:t>
            </w:r>
          </w:p>
        </w:tc>
        <w:tc>
          <w:tcPr>
            <w:tcW w:w="1157" w:type="dxa"/>
          </w:tcPr>
          <w:p w14:paraId="51542361" w14:textId="77777777" w:rsidR="00377D59" w:rsidRPr="00377D59" w:rsidRDefault="00377D59" w:rsidP="00F31867">
            <w:pPr>
              <w:pStyle w:val="tablecell"/>
              <w:keepNext w:val="0"/>
              <w:keepLines w:val="0"/>
              <w:spacing w:before="20" w:after="40"/>
              <w:jc w:val="center"/>
              <w:rPr>
                <w:strike/>
                <w:noProof/>
                <w:highlight w:val="yellow"/>
                <w:lang w:val="en-CA"/>
              </w:rPr>
            </w:pPr>
          </w:p>
        </w:tc>
      </w:tr>
      <w:tr w:rsidR="00377D59" w:rsidRPr="00F43CC3" w14:paraId="3510E959" w14:textId="77777777" w:rsidTr="00377D59">
        <w:trPr>
          <w:jc w:val="center"/>
        </w:trPr>
        <w:tc>
          <w:tcPr>
            <w:tcW w:w="7920" w:type="dxa"/>
          </w:tcPr>
          <w:p w14:paraId="1B3C3BB3" w14:textId="77777777" w:rsidR="00377D59" w:rsidRPr="00377D59" w:rsidRDefault="00377D59" w:rsidP="00F31867">
            <w:pPr>
              <w:pStyle w:val="tablesyntax"/>
              <w:keepNext w:val="0"/>
              <w:keepLines w:val="0"/>
              <w:spacing w:before="20" w:after="40"/>
              <w:rPr>
                <w:strike/>
                <w:noProof/>
                <w:highlight w:val="yellow"/>
                <w:lang w:val="en-CA"/>
              </w:rPr>
            </w:pPr>
            <w:r w:rsidRPr="00377D59">
              <w:rPr>
                <w:strike/>
                <w:noProof/>
                <w:highlight w:val="yellow"/>
                <w:lang w:val="en-CA"/>
              </w:rPr>
              <w:tab/>
            </w:r>
            <w:r w:rsidRPr="00377D59">
              <w:rPr>
                <w:strike/>
                <w:noProof/>
                <w:highlight w:val="yellow"/>
                <w:lang w:val="en-CA"/>
              </w:rPr>
              <w:tab/>
            </w:r>
            <w:r w:rsidRPr="00377D59">
              <w:rPr>
                <w:b/>
                <w:strike/>
                <w:noProof/>
                <w:highlight w:val="yellow"/>
                <w:lang w:val="en-CA"/>
              </w:rPr>
              <w:t>ph_dep_quant_enabled_flag</w:t>
            </w:r>
          </w:p>
        </w:tc>
        <w:tc>
          <w:tcPr>
            <w:tcW w:w="1157" w:type="dxa"/>
          </w:tcPr>
          <w:p w14:paraId="70CAF474" w14:textId="77777777" w:rsidR="00377D59" w:rsidRPr="00377D59" w:rsidRDefault="00377D59" w:rsidP="00F31867">
            <w:pPr>
              <w:pStyle w:val="tablecell"/>
              <w:keepNext w:val="0"/>
              <w:keepLines w:val="0"/>
              <w:spacing w:before="20" w:after="40"/>
              <w:jc w:val="center"/>
              <w:rPr>
                <w:strike/>
                <w:noProof/>
                <w:highlight w:val="yellow"/>
                <w:lang w:val="en-CA"/>
              </w:rPr>
            </w:pPr>
            <w:r w:rsidRPr="00377D59">
              <w:rPr>
                <w:strike/>
                <w:noProof/>
                <w:highlight w:val="yellow"/>
                <w:lang w:val="en-CA"/>
              </w:rPr>
              <w:t>u(1)</w:t>
            </w:r>
          </w:p>
        </w:tc>
      </w:tr>
      <w:tr w:rsidR="00377D59" w:rsidRPr="00F43CC3" w14:paraId="0AA1DCDA" w14:textId="77777777" w:rsidTr="00377D59">
        <w:trPr>
          <w:jc w:val="center"/>
        </w:trPr>
        <w:tc>
          <w:tcPr>
            <w:tcW w:w="7920" w:type="dxa"/>
          </w:tcPr>
          <w:p w14:paraId="64D4C1B0" w14:textId="77777777" w:rsidR="00377D59" w:rsidRPr="00377D59" w:rsidRDefault="00377D59" w:rsidP="00F31867">
            <w:pPr>
              <w:pStyle w:val="tablesyntax"/>
              <w:keepNext w:val="0"/>
              <w:keepLines w:val="0"/>
              <w:spacing w:before="20" w:after="40"/>
              <w:rPr>
                <w:strike/>
                <w:noProof/>
                <w:highlight w:val="yellow"/>
                <w:lang w:val="en-CA"/>
              </w:rPr>
            </w:pPr>
            <w:r w:rsidRPr="00377D59">
              <w:rPr>
                <w:strike/>
                <w:noProof/>
                <w:highlight w:val="yellow"/>
                <w:lang w:val="en-CA"/>
              </w:rPr>
              <w:tab/>
              <w:t>if( sps_sign_data_hiding_enabled_flag   &amp;&amp;  !ph_dep_quant_enabled_flag )</w:t>
            </w:r>
          </w:p>
        </w:tc>
        <w:tc>
          <w:tcPr>
            <w:tcW w:w="1157" w:type="dxa"/>
          </w:tcPr>
          <w:p w14:paraId="51176C48" w14:textId="77777777" w:rsidR="00377D59" w:rsidRPr="00377D59" w:rsidRDefault="00377D59" w:rsidP="00F31867">
            <w:pPr>
              <w:pStyle w:val="tablecell"/>
              <w:keepNext w:val="0"/>
              <w:keepLines w:val="0"/>
              <w:spacing w:before="20" w:after="40"/>
              <w:jc w:val="center"/>
              <w:rPr>
                <w:strike/>
                <w:noProof/>
                <w:highlight w:val="yellow"/>
                <w:lang w:val="en-CA"/>
              </w:rPr>
            </w:pPr>
          </w:p>
        </w:tc>
      </w:tr>
      <w:tr w:rsidR="00377D59" w:rsidRPr="00F43CC3" w14:paraId="0AFDAB25" w14:textId="77777777" w:rsidTr="00377D59">
        <w:trPr>
          <w:jc w:val="center"/>
        </w:trPr>
        <w:tc>
          <w:tcPr>
            <w:tcW w:w="7920" w:type="dxa"/>
          </w:tcPr>
          <w:p w14:paraId="7EA250BD" w14:textId="77777777" w:rsidR="00377D59" w:rsidRPr="00377D59" w:rsidRDefault="00377D59" w:rsidP="00F31867">
            <w:pPr>
              <w:pStyle w:val="tablesyntax"/>
              <w:keepNext w:val="0"/>
              <w:keepLines w:val="0"/>
              <w:spacing w:before="20" w:after="40"/>
              <w:rPr>
                <w:strike/>
                <w:noProof/>
                <w:highlight w:val="yellow"/>
                <w:lang w:val="en-CA"/>
              </w:rPr>
            </w:pPr>
            <w:r w:rsidRPr="00377D59">
              <w:rPr>
                <w:strike/>
                <w:noProof/>
                <w:highlight w:val="yellow"/>
                <w:lang w:val="en-CA"/>
              </w:rPr>
              <w:tab/>
            </w:r>
            <w:r w:rsidRPr="00377D59">
              <w:rPr>
                <w:strike/>
                <w:noProof/>
                <w:highlight w:val="yellow"/>
                <w:lang w:val="en-CA"/>
              </w:rPr>
              <w:tab/>
            </w:r>
            <w:r w:rsidRPr="00377D59">
              <w:rPr>
                <w:b/>
                <w:strike/>
                <w:noProof/>
                <w:highlight w:val="yellow"/>
                <w:lang w:val="en-CA"/>
              </w:rPr>
              <w:t>pic_sign_data_hiding_enabled_flag</w:t>
            </w:r>
          </w:p>
        </w:tc>
        <w:tc>
          <w:tcPr>
            <w:tcW w:w="1157" w:type="dxa"/>
          </w:tcPr>
          <w:p w14:paraId="34004FAF" w14:textId="77777777" w:rsidR="00377D59" w:rsidRPr="00377D59" w:rsidRDefault="00377D59" w:rsidP="00F31867">
            <w:pPr>
              <w:pStyle w:val="tablecell"/>
              <w:keepNext w:val="0"/>
              <w:keepLines w:val="0"/>
              <w:spacing w:before="20" w:after="40"/>
              <w:jc w:val="center"/>
              <w:rPr>
                <w:strike/>
                <w:noProof/>
                <w:highlight w:val="yellow"/>
                <w:lang w:val="en-CA"/>
              </w:rPr>
            </w:pPr>
            <w:r w:rsidRPr="00377D59">
              <w:rPr>
                <w:strike/>
                <w:noProof/>
                <w:highlight w:val="yellow"/>
                <w:lang w:val="en-CA"/>
              </w:rPr>
              <w:t>u(1)</w:t>
            </w:r>
          </w:p>
        </w:tc>
      </w:tr>
      <w:tr w:rsidR="00377D59" w:rsidRPr="00F43CC3" w14:paraId="51DB346E" w14:textId="77777777" w:rsidTr="00377D59">
        <w:trPr>
          <w:jc w:val="center"/>
        </w:trPr>
        <w:tc>
          <w:tcPr>
            <w:tcW w:w="7920" w:type="dxa"/>
          </w:tcPr>
          <w:p w14:paraId="5BF8B052" w14:textId="349B87FE" w:rsidR="00377D59" w:rsidRPr="00377D59" w:rsidRDefault="00377D59" w:rsidP="00F31867">
            <w:pPr>
              <w:pStyle w:val="tablesyntax"/>
              <w:keepNext w:val="0"/>
              <w:keepLines w:val="0"/>
              <w:spacing w:before="20" w:after="40"/>
              <w:rPr>
                <w:strike/>
                <w:noProof/>
                <w:highlight w:val="yellow"/>
                <w:lang w:val="en-CA"/>
              </w:rPr>
            </w:pPr>
            <w:r w:rsidRPr="00377D59">
              <w:rPr>
                <w:noProof/>
                <w:lang w:val="en-CA"/>
              </w:rPr>
              <w:t>…</w:t>
            </w:r>
          </w:p>
        </w:tc>
        <w:tc>
          <w:tcPr>
            <w:tcW w:w="1157" w:type="dxa"/>
          </w:tcPr>
          <w:p w14:paraId="6E9128E8" w14:textId="77777777" w:rsidR="00377D59" w:rsidRPr="00377D59" w:rsidRDefault="00377D59" w:rsidP="00F31867">
            <w:pPr>
              <w:pStyle w:val="tablecell"/>
              <w:keepNext w:val="0"/>
              <w:keepLines w:val="0"/>
              <w:spacing w:before="20" w:after="40"/>
              <w:jc w:val="center"/>
              <w:rPr>
                <w:strike/>
                <w:noProof/>
                <w:highlight w:val="yellow"/>
                <w:lang w:val="en-CA"/>
              </w:rPr>
            </w:pPr>
          </w:p>
        </w:tc>
      </w:tr>
    </w:tbl>
    <w:tbl>
      <w:tblPr>
        <w:tblpPr w:leftFromText="180" w:rightFromText="180" w:vertAnchor="text" w:horzAnchor="margin" w:tblpY="304"/>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377D59" w14:paraId="6D1ED7EA"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35DC0A97" w14:textId="77777777" w:rsidR="00377D59" w:rsidRDefault="00377D59" w:rsidP="00377D59">
            <w:pPr>
              <w:pStyle w:val="tablesyntax"/>
              <w:keepNext w:val="0"/>
              <w:keepLines w:val="0"/>
              <w:spacing w:before="20" w:after="40"/>
              <w:jc w:val="both"/>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558F14D3" w14:textId="77777777" w:rsidR="00377D59" w:rsidRDefault="00377D59" w:rsidP="00377D59">
            <w:pPr>
              <w:pStyle w:val="tableheading"/>
              <w:keepNext w:val="0"/>
              <w:keepLines w:val="0"/>
              <w:spacing w:before="20" w:after="40"/>
              <w:rPr>
                <w:noProof/>
                <w:lang w:val="en-CA"/>
              </w:rPr>
            </w:pPr>
            <w:r>
              <w:rPr>
                <w:noProof/>
                <w:lang w:val="en-CA"/>
              </w:rPr>
              <w:t>Descriptor</w:t>
            </w:r>
          </w:p>
        </w:tc>
      </w:tr>
      <w:tr w:rsidR="00377D59" w14:paraId="75FE0445" w14:textId="77777777" w:rsidTr="00377D59">
        <w:trPr>
          <w:cantSplit/>
        </w:trPr>
        <w:tc>
          <w:tcPr>
            <w:tcW w:w="7918" w:type="dxa"/>
            <w:tcBorders>
              <w:top w:val="single" w:sz="4" w:space="0" w:color="auto"/>
              <w:left w:val="single" w:sz="4" w:space="0" w:color="auto"/>
              <w:bottom w:val="single" w:sz="4" w:space="0" w:color="auto"/>
              <w:right w:val="single" w:sz="4" w:space="0" w:color="auto"/>
            </w:tcBorders>
          </w:tcPr>
          <w:p w14:paraId="534E101C" w14:textId="77777777" w:rsidR="00377D59" w:rsidRDefault="00377D59" w:rsidP="00377D59">
            <w:pPr>
              <w:pStyle w:val="tablesyntax"/>
              <w:keepNext w:val="0"/>
              <w:keepLines w:val="0"/>
              <w:spacing w:before="20" w:after="40"/>
              <w:jc w:val="both"/>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4CCF5C9" w14:textId="77777777" w:rsidR="00377D59" w:rsidRDefault="00377D59" w:rsidP="00377D59">
            <w:pPr>
              <w:pStyle w:val="tableheading"/>
              <w:keepNext w:val="0"/>
              <w:keepLines w:val="0"/>
              <w:spacing w:before="20" w:after="40"/>
              <w:rPr>
                <w:noProof/>
                <w:lang w:val="en-CA"/>
              </w:rPr>
            </w:pPr>
          </w:p>
        </w:tc>
      </w:tr>
      <w:tr w:rsidR="00377D59" w14:paraId="76AA3CBB" w14:textId="77777777" w:rsidTr="00377D59">
        <w:trPr>
          <w:cantSplit/>
        </w:trPr>
        <w:tc>
          <w:tcPr>
            <w:tcW w:w="7918" w:type="dxa"/>
            <w:tcBorders>
              <w:top w:val="single" w:sz="4" w:space="0" w:color="auto"/>
              <w:left w:val="single" w:sz="4" w:space="0" w:color="auto"/>
              <w:bottom w:val="single" w:sz="4" w:space="0" w:color="auto"/>
              <w:right w:val="single" w:sz="4" w:space="0" w:color="auto"/>
            </w:tcBorders>
          </w:tcPr>
          <w:p w14:paraId="2CF6CCC5" w14:textId="77777777" w:rsidR="00377D59" w:rsidRDefault="00377D59" w:rsidP="00377D59">
            <w:pPr>
              <w:pStyle w:val="tablesyntax"/>
              <w:keepNext w:val="0"/>
              <w:keepLines w:val="0"/>
              <w:spacing w:before="20" w:after="40"/>
              <w:jc w:val="both"/>
              <w:rPr>
                <w:noProof/>
                <w:lang w:val="en-CA"/>
              </w:rPr>
            </w:pPr>
            <w:r>
              <w:rPr>
                <w:noProof/>
                <w:lang w:val="en-CA"/>
              </w:rPr>
              <w:t xml:space="preserve">    </w:t>
            </w:r>
            <w:r w:rsidRPr="00006ED7">
              <w:rPr>
                <w:noProof/>
                <w:color w:val="000000" w:themeColor="text1"/>
                <w:highlight w:val="cyan"/>
                <w:lang w:val="en-CA"/>
              </w:rPr>
              <w:t>if (</w:t>
            </w:r>
            <w:r>
              <w:rPr>
                <w:noProof/>
                <w:color w:val="000000" w:themeColor="text1"/>
                <w:highlight w:val="cyan"/>
                <w:lang w:val="en-CA"/>
              </w:rPr>
              <w:t>!</w:t>
            </w:r>
            <w:r w:rsidRPr="00006ED7">
              <w:rPr>
                <w:noProof/>
                <w:color w:val="000000" w:themeColor="text1"/>
                <w:highlight w:val="cyan"/>
                <w:lang w:val="en-CA"/>
              </w:rPr>
              <w:t xml:space="preserve">sps_ts_residual_coding_disabled_flag </w:t>
            </w:r>
            <w:r w:rsidRPr="00006ED7">
              <w:rPr>
                <w:color w:val="000000" w:themeColor="text1"/>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131A653B" w14:textId="77777777" w:rsidR="00377D59" w:rsidRDefault="00377D59" w:rsidP="00377D59">
            <w:pPr>
              <w:pStyle w:val="tableheading"/>
              <w:keepNext w:val="0"/>
              <w:keepLines w:val="0"/>
              <w:spacing w:before="20" w:after="40"/>
              <w:rPr>
                <w:noProof/>
                <w:lang w:val="en-CA"/>
              </w:rPr>
            </w:pPr>
          </w:p>
        </w:tc>
      </w:tr>
      <w:tr w:rsidR="00377D59" w14:paraId="17A3C154"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7BE8C9E4" w14:textId="77777777" w:rsidR="00377D59" w:rsidRDefault="00377D59" w:rsidP="00377D59">
            <w:pPr>
              <w:pStyle w:val="tablesyntax"/>
              <w:keepNext w:val="0"/>
              <w:keepLines w:val="0"/>
              <w:spacing w:before="20" w:after="40"/>
              <w:jc w:val="both"/>
              <w:rPr>
                <w:noProof/>
                <w:lang w:val="en-CA"/>
              </w:rPr>
            </w:pPr>
            <w:r>
              <w:rPr>
                <w:noProof/>
                <w:lang w:val="en-CA"/>
              </w:rPr>
              <w:tab/>
              <w:t xml:space="preserve">  </w:t>
            </w:r>
            <w:r>
              <w:rPr>
                <w:b/>
                <w:noProof/>
                <w:lang w:val="en-CA"/>
              </w:rPr>
              <w:t>slice_ts_residual_coding_disabled_flag</w:t>
            </w:r>
          </w:p>
        </w:tc>
        <w:tc>
          <w:tcPr>
            <w:tcW w:w="1157" w:type="dxa"/>
            <w:tcBorders>
              <w:top w:val="single" w:sz="4" w:space="0" w:color="auto"/>
              <w:left w:val="single" w:sz="4" w:space="0" w:color="auto"/>
              <w:bottom w:val="single" w:sz="4" w:space="0" w:color="auto"/>
              <w:right w:val="single" w:sz="4" w:space="0" w:color="auto"/>
            </w:tcBorders>
            <w:hideMark/>
          </w:tcPr>
          <w:p w14:paraId="2C9628B0" w14:textId="77777777" w:rsidR="00377D59" w:rsidRDefault="00377D59" w:rsidP="00377D59">
            <w:pPr>
              <w:pStyle w:val="tableheading"/>
              <w:keepNext w:val="0"/>
              <w:keepLines w:val="0"/>
              <w:rPr>
                <w:b w:val="0"/>
                <w:noProof/>
                <w:lang w:val="en-CA"/>
              </w:rPr>
            </w:pPr>
            <w:r>
              <w:rPr>
                <w:b w:val="0"/>
                <w:noProof/>
                <w:lang w:val="en-CA"/>
              </w:rPr>
              <w:t>u(1)</w:t>
            </w:r>
          </w:p>
        </w:tc>
      </w:tr>
      <w:tr w:rsidR="00377D59" w14:paraId="32FE9B46"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003C81BF" w14:textId="77777777" w:rsidR="00377D59" w:rsidRPr="00377D59" w:rsidRDefault="00377D59" w:rsidP="00377D59">
            <w:pPr>
              <w:pStyle w:val="tablesyntax"/>
              <w:keepNext w:val="0"/>
              <w:keepLines w:val="0"/>
              <w:spacing w:before="20" w:after="40"/>
              <w:jc w:val="both"/>
              <w:rPr>
                <w:noProof/>
                <w:color w:val="000000" w:themeColor="text1"/>
                <w:highlight w:val="cyan"/>
                <w:lang w:val="en-CA"/>
              </w:rPr>
            </w:pPr>
            <w:r w:rsidRPr="00377D59">
              <w:rPr>
                <w:noProof/>
                <w:color w:val="000000" w:themeColor="text1"/>
                <w:highlight w:val="cyan"/>
                <w:lang w:val="en-CA"/>
              </w:rPr>
              <w:tab/>
              <w:t>if( sps_dep_quant_enabled_flag &amp;&amp; !</w:t>
            </w:r>
            <w:r w:rsidRPr="00377D59">
              <w:rPr>
                <w:noProof/>
                <w:highlight w:val="cyan"/>
                <w:lang w:val="en-CA"/>
              </w:rPr>
              <w:t>slice_ts_residual_coding_disabled_flag</w:t>
            </w:r>
            <w:r w:rsidRPr="00377D59">
              <w:rPr>
                <w:noProof/>
                <w:color w:val="000000" w:themeColor="text1"/>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C4A21C7" w14:textId="77777777" w:rsidR="00377D59" w:rsidRPr="00377D59" w:rsidRDefault="00377D59" w:rsidP="00377D59">
            <w:pPr>
              <w:pStyle w:val="tableheading"/>
              <w:keepNext w:val="0"/>
              <w:keepLines w:val="0"/>
              <w:rPr>
                <w:b w:val="0"/>
                <w:noProof/>
                <w:color w:val="000000" w:themeColor="text1"/>
                <w:highlight w:val="cyan"/>
                <w:lang w:val="en-CA"/>
              </w:rPr>
            </w:pPr>
          </w:p>
        </w:tc>
      </w:tr>
      <w:tr w:rsidR="00377D59" w14:paraId="1AF88EC3"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6C979555" w14:textId="77777777" w:rsidR="00377D59" w:rsidRPr="00377D59" w:rsidRDefault="00377D59" w:rsidP="00377D59">
            <w:pPr>
              <w:pStyle w:val="tablesyntax"/>
              <w:keepNext w:val="0"/>
              <w:keepLines w:val="0"/>
              <w:spacing w:before="20" w:after="40"/>
              <w:jc w:val="both"/>
              <w:rPr>
                <w:noProof/>
                <w:color w:val="000000" w:themeColor="text1"/>
                <w:highlight w:val="cyan"/>
                <w:lang w:val="en-CA"/>
              </w:rPr>
            </w:pPr>
            <w:r w:rsidRPr="00377D59">
              <w:rPr>
                <w:noProof/>
                <w:color w:val="000000" w:themeColor="text1"/>
                <w:highlight w:val="cyan"/>
                <w:lang w:val="en-CA"/>
              </w:rPr>
              <w:tab/>
            </w:r>
            <w:r w:rsidRPr="00377D59">
              <w:rPr>
                <w:noProof/>
                <w:color w:val="000000" w:themeColor="text1"/>
                <w:highlight w:val="cyan"/>
                <w:lang w:val="en-CA"/>
              </w:rPr>
              <w:tab/>
            </w:r>
            <w:r w:rsidRPr="00377D59">
              <w:rPr>
                <w:b/>
                <w:noProof/>
                <w:color w:val="000000" w:themeColor="text1"/>
                <w:highlight w:val="cyan"/>
                <w:lang w:val="en-CA"/>
              </w:rPr>
              <w:t>slice_dep_quant_enabled_flag</w:t>
            </w:r>
          </w:p>
        </w:tc>
        <w:tc>
          <w:tcPr>
            <w:tcW w:w="1157" w:type="dxa"/>
            <w:tcBorders>
              <w:top w:val="single" w:sz="4" w:space="0" w:color="auto"/>
              <w:left w:val="single" w:sz="4" w:space="0" w:color="auto"/>
              <w:bottom w:val="single" w:sz="4" w:space="0" w:color="auto"/>
              <w:right w:val="single" w:sz="4" w:space="0" w:color="auto"/>
            </w:tcBorders>
            <w:hideMark/>
          </w:tcPr>
          <w:p w14:paraId="0E48D3F8" w14:textId="77777777" w:rsidR="00377D59" w:rsidRPr="00377D59" w:rsidRDefault="00377D59" w:rsidP="00377D59">
            <w:pPr>
              <w:pStyle w:val="tableheading"/>
              <w:keepNext w:val="0"/>
              <w:keepLines w:val="0"/>
              <w:rPr>
                <w:b w:val="0"/>
                <w:noProof/>
                <w:color w:val="000000" w:themeColor="text1"/>
                <w:highlight w:val="cyan"/>
                <w:lang w:val="en-CA"/>
              </w:rPr>
            </w:pPr>
            <w:r w:rsidRPr="00377D59">
              <w:rPr>
                <w:b w:val="0"/>
                <w:noProof/>
                <w:color w:val="000000" w:themeColor="text1"/>
                <w:highlight w:val="cyan"/>
                <w:lang w:val="en-CA"/>
              </w:rPr>
              <w:t>u(1)</w:t>
            </w:r>
          </w:p>
        </w:tc>
      </w:tr>
      <w:tr w:rsidR="00377D59" w14:paraId="3341B214"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4C89951F" w14:textId="77777777" w:rsidR="00377D59" w:rsidRPr="00377D59" w:rsidRDefault="00377D59" w:rsidP="00377D59">
            <w:pPr>
              <w:pStyle w:val="tablesyntax"/>
              <w:keepNext w:val="0"/>
              <w:keepLines w:val="0"/>
              <w:spacing w:before="20" w:after="40"/>
              <w:rPr>
                <w:noProof/>
                <w:color w:val="000000" w:themeColor="text1"/>
                <w:highlight w:val="cyan"/>
                <w:lang w:val="en-CA"/>
              </w:rPr>
            </w:pPr>
            <w:r w:rsidRPr="00377D59">
              <w:rPr>
                <w:noProof/>
                <w:color w:val="000000" w:themeColor="text1"/>
                <w:highlight w:val="cyan"/>
                <w:lang w:val="en-CA"/>
              </w:rPr>
              <w:tab/>
              <w:t xml:space="preserve">if( sps_sign_data_hiding_enabled_flag &amp;&amp; !slice_dep_quant_enabled_flag &amp;&amp; </w:t>
            </w:r>
          </w:p>
          <w:p w14:paraId="552AAEA3" w14:textId="77777777" w:rsidR="00377D59" w:rsidRPr="00377D59" w:rsidRDefault="00377D59" w:rsidP="00377D59">
            <w:pPr>
              <w:pStyle w:val="tablesyntax"/>
              <w:keepNext w:val="0"/>
              <w:keepLines w:val="0"/>
              <w:spacing w:before="20" w:after="40"/>
              <w:rPr>
                <w:noProof/>
                <w:color w:val="000000" w:themeColor="text1"/>
                <w:highlight w:val="cyan"/>
                <w:lang w:val="en-CA"/>
              </w:rPr>
            </w:pPr>
            <w:r w:rsidRPr="00377D59">
              <w:rPr>
                <w:noProof/>
                <w:color w:val="000000" w:themeColor="text1"/>
                <w:highlight w:val="cyan"/>
                <w:lang w:val="en-CA"/>
              </w:rPr>
              <w:t xml:space="preserve">    !</w:t>
            </w:r>
            <w:r w:rsidRPr="00377D59">
              <w:rPr>
                <w:noProof/>
                <w:highlight w:val="cyan"/>
                <w:lang w:val="en-CA"/>
              </w:rPr>
              <w:t>slice_ts_residual_coding_disabled_flag</w:t>
            </w:r>
            <w:r w:rsidRPr="00377D59">
              <w:rPr>
                <w:noProof/>
                <w:color w:val="000000" w:themeColor="text1"/>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17A7E07" w14:textId="77777777" w:rsidR="00377D59" w:rsidRPr="00377D59" w:rsidRDefault="00377D59" w:rsidP="00377D59">
            <w:pPr>
              <w:pStyle w:val="tableheading"/>
              <w:keepNext w:val="0"/>
              <w:keepLines w:val="0"/>
              <w:rPr>
                <w:b w:val="0"/>
                <w:noProof/>
                <w:color w:val="000000" w:themeColor="text1"/>
                <w:highlight w:val="cyan"/>
                <w:lang w:val="en-CA"/>
              </w:rPr>
            </w:pPr>
          </w:p>
        </w:tc>
      </w:tr>
      <w:tr w:rsidR="00377D59" w14:paraId="4C8FF900"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7A597371" w14:textId="77777777" w:rsidR="00377D59" w:rsidRPr="00377D59" w:rsidRDefault="00377D59" w:rsidP="00377D59">
            <w:pPr>
              <w:pStyle w:val="tablesyntax"/>
              <w:keepNext w:val="0"/>
              <w:keepLines w:val="0"/>
              <w:spacing w:before="20" w:after="40"/>
              <w:jc w:val="both"/>
              <w:rPr>
                <w:noProof/>
                <w:color w:val="000000" w:themeColor="text1"/>
                <w:highlight w:val="cyan"/>
                <w:lang w:val="en-CA"/>
              </w:rPr>
            </w:pPr>
            <w:r w:rsidRPr="00377D59">
              <w:rPr>
                <w:noProof/>
                <w:color w:val="000000" w:themeColor="text1"/>
                <w:highlight w:val="cyan"/>
                <w:lang w:val="en-CA"/>
              </w:rPr>
              <w:tab/>
            </w:r>
            <w:r w:rsidRPr="00377D59">
              <w:rPr>
                <w:noProof/>
                <w:color w:val="000000" w:themeColor="text1"/>
                <w:highlight w:val="cyan"/>
                <w:lang w:val="en-CA"/>
              </w:rPr>
              <w:tab/>
            </w:r>
            <w:r w:rsidRPr="00377D59">
              <w:rPr>
                <w:b/>
                <w:noProof/>
                <w:color w:val="000000" w:themeColor="text1"/>
                <w:highlight w:val="cyan"/>
                <w:lang w:val="en-CA"/>
              </w:rPr>
              <w:t>slice_sign_data_hiding_enabled_flag</w:t>
            </w:r>
          </w:p>
        </w:tc>
        <w:tc>
          <w:tcPr>
            <w:tcW w:w="1157" w:type="dxa"/>
            <w:tcBorders>
              <w:top w:val="single" w:sz="4" w:space="0" w:color="auto"/>
              <w:left w:val="single" w:sz="4" w:space="0" w:color="auto"/>
              <w:bottom w:val="single" w:sz="4" w:space="0" w:color="auto"/>
              <w:right w:val="single" w:sz="4" w:space="0" w:color="auto"/>
            </w:tcBorders>
            <w:hideMark/>
          </w:tcPr>
          <w:p w14:paraId="54AEAF82" w14:textId="77777777" w:rsidR="00377D59" w:rsidRPr="00377D59" w:rsidRDefault="00377D59" w:rsidP="00377D59">
            <w:pPr>
              <w:pStyle w:val="tableheading"/>
              <w:keepNext w:val="0"/>
              <w:keepLines w:val="0"/>
              <w:rPr>
                <w:b w:val="0"/>
                <w:noProof/>
                <w:color w:val="000000" w:themeColor="text1"/>
                <w:highlight w:val="cyan"/>
                <w:lang w:val="en-CA"/>
              </w:rPr>
            </w:pPr>
            <w:r w:rsidRPr="00377D59">
              <w:rPr>
                <w:b w:val="0"/>
                <w:noProof/>
                <w:color w:val="000000" w:themeColor="text1"/>
                <w:highlight w:val="cyan"/>
                <w:lang w:val="en-CA"/>
              </w:rPr>
              <w:t>u(1)</w:t>
            </w:r>
          </w:p>
        </w:tc>
      </w:tr>
      <w:tr w:rsidR="00377D59" w14:paraId="3DABD9C2"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4A50489F" w14:textId="77777777" w:rsidR="00377D59" w:rsidRDefault="00377D59" w:rsidP="00377D59">
            <w:pPr>
              <w:pStyle w:val="tablesyntax"/>
              <w:keepNext w:val="0"/>
              <w:keepLines w:val="0"/>
              <w:spacing w:before="20" w:after="40"/>
              <w:jc w:val="both"/>
              <w:rPr>
                <w:noProof/>
                <w:lang w:val="en-CA"/>
              </w:rPr>
            </w:pPr>
            <w:r>
              <w:rPr>
                <w:lang w:val="en-CA"/>
              </w:rPr>
              <w:tab/>
              <w:t>if( ph_lmcs_enabled_flag )</w:t>
            </w:r>
          </w:p>
        </w:tc>
        <w:tc>
          <w:tcPr>
            <w:tcW w:w="1157" w:type="dxa"/>
            <w:tcBorders>
              <w:top w:val="single" w:sz="4" w:space="0" w:color="auto"/>
              <w:left w:val="single" w:sz="4" w:space="0" w:color="auto"/>
              <w:bottom w:val="single" w:sz="4" w:space="0" w:color="auto"/>
              <w:right w:val="single" w:sz="4" w:space="0" w:color="auto"/>
            </w:tcBorders>
          </w:tcPr>
          <w:p w14:paraId="04FECA84" w14:textId="77777777" w:rsidR="00377D59" w:rsidRDefault="00377D59" w:rsidP="00377D59">
            <w:pPr>
              <w:pStyle w:val="tableheading"/>
              <w:keepNext w:val="0"/>
              <w:keepLines w:val="0"/>
              <w:rPr>
                <w:b w:val="0"/>
                <w:noProof/>
                <w:lang w:val="en-CA"/>
              </w:rPr>
            </w:pPr>
          </w:p>
        </w:tc>
      </w:tr>
      <w:tr w:rsidR="00377D59" w14:paraId="579524D0"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04CDBCF9" w14:textId="77777777" w:rsidR="00377D59" w:rsidRDefault="00377D59" w:rsidP="00377D59">
            <w:pPr>
              <w:pStyle w:val="tablesyntax"/>
              <w:keepNext w:val="0"/>
              <w:keepLines w:val="0"/>
              <w:spacing w:before="20" w:after="40"/>
              <w:jc w:val="both"/>
              <w:rPr>
                <w:noProof/>
                <w:lang w:val="en-CA"/>
              </w:rPr>
            </w:pPr>
            <w:r>
              <w:rPr>
                <w:lang w:val="en-CA"/>
              </w:rPr>
              <w:tab/>
            </w:r>
            <w:r>
              <w:rPr>
                <w:lang w:val="en-CA"/>
              </w:rPr>
              <w:tab/>
            </w:r>
            <w:r>
              <w:rPr>
                <w:b/>
                <w:lang w:val="en-CA"/>
              </w:rPr>
              <w:t>slice_lmcs_enabled_flag</w:t>
            </w:r>
          </w:p>
        </w:tc>
        <w:tc>
          <w:tcPr>
            <w:tcW w:w="1157" w:type="dxa"/>
            <w:tcBorders>
              <w:top w:val="single" w:sz="4" w:space="0" w:color="auto"/>
              <w:left w:val="single" w:sz="4" w:space="0" w:color="auto"/>
              <w:bottom w:val="single" w:sz="4" w:space="0" w:color="auto"/>
              <w:right w:val="single" w:sz="4" w:space="0" w:color="auto"/>
            </w:tcBorders>
            <w:hideMark/>
          </w:tcPr>
          <w:p w14:paraId="63D75999" w14:textId="77777777" w:rsidR="00377D59" w:rsidRDefault="00377D59" w:rsidP="00377D59">
            <w:pPr>
              <w:pStyle w:val="tableheading"/>
              <w:keepNext w:val="0"/>
              <w:keepLines w:val="0"/>
              <w:rPr>
                <w:b w:val="0"/>
                <w:bCs w:val="0"/>
                <w:noProof/>
                <w:lang w:val="en-CA"/>
              </w:rPr>
            </w:pPr>
            <w:r>
              <w:rPr>
                <w:b w:val="0"/>
                <w:bCs w:val="0"/>
                <w:lang w:val="en-CA"/>
              </w:rPr>
              <w:t>u(1)</w:t>
            </w:r>
          </w:p>
        </w:tc>
      </w:tr>
      <w:tr w:rsidR="00377D59" w14:paraId="78B2406B"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0FB21E6D" w14:textId="77777777" w:rsidR="00377D59" w:rsidRDefault="00377D59" w:rsidP="00377D59">
            <w:pPr>
              <w:pStyle w:val="tablesyntax"/>
              <w:keepNext w:val="0"/>
              <w:keepLines w:val="0"/>
              <w:spacing w:before="20" w:after="40"/>
              <w:jc w:val="both"/>
              <w:rPr>
                <w:lang w:val="en-CA"/>
              </w:rPr>
            </w:pPr>
            <w:r>
              <w:rPr>
                <w:lang w:val="en-CA"/>
              </w:rPr>
              <w:tab/>
              <w:t>if( ph_explicit_scaling_list_enabled_flag )</w:t>
            </w:r>
          </w:p>
        </w:tc>
        <w:tc>
          <w:tcPr>
            <w:tcW w:w="1157" w:type="dxa"/>
            <w:tcBorders>
              <w:top w:val="single" w:sz="4" w:space="0" w:color="auto"/>
              <w:left w:val="single" w:sz="4" w:space="0" w:color="auto"/>
              <w:bottom w:val="single" w:sz="4" w:space="0" w:color="auto"/>
              <w:right w:val="single" w:sz="4" w:space="0" w:color="auto"/>
            </w:tcBorders>
          </w:tcPr>
          <w:p w14:paraId="3F45ED6D" w14:textId="77777777" w:rsidR="00377D59" w:rsidRDefault="00377D59" w:rsidP="00377D59">
            <w:pPr>
              <w:pStyle w:val="tableheading"/>
              <w:keepNext w:val="0"/>
              <w:keepLines w:val="0"/>
              <w:rPr>
                <w:lang w:val="en-CA"/>
              </w:rPr>
            </w:pPr>
          </w:p>
        </w:tc>
      </w:tr>
      <w:tr w:rsidR="00377D59" w14:paraId="0DAD7FF7"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695E3032" w14:textId="77777777" w:rsidR="00377D59" w:rsidRDefault="00377D59" w:rsidP="00377D59">
            <w:pPr>
              <w:pStyle w:val="tablesyntax"/>
              <w:keepNext w:val="0"/>
              <w:keepLines w:val="0"/>
              <w:spacing w:before="20" w:after="40"/>
              <w:jc w:val="both"/>
              <w:rPr>
                <w:lang w:val="en-CA"/>
              </w:rPr>
            </w:pPr>
            <w:r>
              <w:rPr>
                <w:lang w:val="en-CA"/>
              </w:rPr>
              <w:tab/>
            </w:r>
            <w:r>
              <w:rPr>
                <w:lang w:val="en-CA"/>
              </w:rPr>
              <w:tab/>
            </w:r>
            <w:r>
              <w:rPr>
                <w:b/>
                <w:lang w:val="en-CA"/>
              </w:rPr>
              <w:t>slice_explicit_scaling_list_used_flag</w:t>
            </w:r>
          </w:p>
        </w:tc>
        <w:tc>
          <w:tcPr>
            <w:tcW w:w="1157" w:type="dxa"/>
            <w:tcBorders>
              <w:top w:val="single" w:sz="4" w:space="0" w:color="auto"/>
              <w:left w:val="single" w:sz="4" w:space="0" w:color="auto"/>
              <w:bottom w:val="single" w:sz="4" w:space="0" w:color="auto"/>
              <w:right w:val="single" w:sz="4" w:space="0" w:color="auto"/>
            </w:tcBorders>
            <w:hideMark/>
          </w:tcPr>
          <w:p w14:paraId="5D6BDA95" w14:textId="77777777" w:rsidR="00377D59" w:rsidRDefault="00377D59" w:rsidP="00377D59">
            <w:pPr>
              <w:pStyle w:val="tableheading"/>
              <w:keepNext w:val="0"/>
              <w:keepLines w:val="0"/>
              <w:rPr>
                <w:lang w:val="en-CA"/>
              </w:rPr>
            </w:pPr>
            <w:r>
              <w:rPr>
                <w:b w:val="0"/>
                <w:lang w:val="en-CA"/>
              </w:rPr>
              <w:t>u(1)</w:t>
            </w:r>
          </w:p>
        </w:tc>
      </w:tr>
      <w:tr w:rsidR="00377D59" w14:paraId="473BA206" w14:textId="77777777" w:rsidTr="00377D59">
        <w:trPr>
          <w:cantSplit/>
        </w:trPr>
        <w:tc>
          <w:tcPr>
            <w:tcW w:w="7918" w:type="dxa"/>
            <w:tcBorders>
              <w:top w:val="single" w:sz="4" w:space="0" w:color="auto"/>
              <w:left w:val="single" w:sz="4" w:space="0" w:color="auto"/>
              <w:bottom w:val="single" w:sz="4" w:space="0" w:color="auto"/>
              <w:right w:val="single" w:sz="4" w:space="0" w:color="auto"/>
            </w:tcBorders>
          </w:tcPr>
          <w:p w14:paraId="5412E78B" w14:textId="77777777" w:rsidR="00377D59" w:rsidRDefault="00377D59" w:rsidP="00377D59">
            <w:pPr>
              <w:pStyle w:val="tablesyntax"/>
              <w:keepNext w:val="0"/>
              <w:keepLines w:val="0"/>
              <w:spacing w:before="20" w:after="40"/>
              <w:jc w:val="both"/>
              <w:rPr>
                <w:lang w:val="en-CA"/>
              </w:rPr>
            </w:pP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4499DE7" w14:textId="77777777" w:rsidR="00377D59" w:rsidRDefault="00377D59" w:rsidP="00377D59">
            <w:pPr>
              <w:pStyle w:val="tableheading"/>
              <w:keepNext w:val="0"/>
              <w:keepLines w:val="0"/>
              <w:rPr>
                <w:b w:val="0"/>
                <w:lang w:val="en-CA"/>
              </w:rPr>
            </w:pPr>
          </w:p>
        </w:tc>
      </w:tr>
      <w:tr w:rsidR="00377D59" w14:paraId="1575D350" w14:textId="77777777" w:rsidTr="00377D59">
        <w:trPr>
          <w:cantSplit/>
        </w:trPr>
        <w:tc>
          <w:tcPr>
            <w:tcW w:w="7918" w:type="dxa"/>
            <w:tcBorders>
              <w:top w:val="single" w:sz="4" w:space="0" w:color="auto"/>
              <w:left w:val="single" w:sz="4" w:space="0" w:color="auto"/>
              <w:bottom w:val="single" w:sz="4" w:space="0" w:color="auto"/>
              <w:right w:val="single" w:sz="4" w:space="0" w:color="auto"/>
            </w:tcBorders>
            <w:hideMark/>
          </w:tcPr>
          <w:p w14:paraId="55C3AACD" w14:textId="77777777" w:rsidR="00377D59" w:rsidRDefault="00377D59" w:rsidP="00377D59">
            <w:pPr>
              <w:pStyle w:val="tablesyntax"/>
              <w:spacing w:before="20" w:after="40"/>
              <w:jc w:val="both"/>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E7C6685" w14:textId="77777777" w:rsidR="00377D59" w:rsidRDefault="00377D59" w:rsidP="00377D59">
            <w:pPr>
              <w:pStyle w:val="tablecell"/>
              <w:keepNext w:val="0"/>
              <w:spacing w:before="20" w:after="40"/>
              <w:rPr>
                <w:noProof/>
                <w:lang w:val="en-CA"/>
              </w:rPr>
            </w:pPr>
          </w:p>
        </w:tc>
      </w:tr>
    </w:tbl>
    <w:p w14:paraId="06D447E0" w14:textId="17EA8865" w:rsidR="00CF70FE" w:rsidRPr="003E7213" w:rsidRDefault="00CF70FE" w:rsidP="00CF70FE">
      <w:pPr>
        <w:pStyle w:val="Heading3"/>
        <w:rPr>
          <w:lang w:val="en-CA"/>
        </w:rPr>
      </w:pPr>
      <w:r>
        <w:rPr>
          <w:lang w:val="en-CA"/>
        </w:rPr>
        <w:t>Semantics Change</w:t>
      </w:r>
    </w:p>
    <w:p w14:paraId="3E8170E1" w14:textId="77777777" w:rsidR="00CF70FE" w:rsidRDefault="00CF70FE" w:rsidP="004B66BE"/>
    <w:p w14:paraId="09B6F149" w14:textId="1560D2BE" w:rsidR="00377D59" w:rsidRDefault="00591572" w:rsidP="004B66BE">
      <w:r>
        <w:t>SPS semantics:</w:t>
      </w:r>
    </w:p>
    <w:p w14:paraId="2DBFFC46" w14:textId="3D2F90CB" w:rsidR="00591572" w:rsidRPr="002326A5" w:rsidRDefault="00591572" w:rsidP="00591572">
      <w:pPr>
        <w:pBdr>
          <w:top w:val="single" w:sz="4" w:space="1" w:color="auto"/>
          <w:left w:val="single" w:sz="4" w:space="4" w:color="auto"/>
          <w:bottom w:val="single" w:sz="4" w:space="1" w:color="auto"/>
          <w:right w:val="single" w:sz="4" w:space="4" w:color="auto"/>
        </w:pBdr>
        <w:rPr>
          <w:rFonts w:eastAsia="SimSun"/>
          <w:noProof/>
          <w:sz w:val="20"/>
          <w:lang w:val="en-CA" w:eastAsia="ko-KR"/>
        </w:rPr>
      </w:pPr>
      <w:r w:rsidRPr="002326A5">
        <w:rPr>
          <w:rFonts w:eastAsia="SimSun"/>
          <w:b/>
          <w:bCs/>
          <w:noProof/>
          <w:sz w:val="20"/>
          <w:highlight w:val="cyan"/>
          <w:lang w:val="en-CA" w:eastAsia="ko-KR"/>
        </w:rPr>
        <w:t>sps_ts</w:t>
      </w:r>
      <w:r w:rsidR="00CF70FE">
        <w:rPr>
          <w:rFonts w:eastAsia="SimSun"/>
          <w:b/>
          <w:bCs/>
          <w:noProof/>
          <w:sz w:val="20"/>
          <w:highlight w:val="cyan"/>
          <w:lang w:val="en-CA" w:eastAsia="ko-KR"/>
        </w:rPr>
        <w:t>_residual_coding</w:t>
      </w:r>
      <w:r w:rsidRPr="002326A5">
        <w:rPr>
          <w:rFonts w:eastAsia="SimSun"/>
          <w:b/>
          <w:bCs/>
          <w:noProof/>
          <w:sz w:val="20"/>
          <w:highlight w:val="cyan"/>
          <w:lang w:val="en-CA" w:eastAsia="ko-KR"/>
        </w:rPr>
        <w:t>_disabled_flag</w:t>
      </w:r>
      <w:r w:rsidRPr="002326A5">
        <w:rPr>
          <w:rFonts w:eastAsia="SimSun"/>
          <w:bCs/>
          <w:noProof/>
          <w:sz w:val="20"/>
          <w:highlight w:val="cyan"/>
          <w:lang w:val="en-CA" w:eastAsia="ko-KR"/>
        </w:rPr>
        <w:t xml:space="preserve"> equal to </w:t>
      </w:r>
      <w:r w:rsidRPr="002326A5">
        <w:rPr>
          <w:rFonts w:eastAsia="SimSun"/>
          <w:noProof/>
          <w:sz w:val="20"/>
          <w:highlight w:val="cyan"/>
          <w:lang w:val="en-CA" w:eastAsia="ko-KR"/>
        </w:rPr>
        <w:t>1 specifies that the residual_coding_ts( ) syntax structure shall not be used to parse the residual samples of a transform skip block. sps_ts</w:t>
      </w:r>
      <w:r w:rsidR="009B4C0C">
        <w:rPr>
          <w:rFonts w:eastAsia="SimSun"/>
          <w:noProof/>
          <w:sz w:val="20"/>
          <w:highlight w:val="cyan"/>
          <w:lang w:val="en-CA" w:eastAsia="ko-KR"/>
        </w:rPr>
        <w:t>_residual</w:t>
      </w:r>
      <w:r w:rsidR="0056000C">
        <w:rPr>
          <w:rFonts w:eastAsia="SimSun"/>
          <w:noProof/>
          <w:sz w:val="20"/>
          <w:highlight w:val="cyan"/>
          <w:lang w:val="en-CA" w:eastAsia="ko-KR"/>
        </w:rPr>
        <w:t>_coding</w:t>
      </w:r>
      <w:r w:rsidRPr="002326A5">
        <w:rPr>
          <w:rFonts w:eastAsia="SimSun"/>
          <w:noProof/>
          <w:sz w:val="20"/>
          <w:highlight w:val="cyan"/>
          <w:lang w:val="en-CA" w:eastAsia="ko-KR"/>
        </w:rPr>
        <w:t>_disabled_flag equal to 0 specifies that either the residual_ts_coding( ) or residual_ts_coding_ts( ) syntax structures is used to parse the residual samples of a transform skip block.</w:t>
      </w:r>
    </w:p>
    <w:p w14:paraId="7CC62B0D" w14:textId="2616131B" w:rsidR="0045216F" w:rsidRDefault="0045216F" w:rsidP="00591572"/>
    <w:p w14:paraId="467F742B" w14:textId="15BF0A55" w:rsidR="0045216F" w:rsidRPr="0045216F" w:rsidRDefault="0045216F" w:rsidP="0045216F">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5216F">
        <w:rPr>
          <w:rFonts w:eastAsia="SimSun"/>
          <w:b/>
          <w:noProof/>
          <w:sz w:val="20"/>
          <w:lang w:val="en-CA" w:eastAsia="ko-KR"/>
        </w:rPr>
        <w:t>sps_dep_quant_enabled_flag</w:t>
      </w:r>
      <w:r w:rsidRPr="0045216F">
        <w:rPr>
          <w:rFonts w:eastAsia="SimSun"/>
          <w:noProof/>
          <w:sz w:val="20"/>
          <w:lang w:val="en-CA" w:eastAsia="ko-KR"/>
        </w:rPr>
        <w:t xml:space="preserve"> equal to 0 specifies that dependent quantization is disabled for pictures referring to the SPS. sps_dep_quant_enabled_flag equal to 1 specifies that dependent quantization may be enabled for pictures referring to the SPS.</w:t>
      </w:r>
      <w:r>
        <w:rPr>
          <w:rFonts w:eastAsia="SimSun"/>
          <w:noProof/>
          <w:sz w:val="20"/>
          <w:lang w:val="en-CA" w:eastAsia="ko-KR"/>
        </w:rPr>
        <w:t xml:space="preserve"> </w:t>
      </w:r>
      <w:r w:rsidRPr="0045216F">
        <w:rPr>
          <w:rFonts w:eastAsia="SimSun"/>
          <w:noProof/>
          <w:sz w:val="20"/>
          <w:highlight w:val="cyan"/>
          <w:lang w:val="en-CA" w:eastAsia="ko-KR"/>
        </w:rPr>
        <w:t>When not present, the value of sps_dep_quant_enabled_flag is inferred to be equal to zero.</w:t>
      </w:r>
    </w:p>
    <w:p w14:paraId="37E7AAA2" w14:textId="77777777" w:rsidR="0045216F" w:rsidRPr="0045216F" w:rsidRDefault="0045216F" w:rsidP="00591572">
      <w:pPr>
        <w:rPr>
          <w:lang w:val="en-CA"/>
        </w:rPr>
      </w:pPr>
    </w:p>
    <w:p w14:paraId="0381D005" w14:textId="77777777" w:rsidR="0045216F" w:rsidRDefault="0045216F" w:rsidP="00591572"/>
    <w:p w14:paraId="5B88E4D7" w14:textId="596E9CCA" w:rsidR="00591572" w:rsidRDefault="00591572" w:rsidP="00591572">
      <w:r>
        <w:t>PH semantics:</w:t>
      </w:r>
    </w:p>
    <w:p w14:paraId="22E1AA6E" w14:textId="4FE29503" w:rsidR="00377D59" w:rsidRPr="00377D59" w:rsidRDefault="00377D59" w:rsidP="00377D59">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eastAsia="ko-KR"/>
        </w:rPr>
      </w:pPr>
      <w:r w:rsidRPr="00377D59">
        <w:rPr>
          <w:rFonts w:eastAsia="SimSun"/>
          <w:b/>
          <w:strike/>
          <w:noProof/>
          <w:sz w:val="20"/>
          <w:highlight w:val="yellow"/>
          <w:lang w:val="en-CA" w:eastAsia="ko-KR"/>
        </w:rPr>
        <w:t>ph_dep_quant_enabled_flag</w:t>
      </w:r>
      <w:r w:rsidRPr="00377D59">
        <w:rPr>
          <w:rFonts w:eastAsia="SimSun"/>
          <w:strike/>
          <w:noProof/>
          <w:sz w:val="20"/>
          <w:highlight w:val="yellow"/>
          <w:lang w:val="en-CA" w:eastAsia="ko-KR"/>
        </w:rPr>
        <w:t xml:space="preserve"> equal to 0 specifies that dependent quantization is disabled for the current picture. ph_dep_quant_enabled_flag equal to 1 specifies that dependent quantization is enabled for the current picture. When ph_dep_quant_enabled_flag is not present, it is inferred to be equal to 0.</w:t>
      </w:r>
    </w:p>
    <w:p w14:paraId="427B7A5E" w14:textId="77777777" w:rsidR="00377D59" w:rsidRPr="00377D59" w:rsidRDefault="00377D59" w:rsidP="0037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rPr>
      </w:pPr>
    </w:p>
    <w:p w14:paraId="465411CE" w14:textId="77777777" w:rsidR="00377D59" w:rsidRPr="00377D59" w:rsidRDefault="00377D59" w:rsidP="00377D59">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r w:rsidRPr="00377D59">
        <w:rPr>
          <w:rFonts w:eastAsia="SimSun"/>
          <w:b/>
          <w:strike/>
          <w:noProof/>
          <w:sz w:val="20"/>
          <w:highlight w:val="yellow"/>
          <w:lang w:val="en-CA" w:eastAsia="ko-KR"/>
        </w:rPr>
        <w:t>pic_sign_data_hiding_enabled_flag</w:t>
      </w:r>
      <w:r w:rsidRPr="00377D59">
        <w:rPr>
          <w:rFonts w:eastAsia="SimSun"/>
          <w:strike/>
          <w:noProof/>
          <w:sz w:val="20"/>
          <w:highlight w:val="yellow"/>
          <w:lang w:val="en-CA" w:eastAsia="ko-KR"/>
        </w:rPr>
        <w:t xml:space="preserve"> equal to 0 specifies that sign bit hiding is disabled for the current picture. pic_sign_data_hiding_enabled_flag equal to 1 specifies that sign bit hiding is enabled for the current picture. When pic_sign_data_hiding_enabled_flag is not present, it is inferred to be equal to 0.</w:t>
      </w:r>
    </w:p>
    <w:p w14:paraId="4171B35D" w14:textId="6367AF4F" w:rsidR="00377D59" w:rsidRPr="00377D59" w:rsidRDefault="00591572" w:rsidP="004B66BE">
      <w:pPr>
        <w:rPr>
          <w:lang w:val="en-CA"/>
        </w:rPr>
      </w:pPr>
      <w:r>
        <w:rPr>
          <w:lang w:val="en-CA"/>
        </w:rPr>
        <w:t>SH semantics</w:t>
      </w:r>
    </w:p>
    <w:p w14:paraId="6DE59134" w14:textId="173EB493" w:rsidR="00E518FA" w:rsidRPr="000A3283" w:rsidRDefault="00E518FA" w:rsidP="00E518FA">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bookmarkStart w:id="3" w:name="_Hlk38374450"/>
      <w:r w:rsidRPr="000A3283">
        <w:rPr>
          <w:rFonts w:eastAsia="SimSun"/>
          <w:b/>
          <w:bCs/>
          <w:noProof/>
          <w:sz w:val="20"/>
          <w:lang w:val="en-CA" w:eastAsia="ko-KR"/>
        </w:rPr>
        <w:t>slice_ts_residual_coding_disabled_flag</w:t>
      </w:r>
      <w:r w:rsidRPr="000A3283">
        <w:rPr>
          <w:rFonts w:eastAsia="SimSun"/>
          <w:noProof/>
          <w:sz w:val="20"/>
          <w:lang w:val="en-CA" w:eastAsia="ko-KR"/>
        </w:rPr>
        <w:t xml:space="preserve"> equal to 1 specifies that the residual_coding( ) syntax structure is used to parse the residual samples of a transform skip block for the current slice. slice_ts_residual_coding_disabled_flag equal to 0 specifies that the residual_ts_coding( ) syntax structure is used to parse the residual samples of a transform skip block for the current slice. When slice_ts_residual_coding_disabled_flag is not present, it is infered to be equal to </w:t>
      </w:r>
      <w:r w:rsidRPr="002326A5">
        <w:rPr>
          <w:rFonts w:eastAsia="SimSun"/>
          <w:strike/>
          <w:noProof/>
          <w:sz w:val="20"/>
          <w:highlight w:val="yellow"/>
          <w:lang w:val="en-CA" w:eastAsia="ko-KR"/>
        </w:rPr>
        <w:t>0</w:t>
      </w:r>
      <w:r w:rsidRPr="002326A5">
        <w:rPr>
          <w:rFonts w:eastAsia="SimSun"/>
          <w:noProof/>
          <w:sz w:val="20"/>
          <w:highlight w:val="cyan"/>
          <w:lang w:val="en-CA" w:eastAsia="ko-KR"/>
        </w:rPr>
        <w:t>1</w:t>
      </w:r>
      <w:r w:rsidRPr="000A3283">
        <w:rPr>
          <w:rFonts w:eastAsia="SimSun"/>
          <w:noProof/>
          <w:sz w:val="20"/>
          <w:lang w:val="en-CA" w:eastAsia="ko-KR"/>
        </w:rPr>
        <w:t>.</w:t>
      </w:r>
    </w:p>
    <w:bookmarkEnd w:id="3"/>
    <w:p w14:paraId="49015F43" w14:textId="77777777" w:rsidR="00C74D9E" w:rsidRPr="00F85A87" w:rsidRDefault="00C74D9E" w:rsidP="00C74D9E">
      <w:pPr>
        <w:pBdr>
          <w:top w:val="single" w:sz="4" w:space="1" w:color="auto"/>
          <w:left w:val="single" w:sz="4" w:space="4" w:color="auto"/>
          <w:bottom w:val="single" w:sz="4" w:space="1" w:color="auto"/>
          <w:right w:val="single" w:sz="4" w:space="4" w:color="auto"/>
        </w:pBdr>
        <w:rPr>
          <w:noProof/>
          <w:highlight w:val="cyan"/>
          <w:lang w:val="en-CA"/>
        </w:rPr>
      </w:pPr>
      <w:r w:rsidRPr="00F85A87">
        <w:rPr>
          <w:b/>
          <w:noProof/>
          <w:highlight w:val="cyan"/>
          <w:lang w:val="en-CA" w:eastAsia="ko-KR"/>
        </w:rPr>
        <w:t>slice_dep_quant_enabled_flag</w:t>
      </w:r>
      <w:r w:rsidRPr="00F85A87">
        <w:rPr>
          <w:noProof/>
          <w:highlight w:val="cyan"/>
          <w:lang w:val="en-CA" w:eastAsia="ko-KR"/>
        </w:rPr>
        <w:t xml:space="preserve"> equal to 0 specifies that dependent quantization is disabled for the current picture. slice_dep_quant_enabled_flag equal to 1 specifies that dependent quantization is enabled for the current picture. When slice_dep_quant_enabled_flag is not present, it is inferred to be equal to 0.</w:t>
      </w:r>
    </w:p>
    <w:p w14:paraId="54B061DC" w14:textId="77777777" w:rsidR="00C74D9E" w:rsidRDefault="00C74D9E" w:rsidP="00C74D9E">
      <w:pPr>
        <w:pBdr>
          <w:top w:val="single" w:sz="4" w:space="1" w:color="auto"/>
          <w:left w:val="single" w:sz="4" w:space="4" w:color="auto"/>
          <w:bottom w:val="single" w:sz="4" w:space="1" w:color="auto"/>
          <w:right w:val="single" w:sz="4" w:space="4" w:color="auto"/>
        </w:pBdr>
        <w:rPr>
          <w:noProof/>
          <w:lang w:val="en-CA" w:eastAsia="ko-KR"/>
        </w:rPr>
      </w:pPr>
      <w:r w:rsidRPr="00F85A87">
        <w:rPr>
          <w:b/>
          <w:noProof/>
          <w:highlight w:val="cyan"/>
          <w:lang w:val="en-CA" w:eastAsia="ko-KR"/>
        </w:rPr>
        <w:t>slice_sign_data_hiding_enabled_flag</w:t>
      </w:r>
      <w:r w:rsidRPr="00F85A87">
        <w:rPr>
          <w:noProof/>
          <w:highlight w:val="cyan"/>
          <w:lang w:val="en-CA" w:eastAsia="ko-KR"/>
        </w:rPr>
        <w:t xml:space="preserve"> equal to 0 specifies that sign bit hiding is disabled for the current picture. slice_sign_data_hiding_enabled_flag equal to 1 specifies that sign bit hiding is enabled for the current picture. When slice_sign_data_hiding_enabled_flag is not present, it is inferred to be equal to 0.</w:t>
      </w:r>
    </w:p>
    <w:p w14:paraId="70313650" w14:textId="77777777" w:rsidR="004B66BE" w:rsidRPr="00DD6879" w:rsidRDefault="004B66BE" w:rsidP="004B66BE">
      <w:pPr>
        <w:rPr>
          <w:lang w:val="en-CA"/>
        </w:rPr>
      </w:pPr>
    </w:p>
    <w:p w14:paraId="2AFD82D7" w14:textId="77777777" w:rsidR="004B66BE" w:rsidRDefault="004B66BE" w:rsidP="004B66BE">
      <w:pPr>
        <w:pStyle w:val="Heading3"/>
        <w:rPr>
          <w:lang w:val="en-CA"/>
        </w:rPr>
      </w:pPr>
      <w:r>
        <w:rPr>
          <w:lang w:val="en-CA"/>
        </w:rPr>
        <w:t>Truth Table:</w:t>
      </w:r>
    </w:p>
    <w:p w14:paraId="5A913B9C" w14:textId="77777777" w:rsidR="004B66BE" w:rsidRDefault="004B66BE" w:rsidP="004B66BE">
      <w:pPr>
        <w:rPr>
          <w:szCs w:val="22"/>
          <w:lang w:val="en-CA"/>
        </w:rPr>
      </w:pPr>
    </w:p>
    <w:p w14:paraId="379F6F41" w14:textId="77777777" w:rsidR="004B66BE" w:rsidRDefault="004B66BE" w:rsidP="004B66BE">
      <w:pPr>
        <w:rPr>
          <w:szCs w:val="22"/>
          <w:lang w:val="en-CA"/>
        </w:rPr>
      </w:pPr>
    </w:p>
    <w:tbl>
      <w:tblPr>
        <w:tblW w:w="9062" w:type="dxa"/>
        <w:jc w:val="center"/>
        <w:tblLayout w:type="fixed"/>
        <w:tblLook w:val="04A0" w:firstRow="1" w:lastRow="0" w:firstColumn="1" w:lastColumn="0" w:noHBand="0" w:noVBand="1"/>
      </w:tblPr>
      <w:tblGrid>
        <w:gridCol w:w="2117"/>
        <w:gridCol w:w="1134"/>
        <w:gridCol w:w="1701"/>
        <w:gridCol w:w="1417"/>
        <w:gridCol w:w="1559"/>
        <w:gridCol w:w="1134"/>
      </w:tblGrid>
      <w:tr w:rsidR="004B66BE" w:rsidRPr="009954D5" w14:paraId="4E0120EC" w14:textId="77777777" w:rsidTr="004B66BE">
        <w:trPr>
          <w:trHeight w:val="300"/>
          <w:jc w:val="center"/>
        </w:trPr>
        <w:tc>
          <w:tcPr>
            <w:tcW w:w="21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A7BD7B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w:t>
            </w:r>
            <w:r>
              <w:rPr>
                <w:rFonts w:ascii="Calibri" w:eastAsia="Times New Roman" w:hAnsi="Calibri"/>
                <w:color w:val="000000"/>
                <w:sz w:val="20"/>
                <w:lang w:eastAsia="zh-TW"/>
              </w:rPr>
              <w:t>Use case</w:t>
            </w:r>
          </w:p>
        </w:tc>
        <w:tc>
          <w:tcPr>
            <w:tcW w:w="1134" w:type="dxa"/>
            <w:tcBorders>
              <w:top w:val="single" w:sz="8" w:space="0" w:color="auto"/>
              <w:left w:val="nil"/>
              <w:bottom w:val="single" w:sz="8" w:space="0" w:color="auto"/>
              <w:right w:val="nil"/>
            </w:tcBorders>
          </w:tcPr>
          <w:p w14:paraId="7C0F962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7E19D6">
              <w:rPr>
                <w:rFonts w:ascii="Calibri" w:eastAsia="Times New Roman" w:hAnsi="Calibri"/>
                <w:color w:val="000000"/>
                <w:sz w:val="20"/>
                <w:lang w:eastAsia="zh-TW"/>
              </w:rPr>
              <w:t>sps_TS</w:t>
            </w:r>
            <w:r>
              <w:rPr>
                <w:rFonts w:ascii="Calibri" w:eastAsia="Times New Roman" w:hAnsi="Calibri"/>
                <w:color w:val="000000"/>
                <w:sz w:val="20"/>
                <w:lang w:eastAsia="zh-TW"/>
              </w:rPr>
              <w:t>_</w:t>
            </w:r>
            <w:r w:rsidRPr="007E19D6">
              <w:rPr>
                <w:rFonts w:ascii="Calibri" w:eastAsia="Times New Roman" w:hAnsi="Calibri"/>
                <w:color w:val="000000"/>
                <w:sz w:val="20"/>
                <w:lang w:eastAsia="zh-TW"/>
              </w:rPr>
              <w:t>enabled</w:t>
            </w:r>
          </w:p>
        </w:tc>
        <w:tc>
          <w:tcPr>
            <w:tcW w:w="1701" w:type="dxa"/>
            <w:tcBorders>
              <w:top w:val="single" w:sz="8" w:space="0" w:color="auto"/>
              <w:left w:val="nil"/>
              <w:bottom w:val="single" w:sz="8" w:space="0" w:color="auto"/>
              <w:right w:val="nil"/>
            </w:tcBorders>
            <w:shd w:val="clear" w:color="auto" w:fill="auto"/>
            <w:noWrap/>
            <w:vAlign w:val="bottom"/>
            <w:hideMark/>
          </w:tcPr>
          <w:p w14:paraId="7CFFDD4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sps_tsrc_disable</w:t>
            </w:r>
          </w:p>
        </w:tc>
        <w:tc>
          <w:tcPr>
            <w:tcW w:w="1417" w:type="dxa"/>
            <w:tcBorders>
              <w:top w:val="single" w:sz="8" w:space="0" w:color="auto"/>
              <w:left w:val="nil"/>
              <w:bottom w:val="single" w:sz="8" w:space="0" w:color="auto"/>
              <w:right w:val="nil"/>
            </w:tcBorders>
            <w:shd w:val="clear" w:color="auto" w:fill="auto"/>
            <w:noWrap/>
            <w:vAlign w:val="bottom"/>
            <w:hideMark/>
          </w:tcPr>
          <w:p w14:paraId="7ED91D3F"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sh_tsrc_disable_flag</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6A43F11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sh_SDH || sh_DQ )</w:t>
            </w:r>
          </w:p>
        </w:tc>
        <w:tc>
          <w:tcPr>
            <w:tcW w:w="1134" w:type="dxa"/>
            <w:tcBorders>
              <w:top w:val="single" w:sz="8" w:space="0" w:color="auto"/>
              <w:left w:val="nil"/>
              <w:bottom w:val="single" w:sz="8" w:space="0" w:color="auto"/>
              <w:right w:val="single" w:sz="8" w:space="0" w:color="auto"/>
            </w:tcBorders>
          </w:tcPr>
          <w:p w14:paraId="4B85259F"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Number of SH bits</w:t>
            </w:r>
          </w:p>
        </w:tc>
      </w:tr>
      <w:tr w:rsidR="004B66BE" w:rsidRPr="009954D5" w14:paraId="265F26A8"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tcPr>
          <w:p w14:paraId="1C58E79C"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Pr>
                <w:rFonts w:ascii="Calibri" w:eastAsia="Times New Roman" w:hAnsi="Calibri"/>
                <w:color w:val="000000"/>
                <w:sz w:val="20"/>
                <w:lang w:eastAsia="zh-TW"/>
              </w:rPr>
              <w:t>TS disabled</w:t>
            </w:r>
          </w:p>
        </w:tc>
        <w:tc>
          <w:tcPr>
            <w:tcW w:w="1134" w:type="dxa"/>
            <w:tcBorders>
              <w:top w:val="nil"/>
              <w:left w:val="nil"/>
              <w:bottom w:val="nil"/>
              <w:right w:val="nil"/>
            </w:tcBorders>
          </w:tcPr>
          <w:p w14:paraId="19BA186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701" w:type="dxa"/>
            <w:tcBorders>
              <w:top w:val="nil"/>
              <w:left w:val="nil"/>
              <w:bottom w:val="nil"/>
              <w:right w:val="nil"/>
            </w:tcBorders>
            <w:shd w:val="clear" w:color="auto" w:fill="auto"/>
            <w:noWrap/>
            <w:vAlign w:val="bottom"/>
          </w:tcPr>
          <w:p w14:paraId="1346DAE6"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417" w:type="dxa"/>
            <w:tcBorders>
              <w:top w:val="nil"/>
              <w:left w:val="nil"/>
              <w:bottom w:val="nil"/>
              <w:right w:val="nil"/>
            </w:tcBorders>
            <w:shd w:val="clear" w:color="auto" w:fill="auto"/>
            <w:noWrap/>
            <w:vAlign w:val="bottom"/>
          </w:tcPr>
          <w:p w14:paraId="204854DE"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559" w:type="dxa"/>
            <w:tcBorders>
              <w:top w:val="nil"/>
              <w:left w:val="nil"/>
              <w:bottom w:val="nil"/>
              <w:right w:val="single" w:sz="8" w:space="0" w:color="auto"/>
            </w:tcBorders>
            <w:shd w:val="clear" w:color="auto" w:fill="auto"/>
            <w:noWrap/>
            <w:vAlign w:val="bottom"/>
          </w:tcPr>
          <w:p w14:paraId="11EC7BAE" w14:textId="77777777" w:rsidR="004B66BE" w:rsidRPr="009954D5" w:rsidDel="00704260"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0/1</w:t>
            </w:r>
          </w:p>
        </w:tc>
        <w:tc>
          <w:tcPr>
            <w:tcW w:w="1134" w:type="dxa"/>
            <w:tcBorders>
              <w:top w:val="nil"/>
              <w:left w:val="nil"/>
              <w:bottom w:val="nil"/>
              <w:right w:val="single" w:sz="8" w:space="0" w:color="auto"/>
            </w:tcBorders>
          </w:tcPr>
          <w:p w14:paraId="38516A13" w14:textId="77777777" w:rsidR="004B66BE"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r>
      <w:tr w:rsidR="004B66BE" w:rsidRPr="009954D5" w14:paraId="7CC98F56"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hideMark/>
          </w:tcPr>
          <w:p w14:paraId="2B5AC70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Lossy in CLVS</w:t>
            </w:r>
            <w:r>
              <w:rPr>
                <w:rFonts w:ascii="Calibri" w:eastAsia="Times New Roman" w:hAnsi="Calibri"/>
                <w:color w:val="000000"/>
                <w:sz w:val="20"/>
                <w:lang w:eastAsia="zh-TW"/>
              </w:rPr>
              <w:t>*</w:t>
            </w:r>
          </w:p>
        </w:tc>
        <w:tc>
          <w:tcPr>
            <w:tcW w:w="1134" w:type="dxa"/>
            <w:tcBorders>
              <w:top w:val="nil"/>
              <w:left w:val="nil"/>
              <w:bottom w:val="nil"/>
              <w:right w:val="nil"/>
            </w:tcBorders>
          </w:tcPr>
          <w:p w14:paraId="5491789C"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nil"/>
              <w:right w:val="nil"/>
            </w:tcBorders>
            <w:shd w:val="clear" w:color="auto" w:fill="auto"/>
            <w:noWrap/>
            <w:vAlign w:val="bottom"/>
            <w:hideMark/>
          </w:tcPr>
          <w:p w14:paraId="6BCCCD3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0</w:t>
            </w:r>
          </w:p>
        </w:tc>
        <w:tc>
          <w:tcPr>
            <w:tcW w:w="1417" w:type="dxa"/>
            <w:tcBorders>
              <w:top w:val="nil"/>
              <w:left w:val="nil"/>
              <w:bottom w:val="nil"/>
              <w:right w:val="nil"/>
            </w:tcBorders>
            <w:shd w:val="clear" w:color="auto" w:fill="auto"/>
            <w:noWrap/>
            <w:vAlign w:val="bottom"/>
            <w:hideMark/>
          </w:tcPr>
          <w:p w14:paraId="2AE8A67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559" w:type="dxa"/>
            <w:tcBorders>
              <w:top w:val="nil"/>
              <w:left w:val="nil"/>
              <w:bottom w:val="nil"/>
              <w:right w:val="single" w:sz="8" w:space="0" w:color="auto"/>
            </w:tcBorders>
            <w:shd w:val="clear" w:color="auto" w:fill="auto"/>
            <w:noWrap/>
            <w:vAlign w:val="bottom"/>
            <w:hideMark/>
          </w:tcPr>
          <w:p w14:paraId="3A462E9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r w:rsidRPr="009954D5">
              <w:rPr>
                <w:rFonts w:ascii="Calibri" w:eastAsia="Times New Roman" w:hAnsi="Calibri"/>
                <w:color w:val="000000"/>
                <w:sz w:val="20"/>
                <w:lang w:eastAsia="zh-TW"/>
              </w:rPr>
              <w:t>1</w:t>
            </w:r>
          </w:p>
        </w:tc>
        <w:tc>
          <w:tcPr>
            <w:tcW w:w="1134" w:type="dxa"/>
            <w:tcBorders>
              <w:top w:val="nil"/>
              <w:left w:val="nil"/>
              <w:bottom w:val="nil"/>
              <w:right w:val="single" w:sz="8" w:space="0" w:color="auto"/>
            </w:tcBorders>
          </w:tcPr>
          <w:p w14:paraId="317551A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r>
      <w:tr w:rsidR="004B66BE" w:rsidRPr="009954D5" w14:paraId="6E0B483B"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tcPr>
          <w:p w14:paraId="5B8CCE2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lossless in CLVS</w:t>
            </w:r>
            <w:r>
              <w:rPr>
                <w:rFonts w:ascii="Calibri" w:eastAsia="Times New Roman" w:hAnsi="Calibri"/>
                <w:color w:val="000000"/>
                <w:sz w:val="20"/>
                <w:lang w:eastAsia="zh-TW"/>
              </w:rPr>
              <w:t>**</w:t>
            </w:r>
          </w:p>
        </w:tc>
        <w:tc>
          <w:tcPr>
            <w:tcW w:w="1134" w:type="dxa"/>
            <w:tcBorders>
              <w:top w:val="nil"/>
              <w:left w:val="nil"/>
              <w:bottom w:val="nil"/>
              <w:right w:val="nil"/>
            </w:tcBorders>
          </w:tcPr>
          <w:p w14:paraId="43CC9371" w14:textId="77777777" w:rsidR="004B66BE"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nil"/>
              <w:right w:val="nil"/>
            </w:tcBorders>
            <w:shd w:val="clear" w:color="auto" w:fill="auto"/>
            <w:noWrap/>
            <w:vAlign w:val="bottom"/>
          </w:tcPr>
          <w:p w14:paraId="1A412C8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417" w:type="dxa"/>
            <w:tcBorders>
              <w:top w:val="nil"/>
              <w:left w:val="nil"/>
              <w:bottom w:val="nil"/>
              <w:right w:val="nil"/>
            </w:tcBorders>
            <w:shd w:val="clear" w:color="auto" w:fill="auto"/>
            <w:noWrap/>
            <w:vAlign w:val="bottom"/>
          </w:tcPr>
          <w:p w14:paraId="5155B55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w:t>
            </w:r>
            <w:r>
              <w:rPr>
                <w:rFonts w:ascii="Calibri" w:eastAsia="Times New Roman" w:hAnsi="Calibri"/>
                <w:color w:val="808080"/>
                <w:sz w:val="20"/>
                <w:lang w:eastAsia="zh-TW"/>
              </w:rPr>
              <w:t>1</w:t>
            </w:r>
            <w:r w:rsidRPr="009954D5">
              <w:rPr>
                <w:rFonts w:ascii="Calibri" w:eastAsia="Times New Roman" w:hAnsi="Calibri"/>
                <w:color w:val="808080"/>
                <w:sz w:val="20"/>
                <w:lang w:eastAsia="zh-TW"/>
              </w:rPr>
              <w:t xml:space="preserve"> inferred)</w:t>
            </w:r>
          </w:p>
        </w:tc>
        <w:tc>
          <w:tcPr>
            <w:tcW w:w="1559" w:type="dxa"/>
            <w:tcBorders>
              <w:top w:val="nil"/>
              <w:left w:val="nil"/>
              <w:bottom w:val="nil"/>
              <w:right w:val="single" w:sz="8" w:space="0" w:color="auto"/>
            </w:tcBorders>
            <w:shd w:val="clear" w:color="auto" w:fill="auto"/>
            <w:noWrap/>
            <w:vAlign w:val="bottom"/>
          </w:tcPr>
          <w:p w14:paraId="6019DDCF"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134" w:type="dxa"/>
            <w:tcBorders>
              <w:top w:val="nil"/>
              <w:left w:val="nil"/>
              <w:bottom w:val="nil"/>
              <w:right w:val="single" w:sz="8" w:space="0" w:color="auto"/>
            </w:tcBorders>
          </w:tcPr>
          <w:p w14:paraId="5B5F31ED" w14:textId="77777777" w:rsidR="004B66BE"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r>
      <w:tr w:rsidR="004B66BE" w:rsidRPr="009954D5" w14:paraId="1DE37425"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hideMark/>
          </w:tcPr>
          <w:p w14:paraId="3DB3007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Mixed </w:t>
            </w:r>
            <w:r>
              <w:rPr>
                <w:rFonts w:ascii="Calibri" w:eastAsia="Times New Roman" w:hAnsi="Calibri"/>
                <w:color w:val="000000"/>
                <w:sz w:val="20"/>
                <w:lang w:eastAsia="zh-TW"/>
              </w:rPr>
              <w:t>LL lossy</w:t>
            </w:r>
            <w:r w:rsidRPr="009954D5">
              <w:rPr>
                <w:rFonts w:ascii="Calibri" w:eastAsia="Times New Roman" w:hAnsi="Calibri"/>
                <w:color w:val="000000"/>
                <w:sz w:val="20"/>
                <w:lang w:eastAsia="zh-TW"/>
              </w:rPr>
              <w:t xml:space="preserve"> Slices</w:t>
            </w:r>
          </w:p>
        </w:tc>
        <w:tc>
          <w:tcPr>
            <w:tcW w:w="1134" w:type="dxa"/>
            <w:tcBorders>
              <w:top w:val="nil"/>
              <w:left w:val="nil"/>
              <w:bottom w:val="nil"/>
              <w:right w:val="nil"/>
            </w:tcBorders>
          </w:tcPr>
          <w:p w14:paraId="1725C6AD"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nil"/>
              <w:right w:val="nil"/>
            </w:tcBorders>
            <w:shd w:val="clear" w:color="auto" w:fill="auto"/>
            <w:noWrap/>
            <w:vAlign w:val="bottom"/>
            <w:hideMark/>
          </w:tcPr>
          <w:p w14:paraId="1F438E7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417" w:type="dxa"/>
            <w:tcBorders>
              <w:top w:val="nil"/>
              <w:left w:val="nil"/>
              <w:bottom w:val="nil"/>
              <w:right w:val="nil"/>
            </w:tcBorders>
            <w:shd w:val="clear" w:color="auto" w:fill="auto"/>
            <w:noWrap/>
            <w:vAlign w:val="bottom"/>
            <w:hideMark/>
          </w:tcPr>
          <w:p w14:paraId="7DBD979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0</w:t>
            </w:r>
          </w:p>
        </w:tc>
        <w:tc>
          <w:tcPr>
            <w:tcW w:w="1559" w:type="dxa"/>
            <w:tcBorders>
              <w:top w:val="nil"/>
              <w:left w:val="nil"/>
              <w:bottom w:val="nil"/>
              <w:right w:val="single" w:sz="8" w:space="0" w:color="auto"/>
            </w:tcBorders>
            <w:shd w:val="clear" w:color="auto" w:fill="auto"/>
            <w:noWrap/>
            <w:vAlign w:val="bottom"/>
            <w:hideMark/>
          </w:tcPr>
          <w:p w14:paraId="6D6C66D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r w:rsidRPr="009954D5">
              <w:rPr>
                <w:rFonts w:ascii="Calibri" w:eastAsia="Times New Roman" w:hAnsi="Calibri"/>
                <w:color w:val="000000"/>
                <w:sz w:val="20"/>
                <w:lang w:eastAsia="zh-TW"/>
              </w:rPr>
              <w:t>1</w:t>
            </w:r>
          </w:p>
        </w:tc>
        <w:tc>
          <w:tcPr>
            <w:tcW w:w="1134" w:type="dxa"/>
            <w:tcBorders>
              <w:top w:val="nil"/>
              <w:left w:val="nil"/>
              <w:bottom w:val="nil"/>
              <w:right w:val="single" w:sz="8" w:space="0" w:color="auto"/>
            </w:tcBorders>
          </w:tcPr>
          <w:p w14:paraId="72B17BB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r>
      <w:tr w:rsidR="004B66BE" w:rsidRPr="009954D5" w14:paraId="6EDBD401" w14:textId="77777777" w:rsidTr="004B66BE">
        <w:trPr>
          <w:trHeight w:val="20"/>
          <w:jc w:val="center"/>
        </w:trPr>
        <w:tc>
          <w:tcPr>
            <w:tcW w:w="2117" w:type="dxa"/>
            <w:tcBorders>
              <w:top w:val="nil"/>
              <w:left w:val="single" w:sz="8" w:space="0" w:color="auto"/>
              <w:bottom w:val="nil"/>
              <w:right w:val="single" w:sz="8" w:space="0" w:color="auto"/>
            </w:tcBorders>
            <w:shd w:val="clear" w:color="auto" w:fill="auto"/>
            <w:noWrap/>
            <w:vAlign w:val="bottom"/>
            <w:hideMark/>
          </w:tcPr>
          <w:p w14:paraId="39EB7B7F"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Mixed </w:t>
            </w:r>
            <w:r>
              <w:rPr>
                <w:rFonts w:ascii="Calibri" w:eastAsia="Times New Roman" w:hAnsi="Calibri"/>
                <w:color w:val="000000"/>
                <w:sz w:val="20"/>
                <w:lang w:eastAsia="zh-TW"/>
              </w:rPr>
              <w:t xml:space="preserve">LL lossless </w:t>
            </w:r>
            <w:r w:rsidRPr="009954D5">
              <w:rPr>
                <w:rFonts w:ascii="Calibri" w:eastAsia="Times New Roman" w:hAnsi="Calibri"/>
                <w:color w:val="000000"/>
                <w:sz w:val="20"/>
                <w:lang w:eastAsia="zh-TW"/>
              </w:rPr>
              <w:t>Slices</w:t>
            </w:r>
          </w:p>
        </w:tc>
        <w:tc>
          <w:tcPr>
            <w:tcW w:w="1134" w:type="dxa"/>
            <w:tcBorders>
              <w:top w:val="nil"/>
              <w:left w:val="nil"/>
              <w:bottom w:val="nil"/>
              <w:right w:val="nil"/>
            </w:tcBorders>
          </w:tcPr>
          <w:p w14:paraId="19ED78A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nil"/>
              <w:right w:val="nil"/>
            </w:tcBorders>
            <w:shd w:val="clear" w:color="auto" w:fill="auto"/>
            <w:noWrap/>
            <w:vAlign w:val="bottom"/>
            <w:hideMark/>
          </w:tcPr>
          <w:p w14:paraId="46396286"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417" w:type="dxa"/>
            <w:tcBorders>
              <w:top w:val="nil"/>
              <w:left w:val="nil"/>
              <w:bottom w:val="nil"/>
              <w:right w:val="nil"/>
            </w:tcBorders>
            <w:shd w:val="clear" w:color="auto" w:fill="auto"/>
            <w:noWrap/>
            <w:vAlign w:val="bottom"/>
            <w:hideMark/>
          </w:tcPr>
          <w:p w14:paraId="228584B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1</w:t>
            </w:r>
          </w:p>
        </w:tc>
        <w:tc>
          <w:tcPr>
            <w:tcW w:w="1559" w:type="dxa"/>
            <w:tcBorders>
              <w:top w:val="nil"/>
              <w:left w:val="nil"/>
              <w:bottom w:val="nil"/>
              <w:right w:val="single" w:sz="8" w:space="0" w:color="auto"/>
            </w:tcBorders>
            <w:shd w:val="clear" w:color="auto" w:fill="auto"/>
            <w:noWrap/>
            <w:vAlign w:val="bottom"/>
            <w:hideMark/>
          </w:tcPr>
          <w:p w14:paraId="77408E9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134" w:type="dxa"/>
            <w:tcBorders>
              <w:top w:val="nil"/>
              <w:left w:val="nil"/>
              <w:bottom w:val="nil"/>
              <w:right w:val="single" w:sz="8" w:space="0" w:color="auto"/>
            </w:tcBorders>
          </w:tcPr>
          <w:p w14:paraId="02AAD5E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r>
      <w:tr w:rsidR="004B66BE" w:rsidRPr="009954D5" w14:paraId="1AF4A823" w14:textId="77777777" w:rsidTr="004B66BE">
        <w:trPr>
          <w:trHeight w:val="20"/>
          <w:jc w:val="center"/>
        </w:trPr>
        <w:tc>
          <w:tcPr>
            <w:tcW w:w="2117" w:type="dxa"/>
            <w:tcBorders>
              <w:top w:val="nil"/>
              <w:left w:val="single" w:sz="8" w:space="0" w:color="auto"/>
              <w:bottom w:val="single" w:sz="8" w:space="0" w:color="auto"/>
              <w:right w:val="single" w:sz="8" w:space="0" w:color="auto"/>
            </w:tcBorders>
            <w:shd w:val="clear" w:color="auto" w:fill="auto"/>
            <w:noWrap/>
            <w:vAlign w:val="bottom"/>
            <w:hideMark/>
          </w:tcPr>
          <w:p w14:paraId="02611E3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RRC only</w:t>
            </w:r>
          </w:p>
        </w:tc>
        <w:tc>
          <w:tcPr>
            <w:tcW w:w="1134" w:type="dxa"/>
            <w:tcBorders>
              <w:top w:val="nil"/>
              <w:left w:val="nil"/>
              <w:bottom w:val="single" w:sz="8" w:space="0" w:color="auto"/>
              <w:right w:val="nil"/>
            </w:tcBorders>
          </w:tcPr>
          <w:p w14:paraId="62D09AC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01" w:type="dxa"/>
            <w:tcBorders>
              <w:top w:val="nil"/>
              <w:left w:val="nil"/>
              <w:bottom w:val="single" w:sz="8" w:space="0" w:color="auto"/>
              <w:right w:val="nil"/>
            </w:tcBorders>
            <w:shd w:val="clear" w:color="auto" w:fill="auto"/>
            <w:noWrap/>
            <w:vAlign w:val="bottom"/>
            <w:hideMark/>
          </w:tcPr>
          <w:p w14:paraId="77CE1DEE"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1</w:t>
            </w:r>
          </w:p>
        </w:tc>
        <w:tc>
          <w:tcPr>
            <w:tcW w:w="1417" w:type="dxa"/>
            <w:tcBorders>
              <w:top w:val="nil"/>
              <w:left w:val="nil"/>
              <w:bottom w:val="single" w:sz="8" w:space="0" w:color="auto"/>
              <w:right w:val="nil"/>
            </w:tcBorders>
            <w:shd w:val="clear" w:color="auto" w:fill="auto"/>
            <w:noWrap/>
            <w:vAlign w:val="bottom"/>
            <w:hideMark/>
          </w:tcPr>
          <w:p w14:paraId="395F244E"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w:t>
            </w:r>
            <w:r>
              <w:rPr>
                <w:rFonts w:ascii="Calibri" w:eastAsia="Times New Roman" w:hAnsi="Calibri"/>
                <w:color w:val="808080"/>
                <w:sz w:val="20"/>
                <w:lang w:eastAsia="zh-TW"/>
              </w:rPr>
              <w:t>1</w:t>
            </w:r>
            <w:r w:rsidRPr="009954D5">
              <w:rPr>
                <w:rFonts w:ascii="Calibri" w:eastAsia="Times New Roman" w:hAnsi="Calibri"/>
                <w:color w:val="808080"/>
                <w:sz w:val="20"/>
                <w:lang w:eastAsia="zh-TW"/>
              </w:rPr>
              <w:t xml:space="preserve"> inferred)</w:t>
            </w:r>
          </w:p>
        </w:tc>
        <w:tc>
          <w:tcPr>
            <w:tcW w:w="1559" w:type="dxa"/>
            <w:tcBorders>
              <w:top w:val="nil"/>
              <w:left w:val="nil"/>
              <w:bottom w:val="single" w:sz="8" w:space="0" w:color="auto"/>
              <w:right w:val="single" w:sz="8" w:space="0" w:color="auto"/>
            </w:tcBorders>
            <w:shd w:val="clear" w:color="auto" w:fill="auto"/>
            <w:noWrap/>
            <w:vAlign w:val="bottom"/>
            <w:hideMark/>
          </w:tcPr>
          <w:p w14:paraId="12008D18"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134" w:type="dxa"/>
            <w:tcBorders>
              <w:top w:val="nil"/>
              <w:left w:val="nil"/>
              <w:bottom w:val="single" w:sz="8" w:space="0" w:color="auto"/>
              <w:right w:val="single" w:sz="8" w:space="0" w:color="auto"/>
            </w:tcBorders>
          </w:tcPr>
          <w:p w14:paraId="3A319382"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r>
    </w:tbl>
    <w:p w14:paraId="36E30C40" w14:textId="77777777" w:rsidR="004B66BE" w:rsidRDefault="004B66BE" w:rsidP="004B66BE">
      <w:pPr>
        <w:rPr>
          <w:szCs w:val="22"/>
          <w:lang w:val="en-CA"/>
        </w:rPr>
      </w:pPr>
      <w:r>
        <w:rPr>
          <w:szCs w:val="22"/>
          <w:lang w:val="en-CA"/>
        </w:rPr>
        <w:t xml:space="preserve">* is lossy CTC when </w:t>
      </w:r>
      <w:r w:rsidRPr="00E7559C">
        <w:rPr>
          <w:rFonts w:ascii="Calibri" w:eastAsia="Times New Roman" w:hAnsi="Calibri"/>
          <w:color w:val="000000"/>
          <w:sz w:val="20"/>
          <w:lang w:eastAsia="zh-TW"/>
        </w:rPr>
        <w:t>sh_DQ</w:t>
      </w:r>
      <w:r>
        <w:rPr>
          <w:rFonts w:ascii="Calibri" w:eastAsia="Times New Roman" w:hAnsi="Calibri"/>
          <w:color w:val="000000"/>
          <w:sz w:val="20"/>
          <w:lang w:eastAsia="zh-TW"/>
        </w:rPr>
        <w:t xml:space="preserve"> = 1</w:t>
      </w:r>
    </w:p>
    <w:p w14:paraId="3F59BC4E" w14:textId="7A62C674" w:rsidR="004B66BE" w:rsidRDefault="004B66BE" w:rsidP="004B66BE">
      <w:pPr>
        <w:rPr>
          <w:szCs w:val="22"/>
          <w:lang w:val="en-CA"/>
        </w:rPr>
      </w:pPr>
      <w:r>
        <w:rPr>
          <w:szCs w:val="22"/>
          <w:lang w:val="en-CA"/>
        </w:rPr>
        <w:t>** is lossless CTC</w:t>
      </w:r>
    </w:p>
    <w:p w14:paraId="3A645178" w14:textId="3F751424" w:rsidR="007D46DF" w:rsidRDefault="007D46DF" w:rsidP="004B66BE">
      <w:pPr>
        <w:rPr>
          <w:szCs w:val="22"/>
          <w:lang w:val="en-CA"/>
        </w:rPr>
      </w:pPr>
    </w:p>
    <w:p w14:paraId="564A90CF" w14:textId="3BF0AED7" w:rsidR="007D46DF" w:rsidRDefault="007D46DF" w:rsidP="007D46DF">
      <w:pPr>
        <w:pStyle w:val="Heading3"/>
        <w:rPr>
          <w:lang w:val="en-CA"/>
        </w:rPr>
      </w:pPr>
      <w:bookmarkStart w:id="4" w:name="_Ref38388480"/>
      <w:r>
        <w:rPr>
          <w:lang w:val="en-CA"/>
        </w:rPr>
        <w:t>Number of Possible Combinations</w:t>
      </w:r>
      <w:bookmarkEnd w:id="4"/>
    </w:p>
    <w:p w14:paraId="1B7046F9" w14:textId="3D5F8245" w:rsidR="007D46DF" w:rsidRDefault="007D46DF" w:rsidP="007D46DF">
      <w:pPr>
        <w:rPr>
          <w:lang w:val="en-CA"/>
        </w:rPr>
      </w:pPr>
    </w:p>
    <w:p w14:paraId="1415534E" w14:textId="60CCB382" w:rsidR="007D46DF" w:rsidRDefault="007D46DF" w:rsidP="007D46DF">
      <w:pPr>
        <w:rPr>
          <w:lang w:val="en-CA"/>
        </w:rPr>
      </w:pPr>
      <w:r>
        <w:rPr>
          <w:lang w:val="en-CA"/>
        </w:rPr>
        <w:t xml:space="preserve">Here, we study the possible combinations for the encoder. Specifically, we consider all the possible values that can be signaled for sps_ts_residual_coding_disabled_flag, slice_ts_residual_coding_disabled_flag, sps_dep_quant_enabled_flag and slice_dep_quant_enabled_flag. The sign data hiding is not considered as </w:t>
      </w:r>
      <w:r>
        <w:rPr>
          <w:lang w:val="en-CA"/>
        </w:rPr>
        <w:lastRenderedPageBreak/>
        <w:t>it is mutually exclusive with dependent quantization.</w:t>
      </w:r>
      <w:r w:rsidR="000E0954">
        <w:rPr>
          <w:lang w:val="en-CA"/>
        </w:rPr>
        <w:t xml:space="preserve"> Also, we didn’t consider TS disabled case as it is common for all proposed methods.</w:t>
      </w:r>
    </w:p>
    <w:p w14:paraId="0CABDA71" w14:textId="37E7DAAC" w:rsidR="007D46DF" w:rsidRDefault="007D46DF" w:rsidP="007D46DF">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7D46DF" w14:paraId="0F3D810B" w14:textId="77777777" w:rsidTr="007D46DF">
        <w:tc>
          <w:tcPr>
            <w:tcW w:w="2337" w:type="dxa"/>
          </w:tcPr>
          <w:p w14:paraId="2EE85D48" w14:textId="3DBBC64F" w:rsidR="007D46DF" w:rsidRPr="000E0954" w:rsidRDefault="007D46DF" w:rsidP="007D46DF">
            <w:pPr>
              <w:rPr>
                <w:b/>
                <w:bCs/>
                <w:lang w:val="en-CA"/>
              </w:rPr>
            </w:pPr>
            <w:r w:rsidRPr="000E0954">
              <w:rPr>
                <w:b/>
                <w:bCs/>
                <w:lang w:val="en-CA"/>
              </w:rPr>
              <w:t>sps_ts_res_</w:t>
            </w:r>
            <w:r w:rsidR="000E0954" w:rsidRPr="000E0954">
              <w:rPr>
                <w:b/>
                <w:bCs/>
                <w:lang w:val="en-CA"/>
              </w:rPr>
              <w:t xml:space="preserve"> </w:t>
            </w:r>
            <w:r w:rsidRPr="000E0954">
              <w:rPr>
                <w:b/>
                <w:bCs/>
                <w:lang w:val="en-CA"/>
              </w:rPr>
              <w:t>disabled</w:t>
            </w:r>
          </w:p>
        </w:tc>
        <w:tc>
          <w:tcPr>
            <w:tcW w:w="2337" w:type="dxa"/>
          </w:tcPr>
          <w:p w14:paraId="234F4E20" w14:textId="5D4742E3" w:rsidR="007D46DF" w:rsidRPr="000E0954" w:rsidRDefault="007D46DF" w:rsidP="007D46DF">
            <w:pPr>
              <w:rPr>
                <w:b/>
                <w:bCs/>
                <w:lang w:val="en-CA"/>
              </w:rPr>
            </w:pPr>
            <w:r w:rsidRPr="000E0954">
              <w:rPr>
                <w:b/>
                <w:bCs/>
                <w:lang w:val="en-CA"/>
              </w:rPr>
              <w:t>slice_ts_res</w:t>
            </w:r>
            <w:r w:rsidR="000E0954" w:rsidRPr="000E0954">
              <w:rPr>
                <w:b/>
                <w:bCs/>
                <w:lang w:val="en-CA"/>
              </w:rPr>
              <w:t xml:space="preserve"> </w:t>
            </w:r>
            <w:r w:rsidRPr="000E0954">
              <w:rPr>
                <w:b/>
                <w:bCs/>
                <w:lang w:val="en-CA"/>
              </w:rPr>
              <w:t>_disabled</w:t>
            </w:r>
          </w:p>
        </w:tc>
        <w:tc>
          <w:tcPr>
            <w:tcW w:w="2338" w:type="dxa"/>
          </w:tcPr>
          <w:p w14:paraId="3474F998" w14:textId="586AF5A8" w:rsidR="007D46DF" w:rsidRPr="000E0954" w:rsidRDefault="000E0954" w:rsidP="007D46DF">
            <w:pPr>
              <w:rPr>
                <w:b/>
                <w:bCs/>
                <w:lang w:val="en-CA"/>
              </w:rPr>
            </w:pPr>
            <w:r w:rsidRPr="000E0954">
              <w:rPr>
                <w:b/>
                <w:bCs/>
                <w:lang w:val="en-CA"/>
              </w:rPr>
              <w:t>sps_dep_quant</w:t>
            </w:r>
          </w:p>
        </w:tc>
        <w:tc>
          <w:tcPr>
            <w:tcW w:w="2338" w:type="dxa"/>
          </w:tcPr>
          <w:p w14:paraId="0697F924" w14:textId="53D32704" w:rsidR="007D46DF" w:rsidRPr="000E0954" w:rsidRDefault="000E0954" w:rsidP="007D46DF">
            <w:pPr>
              <w:rPr>
                <w:b/>
                <w:bCs/>
                <w:lang w:val="en-CA"/>
              </w:rPr>
            </w:pPr>
            <w:r w:rsidRPr="000E0954">
              <w:rPr>
                <w:b/>
                <w:bCs/>
                <w:lang w:val="en-CA"/>
              </w:rPr>
              <w:t>slice_dep_quant</w:t>
            </w:r>
          </w:p>
        </w:tc>
      </w:tr>
      <w:tr w:rsidR="007D46DF" w14:paraId="371AA417" w14:textId="77777777" w:rsidTr="007D46DF">
        <w:tc>
          <w:tcPr>
            <w:tcW w:w="2337" w:type="dxa"/>
          </w:tcPr>
          <w:p w14:paraId="458C47DB" w14:textId="668CAC60" w:rsidR="007D46DF" w:rsidRPr="00C003DC" w:rsidRDefault="000E0954" w:rsidP="007D46DF">
            <w:pPr>
              <w:rPr>
                <w:lang w:val="en-CA"/>
              </w:rPr>
            </w:pPr>
            <w:r w:rsidRPr="00C003DC">
              <w:rPr>
                <w:lang w:val="en-CA"/>
              </w:rPr>
              <w:t>0</w:t>
            </w:r>
          </w:p>
        </w:tc>
        <w:tc>
          <w:tcPr>
            <w:tcW w:w="2337" w:type="dxa"/>
          </w:tcPr>
          <w:p w14:paraId="31AD73A0" w14:textId="3DBDDC9B" w:rsidR="007D46DF" w:rsidRPr="00C003DC" w:rsidRDefault="000E0954" w:rsidP="007D46DF">
            <w:pPr>
              <w:rPr>
                <w:lang w:val="en-CA"/>
              </w:rPr>
            </w:pPr>
            <w:r w:rsidRPr="00C003DC">
              <w:rPr>
                <w:lang w:val="en-CA"/>
              </w:rPr>
              <w:t>0</w:t>
            </w:r>
          </w:p>
        </w:tc>
        <w:tc>
          <w:tcPr>
            <w:tcW w:w="2338" w:type="dxa"/>
          </w:tcPr>
          <w:p w14:paraId="66399D82" w14:textId="37C4F835" w:rsidR="007D46DF" w:rsidRPr="00C003DC" w:rsidRDefault="000E0954" w:rsidP="007D46DF">
            <w:pPr>
              <w:rPr>
                <w:lang w:val="en-CA"/>
              </w:rPr>
            </w:pPr>
            <w:r w:rsidRPr="00C003DC">
              <w:rPr>
                <w:lang w:val="en-CA"/>
              </w:rPr>
              <w:t>0</w:t>
            </w:r>
          </w:p>
        </w:tc>
        <w:tc>
          <w:tcPr>
            <w:tcW w:w="2338" w:type="dxa"/>
          </w:tcPr>
          <w:p w14:paraId="4B5C8301" w14:textId="1311F491" w:rsidR="007D46DF" w:rsidRPr="00C003DC" w:rsidRDefault="000E0954" w:rsidP="007D46DF">
            <w:pPr>
              <w:rPr>
                <w:lang w:val="en-CA"/>
              </w:rPr>
            </w:pPr>
            <w:r w:rsidRPr="00C003DC">
              <w:rPr>
                <w:lang w:val="en-CA"/>
              </w:rPr>
              <w:t>-</w:t>
            </w:r>
          </w:p>
        </w:tc>
      </w:tr>
      <w:tr w:rsidR="007D46DF" w14:paraId="45D7BB21" w14:textId="77777777" w:rsidTr="007D46DF">
        <w:tc>
          <w:tcPr>
            <w:tcW w:w="2337" w:type="dxa"/>
          </w:tcPr>
          <w:p w14:paraId="583E06C3" w14:textId="49D1A5A0" w:rsidR="007D46DF" w:rsidRPr="00C003DC" w:rsidRDefault="000E0954" w:rsidP="007D46DF">
            <w:pPr>
              <w:rPr>
                <w:lang w:val="en-CA"/>
              </w:rPr>
            </w:pPr>
            <w:r w:rsidRPr="00C003DC">
              <w:rPr>
                <w:lang w:val="en-CA"/>
              </w:rPr>
              <w:t>0</w:t>
            </w:r>
          </w:p>
        </w:tc>
        <w:tc>
          <w:tcPr>
            <w:tcW w:w="2337" w:type="dxa"/>
          </w:tcPr>
          <w:p w14:paraId="5E963956" w14:textId="0ACBB6BB" w:rsidR="007D46DF" w:rsidRPr="00C003DC" w:rsidRDefault="000E0954" w:rsidP="007D46DF">
            <w:pPr>
              <w:rPr>
                <w:lang w:val="en-CA"/>
              </w:rPr>
            </w:pPr>
            <w:r w:rsidRPr="00C003DC">
              <w:rPr>
                <w:lang w:val="en-CA"/>
              </w:rPr>
              <w:t>0</w:t>
            </w:r>
          </w:p>
        </w:tc>
        <w:tc>
          <w:tcPr>
            <w:tcW w:w="2338" w:type="dxa"/>
          </w:tcPr>
          <w:p w14:paraId="4422718F" w14:textId="36FA85E6" w:rsidR="007D46DF" w:rsidRPr="00C003DC" w:rsidRDefault="000E0954" w:rsidP="007D46DF">
            <w:pPr>
              <w:rPr>
                <w:lang w:val="en-CA"/>
              </w:rPr>
            </w:pPr>
            <w:r w:rsidRPr="00C003DC">
              <w:rPr>
                <w:lang w:val="en-CA"/>
              </w:rPr>
              <w:t>1</w:t>
            </w:r>
          </w:p>
        </w:tc>
        <w:tc>
          <w:tcPr>
            <w:tcW w:w="2338" w:type="dxa"/>
          </w:tcPr>
          <w:p w14:paraId="786B4234" w14:textId="43EFA53E" w:rsidR="007D46DF" w:rsidRPr="00C003DC" w:rsidRDefault="000E0954" w:rsidP="007D46DF">
            <w:pPr>
              <w:rPr>
                <w:lang w:val="en-CA"/>
              </w:rPr>
            </w:pPr>
            <w:r w:rsidRPr="00C003DC">
              <w:rPr>
                <w:lang w:val="en-CA"/>
              </w:rPr>
              <w:t>0</w:t>
            </w:r>
          </w:p>
        </w:tc>
      </w:tr>
      <w:tr w:rsidR="007D46DF" w14:paraId="7B73DF92" w14:textId="77777777" w:rsidTr="007D46DF">
        <w:tc>
          <w:tcPr>
            <w:tcW w:w="2337" w:type="dxa"/>
          </w:tcPr>
          <w:p w14:paraId="0032ACBF" w14:textId="5BA30973" w:rsidR="007D46DF" w:rsidRPr="00C003DC" w:rsidRDefault="000E0954" w:rsidP="007D46DF">
            <w:pPr>
              <w:rPr>
                <w:lang w:val="en-CA"/>
              </w:rPr>
            </w:pPr>
            <w:r w:rsidRPr="00C003DC">
              <w:rPr>
                <w:lang w:val="en-CA"/>
              </w:rPr>
              <w:t>0</w:t>
            </w:r>
          </w:p>
        </w:tc>
        <w:tc>
          <w:tcPr>
            <w:tcW w:w="2337" w:type="dxa"/>
          </w:tcPr>
          <w:p w14:paraId="3319C100" w14:textId="18AE5706" w:rsidR="007D46DF" w:rsidRPr="00C003DC" w:rsidRDefault="000E0954" w:rsidP="007D46DF">
            <w:pPr>
              <w:rPr>
                <w:lang w:val="en-CA"/>
              </w:rPr>
            </w:pPr>
            <w:r w:rsidRPr="00C003DC">
              <w:rPr>
                <w:lang w:val="en-CA"/>
              </w:rPr>
              <w:t>0</w:t>
            </w:r>
          </w:p>
        </w:tc>
        <w:tc>
          <w:tcPr>
            <w:tcW w:w="2338" w:type="dxa"/>
          </w:tcPr>
          <w:p w14:paraId="7E0DFDE1" w14:textId="734D3746" w:rsidR="007D46DF" w:rsidRPr="00C003DC" w:rsidRDefault="000E0954" w:rsidP="007D46DF">
            <w:pPr>
              <w:rPr>
                <w:lang w:val="en-CA"/>
              </w:rPr>
            </w:pPr>
            <w:r w:rsidRPr="00C003DC">
              <w:rPr>
                <w:lang w:val="en-CA"/>
              </w:rPr>
              <w:t>1</w:t>
            </w:r>
          </w:p>
        </w:tc>
        <w:tc>
          <w:tcPr>
            <w:tcW w:w="2338" w:type="dxa"/>
          </w:tcPr>
          <w:p w14:paraId="79D1AA01" w14:textId="744E7E2C" w:rsidR="007D46DF" w:rsidRPr="00C003DC" w:rsidRDefault="000E0954" w:rsidP="007D46DF">
            <w:pPr>
              <w:rPr>
                <w:lang w:val="en-CA"/>
              </w:rPr>
            </w:pPr>
            <w:r w:rsidRPr="00C003DC">
              <w:rPr>
                <w:lang w:val="en-CA"/>
              </w:rPr>
              <w:t>1</w:t>
            </w:r>
          </w:p>
        </w:tc>
      </w:tr>
      <w:tr w:rsidR="007D46DF" w14:paraId="440649C9" w14:textId="77777777" w:rsidTr="007D46DF">
        <w:tc>
          <w:tcPr>
            <w:tcW w:w="2337" w:type="dxa"/>
          </w:tcPr>
          <w:p w14:paraId="2754E3F2" w14:textId="024B6708" w:rsidR="007D46DF" w:rsidRPr="00C003DC" w:rsidRDefault="000E0954" w:rsidP="007D46DF">
            <w:pPr>
              <w:rPr>
                <w:lang w:val="en-CA"/>
              </w:rPr>
            </w:pPr>
            <w:r w:rsidRPr="00C003DC">
              <w:rPr>
                <w:lang w:val="en-CA"/>
              </w:rPr>
              <w:t>0</w:t>
            </w:r>
          </w:p>
        </w:tc>
        <w:tc>
          <w:tcPr>
            <w:tcW w:w="2337" w:type="dxa"/>
          </w:tcPr>
          <w:p w14:paraId="7EB970C9" w14:textId="183F0B5C" w:rsidR="007D46DF" w:rsidRPr="00C003DC" w:rsidRDefault="000E0954" w:rsidP="007D46DF">
            <w:pPr>
              <w:rPr>
                <w:lang w:val="en-CA"/>
              </w:rPr>
            </w:pPr>
            <w:r w:rsidRPr="00C003DC">
              <w:rPr>
                <w:lang w:val="en-CA"/>
              </w:rPr>
              <w:t>1</w:t>
            </w:r>
          </w:p>
        </w:tc>
        <w:tc>
          <w:tcPr>
            <w:tcW w:w="2338" w:type="dxa"/>
          </w:tcPr>
          <w:p w14:paraId="2B28BFDD" w14:textId="45A391ED" w:rsidR="007D46DF" w:rsidRPr="00C003DC" w:rsidRDefault="000E0954" w:rsidP="007D46DF">
            <w:pPr>
              <w:rPr>
                <w:lang w:val="en-CA"/>
              </w:rPr>
            </w:pPr>
            <w:r w:rsidRPr="00C003DC">
              <w:rPr>
                <w:lang w:val="en-CA"/>
              </w:rPr>
              <w:t>0</w:t>
            </w:r>
          </w:p>
        </w:tc>
        <w:tc>
          <w:tcPr>
            <w:tcW w:w="2338" w:type="dxa"/>
          </w:tcPr>
          <w:p w14:paraId="55554A0A" w14:textId="68B6D3CC" w:rsidR="007D46DF" w:rsidRPr="00C003DC" w:rsidRDefault="00777A76" w:rsidP="007D46DF">
            <w:pPr>
              <w:rPr>
                <w:lang w:val="en-CA"/>
              </w:rPr>
            </w:pPr>
            <w:r w:rsidRPr="00C003DC">
              <w:rPr>
                <w:lang w:val="en-CA"/>
              </w:rPr>
              <w:t>-</w:t>
            </w:r>
          </w:p>
        </w:tc>
      </w:tr>
      <w:tr w:rsidR="007D46DF" w14:paraId="3BD2B275" w14:textId="77777777" w:rsidTr="007D46DF">
        <w:tc>
          <w:tcPr>
            <w:tcW w:w="2337" w:type="dxa"/>
          </w:tcPr>
          <w:p w14:paraId="07198491" w14:textId="4DC7AF1E" w:rsidR="007D46DF" w:rsidRPr="00C003DC" w:rsidRDefault="000E0954" w:rsidP="007D46DF">
            <w:pPr>
              <w:rPr>
                <w:lang w:val="en-CA"/>
              </w:rPr>
            </w:pPr>
            <w:r w:rsidRPr="00C003DC">
              <w:rPr>
                <w:lang w:val="en-CA"/>
              </w:rPr>
              <w:t>0</w:t>
            </w:r>
          </w:p>
        </w:tc>
        <w:tc>
          <w:tcPr>
            <w:tcW w:w="2337" w:type="dxa"/>
          </w:tcPr>
          <w:p w14:paraId="78FF69A4" w14:textId="0095E8AB" w:rsidR="007D46DF" w:rsidRPr="00C003DC" w:rsidRDefault="000E0954" w:rsidP="007D46DF">
            <w:pPr>
              <w:rPr>
                <w:lang w:val="en-CA"/>
              </w:rPr>
            </w:pPr>
            <w:r w:rsidRPr="00C003DC">
              <w:rPr>
                <w:lang w:val="en-CA"/>
              </w:rPr>
              <w:t>1</w:t>
            </w:r>
          </w:p>
        </w:tc>
        <w:tc>
          <w:tcPr>
            <w:tcW w:w="2338" w:type="dxa"/>
          </w:tcPr>
          <w:p w14:paraId="7984B6E7" w14:textId="120BA8A3" w:rsidR="007D46DF" w:rsidRPr="00C003DC" w:rsidRDefault="000E0954" w:rsidP="007D46DF">
            <w:pPr>
              <w:rPr>
                <w:lang w:val="en-CA"/>
              </w:rPr>
            </w:pPr>
            <w:r w:rsidRPr="00C003DC">
              <w:rPr>
                <w:lang w:val="en-CA"/>
              </w:rPr>
              <w:t>1</w:t>
            </w:r>
          </w:p>
        </w:tc>
        <w:tc>
          <w:tcPr>
            <w:tcW w:w="2338" w:type="dxa"/>
          </w:tcPr>
          <w:p w14:paraId="7369C5B5" w14:textId="645137C0" w:rsidR="007D46DF" w:rsidRPr="00C003DC" w:rsidRDefault="000E0954" w:rsidP="007D46DF">
            <w:pPr>
              <w:rPr>
                <w:lang w:val="en-CA"/>
              </w:rPr>
            </w:pPr>
            <w:r w:rsidRPr="00C003DC">
              <w:rPr>
                <w:lang w:val="en-CA"/>
              </w:rPr>
              <w:t>0</w:t>
            </w:r>
          </w:p>
        </w:tc>
      </w:tr>
      <w:tr w:rsidR="000E0954" w14:paraId="6BC9C75C" w14:textId="77777777" w:rsidTr="007D46DF">
        <w:tc>
          <w:tcPr>
            <w:tcW w:w="2337" w:type="dxa"/>
          </w:tcPr>
          <w:p w14:paraId="315D10B1" w14:textId="0E142CDD" w:rsidR="000E0954" w:rsidRPr="00C003DC" w:rsidRDefault="000E0954" w:rsidP="000E0954">
            <w:pPr>
              <w:rPr>
                <w:lang w:val="en-CA"/>
              </w:rPr>
            </w:pPr>
            <w:r w:rsidRPr="00C003DC">
              <w:rPr>
                <w:lang w:val="en-CA"/>
              </w:rPr>
              <w:t>1</w:t>
            </w:r>
          </w:p>
        </w:tc>
        <w:tc>
          <w:tcPr>
            <w:tcW w:w="2337" w:type="dxa"/>
          </w:tcPr>
          <w:p w14:paraId="5A5616AA" w14:textId="7F281A37" w:rsidR="000E0954" w:rsidRPr="00C003DC" w:rsidRDefault="000E0954" w:rsidP="000E0954">
            <w:pPr>
              <w:rPr>
                <w:lang w:val="en-CA"/>
              </w:rPr>
            </w:pPr>
            <w:r w:rsidRPr="00C003DC">
              <w:rPr>
                <w:lang w:val="en-CA"/>
              </w:rPr>
              <w:t>1</w:t>
            </w:r>
          </w:p>
        </w:tc>
        <w:tc>
          <w:tcPr>
            <w:tcW w:w="2338" w:type="dxa"/>
          </w:tcPr>
          <w:p w14:paraId="33B052B9" w14:textId="1906284C" w:rsidR="000E0954" w:rsidRPr="00C003DC" w:rsidRDefault="00C003DC" w:rsidP="000E0954">
            <w:pPr>
              <w:rPr>
                <w:lang w:val="en-CA"/>
              </w:rPr>
            </w:pPr>
            <w:r>
              <w:rPr>
                <w:lang w:val="en-CA"/>
              </w:rPr>
              <w:t>-</w:t>
            </w:r>
          </w:p>
        </w:tc>
        <w:tc>
          <w:tcPr>
            <w:tcW w:w="2338" w:type="dxa"/>
          </w:tcPr>
          <w:p w14:paraId="0E624A51" w14:textId="0AB89F9E" w:rsidR="000E0954" w:rsidRPr="00C003DC" w:rsidRDefault="00777A76" w:rsidP="000E0954">
            <w:pPr>
              <w:rPr>
                <w:lang w:val="en-CA"/>
              </w:rPr>
            </w:pPr>
            <w:r w:rsidRPr="00C003DC">
              <w:rPr>
                <w:lang w:val="en-CA"/>
              </w:rPr>
              <w:t>-</w:t>
            </w:r>
          </w:p>
        </w:tc>
      </w:tr>
    </w:tbl>
    <w:p w14:paraId="54BCC61C" w14:textId="77777777" w:rsidR="007D46DF" w:rsidRPr="007D46DF" w:rsidRDefault="007D46DF" w:rsidP="007D46DF">
      <w:pPr>
        <w:rPr>
          <w:lang w:val="en-CA"/>
        </w:rPr>
      </w:pPr>
    </w:p>
    <w:p w14:paraId="2B22AFA0" w14:textId="3FE57E1D" w:rsidR="00696312" w:rsidRDefault="00086203" w:rsidP="00086203">
      <w:pPr>
        <w:rPr>
          <w:szCs w:val="22"/>
          <w:lang w:val="en-CA"/>
        </w:rPr>
      </w:pPr>
      <w:r>
        <w:rPr>
          <w:szCs w:val="22"/>
          <w:lang w:val="en-CA"/>
        </w:rPr>
        <w:t>That is, proposal 1 has 6 overall possible combinations.</w:t>
      </w:r>
    </w:p>
    <w:p w14:paraId="5DB68E11" w14:textId="77777777" w:rsidR="007D46DF" w:rsidRPr="006842CD" w:rsidRDefault="007D46DF" w:rsidP="004B66BE">
      <w:pPr>
        <w:rPr>
          <w:szCs w:val="22"/>
          <w:lang w:val="en-CA"/>
        </w:rPr>
      </w:pPr>
    </w:p>
    <w:p w14:paraId="7099D9FE" w14:textId="7CDB2289" w:rsidR="004B66BE" w:rsidRPr="007D46DF" w:rsidRDefault="0045216F" w:rsidP="007D46DF">
      <w:pPr>
        <w:pStyle w:val="Heading2"/>
        <w:rPr>
          <w:lang w:val="en-CA"/>
        </w:rPr>
      </w:pPr>
      <w:r>
        <w:rPr>
          <w:lang w:val="en-CA"/>
        </w:rPr>
        <w:t xml:space="preserve">Proposal 2: </w:t>
      </w:r>
      <w:r w:rsidR="004B66BE">
        <w:rPr>
          <w:lang w:val="en-CA"/>
        </w:rPr>
        <w:t xml:space="preserve">Combination </w:t>
      </w:r>
      <w:r>
        <w:rPr>
          <w:lang w:val="en-CA"/>
        </w:rPr>
        <w:t>of</w:t>
      </w:r>
      <w:r w:rsidR="004B66BE">
        <w:rPr>
          <w:lang w:val="en-CA"/>
        </w:rPr>
        <w:t xml:space="preserve"> </w:t>
      </w:r>
      <w:r>
        <w:rPr>
          <w:lang w:val="en-CA"/>
        </w:rPr>
        <w:t>method 1 of R0049 (Inverse semantics) + variation 3 of R0271 with improved SPS Signaling</w:t>
      </w:r>
    </w:p>
    <w:p w14:paraId="594CE76C" w14:textId="77777777" w:rsidR="004B66BE" w:rsidRDefault="004B66BE" w:rsidP="004B66BE">
      <w:pPr>
        <w:pStyle w:val="Heading3"/>
        <w:rPr>
          <w:lang w:val="en-CA"/>
        </w:rPr>
      </w:pPr>
      <w:r>
        <w:rPr>
          <w:lang w:val="en-CA"/>
        </w:rPr>
        <w:t>Syntax Table:</w:t>
      </w:r>
    </w:p>
    <w:p w14:paraId="765707B4" w14:textId="084B6599" w:rsidR="004B66BE" w:rsidRPr="00006ED7" w:rsidRDefault="004B66BE" w:rsidP="004B66BE">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B66BE" w:rsidRPr="00006ED7" w14:paraId="0451ED1A" w14:textId="77777777" w:rsidTr="004B66BE">
        <w:trPr>
          <w:cantSplit/>
          <w:jc w:val="center"/>
        </w:trPr>
        <w:tc>
          <w:tcPr>
            <w:tcW w:w="7920" w:type="dxa"/>
          </w:tcPr>
          <w:p w14:paraId="03CF6CB2" w14:textId="77777777" w:rsidR="004B66BE" w:rsidRPr="00006ED7" w:rsidRDefault="004B66BE" w:rsidP="004B66BE">
            <w:pPr>
              <w:keepNext/>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006ED7">
              <w:rPr>
                <w:noProof/>
                <w:sz w:val="20"/>
                <w:lang w:val="en-CA"/>
              </w:rPr>
              <w:t>seq_parameter_set_rbsp( ) {</w:t>
            </w:r>
          </w:p>
        </w:tc>
        <w:tc>
          <w:tcPr>
            <w:tcW w:w="1158" w:type="dxa"/>
          </w:tcPr>
          <w:p w14:paraId="47899625" w14:textId="77777777" w:rsidR="004B66BE" w:rsidRPr="00006ED7" w:rsidRDefault="004B66BE" w:rsidP="004B66BE">
            <w:pPr>
              <w:keepNext/>
              <w:tabs>
                <w:tab w:val="clear" w:pos="1800"/>
                <w:tab w:val="clear" w:pos="2160"/>
                <w:tab w:val="clear" w:pos="2520"/>
                <w:tab w:val="clear" w:pos="2880"/>
                <w:tab w:val="clear" w:pos="3240"/>
                <w:tab w:val="clear" w:pos="3600"/>
                <w:tab w:val="clear" w:pos="3960"/>
                <w:tab w:val="clear" w:pos="4320"/>
              </w:tabs>
              <w:spacing w:before="20" w:after="40"/>
              <w:rPr>
                <w:b/>
                <w:bCs/>
                <w:noProof/>
                <w:sz w:val="20"/>
                <w:lang w:val="en-CA"/>
              </w:rPr>
            </w:pPr>
            <w:r w:rsidRPr="00006ED7">
              <w:rPr>
                <w:b/>
                <w:bCs/>
                <w:noProof/>
                <w:sz w:val="20"/>
                <w:lang w:val="en-CA"/>
              </w:rPr>
              <w:t>Descriptor</w:t>
            </w:r>
          </w:p>
        </w:tc>
      </w:tr>
      <w:tr w:rsidR="004B66BE" w:rsidRPr="00006ED7" w14:paraId="49BBF692" w14:textId="77777777" w:rsidTr="004B66BE">
        <w:trPr>
          <w:cantSplit/>
          <w:jc w:val="center"/>
        </w:trPr>
        <w:tc>
          <w:tcPr>
            <w:tcW w:w="7920" w:type="dxa"/>
          </w:tcPr>
          <w:p w14:paraId="5601A1E3"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t>sps_seq_parameter_set_id</w:t>
            </w:r>
          </w:p>
        </w:tc>
        <w:tc>
          <w:tcPr>
            <w:tcW w:w="1158" w:type="dxa"/>
          </w:tcPr>
          <w:p w14:paraId="17AC5816"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4B66BE" w:rsidRPr="00006ED7" w14:paraId="10830E8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4AEF09D1"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4F587B67"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4B66BE" w:rsidRPr="00006ED7" w14:paraId="049EB11D"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0ED0873E"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006ED7">
              <w:rPr>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0E10C38"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7DF63E7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56FD673F"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r>
            <w:r w:rsidRPr="00006ED7">
              <w:rPr>
                <w:b/>
                <w:noProof/>
                <w:sz w:val="20"/>
                <w:lang w:val="en-CA"/>
              </w:rPr>
              <w:t>sps_transform_skip_enabled_flag</w:t>
            </w:r>
          </w:p>
        </w:tc>
        <w:tc>
          <w:tcPr>
            <w:tcW w:w="1158" w:type="dxa"/>
            <w:tcBorders>
              <w:top w:val="single" w:sz="4" w:space="0" w:color="auto"/>
              <w:left w:val="single" w:sz="4" w:space="0" w:color="auto"/>
              <w:bottom w:val="single" w:sz="4" w:space="0" w:color="auto"/>
              <w:right w:val="single" w:sz="4" w:space="0" w:color="auto"/>
            </w:tcBorders>
          </w:tcPr>
          <w:p w14:paraId="526EC130"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noProof/>
                <w:sz w:val="20"/>
                <w:lang w:val="en-CA"/>
              </w:rPr>
              <w:t>u(1)</w:t>
            </w:r>
          </w:p>
        </w:tc>
      </w:tr>
      <w:tr w:rsidR="004B66BE" w:rsidRPr="00006ED7" w14:paraId="723AF8D2"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6AC6D72F"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t xml:space="preserve">if( </w:t>
            </w:r>
            <w:r w:rsidRPr="00006ED7">
              <w:rPr>
                <w:noProof/>
                <w:sz w:val="20"/>
                <w:lang w:val="en-CA"/>
              </w:rPr>
              <w:t xml:space="preserve">sps_transform_skip_enabled_flag </w:t>
            </w:r>
            <w:r w:rsidRPr="00006ED7">
              <w:rPr>
                <w:bCs/>
                <w:noProof/>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693A0767"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p>
        </w:tc>
      </w:tr>
      <w:tr w:rsidR="004B66BE" w:rsidRPr="00006ED7" w14:paraId="5B0B939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5B687A89"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b/>
                <w:bCs/>
                <w:noProof/>
                <w:sz w:val="20"/>
                <w:lang w:val="en-CA"/>
              </w:rPr>
              <w:tab/>
            </w:r>
            <w:r w:rsidRPr="00006ED7">
              <w:rPr>
                <w:b/>
                <w:noProof/>
                <w:sz w:val="20"/>
                <w:lang w:val="en-CA" w:eastAsia="ko-KR"/>
              </w:rPr>
              <w:tab/>
            </w:r>
            <w:r w:rsidRPr="00006ED7">
              <w:rPr>
                <w:b/>
                <w:bCs/>
                <w:noProof/>
                <w:sz w:val="20"/>
                <w:lang w:val="en-CA" w:eastAsia="ko-KR"/>
              </w:rPr>
              <w:t>log2_transform_skip_max_size_minus2</w:t>
            </w:r>
          </w:p>
        </w:tc>
        <w:tc>
          <w:tcPr>
            <w:tcW w:w="1158" w:type="dxa"/>
            <w:tcBorders>
              <w:top w:val="single" w:sz="4" w:space="0" w:color="auto"/>
              <w:left w:val="single" w:sz="4" w:space="0" w:color="auto"/>
              <w:bottom w:val="single" w:sz="4" w:space="0" w:color="auto"/>
              <w:right w:val="single" w:sz="4" w:space="0" w:color="auto"/>
            </w:tcBorders>
          </w:tcPr>
          <w:p w14:paraId="5231C97D"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ue(v)</w:t>
            </w:r>
          </w:p>
        </w:tc>
      </w:tr>
      <w:tr w:rsidR="004B66BE" w:rsidRPr="00006ED7" w14:paraId="2B215CCE"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6629866E"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CA" w:eastAsia="ko-KR"/>
              </w:rPr>
            </w:pPr>
            <w:r w:rsidRPr="00006ED7">
              <w:rPr>
                <w:b/>
                <w:noProof/>
                <w:sz w:val="20"/>
                <w:lang w:val="en-CA" w:eastAsia="ko-KR"/>
              </w:rPr>
              <w:tab/>
            </w:r>
            <w:r w:rsidRPr="00006ED7">
              <w:rPr>
                <w:b/>
                <w:noProof/>
                <w:sz w:val="20"/>
                <w:lang w:val="en-CA" w:eastAsia="ko-KR"/>
              </w:rPr>
              <w:tab/>
              <w:t>sps_bdpcm_enabled_flag</w:t>
            </w:r>
          </w:p>
        </w:tc>
        <w:tc>
          <w:tcPr>
            <w:tcW w:w="1158" w:type="dxa"/>
            <w:tcBorders>
              <w:top w:val="single" w:sz="4" w:space="0" w:color="auto"/>
              <w:left w:val="single" w:sz="4" w:space="0" w:color="auto"/>
              <w:bottom w:val="single" w:sz="4" w:space="0" w:color="auto"/>
              <w:right w:val="single" w:sz="4" w:space="0" w:color="auto"/>
            </w:tcBorders>
          </w:tcPr>
          <w:p w14:paraId="621718DA"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u(1)</w:t>
            </w:r>
          </w:p>
        </w:tc>
      </w:tr>
      <w:tr w:rsidR="004B66BE" w:rsidRPr="00006ED7" w14:paraId="56524ABF"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9F21D1C"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highlight w:val="cyan"/>
                <w:lang w:val="en-CA" w:eastAsia="ko-KR"/>
              </w:rPr>
            </w:pPr>
            <w:r w:rsidRPr="00006ED7">
              <w:rPr>
                <w:b/>
                <w:noProof/>
                <w:sz w:val="20"/>
                <w:highlight w:val="cyan"/>
                <w:lang w:val="en-CA" w:eastAsia="ko-KR"/>
              </w:rPr>
              <w:tab/>
            </w:r>
            <w:r w:rsidRPr="00006ED7">
              <w:rPr>
                <w:b/>
                <w:noProof/>
                <w:sz w:val="20"/>
                <w:highlight w:val="cyan"/>
                <w:lang w:val="en-CA" w:eastAsia="ko-KR"/>
              </w:rPr>
              <w:tab/>
            </w:r>
            <w:r w:rsidRPr="00006ED7">
              <w:rPr>
                <w:b/>
                <w:noProof/>
                <w:sz w:val="20"/>
                <w:highlight w:val="cyan"/>
                <w:lang w:val="en-CA"/>
              </w:rPr>
              <w:t>sps_ts_residual_coding_disabled_flag</w:t>
            </w:r>
          </w:p>
        </w:tc>
        <w:tc>
          <w:tcPr>
            <w:tcW w:w="1158" w:type="dxa"/>
            <w:tcBorders>
              <w:top w:val="single" w:sz="4" w:space="0" w:color="auto"/>
              <w:left w:val="single" w:sz="4" w:space="0" w:color="auto"/>
              <w:bottom w:val="single" w:sz="4" w:space="0" w:color="auto"/>
              <w:right w:val="single" w:sz="4" w:space="0" w:color="auto"/>
            </w:tcBorders>
          </w:tcPr>
          <w:p w14:paraId="18537F96"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highlight w:val="cyan"/>
                <w:lang w:val="en-CA"/>
              </w:rPr>
            </w:pPr>
            <w:r w:rsidRPr="00006ED7">
              <w:rPr>
                <w:noProof/>
                <w:sz w:val="20"/>
                <w:highlight w:val="cyan"/>
                <w:lang w:val="en-CA"/>
              </w:rPr>
              <w:t>u(1)</w:t>
            </w:r>
          </w:p>
        </w:tc>
      </w:tr>
      <w:tr w:rsidR="004B66BE" w:rsidRPr="00006ED7" w14:paraId="1FB48F9E"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2E0A7680"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6270E2AA"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44C423B8"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6CF65D8A"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426F595D"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F9282E" w:rsidRPr="00F43CC3" w14:paraId="04F48A9D"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661F708F" w14:textId="77777777" w:rsidR="00F9282E" w:rsidRPr="00F85A87" w:rsidRDefault="00F9282E" w:rsidP="00CA492F">
            <w:pPr>
              <w:pStyle w:val="tablesyntax"/>
              <w:keepNext w:val="0"/>
              <w:keepLines w:val="0"/>
              <w:spacing w:before="20" w:after="40"/>
              <w:rPr>
                <w:bCs/>
                <w:noProof/>
                <w:lang w:val="en-CA"/>
              </w:rPr>
            </w:pPr>
            <w:r>
              <w:rPr>
                <w:b/>
                <w:noProof/>
                <w:lang w:val="en-CA"/>
              </w:rPr>
              <w:t xml:space="preserve">  </w:t>
            </w:r>
            <w:r w:rsidRPr="00F85A87">
              <w:rPr>
                <w:bCs/>
                <w:noProof/>
                <w:highlight w:val="cyan"/>
                <w:lang w:val="en-CA"/>
              </w:rPr>
              <w:t>if (! sps_ts</w:t>
            </w:r>
            <w:r>
              <w:rPr>
                <w:bCs/>
                <w:noProof/>
                <w:highlight w:val="cyan"/>
                <w:lang w:val="en-CA"/>
              </w:rPr>
              <w:t>_residual_coding</w:t>
            </w:r>
            <w:r w:rsidRPr="00F85A87">
              <w:rPr>
                <w:bCs/>
                <w:noProof/>
                <w:highlight w:val="cyan"/>
                <w:lang w:val="en-CA"/>
              </w:rPr>
              <w:t>_disabled_flag)</w:t>
            </w:r>
          </w:p>
        </w:tc>
        <w:tc>
          <w:tcPr>
            <w:tcW w:w="1158" w:type="dxa"/>
            <w:tcBorders>
              <w:top w:val="single" w:sz="4" w:space="0" w:color="auto"/>
              <w:left w:val="single" w:sz="4" w:space="0" w:color="auto"/>
              <w:bottom w:val="single" w:sz="4" w:space="0" w:color="auto"/>
              <w:right w:val="single" w:sz="4" w:space="0" w:color="auto"/>
            </w:tcBorders>
          </w:tcPr>
          <w:p w14:paraId="5F2E0EA4" w14:textId="77777777" w:rsidR="00F9282E" w:rsidRPr="00F43CC3" w:rsidRDefault="00F9282E" w:rsidP="00CA492F">
            <w:pPr>
              <w:pStyle w:val="tablecell"/>
              <w:keepNext w:val="0"/>
              <w:keepLines w:val="0"/>
              <w:spacing w:before="20" w:after="40"/>
              <w:jc w:val="center"/>
              <w:rPr>
                <w:noProof/>
                <w:lang w:val="en-CA" w:eastAsia="ko-KR"/>
              </w:rPr>
            </w:pPr>
          </w:p>
        </w:tc>
      </w:tr>
      <w:tr w:rsidR="00F9282E" w14:paraId="076E7829"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34766521" w14:textId="77777777" w:rsidR="00F9282E" w:rsidRDefault="00F9282E" w:rsidP="00CA492F">
            <w:pPr>
              <w:pStyle w:val="tablesyntax"/>
              <w:keepNext w:val="0"/>
              <w:keepLines w:val="0"/>
              <w:spacing w:before="20" w:after="40"/>
              <w:rPr>
                <w:b/>
                <w:noProof/>
                <w:lang w:val="en-CA" w:eastAsia="ko-KR"/>
              </w:rPr>
            </w:pPr>
            <w:r>
              <w:rPr>
                <w:b/>
                <w:noProof/>
                <w:lang w:val="en-CA" w:eastAsia="ko-KR"/>
              </w:rPr>
              <w:t xml:space="preserve">  </w:t>
            </w:r>
            <w:r>
              <w:rPr>
                <w:b/>
                <w:noProof/>
                <w:lang w:val="en-CA" w:eastAsia="ko-KR"/>
              </w:rPr>
              <w:tab/>
              <w:t xml:space="preserve">   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3D127064" w14:textId="77777777" w:rsidR="00F9282E" w:rsidRDefault="00F9282E" w:rsidP="00CA492F">
            <w:pPr>
              <w:pStyle w:val="tablecell"/>
              <w:keepNext w:val="0"/>
              <w:keepLines w:val="0"/>
              <w:spacing w:before="20" w:after="40"/>
              <w:jc w:val="center"/>
              <w:rPr>
                <w:noProof/>
                <w:lang w:val="en-CA" w:eastAsia="ko-KR"/>
              </w:rPr>
            </w:pPr>
            <w:r>
              <w:rPr>
                <w:noProof/>
                <w:lang w:val="en-CA" w:eastAsia="ko-KR"/>
              </w:rPr>
              <w:t>u(1)</w:t>
            </w:r>
          </w:p>
        </w:tc>
      </w:tr>
      <w:tr w:rsidR="00F9282E" w:rsidRPr="00F43CC3" w14:paraId="04D9DC87" w14:textId="77777777" w:rsidTr="00CA492F">
        <w:trPr>
          <w:jc w:val="center"/>
        </w:trPr>
        <w:tc>
          <w:tcPr>
            <w:tcW w:w="7920" w:type="dxa"/>
          </w:tcPr>
          <w:p w14:paraId="3404697A" w14:textId="77777777" w:rsidR="00F9282E" w:rsidRPr="00F43CC3" w:rsidRDefault="00F9282E" w:rsidP="00CA492F">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284F4A15" w14:textId="77777777" w:rsidR="00F9282E" w:rsidRPr="00F43CC3" w:rsidRDefault="00F9282E" w:rsidP="00CA492F">
            <w:pPr>
              <w:pStyle w:val="tablecell"/>
              <w:keepNext w:val="0"/>
              <w:keepLines w:val="0"/>
              <w:spacing w:before="20" w:after="40"/>
              <w:jc w:val="center"/>
              <w:rPr>
                <w:noProof/>
                <w:lang w:val="en-CA"/>
              </w:rPr>
            </w:pPr>
          </w:p>
        </w:tc>
      </w:tr>
      <w:tr w:rsidR="00F9282E" w:rsidRPr="00F43CC3" w14:paraId="42CFB590"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34EDD2CD" w14:textId="77777777" w:rsidR="00F9282E" w:rsidRPr="00F43CC3" w:rsidRDefault="00F9282E" w:rsidP="00CA492F">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22BCDF50" w14:textId="77777777" w:rsidR="00F9282E" w:rsidRPr="00F43CC3" w:rsidRDefault="00F9282E" w:rsidP="00CA492F">
            <w:pPr>
              <w:pStyle w:val="tablecell"/>
              <w:keepNext w:val="0"/>
              <w:keepLines w:val="0"/>
              <w:spacing w:before="20" w:after="40"/>
              <w:jc w:val="center"/>
              <w:rPr>
                <w:noProof/>
                <w:lang w:val="en-CA" w:eastAsia="ko-KR"/>
              </w:rPr>
            </w:pPr>
            <w:r>
              <w:rPr>
                <w:noProof/>
                <w:lang w:val="en-CA" w:eastAsia="ko-KR"/>
              </w:rPr>
              <w:t>u(1)</w:t>
            </w:r>
          </w:p>
        </w:tc>
      </w:tr>
      <w:tr w:rsidR="00F9282E" w:rsidRPr="00006ED7" w14:paraId="71588E5B"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50038741" w14:textId="7413923C" w:rsidR="00F9282E" w:rsidRPr="00006ED7" w:rsidRDefault="00F9282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Pr>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3268963E" w14:textId="77777777" w:rsidR="00F9282E" w:rsidRPr="00006ED7" w:rsidRDefault="00F9282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4B66BE" w:rsidRPr="00006ED7" w14:paraId="04142284" w14:textId="77777777" w:rsidTr="004B66BE">
        <w:trPr>
          <w:cantSplit/>
          <w:jc w:val="center"/>
        </w:trPr>
        <w:tc>
          <w:tcPr>
            <w:tcW w:w="7920" w:type="dxa"/>
            <w:tcBorders>
              <w:top w:val="single" w:sz="4" w:space="0" w:color="auto"/>
              <w:left w:val="single" w:sz="4" w:space="0" w:color="auto"/>
              <w:bottom w:val="single" w:sz="4" w:space="0" w:color="auto"/>
              <w:right w:val="single" w:sz="4" w:space="0" w:color="auto"/>
            </w:tcBorders>
          </w:tcPr>
          <w:p w14:paraId="339B2901" w14:textId="77777777" w:rsidR="004B66BE" w:rsidRPr="00006ED7" w:rsidRDefault="004B66BE" w:rsidP="004B66BE">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eastAsia="ko-KR"/>
              </w:rPr>
            </w:pPr>
            <w:r w:rsidRPr="00006ED7">
              <w:rPr>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6280D910" w14:textId="77777777" w:rsidR="004B66BE" w:rsidRPr="00006ED7" w:rsidRDefault="004B66BE" w:rsidP="004B66BE">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bl>
    <w:p w14:paraId="137CE46B" w14:textId="01B16405" w:rsidR="004B66BE" w:rsidRDefault="004B66BE" w:rsidP="004B66B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6E25" w:rsidRPr="00F43CC3" w14:paraId="41330D16" w14:textId="77777777" w:rsidTr="00F31867">
        <w:trPr>
          <w:jc w:val="center"/>
        </w:trPr>
        <w:tc>
          <w:tcPr>
            <w:tcW w:w="7920" w:type="dxa"/>
          </w:tcPr>
          <w:p w14:paraId="56870A24" w14:textId="77777777" w:rsidR="00EB6E25" w:rsidRPr="00F43CC3" w:rsidRDefault="00EB6E25" w:rsidP="00F31867">
            <w:pPr>
              <w:pStyle w:val="tablesyntax"/>
              <w:spacing w:before="20" w:after="40"/>
              <w:rPr>
                <w:noProof/>
                <w:lang w:val="en-CA"/>
              </w:rPr>
            </w:pPr>
            <w:r w:rsidRPr="00F43CC3">
              <w:rPr>
                <w:noProof/>
                <w:lang w:val="en-CA"/>
              </w:rPr>
              <w:t>picture_header_structure( ) {</w:t>
            </w:r>
          </w:p>
        </w:tc>
        <w:tc>
          <w:tcPr>
            <w:tcW w:w="1157" w:type="dxa"/>
          </w:tcPr>
          <w:p w14:paraId="159CF36B" w14:textId="77777777" w:rsidR="00EB6E25" w:rsidRPr="00F43CC3" w:rsidRDefault="00EB6E25" w:rsidP="00F31867">
            <w:pPr>
              <w:pStyle w:val="tableheading"/>
              <w:spacing w:before="20" w:after="40"/>
              <w:rPr>
                <w:noProof/>
                <w:lang w:val="en-CA"/>
              </w:rPr>
            </w:pPr>
            <w:r w:rsidRPr="00F43CC3">
              <w:rPr>
                <w:noProof/>
                <w:lang w:val="en-CA"/>
              </w:rPr>
              <w:t>Descriptor</w:t>
            </w:r>
          </w:p>
        </w:tc>
      </w:tr>
      <w:tr w:rsidR="00EB6E25" w:rsidRPr="00F43CC3" w14:paraId="11E58EB4" w14:textId="77777777" w:rsidTr="00F31867">
        <w:trPr>
          <w:jc w:val="center"/>
        </w:trPr>
        <w:tc>
          <w:tcPr>
            <w:tcW w:w="7920" w:type="dxa"/>
          </w:tcPr>
          <w:p w14:paraId="5E89EE31" w14:textId="77777777" w:rsidR="00EB6E25" w:rsidRPr="00F43CC3" w:rsidRDefault="00EB6E25" w:rsidP="00F31867">
            <w:pPr>
              <w:pStyle w:val="tablesyntax"/>
              <w:keepNext w:val="0"/>
              <w:keepLines w:val="0"/>
              <w:spacing w:before="20" w:after="40"/>
              <w:rPr>
                <w:noProof/>
                <w:lang w:val="en-CA"/>
              </w:rPr>
            </w:pPr>
            <w:r>
              <w:rPr>
                <w:noProof/>
                <w:lang w:val="en-CA"/>
              </w:rPr>
              <w:t xml:space="preserve"> …</w:t>
            </w:r>
          </w:p>
        </w:tc>
        <w:tc>
          <w:tcPr>
            <w:tcW w:w="1157" w:type="dxa"/>
          </w:tcPr>
          <w:p w14:paraId="6C83A889" w14:textId="77777777" w:rsidR="00EB6E25" w:rsidRPr="00F43CC3" w:rsidRDefault="00EB6E25" w:rsidP="00F31867">
            <w:pPr>
              <w:pStyle w:val="tablecell"/>
              <w:keepNext w:val="0"/>
              <w:keepLines w:val="0"/>
              <w:spacing w:before="20" w:after="40"/>
              <w:jc w:val="center"/>
              <w:rPr>
                <w:noProof/>
                <w:lang w:val="en-CA"/>
              </w:rPr>
            </w:pPr>
          </w:p>
        </w:tc>
      </w:tr>
      <w:tr w:rsidR="00EB6E25" w:rsidRPr="00F43CC3" w14:paraId="02DA13CD" w14:textId="77777777" w:rsidTr="00F31867">
        <w:trPr>
          <w:jc w:val="center"/>
        </w:trPr>
        <w:tc>
          <w:tcPr>
            <w:tcW w:w="7920" w:type="dxa"/>
          </w:tcPr>
          <w:p w14:paraId="2EA0377B" w14:textId="77777777" w:rsidR="00EB6E25" w:rsidRPr="00377D59" w:rsidRDefault="00EB6E25" w:rsidP="00F31867">
            <w:pPr>
              <w:pStyle w:val="tablesyntax"/>
              <w:keepNext w:val="0"/>
              <w:keepLines w:val="0"/>
              <w:spacing w:before="20" w:after="40"/>
              <w:rPr>
                <w:strike/>
                <w:noProof/>
                <w:highlight w:val="yellow"/>
                <w:lang w:val="en-CA"/>
              </w:rPr>
            </w:pPr>
            <w:r w:rsidRPr="00377D59">
              <w:rPr>
                <w:strike/>
                <w:noProof/>
                <w:highlight w:val="yellow"/>
                <w:lang w:val="en-CA"/>
              </w:rPr>
              <w:tab/>
              <w:t>if( sps_dep_quant_enabled_flag )</w:t>
            </w:r>
          </w:p>
        </w:tc>
        <w:tc>
          <w:tcPr>
            <w:tcW w:w="1157" w:type="dxa"/>
          </w:tcPr>
          <w:p w14:paraId="537D23FA" w14:textId="77777777" w:rsidR="00EB6E25" w:rsidRPr="00377D59" w:rsidRDefault="00EB6E25" w:rsidP="00F31867">
            <w:pPr>
              <w:pStyle w:val="tablecell"/>
              <w:keepNext w:val="0"/>
              <w:keepLines w:val="0"/>
              <w:spacing w:before="20" w:after="40"/>
              <w:jc w:val="center"/>
              <w:rPr>
                <w:strike/>
                <w:noProof/>
                <w:highlight w:val="yellow"/>
                <w:lang w:val="en-CA"/>
              </w:rPr>
            </w:pPr>
          </w:p>
        </w:tc>
      </w:tr>
      <w:tr w:rsidR="00EB6E25" w:rsidRPr="00F43CC3" w14:paraId="0D0141C0" w14:textId="77777777" w:rsidTr="00F31867">
        <w:trPr>
          <w:jc w:val="center"/>
        </w:trPr>
        <w:tc>
          <w:tcPr>
            <w:tcW w:w="7920" w:type="dxa"/>
          </w:tcPr>
          <w:p w14:paraId="03365B1F" w14:textId="77777777" w:rsidR="00EB6E25" w:rsidRPr="00377D59" w:rsidRDefault="00EB6E25" w:rsidP="00F31867">
            <w:pPr>
              <w:pStyle w:val="tablesyntax"/>
              <w:keepNext w:val="0"/>
              <w:keepLines w:val="0"/>
              <w:spacing w:before="20" w:after="40"/>
              <w:rPr>
                <w:strike/>
                <w:noProof/>
                <w:highlight w:val="yellow"/>
                <w:lang w:val="en-CA"/>
              </w:rPr>
            </w:pPr>
            <w:r w:rsidRPr="00377D59">
              <w:rPr>
                <w:strike/>
                <w:noProof/>
                <w:highlight w:val="yellow"/>
                <w:lang w:val="en-CA"/>
              </w:rPr>
              <w:tab/>
            </w:r>
            <w:r w:rsidRPr="00377D59">
              <w:rPr>
                <w:strike/>
                <w:noProof/>
                <w:highlight w:val="yellow"/>
                <w:lang w:val="en-CA"/>
              </w:rPr>
              <w:tab/>
            </w:r>
            <w:r w:rsidRPr="00377D59">
              <w:rPr>
                <w:b/>
                <w:strike/>
                <w:noProof/>
                <w:highlight w:val="yellow"/>
                <w:lang w:val="en-CA"/>
              </w:rPr>
              <w:t>ph_dep_quant_enabled_flag</w:t>
            </w:r>
          </w:p>
        </w:tc>
        <w:tc>
          <w:tcPr>
            <w:tcW w:w="1157" w:type="dxa"/>
          </w:tcPr>
          <w:p w14:paraId="575257DB" w14:textId="77777777" w:rsidR="00EB6E25" w:rsidRPr="00377D59" w:rsidRDefault="00EB6E25" w:rsidP="00F31867">
            <w:pPr>
              <w:pStyle w:val="tablecell"/>
              <w:keepNext w:val="0"/>
              <w:keepLines w:val="0"/>
              <w:spacing w:before="20" w:after="40"/>
              <w:jc w:val="center"/>
              <w:rPr>
                <w:strike/>
                <w:noProof/>
                <w:highlight w:val="yellow"/>
                <w:lang w:val="en-CA"/>
              </w:rPr>
            </w:pPr>
            <w:r w:rsidRPr="00377D59">
              <w:rPr>
                <w:strike/>
                <w:noProof/>
                <w:highlight w:val="yellow"/>
                <w:lang w:val="en-CA"/>
              </w:rPr>
              <w:t>u(1)</w:t>
            </w:r>
          </w:p>
        </w:tc>
      </w:tr>
      <w:tr w:rsidR="00EB6E25" w:rsidRPr="00F43CC3" w14:paraId="1AE7E628" w14:textId="77777777" w:rsidTr="00F31867">
        <w:trPr>
          <w:jc w:val="center"/>
        </w:trPr>
        <w:tc>
          <w:tcPr>
            <w:tcW w:w="7920" w:type="dxa"/>
          </w:tcPr>
          <w:p w14:paraId="044422BE" w14:textId="77777777" w:rsidR="00EB6E25" w:rsidRPr="00377D59" w:rsidRDefault="00EB6E25" w:rsidP="00F31867">
            <w:pPr>
              <w:pStyle w:val="tablesyntax"/>
              <w:keepNext w:val="0"/>
              <w:keepLines w:val="0"/>
              <w:spacing w:before="20" w:after="40"/>
              <w:rPr>
                <w:strike/>
                <w:noProof/>
                <w:highlight w:val="yellow"/>
                <w:lang w:val="en-CA"/>
              </w:rPr>
            </w:pPr>
            <w:r w:rsidRPr="00377D59">
              <w:rPr>
                <w:strike/>
                <w:noProof/>
                <w:highlight w:val="yellow"/>
                <w:lang w:val="en-CA"/>
              </w:rPr>
              <w:lastRenderedPageBreak/>
              <w:tab/>
              <w:t>if( sps_sign_data_hiding_enabled_flag   &amp;&amp;  !ph_dep_quant_enabled_flag )</w:t>
            </w:r>
          </w:p>
        </w:tc>
        <w:tc>
          <w:tcPr>
            <w:tcW w:w="1157" w:type="dxa"/>
          </w:tcPr>
          <w:p w14:paraId="44F58B25" w14:textId="77777777" w:rsidR="00EB6E25" w:rsidRPr="00377D59" w:rsidRDefault="00EB6E25" w:rsidP="00F31867">
            <w:pPr>
              <w:pStyle w:val="tablecell"/>
              <w:keepNext w:val="0"/>
              <w:keepLines w:val="0"/>
              <w:spacing w:before="20" w:after="40"/>
              <w:jc w:val="center"/>
              <w:rPr>
                <w:strike/>
                <w:noProof/>
                <w:highlight w:val="yellow"/>
                <w:lang w:val="en-CA"/>
              </w:rPr>
            </w:pPr>
          </w:p>
        </w:tc>
      </w:tr>
      <w:tr w:rsidR="00EB6E25" w:rsidRPr="00F43CC3" w14:paraId="60D8C613" w14:textId="77777777" w:rsidTr="00F31867">
        <w:trPr>
          <w:jc w:val="center"/>
        </w:trPr>
        <w:tc>
          <w:tcPr>
            <w:tcW w:w="7920" w:type="dxa"/>
          </w:tcPr>
          <w:p w14:paraId="4D754C98" w14:textId="77777777" w:rsidR="00EB6E25" w:rsidRPr="00377D59" w:rsidRDefault="00EB6E25" w:rsidP="00F31867">
            <w:pPr>
              <w:pStyle w:val="tablesyntax"/>
              <w:keepNext w:val="0"/>
              <w:keepLines w:val="0"/>
              <w:spacing w:before="20" w:after="40"/>
              <w:rPr>
                <w:strike/>
                <w:noProof/>
                <w:highlight w:val="yellow"/>
                <w:lang w:val="en-CA"/>
              </w:rPr>
            </w:pPr>
            <w:r w:rsidRPr="00377D59">
              <w:rPr>
                <w:strike/>
                <w:noProof/>
                <w:highlight w:val="yellow"/>
                <w:lang w:val="en-CA"/>
              </w:rPr>
              <w:tab/>
            </w:r>
            <w:r w:rsidRPr="00377D59">
              <w:rPr>
                <w:strike/>
                <w:noProof/>
                <w:highlight w:val="yellow"/>
                <w:lang w:val="en-CA"/>
              </w:rPr>
              <w:tab/>
            </w:r>
            <w:r w:rsidRPr="00377D59">
              <w:rPr>
                <w:b/>
                <w:strike/>
                <w:noProof/>
                <w:highlight w:val="yellow"/>
                <w:lang w:val="en-CA"/>
              </w:rPr>
              <w:t>pic_sign_data_hiding_enabled_flag</w:t>
            </w:r>
          </w:p>
        </w:tc>
        <w:tc>
          <w:tcPr>
            <w:tcW w:w="1157" w:type="dxa"/>
          </w:tcPr>
          <w:p w14:paraId="280848AC" w14:textId="77777777" w:rsidR="00EB6E25" w:rsidRPr="00377D59" w:rsidRDefault="00EB6E25" w:rsidP="00F31867">
            <w:pPr>
              <w:pStyle w:val="tablecell"/>
              <w:keepNext w:val="0"/>
              <w:keepLines w:val="0"/>
              <w:spacing w:before="20" w:after="40"/>
              <w:jc w:val="center"/>
              <w:rPr>
                <w:strike/>
                <w:noProof/>
                <w:highlight w:val="yellow"/>
                <w:lang w:val="en-CA"/>
              </w:rPr>
            </w:pPr>
            <w:r w:rsidRPr="00377D59">
              <w:rPr>
                <w:strike/>
                <w:noProof/>
                <w:highlight w:val="yellow"/>
                <w:lang w:val="en-CA"/>
              </w:rPr>
              <w:t>u(1)</w:t>
            </w:r>
          </w:p>
        </w:tc>
      </w:tr>
      <w:tr w:rsidR="00EB6E25" w:rsidRPr="00F43CC3" w14:paraId="34619737" w14:textId="77777777" w:rsidTr="00F31867">
        <w:trPr>
          <w:jc w:val="center"/>
        </w:trPr>
        <w:tc>
          <w:tcPr>
            <w:tcW w:w="7920" w:type="dxa"/>
          </w:tcPr>
          <w:p w14:paraId="7733ADB3" w14:textId="77777777" w:rsidR="00EB6E25" w:rsidRPr="00377D59" w:rsidRDefault="00EB6E25" w:rsidP="00F31867">
            <w:pPr>
              <w:pStyle w:val="tablesyntax"/>
              <w:keepNext w:val="0"/>
              <w:keepLines w:val="0"/>
              <w:spacing w:before="20" w:after="40"/>
              <w:rPr>
                <w:strike/>
                <w:noProof/>
                <w:highlight w:val="yellow"/>
                <w:lang w:val="en-CA"/>
              </w:rPr>
            </w:pPr>
            <w:r w:rsidRPr="00377D59">
              <w:rPr>
                <w:noProof/>
                <w:lang w:val="en-CA"/>
              </w:rPr>
              <w:t>…</w:t>
            </w:r>
          </w:p>
        </w:tc>
        <w:tc>
          <w:tcPr>
            <w:tcW w:w="1157" w:type="dxa"/>
          </w:tcPr>
          <w:p w14:paraId="149BB453" w14:textId="77777777" w:rsidR="00EB6E25" w:rsidRPr="00377D59" w:rsidRDefault="00EB6E25" w:rsidP="00F31867">
            <w:pPr>
              <w:pStyle w:val="tablecell"/>
              <w:keepNext w:val="0"/>
              <w:keepLines w:val="0"/>
              <w:spacing w:before="20" w:after="40"/>
              <w:jc w:val="center"/>
              <w:rPr>
                <w:strike/>
                <w:noProof/>
                <w:highlight w:val="yellow"/>
                <w:lang w:val="en-CA"/>
              </w:rPr>
            </w:pPr>
          </w:p>
        </w:tc>
      </w:tr>
    </w:tbl>
    <w:p w14:paraId="0D56D070" w14:textId="77777777" w:rsidR="00EB6E25" w:rsidRPr="003E7213" w:rsidRDefault="00EB6E25" w:rsidP="004B66BE">
      <w:pPr>
        <w:rPr>
          <w:lang w:val="en-CA"/>
        </w:rPr>
      </w:pPr>
    </w:p>
    <w:p w14:paraId="395394C5" w14:textId="11F53DAA" w:rsidR="004B66BE" w:rsidRDefault="004B66BE" w:rsidP="004B66BE">
      <w:pPr>
        <w:pStyle w:val="Caption"/>
        <w:keepNext/>
        <w:jc w:val="cente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4B66BE" w14:paraId="2586114E"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67F105F" w14:textId="77777777" w:rsidR="004B66BE" w:rsidRDefault="004B66BE" w:rsidP="004B66BE">
            <w:pPr>
              <w:pStyle w:val="tablesyntax"/>
              <w:keepNext w:val="0"/>
              <w:keepLines w:val="0"/>
              <w:spacing w:before="20" w:after="40"/>
              <w:rPr>
                <w:noProof/>
                <w:lang w:val="en-CA"/>
              </w:rPr>
            </w:pPr>
            <w:bookmarkStart w:id="5" w:name="_Hlk38379521"/>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3A3FF4D" w14:textId="77777777" w:rsidR="004B66BE" w:rsidRDefault="004B66BE" w:rsidP="004B66BE">
            <w:pPr>
              <w:pStyle w:val="tableheading"/>
              <w:keepNext w:val="0"/>
              <w:keepLines w:val="0"/>
              <w:spacing w:before="20" w:after="40"/>
              <w:rPr>
                <w:noProof/>
                <w:lang w:val="en-CA"/>
              </w:rPr>
            </w:pPr>
            <w:r>
              <w:rPr>
                <w:noProof/>
                <w:lang w:val="en-CA"/>
              </w:rPr>
              <w:t>Descriptor</w:t>
            </w:r>
          </w:p>
        </w:tc>
      </w:tr>
      <w:tr w:rsidR="004B66BE" w14:paraId="7249BA0C"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23529921" w14:textId="77777777" w:rsidR="004B66BE" w:rsidRDefault="004B66BE" w:rsidP="004B66B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2C95EE1" w14:textId="77777777" w:rsidR="004B66BE" w:rsidRDefault="004B66BE" w:rsidP="004B66BE">
            <w:pPr>
              <w:pStyle w:val="tableheading"/>
              <w:keepNext w:val="0"/>
              <w:keepLines w:val="0"/>
              <w:jc w:val="center"/>
              <w:rPr>
                <w:b w:val="0"/>
                <w:noProof/>
                <w:lang w:val="en-CA"/>
              </w:rPr>
            </w:pPr>
          </w:p>
        </w:tc>
      </w:tr>
      <w:tr w:rsidR="004B66BE" w14:paraId="54DEA80D"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1173562C" w14:textId="77777777" w:rsidR="004B66BE" w:rsidRPr="00EB6E25" w:rsidRDefault="004B66BE" w:rsidP="004B66BE">
            <w:pPr>
              <w:pStyle w:val="tablesyntax"/>
              <w:keepNext w:val="0"/>
              <w:keepLines w:val="0"/>
              <w:spacing w:before="20" w:after="40"/>
              <w:rPr>
                <w:noProof/>
                <w:highlight w:val="cyan"/>
                <w:lang w:val="en-CA"/>
              </w:rPr>
            </w:pPr>
            <w:r w:rsidRPr="00EB6E25">
              <w:rPr>
                <w:noProof/>
                <w:color w:val="000000" w:themeColor="text1"/>
                <w:highlight w:val="cyan"/>
                <w:lang w:val="en-CA"/>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10BD9A8C" w14:textId="77777777" w:rsidR="004B66BE" w:rsidRPr="00EB6E25" w:rsidRDefault="004B66BE" w:rsidP="004B66BE">
            <w:pPr>
              <w:pStyle w:val="tableheading"/>
              <w:keepNext w:val="0"/>
              <w:keepLines w:val="0"/>
              <w:jc w:val="center"/>
              <w:rPr>
                <w:b w:val="0"/>
                <w:noProof/>
                <w:highlight w:val="cyan"/>
                <w:lang w:val="en-CA"/>
              </w:rPr>
            </w:pPr>
          </w:p>
        </w:tc>
      </w:tr>
      <w:tr w:rsidR="004B66BE" w14:paraId="6E5FD22A"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7CE1E797" w14:textId="77777777" w:rsidR="004B66BE" w:rsidRPr="00EB6E25" w:rsidRDefault="004B66BE" w:rsidP="004B66BE">
            <w:pPr>
              <w:pStyle w:val="tablesyntax"/>
              <w:keepNext w:val="0"/>
              <w:keepLines w:val="0"/>
              <w:spacing w:before="20" w:after="40"/>
              <w:rPr>
                <w:noProof/>
                <w:color w:val="000000" w:themeColor="text1"/>
                <w:highlight w:val="cyan"/>
                <w:lang w:val="en-CA"/>
              </w:rPr>
            </w:pPr>
            <w:r w:rsidRPr="00EB6E25">
              <w:rPr>
                <w:noProof/>
                <w:color w:val="000000" w:themeColor="text1"/>
                <w:highlight w:val="cyan"/>
                <w:lang w:val="en-CA"/>
              </w:rPr>
              <w:tab/>
            </w:r>
            <w:r w:rsidRPr="00EB6E25">
              <w:rPr>
                <w:noProof/>
                <w:color w:val="000000" w:themeColor="text1"/>
                <w:highlight w:val="cyan"/>
                <w:lang w:val="en-CA"/>
              </w:rPr>
              <w:tab/>
            </w:r>
            <w:bookmarkStart w:id="6" w:name="_Hlk38374508"/>
            <w:r w:rsidRPr="00EB6E25">
              <w:rPr>
                <w:b/>
                <w:noProof/>
                <w:color w:val="000000" w:themeColor="text1"/>
                <w:highlight w:val="cyan"/>
                <w:lang w:val="en-CA"/>
              </w:rPr>
              <w:t>slice_dep_quant_enabled_flag</w:t>
            </w:r>
            <w:bookmarkEnd w:id="6"/>
          </w:p>
        </w:tc>
        <w:tc>
          <w:tcPr>
            <w:tcW w:w="1157" w:type="dxa"/>
            <w:tcBorders>
              <w:top w:val="single" w:sz="4" w:space="0" w:color="auto"/>
              <w:left w:val="single" w:sz="4" w:space="0" w:color="auto"/>
              <w:bottom w:val="single" w:sz="4" w:space="0" w:color="auto"/>
              <w:right w:val="single" w:sz="4" w:space="0" w:color="auto"/>
            </w:tcBorders>
          </w:tcPr>
          <w:p w14:paraId="017E8924" w14:textId="77777777" w:rsidR="004B66BE" w:rsidRPr="00EB6E25" w:rsidRDefault="004B66BE" w:rsidP="004B66BE">
            <w:pPr>
              <w:pStyle w:val="tableheading"/>
              <w:keepNext w:val="0"/>
              <w:keepLines w:val="0"/>
              <w:jc w:val="center"/>
              <w:rPr>
                <w:b w:val="0"/>
                <w:noProof/>
                <w:color w:val="000000" w:themeColor="text1"/>
                <w:highlight w:val="cyan"/>
                <w:lang w:val="en-CA"/>
              </w:rPr>
            </w:pPr>
            <w:r w:rsidRPr="00EB6E25">
              <w:rPr>
                <w:b w:val="0"/>
                <w:noProof/>
                <w:color w:val="000000" w:themeColor="text1"/>
                <w:highlight w:val="cyan"/>
                <w:lang w:val="en-CA"/>
              </w:rPr>
              <w:t>u(1)</w:t>
            </w:r>
          </w:p>
        </w:tc>
      </w:tr>
      <w:tr w:rsidR="004B66BE" w14:paraId="33988CB7"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6D0E75EA" w14:textId="77777777" w:rsidR="004B66BE" w:rsidRPr="00EB6E25" w:rsidRDefault="004B66BE" w:rsidP="004B66BE">
            <w:pPr>
              <w:pStyle w:val="tablesyntax"/>
              <w:keepNext w:val="0"/>
              <w:keepLines w:val="0"/>
              <w:spacing w:before="20" w:after="40"/>
              <w:rPr>
                <w:noProof/>
                <w:color w:val="000000" w:themeColor="text1"/>
                <w:highlight w:val="cyan"/>
                <w:lang w:val="en-CA"/>
              </w:rPr>
            </w:pPr>
            <w:r w:rsidRPr="00EB6E25">
              <w:rPr>
                <w:noProof/>
                <w:color w:val="000000" w:themeColor="text1"/>
                <w:highlight w:val="cyan"/>
                <w:lang w:val="en-CA"/>
              </w:rPr>
              <w:tab/>
              <w:t>if( sps_sign_data_hiding_enabled_flag &amp;&amp; !slice_dep_quant_enabled_flag )</w:t>
            </w:r>
          </w:p>
        </w:tc>
        <w:tc>
          <w:tcPr>
            <w:tcW w:w="1157" w:type="dxa"/>
            <w:tcBorders>
              <w:top w:val="single" w:sz="4" w:space="0" w:color="auto"/>
              <w:left w:val="single" w:sz="4" w:space="0" w:color="auto"/>
              <w:bottom w:val="single" w:sz="4" w:space="0" w:color="auto"/>
              <w:right w:val="single" w:sz="4" w:space="0" w:color="auto"/>
            </w:tcBorders>
          </w:tcPr>
          <w:p w14:paraId="5ECE8386" w14:textId="77777777" w:rsidR="004B66BE" w:rsidRPr="00EB6E25" w:rsidRDefault="004B66BE" w:rsidP="004B66BE">
            <w:pPr>
              <w:pStyle w:val="tableheading"/>
              <w:keepNext w:val="0"/>
              <w:keepLines w:val="0"/>
              <w:jc w:val="center"/>
              <w:rPr>
                <w:b w:val="0"/>
                <w:noProof/>
                <w:color w:val="000000" w:themeColor="text1"/>
                <w:highlight w:val="cyan"/>
                <w:lang w:val="en-CA"/>
              </w:rPr>
            </w:pPr>
          </w:p>
        </w:tc>
      </w:tr>
      <w:tr w:rsidR="004B66BE" w14:paraId="05B4D2BE"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7E5B0492" w14:textId="77777777" w:rsidR="004B66BE" w:rsidRPr="00EB6E25" w:rsidRDefault="004B66BE" w:rsidP="004B66BE">
            <w:pPr>
              <w:pStyle w:val="tablesyntax"/>
              <w:keepNext w:val="0"/>
              <w:keepLines w:val="0"/>
              <w:spacing w:before="20" w:after="40"/>
              <w:rPr>
                <w:noProof/>
                <w:color w:val="000000" w:themeColor="text1"/>
                <w:highlight w:val="cyan"/>
                <w:lang w:val="en-CA"/>
              </w:rPr>
            </w:pPr>
            <w:r w:rsidRPr="00EB6E25">
              <w:rPr>
                <w:noProof/>
                <w:color w:val="000000" w:themeColor="text1"/>
                <w:highlight w:val="cyan"/>
                <w:lang w:val="en-CA"/>
              </w:rPr>
              <w:tab/>
            </w:r>
            <w:r w:rsidRPr="00EB6E25">
              <w:rPr>
                <w:noProof/>
                <w:color w:val="000000" w:themeColor="text1"/>
                <w:highlight w:val="cyan"/>
                <w:lang w:val="en-CA"/>
              </w:rPr>
              <w:tab/>
            </w:r>
            <w:bookmarkStart w:id="7" w:name="_Hlk38374521"/>
            <w:r w:rsidRPr="00EB6E25">
              <w:rPr>
                <w:b/>
                <w:noProof/>
                <w:color w:val="000000" w:themeColor="text1"/>
                <w:highlight w:val="cyan"/>
                <w:lang w:val="en-CA"/>
              </w:rPr>
              <w:t>slice_sign_data_hiding_enabled_flag</w:t>
            </w:r>
            <w:bookmarkEnd w:id="7"/>
          </w:p>
        </w:tc>
        <w:tc>
          <w:tcPr>
            <w:tcW w:w="1157" w:type="dxa"/>
            <w:tcBorders>
              <w:top w:val="single" w:sz="4" w:space="0" w:color="auto"/>
              <w:left w:val="single" w:sz="4" w:space="0" w:color="auto"/>
              <w:bottom w:val="single" w:sz="4" w:space="0" w:color="auto"/>
              <w:right w:val="single" w:sz="4" w:space="0" w:color="auto"/>
            </w:tcBorders>
          </w:tcPr>
          <w:p w14:paraId="04CB48CF" w14:textId="77777777" w:rsidR="004B66BE" w:rsidRPr="00EB6E25" w:rsidRDefault="004B66BE" w:rsidP="004B66BE">
            <w:pPr>
              <w:pStyle w:val="tableheading"/>
              <w:keepNext w:val="0"/>
              <w:keepLines w:val="0"/>
              <w:jc w:val="center"/>
              <w:rPr>
                <w:b w:val="0"/>
                <w:noProof/>
                <w:color w:val="000000" w:themeColor="text1"/>
                <w:highlight w:val="cyan"/>
                <w:lang w:val="en-CA"/>
              </w:rPr>
            </w:pPr>
            <w:r w:rsidRPr="00EB6E25">
              <w:rPr>
                <w:b w:val="0"/>
                <w:noProof/>
                <w:color w:val="000000" w:themeColor="text1"/>
                <w:highlight w:val="cyan"/>
                <w:lang w:val="en-CA"/>
              </w:rPr>
              <w:t>u(1)</w:t>
            </w:r>
          </w:p>
        </w:tc>
      </w:tr>
      <w:tr w:rsidR="004B66BE" w14:paraId="27618144"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05057694" w14:textId="77777777" w:rsidR="004B66BE" w:rsidRPr="00EB6E25" w:rsidRDefault="004B66BE" w:rsidP="004B66BE">
            <w:pPr>
              <w:pStyle w:val="tablesyntax"/>
              <w:keepNext w:val="0"/>
              <w:keepLines w:val="0"/>
              <w:spacing w:before="20" w:after="40"/>
              <w:rPr>
                <w:noProof/>
                <w:color w:val="000000" w:themeColor="text1"/>
                <w:highlight w:val="cyan"/>
                <w:lang w:val="en-CA"/>
              </w:rPr>
            </w:pPr>
            <w:r w:rsidRPr="00EB6E25">
              <w:rPr>
                <w:noProof/>
                <w:color w:val="000000" w:themeColor="text1"/>
                <w:highlight w:val="cyan"/>
                <w:lang w:val="en-CA"/>
              </w:rPr>
              <w:t xml:space="preserve">  if( !sps_ts_residual_coding_disabled_flag</w:t>
            </w:r>
            <w:r w:rsidRPr="00EB6E25">
              <w:rPr>
                <w:highlight w:val="cyan"/>
                <w:lang w:val="en-CA"/>
              </w:rPr>
              <w:t xml:space="preserve"> &amp;&amp; </w:t>
            </w:r>
            <w:r w:rsidRPr="00EB6E25">
              <w:rPr>
                <w:noProof/>
                <w:color w:val="000000" w:themeColor="text1"/>
                <w:highlight w:val="cyan"/>
                <w:lang w:val="en-CA"/>
              </w:rPr>
              <w:t xml:space="preserve">  !slice_dep_quant_enabled_flag &amp;&amp; ! slice_sign_data_hiding_enabled_flag )</w:t>
            </w:r>
          </w:p>
        </w:tc>
        <w:tc>
          <w:tcPr>
            <w:tcW w:w="1157" w:type="dxa"/>
            <w:tcBorders>
              <w:top w:val="single" w:sz="4" w:space="0" w:color="auto"/>
              <w:left w:val="single" w:sz="4" w:space="0" w:color="auto"/>
              <w:bottom w:val="single" w:sz="4" w:space="0" w:color="auto"/>
              <w:right w:val="single" w:sz="4" w:space="0" w:color="auto"/>
            </w:tcBorders>
          </w:tcPr>
          <w:p w14:paraId="3DA2BE0B" w14:textId="77777777" w:rsidR="004B66BE" w:rsidRPr="00EB6E25" w:rsidRDefault="004B66BE" w:rsidP="004B66BE">
            <w:pPr>
              <w:pStyle w:val="tableheading"/>
              <w:keepNext w:val="0"/>
              <w:keepLines w:val="0"/>
              <w:jc w:val="center"/>
              <w:rPr>
                <w:b w:val="0"/>
                <w:noProof/>
                <w:color w:val="000000" w:themeColor="text1"/>
                <w:highlight w:val="cyan"/>
                <w:lang w:val="en-CA"/>
              </w:rPr>
            </w:pPr>
          </w:p>
        </w:tc>
      </w:tr>
      <w:tr w:rsidR="004B66BE" w14:paraId="59D6EC69"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62A8DC4D" w14:textId="77777777" w:rsidR="004B66BE" w:rsidRDefault="004B66BE" w:rsidP="004B66BE">
            <w:pPr>
              <w:pStyle w:val="tablesyntax"/>
              <w:keepNext w:val="0"/>
              <w:keepLines w:val="0"/>
              <w:spacing w:before="20" w:after="40"/>
              <w:rPr>
                <w:noProof/>
                <w:color w:val="000000" w:themeColor="text1"/>
                <w:highlight w:val="yellow"/>
                <w:lang w:val="en-CA"/>
              </w:rPr>
            </w:pPr>
            <w:r>
              <w:rPr>
                <w:noProof/>
                <w:lang w:val="en-CA"/>
              </w:rPr>
              <w:tab/>
              <w:t xml:space="preserve">  </w:t>
            </w:r>
            <w:r>
              <w:rPr>
                <w:b/>
                <w:noProof/>
                <w:lang w:val="en-CA"/>
              </w:rPr>
              <w:t>slice_ts_residual_coding_disabled_flag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03186492" w14:textId="77777777" w:rsidR="004B66BE" w:rsidRDefault="004B66BE" w:rsidP="004B66BE">
            <w:pPr>
              <w:pStyle w:val="tableheading"/>
              <w:keepNext w:val="0"/>
              <w:keepLines w:val="0"/>
              <w:jc w:val="center"/>
              <w:rPr>
                <w:b w:val="0"/>
                <w:noProof/>
                <w:color w:val="000000" w:themeColor="text1"/>
                <w:highlight w:val="yellow"/>
                <w:lang w:val="en-CA"/>
              </w:rPr>
            </w:pPr>
            <w:r>
              <w:rPr>
                <w:b w:val="0"/>
                <w:noProof/>
                <w:lang w:val="en-CA"/>
              </w:rPr>
              <w:t>u(1)</w:t>
            </w:r>
          </w:p>
        </w:tc>
      </w:tr>
      <w:tr w:rsidR="004B66BE" w14:paraId="00C5A906"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5385AE8" w14:textId="77777777" w:rsidR="004B66BE" w:rsidRDefault="004B66BE" w:rsidP="004B66BE">
            <w:pPr>
              <w:pStyle w:val="tablesyntax"/>
              <w:keepNext w:val="0"/>
              <w:keepLines w:val="0"/>
              <w:spacing w:before="20" w:after="40"/>
              <w:rPr>
                <w:noProof/>
                <w:lang w:val="en-CA"/>
              </w:rPr>
            </w:pPr>
            <w:r>
              <w:rPr>
                <w:lang w:val="en-CA"/>
              </w:rPr>
              <w:tab/>
              <w:t>if( ph_lmcs_enabled_flag )</w:t>
            </w:r>
          </w:p>
        </w:tc>
        <w:tc>
          <w:tcPr>
            <w:tcW w:w="1157" w:type="dxa"/>
            <w:tcBorders>
              <w:top w:val="single" w:sz="4" w:space="0" w:color="auto"/>
              <w:left w:val="single" w:sz="4" w:space="0" w:color="auto"/>
              <w:bottom w:val="single" w:sz="4" w:space="0" w:color="auto"/>
              <w:right w:val="single" w:sz="4" w:space="0" w:color="auto"/>
            </w:tcBorders>
          </w:tcPr>
          <w:p w14:paraId="7E0429D4" w14:textId="77777777" w:rsidR="004B66BE" w:rsidRDefault="004B66BE" w:rsidP="004B66BE">
            <w:pPr>
              <w:pStyle w:val="tableheading"/>
              <w:keepNext w:val="0"/>
              <w:keepLines w:val="0"/>
              <w:jc w:val="center"/>
              <w:rPr>
                <w:b w:val="0"/>
                <w:noProof/>
                <w:lang w:val="en-CA"/>
              </w:rPr>
            </w:pPr>
          </w:p>
        </w:tc>
      </w:tr>
      <w:tr w:rsidR="004B66BE" w14:paraId="6CAEC0CD"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9F1FA29" w14:textId="77777777" w:rsidR="004B66BE" w:rsidRDefault="004B66BE" w:rsidP="004B66BE">
            <w:pPr>
              <w:pStyle w:val="tablesyntax"/>
              <w:keepNext w:val="0"/>
              <w:keepLines w:val="0"/>
              <w:spacing w:before="20" w:after="40"/>
              <w:rPr>
                <w:noProof/>
                <w:lang w:val="en-CA"/>
              </w:rPr>
            </w:pPr>
            <w:r>
              <w:rPr>
                <w:lang w:val="en-CA"/>
              </w:rPr>
              <w:tab/>
            </w:r>
            <w:r>
              <w:rPr>
                <w:lang w:val="en-CA"/>
              </w:rPr>
              <w:tab/>
            </w:r>
            <w:r>
              <w:rPr>
                <w:b/>
                <w:lang w:val="en-CA"/>
              </w:rPr>
              <w:t>slice_lmcs_enabled_flag</w:t>
            </w:r>
          </w:p>
        </w:tc>
        <w:tc>
          <w:tcPr>
            <w:tcW w:w="1157" w:type="dxa"/>
            <w:tcBorders>
              <w:top w:val="single" w:sz="4" w:space="0" w:color="auto"/>
              <w:left w:val="single" w:sz="4" w:space="0" w:color="auto"/>
              <w:bottom w:val="single" w:sz="4" w:space="0" w:color="auto"/>
              <w:right w:val="single" w:sz="4" w:space="0" w:color="auto"/>
            </w:tcBorders>
            <w:hideMark/>
          </w:tcPr>
          <w:p w14:paraId="1316CC78" w14:textId="77777777" w:rsidR="004B66BE" w:rsidRDefault="004B66BE" w:rsidP="004B66BE">
            <w:pPr>
              <w:pStyle w:val="tableheading"/>
              <w:keepNext w:val="0"/>
              <w:keepLines w:val="0"/>
              <w:jc w:val="center"/>
              <w:rPr>
                <w:b w:val="0"/>
                <w:bCs w:val="0"/>
                <w:noProof/>
                <w:lang w:val="en-CA"/>
              </w:rPr>
            </w:pPr>
            <w:r>
              <w:rPr>
                <w:b w:val="0"/>
                <w:bCs w:val="0"/>
                <w:lang w:val="en-CA"/>
              </w:rPr>
              <w:t>u(1)</w:t>
            </w:r>
          </w:p>
        </w:tc>
      </w:tr>
      <w:tr w:rsidR="004B66BE" w14:paraId="783F370A"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72774EF" w14:textId="77777777" w:rsidR="004B66BE" w:rsidRDefault="004B66BE" w:rsidP="004B66BE">
            <w:pPr>
              <w:pStyle w:val="tablesyntax"/>
              <w:keepNext w:val="0"/>
              <w:keepLines w:val="0"/>
              <w:spacing w:before="20" w:after="40"/>
              <w:rPr>
                <w:lang w:val="en-CA"/>
              </w:rPr>
            </w:pPr>
            <w:r>
              <w:rPr>
                <w:lang w:val="en-CA"/>
              </w:rPr>
              <w:tab/>
              <w:t>if( ph_explicit_scaling_list_enabled_flag )</w:t>
            </w:r>
          </w:p>
        </w:tc>
        <w:tc>
          <w:tcPr>
            <w:tcW w:w="1157" w:type="dxa"/>
            <w:tcBorders>
              <w:top w:val="single" w:sz="4" w:space="0" w:color="auto"/>
              <w:left w:val="single" w:sz="4" w:space="0" w:color="auto"/>
              <w:bottom w:val="single" w:sz="4" w:space="0" w:color="auto"/>
              <w:right w:val="single" w:sz="4" w:space="0" w:color="auto"/>
            </w:tcBorders>
          </w:tcPr>
          <w:p w14:paraId="0FBD9D10" w14:textId="77777777" w:rsidR="004B66BE" w:rsidRDefault="004B66BE" w:rsidP="004B66BE">
            <w:pPr>
              <w:pStyle w:val="tableheading"/>
              <w:keepNext w:val="0"/>
              <w:keepLines w:val="0"/>
              <w:jc w:val="center"/>
              <w:rPr>
                <w:lang w:val="en-CA"/>
              </w:rPr>
            </w:pPr>
          </w:p>
        </w:tc>
      </w:tr>
      <w:tr w:rsidR="004B66BE" w14:paraId="4EC65F15"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C2F7EBC" w14:textId="77777777" w:rsidR="004B66BE" w:rsidRDefault="004B66BE" w:rsidP="004B66BE">
            <w:pPr>
              <w:pStyle w:val="tablesyntax"/>
              <w:keepNext w:val="0"/>
              <w:keepLines w:val="0"/>
              <w:spacing w:before="20" w:after="40"/>
              <w:rPr>
                <w:lang w:val="en-CA"/>
              </w:rPr>
            </w:pPr>
            <w:r>
              <w:rPr>
                <w:lang w:val="en-CA"/>
              </w:rPr>
              <w:tab/>
            </w:r>
            <w:r>
              <w:rPr>
                <w:lang w:val="en-CA"/>
              </w:rPr>
              <w:tab/>
            </w:r>
            <w:r>
              <w:rPr>
                <w:b/>
                <w:lang w:val="en-CA"/>
              </w:rPr>
              <w:t>slice_explicit_scaling_list_used_flag</w:t>
            </w:r>
          </w:p>
        </w:tc>
        <w:tc>
          <w:tcPr>
            <w:tcW w:w="1157" w:type="dxa"/>
            <w:tcBorders>
              <w:top w:val="single" w:sz="4" w:space="0" w:color="auto"/>
              <w:left w:val="single" w:sz="4" w:space="0" w:color="auto"/>
              <w:bottom w:val="single" w:sz="4" w:space="0" w:color="auto"/>
              <w:right w:val="single" w:sz="4" w:space="0" w:color="auto"/>
            </w:tcBorders>
            <w:hideMark/>
          </w:tcPr>
          <w:p w14:paraId="351DAEC4" w14:textId="77777777" w:rsidR="004B66BE" w:rsidRDefault="004B66BE" w:rsidP="004B66BE">
            <w:pPr>
              <w:pStyle w:val="tableheading"/>
              <w:keepNext w:val="0"/>
              <w:keepLines w:val="0"/>
              <w:jc w:val="center"/>
              <w:rPr>
                <w:lang w:val="en-CA"/>
              </w:rPr>
            </w:pPr>
            <w:r>
              <w:rPr>
                <w:b w:val="0"/>
                <w:lang w:val="en-CA"/>
              </w:rPr>
              <w:t>u(1)</w:t>
            </w:r>
          </w:p>
        </w:tc>
      </w:tr>
      <w:tr w:rsidR="004B66BE" w14:paraId="326043A0"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B3A8637" w14:textId="77777777" w:rsidR="004B66BE" w:rsidRDefault="004B66BE" w:rsidP="004B66BE">
            <w:pPr>
              <w:pStyle w:val="tablesyntax"/>
              <w:keepNext w:val="0"/>
              <w:keepLines w:val="0"/>
              <w:spacing w:before="20" w:after="40"/>
              <w:rPr>
                <w:noProof/>
                <w:lang w:val="en-CA"/>
              </w:rPr>
            </w:pPr>
            <w:r>
              <w:rPr>
                <w:noProof/>
                <w:lang w:val="en-CA" w:eastAsia="ko-KR"/>
              </w:rPr>
              <w:tab/>
              <w:t>if( NumEntryPoints &gt; 0 ) {</w:t>
            </w:r>
          </w:p>
        </w:tc>
        <w:tc>
          <w:tcPr>
            <w:tcW w:w="1157" w:type="dxa"/>
            <w:tcBorders>
              <w:top w:val="single" w:sz="4" w:space="0" w:color="auto"/>
              <w:left w:val="single" w:sz="4" w:space="0" w:color="auto"/>
              <w:bottom w:val="single" w:sz="4" w:space="0" w:color="auto"/>
              <w:right w:val="single" w:sz="4" w:space="0" w:color="auto"/>
            </w:tcBorders>
          </w:tcPr>
          <w:p w14:paraId="7F3BC0CC" w14:textId="77777777" w:rsidR="004B66BE" w:rsidRDefault="004B66BE" w:rsidP="004B66BE">
            <w:pPr>
              <w:pStyle w:val="tableheading"/>
              <w:keepNext w:val="0"/>
              <w:keepLines w:val="0"/>
              <w:spacing w:before="20" w:after="40"/>
              <w:jc w:val="center"/>
              <w:rPr>
                <w:b w:val="0"/>
                <w:noProof/>
                <w:lang w:val="en-CA"/>
              </w:rPr>
            </w:pPr>
          </w:p>
        </w:tc>
      </w:tr>
      <w:tr w:rsidR="004B66BE" w14:paraId="12265950"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tcPr>
          <w:p w14:paraId="320F3229" w14:textId="77777777" w:rsidR="004B66BE" w:rsidRDefault="004B66BE" w:rsidP="004B66BE">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C040AFE" w14:textId="77777777" w:rsidR="004B66BE" w:rsidRDefault="004B66BE" w:rsidP="004B66BE">
            <w:pPr>
              <w:pStyle w:val="tableheading"/>
              <w:keepNext w:val="0"/>
              <w:keepLines w:val="0"/>
              <w:spacing w:before="20" w:after="40"/>
              <w:jc w:val="center"/>
              <w:rPr>
                <w:b w:val="0"/>
                <w:noProof/>
                <w:lang w:val="en-CA"/>
              </w:rPr>
            </w:pPr>
          </w:p>
        </w:tc>
      </w:tr>
      <w:tr w:rsidR="004B66BE" w14:paraId="6A2F36B0" w14:textId="77777777" w:rsidTr="004B66B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43D1DE3" w14:textId="77777777" w:rsidR="004B66BE" w:rsidRDefault="004B66BE" w:rsidP="004B66BE">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7B086C7" w14:textId="77777777" w:rsidR="004B66BE" w:rsidRDefault="004B66BE" w:rsidP="004B66BE">
            <w:pPr>
              <w:pStyle w:val="tablecell"/>
              <w:keepNext w:val="0"/>
              <w:spacing w:before="20" w:after="40"/>
              <w:jc w:val="center"/>
              <w:rPr>
                <w:noProof/>
                <w:lang w:val="en-CA"/>
              </w:rPr>
            </w:pPr>
          </w:p>
        </w:tc>
      </w:tr>
    </w:tbl>
    <w:p w14:paraId="7F12E02A" w14:textId="77777777" w:rsidR="00CF70FE" w:rsidRPr="003E7213" w:rsidRDefault="00CF70FE" w:rsidP="00CF70FE">
      <w:pPr>
        <w:pStyle w:val="Heading3"/>
        <w:rPr>
          <w:lang w:val="en-CA"/>
        </w:rPr>
      </w:pPr>
      <w:bookmarkStart w:id="8" w:name="_Hlk37370110"/>
      <w:r>
        <w:rPr>
          <w:lang w:val="en-CA"/>
        </w:rPr>
        <w:t>Semantics Change</w:t>
      </w:r>
    </w:p>
    <w:p w14:paraId="5828F570" w14:textId="340325D4" w:rsidR="00E518FA" w:rsidRDefault="00E518FA" w:rsidP="00EB6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5CC2C030" w14:textId="77777777" w:rsidR="00EB6E25" w:rsidRDefault="00EB6E25" w:rsidP="00EB6E25">
      <w:r>
        <w:t>SPS semantics:</w:t>
      </w:r>
    </w:p>
    <w:p w14:paraId="3653D551" w14:textId="4665DCA5" w:rsidR="00EB6E25" w:rsidRPr="002326A5" w:rsidRDefault="00EB6E25" w:rsidP="00EB6E25">
      <w:pPr>
        <w:pBdr>
          <w:top w:val="single" w:sz="4" w:space="1" w:color="auto"/>
          <w:left w:val="single" w:sz="4" w:space="4" w:color="auto"/>
          <w:bottom w:val="single" w:sz="4" w:space="1" w:color="auto"/>
          <w:right w:val="single" w:sz="4" w:space="4" w:color="auto"/>
        </w:pBdr>
        <w:rPr>
          <w:rFonts w:eastAsia="SimSun"/>
          <w:noProof/>
          <w:sz w:val="20"/>
          <w:lang w:val="en-CA" w:eastAsia="ko-KR"/>
        </w:rPr>
      </w:pPr>
      <w:r w:rsidRPr="002326A5">
        <w:rPr>
          <w:rFonts w:eastAsia="SimSun"/>
          <w:b/>
          <w:bCs/>
          <w:noProof/>
          <w:sz w:val="20"/>
          <w:highlight w:val="cyan"/>
          <w:lang w:val="en-CA" w:eastAsia="ko-KR"/>
        </w:rPr>
        <w:t>sps_ts</w:t>
      </w:r>
      <w:r w:rsidR="00CF70FE">
        <w:rPr>
          <w:rFonts w:eastAsia="SimSun"/>
          <w:b/>
          <w:bCs/>
          <w:noProof/>
          <w:sz w:val="20"/>
          <w:highlight w:val="cyan"/>
          <w:lang w:val="en-CA" w:eastAsia="ko-KR"/>
        </w:rPr>
        <w:t>_residual</w:t>
      </w:r>
      <w:r w:rsidR="000C0D36">
        <w:rPr>
          <w:rFonts w:eastAsia="SimSun"/>
          <w:b/>
          <w:bCs/>
          <w:noProof/>
          <w:sz w:val="20"/>
          <w:highlight w:val="cyan"/>
          <w:lang w:val="en-CA" w:eastAsia="ko-KR"/>
        </w:rPr>
        <w:t>_coding</w:t>
      </w:r>
      <w:r w:rsidRPr="002326A5">
        <w:rPr>
          <w:rFonts w:eastAsia="SimSun"/>
          <w:b/>
          <w:bCs/>
          <w:noProof/>
          <w:sz w:val="20"/>
          <w:highlight w:val="cyan"/>
          <w:lang w:val="en-CA" w:eastAsia="ko-KR"/>
        </w:rPr>
        <w:t>_disabled_flag</w:t>
      </w:r>
      <w:r w:rsidRPr="002326A5">
        <w:rPr>
          <w:rFonts w:eastAsia="SimSun"/>
          <w:bCs/>
          <w:noProof/>
          <w:sz w:val="20"/>
          <w:highlight w:val="cyan"/>
          <w:lang w:val="en-CA" w:eastAsia="ko-KR"/>
        </w:rPr>
        <w:t xml:space="preserve"> equal to </w:t>
      </w:r>
      <w:r w:rsidRPr="002326A5">
        <w:rPr>
          <w:rFonts w:eastAsia="SimSun"/>
          <w:noProof/>
          <w:sz w:val="20"/>
          <w:highlight w:val="cyan"/>
          <w:lang w:val="en-CA" w:eastAsia="ko-KR"/>
        </w:rPr>
        <w:t>1 specifies that the residual_coding_ts( ) syntax structure shall not be used to parse the residual samples of a transform skip block. sps_ts</w:t>
      </w:r>
      <w:r w:rsidR="009B4C0C">
        <w:rPr>
          <w:rFonts w:eastAsia="SimSun"/>
          <w:noProof/>
          <w:sz w:val="20"/>
          <w:highlight w:val="cyan"/>
          <w:lang w:val="en-CA" w:eastAsia="ko-KR"/>
        </w:rPr>
        <w:t>_residual_coding</w:t>
      </w:r>
      <w:r w:rsidRPr="002326A5">
        <w:rPr>
          <w:rFonts w:eastAsia="SimSun"/>
          <w:noProof/>
          <w:sz w:val="20"/>
          <w:highlight w:val="cyan"/>
          <w:lang w:val="en-CA" w:eastAsia="ko-KR"/>
        </w:rPr>
        <w:t>_disabled_flag equal to 0 specifies that either the residual_ts_coding( ) or residual_ts_coding_ts( ) syntax structures is used to parse the residual samples of a transform skip block.</w:t>
      </w:r>
    </w:p>
    <w:p w14:paraId="640004B4" w14:textId="045CDA14" w:rsidR="0045216F" w:rsidRDefault="0045216F" w:rsidP="00EB6E25">
      <w:pPr>
        <w:rPr>
          <w:lang w:val="en-CA"/>
        </w:rPr>
      </w:pPr>
    </w:p>
    <w:p w14:paraId="626492BD" w14:textId="77777777" w:rsidR="0045216F" w:rsidRPr="0045216F" w:rsidRDefault="0045216F" w:rsidP="0045216F">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5216F">
        <w:rPr>
          <w:rFonts w:eastAsia="SimSun"/>
          <w:b/>
          <w:noProof/>
          <w:sz w:val="20"/>
          <w:lang w:val="en-CA" w:eastAsia="ko-KR"/>
        </w:rPr>
        <w:t>sps_dep_quant_enabled_flag</w:t>
      </w:r>
      <w:r w:rsidRPr="0045216F">
        <w:rPr>
          <w:rFonts w:eastAsia="SimSun"/>
          <w:noProof/>
          <w:sz w:val="20"/>
          <w:lang w:val="en-CA" w:eastAsia="ko-KR"/>
        </w:rPr>
        <w:t xml:space="preserve"> equal to 0 specifies that dependent quantization is disabled for pictures referring to the SPS. sps_dep_quant_enabled_flag equal to 1 specifies that dependent quantization may be enabled for pictures referring to the SPS.</w:t>
      </w:r>
      <w:r>
        <w:rPr>
          <w:rFonts w:eastAsia="SimSun"/>
          <w:noProof/>
          <w:sz w:val="20"/>
          <w:lang w:val="en-CA" w:eastAsia="ko-KR"/>
        </w:rPr>
        <w:t xml:space="preserve"> </w:t>
      </w:r>
      <w:r w:rsidRPr="0045216F">
        <w:rPr>
          <w:rFonts w:eastAsia="SimSun"/>
          <w:noProof/>
          <w:sz w:val="20"/>
          <w:highlight w:val="cyan"/>
          <w:lang w:val="en-CA" w:eastAsia="ko-KR"/>
        </w:rPr>
        <w:t>When not present, the value of sps_dep_quant_enabled_flag is inferred to be equal to zero.</w:t>
      </w:r>
    </w:p>
    <w:p w14:paraId="7926D920" w14:textId="77777777" w:rsidR="0045216F" w:rsidRPr="0045216F" w:rsidRDefault="0045216F" w:rsidP="00EB6E25">
      <w:pPr>
        <w:rPr>
          <w:lang w:val="en-CA"/>
        </w:rPr>
      </w:pPr>
    </w:p>
    <w:p w14:paraId="492B6323" w14:textId="4F0DEB13" w:rsidR="00EB6E25" w:rsidRDefault="00EB6E25" w:rsidP="00EB6E25">
      <w:r>
        <w:t>PH semantics:</w:t>
      </w:r>
    </w:p>
    <w:p w14:paraId="2086FFF9" w14:textId="77777777" w:rsidR="00EB6E25" w:rsidRPr="00377D59" w:rsidRDefault="00EB6E25" w:rsidP="00EB6E25">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eastAsia="ko-KR"/>
        </w:rPr>
      </w:pPr>
      <w:r w:rsidRPr="00377D59">
        <w:rPr>
          <w:rFonts w:eastAsia="SimSun"/>
          <w:b/>
          <w:strike/>
          <w:noProof/>
          <w:sz w:val="20"/>
          <w:highlight w:val="yellow"/>
          <w:lang w:val="en-CA" w:eastAsia="ko-KR"/>
        </w:rPr>
        <w:t>ph_dep_quant_enabled_flag</w:t>
      </w:r>
      <w:r w:rsidRPr="00377D59">
        <w:rPr>
          <w:rFonts w:eastAsia="SimSun"/>
          <w:strike/>
          <w:noProof/>
          <w:sz w:val="20"/>
          <w:highlight w:val="yellow"/>
          <w:lang w:val="en-CA" w:eastAsia="ko-KR"/>
        </w:rPr>
        <w:t xml:space="preserve"> equal to 0 specifies that dependent quantization is disabled for the current picture. ph_dep_quant_enabled_flag equal to 1 specifies that dependent quantization is enabled for the current picture. When ph_dep_quant_enabled_flag is not present, it is inferred to be equal to 0.</w:t>
      </w:r>
    </w:p>
    <w:p w14:paraId="7616A728" w14:textId="77777777" w:rsidR="00EB6E25" w:rsidRPr="00377D59" w:rsidRDefault="00EB6E25" w:rsidP="00EB6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rPr>
      </w:pPr>
    </w:p>
    <w:p w14:paraId="5E17901B" w14:textId="77777777" w:rsidR="00EB6E25" w:rsidRPr="00377D59" w:rsidRDefault="00EB6E25" w:rsidP="00EB6E25">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r w:rsidRPr="00377D59">
        <w:rPr>
          <w:rFonts w:eastAsia="SimSun"/>
          <w:b/>
          <w:strike/>
          <w:noProof/>
          <w:sz w:val="20"/>
          <w:highlight w:val="yellow"/>
          <w:lang w:val="en-CA" w:eastAsia="ko-KR"/>
        </w:rPr>
        <w:t>pic_sign_data_hiding_enabled_flag</w:t>
      </w:r>
      <w:r w:rsidRPr="00377D59">
        <w:rPr>
          <w:rFonts w:eastAsia="SimSun"/>
          <w:strike/>
          <w:noProof/>
          <w:sz w:val="20"/>
          <w:highlight w:val="yellow"/>
          <w:lang w:val="en-CA" w:eastAsia="ko-KR"/>
        </w:rPr>
        <w:t xml:space="preserve"> equal to 0 specifies that sign bit hiding is disabled for the current picture. pic_sign_data_hiding_enabled_flag equal to 1 specifies that sign bit hiding is enabled for the current picture. When pic_sign_data_hiding_enabled_flag is not present, it is inferred to be equal to 0.</w:t>
      </w:r>
    </w:p>
    <w:p w14:paraId="49004F46" w14:textId="77777777" w:rsidR="00EB6E25" w:rsidRPr="00377D59" w:rsidRDefault="00EB6E25" w:rsidP="00EB6E25">
      <w:pPr>
        <w:rPr>
          <w:lang w:val="en-CA"/>
        </w:rPr>
      </w:pPr>
      <w:r>
        <w:rPr>
          <w:lang w:val="en-CA"/>
        </w:rPr>
        <w:t>SH semantics</w:t>
      </w:r>
    </w:p>
    <w:p w14:paraId="472099E3" w14:textId="5CC41BA5" w:rsidR="00EB6E25" w:rsidRDefault="00EB6E25" w:rsidP="00EB6E25">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0A3283">
        <w:rPr>
          <w:rFonts w:eastAsia="SimSun"/>
          <w:b/>
          <w:bCs/>
          <w:noProof/>
          <w:sz w:val="20"/>
          <w:lang w:val="en-CA" w:eastAsia="ko-KR"/>
        </w:rPr>
        <w:lastRenderedPageBreak/>
        <w:t>slice_ts_residual_coding_disabled_flag</w:t>
      </w:r>
      <w:r w:rsidRPr="000A3283">
        <w:rPr>
          <w:rFonts w:eastAsia="SimSun"/>
          <w:noProof/>
          <w:sz w:val="20"/>
          <w:lang w:val="en-CA" w:eastAsia="ko-KR"/>
        </w:rPr>
        <w:t xml:space="preserve"> equal to 1 specifies that the residual_coding( ) syntax structure is used to parse the residual samples of a transform skip block for the current slice. slice_ts_residual_coding_disabled_flag equal to 0 specifies that the residual_ts_coding( ) syntax structure is used to parse the residual samples of a transform skip block for the current slice. When slice_ts_residual_coding_disabled_flag is not present, it is infered to be equal to </w:t>
      </w:r>
      <w:r w:rsidRPr="002326A5">
        <w:rPr>
          <w:rFonts w:eastAsia="SimSun"/>
          <w:strike/>
          <w:noProof/>
          <w:sz w:val="20"/>
          <w:highlight w:val="yellow"/>
          <w:lang w:val="en-CA" w:eastAsia="ko-KR"/>
        </w:rPr>
        <w:t>0</w:t>
      </w:r>
      <w:r w:rsidR="000C0D36" w:rsidRPr="00472BA3">
        <w:rPr>
          <w:rFonts w:eastAsia="SimSun"/>
          <w:noProof/>
          <w:sz w:val="20"/>
          <w:highlight w:val="cyan"/>
          <w:lang w:val="en-CA" w:eastAsia="ko-KR"/>
        </w:rPr>
        <w:t>sps_ts_residual_coding_disabled_flag.</w:t>
      </w:r>
    </w:p>
    <w:p w14:paraId="12EA74C5" w14:textId="77777777" w:rsidR="00586506" w:rsidRPr="00F85A87" w:rsidRDefault="00586506" w:rsidP="00586506">
      <w:pPr>
        <w:pBdr>
          <w:top w:val="single" w:sz="4" w:space="1" w:color="auto"/>
          <w:left w:val="single" w:sz="4" w:space="4" w:color="auto"/>
          <w:bottom w:val="single" w:sz="4" w:space="1" w:color="auto"/>
          <w:right w:val="single" w:sz="4" w:space="4" w:color="auto"/>
        </w:pBdr>
        <w:rPr>
          <w:noProof/>
          <w:highlight w:val="cyan"/>
          <w:lang w:val="en-CA"/>
        </w:rPr>
      </w:pPr>
      <w:r w:rsidRPr="00F85A87">
        <w:rPr>
          <w:b/>
          <w:noProof/>
          <w:highlight w:val="cyan"/>
          <w:lang w:val="en-CA" w:eastAsia="ko-KR"/>
        </w:rPr>
        <w:t>slice_dep_quant_enabled_flag</w:t>
      </w:r>
      <w:r w:rsidRPr="00F85A87">
        <w:rPr>
          <w:noProof/>
          <w:highlight w:val="cyan"/>
          <w:lang w:val="en-CA" w:eastAsia="ko-KR"/>
        </w:rPr>
        <w:t xml:space="preserve"> equal to 0 specifies that dependent quantization is disabled for the current picture. slice_dep_quant_enabled_flag equal to 1 specifies that dependent quantization is enabled for the current picture. When slice_dep_quant_enabled_flag is not present, it is inferred to be equal to 0.</w:t>
      </w:r>
    </w:p>
    <w:p w14:paraId="3744BCB6" w14:textId="63E90FCD" w:rsidR="00586506" w:rsidRPr="000C0D36" w:rsidRDefault="00586506" w:rsidP="000C0D36">
      <w:pPr>
        <w:pBdr>
          <w:top w:val="single" w:sz="4" w:space="1" w:color="auto"/>
          <w:left w:val="single" w:sz="4" w:space="4" w:color="auto"/>
          <w:bottom w:val="single" w:sz="4" w:space="1" w:color="auto"/>
          <w:right w:val="single" w:sz="4" w:space="4" w:color="auto"/>
        </w:pBdr>
        <w:rPr>
          <w:noProof/>
          <w:lang w:val="en-CA" w:eastAsia="ko-KR"/>
        </w:rPr>
      </w:pPr>
      <w:r w:rsidRPr="00F85A87">
        <w:rPr>
          <w:b/>
          <w:noProof/>
          <w:highlight w:val="cyan"/>
          <w:lang w:val="en-CA" w:eastAsia="ko-KR"/>
        </w:rPr>
        <w:t>slice_sign_data_hiding_enabled_flag</w:t>
      </w:r>
      <w:r w:rsidRPr="00F85A87">
        <w:rPr>
          <w:noProof/>
          <w:highlight w:val="cyan"/>
          <w:lang w:val="en-CA" w:eastAsia="ko-KR"/>
        </w:rPr>
        <w:t xml:space="preserve"> equal to 0 specifies that sign bit hiding is disabled for the current picture. slice_sign_data_hiding_enabled_flag equal to 1 specifies that sign bit hiding is enabled for the current picture. When slice_sign_data_hiding_enabled_flag is not present, it is inferred to be equal to 0.</w:t>
      </w:r>
    </w:p>
    <w:bookmarkEnd w:id="5"/>
    <w:bookmarkEnd w:id="8"/>
    <w:p w14:paraId="53D1C549" w14:textId="1FF5F48C" w:rsidR="004B66BE" w:rsidRPr="00AD1661" w:rsidRDefault="004B66BE" w:rsidP="004B66BE">
      <w:pPr>
        <w:pStyle w:val="Heading3"/>
        <w:rPr>
          <w:szCs w:val="22"/>
          <w:lang w:val="en-CA"/>
        </w:rPr>
      </w:pPr>
      <w:r>
        <w:rPr>
          <w:lang w:val="en-CA"/>
        </w:rPr>
        <w:t>Truth Table:</w:t>
      </w:r>
    </w:p>
    <w:p w14:paraId="246A2177" w14:textId="77777777" w:rsidR="004B66BE" w:rsidRDefault="004B66BE" w:rsidP="004B66BE">
      <w:pPr>
        <w:rPr>
          <w:szCs w:val="22"/>
          <w:lang w:val="en-CA"/>
        </w:rPr>
      </w:pPr>
    </w:p>
    <w:tbl>
      <w:tblPr>
        <w:tblW w:w="9340" w:type="dxa"/>
        <w:jc w:val="center"/>
        <w:tblLayout w:type="fixed"/>
        <w:tblLook w:val="04A0" w:firstRow="1" w:lastRow="0" w:firstColumn="1" w:lastColumn="0" w:noHBand="0" w:noVBand="1"/>
      </w:tblPr>
      <w:tblGrid>
        <w:gridCol w:w="2093"/>
        <w:gridCol w:w="874"/>
        <w:gridCol w:w="1613"/>
        <w:gridCol w:w="1980"/>
        <w:gridCol w:w="1794"/>
        <w:gridCol w:w="986"/>
      </w:tblGrid>
      <w:tr w:rsidR="004B66BE" w:rsidRPr="009954D5" w14:paraId="092C30D7" w14:textId="77777777" w:rsidTr="0065700D">
        <w:trPr>
          <w:trHeight w:val="300"/>
          <w:jc w:val="center"/>
        </w:trPr>
        <w:tc>
          <w:tcPr>
            <w:tcW w:w="209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69285C9"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w:t>
            </w:r>
            <w:r>
              <w:rPr>
                <w:rFonts w:ascii="Calibri" w:eastAsia="Times New Roman" w:hAnsi="Calibri"/>
                <w:color w:val="000000"/>
                <w:sz w:val="20"/>
                <w:lang w:eastAsia="zh-TW"/>
              </w:rPr>
              <w:t>Use case</w:t>
            </w:r>
          </w:p>
        </w:tc>
        <w:tc>
          <w:tcPr>
            <w:tcW w:w="874" w:type="dxa"/>
            <w:tcBorders>
              <w:top w:val="single" w:sz="8" w:space="0" w:color="auto"/>
              <w:left w:val="nil"/>
              <w:bottom w:val="single" w:sz="8" w:space="0" w:color="auto"/>
              <w:right w:val="nil"/>
            </w:tcBorders>
          </w:tcPr>
          <w:p w14:paraId="0E23224D"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sps_TS_enabled</w:t>
            </w:r>
          </w:p>
        </w:tc>
        <w:tc>
          <w:tcPr>
            <w:tcW w:w="1613" w:type="dxa"/>
            <w:tcBorders>
              <w:top w:val="single" w:sz="8" w:space="0" w:color="auto"/>
              <w:left w:val="nil"/>
              <w:bottom w:val="single" w:sz="8" w:space="0" w:color="auto"/>
              <w:right w:val="nil"/>
            </w:tcBorders>
            <w:shd w:val="clear" w:color="auto" w:fill="auto"/>
            <w:noWrap/>
            <w:vAlign w:val="bottom"/>
            <w:hideMark/>
          </w:tcPr>
          <w:p w14:paraId="74E792E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sps_tsrc_disable</w:t>
            </w:r>
          </w:p>
        </w:tc>
        <w:tc>
          <w:tcPr>
            <w:tcW w:w="1980" w:type="dxa"/>
            <w:tcBorders>
              <w:top w:val="single" w:sz="8" w:space="0" w:color="auto"/>
              <w:left w:val="nil"/>
              <w:bottom w:val="single" w:sz="8" w:space="0" w:color="auto"/>
              <w:right w:val="nil"/>
            </w:tcBorders>
            <w:shd w:val="clear" w:color="auto" w:fill="auto"/>
            <w:noWrap/>
            <w:vAlign w:val="bottom"/>
            <w:hideMark/>
          </w:tcPr>
          <w:p w14:paraId="72FA9056"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sh_SDH || sh_DQ )</w:t>
            </w:r>
          </w:p>
        </w:tc>
        <w:tc>
          <w:tcPr>
            <w:tcW w:w="1794" w:type="dxa"/>
            <w:tcBorders>
              <w:top w:val="single" w:sz="8" w:space="0" w:color="auto"/>
              <w:left w:val="nil"/>
              <w:bottom w:val="single" w:sz="8" w:space="0" w:color="auto"/>
              <w:right w:val="single" w:sz="8" w:space="0" w:color="auto"/>
            </w:tcBorders>
            <w:shd w:val="clear" w:color="auto" w:fill="auto"/>
            <w:noWrap/>
            <w:vAlign w:val="bottom"/>
            <w:hideMark/>
          </w:tcPr>
          <w:p w14:paraId="118021E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sh_tsrc_disable_flag</w:t>
            </w:r>
          </w:p>
        </w:tc>
        <w:tc>
          <w:tcPr>
            <w:tcW w:w="986" w:type="dxa"/>
            <w:tcBorders>
              <w:top w:val="single" w:sz="8" w:space="0" w:color="auto"/>
              <w:left w:val="nil"/>
              <w:bottom w:val="single" w:sz="8" w:space="0" w:color="auto"/>
              <w:right w:val="single" w:sz="8" w:space="0" w:color="auto"/>
            </w:tcBorders>
          </w:tcPr>
          <w:p w14:paraId="7BA1CC6B"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Number of SH bits</w:t>
            </w:r>
          </w:p>
        </w:tc>
      </w:tr>
      <w:tr w:rsidR="004B66BE" w:rsidRPr="009954D5" w14:paraId="40EBA469"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tcPr>
          <w:p w14:paraId="7F5A674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Pr>
                <w:rFonts w:ascii="Calibri" w:eastAsia="Times New Roman" w:hAnsi="Calibri"/>
                <w:color w:val="000000"/>
                <w:sz w:val="20"/>
                <w:lang w:eastAsia="zh-TW"/>
              </w:rPr>
              <w:t>TS disabled</w:t>
            </w:r>
          </w:p>
        </w:tc>
        <w:tc>
          <w:tcPr>
            <w:tcW w:w="874" w:type="dxa"/>
            <w:tcBorders>
              <w:top w:val="nil"/>
              <w:left w:val="nil"/>
              <w:bottom w:val="nil"/>
              <w:right w:val="nil"/>
            </w:tcBorders>
          </w:tcPr>
          <w:p w14:paraId="4A38A0A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613" w:type="dxa"/>
            <w:tcBorders>
              <w:top w:val="nil"/>
              <w:left w:val="nil"/>
              <w:bottom w:val="nil"/>
              <w:right w:val="nil"/>
            </w:tcBorders>
            <w:shd w:val="clear" w:color="auto" w:fill="auto"/>
            <w:noWrap/>
            <w:vAlign w:val="bottom"/>
          </w:tcPr>
          <w:p w14:paraId="7976FCF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980" w:type="dxa"/>
            <w:tcBorders>
              <w:top w:val="nil"/>
              <w:left w:val="nil"/>
              <w:bottom w:val="nil"/>
              <w:right w:val="nil"/>
            </w:tcBorders>
            <w:shd w:val="clear" w:color="auto" w:fill="auto"/>
            <w:noWrap/>
            <w:vAlign w:val="bottom"/>
          </w:tcPr>
          <w:p w14:paraId="64D30CE2" w14:textId="77777777" w:rsidR="004B66BE" w:rsidRPr="009954D5" w:rsidDel="00704260"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0/1</w:t>
            </w:r>
          </w:p>
        </w:tc>
        <w:tc>
          <w:tcPr>
            <w:tcW w:w="1794" w:type="dxa"/>
            <w:tcBorders>
              <w:top w:val="nil"/>
              <w:left w:val="nil"/>
              <w:bottom w:val="nil"/>
              <w:right w:val="single" w:sz="8" w:space="0" w:color="auto"/>
            </w:tcBorders>
            <w:shd w:val="clear" w:color="auto" w:fill="auto"/>
            <w:noWrap/>
            <w:vAlign w:val="bottom"/>
          </w:tcPr>
          <w:p w14:paraId="0FA217D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986" w:type="dxa"/>
            <w:tcBorders>
              <w:top w:val="nil"/>
              <w:left w:val="nil"/>
              <w:bottom w:val="nil"/>
              <w:right w:val="single" w:sz="8" w:space="0" w:color="auto"/>
            </w:tcBorders>
          </w:tcPr>
          <w:p w14:paraId="58794F7F" w14:textId="77777777" w:rsidR="004B66BE"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r>
      <w:tr w:rsidR="004B66BE" w:rsidRPr="009954D5" w14:paraId="35EEFB58"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2B0F31D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Lossy in CLVS</w:t>
            </w:r>
            <w:r>
              <w:rPr>
                <w:rFonts w:ascii="Calibri" w:eastAsia="Times New Roman" w:hAnsi="Calibri"/>
                <w:color w:val="000000"/>
                <w:sz w:val="20"/>
                <w:lang w:eastAsia="zh-TW"/>
              </w:rPr>
              <w:t>*</w:t>
            </w:r>
          </w:p>
        </w:tc>
        <w:tc>
          <w:tcPr>
            <w:tcW w:w="874" w:type="dxa"/>
            <w:tcBorders>
              <w:top w:val="nil"/>
              <w:left w:val="nil"/>
              <w:bottom w:val="nil"/>
              <w:right w:val="nil"/>
            </w:tcBorders>
          </w:tcPr>
          <w:p w14:paraId="00F84CA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nil"/>
              <w:right w:val="nil"/>
            </w:tcBorders>
            <w:shd w:val="clear" w:color="auto" w:fill="auto"/>
            <w:noWrap/>
            <w:vAlign w:val="bottom"/>
            <w:hideMark/>
          </w:tcPr>
          <w:p w14:paraId="50A0FE4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0</w:t>
            </w:r>
          </w:p>
        </w:tc>
        <w:tc>
          <w:tcPr>
            <w:tcW w:w="1980" w:type="dxa"/>
            <w:tcBorders>
              <w:top w:val="nil"/>
              <w:left w:val="nil"/>
              <w:bottom w:val="nil"/>
              <w:right w:val="nil"/>
            </w:tcBorders>
            <w:shd w:val="clear" w:color="auto" w:fill="auto"/>
            <w:noWrap/>
            <w:vAlign w:val="bottom"/>
            <w:hideMark/>
          </w:tcPr>
          <w:p w14:paraId="4B46D2D0" w14:textId="1ACE75FB" w:rsidR="004B66BE" w:rsidRPr="009954D5" w:rsidRDefault="0065700D"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w:t>
            </w:r>
            <w:r w:rsidR="004B66BE">
              <w:rPr>
                <w:rFonts w:ascii="Calibri" w:eastAsia="Times New Roman" w:hAnsi="Calibri"/>
                <w:color w:val="000000"/>
                <w:sz w:val="20"/>
                <w:lang w:eastAsia="zh-TW"/>
              </w:rPr>
              <w:t>0</w:t>
            </w:r>
            <w:r>
              <w:rPr>
                <w:rFonts w:ascii="Calibri" w:eastAsia="Times New Roman" w:hAnsi="Calibri"/>
                <w:color w:val="000000"/>
                <w:sz w:val="20"/>
                <w:lang w:eastAsia="zh-TW"/>
              </w:rPr>
              <w:t>)</w:t>
            </w:r>
            <w:r w:rsidR="004B66BE">
              <w:rPr>
                <w:rFonts w:ascii="Calibri" w:eastAsia="Times New Roman" w:hAnsi="Calibri"/>
                <w:color w:val="000000"/>
                <w:sz w:val="20"/>
                <w:lang w:eastAsia="zh-TW"/>
              </w:rPr>
              <w:t>/</w:t>
            </w:r>
            <w:r w:rsidR="004B66BE" w:rsidRPr="009954D5">
              <w:rPr>
                <w:rFonts w:ascii="Calibri" w:eastAsia="Times New Roman"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77125AA3" w14:textId="5E01BF59" w:rsidR="004B66BE" w:rsidRPr="00AD1661" w:rsidRDefault="0065700D"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olor w:val="808080"/>
                <w:sz w:val="20"/>
                <w:lang w:eastAsia="zh-TW"/>
              </w:rPr>
            </w:pPr>
            <w:r>
              <w:rPr>
                <w:rFonts w:ascii="Calibri" w:eastAsia="Times New Roman" w:hAnsi="Calibri"/>
                <w:color w:val="000000"/>
                <w:sz w:val="20"/>
                <w:lang w:eastAsia="zh-TW"/>
              </w:rPr>
              <w:t>(0/1)</w:t>
            </w:r>
            <w:r w:rsidR="004B66BE" w:rsidRPr="009954D5">
              <w:rPr>
                <w:rFonts w:ascii="Calibri" w:eastAsia="Times New Roman" w:hAnsi="Calibri"/>
                <w:color w:val="000000"/>
                <w:sz w:val="20"/>
                <w:lang w:eastAsia="zh-TW"/>
              </w:rPr>
              <w:t xml:space="preserve">x </w:t>
            </w:r>
            <w:r w:rsidR="004B66BE" w:rsidRPr="009954D5">
              <w:rPr>
                <w:rFonts w:ascii="Calibri" w:eastAsia="Times New Roman" w:hAnsi="Calibri"/>
                <w:color w:val="808080"/>
                <w:sz w:val="20"/>
                <w:lang w:eastAsia="zh-TW"/>
              </w:rPr>
              <w:t>(</w:t>
            </w:r>
            <w:r w:rsidR="004B66BE">
              <w:rPr>
                <w:rFonts w:ascii="Calibri" w:eastAsia="Times New Roman" w:hAnsi="Calibri"/>
                <w:color w:val="808080"/>
                <w:sz w:val="20"/>
                <w:lang w:eastAsia="zh-TW"/>
              </w:rPr>
              <w:t>0</w:t>
            </w:r>
            <w:r w:rsidR="004B66BE" w:rsidRPr="009954D5">
              <w:rPr>
                <w:rFonts w:ascii="Calibri" w:eastAsia="Times New Roman" w:hAnsi="Calibri"/>
                <w:color w:val="808080"/>
                <w:sz w:val="20"/>
                <w:lang w:eastAsia="zh-TW"/>
              </w:rPr>
              <w:t xml:space="preserve"> inferred)</w:t>
            </w:r>
          </w:p>
        </w:tc>
        <w:tc>
          <w:tcPr>
            <w:tcW w:w="986" w:type="dxa"/>
            <w:tcBorders>
              <w:top w:val="nil"/>
              <w:left w:val="nil"/>
              <w:bottom w:val="nil"/>
              <w:right w:val="single" w:sz="8" w:space="0" w:color="auto"/>
            </w:tcBorders>
          </w:tcPr>
          <w:p w14:paraId="162C20B2" w14:textId="25D9A9AA" w:rsidR="004B66BE" w:rsidRPr="009954D5" w:rsidRDefault="0065700D"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r w:rsidR="004B66BE">
              <w:rPr>
                <w:rFonts w:ascii="Calibri" w:eastAsia="Times New Roman" w:hAnsi="Calibri"/>
                <w:color w:val="000000"/>
                <w:sz w:val="20"/>
                <w:lang w:eastAsia="zh-TW"/>
              </w:rPr>
              <w:t>1</w:t>
            </w:r>
          </w:p>
        </w:tc>
      </w:tr>
      <w:tr w:rsidR="004B66BE" w:rsidRPr="009954D5" w14:paraId="19AB115C"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2C2D3F0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lossless in CLVS</w:t>
            </w:r>
            <w:r>
              <w:rPr>
                <w:rFonts w:ascii="Calibri" w:eastAsia="Times New Roman" w:hAnsi="Calibri"/>
                <w:color w:val="000000"/>
                <w:sz w:val="20"/>
                <w:lang w:eastAsia="zh-TW"/>
              </w:rPr>
              <w:t>**</w:t>
            </w:r>
          </w:p>
        </w:tc>
        <w:tc>
          <w:tcPr>
            <w:tcW w:w="874" w:type="dxa"/>
            <w:tcBorders>
              <w:top w:val="nil"/>
              <w:left w:val="nil"/>
              <w:bottom w:val="nil"/>
              <w:right w:val="nil"/>
            </w:tcBorders>
          </w:tcPr>
          <w:p w14:paraId="5ED7C423"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nil"/>
              <w:right w:val="nil"/>
            </w:tcBorders>
            <w:shd w:val="clear" w:color="auto" w:fill="auto"/>
            <w:noWrap/>
            <w:vAlign w:val="bottom"/>
            <w:hideMark/>
          </w:tcPr>
          <w:p w14:paraId="168C4F5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1</w:t>
            </w:r>
          </w:p>
        </w:tc>
        <w:tc>
          <w:tcPr>
            <w:tcW w:w="1980" w:type="dxa"/>
            <w:tcBorders>
              <w:top w:val="nil"/>
              <w:left w:val="nil"/>
              <w:bottom w:val="nil"/>
              <w:right w:val="nil"/>
            </w:tcBorders>
            <w:shd w:val="clear" w:color="auto" w:fill="auto"/>
            <w:noWrap/>
            <w:vAlign w:val="bottom"/>
            <w:hideMark/>
          </w:tcPr>
          <w:p w14:paraId="1FCC107A" w14:textId="77777777" w:rsidR="004B66BE" w:rsidRPr="00AD1661"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olor w:val="80808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794" w:type="dxa"/>
            <w:tcBorders>
              <w:top w:val="nil"/>
              <w:left w:val="nil"/>
              <w:bottom w:val="nil"/>
              <w:right w:val="single" w:sz="8" w:space="0" w:color="auto"/>
            </w:tcBorders>
            <w:shd w:val="clear" w:color="auto" w:fill="auto"/>
            <w:noWrap/>
            <w:vAlign w:val="bottom"/>
            <w:hideMark/>
          </w:tcPr>
          <w:p w14:paraId="72A0CC5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w:t>
            </w:r>
            <w:r>
              <w:rPr>
                <w:rFonts w:ascii="Calibri" w:eastAsia="Times New Roman" w:hAnsi="Calibri"/>
                <w:color w:val="808080"/>
                <w:sz w:val="20"/>
                <w:lang w:eastAsia="zh-TW"/>
              </w:rPr>
              <w:t>1</w:t>
            </w:r>
            <w:r w:rsidRPr="009954D5">
              <w:rPr>
                <w:rFonts w:ascii="Calibri" w:eastAsia="Times New Roman" w:hAnsi="Calibri"/>
                <w:color w:val="808080"/>
                <w:sz w:val="20"/>
                <w:lang w:eastAsia="zh-TW"/>
              </w:rPr>
              <w:t xml:space="preserve"> inferred)</w:t>
            </w:r>
          </w:p>
        </w:tc>
        <w:tc>
          <w:tcPr>
            <w:tcW w:w="986" w:type="dxa"/>
            <w:tcBorders>
              <w:top w:val="nil"/>
              <w:left w:val="nil"/>
              <w:bottom w:val="nil"/>
              <w:right w:val="single" w:sz="8" w:space="0" w:color="auto"/>
            </w:tcBorders>
          </w:tcPr>
          <w:p w14:paraId="1DCB41E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r>
      <w:tr w:rsidR="004B66BE" w:rsidRPr="009954D5" w14:paraId="040B2CB8"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01EDDA5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Mixed </w:t>
            </w:r>
            <w:r>
              <w:rPr>
                <w:rFonts w:ascii="Calibri" w:eastAsia="Times New Roman" w:hAnsi="Calibri"/>
                <w:color w:val="000000"/>
                <w:sz w:val="20"/>
                <w:lang w:eastAsia="zh-TW"/>
              </w:rPr>
              <w:t xml:space="preserve">LL lossy </w:t>
            </w:r>
            <w:r w:rsidRPr="009954D5">
              <w:rPr>
                <w:rFonts w:ascii="Calibri" w:eastAsia="Times New Roman" w:hAnsi="Calibri"/>
                <w:color w:val="000000"/>
                <w:sz w:val="20"/>
                <w:lang w:eastAsia="zh-TW"/>
              </w:rPr>
              <w:t>Slices</w:t>
            </w:r>
          </w:p>
        </w:tc>
        <w:tc>
          <w:tcPr>
            <w:tcW w:w="874" w:type="dxa"/>
            <w:tcBorders>
              <w:top w:val="nil"/>
              <w:left w:val="nil"/>
              <w:bottom w:val="nil"/>
              <w:right w:val="nil"/>
            </w:tcBorders>
          </w:tcPr>
          <w:p w14:paraId="1CDE719C"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nil"/>
              <w:right w:val="nil"/>
            </w:tcBorders>
            <w:shd w:val="clear" w:color="auto" w:fill="auto"/>
            <w:noWrap/>
            <w:vAlign w:val="bottom"/>
            <w:hideMark/>
          </w:tcPr>
          <w:p w14:paraId="1CB9290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980" w:type="dxa"/>
            <w:tcBorders>
              <w:top w:val="nil"/>
              <w:left w:val="nil"/>
              <w:bottom w:val="nil"/>
              <w:right w:val="nil"/>
            </w:tcBorders>
            <w:shd w:val="clear" w:color="auto" w:fill="auto"/>
            <w:noWrap/>
            <w:vAlign w:val="bottom"/>
            <w:hideMark/>
          </w:tcPr>
          <w:p w14:paraId="066769E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4856888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986" w:type="dxa"/>
            <w:tcBorders>
              <w:top w:val="nil"/>
              <w:left w:val="nil"/>
              <w:bottom w:val="nil"/>
              <w:right w:val="single" w:sz="8" w:space="0" w:color="auto"/>
            </w:tcBorders>
          </w:tcPr>
          <w:p w14:paraId="3AC07311"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r>
      <w:tr w:rsidR="004B66BE" w:rsidRPr="009954D5" w14:paraId="1B80670B" w14:textId="77777777" w:rsidTr="0065700D">
        <w:trPr>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3BBF44A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Mixed </w:t>
            </w:r>
            <w:r>
              <w:rPr>
                <w:rFonts w:ascii="Calibri" w:eastAsia="Times New Roman" w:hAnsi="Calibri"/>
                <w:color w:val="000000"/>
                <w:sz w:val="20"/>
                <w:lang w:eastAsia="zh-TW"/>
              </w:rPr>
              <w:t>LL lossless</w:t>
            </w:r>
            <w:r w:rsidRPr="009954D5">
              <w:rPr>
                <w:rFonts w:ascii="Calibri" w:eastAsia="Times New Roman" w:hAnsi="Calibri"/>
                <w:color w:val="000000"/>
                <w:sz w:val="20"/>
                <w:lang w:eastAsia="zh-TW"/>
              </w:rPr>
              <w:t xml:space="preserve"> Slices</w:t>
            </w:r>
          </w:p>
        </w:tc>
        <w:tc>
          <w:tcPr>
            <w:tcW w:w="874" w:type="dxa"/>
            <w:tcBorders>
              <w:top w:val="nil"/>
              <w:left w:val="nil"/>
              <w:bottom w:val="nil"/>
              <w:right w:val="nil"/>
            </w:tcBorders>
          </w:tcPr>
          <w:p w14:paraId="33B93174"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nil"/>
              <w:right w:val="nil"/>
            </w:tcBorders>
            <w:shd w:val="clear" w:color="auto" w:fill="auto"/>
            <w:noWrap/>
            <w:vAlign w:val="bottom"/>
            <w:hideMark/>
          </w:tcPr>
          <w:p w14:paraId="62AAFBDE"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980" w:type="dxa"/>
            <w:tcBorders>
              <w:top w:val="nil"/>
              <w:left w:val="nil"/>
              <w:bottom w:val="nil"/>
              <w:right w:val="nil"/>
            </w:tcBorders>
            <w:shd w:val="clear" w:color="auto" w:fill="auto"/>
            <w:noWrap/>
            <w:vAlign w:val="bottom"/>
            <w:hideMark/>
          </w:tcPr>
          <w:p w14:paraId="548D4D7D"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794" w:type="dxa"/>
            <w:tcBorders>
              <w:top w:val="nil"/>
              <w:left w:val="nil"/>
              <w:bottom w:val="nil"/>
              <w:right w:val="single" w:sz="8" w:space="0" w:color="auto"/>
            </w:tcBorders>
            <w:shd w:val="clear" w:color="auto" w:fill="auto"/>
            <w:noWrap/>
            <w:vAlign w:val="bottom"/>
            <w:hideMark/>
          </w:tcPr>
          <w:p w14:paraId="4BE2861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986" w:type="dxa"/>
            <w:tcBorders>
              <w:top w:val="nil"/>
              <w:left w:val="nil"/>
              <w:bottom w:val="nil"/>
              <w:right w:val="single" w:sz="8" w:space="0" w:color="auto"/>
            </w:tcBorders>
          </w:tcPr>
          <w:p w14:paraId="4C3EAD0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r>
      <w:tr w:rsidR="004B66BE" w:rsidRPr="009954D5" w14:paraId="085DBA1C" w14:textId="77777777" w:rsidTr="0065700D">
        <w:trPr>
          <w:trHeight w:val="300"/>
          <w:jc w:val="center"/>
        </w:trPr>
        <w:tc>
          <w:tcPr>
            <w:tcW w:w="2093" w:type="dxa"/>
            <w:tcBorders>
              <w:top w:val="nil"/>
              <w:left w:val="single" w:sz="8" w:space="0" w:color="auto"/>
              <w:bottom w:val="single" w:sz="8" w:space="0" w:color="auto"/>
              <w:right w:val="single" w:sz="8" w:space="0" w:color="auto"/>
            </w:tcBorders>
            <w:shd w:val="clear" w:color="auto" w:fill="auto"/>
            <w:noWrap/>
            <w:vAlign w:val="bottom"/>
            <w:hideMark/>
          </w:tcPr>
          <w:p w14:paraId="27FDDCC0"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RRC only</w:t>
            </w:r>
          </w:p>
        </w:tc>
        <w:tc>
          <w:tcPr>
            <w:tcW w:w="874" w:type="dxa"/>
            <w:tcBorders>
              <w:top w:val="nil"/>
              <w:left w:val="nil"/>
              <w:bottom w:val="single" w:sz="8" w:space="0" w:color="auto"/>
              <w:right w:val="nil"/>
            </w:tcBorders>
          </w:tcPr>
          <w:p w14:paraId="510A7DBA"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613" w:type="dxa"/>
            <w:tcBorders>
              <w:top w:val="nil"/>
              <w:left w:val="nil"/>
              <w:bottom w:val="single" w:sz="8" w:space="0" w:color="auto"/>
              <w:right w:val="nil"/>
            </w:tcBorders>
            <w:shd w:val="clear" w:color="auto" w:fill="auto"/>
            <w:noWrap/>
            <w:vAlign w:val="bottom"/>
            <w:hideMark/>
          </w:tcPr>
          <w:p w14:paraId="1A862975"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1</w:t>
            </w:r>
          </w:p>
        </w:tc>
        <w:tc>
          <w:tcPr>
            <w:tcW w:w="1980" w:type="dxa"/>
            <w:tcBorders>
              <w:top w:val="nil"/>
              <w:left w:val="nil"/>
              <w:bottom w:val="single" w:sz="8" w:space="0" w:color="auto"/>
              <w:right w:val="nil"/>
            </w:tcBorders>
            <w:shd w:val="clear" w:color="auto" w:fill="auto"/>
            <w:noWrap/>
            <w:vAlign w:val="bottom"/>
            <w:hideMark/>
          </w:tcPr>
          <w:p w14:paraId="27F11BA9"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1794" w:type="dxa"/>
            <w:tcBorders>
              <w:top w:val="nil"/>
              <w:left w:val="nil"/>
              <w:bottom w:val="single" w:sz="8" w:space="0" w:color="auto"/>
              <w:right w:val="single" w:sz="8" w:space="0" w:color="auto"/>
            </w:tcBorders>
            <w:shd w:val="clear" w:color="auto" w:fill="auto"/>
            <w:noWrap/>
            <w:vAlign w:val="bottom"/>
            <w:hideMark/>
          </w:tcPr>
          <w:p w14:paraId="67BEF809"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9954D5">
              <w:rPr>
                <w:rFonts w:ascii="Calibri" w:eastAsia="Times New Roman" w:hAnsi="Calibri"/>
                <w:color w:val="000000"/>
                <w:sz w:val="20"/>
                <w:lang w:eastAsia="zh-TW"/>
              </w:rPr>
              <w:t xml:space="preserve">x </w:t>
            </w:r>
            <w:r w:rsidRPr="009954D5">
              <w:rPr>
                <w:rFonts w:ascii="Calibri" w:eastAsia="Times New Roman" w:hAnsi="Calibri"/>
                <w:color w:val="808080"/>
                <w:sz w:val="20"/>
                <w:lang w:eastAsia="zh-TW"/>
              </w:rPr>
              <w:t>(0 inferred)</w:t>
            </w:r>
          </w:p>
        </w:tc>
        <w:tc>
          <w:tcPr>
            <w:tcW w:w="986" w:type="dxa"/>
            <w:tcBorders>
              <w:top w:val="nil"/>
              <w:left w:val="nil"/>
              <w:bottom w:val="single" w:sz="8" w:space="0" w:color="auto"/>
              <w:right w:val="single" w:sz="8" w:space="0" w:color="auto"/>
            </w:tcBorders>
          </w:tcPr>
          <w:p w14:paraId="243E62B7" w14:textId="77777777" w:rsidR="004B66BE" w:rsidRPr="009954D5" w:rsidRDefault="004B66BE"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r>
    </w:tbl>
    <w:p w14:paraId="0EB97D6C" w14:textId="77777777" w:rsidR="004B66BE" w:rsidRDefault="004B66BE" w:rsidP="004B66BE">
      <w:pPr>
        <w:rPr>
          <w:szCs w:val="22"/>
          <w:lang w:val="en-CA"/>
        </w:rPr>
      </w:pPr>
      <w:r>
        <w:rPr>
          <w:szCs w:val="22"/>
          <w:lang w:val="en-CA"/>
        </w:rPr>
        <w:t xml:space="preserve">* is lossy CTC when </w:t>
      </w:r>
      <w:r w:rsidRPr="00E7559C">
        <w:rPr>
          <w:rFonts w:ascii="Calibri" w:eastAsia="Times New Roman" w:hAnsi="Calibri"/>
          <w:color w:val="000000"/>
          <w:sz w:val="20"/>
          <w:lang w:eastAsia="zh-TW"/>
        </w:rPr>
        <w:t>sh_DQ</w:t>
      </w:r>
      <w:r>
        <w:rPr>
          <w:rFonts w:ascii="Calibri" w:eastAsia="Times New Roman" w:hAnsi="Calibri"/>
          <w:color w:val="000000"/>
          <w:sz w:val="20"/>
          <w:lang w:eastAsia="zh-TW"/>
        </w:rPr>
        <w:t xml:space="preserve"> = 1</w:t>
      </w:r>
    </w:p>
    <w:p w14:paraId="7D0D4304" w14:textId="04F9138C" w:rsidR="004B66BE" w:rsidRDefault="004B66BE" w:rsidP="004B66BE">
      <w:pPr>
        <w:rPr>
          <w:szCs w:val="22"/>
          <w:lang w:val="en-CA"/>
        </w:rPr>
      </w:pPr>
      <w:r>
        <w:rPr>
          <w:szCs w:val="22"/>
          <w:lang w:val="en-CA"/>
        </w:rPr>
        <w:t>** is lossless CTC</w:t>
      </w:r>
    </w:p>
    <w:p w14:paraId="626F9329" w14:textId="2D434067" w:rsidR="000E0954" w:rsidRDefault="000E0954" w:rsidP="004B66BE">
      <w:pPr>
        <w:rPr>
          <w:szCs w:val="22"/>
          <w:lang w:val="en-CA"/>
        </w:rPr>
      </w:pPr>
    </w:p>
    <w:p w14:paraId="1332C957" w14:textId="77777777" w:rsidR="000E0954" w:rsidRDefault="000E0954" w:rsidP="000E0954">
      <w:pPr>
        <w:pStyle w:val="Heading3"/>
        <w:rPr>
          <w:lang w:val="en-CA"/>
        </w:rPr>
      </w:pPr>
      <w:bookmarkStart w:id="9" w:name="_Ref38388485"/>
      <w:r>
        <w:rPr>
          <w:lang w:val="en-CA"/>
        </w:rPr>
        <w:t>Number of Possible Combinations</w:t>
      </w:r>
      <w:bookmarkEnd w:id="9"/>
    </w:p>
    <w:p w14:paraId="1E62B92B" w14:textId="77777777" w:rsidR="000E0954" w:rsidRDefault="000E0954" w:rsidP="000E0954">
      <w:pPr>
        <w:rPr>
          <w:lang w:val="en-CA"/>
        </w:rPr>
      </w:pPr>
    </w:p>
    <w:p w14:paraId="1BE14C92" w14:textId="459772C4" w:rsidR="000E0954" w:rsidRPr="006842CD" w:rsidRDefault="000E0954" w:rsidP="00086203">
      <w:pPr>
        <w:rPr>
          <w:szCs w:val="22"/>
          <w:lang w:val="en-CA"/>
        </w:rPr>
      </w:pPr>
      <w:r>
        <w:rPr>
          <w:lang w:val="en-CA"/>
        </w:rPr>
        <w:t>Here, we study the possible combinations for the encoder. Specifically, we consider all the possible values that can be signaled for sps_ts_residual_coding_disabled_flag, slice_ts_residual_coding_disabled_flag, sps_dep_quant_enabled_flag and slice_dep_quant_enabled_flag. The sign data hiding is not considered as it is mutually exclusive with dependent quantization. Also, we didn’t consider TS disabled case as it is common for all proposed methods.</w:t>
      </w:r>
    </w:p>
    <w:p w14:paraId="13597B89" w14:textId="18D1774F" w:rsidR="000E0954" w:rsidRDefault="000E0954" w:rsidP="00DA03D5">
      <w:pPr>
        <w:rPr>
          <w:szCs w:val="22"/>
          <w:lang w:val="en-CA"/>
        </w:rPr>
      </w:pPr>
    </w:p>
    <w:tbl>
      <w:tblPr>
        <w:tblStyle w:val="TableGrid"/>
        <w:tblW w:w="0" w:type="auto"/>
        <w:tblLayout w:type="fixed"/>
        <w:tblLook w:val="04A0" w:firstRow="1" w:lastRow="0" w:firstColumn="1" w:lastColumn="0" w:noHBand="0" w:noVBand="1"/>
      </w:tblPr>
      <w:tblGrid>
        <w:gridCol w:w="2425"/>
        <w:gridCol w:w="2553"/>
        <w:gridCol w:w="2227"/>
        <w:gridCol w:w="2145"/>
      </w:tblGrid>
      <w:tr w:rsidR="00DD0343" w14:paraId="1F5CC850" w14:textId="77777777" w:rsidTr="00CA492F">
        <w:tc>
          <w:tcPr>
            <w:tcW w:w="2425" w:type="dxa"/>
          </w:tcPr>
          <w:p w14:paraId="05F5A80C" w14:textId="117B3105" w:rsidR="00DD0343" w:rsidRPr="000E0954" w:rsidRDefault="00DD0343" w:rsidP="00DD0343">
            <w:pPr>
              <w:rPr>
                <w:b/>
                <w:bCs/>
                <w:lang w:val="en-CA"/>
              </w:rPr>
            </w:pPr>
            <w:r w:rsidRPr="000E0954">
              <w:rPr>
                <w:b/>
                <w:bCs/>
                <w:lang w:val="en-CA"/>
              </w:rPr>
              <w:t>sps_ts_res_ disabled</w:t>
            </w:r>
          </w:p>
        </w:tc>
        <w:tc>
          <w:tcPr>
            <w:tcW w:w="2553" w:type="dxa"/>
          </w:tcPr>
          <w:p w14:paraId="3C3C83F0" w14:textId="2BFE7762" w:rsidR="00DD0343" w:rsidRPr="000E0954" w:rsidRDefault="00DD0343" w:rsidP="00DD0343">
            <w:pPr>
              <w:rPr>
                <w:b/>
                <w:bCs/>
                <w:lang w:val="fr-FR"/>
              </w:rPr>
            </w:pPr>
            <w:r w:rsidRPr="000E0954">
              <w:rPr>
                <w:b/>
                <w:bCs/>
                <w:lang w:val="fr-FR"/>
              </w:rPr>
              <w:t>sps_dep_quant</w:t>
            </w:r>
          </w:p>
        </w:tc>
        <w:tc>
          <w:tcPr>
            <w:tcW w:w="2227" w:type="dxa"/>
          </w:tcPr>
          <w:p w14:paraId="789E7523" w14:textId="38DF19F8" w:rsidR="00DD0343" w:rsidRPr="00BB3F47" w:rsidRDefault="00DD0343" w:rsidP="00DD0343">
            <w:pPr>
              <w:rPr>
                <w:b/>
                <w:bCs/>
                <w:lang w:val="fr-FR"/>
              </w:rPr>
            </w:pPr>
            <w:r w:rsidRPr="000E0954">
              <w:rPr>
                <w:b/>
                <w:bCs/>
                <w:lang w:val="en-CA"/>
              </w:rPr>
              <w:t>slice_dep_quant</w:t>
            </w:r>
          </w:p>
        </w:tc>
        <w:tc>
          <w:tcPr>
            <w:tcW w:w="2145" w:type="dxa"/>
          </w:tcPr>
          <w:p w14:paraId="7200AF94" w14:textId="6C001F68" w:rsidR="00DD0343" w:rsidRPr="000E0954" w:rsidRDefault="00DD0343" w:rsidP="00DD0343">
            <w:pPr>
              <w:rPr>
                <w:b/>
                <w:bCs/>
                <w:lang w:val="en-CA"/>
              </w:rPr>
            </w:pPr>
            <w:r w:rsidRPr="000E0954">
              <w:rPr>
                <w:b/>
                <w:bCs/>
                <w:lang w:val="fr-FR"/>
              </w:rPr>
              <w:t>slice_ts_res _disabled</w:t>
            </w:r>
          </w:p>
        </w:tc>
      </w:tr>
      <w:tr w:rsidR="00DD0343" w14:paraId="624A0EAB" w14:textId="77777777" w:rsidTr="00CA492F">
        <w:tc>
          <w:tcPr>
            <w:tcW w:w="2425" w:type="dxa"/>
          </w:tcPr>
          <w:p w14:paraId="457D6F2B" w14:textId="77777777" w:rsidR="00DD0343" w:rsidRPr="000E0954" w:rsidRDefault="00DD0343" w:rsidP="00CA492F">
            <w:pPr>
              <w:rPr>
                <w:lang w:val="en-CA"/>
              </w:rPr>
            </w:pPr>
            <w:r w:rsidRPr="000E0954">
              <w:rPr>
                <w:lang w:val="en-CA"/>
              </w:rPr>
              <w:t>0</w:t>
            </w:r>
          </w:p>
        </w:tc>
        <w:tc>
          <w:tcPr>
            <w:tcW w:w="2553" w:type="dxa"/>
          </w:tcPr>
          <w:p w14:paraId="781E90BF" w14:textId="77777777" w:rsidR="00DD0343" w:rsidRPr="000E0954" w:rsidRDefault="00DD0343" w:rsidP="00CA492F">
            <w:pPr>
              <w:rPr>
                <w:lang w:val="en-CA"/>
              </w:rPr>
            </w:pPr>
            <w:r w:rsidRPr="000E0954">
              <w:rPr>
                <w:lang w:val="en-CA"/>
              </w:rPr>
              <w:t>0</w:t>
            </w:r>
          </w:p>
        </w:tc>
        <w:tc>
          <w:tcPr>
            <w:tcW w:w="2227" w:type="dxa"/>
          </w:tcPr>
          <w:p w14:paraId="47A3DE35" w14:textId="3F691C61" w:rsidR="00DD0343" w:rsidRPr="000E0954" w:rsidRDefault="00DD0343" w:rsidP="00CA492F">
            <w:pPr>
              <w:rPr>
                <w:lang w:val="en-CA"/>
              </w:rPr>
            </w:pPr>
            <w:r>
              <w:rPr>
                <w:lang w:val="en-CA"/>
              </w:rPr>
              <w:t>-</w:t>
            </w:r>
          </w:p>
        </w:tc>
        <w:tc>
          <w:tcPr>
            <w:tcW w:w="2145" w:type="dxa"/>
          </w:tcPr>
          <w:p w14:paraId="7490639A" w14:textId="77777777" w:rsidR="00DD0343" w:rsidRPr="000E0954" w:rsidRDefault="00DD0343" w:rsidP="00CA492F">
            <w:pPr>
              <w:rPr>
                <w:lang w:val="en-CA"/>
              </w:rPr>
            </w:pPr>
            <w:r>
              <w:rPr>
                <w:lang w:val="en-CA"/>
              </w:rPr>
              <w:t>0</w:t>
            </w:r>
          </w:p>
        </w:tc>
      </w:tr>
      <w:tr w:rsidR="00DD0343" w14:paraId="4DF70665" w14:textId="77777777" w:rsidTr="00CA492F">
        <w:tc>
          <w:tcPr>
            <w:tcW w:w="2425" w:type="dxa"/>
          </w:tcPr>
          <w:p w14:paraId="4E219C8C" w14:textId="77777777" w:rsidR="00DD0343" w:rsidRPr="000E0954" w:rsidRDefault="00DD0343" w:rsidP="00CA492F">
            <w:pPr>
              <w:rPr>
                <w:lang w:val="en-CA"/>
              </w:rPr>
            </w:pPr>
            <w:r w:rsidRPr="000E0954">
              <w:rPr>
                <w:lang w:val="en-CA"/>
              </w:rPr>
              <w:t>0</w:t>
            </w:r>
          </w:p>
        </w:tc>
        <w:tc>
          <w:tcPr>
            <w:tcW w:w="2553" w:type="dxa"/>
          </w:tcPr>
          <w:p w14:paraId="7A7F8C4F" w14:textId="77777777" w:rsidR="00DD0343" w:rsidRPr="000E0954" w:rsidRDefault="00DD0343" w:rsidP="00CA492F">
            <w:pPr>
              <w:rPr>
                <w:lang w:val="en-CA"/>
              </w:rPr>
            </w:pPr>
            <w:r w:rsidRPr="000E0954">
              <w:rPr>
                <w:lang w:val="en-CA"/>
              </w:rPr>
              <w:t>0</w:t>
            </w:r>
          </w:p>
        </w:tc>
        <w:tc>
          <w:tcPr>
            <w:tcW w:w="2227" w:type="dxa"/>
          </w:tcPr>
          <w:p w14:paraId="0A36B0A8" w14:textId="4D3814CE" w:rsidR="00DD0343" w:rsidRDefault="00DD0343" w:rsidP="00CA492F">
            <w:pPr>
              <w:rPr>
                <w:lang w:val="en-CA"/>
              </w:rPr>
            </w:pPr>
            <w:r>
              <w:rPr>
                <w:lang w:val="en-CA"/>
              </w:rPr>
              <w:t>-</w:t>
            </w:r>
          </w:p>
        </w:tc>
        <w:tc>
          <w:tcPr>
            <w:tcW w:w="2145" w:type="dxa"/>
          </w:tcPr>
          <w:p w14:paraId="6F23DD8B" w14:textId="77777777" w:rsidR="00DD0343" w:rsidRDefault="00DD0343" w:rsidP="00CA492F">
            <w:pPr>
              <w:rPr>
                <w:lang w:val="en-CA"/>
              </w:rPr>
            </w:pPr>
            <w:r>
              <w:rPr>
                <w:lang w:val="en-CA"/>
              </w:rPr>
              <w:t>1</w:t>
            </w:r>
          </w:p>
        </w:tc>
      </w:tr>
      <w:tr w:rsidR="00DD0343" w14:paraId="36A64A61" w14:textId="77777777" w:rsidTr="00CA492F">
        <w:tc>
          <w:tcPr>
            <w:tcW w:w="2425" w:type="dxa"/>
          </w:tcPr>
          <w:p w14:paraId="193BF076" w14:textId="77777777" w:rsidR="00DD0343" w:rsidRPr="000E0954" w:rsidRDefault="00DD0343" w:rsidP="00CA492F">
            <w:pPr>
              <w:rPr>
                <w:lang w:val="en-CA"/>
              </w:rPr>
            </w:pPr>
            <w:r w:rsidRPr="000E0954">
              <w:rPr>
                <w:lang w:val="en-CA"/>
              </w:rPr>
              <w:t>0</w:t>
            </w:r>
          </w:p>
        </w:tc>
        <w:tc>
          <w:tcPr>
            <w:tcW w:w="2553" w:type="dxa"/>
          </w:tcPr>
          <w:p w14:paraId="2B849963" w14:textId="77777777" w:rsidR="00DD0343" w:rsidRPr="000E0954" w:rsidRDefault="00DD0343" w:rsidP="00CA492F">
            <w:pPr>
              <w:rPr>
                <w:lang w:val="en-CA"/>
              </w:rPr>
            </w:pPr>
            <w:r w:rsidRPr="000E0954">
              <w:rPr>
                <w:lang w:val="en-CA"/>
              </w:rPr>
              <w:t>1</w:t>
            </w:r>
          </w:p>
        </w:tc>
        <w:tc>
          <w:tcPr>
            <w:tcW w:w="2227" w:type="dxa"/>
          </w:tcPr>
          <w:p w14:paraId="18FD3F7D" w14:textId="77777777" w:rsidR="00DD0343" w:rsidRPr="000E0954" w:rsidRDefault="00DD0343" w:rsidP="00CA492F">
            <w:pPr>
              <w:rPr>
                <w:lang w:val="en-CA"/>
              </w:rPr>
            </w:pPr>
            <w:r>
              <w:rPr>
                <w:lang w:val="en-CA"/>
              </w:rPr>
              <w:t>0</w:t>
            </w:r>
          </w:p>
        </w:tc>
        <w:tc>
          <w:tcPr>
            <w:tcW w:w="2145" w:type="dxa"/>
          </w:tcPr>
          <w:p w14:paraId="46794DB1" w14:textId="77777777" w:rsidR="00DD0343" w:rsidRPr="000E0954" w:rsidRDefault="00DD0343" w:rsidP="00CA492F">
            <w:pPr>
              <w:rPr>
                <w:lang w:val="en-CA"/>
              </w:rPr>
            </w:pPr>
            <w:r>
              <w:rPr>
                <w:lang w:val="en-CA"/>
              </w:rPr>
              <w:t>0</w:t>
            </w:r>
          </w:p>
        </w:tc>
      </w:tr>
      <w:tr w:rsidR="00DD0343" w14:paraId="22996EEA" w14:textId="77777777" w:rsidTr="00CA492F">
        <w:tc>
          <w:tcPr>
            <w:tcW w:w="2425" w:type="dxa"/>
          </w:tcPr>
          <w:p w14:paraId="2480453B" w14:textId="77777777" w:rsidR="00DD0343" w:rsidRPr="000E0954" w:rsidRDefault="00DD0343" w:rsidP="00CA492F">
            <w:pPr>
              <w:rPr>
                <w:lang w:val="en-CA"/>
              </w:rPr>
            </w:pPr>
            <w:r w:rsidRPr="000E0954">
              <w:rPr>
                <w:lang w:val="en-CA"/>
              </w:rPr>
              <w:t>0</w:t>
            </w:r>
          </w:p>
        </w:tc>
        <w:tc>
          <w:tcPr>
            <w:tcW w:w="2553" w:type="dxa"/>
          </w:tcPr>
          <w:p w14:paraId="67ECA1AD" w14:textId="77777777" w:rsidR="00DD0343" w:rsidRPr="000E0954" w:rsidRDefault="00DD0343" w:rsidP="00CA492F">
            <w:pPr>
              <w:rPr>
                <w:lang w:val="en-CA"/>
              </w:rPr>
            </w:pPr>
            <w:r>
              <w:rPr>
                <w:lang w:val="en-CA"/>
              </w:rPr>
              <w:t>1</w:t>
            </w:r>
          </w:p>
        </w:tc>
        <w:tc>
          <w:tcPr>
            <w:tcW w:w="2227" w:type="dxa"/>
          </w:tcPr>
          <w:p w14:paraId="7C03615B" w14:textId="77777777" w:rsidR="00DD0343" w:rsidRDefault="00DD0343" w:rsidP="00CA492F">
            <w:pPr>
              <w:rPr>
                <w:lang w:val="en-CA"/>
              </w:rPr>
            </w:pPr>
            <w:r>
              <w:rPr>
                <w:lang w:val="en-CA"/>
              </w:rPr>
              <w:t>0</w:t>
            </w:r>
          </w:p>
        </w:tc>
        <w:tc>
          <w:tcPr>
            <w:tcW w:w="2145" w:type="dxa"/>
          </w:tcPr>
          <w:p w14:paraId="28BAD566" w14:textId="77777777" w:rsidR="00DD0343" w:rsidRDefault="00DD0343" w:rsidP="00CA492F">
            <w:pPr>
              <w:rPr>
                <w:lang w:val="en-CA"/>
              </w:rPr>
            </w:pPr>
            <w:r>
              <w:rPr>
                <w:lang w:val="en-CA"/>
              </w:rPr>
              <w:t>1</w:t>
            </w:r>
          </w:p>
        </w:tc>
      </w:tr>
      <w:tr w:rsidR="00DD0343" w:rsidRPr="000E0954" w14:paraId="2B6A7819" w14:textId="77777777" w:rsidTr="00CA492F">
        <w:tc>
          <w:tcPr>
            <w:tcW w:w="2425" w:type="dxa"/>
          </w:tcPr>
          <w:p w14:paraId="7340DE12" w14:textId="77777777" w:rsidR="00DD0343" w:rsidRPr="000E0954" w:rsidRDefault="00DD0343" w:rsidP="00CA492F">
            <w:pPr>
              <w:rPr>
                <w:lang w:val="en-CA"/>
              </w:rPr>
            </w:pPr>
            <w:r w:rsidRPr="000E0954">
              <w:rPr>
                <w:lang w:val="en-CA"/>
              </w:rPr>
              <w:t>0</w:t>
            </w:r>
          </w:p>
        </w:tc>
        <w:tc>
          <w:tcPr>
            <w:tcW w:w="2553" w:type="dxa"/>
          </w:tcPr>
          <w:p w14:paraId="1A945B4B" w14:textId="77777777" w:rsidR="00DD0343" w:rsidRPr="000E0954" w:rsidRDefault="00DD0343" w:rsidP="00CA492F">
            <w:pPr>
              <w:rPr>
                <w:lang w:val="en-CA"/>
              </w:rPr>
            </w:pPr>
            <w:r>
              <w:rPr>
                <w:lang w:val="en-CA"/>
              </w:rPr>
              <w:t>1</w:t>
            </w:r>
          </w:p>
        </w:tc>
        <w:tc>
          <w:tcPr>
            <w:tcW w:w="2227" w:type="dxa"/>
          </w:tcPr>
          <w:p w14:paraId="487EFE5F" w14:textId="77777777" w:rsidR="00DD0343" w:rsidRPr="000E0954" w:rsidRDefault="00DD0343" w:rsidP="00CA492F">
            <w:pPr>
              <w:rPr>
                <w:lang w:val="en-CA"/>
              </w:rPr>
            </w:pPr>
            <w:r>
              <w:rPr>
                <w:lang w:val="en-CA"/>
              </w:rPr>
              <w:t>1</w:t>
            </w:r>
          </w:p>
        </w:tc>
        <w:tc>
          <w:tcPr>
            <w:tcW w:w="2145" w:type="dxa"/>
          </w:tcPr>
          <w:p w14:paraId="4AF17035" w14:textId="5139D824" w:rsidR="00DD0343" w:rsidRPr="000E0954" w:rsidRDefault="00DD0343" w:rsidP="00CA492F">
            <w:pPr>
              <w:rPr>
                <w:lang w:val="en-CA"/>
              </w:rPr>
            </w:pPr>
            <w:r>
              <w:rPr>
                <w:lang w:val="en-CA"/>
              </w:rPr>
              <w:t>-</w:t>
            </w:r>
          </w:p>
        </w:tc>
      </w:tr>
      <w:tr w:rsidR="00DD0343" w14:paraId="24C7EA6B" w14:textId="77777777" w:rsidTr="00CA492F">
        <w:tc>
          <w:tcPr>
            <w:tcW w:w="2425" w:type="dxa"/>
          </w:tcPr>
          <w:p w14:paraId="45796748" w14:textId="77777777" w:rsidR="00DD0343" w:rsidRPr="000E0954" w:rsidRDefault="00DD0343" w:rsidP="00CA492F">
            <w:pPr>
              <w:rPr>
                <w:lang w:val="en-CA"/>
              </w:rPr>
            </w:pPr>
            <w:r>
              <w:rPr>
                <w:lang w:val="en-CA"/>
              </w:rPr>
              <w:t>1</w:t>
            </w:r>
          </w:p>
        </w:tc>
        <w:tc>
          <w:tcPr>
            <w:tcW w:w="2553" w:type="dxa"/>
          </w:tcPr>
          <w:p w14:paraId="5D7C1357" w14:textId="70C7A75A" w:rsidR="00DD0343" w:rsidRDefault="00DD0343" w:rsidP="00CA492F">
            <w:pPr>
              <w:rPr>
                <w:lang w:val="en-CA"/>
              </w:rPr>
            </w:pPr>
            <w:r>
              <w:rPr>
                <w:lang w:val="en-CA"/>
              </w:rPr>
              <w:t>-</w:t>
            </w:r>
          </w:p>
        </w:tc>
        <w:tc>
          <w:tcPr>
            <w:tcW w:w="2227" w:type="dxa"/>
          </w:tcPr>
          <w:p w14:paraId="7BFED6CE" w14:textId="71187199" w:rsidR="00DD0343" w:rsidRDefault="00DD0343" w:rsidP="00CA492F">
            <w:pPr>
              <w:rPr>
                <w:lang w:val="en-CA"/>
              </w:rPr>
            </w:pPr>
            <w:r>
              <w:rPr>
                <w:lang w:val="en-CA"/>
              </w:rPr>
              <w:t>-</w:t>
            </w:r>
          </w:p>
        </w:tc>
        <w:tc>
          <w:tcPr>
            <w:tcW w:w="2145" w:type="dxa"/>
          </w:tcPr>
          <w:p w14:paraId="7A8393BE" w14:textId="65F38E05" w:rsidR="00DD0343" w:rsidRDefault="00DD0343" w:rsidP="00CA492F">
            <w:pPr>
              <w:rPr>
                <w:lang w:val="en-CA"/>
              </w:rPr>
            </w:pPr>
            <w:r>
              <w:rPr>
                <w:lang w:val="en-CA"/>
              </w:rPr>
              <w:t>-</w:t>
            </w:r>
          </w:p>
        </w:tc>
      </w:tr>
    </w:tbl>
    <w:p w14:paraId="36DAE0FA" w14:textId="77777777" w:rsidR="00DD0343" w:rsidRDefault="00DD0343" w:rsidP="00DA03D5">
      <w:pPr>
        <w:rPr>
          <w:szCs w:val="22"/>
          <w:lang w:val="en-CA"/>
        </w:rPr>
      </w:pPr>
    </w:p>
    <w:p w14:paraId="356CFB00" w14:textId="4CA5ADF2" w:rsidR="004B66BE" w:rsidRDefault="00086203" w:rsidP="00DA03D5">
      <w:pPr>
        <w:rPr>
          <w:szCs w:val="22"/>
          <w:lang w:val="en-CA"/>
        </w:rPr>
      </w:pPr>
      <w:r>
        <w:rPr>
          <w:szCs w:val="22"/>
          <w:lang w:val="en-CA"/>
        </w:rPr>
        <w:t>That is, proposal 2 has 6 overall possible combinations.</w:t>
      </w:r>
    </w:p>
    <w:p w14:paraId="0B0F0358" w14:textId="5566776F" w:rsidR="00CA492F" w:rsidRDefault="00CA492F" w:rsidP="00DA03D5">
      <w:pPr>
        <w:rPr>
          <w:szCs w:val="22"/>
          <w:lang w:val="en-CA"/>
        </w:rPr>
      </w:pPr>
    </w:p>
    <w:p w14:paraId="52B609F6" w14:textId="40E890DF" w:rsidR="00CA492F" w:rsidRPr="005B217D" w:rsidRDefault="00CA492F" w:rsidP="00CA492F">
      <w:pPr>
        <w:pStyle w:val="Heading2"/>
        <w:rPr>
          <w:lang w:val="en-CA"/>
        </w:rPr>
      </w:pPr>
      <w:r>
        <w:rPr>
          <w:lang w:val="en-CA"/>
        </w:rPr>
        <w:t xml:space="preserve">Proposal </w:t>
      </w:r>
      <w:r w:rsidR="006605D2">
        <w:rPr>
          <w:lang w:val="en-CA"/>
        </w:rPr>
        <w:t>3</w:t>
      </w:r>
      <w:r>
        <w:rPr>
          <w:lang w:val="en-CA"/>
        </w:rPr>
        <w:t>: combination of method 1 of R0049 (inverse semantics) + proposed method of R0486 and improved SPS signaling</w:t>
      </w:r>
    </w:p>
    <w:p w14:paraId="2CA90B0B" w14:textId="77777777" w:rsidR="00CA492F" w:rsidRPr="003E7213" w:rsidRDefault="00CA492F" w:rsidP="00CA492F">
      <w:pPr>
        <w:pStyle w:val="Heading3"/>
        <w:rPr>
          <w:lang w:val="en-CA"/>
        </w:rPr>
      </w:pPr>
      <w:r>
        <w:rPr>
          <w:lang w:val="en-CA"/>
        </w:rPr>
        <w:t>Syntax Change</w:t>
      </w:r>
    </w:p>
    <w:p w14:paraId="6C197551" w14:textId="77777777" w:rsidR="00CA492F" w:rsidRPr="00006ED7" w:rsidRDefault="00CA492F" w:rsidP="00CA492F">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A492F" w:rsidRPr="00006ED7" w14:paraId="4D4CFBE6" w14:textId="77777777" w:rsidTr="00CA492F">
        <w:trPr>
          <w:cantSplit/>
          <w:jc w:val="center"/>
        </w:trPr>
        <w:tc>
          <w:tcPr>
            <w:tcW w:w="7920" w:type="dxa"/>
          </w:tcPr>
          <w:p w14:paraId="27B699D7" w14:textId="77777777" w:rsidR="00CA492F" w:rsidRPr="00006ED7" w:rsidRDefault="00CA492F" w:rsidP="00CA492F">
            <w:pPr>
              <w:keepNext/>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006ED7">
              <w:rPr>
                <w:noProof/>
                <w:sz w:val="20"/>
                <w:lang w:val="en-CA"/>
              </w:rPr>
              <w:t>seq_parameter_set_rbsp( ) {</w:t>
            </w:r>
          </w:p>
        </w:tc>
        <w:tc>
          <w:tcPr>
            <w:tcW w:w="1158" w:type="dxa"/>
          </w:tcPr>
          <w:p w14:paraId="233898DC" w14:textId="77777777" w:rsidR="00CA492F" w:rsidRPr="00006ED7" w:rsidRDefault="00CA492F" w:rsidP="00CA492F">
            <w:pPr>
              <w:keepNext/>
              <w:tabs>
                <w:tab w:val="clear" w:pos="1800"/>
                <w:tab w:val="clear" w:pos="2160"/>
                <w:tab w:val="clear" w:pos="2520"/>
                <w:tab w:val="clear" w:pos="2880"/>
                <w:tab w:val="clear" w:pos="3240"/>
                <w:tab w:val="clear" w:pos="3600"/>
                <w:tab w:val="clear" w:pos="3960"/>
                <w:tab w:val="clear" w:pos="4320"/>
              </w:tabs>
              <w:spacing w:before="20" w:after="40"/>
              <w:rPr>
                <w:b/>
                <w:bCs/>
                <w:noProof/>
                <w:sz w:val="20"/>
                <w:lang w:val="en-CA"/>
              </w:rPr>
            </w:pPr>
            <w:r w:rsidRPr="00006ED7">
              <w:rPr>
                <w:b/>
                <w:bCs/>
                <w:noProof/>
                <w:sz w:val="20"/>
                <w:lang w:val="en-CA"/>
              </w:rPr>
              <w:t>Descriptor</w:t>
            </w:r>
          </w:p>
        </w:tc>
      </w:tr>
      <w:tr w:rsidR="00CA492F" w:rsidRPr="00006ED7" w14:paraId="55E1CEE5" w14:textId="77777777" w:rsidTr="00CA492F">
        <w:trPr>
          <w:cantSplit/>
          <w:jc w:val="center"/>
        </w:trPr>
        <w:tc>
          <w:tcPr>
            <w:tcW w:w="7920" w:type="dxa"/>
          </w:tcPr>
          <w:p w14:paraId="1D688770"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t>sps_seq_parameter_set_id</w:t>
            </w:r>
          </w:p>
        </w:tc>
        <w:tc>
          <w:tcPr>
            <w:tcW w:w="1158" w:type="dxa"/>
          </w:tcPr>
          <w:p w14:paraId="4E20A835"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CA492F" w:rsidRPr="00006ED7" w14:paraId="54978FB7"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52CB18A2"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
                <w:sz w:val="20"/>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547CD8D7"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sz w:val="20"/>
                <w:lang w:val="en-CA"/>
              </w:rPr>
              <w:t>u(4)</w:t>
            </w:r>
          </w:p>
        </w:tc>
      </w:tr>
      <w:tr w:rsidR="00CA492F" w:rsidRPr="00006ED7" w14:paraId="69521CF0"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557130A0"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006ED7">
              <w:rPr>
                <w:bCs/>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2635F76"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A492F" w:rsidRPr="00006ED7" w14:paraId="04F256AB"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0E2D12C2"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r>
            <w:r w:rsidRPr="00006ED7">
              <w:rPr>
                <w:b/>
                <w:noProof/>
                <w:sz w:val="20"/>
                <w:lang w:val="en-CA"/>
              </w:rPr>
              <w:t>sps_transform_skip_enabled_flag</w:t>
            </w:r>
          </w:p>
        </w:tc>
        <w:tc>
          <w:tcPr>
            <w:tcW w:w="1158" w:type="dxa"/>
            <w:tcBorders>
              <w:top w:val="single" w:sz="4" w:space="0" w:color="auto"/>
              <w:left w:val="single" w:sz="4" w:space="0" w:color="auto"/>
              <w:bottom w:val="single" w:sz="4" w:space="0" w:color="auto"/>
              <w:right w:val="single" w:sz="4" w:space="0" w:color="auto"/>
            </w:tcBorders>
          </w:tcPr>
          <w:p w14:paraId="723561B5"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r w:rsidRPr="00006ED7">
              <w:rPr>
                <w:noProof/>
                <w:sz w:val="20"/>
                <w:lang w:val="en-CA"/>
              </w:rPr>
              <w:t>u(1)</w:t>
            </w:r>
          </w:p>
        </w:tc>
      </w:tr>
      <w:tr w:rsidR="00CA492F" w:rsidRPr="00006ED7" w14:paraId="3AB38D3F"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5FF37F9D"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CA"/>
              </w:rPr>
            </w:pPr>
            <w:r w:rsidRPr="00006ED7">
              <w:rPr>
                <w:bCs/>
                <w:noProof/>
                <w:sz w:val="20"/>
                <w:lang w:val="en-CA"/>
              </w:rPr>
              <w:tab/>
              <w:t xml:space="preserve">if( </w:t>
            </w:r>
            <w:r w:rsidRPr="00006ED7">
              <w:rPr>
                <w:noProof/>
                <w:sz w:val="20"/>
                <w:lang w:val="en-CA"/>
              </w:rPr>
              <w:t xml:space="preserve">sps_transform_skip_enabled_flag </w:t>
            </w:r>
            <w:r w:rsidRPr="00006ED7">
              <w:rPr>
                <w:bCs/>
                <w:noProof/>
                <w:sz w:val="20"/>
                <w:lang w:val="en-CA"/>
              </w:rPr>
              <w:t>) {</w:t>
            </w:r>
          </w:p>
        </w:tc>
        <w:tc>
          <w:tcPr>
            <w:tcW w:w="1158" w:type="dxa"/>
            <w:tcBorders>
              <w:top w:val="single" w:sz="4" w:space="0" w:color="auto"/>
              <w:left w:val="single" w:sz="4" w:space="0" w:color="auto"/>
              <w:bottom w:val="single" w:sz="4" w:space="0" w:color="auto"/>
              <w:right w:val="single" w:sz="4" w:space="0" w:color="auto"/>
            </w:tcBorders>
          </w:tcPr>
          <w:p w14:paraId="1B738B4B"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sz w:val="20"/>
                <w:lang w:val="en-CA"/>
              </w:rPr>
            </w:pPr>
          </w:p>
        </w:tc>
      </w:tr>
      <w:tr w:rsidR="00CA492F" w:rsidRPr="00006ED7" w14:paraId="7FE5621A"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153E6AED"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b/>
                <w:bCs/>
                <w:noProof/>
                <w:sz w:val="20"/>
                <w:lang w:val="en-CA"/>
              </w:rPr>
              <w:tab/>
            </w:r>
            <w:r w:rsidRPr="00006ED7">
              <w:rPr>
                <w:b/>
                <w:noProof/>
                <w:sz w:val="20"/>
                <w:lang w:val="en-CA" w:eastAsia="ko-KR"/>
              </w:rPr>
              <w:tab/>
            </w:r>
            <w:r w:rsidRPr="00006ED7">
              <w:rPr>
                <w:b/>
                <w:bCs/>
                <w:noProof/>
                <w:sz w:val="20"/>
                <w:lang w:val="en-CA" w:eastAsia="ko-KR"/>
              </w:rPr>
              <w:t>log2_transform_skip_max_size_minus2</w:t>
            </w:r>
          </w:p>
        </w:tc>
        <w:tc>
          <w:tcPr>
            <w:tcW w:w="1158" w:type="dxa"/>
            <w:tcBorders>
              <w:top w:val="single" w:sz="4" w:space="0" w:color="auto"/>
              <w:left w:val="single" w:sz="4" w:space="0" w:color="auto"/>
              <w:bottom w:val="single" w:sz="4" w:space="0" w:color="auto"/>
              <w:right w:val="single" w:sz="4" w:space="0" w:color="auto"/>
            </w:tcBorders>
          </w:tcPr>
          <w:p w14:paraId="1698D30D"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ue(v)</w:t>
            </w:r>
          </w:p>
        </w:tc>
      </w:tr>
      <w:tr w:rsidR="00CA492F" w:rsidRPr="00006ED7" w14:paraId="172EDE0B"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1DF16B1F"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CA" w:eastAsia="ko-KR"/>
              </w:rPr>
            </w:pPr>
            <w:r w:rsidRPr="00006ED7">
              <w:rPr>
                <w:b/>
                <w:noProof/>
                <w:sz w:val="20"/>
                <w:lang w:val="en-CA" w:eastAsia="ko-KR"/>
              </w:rPr>
              <w:tab/>
            </w:r>
            <w:r w:rsidRPr="00006ED7">
              <w:rPr>
                <w:b/>
                <w:noProof/>
                <w:sz w:val="20"/>
                <w:lang w:val="en-CA" w:eastAsia="ko-KR"/>
              </w:rPr>
              <w:tab/>
              <w:t>sps_bdpcm_enabled_flag</w:t>
            </w:r>
          </w:p>
        </w:tc>
        <w:tc>
          <w:tcPr>
            <w:tcW w:w="1158" w:type="dxa"/>
            <w:tcBorders>
              <w:top w:val="single" w:sz="4" w:space="0" w:color="auto"/>
              <w:left w:val="single" w:sz="4" w:space="0" w:color="auto"/>
              <w:bottom w:val="single" w:sz="4" w:space="0" w:color="auto"/>
              <w:right w:val="single" w:sz="4" w:space="0" w:color="auto"/>
            </w:tcBorders>
          </w:tcPr>
          <w:p w14:paraId="51A7387C"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r w:rsidRPr="00006ED7">
              <w:rPr>
                <w:noProof/>
                <w:sz w:val="20"/>
                <w:lang w:val="en-CA"/>
              </w:rPr>
              <w:t>u(1)</w:t>
            </w:r>
          </w:p>
        </w:tc>
      </w:tr>
      <w:tr w:rsidR="00CA492F" w:rsidRPr="00006ED7" w14:paraId="61AE44D6"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7C08FC2C"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highlight w:val="cyan"/>
                <w:lang w:val="en-CA" w:eastAsia="ko-KR"/>
              </w:rPr>
            </w:pPr>
            <w:r w:rsidRPr="00006ED7">
              <w:rPr>
                <w:b/>
                <w:noProof/>
                <w:sz w:val="20"/>
                <w:highlight w:val="cyan"/>
                <w:lang w:val="en-CA" w:eastAsia="ko-KR"/>
              </w:rPr>
              <w:tab/>
            </w:r>
            <w:r w:rsidRPr="00006ED7">
              <w:rPr>
                <w:b/>
                <w:noProof/>
                <w:sz w:val="20"/>
                <w:highlight w:val="cyan"/>
                <w:lang w:val="en-CA" w:eastAsia="ko-KR"/>
              </w:rPr>
              <w:tab/>
            </w:r>
            <w:r w:rsidRPr="00006ED7">
              <w:rPr>
                <w:b/>
                <w:noProof/>
                <w:sz w:val="20"/>
                <w:highlight w:val="cyan"/>
                <w:lang w:val="en-CA"/>
              </w:rPr>
              <w:t>sps_ts_residual_coding_disabled_flag</w:t>
            </w:r>
          </w:p>
        </w:tc>
        <w:tc>
          <w:tcPr>
            <w:tcW w:w="1158" w:type="dxa"/>
            <w:tcBorders>
              <w:top w:val="single" w:sz="4" w:space="0" w:color="auto"/>
              <w:left w:val="single" w:sz="4" w:space="0" w:color="auto"/>
              <w:bottom w:val="single" w:sz="4" w:space="0" w:color="auto"/>
              <w:right w:val="single" w:sz="4" w:space="0" w:color="auto"/>
            </w:tcBorders>
          </w:tcPr>
          <w:p w14:paraId="7FBF1C51"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highlight w:val="cyan"/>
                <w:lang w:val="en-CA"/>
              </w:rPr>
            </w:pPr>
            <w:r w:rsidRPr="00006ED7">
              <w:rPr>
                <w:noProof/>
                <w:sz w:val="20"/>
                <w:highlight w:val="cyan"/>
                <w:lang w:val="en-CA"/>
              </w:rPr>
              <w:t>u(1)</w:t>
            </w:r>
          </w:p>
        </w:tc>
      </w:tr>
      <w:tr w:rsidR="00CA492F" w:rsidRPr="00006ED7" w14:paraId="2DD6DE97"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7593B7DB"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3F013EE6"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A492F" w:rsidRPr="00006ED7" w14:paraId="14836C0B"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272602F3"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sidRPr="00006ED7">
              <w:rPr>
                <w:noProof/>
                <w:sz w:val="20"/>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784BF1AD"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A492F" w:rsidRPr="00F43CC3" w14:paraId="40112FF0"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10D48E95" w14:textId="77777777" w:rsidR="00CA492F" w:rsidRPr="00F85A87" w:rsidRDefault="00CA492F" w:rsidP="00CA492F">
            <w:pPr>
              <w:pStyle w:val="tablesyntax"/>
              <w:keepNext w:val="0"/>
              <w:keepLines w:val="0"/>
              <w:spacing w:before="20" w:after="40"/>
              <w:rPr>
                <w:bCs/>
                <w:noProof/>
                <w:lang w:val="en-CA"/>
              </w:rPr>
            </w:pPr>
            <w:r>
              <w:rPr>
                <w:b/>
                <w:noProof/>
                <w:lang w:val="en-CA"/>
              </w:rPr>
              <w:t xml:space="preserve">  </w:t>
            </w:r>
            <w:r w:rsidRPr="00F85A87">
              <w:rPr>
                <w:bCs/>
                <w:noProof/>
                <w:highlight w:val="cyan"/>
                <w:lang w:val="en-CA"/>
              </w:rPr>
              <w:t>if (! sps_ts</w:t>
            </w:r>
            <w:r>
              <w:rPr>
                <w:bCs/>
                <w:noProof/>
                <w:highlight w:val="cyan"/>
                <w:lang w:val="en-CA"/>
              </w:rPr>
              <w:t>_residual_coding</w:t>
            </w:r>
            <w:r w:rsidRPr="00F85A87">
              <w:rPr>
                <w:bCs/>
                <w:noProof/>
                <w:highlight w:val="cyan"/>
                <w:lang w:val="en-CA"/>
              </w:rPr>
              <w:t>_disabled_flag)</w:t>
            </w:r>
          </w:p>
        </w:tc>
        <w:tc>
          <w:tcPr>
            <w:tcW w:w="1158" w:type="dxa"/>
            <w:tcBorders>
              <w:top w:val="single" w:sz="4" w:space="0" w:color="auto"/>
              <w:left w:val="single" w:sz="4" w:space="0" w:color="auto"/>
              <w:bottom w:val="single" w:sz="4" w:space="0" w:color="auto"/>
              <w:right w:val="single" w:sz="4" w:space="0" w:color="auto"/>
            </w:tcBorders>
          </w:tcPr>
          <w:p w14:paraId="456EA087" w14:textId="77777777" w:rsidR="00CA492F" w:rsidRPr="00F43CC3" w:rsidRDefault="00CA492F" w:rsidP="00CA492F">
            <w:pPr>
              <w:pStyle w:val="tablecell"/>
              <w:keepNext w:val="0"/>
              <w:keepLines w:val="0"/>
              <w:spacing w:before="20" w:after="40"/>
              <w:jc w:val="center"/>
              <w:rPr>
                <w:noProof/>
                <w:lang w:val="en-CA" w:eastAsia="ko-KR"/>
              </w:rPr>
            </w:pPr>
          </w:p>
        </w:tc>
      </w:tr>
      <w:tr w:rsidR="00CA492F" w14:paraId="5C6D26B5"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6E68DC4E" w14:textId="77777777" w:rsidR="00CA492F" w:rsidRDefault="00CA492F" w:rsidP="00CA492F">
            <w:pPr>
              <w:pStyle w:val="tablesyntax"/>
              <w:keepNext w:val="0"/>
              <w:keepLines w:val="0"/>
              <w:spacing w:before="20" w:after="40"/>
              <w:rPr>
                <w:b/>
                <w:noProof/>
                <w:lang w:val="en-CA" w:eastAsia="ko-KR"/>
              </w:rPr>
            </w:pPr>
            <w:r>
              <w:rPr>
                <w:b/>
                <w:noProof/>
                <w:lang w:val="en-CA" w:eastAsia="ko-KR"/>
              </w:rPr>
              <w:t xml:space="preserve">  </w:t>
            </w:r>
            <w:r>
              <w:rPr>
                <w:b/>
                <w:noProof/>
                <w:lang w:val="en-CA" w:eastAsia="ko-KR"/>
              </w:rPr>
              <w:tab/>
              <w:t xml:space="preserve">   sps</w:t>
            </w:r>
            <w:r w:rsidRPr="00F43CC3">
              <w:rPr>
                <w:b/>
                <w:noProof/>
                <w:lang w:val="en-CA" w:eastAsia="ko-KR"/>
              </w:rPr>
              <w:t>_dep_quant_enabled_flag</w:t>
            </w:r>
          </w:p>
        </w:tc>
        <w:tc>
          <w:tcPr>
            <w:tcW w:w="1158" w:type="dxa"/>
            <w:tcBorders>
              <w:top w:val="single" w:sz="4" w:space="0" w:color="auto"/>
              <w:left w:val="single" w:sz="4" w:space="0" w:color="auto"/>
              <w:bottom w:val="single" w:sz="4" w:space="0" w:color="auto"/>
              <w:right w:val="single" w:sz="4" w:space="0" w:color="auto"/>
            </w:tcBorders>
          </w:tcPr>
          <w:p w14:paraId="47D89F89" w14:textId="77777777" w:rsidR="00CA492F" w:rsidRDefault="00CA492F" w:rsidP="00CA492F">
            <w:pPr>
              <w:pStyle w:val="tablecell"/>
              <w:keepNext w:val="0"/>
              <w:keepLines w:val="0"/>
              <w:spacing w:before="20" w:after="40"/>
              <w:jc w:val="center"/>
              <w:rPr>
                <w:noProof/>
                <w:lang w:val="en-CA" w:eastAsia="ko-KR"/>
              </w:rPr>
            </w:pPr>
            <w:r>
              <w:rPr>
                <w:noProof/>
                <w:lang w:val="en-CA" w:eastAsia="ko-KR"/>
              </w:rPr>
              <w:t>u(1)</w:t>
            </w:r>
          </w:p>
        </w:tc>
      </w:tr>
      <w:tr w:rsidR="00CA492F" w:rsidRPr="00F43CC3" w14:paraId="41D59853" w14:textId="77777777" w:rsidTr="00CA492F">
        <w:trPr>
          <w:jc w:val="center"/>
        </w:trPr>
        <w:tc>
          <w:tcPr>
            <w:tcW w:w="7920" w:type="dxa"/>
          </w:tcPr>
          <w:p w14:paraId="6272C2B9" w14:textId="77777777" w:rsidR="00CA492F" w:rsidRPr="00F43CC3" w:rsidRDefault="00CA492F" w:rsidP="00CA492F">
            <w:pPr>
              <w:pStyle w:val="tablesyntax"/>
              <w:keepNext w:val="0"/>
              <w:keepLines w:val="0"/>
              <w:spacing w:before="20" w:after="40"/>
              <w:rPr>
                <w:noProof/>
                <w:lang w:val="en-CA"/>
              </w:rPr>
            </w:pPr>
            <w:r w:rsidRPr="00F43CC3">
              <w:rPr>
                <w:noProof/>
                <w:lang w:val="en-CA"/>
              </w:rPr>
              <w:tab/>
              <w:t>if( !</w:t>
            </w:r>
            <w:r>
              <w:rPr>
                <w:noProof/>
                <w:lang w:val="en-CA"/>
              </w:rPr>
              <w:t>sps</w:t>
            </w:r>
            <w:r w:rsidRPr="00F43CC3">
              <w:rPr>
                <w:noProof/>
                <w:lang w:val="en-CA"/>
              </w:rPr>
              <w:t>_dep_quant_enabled_flag )</w:t>
            </w:r>
          </w:p>
        </w:tc>
        <w:tc>
          <w:tcPr>
            <w:tcW w:w="1158" w:type="dxa"/>
          </w:tcPr>
          <w:p w14:paraId="67A50C4B" w14:textId="77777777" w:rsidR="00CA492F" w:rsidRPr="00F43CC3" w:rsidRDefault="00CA492F" w:rsidP="00CA492F">
            <w:pPr>
              <w:pStyle w:val="tablecell"/>
              <w:keepNext w:val="0"/>
              <w:keepLines w:val="0"/>
              <w:spacing w:before="20" w:after="40"/>
              <w:jc w:val="center"/>
              <w:rPr>
                <w:noProof/>
                <w:lang w:val="en-CA"/>
              </w:rPr>
            </w:pPr>
          </w:p>
        </w:tc>
      </w:tr>
      <w:tr w:rsidR="00CA492F" w:rsidRPr="00F43CC3" w14:paraId="2B8B5FCE"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3A418464" w14:textId="77777777" w:rsidR="00CA492F" w:rsidRPr="00F43CC3" w:rsidRDefault="00CA492F" w:rsidP="00CA492F">
            <w:pPr>
              <w:pStyle w:val="tablesyntax"/>
              <w:keepNext w:val="0"/>
              <w:keepLines w:val="0"/>
              <w:spacing w:before="20" w:after="40"/>
              <w:rPr>
                <w:b/>
                <w:noProof/>
                <w:lang w:val="en-CA"/>
              </w:rPr>
            </w:pPr>
            <w:r>
              <w:rPr>
                <w:b/>
                <w:noProof/>
                <w:lang w:val="en-CA" w:eastAsia="ko-KR"/>
              </w:rPr>
              <w:tab/>
            </w: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7E80BACE" w14:textId="77777777" w:rsidR="00CA492F" w:rsidRPr="00F43CC3" w:rsidRDefault="00CA492F" w:rsidP="00CA492F">
            <w:pPr>
              <w:pStyle w:val="tablecell"/>
              <w:keepNext w:val="0"/>
              <w:keepLines w:val="0"/>
              <w:spacing w:before="20" w:after="40"/>
              <w:jc w:val="center"/>
              <w:rPr>
                <w:noProof/>
                <w:lang w:val="en-CA" w:eastAsia="ko-KR"/>
              </w:rPr>
            </w:pPr>
            <w:r>
              <w:rPr>
                <w:noProof/>
                <w:lang w:val="en-CA" w:eastAsia="ko-KR"/>
              </w:rPr>
              <w:t>u(1)</w:t>
            </w:r>
          </w:p>
        </w:tc>
      </w:tr>
      <w:tr w:rsidR="00CA492F" w:rsidRPr="00006ED7" w14:paraId="3B2A9C0D"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1CE73C21"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eastAsia="ko-KR"/>
              </w:rPr>
            </w:pPr>
            <w:r>
              <w:rPr>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6DFA6CBE"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r w:rsidR="00CA492F" w:rsidRPr="00006ED7" w14:paraId="0C833BA6" w14:textId="77777777" w:rsidTr="00CA492F">
        <w:trPr>
          <w:cantSplit/>
          <w:jc w:val="center"/>
        </w:trPr>
        <w:tc>
          <w:tcPr>
            <w:tcW w:w="7920" w:type="dxa"/>
            <w:tcBorders>
              <w:top w:val="single" w:sz="4" w:space="0" w:color="auto"/>
              <w:left w:val="single" w:sz="4" w:space="0" w:color="auto"/>
              <w:bottom w:val="single" w:sz="4" w:space="0" w:color="auto"/>
              <w:right w:val="single" w:sz="4" w:space="0" w:color="auto"/>
            </w:tcBorders>
          </w:tcPr>
          <w:p w14:paraId="6CB16F45" w14:textId="77777777" w:rsidR="00CA492F" w:rsidRPr="00006ED7" w:rsidRDefault="00CA492F" w:rsidP="00CA492F">
            <w:pPr>
              <w:tabs>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eastAsia="ko-KR"/>
              </w:rPr>
            </w:pPr>
            <w:r w:rsidRPr="00006ED7">
              <w:rPr>
                <w:b/>
                <w:noProof/>
                <w:sz w:val="20"/>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6E068E05" w14:textId="77777777" w:rsidR="00CA492F" w:rsidRPr="00006ED7" w:rsidRDefault="00CA492F" w:rsidP="00CA492F">
            <w:pPr>
              <w:tabs>
                <w:tab w:val="clear" w:pos="1800"/>
                <w:tab w:val="clear" w:pos="2160"/>
                <w:tab w:val="clear" w:pos="2520"/>
                <w:tab w:val="clear" w:pos="2880"/>
                <w:tab w:val="clear" w:pos="3240"/>
                <w:tab w:val="clear" w:pos="3600"/>
                <w:tab w:val="clear" w:pos="3960"/>
                <w:tab w:val="clear" w:pos="4320"/>
              </w:tabs>
              <w:spacing w:before="20" w:after="40"/>
              <w:jc w:val="center"/>
              <w:rPr>
                <w:noProof/>
                <w:sz w:val="20"/>
                <w:lang w:val="en-CA"/>
              </w:rPr>
            </w:pPr>
          </w:p>
        </w:tc>
      </w:tr>
    </w:tbl>
    <w:p w14:paraId="2193FD17" w14:textId="77777777" w:rsidR="00CA492F" w:rsidRDefault="00CA492F" w:rsidP="00CA492F"/>
    <w:tbl>
      <w:tblPr>
        <w:tblpPr w:leftFromText="180" w:rightFromText="180" w:vertAnchor="text" w:horzAnchor="margin" w:tblpY="304"/>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CA492F" w14:paraId="6A95F18F"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2B4FCA6E" w14:textId="77777777" w:rsidR="00CA492F" w:rsidRDefault="00CA492F" w:rsidP="00CA492F">
            <w:pPr>
              <w:pStyle w:val="tablesyntax"/>
              <w:keepNext w:val="0"/>
              <w:keepLines w:val="0"/>
              <w:spacing w:before="20" w:after="40"/>
              <w:jc w:val="both"/>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2F1598DC" w14:textId="77777777" w:rsidR="00CA492F" w:rsidRDefault="00CA492F" w:rsidP="00CA492F">
            <w:pPr>
              <w:pStyle w:val="tableheading"/>
              <w:keepNext w:val="0"/>
              <w:keepLines w:val="0"/>
              <w:spacing w:before="20" w:after="40"/>
              <w:rPr>
                <w:noProof/>
                <w:lang w:val="en-CA"/>
              </w:rPr>
            </w:pPr>
            <w:r>
              <w:rPr>
                <w:noProof/>
                <w:lang w:val="en-CA"/>
              </w:rPr>
              <w:t>Descriptor</w:t>
            </w:r>
          </w:p>
        </w:tc>
      </w:tr>
      <w:tr w:rsidR="00CA492F" w14:paraId="292B92EB" w14:textId="77777777" w:rsidTr="00CA492F">
        <w:trPr>
          <w:cantSplit/>
        </w:trPr>
        <w:tc>
          <w:tcPr>
            <w:tcW w:w="7918" w:type="dxa"/>
            <w:tcBorders>
              <w:top w:val="single" w:sz="4" w:space="0" w:color="auto"/>
              <w:left w:val="single" w:sz="4" w:space="0" w:color="auto"/>
              <w:bottom w:val="single" w:sz="4" w:space="0" w:color="auto"/>
              <w:right w:val="single" w:sz="4" w:space="0" w:color="auto"/>
            </w:tcBorders>
          </w:tcPr>
          <w:p w14:paraId="1560D949" w14:textId="77777777" w:rsidR="00CA492F" w:rsidRDefault="00CA492F" w:rsidP="00CA492F">
            <w:pPr>
              <w:pStyle w:val="tablesyntax"/>
              <w:keepNext w:val="0"/>
              <w:keepLines w:val="0"/>
              <w:spacing w:before="20" w:after="40"/>
              <w:jc w:val="both"/>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F7C934C" w14:textId="77777777" w:rsidR="00CA492F" w:rsidRDefault="00CA492F" w:rsidP="00CA492F">
            <w:pPr>
              <w:pStyle w:val="tableheading"/>
              <w:keepNext w:val="0"/>
              <w:keepLines w:val="0"/>
              <w:spacing w:before="20" w:after="40"/>
              <w:rPr>
                <w:noProof/>
                <w:lang w:val="en-CA"/>
              </w:rPr>
            </w:pPr>
          </w:p>
        </w:tc>
      </w:tr>
      <w:tr w:rsidR="00CA492F" w14:paraId="2788FA67" w14:textId="77777777" w:rsidTr="00CA492F">
        <w:trPr>
          <w:cantSplit/>
        </w:trPr>
        <w:tc>
          <w:tcPr>
            <w:tcW w:w="7918" w:type="dxa"/>
            <w:tcBorders>
              <w:top w:val="single" w:sz="4" w:space="0" w:color="auto"/>
              <w:left w:val="single" w:sz="4" w:space="0" w:color="auto"/>
              <w:bottom w:val="single" w:sz="4" w:space="0" w:color="auto"/>
              <w:right w:val="single" w:sz="4" w:space="0" w:color="auto"/>
            </w:tcBorders>
          </w:tcPr>
          <w:p w14:paraId="07AFFFB7" w14:textId="77777777" w:rsidR="00CA492F" w:rsidRDefault="00CA492F" w:rsidP="00CA492F">
            <w:pPr>
              <w:pStyle w:val="tablesyntax"/>
              <w:keepNext w:val="0"/>
              <w:keepLines w:val="0"/>
              <w:spacing w:before="20" w:after="40"/>
              <w:jc w:val="both"/>
              <w:rPr>
                <w:noProof/>
                <w:lang w:val="en-CA"/>
              </w:rPr>
            </w:pPr>
            <w:r>
              <w:rPr>
                <w:noProof/>
                <w:lang w:val="en-CA"/>
              </w:rPr>
              <w:t xml:space="preserve">    </w:t>
            </w:r>
            <w:r w:rsidRPr="00006ED7">
              <w:rPr>
                <w:noProof/>
                <w:color w:val="000000" w:themeColor="text1"/>
                <w:highlight w:val="cyan"/>
                <w:lang w:val="en-CA"/>
              </w:rPr>
              <w:t>if (</w:t>
            </w:r>
            <w:r>
              <w:rPr>
                <w:noProof/>
                <w:color w:val="000000" w:themeColor="text1"/>
                <w:highlight w:val="cyan"/>
                <w:lang w:val="en-CA"/>
              </w:rPr>
              <w:t>!</w:t>
            </w:r>
            <w:r w:rsidRPr="00006ED7">
              <w:rPr>
                <w:noProof/>
                <w:color w:val="000000" w:themeColor="text1"/>
                <w:highlight w:val="cyan"/>
                <w:lang w:val="en-CA"/>
              </w:rPr>
              <w:t xml:space="preserve">sps_ts_residual_coding_disabled_flag </w:t>
            </w:r>
            <w:r w:rsidRPr="00006ED7">
              <w:rPr>
                <w:color w:val="000000" w:themeColor="text1"/>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05F1C7C1" w14:textId="77777777" w:rsidR="00CA492F" w:rsidRDefault="00CA492F" w:rsidP="00CA492F">
            <w:pPr>
              <w:pStyle w:val="tableheading"/>
              <w:keepNext w:val="0"/>
              <w:keepLines w:val="0"/>
              <w:spacing w:before="20" w:after="40"/>
              <w:rPr>
                <w:noProof/>
                <w:lang w:val="en-CA"/>
              </w:rPr>
            </w:pPr>
          </w:p>
        </w:tc>
      </w:tr>
      <w:tr w:rsidR="00CA492F" w14:paraId="397AE355"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4CFAF93D" w14:textId="77777777" w:rsidR="00CA492F" w:rsidRDefault="00CA492F" w:rsidP="00CA492F">
            <w:pPr>
              <w:pStyle w:val="tablesyntax"/>
              <w:keepNext w:val="0"/>
              <w:keepLines w:val="0"/>
              <w:spacing w:before="20" w:after="40"/>
              <w:jc w:val="both"/>
              <w:rPr>
                <w:noProof/>
                <w:lang w:val="en-CA"/>
              </w:rPr>
            </w:pPr>
            <w:r>
              <w:rPr>
                <w:noProof/>
                <w:lang w:val="en-CA"/>
              </w:rPr>
              <w:tab/>
              <w:t xml:space="preserve">  </w:t>
            </w:r>
            <w:r>
              <w:rPr>
                <w:b/>
                <w:noProof/>
                <w:lang w:val="en-CA"/>
              </w:rPr>
              <w:t>slice_ts_residual_coding_disabled_flag</w:t>
            </w:r>
          </w:p>
        </w:tc>
        <w:tc>
          <w:tcPr>
            <w:tcW w:w="1157" w:type="dxa"/>
            <w:tcBorders>
              <w:top w:val="single" w:sz="4" w:space="0" w:color="auto"/>
              <w:left w:val="single" w:sz="4" w:space="0" w:color="auto"/>
              <w:bottom w:val="single" w:sz="4" w:space="0" w:color="auto"/>
              <w:right w:val="single" w:sz="4" w:space="0" w:color="auto"/>
            </w:tcBorders>
            <w:hideMark/>
          </w:tcPr>
          <w:p w14:paraId="53387F5D" w14:textId="77777777" w:rsidR="00CA492F" w:rsidRDefault="00CA492F" w:rsidP="00CA492F">
            <w:pPr>
              <w:pStyle w:val="tableheading"/>
              <w:keepNext w:val="0"/>
              <w:keepLines w:val="0"/>
              <w:rPr>
                <w:b w:val="0"/>
                <w:noProof/>
                <w:lang w:val="en-CA"/>
              </w:rPr>
            </w:pPr>
            <w:r>
              <w:rPr>
                <w:b w:val="0"/>
                <w:noProof/>
                <w:lang w:val="en-CA"/>
              </w:rPr>
              <w:t>u(1)</w:t>
            </w:r>
          </w:p>
        </w:tc>
      </w:tr>
      <w:tr w:rsidR="00CA492F" w14:paraId="1F8FE9FD"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4F664D84" w14:textId="77777777" w:rsidR="00CA492F" w:rsidRDefault="00CA492F" w:rsidP="00CA492F">
            <w:pPr>
              <w:pStyle w:val="tablesyntax"/>
              <w:keepNext w:val="0"/>
              <w:keepLines w:val="0"/>
              <w:spacing w:before="20" w:after="40"/>
              <w:jc w:val="both"/>
              <w:rPr>
                <w:noProof/>
                <w:lang w:val="en-CA"/>
              </w:rPr>
            </w:pPr>
            <w:r>
              <w:rPr>
                <w:lang w:val="en-CA"/>
              </w:rPr>
              <w:tab/>
              <w:t>if( ph_lmcs_enabled_flag )</w:t>
            </w:r>
          </w:p>
        </w:tc>
        <w:tc>
          <w:tcPr>
            <w:tcW w:w="1157" w:type="dxa"/>
            <w:tcBorders>
              <w:top w:val="single" w:sz="4" w:space="0" w:color="auto"/>
              <w:left w:val="single" w:sz="4" w:space="0" w:color="auto"/>
              <w:bottom w:val="single" w:sz="4" w:space="0" w:color="auto"/>
              <w:right w:val="single" w:sz="4" w:space="0" w:color="auto"/>
            </w:tcBorders>
          </w:tcPr>
          <w:p w14:paraId="22B89DF1" w14:textId="77777777" w:rsidR="00CA492F" w:rsidRDefault="00CA492F" w:rsidP="00CA492F">
            <w:pPr>
              <w:pStyle w:val="tableheading"/>
              <w:keepNext w:val="0"/>
              <w:keepLines w:val="0"/>
              <w:rPr>
                <w:b w:val="0"/>
                <w:noProof/>
                <w:lang w:val="en-CA"/>
              </w:rPr>
            </w:pPr>
          </w:p>
        </w:tc>
      </w:tr>
      <w:tr w:rsidR="00CA492F" w14:paraId="1C95B114"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6F1054AA" w14:textId="77777777" w:rsidR="00CA492F" w:rsidRDefault="00CA492F" w:rsidP="00CA492F">
            <w:pPr>
              <w:pStyle w:val="tablesyntax"/>
              <w:keepNext w:val="0"/>
              <w:keepLines w:val="0"/>
              <w:spacing w:before="20" w:after="40"/>
              <w:jc w:val="both"/>
              <w:rPr>
                <w:noProof/>
                <w:lang w:val="en-CA"/>
              </w:rPr>
            </w:pPr>
            <w:r>
              <w:rPr>
                <w:lang w:val="en-CA"/>
              </w:rPr>
              <w:tab/>
            </w:r>
            <w:r>
              <w:rPr>
                <w:lang w:val="en-CA"/>
              </w:rPr>
              <w:tab/>
            </w:r>
            <w:r>
              <w:rPr>
                <w:b/>
                <w:lang w:val="en-CA"/>
              </w:rPr>
              <w:t>slice_lmcs_enabled_flag</w:t>
            </w:r>
          </w:p>
        </w:tc>
        <w:tc>
          <w:tcPr>
            <w:tcW w:w="1157" w:type="dxa"/>
            <w:tcBorders>
              <w:top w:val="single" w:sz="4" w:space="0" w:color="auto"/>
              <w:left w:val="single" w:sz="4" w:space="0" w:color="auto"/>
              <w:bottom w:val="single" w:sz="4" w:space="0" w:color="auto"/>
              <w:right w:val="single" w:sz="4" w:space="0" w:color="auto"/>
            </w:tcBorders>
            <w:hideMark/>
          </w:tcPr>
          <w:p w14:paraId="608D0214" w14:textId="77777777" w:rsidR="00CA492F" w:rsidRDefault="00CA492F" w:rsidP="00CA492F">
            <w:pPr>
              <w:pStyle w:val="tableheading"/>
              <w:keepNext w:val="0"/>
              <w:keepLines w:val="0"/>
              <w:rPr>
                <w:b w:val="0"/>
                <w:bCs w:val="0"/>
                <w:noProof/>
                <w:lang w:val="en-CA"/>
              </w:rPr>
            </w:pPr>
            <w:r>
              <w:rPr>
                <w:b w:val="0"/>
                <w:bCs w:val="0"/>
                <w:lang w:val="en-CA"/>
              </w:rPr>
              <w:t>u(1)</w:t>
            </w:r>
          </w:p>
        </w:tc>
      </w:tr>
      <w:tr w:rsidR="00CA492F" w14:paraId="6A84843B"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35B710C0" w14:textId="77777777" w:rsidR="00CA492F" w:rsidRDefault="00CA492F" w:rsidP="00CA492F">
            <w:pPr>
              <w:pStyle w:val="tablesyntax"/>
              <w:keepNext w:val="0"/>
              <w:keepLines w:val="0"/>
              <w:spacing w:before="20" w:after="40"/>
              <w:jc w:val="both"/>
              <w:rPr>
                <w:lang w:val="en-CA"/>
              </w:rPr>
            </w:pPr>
            <w:r>
              <w:rPr>
                <w:lang w:val="en-CA"/>
              </w:rPr>
              <w:tab/>
              <w:t>if( ph_explicit_scaling_list_enabled_flag )</w:t>
            </w:r>
          </w:p>
        </w:tc>
        <w:tc>
          <w:tcPr>
            <w:tcW w:w="1157" w:type="dxa"/>
            <w:tcBorders>
              <w:top w:val="single" w:sz="4" w:space="0" w:color="auto"/>
              <w:left w:val="single" w:sz="4" w:space="0" w:color="auto"/>
              <w:bottom w:val="single" w:sz="4" w:space="0" w:color="auto"/>
              <w:right w:val="single" w:sz="4" w:space="0" w:color="auto"/>
            </w:tcBorders>
          </w:tcPr>
          <w:p w14:paraId="4B0A7057" w14:textId="77777777" w:rsidR="00CA492F" w:rsidRDefault="00CA492F" w:rsidP="00CA492F">
            <w:pPr>
              <w:pStyle w:val="tableheading"/>
              <w:keepNext w:val="0"/>
              <w:keepLines w:val="0"/>
              <w:rPr>
                <w:lang w:val="en-CA"/>
              </w:rPr>
            </w:pPr>
          </w:p>
        </w:tc>
      </w:tr>
      <w:tr w:rsidR="00CA492F" w14:paraId="3F6793D1"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78D1C856" w14:textId="77777777" w:rsidR="00CA492F" w:rsidRDefault="00CA492F" w:rsidP="00CA492F">
            <w:pPr>
              <w:pStyle w:val="tablesyntax"/>
              <w:keepNext w:val="0"/>
              <w:keepLines w:val="0"/>
              <w:spacing w:before="20" w:after="40"/>
              <w:jc w:val="both"/>
              <w:rPr>
                <w:lang w:val="en-CA"/>
              </w:rPr>
            </w:pPr>
            <w:r>
              <w:rPr>
                <w:lang w:val="en-CA"/>
              </w:rPr>
              <w:tab/>
            </w:r>
            <w:r>
              <w:rPr>
                <w:lang w:val="en-CA"/>
              </w:rPr>
              <w:tab/>
            </w:r>
            <w:r>
              <w:rPr>
                <w:b/>
                <w:lang w:val="en-CA"/>
              </w:rPr>
              <w:t>slice_explicit_scaling_list_used_flag</w:t>
            </w:r>
          </w:p>
        </w:tc>
        <w:tc>
          <w:tcPr>
            <w:tcW w:w="1157" w:type="dxa"/>
            <w:tcBorders>
              <w:top w:val="single" w:sz="4" w:space="0" w:color="auto"/>
              <w:left w:val="single" w:sz="4" w:space="0" w:color="auto"/>
              <w:bottom w:val="single" w:sz="4" w:space="0" w:color="auto"/>
              <w:right w:val="single" w:sz="4" w:space="0" w:color="auto"/>
            </w:tcBorders>
            <w:hideMark/>
          </w:tcPr>
          <w:p w14:paraId="22FF8394" w14:textId="77777777" w:rsidR="00CA492F" w:rsidRDefault="00CA492F" w:rsidP="00CA492F">
            <w:pPr>
              <w:pStyle w:val="tableheading"/>
              <w:keepNext w:val="0"/>
              <w:keepLines w:val="0"/>
              <w:rPr>
                <w:lang w:val="en-CA"/>
              </w:rPr>
            </w:pPr>
            <w:r>
              <w:rPr>
                <w:b w:val="0"/>
                <w:lang w:val="en-CA"/>
              </w:rPr>
              <w:t>u(1)</w:t>
            </w:r>
          </w:p>
        </w:tc>
      </w:tr>
      <w:tr w:rsidR="00CA492F" w14:paraId="29F04F6E" w14:textId="77777777" w:rsidTr="00CA492F">
        <w:trPr>
          <w:cantSplit/>
        </w:trPr>
        <w:tc>
          <w:tcPr>
            <w:tcW w:w="7918" w:type="dxa"/>
            <w:tcBorders>
              <w:top w:val="single" w:sz="4" w:space="0" w:color="auto"/>
              <w:left w:val="single" w:sz="4" w:space="0" w:color="auto"/>
              <w:bottom w:val="single" w:sz="4" w:space="0" w:color="auto"/>
              <w:right w:val="single" w:sz="4" w:space="0" w:color="auto"/>
            </w:tcBorders>
          </w:tcPr>
          <w:p w14:paraId="039E849B" w14:textId="77777777" w:rsidR="00CA492F" w:rsidRDefault="00CA492F" w:rsidP="00CA492F">
            <w:pPr>
              <w:pStyle w:val="tablesyntax"/>
              <w:keepNext w:val="0"/>
              <w:keepLines w:val="0"/>
              <w:spacing w:before="20" w:after="40"/>
              <w:jc w:val="both"/>
              <w:rPr>
                <w:lang w:val="en-CA"/>
              </w:rPr>
            </w:pP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351F351" w14:textId="77777777" w:rsidR="00CA492F" w:rsidRDefault="00CA492F" w:rsidP="00CA492F">
            <w:pPr>
              <w:pStyle w:val="tableheading"/>
              <w:keepNext w:val="0"/>
              <w:keepLines w:val="0"/>
              <w:rPr>
                <w:b w:val="0"/>
                <w:lang w:val="en-CA"/>
              </w:rPr>
            </w:pPr>
          </w:p>
        </w:tc>
      </w:tr>
      <w:tr w:rsidR="00CA492F" w14:paraId="3CAA5F25" w14:textId="77777777" w:rsidTr="00CA492F">
        <w:trPr>
          <w:cantSplit/>
        </w:trPr>
        <w:tc>
          <w:tcPr>
            <w:tcW w:w="7918" w:type="dxa"/>
            <w:tcBorders>
              <w:top w:val="single" w:sz="4" w:space="0" w:color="auto"/>
              <w:left w:val="single" w:sz="4" w:space="0" w:color="auto"/>
              <w:bottom w:val="single" w:sz="4" w:space="0" w:color="auto"/>
              <w:right w:val="single" w:sz="4" w:space="0" w:color="auto"/>
            </w:tcBorders>
            <w:hideMark/>
          </w:tcPr>
          <w:p w14:paraId="0324031C" w14:textId="77777777" w:rsidR="00CA492F" w:rsidRDefault="00CA492F" w:rsidP="00CA492F">
            <w:pPr>
              <w:pStyle w:val="tablesyntax"/>
              <w:spacing w:before="20" w:after="40"/>
              <w:jc w:val="both"/>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797FBFA" w14:textId="77777777" w:rsidR="00CA492F" w:rsidRDefault="00CA492F" w:rsidP="00CA492F">
            <w:pPr>
              <w:pStyle w:val="tablecell"/>
              <w:keepNext w:val="0"/>
              <w:spacing w:before="20" w:after="40"/>
              <w:rPr>
                <w:noProof/>
                <w:lang w:val="en-CA"/>
              </w:rPr>
            </w:pPr>
          </w:p>
        </w:tc>
      </w:tr>
    </w:tbl>
    <w:p w14:paraId="6F10D732" w14:textId="77777777" w:rsidR="00CA492F" w:rsidRPr="003E7213" w:rsidRDefault="00CA492F" w:rsidP="00CA492F">
      <w:pPr>
        <w:pStyle w:val="Heading3"/>
        <w:rPr>
          <w:lang w:val="en-CA"/>
        </w:rPr>
      </w:pPr>
      <w:r>
        <w:rPr>
          <w:lang w:val="en-CA"/>
        </w:rPr>
        <w:t>Semantics Change</w:t>
      </w:r>
    </w:p>
    <w:p w14:paraId="741C8150" w14:textId="77777777" w:rsidR="00CA492F" w:rsidRDefault="00CA492F" w:rsidP="00CA492F"/>
    <w:p w14:paraId="0499C67D" w14:textId="77777777" w:rsidR="00CA492F" w:rsidRDefault="00CA492F" w:rsidP="00CA492F">
      <w:r>
        <w:t>SPS semantics:</w:t>
      </w:r>
    </w:p>
    <w:p w14:paraId="1A605698" w14:textId="206AA059" w:rsidR="00CA492F" w:rsidRPr="002326A5" w:rsidRDefault="00CA492F" w:rsidP="00CA492F">
      <w:pPr>
        <w:pBdr>
          <w:top w:val="single" w:sz="4" w:space="1" w:color="auto"/>
          <w:left w:val="single" w:sz="4" w:space="4" w:color="auto"/>
          <w:bottom w:val="single" w:sz="4" w:space="1" w:color="auto"/>
          <w:right w:val="single" w:sz="4" w:space="4" w:color="auto"/>
        </w:pBdr>
        <w:rPr>
          <w:rFonts w:eastAsia="SimSun"/>
          <w:noProof/>
          <w:sz w:val="20"/>
          <w:lang w:val="en-CA" w:eastAsia="ko-KR"/>
        </w:rPr>
      </w:pPr>
      <w:r w:rsidRPr="002326A5">
        <w:rPr>
          <w:rFonts w:eastAsia="SimSun"/>
          <w:b/>
          <w:bCs/>
          <w:noProof/>
          <w:sz w:val="20"/>
          <w:highlight w:val="cyan"/>
          <w:lang w:val="en-CA" w:eastAsia="ko-KR"/>
        </w:rPr>
        <w:lastRenderedPageBreak/>
        <w:t>sps_ts</w:t>
      </w:r>
      <w:r>
        <w:rPr>
          <w:rFonts w:eastAsia="SimSun"/>
          <w:b/>
          <w:bCs/>
          <w:noProof/>
          <w:sz w:val="20"/>
          <w:highlight w:val="cyan"/>
          <w:lang w:val="en-CA" w:eastAsia="ko-KR"/>
        </w:rPr>
        <w:t>_residual_coding</w:t>
      </w:r>
      <w:r w:rsidRPr="002326A5">
        <w:rPr>
          <w:rFonts w:eastAsia="SimSun"/>
          <w:b/>
          <w:bCs/>
          <w:noProof/>
          <w:sz w:val="20"/>
          <w:highlight w:val="cyan"/>
          <w:lang w:val="en-CA" w:eastAsia="ko-KR"/>
        </w:rPr>
        <w:t>_disabled_flag</w:t>
      </w:r>
      <w:r w:rsidRPr="002326A5">
        <w:rPr>
          <w:rFonts w:eastAsia="SimSun"/>
          <w:bCs/>
          <w:noProof/>
          <w:sz w:val="20"/>
          <w:highlight w:val="cyan"/>
          <w:lang w:val="en-CA" w:eastAsia="ko-KR"/>
        </w:rPr>
        <w:t xml:space="preserve"> equal to </w:t>
      </w:r>
      <w:r w:rsidRPr="002326A5">
        <w:rPr>
          <w:rFonts w:eastAsia="SimSun"/>
          <w:noProof/>
          <w:sz w:val="20"/>
          <w:highlight w:val="cyan"/>
          <w:lang w:val="en-CA" w:eastAsia="ko-KR"/>
        </w:rPr>
        <w:t>1 specifies that the residual_coding_ts( ) syntax structure shall not be used to parse the residual samples of a transform skip block. sps_ts</w:t>
      </w:r>
      <w:r>
        <w:rPr>
          <w:rFonts w:eastAsia="SimSun"/>
          <w:noProof/>
          <w:sz w:val="20"/>
          <w:highlight w:val="cyan"/>
          <w:lang w:val="en-CA" w:eastAsia="ko-KR"/>
        </w:rPr>
        <w:t>_residual</w:t>
      </w:r>
      <w:r w:rsidR="0056000C">
        <w:rPr>
          <w:rFonts w:eastAsia="SimSun"/>
          <w:noProof/>
          <w:sz w:val="20"/>
          <w:highlight w:val="cyan"/>
          <w:lang w:val="en-CA" w:eastAsia="ko-KR"/>
        </w:rPr>
        <w:t>_coding</w:t>
      </w:r>
      <w:r w:rsidRPr="002326A5">
        <w:rPr>
          <w:rFonts w:eastAsia="SimSun"/>
          <w:noProof/>
          <w:sz w:val="20"/>
          <w:highlight w:val="cyan"/>
          <w:lang w:val="en-CA" w:eastAsia="ko-KR"/>
        </w:rPr>
        <w:t>_disabled_flag equal to 0 specifies that either the residual_ts_coding( ) or residual_ts_coding_ts( ) syntax structures is used to parse the residual samples of a transform skip block.</w:t>
      </w:r>
    </w:p>
    <w:p w14:paraId="7CE6CCFF" w14:textId="77777777" w:rsidR="00CA492F" w:rsidRDefault="00CA492F" w:rsidP="00CA492F"/>
    <w:p w14:paraId="3D53534A" w14:textId="77777777" w:rsidR="00CA492F" w:rsidRPr="0045216F" w:rsidRDefault="00CA492F" w:rsidP="00CA492F">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5216F">
        <w:rPr>
          <w:rFonts w:eastAsia="SimSun"/>
          <w:b/>
          <w:noProof/>
          <w:sz w:val="20"/>
          <w:lang w:val="en-CA" w:eastAsia="ko-KR"/>
        </w:rPr>
        <w:t>sps_dep_quant_enabled_flag</w:t>
      </w:r>
      <w:r w:rsidRPr="0045216F">
        <w:rPr>
          <w:rFonts w:eastAsia="SimSun"/>
          <w:noProof/>
          <w:sz w:val="20"/>
          <w:lang w:val="en-CA" w:eastAsia="ko-KR"/>
        </w:rPr>
        <w:t xml:space="preserve"> equal to 0 specifies that dependent quantization is disabled for pictures referring to the SPS. sps_dep_quant_enabled_flag equal to 1 specifies that dependent quantization may be enabled for pictures referring to the SPS.</w:t>
      </w:r>
      <w:r>
        <w:rPr>
          <w:rFonts w:eastAsia="SimSun"/>
          <w:noProof/>
          <w:sz w:val="20"/>
          <w:lang w:val="en-CA" w:eastAsia="ko-KR"/>
        </w:rPr>
        <w:t xml:space="preserve"> </w:t>
      </w:r>
      <w:r w:rsidRPr="0045216F">
        <w:rPr>
          <w:rFonts w:eastAsia="SimSun"/>
          <w:noProof/>
          <w:sz w:val="20"/>
          <w:highlight w:val="cyan"/>
          <w:lang w:val="en-CA" w:eastAsia="ko-KR"/>
        </w:rPr>
        <w:t>When not present, the value of sps_dep_quant_enabled_flag is inferred to be equal to zero.</w:t>
      </w:r>
    </w:p>
    <w:p w14:paraId="40AF1314" w14:textId="77777777" w:rsidR="00CA492F" w:rsidRPr="0045216F" w:rsidRDefault="00CA492F" w:rsidP="00CA492F">
      <w:pPr>
        <w:rPr>
          <w:lang w:val="en-CA"/>
        </w:rPr>
      </w:pPr>
    </w:p>
    <w:p w14:paraId="177BADE6" w14:textId="77777777" w:rsidR="00CA492F" w:rsidRDefault="00CA492F" w:rsidP="00CA492F"/>
    <w:p w14:paraId="7ECB1CE7" w14:textId="0E422650" w:rsidR="00CA492F" w:rsidRDefault="00CA492F" w:rsidP="00CA492F">
      <w:r>
        <w:t>PH semantics:</w:t>
      </w:r>
    </w:p>
    <w:p w14:paraId="7F11E77B" w14:textId="77777777" w:rsidR="00CA492F" w:rsidRPr="00CC778A" w:rsidRDefault="00CA492F" w:rsidP="000C0D36">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CC778A">
        <w:rPr>
          <w:rFonts w:eastAsia="SimSun"/>
          <w:b/>
          <w:noProof/>
          <w:sz w:val="20"/>
          <w:lang w:val="en-CA" w:eastAsia="ko-KR"/>
        </w:rPr>
        <w:t>ph_dep_quant_enabled_flag</w:t>
      </w:r>
      <w:r w:rsidRPr="00CC778A">
        <w:rPr>
          <w:rFonts w:eastAsia="SimSun"/>
          <w:noProof/>
          <w:sz w:val="20"/>
          <w:lang w:val="en-CA" w:eastAsia="ko-KR"/>
        </w:rPr>
        <w:t xml:space="preserve"> equal to 0 specifies that dependent quantization is disabled for the current picture. ph_dep_quant_enabled_flag equal to 1 specifies that dependent quantization is enabled for the current picture </w:t>
      </w:r>
      <w:r w:rsidRPr="000C0D36">
        <w:rPr>
          <w:rFonts w:eastAsia="SimSun"/>
          <w:noProof/>
          <w:sz w:val="20"/>
          <w:highlight w:val="cyan"/>
          <w:lang w:val="en-CA" w:eastAsia="ko-KR"/>
        </w:rPr>
        <w:t xml:space="preserve">in slices with slice_ts_residual_coding_disabled_flag equal to </w:t>
      </w:r>
      <w:bookmarkStart w:id="10" w:name="OLE_LINK169"/>
      <w:bookmarkStart w:id="11" w:name="OLE_LINK170"/>
      <w:r w:rsidRPr="000C0D36">
        <w:rPr>
          <w:rFonts w:eastAsia="SimSun"/>
          <w:noProof/>
          <w:sz w:val="20"/>
          <w:highlight w:val="cyan"/>
          <w:lang w:val="en-CA" w:eastAsia="ko-KR"/>
        </w:rPr>
        <w:t>0 and disabled in slices with slice_ts_residual_coding_disabled_flag equal to 1</w:t>
      </w:r>
      <w:bookmarkEnd w:id="10"/>
      <w:bookmarkEnd w:id="11"/>
      <w:r w:rsidRPr="00CC778A">
        <w:rPr>
          <w:rFonts w:eastAsia="SimSun"/>
          <w:noProof/>
          <w:sz w:val="20"/>
          <w:lang w:val="en-CA" w:eastAsia="ko-KR"/>
        </w:rPr>
        <w:t>. When ph_dep_quant_enabled_flag is not present, it is inferred to be equal to 0.</w:t>
      </w:r>
    </w:p>
    <w:p w14:paraId="6CEA68A5" w14:textId="77777777" w:rsidR="00CA492F" w:rsidRDefault="00CA492F" w:rsidP="000C0D36">
      <w:p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C778A">
        <w:rPr>
          <w:rFonts w:eastAsia="SimSun"/>
          <w:b/>
          <w:noProof/>
          <w:sz w:val="20"/>
          <w:lang w:val="en-CA" w:eastAsia="ko-KR"/>
        </w:rPr>
        <w:t>pic_sign_data_hiding_enabled_flag</w:t>
      </w:r>
      <w:r w:rsidRPr="00CC778A">
        <w:rPr>
          <w:rFonts w:eastAsia="SimSun"/>
          <w:noProof/>
          <w:sz w:val="20"/>
          <w:lang w:val="en-CA" w:eastAsia="ko-KR"/>
        </w:rPr>
        <w:t xml:space="preserve"> equal to 0 specifies that sign bit hiding is disabled for the current picture. pic_sign_data_hiding_enabled_flag equal to 1 specifies that sign bit hiding is enabled for the current picture </w:t>
      </w:r>
      <w:r w:rsidRPr="000C0D36">
        <w:rPr>
          <w:rFonts w:eastAsia="SimSun"/>
          <w:noProof/>
          <w:sz w:val="20"/>
          <w:highlight w:val="cyan"/>
          <w:lang w:val="en-CA" w:eastAsia="ko-KR"/>
        </w:rPr>
        <w:t>in slices with slice_ts_residual_coding_disabled_flag equal to 0 and disabled in slices with slice_ts_residual_coding_disabled_flag equal to 1</w:t>
      </w:r>
      <w:r w:rsidRPr="00CC778A">
        <w:rPr>
          <w:rFonts w:eastAsia="SimSun"/>
          <w:noProof/>
          <w:sz w:val="20"/>
          <w:lang w:val="en-CA" w:eastAsia="ko-KR"/>
        </w:rPr>
        <w:t>. When pic_sign_data_hiding_enabled_flag is not present, it is inferred to be equal to 0.</w:t>
      </w:r>
    </w:p>
    <w:p w14:paraId="1AC47D91" w14:textId="77777777" w:rsidR="00CA492F" w:rsidRPr="000C0D36" w:rsidRDefault="00CA492F" w:rsidP="00CA492F">
      <w:pPr>
        <w:rPr>
          <w:lang w:val="en-CA"/>
        </w:rPr>
      </w:pPr>
    </w:p>
    <w:p w14:paraId="0CD5F3AC" w14:textId="77777777" w:rsidR="00CA492F" w:rsidRPr="00377D59" w:rsidRDefault="00CA492F" w:rsidP="00CA492F">
      <w:pPr>
        <w:rPr>
          <w:lang w:val="en-CA"/>
        </w:rPr>
      </w:pPr>
      <w:r>
        <w:rPr>
          <w:lang w:val="en-CA"/>
        </w:rPr>
        <w:t>SH semantics</w:t>
      </w:r>
    </w:p>
    <w:p w14:paraId="06F1B580" w14:textId="79B0551C" w:rsidR="00CA492F"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0A3283">
        <w:rPr>
          <w:rFonts w:eastAsia="SimSun"/>
          <w:b/>
          <w:bCs/>
          <w:noProof/>
          <w:sz w:val="20"/>
          <w:lang w:val="en-CA" w:eastAsia="ko-KR"/>
        </w:rPr>
        <w:t>slice_ts_residual_coding_disabled_flag</w:t>
      </w:r>
      <w:r w:rsidRPr="000A3283">
        <w:rPr>
          <w:rFonts w:eastAsia="SimSun"/>
          <w:noProof/>
          <w:sz w:val="20"/>
          <w:lang w:val="en-CA" w:eastAsia="ko-KR"/>
        </w:rPr>
        <w:t xml:space="preserve"> equal to 1 specifies that the residual_coding( ) syntax structure is used to parse the residual samples of a transform skip block for the current slice. slice_ts_residual_coding_disabled_flag equal to 0 specifies that the residual_ts_coding( ) syntax structure is used to parse the residual samples of a transform skip block for the current slice. When slice_ts_residual_coding_disabled_flag is not present, it is infered to be equal to </w:t>
      </w:r>
      <w:r w:rsidRPr="002326A5">
        <w:rPr>
          <w:rFonts w:eastAsia="SimSun"/>
          <w:strike/>
          <w:noProof/>
          <w:sz w:val="20"/>
          <w:highlight w:val="yellow"/>
          <w:lang w:val="en-CA" w:eastAsia="ko-KR"/>
        </w:rPr>
        <w:t>0</w:t>
      </w:r>
      <w:r w:rsidRPr="002326A5">
        <w:rPr>
          <w:rFonts w:eastAsia="SimSun"/>
          <w:noProof/>
          <w:sz w:val="20"/>
          <w:highlight w:val="cyan"/>
          <w:lang w:val="en-CA" w:eastAsia="ko-KR"/>
        </w:rPr>
        <w:t>1</w:t>
      </w:r>
      <w:r w:rsidRPr="000A3283">
        <w:rPr>
          <w:rFonts w:eastAsia="SimSun"/>
          <w:noProof/>
          <w:sz w:val="20"/>
          <w:lang w:val="en-CA" w:eastAsia="ko-KR"/>
        </w:rPr>
        <w:t>.</w:t>
      </w:r>
    </w:p>
    <w:p w14:paraId="7CBE1D69" w14:textId="14519404" w:rsidR="00CA492F"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27C0E9C3" w14:textId="77777777" w:rsidR="00CA492F" w:rsidRPr="000C0D36"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eastAsia="ko-KR"/>
        </w:rPr>
      </w:pPr>
      <w:r w:rsidRPr="000C0D36">
        <w:rPr>
          <w:rFonts w:eastAsia="SimSun"/>
          <w:noProof/>
          <w:sz w:val="20"/>
          <w:highlight w:val="cyan"/>
          <w:lang w:val="en-CA" w:eastAsia="ko-KR"/>
        </w:rPr>
        <w:t xml:space="preserve">The variable </w:t>
      </w:r>
      <w:bookmarkStart w:id="12" w:name="OLE_LINK132"/>
      <w:bookmarkStart w:id="13" w:name="OLE_LINK133"/>
      <w:r w:rsidRPr="000C0D36">
        <w:rPr>
          <w:rFonts w:eastAsia="SimSun"/>
          <w:noProof/>
          <w:sz w:val="20"/>
          <w:highlight w:val="cyan"/>
          <w:lang w:val="en-CA" w:eastAsia="ko-KR"/>
        </w:rPr>
        <w:t xml:space="preserve">SliceDepQuantEnabled </w:t>
      </w:r>
      <w:bookmarkEnd w:id="12"/>
      <w:bookmarkEnd w:id="13"/>
      <w:r w:rsidRPr="000C0D36">
        <w:rPr>
          <w:rFonts w:eastAsia="SimSun"/>
          <w:noProof/>
          <w:sz w:val="20"/>
          <w:highlight w:val="cyan"/>
          <w:lang w:val="en-CA" w:eastAsia="ko-KR"/>
        </w:rPr>
        <w:t>is derived as follows:</w:t>
      </w:r>
    </w:p>
    <w:p w14:paraId="2ED4A95E" w14:textId="77777777" w:rsidR="00CA492F" w:rsidRPr="000C0D36"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rFonts w:eastAsia="SimSun"/>
          <w:noProof/>
          <w:sz w:val="20"/>
          <w:highlight w:val="cyan"/>
          <w:lang w:val="en-CA" w:eastAsia="ko-KR"/>
        </w:rPr>
      </w:pPr>
      <w:bookmarkStart w:id="14" w:name="OLE_LINK140"/>
      <w:bookmarkStart w:id="15" w:name="OLE_LINK141"/>
      <w:r w:rsidRPr="000C0D36">
        <w:rPr>
          <w:rFonts w:eastAsia="SimSun"/>
          <w:noProof/>
          <w:sz w:val="20"/>
          <w:highlight w:val="cyan"/>
          <w:lang w:val="en-CA" w:eastAsia="ko-KR"/>
        </w:rPr>
        <w:t xml:space="preserve">SliceDepQuantEnabled </w:t>
      </w:r>
      <w:bookmarkEnd w:id="14"/>
      <w:bookmarkEnd w:id="15"/>
      <w:r w:rsidRPr="000C0D36">
        <w:rPr>
          <w:rFonts w:eastAsia="SimSun"/>
          <w:noProof/>
          <w:sz w:val="20"/>
          <w:highlight w:val="cyan"/>
          <w:lang w:val="en-CA" w:eastAsia="ko-KR"/>
        </w:rPr>
        <w:t xml:space="preserve">= </w:t>
      </w:r>
      <w:bookmarkStart w:id="16" w:name="OLE_LINK138"/>
      <w:bookmarkStart w:id="17" w:name="OLE_LINK139"/>
      <w:r w:rsidRPr="000C0D36">
        <w:rPr>
          <w:rFonts w:eastAsia="SimSun"/>
          <w:noProof/>
          <w:sz w:val="20"/>
          <w:highlight w:val="cyan"/>
          <w:lang w:val="en-CA" w:eastAsia="ko-KR"/>
        </w:rPr>
        <w:t xml:space="preserve">slice_ts_residual_coding_disabled_flag </w:t>
      </w:r>
      <w:bookmarkEnd w:id="16"/>
      <w:bookmarkEnd w:id="17"/>
      <w:r w:rsidRPr="000C0D36">
        <w:rPr>
          <w:rFonts w:eastAsia="SimSun"/>
          <w:noProof/>
          <w:sz w:val="20"/>
          <w:highlight w:val="cyan"/>
          <w:lang w:val="en-CA" w:eastAsia="ko-KR"/>
        </w:rPr>
        <w:t xml:space="preserve">? 0: </w:t>
      </w:r>
      <w:bookmarkStart w:id="18" w:name="OLE_LINK134"/>
      <w:bookmarkStart w:id="19" w:name="OLE_LINK135"/>
      <w:r w:rsidRPr="000C0D36">
        <w:rPr>
          <w:rFonts w:eastAsia="SimSun"/>
          <w:noProof/>
          <w:sz w:val="20"/>
          <w:highlight w:val="cyan"/>
          <w:lang w:val="en-CA" w:eastAsia="ko-KR"/>
        </w:rPr>
        <w:t>ph_dep_quant_enabled_flag</w:t>
      </w:r>
      <w:bookmarkEnd w:id="18"/>
      <w:bookmarkEnd w:id="19"/>
      <w:r w:rsidRPr="000C0D36">
        <w:rPr>
          <w:rFonts w:eastAsia="SimSun"/>
          <w:noProof/>
          <w:sz w:val="20"/>
          <w:highlight w:val="cyan"/>
          <w:lang w:val="en-CA" w:eastAsia="ko-KR"/>
        </w:rPr>
        <w:tab/>
        <w:t>(xx)</w:t>
      </w:r>
    </w:p>
    <w:p w14:paraId="2F725896" w14:textId="77777777" w:rsidR="00CA492F" w:rsidRPr="000C0D36"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eastAsia="ko-KR"/>
        </w:rPr>
      </w:pPr>
      <w:r w:rsidRPr="000C0D36">
        <w:rPr>
          <w:rFonts w:eastAsia="SimSun"/>
          <w:noProof/>
          <w:sz w:val="20"/>
          <w:highlight w:val="cyan"/>
          <w:lang w:val="en-CA" w:eastAsia="ko-KR"/>
        </w:rPr>
        <w:t>The variable SliceSignDataHidingEnabled is derived as follows:</w:t>
      </w:r>
    </w:p>
    <w:p w14:paraId="50BD3960" w14:textId="77777777" w:rsidR="00CA492F" w:rsidRPr="00CA492F"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rPr>
          <w:rFonts w:eastAsia="SimSun"/>
          <w:noProof/>
          <w:sz w:val="20"/>
          <w:lang w:val="en-CA" w:eastAsia="ko-KR"/>
        </w:rPr>
      </w:pPr>
      <w:r w:rsidRPr="000C0D36">
        <w:rPr>
          <w:rFonts w:eastAsia="SimSun"/>
          <w:noProof/>
          <w:sz w:val="20"/>
          <w:highlight w:val="cyan"/>
          <w:lang w:val="en-CA" w:eastAsia="ko-KR"/>
        </w:rPr>
        <w:t xml:space="preserve">SliceSignDataHidingEnabled = slice_ts_residual_coding_disabled_flag </w:t>
      </w:r>
      <w:r w:rsidRPr="000C0D36">
        <w:rPr>
          <w:rFonts w:eastAsia="SimSun"/>
          <w:bCs/>
          <w:noProof/>
          <w:sz w:val="20"/>
          <w:highlight w:val="cyan"/>
          <w:lang w:val="en-CA" w:eastAsia="ko-KR"/>
        </w:rPr>
        <w:t xml:space="preserve">? 0 : </w:t>
      </w:r>
      <w:r w:rsidRPr="000C0D36">
        <w:rPr>
          <w:rFonts w:eastAsia="SimSun"/>
          <w:bCs/>
          <w:noProof/>
          <w:sz w:val="20"/>
          <w:highlight w:val="cyan"/>
          <w:lang w:val="en-CA" w:eastAsia="ko-KR"/>
        </w:rPr>
        <w:br/>
      </w:r>
      <w:r w:rsidRPr="000C0D36">
        <w:rPr>
          <w:rFonts w:eastAsia="SimSun"/>
          <w:bCs/>
          <w:noProof/>
          <w:sz w:val="20"/>
          <w:highlight w:val="cyan"/>
          <w:lang w:val="en-CA" w:eastAsia="ko-KR"/>
        </w:rPr>
        <w:tab/>
      </w:r>
      <w:r w:rsidRPr="000C0D36">
        <w:rPr>
          <w:rFonts w:eastAsia="SimSun"/>
          <w:bCs/>
          <w:noProof/>
          <w:sz w:val="20"/>
          <w:highlight w:val="cyan"/>
          <w:lang w:val="en-CA" w:eastAsia="ko-KR"/>
        </w:rPr>
        <w:tab/>
      </w:r>
      <w:r w:rsidRPr="000C0D36">
        <w:rPr>
          <w:rFonts w:eastAsia="SimSun"/>
          <w:bCs/>
          <w:noProof/>
          <w:sz w:val="20"/>
          <w:highlight w:val="cyan"/>
          <w:lang w:val="en-CA" w:eastAsia="ko-KR"/>
        </w:rPr>
        <w:tab/>
      </w:r>
      <w:r w:rsidRPr="000C0D36">
        <w:rPr>
          <w:rFonts w:eastAsia="SimSun"/>
          <w:bCs/>
          <w:noProof/>
          <w:sz w:val="20"/>
          <w:highlight w:val="cyan"/>
          <w:lang w:val="en-CA" w:eastAsia="ko-KR"/>
        </w:rPr>
        <w:tab/>
        <w:t>pic_sign_data_hiding_enabled_flag</w:t>
      </w:r>
      <w:r w:rsidRPr="000C0D36">
        <w:rPr>
          <w:rFonts w:eastAsia="SimSun"/>
          <w:noProof/>
          <w:sz w:val="20"/>
          <w:highlight w:val="cyan"/>
          <w:lang w:val="en-CA" w:eastAsia="ko-KR"/>
        </w:rPr>
        <w:tab/>
        <w:t>(xx)</w:t>
      </w:r>
    </w:p>
    <w:p w14:paraId="18A8272F" w14:textId="77777777" w:rsidR="00CA492F" w:rsidRPr="000A3283" w:rsidRDefault="00CA492F" w:rsidP="00CA492F">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71CC4162" w14:textId="77777777" w:rsidR="00CA492F" w:rsidRPr="00DD6879" w:rsidRDefault="00CA492F" w:rsidP="00CA492F">
      <w:pPr>
        <w:rPr>
          <w:lang w:val="en-CA"/>
        </w:rPr>
      </w:pPr>
    </w:p>
    <w:p w14:paraId="43F53115" w14:textId="77777777" w:rsidR="00CA492F" w:rsidRDefault="00CA492F" w:rsidP="00CA492F">
      <w:pPr>
        <w:pStyle w:val="Heading3"/>
        <w:rPr>
          <w:lang w:val="en-CA"/>
        </w:rPr>
      </w:pPr>
      <w:r>
        <w:rPr>
          <w:lang w:val="en-CA"/>
        </w:rPr>
        <w:t>Truth Table:</w:t>
      </w:r>
    </w:p>
    <w:p w14:paraId="3068BC6F" w14:textId="77777777" w:rsidR="00CA492F" w:rsidRDefault="00CA492F" w:rsidP="00CA492F">
      <w:pPr>
        <w:rPr>
          <w:szCs w:val="22"/>
          <w:lang w:val="en-CA"/>
        </w:rPr>
      </w:pPr>
    </w:p>
    <w:p w14:paraId="3D11C4F1" w14:textId="1A8BEB18" w:rsidR="00CA492F" w:rsidRDefault="00CA492F" w:rsidP="00CA492F">
      <w:pPr>
        <w:rPr>
          <w:szCs w:val="22"/>
          <w:lang w:val="en-CA"/>
        </w:rPr>
      </w:pPr>
    </w:p>
    <w:tbl>
      <w:tblPr>
        <w:tblW w:w="10326" w:type="dxa"/>
        <w:jc w:val="center"/>
        <w:tblLayout w:type="fixed"/>
        <w:tblLook w:val="04A0" w:firstRow="1" w:lastRow="0" w:firstColumn="1" w:lastColumn="0" w:noHBand="0" w:noVBand="1"/>
      </w:tblPr>
      <w:tblGrid>
        <w:gridCol w:w="2093"/>
        <w:gridCol w:w="874"/>
        <w:gridCol w:w="1843"/>
        <w:gridCol w:w="1750"/>
        <w:gridCol w:w="1794"/>
        <w:gridCol w:w="986"/>
        <w:gridCol w:w="986"/>
      </w:tblGrid>
      <w:tr w:rsidR="004E1241" w:rsidRPr="009954D5" w14:paraId="3A5D4A2E" w14:textId="77777777" w:rsidTr="000C0D36">
        <w:trPr>
          <w:cantSplit/>
          <w:trHeight w:val="300"/>
          <w:jc w:val="center"/>
        </w:trPr>
        <w:tc>
          <w:tcPr>
            <w:tcW w:w="209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8AA6068"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 </w:t>
            </w:r>
            <w:r>
              <w:rPr>
                <w:rFonts w:ascii="Calibri" w:hAnsi="Calibri"/>
                <w:color w:val="000000"/>
                <w:sz w:val="20"/>
                <w:lang w:eastAsia="zh-TW"/>
              </w:rPr>
              <w:t>Use case</w:t>
            </w:r>
          </w:p>
        </w:tc>
        <w:tc>
          <w:tcPr>
            <w:tcW w:w="874" w:type="dxa"/>
            <w:tcBorders>
              <w:top w:val="single" w:sz="8" w:space="0" w:color="auto"/>
              <w:left w:val="nil"/>
              <w:bottom w:val="single" w:sz="8" w:space="0" w:color="auto"/>
              <w:right w:val="nil"/>
            </w:tcBorders>
          </w:tcPr>
          <w:p w14:paraId="1B415FE2"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sps_TS_enabled</w:t>
            </w:r>
          </w:p>
        </w:tc>
        <w:tc>
          <w:tcPr>
            <w:tcW w:w="1843" w:type="dxa"/>
            <w:tcBorders>
              <w:top w:val="single" w:sz="8" w:space="0" w:color="auto"/>
              <w:left w:val="nil"/>
              <w:bottom w:val="single" w:sz="8" w:space="0" w:color="auto"/>
              <w:right w:val="nil"/>
            </w:tcBorders>
            <w:shd w:val="clear" w:color="auto" w:fill="auto"/>
            <w:noWrap/>
            <w:vAlign w:val="bottom"/>
            <w:hideMark/>
          </w:tcPr>
          <w:p w14:paraId="36081C5F" w14:textId="411B970F"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sps_tsrc_disable</w:t>
            </w:r>
          </w:p>
        </w:tc>
        <w:tc>
          <w:tcPr>
            <w:tcW w:w="1750" w:type="dxa"/>
            <w:tcBorders>
              <w:top w:val="single" w:sz="8" w:space="0" w:color="auto"/>
              <w:left w:val="nil"/>
              <w:bottom w:val="single" w:sz="8" w:space="0" w:color="auto"/>
              <w:right w:val="nil"/>
            </w:tcBorders>
            <w:shd w:val="clear" w:color="auto" w:fill="auto"/>
            <w:noWrap/>
            <w:vAlign w:val="bottom"/>
            <w:hideMark/>
          </w:tcPr>
          <w:p w14:paraId="703535FC"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 </w:t>
            </w:r>
            <w:r>
              <w:rPr>
                <w:rFonts w:ascii="Calibri" w:hAnsi="Calibri"/>
                <w:color w:val="000000"/>
                <w:sz w:val="20"/>
                <w:lang w:eastAsia="zh-TW"/>
              </w:rPr>
              <w:t>p</w:t>
            </w:r>
            <w:r w:rsidRPr="009954D5">
              <w:rPr>
                <w:rFonts w:ascii="Calibri" w:hAnsi="Calibri"/>
                <w:color w:val="000000"/>
                <w:sz w:val="20"/>
                <w:lang w:eastAsia="zh-TW"/>
              </w:rPr>
              <w:t>h_SDH ||</w:t>
            </w:r>
            <w:r>
              <w:rPr>
                <w:rFonts w:ascii="Calibri" w:hAnsi="Calibri"/>
                <w:color w:val="000000"/>
                <w:sz w:val="20"/>
                <w:lang w:eastAsia="zh-TW"/>
              </w:rPr>
              <w:t xml:space="preserve"> p</w:t>
            </w:r>
            <w:r w:rsidRPr="009954D5">
              <w:rPr>
                <w:rFonts w:ascii="Calibri" w:hAnsi="Calibri"/>
                <w:color w:val="000000"/>
                <w:sz w:val="20"/>
                <w:lang w:eastAsia="zh-TW"/>
              </w:rPr>
              <w:t>h_DQ )</w:t>
            </w:r>
          </w:p>
        </w:tc>
        <w:tc>
          <w:tcPr>
            <w:tcW w:w="1794" w:type="dxa"/>
            <w:tcBorders>
              <w:top w:val="single" w:sz="8" w:space="0" w:color="auto"/>
              <w:left w:val="nil"/>
              <w:bottom w:val="single" w:sz="8" w:space="0" w:color="auto"/>
              <w:right w:val="single" w:sz="8" w:space="0" w:color="auto"/>
            </w:tcBorders>
            <w:shd w:val="clear" w:color="auto" w:fill="auto"/>
            <w:noWrap/>
            <w:vAlign w:val="bottom"/>
            <w:hideMark/>
          </w:tcPr>
          <w:p w14:paraId="4464FDB5"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sh_tsrc_disable_flag</w:t>
            </w:r>
          </w:p>
        </w:tc>
        <w:tc>
          <w:tcPr>
            <w:tcW w:w="986" w:type="dxa"/>
            <w:tcBorders>
              <w:top w:val="single" w:sz="8" w:space="0" w:color="auto"/>
              <w:left w:val="nil"/>
              <w:bottom w:val="single" w:sz="8" w:space="0" w:color="auto"/>
              <w:right w:val="single" w:sz="8" w:space="0" w:color="auto"/>
            </w:tcBorders>
          </w:tcPr>
          <w:p w14:paraId="7165D7A7"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Number of PH bits</w:t>
            </w:r>
          </w:p>
        </w:tc>
        <w:tc>
          <w:tcPr>
            <w:tcW w:w="986" w:type="dxa"/>
            <w:tcBorders>
              <w:top w:val="single" w:sz="8" w:space="0" w:color="auto"/>
              <w:left w:val="nil"/>
              <w:bottom w:val="single" w:sz="8" w:space="0" w:color="auto"/>
              <w:right w:val="single" w:sz="4" w:space="0" w:color="auto"/>
            </w:tcBorders>
          </w:tcPr>
          <w:p w14:paraId="6B0F05C5"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Number of SH bits</w:t>
            </w:r>
          </w:p>
        </w:tc>
      </w:tr>
      <w:tr w:rsidR="004E1241" w:rsidRPr="009954D5" w14:paraId="37902CF3"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tcPr>
          <w:p w14:paraId="27F3AB0B"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Pr>
                <w:rFonts w:ascii="Calibri" w:hAnsi="Calibri"/>
                <w:color w:val="000000"/>
                <w:sz w:val="20"/>
                <w:lang w:eastAsia="zh-TW"/>
              </w:rPr>
              <w:t>TS disabled</w:t>
            </w:r>
          </w:p>
        </w:tc>
        <w:tc>
          <w:tcPr>
            <w:tcW w:w="874" w:type="dxa"/>
            <w:tcBorders>
              <w:top w:val="nil"/>
              <w:left w:val="nil"/>
              <w:bottom w:val="nil"/>
              <w:right w:val="nil"/>
            </w:tcBorders>
          </w:tcPr>
          <w:p w14:paraId="49F580CA"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1843" w:type="dxa"/>
            <w:tcBorders>
              <w:top w:val="nil"/>
              <w:left w:val="nil"/>
              <w:bottom w:val="nil"/>
              <w:right w:val="nil"/>
            </w:tcBorders>
            <w:shd w:val="clear" w:color="auto" w:fill="auto"/>
            <w:noWrap/>
            <w:vAlign w:val="bottom"/>
          </w:tcPr>
          <w:p w14:paraId="6A5A9D45"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1750" w:type="dxa"/>
            <w:tcBorders>
              <w:top w:val="nil"/>
              <w:left w:val="nil"/>
              <w:bottom w:val="nil"/>
              <w:right w:val="nil"/>
            </w:tcBorders>
            <w:shd w:val="clear" w:color="auto" w:fill="auto"/>
            <w:noWrap/>
            <w:vAlign w:val="bottom"/>
          </w:tcPr>
          <w:p w14:paraId="315062BE" w14:textId="77777777" w:rsidR="004E1241" w:rsidRPr="009954D5" w:rsidDel="00704260"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0/1</w:t>
            </w:r>
          </w:p>
        </w:tc>
        <w:tc>
          <w:tcPr>
            <w:tcW w:w="1794" w:type="dxa"/>
            <w:tcBorders>
              <w:top w:val="nil"/>
              <w:left w:val="nil"/>
              <w:bottom w:val="nil"/>
              <w:right w:val="single" w:sz="8" w:space="0" w:color="auto"/>
            </w:tcBorders>
            <w:shd w:val="clear" w:color="auto" w:fill="auto"/>
            <w:noWrap/>
            <w:vAlign w:val="bottom"/>
          </w:tcPr>
          <w:p w14:paraId="73E8E478"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986" w:type="dxa"/>
            <w:tcBorders>
              <w:top w:val="nil"/>
              <w:left w:val="nil"/>
              <w:bottom w:val="nil"/>
              <w:right w:val="single" w:sz="8" w:space="0" w:color="auto"/>
            </w:tcBorders>
          </w:tcPr>
          <w:p w14:paraId="4891BA71"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4" w:space="0" w:color="auto"/>
            </w:tcBorders>
          </w:tcPr>
          <w:p w14:paraId="19AA5BCB"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r>
      <w:tr w:rsidR="004E1241" w:rsidRPr="009954D5" w14:paraId="615DABB6"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31193494" w14:textId="60074C31"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Lossy in CLVS</w:t>
            </w:r>
            <w:r>
              <w:rPr>
                <w:rFonts w:ascii="Calibri" w:hAnsi="Calibri"/>
                <w:color w:val="000000"/>
                <w:sz w:val="20"/>
                <w:lang w:eastAsia="zh-TW"/>
              </w:rPr>
              <w:t>*</w:t>
            </w:r>
          </w:p>
        </w:tc>
        <w:tc>
          <w:tcPr>
            <w:tcW w:w="874" w:type="dxa"/>
            <w:tcBorders>
              <w:top w:val="nil"/>
              <w:left w:val="nil"/>
              <w:bottom w:val="nil"/>
              <w:right w:val="nil"/>
            </w:tcBorders>
          </w:tcPr>
          <w:p w14:paraId="2F02E47D"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nil"/>
              <w:right w:val="nil"/>
            </w:tcBorders>
            <w:shd w:val="clear" w:color="auto" w:fill="auto"/>
            <w:noWrap/>
            <w:vAlign w:val="bottom"/>
            <w:hideMark/>
          </w:tcPr>
          <w:p w14:paraId="1D045745"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0</w:t>
            </w:r>
          </w:p>
        </w:tc>
        <w:tc>
          <w:tcPr>
            <w:tcW w:w="1750" w:type="dxa"/>
            <w:tcBorders>
              <w:top w:val="nil"/>
              <w:left w:val="nil"/>
              <w:bottom w:val="nil"/>
              <w:right w:val="nil"/>
            </w:tcBorders>
            <w:shd w:val="clear" w:color="auto" w:fill="auto"/>
            <w:noWrap/>
            <w:vAlign w:val="bottom"/>
            <w:hideMark/>
          </w:tcPr>
          <w:p w14:paraId="4A94ACF6" w14:textId="5E17412D"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r w:rsidRPr="009954D5">
              <w:rPr>
                <w:rFonts w:ascii="Calibri"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44BC2A5D" w14:textId="1D3CC76C" w:rsidR="004E1241" w:rsidRPr="00AD1661" w:rsidRDefault="00690D24"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olor w:val="808080"/>
                <w:sz w:val="20"/>
                <w:lang w:eastAsia="zh-TW"/>
              </w:rPr>
            </w:pPr>
            <w:r>
              <w:rPr>
                <w:rFonts w:ascii="Calibri" w:hAnsi="Calibri"/>
                <w:color w:val="000000"/>
                <w:sz w:val="20"/>
                <w:lang w:eastAsia="zh-TW"/>
              </w:rPr>
              <w:t>1</w:t>
            </w:r>
          </w:p>
        </w:tc>
        <w:tc>
          <w:tcPr>
            <w:tcW w:w="986" w:type="dxa"/>
            <w:tcBorders>
              <w:top w:val="nil"/>
              <w:left w:val="nil"/>
              <w:bottom w:val="nil"/>
              <w:right w:val="single" w:sz="8" w:space="0" w:color="auto"/>
            </w:tcBorders>
          </w:tcPr>
          <w:p w14:paraId="01B21931"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4" w:space="0" w:color="auto"/>
            </w:tcBorders>
          </w:tcPr>
          <w:p w14:paraId="287D1364" w14:textId="3FBB331B"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r>
      <w:tr w:rsidR="004E1241" w:rsidRPr="009954D5" w14:paraId="11CD3CF8"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6191416D"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lastRenderedPageBreak/>
              <w:t>lossless in CLVS</w:t>
            </w:r>
            <w:r>
              <w:rPr>
                <w:rFonts w:ascii="Calibri" w:hAnsi="Calibri"/>
                <w:color w:val="000000"/>
                <w:sz w:val="20"/>
                <w:lang w:eastAsia="zh-TW"/>
              </w:rPr>
              <w:t>**</w:t>
            </w:r>
          </w:p>
        </w:tc>
        <w:tc>
          <w:tcPr>
            <w:tcW w:w="874" w:type="dxa"/>
            <w:tcBorders>
              <w:top w:val="nil"/>
              <w:left w:val="nil"/>
              <w:bottom w:val="nil"/>
              <w:right w:val="nil"/>
            </w:tcBorders>
          </w:tcPr>
          <w:p w14:paraId="1C87EA69"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nil"/>
              <w:right w:val="nil"/>
            </w:tcBorders>
            <w:shd w:val="clear" w:color="auto" w:fill="auto"/>
            <w:noWrap/>
            <w:vAlign w:val="bottom"/>
            <w:hideMark/>
          </w:tcPr>
          <w:p w14:paraId="253882A2" w14:textId="5C988056"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750" w:type="dxa"/>
            <w:tcBorders>
              <w:top w:val="nil"/>
              <w:left w:val="nil"/>
              <w:bottom w:val="nil"/>
              <w:right w:val="nil"/>
            </w:tcBorders>
            <w:shd w:val="clear" w:color="auto" w:fill="auto"/>
            <w:noWrap/>
            <w:vAlign w:val="bottom"/>
            <w:hideMark/>
          </w:tcPr>
          <w:p w14:paraId="03F83515" w14:textId="77777777" w:rsidR="004E1241" w:rsidRPr="00AD166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olor w:val="80808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1794" w:type="dxa"/>
            <w:tcBorders>
              <w:top w:val="nil"/>
              <w:left w:val="nil"/>
              <w:bottom w:val="nil"/>
              <w:right w:val="single" w:sz="8" w:space="0" w:color="auto"/>
            </w:tcBorders>
            <w:shd w:val="clear" w:color="auto" w:fill="auto"/>
            <w:noWrap/>
            <w:vAlign w:val="bottom"/>
            <w:hideMark/>
          </w:tcPr>
          <w:p w14:paraId="64190AE4" w14:textId="50D74AAF"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w:t>
            </w:r>
            <w:r>
              <w:rPr>
                <w:rFonts w:ascii="Calibri" w:hAnsi="Calibri"/>
                <w:color w:val="808080"/>
                <w:sz w:val="20"/>
                <w:lang w:eastAsia="zh-TW"/>
              </w:rPr>
              <w:t>1</w:t>
            </w:r>
            <w:r w:rsidRPr="009954D5">
              <w:rPr>
                <w:rFonts w:ascii="Calibri" w:hAnsi="Calibri"/>
                <w:color w:val="808080"/>
                <w:sz w:val="20"/>
                <w:lang w:eastAsia="zh-TW"/>
              </w:rPr>
              <w:t xml:space="preserve"> inferred)</w:t>
            </w:r>
          </w:p>
        </w:tc>
        <w:tc>
          <w:tcPr>
            <w:tcW w:w="986" w:type="dxa"/>
            <w:tcBorders>
              <w:top w:val="nil"/>
              <w:left w:val="nil"/>
              <w:bottom w:val="nil"/>
              <w:right w:val="single" w:sz="8" w:space="0" w:color="auto"/>
            </w:tcBorders>
          </w:tcPr>
          <w:p w14:paraId="2FC3C9BC"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986" w:type="dxa"/>
            <w:tcBorders>
              <w:top w:val="nil"/>
              <w:left w:val="nil"/>
              <w:bottom w:val="nil"/>
              <w:right w:val="single" w:sz="4" w:space="0" w:color="auto"/>
            </w:tcBorders>
          </w:tcPr>
          <w:p w14:paraId="051F0346" w14:textId="1DDD1C9F"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r>
      <w:tr w:rsidR="004E1241" w:rsidRPr="009954D5" w14:paraId="077DAEDA"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09A8B3D7"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 xml:space="preserve">Mixed </w:t>
            </w:r>
            <w:r>
              <w:rPr>
                <w:rFonts w:ascii="Calibri" w:hAnsi="Calibri"/>
                <w:color w:val="000000"/>
                <w:sz w:val="20"/>
                <w:lang w:eastAsia="zh-TW"/>
              </w:rPr>
              <w:t xml:space="preserve">LL lossy </w:t>
            </w:r>
            <w:r w:rsidRPr="009954D5">
              <w:rPr>
                <w:rFonts w:ascii="Calibri" w:hAnsi="Calibri"/>
                <w:color w:val="000000"/>
                <w:sz w:val="20"/>
                <w:lang w:eastAsia="zh-TW"/>
              </w:rPr>
              <w:t>Slices</w:t>
            </w:r>
          </w:p>
        </w:tc>
        <w:tc>
          <w:tcPr>
            <w:tcW w:w="874" w:type="dxa"/>
            <w:tcBorders>
              <w:top w:val="nil"/>
              <w:left w:val="nil"/>
              <w:bottom w:val="nil"/>
              <w:right w:val="nil"/>
            </w:tcBorders>
          </w:tcPr>
          <w:p w14:paraId="2807E5FF"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nil"/>
              <w:right w:val="nil"/>
            </w:tcBorders>
            <w:shd w:val="clear" w:color="auto" w:fill="auto"/>
            <w:noWrap/>
            <w:vAlign w:val="bottom"/>
            <w:hideMark/>
          </w:tcPr>
          <w:p w14:paraId="520F2587" w14:textId="7A0D6169"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1750" w:type="dxa"/>
            <w:tcBorders>
              <w:top w:val="nil"/>
              <w:left w:val="nil"/>
              <w:bottom w:val="nil"/>
              <w:right w:val="nil"/>
            </w:tcBorders>
            <w:shd w:val="clear" w:color="auto" w:fill="auto"/>
            <w:noWrap/>
            <w:vAlign w:val="bottom"/>
            <w:hideMark/>
          </w:tcPr>
          <w:p w14:paraId="2A1F873B"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1693BE73" w14:textId="4DCCCEDA"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986" w:type="dxa"/>
            <w:tcBorders>
              <w:top w:val="nil"/>
              <w:left w:val="nil"/>
              <w:bottom w:val="nil"/>
              <w:right w:val="single" w:sz="8" w:space="0" w:color="auto"/>
            </w:tcBorders>
          </w:tcPr>
          <w:p w14:paraId="3CFDF75A"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4" w:space="0" w:color="auto"/>
            </w:tcBorders>
          </w:tcPr>
          <w:p w14:paraId="76070CA9"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r>
      <w:tr w:rsidR="004E1241" w:rsidRPr="009954D5" w14:paraId="1ADEFE98" w14:textId="77777777" w:rsidTr="000C0D36">
        <w:trPr>
          <w:cantSplit/>
          <w:trHeight w:val="288"/>
          <w:jc w:val="center"/>
        </w:trPr>
        <w:tc>
          <w:tcPr>
            <w:tcW w:w="2093" w:type="dxa"/>
            <w:tcBorders>
              <w:top w:val="nil"/>
              <w:left w:val="single" w:sz="8" w:space="0" w:color="auto"/>
              <w:bottom w:val="nil"/>
              <w:right w:val="single" w:sz="8" w:space="0" w:color="auto"/>
            </w:tcBorders>
            <w:shd w:val="clear" w:color="auto" w:fill="auto"/>
            <w:noWrap/>
            <w:vAlign w:val="bottom"/>
            <w:hideMark/>
          </w:tcPr>
          <w:p w14:paraId="7BA9939E"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 xml:space="preserve">Mixed </w:t>
            </w:r>
            <w:r>
              <w:rPr>
                <w:rFonts w:ascii="Calibri" w:hAnsi="Calibri"/>
                <w:color w:val="000000"/>
                <w:sz w:val="20"/>
                <w:lang w:eastAsia="zh-TW"/>
              </w:rPr>
              <w:t>LL lossless</w:t>
            </w:r>
            <w:r w:rsidRPr="009954D5">
              <w:rPr>
                <w:rFonts w:ascii="Calibri" w:hAnsi="Calibri"/>
                <w:color w:val="000000"/>
                <w:sz w:val="20"/>
                <w:lang w:eastAsia="zh-TW"/>
              </w:rPr>
              <w:t xml:space="preserve"> Slices</w:t>
            </w:r>
          </w:p>
        </w:tc>
        <w:tc>
          <w:tcPr>
            <w:tcW w:w="874" w:type="dxa"/>
            <w:tcBorders>
              <w:top w:val="nil"/>
              <w:left w:val="nil"/>
              <w:bottom w:val="nil"/>
              <w:right w:val="nil"/>
            </w:tcBorders>
          </w:tcPr>
          <w:p w14:paraId="33911DF8"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nil"/>
              <w:right w:val="nil"/>
            </w:tcBorders>
            <w:shd w:val="clear" w:color="auto" w:fill="auto"/>
            <w:noWrap/>
            <w:vAlign w:val="bottom"/>
            <w:hideMark/>
          </w:tcPr>
          <w:p w14:paraId="61377973"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1</w:t>
            </w:r>
          </w:p>
        </w:tc>
        <w:tc>
          <w:tcPr>
            <w:tcW w:w="1750" w:type="dxa"/>
            <w:tcBorders>
              <w:top w:val="nil"/>
              <w:left w:val="nil"/>
              <w:bottom w:val="nil"/>
              <w:right w:val="nil"/>
            </w:tcBorders>
            <w:shd w:val="clear" w:color="auto" w:fill="auto"/>
            <w:noWrap/>
            <w:vAlign w:val="bottom"/>
            <w:hideMark/>
          </w:tcPr>
          <w:p w14:paraId="283B201F" w14:textId="3A446268"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794" w:type="dxa"/>
            <w:tcBorders>
              <w:top w:val="nil"/>
              <w:left w:val="nil"/>
              <w:bottom w:val="nil"/>
              <w:right w:val="single" w:sz="8" w:space="0" w:color="auto"/>
            </w:tcBorders>
            <w:shd w:val="clear" w:color="auto" w:fill="auto"/>
            <w:noWrap/>
            <w:vAlign w:val="bottom"/>
            <w:hideMark/>
          </w:tcPr>
          <w:p w14:paraId="7F4C1BF3"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8" w:space="0" w:color="auto"/>
            </w:tcBorders>
          </w:tcPr>
          <w:p w14:paraId="25D93F8D"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986" w:type="dxa"/>
            <w:tcBorders>
              <w:top w:val="nil"/>
              <w:left w:val="nil"/>
              <w:bottom w:val="nil"/>
              <w:right w:val="single" w:sz="4" w:space="0" w:color="auto"/>
            </w:tcBorders>
          </w:tcPr>
          <w:p w14:paraId="1A67CAE2"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r>
      <w:tr w:rsidR="004E1241" w:rsidRPr="009954D5" w14:paraId="1033A028" w14:textId="77777777" w:rsidTr="000C0D36">
        <w:trPr>
          <w:cantSplit/>
          <w:trHeight w:val="300"/>
          <w:jc w:val="center"/>
        </w:trPr>
        <w:tc>
          <w:tcPr>
            <w:tcW w:w="2093" w:type="dxa"/>
            <w:tcBorders>
              <w:top w:val="nil"/>
              <w:left w:val="single" w:sz="8" w:space="0" w:color="auto"/>
              <w:bottom w:val="single" w:sz="8" w:space="0" w:color="auto"/>
              <w:right w:val="single" w:sz="8" w:space="0" w:color="auto"/>
            </w:tcBorders>
            <w:shd w:val="clear" w:color="auto" w:fill="auto"/>
            <w:noWrap/>
            <w:vAlign w:val="bottom"/>
            <w:hideMark/>
          </w:tcPr>
          <w:p w14:paraId="77D9D36C"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20"/>
                <w:lang w:eastAsia="zh-TW"/>
              </w:rPr>
            </w:pPr>
            <w:r w:rsidRPr="009954D5">
              <w:rPr>
                <w:rFonts w:ascii="Calibri" w:hAnsi="Calibri"/>
                <w:color w:val="000000"/>
                <w:sz w:val="20"/>
                <w:lang w:eastAsia="zh-TW"/>
              </w:rPr>
              <w:t>RRC only</w:t>
            </w:r>
          </w:p>
        </w:tc>
        <w:tc>
          <w:tcPr>
            <w:tcW w:w="874" w:type="dxa"/>
            <w:tcBorders>
              <w:top w:val="nil"/>
              <w:left w:val="nil"/>
              <w:bottom w:val="single" w:sz="8" w:space="0" w:color="auto"/>
              <w:right w:val="nil"/>
            </w:tcBorders>
          </w:tcPr>
          <w:p w14:paraId="7A90DE00"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c>
          <w:tcPr>
            <w:tcW w:w="1843" w:type="dxa"/>
            <w:tcBorders>
              <w:top w:val="nil"/>
              <w:left w:val="nil"/>
              <w:bottom w:val="single" w:sz="8" w:space="0" w:color="auto"/>
              <w:right w:val="nil"/>
            </w:tcBorders>
            <w:shd w:val="clear" w:color="auto" w:fill="auto"/>
            <w:noWrap/>
            <w:vAlign w:val="bottom"/>
            <w:hideMark/>
          </w:tcPr>
          <w:p w14:paraId="22A1AB4D"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1</w:t>
            </w:r>
          </w:p>
        </w:tc>
        <w:tc>
          <w:tcPr>
            <w:tcW w:w="1750" w:type="dxa"/>
            <w:tcBorders>
              <w:top w:val="nil"/>
              <w:left w:val="nil"/>
              <w:bottom w:val="single" w:sz="8" w:space="0" w:color="auto"/>
              <w:right w:val="nil"/>
            </w:tcBorders>
            <w:shd w:val="clear" w:color="auto" w:fill="auto"/>
            <w:noWrap/>
            <w:vAlign w:val="bottom"/>
            <w:hideMark/>
          </w:tcPr>
          <w:p w14:paraId="2F3561D8"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1794" w:type="dxa"/>
            <w:tcBorders>
              <w:top w:val="nil"/>
              <w:left w:val="nil"/>
              <w:bottom w:val="single" w:sz="8" w:space="0" w:color="auto"/>
              <w:right w:val="single" w:sz="8" w:space="0" w:color="auto"/>
            </w:tcBorders>
            <w:shd w:val="clear" w:color="auto" w:fill="auto"/>
            <w:noWrap/>
            <w:vAlign w:val="bottom"/>
            <w:hideMark/>
          </w:tcPr>
          <w:p w14:paraId="2DF77024" w14:textId="286A290D"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sidRPr="009954D5">
              <w:rPr>
                <w:rFonts w:ascii="Calibri" w:hAnsi="Calibri"/>
                <w:color w:val="000000"/>
                <w:sz w:val="20"/>
                <w:lang w:eastAsia="zh-TW"/>
              </w:rPr>
              <w:t xml:space="preserve">x </w:t>
            </w:r>
            <w:r w:rsidRPr="009954D5">
              <w:rPr>
                <w:rFonts w:ascii="Calibri" w:hAnsi="Calibri"/>
                <w:color w:val="808080"/>
                <w:sz w:val="20"/>
                <w:lang w:eastAsia="zh-TW"/>
              </w:rPr>
              <w:t>(0 inferred)</w:t>
            </w:r>
          </w:p>
        </w:tc>
        <w:tc>
          <w:tcPr>
            <w:tcW w:w="986" w:type="dxa"/>
            <w:tcBorders>
              <w:top w:val="nil"/>
              <w:left w:val="nil"/>
              <w:bottom w:val="single" w:sz="8" w:space="0" w:color="auto"/>
              <w:right w:val="single" w:sz="8" w:space="0" w:color="auto"/>
            </w:tcBorders>
          </w:tcPr>
          <w:p w14:paraId="0895D24C" w14:textId="77777777" w:rsidR="004E1241" w:rsidRPr="009954D5"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0</w:t>
            </w:r>
          </w:p>
        </w:tc>
        <w:tc>
          <w:tcPr>
            <w:tcW w:w="986" w:type="dxa"/>
            <w:tcBorders>
              <w:top w:val="nil"/>
              <w:left w:val="nil"/>
              <w:bottom w:val="single" w:sz="8" w:space="0" w:color="auto"/>
              <w:right w:val="single" w:sz="4" w:space="0" w:color="auto"/>
            </w:tcBorders>
          </w:tcPr>
          <w:p w14:paraId="76B17071" w14:textId="77777777" w:rsidR="004E1241" w:rsidRDefault="004E1241" w:rsidP="00F8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0"/>
                <w:lang w:eastAsia="zh-TW"/>
              </w:rPr>
            </w:pPr>
            <w:r>
              <w:rPr>
                <w:rFonts w:ascii="Calibri" w:hAnsi="Calibri"/>
                <w:color w:val="000000"/>
                <w:sz w:val="20"/>
                <w:lang w:eastAsia="zh-TW"/>
              </w:rPr>
              <w:t>1</w:t>
            </w:r>
          </w:p>
        </w:tc>
      </w:tr>
    </w:tbl>
    <w:p w14:paraId="04C6C619" w14:textId="77777777" w:rsidR="004E1241" w:rsidRDefault="004E1241" w:rsidP="00CA492F">
      <w:pPr>
        <w:rPr>
          <w:szCs w:val="22"/>
          <w:lang w:val="en-CA"/>
        </w:rPr>
      </w:pPr>
    </w:p>
    <w:p w14:paraId="686C3721" w14:textId="77777777" w:rsidR="004E1241" w:rsidRDefault="004E1241" w:rsidP="00CA492F">
      <w:pPr>
        <w:rPr>
          <w:szCs w:val="22"/>
          <w:lang w:val="en-CA"/>
        </w:rPr>
      </w:pPr>
    </w:p>
    <w:p w14:paraId="70C56E03" w14:textId="28EE7840" w:rsidR="00CA492F" w:rsidRDefault="00CA492F" w:rsidP="00CA492F">
      <w:pPr>
        <w:rPr>
          <w:szCs w:val="22"/>
          <w:lang w:val="en-CA"/>
        </w:rPr>
      </w:pPr>
      <w:r>
        <w:rPr>
          <w:szCs w:val="22"/>
          <w:lang w:val="en-CA"/>
        </w:rPr>
        <w:t xml:space="preserve">* is lossy CTC when </w:t>
      </w:r>
      <w:r w:rsidR="004E1241">
        <w:rPr>
          <w:rFonts w:ascii="Calibri" w:eastAsia="Times New Roman" w:hAnsi="Calibri"/>
          <w:color w:val="000000"/>
          <w:sz w:val="20"/>
          <w:lang w:eastAsia="zh-TW"/>
        </w:rPr>
        <w:t>ph</w:t>
      </w:r>
      <w:r w:rsidRPr="00E7559C">
        <w:rPr>
          <w:rFonts w:ascii="Calibri" w:eastAsia="Times New Roman" w:hAnsi="Calibri"/>
          <w:color w:val="000000"/>
          <w:sz w:val="20"/>
          <w:lang w:eastAsia="zh-TW"/>
        </w:rPr>
        <w:t>_DQ</w:t>
      </w:r>
      <w:r>
        <w:rPr>
          <w:rFonts w:ascii="Calibri" w:eastAsia="Times New Roman" w:hAnsi="Calibri"/>
          <w:color w:val="000000"/>
          <w:sz w:val="20"/>
          <w:lang w:eastAsia="zh-TW"/>
        </w:rPr>
        <w:t xml:space="preserve"> = 1</w:t>
      </w:r>
    </w:p>
    <w:p w14:paraId="611A5B0E" w14:textId="77777777" w:rsidR="00CA492F" w:rsidRDefault="00CA492F" w:rsidP="00CA492F">
      <w:pPr>
        <w:rPr>
          <w:szCs w:val="22"/>
          <w:lang w:val="en-CA"/>
        </w:rPr>
      </w:pPr>
      <w:r>
        <w:rPr>
          <w:szCs w:val="22"/>
          <w:lang w:val="en-CA"/>
        </w:rPr>
        <w:t>** is lossless CTC</w:t>
      </w:r>
    </w:p>
    <w:p w14:paraId="4B240C90" w14:textId="77777777" w:rsidR="00CA492F" w:rsidRDefault="00CA492F" w:rsidP="00CA492F">
      <w:pPr>
        <w:rPr>
          <w:szCs w:val="22"/>
          <w:lang w:val="en-CA"/>
        </w:rPr>
      </w:pPr>
    </w:p>
    <w:p w14:paraId="4102E068" w14:textId="77777777" w:rsidR="00CA492F" w:rsidRDefault="00CA492F" w:rsidP="00CA492F">
      <w:pPr>
        <w:pStyle w:val="Heading3"/>
        <w:rPr>
          <w:lang w:val="en-CA"/>
        </w:rPr>
      </w:pPr>
      <w:r>
        <w:rPr>
          <w:lang w:val="en-CA"/>
        </w:rPr>
        <w:t>Number of Possible Combinations</w:t>
      </w:r>
    </w:p>
    <w:p w14:paraId="2667C56F" w14:textId="77777777" w:rsidR="00CA492F" w:rsidRDefault="00CA492F" w:rsidP="00CA492F">
      <w:pPr>
        <w:rPr>
          <w:lang w:val="en-CA"/>
        </w:rPr>
      </w:pPr>
    </w:p>
    <w:p w14:paraId="760DEA05" w14:textId="77777777" w:rsidR="00CA492F" w:rsidRDefault="00CA492F" w:rsidP="00CA492F">
      <w:pPr>
        <w:rPr>
          <w:lang w:val="en-CA"/>
        </w:rPr>
      </w:pPr>
      <w:r>
        <w:rPr>
          <w:lang w:val="en-CA"/>
        </w:rPr>
        <w:t>Here, we study the possible combinations for the encoder. Specifically, we consider all the possible values that can be signaled for sps_ts_residual_coding_disabled_flag, slice_ts_residual_coding_disabled_flag, sps_dep_quant_enabled_flag and slice_dep_quant_enabled_flag. The sign data hiding is not considered as it is mutually exclusive with dependent quantization. Also, we didn’t consider TS disabled case as it is common for all proposed methods.</w:t>
      </w:r>
    </w:p>
    <w:p w14:paraId="0ED7B296" w14:textId="77777777" w:rsidR="00CA492F" w:rsidRDefault="00CA492F" w:rsidP="00CA492F">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CA492F" w14:paraId="76534046" w14:textId="77777777" w:rsidTr="00CA492F">
        <w:tc>
          <w:tcPr>
            <w:tcW w:w="2337" w:type="dxa"/>
          </w:tcPr>
          <w:p w14:paraId="03EAE635" w14:textId="77777777" w:rsidR="00CA492F" w:rsidRPr="000E0954" w:rsidRDefault="00CA492F" w:rsidP="00CA492F">
            <w:pPr>
              <w:rPr>
                <w:b/>
                <w:bCs/>
                <w:lang w:val="en-CA"/>
              </w:rPr>
            </w:pPr>
            <w:r w:rsidRPr="000E0954">
              <w:rPr>
                <w:b/>
                <w:bCs/>
                <w:lang w:val="en-CA"/>
              </w:rPr>
              <w:t>sps_ts_res_ disabled</w:t>
            </w:r>
          </w:p>
        </w:tc>
        <w:tc>
          <w:tcPr>
            <w:tcW w:w="2337" w:type="dxa"/>
          </w:tcPr>
          <w:p w14:paraId="658E3E31" w14:textId="77777777" w:rsidR="00CA492F" w:rsidRPr="000E0954" w:rsidRDefault="00CA492F" w:rsidP="00CA492F">
            <w:pPr>
              <w:rPr>
                <w:b/>
                <w:bCs/>
                <w:lang w:val="en-CA"/>
              </w:rPr>
            </w:pPr>
            <w:r w:rsidRPr="000E0954">
              <w:rPr>
                <w:b/>
                <w:bCs/>
                <w:lang w:val="en-CA"/>
              </w:rPr>
              <w:t>slice_ts_res _disabled</w:t>
            </w:r>
          </w:p>
        </w:tc>
        <w:tc>
          <w:tcPr>
            <w:tcW w:w="2338" w:type="dxa"/>
          </w:tcPr>
          <w:p w14:paraId="1CF4CDD2" w14:textId="77777777" w:rsidR="00CA492F" w:rsidRPr="000E0954" w:rsidRDefault="00CA492F" w:rsidP="00CA492F">
            <w:pPr>
              <w:rPr>
                <w:b/>
                <w:bCs/>
                <w:lang w:val="en-CA"/>
              </w:rPr>
            </w:pPr>
            <w:r w:rsidRPr="000E0954">
              <w:rPr>
                <w:b/>
                <w:bCs/>
                <w:lang w:val="en-CA"/>
              </w:rPr>
              <w:t>sps_dep_quant</w:t>
            </w:r>
          </w:p>
        </w:tc>
        <w:tc>
          <w:tcPr>
            <w:tcW w:w="2338" w:type="dxa"/>
          </w:tcPr>
          <w:p w14:paraId="7688B9F7" w14:textId="15A9AB08" w:rsidR="00CA492F" w:rsidRPr="000E0954" w:rsidRDefault="004E1241" w:rsidP="00CA492F">
            <w:pPr>
              <w:rPr>
                <w:b/>
                <w:bCs/>
                <w:lang w:val="en-CA"/>
              </w:rPr>
            </w:pPr>
            <w:r>
              <w:rPr>
                <w:b/>
                <w:bCs/>
                <w:lang w:val="en-CA"/>
              </w:rPr>
              <w:t>ph</w:t>
            </w:r>
            <w:r w:rsidR="00CA492F" w:rsidRPr="000E0954">
              <w:rPr>
                <w:b/>
                <w:bCs/>
                <w:lang w:val="en-CA"/>
              </w:rPr>
              <w:t>_dep_quant</w:t>
            </w:r>
          </w:p>
        </w:tc>
      </w:tr>
      <w:tr w:rsidR="00CA492F" w14:paraId="17025C90" w14:textId="77777777" w:rsidTr="00CA492F">
        <w:tc>
          <w:tcPr>
            <w:tcW w:w="2337" w:type="dxa"/>
          </w:tcPr>
          <w:p w14:paraId="72D5ADE5" w14:textId="77777777" w:rsidR="00CA492F" w:rsidRPr="00C003DC" w:rsidRDefault="00CA492F" w:rsidP="00CA492F">
            <w:pPr>
              <w:rPr>
                <w:lang w:val="en-CA"/>
              </w:rPr>
            </w:pPr>
            <w:r w:rsidRPr="00C003DC">
              <w:rPr>
                <w:lang w:val="en-CA"/>
              </w:rPr>
              <w:t>0</w:t>
            </w:r>
          </w:p>
        </w:tc>
        <w:tc>
          <w:tcPr>
            <w:tcW w:w="2337" w:type="dxa"/>
          </w:tcPr>
          <w:p w14:paraId="0A7D1CC3" w14:textId="77777777" w:rsidR="00CA492F" w:rsidRPr="00C003DC" w:rsidRDefault="00CA492F" w:rsidP="00CA492F">
            <w:pPr>
              <w:rPr>
                <w:lang w:val="en-CA"/>
              </w:rPr>
            </w:pPr>
            <w:r w:rsidRPr="00C003DC">
              <w:rPr>
                <w:lang w:val="en-CA"/>
              </w:rPr>
              <w:t>0</w:t>
            </w:r>
          </w:p>
        </w:tc>
        <w:tc>
          <w:tcPr>
            <w:tcW w:w="2338" w:type="dxa"/>
          </w:tcPr>
          <w:p w14:paraId="7CC50DF9" w14:textId="77777777" w:rsidR="00CA492F" w:rsidRPr="00C003DC" w:rsidRDefault="00CA492F" w:rsidP="00CA492F">
            <w:pPr>
              <w:rPr>
                <w:lang w:val="en-CA"/>
              </w:rPr>
            </w:pPr>
            <w:r w:rsidRPr="00C003DC">
              <w:rPr>
                <w:lang w:val="en-CA"/>
              </w:rPr>
              <w:t>0</w:t>
            </w:r>
          </w:p>
        </w:tc>
        <w:tc>
          <w:tcPr>
            <w:tcW w:w="2338" w:type="dxa"/>
          </w:tcPr>
          <w:p w14:paraId="2EB5FEF2" w14:textId="77777777" w:rsidR="00CA492F" w:rsidRPr="00C003DC" w:rsidRDefault="00CA492F" w:rsidP="00CA492F">
            <w:pPr>
              <w:rPr>
                <w:lang w:val="en-CA"/>
              </w:rPr>
            </w:pPr>
            <w:r w:rsidRPr="00C003DC">
              <w:rPr>
                <w:lang w:val="en-CA"/>
              </w:rPr>
              <w:t>-</w:t>
            </w:r>
          </w:p>
        </w:tc>
      </w:tr>
      <w:tr w:rsidR="00CA492F" w14:paraId="13A90AAB" w14:textId="77777777" w:rsidTr="00CA492F">
        <w:tc>
          <w:tcPr>
            <w:tcW w:w="2337" w:type="dxa"/>
          </w:tcPr>
          <w:p w14:paraId="50A5C133" w14:textId="77777777" w:rsidR="00CA492F" w:rsidRPr="00C003DC" w:rsidRDefault="00CA492F" w:rsidP="00CA492F">
            <w:pPr>
              <w:rPr>
                <w:lang w:val="en-CA"/>
              </w:rPr>
            </w:pPr>
            <w:r w:rsidRPr="00C003DC">
              <w:rPr>
                <w:lang w:val="en-CA"/>
              </w:rPr>
              <w:t>0</w:t>
            </w:r>
          </w:p>
        </w:tc>
        <w:tc>
          <w:tcPr>
            <w:tcW w:w="2337" w:type="dxa"/>
          </w:tcPr>
          <w:p w14:paraId="01F1A6E9" w14:textId="77777777" w:rsidR="00CA492F" w:rsidRPr="00C003DC" w:rsidRDefault="00CA492F" w:rsidP="00CA492F">
            <w:pPr>
              <w:rPr>
                <w:lang w:val="en-CA"/>
              </w:rPr>
            </w:pPr>
            <w:r w:rsidRPr="00C003DC">
              <w:rPr>
                <w:lang w:val="en-CA"/>
              </w:rPr>
              <w:t>0</w:t>
            </w:r>
          </w:p>
        </w:tc>
        <w:tc>
          <w:tcPr>
            <w:tcW w:w="2338" w:type="dxa"/>
          </w:tcPr>
          <w:p w14:paraId="2E9CE2E8" w14:textId="77777777" w:rsidR="00CA492F" w:rsidRPr="00C003DC" w:rsidRDefault="00CA492F" w:rsidP="00CA492F">
            <w:pPr>
              <w:rPr>
                <w:lang w:val="en-CA"/>
              </w:rPr>
            </w:pPr>
            <w:r w:rsidRPr="00C003DC">
              <w:rPr>
                <w:lang w:val="en-CA"/>
              </w:rPr>
              <w:t>1</w:t>
            </w:r>
          </w:p>
        </w:tc>
        <w:tc>
          <w:tcPr>
            <w:tcW w:w="2338" w:type="dxa"/>
          </w:tcPr>
          <w:p w14:paraId="53B9A2D8" w14:textId="77777777" w:rsidR="00CA492F" w:rsidRPr="00C003DC" w:rsidRDefault="00CA492F" w:rsidP="00CA492F">
            <w:pPr>
              <w:rPr>
                <w:lang w:val="en-CA"/>
              </w:rPr>
            </w:pPr>
            <w:r w:rsidRPr="00C003DC">
              <w:rPr>
                <w:lang w:val="en-CA"/>
              </w:rPr>
              <w:t>0</w:t>
            </w:r>
          </w:p>
        </w:tc>
      </w:tr>
      <w:tr w:rsidR="00CA492F" w14:paraId="624743AF" w14:textId="77777777" w:rsidTr="00CA492F">
        <w:tc>
          <w:tcPr>
            <w:tcW w:w="2337" w:type="dxa"/>
          </w:tcPr>
          <w:p w14:paraId="570AFF90" w14:textId="77777777" w:rsidR="00CA492F" w:rsidRPr="00C003DC" w:rsidRDefault="00CA492F" w:rsidP="00CA492F">
            <w:pPr>
              <w:rPr>
                <w:lang w:val="en-CA"/>
              </w:rPr>
            </w:pPr>
            <w:r w:rsidRPr="00C003DC">
              <w:rPr>
                <w:lang w:val="en-CA"/>
              </w:rPr>
              <w:t>0</w:t>
            </w:r>
          </w:p>
        </w:tc>
        <w:tc>
          <w:tcPr>
            <w:tcW w:w="2337" w:type="dxa"/>
          </w:tcPr>
          <w:p w14:paraId="5BFB0F0D" w14:textId="77777777" w:rsidR="00CA492F" w:rsidRPr="00C003DC" w:rsidRDefault="00CA492F" w:rsidP="00CA492F">
            <w:pPr>
              <w:rPr>
                <w:lang w:val="en-CA"/>
              </w:rPr>
            </w:pPr>
            <w:r w:rsidRPr="00C003DC">
              <w:rPr>
                <w:lang w:val="en-CA"/>
              </w:rPr>
              <w:t>0</w:t>
            </w:r>
          </w:p>
        </w:tc>
        <w:tc>
          <w:tcPr>
            <w:tcW w:w="2338" w:type="dxa"/>
          </w:tcPr>
          <w:p w14:paraId="497D5A76" w14:textId="77777777" w:rsidR="00CA492F" w:rsidRPr="00C003DC" w:rsidRDefault="00CA492F" w:rsidP="00CA492F">
            <w:pPr>
              <w:rPr>
                <w:lang w:val="en-CA"/>
              </w:rPr>
            </w:pPr>
            <w:r w:rsidRPr="00C003DC">
              <w:rPr>
                <w:lang w:val="en-CA"/>
              </w:rPr>
              <w:t>1</w:t>
            </w:r>
          </w:p>
        </w:tc>
        <w:tc>
          <w:tcPr>
            <w:tcW w:w="2338" w:type="dxa"/>
          </w:tcPr>
          <w:p w14:paraId="69043A8E" w14:textId="77777777" w:rsidR="00CA492F" w:rsidRPr="00C003DC" w:rsidRDefault="00CA492F" w:rsidP="00CA492F">
            <w:pPr>
              <w:rPr>
                <w:lang w:val="en-CA"/>
              </w:rPr>
            </w:pPr>
            <w:r w:rsidRPr="00C003DC">
              <w:rPr>
                <w:lang w:val="en-CA"/>
              </w:rPr>
              <w:t>1</w:t>
            </w:r>
          </w:p>
        </w:tc>
      </w:tr>
      <w:tr w:rsidR="00CA492F" w14:paraId="22CF539D" w14:textId="77777777" w:rsidTr="00CA492F">
        <w:tc>
          <w:tcPr>
            <w:tcW w:w="2337" w:type="dxa"/>
          </w:tcPr>
          <w:p w14:paraId="62FC7234" w14:textId="77777777" w:rsidR="00CA492F" w:rsidRPr="00C003DC" w:rsidRDefault="00CA492F" w:rsidP="00CA492F">
            <w:pPr>
              <w:rPr>
                <w:lang w:val="en-CA"/>
              </w:rPr>
            </w:pPr>
            <w:r w:rsidRPr="00C003DC">
              <w:rPr>
                <w:lang w:val="en-CA"/>
              </w:rPr>
              <w:t>0</w:t>
            </w:r>
          </w:p>
        </w:tc>
        <w:tc>
          <w:tcPr>
            <w:tcW w:w="2337" w:type="dxa"/>
          </w:tcPr>
          <w:p w14:paraId="09B628BC" w14:textId="77777777" w:rsidR="00CA492F" w:rsidRPr="00C003DC" w:rsidRDefault="00CA492F" w:rsidP="00CA492F">
            <w:pPr>
              <w:rPr>
                <w:lang w:val="en-CA"/>
              </w:rPr>
            </w:pPr>
            <w:r w:rsidRPr="00C003DC">
              <w:rPr>
                <w:lang w:val="en-CA"/>
              </w:rPr>
              <w:t>1</w:t>
            </w:r>
          </w:p>
        </w:tc>
        <w:tc>
          <w:tcPr>
            <w:tcW w:w="2338" w:type="dxa"/>
          </w:tcPr>
          <w:p w14:paraId="2C4560BB" w14:textId="77777777" w:rsidR="00CA492F" w:rsidRPr="00C003DC" w:rsidRDefault="00CA492F" w:rsidP="00CA492F">
            <w:pPr>
              <w:rPr>
                <w:lang w:val="en-CA"/>
              </w:rPr>
            </w:pPr>
            <w:r w:rsidRPr="00C003DC">
              <w:rPr>
                <w:lang w:val="en-CA"/>
              </w:rPr>
              <w:t>0</w:t>
            </w:r>
          </w:p>
        </w:tc>
        <w:tc>
          <w:tcPr>
            <w:tcW w:w="2338" w:type="dxa"/>
          </w:tcPr>
          <w:p w14:paraId="7C9CB4C1" w14:textId="397664C9" w:rsidR="00CA492F" w:rsidRPr="00C003DC" w:rsidRDefault="006605D2" w:rsidP="00CA492F">
            <w:pPr>
              <w:rPr>
                <w:lang w:val="en-CA"/>
              </w:rPr>
            </w:pPr>
            <w:r>
              <w:rPr>
                <w:lang w:val="en-CA"/>
              </w:rPr>
              <w:t>-</w:t>
            </w:r>
          </w:p>
        </w:tc>
      </w:tr>
      <w:tr w:rsidR="00CA492F" w14:paraId="7687233E" w14:textId="77777777" w:rsidTr="00CA492F">
        <w:tc>
          <w:tcPr>
            <w:tcW w:w="2337" w:type="dxa"/>
          </w:tcPr>
          <w:p w14:paraId="06C77F7C" w14:textId="77777777" w:rsidR="00CA492F" w:rsidRPr="00C003DC" w:rsidRDefault="00CA492F" w:rsidP="00CA492F">
            <w:pPr>
              <w:rPr>
                <w:lang w:val="en-CA"/>
              </w:rPr>
            </w:pPr>
            <w:r w:rsidRPr="00C003DC">
              <w:rPr>
                <w:lang w:val="en-CA"/>
              </w:rPr>
              <w:t>0</w:t>
            </w:r>
          </w:p>
        </w:tc>
        <w:tc>
          <w:tcPr>
            <w:tcW w:w="2337" w:type="dxa"/>
          </w:tcPr>
          <w:p w14:paraId="2E727C88" w14:textId="77777777" w:rsidR="00CA492F" w:rsidRPr="00C003DC" w:rsidRDefault="00CA492F" w:rsidP="00CA492F">
            <w:pPr>
              <w:rPr>
                <w:lang w:val="en-CA"/>
              </w:rPr>
            </w:pPr>
            <w:r w:rsidRPr="00C003DC">
              <w:rPr>
                <w:lang w:val="en-CA"/>
              </w:rPr>
              <w:t>1</w:t>
            </w:r>
          </w:p>
        </w:tc>
        <w:tc>
          <w:tcPr>
            <w:tcW w:w="2338" w:type="dxa"/>
          </w:tcPr>
          <w:p w14:paraId="792047FE" w14:textId="77777777" w:rsidR="00CA492F" w:rsidRPr="00C003DC" w:rsidRDefault="00CA492F" w:rsidP="00CA492F">
            <w:pPr>
              <w:rPr>
                <w:lang w:val="en-CA"/>
              </w:rPr>
            </w:pPr>
            <w:r w:rsidRPr="00C003DC">
              <w:rPr>
                <w:lang w:val="en-CA"/>
              </w:rPr>
              <w:t>1</w:t>
            </w:r>
          </w:p>
        </w:tc>
        <w:tc>
          <w:tcPr>
            <w:tcW w:w="2338" w:type="dxa"/>
          </w:tcPr>
          <w:p w14:paraId="6676CC43" w14:textId="77777777" w:rsidR="00CA492F" w:rsidRPr="00C003DC" w:rsidRDefault="00CA492F" w:rsidP="00CA492F">
            <w:pPr>
              <w:rPr>
                <w:lang w:val="en-CA"/>
              </w:rPr>
            </w:pPr>
            <w:r w:rsidRPr="00C003DC">
              <w:rPr>
                <w:lang w:val="en-CA"/>
              </w:rPr>
              <w:t>0</w:t>
            </w:r>
          </w:p>
        </w:tc>
      </w:tr>
      <w:tr w:rsidR="006605D2" w14:paraId="095E480D" w14:textId="77777777" w:rsidTr="00CA492F">
        <w:tc>
          <w:tcPr>
            <w:tcW w:w="2337" w:type="dxa"/>
          </w:tcPr>
          <w:p w14:paraId="7540CFC5" w14:textId="00FED5EC" w:rsidR="006605D2" w:rsidRPr="00C003DC" w:rsidRDefault="006605D2" w:rsidP="00CA492F">
            <w:pPr>
              <w:rPr>
                <w:lang w:val="en-CA"/>
              </w:rPr>
            </w:pPr>
            <w:r>
              <w:rPr>
                <w:lang w:val="en-CA"/>
              </w:rPr>
              <w:t>0</w:t>
            </w:r>
          </w:p>
        </w:tc>
        <w:tc>
          <w:tcPr>
            <w:tcW w:w="2337" w:type="dxa"/>
          </w:tcPr>
          <w:p w14:paraId="526FA0A4" w14:textId="4B615EE1" w:rsidR="006605D2" w:rsidRPr="00C003DC" w:rsidRDefault="006605D2" w:rsidP="00CA492F">
            <w:pPr>
              <w:rPr>
                <w:lang w:val="en-CA"/>
              </w:rPr>
            </w:pPr>
            <w:r>
              <w:rPr>
                <w:lang w:val="en-CA"/>
              </w:rPr>
              <w:t>1</w:t>
            </w:r>
          </w:p>
        </w:tc>
        <w:tc>
          <w:tcPr>
            <w:tcW w:w="2338" w:type="dxa"/>
          </w:tcPr>
          <w:p w14:paraId="1F7298F5" w14:textId="7181B4A7" w:rsidR="006605D2" w:rsidRDefault="006605D2" w:rsidP="00CA492F">
            <w:pPr>
              <w:rPr>
                <w:lang w:val="en-CA"/>
              </w:rPr>
            </w:pPr>
            <w:r>
              <w:rPr>
                <w:lang w:val="en-CA"/>
              </w:rPr>
              <w:t>1</w:t>
            </w:r>
          </w:p>
        </w:tc>
        <w:tc>
          <w:tcPr>
            <w:tcW w:w="2338" w:type="dxa"/>
          </w:tcPr>
          <w:p w14:paraId="0A62BFA1" w14:textId="17FC6AF3" w:rsidR="006605D2" w:rsidRPr="00C003DC" w:rsidRDefault="006605D2" w:rsidP="00CA492F">
            <w:pPr>
              <w:rPr>
                <w:lang w:val="en-CA"/>
              </w:rPr>
            </w:pPr>
            <w:r>
              <w:rPr>
                <w:lang w:val="en-CA"/>
              </w:rPr>
              <w:t>1</w:t>
            </w:r>
          </w:p>
        </w:tc>
      </w:tr>
      <w:tr w:rsidR="00CA492F" w14:paraId="6B47D848" w14:textId="77777777" w:rsidTr="00CA492F">
        <w:tc>
          <w:tcPr>
            <w:tcW w:w="2337" w:type="dxa"/>
          </w:tcPr>
          <w:p w14:paraId="395FF9DC" w14:textId="77777777" w:rsidR="00CA492F" w:rsidRPr="00C003DC" w:rsidRDefault="00CA492F" w:rsidP="00CA492F">
            <w:pPr>
              <w:rPr>
                <w:lang w:val="en-CA"/>
              </w:rPr>
            </w:pPr>
            <w:r w:rsidRPr="00C003DC">
              <w:rPr>
                <w:lang w:val="en-CA"/>
              </w:rPr>
              <w:t>1</w:t>
            </w:r>
          </w:p>
        </w:tc>
        <w:tc>
          <w:tcPr>
            <w:tcW w:w="2337" w:type="dxa"/>
          </w:tcPr>
          <w:p w14:paraId="32013BF9" w14:textId="77777777" w:rsidR="00CA492F" w:rsidRPr="00C003DC" w:rsidRDefault="00CA492F" w:rsidP="00CA492F">
            <w:pPr>
              <w:rPr>
                <w:lang w:val="en-CA"/>
              </w:rPr>
            </w:pPr>
            <w:r w:rsidRPr="00C003DC">
              <w:rPr>
                <w:lang w:val="en-CA"/>
              </w:rPr>
              <w:t>1</w:t>
            </w:r>
          </w:p>
        </w:tc>
        <w:tc>
          <w:tcPr>
            <w:tcW w:w="2338" w:type="dxa"/>
          </w:tcPr>
          <w:p w14:paraId="74668B22" w14:textId="77777777" w:rsidR="00CA492F" w:rsidRPr="00C003DC" w:rsidRDefault="00CA492F" w:rsidP="00CA492F">
            <w:pPr>
              <w:rPr>
                <w:lang w:val="en-CA"/>
              </w:rPr>
            </w:pPr>
            <w:r>
              <w:rPr>
                <w:lang w:val="en-CA"/>
              </w:rPr>
              <w:t>-</w:t>
            </w:r>
          </w:p>
        </w:tc>
        <w:tc>
          <w:tcPr>
            <w:tcW w:w="2338" w:type="dxa"/>
          </w:tcPr>
          <w:p w14:paraId="1CF482BA" w14:textId="77777777" w:rsidR="00CA492F" w:rsidRPr="00C003DC" w:rsidRDefault="00CA492F" w:rsidP="00CA492F">
            <w:pPr>
              <w:rPr>
                <w:lang w:val="en-CA"/>
              </w:rPr>
            </w:pPr>
            <w:r w:rsidRPr="00C003DC">
              <w:rPr>
                <w:lang w:val="en-CA"/>
              </w:rPr>
              <w:t>-</w:t>
            </w:r>
          </w:p>
        </w:tc>
      </w:tr>
    </w:tbl>
    <w:p w14:paraId="3E4143A2" w14:textId="77777777" w:rsidR="00CA492F" w:rsidRPr="007D46DF" w:rsidRDefault="00CA492F" w:rsidP="00CA492F">
      <w:pPr>
        <w:rPr>
          <w:lang w:val="en-CA"/>
        </w:rPr>
      </w:pPr>
    </w:p>
    <w:p w14:paraId="68CC72E5" w14:textId="76A50880" w:rsidR="00CA492F" w:rsidRDefault="00CA492F" w:rsidP="00CA492F">
      <w:pPr>
        <w:rPr>
          <w:szCs w:val="22"/>
          <w:lang w:val="en-CA"/>
        </w:rPr>
      </w:pPr>
      <w:r>
        <w:rPr>
          <w:szCs w:val="22"/>
          <w:lang w:val="en-CA"/>
        </w:rPr>
        <w:t xml:space="preserve">That is, proposal </w:t>
      </w:r>
      <w:r w:rsidR="006605D2">
        <w:rPr>
          <w:szCs w:val="22"/>
          <w:lang w:val="en-CA"/>
        </w:rPr>
        <w:t>3</w:t>
      </w:r>
      <w:r>
        <w:rPr>
          <w:szCs w:val="22"/>
          <w:lang w:val="en-CA"/>
        </w:rPr>
        <w:t xml:space="preserve"> has </w:t>
      </w:r>
      <w:r w:rsidR="006605D2">
        <w:rPr>
          <w:szCs w:val="22"/>
          <w:lang w:val="en-CA"/>
        </w:rPr>
        <w:t>7</w:t>
      </w:r>
      <w:r>
        <w:rPr>
          <w:szCs w:val="22"/>
          <w:lang w:val="en-CA"/>
        </w:rPr>
        <w:t xml:space="preserve"> overall possible combinations.</w:t>
      </w:r>
      <w:r w:rsidR="006605D2">
        <w:rPr>
          <w:szCs w:val="22"/>
          <w:lang w:val="en-CA"/>
        </w:rPr>
        <w:t xml:space="preserve"> It should also be noted there is one redundant combination. When sps_ts_res_disabled is 0 and sps_dep_quant is 1 and slice ts_res_disabled_flag equals to 1, ph_dep_quant can be either zero or one. But in both cases dependent quantization is disabled for the current flag as the slice level flag is considered.</w:t>
      </w:r>
    </w:p>
    <w:p w14:paraId="5700BF41" w14:textId="77777777" w:rsidR="00CA492F" w:rsidRDefault="00CA492F" w:rsidP="00DA03D5">
      <w:pPr>
        <w:rPr>
          <w:szCs w:val="22"/>
          <w:lang w:val="en-CA"/>
        </w:rPr>
      </w:pPr>
    </w:p>
    <w:p w14:paraId="4DF5450A" w14:textId="77777777" w:rsidR="00CA492F" w:rsidRPr="006842CD" w:rsidRDefault="00CA492F" w:rsidP="00DA03D5">
      <w:pPr>
        <w:rPr>
          <w:szCs w:val="22"/>
          <w:lang w:val="en-CA"/>
        </w:rPr>
      </w:pPr>
    </w:p>
    <w:p w14:paraId="70E9AA37" w14:textId="738DD788" w:rsidR="007B101B" w:rsidRPr="005B217D" w:rsidRDefault="008221BF" w:rsidP="007B101B">
      <w:pPr>
        <w:pStyle w:val="Heading1"/>
        <w:rPr>
          <w:lang w:val="en-CA"/>
        </w:rPr>
      </w:pPr>
      <w:r>
        <w:rPr>
          <w:lang w:val="en-CA"/>
        </w:rPr>
        <w:t>Discussion</w:t>
      </w:r>
    </w:p>
    <w:p w14:paraId="7E05630A" w14:textId="33076DC2" w:rsidR="00D04918" w:rsidRDefault="00D04918" w:rsidP="00424A28">
      <w:pPr>
        <w:rPr>
          <w:szCs w:val="22"/>
          <w:lang w:val="en-CA"/>
        </w:rPr>
      </w:pPr>
    </w:p>
    <w:p w14:paraId="122D8027" w14:textId="7C38A212" w:rsidR="007D46DF" w:rsidRPr="005B217D" w:rsidRDefault="007D46DF" w:rsidP="007D46DF">
      <w:pPr>
        <w:pStyle w:val="Heading2"/>
        <w:rPr>
          <w:lang w:val="en-CA"/>
        </w:rPr>
      </w:pPr>
      <w:r>
        <w:rPr>
          <w:lang w:val="en-CA"/>
        </w:rPr>
        <w:t>Comparison of SH bits</w:t>
      </w:r>
    </w:p>
    <w:p w14:paraId="3F0A88C3" w14:textId="77777777" w:rsidR="007D46DF" w:rsidRDefault="007D46DF" w:rsidP="00424A28">
      <w:pPr>
        <w:rPr>
          <w:szCs w:val="22"/>
          <w:lang w:val="en-CA"/>
        </w:rPr>
      </w:pPr>
    </w:p>
    <w:p w14:paraId="41714F99" w14:textId="77777777" w:rsidR="007D46DF" w:rsidRDefault="007D46DF" w:rsidP="00424A28">
      <w:pPr>
        <w:rPr>
          <w:szCs w:val="22"/>
          <w:lang w:val="en-CA"/>
        </w:rPr>
      </w:pPr>
    </w:p>
    <w:tbl>
      <w:tblPr>
        <w:tblW w:w="5677" w:type="pct"/>
        <w:jc w:val="center"/>
        <w:tblLayout w:type="fixed"/>
        <w:tblLook w:val="04A0" w:firstRow="1" w:lastRow="0" w:firstColumn="1" w:lastColumn="0" w:noHBand="0" w:noVBand="1"/>
      </w:tblPr>
      <w:tblGrid>
        <w:gridCol w:w="1757"/>
        <w:gridCol w:w="1264"/>
        <w:gridCol w:w="1264"/>
        <w:gridCol w:w="1264"/>
        <w:gridCol w:w="1264"/>
        <w:gridCol w:w="1264"/>
        <w:gridCol w:w="1264"/>
        <w:gridCol w:w="1264"/>
      </w:tblGrid>
      <w:tr w:rsidR="006605D2" w:rsidRPr="00E7559C" w14:paraId="1534B2BD" w14:textId="5E20A51D" w:rsidTr="006605D2">
        <w:trPr>
          <w:trHeight w:val="300"/>
          <w:jc w:val="center"/>
        </w:trPr>
        <w:tc>
          <w:tcPr>
            <w:tcW w:w="175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931C2F" w14:textId="77777777" w:rsidR="006605D2" w:rsidRPr="00E7559C"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 </w:t>
            </w:r>
          </w:p>
        </w:tc>
        <w:tc>
          <w:tcPr>
            <w:tcW w:w="8848" w:type="dxa"/>
            <w:gridSpan w:val="7"/>
            <w:tcBorders>
              <w:top w:val="single" w:sz="8" w:space="0" w:color="auto"/>
              <w:left w:val="nil"/>
              <w:bottom w:val="single" w:sz="8" w:space="0" w:color="auto"/>
              <w:right w:val="single" w:sz="8" w:space="0" w:color="auto"/>
            </w:tcBorders>
            <w:shd w:val="clear" w:color="auto" w:fill="auto"/>
          </w:tcPr>
          <w:p w14:paraId="256B3E0E" w14:textId="7F0C66DF" w:rsidR="006605D2"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Number of bits in SH</w:t>
            </w:r>
          </w:p>
        </w:tc>
      </w:tr>
      <w:tr w:rsidR="006605D2" w:rsidRPr="00E7559C" w14:paraId="7655B8FE" w14:textId="1E385483" w:rsidTr="000C0D36">
        <w:trPr>
          <w:trHeight w:val="300"/>
          <w:jc w:val="center"/>
        </w:trPr>
        <w:tc>
          <w:tcPr>
            <w:tcW w:w="1757" w:type="dxa"/>
            <w:tcBorders>
              <w:top w:val="single" w:sz="8" w:space="0" w:color="auto"/>
              <w:left w:val="single" w:sz="8" w:space="0" w:color="auto"/>
              <w:bottom w:val="single" w:sz="4" w:space="0" w:color="auto"/>
              <w:right w:val="single" w:sz="4" w:space="0" w:color="auto"/>
            </w:tcBorders>
            <w:shd w:val="clear" w:color="auto" w:fill="auto"/>
            <w:noWrap/>
            <w:vAlign w:val="bottom"/>
          </w:tcPr>
          <w:p w14:paraId="21B9C199" w14:textId="77777777" w:rsidR="006605D2" w:rsidRPr="00E7559C"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p>
        </w:tc>
        <w:tc>
          <w:tcPr>
            <w:tcW w:w="1264" w:type="dxa"/>
            <w:tcBorders>
              <w:top w:val="single" w:sz="8" w:space="0" w:color="auto"/>
              <w:left w:val="single" w:sz="4" w:space="0" w:color="auto"/>
              <w:bottom w:val="single" w:sz="4" w:space="0" w:color="auto"/>
              <w:right w:val="single" w:sz="4" w:space="0" w:color="auto"/>
            </w:tcBorders>
            <w:shd w:val="clear" w:color="auto" w:fill="auto"/>
          </w:tcPr>
          <w:p w14:paraId="6E44C240"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Combination 1:</w:t>
            </w:r>
          </w:p>
          <w:p w14:paraId="5EDD0FE1"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Method 1 + variation 2</w:t>
            </w:r>
          </w:p>
        </w:tc>
        <w:tc>
          <w:tcPr>
            <w:tcW w:w="1264"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1B703AD"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Combination 2:</w:t>
            </w:r>
          </w:p>
          <w:p w14:paraId="4514F4FD"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Method 1 + variation 3</w:t>
            </w:r>
          </w:p>
        </w:tc>
        <w:tc>
          <w:tcPr>
            <w:tcW w:w="1264" w:type="dxa"/>
            <w:tcBorders>
              <w:top w:val="single" w:sz="8" w:space="0" w:color="auto"/>
              <w:left w:val="single" w:sz="4" w:space="0" w:color="auto"/>
              <w:bottom w:val="single" w:sz="4" w:space="0" w:color="auto"/>
              <w:right w:val="single" w:sz="4" w:space="0" w:color="auto"/>
            </w:tcBorders>
            <w:noWrap/>
            <w:vAlign w:val="bottom"/>
          </w:tcPr>
          <w:p w14:paraId="50077263"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Combination 3:</w:t>
            </w:r>
          </w:p>
          <w:p w14:paraId="48BC300F"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Method 3 + variation 2</w:t>
            </w:r>
          </w:p>
        </w:tc>
        <w:tc>
          <w:tcPr>
            <w:tcW w:w="1264" w:type="dxa"/>
            <w:tcBorders>
              <w:top w:val="single" w:sz="8" w:space="0" w:color="auto"/>
              <w:left w:val="single" w:sz="4" w:space="0" w:color="auto"/>
              <w:bottom w:val="single" w:sz="4" w:space="0" w:color="auto"/>
              <w:right w:val="single" w:sz="8" w:space="0" w:color="auto"/>
            </w:tcBorders>
          </w:tcPr>
          <w:p w14:paraId="768C7F18" w14:textId="77777777"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Combination 4:</w:t>
            </w:r>
          </w:p>
          <w:p w14:paraId="06F4BF26" w14:textId="545FEC18" w:rsidR="006605D2" w:rsidRPr="007D135E" w:rsidRDefault="006605D2" w:rsidP="00334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Method 3 + variation 3</w:t>
            </w:r>
          </w:p>
        </w:tc>
        <w:tc>
          <w:tcPr>
            <w:tcW w:w="1264" w:type="dxa"/>
            <w:tcBorders>
              <w:top w:val="single" w:sz="8" w:space="0" w:color="auto"/>
              <w:left w:val="single" w:sz="4" w:space="0" w:color="auto"/>
              <w:bottom w:val="single" w:sz="4" w:space="0" w:color="auto"/>
              <w:right w:val="single" w:sz="8" w:space="0" w:color="auto"/>
            </w:tcBorders>
          </w:tcPr>
          <w:p w14:paraId="0A22B147" w14:textId="6A34423D" w:rsidR="006605D2" w:rsidRDefault="006605D2"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Proposal 1</w:t>
            </w:r>
          </w:p>
        </w:tc>
        <w:tc>
          <w:tcPr>
            <w:tcW w:w="1264" w:type="dxa"/>
            <w:tcBorders>
              <w:top w:val="single" w:sz="8" w:space="0" w:color="auto"/>
              <w:left w:val="single" w:sz="4" w:space="0" w:color="auto"/>
              <w:bottom w:val="single" w:sz="4" w:space="0" w:color="auto"/>
              <w:right w:val="single" w:sz="8" w:space="0" w:color="auto"/>
            </w:tcBorders>
          </w:tcPr>
          <w:p w14:paraId="3652202D" w14:textId="303E8BFE" w:rsidR="006605D2" w:rsidRDefault="006605D2"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Proposal 2</w:t>
            </w:r>
          </w:p>
        </w:tc>
        <w:tc>
          <w:tcPr>
            <w:tcW w:w="1264" w:type="dxa"/>
            <w:tcBorders>
              <w:top w:val="single" w:sz="8" w:space="0" w:color="auto"/>
              <w:left w:val="single" w:sz="4" w:space="0" w:color="auto"/>
              <w:bottom w:val="single" w:sz="4" w:space="0" w:color="auto"/>
              <w:right w:val="single" w:sz="8" w:space="0" w:color="auto"/>
            </w:tcBorders>
          </w:tcPr>
          <w:p w14:paraId="720EEC9E" w14:textId="69E8729E" w:rsidR="006605D2" w:rsidRDefault="006605D2" w:rsidP="004B6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Proposal 3</w:t>
            </w:r>
          </w:p>
        </w:tc>
      </w:tr>
      <w:tr w:rsidR="006605D2" w:rsidRPr="00E7559C" w14:paraId="53118660" w14:textId="41987118"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1A6DE36"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Pr>
                <w:rFonts w:ascii="Calibri" w:eastAsia="Times New Roman" w:hAnsi="Calibri"/>
                <w:color w:val="000000"/>
                <w:sz w:val="20"/>
                <w:lang w:eastAsia="zh-TW"/>
              </w:rPr>
              <w:t>TS disabled</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9A793DD" w14:textId="7930FE01"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7CE03B61" w14:textId="1FEAF92B"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noWrap/>
          </w:tcPr>
          <w:p w14:paraId="4152FDFC" w14:textId="42695947"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27E68F3B" w14:textId="7166C10C"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0D317C8A" w14:textId="2C312066"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264" w:type="dxa"/>
            <w:tcBorders>
              <w:top w:val="single" w:sz="4" w:space="0" w:color="auto"/>
              <w:left w:val="single" w:sz="4" w:space="0" w:color="auto"/>
              <w:bottom w:val="single" w:sz="4" w:space="0" w:color="auto"/>
              <w:right w:val="single" w:sz="8" w:space="0" w:color="auto"/>
            </w:tcBorders>
          </w:tcPr>
          <w:p w14:paraId="006D6BAB" w14:textId="5B535DA0"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264" w:type="dxa"/>
            <w:tcBorders>
              <w:top w:val="single" w:sz="4" w:space="0" w:color="auto"/>
              <w:left w:val="single" w:sz="4" w:space="0" w:color="auto"/>
              <w:bottom w:val="single" w:sz="4" w:space="0" w:color="auto"/>
              <w:right w:val="single" w:sz="8" w:space="0" w:color="auto"/>
            </w:tcBorders>
          </w:tcPr>
          <w:p w14:paraId="10377DC3" w14:textId="3FB3E61A"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0</w:t>
            </w:r>
          </w:p>
        </w:tc>
      </w:tr>
      <w:tr w:rsidR="006605D2" w:rsidRPr="00E7559C" w14:paraId="690B7587" w14:textId="3BE065BA"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25CF6B3"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Lossy in CLVS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3712B76" w14:textId="678D57E2" w:rsidR="006605D2" w:rsidRPr="007D135E" w:rsidDel="00704260"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479D2010" w14:textId="1465AFFB"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noWrap/>
          </w:tcPr>
          <w:p w14:paraId="71E3E99D" w14:textId="5E92BDA7"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8" w:space="0" w:color="auto"/>
            </w:tcBorders>
          </w:tcPr>
          <w:p w14:paraId="4F862A24" w14:textId="76B78095"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2/1</w:t>
            </w:r>
          </w:p>
        </w:tc>
        <w:tc>
          <w:tcPr>
            <w:tcW w:w="1264" w:type="dxa"/>
            <w:tcBorders>
              <w:top w:val="single" w:sz="4" w:space="0" w:color="auto"/>
              <w:left w:val="single" w:sz="4" w:space="0" w:color="auto"/>
              <w:bottom w:val="single" w:sz="4" w:space="0" w:color="auto"/>
              <w:right w:val="single" w:sz="8" w:space="0" w:color="auto"/>
            </w:tcBorders>
          </w:tcPr>
          <w:p w14:paraId="54753B4E" w14:textId="73B4B7E0"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c>
          <w:tcPr>
            <w:tcW w:w="1264" w:type="dxa"/>
            <w:tcBorders>
              <w:top w:val="single" w:sz="4" w:space="0" w:color="auto"/>
              <w:left w:val="single" w:sz="4" w:space="0" w:color="auto"/>
              <w:bottom w:val="single" w:sz="4" w:space="0" w:color="auto"/>
              <w:right w:val="single" w:sz="8" w:space="0" w:color="auto"/>
            </w:tcBorders>
          </w:tcPr>
          <w:p w14:paraId="19C8BA96" w14:textId="083FB7A8"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2/1</w:t>
            </w:r>
          </w:p>
        </w:tc>
        <w:tc>
          <w:tcPr>
            <w:tcW w:w="1264" w:type="dxa"/>
            <w:tcBorders>
              <w:top w:val="single" w:sz="4" w:space="0" w:color="auto"/>
              <w:left w:val="single" w:sz="4" w:space="0" w:color="auto"/>
              <w:bottom w:val="single" w:sz="4" w:space="0" w:color="auto"/>
              <w:right w:val="single" w:sz="8" w:space="0" w:color="auto"/>
            </w:tcBorders>
          </w:tcPr>
          <w:p w14:paraId="2AAB59C7" w14:textId="3D2296E7"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1</w:t>
            </w:r>
          </w:p>
        </w:tc>
      </w:tr>
      <w:tr w:rsidR="006605D2" w:rsidRPr="00E7559C" w14:paraId="73C2C7EB" w14:textId="0A9FEC88"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7A89CB3" w14:textId="284389C6"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lossless in CLVS</w:t>
            </w:r>
            <w:r>
              <w:rPr>
                <w:rFonts w:ascii="Calibri" w:eastAsia="Times New Roman" w:hAnsi="Calibri"/>
                <w:color w:val="000000"/>
                <w:sz w:val="20"/>
                <w:lang w:eastAsia="zh-TW"/>
              </w:rPr>
              <w:t>**</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1A906502" w14:textId="34716C1E"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307FB972" w14:textId="1C1CDCFE"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noWrap/>
          </w:tcPr>
          <w:p w14:paraId="2EFA1B57" w14:textId="3E8286BC"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4BF792AD" w14:textId="04996639"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7CEB18C9" w14:textId="76FF0FDF"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264" w:type="dxa"/>
            <w:tcBorders>
              <w:top w:val="single" w:sz="4" w:space="0" w:color="auto"/>
              <w:left w:val="single" w:sz="4" w:space="0" w:color="auto"/>
              <w:bottom w:val="single" w:sz="4" w:space="0" w:color="auto"/>
              <w:right w:val="single" w:sz="8" w:space="0" w:color="auto"/>
            </w:tcBorders>
          </w:tcPr>
          <w:p w14:paraId="697FEA90" w14:textId="1129EB1B"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264" w:type="dxa"/>
            <w:tcBorders>
              <w:top w:val="single" w:sz="4" w:space="0" w:color="auto"/>
              <w:left w:val="single" w:sz="4" w:space="0" w:color="auto"/>
              <w:bottom w:val="single" w:sz="4" w:space="0" w:color="auto"/>
              <w:right w:val="single" w:sz="8" w:space="0" w:color="auto"/>
            </w:tcBorders>
          </w:tcPr>
          <w:p w14:paraId="3441CA97" w14:textId="5D74C598"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0</w:t>
            </w:r>
          </w:p>
        </w:tc>
      </w:tr>
      <w:tr w:rsidR="006605D2" w:rsidRPr="00E7559C" w14:paraId="34FD6EBB" w14:textId="5B05CAA3"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27C70BE"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 xml:space="preserve">Mixed </w:t>
            </w:r>
            <w:r>
              <w:rPr>
                <w:rFonts w:ascii="Calibri" w:eastAsia="Times New Roman" w:hAnsi="Calibri"/>
                <w:color w:val="000000"/>
                <w:sz w:val="20"/>
                <w:lang w:eastAsia="zh-TW"/>
              </w:rPr>
              <w:t>LL lossy</w:t>
            </w:r>
            <w:r w:rsidRPr="00E7559C">
              <w:rPr>
                <w:rFonts w:ascii="Calibri" w:eastAsia="Times New Roman" w:hAnsi="Calibri"/>
                <w:color w:val="000000"/>
                <w:sz w:val="20"/>
                <w:lang w:eastAsia="zh-TW"/>
              </w:rPr>
              <w:t xml:space="preserve"> Slices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AFDF1EE" w14:textId="7E4D8DC4"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0B370730" w14:textId="1A56C794"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noWrap/>
          </w:tcPr>
          <w:p w14:paraId="591B7A1A" w14:textId="3077B6AF"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8" w:space="0" w:color="auto"/>
            </w:tcBorders>
          </w:tcPr>
          <w:p w14:paraId="0E282418" w14:textId="0BF341C5"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1D697BB6" w14:textId="4AE7C436"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c>
          <w:tcPr>
            <w:tcW w:w="1264" w:type="dxa"/>
            <w:tcBorders>
              <w:top w:val="single" w:sz="4" w:space="0" w:color="auto"/>
              <w:left w:val="single" w:sz="4" w:space="0" w:color="auto"/>
              <w:bottom w:val="single" w:sz="4" w:space="0" w:color="auto"/>
              <w:right w:val="single" w:sz="8" w:space="0" w:color="auto"/>
            </w:tcBorders>
          </w:tcPr>
          <w:p w14:paraId="6D5CE72A" w14:textId="2E31C538"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264" w:type="dxa"/>
            <w:tcBorders>
              <w:top w:val="single" w:sz="4" w:space="0" w:color="auto"/>
              <w:left w:val="single" w:sz="4" w:space="0" w:color="auto"/>
              <w:bottom w:val="single" w:sz="4" w:space="0" w:color="auto"/>
              <w:right w:val="single" w:sz="8" w:space="0" w:color="auto"/>
            </w:tcBorders>
          </w:tcPr>
          <w:p w14:paraId="083BA982" w14:textId="63CD3401"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1</w:t>
            </w:r>
          </w:p>
        </w:tc>
      </w:tr>
      <w:tr w:rsidR="006605D2" w:rsidRPr="00E7559C" w14:paraId="51BFBB09" w14:textId="73E28EFB" w:rsidTr="000C0D36">
        <w:trPr>
          <w:trHeight w:val="288"/>
          <w:jc w:val="center"/>
        </w:trPr>
        <w:tc>
          <w:tcPr>
            <w:tcW w:w="175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98DD6BE"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 xml:space="preserve">Mixed </w:t>
            </w:r>
            <w:r>
              <w:rPr>
                <w:rFonts w:ascii="Calibri" w:eastAsia="Times New Roman" w:hAnsi="Calibri"/>
                <w:color w:val="000000"/>
                <w:sz w:val="20"/>
                <w:lang w:eastAsia="zh-TW"/>
              </w:rPr>
              <w:t>LL lossless</w:t>
            </w:r>
            <w:r w:rsidRPr="00E7559C">
              <w:rPr>
                <w:rFonts w:ascii="Calibri" w:eastAsia="Times New Roman" w:hAnsi="Calibri"/>
                <w:color w:val="000000"/>
                <w:sz w:val="20"/>
                <w:lang w:eastAsia="zh-TW"/>
              </w:rPr>
              <w:t xml:space="preserve"> Slices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1743CEB" w14:textId="0044945D"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7351F3FC" w14:textId="0E33414D"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4" w:space="0" w:color="auto"/>
            </w:tcBorders>
            <w:noWrap/>
          </w:tcPr>
          <w:p w14:paraId="2A0A0AFA" w14:textId="7BA82FFC"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4" w:space="0" w:color="auto"/>
              <w:right w:val="single" w:sz="8" w:space="0" w:color="auto"/>
            </w:tcBorders>
          </w:tcPr>
          <w:p w14:paraId="5E53D92F" w14:textId="0E2EEABA"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2</w:t>
            </w:r>
          </w:p>
        </w:tc>
        <w:tc>
          <w:tcPr>
            <w:tcW w:w="1264" w:type="dxa"/>
            <w:tcBorders>
              <w:top w:val="single" w:sz="4" w:space="0" w:color="auto"/>
              <w:left w:val="single" w:sz="4" w:space="0" w:color="auto"/>
              <w:bottom w:val="single" w:sz="4" w:space="0" w:color="auto"/>
              <w:right w:val="single" w:sz="8" w:space="0" w:color="auto"/>
            </w:tcBorders>
          </w:tcPr>
          <w:p w14:paraId="25BB0FD2" w14:textId="385F2D2D"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1</w:t>
            </w:r>
          </w:p>
        </w:tc>
        <w:tc>
          <w:tcPr>
            <w:tcW w:w="1264" w:type="dxa"/>
            <w:tcBorders>
              <w:top w:val="single" w:sz="4" w:space="0" w:color="auto"/>
              <w:left w:val="single" w:sz="4" w:space="0" w:color="auto"/>
              <w:bottom w:val="single" w:sz="4" w:space="0" w:color="auto"/>
              <w:right w:val="single" w:sz="8" w:space="0" w:color="auto"/>
            </w:tcBorders>
          </w:tcPr>
          <w:p w14:paraId="16FC5573" w14:textId="4667BCAD"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2</w:t>
            </w:r>
          </w:p>
        </w:tc>
        <w:tc>
          <w:tcPr>
            <w:tcW w:w="1264" w:type="dxa"/>
            <w:tcBorders>
              <w:top w:val="single" w:sz="4" w:space="0" w:color="auto"/>
              <w:left w:val="single" w:sz="4" w:space="0" w:color="auto"/>
              <w:bottom w:val="single" w:sz="4" w:space="0" w:color="auto"/>
              <w:right w:val="single" w:sz="8" w:space="0" w:color="auto"/>
            </w:tcBorders>
          </w:tcPr>
          <w:p w14:paraId="55941A36" w14:textId="5250F7C2"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1</w:t>
            </w:r>
          </w:p>
        </w:tc>
      </w:tr>
      <w:tr w:rsidR="006605D2" w:rsidRPr="00E7559C" w14:paraId="3363926A" w14:textId="2DBE5A2B" w:rsidTr="000C0D36">
        <w:trPr>
          <w:trHeight w:val="300"/>
          <w:jc w:val="center"/>
        </w:trPr>
        <w:tc>
          <w:tcPr>
            <w:tcW w:w="1757"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37735BD" w14:textId="77777777" w:rsidR="006605D2" w:rsidRPr="00E7559C"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E7559C">
              <w:rPr>
                <w:rFonts w:ascii="Calibri" w:eastAsia="Times New Roman" w:hAnsi="Calibri"/>
                <w:color w:val="000000"/>
                <w:sz w:val="20"/>
                <w:lang w:eastAsia="zh-TW"/>
              </w:rPr>
              <w:t>RRC only</w:t>
            </w:r>
          </w:p>
        </w:tc>
        <w:tc>
          <w:tcPr>
            <w:tcW w:w="1264" w:type="dxa"/>
            <w:tcBorders>
              <w:top w:val="single" w:sz="4" w:space="0" w:color="auto"/>
              <w:left w:val="single" w:sz="4" w:space="0" w:color="auto"/>
              <w:bottom w:val="single" w:sz="8" w:space="0" w:color="auto"/>
              <w:right w:val="single" w:sz="4" w:space="0" w:color="auto"/>
            </w:tcBorders>
            <w:shd w:val="clear" w:color="auto" w:fill="auto"/>
          </w:tcPr>
          <w:p w14:paraId="4F557BF6" w14:textId="61FC6683"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8" w:space="0" w:color="auto"/>
              <w:right w:val="single" w:sz="4" w:space="0" w:color="auto"/>
            </w:tcBorders>
            <w:shd w:val="clear" w:color="auto" w:fill="auto"/>
            <w:noWrap/>
          </w:tcPr>
          <w:p w14:paraId="1D816037" w14:textId="5F5CD3DA"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8" w:space="0" w:color="auto"/>
              <w:right w:val="single" w:sz="4" w:space="0" w:color="auto"/>
            </w:tcBorders>
            <w:noWrap/>
          </w:tcPr>
          <w:p w14:paraId="0754DB47" w14:textId="7E45E3A2"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8" w:space="0" w:color="auto"/>
              <w:right w:val="single" w:sz="8" w:space="0" w:color="auto"/>
            </w:tcBorders>
          </w:tcPr>
          <w:p w14:paraId="5D6CD63C" w14:textId="38EF91FA" w:rsidR="006605D2" w:rsidRPr="007D135E"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highlight w:val="cyan"/>
                <w:lang w:eastAsia="zh-TW"/>
              </w:rPr>
            </w:pPr>
            <w:r w:rsidRPr="007D135E">
              <w:rPr>
                <w:rFonts w:ascii="Calibri" w:eastAsia="Times New Roman" w:hAnsi="Calibri"/>
                <w:color w:val="000000"/>
                <w:sz w:val="20"/>
                <w:highlight w:val="cyan"/>
                <w:lang w:eastAsia="zh-TW"/>
              </w:rPr>
              <w:t>1</w:t>
            </w:r>
          </w:p>
        </w:tc>
        <w:tc>
          <w:tcPr>
            <w:tcW w:w="1264" w:type="dxa"/>
            <w:tcBorders>
              <w:top w:val="single" w:sz="4" w:space="0" w:color="auto"/>
              <w:left w:val="single" w:sz="4" w:space="0" w:color="auto"/>
              <w:bottom w:val="single" w:sz="8" w:space="0" w:color="auto"/>
              <w:right w:val="single" w:sz="8" w:space="0" w:color="auto"/>
            </w:tcBorders>
          </w:tcPr>
          <w:p w14:paraId="78356113" w14:textId="3654DDDB"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264" w:type="dxa"/>
            <w:tcBorders>
              <w:top w:val="single" w:sz="4" w:space="0" w:color="auto"/>
              <w:left w:val="single" w:sz="4" w:space="0" w:color="auto"/>
              <w:bottom w:val="single" w:sz="8" w:space="0" w:color="auto"/>
              <w:right w:val="single" w:sz="8" w:space="0" w:color="auto"/>
            </w:tcBorders>
          </w:tcPr>
          <w:p w14:paraId="2C6F0FD3" w14:textId="14BE0FB1"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0</w:t>
            </w:r>
          </w:p>
        </w:tc>
        <w:tc>
          <w:tcPr>
            <w:tcW w:w="1264" w:type="dxa"/>
            <w:tcBorders>
              <w:top w:val="single" w:sz="4" w:space="0" w:color="auto"/>
              <w:left w:val="single" w:sz="4" w:space="0" w:color="auto"/>
              <w:bottom w:val="single" w:sz="8" w:space="0" w:color="auto"/>
              <w:right w:val="single" w:sz="8" w:space="0" w:color="auto"/>
            </w:tcBorders>
          </w:tcPr>
          <w:p w14:paraId="7A95E135" w14:textId="073DAED0" w:rsidR="006605D2" w:rsidRDefault="006605D2" w:rsidP="0066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hAnsi="Calibri"/>
                <w:color w:val="000000"/>
                <w:sz w:val="20"/>
                <w:lang w:eastAsia="zh-TW"/>
              </w:rPr>
              <w:t>1</w:t>
            </w:r>
          </w:p>
        </w:tc>
      </w:tr>
    </w:tbl>
    <w:p w14:paraId="6EB66852" w14:textId="7F25D71A" w:rsidR="006842CD" w:rsidRDefault="007D135E" w:rsidP="007D135E">
      <w:pPr>
        <w:rPr>
          <w:szCs w:val="22"/>
          <w:lang w:val="en-CA"/>
        </w:rPr>
      </w:pPr>
      <w:r>
        <w:rPr>
          <w:szCs w:val="22"/>
          <w:lang w:val="en-CA"/>
        </w:rPr>
        <w:t>Columns in blue are obtained from JVET-R0483 with the following comment (</w:t>
      </w:r>
      <w:r w:rsidR="0045415C" w:rsidRPr="007D135E">
        <w:rPr>
          <w:i/>
          <w:iCs/>
          <w:szCs w:val="22"/>
          <w:lang w:val="en-CA"/>
        </w:rPr>
        <w:t>*some disagree whether such use cases are realistic.</w:t>
      </w:r>
      <w:r>
        <w:rPr>
          <w:szCs w:val="22"/>
          <w:lang w:val="en-CA"/>
        </w:rPr>
        <w:t>)</w:t>
      </w:r>
    </w:p>
    <w:p w14:paraId="69B9EA2B" w14:textId="1C5958DA" w:rsidR="00C003DC" w:rsidRDefault="00C003DC" w:rsidP="007D135E">
      <w:pPr>
        <w:rPr>
          <w:szCs w:val="22"/>
          <w:lang w:val="en-CA"/>
        </w:rPr>
      </w:pPr>
    </w:p>
    <w:p w14:paraId="1CA6E620" w14:textId="060D0941" w:rsidR="00C003DC" w:rsidRDefault="00C003DC" w:rsidP="00C003DC">
      <w:pPr>
        <w:pStyle w:val="Heading2"/>
        <w:rPr>
          <w:lang w:val="en-CA"/>
        </w:rPr>
      </w:pPr>
      <w:r>
        <w:rPr>
          <w:lang w:val="en-CA"/>
        </w:rPr>
        <w:t>Comparison of number of combinations</w:t>
      </w:r>
    </w:p>
    <w:p w14:paraId="3D28A48E" w14:textId="5B3DC04A" w:rsidR="00C003DC" w:rsidRDefault="00C003DC" w:rsidP="00C003DC">
      <w:pPr>
        <w:rPr>
          <w:lang w:val="en-CA"/>
        </w:rPr>
      </w:pPr>
    </w:p>
    <w:p w14:paraId="6B06B584" w14:textId="1D82F140" w:rsidR="00C003DC" w:rsidRDefault="00C003DC" w:rsidP="00C003DC">
      <w:pPr>
        <w:rPr>
          <w:lang w:val="en-CA"/>
        </w:rPr>
      </w:pPr>
      <w:r>
        <w:rPr>
          <w:lang w:val="en-CA"/>
        </w:rPr>
        <w:t xml:space="preserve">To better understand the impact of adding the SPS flag, we compare the number of combinations obtained from </w:t>
      </w:r>
      <w:r w:rsidR="00F31867">
        <w:rPr>
          <w:lang w:val="en-CA"/>
        </w:rPr>
        <w:t xml:space="preserve">other combinations provided in JVET-R0483, as done in done in </w:t>
      </w:r>
      <w:r w:rsidR="00F31867">
        <w:rPr>
          <w:lang w:val="en-CA"/>
        </w:rPr>
        <w:fldChar w:fldCharType="begin"/>
      </w:r>
      <w:r w:rsidR="00F31867">
        <w:rPr>
          <w:lang w:val="en-CA"/>
        </w:rPr>
        <w:instrText xml:space="preserve"> REF _Ref38388480 \r \h </w:instrText>
      </w:r>
      <w:r w:rsidR="00F31867">
        <w:rPr>
          <w:lang w:val="en-CA"/>
        </w:rPr>
      </w:r>
      <w:r w:rsidR="00F31867">
        <w:rPr>
          <w:lang w:val="en-CA"/>
        </w:rPr>
        <w:fldChar w:fldCharType="separate"/>
      </w:r>
      <w:r w:rsidR="00F31867">
        <w:rPr>
          <w:cs/>
          <w:lang w:val="en-CA"/>
        </w:rPr>
        <w:t>‎</w:t>
      </w:r>
      <w:r w:rsidR="00F31867">
        <w:rPr>
          <w:lang w:val="en-CA"/>
        </w:rPr>
        <w:t>2.1.4</w:t>
      </w:r>
      <w:r w:rsidR="00F31867">
        <w:rPr>
          <w:lang w:val="en-CA"/>
        </w:rPr>
        <w:fldChar w:fldCharType="end"/>
      </w:r>
      <w:r w:rsidR="00F31867">
        <w:rPr>
          <w:lang w:val="en-CA"/>
        </w:rPr>
        <w:t xml:space="preserve"> and </w:t>
      </w:r>
      <w:r w:rsidR="00F31867">
        <w:rPr>
          <w:lang w:val="en-CA"/>
        </w:rPr>
        <w:fldChar w:fldCharType="begin"/>
      </w:r>
      <w:r w:rsidR="00F31867">
        <w:rPr>
          <w:lang w:val="en-CA"/>
        </w:rPr>
        <w:instrText xml:space="preserve"> REF _Ref38388485 \r \h </w:instrText>
      </w:r>
      <w:r w:rsidR="00F31867">
        <w:rPr>
          <w:lang w:val="en-CA"/>
        </w:rPr>
      </w:r>
      <w:r w:rsidR="00F31867">
        <w:rPr>
          <w:lang w:val="en-CA"/>
        </w:rPr>
        <w:fldChar w:fldCharType="separate"/>
      </w:r>
      <w:r w:rsidR="00F31867">
        <w:rPr>
          <w:cs/>
          <w:lang w:val="en-CA"/>
        </w:rPr>
        <w:t>‎</w:t>
      </w:r>
      <w:r w:rsidR="00F31867">
        <w:rPr>
          <w:lang w:val="en-CA"/>
        </w:rPr>
        <w:t>2.2.4</w:t>
      </w:r>
      <w:r w:rsidR="00F31867">
        <w:rPr>
          <w:lang w:val="en-CA"/>
        </w:rPr>
        <w:fldChar w:fldCharType="end"/>
      </w:r>
      <w:r w:rsidR="00F31867">
        <w:rPr>
          <w:lang w:val="en-CA"/>
        </w:rPr>
        <w:t>. This described in detail in the following subsections</w:t>
      </w:r>
      <w:r w:rsidR="001A6F1B">
        <w:rPr>
          <w:lang w:val="en-CA"/>
        </w:rPr>
        <w:t>.</w:t>
      </w:r>
    </w:p>
    <w:p w14:paraId="436DEF8E" w14:textId="6B8BE31D" w:rsidR="001A6F1B" w:rsidRDefault="001A6F1B" w:rsidP="00C003DC">
      <w:pPr>
        <w:rPr>
          <w:lang w:val="en-CA"/>
        </w:rPr>
      </w:pPr>
    </w:p>
    <w:p w14:paraId="7094C924" w14:textId="635AD0B6" w:rsidR="001A6F1B" w:rsidRDefault="001A6F1B" w:rsidP="00C003DC">
      <w:pPr>
        <w:rPr>
          <w:lang w:val="en-CA"/>
        </w:rPr>
      </w:pPr>
      <w:r>
        <w:rPr>
          <w:lang w:val="en-CA"/>
        </w:rPr>
        <w:t>A summary table is given here:</w:t>
      </w:r>
    </w:p>
    <w:p w14:paraId="2E05C4DD" w14:textId="2E5E1798" w:rsidR="001A6F1B" w:rsidRDefault="001A6F1B" w:rsidP="00C003DC">
      <w:pPr>
        <w:rPr>
          <w:lang w:val="en-CA"/>
        </w:rPr>
      </w:pPr>
    </w:p>
    <w:tbl>
      <w:tblPr>
        <w:tblW w:w="6070" w:type="pct"/>
        <w:jc w:val="center"/>
        <w:tblLayout w:type="fixed"/>
        <w:tblLook w:val="04A0" w:firstRow="1" w:lastRow="0" w:firstColumn="1" w:lastColumn="0" w:noHBand="0" w:noVBand="1"/>
      </w:tblPr>
      <w:tblGrid>
        <w:gridCol w:w="1227"/>
        <w:gridCol w:w="1264"/>
        <w:gridCol w:w="1264"/>
        <w:gridCol w:w="1264"/>
        <w:gridCol w:w="1264"/>
        <w:gridCol w:w="1264"/>
        <w:gridCol w:w="1264"/>
        <w:gridCol w:w="1264"/>
        <w:gridCol w:w="1264"/>
      </w:tblGrid>
      <w:tr w:rsidR="00A45F98" w:rsidRPr="00E7559C" w14:paraId="3659BF64" w14:textId="3EF96727" w:rsidTr="000C0D36">
        <w:trPr>
          <w:trHeight w:val="300"/>
          <w:jc w:val="center"/>
        </w:trPr>
        <w:tc>
          <w:tcPr>
            <w:tcW w:w="1227" w:type="dxa"/>
            <w:tcBorders>
              <w:top w:val="single" w:sz="8" w:space="0" w:color="auto"/>
              <w:left w:val="single" w:sz="8" w:space="0" w:color="auto"/>
              <w:bottom w:val="single" w:sz="4" w:space="0" w:color="auto"/>
              <w:right w:val="single" w:sz="4" w:space="0" w:color="auto"/>
            </w:tcBorders>
            <w:shd w:val="clear" w:color="auto" w:fill="auto"/>
            <w:noWrap/>
            <w:vAlign w:val="bottom"/>
          </w:tcPr>
          <w:p w14:paraId="48DB7BF5"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p>
        </w:tc>
        <w:tc>
          <w:tcPr>
            <w:tcW w:w="1264" w:type="dxa"/>
            <w:tcBorders>
              <w:top w:val="single" w:sz="8" w:space="0" w:color="auto"/>
              <w:left w:val="single" w:sz="4" w:space="0" w:color="auto"/>
              <w:bottom w:val="single" w:sz="4" w:space="0" w:color="auto"/>
              <w:right w:val="single" w:sz="4" w:space="0" w:color="auto"/>
            </w:tcBorders>
            <w:shd w:val="clear" w:color="auto" w:fill="auto"/>
          </w:tcPr>
          <w:p w14:paraId="272F40AB"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Combination 1:</w:t>
            </w:r>
          </w:p>
          <w:p w14:paraId="5AD0B1B7"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Method 1 + variation 2</w:t>
            </w:r>
          </w:p>
        </w:tc>
        <w:tc>
          <w:tcPr>
            <w:tcW w:w="1264"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33EB245"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Combination 2:</w:t>
            </w:r>
          </w:p>
          <w:p w14:paraId="6749AD0C"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Method 1 + variation 3</w:t>
            </w:r>
          </w:p>
        </w:tc>
        <w:tc>
          <w:tcPr>
            <w:tcW w:w="1264" w:type="dxa"/>
            <w:tcBorders>
              <w:top w:val="single" w:sz="8" w:space="0" w:color="auto"/>
              <w:left w:val="single" w:sz="4" w:space="0" w:color="auto"/>
              <w:bottom w:val="single" w:sz="4" w:space="0" w:color="auto"/>
              <w:right w:val="single" w:sz="4" w:space="0" w:color="auto"/>
            </w:tcBorders>
            <w:noWrap/>
            <w:vAlign w:val="bottom"/>
          </w:tcPr>
          <w:p w14:paraId="1080971B"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Combination 3:</w:t>
            </w:r>
          </w:p>
          <w:p w14:paraId="30318FF2"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Method 3 + variation 2</w:t>
            </w:r>
          </w:p>
        </w:tc>
        <w:tc>
          <w:tcPr>
            <w:tcW w:w="1264" w:type="dxa"/>
            <w:tcBorders>
              <w:top w:val="single" w:sz="8" w:space="0" w:color="auto"/>
              <w:left w:val="single" w:sz="4" w:space="0" w:color="auto"/>
              <w:bottom w:val="single" w:sz="4" w:space="0" w:color="auto"/>
              <w:right w:val="single" w:sz="8" w:space="0" w:color="auto"/>
            </w:tcBorders>
          </w:tcPr>
          <w:p w14:paraId="786C0609"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Combination 4:</w:t>
            </w:r>
          </w:p>
          <w:p w14:paraId="63308047"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Method 3 + variation 3</w:t>
            </w:r>
          </w:p>
        </w:tc>
        <w:tc>
          <w:tcPr>
            <w:tcW w:w="1264" w:type="dxa"/>
            <w:tcBorders>
              <w:top w:val="single" w:sz="8" w:space="0" w:color="auto"/>
              <w:left w:val="single" w:sz="4" w:space="0" w:color="auto"/>
              <w:bottom w:val="single" w:sz="4" w:space="0" w:color="auto"/>
              <w:right w:val="single" w:sz="8" w:space="0" w:color="auto"/>
            </w:tcBorders>
          </w:tcPr>
          <w:p w14:paraId="56B60B1E"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Proposal 1</w:t>
            </w:r>
          </w:p>
        </w:tc>
        <w:tc>
          <w:tcPr>
            <w:tcW w:w="1264" w:type="dxa"/>
            <w:tcBorders>
              <w:top w:val="single" w:sz="8" w:space="0" w:color="auto"/>
              <w:left w:val="single" w:sz="4" w:space="0" w:color="auto"/>
              <w:bottom w:val="single" w:sz="4" w:space="0" w:color="auto"/>
              <w:right w:val="single" w:sz="8" w:space="0" w:color="auto"/>
            </w:tcBorders>
          </w:tcPr>
          <w:p w14:paraId="20D56A3F"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Proposal 2</w:t>
            </w:r>
          </w:p>
        </w:tc>
        <w:tc>
          <w:tcPr>
            <w:tcW w:w="1264" w:type="dxa"/>
            <w:tcBorders>
              <w:top w:val="single" w:sz="8" w:space="0" w:color="auto"/>
              <w:left w:val="single" w:sz="4" w:space="0" w:color="auto"/>
              <w:bottom w:val="single" w:sz="4" w:space="0" w:color="auto"/>
              <w:right w:val="single" w:sz="8" w:space="0" w:color="auto"/>
            </w:tcBorders>
          </w:tcPr>
          <w:p w14:paraId="7C8D7603" w14:textId="0312D948"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Proposal 3</w:t>
            </w:r>
          </w:p>
        </w:tc>
        <w:tc>
          <w:tcPr>
            <w:tcW w:w="1264" w:type="dxa"/>
            <w:tcBorders>
              <w:top w:val="single" w:sz="8" w:space="0" w:color="auto"/>
              <w:left w:val="single" w:sz="4" w:space="0" w:color="auto"/>
              <w:bottom w:val="single" w:sz="4" w:space="0" w:color="auto"/>
              <w:right w:val="single" w:sz="8" w:space="0" w:color="auto"/>
            </w:tcBorders>
          </w:tcPr>
          <w:p w14:paraId="00F71E23" w14:textId="752AFDFE" w:rsidR="00A45F98"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JVET-R0486</w:t>
            </w:r>
          </w:p>
        </w:tc>
      </w:tr>
      <w:tr w:rsidR="00A45F98" w:rsidRPr="00E7559C" w14:paraId="17D7DBB7" w14:textId="234BC576" w:rsidTr="000C0D36">
        <w:trPr>
          <w:trHeight w:val="288"/>
          <w:jc w:val="center"/>
        </w:trPr>
        <w:tc>
          <w:tcPr>
            <w:tcW w:w="1227"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C102444" w14:textId="7777777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Number overall possible combinations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24BFC61" w14:textId="7A86456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8</w:t>
            </w:r>
          </w:p>
        </w:tc>
        <w:tc>
          <w:tcPr>
            <w:tcW w:w="1264" w:type="dxa"/>
            <w:tcBorders>
              <w:top w:val="single" w:sz="4" w:space="0" w:color="auto"/>
              <w:left w:val="single" w:sz="4" w:space="0" w:color="auto"/>
              <w:bottom w:val="single" w:sz="4" w:space="0" w:color="auto"/>
              <w:right w:val="single" w:sz="4" w:space="0" w:color="auto"/>
            </w:tcBorders>
            <w:shd w:val="clear" w:color="auto" w:fill="auto"/>
            <w:noWrap/>
          </w:tcPr>
          <w:p w14:paraId="381DC724" w14:textId="0C2167F9"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8</w:t>
            </w:r>
          </w:p>
        </w:tc>
        <w:tc>
          <w:tcPr>
            <w:tcW w:w="1264" w:type="dxa"/>
            <w:tcBorders>
              <w:top w:val="single" w:sz="4" w:space="0" w:color="auto"/>
              <w:left w:val="single" w:sz="4" w:space="0" w:color="auto"/>
              <w:bottom w:val="single" w:sz="4" w:space="0" w:color="auto"/>
              <w:right w:val="single" w:sz="4" w:space="0" w:color="auto"/>
            </w:tcBorders>
            <w:noWrap/>
          </w:tcPr>
          <w:p w14:paraId="696D88DE" w14:textId="3018B926"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6</w:t>
            </w:r>
          </w:p>
        </w:tc>
        <w:tc>
          <w:tcPr>
            <w:tcW w:w="1264" w:type="dxa"/>
            <w:tcBorders>
              <w:top w:val="single" w:sz="4" w:space="0" w:color="auto"/>
              <w:left w:val="single" w:sz="4" w:space="0" w:color="auto"/>
              <w:bottom w:val="single" w:sz="4" w:space="0" w:color="auto"/>
              <w:right w:val="single" w:sz="8" w:space="0" w:color="auto"/>
            </w:tcBorders>
          </w:tcPr>
          <w:p w14:paraId="2A28A6DC" w14:textId="38383D04"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6</w:t>
            </w:r>
          </w:p>
        </w:tc>
        <w:tc>
          <w:tcPr>
            <w:tcW w:w="1264" w:type="dxa"/>
            <w:tcBorders>
              <w:top w:val="single" w:sz="4" w:space="0" w:color="auto"/>
              <w:left w:val="single" w:sz="4" w:space="0" w:color="auto"/>
              <w:bottom w:val="single" w:sz="4" w:space="0" w:color="auto"/>
              <w:right w:val="single" w:sz="8" w:space="0" w:color="auto"/>
            </w:tcBorders>
          </w:tcPr>
          <w:p w14:paraId="74960336" w14:textId="1A60395E"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6</w:t>
            </w:r>
          </w:p>
        </w:tc>
        <w:tc>
          <w:tcPr>
            <w:tcW w:w="1264" w:type="dxa"/>
            <w:tcBorders>
              <w:top w:val="single" w:sz="4" w:space="0" w:color="auto"/>
              <w:left w:val="single" w:sz="4" w:space="0" w:color="auto"/>
              <w:bottom w:val="single" w:sz="4" w:space="0" w:color="auto"/>
              <w:right w:val="single" w:sz="8" w:space="0" w:color="auto"/>
            </w:tcBorders>
          </w:tcPr>
          <w:p w14:paraId="3A061EC9" w14:textId="385CA380"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sidRPr="001A6F1B">
              <w:rPr>
                <w:rFonts w:ascii="Calibri" w:eastAsia="Times New Roman" w:hAnsi="Calibri"/>
                <w:color w:val="000000"/>
                <w:sz w:val="20"/>
                <w:lang w:eastAsia="zh-TW"/>
              </w:rPr>
              <w:t>6</w:t>
            </w:r>
          </w:p>
        </w:tc>
        <w:tc>
          <w:tcPr>
            <w:tcW w:w="1264" w:type="dxa"/>
            <w:tcBorders>
              <w:top w:val="single" w:sz="4" w:space="0" w:color="auto"/>
              <w:left w:val="single" w:sz="4" w:space="0" w:color="auto"/>
              <w:bottom w:val="single" w:sz="4" w:space="0" w:color="auto"/>
              <w:right w:val="single" w:sz="8" w:space="0" w:color="auto"/>
            </w:tcBorders>
          </w:tcPr>
          <w:p w14:paraId="323F8760" w14:textId="05264FB7" w:rsidR="00A45F98" w:rsidRPr="001A6F1B" w:rsidRDefault="00A45F98"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r>
              <w:rPr>
                <w:rFonts w:ascii="Calibri" w:eastAsia="Times New Roman" w:hAnsi="Calibri"/>
                <w:color w:val="000000"/>
                <w:sz w:val="20"/>
                <w:lang w:eastAsia="zh-TW"/>
              </w:rPr>
              <w:t>7</w:t>
            </w:r>
          </w:p>
        </w:tc>
        <w:tc>
          <w:tcPr>
            <w:tcW w:w="1264" w:type="dxa"/>
            <w:tcBorders>
              <w:top w:val="single" w:sz="4" w:space="0" w:color="auto"/>
              <w:left w:val="single" w:sz="4" w:space="0" w:color="auto"/>
              <w:bottom w:val="single" w:sz="4" w:space="0" w:color="auto"/>
              <w:right w:val="single" w:sz="8" w:space="0" w:color="auto"/>
            </w:tcBorders>
          </w:tcPr>
          <w:p w14:paraId="2CE301CF" w14:textId="2C1046EE" w:rsidR="00A45F98" w:rsidRDefault="00472BA3" w:rsidP="00CA4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0"/>
                <w:lang w:eastAsia="zh-TW"/>
              </w:rPr>
            </w:pPr>
            <w:ins w:id="20" w:author="Karam Naser" w:date="2020-04-23T15:19:00Z">
              <w:r>
                <w:rPr>
                  <w:rFonts w:ascii="Calibri" w:eastAsia="Times New Roman" w:hAnsi="Calibri"/>
                  <w:color w:val="000000"/>
                  <w:sz w:val="20"/>
                  <w:lang w:eastAsia="zh-TW"/>
                </w:rPr>
                <w:t>9</w:t>
              </w:r>
            </w:ins>
            <w:bookmarkStart w:id="21" w:name="_GoBack"/>
            <w:bookmarkEnd w:id="21"/>
            <w:del w:id="22" w:author="Karam Naser" w:date="2020-04-23T15:19:00Z">
              <w:r w:rsidR="00A45F98" w:rsidDel="00472BA3">
                <w:rPr>
                  <w:rFonts w:ascii="Calibri" w:eastAsia="Times New Roman" w:hAnsi="Calibri"/>
                  <w:color w:val="000000"/>
                  <w:sz w:val="20"/>
                  <w:lang w:eastAsia="zh-TW"/>
                </w:rPr>
                <w:delText>8</w:delText>
              </w:r>
            </w:del>
          </w:p>
        </w:tc>
      </w:tr>
    </w:tbl>
    <w:p w14:paraId="6ABBFCBB" w14:textId="77777777" w:rsidR="001A6F1B" w:rsidRDefault="001A6F1B" w:rsidP="00C003DC">
      <w:pPr>
        <w:rPr>
          <w:lang w:val="en-CA"/>
        </w:rPr>
      </w:pPr>
    </w:p>
    <w:p w14:paraId="4B50029D" w14:textId="57812091" w:rsidR="00F31867" w:rsidRDefault="00F31867" w:rsidP="00C003DC">
      <w:pPr>
        <w:rPr>
          <w:lang w:val="en-CA"/>
        </w:rPr>
      </w:pPr>
    </w:p>
    <w:p w14:paraId="1DCDB3DD" w14:textId="0F029601" w:rsidR="00F31867" w:rsidRDefault="00F31867" w:rsidP="00F31867">
      <w:pPr>
        <w:pStyle w:val="Heading3"/>
        <w:rPr>
          <w:lang w:val="en-CA"/>
        </w:rPr>
      </w:pPr>
      <w:r>
        <w:rPr>
          <w:lang w:val="en-CA"/>
        </w:rPr>
        <w:t>Combination 1 of JVET-R0483</w:t>
      </w:r>
    </w:p>
    <w:p w14:paraId="71416F37" w14:textId="76547C6D" w:rsidR="00BB3F47" w:rsidRDefault="00BB3F47" w:rsidP="00BB3F47">
      <w:pPr>
        <w:rPr>
          <w:lang w:val="en-CA"/>
        </w:rPr>
      </w:pPr>
    </w:p>
    <w:p w14:paraId="22364DB9" w14:textId="2FFEC028" w:rsidR="00BB3F47" w:rsidRDefault="00BB3F47" w:rsidP="00BB3F47">
      <w:pPr>
        <w:rPr>
          <w:lang w:val="en-CA"/>
        </w:rPr>
      </w:pPr>
    </w:p>
    <w:tbl>
      <w:tblPr>
        <w:tblStyle w:val="TableGrid"/>
        <w:tblW w:w="0" w:type="auto"/>
        <w:tblLayout w:type="fixed"/>
        <w:tblLook w:val="04A0" w:firstRow="1" w:lastRow="0" w:firstColumn="1" w:lastColumn="0" w:noHBand="0" w:noVBand="1"/>
      </w:tblPr>
      <w:tblGrid>
        <w:gridCol w:w="2425"/>
        <w:gridCol w:w="2553"/>
        <w:gridCol w:w="2227"/>
        <w:gridCol w:w="2145"/>
      </w:tblGrid>
      <w:tr w:rsidR="00BB3F47" w14:paraId="6D8FA429" w14:textId="77777777" w:rsidTr="00CA492F">
        <w:tc>
          <w:tcPr>
            <w:tcW w:w="2425" w:type="dxa"/>
          </w:tcPr>
          <w:p w14:paraId="3B6FD83C" w14:textId="2A2C35BC" w:rsidR="00BB3F47" w:rsidRPr="000E0954" w:rsidRDefault="00BB3F47" w:rsidP="00BB3F47">
            <w:pPr>
              <w:rPr>
                <w:b/>
                <w:bCs/>
                <w:lang w:val="en-CA"/>
              </w:rPr>
            </w:pPr>
            <w:r w:rsidRPr="000E0954">
              <w:rPr>
                <w:b/>
                <w:bCs/>
                <w:lang w:val="en-CA"/>
              </w:rPr>
              <w:t>sps_ts_res_disabled</w:t>
            </w:r>
            <w:r>
              <w:rPr>
                <w:b/>
                <w:bCs/>
                <w:lang w:val="en-CA"/>
              </w:rPr>
              <w:t>_prsent</w:t>
            </w:r>
          </w:p>
        </w:tc>
        <w:tc>
          <w:tcPr>
            <w:tcW w:w="2553" w:type="dxa"/>
          </w:tcPr>
          <w:p w14:paraId="4CC73EC7" w14:textId="5AF038AB" w:rsidR="00BB3F47" w:rsidRPr="000E0954" w:rsidRDefault="00BB3F47" w:rsidP="00BB3F47">
            <w:pPr>
              <w:rPr>
                <w:b/>
                <w:bCs/>
                <w:lang w:val="fr-FR"/>
              </w:rPr>
            </w:pPr>
            <w:r w:rsidRPr="000E0954">
              <w:rPr>
                <w:b/>
                <w:bCs/>
                <w:lang w:val="fr-FR"/>
              </w:rPr>
              <w:t xml:space="preserve">slice_ts_res_disabled </w:t>
            </w:r>
          </w:p>
        </w:tc>
        <w:tc>
          <w:tcPr>
            <w:tcW w:w="2227" w:type="dxa"/>
          </w:tcPr>
          <w:p w14:paraId="12C02EFD" w14:textId="3A4E6B6A" w:rsidR="00BB3F47" w:rsidRPr="000E0954" w:rsidRDefault="00BB3F47" w:rsidP="00BB3F47">
            <w:pPr>
              <w:rPr>
                <w:b/>
                <w:bCs/>
                <w:lang w:val="en-CA"/>
              </w:rPr>
            </w:pPr>
            <w:r w:rsidRPr="000E0954">
              <w:rPr>
                <w:b/>
                <w:bCs/>
                <w:lang w:val="fr-FR"/>
              </w:rPr>
              <w:t>sps_dep_quant</w:t>
            </w:r>
            <w:r w:rsidRPr="00F31867">
              <w:rPr>
                <w:b/>
                <w:bCs/>
                <w:lang w:val="fr-FR"/>
              </w:rPr>
              <w:t xml:space="preserve"> </w:t>
            </w:r>
          </w:p>
        </w:tc>
        <w:tc>
          <w:tcPr>
            <w:tcW w:w="2145" w:type="dxa"/>
          </w:tcPr>
          <w:p w14:paraId="71D75974" w14:textId="37B351A5" w:rsidR="00BB3F47" w:rsidRPr="000E0954" w:rsidRDefault="00BB3F47" w:rsidP="00BB3F47">
            <w:pPr>
              <w:rPr>
                <w:b/>
                <w:bCs/>
                <w:lang w:val="en-CA"/>
              </w:rPr>
            </w:pPr>
            <w:r w:rsidRPr="00F31867">
              <w:rPr>
                <w:b/>
                <w:bCs/>
                <w:lang w:val="fr-FR"/>
              </w:rPr>
              <w:t>slice_dep_quant</w:t>
            </w:r>
          </w:p>
        </w:tc>
      </w:tr>
      <w:tr w:rsidR="00BB3F47" w14:paraId="6F8790FE" w14:textId="77777777" w:rsidTr="00CA492F">
        <w:tc>
          <w:tcPr>
            <w:tcW w:w="2425" w:type="dxa"/>
          </w:tcPr>
          <w:p w14:paraId="3A999DD3" w14:textId="77777777" w:rsidR="00BB3F47" w:rsidRPr="000E0954" w:rsidRDefault="00BB3F47" w:rsidP="00CA492F">
            <w:pPr>
              <w:rPr>
                <w:lang w:val="en-CA"/>
              </w:rPr>
            </w:pPr>
            <w:r w:rsidRPr="000E0954">
              <w:rPr>
                <w:lang w:val="en-CA"/>
              </w:rPr>
              <w:t>0</w:t>
            </w:r>
          </w:p>
        </w:tc>
        <w:tc>
          <w:tcPr>
            <w:tcW w:w="2553" w:type="dxa"/>
          </w:tcPr>
          <w:p w14:paraId="324874E8" w14:textId="789E7021" w:rsidR="00BB3F47" w:rsidRPr="000E0954" w:rsidRDefault="003C6ADD" w:rsidP="00CA492F">
            <w:pPr>
              <w:rPr>
                <w:lang w:val="en-CA"/>
              </w:rPr>
            </w:pPr>
            <w:r>
              <w:rPr>
                <w:lang w:val="en-CA"/>
              </w:rPr>
              <w:t>-</w:t>
            </w:r>
          </w:p>
        </w:tc>
        <w:tc>
          <w:tcPr>
            <w:tcW w:w="2227" w:type="dxa"/>
          </w:tcPr>
          <w:p w14:paraId="20B9A62D" w14:textId="77777777" w:rsidR="00BB3F47" w:rsidRPr="000E0954" w:rsidRDefault="00BB3F47" w:rsidP="00CA492F">
            <w:pPr>
              <w:rPr>
                <w:lang w:val="en-CA"/>
              </w:rPr>
            </w:pPr>
            <w:r>
              <w:rPr>
                <w:lang w:val="en-CA"/>
              </w:rPr>
              <w:t>0</w:t>
            </w:r>
          </w:p>
        </w:tc>
        <w:tc>
          <w:tcPr>
            <w:tcW w:w="2145" w:type="dxa"/>
          </w:tcPr>
          <w:p w14:paraId="0D28C12D" w14:textId="0AAAC3AE" w:rsidR="00BB3F47" w:rsidRPr="000E0954" w:rsidRDefault="00BB3F47" w:rsidP="00CA492F">
            <w:pPr>
              <w:rPr>
                <w:lang w:val="en-CA"/>
              </w:rPr>
            </w:pPr>
            <w:r>
              <w:rPr>
                <w:lang w:val="en-CA"/>
              </w:rPr>
              <w:t>-</w:t>
            </w:r>
          </w:p>
        </w:tc>
      </w:tr>
      <w:tr w:rsidR="00BB3F47" w14:paraId="7345235A" w14:textId="77777777" w:rsidTr="00CA492F">
        <w:tc>
          <w:tcPr>
            <w:tcW w:w="2425" w:type="dxa"/>
          </w:tcPr>
          <w:p w14:paraId="03B506B4" w14:textId="77777777" w:rsidR="00BB3F47" w:rsidRPr="000E0954" w:rsidRDefault="00BB3F47" w:rsidP="00CA492F">
            <w:pPr>
              <w:rPr>
                <w:lang w:val="en-CA"/>
              </w:rPr>
            </w:pPr>
            <w:r w:rsidRPr="000E0954">
              <w:rPr>
                <w:lang w:val="en-CA"/>
              </w:rPr>
              <w:lastRenderedPageBreak/>
              <w:t>0</w:t>
            </w:r>
          </w:p>
        </w:tc>
        <w:tc>
          <w:tcPr>
            <w:tcW w:w="2553" w:type="dxa"/>
          </w:tcPr>
          <w:p w14:paraId="52CEDB64" w14:textId="7140966D" w:rsidR="00BB3F47" w:rsidRPr="000E0954" w:rsidRDefault="003C6ADD" w:rsidP="00CA492F">
            <w:pPr>
              <w:rPr>
                <w:lang w:val="en-CA"/>
              </w:rPr>
            </w:pPr>
            <w:r>
              <w:rPr>
                <w:lang w:val="en-CA"/>
              </w:rPr>
              <w:t>-</w:t>
            </w:r>
          </w:p>
        </w:tc>
        <w:tc>
          <w:tcPr>
            <w:tcW w:w="2227" w:type="dxa"/>
          </w:tcPr>
          <w:p w14:paraId="64C3676A" w14:textId="77777777" w:rsidR="00BB3F47" w:rsidRPr="000E0954" w:rsidRDefault="00BB3F47" w:rsidP="00CA492F">
            <w:pPr>
              <w:rPr>
                <w:lang w:val="en-CA"/>
              </w:rPr>
            </w:pPr>
            <w:r>
              <w:rPr>
                <w:lang w:val="en-CA"/>
              </w:rPr>
              <w:t>1</w:t>
            </w:r>
          </w:p>
        </w:tc>
        <w:tc>
          <w:tcPr>
            <w:tcW w:w="2145" w:type="dxa"/>
          </w:tcPr>
          <w:p w14:paraId="3763306A" w14:textId="77777777" w:rsidR="00BB3F47" w:rsidRPr="000E0954" w:rsidRDefault="00BB3F47" w:rsidP="00CA492F">
            <w:pPr>
              <w:rPr>
                <w:lang w:val="en-CA"/>
              </w:rPr>
            </w:pPr>
            <w:r w:rsidRPr="000E0954">
              <w:rPr>
                <w:lang w:val="en-CA"/>
              </w:rPr>
              <w:t>0</w:t>
            </w:r>
          </w:p>
        </w:tc>
      </w:tr>
      <w:tr w:rsidR="00BB3F47" w14:paraId="351EA308" w14:textId="77777777" w:rsidTr="00CA492F">
        <w:tc>
          <w:tcPr>
            <w:tcW w:w="2425" w:type="dxa"/>
          </w:tcPr>
          <w:p w14:paraId="3E6A3386" w14:textId="77777777" w:rsidR="00BB3F47" w:rsidRPr="000E0954" w:rsidRDefault="00BB3F47" w:rsidP="00CA492F">
            <w:pPr>
              <w:rPr>
                <w:lang w:val="en-CA"/>
              </w:rPr>
            </w:pPr>
            <w:r w:rsidRPr="000E0954">
              <w:rPr>
                <w:lang w:val="en-CA"/>
              </w:rPr>
              <w:t>0</w:t>
            </w:r>
          </w:p>
        </w:tc>
        <w:tc>
          <w:tcPr>
            <w:tcW w:w="2553" w:type="dxa"/>
          </w:tcPr>
          <w:p w14:paraId="0B477107" w14:textId="55D7B7ED" w:rsidR="00BB3F47" w:rsidRPr="000E0954" w:rsidRDefault="003C6ADD" w:rsidP="00CA492F">
            <w:pPr>
              <w:rPr>
                <w:lang w:val="en-CA"/>
              </w:rPr>
            </w:pPr>
            <w:r>
              <w:rPr>
                <w:lang w:val="en-CA"/>
              </w:rPr>
              <w:t>-</w:t>
            </w:r>
          </w:p>
        </w:tc>
        <w:tc>
          <w:tcPr>
            <w:tcW w:w="2227" w:type="dxa"/>
          </w:tcPr>
          <w:p w14:paraId="4EC7C8BF" w14:textId="77777777" w:rsidR="00BB3F47" w:rsidRPr="000E0954" w:rsidRDefault="00BB3F47" w:rsidP="00CA492F">
            <w:pPr>
              <w:rPr>
                <w:lang w:val="en-CA"/>
              </w:rPr>
            </w:pPr>
            <w:r>
              <w:rPr>
                <w:lang w:val="en-CA"/>
              </w:rPr>
              <w:t>1</w:t>
            </w:r>
          </w:p>
        </w:tc>
        <w:tc>
          <w:tcPr>
            <w:tcW w:w="2145" w:type="dxa"/>
          </w:tcPr>
          <w:p w14:paraId="616D31DC" w14:textId="77777777" w:rsidR="00BB3F47" w:rsidRPr="000E0954" w:rsidRDefault="00BB3F47" w:rsidP="00CA492F">
            <w:pPr>
              <w:rPr>
                <w:lang w:val="en-CA"/>
              </w:rPr>
            </w:pPr>
            <w:r w:rsidRPr="000E0954">
              <w:rPr>
                <w:lang w:val="en-CA"/>
              </w:rPr>
              <w:t>1</w:t>
            </w:r>
          </w:p>
        </w:tc>
      </w:tr>
      <w:tr w:rsidR="00BB3F47" w14:paraId="6E2ABCD9" w14:textId="77777777" w:rsidTr="00CA492F">
        <w:tc>
          <w:tcPr>
            <w:tcW w:w="2425" w:type="dxa"/>
          </w:tcPr>
          <w:p w14:paraId="73614923" w14:textId="4FB7E154" w:rsidR="00BB3F47" w:rsidRPr="000E0954" w:rsidRDefault="003C6ADD" w:rsidP="00CA492F">
            <w:pPr>
              <w:rPr>
                <w:lang w:val="en-CA"/>
              </w:rPr>
            </w:pPr>
            <w:r>
              <w:rPr>
                <w:lang w:val="en-CA"/>
              </w:rPr>
              <w:t>1</w:t>
            </w:r>
          </w:p>
        </w:tc>
        <w:tc>
          <w:tcPr>
            <w:tcW w:w="2553" w:type="dxa"/>
          </w:tcPr>
          <w:p w14:paraId="763FBEBE" w14:textId="5C4C3260" w:rsidR="00BB3F47" w:rsidRPr="000E0954" w:rsidRDefault="003C6ADD" w:rsidP="00CA492F">
            <w:pPr>
              <w:rPr>
                <w:lang w:val="en-CA"/>
              </w:rPr>
            </w:pPr>
            <w:r>
              <w:rPr>
                <w:lang w:val="en-CA"/>
              </w:rPr>
              <w:t>0</w:t>
            </w:r>
          </w:p>
        </w:tc>
        <w:tc>
          <w:tcPr>
            <w:tcW w:w="2227" w:type="dxa"/>
          </w:tcPr>
          <w:p w14:paraId="0685891F" w14:textId="77777777" w:rsidR="00BB3F47" w:rsidRPr="000E0954" w:rsidRDefault="00BB3F47" w:rsidP="00CA492F">
            <w:pPr>
              <w:rPr>
                <w:lang w:val="en-CA"/>
              </w:rPr>
            </w:pPr>
            <w:r>
              <w:rPr>
                <w:lang w:val="en-CA"/>
              </w:rPr>
              <w:t>0</w:t>
            </w:r>
          </w:p>
        </w:tc>
        <w:tc>
          <w:tcPr>
            <w:tcW w:w="2145" w:type="dxa"/>
          </w:tcPr>
          <w:p w14:paraId="4BEA14BF" w14:textId="01D673E3" w:rsidR="00BB3F47" w:rsidRPr="000E0954" w:rsidRDefault="00BB3F47" w:rsidP="00CA492F">
            <w:pPr>
              <w:rPr>
                <w:lang w:val="en-CA"/>
              </w:rPr>
            </w:pPr>
            <w:r>
              <w:rPr>
                <w:lang w:val="en-CA"/>
              </w:rPr>
              <w:t>-</w:t>
            </w:r>
          </w:p>
        </w:tc>
      </w:tr>
      <w:tr w:rsidR="00BB3F47" w:rsidRPr="000E0954" w14:paraId="0DA4CB52" w14:textId="77777777" w:rsidTr="00CA492F">
        <w:tc>
          <w:tcPr>
            <w:tcW w:w="2425" w:type="dxa"/>
          </w:tcPr>
          <w:p w14:paraId="516609B5" w14:textId="72356510" w:rsidR="00BB3F47" w:rsidRPr="000E0954" w:rsidRDefault="003C6ADD" w:rsidP="00CA492F">
            <w:pPr>
              <w:rPr>
                <w:lang w:val="en-CA"/>
              </w:rPr>
            </w:pPr>
            <w:r>
              <w:rPr>
                <w:lang w:val="en-CA"/>
              </w:rPr>
              <w:t>1</w:t>
            </w:r>
          </w:p>
        </w:tc>
        <w:tc>
          <w:tcPr>
            <w:tcW w:w="2553" w:type="dxa"/>
          </w:tcPr>
          <w:p w14:paraId="528F52D3" w14:textId="05730F00" w:rsidR="00BB3F47" w:rsidRPr="000E0954" w:rsidRDefault="003C6ADD" w:rsidP="00CA492F">
            <w:pPr>
              <w:rPr>
                <w:lang w:val="en-CA"/>
              </w:rPr>
            </w:pPr>
            <w:r>
              <w:rPr>
                <w:lang w:val="en-CA"/>
              </w:rPr>
              <w:t>0</w:t>
            </w:r>
          </w:p>
        </w:tc>
        <w:tc>
          <w:tcPr>
            <w:tcW w:w="2227" w:type="dxa"/>
          </w:tcPr>
          <w:p w14:paraId="5F693BF9" w14:textId="77777777" w:rsidR="00BB3F47" w:rsidRPr="000E0954" w:rsidRDefault="00BB3F47" w:rsidP="00CA492F">
            <w:pPr>
              <w:rPr>
                <w:lang w:val="en-CA"/>
              </w:rPr>
            </w:pPr>
            <w:r>
              <w:rPr>
                <w:lang w:val="en-CA"/>
              </w:rPr>
              <w:t>1</w:t>
            </w:r>
          </w:p>
        </w:tc>
        <w:tc>
          <w:tcPr>
            <w:tcW w:w="2145" w:type="dxa"/>
          </w:tcPr>
          <w:p w14:paraId="632E98B2" w14:textId="2A1333F7" w:rsidR="00BB3F47" w:rsidRPr="000E0954" w:rsidRDefault="003C6ADD" w:rsidP="00CA492F">
            <w:pPr>
              <w:rPr>
                <w:lang w:val="en-CA"/>
              </w:rPr>
            </w:pPr>
            <w:r>
              <w:rPr>
                <w:lang w:val="en-CA"/>
              </w:rPr>
              <w:t>0</w:t>
            </w:r>
          </w:p>
        </w:tc>
      </w:tr>
      <w:tr w:rsidR="00BB3F47" w14:paraId="540314F3" w14:textId="77777777" w:rsidTr="00CA492F">
        <w:tc>
          <w:tcPr>
            <w:tcW w:w="2425" w:type="dxa"/>
          </w:tcPr>
          <w:p w14:paraId="45DA3725" w14:textId="77777777" w:rsidR="00BB3F47" w:rsidRPr="000E0954" w:rsidRDefault="00BB3F47" w:rsidP="00CA492F">
            <w:pPr>
              <w:rPr>
                <w:lang w:val="en-CA"/>
              </w:rPr>
            </w:pPr>
            <w:r>
              <w:rPr>
                <w:lang w:val="en-CA"/>
              </w:rPr>
              <w:t>1</w:t>
            </w:r>
          </w:p>
        </w:tc>
        <w:tc>
          <w:tcPr>
            <w:tcW w:w="2553" w:type="dxa"/>
          </w:tcPr>
          <w:p w14:paraId="5F826F0A" w14:textId="3DBD50B7" w:rsidR="00BB3F47" w:rsidRDefault="003C6ADD" w:rsidP="00CA492F">
            <w:pPr>
              <w:rPr>
                <w:lang w:val="en-CA"/>
              </w:rPr>
            </w:pPr>
            <w:r>
              <w:rPr>
                <w:lang w:val="en-CA"/>
              </w:rPr>
              <w:t>0</w:t>
            </w:r>
          </w:p>
        </w:tc>
        <w:tc>
          <w:tcPr>
            <w:tcW w:w="2227" w:type="dxa"/>
          </w:tcPr>
          <w:p w14:paraId="29EAC25A" w14:textId="22CE48FC" w:rsidR="00BB3F47" w:rsidRDefault="003C6ADD" w:rsidP="00CA492F">
            <w:pPr>
              <w:rPr>
                <w:lang w:val="en-CA"/>
              </w:rPr>
            </w:pPr>
            <w:r>
              <w:rPr>
                <w:lang w:val="en-CA"/>
              </w:rPr>
              <w:t>1</w:t>
            </w:r>
          </w:p>
        </w:tc>
        <w:tc>
          <w:tcPr>
            <w:tcW w:w="2145" w:type="dxa"/>
          </w:tcPr>
          <w:p w14:paraId="2E2EC9DE" w14:textId="5ED2B07B" w:rsidR="00BB3F47" w:rsidRDefault="003C6ADD" w:rsidP="00CA492F">
            <w:pPr>
              <w:rPr>
                <w:lang w:val="en-CA"/>
              </w:rPr>
            </w:pPr>
            <w:r>
              <w:rPr>
                <w:lang w:val="en-CA"/>
              </w:rPr>
              <w:t>1</w:t>
            </w:r>
          </w:p>
        </w:tc>
      </w:tr>
      <w:tr w:rsidR="00BB3F47" w14:paraId="7E60DD7F" w14:textId="77777777" w:rsidTr="00CA492F">
        <w:tc>
          <w:tcPr>
            <w:tcW w:w="2425" w:type="dxa"/>
          </w:tcPr>
          <w:p w14:paraId="0FBB4546" w14:textId="77777777" w:rsidR="00BB3F47" w:rsidRPr="000E0954" w:rsidRDefault="00BB3F47" w:rsidP="00CA492F">
            <w:pPr>
              <w:rPr>
                <w:lang w:val="en-CA"/>
              </w:rPr>
            </w:pPr>
            <w:r>
              <w:rPr>
                <w:lang w:val="en-CA"/>
              </w:rPr>
              <w:t>1</w:t>
            </w:r>
          </w:p>
        </w:tc>
        <w:tc>
          <w:tcPr>
            <w:tcW w:w="2553" w:type="dxa"/>
          </w:tcPr>
          <w:p w14:paraId="1E5D3F0F" w14:textId="53C93CB8" w:rsidR="00BB3F47" w:rsidRPr="000E0954" w:rsidRDefault="003C6ADD" w:rsidP="00CA492F">
            <w:pPr>
              <w:rPr>
                <w:lang w:val="en-CA"/>
              </w:rPr>
            </w:pPr>
            <w:r>
              <w:rPr>
                <w:lang w:val="en-CA"/>
              </w:rPr>
              <w:t>1</w:t>
            </w:r>
          </w:p>
        </w:tc>
        <w:tc>
          <w:tcPr>
            <w:tcW w:w="2227" w:type="dxa"/>
          </w:tcPr>
          <w:p w14:paraId="7A48F7DD" w14:textId="6A2B371B" w:rsidR="00BB3F47" w:rsidRDefault="003C6ADD" w:rsidP="00CA492F">
            <w:pPr>
              <w:rPr>
                <w:lang w:val="en-CA"/>
              </w:rPr>
            </w:pPr>
            <w:r>
              <w:rPr>
                <w:lang w:val="en-CA"/>
              </w:rPr>
              <w:t>0</w:t>
            </w:r>
          </w:p>
        </w:tc>
        <w:tc>
          <w:tcPr>
            <w:tcW w:w="2145" w:type="dxa"/>
          </w:tcPr>
          <w:p w14:paraId="5C59DC2F" w14:textId="16EE05F7" w:rsidR="00BB3F47" w:rsidRDefault="003C6ADD" w:rsidP="00CA492F">
            <w:pPr>
              <w:rPr>
                <w:lang w:val="en-CA"/>
              </w:rPr>
            </w:pPr>
            <w:r>
              <w:rPr>
                <w:lang w:val="en-CA"/>
              </w:rPr>
              <w:t>-</w:t>
            </w:r>
          </w:p>
        </w:tc>
      </w:tr>
      <w:tr w:rsidR="00BB3F47" w14:paraId="6929BE53" w14:textId="77777777" w:rsidTr="00CA492F">
        <w:tc>
          <w:tcPr>
            <w:tcW w:w="2425" w:type="dxa"/>
          </w:tcPr>
          <w:p w14:paraId="651E5CF3" w14:textId="77777777" w:rsidR="00BB3F47" w:rsidRPr="000E0954" w:rsidRDefault="00BB3F47" w:rsidP="00CA492F">
            <w:pPr>
              <w:rPr>
                <w:lang w:val="en-CA"/>
              </w:rPr>
            </w:pPr>
            <w:r>
              <w:rPr>
                <w:lang w:val="en-CA"/>
              </w:rPr>
              <w:t>1</w:t>
            </w:r>
          </w:p>
        </w:tc>
        <w:tc>
          <w:tcPr>
            <w:tcW w:w="2553" w:type="dxa"/>
          </w:tcPr>
          <w:p w14:paraId="58E0D461" w14:textId="44679193" w:rsidR="00BB3F47" w:rsidRDefault="003C6ADD" w:rsidP="00CA492F">
            <w:pPr>
              <w:rPr>
                <w:lang w:val="en-CA"/>
              </w:rPr>
            </w:pPr>
            <w:r>
              <w:rPr>
                <w:lang w:val="en-CA"/>
              </w:rPr>
              <w:t>1</w:t>
            </w:r>
          </w:p>
        </w:tc>
        <w:tc>
          <w:tcPr>
            <w:tcW w:w="2227" w:type="dxa"/>
          </w:tcPr>
          <w:p w14:paraId="444081FA" w14:textId="54487AC2" w:rsidR="00BB3F47" w:rsidRDefault="003C6ADD" w:rsidP="00CA492F">
            <w:pPr>
              <w:rPr>
                <w:lang w:val="en-CA"/>
              </w:rPr>
            </w:pPr>
            <w:r>
              <w:rPr>
                <w:lang w:val="en-CA"/>
              </w:rPr>
              <w:t>1</w:t>
            </w:r>
          </w:p>
        </w:tc>
        <w:tc>
          <w:tcPr>
            <w:tcW w:w="2145" w:type="dxa"/>
          </w:tcPr>
          <w:p w14:paraId="79C72D82" w14:textId="7B9A53D1" w:rsidR="00BB3F47" w:rsidRPr="000E0954" w:rsidRDefault="003C6ADD" w:rsidP="00CA492F">
            <w:pPr>
              <w:rPr>
                <w:lang w:val="en-CA"/>
              </w:rPr>
            </w:pPr>
            <w:r>
              <w:rPr>
                <w:lang w:val="en-CA"/>
              </w:rPr>
              <w:t>-</w:t>
            </w:r>
          </w:p>
        </w:tc>
      </w:tr>
    </w:tbl>
    <w:p w14:paraId="5B1E7B5F" w14:textId="77777777" w:rsidR="00BB3F47" w:rsidRDefault="00BB3F47" w:rsidP="00BB3F47">
      <w:pPr>
        <w:rPr>
          <w:lang w:val="en-CA"/>
        </w:rPr>
      </w:pPr>
    </w:p>
    <w:p w14:paraId="3E3D3C2B" w14:textId="6A8E75FB" w:rsidR="00F31867" w:rsidRPr="00086203" w:rsidRDefault="00086203" w:rsidP="00086203">
      <w:pPr>
        <w:rPr>
          <w:szCs w:val="22"/>
          <w:lang w:val="en-CA"/>
        </w:rPr>
      </w:pPr>
      <w:r>
        <w:rPr>
          <w:szCs w:val="22"/>
          <w:lang w:val="en-CA"/>
        </w:rPr>
        <w:t xml:space="preserve">That is, combination 1 has </w:t>
      </w:r>
      <w:r w:rsidR="003C6ADD">
        <w:rPr>
          <w:szCs w:val="22"/>
          <w:lang w:val="en-CA"/>
        </w:rPr>
        <w:t>8</w:t>
      </w:r>
      <w:r>
        <w:rPr>
          <w:szCs w:val="22"/>
          <w:lang w:val="en-CA"/>
        </w:rPr>
        <w:t xml:space="preserve"> overall possible combinations.</w:t>
      </w:r>
    </w:p>
    <w:p w14:paraId="46F7A1C4" w14:textId="77777777" w:rsidR="00F31867" w:rsidRPr="00F31867" w:rsidRDefault="00F31867" w:rsidP="00F31867">
      <w:pPr>
        <w:rPr>
          <w:lang w:val="en-CA"/>
        </w:rPr>
      </w:pPr>
    </w:p>
    <w:p w14:paraId="2CD41543" w14:textId="321AA841" w:rsidR="00F31867" w:rsidRDefault="00F31867" w:rsidP="00F31867">
      <w:pPr>
        <w:pStyle w:val="Heading3"/>
        <w:rPr>
          <w:lang w:val="en-CA"/>
        </w:rPr>
      </w:pPr>
      <w:r>
        <w:rPr>
          <w:lang w:val="en-CA"/>
        </w:rPr>
        <w:t>Combination 2 of JVET-R0483</w:t>
      </w:r>
    </w:p>
    <w:p w14:paraId="43B58E4B" w14:textId="2720B46E" w:rsidR="00F31867" w:rsidRDefault="00F31867" w:rsidP="00F31867">
      <w:pPr>
        <w:rPr>
          <w:lang w:val="en-CA"/>
        </w:rPr>
      </w:pPr>
    </w:p>
    <w:tbl>
      <w:tblPr>
        <w:tblStyle w:val="TableGrid"/>
        <w:tblW w:w="0" w:type="auto"/>
        <w:tblLayout w:type="fixed"/>
        <w:tblLook w:val="04A0" w:firstRow="1" w:lastRow="0" w:firstColumn="1" w:lastColumn="0" w:noHBand="0" w:noVBand="1"/>
      </w:tblPr>
      <w:tblGrid>
        <w:gridCol w:w="2425"/>
        <w:gridCol w:w="2553"/>
        <w:gridCol w:w="2227"/>
        <w:gridCol w:w="2145"/>
      </w:tblGrid>
      <w:tr w:rsidR="00F31867" w14:paraId="79923275" w14:textId="77777777" w:rsidTr="00F31867">
        <w:tc>
          <w:tcPr>
            <w:tcW w:w="2425" w:type="dxa"/>
          </w:tcPr>
          <w:p w14:paraId="76A43A6E" w14:textId="77777777" w:rsidR="00F31867" w:rsidRPr="000E0954" w:rsidRDefault="00F31867" w:rsidP="00F31867">
            <w:pPr>
              <w:rPr>
                <w:b/>
                <w:bCs/>
                <w:lang w:val="en-CA"/>
              </w:rPr>
            </w:pPr>
            <w:r w:rsidRPr="000E0954">
              <w:rPr>
                <w:b/>
                <w:bCs/>
                <w:lang w:val="en-CA"/>
              </w:rPr>
              <w:t>sps_ts_res_disabled</w:t>
            </w:r>
            <w:r>
              <w:rPr>
                <w:b/>
                <w:bCs/>
                <w:lang w:val="en-CA"/>
              </w:rPr>
              <w:t>_prsent</w:t>
            </w:r>
          </w:p>
        </w:tc>
        <w:tc>
          <w:tcPr>
            <w:tcW w:w="2553" w:type="dxa"/>
          </w:tcPr>
          <w:p w14:paraId="156280E7" w14:textId="77777777" w:rsidR="00F31867" w:rsidRPr="000E0954" w:rsidRDefault="00F31867" w:rsidP="00F31867">
            <w:pPr>
              <w:rPr>
                <w:b/>
                <w:bCs/>
                <w:lang w:val="fr-FR"/>
              </w:rPr>
            </w:pPr>
            <w:r w:rsidRPr="000E0954">
              <w:rPr>
                <w:b/>
                <w:bCs/>
                <w:lang w:val="fr-FR"/>
              </w:rPr>
              <w:t>sps_dep_quant</w:t>
            </w:r>
          </w:p>
        </w:tc>
        <w:tc>
          <w:tcPr>
            <w:tcW w:w="2227" w:type="dxa"/>
          </w:tcPr>
          <w:p w14:paraId="7EF7E9F7" w14:textId="77777777" w:rsidR="00F31867" w:rsidRPr="000E0954" w:rsidRDefault="00F31867" w:rsidP="00F31867">
            <w:pPr>
              <w:rPr>
                <w:b/>
                <w:bCs/>
                <w:lang w:val="en-CA"/>
              </w:rPr>
            </w:pPr>
            <w:r w:rsidRPr="000E0954">
              <w:rPr>
                <w:b/>
                <w:bCs/>
                <w:lang w:val="en-CA"/>
              </w:rPr>
              <w:t>slice_dep_quant</w:t>
            </w:r>
          </w:p>
        </w:tc>
        <w:tc>
          <w:tcPr>
            <w:tcW w:w="2145" w:type="dxa"/>
          </w:tcPr>
          <w:p w14:paraId="07D7B6F3" w14:textId="77777777" w:rsidR="00F31867" w:rsidRPr="000E0954" w:rsidRDefault="00F31867" w:rsidP="00F31867">
            <w:pPr>
              <w:rPr>
                <w:b/>
                <w:bCs/>
                <w:lang w:val="en-CA"/>
              </w:rPr>
            </w:pPr>
            <w:r w:rsidRPr="000E0954">
              <w:rPr>
                <w:b/>
                <w:bCs/>
                <w:lang w:val="fr-FR"/>
              </w:rPr>
              <w:t>slice_ts_res _disabled</w:t>
            </w:r>
          </w:p>
        </w:tc>
      </w:tr>
      <w:tr w:rsidR="00F31867" w14:paraId="4F23A494" w14:textId="77777777" w:rsidTr="00F31867">
        <w:tc>
          <w:tcPr>
            <w:tcW w:w="2425" w:type="dxa"/>
          </w:tcPr>
          <w:p w14:paraId="78A6BCD2" w14:textId="77777777" w:rsidR="00F31867" w:rsidRPr="000E0954" w:rsidRDefault="00F31867" w:rsidP="00F31867">
            <w:pPr>
              <w:rPr>
                <w:lang w:val="en-CA"/>
              </w:rPr>
            </w:pPr>
            <w:bookmarkStart w:id="23" w:name="_Hlk38389093"/>
            <w:r w:rsidRPr="000E0954">
              <w:rPr>
                <w:lang w:val="en-CA"/>
              </w:rPr>
              <w:t>0</w:t>
            </w:r>
          </w:p>
        </w:tc>
        <w:tc>
          <w:tcPr>
            <w:tcW w:w="2553" w:type="dxa"/>
          </w:tcPr>
          <w:p w14:paraId="2FA6AA1E" w14:textId="77777777" w:rsidR="00F31867" w:rsidRPr="000E0954" w:rsidRDefault="00F31867" w:rsidP="00F31867">
            <w:pPr>
              <w:rPr>
                <w:lang w:val="en-CA"/>
              </w:rPr>
            </w:pPr>
            <w:r w:rsidRPr="000E0954">
              <w:rPr>
                <w:lang w:val="en-CA"/>
              </w:rPr>
              <w:t>0</w:t>
            </w:r>
          </w:p>
        </w:tc>
        <w:tc>
          <w:tcPr>
            <w:tcW w:w="2227" w:type="dxa"/>
          </w:tcPr>
          <w:p w14:paraId="27D9150B" w14:textId="0B639A01" w:rsidR="00F31867" w:rsidRPr="000E0954" w:rsidRDefault="00BB3F47" w:rsidP="00F31867">
            <w:pPr>
              <w:rPr>
                <w:lang w:val="en-CA"/>
              </w:rPr>
            </w:pPr>
            <w:r>
              <w:rPr>
                <w:lang w:val="en-CA"/>
              </w:rPr>
              <w:t>-</w:t>
            </w:r>
          </w:p>
        </w:tc>
        <w:tc>
          <w:tcPr>
            <w:tcW w:w="2145" w:type="dxa"/>
          </w:tcPr>
          <w:p w14:paraId="4E092029" w14:textId="2B09B0EC" w:rsidR="00F31867" w:rsidRPr="000E0954" w:rsidRDefault="00BB3F47" w:rsidP="00F31867">
            <w:pPr>
              <w:rPr>
                <w:lang w:val="en-CA"/>
              </w:rPr>
            </w:pPr>
            <w:r>
              <w:rPr>
                <w:lang w:val="en-CA"/>
              </w:rPr>
              <w:t>-</w:t>
            </w:r>
          </w:p>
        </w:tc>
      </w:tr>
      <w:bookmarkEnd w:id="23"/>
      <w:tr w:rsidR="00F31867" w14:paraId="3E72183E" w14:textId="77777777" w:rsidTr="00F31867">
        <w:tc>
          <w:tcPr>
            <w:tcW w:w="2425" w:type="dxa"/>
          </w:tcPr>
          <w:p w14:paraId="10D3F0F7" w14:textId="77777777" w:rsidR="00F31867" w:rsidRPr="000E0954" w:rsidRDefault="00F31867" w:rsidP="00F31867">
            <w:pPr>
              <w:rPr>
                <w:lang w:val="en-CA"/>
              </w:rPr>
            </w:pPr>
            <w:r w:rsidRPr="000E0954">
              <w:rPr>
                <w:lang w:val="en-CA"/>
              </w:rPr>
              <w:t>0</w:t>
            </w:r>
          </w:p>
        </w:tc>
        <w:tc>
          <w:tcPr>
            <w:tcW w:w="2553" w:type="dxa"/>
          </w:tcPr>
          <w:p w14:paraId="2DCFE76F" w14:textId="77777777" w:rsidR="00F31867" w:rsidRPr="000E0954" w:rsidRDefault="00F31867" w:rsidP="00F31867">
            <w:pPr>
              <w:rPr>
                <w:lang w:val="en-CA"/>
              </w:rPr>
            </w:pPr>
            <w:r w:rsidRPr="000E0954">
              <w:rPr>
                <w:lang w:val="en-CA"/>
              </w:rPr>
              <w:t>1</w:t>
            </w:r>
          </w:p>
        </w:tc>
        <w:tc>
          <w:tcPr>
            <w:tcW w:w="2227" w:type="dxa"/>
          </w:tcPr>
          <w:p w14:paraId="1BEE4D8A" w14:textId="143BA61D" w:rsidR="00F31867" w:rsidRPr="000E0954" w:rsidRDefault="00E06E7B" w:rsidP="00F31867">
            <w:pPr>
              <w:rPr>
                <w:lang w:val="en-CA"/>
              </w:rPr>
            </w:pPr>
            <w:r>
              <w:rPr>
                <w:lang w:val="en-CA"/>
              </w:rPr>
              <w:t>0</w:t>
            </w:r>
          </w:p>
        </w:tc>
        <w:tc>
          <w:tcPr>
            <w:tcW w:w="2145" w:type="dxa"/>
          </w:tcPr>
          <w:p w14:paraId="20217429" w14:textId="0E60FF00" w:rsidR="00F31867" w:rsidRPr="000E0954" w:rsidRDefault="00BB3F47" w:rsidP="00F31867">
            <w:pPr>
              <w:rPr>
                <w:lang w:val="en-CA"/>
              </w:rPr>
            </w:pPr>
            <w:r>
              <w:rPr>
                <w:lang w:val="en-CA"/>
              </w:rPr>
              <w:t>-</w:t>
            </w:r>
          </w:p>
        </w:tc>
      </w:tr>
      <w:tr w:rsidR="00E06E7B" w:rsidRPr="000E0954" w14:paraId="7ED6C42F" w14:textId="77777777" w:rsidTr="00CA492F">
        <w:tc>
          <w:tcPr>
            <w:tcW w:w="2425" w:type="dxa"/>
          </w:tcPr>
          <w:p w14:paraId="29053F4A" w14:textId="77777777" w:rsidR="00E06E7B" w:rsidRPr="000E0954" w:rsidRDefault="00E06E7B" w:rsidP="00CA492F">
            <w:pPr>
              <w:rPr>
                <w:lang w:val="en-CA"/>
              </w:rPr>
            </w:pPr>
            <w:r w:rsidRPr="000E0954">
              <w:rPr>
                <w:lang w:val="en-CA"/>
              </w:rPr>
              <w:t>0</w:t>
            </w:r>
          </w:p>
        </w:tc>
        <w:tc>
          <w:tcPr>
            <w:tcW w:w="2553" w:type="dxa"/>
          </w:tcPr>
          <w:p w14:paraId="4959D2F9" w14:textId="0721C7CA" w:rsidR="00E06E7B" w:rsidRPr="000E0954" w:rsidRDefault="00E06E7B" w:rsidP="00CA492F">
            <w:pPr>
              <w:rPr>
                <w:lang w:val="en-CA"/>
              </w:rPr>
            </w:pPr>
            <w:r>
              <w:rPr>
                <w:lang w:val="en-CA"/>
              </w:rPr>
              <w:t>1</w:t>
            </w:r>
          </w:p>
        </w:tc>
        <w:tc>
          <w:tcPr>
            <w:tcW w:w="2227" w:type="dxa"/>
          </w:tcPr>
          <w:p w14:paraId="15FF732D" w14:textId="77777777" w:rsidR="00E06E7B" w:rsidRPr="000E0954" w:rsidRDefault="00E06E7B" w:rsidP="00CA492F">
            <w:pPr>
              <w:rPr>
                <w:lang w:val="en-CA"/>
              </w:rPr>
            </w:pPr>
            <w:r>
              <w:rPr>
                <w:lang w:val="en-CA"/>
              </w:rPr>
              <w:t>1</w:t>
            </w:r>
          </w:p>
        </w:tc>
        <w:tc>
          <w:tcPr>
            <w:tcW w:w="2145" w:type="dxa"/>
          </w:tcPr>
          <w:p w14:paraId="03F23B3A" w14:textId="48607723" w:rsidR="00E06E7B" w:rsidRPr="000E0954" w:rsidRDefault="00BB3F47" w:rsidP="00CA492F">
            <w:pPr>
              <w:rPr>
                <w:lang w:val="en-CA"/>
              </w:rPr>
            </w:pPr>
            <w:r>
              <w:rPr>
                <w:lang w:val="en-CA"/>
              </w:rPr>
              <w:t>-</w:t>
            </w:r>
          </w:p>
        </w:tc>
      </w:tr>
      <w:tr w:rsidR="00E06E7B" w14:paraId="57E59E37" w14:textId="77777777" w:rsidTr="00F31867">
        <w:tc>
          <w:tcPr>
            <w:tcW w:w="2425" w:type="dxa"/>
          </w:tcPr>
          <w:p w14:paraId="2A31302F" w14:textId="5D3922AD" w:rsidR="00E06E7B" w:rsidRPr="000E0954" w:rsidRDefault="00E06E7B" w:rsidP="00E06E7B">
            <w:pPr>
              <w:rPr>
                <w:lang w:val="en-CA"/>
              </w:rPr>
            </w:pPr>
            <w:r>
              <w:rPr>
                <w:lang w:val="en-CA"/>
              </w:rPr>
              <w:t>1</w:t>
            </w:r>
          </w:p>
        </w:tc>
        <w:tc>
          <w:tcPr>
            <w:tcW w:w="2553" w:type="dxa"/>
          </w:tcPr>
          <w:p w14:paraId="3C123B10" w14:textId="01D42AEC" w:rsidR="00E06E7B" w:rsidRDefault="00E06E7B" w:rsidP="00E06E7B">
            <w:pPr>
              <w:rPr>
                <w:lang w:val="en-CA"/>
              </w:rPr>
            </w:pPr>
            <w:r w:rsidRPr="000E0954">
              <w:rPr>
                <w:lang w:val="en-CA"/>
              </w:rPr>
              <w:t>0</w:t>
            </w:r>
          </w:p>
        </w:tc>
        <w:tc>
          <w:tcPr>
            <w:tcW w:w="2227" w:type="dxa"/>
          </w:tcPr>
          <w:p w14:paraId="2270B34D" w14:textId="31C1A200" w:rsidR="00E06E7B" w:rsidRDefault="00BB3F47" w:rsidP="00E06E7B">
            <w:pPr>
              <w:rPr>
                <w:lang w:val="en-CA"/>
              </w:rPr>
            </w:pPr>
            <w:r>
              <w:rPr>
                <w:lang w:val="en-CA"/>
              </w:rPr>
              <w:t>-</w:t>
            </w:r>
          </w:p>
        </w:tc>
        <w:tc>
          <w:tcPr>
            <w:tcW w:w="2145" w:type="dxa"/>
          </w:tcPr>
          <w:p w14:paraId="589B4652" w14:textId="053B00B8" w:rsidR="00E06E7B" w:rsidRDefault="00E06E7B" w:rsidP="00E06E7B">
            <w:pPr>
              <w:rPr>
                <w:lang w:val="en-CA"/>
              </w:rPr>
            </w:pPr>
            <w:r>
              <w:rPr>
                <w:lang w:val="en-CA"/>
              </w:rPr>
              <w:t>0</w:t>
            </w:r>
          </w:p>
        </w:tc>
      </w:tr>
      <w:tr w:rsidR="00E06E7B" w14:paraId="3C18C8E0" w14:textId="77777777" w:rsidTr="00F31867">
        <w:tc>
          <w:tcPr>
            <w:tcW w:w="2425" w:type="dxa"/>
          </w:tcPr>
          <w:p w14:paraId="5D82FB55" w14:textId="7A42F2D4" w:rsidR="00E06E7B" w:rsidRPr="000E0954" w:rsidRDefault="00E06E7B" w:rsidP="00E06E7B">
            <w:pPr>
              <w:rPr>
                <w:lang w:val="en-CA"/>
              </w:rPr>
            </w:pPr>
            <w:r>
              <w:rPr>
                <w:lang w:val="en-CA"/>
              </w:rPr>
              <w:t>1</w:t>
            </w:r>
          </w:p>
        </w:tc>
        <w:tc>
          <w:tcPr>
            <w:tcW w:w="2553" w:type="dxa"/>
          </w:tcPr>
          <w:p w14:paraId="04F0DDA0" w14:textId="13F65F60" w:rsidR="00E06E7B" w:rsidRPr="000E0954" w:rsidRDefault="00E06E7B" w:rsidP="00E06E7B">
            <w:pPr>
              <w:rPr>
                <w:lang w:val="en-CA"/>
              </w:rPr>
            </w:pPr>
            <w:r w:rsidRPr="000E0954">
              <w:rPr>
                <w:lang w:val="en-CA"/>
              </w:rPr>
              <w:t>0</w:t>
            </w:r>
          </w:p>
        </w:tc>
        <w:tc>
          <w:tcPr>
            <w:tcW w:w="2227" w:type="dxa"/>
          </w:tcPr>
          <w:p w14:paraId="2772EC43" w14:textId="37463818" w:rsidR="00E06E7B" w:rsidRDefault="00BB3F47" w:rsidP="00E06E7B">
            <w:pPr>
              <w:rPr>
                <w:lang w:val="en-CA"/>
              </w:rPr>
            </w:pPr>
            <w:r>
              <w:rPr>
                <w:lang w:val="en-CA"/>
              </w:rPr>
              <w:t>-</w:t>
            </w:r>
          </w:p>
        </w:tc>
        <w:tc>
          <w:tcPr>
            <w:tcW w:w="2145" w:type="dxa"/>
          </w:tcPr>
          <w:p w14:paraId="7EDE9576" w14:textId="6E88F82B" w:rsidR="00E06E7B" w:rsidRDefault="00E06E7B" w:rsidP="00E06E7B">
            <w:pPr>
              <w:rPr>
                <w:lang w:val="en-CA"/>
              </w:rPr>
            </w:pPr>
            <w:r>
              <w:rPr>
                <w:lang w:val="en-CA"/>
              </w:rPr>
              <w:t>1</w:t>
            </w:r>
          </w:p>
        </w:tc>
      </w:tr>
      <w:tr w:rsidR="00E06E7B" w14:paraId="5E2594AA" w14:textId="77777777" w:rsidTr="00F31867">
        <w:tc>
          <w:tcPr>
            <w:tcW w:w="2425" w:type="dxa"/>
          </w:tcPr>
          <w:p w14:paraId="62BAC846" w14:textId="0D8D171E" w:rsidR="00E06E7B" w:rsidRPr="000E0954" w:rsidRDefault="00E06E7B" w:rsidP="00E06E7B">
            <w:pPr>
              <w:rPr>
                <w:lang w:val="en-CA"/>
              </w:rPr>
            </w:pPr>
            <w:r>
              <w:rPr>
                <w:lang w:val="en-CA"/>
              </w:rPr>
              <w:t>1</w:t>
            </w:r>
          </w:p>
        </w:tc>
        <w:tc>
          <w:tcPr>
            <w:tcW w:w="2553" w:type="dxa"/>
          </w:tcPr>
          <w:p w14:paraId="32A212C0" w14:textId="428DE78F" w:rsidR="00E06E7B" w:rsidRDefault="00E06E7B" w:rsidP="00E06E7B">
            <w:pPr>
              <w:rPr>
                <w:lang w:val="en-CA"/>
              </w:rPr>
            </w:pPr>
            <w:r w:rsidRPr="000E0954">
              <w:rPr>
                <w:lang w:val="en-CA"/>
              </w:rPr>
              <w:t>1</w:t>
            </w:r>
          </w:p>
        </w:tc>
        <w:tc>
          <w:tcPr>
            <w:tcW w:w="2227" w:type="dxa"/>
          </w:tcPr>
          <w:p w14:paraId="0EB62A1E" w14:textId="58F92E24" w:rsidR="00E06E7B" w:rsidRDefault="00E06E7B" w:rsidP="00E06E7B">
            <w:pPr>
              <w:rPr>
                <w:lang w:val="en-CA"/>
              </w:rPr>
            </w:pPr>
            <w:r>
              <w:rPr>
                <w:lang w:val="en-CA"/>
              </w:rPr>
              <w:t>0</w:t>
            </w:r>
          </w:p>
        </w:tc>
        <w:tc>
          <w:tcPr>
            <w:tcW w:w="2145" w:type="dxa"/>
          </w:tcPr>
          <w:p w14:paraId="7D7A769E" w14:textId="6A6C0912" w:rsidR="00E06E7B" w:rsidRPr="000E0954" w:rsidRDefault="00E06E7B" w:rsidP="00E06E7B">
            <w:pPr>
              <w:rPr>
                <w:lang w:val="en-CA"/>
              </w:rPr>
            </w:pPr>
            <w:r>
              <w:rPr>
                <w:lang w:val="en-CA"/>
              </w:rPr>
              <w:t>0</w:t>
            </w:r>
          </w:p>
        </w:tc>
      </w:tr>
      <w:tr w:rsidR="00E06E7B" w14:paraId="758F4F4E" w14:textId="77777777" w:rsidTr="00F31867">
        <w:tc>
          <w:tcPr>
            <w:tcW w:w="2425" w:type="dxa"/>
          </w:tcPr>
          <w:p w14:paraId="61589465" w14:textId="751DE6D2" w:rsidR="00E06E7B" w:rsidRPr="000E0954" w:rsidRDefault="00E06E7B" w:rsidP="00E06E7B">
            <w:pPr>
              <w:rPr>
                <w:lang w:val="en-CA"/>
              </w:rPr>
            </w:pPr>
            <w:r>
              <w:rPr>
                <w:lang w:val="en-CA"/>
              </w:rPr>
              <w:t>1</w:t>
            </w:r>
          </w:p>
        </w:tc>
        <w:tc>
          <w:tcPr>
            <w:tcW w:w="2553" w:type="dxa"/>
          </w:tcPr>
          <w:p w14:paraId="1E41CCBF" w14:textId="272BACD0" w:rsidR="00E06E7B" w:rsidRPr="000E0954" w:rsidRDefault="00E06E7B" w:rsidP="00E06E7B">
            <w:pPr>
              <w:rPr>
                <w:lang w:val="en-CA"/>
              </w:rPr>
            </w:pPr>
            <w:r>
              <w:rPr>
                <w:lang w:val="en-CA"/>
              </w:rPr>
              <w:t>1</w:t>
            </w:r>
          </w:p>
        </w:tc>
        <w:tc>
          <w:tcPr>
            <w:tcW w:w="2227" w:type="dxa"/>
          </w:tcPr>
          <w:p w14:paraId="5D587DFF" w14:textId="51916E72" w:rsidR="00E06E7B" w:rsidRDefault="00E06E7B" w:rsidP="00E06E7B">
            <w:pPr>
              <w:rPr>
                <w:lang w:val="en-CA"/>
              </w:rPr>
            </w:pPr>
            <w:r>
              <w:rPr>
                <w:lang w:val="en-CA"/>
              </w:rPr>
              <w:t>0</w:t>
            </w:r>
          </w:p>
        </w:tc>
        <w:tc>
          <w:tcPr>
            <w:tcW w:w="2145" w:type="dxa"/>
          </w:tcPr>
          <w:p w14:paraId="26E68BD6" w14:textId="5346DECF" w:rsidR="00E06E7B" w:rsidRDefault="00E06E7B" w:rsidP="00E06E7B">
            <w:pPr>
              <w:rPr>
                <w:lang w:val="en-CA"/>
              </w:rPr>
            </w:pPr>
            <w:r>
              <w:rPr>
                <w:lang w:val="en-CA"/>
              </w:rPr>
              <w:t>1</w:t>
            </w:r>
          </w:p>
        </w:tc>
      </w:tr>
      <w:tr w:rsidR="00E06E7B" w14:paraId="2794EC46" w14:textId="77777777" w:rsidTr="00F31867">
        <w:tc>
          <w:tcPr>
            <w:tcW w:w="2425" w:type="dxa"/>
          </w:tcPr>
          <w:p w14:paraId="072D743B" w14:textId="31F508D6" w:rsidR="00E06E7B" w:rsidRPr="000E0954" w:rsidRDefault="00E06E7B" w:rsidP="00E06E7B">
            <w:pPr>
              <w:rPr>
                <w:lang w:val="en-CA"/>
              </w:rPr>
            </w:pPr>
            <w:r>
              <w:rPr>
                <w:lang w:val="en-CA"/>
              </w:rPr>
              <w:t>1</w:t>
            </w:r>
          </w:p>
        </w:tc>
        <w:tc>
          <w:tcPr>
            <w:tcW w:w="2553" w:type="dxa"/>
          </w:tcPr>
          <w:p w14:paraId="75D0AE4F" w14:textId="7EC59EDD" w:rsidR="00E06E7B" w:rsidRDefault="00E06E7B" w:rsidP="00E06E7B">
            <w:pPr>
              <w:rPr>
                <w:lang w:val="en-CA"/>
              </w:rPr>
            </w:pPr>
            <w:r>
              <w:rPr>
                <w:lang w:val="en-CA"/>
              </w:rPr>
              <w:t>1</w:t>
            </w:r>
          </w:p>
        </w:tc>
        <w:tc>
          <w:tcPr>
            <w:tcW w:w="2227" w:type="dxa"/>
          </w:tcPr>
          <w:p w14:paraId="61BBF359" w14:textId="7E6C92CC" w:rsidR="00E06E7B" w:rsidRDefault="00E06E7B" w:rsidP="00E06E7B">
            <w:pPr>
              <w:rPr>
                <w:lang w:val="en-CA"/>
              </w:rPr>
            </w:pPr>
            <w:r>
              <w:rPr>
                <w:lang w:val="en-CA"/>
              </w:rPr>
              <w:t>1</w:t>
            </w:r>
          </w:p>
        </w:tc>
        <w:tc>
          <w:tcPr>
            <w:tcW w:w="2145" w:type="dxa"/>
          </w:tcPr>
          <w:p w14:paraId="027397D8" w14:textId="3795D245" w:rsidR="00E06E7B" w:rsidRDefault="00BB3F47" w:rsidP="00E06E7B">
            <w:pPr>
              <w:rPr>
                <w:lang w:val="en-CA"/>
              </w:rPr>
            </w:pPr>
            <w:r>
              <w:rPr>
                <w:lang w:val="en-CA"/>
              </w:rPr>
              <w:t>-</w:t>
            </w:r>
          </w:p>
        </w:tc>
      </w:tr>
    </w:tbl>
    <w:p w14:paraId="2CB6A9FE" w14:textId="77777777" w:rsidR="00F31867" w:rsidRPr="00F31867" w:rsidRDefault="00F31867" w:rsidP="00F31867">
      <w:pPr>
        <w:rPr>
          <w:lang w:val="en-CA"/>
        </w:rPr>
      </w:pPr>
    </w:p>
    <w:p w14:paraId="1DFE9F05" w14:textId="7650FE2A" w:rsidR="00086203" w:rsidRPr="00086203" w:rsidRDefault="00086203" w:rsidP="00086203">
      <w:pPr>
        <w:rPr>
          <w:szCs w:val="22"/>
          <w:lang w:val="en-CA"/>
        </w:rPr>
      </w:pPr>
      <w:r>
        <w:rPr>
          <w:szCs w:val="22"/>
          <w:lang w:val="en-CA"/>
        </w:rPr>
        <w:t xml:space="preserve">That is, combination 2 has </w:t>
      </w:r>
      <w:r w:rsidR="003C6ADD">
        <w:rPr>
          <w:szCs w:val="22"/>
          <w:lang w:val="en-CA"/>
        </w:rPr>
        <w:t>8</w:t>
      </w:r>
      <w:r>
        <w:rPr>
          <w:szCs w:val="22"/>
          <w:lang w:val="en-CA"/>
        </w:rPr>
        <w:t xml:space="preserve"> overall possible combinations.</w:t>
      </w:r>
    </w:p>
    <w:p w14:paraId="6695DC22" w14:textId="1E2AEBFB" w:rsidR="00F31867" w:rsidRDefault="00F31867" w:rsidP="00F31867">
      <w:pPr>
        <w:rPr>
          <w:lang w:val="en-CA"/>
        </w:rPr>
      </w:pPr>
    </w:p>
    <w:p w14:paraId="29B24A3B" w14:textId="4C18642A" w:rsidR="00F31867" w:rsidRDefault="00F31867" w:rsidP="00F31867">
      <w:pPr>
        <w:pStyle w:val="Heading3"/>
        <w:rPr>
          <w:lang w:val="en-CA"/>
        </w:rPr>
      </w:pPr>
      <w:r>
        <w:rPr>
          <w:lang w:val="en-CA"/>
        </w:rPr>
        <w:t xml:space="preserve">Combination </w:t>
      </w:r>
      <w:r w:rsidR="00086203">
        <w:rPr>
          <w:lang w:val="en-CA"/>
        </w:rPr>
        <w:t>3</w:t>
      </w:r>
      <w:r>
        <w:rPr>
          <w:lang w:val="en-CA"/>
        </w:rPr>
        <w:t xml:space="preserve"> of JVET-R0483</w:t>
      </w:r>
    </w:p>
    <w:p w14:paraId="6FABB7AD" w14:textId="30349DA7" w:rsidR="00F31867" w:rsidRDefault="00F31867" w:rsidP="00F31867">
      <w:pPr>
        <w:rPr>
          <w:lang w:val="en-CA"/>
        </w:rPr>
      </w:pPr>
    </w:p>
    <w:tbl>
      <w:tblPr>
        <w:tblStyle w:val="TableGrid"/>
        <w:tblW w:w="0" w:type="auto"/>
        <w:tblLayout w:type="fixed"/>
        <w:tblLook w:val="04A0" w:firstRow="1" w:lastRow="0" w:firstColumn="1" w:lastColumn="0" w:noHBand="0" w:noVBand="1"/>
      </w:tblPr>
      <w:tblGrid>
        <w:gridCol w:w="2553"/>
        <w:gridCol w:w="2227"/>
        <w:gridCol w:w="2145"/>
      </w:tblGrid>
      <w:tr w:rsidR="00BB3F47" w14:paraId="4110014C" w14:textId="77777777" w:rsidTr="00CA492F">
        <w:tc>
          <w:tcPr>
            <w:tcW w:w="2553" w:type="dxa"/>
          </w:tcPr>
          <w:p w14:paraId="75A4CDA9" w14:textId="23BF185A" w:rsidR="00BB3F47" w:rsidRPr="000E0954" w:rsidRDefault="00BB3F47" w:rsidP="00CA492F">
            <w:pPr>
              <w:rPr>
                <w:b/>
                <w:bCs/>
                <w:lang w:val="fr-FR"/>
              </w:rPr>
            </w:pPr>
            <w:r w:rsidRPr="000E0954">
              <w:rPr>
                <w:b/>
                <w:bCs/>
                <w:lang w:val="fr-FR"/>
              </w:rPr>
              <w:t>slice_ts_res_disabled</w:t>
            </w:r>
          </w:p>
        </w:tc>
        <w:tc>
          <w:tcPr>
            <w:tcW w:w="2227" w:type="dxa"/>
          </w:tcPr>
          <w:p w14:paraId="4E72B452" w14:textId="5AF4B6D6" w:rsidR="00BB3F47" w:rsidRPr="00BB3F47" w:rsidRDefault="00BB3F47" w:rsidP="00CA492F">
            <w:pPr>
              <w:rPr>
                <w:b/>
                <w:bCs/>
                <w:lang w:val="fr-FR"/>
              </w:rPr>
            </w:pPr>
            <w:r w:rsidRPr="000E0954">
              <w:rPr>
                <w:b/>
                <w:bCs/>
                <w:lang w:val="fr-FR"/>
              </w:rPr>
              <w:t>sps_dep_quant</w:t>
            </w:r>
            <w:r w:rsidRPr="00BB3F47">
              <w:rPr>
                <w:b/>
                <w:bCs/>
                <w:lang w:val="fr-FR"/>
              </w:rPr>
              <w:t xml:space="preserve"> </w:t>
            </w:r>
          </w:p>
        </w:tc>
        <w:tc>
          <w:tcPr>
            <w:tcW w:w="2145" w:type="dxa"/>
          </w:tcPr>
          <w:p w14:paraId="217C853C" w14:textId="05333B28" w:rsidR="00BB3F47" w:rsidRPr="000E0954" w:rsidRDefault="00BB3F47" w:rsidP="00CA492F">
            <w:pPr>
              <w:rPr>
                <w:b/>
                <w:bCs/>
                <w:lang w:val="en-CA"/>
              </w:rPr>
            </w:pPr>
            <w:r w:rsidRPr="00BB3F47">
              <w:rPr>
                <w:b/>
                <w:bCs/>
                <w:lang w:val="fr-FR"/>
              </w:rPr>
              <w:t>slice_dep_quant</w:t>
            </w:r>
          </w:p>
        </w:tc>
      </w:tr>
      <w:tr w:rsidR="00BB3F47" w14:paraId="7F3C1206" w14:textId="77777777" w:rsidTr="00CA492F">
        <w:tc>
          <w:tcPr>
            <w:tcW w:w="2553" w:type="dxa"/>
          </w:tcPr>
          <w:p w14:paraId="33BAA342" w14:textId="77777777" w:rsidR="00BB3F47" w:rsidRPr="000E0954" w:rsidRDefault="00BB3F47" w:rsidP="00CA492F">
            <w:pPr>
              <w:rPr>
                <w:lang w:val="en-CA"/>
              </w:rPr>
            </w:pPr>
            <w:r w:rsidRPr="000E0954">
              <w:rPr>
                <w:lang w:val="en-CA"/>
              </w:rPr>
              <w:t>0</w:t>
            </w:r>
          </w:p>
        </w:tc>
        <w:tc>
          <w:tcPr>
            <w:tcW w:w="2227" w:type="dxa"/>
          </w:tcPr>
          <w:p w14:paraId="1A15E456" w14:textId="77777777" w:rsidR="00BB3F47" w:rsidRPr="000E0954" w:rsidRDefault="00BB3F47" w:rsidP="00CA492F">
            <w:pPr>
              <w:rPr>
                <w:lang w:val="en-CA"/>
              </w:rPr>
            </w:pPr>
            <w:r>
              <w:rPr>
                <w:lang w:val="en-CA"/>
              </w:rPr>
              <w:t>0</w:t>
            </w:r>
          </w:p>
        </w:tc>
        <w:tc>
          <w:tcPr>
            <w:tcW w:w="2145" w:type="dxa"/>
          </w:tcPr>
          <w:p w14:paraId="54E5640C" w14:textId="26D860AF" w:rsidR="00BB3F47" w:rsidRPr="000E0954" w:rsidRDefault="00BB3F47" w:rsidP="00CA492F">
            <w:pPr>
              <w:rPr>
                <w:lang w:val="en-CA"/>
              </w:rPr>
            </w:pPr>
            <w:r>
              <w:rPr>
                <w:lang w:val="en-CA"/>
              </w:rPr>
              <w:t>-</w:t>
            </w:r>
          </w:p>
        </w:tc>
      </w:tr>
      <w:tr w:rsidR="00BB3F47" w14:paraId="2FCBE2B5" w14:textId="77777777" w:rsidTr="00CA492F">
        <w:tc>
          <w:tcPr>
            <w:tcW w:w="2553" w:type="dxa"/>
          </w:tcPr>
          <w:p w14:paraId="4E0A3E23" w14:textId="77777777" w:rsidR="00BB3F47" w:rsidRPr="000E0954" w:rsidRDefault="00BB3F47" w:rsidP="00CA492F">
            <w:pPr>
              <w:rPr>
                <w:lang w:val="en-CA"/>
              </w:rPr>
            </w:pPr>
            <w:r>
              <w:rPr>
                <w:lang w:val="en-CA"/>
              </w:rPr>
              <w:t>0</w:t>
            </w:r>
          </w:p>
        </w:tc>
        <w:tc>
          <w:tcPr>
            <w:tcW w:w="2227" w:type="dxa"/>
          </w:tcPr>
          <w:p w14:paraId="79FE9A34" w14:textId="77777777" w:rsidR="00BB3F47" w:rsidRPr="000E0954" w:rsidRDefault="00BB3F47" w:rsidP="00CA492F">
            <w:pPr>
              <w:rPr>
                <w:lang w:val="en-CA"/>
              </w:rPr>
            </w:pPr>
            <w:r>
              <w:rPr>
                <w:lang w:val="en-CA"/>
              </w:rPr>
              <w:t>1</w:t>
            </w:r>
          </w:p>
        </w:tc>
        <w:tc>
          <w:tcPr>
            <w:tcW w:w="2145" w:type="dxa"/>
          </w:tcPr>
          <w:p w14:paraId="376EC6C2" w14:textId="77777777" w:rsidR="00BB3F47" w:rsidRPr="000E0954" w:rsidRDefault="00BB3F47" w:rsidP="00CA492F">
            <w:pPr>
              <w:rPr>
                <w:lang w:val="en-CA"/>
              </w:rPr>
            </w:pPr>
            <w:r w:rsidRPr="000E0954">
              <w:rPr>
                <w:lang w:val="en-CA"/>
              </w:rPr>
              <w:t>0</w:t>
            </w:r>
          </w:p>
        </w:tc>
      </w:tr>
      <w:tr w:rsidR="00BB3F47" w14:paraId="7233D383" w14:textId="77777777" w:rsidTr="00CA492F">
        <w:tc>
          <w:tcPr>
            <w:tcW w:w="2553" w:type="dxa"/>
          </w:tcPr>
          <w:p w14:paraId="134E173B" w14:textId="77777777" w:rsidR="00BB3F47" w:rsidRPr="000E0954" w:rsidRDefault="00BB3F47" w:rsidP="00CA492F">
            <w:pPr>
              <w:rPr>
                <w:lang w:val="en-CA"/>
              </w:rPr>
            </w:pPr>
            <w:r>
              <w:rPr>
                <w:lang w:val="en-CA"/>
              </w:rPr>
              <w:t>0</w:t>
            </w:r>
          </w:p>
        </w:tc>
        <w:tc>
          <w:tcPr>
            <w:tcW w:w="2227" w:type="dxa"/>
          </w:tcPr>
          <w:p w14:paraId="35DDDDE5" w14:textId="77777777" w:rsidR="00BB3F47" w:rsidRPr="000E0954" w:rsidRDefault="00BB3F47" w:rsidP="00CA492F">
            <w:pPr>
              <w:rPr>
                <w:lang w:val="en-CA"/>
              </w:rPr>
            </w:pPr>
            <w:r>
              <w:rPr>
                <w:lang w:val="en-CA"/>
              </w:rPr>
              <w:t>1</w:t>
            </w:r>
          </w:p>
        </w:tc>
        <w:tc>
          <w:tcPr>
            <w:tcW w:w="2145" w:type="dxa"/>
          </w:tcPr>
          <w:p w14:paraId="1B965B28" w14:textId="77777777" w:rsidR="00BB3F47" w:rsidRPr="000E0954" w:rsidRDefault="00BB3F47" w:rsidP="00CA492F">
            <w:pPr>
              <w:rPr>
                <w:lang w:val="en-CA"/>
              </w:rPr>
            </w:pPr>
            <w:r w:rsidRPr="000E0954">
              <w:rPr>
                <w:lang w:val="en-CA"/>
              </w:rPr>
              <w:t>1</w:t>
            </w:r>
          </w:p>
        </w:tc>
      </w:tr>
      <w:tr w:rsidR="00BB3F47" w14:paraId="2855F9F4" w14:textId="77777777" w:rsidTr="00CA492F">
        <w:tc>
          <w:tcPr>
            <w:tcW w:w="2553" w:type="dxa"/>
          </w:tcPr>
          <w:p w14:paraId="2663BC84" w14:textId="77777777" w:rsidR="00BB3F47" w:rsidRPr="000E0954" w:rsidRDefault="00BB3F47" w:rsidP="00CA492F">
            <w:pPr>
              <w:rPr>
                <w:lang w:val="en-CA"/>
              </w:rPr>
            </w:pPr>
            <w:r w:rsidRPr="000E0954">
              <w:rPr>
                <w:lang w:val="en-CA"/>
              </w:rPr>
              <w:t>1</w:t>
            </w:r>
          </w:p>
        </w:tc>
        <w:tc>
          <w:tcPr>
            <w:tcW w:w="2227" w:type="dxa"/>
          </w:tcPr>
          <w:p w14:paraId="5B43D298" w14:textId="77777777" w:rsidR="00BB3F47" w:rsidRPr="000E0954" w:rsidRDefault="00BB3F47" w:rsidP="00CA492F">
            <w:pPr>
              <w:rPr>
                <w:lang w:val="en-CA"/>
              </w:rPr>
            </w:pPr>
            <w:r>
              <w:rPr>
                <w:lang w:val="en-CA"/>
              </w:rPr>
              <w:t>0</w:t>
            </w:r>
          </w:p>
        </w:tc>
        <w:tc>
          <w:tcPr>
            <w:tcW w:w="2145" w:type="dxa"/>
          </w:tcPr>
          <w:p w14:paraId="53F2E55D" w14:textId="6E513AC0" w:rsidR="00BB3F47" w:rsidRPr="000E0954" w:rsidRDefault="00BB3F47" w:rsidP="00CA492F">
            <w:pPr>
              <w:rPr>
                <w:lang w:val="en-CA"/>
              </w:rPr>
            </w:pPr>
            <w:r>
              <w:rPr>
                <w:lang w:val="en-CA"/>
              </w:rPr>
              <w:t>-</w:t>
            </w:r>
          </w:p>
        </w:tc>
      </w:tr>
      <w:tr w:rsidR="00BB3F47" w14:paraId="462A20F9" w14:textId="77777777" w:rsidTr="00CA492F">
        <w:tc>
          <w:tcPr>
            <w:tcW w:w="2553" w:type="dxa"/>
          </w:tcPr>
          <w:p w14:paraId="3844BB7C" w14:textId="77777777" w:rsidR="00BB3F47" w:rsidRPr="000E0954" w:rsidRDefault="00BB3F47" w:rsidP="00CA492F">
            <w:pPr>
              <w:rPr>
                <w:lang w:val="en-CA"/>
              </w:rPr>
            </w:pPr>
            <w:r>
              <w:rPr>
                <w:lang w:val="en-CA"/>
              </w:rPr>
              <w:t>1</w:t>
            </w:r>
          </w:p>
        </w:tc>
        <w:tc>
          <w:tcPr>
            <w:tcW w:w="2227" w:type="dxa"/>
          </w:tcPr>
          <w:p w14:paraId="3FD94EE7" w14:textId="77777777" w:rsidR="00BB3F47" w:rsidRDefault="00BB3F47" w:rsidP="00CA492F">
            <w:pPr>
              <w:rPr>
                <w:lang w:val="en-CA"/>
              </w:rPr>
            </w:pPr>
            <w:r>
              <w:rPr>
                <w:lang w:val="en-CA"/>
              </w:rPr>
              <w:t>0</w:t>
            </w:r>
          </w:p>
        </w:tc>
        <w:tc>
          <w:tcPr>
            <w:tcW w:w="2145" w:type="dxa"/>
          </w:tcPr>
          <w:p w14:paraId="0EB4B901" w14:textId="06969004" w:rsidR="00BB3F47" w:rsidRDefault="00BB3F47" w:rsidP="00CA492F">
            <w:pPr>
              <w:rPr>
                <w:lang w:val="en-CA"/>
              </w:rPr>
            </w:pPr>
            <w:r>
              <w:rPr>
                <w:lang w:val="en-CA"/>
              </w:rPr>
              <w:t>-</w:t>
            </w:r>
          </w:p>
        </w:tc>
      </w:tr>
      <w:tr w:rsidR="00BB3F47" w:rsidRPr="000E0954" w14:paraId="53049539" w14:textId="77777777" w:rsidTr="00CA492F">
        <w:tc>
          <w:tcPr>
            <w:tcW w:w="2553" w:type="dxa"/>
          </w:tcPr>
          <w:p w14:paraId="7DC80838" w14:textId="77777777" w:rsidR="00BB3F47" w:rsidRPr="000E0954" w:rsidRDefault="00BB3F47" w:rsidP="00CA492F">
            <w:pPr>
              <w:rPr>
                <w:lang w:val="en-CA"/>
              </w:rPr>
            </w:pPr>
            <w:r>
              <w:rPr>
                <w:lang w:val="en-CA"/>
              </w:rPr>
              <w:lastRenderedPageBreak/>
              <w:t>1</w:t>
            </w:r>
          </w:p>
        </w:tc>
        <w:tc>
          <w:tcPr>
            <w:tcW w:w="2227" w:type="dxa"/>
          </w:tcPr>
          <w:p w14:paraId="7DF04EDE" w14:textId="77777777" w:rsidR="00BB3F47" w:rsidRPr="000E0954" w:rsidRDefault="00BB3F47" w:rsidP="00CA492F">
            <w:pPr>
              <w:rPr>
                <w:lang w:val="en-CA"/>
              </w:rPr>
            </w:pPr>
            <w:r>
              <w:rPr>
                <w:lang w:val="en-CA"/>
              </w:rPr>
              <w:t>1</w:t>
            </w:r>
          </w:p>
        </w:tc>
        <w:tc>
          <w:tcPr>
            <w:tcW w:w="2145" w:type="dxa"/>
          </w:tcPr>
          <w:p w14:paraId="070E84AD" w14:textId="2AC0600F" w:rsidR="00BB3F47" w:rsidRPr="000E0954" w:rsidRDefault="00BB3F47" w:rsidP="00CA492F">
            <w:pPr>
              <w:rPr>
                <w:lang w:val="en-CA"/>
              </w:rPr>
            </w:pPr>
            <w:r>
              <w:rPr>
                <w:lang w:val="en-CA"/>
              </w:rPr>
              <w:t>-</w:t>
            </w:r>
          </w:p>
        </w:tc>
      </w:tr>
    </w:tbl>
    <w:p w14:paraId="6D90E6F5" w14:textId="77777777" w:rsidR="00E06E7B" w:rsidRDefault="00E06E7B" w:rsidP="00F31867">
      <w:pPr>
        <w:rPr>
          <w:lang w:val="en-CA"/>
        </w:rPr>
      </w:pPr>
    </w:p>
    <w:p w14:paraId="20041673" w14:textId="3DAA2E5B" w:rsidR="00086203" w:rsidRPr="00086203" w:rsidRDefault="00086203" w:rsidP="00086203">
      <w:pPr>
        <w:rPr>
          <w:szCs w:val="22"/>
          <w:lang w:val="en-CA"/>
        </w:rPr>
      </w:pPr>
      <w:r>
        <w:rPr>
          <w:szCs w:val="22"/>
          <w:lang w:val="en-CA"/>
        </w:rPr>
        <w:t>That is, combination 4 has 6 overall possible combinations.</w:t>
      </w:r>
    </w:p>
    <w:p w14:paraId="6A328C13" w14:textId="77777777" w:rsidR="00E06E7B" w:rsidRDefault="00E06E7B" w:rsidP="00F31867">
      <w:pPr>
        <w:rPr>
          <w:lang w:val="en-CA"/>
        </w:rPr>
      </w:pPr>
    </w:p>
    <w:p w14:paraId="344C250B" w14:textId="27F5E94E" w:rsidR="00F31867" w:rsidRDefault="00F31867" w:rsidP="00F31867">
      <w:pPr>
        <w:pStyle w:val="Heading3"/>
        <w:rPr>
          <w:lang w:val="en-CA"/>
        </w:rPr>
      </w:pPr>
      <w:r>
        <w:rPr>
          <w:lang w:val="en-CA"/>
        </w:rPr>
        <w:t xml:space="preserve">Combination </w:t>
      </w:r>
      <w:r w:rsidR="00086203">
        <w:rPr>
          <w:lang w:val="en-CA"/>
        </w:rPr>
        <w:t>4</w:t>
      </w:r>
      <w:r>
        <w:rPr>
          <w:lang w:val="en-CA"/>
        </w:rPr>
        <w:t xml:space="preserve"> of JVET-R0483</w:t>
      </w:r>
    </w:p>
    <w:p w14:paraId="3AF71778" w14:textId="77777777" w:rsidR="00F31867" w:rsidRPr="00F31867" w:rsidRDefault="00F31867" w:rsidP="00F31867">
      <w:pPr>
        <w:rPr>
          <w:lang w:val="en-CA"/>
        </w:rPr>
      </w:pPr>
    </w:p>
    <w:tbl>
      <w:tblPr>
        <w:tblStyle w:val="TableGrid"/>
        <w:tblW w:w="0" w:type="auto"/>
        <w:tblLayout w:type="fixed"/>
        <w:tblLook w:val="04A0" w:firstRow="1" w:lastRow="0" w:firstColumn="1" w:lastColumn="0" w:noHBand="0" w:noVBand="1"/>
      </w:tblPr>
      <w:tblGrid>
        <w:gridCol w:w="2553"/>
        <w:gridCol w:w="2227"/>
        <w:gridCol w:w="2145"/>
      </w:tblGrid>
      <w:tr w:rsidR="00696312" w14:paraId="67F84D71" w14:textId="77777777" w:rsidTr="00CA492F">
        <w:tc>
          <w:tcPr>
            <w:tcW w:w="2553" w:type="dxa"/>
          </w:tcPr>
          <w:p w14:paraId="26D63990" w14:textId="22E1E4AF" w:rsidR="00696312" w:rsidRPr="000E0954" w:rsidRDefault="00696312" w:rsidP="00696312">
            <w:pPr>
              <w:rPr>
                <w:b/>
                <w:bCs/>
                <w:lang w:val="fr-FR"/>
              </w:rPr>
            </w:pPr>
            <w:r w:rsidRPr="000E0954">
              <w:rPr>
                <w:b/>
                <w:bCs/>
                <w:lang w:val="fr-FR"/>
              </w:rPr>
              <w:t>sps_dep_quant</w:t>
            </w:r>
          </w:p>
        </w:tc>
        <w:tc>
          <w:tcPr>
            <w:tcW w:w="2227" w:type="dxa"/>
          </w:tcPr>
          <w:p w14:paraId="036B1C56" w14:textId="05BD2E21" w:rsidR="00696312" w:rsidRPr="00BB3F47" w:rsidRDefault="00696312" w:rsidP="00696312">
            <w:pPr>
              <w:rPr>
                <w:b/>
                <w:bCs/>
                <w:lang w:val="fr-FR"/>
              </w:rPr>
            </w:pPr>
            <w:r w:rsidRPr="000E0954">
              <w:rPr>
                <w:b/>
                <w:bCs/>
                <w:lang w:val="en-CA"/>
              </w:rPr>
              <w:t>slice_dep_quant</w:t>
            </w:r>
          </w:p>
        </w:tc>
        <w:tc>
          <w:tcPr>
            <w:tcW w:w="2145" w:type="dxa"/>
          </w:tcPr>
          <w:p w14:paraId="3F2ACC9C" w14:textId="0D6AD712" w:rsidR="00696312" w:rsidRPr="000E0954" w:rsidRDefault="00696312" w:rsidP="00696312">
            <w:pPr>
              <w:rPr>
                <w:b/>
                <w:bCs/>
                <w:lang w:val="en-CA"/>
              </w:rPr>
            </w:pPr>
            <w:r w:rsidRPr="000E0954">
              <w:rPr>
                <w:b/>
                <w:bCs/>
                <w:lang w:val="fr-FR"/>
              </w:rPr>
              <w:t>slice_ts_res _disabled</w:t>
            </w:r>
          </w:p>
        </w:tc>
      </w:tr>
      <w:tr w:rsidR="00696312" w14:paraId="5580A09A" w14:textId="77777777" w:rsidTr="00CA492F">
        <w:tc>
          <w:tcPr>
            <w:tcW w:w="2553" w:type="dxa"/>
          </w:tcPr>
          <w:p w14:paraId="4B2423F5" w14:textId="77777777" w:rsidR="00696312" w:rsidRPr="000E0954" w:rsidRDefault="00696312" w:rsidP="00CA492F">
            <w:pPr>
              <w:rPr>
                <w:lang w:val="en-CA"/>
              </w:rPr>
            </w:pPr>
            <w:r w:rsidRPr="000E0954">
              <w:rPr>
                <w:lang w:val="en-CA"/>
              </w:rPr>
              <w:t>0</w:t>
            </w:r>
          </w:p>
        </w:tc>
        <w:tc>
          <w:tcPr>
            <w:tcW w:w="2227" w:type="dxa"/>
          </w:tcPr>
          <w:p w14:paraId="44845BA0" w14:textId="642F52DC" w:rsidR="00696312" w:rsidRPr="000E0954" w:rsidRDefault="00696312" w:rsidP="00CA492F">
            <w:pPr>
              <w:rPr>
                <w:lang w:val="en-CA"/>
              </w:rPr>
            </w:pPr>
            <w:r>
              <w:rPr>
                <w:lang w:val="en-CA"/>
              </w:rPr>
              <w:t>-</w:t>
            </w:r>
          </w:p>
        </w:tc>
        <w:tc>
          <w:tcPr>
            <w:tcW w:w="2145" w:type="dxa"/>
          </w:tcPr>
          <w:p w14:paraId="24BBD900" w14:textId="77777777" w:rsidR="00696312" w:rsidRPr="000E0954" w:rsidRDefault="00696312" w:rsidP="00CA492F">
            <w:pPr>
              <w:rPr>
                <w:lang w:val="en-CA"/>
              </w:rPr>
            </w:pPr>
            <w:r>
              <w:rPr>
                <w:lang w:val="en-CA"/>
              </w:rPr>
              <w:t>0</w:t>
            </w:r>
          </w:p>
        </w:tc>
      </w:tr>
      <w:tr w:rsidR="00696312" w14:paraId="37200DD3" w14:textId="77777777" w:rsidTr="00CA492F">
        <w:tc>
          <w:tcPr>
            <w:tcW w:w="2553" w:type="dxa"/>
          </w:tcPr>
          <w:p w14:paraId="4618F775" w14:textId="77777777" w:rsidR="00696312" w:rsidRPr="000E0954" w:rsidRDefault="00696312" w:rsidP="00CA492F">
            <w:pPr>
              <w:rPr>
                <w:lang w:val="en-CA"/>
              </w:rPr>
            </w:pPr>
            <w:r w:rsidRPr="000E0954">
              <w:rPr>
                <w:lang w:val="en-CA"/>
              </w:rPr>
              <w:t>0</w:t>
            </w:r>
          </w:p>
        </w:tc>
        <w:tc>
          <w:tcPr>
            <w:tcW w:w="2227" w:type="dxa"/>
          </w:tcPr>
          <w:p w14:paraId="46DA1746" w14:textId="0EE25560" w:rsidR="00696312" w:rsidRDefault="00696312" w:rsidP="00CA492F">
            <w:pPr>
              <w:rPr>
                <w:lang w:val="en-CA"/>
              </w:rPr>
            </w:pPr>
            <w:r>
              <w:rPr>
                <w:lang w:val="en-CA"/>
              </w:rPr>
              <w:t>-</w:t>
            </w:r>
          </w:p>
        </w:tc>
        <w:tc>
          <w:tcPr>
            <w:tcW w:w="2145" w:type="dxa"/>
          </w:tcPr>
          <w:p w14:paraId="37BBB51E" w14:textId="77777777" w:rsidR="00696312" w:rsidRDefault="00696312" w:rsidP="00CA492F">
            <w:pPr>
              <w:rPr>
                <w:lang w:val="en-CA"/>
              </w:rPr>
            </w:pPr>
            <w:r>
              <w:rPr>
                <w:lang w:val="en-CA"/>
              </w:rPr>
              <w:t>1</w:t>
            </w:r>
          </w:p>
        </w:tc>
      </w:tr>
      <w:tr w:rsidR="00696312" w14:paraId="50259A50" w14:textId="77777777" w:rsidTr="00CA492F">
        <w:tc>
          <w:tcPr>
            <w:tcW w:w="2553" w:type="dxa"/>
          </w:tcPr>
          <w:p w14:paraId="6C8EBB25" w14:textId="77777777" w:rsidR="00696312" w:rsidRPr="000E0954" w:rsidRDefault="00696312" w:rsidP="00CA492F">
            <w:pPr>
              <w:rPr>
                <w:lang w:val="en-CA"/>
              </w:rPr>
            </w:pPr>
            <w:r w:rsidRPr="000E0954">
              <w:rPr>
                <w:lang w:val="en-CA"/>
              </w:rPr>
              <w:t>1</w:t>
            </w:r>
          </w:p>
        </w:tc>
        <w:tc>
          <w:tcPr>
            <w:tcW w:w="2227" w:type="dxa"/>
          </w:tcPr>
          <w:p w14:paraId="3AAE75ED" w14:textId="77777777" w:rsidR="00696312" w:rsidRPr="000E0954" w:rsidRDefault="00696312" w:rsidP="00CA492F">
            <w:pPr>
              <w:rPr>
                <w:lang w:val="en-CA"/>
              </w:rPr>
            </w:pPr>
            <w:r>
              <w:rPr>
                <w:lang w:val="en-CA"/>
              </w:rPr>
              <w:t>0</w:t>
            </w:r>
          </w:p>
        </w:tc>
        <w:tc>
          <w:tcPr>
            <w:tcW w:w="2145" w:type="dxa"/>
          </w:tcPr>
          <w:p w14:paraId="51EEC5C3" w14:textId="77777777" w:rsidR="00696312" w:rsidRPr="000E0954" w:rsidRDefault="00696312" w:rsidP="00CA492F">
            <w:pPr>
              <w:rPr>
                <w:lang w:val="en-CA"/>
              </w:rPr>
            </w:pPr>
            <w:r>
              <w:rPr>
                <w:lang w:val="en-CA"/>
              </w:rPr>
              <w:t>0</w:t>
            </w:r>
          </w:p>
        </w:tc>
      </w:tr>
      <w:tr w:rsidR="00696312" w14:paraId="48BD99C9" w14:textId="77777777" w:rsidTr="00CA492F">
        <w:tc>
          <w:tcPr>
            <w:tcW w:w="2553" w:type="dxa"/>
          </w:tcPr>
          <w:p w14:paraId="39A9D229" w14:textId="77777777" w:rsidR="00696312" w:rsidRPr="000E0954" w:rsidRDefault="00696312" w:rsidP="00CA492F">
            <w:pPr>
              <w:rPr>
                <w:lang w:val="en-CA"/>
              </w:rPr>
            </w:pPr>
            <w:r>
              <w:rPr>
                <w:lang w:val="en-CA"/>
              </w:rPr>
              <w:t>1</w:t>
            </w:r>
          </w:p>
        </w:tc>
        <w:tc>
          <w:tcPr>
            <w:tcW w:w="2227" w:type="dxa"/>
          </w:tcPr>
          <w:p w14:paraId="42F034A7" w14:textId="77777777" w:rsidR="00696312" w:rsidRDefault="00696312" w:rsidP="00CA492F">
            <w:pPr>
              <w:rPr>
                <w:lang w:val="en-CA"/>
              </w:rPr>
            </w:pPr>
            <w:r>
              <w:rPr>
                <w:lang w:val="en-CA"/>
              </w:rPr>
              <w:t>0</w:t>
            </w:r>
          </w:p>
        </w:tc>
        <w:tc>
          <w:tcPr>
            <w:tcW w:w="2145" w:type="dxa"/>
          </w:tcPr>
          <w:p w14:paraId="1420C8A2" w14:textId="77777777" w:rsidR="00696312" w:rsidRDefault="00696312" w:rsidP="00CA492F">
            <w:pPr>
              <w:rPr>
                <w:lang w:val="en-CA"/>
              </w:rPr>
            </w:pPr>
            <w:r>
              <w:rPr>
                <w:lang w:val="en-CA"/>
              </w:rPr>
              <w:t>1</w:t>
            </w:r>
          </w:p>
        </w:tc>
      </w:tr>
      <w:tr w:rsidR="00696312" w:rsidRPr="000E0954" w14:paraId="63AF216F" w14:textId="77777777" w:rsidTr="00CA492F">
        <w:tc>
          <w:tcPr>
            <w:tcW w:w="2553" w:type="dxa"/>
          </w:tcPr>
          <w:p w14:paraId="18E1DD4B" w14:textId="77777777" w:rsidR="00696312" w:rsidRPr="000E0954" w:rsidRDefault="00696312" w:rsidP="00CA492F">
            <w:pPr>
              <w:rPr>
                <w:lang w:val="en-CA"/>
              </w:rPr>
            </w:pPr>
            <w:r>
              <w:rPr>
                <w:lang w:val="en-CA"/>
              </w:rPr>
              <w:t>1</w:t>
            </w:r>
          </w:p>
        </w:tc>
        <w:tc>
          <w:tcPr>
            <w:tcW w:w="2227" w:type="dxa"/>
          </w:tcPr>
          <w:p w14:paraId="2BF35020" w14:textId="77777777" w:rsidR="00696312" w:rsidRPr="000E0954" w:rsidRDefault="00696312" w:rsidP="00CA492F">
            <w:pPr>
              <w:rPr>
                <w:lang w:val="en-CA"/>
              </w:rPr>
            </w:pPr>
            <w:r>
              <w:rPr>
                <w:lang w:val="en-CA"/>
              </w:rPr>
              <w:t>1</w:t>
            </w:r>
          </w:p>
        </w:tc>
        <w:tc>
          <w:tcPr>
            <w:tcW w:w="2145" w:type="dxa"/>
          </w:tcPr>
          <w:p w14:paraId="3055B936" w14:textId="27D5BEF1" w:rsidR="00696312" w:rsidRPr="000E0954" w:rsidRDefault="00696312" w:rsidP="00CA492F">
            <w:pPr>
              <w:rPr>
                <w:lang w:val="en-CA"/>
              </w:rPr>
            </w:pPr>
            <w:r>
              <w:rPr>
                <w:lang w:val="en-CA"/>
              </w:rPr>
              <w:t>-</w:t>
            </w:r>
          </w:p>
        </w:tc>
      </w:tr>
      <w:tr w:rsidR="00696312" w:rsidRPr="000E0954" w14:paraId="2C82F897" w14:textId="77777777" w:rsidTr="00CA492F">
        <w:tc>
          <w:tcPr>
            <w:tcW w:w="2553" w:type="dxa"/>
          </w:tcPr>
          <w:p w14:paraId="079B6911" w14:textId="77777777" w:rsidR="00696312" w:rsidRPr="000E0954" w:rsidRDefault="00696312" w:rsidP="00CA492F">
            <w:pPr>
              <w:rPr>
                <w:lang w:val="en-CA"/>
              </w:rPr>
            </w:pPr>
            <w:r>
              <w:rPr>
                <w:lang w:val="en-CA"/>
              </w:rPr>
              <w:t>1</w:t>
            </w:r>
          </w:p>
        </w:tc>
        <w:tc>
          <w:tcPr>
            <w:tcW w:w="2227" w:type="dxa"/>
          </w:tcPr>
          <w:p w14:paraId="701A664C" w14:textId="77777777" w:rsidR="00696312" w:rsidRPr="000E0954" w:rsidRDefault="00696312" w:rsidP="00CA492F">
            <w:pPr>
              <w:rPr>
                <w:lang w:val="en-CA"/>
              </w:rPr>
            </w:pPr>
            <w:r>
              <w:rPr>
                <w:lang w:val="en-CA"/>
              </w:rPr>
              <w:t>1</w:t>
            </w:r>
          </w:p>
        </w:tc>
        <w:tc>
          <w:tcPr>
            <w:tcW w:w="2145" w:type="dxa"/>
          </w:tcPr>
          <w:p w14:paraId="3FD3697F" w14:textId="1662BA1B" w:rsidR="00696312" w:rsidRPr="000E0954" w:rsidRDefault="00696312" w:rsidP="00CA492F">
            <w:pPr>
              <w:rPr>
                <w:lang w:val="en-CA"/>
              </w:rPr>
            </w:pPr>
            <w:r>
              <w:rPr>
                <w:lang w:val="en-CA"/>
              </w:rPr>
              <w:t>-</w:t>
            </w:r>
          </w:p>
        </w:tc>
      </w:tr>
    </w:tbl>
    <w:p w14:paraId="0FCB4B39" w14:textId="5D5C1318" w:rsidR="00F31867" w:rsidRDefault="00F31867" w:rsidP="00C003DC">
      <w:pPr>
        <w:rPr>
          <w:lang w:val="en-CA"/>
        </w:rPr>
      </w:pPr>
    </w:p>
    <w:p w14:paraId="44C13452" w14:textId="4383F328" w:rsidR="00086203" w:rsidRPr="00086203" w:rsidRDefault="00086203" w:rsidP="00086203">
      <w:pPr>
        <w:rPr>
          <w:szCs w:val="22"/>
          <w:lang w:val="en-CA"/>
        </w:rPr>
      </w:pPr>
      <w:r>
        <w:rPr>
          <w:szCs w:val="22"/>
          <w:lang w:val="en-CA"/>
        </w:rPr>
        <w:t>That is, combination 4 has 6 overall possible combinations.</w:t>
      </w:r>
    </w:p>
    <w:p w14:paraId="2F6EAC7C" w14:textId="58639BAC" w:rsidR="00BB3F47" w:rsidRDefault="00BB3F47" w:rsidP="00C003DC">
      <w:pPr>
        <w:rPr>
          <w:lang w:val="en-CA"/>
        </w:rPr>
      </w:pPr>
    </w:p>
    <w:p w14:paraId="00580595" w14:textId="3189F0C9" w:rsidR="00AC5FA4" w:rsidRPr="000C0D36" w:rsidRDefault="00AC5FA4" w:rsidP="000C0D36">
      <w:pPr>
        <w:pStyle w:val="Heading3"/>
        <w:rPr>
          <w:lang w:val="en-CA"/>
        </w:rPr>
      </w:pPr>
      <w:r>
        <w:rPr>
          <w:lang w:val="en-CA"/>
        </w:rPr>
        <w:t>Proposal of JVET-R0486</w:t>
      </w:r>
    </w:p>
    <w:p w14:paraId="38AA62EF" w14:textId="02753A6C" w:rsidR="00C37FF1" w:rsidRDefault="00C37FF1" w:rsidP="00C003DC">
      <w:pPr>
        <w:rPr>
          <w:lang w:val="en-CA"/>
        </w:rPr>
      </w:pPr>
    </w:p>
    <w:tbl>
      <w:tblPr>
        <w:tblStyle w:val="TableGrid"/>
        <w:tblW w:w="0" w:type="auto"/>
        <w:tblLook w:val="04A0" w:firstRow="1" w:lastRow="0" w:firstColumn="1" w:lastColumn="0" w:noHBand="0" w:noVBand="1"/>
      </w:tblPr>
      <w:tblGrid>
        <w:gridCol w:w="2576"/>
        <w:gridCol w:w="2237"/>
        <w:gridCol w:w="2271"/>
        <w:gridCol w:w="2266"/>
      </w:tblGrid>
      <w:tr w:rsidR="00AC5FA4" w14:paraId="1B6DA74E" w14:textId="77777777" w:rsidTr="00172B4F">
        <w:tc>
          <w:tcPr>
            <w:tcW w:w="2337" w:type="dxa"/>
          </w:tcPr>
          <w:p w14:paraId="7EB2946B" w14:textId="72303897" w:rsidR="00AC5FA4" w:rsidRPr="000E0954" w:rsidRDefault="00AC5FA4" w:rsidP="00172B4F">
            <w:pPr>
              <w:rPr>
                <w:b/>
                <w:bCs/>
                <w:lang w:val="en-CA"/>
              </w:rPr>
            </w:pPr>
            <w:r w:rsidRPr="000E0954">
              <w:rPr>
                <w:b/>
                <w:bCs/>
                <w:lang w:val="en-CA"/>
              </w:rPr>
              <w:t>sps_ts_res_disabled</w:t>
            </w:r>
            <w:r>
              <w:rPr>
                <w:b/>
                <w:bCs/>
                <w:lang w:val="en-CA"/>
              </w:rPr>
              <w:t>_pres</w:t>
            </w:r>
          </w:p>
        </w:tc>
        <w:tc>
          <w:tcPr>
            <w:tcW w:w="2337" w:type="dxa"/>
          </w:tcPr>
          <w:p w14:paraId="23F4B88C" w14:textId="77777777" w:rsidR="00AC5FA4" w:rsidRPr="000E0954" w:rsidRDefault="00AC5FA4" w:rsidP="00172B4F">
            <w:pPr>
              <w:rPr>
                <w:b/>
                <w:bCs/>
                <w:lang w:val="en-CA"/>
              </w:rPr>
            </w:pPr>
            <w:r w:rsidRPr="000E0954">
              <w:rPr>
                <w:b/>
                <w:bCs/>
                <w:lang w:val="en-CA"/>
              </w:rPr>
              <w:t>slice_ts_res _disabled</w:t>
            </w:r>
          </w:p>
        </w:tc>
        <w:tc>
          <w:tcPr>
            <w:tcW w:w="2338" w:type="dxa"/>
          </w:tcPr>
          <w:p w14:paraId="7E588715" w14:textId="77777777" w:rsidR="00AC5FA4" w:rsidRPr="000E0954" w:rsidRDefault="00AC5FA4" w:rsidP="00172B4F">
            <w:pPr>
              <w:rPr>
                <w:b/>
                <w:bCs/>
                <w:lang w:val="en-CA"/>
              </w:rPr>
            </w:pPr>
            <w:r w:rsidRPr="000E0954">
              <w:rPr>
                <w:b/>
                <w:bCs/>
                <w:lang w:val="en-CA"/>
              </w:rPr>
              <w:t>sps_dep_quant</w:t>
            </w:r>
          </w:p>
        </w:tc>
        <w:tc>
          <w:tcPr>
            <w:tcW w:w="2338" w:type="dxa"/>
          </w:tcPr>
          <w:p w14:paraId="2543219F" w14:textId="77777777" w:rsidR="00AC5FA4" w:rsidRPr="000E0954" w:rsidRDefault="00AC5FA4" w:rsidP="00172B4F">
            <w:pPr>
              <w:rPr>
                <w:b/>
                <w:bCs/>
                <w:lang w:val="en-CA"/>
              </w:rPr>
            </w:pPr>
            <w:r>
              <w:rPr>
                <w:b/>
                <w:bCs/>
                <w:lang w:val="en-CA"/>
              </w:rPr>
              <w:t>ph</w:t>
            </w:r>
            <w:r w:rsidRPr="000E0954">
              <w:rPr>
                <w:b/>
                <w:bCs/>
                <w:lang w:val="en-CA"/>
              </w:rPr>
              <w:t>_dep_quant</w:t>
            </w:r>
          </w:p>
        </w:tc>
      </w:tr>
      <w:tr w:rsidR="00AC5FA4" w14:paraId="68447DB0" w14:textId="77777777" w:rsidTr="00172B4F">
        <w:tc>
          <w:tcPr>
            <w:tcW w:w="2337" w:type="dxa"/>
          </w:tcPr>
          <w:p w14:paraId="58B82D4E" w14:textId="77777777" w:rsidR="00AC5FA4" w:rsidRPr="00C003DC" w:rsidRDefault="00AC5FA4" w:rsidP="00172B4F">
            <w:pPr>
              <w:rPr>
                <w:lang w:val="en-CA"/>
              </w:rPr>
            </w:pPr>
            <w:r w:rsidRPr="00C003DC">
              <w:rPr>
                <w:lang w:val="en-CA"/>
              </w:rPr>
              <w:t>0</w:t>
            </w:r>
          </w:p>
        </w:tc>
        <w:tc>
          <w:tcPr>
            <w:tcW w:w="2337" w:type="dxa"/>
          </w:tcPr>
          <w:p w14:paraId="2CAEFE9A" w14:textId="46886F52" w:rsidR="00AC5FA4" w:rsidRPr="00C003DC" w:rsidRDefault="00AC5FA4" w:rsidP="00172B4F">
            <w:pPr>
              <w:rPr>
                <w:lang w:val="en-CA"/>
              </w:rPr>
            </w:pPr>
            <w:r>
              <w:rPr>
                <w:lang w:val="en-CA"/>
              </w:rPr>
              <w:t>-</w:t>
            </w:r>
          </w:p>
        </w:tc>
        <w:tc>
          <w:tcPr>
            <w:tcW w:w="2338" w:type="dxa"/>
          </w:tcPr>
          <w:p w14:paraId="506A17B0" w14:textId="77777777" w:rsidR="00AC5FA4" w:rsidRPr="00C003DC" w:rsidRDefault="00AC5FA4" w:rsidP="00172B4F">
            <w:pPr>
              <w:rPr>
                <w:lang w:val="en-CA"/>
              </w:rPr>
            </w:pPr>
            <w:r w:rsidRPr="00C003DC">
              <w:rPr>
                <w:lang w:val="en-CA"/>
              </w:rPr>
              <w:t>0</w:t>
            </w:r>
          </w:p>
        </w:tc>
        <w:tc>
          <w:tcPr>
            <w:tcW w:w="2338" w:type="dxa"/>
          </w:tcPr>
          <w:p w14:paraId="111B8831" w14:textId="77777777" w:rsidR="00AC5FA4" w:rsidRPr="00C003DC" w:rsidRDefault="00AC5FA4" w:rsidP="00172B4F">
            <w:pPr>
              <w:rPr>
                <w:lang w:val="en-CA"/>
              </w:rPr>
            </w:pPr>
            <w:r w:rsidRPr="00C003DC">
              <w:rPr>
                <w:lang w:val="en-CA"/>
              </w:rPr>
              <w:t>-</w:t>
            </w:r>
          </w:p>
        </w:tc>
      </w:tr>
      <w:tr w:rsidR="00AC5FA4" w14:paraId="5A2B3CCF" w14:textId="77777777" w:rsidTr="00172B4F">
        <w:tc>
          <w:tcPr>
            <w:tcW w:w="2337" w:type="dxa"/>
          </w:tcPr>
          <w:p w14:paraId="2696CA7E" w14:textId="77777777" w:rsidR="00AC5FA4" w:rsidRPr="00C003DC" w:rsidRDefault="00AC5FA4" w:rsidP="00172B4F">
            <w:pPr>
              <w:rPr>
                <w:lang w:val="en-CA"/>
              </w:rPr>
            </w:pPr>
            <w:r w:rsidRPr="00C003DC">
              <w:rPr>
                <w:lang w:val="en-CA"/>
              </w:rPr>
              <w:t>0</w:t>
            </w:r>
          </w:p>
        </w:tc>
        <w:tc>
          <w:tcPr>
            <w:tcW w:w="2337" w:type="dxa"/>
          </w:tcPr>
          <w:p w14:paraId="01E2F96D" w14:textId="1C709A4E" w:rsidR="00AC5FA4" w:rsidRPr="00C003DC" w:rsidRDefault="00AC5FA4" w:rsidP="00172B4F">
            <w:pPr>
              <w:rPr>
                <w:lang w:val="en-CA"/>
              </w:rPr>
            </w:pPr>
            <w:r>
              <w:rPr>
                <w:lang w:val="en-CA"/>
              </w:rPr>
              <w:t>-</w:t>
            </w:r>
          </w:p>
        </w:tc>
        <w:tc>
          <w:tcPr>
            <w:tcW w:w="2338" w:type="dxa"/>
          </w:tcPr>
          <w:p w14:paraId="7B87802B" w14:textId="77777777" w:rsidR="00AC5FA4" w:rsidRPr="00C003DC" w:rsidRDefault="00AC5FA4" w:rsidP="00172B4F">
            <w:pPr>
              <w:rPr>
                <w:lang w:val="en-CA"/>
              </w:rPr>
            </w:pPr>
            <w:r w:rsidRPr="00C003DC">
              <w:rPr>
                <w:lang w:val="en-CA"/>
              </w:rPr>
              <w:t>1</w:t>
            </w:r>
          </w:p>
        </w:tc>
        <w:tc>
          <w:tcPr>
            <w:tcW w:w="2338" w:type="dxa"/>
          </w:tcPr>
          <w:p w14:paraId="184CECF5" w14:textId="77777777" w:rsidR="00AC5FA4" w:rsidRPr="00C003DC" w:rsidRDefault="00AC5FA4" w:rsidP="00172B4F">
            <w:pPr>
              <w:rPr>
                <w:lang w:val="en-CA"/>
              </w:rPr>
            </w:pPr>
            <w:r w:rsidRPr="00C003DC">
              <w:rPr>
                <w:lang w:val="en-CA"/>
              </w:rPr>
              <w:t>0</w:t>
            </w:r>
          </w:p>
        </w:tc>
      </w:tr>
      <w:tr w:rsidR="00AC5FA4" w14:paraId="313A8ABD" w14:textId="77777777" w:rsidTr="00172B4F">
        <w:tc>
          <w:tcPr>
            <w:tcW w:w="2337" w:type="dxa"/>
          </w:tcPr>
          <w:p w14:paraId="47C8A7D1" w14:textId="77777777" w:rsidR="00AC5FA4" w:rsidRPr="00C003DC" w:rsidRDefault="00AC5FA4" w:rsidP="00172B4F">
            <w:pPr>
              <w:rPr>
                <w:lang w:val="en-CA"/>
              </w:rPr>
            </w:pPr>
            <w:r w:rsidRPr="00C003DC">
              <w:rPr>
                <w:lang w:val="en-CA"/>
              </w:rPr>
              <w:t>0</w:t>
            </w:r>
          </w:p>
        </w:tc>
        <w:tc>
          <w:tcPr>
            <w:tcW w:w="2337" w:type="dxa"/>
          </w:tcPr>
          <w:p w14:paraId="77DAD5DD" w14:textId="72A326E1" w:rsidR="00AC5FA4" w:rsidRPr="00C003DC" w:rsidRDefault="00AC5FA4" w:rsidP="00172B4F">
            <w:pPr>
              <w:rPr>
                <w:lang w:val="en-CA"/>
              </w:rPr>
            </w:pPr>
            <w:r>
              <w:rPr>
                <w:lang w:val="en-CA"/>
              </w:rPr>
              <w:t>-</w:t>
            </w:r>
          </w:p>
        </w:tc>
        <w:tc>
          <w:tcPr>
            <w:tcW w:w="2338" w:type="dxa"/>
          </w:tcPr>
          <w:p w14:paraId="214B706E" w14:textId="77777777" w:rsidR="00AC5FA4" w:rsidRPr="00C003DC" w:rsidRDefault="00AC5FA4" w:rsidP="00172B4F">
            <w:pPr>
              <w:rPr>
                <w:lang w:val="en-CA"/>
              </w:rPr>
            </w:pPr>
            <w:r w:rsidRPr="00C003DC">
              <w:rPr>
                <w:lang w:val="en-CA"/>
              </w:rPr>
              <w:t>1</w:t>
            </w:r>
          </w:p>
        </w:tc>
        <w:tc>
          <w:tcPr>
            <w:tcW w:w="2338" w:type="dxa"/>
          </w:tcPr>
          <w:p w14:paraId="6624EA39" w14:textId="77777777" w:rsidR="00AC5FA4" w:rsidRPr="00C003DC" w:rsidRDefault="00AC5FA4" w:rsidP="00172B4F">
            <w:pPr>
              <w:rPr>
                <w:lang w:val="en-CA"/>
              </w:rPr>
            </w:pPr>
            <w:r w:rsidRPr="00C003DC">
              <w:rPr>
                <w:lang w:val="en-CA"/>
              </w:rPr>
              <w:t>1</w:t>
            </w:r>
          </w:p>
        </w:tc>
      </w:tr>
      <w:tr w:rsidR="00AC5FA4" w14:paraId="2BD3F06D" w14:textId="77777777" w:rsidTr="00172B4F">
        <w:tc>
          <w:tcPr>
            <w:tcW w:w="2337" w:type="dxa"/>
          </w:tcPr>
          <w:p w14:paraId="2DE93C11" w14:textId="398B7F86" w:rsidR="00AC5FA4" w:rsidRPr="00C003DC" w:rsidRDefault="00AC5FA4" w:rsidP="00172B4F">
            <w:pPr>
              <w:rPr>
                <w:lang w:val="en-CA"/>
              </w:rPr>
            </w:pPr>
            <w:r>
              <w:rPr>
                <w:lang w:val="en-CA"/>
              </w:rPr>
              <w:t>1</w:t>
            </w:r>
          </w:p>
        </w:tc>
        <w:tc>
          <w:tcPr>
            <w:tcW w:w="2337" w:type="dxa"/>
          </w:tcPr>
          <w:p w14:paraId="67B235FC" w14:textId="42FD4C49" w:rsidR="00AC5FA4" w:rsidRPr="00C003DC" w:rsidRDefault="00AC5FA4" w:rsidP="00172B4F">
            <w:pPr>
              <w:rPr>
                <w:lang w:val="en-CA"/>
              </w:rPr>
            </w:pPr>
            <w:r>
              <w:rPr>
                <w:lang w:val="en-CA"/>
              </w:rPr>
              <w:t>0</w:t>
            </w:r>
          </w:p>
        </w:tc>
        <w:tc>
          <w:tcPr>
            <w:tcW w:w="2338" w:type="dxa"/>
          </w:tcPr>
          <w:p w14:paraId="3ACDEE45" w14:textId="77777777" w:rsidR="00AC5FA4" w:rsidRPr="00C003DC" w:rsidRDefault="00AC5FA4" w:rsidP="00172B4F">
            <w:pPr>
              <w:rPr>
                <w:lang w:val="en-CA"/>
              </w:rPr>
            </w:pPr>
            <w:r w:rsidRPr="00C003DC">
              <w:rPr>
                <w:lang w:val="en-CA"/>
              </w:rPr>
              <w:t>0</w:t>
            </w:r>
          </w:p>
        </w:tc>
        <w:tc>
          <w:tcPr>
            <w:tcW w:w="2338" w:type="dxa"/>
          </w:tcPr>
          <w:p w14:paraId="093AB239" w14:textId="77777777" w:rsidR="00AC5FA4" w:rsidRPr="00C003DC" w:rsidRDefault="00AC5FA4" w:rsidP="00172B4F">
            <w:pPr>
              <w:rPr>
                <w:lang w:val="en-CA"/>
              </w:rPr>
            </w:pPr>
            <w:r>
              <w:rPr>
                <w:lang w:val="en-CA"/>
              </w:rPr>
              <w:t>-</w:t>
            </w:r>
          </w:p>
        </w:tc>
      </w:tr>
      <w:tr w:rsidR="00AC5FA4" w14:paraId="5835961D" w14:textId="77777777" w:rsidTr="00172B4F">
        <w:tc>
          <w:tcPr>
            <w:tcW w:w="2337" w:type="dxa"/>
          </w:tcPr>
          <w:p w14:paraId="7CBB5684" w14:textId="48A0AA21" w:rsidR="00AC5FA4" w:rsidRPr="00C003DC" w:rsidRDefault="00AC5FA4" w:rsidP="00172B4F">
            <w:pPr>
              <w:rPr>
                <w:lang w:val="en-CA"/>
              </w:rPr>
            </w:pPr>
            <w:r>
              <w:rPr>
                <w:lang w:val="en-CA"/>
              </w:rPr>
              <w:t>1</w:t>
            </w:r>
          </w:p>
        </w:tc>
        <w:tc>
          <w:tcPr>
            <w:tcW w:w="2337" w:type="dxa"/>
          </w:tcPr>
          <w:p w14:paraId="39F30CC0" w14:textId="0D8C99C7" w:rsidR="00AC5FA4" w:rsidRPr="00C003DC" w:rsidRDefault="00AC5FA4" w:rsidP="00172B4F">
            <w:pPr>
              <w:rPr>
                <w:lang w:val="en-CA"/>
              </w:rPr>
            </w:pPr>
            <w:r>
              <w:rPr>
                <w:lang w:val="en-CA"/>
              </w:rPr>
              <w:t>0</w:t>
            </w:r>
          </w:p>
        </w:tc>
        <w:tc>
          <w:tcPr>
            <w:tcW w:w="2338" w:type="dxa"/>
          </w:tcPr>
          <w:p w14:paraId="3C3CF2E6" w14:textId="77777777" w:rsidR="00AC5FA4" w:rsidRPr="00C003DC" w:rsidRDefault="00AC5FA4" w:rsidP="00172B4F">
            <w:pPr>
              <w:rPr>
                <w:lang w:val="en-CA"/>
              </w:rPr>
            </w:pPr>
            <w:r w:rsidRPr="00C003DC">
              <w:rPr>
                <w:lang w:val="en-CA"/>
              </w:rPr>
              <w:t>1</w:t>
            </w:r>
          </w:p>
        </w:tc>
        <w:tc>
          <w:tcPr>
            <w:tcW w:w="2338" w:type="dxa"/>
          </w:tcPr>
          <w:p w14:paraId="093F3088" w14:textId="77777777" w:rsidR="00AC5FA4" w:rsidRPr="00C003DC" w:rsidRDefault="00AC5FA4" w:rsidP="00172B4F">
            <w:pPr>
              <w:rPr>
                <w:lang w:val="en-CA"/>
              </w:rPr>
            </w:pPr>
            <w:r w:rsidRPr="00C003DC">
              <w:rPr>
                <w:lang w:val="en-CA"/>
              </w:rPr>
              <w:t>0</w:t>
            </w:r>
          </w:p>
        </w:tc>
      </w:tr>
      <w:tr w:rsidR="00AC5FA4" w14:paraId="13FA0ECA" w14:textId="77777777" w:rsidTr="00172B4F">
        <w:tc>
          <w:tcPr>
            <w:tcW w:w="2337" w:type="dxa"/>
          </w:tcPr>
          <w:p w14:paraId="1ACCC608" w14:textId="77777777" w:rsidR="00AC5FA4" w:rsidRPr="00C003DC" w:rsidRDefault="00AC5FA4" w:rsidP="00172B4F">
            <w:pPr>
              <w:rPr>
                <w:lang w:val="en-CA"/>
              </w:rPr>
            </w:pPr>
            <w:r>
              <w:rPr>
                <w:lang w:val="en-CA"/>
              </w:rPr>
              <w:t>0</w:t>
            </w:r>
          </w:p>
        </w:tc>
        <w:tc>
          <w:tcPr>
            <w:tcW w:w="2337" w:type="dxa"/>
          </w:tcPr>
          <w:p w14:paraId="3CD5DF2C" w14:textId="62D030EC" w:rsidR="00AC5FA4" w:rsidRPr="00C003DC" w:rsidRDefault="00AC5FA4" w:rsidP="00172B4F">
            <w:pPr>
              <w:rPr>
                <w:lang w:val="en-CA"/>
              </w:rPr>
            </w:pPr>
            <w:r>
              <w:rPr>
                <w:lang w:val="en-CA"/>
              </w:rPr>
              <w:t>0</w:t>
            </w:r>
          </w:p>
        </w:tc>
        <w:tc>
          <w:tcPr>
            <w:tcW w:w="2338" w:type="dxa"/>
          </w:tcPr>
          <w:p w14:paraId="73DF72A6" w14:textId="77777777" w:rsidR="00AC5FA4" w:rsidRDefault="00AC5FA4" w:rsidP="00172B4F">
            <w:pPr>
              <w:rPr>
                <w:lang w:val="en-CA"/>
              </w:rPr>
            </w:pPr>
            <w:r>
              <w:rPr>
                <w:lang w:val="en-CA"/>
              </w:rPr>
              <w:t>1</w:t>
            </w:r>
          </w:p>
        </w:tc>
        <w:tc>
          <w:tcPr>
            <w:tcW w:w="2338" w:type="dxa"/>
          </w:tcPr>
          <w:p w14:paraId="5E3E3813" w14:textId="77777777" w:rsidR="00AC5FA4" w:rsidRPr="00C003DC" w:rsidRDefault="00AC5FA4" w:rsidP="00172B4F">
            <w:pPr>
              <w:rPr>
                <w:lang w:val="en-CA"/>
              </w:rPr>
            </w:pPr>
            <w:r>
              <w:rPr>
                <w:lang w:val="en-CA"/>
              </w:rPr>
              <w:t>1</w:t>
            </w:r>
          </w:p>
        </w:tc>
      </w:tr>
      <w:tr w:rsidR="00AC5FA4" w14:paraId="3AB7F5BE" w14:textId="77777777" w:rsidTr="00172B4F">
        <w:tc>
          <w:tcPr>
            <w:tcW w:w="2337" w:type="dxa"/>
          </w:tcPr>
          <w:p w14:paraId="7B1625B5" w14:textId="77777777" w:rsidR="00AC5FA4" w:rsidRPr="00C003DC" w:rsidRDefault="00AC5FA4" w:rsidP="00172B4F">
            <w:pPr>
              <w:rPr>
                <w:lang w:val="en-CA"/>
              </w:rPr>
            </w:pPr>
            <w:r w:rsidRPr="00C003DC">
              <w:rPr>
                <w:lang w:val="en-CA"/>
              </w:rPr>
              <w:t>1</w:t>
            </w:r>
          </w:p>
        </w:tc>
        <w:tc>
          <w:tcPr>
            <w:tcW w:w="2337" w:type="dxa"/>
          </w:tcPr>
          <w:p w14:paraId="1BB19827" w14:textId="77777777" w:rsidR="00AC5FA4" w:rsidRPr="00C003DC" w:rsidRDefault="00AC5FA4" w:rsidP="00172B4F">
            <w:pPr>
              <w:rPr>
                <w:lang w:val="en-CA"/>
              </w:rPr>
            </w:pPr>
            <w:r w:rsidRPr="00C003DC">
              <w:rPr>
                <w:lang w:val="en-CA"/>
              </w:rPr>
              <w:t>1</w:t>
            </w:r>
          </w:p>
        </w:tc>
        <w:tc>
          <w:tcPr>
            <w:tcW w:w="2338" w:type="dxa"/>
          </w:tcPr>
          <w:p w14:paraId="0726CC57" w14:textId="77777777" w:rsidR="00AC5FA4" w:rsidRPr="00C003DC" w:rsidRDefault="00AC5FA4" w:rsidP="00172B4F">
            <w:pPr>
              <w:rPr>
                <w:lang w:val="en-CA"/>
              </w:rPr>
            </w:pPr>
            <w:r>
              <w:rPr>
                <w:lang w:val="en-CA"/>
              </w:rPr>
              <w:t>-</w:t>
            </w:r>
          </w:p>
        </w:tc>
        <w:tc>
          <w:tcPr>
            <w:tcW w:w="2338" w:type="dxa"/>
          </w:tcPr>
          <w:p w14:paraId="7679D39C" w14:textId="77777777" w:rsidR="00AC5FA4" w:rsidRPr="00C003DC" w:rsidRDefault="00AC5FA4" w:rsidP="00172B4F">
            <w:pPr>
              <w:rPr>
                <w:lang w:val="en-CA"/>
              </w:rPr>
            </w:pPr>
            <w:r w:rsidRPr="00C003DC">
              <w:rPr>
                <w:lang w:val="en-CA"/>
              </w:rPr>
              <w:t>-</w:t>
            </w:r>
          </w:p>
        </w:tc>
      </w:tr>
      <w:tr w:rsidR="00AC5FA4" w14:paraId="0083F982" w14:textId="77777777" w:rsidTr="00172B4F">
        <w:tc>
          <w:tcPr>
            <w:tcW w:w="2337" w:type="dxa"/>
          </w:tcPr>
          <w:p w14:paraId="2088B7A0" w14:textId="6207940A" w:rsidR="00AC5FA4" w:rsidRPr="00C003DC" w:rsidRDefault="00AC5FA4" w:rsidP="00172B4F">
            <w:pPr>
              <w:rPr>
                <w:lang w:val="en-CA"/>
              </w:rPr>
            </w:pPr>
            <w:r>
              <w:rPr>
                <w:lang w:val="en-CA"/>
              </w:rPr>
              <w:t>1</w:t>
            </w:r>
          </w:p>
        </w:tc>
        <w:tc>
          <w:tcPr>
            <w:tcW w:w="2337" w:type="dxa"/>
          </w:tcPr>
          <w:p w14:paraId="37F93B69" w14:textId="57C73D17" w:rsidR="00AC5FA4" w:rsidRPr="00C003DC" w:rsidRDefault="00AC5FA4" w:rsidP="00172B4F">
            <w:pPr>
              <w:rPr>
                <w:lang w:val="en-CA"/>
              </w:rPr>
            </w:pPr>
            <w:r>
              <w:rPr>
                <w:lang w:val="en-CA"/>
              </w:rPr>
              <w:t>1</w:t>
            </w:r>
          </w:p>
        </w:tc>
        <w:tc>
          <w:tcPr>
            <w:tcW w:w="2338" w:type="dxa"/>
          </w:tcPr>
          <w:p w14:paraId="6F68ED27" w14:textId="117F9185" w:rsidR="00AC5FA4" w:rsidRDefault="00AC5FA4" w:rsidP="00172B4F">
            <w:pPr>
              <w:rPr>
                <w:lang w:val="en-CA"/>
              </w:rPr>
            </w:pPr>
            <w:r>
              <w:rPr>
                <w:lang w:val="en-CA"/>
              </w:rPr>
              <w:t>1</w:t>
            </w:r>
          </w:p>
        </w:tc>
        <w:tc>
          <w:tcPr>
            <w:tcW w:w="2338" w:type="dxa"/>
          </w:tcPr>
          <w:p w14:paraId="275EF259" w14:textId="65FE5FF3" w:rsidR="00AC5FA4" w:rsidRPr="00C003DC" w:rsidRDefault="00AC5FA4" w:rsidP="00172B4F">
            <w:pPr>
              <w:rPr>
                <w:lang w:val="en-CA"/>
              </w:rPr>
            </w:pPr>
            <w:r>
              <w:rPr>
                <w:lang w:val="en-CA"/>
              </w:rPr>
              <w:t>0</w:t>
            </w:r>
          </w:p>
        </w:tc>
      </w:tr>
      <w:tr w:rsidR="00472BA3" w14:paraId="6DE116C0" w14:textId="77777777" w:rsidTr="00172B4F">
        <w:trPr>
          <w:ins w:id="24" w:author="Karam Naser" w:date="2020-04-23T15:19:00Z"/>
        </w:trPr>
        <w:tc>
          <w:tcPr>
            <w:tcW w:w="2337" w:type="dxa"/>
          </w:tcPr>
          <w:p w14:paraId="30459384" w14:textId="6F32BB68" w:rsidR="00472BA3" w:rsidRDefault="00472BA3" w:rsidP="00172B4F">
            <w:pPr>
              <w:rPr>
                <w:ins w:id="25" w:author="Karam Naser" w:date="2020-04-23T15:19:00Z"/>
                <w:lang w:val="en-CA"/>
              </w:rPr>
            </w:pPr>
            <w:ins w:id="26" w:author="Karam Naser" w:date="2020-04-23T15:19:00Z">
              <w:r>
                <w:rPr>
                  <w:lang w:val="en-CA"/>
                </w:rPr>
                <w:t>1</w:t>
              </w:r>
            </w:ins>
          </w:p>
        </w:tc>
        <w:tc>
          <w:tcPr>
            <w:tcW w:w="2337" w:type="dxa"/>
          </w:tcPr>
          <w:p w14:paraId="7838F9CE" w14:textId="084C8822" w:rsidR="00472BA3" w:rsidRDefault="00472BA3" w:rsidP="00172B4F">
            <w:pPr>
              <w:rPr>
                <w:ins w:id="27" w:author="Karam Naser" w:date="2020-04-23T15:19:00Z"/>
                <w:lang w:val="en-CA"/>
              </w:rPr>
            </w:pPr>
            <w:ins w:id="28" w:author="Karam Naser" w:date="2020-04-23T15:19:00Z">
              <w:r>
                <w:rPr>
                  <w:lang w:val="en-CA"/>
                </w:rPr>
                <w:t>1</w:t>
              </w:r>
            </w:ins>
          </w:p>
        </w:tc>
        <w:tc>
          <w:tcPr>
            <w:tcW w:w="2338" w:type="dxa"/>
          </w:tcPr>
          <w:p w14:paraId="3CD43F49" w14:textId="7B0F43DC" w:rsidR="00472BA3" w:rsidRDefault="00472BA3" w:rsidP="00172B4F">
            <w:pPr>
              <w:rPr>
                <w:ins w:id="29" w:author="Karam Naser" w:date="2020-04-23T15:19:00Z"/>
                <w:lang w:val="en-CA"/>
              </w:rPr>
            </w:pPr>
            <w:ins w:id="30" w:author="Karam Naser" w:date="2020-04-23T15:19:00Z">
              <w:r>
                <w:rPr>
                  <w:lang w:val="en-CA"/>
                </w:rPr>
                <w:t>1</w:t>
              </w:r>
            </w:ins>
          </w:p>
        </w:tc>
        <w:tc>
          <w:tcPr>
            <w:tcW w:w="2338" w:type="dxa"/>
          </w:tcPr>
          <w:p w14:paraId="358C9947" w14:textId="13AB4204" w:rsidR="00472BA3" w:rsidRDefault="00472BA3" w:rsidP="00172B4F">
            <w:pPr>
              <w:rPr>
                <w:ins w:id="31" w:author="Karam Naser" w:date="2020-04-23T15:19:00Z"/>
                <w:lang w:val="en-CA"/>
              </w:rPr>
            </w:pPr>
            <w:ins w:id="32" w:author="Karam Naser" w:date="2020-04-23T15:19:00Z">
              <w:r>
                <w:rPr>
                  <w:lang w:val="en-CA"/>
                </w:rPr>
                <w:t>1</w:t>
              </w:r>
            </w:ins>
          </w:p>
        </w:tc>
      </w:tr>
    </w:tbl>
    <w:p w14:paraId="664EF8FB" w14:textId="6AB3D5CD" w:rsidR="00AC5FA4" w:rsidRDefault="00AC5FA4" w:rsidP="00C003DC">
      <w:pPr>
        <w:rPr>
          <w:lang w:val="en-CA"/>
        </w:rPr>
      </w:pPr>
    </w:p>
    <w:p w14:paraId="6B66F6ED" w14:textId="3BBFD32F" w:rsidR="00AC5FA4" w:rsidRPr="00086203" w:rsidRDefault="00AC5FA4" w:rsidP="00AC5FA4">
      <w:pPr>
        <w:rPr>
          <w:szCs w:val="22"/>
          <w:lang w:val="en-CA"/>
        </w:rPr>
      </w:pPr>
      <w:r>
        <w:rPr>
          <w:szCs w:val="22"/>
          <w:lang w:val="en-CA"/>
        </w:rPr>
        <w:t>That is, the JVET-R0486 proposal has 7 overall possible combinations.</w:t>
      </w:r>
    </w:p>
    <w:p w14:paraId="101E023A" w14:textId="77777777" w:rsidR="00AC5FA4" w:rsidRDefault="00AC5FA4" w:rsidP="00C003DC">
      <w:pPr>
        <w:rPr>
          <w:lang w:val="en-CA"/>
        </w:rPr>
      </w:pPr>
    </w:p>
    <w:p w14:paraId="3D8A6C9B" w14:textId="77777777" w:rsidR="00AC5FA4" w:rsidRPr="00C003DC" w:rsidRDefault="00AC5FA4" w:rsidP="00C003DC">
      <w:pPr>
        <w:rPr>
          <w:lang w:val="en-CA"/>
        </w:rPr>
      </w:pPr>
    </w:p>
    <w:p w14:paraId="45292CE4" w14:textId="71DC2D5D" w:rsidR="001A6F1B" w:rsidRDefault="001A6F1B" w:rsidP="001A6F1B">
      <w:pPr>
        <w:pStyle w:val="Heading1"/>
        <w:rPr>
          <w:lang w:val="en-CA"/>
        </w:rPr>
      </w:pPr>
      <w:r>
        <w:rPr>
          <w:lang w:val="en-CA"/>
        </w:rPr>
        <w:lastRenderedPageBreak/>
        <w:t>Conclusion</w:t>
      </w:r>
    </w:p>
    <w:p w14:paraId="26C52E9D" w14:textId="001FF9A9" w:rsidR="001A6F1B" w:rsidRPr="001A6F1B" w:rsidRDefault="001A6F1B" w:rsidP="001A6F1B">
      <w:pPr>
        <w:rPr>
          <w:lang w:val="en-CA"/>
        </w:rPr>
      </w:pPr>
      <w:r>
        <w:rPr>
          <w:lang w:val="en-CA"/>
        </w:rPr>
        <w:t>This document proposes two variants of combining JVET-R0049 and JVET-R0271 with inverse semantics and improved SPS signaling. The same analysis as done in JVET-R0483 shows that the signaling in slice level in decreased in most cases when either proposal 1 or 2 is used. Further analysis on number of combinations shows that proposal 1 and 2 reduce the total number of encoder options is reduced from 11 to 6 compared to combination 1 and 2 in JVET-R0483.</w:t>
      </w:r>
    </w:p>
    <w:p w14:paraId="2AB265E2" w14:textId="18FB5BE8" w:rsidR="00C003DC" w:rsidRDefault="00C003DC" w:rsidP="007D135E">
      <w:pPr>
        <w:rPr>
          <w:szCs w:val="22"/>
          <w:lang w:val="en-CA"/>
        </w:rPr>
      </w:pPr>
    </w:p>
    <w:p w14:paraId="7E018DB9" w14:textId="77777777" w:rsidR="00C003DC" w:rsidRPr="00827988" w:rsidRDefault="00C003DC" w:rsidP="007D135E">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4FB1C9" w:rsidR="00342FF4" w:rsidRDefault="000D53E0" w:rsidP="009234A5">
      <w:pPr>
        <w:rPr>
          <w:b/>
          <w:szCs w:val="22"/>
          <w:lang w:val="en-CA"/>
        </w:rPr>
      </w:pPr>
      <w:r w:rsidRPr="000D53E0">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9F2DD5"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89358" w14:textId="77777777" w:rsidR="00CA492F" w:rsidRDefault="00CA492F">
      <w:r>
        <w:separator/>
      </w:r>
    </w:p>
  </w:endnote>
  <w:endnote w:type="continuationSeparator" w:id="0">
    <w:p w14:paraId="420881E3" w14:textId="77777777" w:rsidR="00CA492F" w:rsidRDefault="00CA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800E2E" w:rsidR="00CA492F" w:rsidRPr="00C00DDE" w:rsidRDefault="00CA492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2BA3">
      <w:rPr>
        <w:rStyle w:val="PageNumber"/>
        <w:noProof/>
      </w:rPr>
      <w:t>2020-04-23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0F3A4" w14:textId="77777777" w:rsidR="00CA492F" w:rsidRDefault="00CA492F">
      <w:r>
        <w:separator/>
      </w:r>
    </w:p>
  </w:footnote>
  <w:footnote w:type="continuationSeparator" w:id="0">
    <w:p w14:paraId="367D69F1" w14:textId="77777777" w:rsidR="00CA492F" w:rsidRDefault="00CA4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B54CC1"/>
    <w:multiLevelType w:val="hybridMultilevel"/>
    <w:tmpl w:val="BE766536"/>
    <w:lvl w:ilvl="0" w:tplc="8CDC5706">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676AB7"/>
    <w:multiLevelType w:val="hybridMultilevel"/>
    <w:tmpl w:val="9912B816"/>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3" w15:restartNumberingAfterBreak="0">
    <w:nsid w:val="65617588"/>
    <w:multiLevelType w:val="hybridMultilevel"/>
    <w:tmpl w:val="672A50BC"/>
    <w:lvl w:ilvl="0" w:tplc="22C2D81C">
      <w:numFmt w:val="bullet"/>
      <w:lvlText w:val=""/>
      <w:lvlJc w:val="left"/>
      <w:pPr>
        <w:ind w:left="1800" w:hanging="360"/>
      </w:pPr>
      <w:rPr>
        <w:rFonts w:ascii="Symbol" w:eastAsiaTheme="minorHAnsi"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12"/>
    <w:lvlOverride w:ilvl="0">
      <w:startOverride w:val="1"/>
    </w:lvlOverride>
  </w:num>
  <w:num w:numId="15">
    <w:abstractNumId w:val="7"/>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92A"/>
    <w:rsid w:val="00006ED7"/>
    <w:rsid w:val="0001288A"/>
    <w:rsid w:val="00024ED9"/>
    <w:rsid w:val="00027B85"/>
    <w:rsid w:val="000308A3"/>
    <w:rsid w:val="00034A3D"/>
    <w:rsid w:val="00043621"/>
    <w:rsid w:val="000458BC"/>
    <w:rsid w:val="00045C41"/>
    <w:rsid w:val="00046C03"/>
    <w:rsid w:val="00053077"/>
    <w:rsid w:val="00065039"/>
    <w:rsid w:val="00070B13"/>
    <w:rsid w:val="0007614F"/>
    <w:rsid w:val="000761AE"/>
    <w:rsid w:val="00081398"/>
    <w:rsid w:val="000817D4"/>
    <w:rsid w:val="00082720"/>
    <w:rsid w:val="00086203"/>
    <w:rsid w:val="00094479"/>
    <w:rsid w:val="000962AC"/>
    <w:rsid w:val="000B0C0F"/>
    <w:rsid w:val="000B1C6B"/>
    <w:rsid w:val="000B3E0C"/>
    <w:rsid w:val="000B4FF9"/>
    <w:rsid w:val="000B5396"/>
    <w:rsid w:val="000C09AC"/>
    <w:rsid w:val="000C0D36"/>
    <w:rsid w:val="000C2BAA"/>
    <w:rsid w:val="000D38F7"/>
    <w:rsid w:val="000D53E0"/>
    <w:rsid w:val="000E00B3"/>
    <w:rsid w:val="000E00F3"/>
    <w:rsid w:val="000E0954"/>
    <w:rsid w:val="000F158C"/>
    <w:rsid w:val="00102CB0"/>
    <w:rsid w:val="00102F3D"/>
    <w:rsid w:val="00106317"/>
    <w:rsid w:val="001158D6"/>
    <w:rsid w:val="00124E38"/>
    <w:rsid w:val="0012580B"/>
    <w:rsid w:val="00126925"/>
    <w:rsid w:val="00131494"/>
    <w:rsid w:val="00131F90"/>
    <w:rsid w:val="0013458C"/>
    <w:rsid w:val="0013526E"/>
    <w:rsid w:val="00146152"/>
    <w:rsid w:val="00154FCC"/>
    <w:rsid w:val="00155526"/>
    <w:rsid w:val="00171371"/>
    <w:rsid w:val="00175A24"/>
    <w:rsid w:val="00186563"/>
    <w:rsid w:val="00187E58"/>
    <w:rsid w:val="001A297E"/>
    <w:rsid w:val="001A368E"/>
    <w:rsid w:val="001A6F1B"/>
    <w:rsid w:val="001A7329"/>
    <w:rsid w:val="001A792F"/>
    <w:rsid w:val="001B04DA"/>
    <w:rsid w:val="001B45FB"/>
    <w:rsid w:val="001B4E28"/>
    <w:rsid w:val="001C3525"/>
    <w:rsid w:val="001C3AFB"/>
    <w:rsid w:val="001D1BD2"/>
    <w:rsid w:val="001D22B5"/>
    <w:rsid w:val="001D7C1E"/>
    <w:rsid w:val="001E0248"/>
    <w:rsid w:val="001E02BE"/>
    <w:rsid w:val="001E3B37"/>
    <w:rsid w:val="001F2594"/>
    <w:rsid w:val="002055A6"/>
    <w:rsid w:val="00206460"/>
    <w:rsid w:val="002069B4"/>
    <w:rsid w:val="00210B6A"/>
    <w:rsid w:val="00213B2A"/>
    <w:rsid w:val="00215DFC"/>
    <w:rsid w:val="002212DF"/>
    <w:rsid w:val="00222CD4"/>
    <w:rsid w:val="00225016"/>
    <w:rsid w:val="002253CA"/>
    <w:rsid w:val="002264A6"/>
    <w:rsid w:val="00227BA7"/>
    <w:rsid w:val="0023011C"/>
    <w:rsid w:val="002375C1"/>
    <w:rsid w:val="00237E41"/>
    <w:rsid w:val="00247E1E"/>
    <w:rsid w:val="00263398"/>
    <w:rsid w:val="00263B99"/>
    <w:rsid w:val="002647D8"/>
    <w:rsid w:val="00266F06"/>
    <w:rsid w:val="00275BCF"/>
    <w:rsid w:val="00280613"/>
    <w:rsid w:val="00285D11"/>
    <w:rsid w:val="00291E36"/>
    <w:rsid w:val="00292257"/>
    <w:rsid w:val="002A54E0"/>
    <w:rsid w:val="002B1595"/>
    <w:rsid w:val="002B191D"/>
    <w:rsid w:val="002B2E83"/>
    <w:rsid w:val="002C2EF4"/>
    <w:rsid w:val="002D0AF6"/>
    <w:rsid w:val="002F164D"/>
    <w:rsid w:val="00301E67"/>
    <w:rsid w:val="003021BC"/>
    <w:rsid w:val="00304F23"/>
    <w:rsid w:val="00306206"/>
    <w:rsid w:val="00314BD2"/>
    <w:rsid w:val="00316C7F"/>
    <w:rsid w:val="00317D85"/>
    <w:rsid w:val="00324B79"/>
    <w:rsid w:val="00327C56"/>
    <w:rsid w:val="003315A1"/>
    <w:rsid w:val="0033482F"/>
    <w:rsid w:val="003373EC"/>
    <w:rsid w:val="00342FF4"/>
    <w:rsid w:val="00344E5A"/>
    <w:rsid w:val="00346148"/>
    <w:rsid w:val="003523E2"/>
    <w:rsid w:val="00361386"/>
    <w:rsid w:val="00366922"/>
    <w:rsid w:val="003669EA"/>
    <w:rsid w:val="003706CC"/>
    <w:rsid w:val="0037274B"/>
    <w:rsid w:val="00377710"/>
    <w:rsid w:val="00377D59"/>
    <w:rsid w:val="00386F20"/>
    <w:rsid w:val="00395613"/>
    <w:rsid w:val="003A2D8E"/>
    <w:rsid w:val="003A6BFB"/>
    <w:rsid w:val="003A7CE6"/>
    <w:rsid w:val="003B2031"/>
    <w:rsid w:val="003C20E4"/>
    <w:rsid w:val="003C28A2"/>
    <w:rsid w:val="003C6ADD"/>
    <w:rsid w:val="003D6342"/>
    <w:rsid w:val="003E3727"/>
    <w:rsid w:val="003E6F90"/>
    <w:rsid w:val="003E7213"/>
    <w:rsid w:val="003E73ED"/>
    <w:rsid w:val="003F5D0F"/>
    <w:rsid w:val="003F701E"/>
    <w:rsid w:val="00414101"/>
    <w:rsid w:val="004219CF"/>
    <w:rsid w:val="004234F0"/>
    <w:rsid w:val="00424A28"/>
    <w:rsid w:val="0042588D"/>
    <w:rsid w:val="00433DDB"/>
    <w:rsid w:val="00435A29"/>
    <w:rsid w:val="00437619"/>
    <w:rsid w:val="00440029"/>
    <w:rsid w:val="0045216F"/>
    <w:rsid w:val="0045415C"/>
    <w:rsid w:val="00462E1E"/>
    <w:rsid w:val="00465A1E"/>
    <w:rsid w:val="00472BA3"/>
    <w:rsid w:val="00492139"/>
    <w:rsid w:val="0049445A"/>
    <w:rsid w:val="004A2A63"/>
    <w:rsid w:val="004B210C"/>
    <w:rsid w:val="004B6170"/>
    <w:rsid w:val="004B66BE"/>
    <w:rsid w:val="004D0261"/>
    <w:rsid w:val="004D3BFB"/>
    <w:rsid w:val="004D405F"/>
    <w:rsid w:val="004E1241"/>
    <w:rsid w:val="004E4F4F"/>
    <w:rsid w:val="004E6789"/>
    <w:rsid w:val="004E6E39"/>
    <w:rsid w:val="004F12BF"/>
    <w:rsid w:val="004F185E"/>
    <w:rsid w:val="004F61E3"/>
    <w:rsid w:val="00500D12"/>
    <w:rsid w:val="00502E10"/>
    <w:rsid w:val="0050354E"/>
    <w:rsid w:val="0051015C"/>
    <w:rsid w:val="00516CF1"/>
    <w:rsid w:val="00524249"/>
    <w:rsid w:val="00531AE9"/>
    <w:rsid w:val="00536188"/>
    <w:rsid w:val="00546F3B"/>
    <w:rsid w:val="00550A66"/>
    <w:rsid w:val="0055708E"/>
    <w:rsid w:val="0056000C"/>
    <w:rsid w:val="00567EC7"/>
    <w:rsid w:val="00570013"/>
    <w:rsid w:val="005753EC"/>
    <w:rsid w:val="005801A2"/>
    <w:rsid w:val="0058169C"/>
    <w:rsid w:val="00586506"/>
    <w:rsid w:val="00591572"/>
    <w:rsid w:val="005952A5"/>
    <w:rsid w:val="005A33A1"/>
    <w:rsid w:val="005B217D"/>
    <w:rsid w:val="005B4A61"/>
    <w:rsid w:val="005C385F"/>
    <w:rsid w:val="005C3BCB"/>
    <w:rsid w:val="005C7C26"/>
    <w:rsid w:val="005E1AC6"/>
    <w:rsid w:val="005E3F2B"/>
    <w:rsid w:val="005F6F1B"/>
    <w:rsid w:val="006156A8"/>
    <w:rsid w:val="00615995"/>
    <w:rsid w:val="00616155"/>
    <w:rsid w:val="00621937"/>
    <w:rsid w:val="00624B33"/>
    <w:rsid w:val="00625145"/>
    <w:rsid w:val="0063041A"/>
    <w:rsid w:val="00630AA2"/>
    <w:rsid w:val="00631D8B"/>
    <w:rsid w:val="00646707"/>
    <w:rsid w:val="0065700D"/>
    <w:rsid w:val="00657F7E"/>
    <w:rsid w:val="006605D2"/>
    <w:rsid w:val="00662E58"/>
    <w:rsid w:val="006637F2"/>
    <w:rsid w:val="006642A5"/>
    <w:rsid w:val="00664DCF"/>
    <w:rsid w:val="006842CD"/>
    <w:rsid w:val="00690D24"/>
    <w:rsid w:val="006937B8"/>
    <w:rsid w:val="00696312"/>
    <w:rsid w:val="0069746D"/>
    <w:rsid w:val="006A0926"/>
    <w:rsid w:val="006C5D39"/>
    <w:rsid w:val="006D0499"/>
    <w:rsid w:val="006D6C7E"/>
    <w:rsid w:val="006D6D9B"/>
    <w:rsid w:val="006E107C"/>
    <w:rsid w:val="006E2810"/>
    <w:rsid w:val="006E5417"/>
    <w:rsid w:val="006F0794"/>
    <w:rsid w:val="006F7528"/>
    <w:rsid w:val="00700450"/>
    <w:rsid w:val="00700D4E"/>
    <w:rsid w:val="007023DE"/>
    <w:rsid w:val="00704260"/>
    <w:rsid w:val="00712F60"/>
    <w:rsid w:val="00720E3B"/>
    <w:rsid w:val="007212FA"/>
    <w:rsid w:val="00734437"/>
    <w:rsid w:val="0074393F"/>
    <w:rsid w:val="00745512"/>
    <w:rsid w:val="00745F6B"/>
    <w:rsid w:val="0075175B"/>
    <w:rsid w:val="007555F6"/>
    <w:rsid w:val="0075585E"/>
    <w:rsid w:val="00770571"/>
    <w:rsid w:val="007768FF"/>
    <w:rsid w:val="00777A76"/>
    <w:rsid w:val="007824D3"/>
    <w:rsid w:val="00796EE3"/>
    <w:rsid w:val="007A56EF"/>
    <w:rsid w:val="007A7D29"/>
    <w:rsid w:val="007B101B"/>
    <w:rsid w:val="007B4AB8"/>
    <w:rsid w:val="007C6839"/>
    <w:rsid w:val="007D1181"/>
    <w:rsid w:val="007D135E"/>
    <w:rsid w:val="007D4661"/>
    <w:rsid w:val="007D46DF"/>
    <w:rsid w:val="007E01A3"/>
    <w:rsid w:val="007E19D6"/>
    <w:rsid w:val="007F1063"/>
    <w:rsid w:val="007F1F8B"/>
    <w:rsid w:val="007F6205"/>
    <w:rsid w:val="007F67A1"/>
    <w:rsid w:val="007F77F6"/>
    <w:rsid w:val="008024C9"/>
    <w:rsid w:val="00811C05"/>
    <w:rsid w:val="00813A9F"/>
    <w:rsid w:val="00814BB4"/>
    <w:rsid w:val="008154ED"/>
    <w:rsid w:val="008206C8"/>
    <w:rsid w:val="008221BF"/>
    <w:rsid w:val="0082726D"/>
    <w:rsid w:val="00827988"/>
    <w:rsid w:val="00827BED"/>
    <w:rsid w:val="0083575B"/>
    <w:rsid w:val="0084302C"/>
    <w:rsid w:val="0086387C"/>
    <w:rsid w:val="00874A6C"/>
    <w:rsid w:val="00876C65"/>
    <w:rsid w:val="00882F72"/>
    <w:rsid w:val="0088403B"/>
    <w:rsid w:val="00893DC4"/>
    <w:rsid w:val="00895746"/>
    <w:rsid w:val="008A1934"/>
    <w:rsid w:val="008A2F95"/>
    <w:rsid w:val="008A3CC3"/>
    <w:rsid w:val="008A4B4C"/>
    <w:rsid w:val="008A7E78"/>
    <w:rsid w:val="008B65C2"/>
    <w:rsid w:val="008C239F"/>
    <w:rsid w:val="008D2CAE"/>
    <w:rsid w:val="008E480C"/>
    <w:rsid w:val="00907757"/>
    <w:rsid w:val="00915987"/>
    <w:rsid w:val="0092102E"/>
    <w:rsid w:val="009212B0"/>
    <w:rsid w:val="00921FA1"/>
    <w:rsid w:val="009234A5"/>
    <w:rsid w:val="0092422D"/>
    <w:rsid w:val="00924475"/>
    <w:rsid w:val="00933453"/>
    <w:rsid w:val="009336F7"/>
    <w:rsid w:val="0093636C"/>
    <w:rsid w:val="009374A7"/>
    <w:rsid w:val="00941E19"/>
    <w:rsid w:val="00942242"/>
    <w:rsid w:val="009443D7"/>
    <w:rsid w:val="00945753"/>
    <w:rsid w:val="00951AC8"/>
    <w:rsid w:val="009550D4"/>
    <w:rsid w:val="00955F6D"/>
    <w:rsid w:val="009574CA"/>
    <w:rsid w:val="00957712"/>
    <w:rsid w:val="00977C16"/>
    <w:rsid w:val="0098551D"/>
    <w:rsid w:val="00985DCB"/>
    <w:rsid w:val="0099518F"/>
    <w:rsid w:val="009954D5"/>
    <w:rsid w:val="009A3D41"/>
    <w:rsid w:val="009A523D"/>
    <w:rsid w:val="009B02A1"/>
    <w:rsid w:val="009B3361"/>
    <w:rsid w:val="009B4C0C"/>
    <w:rsid w:val="009B7F3F"/>
    <w:rsid w:val="009D3CF5"/>
    <w:rsid w:val="009D7CE6"/>
    <w:rsid w:val="009E07B0"/>
    <w:rsid w:val="009E436D"/>
    <w:rsid w:val="009E448E"/>
    <w:rsid w:val="009F027C"/>
    <w:rsid w:val="009F2F7B"/>
    <w:rsid w:val="009F496B"/>
    <w:rsid w:val="00A01439"/>
    <w:rsid w:val="00A02E61"/>
    <w:rsid w:val="00A0409D"/>
    <w:rsid w:val="00A05CFF"/>
    <w:rsid w:val="00A13048"/>
    <w:rsid w:val="00A177EB"/>
    <w:rsid w:val="00A209A8"/>
    <w:rsid w:val="00A2391E"/>
    <w:rsid w:val="00A42002"/>
    <w:rsid w:val="00A45F98"/>
    <w:rsid w:val="00A46843"/>
    <w:rsid w:val="00A54B9B"/>
    <w:rsid w:val="00A55AA0"/>
    <w:rsid w:val="00A56B97"/>
    <w:rsid w:val="00A6093D"/>
    <w:rsid w:val="00A643D4"/>
    <w:rsid w:val="00A70E99"/>
    <w:rsid w:val="00A716B9"/>
    <w:rsid w:val="00A72017"/>
    <w:rsid w:val="00A767DC"/>
    <w:rsid w:val="00A76A6D"/>
    <w:rsid w:val="00A83253"/>
    <w:rsid w:val="00AA56C2"/>
    <w:rsid w:val="00AA6E84"/>
    <w:rsid w:val="00AB1A1C"/>
    <w:rsid w:val="00AC5FA4"/>
    <w:rsid w:val="00AD05A8"/>
    <w:rsid w:val="00AD1661"/>
    <w:rsid w:val="00AE341B"/>
    <w:rsid w:val="00AE51D9"/>
    <w:rsid w:val="00B0028D"/>
    <w:rsid w:val="00B01905"/>
    <w:rsid w:val="00B04B48"/>
    <w:rsid w:val="00B07CA7"/>
    <w:rsid w:val="00B1279A"/>
    <w:rsid w:val="00B12C16"/>
    <w:rsid w:val="00B3640F"/>
    <w:rsid w:val="00B4194A"/>
    <w:rsid w:val="00B426B0"/>
    <w:rsid w:val="00B437E8"/>
    <w:rsid w:val="00B5222E"/>
    <w:rsid w:val="00B53179"/>
    <w:rsid w:val="00B57A23"/>
    <w:rsid w:val="00B600CD"/>
    <w:rsid w:val="00B61C96"/>
    <w:rsid w:val="00B657E2"/>
    <w:rsid w:val="00B65B1B"/>
    <w:rsid w:val="00B65DDB"/>
    <w:rsid w:val="00B66D0C"/>
    <w:rsid w:val="00B72B59"/>
    <w:rsid w:val="00B73A2A"/>
    <w:rsid w:val="00B75A51"/>
    <w:rsid w:val="00B81F79"/>
    <w:rsid w:val="00B827C6"/>
    <w:rsid w:val="00B94B06"/>
    <w:rsid w:val="00B94C28"/>
    <w:rsid w:val="00BB3A66"/>
    <w:rsid w:val="00BB3F47"/>
    <w:rsid w:val="00BB6FAC"/>
    <w:rsid w:val="00BC10BA"/>
    <w:rsid w:val="00BC5AFD"/>
    <w:rsid w:val="00BE65BC"/>
    <w:rsid w:val="00C003DC"/>
    <w:rsid w:val="00C00DDE"/>
    <w:rsid w:val="00C02599"/>
    <w:rsid w:val="00C04F43"/>
    <w:rsid w:val="00C0609D"/>
    <w:rsid w:val="00C115AB"/>
    <w:rsid w:val="00C20FA7"/>
    <w:rsid w:val="00C23305"/>
    <w:rsid w:val="00C25275"/>
    <w:rsid w:val="00C26CCB"/>
    <w:rsid w:val="00C30249"/>
    <w:rsid w:val="00C35D1C"/>
    <w:rsid w:val="00C3723B"/>
    <w:rsid w:val="00C37FF1"/>
    <w:rsid w:val="00C42466"/>
    <w:rsid w:val="00C42B99"/>
    <w:rsid w:val="00C5486E"/>
    <w:rsid w:val="00C606C9"/>
    <w:rsid w:val="00C74D9E"/>
    <w:rsid w:val="00C80288"/>
    <w:rsid w:val="00C836F0"/>
    <w:rsid w:val="00C84003"/>
    <w:rsid w:val="00C90650"/>
    <w:rsid w:val="00C93FEC"/>
    <w:rsid w:val="00C97D78"/>
    <w:rsid w:val="00CA492F"/>
    <w:rsid w:val="00CA517B"/>
    <w:rsid w:val="00CC2AAE"/>
    <w:rsid w:val="00CC5A42"/>
    <w:rsid w:val="00CD0EAB"/>
    <w:rsid w:val="00CD2C30"/>
    <w:rsid w:val="00CD664E"/>
    <w:rsid w:val="00CE5E02"/>
    <w:rsid w:val="00CF34DB"/>
    <w:rsid w:val="00CF3917"/>
    <w:rsid w:val="00CF558F"/>
    <w:rsid w:val="00CF70FE"/>
    <w:rsid w:val="00D010C0"/>
    <w:rsid w:val="00D02E8E"/>
    <w:rsid w:val="00D04918"/>
    <w:rsid w:val="00D073E2"/>
    <w:rsid w:val="00D13380"/>
    <w:rsid w:val="00D1555A"/>
    <w:rsid w:val="00D3610A"/>
    <w:rsid w:val="00D36982"/>
    <w:rsid w:val="00D42243"/>
    <w:rsid w:val="00D446EC"/>
    <w:rsid w:val="00D51BF0"/>
    <w:rsid w:val="00D531DB"/>
    <w:rsid w:val="00D55942"/>
    <w:rsid w:val="00D64541"/>
    <w:rsid w:val="00D70FFF"/>
    <w:rsid w:val="00D807BF"/>
    <w:rsid w:val="00D82FCC"/>
    <w:rsid w:val="00DA03D5"/>
    <w:rsid w:val="00DA131C"/>
    <w:rsid w:val="00DA17FC"/>
    <w:rsid w:val="00DA3B33"/>
    <w:rsid w:val="00DA7887"/>
    <w:rsid w:val="00DA7C67"/>
    <w:rsid w:val="00DB2C26"/>
    <w:rsid w:val="00DC00F4"/>
    <w:rsid w:val="00DD02F4"/>
    <w:rsid w:val="00DD0343"/>
    <w:rsid w:val="00DD262C"/>
    <w:rsid w:val="00DD6622"/>
    <w:rsid w:val="00DD6879"/>
    <w:rsid w:val="00DE1C7C"/>
    <w:rsid w:val="00DE6B43"/>
    <w:rsid w:val="00E01F30"/>
    <w:rsid w:val="00E06E7B"/>
    <w:rsid w:val="00E115CF"/>
    <w:rsid w:val="00E11923"/>
    <w:rsid w:val="00E20F91"/>
    <w:rsid w:val="00E21856"/>
    <w:rsid w:val="00E25AC7"/>
    <w:rsid w:val="00E262D4"/>
    <w:rsid w:val="00E33812"/>
    <w:rsid w:val="00E34398"/>
    <w:rsid w:val="00E36250"/>
    <w:rsid w:val="00E47F2D"/>
    <w:rsid w:val="00E51027"/>
    <w:rsid w:val="00E518FA"/>
    <w:rsid w:val="00E51FA7"/>
    <w:rsid w:val="00E54511"/>
    <w:rsid w:val="00E60EDC"/>
    <w:rsid w:val="00E61DAC"/>
    <w:rsid w:val="00E62BF2"/>
    <w:rsid w:val="00E72B80"/>
    <w:rsid w:val="00E72CC6"/>
    <w:rsid w:val="00E7559C"/>
    <w:rsid w:val="00E75FE3"/>
    <w:rsid w:val="00E842BA"/>
    <w:rsid w:val="00E8549B"/>
    <w:rsid w:val="00E86C4C"/>
    <w:rsid w:val="00E907A3"/>
    <w:rsid w:val="00E93AAD"/>
    <w:rsid w:val="00E94BFF"/>
    <w:rsid w:val="00EA35D5"/>
    <w:rsid w:val="00EA5AE0"/>
    <w:rsid w:val="00EB56E1"/>
    <w:rsid w:val="00EB6D47"/>
    <w:rsid w:val="00EB6E25"/>
    <w:rsid w:val="00EB7AB1"/>
    <w:rsid w:val="00EC32BD"/>
    <w:rsid w:val="00ED09E7"/>
    <w:rsid w:val="00EE008E"/>
    <w:rsid w:val="00EE7CD8"/>
    <w:rsid w:val="00EF3562"/>
    <w:rsid w:val="00EF37F6"/>
    <w:rsid w:val="00EF48CC"/>
    <w:rsid w:val="00F00801"/>
    <w:rsid w:val="00F01A36"/>
    <w:rsid w:val="00F03F86"/>
    <w:rsid w:val="00F174B9"/>
    <w:rsid w:val="00F17557"/>
    <w:rsid w:val="00F23C03"/>
    <w:rsid w:val="00F2488D"/>
    <w:rsid w:val="00F259AD"/>
    <w:rsid w:val="00F31867"/>
    <w:rsid w:val="00F601A0"/>
    <w:rsid w:val="00F712E9"/>
    <w:rsid w:val="00F73032"/>
    <w:rsid w:val="00F75BA5"/>
    <w:rsid w:val="00F848FC"/>
    <w:rsid w:val="00F906F6"/>
    <w:rsid w:val="00F9282A"/>
    <w:rsid w:val="00F9282E"/>
    <w:rsid w:val="00F96BAD"/>
    <w:rsid w:val="00FA139D"/>
    <w:rsid w:val="00FA60F5"/>
    <w:rsid w:val="00FA6996"/>
    <w:rsid w:val="00FA6E3E"/>
    <w:rsid w:val="00FB0E84"/>
    <w:rsid w:val="00FC2405"/>
    <w:rsid w:val="00FD01C2"/>
    <w:rsid w:val="00FD75EB"/>
    <w:rsid w:val="00FE595C"/>
    <w:rsid w:val="00FF0CE3"/>
    <w:rsid w:val="00FF2598"/>
    <w:rsid w:val="00FF5E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2391E"/>
    <w:pPr>
      <w:ind w:left="720"/>
      <w:contextualSpacing/>
    </w:pPr>
  </w:style>
  <w:style w:type="paragraph" w:customStyle="1" w:styleId="tablecell">
    <w:name w:val="table cell"/>
    <w:basedOn w:val="Normal"/>
    <w:rsid w:val="005570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0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55708E"/>
    <w:rPr>
      <w:rFonts w:ascii="Times" w:eastAsia="Malgun Gothic" w:hAnsi="Times"/>
      <w:lang w:val="en-GB"/>
    </w:rPr>
  </w:style>
  <w:style w:type="paragraph" w:styleId="Caption">
    <w:name w:val="caption"/>
    <w:basedOn w:val="Normal"/>
    <w:next w:val="Normal"/>
    <w:unhideWhenUsed/>
    <w:qFormat/>
    <w:rsid w:val="003C28A2"/>
    <w:pPr>
      <w:spacing w:before="0" w:after="200"/>
    </w:pPr>
    <w:rPr>
      <w:i/>
      <w:iCs/>
      <w:color w:val="44546A" w:themeColor="text2"/>
      <w:sz w:val="18"/>
      <w:szCs w:val="18"/>
    </w:rPr>
  </w:style>
  <w:style w:type="paragraph" w:customStyle="1" w:styleId="tableheading">
    <w:name w:val="table heading"/>
    <w:basedOn w:val="Normal"/>
    <w:rsid w:val="00A70E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7212FA"/>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46F3B"/>
    <w:rPr>
      <w:sz w:val="16"/>
      <w:szCs w:val="16"/>
    </w:rPr>
  </w:style>
  <w:style w:type="paragraph" w:styleId="CommentText">
    <w:name w:val="annotation text"/>
    <w:basedOn w:val="Normal"/>
    <w:link w:val="CommentTextChar"/>
    <w:rsid w:val="00546F3B"/>
    <w:rPr>
      <w:sz w:val="20"/>
    </w:rPr>
  </w:style>
  <w:style w:type="character" w:customStyle="1" w:styleId="CommentTextChar">
    <w:name w:val="Comment Text Char"/>
    <w:basedOn w:val="DefaultParagraphFont"/>
    <w:link w:val="CommentText"/>
    <w:rsid w:val="00546F3B"/>
  </w:style>
  <w:style w:type="paragraph" w:styleId="CommentSubject">
    <w:name w:val="annotation subject"/>
    <w:basedOn w:val="CommentText"/>
    <w:next w:val="CommentText"/>
    <w:link w:val="CommentSubjectChar"/>
    <w:semiHidden/>
    <w:unhideWhenUsed/>
    <w:rsid w:val="00546F3B"/>
    <w:rPr>
      <w:b/>
      <w:bCs/>
    </w:rPr>
  </w:style>
  <w:style w:type="character" w:customStyle="1" w:styleId="CommentSubjectChar">
    <w:name w:val="Comment Subject Char"/>
    <w:basedOn w:val="CommentTextChar"/>
    <w:link w:val="CommentSubject"/>
    <w:semiHidden/>
    <w:rsid w:val="00546F3B"/>
    <w:rPr>
      <w:b/>
      <w:bCs/>
    </w:rPr>
  </w:style>
  <w:style w:type="paragraph" w:customStyle="1" w:styleId="xmsonormal">
    <w:name w:val="x_msonormal"/>
    <w:basedOn w:val="Normal"/>
    <w:rsid w:val="00C35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customStyle="1" w:styleId="xmsolistparagraph">
    <w:name w:val="x_msolistparagraph"/>
    <w:basedOn w:val="Normal"/>
    <w:rsid w:val="00C35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styleId="Revision">
    <w:name w:val="Revision"/>
    <w:hidden/>
    <w:uiPriority w:val="99"/>
    <w:semiHidden/>
    <w:rsid w:val="00704260"/>
    <w:rPr>
      <w:sz w:val="22"/>
    </w:rPr>
  </w:style>
  <w:style w:type="character" w:styleId="UnresolvedMention">
    <w:name w:val="Unresolved Mention"/>
    <w:basedOn w:val="DefaultParagraphFont"/>
    <w:uiPriority w:val="99"/>
    <w:semiHidden/>
    <w:unhideWhenUsed/>
    <w:rsid w:val="007D135E"/>
    <w:rPr>
      <w:color w:val="605E5C"/>
      <w:shd w:val="clear" w:color="auto" w:fill="E1DFDD"/>
    </w:rPr>
  </w:style>
  <w:style w:type="paragraph" w:styleId="BodyText">
    <w:name w:val="Body Text"/>
    <w:basedOn w:val="Normal"/>
    <w:link w:val="BodyTextChar"/>
    <w:qFormat/>
    <w:rsid w:val="00A17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A177EB"/>
    <w:rPr>
      <w:rFonts w:eastAsiaTheme="minorHAnsi"/>
      <w:sz w:val="22"/>
      <w:szCs w:val="22"/>
      <w:lang w:val="en-CA"/>
    </w:rPr>
  </w:style>
  <w:style w:type="table" w:styleId="TableGrid">
    <w:name w:val="Table Grid"/>
    <w:basedOn w:val="TableNormal"/>
    <w:rsid w:val="007D4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129016">
      <w:bodyDiv w:val="1"/>
      <w:marLeft w:val="0"/>
      <w:marRight w:val="0"/>
      <w:marTop w:val="0"/>
      <w:marBottom w:val="0"/>
      <w:divBdr>
        <w:top w:val="none" w:sz="0" w:space="0" w:color="auto"/>
        <w:left w:val="none" w:sz="0" w:space="0" w:color="auto"/>
        <w:bottom w:val="none" w:sz="0" w:space="0" w:color="auto"/>
        <w:right w:val="none" w:sz="0" w:space="0" w:color="auto"/>
      </w:divBdr>
    </w:div>
    <w:div w:id="349451970">
      <w:bodyDiv w:val="1"/>
      <w:marLeft w:val="0"/>
      <w:marRight w:val="0"/>
      <w:marTop w:val="0"/>
      <w:marBottom w:val="0"/>
      <w:divBdr>
        <w:top w:val="none" w:sz="0" w:space="0" w:color="auto"/>
        <w:left w:val="none" w:sz="0" w:space="0" w:color="auto"/>
        <w:bottom w:val="none" w:sz="0" w:space="0" w:color="auto"/>
        <w:right w:val="none" w:sz="0" w:space="0" w:color="auto"/>
      </w:divBdr>
    </w:div>
    <w:div w:id="380714288">
      <w:bodyDiv w:val="1"/>
      <w:marLeft w:val="0"/>
      <w:marRight w:val="0"/>
      <w:marTop w:val="0"/>
      <w:marBottom w:val="0"/>
      <w:divBdr>
        <w:top w:val="none" w:sz="0" w:space="0" w:color="auto"/>
        <w:left w:val="none" w:sz="0" w:space="0" w:color="auto"/>
        <w:bottom w:val="none" w:sz="0" w:space="0" w:color="auto"/>
        <w:right w:val="none" w:sz="0" w:space="0" w:color="auto"/>
      </w:divBdr>
    </w:div>
    <w:div w:id="479269554">
      <w:bodyDiv w:val="1"/>
      <w:marLeft w:val="0"/>
      <w:marRight w:val="0"/>
      <w:marTop w:val="0"/>
      <w:marBottom w:val="0"/>
      <w:divBdr>
        <w:top w:val="none" w:sz="0" w:space="0" w:color="auto"/>
        <w:left w:val="none" w:sz="0" w:space="0" w:color="auto"/>
        <w:bottom w:val="none" w:sz="0" w:space="0" w:color="auto"/>
        <w:right w:val="none" w:sz="0" w:space="0" w:color="auto"/>
      </w:divBdr>
    </w:div>
    <w:div w:id="646473994">
      <w:bodyDiv w:val="1"/>
      <w:marLeft w:val="0"/>
      <w:marRight w:val="0"/>
      <w:marTop w:val="0"/>
      <w:marBottom w:val="0"/>
      <w:divBdr>
        <w:top w:val="none" w:sz="0" w:space="0" w:color="auto"/>
        <w:left w:val="none" w:sz="0" w:space="0" w:color="auto"/>
        <w:bottom w:val="none" w:sz="0" w:space="0" w:color="auto"/>
        <w:right w:val="none" w:sz="0" w:space="0" w:color="auto"/>
      </w:divBdr>
    </w:div>
    <w:div w:id="830944691">
      <w:bodyDiv w:val="1"/>
      <w:marLeft w:val="0"/>
      <w:marRight w:val="0"/>
      <w:marTop w:val="0"/>
      <w:marBottom w:val="0"/>
      <w:divBdr>
        <w:top w:val="none" w:sz="0" w:space="0" w:color="auto"/>
        <w:left w:val="none" w:sz="0" w:space="0" w:color="auto"/>
        <w:bottom w:val="none" w:sz="0" w:space="0" w:color="auto"/>
        <w:right w:val="none" w:sz="0" w:space="0" w:color="auto"/>
      </w:divBdr>
    </w:div>
    <w:div w:id="949165537">
      <w:bodyDiv w:val="1"/>
      <w:marLeft w:val="0"/>
      <w:marRight w:val="0"/>
      <w:marTop w:val="0"/>
      <w:marBottom w:val="0"/>
      <w:divBdr>
        <w:top w:val="none" w:sz="0" w:space="0" w:color="auto"/>
        <w:left w:val="none" w:sz="0" w:space="0" w:color="auto"/>
        <w:bottom w:val="none" w:sz="0" w:space="0" w:color="auto"/>
        <w:right w:val="none" w:sz="0" w:space="0" w:color="auto"/>
      </w:divBdr>
    </w:div>
    <w:div w:id="956646902">
      <w:bodyDiv w:val="1"/>
      <w:marLeft w:val="0"/>
      <w:marRight w:val="0"/>
      <w:marTop w:val="0"/>
      <w:marBottom w:val="0"/>
      <w:divBdr>
        <w:top w:val="none" w:sz="0" w:space="0" w:color="auto"/>
        <w:left w:val="none" w:sz="0" w:space="0" w:color="auto"/>
        <w:bottom w:val="none" w:sz="0" w:space="0" w:color="auto"/>
        <w:right w:val="none" w:sz="0" w:space="0" w:color="auto"/>
      </w:divBdr>
    </w:div>
    <w:div w:id="1244530038">
      <w:bodyDiv w:val="1"/>
      <w:marLeft w:val="0"/>
      <w:marRight w:val="0"/>
      <w:marTop w:val="0"/>
      <w:marBottom w:val="0"/>
      <w:divBdr>
        <w:top w:val="none" w:sz="0" w:space="0" w:color="auto"/>
        <w:left w:val="none" w:sz="0" w:space="0" w:color="auto"/>
        <w:bottom w:val="none" w:sz="0" w:space="0" w:color="auto"/>
        <w:right w:val="none" w:sz="0" w:space="0" w:color="auto"/>
      </w:divBdr>
    </w:div>
    <w:div w:id="1338189431">
      <w:bodyDiv w:val="1"/>
      <w:marLeft w:val="0"/>
      <w:marRight w:val="0"/>
      <w:marTop w:val="0"/>
      <w:marBottom w:val="0"/>
      <w:divBdr>
        <w:top w:val="none" w:sz="0" w:space="0" w:color="auto"/>
        <w:left w:val="none" w:sz="0" w:space="0" w:color="auto"/>
        <w:bottom w:val="none" w:sz="0" w:space="0" w:color="auto"/>
        <w:right w:val="none" w:sz="0" w:space="0" w:color="auto"/>
      </w:divBdr>
    </w:div>
    <w:div w:id="1432121550">
      <w:bodyDiv w:val="1"/>
      <w:marLeft w:val="0"/>
      <w:marRight w:val="0"/>
      <w:marTop w:val="0"/>
      <w:marBottom w:val="0"/>
      <w:divBdr>
        <w:top w:val="none" w:sz="0" w:space="0" w:color="auto"/>
        <w:left w:val="none" w:sz="0" w:space="0" w:color="auto"/>
        <w:bottom w:val="none" w:sz="0" w:space="0" w:color="auto"/>
        <w:right w:val="none" w:sz="0" w:space="0" w:color="auto"/>
      </w:divBdr>
    </w:div>
    <w:div w:id="1570648654">
      <w:bodyDiv w:val="1"/>
      <w:marLeft w:val="0"/>
      <w:marRight w:val="0"/>
      <w:marTop w:val="0"/>
      <w:marBottom w:val="0"/>
      <w:divBdr>
        <w:top w:val="none" w:sz="0" w:space="0" w:color="auto"/>
        <w:left w:val="none" w:sz="0" w:space="0" w:color="auto"/>
        <w:bottom w:val="none" w:sz="0" w:space="0" w:color="auto"/>
        <w:right w:val="none" w:sz="0" w:space="0" w:color="auto"/>
      </w:divBdr>
    </w:div>
    <w:div w:id="16897168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6A9F551-D19F-460E-B28F-5EB09740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14</Pages>
  <Words>3042</Words>
  <Characters>18961</Characters>
  <Application>Microsoft Office Word</Application>
  <DocSecurity>0</DocSecurity>
  <Lines>158</Lines>
  <Paragraphs>43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15</cp:revision>
  <cp:lastPrinted>1900-01-01T08:00:00Z</cp:lastPrinted>
  <dcterms:created xsi:type="dcterms:W3CDTF">2020-04-21T19:04:00Z</dcterms:created>
  <dcterms:modified xsi:type="dcterms:W3CDTF">2020-04-23T13:20:00Z</dcterms:modified>
</cp:coreProperties>
</file>