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0162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 xml:space="preserve">Alexey </w:t>
            </w:r>
            <w:proofErr w:type="spellStart"/>
            <w:r w:rsidR="00E43966">
              <w:rPr>
                <w:szCs w:val="22"/>
                <w:lang w:val="en-CA"/>
              </w:rPr>
              <w:t>Filippov</w:t>
            </w:r>
            <w:proofErr w:type="spellEnd"/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</w:p>
          <w:p w14:paraId="49D81240" w14:textId="0097D5AA" w:rsidR="00E61DAC" w:rsidRPr="005B217D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B65123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B65123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B65123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5F87C606" w:rsidR="00E43966" w:rsidRPr="005B217D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994C2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E43966">
              <w:rPr>
                <w:szCs w:val="22"/>
                <w:lang w:val="en-CA"/>
              </w:rPr>
              <w:t xml:space="preserve"> and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434E14CE" w:rsidR="00745F6B" w:rsidRPr="005B217D" w:rsidRDefault="00F34774" w:rsidP="00E11923">
      <w:pPr>
        <w:pStyle w:val="Heading1"/>
        <w:rPr>
          <w:lang w:val="en-CA"/>
        </w:rPr>
      </w:pPr>
      <w:r>
        <w:rPr>
          <w:lang w:val="en-CA"/>
        </w:rPr>
        <w:t>Proposed specification changes</w:t>
      </w:r>
      <w:r w:rsidR="00745F6B" w:rsidRPr="005B217D">
        <w:rPr>
          <w:lang w:val="en-CA"/>
        </w:rPr>
        <w:t xml:space="preserve"> </w:t>
      </w:r>
    </w:p>
    <w:p w14:paraId="02CDC60C" w14:textId="7B69321B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>Following aspects are proposed to change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>, and corresponding spec changes can be found in attached document.</w:t>
      </w:r>
    </w:p>
    <w:p w14:paraId="62D49E40" w14:textId="5A3E18D4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 w:eastAsia="zh-CN"/>
        </w:rPr>
        <w:t xml:space="preserve">Aspect 1: </w:t>
      </w:r>
      <w:r w:rsidRPr="00B37F0C">
        <w:rPr>
          <w:szCs w:val="22"/>
          <w:lang w:val="en-CA"/>
        </w:rPr>
        <w:t xml:space="preserve">Wrong clipping ranges in formulas (355) and (356) defining the number of available neighbouring chroma samples </w:t>
      </w:r>
      <w:proofErr w:type="spellStart"/>
      <w:r w:rsidRPr="00B37F0C">
        <w:rPr>
          <w:szCs w:val="22"/>
          <w:lang w:val="en-CA"/>
        </w:rPr>
        <w:t>numSampT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numSampL</w:t>
      </w:r>
      <w:proofErr w:type="spellEnd"/>
      <w:r w:rsidRPr="00B37F0C">
        <w:rPr>
          <w:szCs w:val="22"/>
          <w:lang w:val="en-CA"/>
        </w:rPr>
        <w:t xml:space="preserve"> for CCLM (ticket #1001)</w:t>
      </w:r>
    </w:p>
    <w:p w14:paraId="1B4B6804" w14:textId="4CF9F629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2: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3160BAAB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>Aspect 3: Undefined luma neighbour samples are used in down-sample process (ticket #796)</w:t>
      </w:r>
    </w:p>
    <w:p w14:paraId="66E5FE8C" w14:textId="1A5B4619" w:rsidR="00F34774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Pr="00B37F0C">
        <w:rPr>
          <w:szCs w:val="22"/>
          <w:lang w:val="en-CA"/>
        </w:rPr>
        <w:t xml:space="preserve">4: Remove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3211060A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draft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78CAA1" w14:textId="77777777" w:rsidR="00DA4A95" w:rsidRPr="005B217D" w:rsidRDefault="00DA4A95" w:rsidP="00DA4A9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B58B" w14:textId="77777777" w:rsidR="00B65123" w:rsidRDefault="00B65123">
      <w:r>
        <w:separator/>
      </w:r>
    </w:p>
  </w:endnote>
  <w:endnote w:type="continuationSeparator" w:id="0">
    <w:p w14:paraId="7ECC9C07" w14:textId="77777777" w:rsidR="00B65123" w:rsidRDefault="00B6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F2233C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32FC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3ACD6" w14:textId="77777777" w:rsidR="00B65123" w:rsidRDefault="00B65123">
      <w:r>
        <w:separator/>
      </w:r>
    </w:p>
  </w:footnote>
  <w:footnote w:type="continuationSeparator" w:id="0">
    <w:p w14:paraId="6723D248" w14:textId="77777777" w:rsidR="00B65123" w:rsidRDefault="00B65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B06"/>
    <w:rsid w:val="006802B8"/>
    <w:rsid w:val="006C26D2"/>
    <w:rsid w:val="006C5D39"/>
    <w:rsid w:val="006D0A94"/>
    <w:rsid w:val="006D6D9B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3966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4</cp:revision>
  <cp:lastPrinted>1900-01-01T08:00:00Z</cp:lastPrinted>
  <dcterms:created xsi:type="dcterms:W3CDTF">2020-04-14T06:30:00Z</dcterms:created>
  <dcterms:modified xsi:type="dcterms:W3CDTF">2020-04-14T06:32:00Z</dcterms:modified>
</cp:coreProperties>
</file>