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EEC2EE1"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7674F5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C07F6B">
              <w:rPr>
                <w:lang w:val="en-CA"/>
              </w:rPr>
              <w:t>0421-v1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FA15B75" w:rsidR="00E61DAC" w:rsidRPr="005B217D" w:rsidRDefault="00C07F6B" w:rsidP="009D7CE6">
            <w:pPr>
              <w:spacing w:before="60" w:after="60"/>
              <w:rPr>
                <w:b/>
                <w:szCs w:val="22"/>
                <w:lang w:val="en-CA"/>
              </w:rPr>
            </w:pPr>
            <w:r>
              <w:rPr>
                <w:b/>
                <w:szCs w:val="22"/>
                <w:lang w:val="en-CA"/>
              </w:rPr>
              <w:t>Crosscheck of JVET-R0319 (The interaction between LFNST and BDPCM)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62F33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19D3C60"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46576F" w:rsidR="00E61DAC" w:rsidRPr="005B217D" w:rsidRDefault="00C07F6B">
            <w:pPr>
              <w:spacing w:before="60" w:after="60"/>
              <w:rPr>
                <w:szCs w:val="22"/>
                <w:lang w:val="en-CA"/>
              </w:rPr>
            </w:pPr>
            <w:r>
              <w:rPr>
                <w:szCs w:val="22"/>
                <w:lang w:val="en-CA"/>
              </w:rPr>
              <w:br/>
            </w:r>
            <w:proofErr w:type="spellStart"/>
            <w:r>
              <w:rPr>
                <w:szCs w:val="22"/>
                <w:lang w:val="en-CA"/>
              </w:rPr>
              <w:t>Jaehong</w:t>
            </w:r>
            <w:proofErr w:type="spellEnd"/>
            <w:r>
              <w:rPr>
                <w:szCs w:val="22"/>
                <w:lang w:val="en-CA"/>
              </w:rPr>
              <w:t xml:space="preserve"> Jung</w:t>
            </w:r>
          </w:p>
        </w:tc>
        <w:tc>
          <w:tcPr>
            <w:tcW w:w="900" w:type="dxa"/>
          </w:tcPr>
          <w:p w14:paraId="0140ECA2" w14:textId="6298FF1E"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3CDE1A95" w:rsidR="00E61DAC" w:rsidRPr="00C07F6B" w:rsidRDefault="00C07F6B" w:rsidP="005952A5">
            <w:pPr>
              <w:spacing w:before="60" w:after="60"/>
              <w:rPr>
                <w:szCs w:val="22"/>
                <w:lang w:eastAsia="ko-KR"/>
              </w:rPr>
            </w:pPr>
            <w:r>
              <w:rPr>
                <w:szCs w:val="22"/>
                <w:lang w:val="en-CA"/>
              </w:rPr>
              <w:t>+82-31-712-0523</w:t>
            </w:r>
            <w:r w:rsidR="00E61DAC" w:rsidRPr="005B217D">
              <w:rPr>
                <w:szCs w:val="22"/>
                <w:lang w:val="en-CA"/>
              </w:rPr>
              <w:br/>
            </w:r>
            <w:hyperlink r:id="rId9" w:history="1">
              <w:r w:rsidRPr="00C07F6B">
                <w:rPr>
                  <w:rStyle w:val="a6"/>
                  <w:szCs w:val="22"/>
                  <w:lang w:val="en-CA"/>
                </w:rPr>
                <w:t>jason.jung@wilusgroup.com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9BA13DE" w:rsidR="00E61DAC" w:rsidRPr="005B217D" w:rsidRDefault="00C07F6B">
            <w:pPr>
              <w:spacing w:before="60" w:after="60"/>
              <w:rPr>
                <w:szCs w:val="22"/>
                <w:lang w:val="en-CA"/>
              </w:rPr>
            </w:pPr>
            <w:r>
              <w:rPr>
                <w:szCs w:val="22"/>
                <w:lang w:val="en-CA"/>
              </w:rPr>
              <w:t>WILUS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EE4A38E" w14:textId="1CC46505" w:rsidR="00C07F6B" w:rsidRDefault="00C07F6B" w:rsidP="00C97D78">
      <w:pPr>
        <w:rPr>
          <w:lang w:val="en-CA"/>
        </w:rPr>
      </w:pPr>
      <w:r w:rsidRPr="00C07F6B">
        <w:rPr>
          <w:lang w:val="en-CA"/>
        </w:rPr>
        <w:t>This document presents a crosscheck report of JVET-R0319 where two methods are proposed to fix an issue related to the signalling of LFNST index. The source code provided by the proponent was carefully reviewed. It is reported that the source code is consistent with the description in JVET-R0319 and all test results match those provided by the proponent.</w:t>
      </w:r>
    </w:p>
    <w:p w14:paraId="7D2AC1F0" w14:textId="5AFF2F8F" w:rsidR="00745F6B" w:rsidRPr="005B217D" w:rsidRDefault="00C07F6B" w:rsidP="00E11923">
      <w:pPr>
        <w:pStyle w:val="1"/>
        <w:rPr>
          <w:lang w:val="en-CA"/>
        </w:rPr>
      </w:pPr>
      <w:r>
        <w:rPr>
          <w:lang w:val="en-CA"/>
        </w:rPr>
        <w:t>Crosscheck result</w:t>
      </w:r>
    </w:p>
    <w:p w14:paraId="1539A21D" w14:textId="381F3054" w:rsidR="001F2594" w:rsidRDefault="00725F6C" w:rsidP="009234A5">
      <w:pPr>
        <w:rPr>
          <w:szCs w:val="22"/>
          <w:lang w:val="en-CA"/>
        </w:rPr>
      </w:pPr>
      <w:r>
        <w:rPr>
          <w:szCs w:val="22"/>
          <w:lang w:val="en-CA"/>
        </w:rPr>
        <w:t xml:space="preserve">It was identified via </w:t>
      </w:r>
      <w:hyperlink r:id="rId10" w:history="1">
        <w:r w:rsidRPr="00725F6C">
          <w:rPr>
            <w:rStyle w:val="a6"/>
            <w:szCs w:val="22"/>
            <w:lang w:val="en-CA"/>
          </w:rPr>
          <w:t>ticket #900</w:t>
        </w:r>
      </w:hyperlink>
      <w:r>
        <w:rPr>
          <w:szCs w:val="22"/>
          <w:lang w:val="en-CA"/>
        </w:rPr>
        <w:t xml:space="preserve"> in the tracker that there is a mismatch on the signalling of LFNST index. </w:t>
      </w:r>
      <w:r w:rsidRPr="00725F6C">
        <w:rPr>
          <w:szCs w:val="22"/>
          <w:lang w:val="en-CA"/>
        </w:rPr>
        <w:t>In the current VVC draft [1], LFNST index is not signalled when chroma BDPCM is applied</w:t>
      </w:r>
      <w:r w:rsidR="00A2738E">
        <w:rPr>
          <w:szCs w:val="22"/>
          <w:lang w:val="en-CA"/>
        </w:rPr>
        <w:t>, regardless of chroma CBFs</w:t>
      </w:r>
      <w:r w:rsidRPr="00725F6C">
        <w:rPr>
          <w:szCs w:val="22"/>
          <w:lang w:val="en-CA"/>
        </w:rPr>
        <w:t>. Meanwhile, in VTM-8.0, LFNST index can be signalled when chroma BDPCM is applied and chroma CBFs are equal to 0.</w:t>
      </w:r>
    </w:p>
    <w:p w14:paraId="0E30650E" w14:textId="21C61162" w:rsidR="00725F6C" w:rsidRDefault="00725F6C" w:rsidP="009234A5">
      <w:pPr>
        <w:rPr>
          <w:szCs w:val="22"/>
          <w:lang w:val="en-CA"/>
        </w:rPr>
      </w:pPr>
      <w:r w:rsidRPr="00725F6C">
        <w:rPr>
          <w:szCs w:val="22"/>
          <w:lang w:val="en-CA"/>
        </w:rPr>
        <w:t>In JVET-R0319 [2], two methods are proposed to solve the issue</w:t>
      </w:r>
      <w:r>
        <w:rPr>
          <w:szCs w:val="22"/>
          <w:lang w:val="en-CA"/>
        </w:rPr>
        <w:t>:</w:t>
      </w:r>
    </w:p>
    <w:p w14:paraId="46959EEA" w14:textId="3BBA0279" w:rsidR="00725F6C" w:rsidRDefault="00725F6C" w:rsidP="00725F6C">
      <w:pPr>
        <w:pStyle w:val="ab"/>
        <w:numPr>
          <w:ilvl w:val="0"/>
          <w:numId w:val="13"/>
        </w:numPr>
        <w:ind w:leftChars="0"/>
        <w:rPr>
          <w:szCs w:val="22"/>
          <w:lang w:val="en-CA"/>
        </w:rPr>
      </w:pPr>
      <w:r>
        <w:rPr>
          <w:rFonts w:hint="eastAsia"/>
          <w:szCs w:val="22"/>
          <w:lang w:val="en-CA"/>
        </w:rPr>
        <w:t>M</w:t>
      </w:r>
      <w:r>
        <w:rPr>
          <w:szCs w:val="22"/>
          <w:lang w:val="en-CA"/>
        </w:rPr>
        <w:t>ethod 1: Non-normatively matching SW to spec.</w:t>
      </w:r>
    </w:p>
    <w:p w14:paraId="69FDA682" w14:textId="339B0385" w:rsidR="00725F6C" w:rsidRDefault="00725F6C" w:rsidP="00725F6C">
      <w:pPr>
        <w:pStyle w:val="ab"/>
        <w:numPr>
          <w:ilvl w:val="0"/>
          <w:numId w:val="13"/>
        </w:numPr>
        <w:ind w:leftChars="0"/>
        <w:rPr>
          <w:szCs w:val="22"/>
          <w:lang w:val="en-CA"/>
        </w:rPr>
      </w:pPr>
      <w:r>
        <w:rPr>
          <w:szCs w:val="22"/>
          <w:lang w:val="en-CA"/>
        </w:rPr>
        <w:t>Method 2: Normatively matching spec to SW.</w:t>
      </w:r>
      <w:r>
        <w:rPr>
          <w:szCs w:val="22"/>
          <w:lang w:val="en-CA"/>
        </w:rPr>
        <w:br/>
      </w:r>
      <w:r w:rsidRPr="00725F6C">
        <w:rPr>
          <w:szCs w:val="22"/>
          <w:lang w:val="en-CA"/>
        </w:rPr>
        <w:t>For method 2, currently, the combination of LFNST and chroma BDPCM is not allowed</w:t>
      </w:r>
      <w:r w:rsidR="00A2738E">
        <w:rPr>
          <w:szCs w:val="22"/>
          <w:lang w:val="en-CA"/>
        </w:rPr>
        <w:t xml:space="preserve"> in the software</w:t>
      </w:r>
      <w:r w:rsidRPr="00725F6C">
        <w:rPr>
          <w:szCs w:val="22"/>
          <w:lang w:val="en-CA"/>
        </w:rPr>
        <w:t xml:space="preserve">. To investigate the interaction between applying LFNST to </w:t>
      </w:r>
      <w:proofErr w:type="spellStart"/>
      <w:r w:rsidRPr="00725F6C">
        <w:rPr>
          <w:szCs w:val="22"/>
          <w:lang w:val="en-CA"/>
        </w:rPr>
        <w:t>luma</w:t>
      </w:r>
      <w:proofErr w:type="spellEnd"/>
      <w:r w:rsidRPr="00725F6C">
        <w:rPr>
          <w:szCs w:val="22"/>
          <w:lang w:val="en-CA"/>
        </w:rPr>
        <w:t xml:space="preserve"> block and BDPCM</w:t>
      </w:r>
      <w:r w:rsidR="00A2738E">
        <w:rPr>
          <w:szCs w:val="22"/>
          <w:lang w:val="en-CA"/>
        </w:rPr>
        <w:t xml:space="preserve"> to chroma blocks</w:t>
      </w:r>
      <w:r w:rsidRPr="00725F6C">
        <w:rPr>
          <w:szCs w:val="22"/>
          <w:lang w:val="en-CA"/>
        </w:rPr>
        <w:t xml:space="preserve">, chroma BDPCM is </w:t>
      </w:r>
      <w:r w:rsidR="00A2738E">
        <w:rPr>
          <w:szCs w:val="22"/>
          <w:lang w:val="en-CA"/>
        </w:rPr>
        <w:t>allowed</w:t>
      </w:r>
      <w:r w:rsidRPr="00725F6C">
        <w:rPr>
          <w:szCs w:val="22"/>
          <w:lang w:val="en-CA"/>
        </w:rPr>
        <w:t xml:space="preserve"> if chroma CBFs are equal to 0 and LFNST index is greater than 0.</w:t>
      </w:r>
    </w:p>
    <w:p w14:paraId="54F51AF9" w14:textId="510E84CF" w:rsidR="00725F6C" w:rsidRDefault="00725F6C" w:rsidP="00725F6C">
      <w:pPr>
        <w:rPr>
          <w:szCs w:val="22"/>
          <w:lang w:val="en-CA"/>
        </w:rPr>
      </w:pPr>
      <w:r w:rsidRPr="00725F6C">
        <w:rPr>
          <w:szCs w:val="22"/>
          <w:lang w:val="en-CA"/>
        </w:rPr>
        <w:t xml:space="preserve">The source code provided by the proponent was carefully reviewed and tested under </w:t>
      </w:r>
      <w:r w:rsidR="008E3221">
        <w:rPr>
          <w:szCs w:val="22"/>
          <w:lang w:val="en-CA"/>
        </w:rPr>
        <w:t xml:space="preserve">SDR </w:t>
      </w:r>
      <w:r w:rsidRPr="00725F6C">
        <w:rPr>
          <w:szCs w:val="22"/>
          <w:lang w:val="en-CA"/>
        </w:rPr>
        <w:t>CTC [3]. It is reported that the SW implementation is consistent with the description in JVET-R0319 and all test results match those the results in JVET-R0319. Table 1 and Table 2 show summarized crosscheck results for Method 1 and Method 2, respectively.</w:t>
      </w:r>
    </w:p>
    <w:p w14:paraId="303DE72D" w14:textId="77777777" w:rsidR="00725F6C" w:rsidRPr="00725F6C" w:rsidRDefault="00725F6C" w:rsidP="00725F6C">
      <w:pPr>
        <w:jc w:val="center"/>
        <w:rPr>
          <w:rFonts w:eastAsia="바탕"/>
          <w:i/>
          <w:iCs/>
          <w:color w:val="44546A" w:themeColor="text2"/>
          <w:sz w:val="18"/>
          <w:szCs w:val="18"/>
        </w:rPr>
      </w:pPr>
      <w:r w:rsidRPr="00725F6C">
        <w:rPr>
          <w:rFonts w:eastAsia="바탕"/>
          <w:i/>
          <w:iCs/>
          <w:color w:val="44546A" w:themeColor="text2"/>
          <w:sz w:val="20"/>
        </w:rPr>
        <w:t xml:space="preserve">Table </w:t>
      </w:r>
      <w:r w:rsidRPr="00725F6C">
        <w:rPr>
          <w:rFonts w:eastAsia="바탕"/>
          <w:i/>
          <w:iCs/>
          <w:color w:val="44546A" w:themeColor="text2"/>
          <w:sz w:val="20"/>
        </w:rPr>
        <w:fldChar w:fldCharType="begin"/>
      </w:r>
      <w:r w:rsidRPr="00725F6C">
        <w:rPr>
          <w:rFonts w:eastAsia="바탕"/>
          <w:i/>
          <w:iCs/>
          <w:color w:val="44546A" w:themeColor="text2"/>
          <w:sz w:val="20"/>
        </w:rPr>
        <w:instrText xml:space="preserve"> SEQ Table \* ARABIC </w:instrText>
      </w:r>
      <w:r w:rsidRPr="00725F6C">
        <w:rPr>
          <w:rFonts w:eastAsia="바탕"/>
          <w:i/>
          <w:iCs/>
          <w:color w:val="44546A" w:themeColor="text2"/>
          <w:sz w:val="20"/>
        </w:rPr>
        <w:fldChar w:fldCharType="separate"/>
      </w:r>
      <w:r w:rsidRPr="00725F6C">
        <w:rPr>
          <w:rFonts w:eastAsia="바탕"/>
          <w:i/>
          <w:iCs/>
          <w:color w:val="44546A" w:themeColor="text2"/>
          <w:sz w:val="20"/>
        </w:rPr>
        <w:t>1</w:t>
      </w:r>
      <w:r w:rsidRPr="00725F6C">
        <w:rPr>
          <w:rFonts w:eastAsia="바탕"/>
          <w:i/>
          <w:iCs/>
          <w:color w:val="44546A" w:themeColor="text2"/>
          <w:sz w:val="20"/>
        </w:rPr>
        <w:fldChar w:fldCharType="end"/>
      </w:r>
      <w:r w:rsidRPr="00725F6C">
        <w:rPr>
          <w:rFonts w:eastAsia="바탕" w:hint="eastAsia"/>
          <w:i/>
          <w:iCs/>
          <w:color w:val="44546A" w:themeColor="text2"/>
          <w:sz w:val="20"/>
        </w:rPr>
        <w:t>.</w:t>
      </w:r>
      <w:r w:rsidRPr="00725F6C">
        <w:rPr>
          <w:rFonts w:eastAsia="바탕"/>
          <w:i/>
          <w:iCs/>
          <w:color w:val="44546A" w:themeColor="text2"/>
          <w:sz w:val="20"/>
        </w:rPr>
        <w:t xml:space="preserve"> Test results on aligning SW with spec</w:t>
      </w:r>
    </w:p>
    <w:tbl>
      <w:tblPr>
        <w:tblW w:w="8659" w:type="dxa"/>
        <w:jc w:val="center"/>
        <w:tblCellMar>
          <w:left w:w="99" w:type="dxa"/>
          <w:right w:w="99" w:type="dxa"/>
        </w:tblCellMar>
        <w:tblLook w:val="04A0" w:firstRow="1" w:lastRow="0" w:firstColumn="1" w:lastColumn="0" w:noHBand="0" w:noVBand="1"/>
      </w:tblPr>
      <w:tblGrid>
        <w:gridCol w:w="1900"/>
        <w:gridCol w:w="1240"/>
        <w:gridCol w:w="1240"/>
        <w:gridCol w:w="1799"/>
        <w:gridCol w:w="1240"/>
        <w:gridCol w:w="1240"/>
      </w:tblGrid>
      <w:tr w:rsidR="00725F6C" w:rsidRPr="00725F6C" w14:paraId="38B31EC9"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51DA677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ore-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2C009F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nil"/>
            </w:tcBorders>
            <w:shd w:val="clear" w:color="auto" w:fill="auto"/>
            <w:noWrap/>
            <w:vAlign w:val="center"/>
            <w:hideMark/>
          </w:tcPr>
          <w:p w14:paraId="5C4AF20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single" w:sz="8" w:space="0" w:color="auto"/>
              <w:left w:val="nil"/>
              <w:bottom w:val="single" w:sz="8" w:space="0" w:color="auto"/>
              <w:right w:val="nil"/>
            </w:tcBorders>
            <w:shd w:val="clear" w:color="auto" w:fill="auto"/>
            <w:noWrap/>
            <w:vAlign w:val="center"/>
            <w:hideMark/>
          </w:tcPr>
          <w:p w14:paraId="4233608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All Intra</w:t>
            </w:r>
          </w:p>
        </w:tc>
        <w:tc>
          <w:tcPr>
            <w:tcW w:w="1240" w:type="dxa"/>
            <w:tcBorders>
              <w:top w:val="single" w:sz="8" w:space="0" w:color="auto"/>
              <w:left w:val="nil"/>
              <w:bottom w:val="single" w:sz="8" w:space="0" w:color="auto"/>
              <w:right w:val="nil"/>
            </w:tcBorders>
            <w:shd w:val="clear" w:color="auto" w:fill="auto"/>
            <w:noWrap/>
            <w:vAlign w:val="center"/>
            <w:hideMark/>
          </w:tcPr>
          <w:p w14:paraId="480A725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53D1F50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5C6AB2DD"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4AB0D2C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nil"/>
              <w:right w:val="nil"/>
            </w:tcBorders>
            <w:shd w:val="clear" w:color="auto" w:fill="auto"/>
            <w:noWrap/>
            <w:vAlign w:val="center"/>
            <w:hideMark/>
          </w:tcPr>
          <w:p w14:paraId="7C93A46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47175B3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nil"/>
              <w:left w:val="nil"/>
              <w:bottom w:val="nil"/>
              <w:right w:val="nil"/>
            </w:tcBorders>
            <w:shd w:val="clear" w:color="auto" w:fill="auto"/>
            <w:noWrap/>
            <w:vAlign w:val="center"/>
            <w:hideMark/>
          </w:tcPr>
          <w:p w14:paraId="6613054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Over VTM-8.0</w:t>
            </w:r>
          </w:p>
        </w:tc>
        <w:tc>
          <w:tcPr>
            <w:tcW w:w="1240" w:type="dxa"/>
            <w:tcBorders>
              <w:top w:val="nil"/>
              <w:left w:val="nil"/>
              <w:bottom w:val="nil"/>
              <w:right w:val="nil"/>
            </w:tcBorders>
            <w:shd w:val="clear" w:color="auto" w:fill="auto"/>
            <w:noWrap/>
            <w:vAlign w:val="center"/>
            <w:hideMark/>
          </w:tcPr>
          <w:p w14:paraId="02BD51E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single" w:sz="8" w:space="0" w:color="auto"/>
            </w:tcBorders>
            <w:shd w:val="clear" w:color="auto" w:fill="auto"/>
            <w:noWrap/>
            <w:vAlign w:val="center"/>
            <w:hideMark/>
          </w:tcPr>
          <w:p w14:paraId="33FBC2B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130E39A4"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045CAFD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single" w:sz="8" w:space="0" w:color="auto"/>
              <w:right w:val="nil"/>
            </w:tcBorders>
            <w:shd w:val="clear" w:color="auto" w:fill="auto"/>
            <w:noWrap/>
            <w:vAlign w:val="center"/>
            <w:hideMark/>
          </w:tcPr>
          <w:p w14:paraId="72D27FA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Y</w:t>
            </w:r>
          </w:p>
        </w:tc>
        <w:tc>
          <w:tcPr>
            <w:tcW w:w="1240" w:type="dxa"/>
            <w:tcBorders>
              <w:top w:val="nil"/>
              <w:left w:val="nil"/>
              <w:bottom w:val="single" w:sz="8" w:space="0" w:color="auto"/>
              <w:right w:val="nil"/>
            </w:tcBorders>
            <w:shd w:val="clear" w:color="auto" w:fill="auto"/>
            <w:noWrap/>
            <w:vAlign w:val="center"/>
            <w:hideMark/>
          </w:tcPr>
          <w:p w14:paraId="107729F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U</w:t>
            </w:r>
          </w:p>
        </w:tc>
        <w:tc>
          <w:tcPr>
            <w:tcW w:w="1799" w:type="dxa"/>
            <w:tcBorders>
              <w:top w:val="nil"/>
              <w:left w:val="nil"/>
              <w:bottom w:val="single" w:sz="8" w:space="0" w:color="auto"/>
              <w:right w:val="single" w:sz="4" w:space="0" w:color="auto"/>
            </w:tcBorders>
            <w:shd w:val="clear" w:color="auto" w:fill="auto"/>
            <w:noWrap/>
            <w:vAlign w:val="center"/>
            <w:hideMark/>
          </w:tcPr>
          <w:p w14:paraId="4692BB5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V</w:t>
            </w:r>
          </w:p>
        </w:tc>
        <w:tc>
          <w:tcPr>
            <w:tcW w:w="1240" w:type="dxa"/>
            <w:tcBorders>
              <w:top w:val="nil"/>
              <w:left w:val="nil"/>
              <w:bottom w:val="single" w:sz="8" w:space="0" w:color="auto"/>
              <w:right w:val="nil"/>
            </w:tcBorders>
            <w:shd w:val="clear" w:color="auto" w:fill="auto"/>
            <w:noWrap/>
            <w:vAlign w:val="center"/>
            <w:hideMark/>
          </w:tcPr>
          <w:p w14:paraId="06297F5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0107608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DecT</w:t>
            </w:r>
            <w:proofErr w:type="spellEnd"/>
          </w:p>
        </w:tc>
      </w:tr>
      <w:tr w:rsidR="00725F6C" w:rsidRPr="00725F6C" w14:paraId="1EFA918E"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23C5F6F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A1</w:t>
            </w:r>
          </w:p>
        </w:tc>
        <w:tc>
          <w:tcPr>
            <w:tcW w:w="1240" w:type="dxa"/>
            <w:tcBorders>
              <w:top w:val="nil"/>
              <w:left w:val="nil"/>
              <w:bottom w:val="nil"/>
              <w:right w:val="nil"/>
            </w:tcBorders>
            <w:shd w:val="clear" w:color="auto" w:fill="auto"/>
            <w:noWrap/>
            <w:vAlign w:val="center"/>
            <w:hideMark/>
          </w:tcPr>
          <w:p w14:paraId="7CA00B0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22D4E57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5C73486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4DADE9F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nil"/>
              <w:right w:val="single" w:sz="8" w:space="0" w:color="auto"/>
            </w:tcBorders>
            <w:shd w:val="clear" w:color="auto" w:fill="auto"/>
            <w:noWrap/>
            <w:vAlign w:val="center"/>
            <w:hideMark/>
          </w:tcPr>
          <w:p w14:paraId="23F5924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D4AFA1C"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DAEB88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A2</w:t>
            </w:r>
          </w:p>
        </w:tc>
        <w:tc>
          <w:tcPr>
            <w:tcW w:w="1240" w:type="dxa"/>
            <w:tcBorders>
              <w:top w:val="nil"/>
              <w:left w:val="nil"/>
              <w:bottom w:val="nil"/>
              <w:right w:val="nil"/>
            </w:tcBorders>
            <w:shd w:val="clear" w:color="auto" w:fill="auto"/>
            <w:noWrap/>
            <w:vAlign w:val="center"/>
            <w:hideMark/>
          </w:tcPr>
          <w:p w14:paraId="02EAA30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7E7D516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28A7F08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4DC3200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nil"/>
              <w:right w:val="single" w:sz="8" w:space="0" w:color="auto"/>
            </w:tcBorders>
            <w:shd w:val="clear" w:color="auto" w:fill="auto"/>
            <w:noWrap/>
            <w:vAlign w:val="center"/>
            <w:hideMark/>
          </w:tcPr>
          <w:p w14:paraId="51B0236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24C7047F"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706A004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B</w:t>
            </w:r>
          </w:p>
        </w:tc>
        <w:tc>
          <w:tcPr>
            <w:tcW w:w="1240" w:type="dxa"/>
            <w:tcBorders>
              <w:top w:val="nil"/>
              <w:left w:val="nil"/>
              <w:bottom w:val="nil"/>
              <w:right w:val="nil"/>
            </w:tcBorders>
            <w:shd w:val="clear" w:color="auto" w:fill="auto"/>
            <w:noWrap/>
            <w:vAlign w:val="center"/>
            <w:hideMark/>
          </w:tcPr>
          <w:p w14:paraId="2D988FA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50CC1C5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4167F63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4C5CA5A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nil"/>
              <w:right w:val="single" w:sz="8" w:space="0" w:color="auto"/>
            </w:tcBorders>
            <w:shd w:val="clear" w:color="auto" w:fill="auto"/>
            <w:noWrap/>
            <w:vAlign w:val="center"/>
            <w:hideMark/>
          </w:tcPr>
          <w:p w14:paraId="194C723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C2C73D0"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204456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C</w:t>
            </w:r>
          </w:p>
        </w:tc>
        <w:tc>
          <w:tcPr>
            <w:tcW w:w="1240" w:type="dxa"/>
            <w:tcBorders>
              <w:top w:val="nil"/>
              <w:left w:val="nil"/>
              <w:bottom w:val="nil"/>
              <w:right w:val="nil"/>
            </w:tcBorders>
            <w:shd w:val="clear" w:color="auto" w:fill="auto"/>
            <w:noWrap/>
            <w:vAlign w:val="center"/>
            <w:hideMark/>
          </w:tcPr>
          <w:p w14:paraId="78E7E61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7372365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7F9B13B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7B51817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nil"/>
              <w:right w:val="single" w:sz="8" w:space="0" w:color="auto"/>
            </w:tcBorders>
            <w:shd w:val="clear" w:color="auto" w:fill="auto"/>
            <w:noWrap/>
            <w:vAlign w:val="center"/>
            <w:hideMark/>
          </w:tcPr>
          <w:p w14:paraId="00E1A96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88C0150"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063D08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E</w:t>
            </w:r>
          </w:p>
        </w:tc>
        <w:tc>
          <w:tcPr>
            <w:tcW w:w="1240" w:type="dxa"/>
            <w:tcBorders>
              <w:top w:val="nil"/>
              <w:left w:val="nil"/>
              <w:bottom w:val="nil"/>
              <w:right w:val="nil"/>
            </w:tcBorders>
            <w:shd w:val="clear" w:color="auto" w:fill="auto"/>
            <w:noWrap/>
            <w:vAlign w:val="center"/>
            <w:hideMark/>
          </w:tcPr>
          <w:p w14:paraId="1043818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08CC80D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2876AE4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6C09538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nil"/>
              <w:right w:val="single" w:sz="8" w:space="0" w:color="auto"/>
            </w:tcBorders>
            <w:shd w:val="clear" w:color="auto" w:fill="auto"/>
            <w:noWrap/>
            <w:vAlign w:val="center"/>
            <w:hideMark/>
          </w:tcPr>
          <w:p w14:paraId="3CD5939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1D2FF652"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5E1B44C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 xml:space="preserve">Overall </w:t>
            </w:r>
          </w:p>
        </w:tc>
        <w:tc>
          <w:tcPr>
            <w:tcW w:w="1240" w:type="dxa"/>
            <w:tcBorders>
              <w:top w:val="single" w:sz="8" w:space="0" w:color="auto"/>
              <w:left w:val="nil"/>
              <w:bottom w:val="nil"/>
              <w:right w:val="nil"/>
            </w:tcBorders>
            <w:shd w:val="clear" w:color="auto" w:fill="auto"/>
            <w:noWrap/>
            <w:vAlign w:val="center"/>
            <w:hideMark/>
          </w:tcPr>
          <w:p w14:paraId="5729B97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76BDE9A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6EB934B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5228E96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single" w:sz="8" w:space="0" w:color="auto"/>
              <w:left w:val="nil"/>
              <w:bottom w:val="nil"/>
              <w:right w:val="single" w:sz="8" w:space="0" w:color="auto"/>
            </w:tcBorders>
            <w:shd w:val="clear" w:color="auto" w:fill="auto"/>
            <w:noWrap/>
            <w:vAlign w:val="center"/>
            <w:hideMark/>
          </w:tcPr>
          <w:p w14:paraId="068E53C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3DA838C1" w14:textId="77777777" w:rsidTr="00183F75">
        <w:trPr>
          <w:trHeight w:val="255"/>
          <w:jc w:val="center"/>
        </w:trPr>
        <w:tc>
          <w:tcPr>
            <w:tcW w:w="1900" w:type="dxa"/>
            <w:tcBorders>
              <w:top w:val="single" w:sz="8" w:space="0" w:color="auto"/>
              <w:left w:val="single" w:sz="8" w:space="0" w:color="auto"/>
              <w:bottom w:val="nil"/>
              <w:right w:val="nil"/>
            </w:tcBorders>
            <w:shd w:val="clear" w:color="auto" w:fill="auto"/>
            <w:noWrap/>
            <w:vAlign w:val="center"/>
            <w:hideMark/>
          </w:tcPr>
          <w:p w14:paraId="54096E2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D</w:t>
            </w:r>
          </w:p>
        </w:tc>
        <w:tc>
          <w:tcPr>
            <w:tcW w:w="1240" w:type="dxa"/>
            <w:tcBorders>
              <w:top w:val="single" w:sz="8" w:space="0" w:color="auto"/>
              <w:left w:val="single" w:sz="8" w:space="0" w:color="auto"/>
              <w:bottom w:val="nil"/>
              <w:right w:val="nil"/>
            </w:tcBorders>
            <w:shd w:val="clear" w:color="auto" w:fill="auto"/>
            <w:noWrap/>
            <w:vAlign w:val="center"/>
            <w:hideMark/>
          </w:tcPr>
          <w:p w14:paraId="08D370C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329AA5B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71D4170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70842E3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19ED3F7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5E7B61E9" w14:textId="77777777" w:rsidTr="00183F75">
        <w:trPr>
          <w:trHeight w:val="255"/>
          <w:jc w:val="center"/>
        </w:trPr>
        <w:tc>
          <w:tcPr>
            <w:tcW w:w="1900" w:type="dxa"/>
            <w:tcBorders>
              <w:top w:val="nil"/>
              <w:left w:val="single" w:sz="8" w:space="0" w:color="auto"/>
              <w:bottom w:val="nil"/>
              <w:right w:val="nil"/>
            </w:tcBorders>
            <w:shd w:val="clear" w:color="auto" w:fill="auto"/>
            <w:noWrap/>
            <w:vAlign w:val="center"/>
            <w:hideMark/>
          </w:tcPr>
          <w:p w14:paraId="7996285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lastRenderedPageBreak/>
              <w:t xml:space="preserve">Class F </w:t>
            </w:r>
          </w:p>
        </w:tc>
        <w:tc>
          <w:tcPr>
            <w:tcW w:w="1240" w:type="dxa"/>
            <w:tcBorders>
              <w:top w:val="nil"/>
              <w:left w:val="single" w:sz="8" w:space="0" w:color="auto"/>
              <w:bottom w:val="nil"/>
              <w:right w:val="nil"/>
            </w:tcBorders>
            <w:shd w:val="clear" w:color="auto" w:fill="auto"/>
            <w:noWrap/>
            <w:vAlign w:val="center"/>
            <w:hideMark/>
          </w:tcPr>
          <w:p w14:paraId="1097795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E16B45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6810DD6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6A0B491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4DFF841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2F69D6FB" w14:textId="77777777" w:rsidTr="00183F75">
        <w:trPr>
          <w:trHeight w:val="255"/>
          <w:jc w:val="center"/>
        </w:trPr>
        <w:tc>
          <w:tcPr>
            <w:tcW w:w="1900" w:type="dxa"/>
            <w:tcBorders>
              <w:top w:val="nil"/>
              <w:left w:val="single" w:sz="8" w:space="0" w:color="auto"/>
              <w:bottom w:val="single" w:sz="8" w:space="0" w:color="auto"/>
              <w:right w:val="nil"/>
            </w:tcBorders>
            <w:shd w:val="clear" w:color="auto" w:fill="auto"/>
            <w:noWrap/>
            <w:vAlign w:val="center"/>
            <w:hideMark/>
          </w:tcPr>
          <w:p w14:paraId="3E6815A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TGM</w:t>
            </w:r>
          </w:p>
        </w:tc>
        <w:tc>
          <w:tcPr>
            <w:tcW w:w="1240" w:type="dxa"/>
            <w:tcBorders>
              <w:top w:val="nil"/>
              <w:left w:val="single" w:sz="8" w:space="0" w:color="auto"/>
              <w:bottom w:val="single" w:sz="8" w:space="0" w:color="auto"/>
              <w:right w:val="nil"/>
            </w:tcBorders>
            <w:shd w:val="clear" w:color="auto" w:fill="auto"/>
            <w:noWrap/>
            <w:vAlign w:val="center"/>
            <w:hideMark/>
          </w:tcPr>
          <w:p w14:paraId="3A1300E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single" w:sz="8" w:space="0" w:color="auto"/>
              <w:right w:val="nil"/>
            </w:tcBorders>
            <w:shd w:val="clear" w:color="auto" w:fill="auto"/>
            <w:noWrap/>
            <w:vAlign w:val="center"/>
            <w:hideMark/>
          </w:tcPr>
          <w:p w14:paraId="061787D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single" w:sz="8" w:space="0" w:color="auto"/>
              <w:right w:val="single" w:sz="4" w:space="0" w:color="auto"/>
            </w:tcBorders>
            <w:shd w:val="clear" w:color="auto" w:fill="auto"/>
            <w:noWrap/>
            <w:vAlign w:val="center"/>
            <w:hideMark/>
          </w:tcPr>
          <w:p w14:paraId="4FC2699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single" w:sz="8" w:space="0" w:color="auto"/>
              <w:right w:val="nil"/>
            </w:tcBorders>
            <w:shd w:val="clear" w:color="auto" w:fill="auto"/>
            <w:noWrap/>
            <w:vAlign w:val="center"/>
            <w:hideMark/>
          </w:tcPr>
          <w:p w14:paraId="7058B73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single" w:sz="8" w:space="0" w:color="auto"/>
              <w:right w:val="single" w:sz="8" w:space="0" w:color="auto"/>
            </w:tcBorders>
            <w:shd w:val="clear" w:color="auto" w:fill="auto"/>
            <w:noWrap/>
            <w:vAlign w:val="center"/>
            <w:hideMark/>
          </w:tcPr>
          <w:p w14:paraId="1678B2A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2ABAF40F"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0A6924C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7EB434E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nil"/>
              <w:left w:val="nil"/>
              <w:bottom w:val="nil"/>
              <w:right w:val="nil"/>
            </w:tcBorders>
            <w:shd w:val="clear" w:color="auto" w:fill="auto"/>
            <w:noWrap/>
            <w:vAlign w:val="center"/>
            <w:hideMark/>
          </w:tcPr>
          <w:p w14:paraId="625EDA4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799" w:type="dxa"/>
            <w:tcBorders>
              <w:top w:val="nil"/>
              <w:left w:val="nil"/>
              <w:bottom w:val="nil"/>
              <w:right w:val="nil"/>
            </w:tcBorders>
            <w:shd w:val="clear" w:color="auto" w:fill="auto"/>
            <w:noWrap/>
            <w:vAlign w:val="center"/>
            <w:hideMark/>
          </w:tcPr>
          <w:p w14:paraId="6BE9F8B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nil"/>
              <w:left w:val="nil"/>
              <w:bottom w:val="nil"/>
              <w:right w:val="nil"/>
            </w:tcBorders>
            <w:shd w:val="clear" w:color="auto" w:fill="auto"/>
            <w:noWrap/>
            <w:vAlign w:val="center"/>
            <w:hideMark/>
          </w:tcPr>
          <w:p w14:paraId="09F7738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nil"/>
              <w:left w:val="nil"/>
              <w:bottom w:val="nil"/>
              <w:right w:val="nil"/>
            </w:tcBorders>
            <w:shd w:val="clear" w:color="auto" w:fill="auto"/>
            <w:noWrap/>
            <w:vAlign w:val="center"/>
            <w:hideMark/>
          </w:tcPr>
          <w:p w14:paraId="7517BD0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r>
      <w:tr w:rsidR="00725F6C" w:rsidRPr="00725F6C" w14:paraId="43CC6929"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6131A08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7E7C33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nil"/>
            </w:tcBorders>
            <w:shd w:val="clear" w:color="auto" w:fill="auto"/>
            <w:noWrap/>
            <w:vAlign w:val="center"/>
            <w:hideMark/>
          </w:tcPr>
          <w:p w14:paraId="2138F7F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single" w:sz="8" w:space="0" w:color="auto"/>
              <w:left w:val="nil"/>
              <w:bottom w:val="single" w:sz="8" w:space="0" w:color="auto"/>
              <w:right w:val="nil"/>
            </w:tcBorders>
            <w:shd w:val="clear" w:color="auto" w:fill="auto"/>
            <w:noWrap/>
            <w:vAlign w:val="center"/>
            <w:hideMark/>
          </w:tcPr>
          <w:p w14:paraId="218D702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hint="eastAsia"/>
                <w:b/>
                <w:bCs/>
                <w:color w:val="000000"/>
                <w:sz w:val="18"/>
                <w:szCs w:val="18"/>
                <w:lang w:eastAsia="ko-Kore-KR"/>
              </w:rPr>
              <w:t>R</w:t>
            </w:r>
            <w:r w:rsidRPr="00725F6C">
              <w:rPr>
                <w:rFonts w:ascii="Arial" w:eastAsia="맑은 고딕" w:hAnsi="Arial" w:cs="Arial"/>
                <w:b/>
                <w:bCs/>
                <w:color w:val="000000"/>
                <w:sz w:val="18"/>
                <w:szCs w:val="18"/>
                <w:lang w:eastAsia="ko-Kore-KR"/>
              </w:rPr>
              <w:t>andom Access</w:t>
            </w:r>
          </w:p>
        </w:tc>
        <w:tc>
          <w:tcPr>
            <w:tcW w:w="1240" w:type="dxa"/>
            <w:tcBorders>
              <w:top w:val="single" w:sz="8" w:space="0" w:color="auto"/>
              <w:left w:val="nil"/>
              <w:bottom w:val="single" w:sz="8" w:space="0" w:color="auto"/>
              <w:right w:val="nil"/>
            </w:tcBorders>
            <w:shd w:val="clear" w:color="auto" w:fill="auto"/>
            <w:noWrap/>
            <w:vAlign w:val="center"/>
            <w:hideMark/>
          </w:tcPr>
          <w:p w14:paraId="4A15906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38522E7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6166583E"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13EB280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nil"/>
              <w:right w:val="nil"/>
            </w:tcBorders>
            <w:shd w:val="clear" w:color="auto" w:fill="auto"/>
            <w:noWrap/>
            <w:vAlign w:val="center"/>
            <w:hideMark/>
          </w:tcPr>
          <w:p w14:paraId="3F6A8D9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75C6FB3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nil"/>
              <w:left w:val="nil"/>
              <w:bottom w:val="nil"/>
              <w:right w:val="nil"/>
            </w:tcBorders>
            <w:shd w:val="clear" w:color="auto" w:fill="auto"/>
            <w:noWrap/>
            <w:vAlign w:val="center"/>
            <w:hideMark/>
          </w:tcPr>
          <w:p w14:paraId="6DA1A9D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Over VTM-8.0</w:t>
            </w:r>
          </w:p>
        </w:tc>
        <w:tc>
          <w:tcPr>
            <w:tcW w:w="1240" w:type="dxa"/>
            <w:tcBorders>
              <w:top w:val="nil"/>
              <w:left w:val="nil"/>
              <w:bottom w:val="nil"/>
              <w:right w:val="nil"/>
            </w:tcBorders>
            <w:shd w:val="clear" w:color="auto" w:fill="auto"/>
            <w:noWrap/>
            <w:vAlign w:val="center"/>
            <w:hideMark/>
          </w:tcPr>
          <w:p w14:paraId="6DFD134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single" w:sz="8" w:space="0" w:color="auto"/>
            </w:tcBorders>
            <w:shd w:val="clear" w:color="auto" w:fill="auto"/>
            <w:noWrap/>
            <w:vAlign w:val="center"/>
            <w:hideMark/>
          </w:tcPr>
          <w:p w14:paraId="20D9DFA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337FFBAC"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2E543A6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single" w:sz="8" w:space="0" w:color="auto"/>
              <w:right w:val="nil"/>
            </w:tcBorders>
            <w:shd w:val="clear" w:color="auto" w:fill="auto"/>
            <w:noWrap/>
            <w:vAlign w:val="center"/>
            <w:hideMark/>
          </w:tcPr>
          <w:p w14:paraId="7051999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Y</w:t>
            </w:r>
          </w:p>
        </w:tc>
        <w:tc>
          <w:tcPr>
            <w:tcW w:w="1240" w:type="dxa"/>
            <w:tcBorders>
              <w:top w:val="nil"/>
              <w:left w:val="nil"/>
              <w:bottom w:val="single" w:sz="8" w:space="0" w:color="auto"/>
              <w:right w:val="nil"/>
            </w:tcBorders>
            <w:shd w:val="clear" w:color="auto" w:fill="auto"/>
            <w:noWrap/>
            <w:vAlign w:val="center"/>
            <w:hideMark/>
          </w:tcPr>
          <w:p w14:paraId="057E590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U</w:t>
            </w:r>
          </w:p>
        </w:tc>
        <w:tc>
          <w:tcPr>
            <w:tcW w:w="1799" w:type="dxa"/>
            <w:tcBorders>
              <w:top w:val="nil"/>
              <w:left w:val="nil"/>
              <w:bottom w:val="single" w:sz="8" w:space="0" w:color="auto"/>
              <w:right w:val="single" w:sz="4" w:space="0" w:color="auto"/>
            </w:tcBorders>
            <w:shd w:val="clear" w:color="auto" w:fill="auto"/>
            <w:noWrap/>
            <w:vAlign w:val="center"/>
            <w:hideMark/>
          </w:tcPr>
          <w:p w14:paraId="5B2B12E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V</w:t>
            </w:r>
          </w:p>
        </w:tc>
        <w:tc>
          <w:tcPr>
            <w:tcW w:w="1240" w:type="dxa"/>
            <w:tcBorders>
              <w:top w:val="nil"/>
              <w:left w:val="nil"/>
              <w:bottom w:val="single" w:sz="8" w:space="0" w:color="auto"/>
              <w:right w:val="nil"/>
            </w:tcBorders>
            <w:shd w:val="clear" w:color="auto" w:fill="auto"/>
            <w:noWrap/>
            <w:vAlign w:val="center"/>
            <w:hideMark/>
          </w:tcPr>
          <w:p w14:paraId="1E7FFC5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2F00245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DecT</w:t>
            </w:r>
            <w:proofErr w:type="spellEnd"/>
          </w:p>
        </w:tc>
      </w:tr>
      <w:tr w:rsidR="00725F6C" w:rsidRPr="00725F6C" w14:paraId="0C5F99B3"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4FE6C0F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A1</w:t>
            </w:r>
          </w:p>
        </w:tc>
        <w:tc>
          <w:tcPr>
            <w:tcW w:w="1240" w:type="dxa"/>
            <w:tcBorders>
              <w:top w:val="nil"/>
              <w:left w:val="nil"/>
              <w:bottom w:val="nil"/>
              <w:right w:val="nil"/>
            </w:tcBorders>
            <w:shd w:val="clear" w:color="auto" w:fill="auto"/>
            <w:noWrap/>
            <w:vAlign w:val="center"/>
            <w:hideMark/>
          </w:tcPr>
          <w:p w14:paraId="62848DA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23B310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03D4F94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C6C6F9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0702AAD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437A46C3"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4A981AF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A2</w:t>
            </w:r>
          </w:p>
        </w:tc>
        <w:tc>
          <w:tcPr>
            <w:tcW w:w="1240" w:type="dxa"/>
            <w:tcBorders>
              <w:top w:val="nil"/>
              <w:left w:val="nil"/>
              <w:bottom w:val="nil"/>
              <w:right w:val="nil"/>
            </w:tcBorders>
            <w:shd w:val="clear" w:color="auto" w:fill="auto"/>
            <w:noWrap/>
            <w:vAlign w:val="center"/>
            <w:hideMark/>
          </w:tcPr>
          <w:p w14:paraId="484FD67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39E27CE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40DF5BB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53CDC66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1842531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44C552E3"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44F9838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B</w:t>
            </w:r>
          </w:p>
        </w:tc>
        <w:tc>
          <w:tcPr>
            <w:tcW w:w="1240" w:type="dxa"/>
            <w:tcBorders>
              <w:top w:val="nil"/>
              <w:left w:val="nil"/>
              <w:bottom w:val="nil"/>
              <w:right w:val="nil"/>
            </w:tcBorders>
            <w:shd w:val="clear" w:color="auto" w:fill="auto"/>
            <w:noWrap/>
            <w:vAlign w:val="center"/>
            <w:hideMark/>
          </w:tcPr>
          <w:p w14:paraId="33379FF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7800C35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505296B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0B6C56E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564F8C4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4446BA9E"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6109B92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C</w:t>
            </w:r>
          </w:p>
        </w:tc>
        <w:tc>
          <w:tcPr>
            <w:tcW w:w="1240" w:type="dxa"/>
            <w:tcBorders>
              <w:top w:val="nil"/>
              <w:left w:val="nil"/>
              <w:bottom w:val="nil"/>
              <w:right w:val="nil"/>
            </w:tcBorders>
            <w:shd w:val="clear" w:color="auto" w:fill="auto"/>
            <w:noWrap/>
            <w:vAlign w:val="center"/>
            <w:hideMark/>
          </w:tcPr>
          <w:p w14:paraId="4D114CE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2BC0598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0D36F2C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00B626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1FCADB2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58767EB6"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6872098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E</w:t>
            </w:r>
          </w:p>
        </w:tc>
        <w:tc>
          <w:tcPr>
            <w:tcW w:w="1240" w:type="dxa"/>
            <w:tcBorders>
              <w:top w:val="nil"/>
              <w:left w:val="nil"/>
              <w:bottom w:val="nil"/>
              <w:right w:val="nil"/>
            </w:tcBorders>
            <w:shd w:val="clear" w:color="auto" w:fill="auto"/>
            <w:noWrap/>
            <w:vAlign w:val="center"/>
            <w:hideMark/>
          </w:tcPr>
          <w:p w14:paraId="79E365F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23CC89B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799" w:type="dxa"/>
            <w:tcBorders>
              <w:top w:val="nil"/>
              <w:left w:val="nil"/>
              <w:bottom w:val="nil"/>
              <w:right w:val="single" w:sz="4" w:space="0" w:color="auto"/>
            </w:tcBorders>
            <w:shd w:val="clear" w:color="auto" w:fill="auto"/>
            <w:noWrap/>
            <w:vAlign w:val="center"/>
            <w:hideMark/>
          </w:tcPr>
          <w:p w14:paraId="78CC974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5BD4A8E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single" w:sz="8" w:space="0" w:color="auto"/>
            </w:tcBorders>
            <w:shd w:val="clear" w:color="auto" w:fill="auto"/>
            <w:noWrap/>
            <w:vAlign w:val="center"/>
            <w:hideMark/>
          </w:tcPr>
          <w:p w14:paraId="085FA62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r>
      <w:tr w:rsidR="00725F6C" w:rsidRPr="00725F6C" w14:paraId="292A088A"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54E7E3B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Overall</w:t>
            </w:r>
          </w:p>
        </w:tc>
        <w:tc>
          <w:tcPr>
            <w:tcW w:w="1240" w:type="dxa"/>
            <w:tcBorders>
              <w:top w:val="single" w:sz="8" w:space="0" w:color="auto"/>
              <w:left w:val="nil"/>
              <w:bottom w:val="nil"/>
              <w:right w:val="nil"/>
            </w:tcBorders>
            <w:shd w:val="clear" w:color="auto" w:fill="auto"/>
            <w:noWrap/>
            <w:vAlign w:val="center"/>
            <w:hideMark/>
          </w:tcPr>
          <w:p w14:paraId="5F177D8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2338928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4C59BB4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297361A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4A75EDA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1B896A5F"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4C9661C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D</w:t>
            </w:r>
          </w:p>
        </w:tc>
        <w:tc>
          <w:tcPr>
            <w:tcW w:w="1240" w:type="dxa"/>
            <w:tcBorders>
              <w:top w:val="single" w:sz="8" w:space="0" w:color="auto"/>
              <w:left w:val="nil"/>
              <w:bottom w:val="nil"/>
              <w:right w:val="nil"/>
            </w:tcBorders>
            <w:shd w:val="clear" w:color="auto" w:fill="auto"/>
            <w:noWrap/>
            <w:vAlign w:val="center"/>
            <w:hideMark/>
          </w:tcPr>
          <w:p w14:paraId="40332D9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06681F0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637BBD2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1D13E73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1F9B153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1EAD1865"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1C2895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 xml:space="preserve">Class F </w:t>
            </w:r>
          </w:p>
        </w:tc>
        <w:tc>
          <w:tcPr>
            <w:tcW w:w="1240" w:type="dxa"/>
            <w:tcBorders>
              <w:top w:val="nil"/>
              <w:left w:val="nil"/>
              <w:bottom w:val="nil"/>
              <w:right w:val="nil"/>
            </w:tcBorders>
            <w:shd w:val="clear" w:color="auto" w:fill="auto"/>
            <w:noWrap/>
            <w:vAlign w:val="center"/>
            <w:hideMark/>
          </w:tcPr>
          <w:p w14:paraId="1F1CA03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283BE36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1C8FF3C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-0.02%</w:t>
            </w:r>
          </w:p>
        </w:tc>
        <w:tc>
          <w:tcPr>
            <w:tcW w:w="1240" w:type="dxa"/>
            <w:tcBorders>
              <w:top w:val="nil"/>
              <w:left w:val="nil"/>
              <w:bottom w:val="nil"/>
              <w:right w:val="nil"/>
            </w:tcBorders>
            <w:shd w:val="clear" w:color="auto" w:fill="auto"/>
            <w:noWrap/>
            <w:vAlign w:val="center"/>
            <w:hideMark/>
          </w:tcPr>
          <w:p w14:paraId="59891CA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7C1DCF7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438B8EBE" w14:textId="77777777" w:rsidTr="00183F75">
        <w:trPr>
          <w:trHeight w:val="255"/>
          <w:jc w:val="center"/>
        </w:trPr>
        <w:tc>
          <w:tcPr>
            <w:tcW w:w="1900" w:type="dxa"/>
            <w:tcBorders>
              <w:top w:val="nil"/>
              <w:left w:val="single" w:sz="8" w:space="0" w:color="auto"/>
              <w:bottom w:val="single" w:sz="8" w:space="0" w:color="auto"/>
              <w:right w:val="single" w:sz="8" w:space="0" w:color="auto"/>
            </w:tcBorders>
            <w:shd w:val="clear" w:color="auto" w:fill="auto"/>
            <w:noWrap/>
            <w:vAlign w:val="center"/>
            <w:hideMark/>
          </w:tcPr>
          <w:p w14:paraId="718DA07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TGM</w:t>
            </w:r>
          </w:p>
        </w:tc>
        <w:tc>
          <w:tcPr>
            <w:tcW w:w="1240" w:type="dxa"/>
            <w:tcBorders>
              <w:top w:val="nil"/>
              <w:left w:val="nil"/>
              <w:bottom w:val="single" w:sz="8" w:space="0" w:color="auto"/>
              <w:right w:val="nil"/>
            </w:tcBorders>
            <w:shd w:val="clear" w:color="auto" w:fill="auto"/>
            <w:noWrap/>
            <w:vAlign w:val="center"/>
            <w:hideMark/>
          </w:tcPr>
          <w:p w14:paraId="615139B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single" w:sz="8" w:space="0" w:color="auto"/>
              <w:right w:val="nil"/>
            </w:tcBorders>
            <w:shd w:val="clear" w:color="auto" w:fill="auto"/>
            <w:noWrap/>
            <w:vAlign w:val="center"/>
            <w:hideMark/>
          </w:tcPr>
          <w:p w14:paraId="0420D91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0.01%</w:t>
            </w:r>
          </w:p>
        </w:tc>
        <w:tc>
          <w:tcPr>
            <w:tcW w:w="1799" w:type="dxa"/>
            <w:tcBorders>
              <w:top w:val="nil"/>
              <w:left w:val="nil"/>
              <w:bottom w:val="single" w:sz="8" w:space="0" w:color="auto"/>
              <w:right w:val="single" w:sz="4" w:space="0" w:color="auto"/>
            </w:tcBorders>
            <w:shd w:val="clear" w:color="auto" w:fill="auto"/>
            <w:noWrap/>
            <w:vAlign w:val="center"/>
            <w:hideMark/>
          </w:tcPr>
          <w:p w14:paraId="7B35CBA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-0.01%</w:t>
            </w:r>
          </w:p>
        </w:tc>
        <w:tc>
          <w:tcPr>
            <w:tcW w:w="1240" w:type="dxa"/>
            <w:tcBorders>
              <w:top w:val="nil"/>
              <w:left w:val="nil"/>
              <w:bottom w:val="single" w:sz="8" w:space="0" w:color="auto"/>
              <w:right w:val="nil"/>
            </w:tcBorders>
            <w:shd w:val="clear" w:color="auto" w:fill="auto"/>
            <w:noWrap/>
            <w:vAlign w:val="center"/>
            <w:hideMark/>
          </w:tcPr>
          <w:p w14:paraId="59D2C69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single" w:sz="8" w:space="0" w:color="auto"/>
              <w:right w:val="single" w:sz="8" w:space="0" w:color="auto"/>
            </w:tcBorders>
            <w:shd w:val="clear" w:color="auto" w:fill="auto"/>
            <w:noWrap/>
            <w:vAlign w:val="center"/>
            <w:hideMark/>
          </w:tcPr>
          <w:p w14:paraId="061A8C7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bl>
    <w:p w14:paraId="5BEFDCD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바탕"/>
          <w:sz w:val="24"/>
          <w:szCs w:val="24"/>
          <w:lang w:eastAsia="ko-Kore-KR"/>
        </w:rPr>
      </w:pPr>
    </w:p>
    <w:p w14:paraId="1BF94CA7" w14:textId="77777777" w:rsidR="00725F6C" w:rsidRPr="00725F6C" w:rsidRDefault="00725F6C" w:rsidP="00725F6C">
      <w:pPr>
        <w:jc w:val="center"/>
        <w:rPr>
          <w:rFonts w:eastAsia="바탕"/>
          <w:i/>
          <w:iCs/>
          <w:color w:val="44546A" w:themeColor="text2"/>
          <w:sz w:val="18"/>
          <w:szCs w:val="18"/>
        </w:rPr>
      </w:pPr>
      <w:r w:rsidRPr="00725F6C">
        <w:rPr>
          <w:rFonts w:eastAsia="바탕"/>
          <w:i/>
          <w:iCs/>
          <w:color w:val="44546A" w:themeColor="text2"/>
          <w:sz w:val="20"/>
        </w:rPr>
        <w:t xml:space="preserve">Table </w:t>
      </w:r>
      <w:r w:rsidRPr="00725F6C">
        <w:rPr>
          <w:rFonts w:eastAsia="바탕"/>
          <w:i/>
          <w:iCs/>
          <w:color w:val="44546A" w:themeColor="text2"/>
          <w:sz w:val="20"/>
        </w:rPr>
        <w:fldChar w:fldCharType="begin"/>
      </w:r>
      <w:r w:rsidRPr="00725F6C">
        <w:rPr>
          <w:rFonts w:eastAsia="바탕"/>
          <w:i/>
          <w:iCs/>
          <w:color w:val="44546A" w:themeColor="text2"/>
          <w:sz w:val="20"/>
        </w:rPr>
        <w:instrText xml:space="preserve"> SEQ Table \* ARABIC </w:instrText>
      </w:r>
      <w:r w:rsidRPr="00725F6C">
        <w:rPr>
          <w:rFonts w:eastAsia="바탕"/>
          <w:i/>
          <w:iCs/>
          <w:color w:val="44546A" w:themeColor="text2"/>
          <w:sz w:val="20"/>
        </w:rPr>
        <w:fldChar w:fldCharType="separate"/>
      </w:r>
      <w:r w:rsidRPr="00725F6C">
        <w:rPr>
          <w:rFonts w:eastAsia="바탕"/>
          <w:i/>
          <w:iCs/>
          <w:color w:val="44546A" w:themeColor="text2"/>
          <w:sz w:val="20"/>
        </w:rPr>
        <w:t>2</w:t>
      </w:r>
      <w:r w:rsidRPr="00725F6C">
        <w:rPr>
          <w:rFonts w:eastAsia="바탕"/>
          <w:i/>
          <w:iCs/>
          <w:color w:val="44546A" w:themeColor="text2"/>
          <w:sz w:val="20"/>
        </w:rPr>
        <w:fldChar w:fldCharType="end"/>
      </w:r>
      <w:r w:rsidRPr="00725F6C">
        <w:rPr>
          <w:rFonts w:eastAsia="바탕" w:hint="eastAsia"/>
          <w:i/>
          <w:iCs/>
          <w:color w:val="44546A" w:themeColor="text2"/>
          <w:sz w:val="20"/>
        </w:rPr>
        <w:t>.</w:t>
      </w:r>
      <w:r w:rsidRPr="00725F6C">
        <w:rPr>
          <w:rFonts w:eastAsia="바탕"/>
          <w:i/>
          <w:iCs/>
          <w:color w:val="44546A" w:themeColor="text2"/>
          <w:sz w:val="20"/>
        </w:rPr>
        <w:t xml:space="preserve"> Test results on aligning spec with SW</w:t>
      </w:r>
    </w:p>
    <w:tbl>
      <w:tblPr>
        <w:tblW w:w="8659" w:type="dxa"/>
        <w:jc w:val="center"/>
        <w:tblCellMar>
          <w:left w:w="99" w:type="dxa"/>
          <w:right w:w="99" w:type="dxa"/>
        </w:tblCellMar>
        <w:tblLook w:val="04A0" w:firstRow="1" w:lastRow="0" w:firstColumn="1" w:lastColumn="0" w:noHBand="0" w:noVBand="1"/>
      </w:tblPr>
      <w:tblGrid>
        <w:gridCol w:w="1900"/>
        <w:gridCol w:w="1240"/>
        <w:gridCol w:w="1240"/>
        <w:gridCol w:w="1799"/>
        <w:gridCol w:w="1240"/>
        <w:gridCol w:w="1240"/>
      </w:tblGrid>
      <w:tr w:rsidR="00725F6C" w:rsidRPr="00725F6C" w14:paraId="2A2C0FC3"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45FE5CE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ore-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4A3E4F7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nil"/>
            </w:tcBorders>
            <w:shd w:val="clear" w:color="auto" w:fill="auto"/>
            <w:noWrap/>
            <w:vAlign w:val="center"/>
            <w:hideMark/>
          </w:tcPr>
          <w:p w14:paraId="537BBB1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olor w:val="000000"/>
                <w:sz w:val="18"/>
                <w:szCs w:val="18"/>
                <w:lang w:eastAsia="ko-Kore-KR"/>
              </w:rPr>
            </w:pPr>
          </w:p>
        </w:tc>
        <w:tc>
          <w:tcPr>
            <w:tcW w:w="1799" w:type="dxa"/>
            <w:tcBorders>
              <w:top w:val="single" w:sz="8" w:space="0" w:color="auto"/>
              <w:left w:val="nil"/>
              <w:bottom w:val="single" w:sz="8" w:space="0" w:color="auto"/>
              <w:right w:val="nil"/>
            </w:tcBorders>
            <w:shd w:val="clear" w:color="auto" w:fill="auto"/>
            <w:noWrap/>
            <w:vAlign w:val="center"/>
            <w:hideMark/>
          </w:tcPr>
          <w:p w14:paraId="4CC5049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All Intra</w:t>
            </w:r>
          </w:p>
        </w:tc>
        <w:tc>
          <w:tcPr>
            <w:tcW w:w="1240" w:type="dxa"/>
            <w:tcBorders>
              <w:top w:val="single" w:sz="8" w:space="0" w:color="auto"/>
              <w:left w:val="nil"/>
              <w:bottom w:val="single" w:sz="8" w:space="0" w:color="auto"/>
              <w:right w:val="nil"/>
            </w:tcBorders>
            <w:shd w:val="clear" w:color="auto" w:fill="auto"/>
            <w:noWrap/>
            <w:vAlign w:val="center"/>
            <w:hideMark/>
          </w:tcPr>
          <w:p w14:paraId="3D4D3D1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olor w:val="000000"/>
                <w:sz w:val="18"/>
                <w:szCs w:val="18"/>
                <w:lang w:eastAsia="ko-Kore-KR"/>
              </w:rPr>
            </w:pP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572E66D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olor w:val="000000"/>
                <w:sz w:val="18"/>
                <w:szCs w:val="18"/>
                <w:lang w:eastAsia="ko-Kore-KR"/>
              </w:rPr>
            </w:pPr>
          </w:p>
        </w:tc>
      </w:tr>
      <w:tr w:rsidR="00725F6C" w:rsidRPr="00725F6C" w14:paraId="59D16A3C"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7765748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맑은 고딕" w:eastAsia="맑은 고딕" w:hAnsi="맑은 고딕"/>
                <w:color w:val="000000"/>
                <w:sz w:val="24"/>
                <w:szCs w:val="24"/>
                <w:lang w:eastAsia="ko-Kore-KR"/>
              </w:rPr>
            </w:pPr>
          </w:p>
        </w:tc>
        <w:tc>
          <w:tcPr>
            <w:tcW w:w="1240" w:type="dxa"/>
            <w:tcBorders>
              <w:top w:val="nil"/>
              <w:left w:val="single" w:sz="8" w:space="0" w:color="auto"/>
              <w:bottom w:val="nil"/>
              <w:right w:val="nil"/>
            </w:tcBorders>
            <w:shd w:val="clear" w:color="auto" w:fill="auto"/>
            <w:noWrap/>
            <w:vAlign w:val="center"/>
            <w:hideMark/>
          </w:tcPr>
          <w:p w14:paraId="0A33F38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06113F9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nil"/>
              <w:left w:val="nil"/>
              <w:bottom w:val="nil"/>
              <w:right w:val="nil"/>
            </w:tcBorders>
            <w:shd w:val="clear" w:color="auto" w:fill="auto"/>
            <w:noWrap/>
            <w:vAlign w:val="center"/>
            <w:hideMark/>
          </w:tcPr>
          <w:p w14:paraId="5EC1E96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Over VTM-8.0</w:t>
            </w:r>
          </w:p>
        </w:tc>
        <w:tc>
          <w:tcPr>
            <w:tcW w:w="1240" w:type="dxa"/>
            <w:tcBorders>
              <w:top w:val="nil"/>
              <w:left w:val="nil"/>
              <w:bottom w:val="nil"/>
              <w:right w:val="nil"/>
            </w:tcBorders>
            <w:shd w:val="clear" w:color="auto" w:fill="auto"/>
            <w:noWrap/>
            <w:vAlign w:val="center"/>
            <w:hideMark/>
          </w:tcPr>
          <w:p w14:paraId="5025362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single" w:sz="8" w:space="0" w:color="auto"/>
            </w:tcBorders>
            <w:shd w:val="clear" w:color="auto" w:fill="auto"/>
            <w:noWrap/>
            <w:vAlign w:val="center"/>
            <w:hideMark/>
          </w:tcPr>
          <w:p w14:paraId="3E9AF5B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3AA61B4D"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51E56A3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single" w:sz="8" w:space="0" w:color="auto"/>
              <w:right w:val="nil"/>
            </w:tcBorders>
            <w:shd w:val="clear" w:color="auto" w:fill="auto"/>
            <w:noWrap/>
            <w:vAlign w:val="center"/>
            <w:hideMark/>
          </w:tcPr>
          <w:p w14:paraId="6927D74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Y</w:t>
            </w:r>
          </w:p>
        </w:tc>
        <w:tc>
          <w:tcPr>
            <w:tcW w:w="1240" w:type="dxa"/>
            <w:tcBorders>
              <w:top w:val="nil"/>
              <w:left w:val="nil"/>
              <w:bottom w:val="single" w:sz="8" w:space="0" w:color="auto"/>
              <w:right w:val="nil"/>
            </w:tcBorders>
            <w:shd w:val="clear" w:color="auto" w:fill="auto"/>
            <w:noWrap/>
            <w:vAlign w:val="center"/>
            <w:hideMark/>
          </w:tcPr>
          <w:p w14:paraId="387BAEB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U</w:t>
            </w:r>
          </w:p>
        </w:tc>
        <w:tc>
          <w:tcPr>
            <w:tcW w:w="1799" w:type="dxa"/>
            <w:tcBorders>
              <w:top w:val="nil"/>
              <w:left w:val="nil"/>
              <w:bottom w:val="single" w:sz="8" w:space="0" w:color="auto"/>
              <w:right w:val="single" w:sz="4" w:space="0" w:color="auto"/>
            </w:tcBorders>
            <w:shd w:val="clear" w:color="auto" w:fill="auto"/>
            <w:noWrap/>
            <w:vAlign w:val="center"/>
            <w:hideMark/>
          </w:tcPr>
          <w:p w14:paraId="7BE9909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V</w:t>
            </w:r>
          </w:p>
        </w:tc>
        <w:tc>
          <w:tcPr>
            <w:tcW w:w="1240" w:type="dxa"/>
            <w:tcBorders>
              <w:top w:val="nil"/>
              <w:left w:val="nil"/>
              <w:bottom w:val="single" w:sz="8" w:space="0" w:color="auto"/>
              <w:right w:val="nil"/>
            </w:tcBorders>
            <w:shd w:val="clear" w:color="auto" w:fill="auto"/>
            <w:noWrap/>
            <w:vAlign w:val="center"/>
            <w:hideMark/>
          </w:tcPr>
          <w:p w14:paraId="4A5CFE5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6C95673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DecT</w:t>
            </w:r>
            <w:proofErr w:type="spellEnd"/>
          </w:p>
        </w:tc>
      </w:tr>
      <w:tr w:rsidR="00725F6C" w:rsidRPr="00725F6C" w14:paraId="6BA7D174"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11721CF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A1</w:t>
            </w:r>
          </w:p>
        </w:tc>
        <w:tc>
          <w:tcPr>
            <w:tcW w:w="1240" w:type="dxa"/>
            <w:tcBorders>
              <w:top w:val="nil"/>
              <w:left w:val="nil"/>
              <w:bottom w:val="nil"/>
              <w:right w:val="nil"/>
            </w:tcBorders>
            <w:shd w:val="clear" w:color="auto" w:fill="auto"/>
            <w:noWrap/>
            <w:vAlign w:val="center"/>
            <w:hideMark/>
          </w:tcPr>
          <w:p w14:paraId="61CCCCF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08E13A1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437F3E7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038BD2C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26216EE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79E4FEB9"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201B4AE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A2</w:t>
            </w:r>
          </w:p>
        </w:tc>
        <w:tc>
          <w:tcPr>
            <w:tcW w:w="1240" w:type="dxa"/>
            <w:tcBorders>
              <w:top w:val="nil"/>
              <w:left w:val="nil"/>
              <w:bottom w:val="nil"/>
              <w:right w:val="nil"/>
            </w:tcBorders>
            <w:shd w:val="clear" w:color="auto" w:fill="auto"/>
            <w:noWrap/>
            <w:vAlign w:val="center"/>
            <w:hideMark/>
          </w:tcPr>
          <w:p w14:paraId="52161C4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3547696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0FA40C5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237ADAC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3B279DF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F2207C5"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610CFD2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B</w:t>
            </w:r>
          </w:p>
        </w:tc>
        <w:tc>
          <w:tcPr>
            <w:tcW w:w="1240" w:type="dxa"/>
            <w:tcBorders>
              <w:top w:val="nil"/>
              <w:left w:val="nil"/>
              <w:bottom w:val="nil"/>
              <w:right w:val="nil"/>
            </w:tcBorders>
            <w:shd w:val="clear" w:color="auto" w:fill="auto"/>
            <w:noWrap/>
            <w:vAlign w:val="center"/>
            <w:hideMark/>
          </w:tcPr>
          <w:p w14:paraId="4A58F4C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51B3127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5DD8447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4CC7258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0EF8856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811E50F"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0791047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C</w:t>
            </w:r>
          </w:p>
        </w:tc>
        <w:tc>
          <w:tcPr>
            <w:tcW w:w="1240" w:type="dxa"/>
            <w:tcBorders>
              <w:top w:val="nil"/>
              <w:left w:val="nil"/>
              <w:bottom w:val="nil"/>
              <w:right w:val="nil"/>
            </w:tcBorders>
            <w:shd w:val="clear" w:color="auto" w:fill="auto"/>
            <w:noWrap/>
            <w:vAlign w:val="center"/>
            <w:hideMark/>
          </w:tcPr>
          <w:p w14:paraId="6165BC8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6FE325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30DE801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62E49A3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76FD221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A81C880"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118D517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E</w:t>
            </w:r>
          </w:p>
        </w:tc>
        <w:tc>
          <w:tcPr>
            <w:tcW w:w="1240" w:type="dxa"/>
            <w:tcBorders>
              <w:top w:val="nil"/>
              <w:left w:val="nil"/>
              <w:bottom w:val="nil"/>
              <w:right w:val="nil"/>
            </w:tcBorders>
            <w:shd w:val="clear" w:color="auto" w:fill="auto"/>
            <w:noWrap/>
            <w:vAlign w:val="center"/>
            <w:hideMark/>
          </w:tcPr>
          <w:p w14:paraId="757BBE2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273A387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7F95929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28255E6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99%</w:t>
            </w:r>
          </w:p>
        </w:tc>
        <w:tc>
          <w:tcPr>
            <w:tcW w:w="1240" w:type="dxa"/>
            <w:tcBorders>
              <w:top w:val="nil"/>
              <w:left w:val="nil"/>
              <w:bottom w:val="nil"/>
              <w:right w:val="single" w:sz="8" w:space="0" w:color="auto"/>
            </w:tcBorders>
            <w:shd w:val="clear" w:color="auto" w:fill="auto"/>
            <w:noWrap/>
            <w:vAlign w:val="center"/>
            <w:hideMark/>
          </w:tcPr>
          <w:p w14:paraId="3CA3946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332F7C70"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0FF5CB7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 xml:space="preserve">Overall </w:t>
            </w:r>
          </w:p>
        </w:tc>
        <w:tc>
          <w:tcPr>
            <w:tcW w:w="1240" w:type="dxa"/>
            <w:tcBorders>
              <w:top w:val="single" w:sz="8" w:space="0" w:color="auto"/>
              <w:left w:val="nil"/>
              <w:bottom w:val="nil"/>
              <w:right w:val="nil"/>
            </w:tcBorders>
            <w:shd w:val="clear" w:color="auto" w:fill="auto"/>
            <w:noWrap/>
            <w:vAlign w:val="center"/>
            <w:hideMark/>
          </w:tcPr>
          <w:p w14:paraId="638B5C7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7466F89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2D5C0EB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3FACD27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6412756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FCD6DF5" w14:textId="77777777" w:rsidTr="00183F75">
        <w:trPr>
          <w:trHeight w:val="255"/>
          <w:jc w:val="center"/>
        </w:trPr>
        <w:tc>
          <w:tcPr>
            <w:tcW w:w="1900" w:type="dxa"/>
            <w:tcBorders>
              <w:top w:val="single" w:sz="8" w:space="0" w:color="auto"/>
              <w:left w:val="single" w:sz="8" w:space="0" w:color="auto"/>
              <w:bottom w:val="nil"/>
              <w:right w:val="nil"/>
            </w:tcBorders>
            <w:shd w:val="clear" w:color="auto" w:fill="auto"/>
            <w:noWrap/>
            <w:vAlign w:val="center"/>
            <w:hideMark/>
          </w:tcPr>
          <w:p w14:paraId="3FC5A41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D</w:t>
            </w:r>
          </w:p>
        </w:tc>
        <w:tc>
          <w:tcPr>
            <w:tcW w:w="1240" w:type="dxa"/>
            <w:tcBorders>
              <w:top w:val="single" w:sz="8" w:space="0" w:color="auto"/>
              <w:left w:val="single" w:sz="8" w:space="0" w:color="auto"/>
              <w:bottom w:val="nil"/>
              <w:right w:val="nil"/>
            </w:tcBorders>
            <w:shd w:val="clear" w:color="auto" w:fill="auto"/>
            <w:noWrap/>
            <w:vAlign w:val="center"/>
            <w:hideMark/>
          </w:tcPr>
          <w:p w14:paraId="1C35B4B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5361C11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6838900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5CFB2B9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101%</w:t>
            </w:r>
          </w:p>
        </w:tc>
        <w:tc>
          <w:tcPr>
            <w:tcW w:w="1240" w:type="dxa"/>
            <w:tcBorders>
              <w:top w:val="single" w:sz="8" w:space="0" w:color="auto"/>
              <w:left w:val="nil"/>
              <w:bottom w:val="nil"/>
              <w:right w:val="single" w:sz="8" w:space="0" w:color="auto"/>
            </w:tcBorders>
            <w:shd w:val="clear" w:color="auto" w:fill="auto"/>
            <w:noWrap/>
            <w:vAlign w:val="center"/>
            <w:hideMark/>
          </w:tcPr>
          <w:p w14:paraId="2AC557F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53E05531" w14:textId="77777777" w:rsidTr="00183F75">
        <w:trPr>
          <w:trHeight w:val="255"/>
          <w:jc w:val="center"/>
        </w:trPr>
        <w:tc>
          <w:tcPr>
            <w:tcW w:w="1900" w:type="dxa"/>
            <w:tcBorders>
              <w:top w:val="nil"/>
              <w:left w:val="single" w:sz="8" w:space="0" w:color="auto"/>
              <w:bottom w:val="nil"/>
              <w:right w:val="nil"/>
            </w:tcBorders>
            <w:shd w:val="clear" w:color="auto" w:fill="auto"/>
            <w:noWrap/>
            <w:vAlign w:val="center"/>
            <w:hideMark/>
          </w:tcPr>
          <w:p w14:paraId="3700432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 xml:space="preserve">Class F </w:t>
            </w:r>
          </w:p>
        </w:tc>
        <w:tc>
          <w:tcPr>
            <w:tcW w:w="1240" w:type="dxa"/>
            <w:tcBorders>
              <w:top w:val="nil"/>
              <w:left w:val="single" w:sz="8" w:space="0" w:color="auto"/>
              <w:bottom w:val="nil"/>
              <w:right w:val="nil"/>
            </w:tcBorders>
            <w:shd w:val="clear" w:color="auto" w:fill="auto"/>
            <w:noWrap/>
            <w:vAlign w:val="center"/>
            <w:hideMark/>
          </w:tcPr>
          <w:p w14:paraId="201DA98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0.01%</w:t>
            </w:r>
          </w:p>
        </w:tc>
        <w:tc>
          <w:tcPr>
            <w:tcW w:w="1240" w:type="dxa"/>
            <w:tcBorders>
              <w:top w:val="nil"/>
              <w:left w:val="nil"/>
              <w:bottom w:val="nil"/>
              <w:right w:val="nil"/>
            </w:tcBorders>
            <w:shd w:val="clear" w:color="auto" w:fill="auto"/>
            <w:noWrap/>
            <w:vAlign w:val="center"/>
            <w:hideMark/>
          </w:tcPr>
          <w:p w14:paraId="2CFC8E6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0.03%</w:t>
            </w:r>
          </w:p>
        </w:tc>
        <w:tc>
          <w:tcPr>
            <w:tcW w:w="1799" w:type="dxa"/>
            <w:tcBorders>
              <w:top w:val="nil"/>
              <w:left w:val="nil"/>
              <w:bottom w:val="nil"/>
              <w:right w:val="single" w:sz="4" w:space="0" w:color="auto"/>
            </w:tcBorders>
            <w:shd w:val="clear" w:color="auto" w:fill="auto"/>
            <w:noWrap/>
            <w:vAlign w:val="center"/>
            <w:hideMark/>
          </w:tcPr>
          <w:p w14:paraId="6FEF1B3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0.02%</w:t>
            </w:r>
          </w:p>
        </w:tc>
        <w:tc>
          <w:tcPr>
            <w:tcW w:w="1240" w:type="dxa"/>
            <w:tcBorders>
              <w:top w:val="nil"/>
              <w:left w:val="nil"/>
              <w:bottom w:val="nil"/>
              <w:right w:val="nil"/>
            </w:tcBorders>
            <w:shd w:val="clear" w:color="auto" w:fill="auto"/>
            <w:noWrap/>
            <w:vAlign w:val="center"/>
            <w:hideMark/>
          </w:tcPr>
          <w:p w14:paraId="42F50AF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4DB27FD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5025C66F" w14:textId="77777777" w:rsidTr="00183F75">
        <w:trPr>
          <w:trHeight w:val="255"/>
          <w:jc w:val="center"/>
        </w:trPr>
        <w:tc>
          <w:tcPr>
            <w:tcW w:w="1900" w:type="dxa"/>
            <w:tcBorders>
              <w:top w:val="nil"/>
              <w:left w:val="single" w:sz="8" w:space="0" w:color="auto"/>
              <w:bottom w:val="single" w:sz="8" w:space="0" w:color="auto"/>
              <w:right w:val="nil"/>
            </w:tcBorders>
            <w:shd w:val="clear" w:color="auto" w:fill="auto"/>
            <w:noWrap/>
            <w:vAlign w:val="center"/>
            <w:hideMark/>
          </w:tcPr>
          <w:p w14:paraId="6031281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TGM</w:t>
            </w:r>
          </w:p>
        </w:tc>
        <w:tc>
          <w:tcPr>
            <w:tcW w:w="1240" w:type="dxa"/>
            <w:tcBorders>
              <w:top w:val="nil"/>
              <w:left w:val="single" w:sz="8" w:space="0" w:color="auto"/>
              <w:bottom w:val="single" w:sz="8" w:space="0" w:color="auto"/>
              <w:right w:val="nil"/>
            </w:tcBorders>
            <w:shd w:val="clear" w:color="auto" w:fill="auto"/>
            <w:noWrap/>
            <w:vAlign w:val="center"/>
            <w:hideMark/>
          </w:tcPr>
          <w:p w14:paraId="58DB0A4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0.02%</w:t>
            </w:r>
          </w:p>
        </w:tc>
        <w:tc>
          <w:tcPr>
            <w:tcW w:w="1240" w:type="dxa"/>
            <w:tcBorders>
              <w:top w:val="nil"/>
              <w:left w:val="nil"/>
              <w:bottom w:val="single" w:sz="8" w:space="0" w:color="auto"/>
              <w:right w:val="nil"/>
            </w:tcBorders>
            <w:shd w:val="clear" w:color="auto" w:fill="auto"/>
            <w:noWrap/>
            <w:vAlign w:val="center"/>
            <w:hideMark/>
          </w:tcPr>
          <w:p w14:paraId="6625905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0.10%</w:t>
            </w:r>
          </w:p>
        </w:tc>
        <w:tc>
          <w:tcPr>
            <w:tcW w:w="1799" w:type="dxa"/>
            <w:tcBorders>
              <w:top w:val="nil"/>
              <w:left w:val="nil"/>
              <w:bottom w:val="single" w:sz="8" w:space="0" w:color="auto"/>
              <w:right w:val="single" w:sz="4" w:space="0" w:color="auto"/>
            </w:tcBorders>
            <w:shd w:val="clear" w:color="auto" w:fill="auto"/>
            <w:noWrap/>
            <w:vAlign w:val="center"/>
            <w:hideMark/>
          </w:tcPr>
          <w:p w14:paraId="4A2052C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0.13%</w:t>
            </w:r>
          </w:p>
        </w:tc>
        <w:tc>
          <w:tcPr>
            <w:tcW w:w="1240" w:type="dxa"/>
            <w:tcBorders>
              <w:top w:val="nil"/>
              <w:left w:val="nil"/>
              <w:bottom w:val="single" w:sz="8" w:space="0" w:color="auto"/>
              <w:right w:val="nil"/>
            </w:tcBorders>
            <w:shd w:val="clear" w:color="auto" w:fill="auto"/>
            <w:noWrap/>
            <w:vAlign w:val="center"/>
            <w:hideMark/>
          </w:tcPr>
          <w:p w14:paraId="55151E1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single" w:sz="8" w:space="0" w:color="auto"/>
              <w:right w:val="single" w:sz="8" w:space="0" w:color="auto"/>
            </w:tcBorders>
            <w:shd w:val="clear" w:color="auto" w:fill="auto"/>
            <w:noWrap/>
            <w:vAlign w:val="center"/>
            <w:hideMark/>
          </w:tcPr>
          <w:p w14:paraId="2631661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2930B4E4"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543A80D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636E97B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nil"/>
              <w:left w:val="nil"/>
              <w:bottom w:val="nil"/>
              <w:right w:val="nil"/>
            </w:tcBorders>
            <w:shd w:val="clear" w:color="auto" w:fill="auto"/>
            <w:noWrap/>
            <w:vAlign w:val="center"/>
            <w:hideMark/>
          </w:tcPr>
          <w:p w14:paraId="24C03EB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799" w:type="dxa"/>
            <w:tcBorders>
              <w:top w:val="nil"/>
              <w:left w:val="nil"/>
              <w:bottom w:val="nil"/>
              <w:right w:val="nil"/>
            </w:tcBorders>
            <w:shd w:val="clear" w:color="auto" w:fill="auto"/>
            <w:noWrap/>
            <w:vAlign w:val="center"/>
            <w:hideMark/>
          </w:tcPr>
          <w:p w14:paraId="7E330BD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nil"/>
              <w:left w:val="nil"/>
              <w:bottom w:val="nil"/>
              <w:right w:val="nil"/>
            </w:tcBorders>
            <w:shd w:val="clear" w:color="auto" w:fill="auto"/>
            <w:noWrap/>
            <w:vAlign w:val="center"/>
            <w:hideMark/>
          </w:tcPr>
          <w:p w14:paraId="075AC9C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nil"/>
              <w:left w:val="nil"/>
              <w:bottom w:val="nil"/>
              <w:right w:val="nil"/>
            </w:tcBorders>
            <w:shd w:val="clear" w:color="auto" w:fill="auto"/>
            <w:noWrap/>
            <w:vAlign w:val="center"/>
            <w:hideMark/>
          </w:tcPr>
          <w:p w14:paraId="40FC46B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r>
      <w:tr w:rsidR="00725F6C" w:rsidRPr="00725F6C" w14:paraId="50EB8F46"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4C98585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ore-KR"/>
              </w:rPr>
            </w:pPr>
          </w:p>
        </w:tc>
        <w:tc>
          <w:tcPr>
            <w:tcW w:w="1240" w:type="dxa"/>
            <w:tcBorders>
              <w:top w:val="single" w:sz="8" w:space="0" w:color="auto"/>
              <w:left w:val="single" w:sz="8" w:space="0" w:color="auto"/>
              <w:bottom w:val="single" w:sz="8" w:space="0" w:color="auto"/>
              <w:right w:val="nil"/>
            </w:tcBorders>
            <w:shd w:val="clear" w:color="auto" w:fill="auto"/>
            <w:noWrap/>
            <w:vAlign w:val="center"/>
            <w:hideMark/>
          </w:tcPr>
          <w:p w14:paraId="0B8195F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nil"/>
            </w:tcBorders>
            <w:shd w:val="clear" w:color="auto" w:fill="auto"/>
            <w:noWrap/>
            <w:vAlign w:val="center"/>
            <w:hideMark/>
          </w:tcPr>
          <w:p w14:paraId="0563CDFA"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single" w:sz="8" w:space="0" w:color="auto"/>
              <w:left w:val="nil"/>
              <w:bottom w:val="single" w:sz="8" w:space="0" w:color="auto"/>
              <w:right w:val="nil"/>
            </w:tcBorders>
            <w:shd w:val="clear" w:color="auto" w:fill="auto"/>
            <w:noWrap/>
            <w:vAlign w:val="center"/>
            <w:hideMark/>
          </w:tcPr>
          <w:p w14:paraId="60E192B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Random Access</w:t>
            </w:r>
          </w:p>
        </w:tc>
        <w:tc>
          <w:tcPr>
            <w:tcW w:w="1240" w:type="dxa"/>
            <w:tcBorders>
              <w:top w:val="single" w:sz="8" w:space="0" w:color="auto"/>
              <w:left w:val="nil"/>
              <w:bottom w:val="single" w:sz="8" w:space="0" w:color="auto"/>
              <w:right w:val="nil"/>
            </w:tcBorders>
            <w:shd w:val="clear" w:color="auto" w:fill="auto"/>
            <w:noWrap/>
            <w:vAlign w:val="center"/>
            <w:hideMark/>
          </w:tcPr>
          <w:p w14:paraId="48C728D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single" w:sz="8" w:space="0" w:color="auto"/>
              <w:left w:val="nil"/>
              <w:bottom w:val="single" w:sz="8" w:space="0" w:color="auto"/>
              <w:right w:val="single" w:sz="8" w:space="0" w:color="auto"/>
            </w:tcBorders>
            <w:shd w:val="clear" w:color="auto" w:fill="auto"/>
            <w:noWrap/>
            <w:vAlign w:val="center"/>
            <w:hideMark/>
          </w:tcPr>
          <w:p w14:paraId="1B7775B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3FA049E4"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77E4473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nil"/>
              <w:right w:val="nil"/>
            </w:tcBorders>
            <w:shd w:val="clear" w:color="auto" w:fill="auto"/>
            <w:noWrap/>
            <w:vAlign w:val="center"/>
            <w:hideMark/>
          </w:tcPr>
          <w:p w14:paraId="0B8C300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1C1BD89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799" w:type="dxa"/>
            <w:tcBorders>
              <w:top w:val="nil"/>
              <w:left w:val="nil"/>
              <w:bottom w:val="nil"/>
              <w:right w:val="nil"/>
            </w:tcBorders>
            <w:shd w:val="clear" w:color="auto" w:fill="auto"/>
            <w:noWrap/>
            <w:vAlign w:val="center"/>
            <w:hideMark/>
          </w:tcPr>
          <w:p w14:paraId="73519E8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Over VTM-8.0</w:t>
            </w:r>
          </w:p>
        </w:tc>
        <w:tc>
          <w:tcPr>
            <w:tcW w:w="1240" w:type="dxa"/>
            <w:tcBorders>
              <w:top w:val="nil"/>
              <w:left w:val="nil"/>
              <w:bottom w:val="nil"/>
              <w:right w:val="nil"/>
            </w:tcBorders>
            <w:shd w:val="clear" w:color="auto" w:fill="auto"/>
            <w:noWrap/>
            <w:vAlign w:val="center"/>
            <w:hideMark/>
          </w:tcPr>
          <w:p w14:paraId="1D3A9FC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c>
          <w:tcPr>
            <w:tcW w:w="1240" w:type="dxa"/>
            <w:tcBorders>
              <w:top w:val="nil"/>
              <w:left w:val="nil"/>
              <w:bottom w:val="nil"/>
              <w:right w:val="single" w:sz="8" w:space="0" w:color="auto"/>
            </w:tcBorders>
            <w:shd w:val="clear" w:color="auto" w:fill="auto"/>
            <w:noWrap/>
            <w:vAlign w:val="center"/>
            <w:hideMark/>
          </w:tcPr>
          <w:p w14:paraId="6D10FBFF"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p>
        </w:tc>
      </w:tr>
      <w:tr w:rsidR="00725F6C" w:rsidRPr="00725F6C" w14:paraId="67230552" w14:textId="77777777" w:rsidTr="00183F75">
        <w:trPr>
          <w:trHeight w:val="255"/>
          <w:jc w:val="center"/>
        </w:trPr>
        <w:tc>
          <w:tcPr>
            <w:tcW w:w="1900" w:type="dxa"/>
            <w:tcBorders>
              <w:top w:val="nil"/>
              <w:left w:val="nil"/>
              <w:bottom w:val="nil"/>
              <w:right w:val="nil"/>
            </w:tcBorders>
            <w:shd w:val="clear" w:color="auto" w:fill="auto"/>
            <w:noWrap/>
            <w:vAlign w:val="center"/>
            <w:hideMark/>
          </w:tcPr>
          <w:p w14:paraId="033F8B2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ore-KR"/>
              </w:rPr>
            </w:pPr>
          </w:p>
        </w:tc>
        <w:tc>
          <w:tcPr>
            <w:tcW w:w="1240" w:type="dxa"/>
            <w:tcBorders>
              <w:top w:val="nil"/>
              <w:left w:val="single" w:sz="8" w:space="0" w:color="auto"/>
              <w:bottom w:val="single" w:sz="8" w:space="0" w:color="auto"/>
              <w:right w:val="nil"/>
            </w:tcBorders>
            <w:shd w:val="clear" w:color="auto" w:fill="auto"/>
            <w:noWrap/>
            <w:vAlign w:val="center"/>
            <w:hideMark/>
          </w:tcPr>
          <w:p w14:paraId="37CAB43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Y</w:t>
            </w:r>
          </w:p>
        </w:tc>
        <w:tc>
          <w:tcPr>
            <w:tcW w:w="1240" w:type="dxa"/>
            <w:tcBorders>
              <w:top w:val="nil"/>
              <w:left w:val="nil"/>
              <w:bottom w:val="single" w:sz="8" w:space="0" w:color="auto"/>
              <w:right w:val="nil"/>
            </w:tcBorders>
            <w:shd w:val="clear" w:color="auto" w:fill="auto"/>
            <w:noWrap/>
            <w:vAlign w:val="center"/>
            <w:hideMark/>
          </w:tcPr>
          <w:p w14:paraId="767028F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U</w:t>
            </w:r>
          </w:p>
        </w:tc>
        <w:tc>
          <w:tcPr>
            <w:tcW w:w="1799" w:type="dxa"/>
            <w:tcBorders>
              <w:top w:val="nil"/>
              <w:left w:val="nil"/>
              <w:bottom w:val="single" w:sz="8" w:space="0" w:color="auto"/>
              <w:right w:val="single" w:sz="4" w:space="0" w:color="auto"/>
            </w:tcBorders>
            <w:shd w:val="clear" w:color="auto" w:fill="auto"/>
            <w:noWrap/>
            <w:vAlign w:val="center"/>
            <w:hideMark/>
          </w:tcPr>
          <w:p w14:paraId="47DFDF0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V</w:t>
            </w:r>
          </w:p>
        </w:tc>
        <w:tc>
          <w:tcPr>
            <w:tcW w:w="1240" w:type="dxa"/>
            <w:tcBorders>
              <w:top w:val="nil"/>
              <w:left w:val="nil"/>
              <w:bottom w:val="single" w:sz="8" w:space="0" w:color="auto"/>
              <w:right w:val="nil"/>
            </w:tcBorders>
            <w:shd w:val="clear" w:color="auto" w:fill="auto"/>
            <w:noWrap/>
            <w:vAlign w:val="center"/>
            <w:hideMark/>
          </w:tcPr>
          <w:p w14:paraId="727ACC0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EncT</w:t>
            </w:r>
            <w:proofErr w:type="spellEnd"/>
          </w:p>
        </w:tc>
        <w:tc>
          <w:tcPr>
            <w:tcW w:w="1240" w:type="dxa"/>
            <w:tcBorders>
              <w:top w:val="nil"/>
              <w:left w:val="nil"/>
              <w:bottom w:val="single" w:sz="8" w:space="0" w:color="auto"/>
              <w:right w:val="single" w:sz="8" w:space="0" w:color="auto"/>
            </w:tcBorders>
            <w:shd w:val="clear" w:color="auto" w:fill="auto"/>
            <w:noWrap/>
            <w:vAlign w:val="center"/>
            <w:hideMark/>
          </w:tcPr>
          <w:p w14:paraId="6BF312B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roofErr w:type="spellStart"/>
            <w:r w:rsidRPr="00725F6C">
              <w:rPr>
                <w:rFonts w:ascii="Arial" w:eastAsia="맑은 고딕" w:hAnsi="Arial" w:cs="Arial"/>
                <w:color w:val="000000"/>
                <w:sz w:val="18"/>
                <w:szCs w:val="18"/>
                <w:lang w:eastAsia="ko-Kore-KR"/>
              </w:rPr>
              <w:t>DecT</w:t>
            </w:r>
            <w:proofErr w:type="spellEnd"/>
          </w:p>
        </w:tc>
      </w:tr>
      <w:tr w:rsidR="00725F6C" w:rsidRPr="00725F6C" w14:paraId="359A0151"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4590163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A1</w:t>
            </w:r>
          </w:p>
        </w:tc>
        <w:tc>
          <w:tcPr>
            <w:tcW w:w="1240" w:type="dxa"/>
            <w:tcBorders>
              <w:top w:val="nil"/>
              <w:left w:val="nil"/>
              <w:bottom w:val="nil"/>
              <w:right w:val="nil"/>
            </w:tcBorders>
            <w:shd w:val="clear" w:color="auto" w:fill="auto"/>
            <w:noWrap/>
            <w:vAlign w:val="center"/>
            <w:hideMark/>
          </w:tcPr>
          <w:p w14:paraId="43B05C3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5FCECB4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1B5A259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6C60B27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54AAC02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465310BE"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70314AE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A2</w:t>
            </w:r>
          </w:p>
        </w:tc>
        <w:tc>
          <w:tcPr>
            <w:tcW w:w="1240" w:type="dxa"/>
            <w:tcBorders>
              <w:top w:val="nil"/>
              <w:left w:val="nil"/>
              <w:bottom w:val="nil"/>
              <w:right w:val="nil"/>
            </w:tcBorders>
            <w:shd w:val="clear" w:color="auto" w:fill="auto"/>
            <w:noWrap/>
            <w:vAlign w:val="center"/>
            <w:hideMark/>
          </w:tcPr>
          <w:p w14:paraId="2E136EE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3A91D4C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079BC53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7DEA4F7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20F7325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283905E5"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7BB61A6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B</w:t>
            </w:r>
          </w:p>
        </w:tc>
        <w:tc>
          <w:tcPr>
            <w:tcW w:w="1240" w:type="dxa"/>
            <w:tcBorders>
              <w:top w:val="nil"/>
              <w:left w:val="nil"/>
              <w:bottom w:val="nil"/>
              <w:right w:val="nil"/>
            </w:tcBorders>
            <w:shd w:val="clear" w:color="auto" w:fill="auto"/>
            <w:noWrap/>
            <w:vAlign w:val="center"/>
            <w:hideMark/>
          </w:tcPr>
          <w:p w14:paraId="141F789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66157D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2F730AE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6B75095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03F34F6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2D3541A8"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2EA3EAE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C</w:t>
            </w:r>
          </w:p>
        </w:tc>
        <w:tc>
          <w:tcPr>
            <w:tcW w:w="1240" w:type="dxa"/>
            <w:tcBorders>
              <w:top w:val="nil"/>
              <w:left w:val="nil"/>
              <w:bottom w:val="nil"/>
              <w:right w:val="nil"/>
            </w:tcBorders>
            <w:shd w:val="clear" w:color="auto" w:fill="auto"/>
            <w:noWrap/>
            <w:vAlign w:val="center"/>
            <w:hideMark/>
          </w:tcPr>
          <w:p w14:paraId="61764E3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12A29E3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nil"/>
              <w:left w:val="nil"/>
              <w:bottom w:val="nil"/>
              <w:right w:val="single" w:sz="4" w:space="0" w:color="auto"/>
            </w:tcBorders>
            <w:shd w:val="clear" w:color="auto" w:fill="auto"/>
            <w:noWrap/>
            <w:vAlign w:val="center"/>
            <w:hideMark/>
          </w:tcPr>
          <w:p w14:paraId="039BA95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nil"/>
              <w:left w:val="nil"/>
              <w:bottom w:val="nil"/>
              <w:right w:val="nil"/>
            </w:tcBorders>
            <w:shd w:val="clear" w:color="auto" w:fill="auto"/>
            <w:noWrap/>
            <w:vAlign w:val="center"/>
            <w:hideMark/>
          </w:tcPr>
          <w:p w14:paraId="05BBA1B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0A384ED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01AEF53D"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6F24A2A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E</w:t>
            </w:r>
          </w:p>
        </w:tc>
        <w:tc>
          <w:tcPr>
            <w:tcW w:w="1240" w:type="dxa"/>
            <w:tcBorders>
              <w:top w:val="nil"/>
              <w:left w:val="nil"/>
              <w:bottom w:val="nil"/>
              <w:right w:val="nil"/>
            </w:tcBorders>
            <w:shd w:val="clear" w:color="auto" w:fill="auto"/>
            <w:noWrap/>
            <w:vAlign w:val="center"/>
            <w:hideMark/>
          </w:tcPr>
          <w:p w14:paraId="6B8175C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608F3BD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799" w:type="dxa"/>
            <w:tcBorders>
              <w:top w:val="nil"/>
              <w:left w:val="nil"/>
              <w:bottom w:val="nil"/>
              <w:right w:val="single" w:sz="4" w:space="0" w:color="auto"/>
            </w:tcBorders>
            <w:shd w:val="clear" w:color="auto" w:fill="auto"/>
            <w:noWrap/>
            <w:vAlign w:val="center"/>
            <w:hideMark/>
          </w:tcPr>
          <w:p w14:paraId="71F8638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nil"/>
            </w:tcBorders>
            <w:shd w:val="clear" w:color="auto" w:fill="auto"/>
            <w:noWrap/>
            <w:vAlign w:val="center"/>
            <w:hideMark/>
          </w:tcPr>
          <w:p w14:paraId="610F0E81"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c>
          <w:tcPr>
            <w:tcW w:w="1240" w:type="dxa"/>
            <w:tcBorders>
              <w:top w:val="nil"/>
              <w:left w:val="nil"/>
              <w:bottom w:val="nil"/>
              <w:right w:val="single" w:sz="8" w:space="0" w:color="auto"/>
            </w:tcBorders>
            <w:shd w:val="clear" w:color="auto" w:fill="auto"/>
            <w:noWrap/>
            <w:vAlign w:val="center"/>
            <w:hideMark/>
          </w:tcPr>
          <w:p w14:paraId="19AC4A6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p>
        </w:tc>
      </w:tr>
      <w:tr w:rsidR="00725F6C" w:rsidRPr="00725F6C" w14:paraId="50FCF8F3"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3002D1E5"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ore-KR"/>
              </w:rPr>
            </w:pPr>
            <w:r w:rsidRPr="00725F6C">
              <w:rPr>
                <w:rFonts w:ascii="Arial" w:eastAsia="맑은 고딕" w:hAnsi="Arial" w:cs="Arial"/>
                <w:b/>
                <w:bCs/>
                <w:color w:val="000000"/>
                <w:sz w:val="18"/>
                <w:szCs w:val="18"/>
                <w:lang w:eastAsia="ko-Kore-KR"/>
              </w:rPr>
              <w:t>Overall</w:t>
            </w:r>
          </w:p>
        </w:tc>
        <w:tc>
          <w:tcPr>
            <w:tcW w:w="1240" w:type="dxa"/>
            <w:tcBorders>
              <w:top w:val="single" w:sz="8" w:space="0" w:color="auto"/>
              <w:left w:val="nil"/>
              <w:bottom w:val="nil"/>
              <w:right w:val="nil"/>
            </w:tcBorders>
            <w:shd w:val="clear" w:color="auto" w:fill="auto"/>
            <w:noWrap/>
            <w:vAlign w:val="center"/>
            <w:hideMark/>
          </w:tcPr>
          <w:p w14:paraId="773B0286"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2DDCD8B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0C7214F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0F9BC5B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65FDB45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6FC04E75" w14:textId="77777777" w:rsidTr="00183F75">
        <w:trPr>
          <w:trHeight w:val="255"/>
          <w:jc w:val="center"/>
        </w:trPr>
        <w:tc>
          <w:tcPr>
            <w:tcW w:w="1900" w:type="dxa"/>
            <w:tcBorders>
              <w:top w:val="single" w:sz="8" w:space="0" w:color="auto"/>
              <w:left w:val="single" w:sz="8" w:space="0" w:color="auto"/>
              <w:bottom w:val="nil"/>
              <w:right w:val="single" w:sz="8" w:space="0" w:color="auto"/>
            </w:tcBorders>
            <w:shd w:val="clear" w:color="auto" w:fill="auto"/>
            <w:noWrap/>
            <w:vAlign w:val="center"/>
            <w:hideMark/>
          </w:tcPr>
          <w:p w14:paraId="13E75FB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D</w:t>
            </w:r>
          </w:p>
        </w:tc>
        <w:tc>
          <w:tcPr>
            <w:tcW w:w="1240" w:type="dxa"/>
            <w:tcBorders>
              <w:top w:val="single" w:sz="8" w:space="0" w:color="auto"/>
              <w:left w:val="nil"/>
              <w:bottom w:val="nil"/>
              <w:right w:val="nil"/>
            </w:tcBorders>
            <w:shd w:val="clear" w:color="auto" w:fill="auto"/>
            <w:noWrap/>
            <w:vAlign w:val="center"/>
            <w:hideMark/>
          </w:tcPr>
          <w:p w14:paraId="2E4FB65D"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4313E12E"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799" w:type="dxa"/>
            <w:tcBorders>
              <w:top w:val="single" w:sz="8" w:space="0" w:color="auto"/>
              <w:left w:val="nil"/>
              <w:bottom w:val="nil"/>
              <w:right w:val="single" w:sz="4" w:space="0" w:color="auto"/>
            </w:tcBorders>
            <w:shd w:val="clear" w:color="auto" w:fill="auto"/>
            <w:noWrap/>
            <w:vAlign w:val="center"/>
            <w:hideMark/>
          </w:tcPr>
          <w:p w14:paraId="6CB281E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0.00%</w:t>
            </w:r>
          </w:p>
        </w:tc>
        <w:tc>
          <w:tcPr>
            <w:tcW w:w="1240" w:type="dxa"/>
            <w:tcBorders>
              <w:top w:val="single" w:sz="8" w:space="0" w:color="auto"/>
              <w:left w:val="nil"/>
              <w:bottom w:val="nil"/>
              <w:right w:val="nil"/>
            </w:tcBorders>
            <w:shd w:val="clear" w:color="auto" w:fill="auto"/>
            <w:noWrap/>
            <w:vAlign w:val="center"/>
            <w:hideMark/>
          </w:tcPr>
          <w:p w14:paraId="172EF6E8"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single" w:sz="8" w:space="0" w:color="auto"/>
              <w:left w:val="nil"/>
              <w:bottom w:val="nil"/>
              <w:right w:val="single" w:sz="8" w:space="0" w:color="auto"/>
            </w:tcBorders>
            <w:shd w:val="clear" w:color="auto" w:fill="auto"/>
            <w:noWrap/>
            <w:vAlign w:val="center"/>
            <w:hideMark/>
          </w:tcPr>
          <w:p w14:paraId="7FC2D05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5ED00534" w14:textId="77777777" w:rsidTr="00183F75">
        <w:trPr>
          <w:trHeight w:val="255"/>
          <w:jc w:val="center"/>
        </w:trPr>
        <w:tc>
          <w:tcPr>
            <w:tcW w:w="1900" w:type="dxa"/>
            <w:tcBorders>
              <w:top w:val="nil"/>
              <w:left w:val="single" w:sz="8" w:space="0" w:color="auto"/>
              <w:bottom w:val="nil"/>
              <w:right w:val="single" w:sz="8" w:space="0" w:color="auto"/>
            </w:tcBorders>
            <w:shd w:val="clear" w:color="auto" w:fill="auto"/>
            <w:noWrap/>
            <w:vAlign w:val="center"/>
            <w:hideMark/>
          </w:tcPr>
          <w:p w14:paraId="3F8ED437"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 xml:space="preserve">Class F </w:t>
            </w:r>
          </w:p>
        </w:tc>
        <w:tc>
          <w:tcPr>
            <w:tcW w:w="1240" w:type="dxa"/>
            <w:tcBorders>
              <w:top w:val="nil"/>
              <w:left w:val="nil"/>
              <w:bottom w:val="nil"/>
              <w:right w:val="nil"/>
            </w:tcBorders>
            <w:shd w:val="clear" w:color="auto" w:fill="auto"/>
            <w:noWrap/>
            <w:vAlign w:val="center"/>
            <w:hideMark/>
          </w:tcPr>
          <w:p w14:paraId="6570299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0.04%</w:t>
            </w:r>
          </w:p>
        </w:tc>
        <w:tc>
          <w:tcPr>
            <w:tcW w:w="1240" w:type="dxa"/>
            <w:tcBorders>
              <w:top w:val="nil"/>
              <w:left w:val="nil"/>
              <w:bottom w:val="nil"/>
              <w:right w:val="nil"/>
            </w:tcBorders>
            <w:shd w:val="clear" w:color="auto" w:fill="auto"/>
            <w:noWrap/>
            <w:vAlign w:val="center"/>
            <w:hideMark/>
          </w:tcPr>
          <w:p w14:paraId="1AF9012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-0.01%</w:t>
            </w:r>
          </w:p>
        </w:tc>
        <w:tc>
          <w:tcPr>
            <w:tcW w:w="1799" w:type="dxa"/>
            <w:tcBorders>
              <w:top w:val="nil"/>
              <w:left w:val="nil"/>
              <w:bottom w:val="nil"/>
              <w:right w:val="single" w:sz="4" w:space="0" w:color="auto"/>
            </w:tcBorders>
            <w:shd w:val="clear" w:color="auto" w:fill="auto"/>
            <w:noWrap/>
            <w:vAlign w:val="center"/>
            <w:hideMark/>
          </w:tcPr>
          <w:p w14:paraId="5DAE8AA3"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-0.02%</w:t>
            </w:r>
          </w:p>
        </w:tc>
        <w:tc>
          <w:tcPr>
            <w:tcW w:w="1240" w:type="dxa"/>
            <w:tcBorders>
              <w:top w:val="nil"/>
              <w:left w:val="nil"/>
              <w:bottom w:val="nil"/>
              <w:right w:val="nil"/>
            </w:tcBorders>
            <w:shd w:val="clear" w:color="auto" w:fill="auto"/>
            <w:noWrap/>
            <w:vAlign w:val="center"/>
            <w:hideMark/>
          </w:tcPr>
          <w:p w14:paraId="0C097C04"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c>
          <w:tcPr>
            <w:tcW w:w="1240" w:type="dxa"/>
            <w:tcBorders>
              <w:top w:val="nil"/>
              <w:left w:val="nil"/>
              <w:bottom w:val="nil"/>
              <w:right w:val="single" w:sz="8" w:space="0" w:color="auto"/>
            </w:tcBorders>
            <w:shd w:val="clear" w:color="auto" w:fill="auto"/>
            <w:noWrap/>
            <w:vAlign w:val="center"/>
            <w:hideMark/>
          </w:tcPr>
          <w:p w14:paraId="62E74F09"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r w:rsidR="00725F6C" w:rsidRPr="00725F6C" w14:paraId="5DF6D892" w14:textId="77777777" w:rsidTr="00183F75">
        <w:trPr>
          <w:trHeight w:val="255"/>
          <w:jc w:val="center"/>
        </w:trPr>
        <w:tc>
          <w:tcPr>
            <w:tcW w:w="1900" w:type="dxa"/>
            <w:tcBorders>
              <w:top w:val="nil"/>
              <w:left w:val="single" w:sz="8" w:space="0" w:color="auto"/>
              <w:bottom w:val="single" w:sz="8" w:space="0" w:color="auto"/>
              <w:right w:val="single" w:sz="8" w:space="0" w:color="auto"/>
            </w:tcBorders>
            <w:shd w:val="clear" w:color="auto" w:fill="auto"/>
            <w:noWrap/>
            <w:vAlign w:val="center"/>
            <w:hideMark/>
          </w:tcPr>
          <w:p w14:paraId="6D647C2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Class TGM</w:t>
            </w:r>
          </w:p>
        </w:tc>
        <w:tc>
          <w:tcPr>
            <w:tcW w:w="1240" w:type="dxa"/>
            <w:tcBorders>
              <w:top w:val="nil"/>
              <w:left w:val="nil"/>
              <w:bottom w:val="single" w:sz="8" w:space="0" w:color="auto"/>
              <w:right w:val="nil"/>
            </w:tcBorders>
            <w:shd w:val="clear" w:color="auto" w:fill="auto"/>
            <w:noWrap/>
            <w:vAlign w:val="center"/>
            <w:hideMark/>
          </w:tcPr>
          <w:p w14:paraId="42FC8D7C"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0.01%</w:t>
            </w:r>
          </w:p>
        </w:tc>
        <w:tc>
          <w:tcPr>
            <w:tcW w:w="1240" w:type="dxa"/>
            <w:tcBorders>
              <w:top w:val="nil"/>
              <w:left w:val="nil"/>
              <w:bottom w:val="single" w:sz="8" w:space="0" w:color="auto"/>
              <w:right w:val="nil"/>
            </w:tcBorders>
            <w:shd w:val="clear" w:color="auto" w:fill="auto"/>
            <w:noWrap/>
            <w:vAlign w:val="center"/>
            <w:hideMark/>
          </w:tcPr>
          <w:p w14:paraId="6DCC9E4B"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0.07%</w:t>
            </w:r>
          </w:p>
        </w:tc>
        <w:tc>
          <w:tcPr>
            <w:tcW w:w="1799" w:type="dxa"/>
            <w:tcBorders>
              <w:top w:val="nil"/>
              <w:left w:val="nil"/>
              <w:bottom w:val="single" w:sz="8" w:space="0" w:color="auto"/>
              <w:right w:val="single" w:sz="4" w:space="0" w:color="auto"/>
            </w:tcBorders>
            <w:shd w:val="clear" w:color="auto" w:fill="auto"/>
            <w:noWrap/>
            <w:vAlign w:val="center"/>
            <w:hideMark/>
          </w:tcPr>
          <w:p w14:paraId="5DE191B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0.07%</w:t>
            </w:r>
          </w:p>
        </w:tc>
        <w:tc>
          <w:tcPr>
            <w:tcW w:w="1240" w:type="dxa"/>
            <w:tcBorders>
              <w:top w:val="nil"/>
              <w:left w:val="nil"/>
              <w:bottom w:val="single" w:sz="8" w:space="0" w:color="auto"/>
              <w:right w:val="nil"/>
            </w:tcBorders>
            <w:shd w:val="clear" w:color="auto" w:fill="auto"/>
            <w:noWrap/>
            <w:vAlign w:val="center"/>
            <w:hideMark/>
          </w:tcPr>
          <w:p w14:paraId="319F0340"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101%</w:t>
            </w:r>
          </w:p>
        </w:tc>
        <w:tc>
          <w:tcPr>
            <w:tcW w:w="1240" w:type="dxa"/>
            <w:tcBorders>
              <w:top w:val="nil"/>
              <w:left w:val="nil"/>
              <w:bottom w:val="single" w:sz="8" w:space="0" w:color="auto"/>
              <w:right w:val="single" w:sz="8" w:space="0" w:color="auto"/>
            </w:tcBorders>
            <w:shd w:val="clear" w:color="auto" w:fill="auto"/>
            <w:noWrap/>
            <w:vAlign w:val="center"/>
            <w:hideMark/>
          </w:tcPr>
          <w:p w14:paraId="3C4C80D2" w14:textId="77777777" w:rsidR="00725F6C" w:rsidRPr="00725F6C" w:rsidRDefault="00725F6C" w:rsidP="00725F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ore-KR"/>
              </w:rPr>
            </w:pPr>
            <w:r w:rsidRPr="00725F6C">
              <w:rPr>
                <w:rFonts w:ascii="Arial" w:eastAsia="맑은 고딕" w:hAnsi="Arial" w:cs="Arial"/>
                <w:color w:val="000000"/>
                <w:sz w:val="18"/>
                <w:szCs w:val="18"/>
                <w:lang w:eastAsia="ko-Kore-KR"/>
              </w:rPr>
              <w:t>100%</w:t>
            </w:r>
          </w:p>
        </w:tc>
      </w:tr>
    </w:tbl>
    <w:p w14:paraId="5F0CF8E4" w14:textId="5169D831" w:rsidR="001F2594" w:rsidRDefault="00725F6C" w:rsidP="00E11923">
      <w:pPr>
        <w:pStyle w:val="1"/>
        <w:rPr>
          <w:lang w:val="en-CA"/>
        </w:rPr>
      </w:pPr>
      <w:r>
        <w:rPr>
          <w:lang w:val="en-CA"/>
        </w:rPr>
        <w:t>Reference</w:t>
      </w:r>
    </w:p>
    <w:p w14:paraId="32EAF635" w14:textId="70A78357" w:rsidR="007F1F8B" w:rsidRDefault="00725F6C" w:rsidP="009234A5">
      <w:pPr>
        <w:pStyle w:val="ab"/>
        <w:numPr>
          <w:ilvl w:val="0"/>
          <w:numId w:val="12"/>
        </w:numPr>
        <w:tabs>
          <w:tab w:val="clear" w:pos="720"/>
        </w:tabs>
        <w:ind w:leftChars="0"/>
        <w:rPr>
          <w:lang w:val="en-CA"/>
        </w:rPr>
      </w:pPr>
      <w:r w:rsidRPr="00725F6C">
        <w:rPr>
          <w:lang w:val="en-CA"/>
        </w:rPr>
        <w:t xml:space="preserve">B. </w:t>
      </w:r>
      <w:proofErr w:type="spellStart"/>
      <w:r w:rsidRPr="00725F6C">
        <w:rPr>
          <w:lang w:val="en-CA"/>
        </w:rPr>
        <w:t>Bross</w:t>
      </w:r>
      <w:proofErr w:type="spellEnd"/>
      <w:r w:rsidRPr="00725F6C">
        <w:rPr>
          <w:lang w:val="en-CA"/>
        </w:rPr>
        <w:t>, J. Chen, S. Liu, Y.-K. Wang, “Versatile Video Coding (Draft 8),” document JVET-Q2001-vE, 17th meeting: Brussels, BE, 7–17 January 2020</w:t>
      </w:r>
    </w:p>
    <w:p w14:paraId="65668A7A" w14:textId="56883780" w:rsidR="00725F6C" w:rsidRDefault="00725F6C" w:rsidP="00725F6C">
      <w:pPr>
        <w:pStyle w:val="ab"/>
        <w:numPr>
          <w:ilvl w:val="0"/>
          <w:numId w:val="12"/>
        </w:numPr>
        <w:tabs>
          <w:tab w:val="clear" w:pos="720"/>
        </w:tabs>
        <w:ind w:leftChars="0"/>
        <w:rPr>
          <w:lang w:val="en-CA"/>
        </w:rPr>
      </w:pPr>
      <w:r w:rsidRPr="00725F6C">
        <w:rPr>
          <w:lang w:val="en-CA"/>
        </w:rPr>
        <w:t xml:space="preserve">M. Koo, J. Lim, M. </w:t>
      </w:r>
      <w:proofErr w:type="spellStart"/>
      <w:r w:rsidRPr="00725F6C">
        <w:rPr>
          <w:lang w:val="en-CA"/>
        </w:rPr>
        <w:t>Salehifar</w:t>
      </w:r>
      <w:proofErr w:type="spellEnd"/>
      <w:r w:rsidRPr="00725F6C">
        <w:rPr>
          <w:lang w:val="en-CA"/>
        </w:rPr>
        <w:t>, S.-H. Kim, “The interaction between LFNST and BDPCM,” document JVET-R0319, 18th meeting: by teleconference, 15–24 April 2020</w:t>
      </w:r>
    </w:p>
    <w:p w14:paraId="42C61399" w14:textId="66008F66" w:rsidR="00725F6C" w:rsidRPr="00725F6C" w:rsidRDefault="00725F6C" w:rsidP="00725F6C">
      <w:pPr>
        <w:pStyle w:val="ab"/>
        <w:numPr>
          <w:ilvl w:val="0"/>
          <w:numId w:val="12"/>
        </w:numPr>
        <w:tabs>
          <w:tab w:val="clear" w:pos="720"/>
        </w:tabs>
        <w:ind w:leftChars="0"/>
        <w:rPr>
          <w:lang w:val="en-CA"/>
        </w:rPr>
      </w:pPr>
      <w:r w:rsidRPr="00725F6C">
        <w:rPr>
          <w:lang w:val="en-CA"/>
        </w:rPr>
        <w:lastRenderedPageBreak/>
        <w:t xml:space="preserve">F. </w:t>
      </w:r>
      <w:proofErr w:type="spellStart"/>
      <w:r w:rsidRPr="00725F6C">
        <w:rPr>
          <w:lang w:val="en-CA"/>
        </w:rPr>
        <w:t>Bossen</w:t>
      </w:r>
      <w:proofErr w:type="spellEnd"/>
      <w:r w:rsidRPr="00725F6C">
        <w:rPr>
          <w:lang w:val="en-CA"/>
        </w:rPr>
        <w:t xml:space="preserve">, J. Boyce, K. </w:t>
      </w:r>
      <w:proofErr w:type="spellStart"/>
      <w:r w:rsidRPr="00725F6C">
        <w:rPr>
          <w:lang w:val="en-CA"/>
        </w:rPr>
        <w:t>Suehring</w:t>
      </w:r>
      <w:proofErr w:type="spellEnd"/>
      <w:r w:rsidRPr="00725F6C">
        <w:rPr>
          <w:lang w:val="en-CA"/>
        </w:rPr>
        <w:t xml:space="preserve">, X. Li, V. </w:t>
      </w:r>
      <w:proofErr w:type="spellStart"/>
      <w:r w:rsidRPr="00725F6C">
        <w:rPr>
          <w:lang w:val="en-CA"/>
        </w:rPr>
        <w:t>Seregin</w:t>
      </w:r>
      <w:proofErr w:type="spellEnd"/>
      <w:r w:rsidRPr="00725F6C">
        <w:rPr>
          <w:lang w:val="en-CA"/>
        </w:rPr>
        <w:t>, “JVET common test conditions and software reference configurations for SDR video,” document JVET-N1010, 14th meeting</w:t>
      </w:r>
    </w:p>
    <w:sectPr w:rsidR="00725F6C" w:rsidRPr="00725F6C"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D59F37" w14:textId="77777777" w:rsidR="00CB0C62" w:rsidRDefault="00CB0C62">
      <w:r>
        <w:separator/>
      </w:r>
    </w:p>
  </w:endnote>
  <w:endnote w:type="continuationSeparator" w:id="0">
    <w:p w14:paraId="17DD7F46" w14:textId="77777777" w:rsidR="00CB0C62" w:rsidRDefault="00CB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1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3E9B11AF"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2738E">
      <w:rPr>
        <w:rStyle w:val="a5"/>
        <w:noProof/>
      </w:rPr>
      <w:t>2020-04-17</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94D1F7" w14:textId="77777777" w:rsidR="00CB0C62" w:rsidRDefault="00CB0C62">
      <w:r>
        <w:separator/>
      </w:r>
    </w:p>
  </w:footnote>
  <w:footnote w:type="continuationSeparator" w:id="0">
    <w:p w14:paraId="643EBFB4" w14:textId="77777777" w:rsidR="00CB0C62" w:rsidRDefault="00CB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D75F29"/>
    <w:multiLevelType w:val="hybridMultilevel"/>
    <w:tmpl w:val="C71AB998"/>
    <w:lvl w:ilvl="0" w:tplc="44A4B1E4">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4FD5A02"/>
    <w:multiLevelType w:val="hybridMultilevel"/>
    <w:tmpl w:val="9A54F49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00BA5"/>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0354E"/>
    <w:rsid w:val="0051015C"/>
    <w:rsid w:val="00516CF1"/>
    <w:rsid w:val="00531AE9"/>
    <w:rsid w:val="00536188"/>
    <w:rsid w:val="005373AD"/>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25F6C"/>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3221"/>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2738E"/>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07F6B"/>
    <w:rsid w:val="00C115AB"/>
    <w:rsid w:val="00C26CCB"/>
    <w:rsid w:val="00C30249"/>
    <w:rsid w:val="00C3723B"/>
    <w:rsid w:val="00C42466"/>
    <w:rsid w:val="00C606C9"/>
    <w:rsid w:val="00C80288"/>
    <w:rsid w:val="00C836F0"/>
    <w:rsid w:val="00C84003"/>
    <w:rsid w:val="00C90650"/>
    <w:rsid w:val="00C97D78"/>
    <w:rsid w:val="00CB033E"/>
    <w:rsid w:val="00CB0C62"/>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C07F6B"/>
    <w:rPr>
      <w:color w:val="605E5C"/>
      <w:shd w:val="clear" w:color="auto" w:fill="E1DFDD"/>
    </w:rPr>
  </w:style>
  <w:style w:type="paragraph" w:styleId="ab">
    <w:name w:val="List Paragraph"/>
    <w:basedOn w:val="a"/>
    <w:uiPriority w:val="34"/>
    <w:qFormat/>
    <w:rsid w:val="00725F6C"/>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jvet.hhi.fraunhofer.de/trac/vvc/ticket/900"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628</Words>
  <Characters>3584</Characters>
  <Application>Microsoft Office Word</Application>
  <DocSecurity>0</DocSecurity>
  <Lines>29</Lines>
  <Paragraphs>8</Paragraphs>
  <ScaleCrop>false</ScaleCrop>
  <HeadingPairs>
    <vt:vector size="6" baseType="variant">
      <vt:variant>
        <vt:lpstr>제목</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4204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5</cp:revision>
  <cp:lastPrinted>1900-01-01T07:59:08Z</cp:lastPrinted>
  <dcterms:created xsi:type="dcterms:W3CDTF">2020-04-17T06:42:00Z</dcterms:created>
  <dcterms:modified xsi:type="dcterms:W3CDTF">2020-04-17T10:26:00Z</dcterms:modified>
</cp:coreProperties>
</file>