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950DB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0406</w:t>
            </w:r>
            <w:r w:rsidR="000B07F7">
              <w:rPr>
                <w:lang w:val="en-CA"/>
              </w:rPr>
              <w:t>-v</w:t>
            </w:r>
            <w:r w:rsidR="00AC18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DE1AD7"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03C07E58"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r w:rsidR="00FC1322">
        <w:rPr>
          <w:szCs w:val="22"/>
          <w:lang w:val="en-CA"/>
        </w:rPr>
        <w:t>9</w:t>
      </w:r>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63573EF8"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r w:rsidR="007D3CE9">
        <w:t>.</w:t>
      </w:r>
      <w:r>
        <w:t xml:space="preserve"> (R0060)</w:t>
      </w:r>
    </w:p>
    <w:p w14:paraId="0009C82C" w14:textId="4961E6B1" w:rsidR="007225B0" w:rsidRPr="007225B0"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1AFAD694" w14:textId="0C7DFC58"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when each picture contains one slice</w:t>
      </w:r>
      <w:r w:rsidR="007C584B">
        <w:t xml:space="preserve"> and infer them to be equal to 0</w:t>
      </w:r>
      <w:r w:rsidR="007D3CE9">
        <w:t xml:space="preserve">. </w:t>
      </w:r>
      <w:r w:rsidRPr="007D3CE9">
        <w:rPr>
          <w:bCs/>
          <w:noProof/>
          <w:szCs w:val="22"/>
        </w:rPr>
        <w:t>(R0060, R0113)</w:t>
      </w:r>
    </w:p>
    <w:p w14:paraId="49A6F430" w14:textId="7D74270E"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a new PPS flag </w:t>
      </w:r>
      <w:r>
        <w:rPr>
          <w:bCs/>
          <w:noProof/>
          <w:szCs w:val="22"/>
        </w:rPr>
        <w:t>p</w:t>
      </w:r>
      <w:proofErr w:type="spellStart"/>
      <w:r w:rsidRPr="00860D61">
        <w:t>ps_one_slice_per_picture_flag</w:t>
      </w:r>
      <w:proofErr w:type="spellEnd"/>
      <w:r>
        <w:t xml:space="preserve"> is equal to 1</w:t>
      </w:r>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w:t>
      </w:r>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6C0B3A65" w:rsidR="009A3363" w:rsidRPr="000E41DE"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is equal to 1</w:t>
      </w:r>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1BF108F2" w14:textId="628B46E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C142C3" w:rsidRPr="00961DC0">
        <w:t>picture_header_in_s</w:t>
      </w:r>
      <w:bookmarkStart w:id="0" w:name="_GoBack"/>
      <w:bookmarkEnd w:id="0"/>
      <w:r w:rsidR="00C142C3" w:rsidRPr="00961DC0">
        <w:t>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r w:rsidR="00E35400">
        <w:rPr>
          <w:bCs/>
          <w:noProof/>
          <w:szCs w:val="22"/>
        </w:rPr>
        <w:t>, R0202</w:t>
      </w:r>
      <w:r w:rsidR="00C142C3">
        <w:rPr>
          <w:bCs/>
          <w:noProof/>
          <w:szCs w:val="22"/>
        </w:rPr>
        <w:t>)</w:t>
      </w:r>
    </w:p>
    <w:p w14:paraId="7A5EBC7A" w14:textId="07C4CE10"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w:t>
      </w:r>
      <w:r w:rsidR="00E35400">
        <w:rPr>
          <w:bCs/>
          <w:noProof/>
          <w:szCs w:val="22"/>
        </w:rPr>
        <w:t xml:space="preserve"> </w:t>
      </w:r>
      <w:r w:rsidR="00E35400">
        <w:rPr>
          <w:bCs/>
          <w:noProof/>
          <w:szCs w:val="22"/>
        </w:rPr>
        <w:t>(R0200, R0202)</w:t>
      </w:r>
    </w:p>
    <w:p w14:paraId="2FE2E25C" w14:textId="3FDFAF8E"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(R0060, R0162</w:t>
      </w:r>
      <w:r w:rsidR="004A49C6">
        <w:rPr>
          <w:lang w:val="en-CA" w:eastAsia="zh-CN"/>
        </w:rPr>
        <w:t>, R0189</w:t>
      </w:r>
      <w:r w:rsidR="00E95EBA">
        <w:rPr>
          <w:lang w:val="en-CA" w:eastAsia="zh-CN"/>
        </w:rPr>
        <w:t>, R0</w:t>
      </w:r>
      <w:r w:rsidR="00E95EBA">
        <w:rPr>
          <w:lang w:val="en-CA" w:eastAsia="zh-CN"/>
        </w:rPr>
        <w:t>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w:t>
      </w:r>
      <w:r>
        <w:rPr>
          <w:bCs/>
          <w:noProof/>
          <w:szCs w:val="22"/>
        </w:rPr>
        <w:t>it</w:t>
      </w:r>
      <w:r w:rsidR="004033E6">
        <w:rPr>
          <w:bCs/>
          <w:noProof/>
          <w:szCs w:val="22"/>
        </w:rPr>
        <w:t xml:space="preserve"> </w:t>
      </w:r>
      <w:r>
        <w:rPr>
          <w:bCs/>
          <w:noProof/>
          <w:szCs w:val="22"/>
        </w:rPr>
        <w:t>when a new PPS flag</w:t>
      </w:r>
      <w:r>
        <w:rPr>
          <w:bCs/>
          <w:noProof/>
          <w:szCs w:val="22"/>
        </w:rPr>
        <w:t xml:space="preserve"> </w:t>
      </w:r>
      <w:r>
        <w:rPr>
          <w:bCs/>
          <w:noProof/>
          <w:szCs w:val="22"/>
        </w:rPr>
        <w:t>p</w:t>
      </w:r>
      <w:proofErr w:type="spellStart"/>
      <w:r w:rsidRPr="00860D61">
        <w:t>ps_one_slice_per_picture_flag</w:t>
      </w:r>
      <w:proofErr w:type="spellEnd"/>
      <w:r>
        <w:t xml:space="preserve"> is equal to 1. (R0060)</w:t>
      </w:r>
    </w:p>
    <w:p w14:paraId="70B1BF5C" w14:textId="4228914D"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lastRenderedPageBreak/>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(R0162</w:t>
      </w:r>
      <w:r w:rsidR="004A49C6">
        <w:rPr>
          <w:lang w:val="en-CA" w:eastAsia="zh-CN"/>
        </w:rPr>
        <w:t xml:space="preserve">, </w:t>
      </w:r>
      <w:r w:rsidR="004A49C6">
        <w:rPr>
          <w:lang w:val="en-CA" w:eastAsia="zh-CN"/>
        </w:rPr>
        <w:t>R0189</w:t>
      </w:r>
      <w:r w:rsidR="00E95EBA">
        <w:rPr>
          <w:lang w:val="en-CA" w:eastAsia="zh-CN"/>
        </w:rPr>
        <w:t>, R0202</w:t>
      </w:r>
      <w:r w:rsidR="008032C8">
        <w:rPr>
          <w:lang w:val="en-CA" w:eastAsia="zh-CN"/>
        </w:rPr>
        <w:t>, R0210</w:t>
      </w:r>
      <w:r>
        <w:rPr>
          <w:lang w:val="en-CA" w:eastAsia="zh-CN"/>
        </w:rPr>
        <w:t>)</w:t>
      </w:r>
    </w:p>
    <w:p w14:paraId="57459C18" w14:textId="65C264DE"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58B036D5"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w:t>
      </w:r>
      <w:r w:rsidR="000C32A3">
        <w:rPr>
          <w:lang w:val="en-CA" w:eastAsia="zh-CN"/>
        </w:rPr>
        <w:t>R0210)</w:t>
      </w:r>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Pr>
          <w:bCs/>
          <w:noProof/>
          <w:szCs w:val="22"/>
        </w:rPr>
        <w:t>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w:t>
      </w:r>
      <w:r>
        <w:rPr>
          <w:bCs/>
          <w:noProof/>
          <w:szCs w:val="22"/>
        </w:rPr>
        <w:t xml:space="preserve">hen </w:t>
      </w:r>
      <w:r w:rsidRPr="002245FC">
        <w:rPr>
          <w:bCs/>
          <w:noProof/>
          <w:szCs w:val="22"/>
        </w:rPr>
        <w:t>picture_header_in_slice_header_flag</w:t>
      </w:r>
      <w:r>
        <w:rPr>
          <w:bCs/>
          <w:noProof/>
          <w:szCs w:val="22"/>
        </w:rPr>
        <w:t xml:space="preserve"> is equal to 1</w:t>
      </w:r>
      <w:r>
        <w:rPr>
          <w:bCs/>
          <w:noProof/>
          <w:szCs w:val="22"/>
        </w:rPr>
        <w:t>,</w:t>
      </w:r>
      <w:r>
        <w:rPr>
          <w:bCs/>
          <w:noProof/>
          <w:szCs w:val="22"/>
        </w:rPr>
        <w:t xml:space="preserve"> </w:t>
      </w:r>
      <w:r>
        <w:rPr>
          <w:bCs/>
          <w:noProof/>
          <w:szCs w:val="22"/>
        </w:rPr>
        <w:t xml:space="preserve">skip the signalling of the SH SE </w:t>
      </w:r>
      <w:r w:rsidRPr="002245FC">
        <w:rPr>
          <w:bCs/>
          <w:noProof/>
          <w:szCs w:val="22"/>
        </w:rPr>
        <w:t>num_ref_idx_active_override_flag</w:t>
      </w:r>
      <w:r>
        <w:rPr>
          <w:bCs/>
          <w:noProof/>
          <w:szCs w:val="22"/>
        </w:rPr>
        <w:t xml:space="preserve"> and infer its value to be equal to 0. (R0202)</w:t>
      </w:r>
    </w:p>
    <w:p w14:paraId="4F19E7F3" w14:textId="28E1CE47"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w:t>
      </w:r>
      <w:r>
        <w:t>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Pr>
          <w:noProof/>
        </w:rPr>
        <w:t xml:space="preserve"> (R0189</w:t>
      </w:r>
      <w:r w:rsidR="007A62FD">
        <w:rPr>
          <w:noProof/>
        </w:rPr>
        <w:t>, R0202</w:t>
      </w:r>
      <w:r>
        <w:rPr>
          <w:noProof/>
        </w:rPr>
        <w:t>)</w:t>
      </w:r>
    </w:p>
    <w:p w14:paraId="1CED8B56" w14:textId="2326AAD8"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slice headers referring to the PPS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sidR="009318FF">
        <w:rPr>
          <w:noProof/>
        </w:rPr>
        <w:t>")</w:t>
      </w:r>
      <w:r>
        <w:rPr>
          <w:noProof/>
        </w:rPr>
        <w:t xml:space="preserve"> (R0202)</w:t>
      </w:r>
    </w:p>
    <w:p w14:paraId="2FD2561C"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text for determination of the first VCL NAL unit of an AU to be as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w:t>
      </w:r>
      <w:r w:rsidRPr="009B0CBF">
        <w:rPr>
          <w:bCs/>
          <w:noProof/>
          <w:sz w:val="20"/>
          <w:lang w:val="en-CA"/>
        </w:rPr>
        <w:lastRenderedPageBreak/>
        <w:t xml:space="preserve">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7E20A0D4" w:rsidR="00BC6743" w:rsidRPr="00155C87" w:rsidRDefault="00BC6743" w:rsidP="00BC6743">
      <w:pPr>
        <w:pStyle w:val="Heading1"/>
        <w:ind w:left="432" w:hanging="432"/>
      </w:pPr>
      <w:r w:rsidRPr="00155C87">
        <w:t xml:space="preserve">List of proposals on </w:t>
      </w:r>
      <w:r w:rsidR="0002164A">
        <w:t>s</w:t>
      </w:r>
      <w:r w:rsidR="0002164A" w:rsidRPr="0002164A">
        <w:t>yntax for one slice per picture (</w:t>
      </w:r>
      <w:r w:rsidR="005F1BFC">
        <w:t>9</w:t>
      </w:r>
      <w:r w:rsidR="0002164A" w:rsidRPr="0002164A">
        <w:t>)</w:t>
      </w:r>
    </w:p>
    <w:p w14:paraId="78387C68"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Pr="0002164A">
          <w:rPr>
            <w:rFonts w:eastAsia="Times New Roman"/>
            <w:b/>
            <w:color w:val="0000FF"/>
            <w:sz w:val="24"/>
            <w:szCs w:val="24"/>
            <w:u w:val="single"/>
            <w:lang w:val="en-CA"/>
          </w:rPr>
          <w:t>JVET-R0060</w:t>
        </w:r>
      </w:hyperlink>
      <w:r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Pr="0002164A">
          <w:rPr>
            <w:rFonts w:eastAsia="Times New Roman"/>
            <w:b/>
            <w:color w:val="0000FF"/>
            <w:sz w:val="24"/>
            <w:szCs w:val="24"/>
            <w:u w:val="single"/>
            <w:lang w:val="en-CA"/>
          </w:rPr>
          <w:t>JVET-R0113</w:t>
        </w:r>
      </w:hyperlink>
      <w:r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t>sao_info_in_ph_flag</w:t>
      </w:r>
      <w:proofErr w:type="spellEnd"/>
      <w:r w:rsidRPr="0002164A">
        <w:rPr>
          <w:rFonts w:eastAsiaTheme="minorHAnsi"/>
          <w:szCs w:val="22"/>
        </w:rPr>
        <w:t>, etc. – six flags) always send these in the SH. Infer them to be equal to 0. (JVET-R0113 proposal 2).</w:t>
      </w:r>
    </w:p>
    <w:p w14:paraId="20E6F41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bCs/>
          <w:szCs w:val="22"/>
        </w:rPr>
        <w:t>This is related to R0251 item 3.</w:t>
      </w:r>
    </w:p>
    <w:p w14:paraId="572FEA27"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Pr="0002164A">
          <w:rPr>
            <w:rFonts w:eastAsia="Times New Roman"/>
            <w:b/>
            <w:color w:val="0000FF"/>
            <w:sz w:val="24"/>
            <w:szCs w:val="24"/>
            <w:u w:val="single"/>
            <w:lang w:val="en-CA"/>
          </w:rPr>
          <w:t>JVET-R0162</w:t>
        </w:r>
      </w:hyperlink>
      <w:r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Pr="0002164A">
          <w:rPr>
            <w:rFonts w:eastAsia="Times New Roman"/>
            <w:b/>
            <w:color w:val="0000FF"/>
            <w:sz w:val="24"/>
            <w:szCs w:val="24"/>
            <w:u w:val="single"/>
            <w:lang w:val="en-CA"/>
          </w:rPr>
          <w:t>JVET-R0163</w:t>
        </w:r>
      </w:hyperlink>
      <w:r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Pr="0002164A">
          <w:rPr>
            <w:rFonts w:eastAsia="Times New Roman"/>
            <w:b/>
            <w:color w:val="0000FF"/>
            <w:sz w:val="24"/>
            <w:szCs w:val="24"/>
            <w:u w:val="single"/>
            <w:lang w:val="en-CA"/>
          </w:rPr>
          <w:t>JVET-R0189</w:t>
        </w:r>
      </w:hyperlink>
      <w:r w:rsidRPr="0002164A">
        <w:rPr>
          <w:rFonts w:eastAsia="Times New Roman"/>
          <w:b/>
          <w:sz w:val="24"/>
          <w:szCs w:val="24"/>
          <w:lang w:val="en-CA"/>
        </w:rPr>
        <w:t xml:space="preserve"> AHG9: On </w:t>
      </w:r>
      <w:proofErr w:type="spellStart"/>
      <w:r w:rsidRPr="0002164A">
        <w:rPr>
          <w:rFonts w:eastAsia="Times New Roman"/>
          <w:b/>
          <w:sz w:val="24"/>
          <w:szCs w:val="24"/>
          <w:lang w:val="en-CA"/>
        </w:rPr>
        <w:t>picture_header_in_slice_header_flag</w:t>
      </w:r>
      <w:proofErr w:type="spellEnd"/>
      <w:r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Pr="0002164A">
          <w:rPr>
            <w:rFonts w:eastAsia="Times New Roman"/>
            <w:b/>
            <w:color w:val="0000FF"/>
            <w:sz w:val="24"/>
            <w:szCs w:val="24"/>
            <w:u w:val="single"/>
            <w:lang w:val="en-CA"/>
          </w:rPr>
          <w:t>JVET-R0200</w:t>
        </w:r>
      </w:hyperlink>
      <w:r w:rsidRPr="0002164A">
        <w:rPr>
          <w:rFonts w:eastAsia="Times New Roman"/>
          <w:b/>
          <w:sz w:val="24"/>
          <w:szCs w:val="24"/>
          <w:lang w:val="en-CA"/>
        </w:rPr>
        <w:t xml:space="preserve"> AHG9: APS information signalling in Slice Header [G. Laroche, N. </w:t>
      </w:r>
      <w:proofErr w:type="spellStart"/>
      <w:r w:rsidRPr="0002164A">
        <w:rPr>
          <w:rFonts w:eastAsia="Times New Roman"/>
          <w:b/>
          <w:sz w:val="24"/>
          <w:szCs w:val="24"/>
          <w:lang w:val="en-CA"/>
        </w:rPr>
        <w:t>Ouedraogo</w:t>
      </w:r>
      <w:proofErr w:type="spellEnd"/>
      <w:r w:rsidRPr="0002164A">
        <w:rPr>
          <w:rFonts w:eastAsia="Times New Roman"/>
          <w:b/>
          <w:sz w:val="24"/>
          <w:szCs w:val="24"/>
          <w:lang w:val="en-CA"/>
        </w:rPr>
        <w:t xml:space="preserve">, P. </w:t>
      </w:r>
      <w:proofErr w:type="spellStart"/>
      <w:r w:rsidRPr="0002164A">
        <w:rPr>
          <w:rFonts w:eastAsia="Times New Roman"/>
          <w:b/>
          <w:sz w:val="24"/>
          <w:szCs w:val="24"/>
          <w:lang w:val="en-CA"/>
        </w:rPr>
        <w:t>Onno</w:t>
      </w:r>
      <w:proofErr w:type="spellEnd"/>
      <w:r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lastRenderedPageBreak/>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Pr="0002164A">
          <w:rPr>
            <w:rFonts w:eastAsia="Times New Roman"/>
            <w:b/>
            <w:color w:val="0000FF"/>
            <w:sz w:val="24"/>
            <w:szCs w:val="24"/>
            <w:u w:val="single"/>
            <w:lang w:val="en-CA"/>
          </w:rPr>
          <w:t>JVET-R0202</w:t>
        </w:r>
      </w:hyperlink>
      <w:r w:rsidRPr="0002164A">
        <w:rPr>
          <w:rFonts w:eastAsia="Times New Roman"/>
          <w:b/>
          <w:sz w:val="24"/>
          <w:szCs w:val="24"/>
          <w:lang w:val="en-CA"/>
        </w:rPr>
        <w:t xml:space="preserve"> AHG9: Syntax cleanups when Picture Header is in the Slice Header [G. Laroche, N. </w:t>
      </w:r>
      <w:proofErr w:type="spellStart"/>
      <w:r w:rsidRPr="0002164A">
        <w:rPr>
          <w:rFonts w:eastAsia="Times New Roman"/>
          <w:b/>
          <w:sz w:val="24"/>
          <w:szCs w:val="24"/>
          <w:lang w:val="en-CA"/>
        </w:rPr>
        <w:t>Ouedraogo</w:t>
      </w:r>
      <w:proofErr w:type="spellEnd"/>
      <w:r w:rsidRPr="0002164A">
        <w:rPr>
          <w:rFonts w:eastAsia="Times New Roman"/>
          <w:b/>
          <w:sz w:val="24"/>
          <w:szCs w:val="24"/>
          <w:lang w:val="en-CA"/>
        </w:rPr>
        <w:t xml:space="preserve">, P. </w:t>
      </w:r>
      <w:proofErr w:type="spellStart"/>
      <w:r w:rsidRPr="0002164A">
        <w:rPr>
          <w:rFonts w:eastAsia="Times New Roman"/>
          <w:b/>
          <w:sz w:val="24"/>
          <w:szCs w:val="24"/>
          <w:lang w:val="en-CA"/>
        </w:rPr>
        <w:t>Onno</w:t>
      </w:r>
      <w:proofErr w:type="spellEnd"/>
      <w:r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1" w:name="_Hlk36921926"/>
      <w:proofErr w:type="spellStart"/>
      <w:r w:rsidRPr="00596821">
        <w:t>slice_lmcs_enabled_flag</w:t>
      </w:r>
      <w:proofErr w:type="spellEnd"/>
      <w:r w:rsidRPr="00596821">
        <w:t xml:space="preserve">, </w:t>
      </w:r>
      <w:proofErr w:type="spellStart"/>
      <w:r w:rsidRPr="00596821">
        <w:t>slice_explicit_scaling_list_used_flag</w:t>
      </w:r>
      <w:bookmarkEnd w:id="1"/>
      <w:proofErr w:type="spellEnd"/>
      <w:r w:rsidRPr="00596821">
        <w:t xml:space="preserve">, </w:t>
      </w:r>
      <w:bookmarkStart w:id="2" w:name="_Hlk36922099"/>
      <w:r w:rsidRPr="00596821">
        <w:t xml:space="preserve">num_tiles_in_slice_minus1 and </w:t>
      </w:r>
      <w:proofErr w:type="spellStart"/>
      <w:r w:rsidRPr="00596821">
        <w:t>slice_address</w:t>
      </w:r>
      <w:proofErr w:type="spellEnd"/>
      <w:r w:rsidRPr="00596821">
        <w:t xml:space="preserve"> </w:t>
      </w:r>
      <w:bookmarkEnd w:id="2"/>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02164A"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Pr="0002164A">
          <w:rPr>
            <w:rFonts w:eastAsia="Times New Roman"/>
            <w:b/>
            <w:color w:val="0000FF"/>
            <w:sz w:val="24"/>
            <w:szCs w:val="24"/>
            <w:u w:val="single"/>
            <w:lang w:val="en-CA"/>
          </w:rPr>
          <w:t>JVET-R0210</w:t>
        </w:r>
      </w:hyperlink>
      <w:r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155D840C" w14:textId="3F170884" w:rsidR="0002164A" w:rsidRDefault="0002164A" w:rsidP="00DF623E">
      <w:pPr>
        <w:snapToGrid w:val="0"/>
      </w:pPr>
    </w:p>
    <w:bookmarkStart w:id="3"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3"/>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4DE7CBBE" w14:textId="77777777" w:rsidR="00FC1322" w:rsidRDefault="00FC1322" w:rsidP="00FC132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B1447">
        <w:t xml:space="preserve">Change the semantics for </w:t>
      </w:r>
      <w:proofErr w:type="spellStart"/>
      <w:r w:rsidRPr="003B1447">
        <w:rPr>
          <w:rFonts w:eastAsia="Times New Roman"/>
        </w:rPr>
        <w:t>rpl_info_in_ph_flag</w:t>
      </w:r>
      <w:proofErr w:type="spellEnd"/>
      <w:r w:rsidRPr="003B1447">
        <w:rPr>
          <w:rFonts w:eastAsia="Times New Roman"/>
        </w:rPr>
        <w:t xml:space="preserve">, </w:t>
      </w:r>
      <w:proofErr w:type="spellStart"/>
      <w:r w:rsidRPr="003B1447">
        <w:rPr>
          <w:rFonts w:eastAsia="Times New Roman"/>
        </w:rPr>
        <w:t>dbf_info_in_ph_flag</w:t>
      </w:r>
      <w:proofErr w:type="spellEnd"/>
      <w:r w:rsidRPr="003B1447">
        <w:rPr>
          <w:rFonts w:eastAsia="Times New Roman"/>
        </w:rPr>
        <w:t xml:space="preserve">, </w:t>
      </w:r>
      <w:proofErr w:type="spellStart"/>
      <w:r w:rsidRPr="003B1447">
        <w:rPr>
          <w:rFonts w:eastAsia="Times New Roman"/>
        </w:rPr>
        <w:t>sao_info_in_ph_flag</w:t>
      </w:r>
      <w:proofErr w:type="spellEnd"/>
      <w:r w:rsidRPr="003B1447">
        <w:rPr>
          <w:rFonts w:eastAsia="Times New Roman"/>
        </w:rPr>
        <w:t xml:space="preserve">, </w:t>
      </w:r>
      <w:proofErr w:type="spellStart"/>
      <w:r w:rsidRPr="003B1447">
        <w:rPr>
          <w:rFonts w:eastAsia="Times New Roman"/>
        </w:rPr>
        <w:t>alf_info_in_ph_flag</w:t>
      </w:r>
      <w:proofErr w:type="spellEnd"/>
      <w:r w:rsidRPr="003B1447">
        <w:rPr>
          <w:rFonts w:eastAsia="Times New Roman"/>
        </w:rPr>
        <w:t xml:space="preserve">, </w:t>
      </w:r>
      <w:proofErr w:type="spellStart"/>
      <w:r w:rsidRPr="003B1447">
        <w:rPr>
          <w:rFonts w:eastAsia="Times New Roman"/>
        </w:rPr>
        <w:t>wp_info_in_ph_flag</w:t>
      </w:r>
      <w:proofErr w:type="spellEnd"/>
      <w:r w:rsidRPr="003B1447">
        <w:rPr>
          <w:rFonts w:eastAsia="Times New Roman"/>
        </w:rPr>
        <w:t xml:space="preserve"> and </w:t>
      </w:r>
      <w:proofErr w:type="spellStart"/>
      <w:r w:rsidRPr="003B1447">
        <w:rPr>
          <w:rFonts w:eastAsia="Times New Roman"/>
        </w:rPr>
        <w:t>qp_delta_info_in_ph_flag</w:t>
      </w:r>
      <w:proofErr w:type="spellEnd"/>
      <w:r w:rsidRPr="003B1447">
        <w:rPr>
          <w:rFonts w:eastAsia="Times New Roman"/>
        </w:rPr>
        <w:t xml:space="preserve"> by removing the text “</w:t>
      </w:r>
      <w:r w:rsidRPr="00330728">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330728">
        <w:rPr>
          <w:i/>
          <w:iCs/>
        </w:rPr>
        <w:t>may</w:t>
      </w:r>
      <w:r w:rsidRPr="00330728">
        <w:t xml:space="preserve"> with </w:t>
      </w:r>
      <w:r w:rsidRPr="00330728">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330728">
        <w:rPr>
          <w:i/>
          <w:iCs/>
        </w:rPr>
        <w:t>shall</w:t>
      </w:r>
      <w:r w:rsidRPr="00330728">
        <w:t xml:space="preserve"> be present in slice headers referring to the PPS</w:t>
      </w:r>
      <w:r>
        <w:t>.</w:t>
      </w:r>
      <w:r w:rsidRPr="00330728">
        <w:t xml:space="preserve"> </w:t>
      </w:r>
      <w:r w:rsidRPr="003B1447">
        <w:t>(expressed intent)</w:t>
      </w:r>
    </w:p>
    <w:p w14:paraId="71AE7E2D" w14:textId="77777777" w:rsidR="00FC1322" w:rsidRDefault="00FC1322" w:rsidP="00DF623E">
      <w:pPr>
        <w:snapToGrid w:val="0"/>
      </w:pPr>
    </w:p>
    <w:sectPr w:rsidR="00FC1322"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8A72E" w14:textId="77777777" w:rsidR="00DE1AD7" w:rsidRDefault="00DE1AD7">
      <w:r>
        <w:separator/>
      </w:r>
    </w:p>
  </w:endnote>
  <w:endnote w:type="continuationSeparator" w:id="0">
    <w:p w14:paraId="2C1B9FA8" w14:textId="77777777" w:rsidR="00DE1AD7" w:rsidRDefault="00DE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97B01A"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25B0">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E6C65" w14:textId="77777777" w:rsidR="00DE1AD7" w:rsidRDefault="00DE1AD7">
      <w:r>
        <w:separator/>
      </w:r>
    </w:p>
  </w:footnote>
  <w:footnote w:type="continuationSeparator" w:id="0">
    <w:p w14:paraId="7D605758" w14:textId="77777777" w:rsidR="00DE1AD7" w:rsidRDefault="00DE1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8"/>
  </w:num>
  <w:num w:numId="4">
    <w:abstractNumId w:val="25"/>
  </w:num>
  <w:num w:numId="5">
    <w:abstractNumId w:val="26"/>
  </w:num>
  <w:num w:numId="6">
    <w:abstractNumId w:val="11"/>
  </w:num>
  <w:num w:numId="7">
    <w:abstractNumId w:val="18"/>
  </w:num>
  <w:num w:numId="8">
    <w:abstractNumId w:val="11"/>
  </w:num>
  <w:num w:numId="9">
    <w:abstractNumId w:val="2"/>
  </w:num>
  <w:num w:numId="10">
    <w:abstractNumId w:val="10"/>
  </w:num>
  <w:num w:numId="11">
    <w:abstractNumId w:val="4"/>
  </w:num>
  <w:num w:numId="12">
    <w:abstractNumId w:val="31"/>
  </w:num>
  <w:num w:numId="13">
    <w:abstractNumId w:val="5"/>
  </w:num>
  <w:num w:numId="14">
    <w:abstractNumId w:val="7"/>
  </w:num>
  <w:num w:numId="15">
    <w:abstractNumId w:val="20"/>
  </w:num>
  <w:num w:numId="16">
    <w:abstractNumId w:val="1"/>
  </w:num>
  <w:num w:numId="17">
    <w:abstractNumId w:val="30"/>
  </w:num>
  <w:num w:numId="18">
    <w:abstractNumId w:val="9"/>
  </w:num>
  <w:num w:numId="19">
    <w:abstractNumId w:val="16"/>
  </w:num>
  <w:num w:numId="20">
    <w:abstractNumId w:val="13"/>
  </w:num>
  <w:num w:numId="21">
    <w:abstractNumId w:val="3"/>
  </w:num>
  <w:num w:numId="22">
    <w:abstractNumId w:val="12"/>
  </w:num>
  <w:num w:numId="23">
    <w:abstractNumId w:val="6"/>
  </w:num>
  <w:num w:numId="24">
    <w:abstractNumId w:val="27"/>
  </w:num>
  <w:num w:numId="25">
    <w:abstractNumId w:val="15"/>
  </w:num>
  <w:num w:numId="26">
    <w:abstractNumId w:val="19"/>
  </w:num>
  <w:num w:numId="27">
    <w:abstractNumId w:val="21"/>
  </w:num>
  <w:num w:numId="28">
    <w:abstractNumId w:val="22"/>
  </w:num>
  <w:num w:numId="29">
    <w:abstractNumId w:val="36"/>
  </w:num>
  <w:num w:numId="30">
    <w:abstractNumId w:val="34"/>
  </w:num>
  <w:num w:numId="31">
    <w:abstractNumId w:val="8"/>
  </w:num>
  <w:num w:numId="32">
    <w:abstractNumId w:val="24"/>
  </w:num>
  <w:num w:numId="33">
    <w:abstractNumId w:val="35"/>
  </w:num>
  <w:num w:numId="34">
    <w:abstractNumId w:val="29"/>
  </w:num>
  <w:num w:numId="35">
    <w:abstractNumId w:val="17"/>
  </w:num>
  <w:num w:numId="36">
    <w:abstractNumId w:val="14"/>
  </w:num>
  <w:num w:numId="37">
    <w:abstractNumId w:val="23"/>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24E38"/>
    <w:rsid w:val="0012580B"/>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73EC"/>
    <w:rsid w:val="00342FF4"/>
    <w:rsid w:val="00343DB9"/>
    <w:rsid w:val="00344E5A"/>
    <w:rsid w:val="00346148"/>
    <w:rsid w:val="00347351"/>
    <w:rsid w:val="00360A30"/>
    <w:rsid w:val="003669EA"/>
    <w:rsid w:val="00366B2A"/>
    <w:rsid w:val="003706CC"/>
    <w:rsid w:val="00377710"/>
    <w:rsid w:val="00384D25"/>
    <w:rsid w:val="003A2D8E"/>
    <w:rsid w:val="003A4862"/>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E480C"/>
    <w:rsid w:val="00902FD2"/>
    <w:rsid w:val="00907757"/>
    <w:rsid w:val="009212B0"/>
    <w:rsid w:val="00921FA1"/>
    <w:rsid w:val="009234A5"/>
    <w:rsid w:val="00924035"/>
    <w:rsid w:val="00930C86"/>
    <w:rsid w:val="009318FF"/>
    <w:rsid w:val="00933453"/>
    <w:rsid w:val="009336F7"/>
    <w:rsid w:val="0093636C"/>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72B80"/>
    <w:rsid w:val="00E75FE3"/>
    <w:rsid w:val="00E809EB"/>
    <w:rsid w:val="00E86C4C"/>
    <w:rsid w:val="00E907A3"/>
    <w:rsid w:val="00E91B06"/>
    <w:rsid w:val="00E95EBA"/>
    <w:rsid w:val="00E97C80"/>
    <w:rsid w:val="00EA06D4"/>
    <w:rsid w:val="00EA5AE0"/>
    <w:rsid w:val="00EB56E1"/>
    <w:rsid w:val="00EB5874"/>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6</Pages>
  <Words>2337</Words>
  <Characters>13323</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79</cp:revision>
  <cp:lastPrinted>1900-01-01T08:00:00Z</cp:lastPrinted>
  <dcterms:created xsi:type="dcterms:W3CDTF">2020-04-06T13:31:00Z</dcterms:created>
  <dcterms:modified xsi:type="dcterms:W3CDTF">2020-04-10T06:45:00Z</dcterms:modified>
</cp:coreProperties>
</file>