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D4096E0"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7A5B56"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C88385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C53549">
              <w:rPr>
                <w:lang w:val="en-CA"/>
              </w:rPr>
              <w:t>0300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352708" w:rsidR="00E61DAC" w:rsidRPr="005B217D" w:rsidRDefault="00D11B4E" w:rsidP="009D7CE6">
            <w:pPr>
              <w:spacing w:before="60" w:after="60"/>
              <w:rPr>
                <w:b/>
                <w:szCs w:val="22"/>
                <w:lang w:val="en-CA"/>
              </w:rPr>
            </w:pPr>
            <w:r>
              <w:rPr>
                <w:b/>
                <w:szCs w:val="22"/>
                <w:lang w:val="en-CA"/>
              </w:rPr>
              <w:t xml:space="preserve">Additional fix for long </w:t>
            </w:r>
            <w:proofErr w:type="spellStart"/>
            <w:r w:rsidR="000414A3">
              <w:rPr>
                <w:b/>
                <w:szCs w:val="22"/>
                <w:lang w:val="en-CA"/>
              </w:rPr>
              <w:t>luma</w:t>
            </w:r>
            <w:proofErr w:type="spellEnd"/>
            <w:r w:rsidR="000414A3">
              <w:rPr>
                <w:b/>
                <w:szCs w:val="22"/>
                <w:lang w:val="en-CA"/>
              </w:rPr>
              <w:t xml:space="preserve"> </w:t>
            </w:r>
            <w:r>
              <w:rPr>
                <w:b/>
                <w:szCs w:val="22"/>
                <w:lang w:val="en-CA"/>
              </w:rPr>
              <w:t>deblocking decisions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0CA60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3D092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5C7E1FB" w:rsidR="00E61DAC" w:rsidRPr="005B217D" w:rsidRDefault="00D11B4E">
            <w:pPr>
              <w:spacing w:before="60" w:after="60"/>
              <w:rPr>
                <w:szCs w:val="22"/>
                <w:lang w:val="en-CA"/>
              </w:rPr>
            </w:pPr>
            <w:r>
              <w:rPr>
                <w:szCs w:val="22"/>
                <w:lang w:val="en-CA"/>
              </w:rPr>
              <w:t>K. Andersson, J. Enhorn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83DD8AA" w:rsidR="00E61DAC" w:rsidRPr="005B217D" w:rsidRDefault="00E61DAC" w:rsidP="005952A5">
            <w:pPr>
              <w:spacing w:before="60" w:after="60"/>
              <w:rPr>
                <w:szCs w:val="22"/>
                <w:lang w:val="en-CA"/>
              </w:rPr>
            </w:pPr>
            <w:r w:rsidRPr="005B217D">
              <w:rPr>
                <w:szCs w:val="22"/>
                <w:lang w:val="en-CA"/>
              </w:rPr>
              <w:br/>
            </w:r>
            <w:r w:rsidR="00711F6D">
              <w:t>+46730371390</w:t>
            </w:r>
            <w:r w:rsidR="00711F6D" w:rsidRPr="005B217D">
              <w:rPr>
                <w:szCs w:val="22"/>
                <w:lang w:val="en-CA"/>
              </w:rPr>
              <w:br/>
            </w:r>
            <w:hyperlink r:id="rId9" w:history="1">
              <w:r w:rsidR="00711F6D" w:rsidRPr="004E5269">
                <w:rPr>
                  <w:rStyle w:val="Hyperlink"/>
                  <w:szCs w:val="22"/>
                  <w:lang w:val="en-CA"/>
                </w:rPr>
                <w:t>kenneth.r.andersson@ericsson.com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2A1FE3" w:rsidR="00E61DAC" w:rsidRPr="005B217D" w:rsidRDefault="00D11B4E">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055516E" w:rsidR="00263398" w:rsidRDefault="00711F6D" w:rsidP="009234A5">
      <w:pPr>
        <w:rPr>
          <w:szCs w:val="22"/>
          <w:lang w:val="en-CA"/>
        </w:rPr>
      </w:pPr>
      <w:r>
        <w:rPr>
          <w:szCs w:val="22"/>
          <w:lang w:val="en-CA"/>
        </w:rPr>
        <w:t>The contribution propose</w:t>
      </w:r>
      <w:r w:rsidR="009330EE">
        <w:rPr>
          <w:szCs w:val="22"/>
          <w:lang w:val="en-CA"/>
        </w:rPr>
        <w:t>s</w:t>
      </w:r>
      <w:r>
        <w:rPr>
          <w:szCs w:val="22"/>
          <w:lang w:val="en-CA"/>
        </w:rPr>
        <w:t xml:space="preserve"> to fix </w:t>
      </w:r>
      <w:r w:rsidR="00A164A8">
        <w:rPr>
          <w:szCs w:val="22"/>
          <w:lang w:val="en-CA"/>
        </w:rPr>
        <w:t xml:space="preserve">the long deblocking decision such that all lines of </w:t>
      </w:r>
      <w:r w:rsidR="00DD2A98">
        <w:rPr>
          <w:szCs w:val="22"/>
          <w:lang w:val="en-CA"/>
        </w:rPr>
        <w:t xml:space="preserve">respective </w:t>
      </w:r>
      <w:r w:rsidR="00A164A8">
        <w:rPr>
          <w:szCs w:val="22"/>
          <w:lang w:val="en-CA"/>
        </w:rPr>
        <w:t>4 sample</w:t>
      </w:r>
      <w:r w:rsidR="005F23BA">
        <w:rPr>
          <w:szCs w:val="22"/>
          <w:lang w:val="en-CA"/>
        </w:rPr>
        <w:t>s</w:t>
      </w:r>
      <w:r w:rsidR="00A164A8">
        <w:rPr>
          <w:szCs w:val="22"/>
          <w:lang w:val="en-CA"/>
        </w:rPr>
        <w:t xml:space="preserve"> </w:t>
      </w:r>
      <w:r w:rsidR="00AF6872">
        <w:rPr>
          <w:szCs w:val="22"/>
          <w:lang w:val="en-CA"/>
        </w:rPr>
        <w:t xml:space="preserve">boundary </w:t>
      </w:r>
      <w:r w:rsidR="00A164A8">
        <w:rPr>
          <w:szCs w:val="22"/>
          <w:lang w:val="en-CA"/>
        </w:rPr>
        <w:t xml:space="preserve">segment are checked </w:t>
      </w:r>
      <w:r w:rsidR="007876B8">
        <w:rPr>
          <w:szCs w:val="22"/>
          <w:lang w:val="en-CA"/>
        </w:rPr>
        <w:t xml:space="preserve">to avoid over filtering </w:t>
      </w:r>
      <w:r w:rsidR="00DD2A98">
        <w:rPr>
          <w:szCs w:val="22"/>
          <w:lang w:val="en-CA"/>
        </w:rPr>
        <w:t xml:space="preserve">of lines </w:t>
      </w:r>
      <w:r w:rsidR="0033154D">
        <w:rPr>
          <w:szCs w:val="22"/>
          <w:lang w:val="en-CA"/>
        </w:rPr>
        <w:t>1</w:t>
      </w:r>
      <w:r w:rsidR="00DD2A98">
        <w:rPr>
          <w:szCs w:val="22"/>
          <w:lang w:val="en-CA"/>
        </w:rPr>
        <w:t xml:space="preserve"> </w:t>
      </w:r>
      <w:r w:rsidR="0033154D">
        <w:rPr>
          <w:szCs w:val="22"/>
          <w:lang w:val="en-CA"/>
        </w:rPr>
        <w:t>and</w:t>
      </w:r>
      <w:r w:rsidR="00DD2A98">
        <w:rPr>
          <w:szCs w:val="22"/>
          <w:lang w:val="en-CA"/>
        </w:rPr>
        <w:t xml:space="preserve"> </w:t>
      </w:r>
      <w:r w:rsidR="0033154D">
        <w:rPr>
          <w:szCs w:val="22"/>
          <w:lang w:val="en-CA"/>
        </w:rPr>
        <w:t>2</w:t>
      </w:r>
      <w:r w:rsidR="00DD2A98">
        <w:rPr>
          <w:szCs w:val="22"/>
          <w:lang w:val="en-CA"/>
        </w:rPr>
        <w:t xml:space="preserve"> </w:t>
      </w:r>
      <w:r w:rsidR="00DF44AD">
        <w:rPr>
          <w:szCs w:val="22"/>
          <w:lang w:val="en-CA"/>
        </w:rPr>
        <w:t xml:space="preserve">due to </w:t>
      </w:r>
      <w:r w:rsidR="007876B8">
        <w:rPr>
          <w:szCs w:val="22"/>
          <w:lang w:val="en-CA"/>
        </w:rPr>
        <w:t xml:space="preserve">decision </w:t>
      </w:r>
      <w:r w:rsidR="00DF44AD">
        <w:rPr>
          <w:szCs w:val="22"/>
          <w:lang w:val="en-CA"/>
        </w:rPr>
        <w:t xml:space="preserve">based </w:t>
      </w:r>
      <w:r w:rsidR="007876B8">
        <w:rPr>
          <w:szCs w:val="22"/>
          <w:lang w:val="en-CA"/>
        </w:rPr>
        <w:t>only on line 0 and line 3</w:t>
      </w:r>
      <w:r w:rsidR="009A5B86">
        <w:rPr>
          <w:szCs w:val="22"/>
          <w:lang w:val="en-CA"/>
        </w:rPr>
        <w:t xml:space="preserve">. </w:t>
      </w:r>
      <w:r w:rsidR="00B032F9">
        <w:rPr>
          <w:szCs w:val="22"/>
          <w:lang w:val="en-CA"/>
        </w:rPr>
        <w:t>It is asserted that t</w:t>
      </w:r>
      <w:r w:rsidR="009A5B86">
        <w:rPr>
          <w:szCs w:val="22"/>
          <w:lang w:val="en-CA"/>
        </w:rPr>
        <w:t xml:space="preserve">he proposal </w:t>
      </w:r>
      <w:r w:rsidR="00A34BDB">
        <w:rPr>
          <w:szCs w:val="22"/>
          <w:lang w:val="en-CA"/>
        </w:rPr>
        <w:t xml:space="preserve">ensures that the deblocking filtering is robust and </w:t>
      </w:r>
      <w:r w:rsidR="00206784">
        <w:rPr>
          <w:szCs w:val="22"/>
          <w:lang w:val="en-CA"/>
        </w:rPr>
        <w:t xml:space="preserve">that </w:t>
      </w:r>
      <w:r w:rsidR="00A34BDB">
        <w:rPr>
          <w:szCs w:val="22"/>
          <w:lang w:val="en-CA"/>
        </w:rPr>
        <w:t xml:space="preserve">the fix </w:t>
      </w:r>
      <w:r w:rsidR="009A5B86">
        <w:rPr>
          <w:szCs w:val="22"/>
          <w:lang w:val="en-CA"/>
        </w:rPr>
        <w:t>do</w:t>
      </w:r>
      <w:r w:rsidR="00DF44AD">
        <w:rPr>
          <w:szCs w:val="22"/>
          <w:lang w:val="en-CA"/>
        </w:rPr>
        <w:t>es</w:t>
      </w:r>
      <w:r w:rsidR="009A5B86">
        <w:rPr>
          <w:szCs w:val="22"/>
          <w:lang w:val="en-CA"/>
        </w:rPr>
        <w:t xml:space="preserve"> not increase worst case complexity</w:t>
      </w:r>
      <w:r w:rsidR="00B07F97">
        <w:rPr>
          <w:szCs w:val="22"/>
          <w:lang w:val="en-CA"/>
        </w:rPr>
        <w:t xml:space="preserve"> for deblocking decisions</w:t>
      </w:r>
      <w:r w:rsidR="009330EE">
        <w:rPr>
          <w:szCs w:val="22"/>
          <w:lang w:val="en-CA"/>
        </w:rPr>
        <w:t>.</w:t>
      </w:r>
      <w:r w:rsidR="007876B8">
        <w:rPr>
          <w:szCs w:val="22"/>
          <w:lang w:val="en-CA"/>
        </w:rPr>
        <w:t xml:space="preserve"> </w:t>
      </w:r>
    </w:p>
    <w:p w14:paraId="40F4135D" w14:textId="1F393784" w:rsidR="00B82034" w:rsidRDefault="007802A9" w:rsidP="007802A9">
      <w:pPr>
        <w:rPr>
          <w:lang w:val="en-CA"/>
        </w:rPr>
      </w:pPr>
      <w:r>
        <w:rPr>
          <w:lang w:val="en-CA"/>
        </w:rPr>
        <w:t xml:space="preserve">The BD rate impact for </w:t>
      </w:r>
      <w:proofErr w:type="spellStart"/>
      <w:r>
        <w:rPr>
          <w:lang w:val="en-CA"/>
        </w:rPr>
        <w:t>luma</w:t>
      </w:r>
      <w:proofErr w:type="spellEnd"/>
      <w:r>
        <w:rPr>
          <w:lang w:val="en-CA"/>
        </w:rPr>
        <w:t xml:space="preserve"> for </w:t>
      </w:r>
      <w:r w:rsidR="00B82034">
        <w:rPr>
          <w:lang w:val="en-CA"/>
        </w:rPr>
        <w:t>CTC</w:t>
      </w:r>
      <w:r w:rsidR="00FF3D78">
        <w:rPr>
          <w:lang w:val="en-CA"/>
        </w:rPr>
        <w:t xml:space="preserve"> SDR</w:t>
      </w:r>
      <w:r>
        <w:rPr>
          <w:lang w:val="en-CA"/>
        </w:rPr>
        <w:t>:</w:t>
      </w:r>
    </w:p>
    <w:p w14:paraId="1FECC13D" w14:textId="4DA5C542" w:rsidR="007802A9" w:rsidRDefault="001854CE" w:rsidP="005F5941">
      <w:pPr>
        <w:tabs>
          <w:tab w:val="left" w:pos="5535"/>
        </w:tabs>
        <w:rPr>
          <w:szCs w:val="22"/>
          <w:lang w:val="en-CA"/>
        </w:rPr>
      </w:pPr>
      <w:r w:rsidRPr="00E00572">
        <w:rPr>
          <w:szCs w:val="22"/>
          <w:lang w:val="en-CA"/>
        </w:rPr>
        <w:t xml:space="preserve">AI: 0.00%, </w:t>
      </w:r>
      <w:r w:rsidRPr="001854CE">
        <w:rPr>
          <w:szCs w:val="22"/>
          <w:lang w:val="en-CA"/>
        </w:rPr>
        <w:t>RA: -0.01%, LDB: -0.05%</w:t>
      </w:r>
      <w:r>
        <w:rPr>
          <w:szCs w:val="22"/>
          <w:lang w:val="en-CA"/>
        </w:rPr>
        <w:t xml:space="preserve">, </w:t>
      </w:r>
      <w:r w:rsidR="00E00572" w:rsidRPr="00E00572">
        <w:rPr>
          <w:szCs w:val="22"/>
          <w:lang w:val="en-CA"/>
        </w:rPr>
        <w:t>LDP: -0.01%.</w:t>
      </w:r>
    </w:p>
    <w:p w14:paraId="6B8D55A2" w14:textId="3998DE61" w:rsidR="00FF3D78" w:rsidRDefault="00FF3D78" w:rsidP="005F5941">
      <w:pPr>
        <w:tabs>
          <w:tab w:val="left" w:pos="5535"/>
        </w:tabs>
        <w:rPr>
          <w:szCs w:val="22"/>
          <w:lang w:val="en-CA"/>
        </w:rPr>
      </w:pPr>
      <w:r>
        <w:rPr>
          <w:szCs w:val="22"/>
          <w:lang w:val="en-CA"/>
        </w:rPr>
        <w:t xml:space="preserve">The BD rate impact for </w:t>
      </w:r>
      <w:r w:rsidR="00027708">
        <w:rPr>
          <w:szCs w:val="22"/>
          <w:lang w:val="en-CA"/>
        </w:rPr>
        <w:t>CTC HDR:</w:t>
      </w:r>
    </w:p>
    <w:p w14:paraId="597BEDF0" w14:textId="2BB064D8" w:rsidR="00FF3D78" w:rsidRPr="00027708" w:rsidRDefault="00FF3D78" w:rsidP="00B8436C">
      <w:pPr>
        <w:textAlignment w:val="auto"/>
        <w:rPr>
          <w:lang w:val="en-CA"/>
        </w:rPr>
      </w:pPr>
      <w:r w:rsidRPr="00027708">
        <w:rPr>
          <w:lang w:val="en-CA"/>
        </w:rPr>
        <w:t>AI</w:t>
      </w:r>
      <w:r w:rsidR="00C90A13">
        <w:rPr>
          <w:lang w:val="en-CA"/>
        </w:rPr>
        <w:t>:</w:t>
      </w:r>
      <w:r w:rsidRPr="00027708">
        <w:rPr>
          <w:lang w:val="en-CA"/>
        </w:rPr>
        <w:t xml:space="preserve">  DE:   0.0</w:t>
      </w:r>
      <w:r w:rsidR="009E2CAB">
        <w:rPr>
          <w:lang w:val="en-CA"/>
        </w:rPr>
        <w:t>1</w:t>
      </w:r>
      <w:r w:rsidRPr="00027708">
        <w:rPr>
          <w:lang w:val="en-CA"/>
        </w:rPr>
        <w:t>% PSNRL: 0.0</w:t>
      </w:r>
      <w:r w:rsidR="009E2CAB">
        <w:rPr>
          <w:lang w:val="en-CA"/>
        </w:rPr>
        <w:t>0</w:t>
      </w:r>
      <w:r w:rsidRPr="00027708">
        <w:rPr>
          <w:lang w:val="en-CA"/>
        </w:rPr>
        <w:t xml:space="preserve">% </w:t>
      </w:r>
      <w:proofErr w:type="spellStart"/>
      <w:r w:rsidRPr="00027708">
        <w:rPr>
          <w:lang w:val="en-CA"/>
        </w:rPr>
        <w:t>wPSNRY</w:t>
      </w:r>
      <w:proofErr w:type="spellEnd"/>
      <w:r w:rsidRPr="00027708">
        <w:rPr>
          <w:lang w:val="en-CA"/>
        </w:rPr>
        <w:t>: 0.0</w:t>
      </w:r>
      <w:r w:rsidR="009E2CAB">
        <w:rPr>
          <w:lang w:val="en-CA"/>
        </w:rPr>
        <w:t>0</w:t>
      </w:r>
      <w:r w:rsidRPr="00027708">
        <w:rPr>
          <w:lang w:val="en-CA"/>
        </w:rPr>
        <w:t>%, PSNRY: 0.0</w:t>
      </w:r>
      <w:r w:rsidR="009E2CAB">
        <w:rPr>
          <w:lang w:val="en-CA"/>
        </w:rPr>
        <w:t>0</w:t>
      </w:r>
      <w:r w:rsidRPr="00027708">
        <w:rPr>
          <w:lang w:val="en-CA"/>
        </w:rPr>
        <w:t>%</w:t>
      </w:r>
    </w:p>
    <w:p w14:paraId="19EAABA9" w14:textId="29196C64" w:rsidR="00FF3D78" w:rsidRPr="00DA29B3" w:rsidRDefault="00FF3D78" w:rsidP="00B8436C">
      <w:pPr>
        <w:textAlignment w:val="auto"/>
        <w:rPr>
          <w:lang w:val="en-CA"/>
        </w:rPr>
      </w:pPr>
      <w:r w:rsidRPr="00F851B1">
        <w:rPr>
          <w:lang w:val="en-CA"/>
        </w:rPr>
        <w:t>RA</w:t>
      </w:r>
      <w:r w:rsidR="00C90A13">
        <w:rPr>
          <w:lang w:val="en-CA"/>
        </w:rPr>
        <w:t>:</w:t>
      </w:r>
      <w:r w:rsidRPr="00F851B1">
        <w:rPr>
          <w:lang w:val="en-CA"/>
        </w:rPr>
        <w:t xml:space="preserve"> DE: -0.0</w:t>
      </w:r>
      <w:r w:rsidR="00F851B1">
        <w:rPr>
          <w:lang w:val="en-CA"/>
        </w:rPr>
        <w:t>4</w:t>
      </w:r>
      <w:r w:rsidRPr="00F851B1">
        <w:rPr>
          <w:lang w:val="en-CA"/>
        </w:rPr>
        <w:t>% PSNRL: -0.</w:t>
      </w:r>
      <w:r w:rsidR="00F851B1">
        <w:rPr>
          <w:lang w:val="en-CA"/>
        </w:rPr>
        <w:t>03</w:t>
      </w:r>
      <w:r w:rsidRPr="00F851B1">
        <w:rPr>
          <w:lang w:val="en-CA"/>
        </w:rPr>
        <w:t xml:space="preserve">% </w:t>
      </w:r>
      <w:proofErr w:type="spellStart"/>
      <w:r w:rsidRPr="00F851B1">
        <w:rPr>
          <w:lang w:val="en-CA"/>
        </w:rPr>
        <w:t>wPSNRY</w:t>
      </w:r>
      <w:proofErr w:type="spellEnd"/>
      <w:r w:rsidRPr="00F851B1">
        <w:rPr>
          <w:lang w:val="en-CA"/>
        </w:rPr>
        <w:t>: -0.</w:t>
      </w:r>
      <w:r w:rsidR="00F851B1">
        <w:rPr>
          <w:lang w:val="en-CA"/>
        </w:rPr>
        <w:t>02</w:t>
      </w:r>
      <w:r w:rsidRPr="00F851B1">
        <w:rPr>
          <w:lang w:val="en-CA"/>
        </w:rPr>
        <w:t>%, PSNRY: 0.0</w:t>
      </w:r>
      <w:r w:rsidR="00F851B1">
        <w:rPr>
          <w:lang w:val="en-CA"/>
        </w:rPr>
        <w:t>0</w:t>
      </w:r>
      <w:r w:rsidRPr="00F851B1">
        <w:rPr>
          <w:lang w:val="en-CA"/>
        </w:rPr>
        <w:t>%</w:t>
      </w:r>
    </w:p>
    <w:p w14:paraId="6F24AAC1" w14:textId="219FE6DF" w:rsidR="005F5941" w:rsidRPr="005F5941" w:rsidRDefault="005F5941" w:rsidP="009234A5">
      <w:pPr>
        <w:rPr>
          <w:lang w:val="en-CA"/>
        </w:rPr>
      </w:pPr>
      <w:r w:rsidRPr="00B8436C">
        <w:rPr>
          <w:lang w:val="en-CA"/>
        </w:rPr>
        <w:t>Similar encoding and decoding time as the anchor.</w:t>
      </w:r>
    </w:p>
    <w:p w14:paraId="7D2AC1F0" w14:textId="0CD95FF3" w:rsidR="00745F6B" w:rsidRPr="005B217D" w:rsidRDefault="00745F6B" w:rsidP="00E11923">
      <w:pPr>
        <w:pStyle w:val="Heading1"/>
        <w:rPr>
          <w:lang w:val="en-CA"/>
        </w:rPr>
      </w:pPr>
      <w:r w:rsidRPr="005B217D">
        <w:rPr>
          <w:lang w:val="en-CA"/>
        </w:rPr>
        <w:t>Introduction</w:t>
      </w:r>
    </w:p>
    <w:p w14:paraId="1B0A77D3" w14:textId="71E8F713" w:rsidR="00EE125F" w:rsidRDefault="00E8632A" w:rsidP="009234A5">
      <w:pPr>
        <w:rPr>
          <w:szCs w:val="22"/>
          <w:lang w:val="en-CA"/>
        </w:rPr>
      </w:pPr>
      <w:r>
        <w:rPr>
          <w:szCs w:val="22"/>
          <w:lang w:val="en-CA"/>
        </w:rPr>
        <w:t xml:space="preserve">Currently </w:t>
      </w:r>
      <w:r w:rsidR="00665F3D">
        <w:rPr>
          <w:szCs w:val="22"/>
          <w:lang w:val="en-CA"/>
        </w:rPr>
        <w:t xml:space="preserve">the </w:t>
      </w:r>
      <w:r w:rsidR="001D3434">
        <w:rPr>
          <w:szCs w:val="22"/>
          <w:lang w:val="en-CA"/>
        </w:rPr>
        <w:t xml:space="preserve">long deblocking decision are based on </w:t>
      </w:r>
      <w:r w:rsidR="004C06A1">
        <w:rPr>
          <w:szCs w:val="22"/>
          <w:lang w:val="en-CA"/>
        </w:rPr>
        <w:t xml:space="preserve">checks for line 0 and 3 </w:t>
      </w:r>
      <w:r w:rsidR="001E0E7F">
        <w:rPr>
          <w:szCs w:val="22"/>
          <w:lang w:val="en-CA"/>
        </w:rPr>
        <w:t>for each 4 sample</w:t>
      </w:r>
      <w:r w:rsidR="00FA6508">
        <w:rPr>
          <w:szCs w:val="22"/>
          <w:lang w:val="en-CA"/>
        </w:rPr>
        <w:t>s</w:t>
      </w:r>
      <w:r w:rsidR="001E0E7F">
        <w:rPr>
          <w:szCs w:val="22"/>
          <w:lang w:val="en-CA"/>
        </w:rPr>
        <w:t xml:space="preserve"> boundary segment </w:t>
      </w:r>
      <w:r w:rsidR="004C06A1">
        <w:rPr>
          <w:szCs w:val="22"/>
          <w:lang w:val="en-CA"/>
        </w:rPr>
        <w:t xml:space="preserve">which works </w:t>
      </w:r>
      <w:r w:rsidR="00665F3D">
        <w:rPr>
          <w:szCs w:val="22"/>
          <w:lang w:val="en-CA"/>
        </w:rPr>
        <w:t xml:space="preserve">fine </w:t>
      </w:r>
      <w:r w:rsidR="00FF1294">
        <w:rPr>
          <w:szCs w:val="22"/>
          <w:lang w:val="en-CA"/>
        </w:rPr>
        <w:t>in many cases</w:t>
      </w:r>
      <w:r w:rsidR="003501AC">
        <w:rPr>
          <w:szCs w:val="22"/>
          <w:lang w:val="en-CA"/>
        </w:rPr>
        <w:t xml:space="preserve">. However </w:t>
      </w:r>
      <w:r w:rsidR="00665F3D">
        <w:rPr>
          <w:szCs w:val="22"/>
          <w:lang w:val="en-CA"/>
        </w:rPr>
        <w:t xml:space="preserve">in some corner cases </w:t>
      </w:r>
      <w:r w:rsidR="003501AC">
        <w:rPr>
          <w:szCs w:val="22"/>
          <w:lang w:val="en-CA"/>
        </w:rPr>
        <w:t>when there is some structure</w:t>
      </w:r>
      <w:r w:rsidR="00AB0561">
        <w:rPr>
          <w:szCs w:val="22"/>
          <w:lang w:val="en-CA"/>
        </w:rPr>
        <w:t xml:space="preserve">/details on line 1 </w:t>
      </w:r>
      <w:r w:rsidR="00593E66">
        <w:rPr>
          <w:szCs w:val="22"/>
          <w:lang w:val="en-CA"/>
        </w:rPr>
        <w:t xml:space="preserve">on samples </w:t>
      </w:r>
      <w:r w:rsidR="00383621">
        <w:rPr>
          <w:szCs w:val="22"/>
          <w:lang w:val="en-CA"/>
        </w:rPr>
        <w:t>p</w:t>
      </w:r>
      <w:r w:rsidR="00CA4383">
        <w:rPr>
          <w:szCs w:val="22"/>
          <w:vertAlign w:val="subscript"/>
          <w:lang w:val="en-CA"/>
        </w:rPr>
        <w:t>0</w:t>
      </w:r>
      <w:r w:rsidR="00C1200C" w:rsidRPr="00C1200C">
        <w:rPr>
          <w:szCs w:val="22"/>
          <w:vertAlign w:val="subscript"/>
          <w:lang w:val="en-CA"/>
        </w:rPr>
        <w:t>,1</w:t>
      </w:r>
      <w:r w:rsidR="00CA4383">
        <w:rPr>
          <w:szCs w:val="22"/>
          <w:lang w:val="en-CA"/>
        </w:rPr>
        <w:t xml:space="preserve"> to</w:t>
      </w:r>
      <w:r w:rsidR="00C1200C">
        <w:rPr>
          <w:szCs w:val="22"/>
          <w:lang w:val="en-CA"/>
        </w:rPr>
        <w:t xml:space="preserve"> </w:t>
      </w:r>
      <w:r w:rsidR="00383621">
        <w:rPr>
          <w:szCs w:val="22"/>
          <w:lang w:val="en-CA"/>
        </w:rPr>
        <w:t>p</w:t>
      </w:r>
      <w:r w:rsidR="00383621" w:rsidRPr="00C1200C">
        <w:rPr>
          <w:szCs w:val="22"/>
          <w:vertAlign w:val="subscript"/>
          <w:lang w:val="en-CA"/>
        </w:rPr>
        <w:t>7</w:t>
      </w:r>
      <w:r w:rsidR="00C1200C" w:rsidRPr="00C1200C">
        <w:rPr>
          <w:szCs w:val="22"/>
          <w:vertAlign w:val="subscript"/>
          <w:lang w:val="en-CA"/>
        </w:rPr>
        <w:t>,1</w:t>
      </w:r>
      <w:r w:rsidR="00C248F1">
        <w:rPr>
          <w:szCs w:val="22"/>
          <w:lang w:val="en-CA"/>
        </w:rPr>
        <w:t xml:space="preserve"> and </w:t>
      </w:r>
      <w:r w:rsidR="00593E66">
        <w:rPr>
          <w:szCs w:val="22"/>
          <w:lang w:val="en-CA"/>
        </w:rPr>
        <w:t>q</w:t>
      </w:r>
      <w:r w:rsidR="00C248F1">
        <w:rPr>
          <w:szCs w:val="22"/>
          <w:vertAlign w:val="subscript"/>
          <w:lang w:val="en-CA"/>
        </w:rPr>
        <w:t>0</w:t>
      </w:r>
      <w:r w:rsidR="00C1200C" w:rsidRPr="00C1200C">
        <w:rPr>
          <w:szCs w:val="22"/>
          <w:vertAlign w:val="subscript"/>
          <w:lang w:val="en-CA"/>
        </w:rPr>
        <w:t>,1</w:t>
      </w:r>
      <w:r w:rsidR="00143848">
        <w:rPr>
          <w:szCs w:val="22"/>
          <w:vertAlign w:val="subscript"/>
          <w:lang w:val="en-CA"/>
        </w:rPr>
        <w:t xml:space="preserve"> </w:t>
      </w:r>
      <w:r w:rsidR="00C248F1">
        <w:rPr>
          <w:szCs w:val="22"/>
          <w:lang w:val="en-CA"/>
        </w:rPr>
        <w:t>to</w:t>
      </w:r>
      <w:r w:rsidR="00143848">
        <w:rPr>
          <w:szCs w:val="22"/>
          <w:lang w:val="en-CA"/>
        </w:rPr>
        <w:t xml:space="preserve"> </w:t>
      </w:r>
      <w:r w:rsidR="00593E66">
        <w:rPr>
          <w:szCs w:val="22"/>
          <w:lang w:val="en-CA"/>
        </w:rPr>
        <w:t>q</w:t>
      </w:r>
      <w:r w:rsidR="00C1200C" w:rsidRPr="00C1200C">
        <w:rPr>
          <w:szCs w:val="22"/>
          <w:vertAlign w:val="subscript"/>
          <w:lang w:val="en-CA"/>
        </w:rPr>
        <w:t>7,1</w:t>
      </w:r>
      <w:r w:rsidR="00593E66">
        <w:rPr>
          <w:szCs w:val="22"/>
          <w:vertAlign w:val="subscript"/>
          <w:lang w:val="en-CA"/>
        </w:rPr>
        <w:t xml:space="preserve">  </w:t>
      </w:r>
      <w:r w:rsidR="00935297">
        <w:rPr>
          <w:szCs w:val="22"/>
          <w:lang w:val="en-CA"/>
        </w:rPr>
        <w:t>or on</w:t>
      </w:r>
      <w:r w:rsidR="00593E66">
        <w:rPr>
          <w:szCs w:val="22"/>
          <w:lang w:val="en-CA"/>
        </w:rPr>
        <w:t xml:space="preserve"> line </w:t>
      </w:r>
      <w:r w:rsidR="00935297">
        <w:rPr>
          <w:szCs w:val="22"/>
          <w:lang w:val="en-CA"/>
        </w:rPr>
        <w:t>2</w:t>
      </w:r>
      <w:r w:rsidR="00593E66">
        <w:rPr>
          <w:szCs w:val="22"/>
          <w:lang w:val="en-CA"/>
        </w:rPr>
        <w:t xml:space="preserve"> on samples</w:t>
      </w:r>
      <w:r w:rsidR="00935297">
        <w:rPr>
          <w:szCs w:val="22"/>
          <w:lang w:val="en-CA"/>
        </w:rPr>
        <w:t xml:space="preserve"> p</w:t>
      </w:r>
      <w:r w:rsidR="00C248F1">
        <w:rPr>
          <w:szCs w:val="22"/>
          <w:vertAlign w:val="subscript"/>
          <w:lang w:val="en-CA"/>
        </w:rPr>
        <w:t>0</w:t>
      </w:r>
      <w:r w:rsidR="00935297" w:rsidRPr="00C1200C">
        <w:rPr>
          <w:szCs w:val="22"/>
          <w:vertAlign w:val="subscript"/>
          <w:lang w:val="en-CA"/>
        </w:rPr>
        <w:t>,</w:t>
      </w:r>
      <w:r w:rsidR="00935297">
        <w:rPr>
          <w:szCs w:val="22"/>
          <w:vertAlign w:val="subscript"/>
          <w:lang w:val="en-CA"/>
        </w:rPr>
        <w:t>2</w:t>
      </w:r>
      <w:r w:rsidR="00C248F1">
        <w:rPr>
          <w:szCs w:val="22"/>
          <w:lang w:val="en-CA"/>
        </w:rPr>
        <w:t>to</w:t>
      </w:r>
      <w:r w:rsidR="00935297">
        <w:rPr>
          <w:szCs w:val="22"/>
          <w:lang w:val="en-CA"/>
        </w:rPr>
        <w:t xml:space="preserve"> p</w:t>
      </w:r>
      <w:r w:rsidR="00935297" w:rsidRPr="00C1200C">
        <w:rPr>
          <w:szCs w:val="22"/>
          <w:vertAlign w:val="subscript"/>
          <w:lang w:val="en-CA"/>
        </w:rPr>
        <w:t>7,</w:t>
      </w:r>
      <w:r w:rsidR="00935297">
        <w:rPr>
          <w:szCs w:val="22"/>
          <w:vertAlign w:val="subscript"/>
          <w:lang w:val="en-CA"/>
        </w:rPr>
        <w:t>2</w:t>
      </w:r>
      <w:r w:rsidR="006B39D8">
        <w:rPr>
          <w:szCs w:val="22"/>
          <w:lang w:val="en-CA"/>
        </w:rPr>
        <w:t xml:space="preserve"> and</w:t>
      </w:r>
      <w:r w:rsidR="00935297">
        <w:rPr>
          <w:szCs w:val="22"/>
          <w:lang w:val="en-CA"/>
        </w:rPr>
        <w:t xml:space="preserve"> q</w:t>
      </w:r>
      <w:r w:rsidR="006B39D8">
        <w:rPr>
          <w:szCs w:val="22"/>
          <w:vertAlign w:val="subscript"/>
          <w:lang w:val="en-CA"/>
        </w:rPr>
        <w:t>0</w:t>
      </w:r>
      <w:r w:rsidR="00935297" w:rsidRPr="00C1200C">
        <w:rPr>
          <w:szCs w:val="22"/>
          <w:vertAlign w:val="subscript"/>
          <w:lang w:val="en-CA"/>
        </w:rPr>
        <w:t>,</w:t>
      </w:r>
      <w:r w:rsidR="00935297">
        <w:rPr>
          <w:szCs w:val="22"/>
          <w:vertAlign w:val="subscript"/>
          <w:lang w:val="en-CA"/>
        </w:rPr>
        <w:t>2</w:t>
      </w:r>
      <w:r w:rsidR="00143848">
        <w:rPr>
          <w:szCs w:val="22"/>
          <w:lang w:val="en-CA"/>
        </w:rPr>
        <w:t xml:space="preserve"> </w:t>
      </w:r>
      <w:r w:rsidR="006B39D8">
        <w:rPr>
          <w:szCs w:val="22"/>
          <w:lang w:val="en-CA"/>
        </w:rPr>
        <w:t>to</w:t>
      </w:r>
      <w:r w:rsidR="00143848">
        <w:rPr>
          <w:szCs w:val="22"/>
          <w:lang w:val="en-CA"/>
        </w:rPr>
        <w:t xml:space="preserve"> </w:t>
      </w:r>
      <w:r w:rsidR="00935297">
        <w:rPr>
          <w:szCs w:val="22"/>
          <w:lang w:val="en-CA"/>
        </w:rPr>
        <w:t>q</w:t>
      </w:r>
      <w:r w:rsidR="00935297" w:rsidRPr="00C1200C">
        <w:rPr>
          <w:szCs w:val="22"/>
          <w:vertAlign w:val="subscript"/>
          <w:lang w:val="en-CA"/>
        </w:rPr>
        <w:t>7,</w:t>
      </w:r>
      <w:r w:rsidR="00935297">
        <w:rPr>
          <w:szCs w:val="22"/>
          <w:vertAlign w:val="subscript"/>
          <w:lang w:val="en-CA"/>
        </w:rPr>
        <w:t xml:space="preserve">2 </w:t>
      </w:r>
      <w:r w:rsidR="00367DCE">
        <w:rPr>
          <w:szCs w:val="22"/>
          <w:lang w:val="en-CA"/>
        </w:rPr>
        <w:t xml:space="preserve">deblocking can be applied </w:t>
      </w:r>
      <w:r w:rsidR="00354E94">
        <w:rPr>
          <w:szCs w:val="22"/>
          <w:lang w:val="en-CA"/>
        </w:rPr>
        <w:t xml:space="preserve">since </w:t>
      </w:r>
      <w:r w:rsidR="00922F0D">
        <w:rPr>
          <w:szCs w:val="22"/>
          <w:lang w:val="en-CA"/>
        </w:rPr>
        <w:t xml:space="preserve">line 0 and line 3 pass the check which then </w:t>
      </w:r>
      <w:r w:rsidR="00AB6D54">
        <w:rPr>
          <w:szCs w:val="22"/>
          <w:lang w:val="en-CA"/>
        </w:rPr>
        <w:t xml:space="preserve">can </w:t>
      </w:r>
      <w:r w:rsidR="009A50E8">
        <w:rPr>
          <w:szCs w:val="22"/>
          <w:lang w:val="en-CA"/>
        </w:rPr>
        <w:t xml:space="preserve">cause over filtering of </w:t>
      </w:r>
      <w:r w:rsidR="00CB1035">
        <w:rPr>
          <w:szCs w:val="22"/>
          <w:lang w:val="en-CA"/>
        </w:rPr>
        <w:t xml:space="preserve">28 </w:t>
      </w:r>
      <w:r w:rsidR="002854F0">
        <w:rPr>
          <w:szCs w:val="22"/>
          <w:lang w:val="en-CA"/>
        </w:rPr>
        <w:t>samples</w:t>
      </w:r>
      <w:r w:rsidR="001E0E7F">
        <w:rPr>
          <w:szCs w:val="22"/>
          <w:lang w:val="en-CA"/>
        </w:rPr>
        <w:t xml:space="preserve"> for a </w:t>
      </w:r>
      <w:r w:rsidR="00AA5CFF">
        <w:rPr>
          <w:szCs w:val="22"/>
          <w:lang w:val="en-CA"/>
        </w:rPr>
        <w:t>4 sample boundary segment</w:t>
      </w:r>
      <w:r w:rsidR="00CB1035">
        <w:rPr>
          <w:szCs w:val="22"/>
          <w:lang w:val="en-CA"/>
        </w:rPr>
        <w:t xml:space="preserve">, e.g. </w:t>
      </w:r>
      <w:r w:rsidR="002854F0">
        <w:rPr>
          <w:szCs w:val="22"/>
          <w:lang w:val="en-CA"/>
        </w:rPr>
        <w:t xml:space="preserve"> </w:t>
      </w:r>
      <w:r w:rsidR="00095785">
        <w:rPr>
          <w:szCs w:val="22"/>
          <w:lang w:val="en-CA"/>
        </w:rPr>
        <w:t>p</w:t>
      </w:r>
      <w:r w:rsidR="00095785">
        <w:rPr>
          <w:szCs w:val="22"/>
          <w:vertAlign w:val="subscript"/>
          <w:lang w:val="en-CA"/>
        </w:rPr>
        <w:t>0</w:t>
      </w:r>
      <w:r w:rsidR="00095785" w:rsidRPr="00C1200C">
        <w:rPr>
          <w:szCs w:val="22"/>
          <w:vertAlign w:val="subscript"/>
          <w:lang w:val="en-CA"/>
        </w:rPr>
        <w:t>,</w:t>
      </w:r>
      <w:r w:rsidR="00095785">
        <w:rPr>
          <w:szCs w:val="22"/>
          <w:vertAlign w:val="subscript"/>
          <w:lang w:val="en-CA"/>
        </w:rPr>
        <w:t>1</w:t>
      </w:r>
      <w:r w:rsidR="00095785">
        <w:rPr>
          <w:szCs w:val="22"/>
          <w:lang w:val="en-CA"/>
        </w:rPr>
        <w:t xml:space="preserve"> to p</w:t>
      </w:r>
      <w:r w:rsidR="00095785">
        <w:rPr>
          <w:szCs w:val="22"/>
          <w:vertAlign w:val="subscript"/>
          <w:lang w:val="en-CA"/>
        </w:rPr>
        <w:t>6</w:t>
      </w:r>
      <w:r w:rsidR="00095785" w:rsidRPr="00C1200C">
        <w:rPr>
          <w:szCs w:val="22"/>
          <w:vertAlign w:val="subscript"/>
          <w:lang w:val="en-CA"/>
        </w:rPr>
        <w:t>,</w:t>
      </w:r>
      <w:r w:rsidR="00095785">
        <w:rPr>
          <w:szCs w:val="22"/>
          <w:vertAlign w:val="subscript"/>
          <w:lang w:val="en-CA"/>
        </w:rPr>
        <w:t>1</w:t>
      </w:r>
      <w:r w:rsidR="00095785">
        <w:rPr>
          <w:szCs w:val="22"/>
          <w:lang w:val="en-CA"/>
        </w:rPr>
        <w:t>, q</w:t>
      </w:r>
      <w:r w:rsidR="00095785">
        <w:rPr>
          <w:szCs w:val="22"/>
          <w:vertAlign w:val="subscript"/>
          <w:lang w:val="en-CA"/>
        </w:rPr>
        <w:t>0</w:t>
      </w:r>
      <w:r w:rsidR="00095785" w:rsidRPr="00C1200C">
        <w:rPr>
          <w:szCs w:val="22"/>
          <w:vertAlign w:val="subscript"/>
          <w:lang w:val="en-CA"/>
        </w:rPr>
        <w:t>,</w:t>
      </w:r>
      <w:r w:rsidR="00095785">
        <w:rPr>
          <w:szCs w:val="22"/>
          <w:vertAlign w:val="subscript"/>
          <w:lang w:val="en-CA"/>
        </w:rPr>
        <w:t>1</w:t>
      </w:r>
      <w:r w:rsidR="00095785">
        <w:rPr>
          <w:szCs w:val="22"/>
          <w:lang w:val="en-CA"/>
        </w:rPr>
        <w:t xml:space="preserve"> to q</w:t>
      </w:r>
      <w:r w:rsidR="00095785">
        <w:rPr>
          <w:szCs w:val="22"/>
          <w:vertAlign w:val="subscript"/>
          <w:lang w:val="en-CA"/>
        </w:rPr>
        <w:t>6</w:t>
      </w:r>
      <w:r w:rsidR="00095785" w:rsidRPr="00C1200C">
        <w:rPr>
          <w:szCs w:val="22"/>
          <w:vertAlign w:val="subscript"/>
          <w:lang w:val="en-CA"/>
        </w:rPr>
        <w:t>,</w:t>
      </w:r>
      <w:r w:rsidR="00095785">
        <w:rPr>
          <w:szCs w:val="22"/>
          <w:vertAlign w:val="subscript"/>
          <w:lang w:val="en-CA"/>
        </w:rPr>
        <w:t>1</w:t>
      </w:r>
      <w:r w:rsidR="00095785">
        <w:rPr>
          <w:szCs w:val="22"/>
          <w:lang w:val="en-CA"/>
        </w:rPr>
        <w:t>,</w:t>
      </w:r>
      <w:r w:rsidR="00095785">
        <w:rPr>
          <w:szCs w:val="22"/>
          <w:vertAlign w:val="subscript"/>
          <w:lang w:val="en-CA"/>
        </w:rPr>
        <w:t xml:space="preserve"> </w:t>
      </w:r>
      <w:r w:rsidR="002854F0">
        <w:rPr>
          <w:szCs w:val="22"/>
          <w:lang w:val="en-CA"/>
        </w:rPr>
        <w:t>p</w:t>
      </w:r>
      <w:bookmarkStart w:id="0" w:name="_Hlk35948516"/>
      <w:r w:rsidR="002854F0">
        <w:rPr>
          <w:szCs w:val="22"/>
          <w:vertAlign w:val="subscript"/>
          <w:lang w:val="en-CA"/>
        </w:rPr>
        <w:t>0</w:t>
      </w:r>
      <w:r w:rsidR="002854F0" w:rsidRPr="00C1200C">
        <w:rPr>
          <w:szCs w:val="22"/>
          <w:vertAlign w:val="subscript"/>
          <w:lang w:val="en-CA"/>
        </w:rPr>
        <w:t>,</w:t>
      </w:r>
      <w:r w:rsidR="002854F0">
        <w:rPr>
          <w:szCs w:val="22"/>
          <w:vertAlign w:val="subscript"/>
          <w:lang w:val="en-CA"/>
        </w:rPr>
        <w:t>2</w:t>
      </w:r>
      <w:bookmarkEnd w:id="0"/>
      <w:r w:rsidR="002854F0">
        <w:rPr>
          <w:szCs w:val="22"/>
          <w:lang w:val="en-CA"/>
        </w:rPr>
        <w:t xml:space="preserve"> to p</w:t>
      </w:r>
      <w:r w:rsidR="00F7006B">
        <w:rPr>
          <w:szCs w:val="22"/>
          <w:vertAlign w:val="subscript"/>
          <w:lang w:val="en-CA"/>
        </w:rPr>
        <w:t>6</w:t>
      </w:r>
      <w:r w:rsidR="002854F0" w:rsidRPr="00C1200C">
        <w:rPr>
          <w:szCs w:val="22"/>
          <w:vertAlign w:val="subscript"/>
          <w:lang w:val="en-CA"/>
        </w:rPr>
        <w:t>,</w:t>
      </w:r>
      <w:r w:rsidR="002854F0">
        <w:rPr>
          <w:szCs w:val="22"/>
          <w:vertAlign w:val="subscript"/>
          <w:lang w:val="en-CA"/>
        </w:rPr>
        <w:t>2</w:t>
      </w:r>
      <w:r w:rsidR="007113FA">
        <w:rPr>
          <w:szCs w:val="22"/>
          <w:lang w:val="en-CA"/>
        </w:rPr>
        <w:t xml:space="preserve"> and </w:t>
      </w:r>
      <w:r w:rsidR="002854F0">
        <w:rPr>
          <w:szCs w:val="22"/>
          <w:lang w:val="en-CA"/>
        </w:rPr>
        <w:t>q</w:t>
      </w:r>
      <w:r w:rsidR="00F7006B">
        <w:rPr>
          <w:szCs w:val="22"/>
          <w:vertAlign w:val="subscript"/>
          <w:lang w:val="en-CA"/>
        </w:rPr>
        <w:t>0</w:t>
      </w:r>
      <w:r w:rsidR="00F7006B" w:rsidRPr="00C1200C">
        <w:rPr>
          <w:szCs w:val="22"/>
          <w:vertAlign w:val="subscript"/>
          <w:lang w:val="en-CA"/>
        </w:rPr>
        <w:t>,</w:t>
      </w:r>
      <w:r w:rsidR="00F7006B">
        <w:rPr>
          <w:szCs w:val="22"/>
          <w:vertAlign w:val="subscript"/>
          <w:lang w:val="en-CA"/>
        </w:rPr>
        <w:t>2</w:t>
      </w:r>
      <w:r w:rsidR="002854F0">
        <w:rPr>
          <w:szCs w:val="22"/>
          <w:lang w:val="en-CA"/>
        </w:rPr>
        <w:t xml:space="preserve"> to q</w:t>
      </w:r>
      <w:r w:rsidR="00F7006B">
        <w:rPr>
          <w:szCs w:val="22"/>
          <w:vertAlign w:val="subscript"/>
          <w:lang w:val="en-CA"/>
        </w:rPr>
        <w:t>6</w:t>
      </w:r>
      <w:r w:rsidR="00F7006B" w:rsidRPr="00C1200C">
        <w:rPr>
          <w:szCs w:val="22"/>
          <w:vertAlign w:val="subscript"/>
          <w:lang w:val="en-CA"/>
        </w:rPr>
        <w:t>,</w:t>
      </w:r>
      <w:r w:rsidR="00F7006B">
        <w:rPr>
          <w:szCs w:val="22"/>
          <w:vertAlign w:val="subscript"/>
          <w:lang w:val="en-CA"/>
        </w:rPr>
        <w:t>2</w:t>
      </w:r>
      <w:r w:rsidR="007113FA">
        <w:rPr>
          <w:szCs w:val="22"/>
          <w:lang w:val="en-CA"/>
        </w:rPr>
        <w:t>.</w:t>
      </w:r>
      <w:r w:rsidR="00A111FA">
        <w:rPr>
          <w:szCs w:val="22"/>
          <w:lang w:val="en-CA"/>
        </w:rPr>
        <w:t xml:space="preserve"> </w:t>
      </w:r>
      <w:r w:rsidR="009A50E8">
        <w:rPr>
          <w:szCs w:val="22"/>
          <w:lang w:val="en-CA"/>
        </w:rPr>
        <w:t xml:space="preserve"> </w:t>
      </w:r>
    </w:p>
    <w:p w14:paraId="11723E12" w14:textId="77777777" w:rsidR="00EE125F" w:rsidRDefault="00EE125F" w:rsidP="00EE125F">
      <w:pPr>
        <w:pStyle w:val="Heading1"/>
        <w:rPr>
          <w:lang w:val="en-CA"/>
        </w:rPr>
      </w:pPr>
      <w:r>
        <w:rPr>
          <w:lang w:val="en-CA"/>
        </w:rPr>
        <w:t>Proposal</w:t>
      </w:r>
    </w:p>
    <w:p w14:paraId="4D0A9E04" w14:textId="1F66E344" w:rsidR="00913961" w:rsidRDefault="00EE125F" w:rsidP="00EE125F">
      <w:pPr>
        <w:rPr>
          <w:lang w:val="en-CA"/>
        </w:rPr>
      </w:pPr>
      <w:r>
        <w:rPr>
          <w:lang w:val="en-CA"/>
        </w:rPr>
        <w:t>To ensure that the long deblocking decision is robust</w:t>
      </w:r>
      <w:r w:rsidR="005168B9">
        <w:rPr>
          <w:lang w:val="en-CA"/>
        </w:rPr>
        <w:t xml:space="preserve"> </w:t>
      </w:r>
      <w:r w:rsidR="00830AFB">
        <w:rPr>
          <w:lang w:val="en-CA"/>
        </w:rPr>
        <w:t xml:space="preserve">in all situations it is proposed to check long deblocking decisions for all lines </w:t>
      </w:r>
      <w:r w:rsidR="00913961">
        <w:rPr>
          <w:lang w:val="en-CA"/>
        </w:rPr>
        <w:t xml:space="preserve">and not only </w:t>
      </w:r>
      <w:r w:rsidR="001A1193">
        <w:rPr>
          <w:lang w:val="en-CA"/>
        </w:rPr>
        <w:t xml:space="preserve">for </w:t>
      </w:r>
      <w:r w:rsidR="00913961">
        <w:rPr>
          <w:lang w:val="en-CA"/>
        </w:rPr>
        <w:t>line 0 and 3.</w:t>
      </w:r>
    </w:p>
    <w:p w14:paraId="4F7E339D" w14:textId="115B7CBB" w:rsidR="00913961" w:rsidRDefault="00913961" w:rsidP="00EE125F">
      <w:pPr>
        <w:rPr>
          <w:lang w:val="en-CA"/>
        </w:rPr>
      </w:pPr>
      <w:r>
        <w:rPr>
          <w:lang w:val="en-CA"/>
        </w:rPr>
        <w:t xml:space="preserve">The changes to the draft </w:t>
      </w:r>
      <w:r w:rsidR="00E70F74">
        <w:rPr>
          <w:lang w:val="en-CA"/>
        </w:rPr>
        <w:t xml:space="preserve">is </w:t>
      </w:r>
      <w:r w:rsidR="00757128">
        <w:rPr>
          <w:lang w:val="en-CA"/>
        </w:rPr>
        <w:t xml:space="preserve">just </w:t>
      </w:r>
      <w:r w:rsidR="00E70F74">
        <w:rPr>
          <w:lang w:val="en-CA"/>
        </w:rPr>
        <w:t xml:space="preserve">to apply </w:t>
      </w:r>
      <w:r w:rsidR="00E70F74" w:rsidRPr="00E70F74">
        <w:rPr>
          <w:lang w:val="en-CA"/>
        </w:rPr>
        <w:t>8.8.3.6.5</w:t>
      </w:r>
      <w:r w:rsidR="00E70F74" w:rsidRPr="00E70F74">
        <w:rPr>
          <w:lang w:val="en-CA"/>
        </w:rPr>
        <w:tab/>
        <w:t xml:space="preserve">Decision process for a </w:t>
      </w:r>
      <w:proofErr w:type="spellStart"/>
      <w:r w:rsidR="00E70F74" w:rsidRPr="00E70F74">
        <w:rPr>
          <w:lang w:val="en-CA"/>
        </w:rPr>
        <w:t>luma</w:t>
      </w:r>
      <w:proofErr w:type="spellEnd"/>
      <w:r w:rsidR="00E70F74" w:rsidRPr="00E70F74">
        <w:rPr>
          <w:lang w:val="en-CA"/>
        </w:rPr>
        <w:t xml:space="preserve"> sample</w:t>
      </w:r>
      <w:r w:rsidR="000310CA">
        <w:rPr>
          <w:lang w:val="en-CA"/>
        </w:rPr>
        <w:t>,</w:t>
      </w:r>
      <w:r w:rsidR="00E70F74">
        <w:rPr>
          <w:lang w:val="en-CA"/>
        </w:rPr>
        <w:t xml:space="preserve"> </w:t>
      </w:r>
      <w:r w:rsidR="00757128">
        <w:rPr>
          <w:lang w:val="en-CA"/>
        </w:rPr>
        <w:t xml:space="preserve">not only for lines 0 and 3 but </w:t>
      </w:r>
      <w:r w:rsidR="00E70F74">
        <w:rPr>
          <w:lang w:val="en-CA"/>
        </w:rPr>
        <w:t>also for line</w:t>
      </w:r>
      <w:r w:rsidR="000310CA">
        <w:rPr>
          <w:lang w:val="en-CA"/>
        </w:rPr>
        <w:t>s</w:t>
      </w:r>
      <w:r w:rsidR="00E70F74">
        <w:rPr>
          <w:lang w:val="en-CA"/>
        </w:rPr>
        <w:t xml:space="preserve"> 1 and 2 </w:t>
      </w:r>
      <w:r w:rsidR="008D4C63">
        <w:rPr>
          <w:lang w:val="en-CA"/>
        </w:rPr>
        <w:t xml:space="preserve">so that dSam1 and dSam2 are obtained </w:t>
      </w:r>
      <w:r w:rsidR="004C2699">
        <w:rPr>
          <w:lang w:val="en-CA"/>
        </w:rPr>
        <w:t xml:space="preserve">in addition to dSam0 and dSam3 </w:t>
      </w:r>
      <w:r w:rsidR="008D4C63">
        <w:rPr>
          <w:lang w:val="en-CA"/>
        </w:rPr>
        <w:t xml:space="preserve">and then to require dSam0 to dSam3 </w:t>
      </w:r>
      <w:r w:rsidR="00D21A02">
        <w:rPr>
          <w:lang w:val="en-CA"/>
        </w:rPr>
        <w:t xml:space="preserve">to </w:t>
      </w:r>
      <w:r w:rsidR="008C0B8F">
        <w:rPr>
          <w:lang w:val="en-CA"/>
        </w:rPr>
        <w:t xml:space="preserve">all be equal to 1 to </w:t>
      </w:r>
      <w:r w:rsidR="00D21A02">
        <w:rPr>
          <w:lang w:val="en-CA"/>
        </w:rPr>
        <w:t xml:space="preserve">set </w:t>
      </w:r>
      <w:proofErr w:type="spellStart"/>
      <w:r w:rsidR="00D21A02">
        <w:rPr>
          <w:lang w:val="en-CA"/>
        </w:rPr>
        <w:t>dE</w:t>
      </w:r>
      <w:proofErr w:type="spellEnd"/>
      <w:r w:rsidR="00D21A02">
        <w:rPr>
          <w:lang w:val="en-CA"/>
        </w:rPr>
        <w:t xml:space="preserve"> to 3, e.g. </w:t>
      </w:r>
      <w:r w:rsidR="008C0B8F">
        <w:rPr>
          <w:lang w:val="en-CA"/>
        </w:rPr>
        <w:t xml:space="preserve">apply </w:t>
      </w:r>
      <w:r w:rsidR="00D21A02">
        <w:rPr>
          <w:lang w:val="en-CA"/>
        </w:rPr>
        <w:t>long deblocking filter.</w:t>
      </w:r>
      <w:r w:rsidR="008D4C63">
        <w:rPr>
          <w:lang w:val="en-CA"/>
        </w:rPr>
        <w:t xml:space="preserve"> </w:t>
      </w:r>
      <w:r w:rsidR="00361981">
        <w:rPr>
          <w:lang w:val="en-CA"/>
        </w:rPr>
        <w:t>Exact t</w:t>
      </w:r>
      <w:r w:rsidR="004C2699">
        <w:rPr>
          <w:lang w:val="en-CA"/>
        </w:rPr>
        <w:t xml:space="preserve">ext is attached </w:t>
      </w:r>
      <w:r w:rsidR="00356C4F">
        <w:rPr>
          <w:lang w:val="en-CA"/>
        </w:rPr>
        <w:t>to the contribution</w:t>
      </w:r>
      <w:r w:rsidR="004C2699">
        <w:rPr>
          <w:lang w:val="en-CA"/>
        </w:rPr>
        <w:t>.</w:t>
      </w:r>
    </w:p>
    <w:p w14:paraId="6B0352E5" w14:textId="6A8007D7" w:rsidR="00AC1D9A" w:rsidRDefault="00AC1D9A" w:rsidP="00AC1D9A">
      <w:pPr>
        <w:pStyle w:val="Heading1"/>
        <w:rPr>
          <w:lang w:val="en-CA"/>
        </w:rPr>
      </w:pPr>
      <w:r>
        <w:rPr>
          <w:lang w:val="en-CA"/>
        </w:rPr>
        <w:lastRenderedPageBreak/>
        <w:t>Complexity analysis</w:t>
      </w:r>
    </w:p>
    <w:p w14:paraId="4738470C" w14:textId="3B72B37B" w:rsidR="00AC2D1D" w:rsidRDefault="00A4531A" w:rsidP="00EE125F">
      <w:pPr>
        <w:rPr>
          <w:lang w:val="en-CA"/>
        </w:rPr>
      </w:pPr>
      <w:r>
        <w:rPr>
          <w:lang w:val="en-CA"/>
        </w:rPr>
        <w:t>L</w:t>
      </w:r>
      <w:r w:rsidR="008756D1">
        <w:rPr>
          <w:lang w:val="en-CA"/>
        </w:rPr>
        <w:t>ong deblocking filter can be used</w:t>
      </w:r>
      <w:r w:rsidR="00DC59CA">
        <w:rPr>
          <w:lang w:val="en-CA"/>
        </w:rPr>
        <w:t xml:space="preserve"> </w:t>
      </w:r>
      <w:r w:rsidR="008756D1">
        <w:rPr>
          <w:lang w:val="en-CA"/>
        </w:rPr>
        <w:t xml:space="preserve">when at least one side has a width for vertical boundaries or height for horizontal boundaries of </w:t>
      </w:r>
      <w:r w:rsidR="00DC59CA">
        <w:rPr>
          <w:lang w:val="en-CA"/>
        </w:rPr>
        <w:t xml:space="preserve">32 samples or more and the other side </w:t>
      </w:r>
      <w:r w:rsidR="00683FCB">
        <w:rPr>
          <w:lang w:val="en-CA"/>
        </w:rPr>
        <w:t xml:space="preserve">has width for vertical boundaries or height for horizontal boundaries of 8 samples or more. </w:t>
      </w:r>
    </w:p>
    <w:p w14:paraId="1B47C1CD" w14:textId="1FA1662E" w:rsidR="00C10569" w:rsidRDefault="00C10569" w:rsidP="00C10569">
      <w:pPr>
        <w:rPr>
          <w:lang w:val="en-CA"/>
        </w:rPr>
      </w:pPr>
      <w:r>
        <w:rPr>
          <w:lang w:val="en-CA"/>
        </w:rPr>
        <w:t>The current long filter decision for that case has for each 4 sample</w:t>
      </w:r>
      <w:r w:rsidR="00FA6508">
        <w:rPr>
          <w:lang w:val="en-CA"/>
        </w:rPr>
        <w:t>s</w:t>
      </w:r>
      <w:r>
        <w:rPr>
          <w:lang w:val="en-CA"/>
        </w:rPr>
        <w:t xml:space="preserve"> </w:t>
      </w:r>
      <w:r w:rsidR="00FA6508">
        <w:rPr>
          <w:lang w:val="en-CA"/>
        </w:rPr>
        <w:t xml:space="preserve">boundary </w:t>
      </w:r>
      <w:r>
        <w:rPr>
          <w:lang w:val="en-CA"/>
        </w:rPr>
        <w:t>segment to make calculations used for both long and strong deblocking filter but also calculations specific for long filter decision and then also calculations specific for strong filter decision in case long filter not is selected. In total about 2 segments*(28+</w:t>
      </w:r>
      <w:r w:rsidR="00370776">
        <w:rPr>
          <w:lang w:val="en-CA"/>
        </w:rPr>
        <w:t>4</w:t>
      </w:r>
      <w:r w:rsidR="00A07C55">
        <w:rPr>
          <w:lang w:val="en-CA"/>
        </w:rPr>
        <w:t>6</w:t>
      </w:r>
      <w:r>
        <w:rPr>
          <w:lang w:val="en-CA"/>
        </w:rPr>
        <w:t>+1</w:t>
      </w:r>
      <w:r w:rsidR="00343CD6">
        <w:rPr>
          <w:lang w:val="en-CA"/>
        </w:rPr>
        <w:t>4</w:t>
      </w:r>
      <w:r>
        <w:rPr>
          <w:lang w:val="en-CA"/>
        </w:rPr>
        <w:t>)/ (32*8)=2*</w:t>
      </w:r>
      <w:r w:rsidR="002F0EF5">
        <w:rPr>
          <w:lang w:val="en-CA"/>
        </w:rPr>
        <w:t>8</w:t>
      </w:r>
      <w:r w:rsidR="00A07C55">
        <w:rPr>
          <w:lang w:val="en-CA"/>
        </w:rPr>
        <w:t>8</w:t>
      </w:r>
      <w:r>
        <w:rPr>
          <w:lang w:val="en-CA"/>
        </w:rPr>
        <w:t>/(32*8)=1</w:t>
      </w:r>
      <w:r w:rsidR="008C3EB0">
        <w:rPr>
          <w:lang w:val="en-CA"/>
        </w:rPr>
        <w:t>7</w:t>
      </w:r>
      <w:r w:rsidR="00A07C55">
        <w:rPr>
          <w:lang w:val="en-CA"/>
        </w:rPr>
        <w:t>6</w:t>
      </w:r>
      <w:r>
        <w:rPr>
          <w:lang w:val="en-CA"/>
        </w:rPr>
        <w:t>/(32*8) = 0.</w:t>
      </w:r>
      <w:r w:rsidR="008B4942">
        <w:rPr>
          <w:lang w:val="en-CA"/>
        </w:rPr>
        <w:t>6</w:t>
      </w:r>
      <w:r w:rsidR="000D46B0">
        <w:rPr>
          <w:lang w:val="en-CA"/>
        </w:rPr>
        <w:t>9</w:t>
      </w:r>
      <w:r>
        <w:rPr>
          <w:lang w:val="en-CA"/>
        </w:rPr>
        <w:t xml:space="preserve"> operations per sample.</w:t>
      </w:r>
    </w:p>
    <w:p w14:paraId="1FD6F54F" w14:textId="16119764" w:rsidR="00BE23A1" w:rsidRDefault="00BE23A1" w:rsidP="00C10569">
      <w:pPr>
        <w:rPr>
          <w:lang w:val="en-CA"/>
        </w:rPr>
      </w:pPr>
      <w:r>
        <w:rPr>
          <w:lang w:val="en-CA"/>
        </w:rPr>
        <w:t xml:space="preserve">The additional complexity for </w:t>
      </w:r>
      <w:r w:rsidR="003508A3">
        <w:rPr>
          <w:lang w:val="en-CA"/>
        </w:rPr>
        <w:t xml:space="preserve">computation of long filter decision for </w:t>
      </w:r>
      <w:r>
        <w:rPr>
          <w:lang w:val="en-CA"/>
        </w:rPr>
        <w:t>line 1 and 2 are 2 segments * (28+</w:t>
      </w:r>
      <w:r w:rsidR="003F1035">
        <w:rPr>
          <w:lang w:val="en-CA"/>
        </w:rPr>
        <w:t>4</w:t>
      </w:r>
      <w:r w:rsidR="000D46B0">
        <w:rPr>
          <w:lang w:val="en-CA"/>
        </w:rPr>
        <w:t>6</w:t>
      </w:r>
      <w:r w:rsidR="00736E55">
        <w:rPr>
          <w:lang w:val="en-CA"/>
        </w:rPr>
        <w:t xml:space="preserve"> -2</w:t>
      </w:r>
      <w:r w:rsidR="004220C5">
        <w:rPr>
          <w:lang w:val="en-CA"/>
        </w:rPr>
        <w:t>)</w:t>
      </w:r>
      <w:r w:rsidR="00BA1400">
        <w:rPr>
          <w:lang w:val="en-CA"/>
        </w:rPr>
        <w:t>/(32*8)=</w:t>
      </w:r>
      <w:r w:rsidR="009B0C41">
        <w:rPr>
          <w:lang w:val="en-CA"/>
        </w:rPr>
        <w:t>2*7</w:t>
      </w:r>
      <w:r w:rsidR="000D46B0">
        <w:rPr>
          <w:lang w:val="en-CA"/>
        </w:rPr>
        <w:t>2</w:t>
      </w:r>
      <w:r w:rsidR="009B0C41">
        <w:rPr>
          <w:lang w:val="en-CA"/>
        </w:rPr>
        <w:t>=</w:t>
      </w:r>
      <w:r w:rsidR="00BA1400">
        <w:rPr>
          <w:lang w:val="en-CA"/>
        </w:rPr>
        <w:t>14</w:t>
      </w:r>
      <w:r w:rsidR="000D46B0">
        <w:rPr>
          <w:lang w:val="en-CA"/>
        </w:rPr>
        <w:t>4</w:t>
      </w:r>
      <w:r w:rsidR="00BA1400">
        <w:rPr>
          <w:lang w:val="en-CA"/>
        </w:rPr>
        <w:t>/(32*8)=</w:t>
      </w:r>
      <w:r w:rsidR="00842326">
        <w:rPr>
          <w:lang w:val="en-CA"/>
        </w:rPr>
        <w:t>0.5</w:t>
      </w:r>
      <w:r w:rsidR="008D3E6F">
        <w:rPr>
          <w:lang w:val="en-CA"/>
        </w:rPr>
        <w:t>6</w:t>
      </w:r>
      <w:r w:rsidR="00FE64F5">
        <w:rPr>
          <w:lang w:val="en-CA"/>
        </w:rPr>
        <w:t xml:space="preserve"> operations per sample</w:t>
      </w:r>
      <w:r w:rsidR="00842326">
        <w:rPr>
          <w:lang w:val="en-CA"/>
        </w:rPr>
        <w:t>.</w:t>
      </w:r>
    </w:p>
    <w:p w14:paraId="5AE64ED1" w14:textId="5AE73C38" w:rsidR="00360099" w:rsidRDefault="000A0762" w:rsidP="00C10569">
      <w:pPr>
        <w:rPr>
          <w:lang w:val="en-CA"/>
        </w:rPr>
      </w:pPr>
      <w:r>
        <w:rPr>
          <w:lang w:val="en-CA"/>
        </w:rPr>
        <w:t>T</w:t>
      </w:r>
      <w:r w:rsidR="00360099">
        <w:rPr>
          <w:lang w:val="en-CA"/>
        </w:rPr>
        <w:t>he total number of operations after the suggested fix is 0.6</w:t>
      </w:r>
      <w:r w:rsidR="008D3E6F">
        <w:rPr>
          <w:lang w:val="en-CA"/>
        </w:rPr>
        <w:t>9</w:t>
      </w:r>
      <w:r w:rsidR="00360099">
        <w:rPr>
          <w:lang w:val="en-CA"/>
        </w:rPr>
        <w:t>+0.5</w:t>
      </w:r>
      <w:r w:rsidR="008D3E6F">
        <w:rPr>
          <w:lang w:val="en-CA"/>
        </w:rPr>
        <w:t>6</w:t>
      </w:r>
      <w:r w:rsidR="00360099">
        <w:rPr>
          <w:lang w:val="en-CA"/>
        </w:rPr>
        <w:t xml:space="preserve"> = 1.2</w:t>
      </w:r>
      <w:r w:rsidR="00F21CC8">
        <w:rPr>
          <w:lang w:val="en-CA"/>
        </w:rPr>
        <w:t>5</w:t>
      </w:r>
      <w:r w:rsidR="00360099">
        <w:rPr>
          <w:lang w:val="en-CA"/>
        </w:rPr>
        <w:t xml:space="preserve"> operations per sample.</w:t>
      </w:r>
    </w:p>
    <w:p w14:paraId="2AE2A306" w14:textId="32785416" w:rsidR="00C10569" w:rsidRDefault="00C10569" w:rsidP="00C10569">
      <w:pPr>
        <w:rPr>
          <w:lang w:val="en-CA"/>
        </w:rPr>
      </w:pPr>
      <w:r>
        <w:rPr>
          <w:lang w:val="en-CA"/>
        </w:rPr>
        <w:t xml:space="preserve">The worst case for </w:t>
      </w:r>
      <w:r w:rsidR="003508A3">
        <w:rPr>
          <w:lang w:val="en-CA"/>
        </w:rPr>
        <w:t xml:space="preserve">deblocking </w:t>
      </w:r>
      <w:r>
        <w:rPr>
          <w:lang w:val="en-CA"/>
        </w:rPr>
        <w:t>decision calculations is not modified since that happens when all blocks are 8x8 where the number of operations per sample for decisions are about 2 segments * (28+1</w:t>
      </w:r>
      <w:r w:rsidR="00F8778A">
        <w:rPr>
          <w:lang w:val="en-CA"/>
        </w:rPr>
        <w:t>4</w:t>
      </w:r>
      <w:r>
        <w:rPr>
          <w:lang w:val="en-CA"/>
        </w:rPr>
        <w:t>)/(8*8)=2*4</w:t>
      </w:r>
      <w:r w:rsidR="00F8778A">
        <w:rPr>
          <w:lang w:val="en-CA"/>
        </w:rPr>
        <w:t>2</w:t>
      </w:r>
      <w:r>
        <w:rPr>
          <w:lang w:val="en-CA"/>
        </w:rPr>
        <w:t>/64=1.2</w:t>
      </w:r>
      <w:r w:rsidR="00E9795F">
        <w:rPr>
          <w:lang w:val="en-CA"/>
        </w:rPr>
        <w:t>8</w:t>
      </w:r>
      <w:r>
        <w:rPr>
          <w:lang w:val="en-CA"/>
        </w:rPr>
        <w:t xml:space="preserve"> operations per sample.</w:t>
      </w:r>
    </w:p>
    <w:p w14:paraId="5394F6F1" w14:textId="77777777" w:rsidR="00C10569" w:rsidRDefault="00C10569" w:rsidP="00C10569">
      <w:pPr>
        <w:rPr>
          <w:lang w:val="en-CA"/>
        </w:rPr>
      </w:pPr>
      <w:r>
        <w:rPr>
          <w:lang w:val="en-CA"/>
        </w:rPr>
        <w:t>Calculations in general for both long and strong deblocking filter (10 abs + 4 shifts + 14 adds = 28 op):</w:t>
      </w:r>
    </w:p>
    <w:p w14:paraId="14D26C9F" w14:textId="50EA5F30" w:rsidR="00C10569" w:rsidRDefault="00C10569" w:rsidP="00C10569">
      <w:pPr>
        <w:pStyle w:val="Equation"/>
        <w:tabs>
          <w:tab w:val="clear" w:pos="794"/>
          <w:tab w:val="clear" w:pos="1588"/>
          <w:tab w:val="left" w:pos="851"/>
          <w:tab w:val="left" w:pos="1134"/>
          <w:tab w:val="left" w:pos="1418"/>
        </w:tabs>
        <w:ind w:left="1134"/>
        <w:rPr>
          <w:noProof/>
          <w:lang w:val="en-CA" w:eastAsia="ko-KR"/>
        </w:rPr>
      </w:pPr>
      <w:r>
        <w:rPr>
          <w:noProof/>
          <w:lang w:val="en-CA" w:eastAsia="ko-KR"/>
        </w:rPr>
        <w:t>dp0 = Abs( p</w:t>
      </w:r>
      <w:r>
        <w:rPr>
          <w:noProof/>
          <w:vertAlign w:val="subscript"/>
          <w:lang w:val="en-CA" w:eastAsia="ko-KR"/>
        </w:rPr>
        <w:t>2,0</w:t>
      </w:r>
      <w:r>
        <w:rPr>
          <w:noProof/>
          <w:lang w:val="en-CA" w:eastAsia="ko-KR"/>
        </w:rPr>
        <w:t> − 2 * p</w:t>
      </w:r>
      <w:r>
        <w:rPr>
          <w:noProof/>
          <w:vertAlign w:val="subscript"/>
          <w:lang w:val="en-CA" w:eastAsia="ko-KR"/>
        </w:rPr>
        <w:t>1,0</w:t>
      </w:r>
      <w:r>
        <w:rPr>
          <w:noProof/>
          <w:lang w:val="en-CA" w:eastAsia="ko-KR"/>
        </w:rPr>
        <w:t> + p</w:t>
      </w:r>
      <w:r>
        <w:rPr>
          <w:noProof/>
          <w:vertAlign w:val="subscript"/>
          <w:lang w:val="en-CA" w:eastAsia="ko-KR"/>
        </w:rPr>
        <w:t>0,0</w:t>
      </w:r>
      <w:r>
        <w:rPr>
          <w:noProof/>
          <w:lang w:val="en-CA" w:eastAsia="ko-KR"/>
        </w:rPr>
        <w:t> )</w:t>
      </w:r>
      <w:r>
        <w:rPr>
          <w:noProof/>
          <w:lang w:val="en-CA" w:eastAsia="ko-KR"/>
        </w:rPr>
        <w:tab/>
      </w:r>
      <w:r>
        <w:rPr>
          <w:noProof/>
          <w:lang w:val="en-CA" w:eastAsia="ko-KR"/>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12</w:t>
      </w:r>
      <w:r w:rsidR="005271D6">
        <w:rPr>
          <w:noProof/>
          <w:lang w:val="en-CA"/>
        </w:rPr>
        <w:t>98</w:t>
      </w:r>
      <w:r>
        <w:rPr>
          <w:noProof/>
          <w:lang w:val="en-CA"/>
        </w:rPr>
        <w:fldChar w:fldCharType="end"/>
      </w:r>
      <w:r>
        <w:rPr>
          <w:noProof/>
          <w:lang w:val="en-CA" w:eastAsia="ko-KR"/>
        </w:rPr>
        <w:t>)</w:t>
      </w:r>
    </w:p>
    <w:p w14:paraId="679DC6E8" w14:textId="74AF2329" w:rsidR="00C10569" w:rsidRDefault="00C10569" w:rsidP="00C10569">
      <w:pPr>
        <w:pStyle w:val="Equation"/>
        <w:tabs>
          <w:tab w:val="clear" w:pos="794"/>
          <w:tab w:val="clear" w:pos="1588"/>
          <w:tab w:val="left" w:pos="851"/>
          <w:tab w:val="left" w:pos="1134"/>
          <w:tab w:val="left" w:pos="1418"/>
        </w:tabs>
        <w:ind w:left="1134"/>
        <w:rPr>
          <w:noProof/>
          <w:lang w:val="en-CA" w:eastAsia="ko-KR"/>
        </w:rPr>
      </w:pPr>
      <w:r>
        <w:rPr>
          <w:noProof/>
          <w:lang w:val="en-CA" w:eastAsia="ko-KR"/>
        </w:rPr>
        <w:t>dp3 = Abs( p</w:t>
      </w:r>
      <w:r>
        <w:rPr>
          <w:noProof/>
          <w:vertAlign w:val="subscript"/>
          <w:lang w:val="en-CA" w:eastAsia="ko-KR"/>
        </w:rPr>
        <w:t>2,3</w:t>
      </w:r>
      <w:r>
        <w:rPr>
          <w:noProof/>
          <w:lang w:val="en-CA" w:eastAsia="ko-KR"/>
        </w:rPr>
        <w:t> − 2 * p</w:t>
      </w:r>
      <w:r>
        <w:rPr>
          <w:noProof/>
          <w:vertAlign w:val="subscript"/>
          <w:lang w:val="en-CA" w:eastAsia="ko-KR"/>
        </w:rPr>
        <w:t>1,3</w:t>
      </w:r>
      <w:r>
        <w:rPr>
          <w:noProof/>
          <w:lang w:val="en-CA" w:eastAsia="ko-KR"/>
        </w:rPr>
        <w:t> + p</w:t>
      </w:r>
      <w:r>
        <w:rPr>
          <w:noProof/>
          <w:vertAlign w:val="subscript"/>
          <w:lang w:val="en-CA" w:eastAsia="ko-KR"/>
        </w:rPr>
        <w:t>0,3</w:t>
      </w:r>
      <w:r>
        <w:rPr>
          <w:noProof/>
          <w:lang w:val="en-CA" w:eastAsia="ko-KR"/>
        </w:rPr>
        <w:t> )</w:t>
      </w:r>
      <w:r>
        <w:rPr>
          <w:noProof/>
          <w:lang w:val="en-CA" w:eastAsia="ko-KR"/>
        </w:rPr>
        <w:tab/>
      </w:r>
      <w:r>
        <w:rPr>
          <w:noProof/>
          <w:lang w:val="en-CA" w:eastAsia="ko-KR"/>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12</w:t>
      </w:r>
      <w:r w:rsidR="005271D6">
        <w:rPr>
          <w:noProof/>
          <w:lang w:val="en-CA"/>
        </w:rPr>
        <w:t>99</w:t>
      </w:r>
      <w:r>
        <w:rPr>
          <w:noProof/>
          <w:lang w:val="en-CA"/>
        </w:rPr>
        <w:fldChar w:fldCharType="end"/>
      </w:r>
      <w:r>
        <w:rPr>
          <w:noProof/>
          <w:lang w:val="en-CA" w:eastAsia="ko-KR"/>
        </w:rPr>
        <w:t>)</w:t>
      </w:r>
    </w:p>
    <w:p w14:paraId="2AE4A67F" w14:textId="262492D2" w:rsidR="00C10569" w:rsidRDefault="00C10569" w:rsidP="00C10569">
      <w:pPr>
        <w:pStyle w:val="Equation"/>
        <w:tabs>
          <w:tab w:val="clear" w:pos="794"/>
          <w:tab w:val="clear" w:pos="1588"/>
          <w:tab w:val="left" w:pos="851"/>
          <w:tab w:val="left" w:pos="1134"/>
          <w:tab w:val="left" w:pos="1418"/>
        </w:tabs>
        <w:ind w:left="1134"/>
        <w:rPr>
          <w:noProof/>
          <w:lang w:val="en-CA" w:eastAsia="ko-KR"/>
        </w:rPr>
      </w:pPr>
      <w:r>
        <w:rPr>
          <w:noProof/>
          <w:lang w:val="en-CA" w:eastAsia="ko-KR"/>
        </w:rPr>
        <w:t>dq0 = Abs( q</w:t>
      </w:r>
      <w:r>
        <w:rPr>
          <w:noProof/>
          <w:vertAlign w:val="subscript"/>
          <w:lang w:val="en-CA" w:eastAsia="ko-KR"/>
        </w:rPr>
        <w:t>2,0</w:t>
      </w:r>
      <w:r>
        <w:rPr>
          <w:noProof/>
          <w:lang w:val="en-CA" w:eastAsia="ko-KR"/>
        </w:rPr>
        <w:t> − 2 * q</w:t>
      </w:r>
      <w:r>
        <w:rPr>
          <w:noProof/>
          <w:vertAlign w:val="subscript"/>
          <w:lang w:val="en-CA" w:eastAsia="ko-KR"/>
        </w:rPr>
        <w:t>1,0</w:t>
      </w:r>
      <w:r>
        <w:rPr>
          <w:noProof/>
          <w:lang w:val="en-CA" w:eastAsia="ko-KR"/>
        </w:rPr>
        <w:t> + q</w:t>
      </w:r>
      <w:r>
        <w:rPr>
          <w:noProof/>
          <w:vertAlign w:val="subscript"/>
          <w:lang w:val="en-CA" w:eastAsia="ko-KR"/>
        </w:rPr>
        <w:t>0,0</w:t>
      </w:r>
      <w:r>
        <w:rPr>
          <w:noProof/>
          <w:lang w:val="en-CA" w:eastAsia="ko-KR"/>
        </w:rPr>
        <w:t> )</w:t>
      </w:r>
      <w:r>
        <w:rPr>
          <w:noProof/>
          <w:lang w:val="en-CA" w:eastAsia="ko-KR"/>
        </w:rPr>
        <w:tab/>
      </w:r>
      <w:r>
        <w:rPr>
          <w:noProof/>
          <w:lang w:val="en-CA" w:eastAsia="ko-KR"/>
        </w:rPr>
        <w:tab/>
        <w:t>(</w:t>
      </w:r>
      <w:r w:rsidR="00A0054F">
        <w:rPr>
          <w:noProof/>
          <w:lang w:val="en-CA"/>
        </w:rPr>
        <w:t>1300</w:t>
      </w:r>
      <w:r>
        <w:rPr>
          <w:noProof/>
          <w:lang w:val="en-CA" w:eastAsia="ko-KR"/>
        </w:rPr>
        <w:t>)</w:t>
      </w:r>
    </w:p>
    <w:p w14:paraId="20D4256A" w14:textId="2EC3CB29" w:rsidR="00C10569" w:rsidRDefault="00C10569" w:rsidP="00C10569">
      <w:pPr>
        <w:pStyle w:val="Equation"/>
        <w:tabs>
          <w:tab w:val="clear" w:pos="794"/>
          <w:tab w:val="clear" w:pos="1588"/>
          <w:tab w:val="left" w:pos="851"/>
          <w:tab w:val="left" w:pos="1134"/>
          <w:tab w:val="left" w:pos="1418"/>
        </w:tabs>
        <w:ind w:left="1134"/>
        <w:rPr>
          <w:noProof/>
          <w:lang w:val="en-CA" w:eastAsia="ko-KR"/>
        </w:rPr>
      </w:pPr>
      <w:r>
        <w:rPr>
          <w:noProof/>
          <w:lang w:val="en-CA" w:eastAsia="ko-KR"/>
        </w:rPr>
        <w:t>dq3 = Abs( q</w:t>
      </w:r>
      <w:r>
        <w:rPr>
          <w:noProof/>
          <w:vertAlign w:val="subscript"/>
          <w:lang w:val="en-CA" w:eastAsia="ko-KR"/>
        </w:rPr>
        <w:t>2,3</w:t>
      </w:r>
      <w:r>
        <w:rPr>
          <w:noProof/>
          <w:lang w:val="en-CA" w:eastAsia="ko-KR"/>
        </w:rPr>
        <w:t> − 2 * q</w:t>
      </w:r>
      <w:r>
        <w:rPr>
          <w:noProof/>
          <w:vertAlign w:val="subscript"/>
          <w:lang w:val="en-CA" w:eastAsia="ko-KR"/>
        </w:rPr>
        <w:t>1,3</w:t>
      </w:r>
      <w:r>
        <w:rPr>
          <w:noProof/>
          <w:lang w:val="en-CA" w:eastAsia="ko-KR"/>
        </w:rPr>
        <w:t> + q</w:t>
      </w:r>
      <w:r>
        <w:rPr>
          <w:noProof/>
          <w:vertAlign w:val="subscript"/>
          <w:lang w:val="en-CA" w:eastAsia="ko-KR"/>
        </w:rPr>
        <w:t>0,3</w:t>
      </w:r>
      <w:r>
        <w:rPr>
          <w:noProof/>
          <w:lang w:val="en-CA" w:eastAsia="ko-KR"/>
        </w:rPr>
        <w:t> )</w:t>
      </w:r>
      <w:r>
        <w:rPr>
          <w:noProof/>
          <w:lang w:val="en-CA" w:eastAsia="ko-KR"/>
        </w:rPr>
        <w:tab/>
      </w:r>
      <w:r>
        <w:rPr>
          <w:noProof/>
          <w:lang w:val="en-CA" w:eastAsia="ko-KR"/>
        </w:rPr>
        <w:tab/>
        <w:t>(</w:t>
      </w:r>
      <w:r w:rsidR="00A0054F">
        <w:rPr>
          <w:noProof/>
          <w:lang w:val="en-CA"/>
        </w:rPr>
        <w:t>1301</w:t>
      </w:r>
      <w:r>
        <w:rPr>
          <w:noProof/>
          <w:lang w:val="en-CA" w:eastAsia="ko-KR"/>
        </w:rPr>
        <w:t>)</w:t>
      </w:r>
    </w:p>
    <w:p w14:paraId="05AC0DBB" w14:textId="61727ADF" w:rsidR="00C10569" w:rsidRDefault="00C10569" w:rsidP="00C10569">
      <w:pPr>
        <w:pStyle w:val="Equation"/>
        <w:tabs>
          <w:tab w:val="clear" w:pos="794"/>
          <w:tab w:val="clear" w:pos="1588"/>
          <w:tab w:val="left" w:pos="851"/>
          <w:tab w:val="left" w:pos="1134"/>
          <w:tab w:val="left" w:pos="1418"/>
        </w:tabs>
        <w:ind w:left="1134"/>
        <w:rPr>
          <w:noProof/>
          <w:lang w:val="en-CA" w:eastAsia="ko-KR"/>
        </w:rPr>
      </w:pPr>
      <w:r>
        <w:rPr>
          <w:noProof/>
          <w:lang w:val="en-CA" w:eastAsia="ko-KR"/>
        </w:rPr>
        <w:t>sp0 = Abs( p</w:t>
      </w:r>
      <w:r>
        <w:rPr>
          <w:noProof/>
          <w:vertAlign w:val="subscript"/>
          <w:lang w:val="en-CA" w:eastAsia="ko-KR"/>
        </w:rPr>
        <w:t>3,0</w:t>
      </w:r>
      <w:r>
        <w:rPr>
          <w:noProof/>
          <w:lang w:val="en-CA" w:eastAsia="ko-KR"/>
        </w:rPr>
        <w:t> − p</w:t>
      </w:r>
      <w:r>
        <w:rPr>
          <w:noProof/>
          <w:vertAlign w:val="subscript"/>
          <w:lang w:val="en-CA" w:eastAsia="ko-KR"/>
        </w:rPr>
        <w:t>0,0</w:t>
      </w:r>
      <w:r>
        <w:rPr>
          <w:noProof/>
          <w:lang w:val="en-CA" w:eastAsia="ko-KR"/>
        </w:rPr>
        <w:t> )</w:t>
      </w:r>
      <w:r>
        <w:rPr>
          <w:noProof/>
          <w:lang w:val="en-CA" w:eastAsia="ko-KR"/>
        </w:rPr>
        <w:tab/>
      </w:r>
      <w:r>
        <w:rPr>
          <w:noProof/>
          <w:lang w:val="en-CA" w:eastAsia="ko-KR"/>
        </w:rPr>
        <w:tab/>
        <w:t>(</w:t>
      </w:r>
      <w:r w:rsidR="00D31E32">
        <w:rPr>
          <w:noProof/>
          <w:lang w:val="en-CA"/>
        </w:rPr>
        <w:t>1302</w:t>
      </w:r>
      <w:r>
        <w:rPr>
          <w:noProof/>
          <w:lang w:val="en-CA" w:eastAsia="ko-KR"/>
        </w:rPr>
        <w:t>)</w:t>
      </w:r>
    </w:p>
    <w:p w14:paraId="34977795" w14:textId="0A7C56FD" w:rsidR="00C10569" w:rsidRDefault="00C10569" w:rsidP="00C10569">
      <w:pPr>
        <w:pStyle w:val="Equation"/>
        <w:tabs>
          <w:tab w:val="clear" w:pos="794"/>
          <w:tab w:val="clear" w:pos="1588"/>
          <w:tab w:val="left" w:pos="851"/>
          <w:tab w:val="left" w:pos="1134"/>
          <w:tab w:val="left" w:pos="1418"/>
        </w:tabs>
        <w:ind w:left="1134"/>
        <w:rPr>
          <w:noProof/>
          <w:lang w:val="en-CA" w:eastAsia="ko-KR"/>
        </w:rPr>
      </w:pPr>
      <w:r>
        <w:rPr>
          <w:noProof/>
          <w:lang w:val="en-CA" w:eastAsia="ko-KR"/>
        </w:rPr>
        <w:t>sq0 = Abs( q</w:t>
      </w:r>
      <w:r>
        <w:rPr>
          <w:noProof/>
          <w:vertAlign w:val="subscript"/>
          <w:lang w:val="en-CA" w:eastAsia="ko-KR"/>
        </w:rPr>
        <w:t>0,0</w:t>
      </w:r>
      <w:r>
        <w:rPr>
          <w:noProof/>
          <w:lang w:val="en-CA" w:eastAsia="ko-KR"/>
        </w:rPr>
        <w:t> − q</w:t>
      </w:r>
      <w:r>
        <w:rPr>
          <w:noProof/>
          <w:vertAlign w:val="subscript"/>
          <w:lang w:val="en-CA" w:eastAsia="ko-KR"/>
        </w:rPr>
        <w:t>3,0</w:t>
      </w:r>
      <w:r>
        <w:rPr>
          <w:noProof/>
          <w:lang w:val="en-CA" w:eastAsia="ko-KR"/>
        </w:rPr>
        <w:t> )</w:t>
      </w:r>
      <w:r>
        <w:rPr>
          <w:noProof/>
          <w:lang w:val="en-CA" w:eastAsia="ko-KR"/>
        </w:rPr>
        <w:tab/>
      </w:r>
      <w:r>
        <w:rPr>
          <w:noProof/>
          <w:lang w:val="en-CA" w:eastAsia="ko-KR"/>
        </w:rPr>
        <w:tab/>
        <w:t>(</w:t>
      </w:r>
      <w:r w:rsidR="00D31E32">
        <w:rPr>
          <w:noProof/>
          <w:lang w:val="en-CA"/>
        </w:rPr>
        <w:t>1303</w:t>
      </w:r>
      <w:r>
        <w:rPr>
          <w:noProof/>
          <w:lang w:val="en-CA" w:eastAsia="ko-KR"/>
        </w:rPr>
        <w:t>)</w:t>
      </w:r>
    </w:p>
    <w:p w14:paraId="31D34EE5" w14:textId="08A4F043" w:rsidR="00C10569" w:rsidRDefault="00C10569" w:rsidP="00C10569">
      <w:pPr>
        <w:pStyle w:val="Equation"/>
        <w:tabs>
          <w:tab w:val="clear" w:pos="794"/>
          <w:tab w:val="clear" w:pos="1588"/>
          <w:tab w:val="left" w:pos="851"/>
          <w:tab w:val="left" w:pos="1134"/>
          <w:tab w:val="left" w:pos="1418"/>
        </w:tabs>
        <w:ind w:left="1134"/>
        <w:rPr>
          <w:noProof/>
          <w:lang w:val="en-CA" w:eastAsia="ko-KR"/>
        </w:rPr>
      </w:pPr>
      <w:r>
        <w:rPr>
          <w:noProof/>
          <w:lang w:val="en-CA" w:eastAsia="ko-KR"/>
        </w:rPr>
        <w:t>spq0 = Abs( p</w:t>
      </w:r>
      <w:r>
        <w:rPr>
          <w:noProof/>
          <w:vertAlign w:val="subscript"/>
          <w:lang w:val="en-CA" w:eastAsia="ko-KR"/>
        </w:rPr>
        <w:t>0,0</w:t>
      </w:r>
      <w:r>
        <w:rPr>
          <w:noProof/>
          <w:lang w:val="en-CA" w:eastAsia="ko-KR"/>
        </w:rPr>
        <w:t> − q</w:t>
      </w:r>
      <w:r>
        <w:rPr>
          <w:noProof/>
          <w:vertAlign w:val="subscript"/>
          <w:lang w:val="en-CA" w:eastAsia="ko-KR"/>
        </w:rPr>
        <w:t>0,0</w:t>
      </w:r>
      <w:r>
        <w:rPr>
          <w:noProof/>
          <w:lang w:val="en-CA" w:eastAsia="ko-KR"/>
        </w:rPr>
        <w:t> )</w:t>
      </w:r>
      <w:r>
        <w:rPr>
          <w:noProof/>
          <w:lang w:val="en-CA" w:eastAsia="ko-KR"/>
        </w:rPr>
        <w:tab/>
      </w:r>
      <w:r>
        <w:rPr>
          <w:noProof/>
          <w:lang w:val="en-CA" w:eastAsia="ko-KR"/>
        </w:rPr>
        <w:tab/>
        <w:t>(</w:t>
      </w:r>
      <w:r w:rsidR="00DF2DA9">
        <w:rPr>
          <w:noProof/>
          <w:lang w:val="en-CA"/>
        </w:rPr>
        <w:t>1304</w:t>
      </w:r>
      <w:r>
        <w:rPr>
          <w:noProof/>
          <w:lang w:val="en-CA" w:eastAsia="ko-KR"/>
        </w:rPr>
        <w:t>)</w:t>
      </w:r>
    </w:p>
    <w:p w14:paraId="128670C6" w14:textId="75113561" w:rsidR="00C10569" w:rsidRDefault="00C10569" w:rsidP="00C10569">
      <w:pPr>
        <w:pStyle w:val="Equation"/>
        <w:tabs>
          <w:tab w:val="clear" w:pos="794"/>
          <w:tab w:val="clear" w:pos="1588"/>
          <w:tab w:val="left" w:pos="851"/>
          <w:tab w:val="left" w:pos="1134"/>
          <w:tab w:val="left" w:pos="1418"/>
        </w:tabs>
        <w:ind w:left="1134"/>
        <w:rPr>
          <w:noProof/>
          <w:lang w:val="en-CA" w:eastAsia="ko-KR"/>
        </w:rPr>
      </w:pPr>
      <w:r>
        <w:rPr>
          <w:noProof/>
          <w:lang w:val="en-CA" w:eastAsia="ko-KR"/>
        </w:rPr>
        <w:t>sp3 = Abs( p</w:t>
      </w:r>
      <w:r>
        <w:rPr>
          <w:noProof/>
          <w:vertAlign w:val="subscript"/>
          <w:lang w:val="en-CA" w:eastAsia="ko-KR"/>
        </w:rPr>
        <w:t>3,3</w:t>
      </w:r>
      <w:r>
        <w:rPr>
          <w:noProof/>
          <w:lang w:val="en-CA" w:eastAsia="ko-KR"/>
        </w:rPr>
        <w:t> − p</w:t>
      </w:r>
      <w:r>
        <w:rPr>
          <w:noProof/>
          <w:vertAlign w:val="subscript"/>
          <w:lang w:val="en-CA" w:eastAsia="ko-KR"/>
        </w:rPr>
        <w:t>0,3</w:t>
      </w:r>
      <w:r>
        <w:rPr>
          <w:noProof/>
          <w:lang w:val="en-CA" w:eastAsia="ko-KR"/>
        </w:rPr>
        <w:t> )</w:t>
      </w:r>
      <w:r>
        <w:rPr>
          <w:noProof/>
          <w:lang w:val="en-CA" w:eastAsia="ko-KR"/>
        </w:rPr>
        <w:tab/>
      </w:r>
      <w:r>
        <w:rPr>
          <w:noProof/>
          <w:lang w:val="en-CA" w:eastAsia="ko-KR"/>
        </w:rPr>
        <w:tab/>
        <w:t>(</w:t>
      </w:r>
      <w:r w:rsidR="00DF2DA9">
        <w:rPr>
          <w:noProof/>
          <w:lang w:val="en-CA"/>
        </w:rPr>
        <w:t>1305</w:t>
      </w:r>
      <w:r>
        <w:rPr>
          <w:noProof/>
          <w:lang w:val="en-CA" w:eastAsia="ko-KR"/>
        </w:rPr>
        <w:t>)</w:t>
      </w:r>
    </w:p>
    <w:p w14:paraId="4AA11DA4" w14:textId="568CBC76" w:rsidR="00C10569" w:rsidRDefault="00C10569" w:rsidP="00C10569">
      <w:pPr>
        <w:pStyle w:val="Equation"/>
        <w:tabs>
          <w:tab w:val="clear" w:pos="794"/>
          <w:tab w:val="clear" w:pos="1588"/>
          <w:tab w:val="left" w:pos="851"/>
          <w:tab w:val="left" w:pos="1134"/>
          <w:tab w:val="left" w:pos="1418"/>
        </w:tabs>
        <w:ind w:left="1134"/>
        <w:rPr>
          <w:b/>
          <w:noProof/>
          <w:lang w:val="en-CA" w:eastAsia="ko-KR"/>
        </w:rPr>
      </w:pPr>
      <w:r>
        <w:rPr>
          <w:noProof/>
          <w:lang w:val="en-CA" w:eastAsia="ko-KR"/>
        </w:rPr>
        <w:t>sq3 = Abs( q</w:t>
      </w:r>
      <w:r>
        <w:rPr>
          <w:noProof/>
          <w:vertAlign w:val="subscript"/>
          <w:lang w:val="en-CA" w:eastAsia="ko-KR"/>
        </w:rPr>
        <w:t>0,3</w:t>
      </w:r>
      <w:r>
        <w:rPr>
          <w:noProof/>
          <w:lang w:val="en-CA" w:eastAsia="ko-KR"/>
        </w:rPr>
        <w:t> − q</w:t>
      </w:r>
      <w:r>
        <w:rPr>
          <w:noProof/>
          <w:vertAlign w:val="subscript"/>
          <w:lang w:val="en-CA" w:eastAsia="ko-KR"/>
        </w:rPr>
        <w:t>3,3</w:t>
      </w:r>
      <w:r>
        <w:rPr>
          <w:noProof/>
          <w:lang w:val="en-CA" w:eastAsia="ko-KR"/>
        </w:rPr>
        <w:t> )</w:t>
      </w:r>
      <w:r>
        <w:rPr>
          <w:noProof/>
          <w:lang w:val="en-CA" w:eastAsia="ko-KR"/>
        </w:rPr>
        <w:tab/>
      </w:r>
      <w:r>
        <w:rPr>
          <w:noProof/>
          <w:lang w:val="en-CA" w:eastAsia="ko-KR"/>
        </w:rPr>
        <w:tab/>
        <w:t>(</w:t>
      </w:r>
      <w:r w:rsidR="00DF2DA9">
        <w:rPr>
          <w:noProof/>
          <w:lang w:val="en-CA"/>
        </w:rPr>
        <w:t>1306</w:t>
      </w:r>
      <w:r>
        <w:rPr>
          <w:noProof/>
          <w:lang w:val="en-CA" w:eastAsia="ko-KR"/>
        </w:rPr>
        <w:t>)</w:t>
      </w:r>
    </w:p>
    <w:p w14:paraId="21FB01E2" w14:textId="50D8438F" w:rsidR="00C10569" w:rsidRDefault="00C10569" w:rsidP="00C10569">
      <w:pPr>
        <w:pStyle w:val="Equation"/>
        <w:tabs>
          <w:tab w:val="clear" w:pos="794"/>
          <w:tab w:val="clear" w:pos="1588"/>
          <w:tab w:val="left" w:pos="851"/>
          <w:tab w:val="left" w:pos="1134"/>
          <w:tab w:val="left" w:pos="1418"/>
        </w:tabs>
        <w:ind w:left="1134"/>
        <w:rPr>
          <w:noProof/>
          <w:lang w:val="en-CA" w:eastAsia="ko-KR"/>
        </w:rPr>
      </w:pPr>
      <w:r>
        <w:rPr>
          <w:noProof/>
          <w:lang w:val="en-CA" w:eastAsia="ko-KR"/>
        </w:rPr>
        <w:t>spq3 = Abs( p</w:t>
      </w:r>
      <w:r>
        <w:rPr>
          <w:noProof/>
          <w:vertAlign w:val="subscript"/>
          <w:lang w:val="en-CA" w:eastAsia="ko-KR"/>
        </w:rPr>
        <w:t>0,3</w:t>
      </w:r>
      <w:r>
        <w:rPr>
          <w:noProof/>
          <w:lang w:val="en-CA" w:eastAsia="ko-KR"/>
        </w:rPr>
        <w:t> − q</w:t>
      </w:r>
      <w:r>
        <w:rPr>
          <w:noProof/>
          <w:vertAlign w:val="subscript"/>
          <w:lang w:val="en-CA" w:eastAsia="ko-KR"/>
        </w:rPr>
        <w:t>0,3</w:t>
      </w:r>
      <w:r>
        <w:rPr>
          <w:noProof/>
          <w:lang w:val="en-CA" w:eastAsia="ko-KR"/>
        </w:rPr>
        <w:t> )</w:t>
      </w:r>
      <w:r>
        <w:rPr>
          <w:noProof/>
          <w:lang w:val="en-CA" w:eastAsia="ko-KR"/>
        </w:rPr>
        <w:tab/>
      </w:r>
      <w:r>
        <w:rPr>
          <w:noProof/>
          <w:lang w:val="en-CA" w:eastAsia="ko-KR"/>
        </w:rPr>
        <w:tab/>
        <w:t>(</w:t>
      </w:r>
      <w:r w:rsidR="00DF2DA9">
        <w:rPr>
          <w:noProof/>
          <w:lang w:val="en-CA"/>
        </w:rPr>
        <w:t>1307</w:t>
      </w:r>
      <w:r>
        <w:rPr>
          <w:noProof/>
          <w:lang w:val="en-CA" w:eastAsia="ko-KR"/>
        </w:rPr>
        <w:t>)</w:t>
      </w:r>
    </w:p>
    <w:p w14:paraId="358404C2" w14:textId="77777777" w:rsidR="00C10569" w:rsidRDefault="00C10569" w:rsidP="00C10569">
      <w:pPr>
        <w:tabs>
          <w:tab w:val="clear" w:pos="360"/>
          <w:tab w:val="clear" w:pos="720"/>
          <w:tab w:val="clear" w:pos="1080"/>
          <w:tab w:val="clear" w:pos="1440"/>
          <w:tab w:val="clear" w:pos="1800"/>
          <w:tab w:val="left" w:pos="1588"/>
          <w:tab w:val="left" w:pos="1985"/>
        </w:tabs>
        <w:ind w:left="720"/>
        <w:rPr>
          <w:noProof/>
          <w:lang w:val="en-CA" w:eastAsia="ko-KR"/>
        </w:rPr>
      </w:pPr>
    </w:p>
    <w:p w14:paraId="24B74F29" w14:textId="09D9E442" w:rsidR="00C10569" w:rsidRDefault="00C10569" w:rsidP="00C10569">
      <w:pPr>
        <w:tabs>
          <w:tab w:val="clear" w:pos="360"/>
          <w:tab w:val="clear" w:pos="720"/>
          <w:tab w:val="clear" w:pos="1080"/>
          <w:tab w:val="clear" w:pos="1440"/>
          <w:tab w:val="clear" w:pos="1800"/>
          <w:tab w:val="left" w:pos="1588"/>
          <w:tab w:val="left" w:pos="1985"/>
        </w:tabs>
        <w:rPr>
          <w:noProof/>
          <w:lang w:val="en-CA" w:eastAsia="ko-KR"/>
        </w:rPr>
      </w:pPr>
      <w:r>
        <w:rPr>
          <w:noProof/>
          <w:lang w:val="en-CA" w:eastAsia="ko-KR"/>
        </w:rPr>
        <w:t>Additional calculations for long filter of one side (</w:t>
      </w:r>
      <w:r w:rsidR="00727025">
        <w:rPr>
          <w:noProof/>
          <w:lang w:val="en-CA" w:eastAsia="ko-KR"/>
        </w:rPr>
        <w:t>6</w:t>
      </w:r>
      <w:r>
        <w:rPr>
          <w:noProof/>
          <w:lang w:val="en-CA" w:eastAsia="ko-KR"/>
        </w:rPr>
        <w:t xml:space="preserve"> abs + </w:t>
      </w:r>
      <w:r w:rsidR="00A07C55">
        <w:rPr>
          <w:noProof/>
          <w:lang w:val="en-CA" w:eastAsia="ko-KR"/>
        </w:rPr>
        <w:t>6</w:t>
      </w:r>
      <w:r>
        <w:rPr>
          <w:noProof/>
          <w:lang w:val="en-CA" w:eastAsia="ko-KR"/>
        </w:rPr>
        <w:t xml:space="preserve"> shifts + </w:t>
      </w:r>
      <w:r w:rsidR="00727025">
        <w:rPr>
          <w:noProof/>
          <w:lang w:val="en-CA" w:eastAsia="ko-KR"/>
        </w:rPr>
        <w:t>2</w:t>
      </w:r>
      <w:r w:rsidR="007C02CA">
        <w:rPr>
          <w:noProof/>
          <w:lang w:val="en-CA" w:eastAsia="ko-KR"/>
        </w:rPr>
        <w:t>7</w:t>
      </w:r>
      <w:r>
        <w:rPr>
          <w:noProof/>
          <w:lang w:val="en-CA" w:eastAsia="ko-KR"/>
        </w:rPr>
        <w:t xml:space="preserve"> adds + 7cmp=</w:t>
      </w:r>
      <w:r w:rsidR="00727025">
        <w:rPr>
          <w:noProof/>
          <w:lang w:val="en-CA" w:eastAsia="ko-KR"/>
        </w:rPr>
        <w:t>4</w:t>
      </w:r>
      <w:r w:rsidR="00A07C55">
        <w:rPr>
          <w:noProof/>
          <w:lang w:val="en-CA" w:eastAsia="ko-KR"/>
        </w:rPr>
        <w:t>6</w:t>
      </w:r>
      <w:r>
        <w:rPr>
          <w:noProof/>
          <w:lang w:val="en-CA" w:eastAsia="ko-KR"/>
        </w:rPr>
        <w:t xml:space="preserve"> op):</w:t>
      </w:r>
    </w:p>
    <w:p w14:paraId="276492B7" w14:textId="5427162C" w:rsidR="00C10569" w:rsidRDefault="00C10569" w:rsidP="00C10569">
      <w:pPr>
        <w:tabs>
          <w:tab w:val="left" w:pos="851"/>
          <w:tab w:val="center" w:pos="4849"/>
          <w:tab w:val="right" w:pos="9696"/>
        </w:tabs>
        <w:spacing w:before="193" w:after="240"/>
        <w:jc w:val="left"/>
        <w:rPr>
          <w:sz w:val="20"/>
          <w:lang w:val="en-CA"/>
        </w:rPr>
      </w:pPr>
      <w:r>
        <w:rPr>
          <w:bCs/>
          <w:noProof/>
          <w:sz w:val="20"/>
          <w:lang w:val="en-CA" w:eastAsia="ko-KR"/>
        </w:rPr>
        <w:tab/>
      </w:r>
      <w:r>
        <w:rPr>
          <w:bCs/>
          <w:noProof/>
          <w:sz w:val="20"/>
          <w:lang w:val="en-CA" w:eastAsia="ko-KR"/>
        </w:rPr>
        <w:tab/>
      </w:r>
      <w:r>
        <w:rPr>
          <w:bCs/>
          <w:noProof/>
          <w:sz w:val="20"/>
          <w:lang w:val="en-CA" w:eastAsia="ko-KR"/>
        </w:rPr>
        <w:tab/>
      </w:r>
      <w:r>
        <w:rPr>
          <w:bCs/>
          <w:noProof/>
          <w:sz w:val="20"/>
          <w:lang w:val="en-CA" w:eastAsia="ko-KR"/>
        </w:rPr>
        <w:tab/>
        <w:t>dp0L = ( </w:t>
      </w:r>
      <w:r>
        <w:rPr>
          <w:sz w:val="20"/>
          <w:lang w:val="en-CA"/>
        </w:rPr>
        <w:t>dp0</w:t>
      </w:r>
      <w:r>
        <w:rPr>
          <w:noProof/>
          <w:sz w:val="20"/>
          <w:lang w:val="en-CA" w:eastAsia="ko-KR"/>
        </w:rPr>
        <w:t> + Abs( p</w:t>
      </w:r>
      <w:r>
        <w:rPr>
          <w:noProof/>
          <w:sz w:val="20"/>
          <w:vertAlign w:val="subscript"/>
          <w:lang w:val="en-CA" w:eastAsia="ko-KR"/>
        </w:rPr>
        <w:t>5,0</w:t>
      </w:r>
      <w:r>
        <w:rPr>
          <w:noProof/>
          <w:sz w:val="20"/>
          <w:lang w:val="en-CA" w:eastAsia="ko-KR"/>
        </w:rPr>
        <w:t> − 2 * p</w:t>
      </w:r>
      <w:r>
        <w:rPr>
          <w:noProof/>
          <w:sz w:val="20"/>
          <w:vertAlign w:val="subscript"/>
          <w:lang w:val="en-CA" w:eastAsia="ko-KR"/>
        </w:rPr>
        <w:t>4,0</w:t>
      </w:r>
      <w:r>
        <w:rPr>
          <w:noProof/>
          <w:sz w:val="20"/>
          <w:lang w:val="en-CA" w:eastAsia="ko-KR"/>
        </w:rPr>
        <w:t> + p</w:t>
      </w:r>
      <w:r>
        <w:rPr>
          <w:noProof/>
          <w:sz w:val="20"/>
          <w:vertAlign w:val="subscript"/>
          <w:lang w:val="en-CA" w:eastAsia="ko-KR"/>
        </w:rPr>
        <w:t>3,0</w:t>
      </w:r>
      <w:r>
        <w:rPr>
          <w:noProof/>
          <w:sz w:val="20"/>
          <w:lang w:val="en-CA" w:eastAsia="ko-KR"/>
        </w:rPr>
        <w:t> ) + 1 ) &gt;&gt; 1</w:t>
      </w:r>
      <w:r>
        <w:rPr>
          <w:sz w:val="20"/>
          <w:lang w:val="en-CA"/>
        </w:rPr>
        <w:tab/>
        <w:t>(</w:t>
      </w:r>
      <w:r>
        <w:rPr>
          <w:noProof/>
          <w:sz w:val="20"/>
          <w:lang w:val="en-CA"/>
        </w:rPr>
        <w:fldChar w:fldCharType="begin" w:fldLock="1"/>
      </w:r>
      <w:r>
        <w:rPr>
          <w:noProof/>
          <w:sz w:val="20"/>
          <w:lang w:val="en-CA"/>
        </w:rPr>
        <w:instrText xml:space="preserve"> SEQ Equation \* ARABIC </w:instrText>
      </w:r>
      <w:r>
        <w:rPr>
          <w:noProof/>
          <w:sz w:val="20"/>
          <w:lang w:val="en-CA"/>
        </w:rPr>
        <w:fldChar w:fldCharType="separate"/>
      </w:r>
      <w:r>
        <w:rPr>
          <w:noProof/>
          <w:sz w:val="20"/>
          <w:lang w:val="en-CA"/>
        </w:rPr>
        <w:t>1</w:t>
      </w:r>
      <w:r w:rsidR="00106CCE">
        <w:rPr>
          <w:noProof/>
          <w:sz w:val="20"/>
          <w:lang w:val="en-CA"/>
        </w:rPr>
        <w:t>308</w:t>
      </w:r>
      <w:r>
        <w:rPr>
          <w:noProof/>
          <w:sz w:val="20"/>
          <w:lang w:val="en-CA"/>
        </w:rPr>
        <w:fldChar w:fldCharType="end"/>
      </w:r>
      <w:r>
        <w:rPr>
          <w:sz w:val="20"/>
          <w:lang w:val="en-CA"/>
        </w:rPr>
        <w:t>)</w:t>
      </w:r>
    </w:p>
    <w:p w14:paraId="585D4082" w14:textId="44A83185" w:rsidR="00C10569" w:rsidRDefault="00C10569" w:rsidP="00C10569">
      <w:pPr>
        <w:tabs>
          <w:tab w:val="clear" w:pos="360"/>
          <w:tab w:val="clear" w:pos="720"/>
          <w:tab w:val="clear" w:pos="1080"/>
          <w:tab w:val="clear" w:pos="1440"/>
          <w:tab w:val="clear" w:pos="1800"/>
          <w:tab w:val="left" w:pos="1588"/>
          <w:tab w:val="left" w:pos="1985"/>
        </w:tabs>
        <w:rPr>
          <w:noProof/>
          <w:sz w:val="20"/>
          <w:lang w:val="en-CA"/>
        </w:rPr>
      </w:pPr>
      <w:r>
        <w:rPr>
          <w:noProof/>
          <w:sz w:val="20"/>
          <w:lang w:val="en-CA" w:eastAsia="ko-KR"/>
        </w:rPr>
        <w:t xml:space="preserve">                      dp3L = ( dp3 + Abs( p</w:t>
      </w:r>
      <w:r>
        <w:rPr>
          <w:noProof/>
          <w:sz w:val="20"/>
          <w:vertAlign w:val="subscript"/>
          <w:lang w:val="en-CA" w:eastAsia="ko-KR"/>
        </w:rPr>
        <w:t>5,3</w:t>
      </w:r>
      <w:r>
        <w:rPr>
          <w:noProof/>
          <w:sz w:val="20"/>
          <w:lang w:val="en-CA" w:eastAsia="ko-KR"/>
        </w:rPr>
        <w:t> − 2 * p</w:t>
      </w:r>
      <w:r>
        <w:rPr>
          <w:noProof/>
          <w:sz w:val="20"/>
          <w:vertAlign w:val="subscript"/>
          <w:lang w:val="en-CA" w:eastAsia="ko-KR"/>
        </w:rPr>
        <w:t>4,3</w:t>
      </w:r>
      <w:r>
        <w:rPr>
          <w:noProof/>
          <w:sz w:val="20"/>
          <w:lang w:val="en-CA" w:eastAsia="ko-KR"/>
        </w:rPr>
        <w:t> + p</w:t>
      </w:r>
      <w:r>
        <w:rPr>
          <w:noProof/>
          <w:sz w:val="20"/>
          <w:vertAlign w:val="subscript"/>
          <w:lang w:val="en-CA" w:eastAsia="ko-KR"/>
        </w:rPr>
        <w:t>3,3</w:t>
      </w:r>
      <w:r>
        <w:rPr>
          <w:noProof/>
          <w:sz w:val="20"/>
          <w:lang w:val="en-CA" w:eastAsia="ko-KR"/>
        </w:rPr>
        <w:t> ) + 1 ) &gt;&gt; 1</w:t>
      </w:r>
      <w:r w:rsidR="008A72A9">
        <w:rPr>
          <w:noProof/>
          <w:sz w:val="20"/>
          <w:lang w:val="en-CA" w:eastAsia="ko-KR"/>
        </w:rPr>
        <w:tab/>
      </w:r>
      <w:r w:rsidR="008A72A9">
        <w:rPr>
          <w:noProof/>
          <w:sz w:val="20"/>
          <w:lang w:val="en-CA" w:eastAsia="ko-KR"/>
        </w:rPr>
        <w:tab/>
      </w:r>
      <w:r w:rsidR="008A72A9">
        <w:rPr>
          <w:noProof/>
          <w:sz w:val="20"/>
          <w:lang w:val="en-CA" w:eastAsia="ko-KR"/>
        </w:rPr>
        <w:tab/>
      </w:r>
      <w:r w:rsidR="008A72A9">
        <w:rPr>
          <w:noProof/>
          <w:sz w:val="20"/>
          <w:lang w:val="en-CA" w:eastAsia="ko-KR"/>
        </w:rPr>
        <w:tab/>
      </w:r>
      <w:r w:rsidR="008A72A9">
        <w:rPr>
          <w:noProof/>
          <w:sz w:val="20"/>
          <w:lang w:val="en-CA" w:eastAsia="ko-KR"/>
        </w:rPr>
        <w:tab/>
        <w:t xml:space="preserve">   </w:t>
      </w:r>
      <w:r>
        <w:rPr>
          <w:sz w:val="20"/>
          <w:lang w:val="en-CA"/>
        </w:rPr>
        <w:t>(</w:t>
      </w:r>
      <w:r w:rsidR="00106CCE">
        <w:rPr>
          <w:noProof/>
          <w:sz w:val="20"/>
          <w:lang w:val="en-CA"/>
        </w:rPr>
        <w:t>1309</w:t>
      </w:r>
      <w:r>
        <w:rPr>
          <w:noProof/>
          <w:sz w:val="20"/>
          <w:lang w:val="en-CA"/>
        </w:rPr>
        <w:t>)</w:t>
      </w:r>
    </w:p>
    <w:p w14:paraId="68697F2D" w14:textId="77777777" w:rsidR="00182340" w:rsidRPr="00125512" w:rsidRDefault="00182340" w:rsidP="00182340">
      <w:pPr>
        <w:pStyle w:val="Equation"/>
        <w:tabs>
          <w:tab w:val="clear" w:pos="794"/>
          <w:tab w:val="clear" w:pos="1588"/>
          <w:tab w:val="left" w:pos="851"/>
        </w:tabs>
        <w:rPr>
          <w:lang w:val="en-CA"/>
        </w:rPr>
      </w:pPr>
      <w:r>
        <w:rPr>
          <w:noProof/>
          <w:lang w:val="en-CA" w:eastAsia="ko-KR"/>
        </w:rPr>
        <w:t xml:space="preserve">                         </w:t>
      </w:r>
      <w:r w:rsidRPr="00125512">
        <w:rPr>
          <w:noProof/>
          <w:lang w:val="en-CA" w:eastAsia="ko-KR"/>
        </w:rPr>
        <w:t xml:space="preserve">sp0L = sp0 + </w:t>
      </w:r>
      <w:r w:rsidRPr="00125512">
        <w:rPr>
          <w:szCs w:val="22"/>
          <w:lang w:val="en-CA"/>
        </w:rPr>
        <w:t>Abs( p</w:t>
      </w:r>
      <w:r w:rsidRPr="00125512">
        <w:rPr>
          <w:szCs w:val="22"/>
          <w:vertAlign w:val="subscript"/>
          <w:lang w:val="en-CA"/>
        </w:rPr>
        <w:t>7,0</w:t>
      </w:r>
      <w:r w:rsidRPr="00125512">
        <w:rPr>
          <w:szCs w:val="22"/>
          <w:lang w:val="en-CA"/>
        </w:rPr>
        <w:t> </w:t>
      </w:r>
      <w:r w:rsidRPr="00125512">
        <w:rPr>
          <w:noProof/>
          <w:lang w:val="en-CA" w:eastAsia="ko-KR"/>
        </w:rPr>
        <w:t>−</w:t>
      </w:r>
      <w:r w:rsidRPr="00125512">
        <w:rPr>
          <w:szCs w:val="22"/>
          <w:lang w:val="en-CA"/>
        </w:rPr>
        <w:t> p</w:t>
      </w:r>
      <w:r w:rsidRPr="00125512">
        <w:rPr>
          <w:szCs w:val="22"/>
          <w:vertAlign w:val="subscript"/>
          <w:lang w:val="en-CA"/>
        </w:rPr>
        <w:t>6,0</w:t>
      </w:r>
      <w:r w:rsidRPr="00125512">
        <w:rPr>
          <w:szCs w:val="22"/>
          <w:lang w:val="en-CA"/>
        </w:rPr>
        <w:t> </w:t>
      </w:r>
      <w:r w:rsidRPr="00125512">
        <w:rPr>
          <w:noProof/>
          <w:lang w:val="en-CA" w:eastAsia="ko-KR"/>
        </w:rPr>
        <w:t>− </w:t>
      </w:r>
      <w:r w:rsidRPr="00125512">
        <w:rPr>
          <w:szCs w:val="22"/>
          <w:lang w:val="en-CA"/>
        </w:rPr>
        <w:t>p</w:t>
      </w:r>
      <w:r w:rsidRPr="00125512">
        <w:rPr>
          <w:szCs w:val="22"/>
          <w:vertAlign w:val="subscript"/>
          <w:lang w:val="en-CA"/>
        </w:rPr>
        <w:t>5,0</w:t>
      </w:r>
      <w:r w:rsidRPr="00125512">
        <w:rPr>
          <w:szCs w:val="22"/>
          <w:lang w:val="en-CA"/>
        </w:rPr>
        <w:t> + p</w:t>
      </w:r>
      <w:r w:rsidRPr="00125512">
        <w:rPr>
          <w:szCs w:val="22"/>
          <w:vertAlign w:val="subscript"/>
          <w:lang w:val="en-CA"/>
        </w:rPr>
        <w:t>4,0</w:t>
      </w:r>
      <w:r w:rsidRPr="00125512">
        <w:rPr>
          <w:szCs w:val="22"/>
          <w:lang w:val="en-CA"/>
        </w:rPr>
        <w:t>)</w:t>
      </w:r>
      <w:r w:rsidRPr="00125512">
        <w:rPr>
          <w:noProof/>
          <w:lang w:val="en-CA" w:eastAsia="ko-KR"/>
        </w:rPr>
        <w:tab/>
      </w:r>
      <w:r>
        <w:rPr>
          <w:noProof/>
          <w:lang w:val="en-CA" w:eastAsia="ko-KR"/>
        </w:rPr>
        <w:tab/>
      </w:r>
      <w:r w:rsidRPr="00125512">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1317</w:t>
      </w:r>
      <w:r w:rsidRPr="00125512">
        <w:rPr>
          <w:noProof/>
          <w:lang w:val="en-CA"/>
        </w:rPr>
        <w:fldChar w:fldCharType="end"/>
      </w:r>
      <w:r w:rsidRPr="00125512">
        <w:rPr>
          <w:noProof/>
          <w:lang w:val="en-CA" w:eastAsia="ko-KR"/>
        </w:rPr>
        <w:t>)</w:t>
      </w:r>
    </w:p>
    <w:p w14:paraId="4B968497" w14:textId="5B6A6132" w:rsidR="00182340" w:rsidRDefault="00182340" w:rsidP="00182340">
      <w:pPr>
        <w:pStyle w:val="Equation"/>
        <w:tabs>
          <w:tab w:val="clear" w:pos="794"/>
          <w:tab w:val="clear" w:pos="1588"/>
          <w:tab w:val="left" w:pos="851"/>
          <w:tab w:val="left" w:pos="1418"/>
        </w:tabs>
        <w:ind w:left="1260"/>
        <w:rPr>
          <w:lang w:val="en-CA"/>
        </w:rPr>
      </w:pPr>
      <w:r w:rsidRPr="00125512">
        <w:rPr>
          <w:noProof/>
          <w:lang w:val="en-CA" w:eastAsia="ko-KR"/>
        </w:rPr>
        <w:t xml:space="preserve">sp3L = sp3 + </w:t>
      </w:r>
      <w:r w:rsidRPr="00125512">
        <w:rPr>
          <w:szCs w:val="22"/>
          <w:lang w:val="en-CA"/>
        </w:rPr>
        <w:t>Abs( p</w:t>
      </w:r>
      <w:r w:rsidRPr="00125512">
        <w:rPr>
          <w:szCs w:val="22"/>
          <w:vertAlign w:val="subscript"/>
          <w:lang w:val="en-CA"/>
        </w:rPr>
        <w:t>7,3</w:t>
      </w:r>
      <w:r w:rsidRPr="00125512">
        <w:rPr>
          <w:szCs w:val="22"/>
          <w:lang w:val="en-CA"/>
        </w:rPr>
        <w:t> </w:t>
      </w:r>
      <w:r w:rsidRPr="00125512">
        <w:rPr>
          <w:noProof/>
          <w:lang w:val="en-CA" w:eastAsia="ko-KR"/>
        </w:rPr>
        <w:t>−</w:t>
      </w:r>
      <w:r w:rsidRPr="00125512">
        <w:rPr>
          <w:szCs w:val="22"/>
          <w:lang w:val="en-CA"/>
        </w:rPr>
        <w:t> p</w:t>
      </w:r>
      <w:r w:rsidRPr="00125512">
        <w:rPr>
          <w:szCs w:val="22"/>
          <w:vertAlign w:val="subscript"/>
          <w:lang w:val="en-CA"/>
        </w:rPr>
        <w:t>6,3</w:t>
      </w:r>
      <w:r w:rsidRPr="00125512">
        <w:rPr>
          <w:szCs w:val="22"/>
          <w:lang w:val="en-CA"/>
        </w:rPr>
        <w:t> </w:t>
      </w:r>
      <w:r w:rsidRPr="00125512">
        <w:rPr>
          <w:noProof/>
          <w:lang w:val="en-CA" w:eastAsia="ko-KR"/>
        </w:rPr>
        <w:t>− </w:t>
      </w:r>
      <w:r w:rsidRPr="00125512">
        <w:rPr>
          <w:szCs w:val="22"/>
          <w:lang w:val="en-CA"/>
        </w:rPr>
        <w:t>p</w:t>
      </w:r>
      <w:r w:rsidRPr="00125512">
        <w:rPr>
          <w:szCs w:val="22"/>
          <w:vertAlign w:val="subscript"/>
          <w:lang w:val="en-CA"/>
        </w:rPr>
        <w:t>5,3</w:t>
      </w:r>
      <w:r w:rsidRPr="00125512">
        <w:rPr>
          <w:szCs w:val="22"/>
          <w:lang w:val="en-CA"/>
        </w:rPr>
        <w:t> + p</w:t>
      </w:r>
      <w:r w:rsidRPr="00125512">
        <w:rPr>
          <w:szCs w:val="22"/>
          <w:vertAlign w:val="subscript"/>
          <w:lang w:val="en-CA"/>
        </w:rPr>
        <w:t>4,3</w:t>
      </w:r>
      <w:r w:rsidRPr="00125512">
        <w:rPr>
          <w:szCs w:val="22"/>
          <w:lang w:val="en-CA"/>
        </w:rPr>
        <w:t>)</w:t>
      </w:r>
      <w:r w:rsidRPr="00125512">
        <w:rPr>
          <w:noProof/>
          <w:lang w:val="en-CA" w:eastAsia="ko-KR"/>
        </w:rPr>
        <w:tab/>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1318</w:t>
      </w:r>
      <w:r w:rsidRPr="00125512">
        <w:rPr>
          <w:noProof/>
          <w:lang w:val="en-CA"/>
        </w:rPr>
        <w:fldChar w:fldCharType="end"/>
      </w:r>
      <w:r w:rsidRPr="00125512">
        <w:rPr>
          <w:noProof/>
          <w:lang w:val="en-CA" w:eastAsia="ko-KR"/>
        </w:rPr>
        <w:t>)</w:t>
      </w:r>
    </w:p>
    <w:p w14:paraId="0C80A6C1" w14:textId="77777777" w:rsidR="00C10569" w:rsidRDefault="00C10569" w:rsidP="00C10569">
      <w:pPr>
        <w:tabs>
          <w:tab w:val="clear" w:pos="360"/>
          <w:tab w:val="clear" w:pos="1800"/>
          <w:tab w:val="clear" w:pos="2160"/>
          <w:tab w:val="clear" w:pos="2520"/>
          <w:tab w:val="clear" w:pos="2880"/>
          <w:tab w:val="left" w:pos="2977"/>
        </w:tabs>
        <w:ind w:left="1069"/>
        <w:rPr>
          <w:noProof/>
          <w:lang w:val="en-CA" w:eastAsia="ko-KR"/>
        </w:rPr>
      </w:pPr>
      <w:r>
        <w:rPr>
          <w:noProof/>
          <w:lang w:val="en-CA" w:eastAsia="ko-KR"/>
        </w:rPr>
        <w:t>When dL is less than β</w:t>
      </w:r>
    </w:p>
    <w:p w14:paraId="3E89E054" w14:textId="3C93FC0F" w:rsidR="00C10569" w:rsidRDefault="00C10569" w:rsidP="00C10569">
      <w:pPr>
        <w:pStyle w:val="Equation"/>
        <w:tabs>
          <w:tab w:val="clear" w:pos="794"/>
          <w:tab w:val="clear" w:pos="1588"/>
          <w:tab w:val="left" w:pos="851"/>
          <w:tab w:val="left" w:pos="1418"/>
        </w:tabs>
        <w:ind w:left="1260"/>
        <w:rPr>
          <w:lang w:val="en-CA"/>
        </w:rPr>
      </w:pPr>
      <w:r>
        <w:rPr>
          <w:lang w:val="en-CA"/>
        </w:rPr>
        <w:t>dpq0L = dp0L + dq0L</w:t>
      </w:r>
      <w:r>
        <w:rPr>
          <w:lang w:val="en-CA"/>
        </w:rPr>
        <w:tab/>
      </w:r>
      <w:r>
        <w:rPr>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w:t>
      </w:r>
      <w:r w:rsidR="00AB058D">
        <w:rPr>
          <w:noProof/>
          <w:lang w:val="en-CA"/>
        </w:rPr>
        <w:t>3</w:t>
      </w:r>
      <w:r w:rsidR="000D09BF">
        <w:rPr>
          <w:noProof/>
          <w:lang w:val="en-CA"/>
        </w:rPr>
        <w:t>25</w:t>
      </w:r>
      <w:r>
        <w:rPr>
          <w:noProof/>
          <w:lang w:val="en-CA"/>
        </w:rPr>
        <w:fldChar w:fldCharType="end"/>
      </w:r>
      <w:r>
        <w:rPr>
          <w:lang w:val="en-CA"/>
        </w:rPr>
        <w:t>)</w:t>
      </w:r>
    </w:p>
    <w:p w14:paraId="4A6FC26B" w14:textId="1E52C779" w:rsidR="00C10569" w:rsidRDefault="00C10569" w:rsidP="00C10569">
      <w:pPr>
        <w:pStyle w:val="Equation"/>
        <w:tabs>
          <w:tab w:val="clear" w:pos="794"/>
          <w:tab w:val="clear" w:pos="1588"/>
          <w:tab w:val="left" w:pos="851"/>
          <w:tab w:val="left" w:pos="1418"/>
        </w:tabs>
        <w:ind w:left="1260"/>
        <w:rPr>
          <w:lang w:val="en-CA"/>
        </w:rPr>
      </w:pPr>
      <w:r>
        <w:rPr>
          <w:lang w:val="en-CA"/>
        </w:rPr>
        <w:t>dpq3L = dp3L + dq3L</w:t>
      </w:r>
      <w:r>
        <w:rPr>
          <w:lang w:val="en-CA"/>
        </w:rPr>
        <w:tab/>
      </w:r>
      <w:r>
        <w:rPr>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sidR="00AB058D">
        <w:rPr>
          <w:noProof/>
          <w:lang w:val="en-CA"/>
        </w:rPr>
        <w:t>13</w:t>
      </w:r>
      <w:r w:rsidR="000D09BF">
        <w:rPr>
          <w:noProof/>
          <w:lang w:val="en-CA"/>
        </w:rPr>
        <w:t>26</w:t>
      </w:r>
      <w:r>
        <w:rPr>
          <w:noProof/>
          <w:lang w:val="en-CA"/>
        </w:rPr>
        <w:fldChar w:fldCharType="end"/>
      </w:r>
      <w:r>
        <w:rPr>
          <w:lang w:val="en-CA"/>
        </w:rPr>
        <w:t>)</w:t>
      </w:r>
    </w:p>
    <w:p w14:paraId="3C825CC9" w14:textId="5093BCEF" w:rsidR="00C10569" w:rsidRDefault="00C10569" w:rsidP="00C10569">
      <w:pPr>
        <w:pStyle w:val="Equation"/>
        <w:tabs>
          <w:tab w:val="clear" w:pos="794"/>
          <w:tab w:val="clear" w:pos="1588"/>
          <w:tab w:val="left" w:pos="851"/>
          <w:tab w:val="left" w:pos="1418"/>
        </w:tabs>
        <w:ind w:left="1260"/>
        <w:rPr>
          <w:lang w:val="en-CA"/>
        </w:rPr>
      </w:pPr>
      <w:r>
        <w:rPr>
          <w:lang w:val="en-CA"/>
        </w:rPr>
        <w:lastRenderedPageBreak/>
        <w:t>dL = dpq0L + dpq3L</w:t>
      </w:r>
      <w:r>
        <w:rPr>
          <w:lang w:val="en-CA"/>
        </w:rPr>
        <w:tab/>
      </w:r>
      <w:r>
        <w:rPr>
          <w:lang w:val="en-CA"/>
        </w:rPr>
        <w:tab/>
        <w:t>(</w:t>
      </w:r>
      <w:r w:rsidR="00F0584B">
        <w:rPr>
          <w:noProof/>
          <w:lang w:val="en-CA"/>
        </w:rPr>
        <w:t>1327</w:t>
      </w:r>
      <w:r>
        <w:rPr>
          <w:lang w:val="en-CA"/>
        </w:rPr>
        <w:t>)</w:t>
      </w:r>
    </w:p>
    <w:p w14:paraId="702E63A8" w14:textId="77777777" w:rsidR="00C10569" w:rsidRDefault="00C10569" w:rsidP="00C10569">
      <w:pPr>
        <w:pStyle w:val="Equation"/>
        <w:tabs>
          <w:tab w:val="clear" w:pos="794"/>
          <w:tab w:val="clear" w:pos="1588"/>
          <w:tab w:val="clear" w:pos="4849"/>
          <w:tab w:val="left" w:pos="1418"/>
        </w:tabs>
        <w:ind w:left="540"/>
        <w:rPr>
          <w:rFonts w:eastAsia="Malgun Gothic"/>
          <w:bCs/>
          <w:noProof/>
          <w:lang w:val="en-CA" w:eastAsia="ko-KR"/>
        </w:rPr>
      </w:pPr>
      <w:r>
        <w:rPr>
          <w:rFonts w:eastAsia="Malgun Gothic"/>
          <w:bCs/>
          <w:noProof/>
          <w:lang w:val="en-CA" w:eastAsia="ko-KR"/>
        </w:rPr>
        <w:t xml:space="preserve">2x : </w:t>
      </w:r>
    </w:p>
    <w:p w14:paraId="3EB21FAA" w14:textId="7CC55F59" w:rsidR="00C10569" w:rsidRDefault="00C10569" w:rsidP="00C10569">
      <w:pPr>
        <w:pStyle w:val="Equation"/>
        <w:tabs>
          <w:tab w:val="clear" w:pos="794"/>
          <w:tab w:val="clear" w:pos="1588"/>
          <w:tab w:val="clear" w:pos="4849"/>
          <w:tab w:val="left" w:pos="1418"/>
        </w:tabs>
        <w:ind w:left="540"/>
        <w:rPr>
          <w:noProof/>
          <w:lang w:val="en-CA" w:eastAsia="ko-KR"/>
        </w:rPr>
      </w:pPr>
      <w:r>
        <w:rPr>
          <w:rFonts w:eastAsia="Malgun Gothic"/>
          <w:bCs/>
          <w:noProof/>
          <w:lang w:val="en-CA" w:eastAsia="ko-KR"/>
        </w:rPr>
        <w:t>sp = ( sp</w:t>
      </w:r>
      <w:r>
        <w:rPr>
          <w:noProof/>
          <w:lang w:val="en-CA" w:eastAsia="ko-KR"/>
        </w:rPr>
        <w:t> </w:t>
      </w:r>
      <w:r>
        <w:rPr>
          <w:rFonts w:eastAsia="Malgun Gothic"/>
          <w:bCs/>
          <w:noProof/>
          <w:lang w:val="en-CA" w:eastAsia="ko-KR"/>
        </w:rPr>
        <w:t>+</w:t>
      </w:r>
      <w:r>
        <w:rPr>
          <w:noProof/>
          <w:lang w:val="en-CA" w:eastAsia="ko-KR"/>
        </w:rPr>
        <w:t> </w:t>
      </w:r>
      <w:r>
        <w:rPr>
          <w:rFonts w:eastAsia="Malgun Gothic"/>
          <w:bCs/>
          <w:noProof/>
          <w:lang w:val="en-CA" w:eastAsia="ko-KR"/>
        </w:rPr>
        <w:t>Abs( p</w:t>
      </w:r>
      <w:r>
        <w:rPr>
          <w:rFonts w:eastAsia="Malgun Gothic"/>
          <w:bCs/>
          <w:noProof/>
          <w:vertAlign w:val="subscript"/>
          <w:lang w:val="en-CA" w:eastAsia="ko-KR"/>
        </w:rPr>
        <w:t>3</w:t>
      </w:r>
      <w:r>
        <w:rPr>
          <w:rFonts w:eastAsia="Malgun Gothic"/>
          <w:bCs/>
          <w:noProof/>
          <w:lang w:val="en-CA" w:eastAsia="ko-KR"/>
        </w:rPr>
        <w:t> − p</w:t>
      </w:r>
      <w:r>
        <w:rPr>
          <w:rFonts w:eastAsia="Malgun Gothic"/>
          <w:bCs/>
          <w:noProof/>
          <w:vertAlign w:val="subscript"/>
          <w:lang w:val="en-CA" w:eastAsia="ko-KR"/>
        </w:rPr>
        <w:t>0</w:t>
      </w:r>
      <w:r>
        <w:rPr>
          <w:rFonts w:eastAsia="Malgun Gothic"/>
          <w:bCs/>
          <w:noProof/>
          <w:lang w:val="en-CA" w:eastAsia="ko-KR"/>
        </w:rPr>
        <w:t> )</w:t>
      </w:r>
      <w:r>
        <w:rPr>
          <w:noProof/>
          <w:lang w:val="en-CA" w:eastAsia="ko-KR"/>
        </w:rPr>
        <w:t> </w:t>
      </w:r>
      <w:r>
        <w:rPr>
          <w:rFonts w:eastAsia="Malgun Gothic"/>
          <w:bCs/>
          <w:noProof/>
          <w:lang w:val="en-CA" w:eastAsia="ko-KR"/>
        </w:rPr>
        <w:t>+</w:t>
      </w:r>
      <w:r>
        <w:rPr>
          <w:noProof/>
          <w:lang w:val="en-CA" w:eastAsia="ko-KR"/>
        </w:rPr>
        <w:t> </w:t>
      </w:r>
      <w:r>
        <w:rPr>
          <w:rFonts w:eastAsia="Malgun Gothic"/>
          <w:bCs/>
          <w:noProof/>
          <w:lang w:val="en-CA" w:eastAsia="ko-KR"/>
        </w:rPr>
        <w:t>1 ) </w:t>
      </w:r>
      <w:r>
        <w:rPr>
          <w:noProof/>
          <w:lang w:val="en-CA" w:eastAsia="ko-KR"/>
        </w:rPr>
        <w:t> </w:t>
      </w:r>
      <w:r>
        <w:rPr>
          <w:rFonts w:eastAsia="Malgun Gothic"/>
          <w:bCs/>
          <w:noProof/>
          <w:lang w:val="en-CA" w:eastAsia="ko-KR"/>
        </w:rPr>
        <w:t>&gt;&gt; </w:t>
      </w:r>
      <w:r>
        <w:rPr>
          <w:noProof/>
          <w:lang w:val="en-CA" w:eastAsia="ko-KR"/>
        </w:rPr>
        <w:t> </w:t>
      </w:r>
      <w:r>
        <w:rPr>
          <w:rFonts w:eastAsia="Malgun Gothic"/>
          <w:bCs/>
          <w:noProof/>
          <w:lang w:val="en-CA" w:eastAsia="ko-KR"/>
        </w:rPr>
        <w:t>1</w:t>
      </w:r>
      <w:r>
        <w:rPr>
          <w:noProof/>
          <w:lang w:val="en-CA" w:eastAsia="ko-KR"/>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13</w:t>
      </w:r>
      <w:r w:rsidR="00EF5DB4">
        <w:rPr>
          <w:noProof/>
          <w:lang w:val="en-CA"/>
        </w:rPr>
        <w:t>86</w:t>
      </w:r>
      <w:r>
        <w:rPr>
          <w:noProof/>
          <w:lang w:val="en-CA"/>
        </w:rPr>
        <w:fldChar w:fldCharType="end"/>
      </w:r>
      <w:r>
        <w:rPr>
          <w:noProof/>
          <w:lang w:val="en-CA" w:eastAsia="ko-KR"/>
        </w:rPr>
        <w:t>)</w:t>
      </w:r>
    </w:p>
    <w:p w14:paraId="52758B82" w14:textId="77777777" w:rsidR="00C10569" w:rsidRDefault="00C10569" w:rsidP="00C10569">
      <w:pPr>
        <w:numPr>
          <w:ilvl w:val="0"/>
          <w:numId w:val="12"/>
        </w:numPr>
        <w:tabs>
          <w:tab w:val="clear" w:pos="360"/>
          <w:tab w:val="clear" w:pos="720"/>
          <w:tab w:val="clear" w:pos="1080"/>
          <w:tab w:val="clear" w:pos="1205"/>
          <w:tab w:val="clear" w:pos="1440"/>
          <w:tab w:val="clear" w:pos="1800"/>
          <w:tab w:val="left" w:pos="1588"/>
          <w:tab w:val="left" w:pos="1985"/>
        </w:tabs>
        <w:ind w:left="720" w:hanging="360"/>
        <w:textAlignment w:val="auto"/>
        <w:rPr>
          <w:noProof/>
          <w:lang w:val="en-CA" w:eastAsia="ko-KR"/>
        </w:rPr>
      </w:pPr>
      <w:r>
        <w:rPr>
          <w:noProof/>
          <w:lang w:val="en-CA" w:eastAsia="ko-KR"/>
        </w:rPr>
        <w:t xml:space="preserve"> dpq is less than ( β  &gt;&gt;  2 ),</w:t>
      </w:r>
    </w:p>
    <w:p w14:paraId="0275D066" w14:textId="77777777" w:rsidR="00C10569" w:rsidRDefault="00C10569" w:rsidP="00C10569">
      <w:pPr>
        <w:numPr>
          <w:ilvl w:val="0"/>
          <w:numId w:val="12"/>
        </w:numPr>
        <w:tabs>
          <w:tab w:val="clear" w:pos="360"/>
          <w:tab w:val="clear" w:pos="720"/>
          <w:tab w:val="clear" w:pos="1080"/>
          <w:tab w:val="clear" w:pos="1205"/>
          <w:tab w:val="clear" w:pos="1440"/>
          <w:tab w:val="clear" w:pos="1800"/>
          <w:tab w:val="left" w:pos="1588"/>
          <w:tab w:val="left" w:pos="1985"/>
        </w:tabs>
        <w:ind w:left="720" w:hanging="360"/>
        <w:textAlignment w:val="auto"/>
        <w:rPr>
          <w:noProof/>
          <w:lang w:val="en-CA" w:eastAsia="ko-KR"/>
        </w:rPr>
      </w:pPr>
      <w:r>
        <w:rPr>
          <w:noProof/>
          <w:lang w:val="en-CA" w:eastAsia="ko-KR"/>
        </w:rPr>
        <w:t>sp + sq is less than sThr,</w:t>
      </w:r>
    </w:p>
    <w:p w14:paraId="7CC8882E" w14:textId="77777777" w:rsidR="00C10569" w:rsidRDefault="00C10569" w:rsidP="00C10569">
      <w:pPr>
        <w:numPr>
          <w:ilvl w:val="0"/>
          <w:numId w:val="12"/>
        </w:numPr>
        <w:tabs>
          <w:tab w:val="clear" w:pos="360"/>
          <w:tab w:val="clear" w:pos="720"/>
          <w:tab w:val="clear" w:pos="1080"/>
          <w:tab w:val="clear" w:pos="1205"/>
          <w:tab w:val="clear" w:pos="1440"/>
          <w:tab w:val="clear" w:pos="1800"/>
          <w:tab w:val="left" w:pos="1588"/>
          <w:tab w:val="left" w:pos="1985"/>
        </w:tabs>
        <w:ind w:left="720" w:hanging="360"/>
        <w:textAlignment w:val="auto"/>
        <w:rPr>
          <w:noProof/>
          <w:lang w:val="en-CA" w:eastAsia="ko-KR"/>
        </w:rPr>
      </w:pPr>
      <w:r>
        <w:rPr>
          <w:noProof/>
          <w:lang w:val="en-CA" w:eastAsia="ko-KR"/>
        </w:rPr>
        <w:t>spq is less than ( 5 * t</w:t>
      </w:r>
      <w:r>
        <w:rPr>
          <w:noProof/>
          <w:vertAlign w:val="subscript"/>
          <w:lang w:val="en-CA" w:eastAsia="ko-KR"/>
        </w:rPr>
        <w:t>C</w:t>
      </w:r>
      <w:r>
        <w:rPr>
          <w:noProof/>
          <w:lang w:val="en-CA" w:eastAsia="ko-KR"/>
        </w:rPr>
        <w:t> + 1 )  &gt;&gt;  1.</w:t>
      </w:r>
    </w:p>
    <w:p w14:paraId="31725680" w14:textId="77777777" w:rsidR="00910DF1" w:rsidRDefault="00910DF1" w:rsidP="00C10569">
      <w:pPr>
        <w:rPr>
          <w:lang w:val="en-CA"/>
        </w:rPr>
      </w:pPr>
    </w:p>
    <w:p w14:paraId="648F6513" w14:textId="0227F2B0" w:rsidR="00C10569" w:rsidRDefault="00C10569" w:rsidP="00C10569">
      <w:pPr>
        <w:rPr>
          <w:lang w:val="en-CA"/>
        </w:rPr>
      </w:pPr>
      <w:r>
        <w:rPr>
          <w:lang w:val="en-CA"/>
        </w:rPr>
        <w:t>Additional calculations for strong filter (</w:t>
      </w:r>
      <w:r w:rsidR="008E16B1">
        <w:rPr>
          <w:lang w:val="en-CA"/>
        </w:rPr>
        <w:t>7</w:t>
      </w:r>
      <w:r>
        <w:rPr>
          <w:lang w:val="en-CA"/>
        </w:rPr>
        <w:t xml:space="preserve"> adds + 7 </w:t>
      </w:r>
      <w:proofErr w:type="spellStart"/>
      <w:r>
        <w:rPr>
          <w:lang w:val="en-CA"/>
        </w:rPr>
        <w:t>cmp</w:t>
      </w:r>
      <w:proofErr w:type="spellEnd"/>
      <w:r>
        <w:rPr>
          <w:lang w:val="en-CA"/>
        </w:rPr>
        <w:t xml:space="preserve"> = 1</w:t>
      </w:r>
      <w:r w:rsidR="008E16B1">
        <w:rPr>
          <w:lang w:val="en-CA"/>
        </w:rPr>
        <w:t>4</w:t>
      </w:r>
      <w:r>
        <w:rPr>
          <w:lang w:val="en-CA"/>
        </w:rPr>
        <w:t>op)</w:t>
      </w:r>
    </w:p>
    <w:p w14:paraId="6C2566A9" w14:textId="77777777" w:rsidR="00C10569" w:rsidRDefault="00C10569" w:rsidP="00C10569">
      <w:pPr>
        <w:pStyle w:val="Equation"/>
        <w:tabs>
          <w:tab w:val="clear" w:pos="794"/>
          <w:tab w:val="clear" w:pos="1588"/>
          <w:tab w:val="left" w:pos="851"/>
          <w:tab w:val="left" w:pos="1418"/>
        </w:tabs>
        <w:ind w:left="1800"/>
        <w:rPr>
          <w:noProof/>
          <w:lang w:val="en-CA" w:eastAsia="ko-KR"/>
        </w:rPr>
      </w:pPr>
      <w:r>
        <w:rPr>
          <w:noProof/>
          <w:lang w:val="en-CA" w:eastAsia="ko-KR"/>
        </w:rPr>
        <w:t>dpq0 = dp0 + dq0</w:t>
      </w:r>
      <w:r>
        <w:rPr>
          <w:noProof/>
          <w:lang w:val="en-CA" w:eastAsia="ko-KR"/>
        </w:rPr>
        <w:tab/>
      </w:r>
      <w:r>
        <w:rPr>
          <w:noProof/>
          <w:lang w:val="en-CA" w:eastAsia="ko-KR"/>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1296</w:t>
      </w:r>
      <w:r>
        <w:rPr>
          <w:noProof/>
          <w:lang w:val="en-CA"/>
        </w:rPr>
        <w:fldChar w:fldCharType="end"/>
      </w:r>
      <w:r>
        <w:rPr>
          <w:noProof/>
          <w:lang w:val="en-CA" w:eastAsia="ko-KR"/>
        </w:rPr>
        <w:t>)</w:t>
      </w:r>
    </w:p>
    <w:p w14:paraId="71E05CA6" w14:textId="77777777" w:rsidR="00C10569" w:rsidRDefault="00C10569" w:rsidP="00C10569">
      <w:pPr>
        <w:pStyle w:val="Equation"/>
        <w:tabs>
          <w:tab w:val="clear" w:pos="794"/>
          <w:tab w:val="clear" w:pos="1588"/>
          <w:tab w:val="left" w:pos="851"/>
          <w:tab w:val="left" w:pos="1418"/>
        </w:tabs>
        <w:ind w:left="1800"/>
        <w:rPr>
          <w:noProof/>
          <w:lang w:val="en-CA" w:eastAsia="ko-KR"/>
        </w:rPr>
      </w:pPr>
      <w:r>
        <w:rPr>
          <w:noProof/>
          <w:lang w:val="en-CA" w:eastAsia="ko-KR"/>
        </w:rPr>
        <w:t>dpq3 = dp3 + dq3</w:t>
      </w:r>
      <w:r>
        <w:rPr>
          <w:noProof/>
          <w:lang w:val="en-CA" w:eastAsia="ko-KR"/>
        </w:rPr>
        <w:tab/>
      </w:r>
      <w:r>
        <w:rPr>
          <w:noProof/>
          <w:lang w:val="en-CA" w:eastAsia="ko-KR"/>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1297</w:t>
      </w:r>
      <w:r>
        <w:rPr>
          <w:noProof/>
          <w:lang w:val="en-CA"/>
        </w:rPr>
        <w:fldChar w:fldCharType="end"/>
      </w:r>
      <w:r>
        <w:rPr>
          <w:noProof/>
          <w:lang w:val="en-CA" w:eastAsia="ko-KR"/>
        </w:rPr>
        <w:t>)</w:t>
      </w:r>
    </w:p>
    <w:p w14:paraId="474F44DD" w14:textId="77777777" w:rsidR="00C10569" w:rsidRDefault="00C10569" w:rsidP="00C10569">
      <w:pPr>
        <w:pStyle w:val="Equation"/>
        <w:tabs>
          <w:tab w:val="clear" w:pos="794"/>
          <w:tab w:val="clear" w:pos="1588"/>
          <w:tab w:val="left" w:pos="851"/>
          <w:tab w:val="left" w:pos="1418"/>
        </w:tabs>
        <w:ind w:left="1800"/>
        <w:rPr>
          <w:noProof/>
          <w:lang w:val="en-CA" w:eastAsia="ko-KR"/>
        </w:rPr>
      </w:pPr>
      <w:r>
        <w:rPr>
          <w:noProof/>
          <w:lang w:val="en-CA" w:eastAsia="ko-KR"/>
        </w:rPr>
        <w:t>dp = dp0 + dp3</w:t>
      </w:r>
      <w:r>
        <w:rPr>
          <w:noProof/>
          <w:lang w:val="en-CA" w:eastAsia="ko-KR"/>
        </w:rPr>
        <w:tab/>
      </w:r>
      <w:r>
        <w:rPr>
          <w:noProof/>
          <w:lang w:val="en-CA" w:eastAsia="ko-KR"/>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1298</w:t>
      </w:r>
      <w:r>
        <w:rPr>
          <w:noProof/>
          <w:lang w:val="en-CA"/>
        </w:rPr>
        <w:fldChar w:fldCharType="end"/>
      </w:r>
      <w:r>
        <w:rPr>
          <w:noProof/>
          <w:lang w:val="en-CA" w:eastAsia="ko-KR"/>
        </w:rPr>
        <w:t>)</w:t>
      </w:r>
    </w:p>
    <w:p w14:paraId="4711B62A" w14:textId="77777777" w:rsidR="00C10569" w:rsidRDefault="00C10569" w:rsidP="00C10569">
      <w:pPr>
        <w:pStyle w:val="Equation"/>
        <w:tabs>
          <w:tab w:val="clear" w:pos="794"/>
          <w:tab w:val="clear" w:pos="1588"/>
          <w:tab w:val="left" w:pos="851"/>
          <w:tab w:val="left" w:pos="1418"/>
        </w:tabs>
        <w:ind w:left="1800"/>
        <w:rPr>
          <w:noProof/>
          <w:lang w:val="en-CA" w:eastAsia="ko-KR"/>
        </w:rPr>
      </w:pPr>
      <w:r>
        <w:rPr>
          <w:noProof/>
          <w:lang w:val="en-CA" w:eastAsia="ko-KR"/>
        </w:rPr>
        <w:t>dq = dq0 + dq3</w:t>
      </w:r>
      <w:r>
        <w:rPr>
          <w:noProof/>
          <w:lang w:val="en-CA" w:eastAsia="ko-KR"/>
        </w:rPr>
        <w:tab/>
      </w:r>
      <w:r>
        <w:rPr>
          <w:noProof/>
          <w:lang w:val="en-CA" w:eastAsia="ko-KR"/>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1299</w:t>
      </w:r>
      <w:r>
        <w:rPr>
          <w:noProof/>
          <w:lang w:val="en-CA"/>
        </w:rPr>
        <w:fldChar w:fldCharType="end"/>
      </w:r>
      <w:r>
        <w:rPr>
          <w:noProof/>
          <w:lang w:val="en-CA" w:eastAsia="ko-KR"/>
        </w:rPr>
        <w:t>)</w:t>
      </w:r>
    </w:p>
    <w:p w14:paraId="0D8647F8" w14:textId="77777777" w:rsidR="00C10569" w:rsidRDefault="00C10569" w:rsidP="00C10569">
      <w:pPr>
        <w:pStyle w:val="Equation"/>
        <w:tabs>
          <w:tab w:val="clear" w:pos="794"/>
          <w:tab w:val="clear" w:pos="1588"/>
          <w:tab w:val="left" w:pos="851"/>
          <w:tab w:val="left" w:pos="1418"/>
        </w:tabs>
        <w:ind w:left="1800"/>
        <w:rPr>
          <w:noProof/>
          <w:lang w:val="en-CA" w:eastAsia="ko-KR"/>
        </w:rPr>
      </w:pPr>
      <w:r>
        <w:rPr>
          <w:noProof/>
          <w:lang w:val="en-CA" w:eastAsia="ko-KR"/>
        </w:rPr>
        <w:t>d = dpq0 + dpq3</w:t>
      </w:r>
      <w:r>
        <w:rPr>
          <w:noProof/>
          <w:lang w:val="en-CA" w:eastAsia="ko-KR"/>
        </w:rPr>
        <w:tab/>
      </w:r>
      <w:r>
        <w:rPr>
          <w:noProof/>
          <w:lang w:val="en-CA" w:eastAsia="ko-KR"/>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1300</w:t>
      </w:r>
      <w:r>
        <w:rPr>
          <w:noProof/>
          <w:lang w:val="en-CA"/>
        </w:rPr>
        <w:fldChar w:fldCharType="end"/>
      </w:r>
      <w:r>
        <w:rPr>
          <w:noProof/>
          <w:lang w:val="en-CA" w:eastAsia="ko-KR"/>
        </w:rPr>
        <w:t>)</w:t>
      </w:r>
    </w:p>
    <w:p w14:paraId="7383BF58" w14:textId="77777777" w:rsidR="00C10569" w:rsidRDefault="00C10569" w:rsidP="00C10569">
      <w:pPr>
        <w:tabs>
          <w:tab w:val="clear" w:pos="360"/>
          <w:tab w:val="clear" w:pos="1800"/>
          <w:tab w:val="clear" w:pos="2160"/>
          <w:tab w:val="clear" w:pos="2520"/>
          <w:tab w:val="clear" w:pos="2880"/>
          <w:tab w:val="left" w:pos="2977"/>
        </w:tabs>
        <w:ind w:left="1069"/>
        <w:rPr>
          <w:noProof/>
          <w:lang w:val="en-CA" w:eastAsia="ko-KR"/>
        </w:rPr>
      </w:pPr>
      <w:r>
        <w:rPr>
          <w:noProof/>
          <w:lang w:val="en-CA" w:eastAsia="ko-KR"/>
        </w:rPr>
        <w:t>When d is less than β</w:t>
      </w:r>
    </w:p>
    <w:p w14:paraId="20509366" w14:textId="77777777" w:rsidR="00C10569" w:rsidRDefault="00C10569" w:rsidP="00C10569">
      <w:pPr>
        <w:pStyle w:val="Equation"/>
        <w:tabs>
          <w:tab w:val="clear" w:pos="794"/>
          <w:tab w:val="clear" w:pos="1588"/>
          <w:tab w:val="left" w:pos="851"/>
          <w:tab w:val="left" w:pos="1134"/>
          <w:tab w:val="left" w:pos="1418"/>
        </w:tabs>
        <w:rPr>
          <w:noProof/>
          <w:lang w:val="en-CA" w:eastAsia="ko-KR"/>
        </w:rPr>
      </w:pPr>
      <w:r>
        <w:rPr>
          <w:noProof/>
          <w:lang w:val="en-CA" w:eastAsia="ko-KR"/>
        </w:rPr>
        <w:t>2x:</w:t>
      </w:r>
    </w:p>
    <w:p w14:paraId="4E33706B" w14:textId="77777777" w:rsidR="00C10569" w:rsidRDefault="00C10569" w:rsidP="00C10569">
      <w:pPr>
        <w:numPr>
          <w:ilvl w:val="0"/>
          <w:numId w:val="12"/>
        </w:numPr>
        <w:tabs>
          <w:tab w:val="clear" w:pos="360"/>
          <w:tab w:val="clear" w:pos="720"/>
          <w:tab w:val="clear" w:pos="1080"/>
          <w:tab w:val="clear" w:pos="1205"/>
          <w:tab w:val="clear" w:pos="1440"/>
          <w:tab w:val="clear" w:pos="1800"/>
          <w:tab w:val="left" w:pos="1588"/>
          <w:tab w:val="left" w:pos="1985"/>
        </w:tabs>
        <w:ind w:left="720" w:hanging="360"/>
        <w:textAlignment w:val="auto"/>
        <w:rPr>
          <w:noProof/>
          <w:lang w:val="en-CA" w:eastAsia="ko-KR"/>
        </w:rPr>
      </w:pPr>
      <w:r>
        <w:rPr>
          <w:noProof/>
          <w:lang w:val="en-CA" w:eastAsia="ko-KR"/>
        </w:rPr>
        <w:t xml:space="preserve"> dpq is less than ( β  &gt;&gt;  2 ),</w:t>
      </w:r>
    </w:p>
    <w:p w14:paraId="266C93D6" w14:textId="77777777" w:rsidR="00C10569" w:rsidRDefault="00C10569" w:rsidP="00C10569">
      <w:pPr>
        <w:numPr>
          <w:ilvl w:val="0"/>
          <w:numId w:val="12"/>
        </w:numPr>
        <w:tabs>
          <w:tab w:val="clear" w:pos="360"/>
          <w:tab w:val="clear" w:pos="720"/>
          <w:tab w:val="clear" w:pos="1080"/>
          <w:tab w:val="clear" w:pos="1205"/>
          <w:tab w:val="clear" w:pos="1440"/>
          <w:tab w:val="clear" w:pos="1800"/>
          <w:tab w:val="left" w:pos="1588"/>
          <w:tab w:val="left" w:pos="1985"/>
        </w:tabs>
        <w:ind w:left="720" w:hanging="360"/>
        <w:textAlignment w:val="auto"/>
        <w:rPr>
          <w:noProof/>
          <w:lang w:val="en-CA" w:eastAsia="ko-KR"/>
        </w:rPr>
      </w:pPr>
      <w:r>
        <w:rPr>
          <w:noProof/>
          <w:lang w:val="en-CA" w:eastAsia="ko-KR"/>
        </w:rPr>
        <w:t>sp + sq is less than sThr,</w:t>
      </w:r>
    </w:p>
    <w:p w14:paraId="2E703FDA" w14:textId="77777777" w:rsidR="00C10569" w:rsidRDefault="00C10569" w:rsidP="00C10569">
      <w:pPr>
        <w:numPr>
          <w:ilvl w:val="0"/>
          <w:numId w:val="12"/>
        </w:numPr>
        <w:tabs>
          <w:tab w:val="clear" w:pos="360"/>
          <w:tab w:val="clear" w:pos="720"/>
          <w:tab w:val="clear" w:pos="1080"/>
          <w:tab w:val="clear" w:pos="1205"/>
          <w:tab w:val="clear" w:pos="1440"/>
          <w:tab w:val="clear" w:pos="1800"/>
          <w:tab w:val="left" w:pos="1588"/>
          <w:tab w:val="left" w:pos="1985"/>
        </w:tabs>
        <w:ind w:left="720" w:hanging="360"/>
        <w:textAlignment w:val="auto"/>
        <w:rPr>
          <w:noProof/>
          <w:lang w:val="en-CA" w:eastAsia="ko-KR"/>
        </w:rPr>
      </w:pPr>
      <w:r>
        <w:rPr>
          <w:noProof/>
          <w:lang w:val="en-CA" w:eastAsia="ko-KR"/>
        </w:rPr>
        <w:t>spq is less than ( 5 * t</w:t>
      </w:r>
      <w:r>
        <w:rPr>
          <w:noProof/>
          <w:vertAlign w:val="subscript"/>
          <w:lang w:val="en-CA" w:eastAsia="ko-KR"/>
        </w:rPr>
        <w:t>C</w:t>
      </w:r>
      <w:r>
        <w:rPr>
          <w:noProof/>
          <w:lang w:val="en-CA" w:eastAsia="ko-KR"/>
        </w:rPr>
        <w:t> + 1 )  &gt;&gt;  1.</w:t>
      </w:r>
    </w:p>
    <w:p w14:paraId="67EE1E59" w14:textId="77777777" w:rsidR="00CD6504" w:rsidRDefault="00CD6504" w:rsidP="00EE125F">
      <w:pPr>
        <w:rPr>
          <w:lang w:val="en-CA"/>
        </w:rPr>
      </w:pPr>
    </w:p>
    <w:p w14:paraId="7A010C1B" w14:textId="77777777" w:rsidR="006937EC" w:rsidRPr="005B217D" w:rsidRDefault="006937EC" w:rsidP="00EE125F">
      <w:pPr>
        <w:rPr>
          <w:lang w:val="en-CA"/>
        </w:rPr>
      </w:pPr>
    </w:p>
    <w:p w14:paraId="652055DE" w14:textId="1371B374" w:rsidR="005F5941" w:rsidRDefault="005F5941" w:rsidP="00E11923">
      <w:pPr>
        <w:pStyle w:val="Heading1"/>
        <w:rPr>
          <w:lang w:val="en-CA"/>
        </w:rPr>
      </w:pPr>
      <w:r>
        <w:rPr>
          <w:lang w:val="en-CA"/>
        </w:rPr>
        <w:t>Results</w:t>
      </w:r>
    </w:p>
    <w:p w14:paraId="797E60FC" w14:textId="41C5506A" w:rsidR="006B7850" w:rsidRDefault="006B7850" w:rsidP="00B8436C">
      <w:pPr>
        <w:pStyle w:val="Heading2"/>
        <w:rPr>
          <w:lang w:val="en-CA"/>
        </w:rPr>
      </w:pPr>
      <w:r>
        <w:rPr>
          <w:lang w:val="en-CA"/>
        </w:rPr>
        <w:t>SDR</w:t>
      </w:r>
    </w:p>
    <w:p w14:paraId="0BFE2709" w14:textId="406FCDDC" w:rsidR="00182F1C" w:rsidRDefault="00182F1C" w:rsidP="00182F1C">
      <w:pPr>
        <w:rPr>
          <w:lang w:val="en-CA"/>
        </w:rPr>
      </w:pPr>
      <w:r>
        <w:rPr>
          <w:lang w:val="en-CA"/>
        </w:rPr>
        <w:t xml:space="preserve">The objective performance for the proposal is shown below in comparison to VTM-8.0 </w:t>
      </w:r>
      <w:r w:rsidR="009B44BD">
        <w:rPr>
          <w:lang w:val="en-CA"/>
        </w:rPr>
        <w:t xml:space="preserve">[2] </w:t>
      </w:r>
      <w:bookmarkStart w:id="1" w:name="_GoBack"/>
      <w:bookmarkEnd w:id="1"/>
      <w:r>
        <w:rPr>
          <w:lang w:val="en-CA"/>
        </w:rPr>
        <w:t>using CTC</w:t>
      </w:r>
      <w:r w:rsidR="009B44BD">
        <w:rPr>
          <w:lang w:val="en-CA"/>
        </w:rPr>
        <w:t xml:space="preserve"> [3]</w:t>
      </w:r>
      <w:r>
        <w:rPr>
          <w:lang w:val="en-CA"/>
        </w:rPr>
        <w:t>. The objective results show a small gain. Encoding time is measured on simulations run on a cluster with machines with same capability</w:t>
      </w:r>
      <w:r w:rsidR="00B74E8A">
        <w:rPr>
          <w:lang w:val="en-CA"/>
        </w:rPr>
        <w:t xml:space="preserve"> but they are not reliable</w:t>
      </w:r>
      <w:r>
        <w:rPr>
          <w:lang w:val="en-CA"/>
        </w:rPr>
        <w:t xml:space="preserve">. Decoding time is measured by running test and anchor on same machine without </w:t>
      </w:r>
      <w:proofErr w:type="spellStart"/>
      <w:r>
        <w:rPr>
          <w:lang w:val="en-CA"/>
        </w:rPr>
        <w:t>yuv</w:t>
      </w:r>
      <w:proofErr w:type="spellEnd"/>
      <w:r>
        <w:rPr>
          <w:lang w:val="en-CA"/>
        </w:rPr>
        <w:t xml:space="preserve"> output. </w:t>
      </w:r>
      <w:r w:rsidRPr="00B8436C">
        <w:rPr>
          <w:lang w:val="en-CA"/>
        </w:rPr>
        <w:t>Encoding and decoding time is similar as for the anchor.</w:t>
      </w:r>
    </w:p>
    <w:p w14:paraId="3FA57D11" w14:textId="77777777" w:rsidR="00182F1C" w:rsidRPr="00182F1C" w:rsidRDefault="00182F1C" w:rsidP="00182F1C">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FE3A5C" w:rsidRPr="006920C6" w14:paraId="69159080" w14:textId="77777777" w:rsidTr="00B274D7">
        <w:trPr>
          <w:trHeight w:val="255"/>
        </w:trPr>
        <w:tc>
          <w:tcPr>
            <w:tcW w:w="1640" w:type="dxa"/>
            <w:shd w:val="clear" w:color="auto" w:fill="auto"/>
            <w:noWrap/>
            <w:vAlign w:val="center"/>
            <w:hideMark/>
          </w:tcPr>
          <w:p w14:paraId="1FFB5572" w14:textId="77777777" w:rsidR="00FE3A5C" w:rsidRPr="006920C6" w:rsidRDefault="00FE3A5C"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0809B103" w14:textId="77777777" w:rsidR="00FE3A5C" w:rsidRDefault="00FE3A5C"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All intra</w:t>
            </w:r>
          </w:p>
          <w:p w14:paraId="76D87536" w14:textId="77777777" w:rsidR="00FE3A5C" w:rsidRPr="006920C6" w:rsidRDefault="00FE3A5C"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FE3A5C" w:rsidRPr="006920C6" w14:paraId="2F5718C7" w14:textId="77777777" w:rsidTr="00B274D7">
        <w:trPr>
          <w:trHeight w:val="255"/>
        </w:trPr>
        <w:tc>
          <w:tcPr>
            <w:tcW w:w="1640" w:type="dxa"/>
            <w:shd w:val="clear" w:color="auto" w:fill="auto"/>
            <w:noWrap/>
            <w:vAlign w:val="center"/>
            <w:hideMark/>
          </w:tcPr>
          <w:p w14:paraId="7B557050" w14:textId="77777777" w:rsidR="00FE3A5C" w:rsidRPr="006920C6" w:rsidRDefault="00FE3A5C"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17C2A9E5" w14:textId="77777777" w:rsidR="00FE3A5C" w:rsidRPr="006920C6" w:rsidRDefault="00FE3A5C"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21FC8159" w14:textId="77777777" w:rsidR="00FE3A5C" w:rsidRPr="006920C6" w:rsidRDefault="00FE3A5C"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6EFAEDEC" w14:textId="77777777" w:rsidR="00FE3A5C" w:rsidRPr="006920C6" w:rsidRDefault="00FE3A5C"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2B867896" w14:textId="77777777" w:rsidR="00FE3A5C" w:rsidRPr="006920C6" w:rsidRDefault="00FE3A5C"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60CCE416" w14:textId="77777777" w:rsidR="00FE3A5C" w:rsidRPr="006920C6" w:rsidRDefault="00FE3A5C"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B26AD9" w:rsidRPr="006920C6" w14:paraId="32F5601F" w14:textId="77777777" w:rsidTr="00B274D7">
        <w:trPr>
          <w:trHeight w:val="255"/>
        </w:trPr>
        <w:tc>
          <w:tcPr>
            <w:tcW w:w="1640" w:type="dxa"/>
            <w:shd w:val="clear" w:color="auto" w:fill="auto"/>
            <w:noWrap/>
            <w:vAlign w:val="center"/>
            <w:hideMark/>
          </w:tcPr>
          <w:p w14:paraId="3B5E5CA4" w14:textId="77777777"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2E14CAF5" w14:textId="32916233"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6EBAE880" w14:textId="0E711FA3"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13766BFE" w14:textId="24D77347"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shd w:val="clear" w:color="auto" w:fill="auto"/>
            <w:noWrap/>
            <w:vAlign w:val="center"/>
          </w:tcPr>
          <w:p w14:paraId="41199B8E" w14:textId="1CDE20CD"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0E717DD7" w14:textId="4B4A8EDE"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B26AD9" w:rsidRPr="006920C6" w14:paraId="0C181ECA" w14:textId="77777777" w:rsidTr="00B274D7">
        <w:trPr>
          <w:trHeight w:val="255"/>
        </w:trPr>
        <w:tc>
          <w:tcPr>
            <w:tcW w:w="1640" w:type="dxa"/>
            <w:shd w:val="clear" w:color="auto" w:fill="auto"/>
            <w:noWrap/>
            <w:vAlign w:val="center"/>
            <w:hideMark/>
          </w:tcPr>
          <w:p w14:paraId="0A7555E3" w14:textId="77777777"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526CAA06" w14:textId="786E3412"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2DC389BD" w14:textId="36D0891B"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4187DE2B" w14:textId="7928A04E"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shd w:val="clear" w:color="auto" w:fill="auto"/>
            <w:noWrap/>
            <w:vAlign w:val="center"/>
          </w:tcPr>
          <w:p w14:paraId="1462EE8A" w14:textId="109D292C"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1161" w:type="dxa"/>
            <w:shd w:val="clear" w:color="auto" w:fill="auto"/>
            <w:noWrap/>
            <w:vAlign w:val="center"/>
          </w:tcPr>
          <w:p w14:paraId="3265F295" w14:textId="6CB41C97"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B26AD9" w:rsidRPr="006920C6" w14:paraId="066EF88A" w14:textId="77777777" w:rsidTr="00B274D7">
        <w:trPr>
          <w:trHeight w:val="255"/>
        </w:trPr>
        <w:tc>
          <w:tcPr>
            <w:tcW w:w="1640" w:type="dxa"/>
            <w:shd w:val="clear" w:color="auto" w:fill="auto"/>
            <w:noWrap/>
            <w:vAlign w:val="center"/>
            <w:hideMark/>
          </w:tcPr>
          <w:p w14:paraId="1461EB00" w14:textId="77777777"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0B811AA5" w14:textId="269AC5D3"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72E7F5E5" w14:textId="1AA4024D"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47D136BF" w14:textId="20F904DD"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tcPr>
          <w:p w14:paraId="402E0E3C" w14:textId="78414882"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shd w:val="clear" w:color="auto" w:fill="auto"/>
            <w:noWrap/>
            <w:vAlign w:val="center"/>
          </w:tcPr>
          <w:p w14:paraId="41E4ED43" w14:textId="746487FE"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B26AD9" w:rsidRPr="006920C6" w14:paraId="686042F2" w14:textId="77777777" w:rsidTr="00B274D7">
        <w:trPr>
          <w:trHeight w:val="255"/>
        </w:trPr>
        <w:tc>
          <w:tcPr>
            <w:tcW w:w="1640" w:type="dxa"/>
            <w:shd w:val="clear" w:color="auto" w:fill="auto"/>
            <w:noWrap/>
            <w:vAlign w:val="center"/>
            <w:hideMark/>
          </w:tcPr>
          <w:p w14:paraId="6A416766" w14:textId="77777777"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6A28A6C5" w14:textId="0C3C514E"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3492B0EE" w14:textId="0107C79A"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7A9A5A5F" w14:textId="2280FD25"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shd w:val="clear" w:color="auto" w:fill="auto"/>
            <w:noWrap/>
            <w:vAlign w:val="center"/>
          </w:tcPr>
          <w:p w14:paraId="0E89EC65" w14:textId="7B87A706"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91%</w:t>
            </w:r>
          </w:p>
        </w:tc>
        <w:tc>
          <w:tcPr>
            <w:tcW w:w="1161" w:type="dxa"/>
            <w:shd w:val="clear" w:color="auto" w:fill="auto"/>
            <w:noWrap/>
            <w:vAlign w:val="center"/>
          </w:tcPr>
          <w:p w14:paraId="5C3E9829" w14:textId="63829634"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B26AD9" w:rsidRPr="006920C6" w14:paraId="5FB3C94B" w14:textId="77777777" w:rsidTr="00B274D7">
        <w:trPr>
          <w:trHeight w:val="255"/>
        </w:trPr>
        <w:tc>
          <w:tcPr>
            <w:tcW w:w="1640" w:type="dxa"/>
            <w:tcBorders>
              <w:bottom w:val="single" w:sz="12" w:space="0" w:color="auto"/>
            </w:tcBorders>
            <w:shd w:val="clear" w:color="auto" w:fill="auto"/>
            <w:noWrap/>
            <w:vAlign w:val="center"/>
            <w:hideMark/>
          </w:tcPr>
          <w:p w14:paraId="4FF526E3" w14:textId="77777777"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0AE1BEAA" w14:textId="497C2FA3"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bottom w:val="single" w:sz="12" w:space="0" w:color="auto"/>
            </w:tcBorders>
            <w:shd w:val="clear" w:color="auto" w:fill="auto"/>
            <w:noWrap/>
            <w:vAlign w:val="center"/>
          </w:tcPr>
          <w:p w14:paraId="115C3E53" w14:textId="3C3C5239"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bottom w:val="single" w:sz="12" w:space="0" w:color="auto"/>
            </w:tcBorders>
            <w:shd w:val="clear" w:color="auto" w:fill="auto"/>
            <w:noWrap/>
            <w:vAlign w:val="center"/>
          </w:tcPr>
          <w:p w14:paraId="1ACFC355" w14:textId="712B3A4F"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tcBorders>
              <w:bottom w:val="single" w:sz="12" w:space="0" w:color="auto"/>
            </w:tcBorders>
            <w:shd w:val="clear" w:color="auto" w:fill="auto"/>
            <w:noWrap/>
            <w:vAlign w:val="center"/>
          </w:tcPr>
          <w:p w14:paraId="2F854ACD" w14:textId="1E1F7E81"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c>
          <w:tcPr>
            <w:tcW w:w="1161" w:type="dxa"/>
            <w:tcBorders>
              <w:bottom w:val="single" w:sz="12" w:space="0" w:color="auto"/>
            </w:tcBorders>
            <w:shd w:val="clear" w:color="auto" w:fill="auto"/>
            <w:noWrap/>
            <w:vAlign w:val="center"/>
          </w:tcPr>
          <w:p w14:paraId="279379C9" w14:textId="776E4448"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B26AD9" w:rsidRPr="006920C6" w14:paraId="4E37F1FA" w14:textId="77777777" w:rsidTr="00B274D7">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0F3E21B5" w14:textId="77777777"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lastRenderedPageBreak/>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D9FDFF7" w14:textId="2268CE3B" w:rsidR="00B26AD9" w:rsidRPr="002F70BD"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95FDDF2" w14:textId="29BC65B5" w:rsidR="00B26AD9" w:rsidRPr="002F70BD"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DD2773D" w14:textId="3B96940A" w:rsidR="00B26AD9" w:rsidRPr="002F70BD"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0,00%</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E352F56" w14:textId="3944CEF0" w:rsidR="00B26AD9" w:rsidRPr="002F70BD"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95%</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965B75A" w14:textId="64124623" w:rsidR="00B26AD9" w:rsidRPr="002F70BD"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r>
      <w:tr w:rsidR="00B26AD9" w:rsidRPr="006920C6" w14:paraId="2C7D70A1" w14:textId="77777777" w:rsidTr="00B274D7">
        <w:trPr>
          <w:trHeight w:val="255"/>
        </w:trPr>
        <w:tc>
          <w:tcPr>
            <w:tcW w:w="1640" w:type="dxa"/>
            <w:tcBorders>
              <w:top w:val="single" w:sz="12" w:space="0" w:color="auto"/>
            </w:tcBorders>
            <w:shd w:val="clear" w:color="auto" w:fill="auto"/>
            <w:noWrap/>
            <w:vAlign w:val="center"/>
            <w:hideMark/>
          </w:tcPr>
          <w:p w14:paraId="534AEE71" w14:textId="77777777"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7CAA5118" w14:textId="1ABA21D2"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tcBorders>
            <w:shd w:val="clear" w:color="auto" w:fill="auto"/>
            <w:noWrap/>
            <w:vAlign w:val="center"/>
          </w:tcPr>
          <w:p w14:paraId="2CF60313" w14:textId="71B03520"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tcBorders>
            <w:shd w:val="clear" w:color="auto" w:fill="auto"/>
            <w:noWrap/>
            <w:vAlign w:val="center"/>
          </w:tcPr>
          <w:p w14:paraId="74E0C565" w14:textId="0FF3038A"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tcBorders>
              <w:top w:val="single" w:sz="12" w:space="0" w:color="auto"/>
            </w:tcBorders>
            <w:shd w:val="clear" w:color="auto" w:fill="auto"/>
            <w:noWrap/>
            <w:vAlign w:val="center"/>
          </w:tcPr>
          <w:p w14:paraId="6E019732" w14:textId="1FC3B03F"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87%</w:t>
            </w:r>
          </w:p>
        </w:tc>
        <w:tc>
          <w:tcPr>
            <w:tcW w:w="1161" w:type="dxa"/>
            <w:tcBorders>
              <w:top w:val="single" w:sz="12" w:space="0" w:color="auto"/>
            </w:tcBorders>
            <w:shd w:val="clear" w:color="auto" w:fill="auto"/>
            <w:noWrap/>
            <w:vAlign w:val="center"/>
          </w:tcPr>
          <w:p w14:paraId="4E123B65" w14:textId="6B515B7D"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B26AD9" w:rsidRPr="006920C6" w14:paraId="3092E656" w14:textId="77777777" w:rsidTr="00B274D7">
        <w:trPr>
          <w:trHeight w:val="255"/>
        </w:trPr>
        <w:tc>
          <w:tcPr>
            <w:tcW w:w="1640" w:type="dxa"/>
            <w:shd w:val="clear" w:color="auto" w:fill="auto"/>
            <w:noWrap/>
            <w:vAlign w:val="center"/>
            <w:hideMark/>
          </w:tcPr>
          <w:p w14:paraId="63568948" w14:textId="77777777" w:rsidR="00B26AD9" w:rsidRPr="006920C6"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09DD8339" w14:textId="78DB82CC" w:rsidR="00B26AD9" w:rsidRPr="00524A27"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0,00%</w:t>
            </w:r>
          </w:p>
        </w:tc>
        <w:tc>
          <w:tcPr>
            <w:tcW w:w="1391" w:type="dxa"/>
            <w:shd w:val="clear" w:color="auto" w:fill="auto"/>
            <w:noWrap/>
            <w:vAlign w:val="center"/>
          </w:tcPr>
          <w:p w14:paraId="11FFE30C" w14:textId="1835B8C2" w:rsidR="00B26AD9" w:rsidRPr="00524A27"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0,00%</w:t>
            </w:r>
          </w:p>
        </w:tc>
        <w:tc>
          <w:tcPr>
            <w:tcW w:w="1391" w:type="dxa"/>
            <w:shd w:val="clear" w:color="auto" w:fill="auto"/>
            <w:noWrap/>
            <w:vAlign w:val="center"/>
          </w:tcPr>
          <w:p w14:paraId="20B605D3" w14:textId="5FFDACA3" w:rsidR="00B26AD9" w:rsidRPr="00524A27"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-0,01%</w:t>
            </w:r>
          </w:p>
        </w:tc>
        <w:tc>
          <w:tcPr>
            <w:tcW w:w="1161" w:type="dxa"/>
            <w:shd w:val="clear" w:color="auto" w:fill="auto"/>
            <w:noWrap/>
            <w:vAlign w:val="center"/>
          </w:tcPr>
          <w:p w14:paraId="020A278E" w14:textId="314D194F" w:rsidR="00B26AD9" w:rsidRPr="00524A27"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96%</w:t>
            </w:r>
          </w:p>
        </w:tc>
        <w:tc>
          <w:tcPr>
            <w:tcW w:w="1161" w:type="dxa"/>
            <w:shd w:val="clear" w:color="auto" w:fill="auto"/>
            <w:noWrap/>
            <w:vAlign w:val="center"/>
          </w:tcPr>
          <w:p w14:paraId="5A9C1307" w14:textId="5EF64ED3" w:rsidR="00B26AD9" w:rsidRPr="00524A27" w:rsidRDefault="00B26AD9" w:rsidP="00B26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100%</w:t>
            </w:r>
          </w:p>
        </w:tc>
      </w:tr>
    </w:tbl>
    <w:p w14:paraId="09F25F8B" w14:textId="20BB5D94" w:rsidR="005F5941" w:rsidRDefault="005F5941" w:rsidP="005F5941">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312131" w:rsidRPr="006920C6" w14:paraId="3528527F" w14:textId="77777777" w:rsidTr="00B274D7">
        <w:trPr>
          <w:trHeight w:val="255"/>
        </w:trPr>
        <w:tc>
          <w:tcPr>
            <w:tcW w:w="1640" w:type="dxa"/>
            <w:shd w:val="clear" w:color="auto" w:fill="auto"/>
            <w:noWrap/>
            <w:vAlign w:val="center"/>
            <w:hideMark/>
          </w:tcPr>
          <w:p w14:paraId="106541BF" w14:textId="77777777" w:rsidR="00312131" w:rsidRPr="006920C6" w:rsidRDefault="00312131"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1797FD81" w14:textId="77777777" w:rsidR="00312131" w:rsidRDefault="00312131"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Random access</w:t>
            </w:r>
          </w:p>
          <w:p w14:paraId="3CE4EB6C" w14:textId="77777777" w:rsidR="00312131" w:rsidRPr="006920C6" w:rsidRDefault="00312131"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312131" w:rsidRPr="006920C6" w14:paraId="513C0A1C" w14:textId="77777777" w:rsidTr="00B274D7">
        <w:trPr>
          <w:trHeight w:val="255"/>
        </w:trPr>
        <w:tc>
          <w:tcPr>
            <w:tcW w:w="1640" w:type="dxa"/>
            <w:shd w:val="clear" w:color="auto" w:fill="auto"/>
            <w:noWrap/>
            <w:vAlign w:val="center"/>
            <w:hideMark/>
          </w:tcPr>
          <w:p w14:paraId="66F197D1" w14:textId="77777777" w:rsidR="00312131" w:rsidRPr="006920C6" w:rsidRDefault="00312131"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5D5A2A48" w14:textId="77777777" w:rsidR="00312131" w:rsidRPr="006920C6" w:rsidRDefault="00312131"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6714E193" w14:textId="77777777" w:rsidR="00312131" w:rsidRPr="006920C6" w:rsidRDefault="00312131"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271EA0F1" w14:textId="77777777" w:rsidR="00312131" w:rsidRPr="006920C6" w:rsidRDefault="00312131"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5D10FD8A" w14:textId="77777777" w:rsidR="00312131" w:rsidRPr="006920C6" w:rsidRDefault="00312131"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6FDB759D" w14:textId="77777777" w:rsidR="00312131" w:rsidRPr="006920C6" w:rsidRDefault="00312131"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EB5592" w:rsidRPr="006920C6" w14:paraId="426F907D" w14:textId="77777777" w:rsidTr="00B274D7">
        <w:trPr>
          <w:trHeight w:val="255"/>
        </w:trPr>
        <w:tc>
          <w:tcPr>
            <w:tcW w:w="1640" w:type="dxa"/>
            <w:shd w:val="clear" w:color="auto" w:fill="auto"/>
            <w:noWrap/>
            <w:vAlign w:val="center"/>
            <w:hideMark/>
          </w:tcPr>
          <w:p w14:paraId="075CBA9A" w14:textId="77777777"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0B6F650A" w14:textId="79C91D35"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4B83E1DC" w14:textId="33727A4F"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1D7C9BBA" w14:textId="49CAEC82"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tcPr>
          <w:p w14:paraId="506EEA23" w14:textId="1557EF7F"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4A192A10" w14:textId="530C09CE"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EB5592" w:rsidRPr="006920C6" w14:paraId="44FE81C5" w14:textId="77777777" w:rsidTr="00B274D7">
        <w:trPr>
          <w:trHeight w:val="255"/>
        </w:trPr>
        <w:tc>
          <w:tcPr>
            <w:tcW w:w="1640" w:type="dxa"/>
            <w:shd w:val="clear" w:color="auto" w:fill="auto"/>
            <w:noWrap/>
            <w:vAlign w:val="center"/>
            <w:hideMark/>
          </w:tcPr>
          <w:p w14:paraId="4D06DBBC" w14:textId="77777777"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1B288A59" w14:textId="08E01FD5"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tcPr>
          <w:p w14:paraId="7D504402" w14:textId="1931D160"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0B4DEC1A" w14:textId="2739FCAF"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shd w:val="clear" w:color="auto" w:fill="auto"/>
            <w:noWrap/>
            <w:vAlign w:val="center"/>
          </w:tcPr>
          <w:p w14:paraId="47676029" w14:textId="698BA3D1"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shd w:val="clear" w:color="auto" w:fill="auto"/>
            <w:noWrap/>
            <w:vAlign w:val="center"/>
          </w:tcPr>
          <w:p w14:paraId="63E0E001" w14:textId="493F1BAE"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EB5592" w:rsidRPr="006920C6" w14:paraId="528D9297" w14:textId="77777777" w:rsidTr="00B274D7">
        <w:trPr>
          <w:trHeight w:val="255"/>
        </w:trPr>
        <w:tc>
          <w:tcPr>
            <w:tcW w:w="1640" w:type="dxa"/>
            <w:shd w:val="clear" w:color="auto" w:fill="auto"/>
            <w:noWrap/>
            <w:vAlign w:val="center"/>
            <w:hideMark/>
          </w:tcPr>
          <w:p w14:paraId="72C5429F" w14:textId="77777777"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1499C8B9" w14:textId="769F90E0"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6AB61787" w14:textId="6285D044"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shd w:val="clear" w:color="auto" w:fill="auto"/>
            <w:noWrap/>
            <w:vAlign w:val="center"/>
          </w:tcPr>
          <w:p w14:paraId="66B18A54" w14:textId="4293BA50"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shd w:val="clear" w:color="auto" w:fill="auto"/>
            <w:noWrap/>
            <w:vAlign w:val="center"/>
          </w:tcPr>
          <w:p w14:paraId="4414B51F" w14:textId="2D186A1C"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697542B9" w14:textId="7B668CB7"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EB5592" w:rsidRPr="006920C6" w14:paraId="276ADAB6" w14:textId="77777777" w:rsidTr="00B274D7">
        <w:trPr>
          <w:trHeight w:val="255"/>
        </w:trPr>
        <w:tc>
          <w:tcPr>
            <w:tcW w:w="1640" w:type="dxa"/>
            <w:shd w:val="clear" w:color="auto" w:fill="auto"/>
            <w:noWrap/>
            <w:vAlign w:val="center"/>
            <w:hideMark/>
          </w:tcPr>
          <w:p w14:paraId="1C3D8D77" w14:textId="77777777"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0068C335" w14:textId="385F6156"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tcPr>
          <w:p w14:paraId="4E158BD7" w14:textId="3E25E4A7"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2BA28ACE" w14:textId="4EC1AE4A"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161" w:type="dxa"/>
            <w:shd w:val="clear" w:color="auto" w:fill="auto"/>
            <w:noWrap/>
            <w:vAlign w:val="center"/>
          </w:tcPr>
          <w:p w14:paraId="15B3BE94" w14:textId="1CAB7E34"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92%</w:t>
            </w:r>
          </w:p>
        </w:tc>
        <w:tc>
          <w:tcPr>
            <w:tcW w:w="1161" w:type="dxa"/>
            <w:shd w:val="clear" w:color="auto" w:fill="auto"/>
            <w:noWrap/>
            <w:vAlign w:val="center"/>
          </w:tcPr>
          <w:p w14:paraId="2BA30105" w14:textId="02F2739A"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EB5592" w:rsidRPr="006920C6" w14:paraId="75FD4CDE" w14:textId="77777777" w:rsidTr="00B274D7">
        <w:trPr>
          <w:trHeight w:val="255"/>
        </w:trPr>
        <w:tc>
          <w:tcPr>
            <w:tcW w:w="1640" w:type="dxa"/>
            <w:tcBorders>
              <w:bottom w:val="single" w:sz="12" w:space="0" w:color="auto"/>
            </w:tcBorders>
            <w:shd w:val="clear" w:color="auto" w:fill="auto"/>
            <w:noWrap/>
            <w:vAlign w:val="center"/>
            <w:hideMark/>
          </w:tcPr>
          <w:p w14:paraId="49552CF1" w14:textId="77777777"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63A9F590" w14:textId="77481BA1"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391" w:type="dxa"/>
            <w:tcBorders>
              <w:bottom w:val="single" w:sz="12" w:space="0" w:color="auto"/>
            </w:tcBorders>
            <w:shd w:val="clear" w:color="auto" w:fill="auto"/>
            <w:noWrap/>
            <w:vAlign w:val="center"/>
          </w:tcPr>
          <w:p w14:paraId="0A3E7141" w14:textId="77777777"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tcBorders>
              <w:bottom w:val="single" w:sz="12" w:space="0" w:color="auto"/>
            </w:tcBorders>
            <w:shd w:val="clear" w:color="auto" w:fill="auto"/>
            <w:noWrap/>
            <w:vAlign w:val="center"/>
          </w:tcPr>
          <w:p w14:paraId="188B7939" w14:textId="2458EC05"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39B6326F" w14:textId="7A15560C"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1DB9A50B" w14:textId="2A49923E"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EB5592" w:rsidRPr="006920C6" w14:paraId="303E0D72" w14:textId="77777777" w:rsidTr="00B274D7">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17AD17E" w14:textId="77777777"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FC39788" w14:textId="02635177" w:rsidR="00EB5592" w:rsidRPr="002F70BD"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D98FE31" w14:textId="3738E6F2" w:rsidR="00EB5592" w:rsidRPr="002F70BD"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-0,02%</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15C8A12" w14:textId="1D00ABE8" w:rsidR="00EB5592" w:rsidRPr="002F70BD"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0,00%</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629C084" w14:textId="1F92FD4D" w:rsidR="00EB5592" w:rsidRPr="002F70BD"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96%</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ACB31B1" w14:textId="2E564B19" w:rsidR="00EB5592" w:rsidRPr="002F70BD"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101%</w:t>
            </w:r>
          </w:p>
        </w:tc>
      </w:tr>
      <w:tr w:rsidR="00EB5592" w:rsidRPr="006920C6" w14:paraId="4E1142E3" w14:textId="77777777" w:rsidTr="00B274D7">
        <w:trPr>
          <w:trHeight w:val="255"/>
        </w:trPr>
        <w:tc>
          <w:tcPr>
            <w:tcW w:w="1640" w:type="dxa"/>
            <w:tcBorders>
              <w:top w:val="single" w:sz="12" w:space="0" w:color="auto"/>
            </w:tcBorders>
            <w:shd w:val="clear" w:color="auto" w:fill="auto"/>
            <w:noWrap/>
            <w:vAlign w:val="center"/>
            <w:hideMark/>
          </w:tcPr>
          <w:p w14:paraId="5796A674" w14:textId="77777777"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497C9A64" w14:textId="3DCFB388"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tcBorders>
              <w:top w:val="single" w:sz="12" w:space="0" w:color="auto"/>
            </w:tcBorders>
            <w:shd w:val="clear" w:color="auto" w:fill="auto"/>
            <w:noWrap/>
            <w:vAlign w:val="center"/>
          </w:tcPr>
          <w:p w14:paraId="4C3BB788" w14:textId="6427307C"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tcBorders>
              <w:top w:val="single" w:sz="12" w:space="0" w:color="auto"/>
            </w:tcBorders>
            <w:shd w:val="clear" w:color="auto" w:fill="auto"/>
            <w:noWrap/>
            <w:vAlign w:val="center"/>
          </w:tcPr>
          <w:p w14:paraId="29FCC801" w14:textId="4E7BFB35"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1161" w:type="dxa"/>
            <w:tcBorders>
              <w:top w:val="single" w:sz="12" w:space="0" w:color="auto"/>
            </w:tcBorders>
            <w:shd w:val="clear" w:color="auto" w:fill="auto"/>
            <w:noWrap/>
            <w:vAlign w:val="center"/>
          </w:tcPr>
          <w:p w14:paraId="6191A1E8" w14:textId="650C3F06"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91%</w:t>
            </w:r>
          </w:p>
        </w:tc>
        <w:tc>
          <w:tcPr>
            <w:tcW w:w="1161" w:type="dxa"/>
            <w:tcBorders>
              <w:top w:val="single" w:sz="12" w:space="0" w:color="auto"/>
            </w:tcBorders>
            <w:shd w:val="clear" w:color="auto" w:fill="auto"/>
            <w:noWrap/>
            <w:vAlign w:val="center"/>
          </w:tcPr>
          <w:p w14:paraId="2AFD2F6D" w14:textId="72AAED1F"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r>
      <w:tr w:rsidR="00EB5592" w:rsidRPr="006920C6" w14:paraId="6D8287E4" w14:textId="77777777" w:rsidTr="00B274D7">
        <w:trPr>
          <w:trHeight w:val="255"/>
        </w:trPr>
        <w:tc>
          <w:tcPr>
            <w:tcW w:w="1640" w:type="dxa"/>
            <w:shd w:val="clear" w:color="auto" w:fill="auto"/>
            <w:noWrap/>
            <w:vAlign w:val="center"/>
            <w:hideMark/>
          </w:tcPr>
          <w:p w14:paraId="073FD396" w14:textId="77777777" w:rsidR="00EB5592" w:rsidRPr="006920C6"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36A4E228" w14:textId="05610B41" w:rsidR="00EB5592" w:rsidRPr="00524A27"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0,05%</w:t>
            </w:r>
          </w:p>
        </w:tc>
        <w:tc>
          <w:tcPr>
            <w:tcW w:w="1391" w:type="dxa"/>
            <w:shd w:val="clear" w:color="auto" w:fill="auto"/>
            <w:noWrap/>
            <w:vAlign w:val="center"/>
          </w:tcPr>
          <w:p w14:paraId="6E84E900" w14:textId="76F97EC6" w:rsidR="00EB5592" w:rsidRPr="00524A27"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0,01%</w:t>
            </w:r>
          </w:p>
        </w:tc>
        <w:tc>
          <w:tcPr>
            <w:tcW w:w="1391" w:type="dxa"/>
            <w:shd w:val="clear" w:color="auto" w:fill="auto"/>
            <w:noWrap/>
            <w:vAlign w:val="center"/>
          </w:tcPr>
          <w:p w14:paraId="7BEBA859" w14:textId="5C815AAE" w:rsidR="00EB5592" w:rsidRPr="00524A27"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0,00%</w:t>
            </w:r>
          </w:p>
        </w:tc>
        <w:tc>
          <w:tcPr>
            <w:tcW w:w="1161" w:type="dxa"/>
            <w:shd w:val="clear" w:color="auto" w:fill="auto"/>
            <w:noWrap/>
            <w:vAlign w:val="center"/>
          </w:tcPr>
          <w:p w14:paraId="1AA64835" w14:textId="21DAB108" w:rsidR="00EB5592" w:rsidRPr="00524A27"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93%</w:t>
            </w:r>
          </w:p>
        </w:tc>
        <w:tc>
          <w:tcPr>
            <w:tcW w:w="1161" w:type="dxa"/>
            <w:shd w:val="clear" w:color="auto" w:fill="auto"/>
            <w:noWrap/>
            <w:vAlign w:val="center"/>
          </w:tcPr>
          <w:p w14:paraId="782CE60D" w14:textId="16DA3EF4" w:rsidR="00EB5592" w:rsidRPr="00524A27" w:rsidRDefault="00EB5592" w:rsidP="00EB5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101%</w:t>
            </w:r>
          </w:p>
        </w:tc>
      </w:tr>
    </w:tbl>
    <w:p w14:paraId="4F01BABA" w14:textId="1F3E8584" w:rsidR="00312131" w:rsidRDefault="00312131" w:rsidP="005F5941">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F74655" w:rsidRPr="006920C6" w14:paraId="6EE0D972" w14:textId="77777777" w:rsidTr="00B274D7">
        <w:trPr>
          <w:trHeight w:val="255"/>
        </w:trPr>
        <w:tc>
          <w:tcPr>
            <w:tcW w:w="1640" w:type="dxa"/>
            <w:shd w:val="clear" w:color="auto" w:fill="auto"/>
            <w:noWrap/>
            <w:vAlign w:val="center"/>
            <w:hideMark/>
          </w:tcPr>
          <w:p w14:paraId="3786DAB0"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4B806B8D" w14:textId="77777777" w:rsidR="00F74655"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Low-delay B</w:t>
            </w:r>
          </w:p>
          <w:p w14:paraId="18AAE35B"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6920C6">
              <w:rPr>
                <w:rFonts w:ascii="Arial" w:hAnsi="Arial" w:cs="Arial"/>
                <w:b/>
                <w:bCs/>
                <w:color w:val="000000"/>
                <w:sz w:val="18"/>
                <w:szCs w:val="18"/>
                <w:lang w:val="sv-SE" w:eastAsia="sv-SE"/>
              </w:rPr>
              <w:t>.0</w:t>
            </w:r>
          </w:p>
        </w:tc>
      </w:tr>
      <w:tr w:rsidR="00F74655" w:rsidRPr="006920C6" w14:paraId="702BA668" w14:textId="77777777" w:rsidTr="00B274D7">
        <w:trPr>
          <w:trHeight w:val="255"/>
        </w:trPr>
        <w:tc>
          <w:tcPr>
            <w:tcW w:w="1640" w:type="dxa"/>
            <w:shd w:val="clear" w:color="auto" w:fill="auto"/>
            <w:noWrap/>
            <w:vAlign w:val="center"/>
            <w:hideMark/>
          </w:tcPr>
          <w:p w14:paraId="4302DDE1"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6006D721"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0177F764"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725A681B"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1158B72B"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1377A618"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F74655" w:rsidRPr="006920C6" w14:paraId="30805E9F" w14:textId="77777777" w:rsidTr="00B274D7">
        <w:trPr>
          <w:trHeight w:val="255"/>
        </w:trPr>
        <w:tc>
          <w:tcPr>
            <w:tcW w:w="1640" w:type="dxa"/>
            <w:shd w:val="clear" w:color="auto" w:fill="auto"/>
            <w:noWrap/>
            <w:vAlign w:val="center"/>
            <w:hideMark/>
          </w:tcPr>
          <w:p w14:paraId="559BCCC1"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550AF462"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204E3F80"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74E6DA8D"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575B573F"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62EE7D2"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F74655" w:rsidRPr="006920C6" w14:paraId="513150BD" w14:textId="77777777" w:rsidTr="00B274D7">
        <w:trPr>
          <w:trHeight w:val="255"/>
        </w:trPr>
        <w:tc>
          <w:tcPr>
            <w:tcW w:w="1640" w:type="dxa"/>
            <w:shd w:val="clear" w:color="auto" w:fill="auto"/>
            <w:noWrap/>
            <w:vAlign w:val="center"/>
            <w:hideMark/>
          </w:tcPr>
          <w:p w14:paraId="47BAD2DA"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6537CDE9"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28E33FE2"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1168B95"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48F59BBC"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11645584"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E5257" w:rsidRPr="006920C6" w14:paraId="5FE27BFF" w14:textId="77777777" w:rsidTr="00B274D7">
        <w:trPr>
          <w:trHeight w:val="255"/>
        </w:trPr>
        <w:tc>
          <w:tcPr>
            <w:tcW w:w="1640" w:type="dxa"/>
            <w:shd w:val="clear" w:color="auto" w:fill="auto"/>
            <w:noWrap/>
            <w:vAlign w:val="center"/>
            <w:hideMark/>
          </w:tcPr>
          <w:p w14:paraId="6BF34DCE" w14:textId="77777777"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6FFCCE4C" w14:textId="15B8839C"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tcPr>
          <w:p w14:paraId="50831A31" w14:textId="629DC66B"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0,22%</w:t>
            </w:r>
          </w:p>
        </w:tc>
        <w:tc>
          <w:tcPr>
            <w:tcW w:w="1391" w:type="dxa"/>
            <w:shd w:val="clear" w:color="auto" w:fill="auto"/>
            <w:noWrap/>
            <w:vAlign w:val="center"/>
          </w:tcPr>
          <w:p w14:paraId="5090A8E2" w14:textId="59D1F367"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161" w:type="dxa"/>
            <w:shd w:val="clear" w:color="auto" w:fill="auto"/>
            <w:noWrap/>
            <w:vAlign w:val="center"/>
          </w:tcPr>
          <w:p w14:paraId="58ABD332" w14:textId="74D409BF"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c>
          <w:tcPr>
            <w:tcW w:w="1161" w:type="dxa"/>
            <w:shd w:val="clear" w:color="auto" w:fill="auto"/>
            <w:noWrap/>
            <w:vAlign w:val="center"/>
          </w:tcPr>
          <w:p w14:paraId="52D210FC" w14:textId="4BAAEE8C"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5E5257" w:rsidRPr="006920C6" w14:paraId="2D423F51" w14:textId="77777777" w:rsidTr="00B274D7">
        <w:trPr>
          <w:trHeight w:val="255"/>
        </w:trPr>
        <w:tc>
          <w:tcPr>
            <w:tcW w:w="1640" w:type="dxa"/>
            <w:shd w:val="clear" w:color="auto" w:fill="auto"/>
            <w:noWrap/>
            <w:vAlign w:val="center"/>
            <w:hideMark/>
          </w:tcPr>
          <w:p w14:paraId="0EBBC76C" w14:textId="77777777"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54DE2F48" w14:textId="66738BE9"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shd w:val="clear" w:color="auto" w:fill="auto"/>
            <w:noWrap/>
            <w:vAlign w:val="center"/>
          </w:tcPr>
          <w:p w14:paraId="6AC8CE12" w14:textId="79CB4D25"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-0,15%</w:t>
            </w:r>
          </w:p>
        </w:tc>
        <w:tc>
          <w:tcPr>
            <w:tcW w:w="1391" w:type="dxa"/>
            <w:shd w:val="clear" w:color="auto" w:fill="auto"/>
            <w:noWrap/>
            <w:vAlign w:val="center"/>
          </w:tcPr>
          <w:p w14:paraId="34967E7A" w14:textId="075B8D0A"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161" w:type="dxa"/>
            <w:shd w:val="clear" w:color="auto" w:fill="auto"/>
            <w:noWrap/>
            <w:vAlign w:val="center"/>
          </w:tcPr>
          <w:p w14:paraId="0C7EE491" w14:textId="0586E0D9"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7B1344C5" w14:textId="778E6020"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5E5257" w:rsidRPr="006920C6" w14:paraId="1D4F7208" w14:textId="77777777" w:rsidTr="00B274D7">
        <w:trPr>
          <w:trHeight w:val="255"/>
        </w:trPr>
        <w:tc>
          <w:tcPr>
            <w:tcW w:w="1640" w:type="dxa"/>
            <w:tcBorders>
              <w:bottom w:val="single" w:sz="12" w:space="0" w:color="auto"/>
            </w:tcBorders>
            <w:shd w:val="clear" w:color="auto" w:fill="auto"/>
            <w:noWrap/>
            <w:vAlign w:val="center"/>
            <w:hideMark/>
          </w:tcPr>
          <w:p w14:paraId="6183C2BE" w14:textId="77777777"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16D2D555" w14:textId="5E3E7134"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-0,12%</w:t>
            </w:r>
          </w:p>
        </w:tc>
        <w:tc>
          <w:tcPr>
            <w:tcW w:w="1391" w:type="dxa"/>
            <w:tcBorders>
              <w:bottom w:val="single" w:sz="12" w:space="0" w:color="auto"/>
            </w:tcBorders>
            <w:shd w:val="clear" w:color="auto" w:fill="auto"/>
            <w:noWrap/>
            <w:vAlign w:val="center"/>
          </w:tcPr>
          <w:p w14:paraId="314EDD58" w14:textId="1C89B70D"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-0,23%</w:t>
            </w:r>
          </w:p>
        </w:tc>
        <w:tc>
          <w:tcPr>
            <w:tcW w:w="1391" w:type="dxa"/>
            <w:tcBorders>
              <w:bottom w:val="single" w:sz="12" w:space="0" w:color="auto"/>
            </w:tcBorders>
            <w:shd w:val="clear" w:color="auto" w:fill="auto"/>
            <w:noWrap/>
            <w:vAlign w:val="center"/>
          </w:tcPr>
          <w:p w14:paraId="398E4D0A" w14:textId="6A403B6C"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-0,26%</w:t>
            </w:r>
          </w:p>
        </w:tc>
        <w:tc>
          <w:tcPr>
            <w:tcW w:w="1161" w:type="dxa"/>
            <w:tcBorders>
              <w:bottom w:val="single" w:sz="12" w:space="0" w:color="auto"/>
            </w:tcBorders>
            <w:shd w:val="clear" w:color="auto" w:fill="auto"/>
            <w:noWrap/>
            <w:vAlign w:val="center"/>
          </w:tcPr>
          <w:p w14:paraId="232E4AD5" w14:textId="226C8D12"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tcBorders>
              <w:bottom w:val="single" w:sz="12" w:space="0" w:color="auto"/>
            </w:tcBorders>
            <w:shd w:val="clear" w:color="auto" w:fill="auto"/>
            <w:noWrap/>
            <w:vAlign w:val="center"/>
          </w:tcPr>
          <w:p w14:paraId="41F98AD2" w14:textId="2C0AA1B7"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5E5257" w:rsidRPr="006920C6" w14:paraId="6A19B901" w14:textId="77777777" w:rsidTr="00B274D7">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0BD66B49" w14:textId="77777777"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BDE82D9" w14:textId="3D3485F0" w:rsidR="005E5257" w:rsidRPr="00AF44B9"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-0,05%</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24E8291" w14:textId="23030AA7" w:rsidR="005E5257" w:rsidRPr="00AF44B9"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-0,02%</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8F3D64E" w14:textId="46BC6090" w:rsidR="005E5257" w:rsidRPr="00AF44B9"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-0,09%</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D71622D" w14:textId="396CB3C5" w:rsidR="005E5257" w:rsidRPr="00AF44B9"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1D02B4B" w14:textId="2EEAA726" w:rsidR="005E5257" w:rsidRPr="00AF44B9"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5E5257" w:rsidRPr="006920C6" w14:paraId="7DA31F14" w14:textId="77777777" w:rsidTr="00B274D7">
        <w:trPr>
          <w:trHeight w:val="255"/>
        </w:trPr>
        <w:tc>
          <w:tcPr>
            <w:tcW w:w="1640" w:type="dxa"/>
            <w:tcBorders>
              <w:top w:val="single" w:sz="12" w:space="0" w:color="auto"/>
            </w:tcBorders>
            <w:shd w:val="clear" w:color="auto" w:fill="auto"/>
            <w:noWrap/>
            <w:vAlign w:val="center"/>
            <w:hideMark/>
          </w:tcPr>
          <w:p w14:paraId="77DB569E" w14:textId="77777777"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3496E3E2" w14:textId="43D1617C"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-0,10%</w:t>
            </w:r>
          </w:p>
        </w:tc>
        <w:tc>
          <w:tcPr>
            <w:tcW w:w="1391" w:type="dxa"/>
            <w:tcBorders>
              <w:top w:val="single" w:sz="12" w:space="0" w:color="auto"/>
            </w:tcBorders>
            <w:shd w:val="clear" w:color="auto" w:fill="auto"/>
            <w:noWrap/>
            <w:vAlign w:val="center"/>
          </w:tcPr>
          <w:p w14:paraId="1BB131F1" w14:textId="52959E79"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391" w:type="dxa"/>
            <w:tcBorders>
              <w:top w:val="single" w:sz="12" w:space="0" w:color="auto"/>
            </w:tcBorders>
            <w:shd w:val="clear" w:color="auto" w:fill="auto"/>
            <w:noWrap/>
            <w:vAlign w:val="center"/>
          </w:tcPr>
          <w:p w14:paraId="77D5A00C" w14:textId="50ED6C49"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0,30%</w:t>
            </w:r>
          </w:p>
        </w:tc>
        <w:tc>
          <w:tcPr>
            <w:tcW w:w="1161" w:type="dxa"/>
            <w:tcBorders>
              <w:top w:val="single" w:sz="12" w:space="0" w:color="auto"/>
            </w:tcBorders>
            <w:shd w:val="clear" w:color="auto" w:fill="auto"/>
            <w:noWrap/>
            <w:vAlign w:val="center"/>
          </w:tcPr>
          <w:p w14:paraId="5969E0B9" w14:textId="1A396A4E"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c>
          <w:tcPr>
            <w:tcW w:w="1161" w:type="dxa"/>
            <w:tcBorders>
              <w:top w:val="single" w:sz="12" w:space="0" w:color="auto"/>
            </w:tcBorders>
            <w:shd w:val="clear" w:color="auto" w:fill="auto"/>
            <w:noWrap/>
            <w:vAlign w:val="center"/>
          </w:tcPr>
          <w:p w14:paraId="4DDEF67E" w14:textId="7B1B2316"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r>
      <w:tr w:rsidR="005E5257" w:rsidRPr="006920C6" w14:paraId="273823F3" w14:textId="77777777" w:rsidTr="00B274D7">
        <w:trPr>
          <w:trHeight w:val="255"/>
        </w:trPr>
        <w:tc>
          <w:tcPr>
            <w:tcW w:w="1640" w:type="dxa"/>
            <w:shd w:val="clear" w:color="auto" w:fill="auto"/>
            <w:noWrap/>
            <w:vAlign w:val="center"/>
            <w:hideMark/>
          </w:tcPr>
          <w:p w14:paraId="75EC4443" w14:textId="77777777"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0403C43E" w14:textId="3F600EAD"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1F8C226B" w14:textId="631FDABD"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0,75%</w:t>
            </w:r>
          </w:p>
        </w:tc>
        <w:tc>
          <w:tcPr>
            <w:tcW w:w="1391" w:type="dxa"/>
            <w:shd w:val="clear" w:color="auto" w:fill="auto"/>
            <w:noWrap/>
            <w:vAlign w:val="center"/>
          </w:tcPr>
          <w:p w14:paraId="5E111692" w14:textId="581760F8"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0,22%</w:t>
            </w:r>
          </w:p>
        </w:tc>
        <w:tc>
          <w:tcPr>
            <w:tcW w:w="1161" w:type="dxa"/>
            <w:shd w:val="clear" w:color="auto" w:fill="auto"/>
            <w:noWrap/>
            <w:vAlign w:val="center"/>
          </w:tcPr>
          <w:p w14:paraId="509BC59D" w14:textId="27AFEEBB"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c>
          <w:tcPr>
            <w:tcW w:w="1161" w:type="dxa"/>
            <w:shd w:val="clear" w:color="auto" w:fill="auto"/>
            <w:noWrap/>
            <w:vAlign w:val="center"/>
          </w:tcPr>
          <w:p w14:paraId="02F90B6E" w14:textId="5B1DEB5E" w:rsidR="005E5257" w:rsidRPr="006920C6" w:rsidRDefault="005E5257" w:rsidP="005E5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bl>
    <w:p w14:paraId="3C94E7A1" w14:textId="77288F47" w:rsidR="00F74655" w:rsidRDefault="00F74655" w:rsidP="005F5941">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F74655" w:rsidRPr="006920C6" w14:paraId="07FEE897" w14:textId="77777777" w:rsidTr="00B274D7">
        <w:trPr>
          <w:trHeight w:val="255"/>
        </w:trPr>
        <w:tc>
          <w:tcPr>
            <w:tcW w:w="1640" w:type="dxa"/>
            <w:shd w:val="clear" w:color="auto" w:fill="auto"/>
            <w:noWrap/>
            <w:vAlign w:val="center"/>
            <w:hideMark/>
          </w:tcPr>
          <w:p w14:paraId="25C86D6C"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151A9E1B" w14:textId="75F33306" w:rsidR="00F74655"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Low-delay P</w:t>
            </w:r>
          </w:p>
          <w:p w14:paraId="39302B6E"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6920C6">
              <w:rPr>
                <w:rFonts w:ascii="Arial" w:hAnsi="Arial" w:cs="Arial"/>
                <w:b/>
                <w:bCs/>
                <w:color w:val="000000"/>
                <w:sz w:val="18"/>
                <w:szCs w:val="18"/>
                <w:lang w:val="sv-SE" w:eastAsia="sv-SE"/>
              </w:rPr>
              <w:t>.0</w:t>
            </w:r>
          </w:p>
        </w:tc>
      </w:tr>
      <w:tr w:rsidR="00F74655" w:rsidRPr="006920C6" w14:paraId="1FEA6AC2" w14:textId="77777777" w:rsidTr="00B274D7">
        <w:trPr>
          <w:trHeight w:val="255"/>
        </w:trPr>
        <w:tc>
          <w:tcPr>
            <w:tcW w:w="1640" w:type="dxa"/>
            <w:shd w:val="clear" w:color="auto" w:fill="auto"/>
            <w:noWrap/>
            <w:vAlign w:val="center"/>
            <w:hideMark/>
          </w:tcPr>
          <w:p w14:paraId="592DA339"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46DBAEA7"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74C81A8D"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BAF83EA"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5764890A"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46EA2717"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F74655" w:rsidRPr="006920C6" w14:paraId="486B18A4" w14:textId="77777777" w:rsidTr="00B274D7">
        <w:trPr>
          <w:trHeight w:val="255"/>
        </w:trPr>
        <w:tc>
          <w:tcPr>
            <w:tcW w:w="1640" w:type="dxa"/>
            <w:shd w:val="clear" w:color="auto" w:fill="auto"/>
            <w:noWrap/>
            <w:vAlign w:val="center"/>
            <w:hideMark/>
          </w:tcPr>
          <w:p w14:paraId="7F0E604D"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65916348"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159A9DFF"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7ABF522"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4AE80DB7"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436302B1"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F74655" w:rsidRPr="006920C6" w14:paraId="5090EBE5" w14:textId="77777777" w:rsidTr="00B274D7">
        <w:trPr>
          <w:trHeight w:val="255"/>
        </w:trPr>
        <w:tc>
          <w:tcPr>
            <w:tcW w:w="1640" w:type="dxa"/>
            <w:shd w:val="clear" w:color="auto" w:fill="auto"/>
            <w:noWrap/>
            <w:vAlign w:val="center"/>
            <w:hideMark/>
          </w:tcPr>
          <w:p w14:paraId="4F9D2B56"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5B946153"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6669A3F"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09384EB6"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50305E34"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A9AD2AB" w14:textId="77777777" w:rsidR="00F74655" w:rsidRPr="006920C6" w:rsidRDefault="00F74655"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B12577" w:rsidRPr="006920C6" w14:paraId="4AEF1278" w14:textId="77777777" w:rsidTr="00B274D7">
        <w:trPr>
          <w:trHeight w:val="255"/>
        </w:trPr>
        <w:tc>
          <w:tcPr>
            <w:tcW w:w="1640" w:type="dxa"/>
            <w:shd w:val="clear" w:color="auto" w:fill="auto"/>
            <w:noWrap/>
            <w:vAlign w:val="center"/>
            <w:hideMark/>
          </w:tcPr>
          <w:p w14:paraId="62B6A11B" w14:textId="77777777"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134F7EC0" w14:textId="6AD7FCCE"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6BBE3B7A" w14:textId="7B0A5634"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0,14%</w:t>
            </w:r>
          </w:p>
        </w:tc>
        <w:tc>
          <w:tcPr>
            <w:tcW w:w="1391" w:type="dxa"/>
            <w:shd w:val="clear" w:color="auto" w:fill="auto"/>
            <w:noWrap/>
            <w:vAlign w:val="center"/>
          </w:tcPr>
          <w:p w14:paraId="7BFCAC35" w14:textId="569A1455"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0,18%</w:t>
            </w:r>
          </w:p>
        </w:tc>
        <w:tc>
          <w:tcPr>
            <w:tcW w:w="1161" w:type="dxa"/>
            <w:shd w:val="clear" w:color="auto" w:fill="auto"/>
            <w:noWrap/>
            <w:vAlign w:val="center"/>
          </w:tcPr>
          <w:p w14:paraId="276754E2" w14:textId="4D39470B"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42301DAB" w14:textId="625FC37D"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B12577" w:rsidRPr="006920C6" w14:paraId="542228AB" w14:textId="77777777" w:rsidTr="00B274D7">
        <w:trPr>
          <w:trHeight w:val="255"/>
        </w:trPr>
        <w:tc>
          <w:tcPr>
            <w:tcW w:w="1640" w:type="dxa"/>
            <w:shd w:val="clear" w:color="auto" w:fill="auto"/>
            <w:noWrap/>
            <w:vAlign w:val="center"/>
            <w:hideMark/>
          </w:tcPr>
          <w:p w14:paraId="50A46E45" w14:textId="77777777"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4F271D64" w14:textId="700ADC10"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tcPr>
          <w:p w14:paraId="2A9F5461" w14:textId="6BA9542F"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1391" w:type="dxa"/>
            <w:shd w:val="clear" w:color="auto" w:fill="auto"/>
            <w:noWrap/>
            <w:vAlign w:val="center"/>
          </w:tcPr>
          <w:p w14:paraId="3D74D8EB" w14:textId="5A0F9160"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-0,22%</w:t>
            </w:r>
          </w:p>
        </w:tc>
        <w:tc>
          <w:tcPr>
            <w:tcW w:w="1161" w:type="dxa"/>
            <w:shd w:val="clear" w:color="auto" w:fill="auto"/>
            <w:noWrap/>
            <w:vAlign w:val="center"/>
          </w:tcPr>
          <w:p w14:paraId="46B27461" w14:textId="296753D4"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c>
          <w:tcPr>
            <w:tcW w:w="1161" w:type="dxa"/>
            <w:shd w:val="clear" w:color="auto" w:fill="auto"/>
            <w:noWrap/>
            <w:vAlign w:val="center"/>
          </w:tcPr>
          <w:p w14:paraId="4727923E" w14:textId="0EDB8AC0"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B12577" w:rsidRPr="006920C6" w14:paraId="17E557F5" w14:textId="77777777" w:rsidTr="00B274D7">
        <w:trPr>
          <w:trHeight w:val="255"/>
        </w:trPr>
        <w:tc>
          <w:tcPr>
            <w:tcW w:w="1640" w:type="dxa"/>
            <w:tcBorders>
              <w:bottom w:val="single" w:sz="12" w:space="0" w:color="auto"/>
            </w:tcBorders>
            <w:shd w:val="clear" w:color="auto" w:fill="auto"/>
            <w:noWrap/>
            <w:vAlign w:val="center"/>
            <w:hideMark/>
          </w:tcPr>
          <w:p w14:paraId="3D7F0149" w14:textId="77777777"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4C612D34" w14:textId="2248E4EC"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tcBorders>
              <w:bottom w:val="single" w:sz="12" w:space="0" w:color="auto"/>
            </w:tcBorders>
            <w:shd w:val="clear" w:color="auto" w:fill="auto"/>
            <w:noWrap/>
            <w:vAlign w:val="center"/>
          </w:tcPr>
          <w:p w14:paraId="470FFC02" w14:textId="6182EB6D"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-0,37%</w:t>
            </w:r>
          </w:p>
        </w:tc>
        <w:tc>
          <w:tcPr>
            <w:tcW w:w="1391" w:type="dxa"/>
            <w:tcBorders>
              <w:bottom w:val="single" w:sz="12" w:space="0" w:color="auto"/>
            </w:tcBorders>
            <w:shd w:val="clear" w:color="auto" w:fill="auto"/>
            <w:noWrap/>
            <w:vAlign w:val="center"/>
          </w:tcPr>
          <w:p w14:paraId="4B43A394" w14:textId="768EAF8D"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0,20%</w:t>
            </w:r>
          </w:p>
        </w:tc>
        <w:tc>
          <w:tcPr>
            <w:tcW w:w="1161" w:type="dxa"/>
            <w:tcBorders>
              <w:bottom w:val="single" w:sz="12" w:space="0" w:color="auto"/>
            </w:tcBorders>
            <w:shd w:val="clear" w:color="auto" w:fill="auto"/>
            <w:noWrap/>
            <w:vAlign w:val="center"/>
          </w:tcPr>
          <w:p w14:paraId="7CE75036" w14:textId="7C07B5E4"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c>
          <w:tcPr>
            <w:tcW w:w="1161" w:type="dxa"/>
            <w:tcBorders>
              <w:bottom w:val="single" w:sz="12" w:space="0" w:color="auto"/>
            </w:tcBorders>
            <w:shd w:val="clear" w:color="auto" w:fill="auto"/>
            <w:noWrap/>
            <w:vAlign w:val="center"/>
          </w:tcPr>
          <w:p w14:paraId="50FD1397" w14:textId="1766904A"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r w:rsidR="00B12577" w:rsidRPr="006920C6" w14:paraId="55F14F01" w14:textId="77777777" w:rsidTr="00B274D7">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546C0C26" w14:textId="77777777"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01AE5D8" w14:textId="5AF1B732" w:rsidR="00B12577" w:rsidRPr="00AF44B9"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2F079B8" w14:textId="060DE67D" w:rsidR="00B12577" w:rsidRPr="00AF44B9"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-0,07%</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E7A510C" w14:textId="5E4FFD69" w:rsidR="00B12577" w:rsidRPr="00AF44B9"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0,05%</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58424F5" w14:textId="4ED9EFC7" w:rsidR="00B12577" w:rsidRPr="00AF44B9"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94%</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98A9E8C" w14:textId="54BA249F" w:rsidR="00B12577" w:rsidRPr="00AF44B9"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r>
      <w:tr w:rsidR="00B12577" w:rsidRPr="006920C6" w14:paraId="4B6519C3" w14:textId="77777777" w:rsidTr="00B274D7">
        <w:trPr>
          <w:trHeight w:val="255"/>
        </w:trPr>
        <w:tc>
          <w:tcPr>
            <w:tcW w:w="1640" w:type="dxa"/>
            <w:tcBorders>
              <w:top w:val="single" w:sz="12" w:space="0" w:color="auto"/>
            </w:tcBorders>
            <w:shd w:val="clear" w:color="auto" w:fill="auto"/>
            <w:noWrap/>
            <w:vAlign w:val="center"/>
            <w:hideMark/>
          </w:tcPr>
          <w:p w14:paraId="2570B3CE" w14:textId="77777777"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6FAEA286" w14:textId="3DB9813B"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tcBorders>
              <w:top w:val="single" w:sz="12" w:space="0" w:color="auto"/>
            </w:tcBorders>
            <w:shd w:val="clear" w:color="auto" w:fill="auto"/>
            <w:noWrap/>
            <w:vAlign w:val="center"/>
          </w:tcPr>
          <w:p w14:paraId="199DF3D4" w14:textId="109F9758"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0,30%</w:t>
            </w:r>
          </w:p>
        </w:tc>
        <w:tc>
          <w:tcPr>
            <w:tcW w:w="1391" w:type="dxa"/>
            <w:tcBorders>
              <w:top w:val="single" w:sz="12" w:space="0" w:color="auto"/>
            </w:tcBorders>
            <w:shd w:val="clear" w:color="auto" w:fill="auto"/>
            <w:noWrap/>
            <w:vAlign w:val="center"/>
          </w:tcPr>
          <w:p w14:paraId="5B9FDD50" w14:textId="557DB574"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1161" w:type="dxa"/>
            <w:tcBorders>
              <w:top w:val="single" w:sz="12" w:space="0" w:color="auto"/>
            </w:tcBorders>
            <w:shd w:val="clear" w:color="auto" w:fill="auto"/>
            <w:noWrap/>
            <w:vAlign w:val="center"/>
          </w:tcPr>
          <w:p w14:paraId="1EFA22FA" w14:textId="19D07A30"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85%</w:t>
            </w:r>
          </w:p>
        </w:tc>
        <w:tc>
          <w:tcPr>
            <w:tcW w:w="1161" w:type="dxa"/>
            <w:tcBorders>
              <w:top w:val="single" w:sz="12" w:space="0" w:color="auto"/>
            </w:tcBorders>
            <w:shd w:val="clear" w:color="auto" w:fill="auto"/>
            <w:noWrap/>
            <w:vAlign w:val="center"/>
          </w:tcPr>
          <w:p w14:paraId="7D1C8D49" w14:textId="041BDB61"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104%</w:t>
            </w:r>
          </w:p>
        </w:tc>
      </w:tr>
      <w:tr w:rsidR="00B12577" w:rsidRPr="006920C6" w14:paraId="39573F4B" w14:textId="77777777" w:rsidTr="00B274D7">
        <w:trPr>
          <w:trHeight w:val="255"/>
        </w:trPr>
        <w:tc>
          <w:tcPr>
            <w:tcW w:w="1640" w:type="dxa"/>
            <w:shd w:val="clear" w:color="auto" w:fill="auto"/>
            <w:noWrap/>
            <w:vAlign w:val="center"/>
            <w:hideMark/>
          </w:tcPr>
          <w:p w14:paraId="009A2B94" w14:textId="77777777"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35868929" w14:textId="52A6FC9B"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shd w:val="clear" w:color="auto" w:fill="auto"/>
            <w:noWrap/>
            <w:vAlign w:val="center"/>
          </w:tcPr>
          <w:p w14:paraId="0548ACD0" w14:textId="6B359B80"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391" w:type="dxa"/>
            <w:shd w:val="clear" w:color="auto" w:fill="auto"/>
            <w:noWrap/>
            <w:vAlign w:val="center"/>
          </w:tcPr>
          <w:p w14:paraId="501A4801" w14:textId="029B6B80"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-0,30%</w:t>
            </w:r>
          </w:p>
        </w:tc>
        <w:tc>
          <w:tcPr>
            <w:tcW w:w="1161" w:type="dxa"/>
            <w:shd w:val="clear" w:color="auto" w:fill="auto"/>
            <w:noWrap/>
            <w:vAlign w:val="center"/>
          </w:tcPr>
          <w:p w14:paraId="1B494128" w14:textId="6DEC558E"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c>
          <w:tcPr>
            <w:tcW w:w="1161" w:type="dxa"/>
            <w:shd w:val="clear" w:color="auto" w:fill="auto"/>
            <w:noWrap/>
            <w:vAlign w:val="center"/>
          </w:tcPr>
          <w:p w14:paraId="6455597F" w14:textId="3BBBD621" w:rsidR="00B12577" w:rsidRPr="006920C6" w:rsidRDefault="00B12577" w:rsidP="00B125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bl>
    <w:p w14:paraId="6A0D92DF" w14:textId="4D3EA3FC" w:rsidR="00F74655" w:rsidRDefault="00F74655" w:rsidP="005F5941">
      <w:pPr>
        <w:rPr>
          <w:lang w:val="en-CA"/>
        </w:rPr>
      </w:pPr>
    </w:p>
    <w:p w14:paraId="7725EC23" w14:textId="258CDE75" w:rsidR="003508A3" w:rsidRDefault="003508A3" w:rsidP="003508A3">
      <w:pPr>
        <w:pStyle w:val="Heading2"/>
        <w:rPr>
          <w:lang w:val="en-CA"/>
        </w:rPr>
      </w:pPr>
      <w:r>
        <w:rPr>
          <w:lang w:val="en-CA"/>
        </w:rPr>
        <w:t>HDR</w:t>
      </w:r>
    </w:p>
    <w:p w14:paraId="6905A529" w14:textId="2048827A" w:rsidR="003508A3" w:rsidRDefault="003F01F4" w:rsidP="003508A3">
      <w:pPr>
        <w:rPr>
          <w:lang w:val="en-CA"/>
        </w:rPr>
      </w:pPr>
      <w:r>
        <w:rPr>
          <w:lang w:val="en-CA"/>
        </w:rPr>
        <w:t xml:space="preserve">HDR metrics was calculated using </w:t>
      </w:r>
      <w:proofErr w:type="spellStart"/>
      <w:r>
        <w:rPr>
          <w:lang w:val="en-CA"/>
        </w:rPr>
        <w:t>HDRTools</w:t>
      </w:r>
      <w:proofErr w:type="spellEnd"/>
      <w:r>
        <w:rPr>
          <w:lang w:val="en-CA"/>
        </w:rPr>
        <w:t xml:space="preserve"> v0.19.1 linked in to VTM-</w:t>
      </w:r>
      <w:r w:rsidR="00804D24">
        <w:rPr>
          <w:lang w:val="en-CA"/>
        </w:rPr>
        <w:t>8</w:t>
      </w:r>
      <w:r>
        <w:rPr>
          <w:lang w:val="en-CA"/>
        </w:rPr>
        <w:t xml:space="preserve">.0 according to </w:t>
      </w:r>
      <w:r w:rsidR="009F716A">
        <w:rPr>
          <w:lang w:val="en-CA"/>
        </w:rPr>
        <w:t xml:space="preserve">CTC for </w:t>
      </w:r>
      <w:r>
        <w:rPr>
          <w:lang w:val="en-CA"/>
        </w:rPr>
        <w:t>HDR [</w:t>
      </w:r>
      <w:r w:rsidR="009F716A">
        <w:rPr>
          <w:lang w:val="en-CA"/>
        </w:rPr>
        <w:t>4</w:t>
      </w:r>
      <w:r>
        <w:rPr>
          <w:lang w:val="en-CA"/>
        </w:rPr>
        <w:t xml:space="preserve">]. Metrics are similar as for the anchor. Encoding simulations was run on </w:t>
      </w:r>
      <w:r w:rsidR="00052ACC">
        <w:rPr>
          <w:lang w:val="en-CA"/>
        </w:rPr>
        <w:t xml:space="preserve">different </w:t>
      </w:r>
      <w:r>
        <w:rPr>
          <w:lang w:val="en-CA"/>
        </w:rPr>
        <w:t>machines with similar capabilities but are not fully accurate.</w:t>
      </w:r>
      <w:r w:rsidR="00052ACC">
        <w:rPr>
          <w:lang w:val="en-CA"/>
        </w:rPr>
        <w:t xml:space="preserve"> </w:t>
      </w:r>
      <w:r w:rsidR="00052ACC">
        <w:rPr>
          <w:lang w:val="en-CA"/>
        </w:rPr>
        <w:t xml:space="preserve">Decoding time is measured by running test and anchor on same machine without </w:t>
      </w:r>
      <w:proofErr w:type="spellStart"/>
      <w:r w:rsidR="00052ACC">
        <w:rPr>
          <w:lang w:val="en-CA"/>
        </w:rPr>
        <w:t>yuv</w:t>
      </w:r>
      <w:proofErr w:type="spellEnd"/>
      <w:r w:rsidR="00052ACC">
        <w:rPr>
          <w:lang w:val="en-CA"/>
        </w:rPr>
        <w:t xml:space="preserve"> output.</w:t>
      </w:r>
    </w:p>
    <w:p w14:paraId="280328C4" w14:textId="77777777" w:rsidR="002A24EE" w:rsidRDefault="002A24EE" w:rsidP="003508A3">
      <w:pPr>
        <w:rPr>
          <w:lang w:val="en-CA"/>
        </w:rPr>
      </w:pPr>
    </w:p>
    <w:tbl>
      <w:tblPr>
        <w:tblW w:w="5000" w:type="pct"/>
        <w:tblCellMar>
          <w:left w:w="70" w:type="dxa"/>
          <w:right w:w="70" w:type="dxa"/>
        </w:tblCellMar>
        <w:tblLook w:val="04A0" w:firstRow="1" w:lastRow="0" w:firstColumn="1" w:lastColumn="0" w:noHBand="0" w:noVBand="1"/>
      </w:tblPr>
      <w:tblGrid>
        <w:gridCol w:w="872"/>
        <w:gridCol w:w="707"/>
        <w:gridCol w:w="1101"/>
        <w:gridCol w:w="914"/>
        <w:gridCol w:w="956"/>
        <w:gridCol w:w="959"/>
        <w:gridCol w:w="711"/>
        <w:gridCol w:w="664"/>
        <w:gridCol w:w="712"/>
        <w:gridCol w:w="879"/>
        <w:gridCol w:w="875"/>
      </w:tblGrid>
      <w:tr w:rsidR="00AF455E" w14:paraId="106588A0" w14:textId="77777777" w:rsidTr="00AF455E">
        <w:trPr>
          <w:trHeight w:val="255"/>
        </w:trPr>
        <w:tc>
          <w:tcPr>
            <w:tcW w:w="466" w:type="pct"/>
            <w:noWrap/>
            <w:vAlign w:val="center"/>
            <w:hideMark/>
          </w:tcPr>
          <w:p w14:paraId="208E50C5" w14:textId="77777777" w:rsidR="00AF455E" w:rsidRDefault="00AF4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534" w:type="pct"/>
            <w:gridSpan w:val="10"/>
            <w:tcBorders>
              <w:top w:val="single" w:sz="8" w:space="0" w:color="auto"/>
              <w:left w:val="single" w:sz="8" w:space="0" w:color="auto"/>
              <w:bottom w:val="single" w:sz="8" w:space="0" w:color="auto"/>
              <w:right w:val="single" w:sz="8" w:space="0" w:color="auto"/>
            </w:tcBorders>
            <w:noWrap/>
            <w:vAlign w:val="center"/>
            <w:hideMark/>
          </w:tcPr>
          <w:p w14:paraId="0EBD54A9" w14:textId="77777777" w:rsidR="00AF455E" w:rsidRDefault="00AF455E">
            <w:pPr>
              <w:tabs>
                <w:tab w:val="clear" w:pos="360"/>
                <w:tab w:val="clear" w:pos="720"/>
                <w:tab w:val="clear" w:pos="1080"/>
                <w:tab w:val="left" w:pos="1304"/>
              </w:tabs>
              <w:overflowPunct/>
              <w:autoSpaceDE/>
              <w:adjustRightInd/>
              <w:spacing w:before="0"/>
              <w:jc w:val="center"/>
              <w:rPr>
                <w:rFonts w:ascii="Arial" w:hAnsi="Arial" w:cs="Arial"/>
                <w:b/>
                <w:bCs/>
                <w:color w:val="000000"/>
                <w:sz w:val="18"/>
                <w:szCs w:val="18"/>
                <w:lang w:val="sv-SE" w:eastAsia="sv-SE"/>
              </w:rPr>
            </w:pPr>
            <w:r>
              <w:rPr>
                <w:rFonts w:ascii="Arial" w:hAnsi="Arial" w:cs="Arial"/>
                <w:b/>
                <w:bCs/>
                <w:color w:val="000000"/>
                <w:sz w:val="18"/>
                <w:szCs w:val="18"/>
                <w:lang w:val="sv-SE" w:eastAsia="sv-SE"/>
              </w:rPr>
              <w:t>All Intra</w:t>
            </w:r>
          </w:p>
        </w:tc>
      </w:tr>
      <w:tr w:rsidR="00AF455E" w14:paraId="0382C3E0" w14:textId="77777777" w:rsidTr="00AF455E">
        <w:trPr>
          <w:trHeight w:val="255"/>
        </w:trPr>
        <w:tc>
          <w:tcPr>
            <w:tcW w:w="466" w:type="pct"/>
            <w:noWrap/>
            <w:vAlign w:val="center"/>
            <w:hideMark/>
          </w:tcPr>
          <w:p w14:paraId="22372291" w14:textId="77777777" w:rsidR="00AF455E" w:rsidRDefault="00AF455E">
            <w:pPr>
              <w:rPr>
                <w:rFonts w:ascii="Arial" w:hAnsi="Arial" w:cs="Arial"/>
                <w:b/>
                <w:bCs/>
                <w:color w:val="000000"/>
                <w:sz w:val="18"/>
                <w:szCs w:val="18"/>
                <w:lang w:val="sv-SE" w:eastAsia="sv-SE"/>
              </w:rPr>
            </w:pPr>
          </w:p>
        </w:tc>
        <w:tc>
          <w:tcPr>
            <w:tcW w:w="4534" w:type="pct"/>
            <w:gridSpan w:val="10"/>
            <w:tcBorders>
              <w:top w:val="single" w:sz="8" w:space="0" w:color="auto"/>
              <w:left w:val="single" w:sz="8" w:space="0" w:color="auto"/>
              <w:bottom w:val="nil"/>
              <w:right w:val="single" w:sz="8" w:space="0" w:color="auto"/>
            </w:tcBorders>
            <w:noWrap/>
            <w:vAlign w:val="center"/>
            <w:hideMark/>
          </w:tcPr>
          <w:p w14:paraId="3835D03F" w14:textId="06FE8D3A" w:rsidR="00AF455E" w:rsidRDefault="00AF455E">
            <w:pPr>
              <w:tabs>
                <w:tab w:val="clear" w:pos="360"/>
                <w:tab w:val="clear" w:pos="720"/>
                <w:tab w:val="clear" w:pos="1080"/>
                <w:tab w:val="left" w:pos="1304"/>
              </w:tabs>
              <w:overflowPunct/>
              <w:autoSpaceDE/>
              <w:adjustRightInd/>
              <w:spacing w:before="0"/>
              <w:jc w:val="center"/>
              <w:rPr>
                <w:rFonts w:ascii="Arial" w:hAnsi="Arial" w:cs="Arial"/>
                <w:b/>
                <w:bCs/>
                <w:color w:val="000000"/>
                <w:sz w:val="18"/>
                <w:szCs w:val="18"/>
                <w:lang w:val="sv-SE" w:eastAsia="sv-SE"/>
              </w:rPr>
            </w:pPr>
            <w:r>
              <w:rPr>
                <w:rFonts w:ascii="Arial" w:hAnsi="Arial" w:cs="Arial"/>
                <w:b/>
                <w:bCs/>
                <w:color w:val="000000"/>
                <w:sz w:val="18"/>
                <w:szCs w:val="18"/>
                <w:lang w:val="sv-SE" w:eastAsia="sv-SE"/>
              </w:rPr>
              <w:t>Over VTM-</w:t>
            </w:r>
            <w:r w:rsidR="006C2478">
              <w:rPr>
                <w:rFonts w:ascii="Arial" w:hAnsi="Arial" w:cs="Arial"/>
                <w:b/>
                <w:bCs/>
                <w:color w:val="000000"/>
                <w:sz w:val="18"/>
                <w:szCs w:val="18"/>
                <w:lang w:val="sv-SE" w:eastAsia="sv-SE"/>
              </w:rPr>
              <w:t>8</w:t>
            </w:r>
            <w:r>
              <w:rPr>
                <w:rFonts w:ascii="Arial" w:hAnsi="Arial" w:cs="Arial"/>
                <w:b/>
                <w:bCs/>
                <w:color w:val="000000"/>
                <w:sz w:val="18"/>
                <w:szCs w:val="18"/>
                <w:lang w:val="sv-SE" w:eastAsia="sv-SE"/>
              </w:rPr>
              <w:t xml:space="preserve">.0 </w:t>
            </w:r>
          </w:p>
        </w:tc>
      </w:tr>
      <w:tr w:rsidR="00AF455E" w14:paraId="15DF7B11" w14:textId="77777777" w:rsidTr="00795021">
        <w:trPr>
          <w:trHeight w:val="255"/>
        </w:trPr>
        <w:tc>
          <w:tcPr>
            <w:tcW w:w="466" w:type="pct"/>
            <w:noWrap/>
            <w:vAlign w:val="center"/>
            <w:hideMark/>
          </w:tcPr>
          <w:p w14:paraId="4AA12AB0" w14:textId="77777777" w:rsidR="00AF455E" w:rsidRDefault="00AF455E">
            <w:pPr>
              <w:rPr>
                <w:rFonts w:ascii="Arial" w:hAnsi="Arial" w:cs="Arial"/>
                <w:b/>
                <w:bCs/>
                <w:color w:val="000000"/>
                <w:sz w:val="18"/>
                <w:szCs w:val="18"/>
                <w:lang w:val="sv-SE" w:eastAsia="sv-SE"/>
              </w:rPr>
            </w:pPr>
          </w:p>
        </w:tc>
        <w:tc>
          <w:tcPr>
            <w:tcW w:w="378" w:type="pct"/>
            <w:tcBorders>
              <w:top w:val="nil"/>
              <w:left w:val="single" w:sz="8" w:space="0" w:color="auto"/>
              <w:bottom w:val="nil"/>
              <w:right w:val="nil"/>
            </w:tcBorders>
            <w:noWrap/>
            <w:vAlign w:val="center"/>
            <w:hideMark/>
          </w:tcPr>
          <w:p w14:paraId="23EF7243" w14:textId="77777777" w:rsidR="00AF455E" w:rsidRDefault="00AF455E">
            <w:pPr>
              <w:tabs>
                <w:tab w:val="clear" w:pos="360"/>
                <w:tab w:val="clear" w:pos="720"/>
                <w:tab w:val="clear" w:pos="1080"/>
                <w:tab w:val="left" w:pos="1304"/>
              </w:tabs>
              <w:overflowPunct/>
              <w:autoSpaceDE/>
              <w:adjustRightInd/>
              <w:spacing w:before="0"/>
              <w:jc w:val="center"/>
              <w:rPr>
                <w:rFonts w:ascii="Arial" w:hAnsi="Arial" w:cs="Arial"/>
                <w:b/>
                <w:bCs/>
                <w:color w:val="000000"/>
                <w:sz w:val="18"/>
                <w:szCs w:val="18"/>
                <w:lang w:val="sv-SE" w:eastAsia="sv-SE"/>
              </w:rPr>
            </w:pPr>
            <w:r>
              <w:rPr>
                <w:rFonts w:ascii="Arial" w:hAnsi="Arial" w:cs="Arial"/>
                <w:b/>
                <w:bCs/>
                <w:color w:val="000000"/>
                <w:sz w:val="18"/>
                <w:szCs w:val="18"/>
                <w:lang w:val="sv-SE" w:eastAsia="sv-SE"/>
              </w:rPr>
              <w:t> </w:t>
            </w:r>
          </w:p>
        </w:tc>
        <w:tc>
          <w:tcPr>
            <w:tcW w:w="589" w:type="pct"/>
            <w:noWrap/>
            <w:vAlign w:val="center"/>
            <w:hideMark/>
          </w:tcPr>
          <w:p w14:paraId="33FF4364" w14:textId="77777777" w:rsidR="00AF455E" w:rsidRDefault="00AF455E">
            <w:pPr>
              <w:rPr>
                <w:rFonts w:ascii="Arial" w:hAnsi="Arial" w:cs="Arial"/>
                <w:b/>
                <w:bCs/>
                <w:color w:val="000000"/>
                <w:sz w:val="18"/>
                <w:szCs w:val="18"/>
                <w:lang w:val="sv-SE" w:eastAsia="sv-SE"/>
              </w:rPr>
            </w:pPr>
          </w:p>
        </w:tc>
        <w:tc>
          <w:tcPr>
            <w:tcW w:w="1513" w:type="pct"/>
            <w:gridSpan w:val="3"/>
            <w:tcBorders>
              <w:top w:val="nil"/>
              <w:left w:val="single" w:sz="4" w:space="0" w:color="auto"/>
              <w:bottom w:val="nil"/>
              <w:right w:val="single" w:sz="4" w:space="0" w:color="auto"/>
            </w:tcBorders>
            <w:noWrap/>
            <w:vAlign w:val="center"/>
            <w:hideMark/>
          </w:tcPr>
          <w:p w14:paraId="62C91F01" w14:textId="77777777" w:rsidR="00AF455E" w:rsidRDefault="00AF455E">
            <w:pPr>
              <w:tabs>
                <w:tab w:val="clear" w:pos="360"/>
                <w:tab w:val="clear" w:pos="720"/>
                <w:tab w:val="clear" w:pos="1080"/>
                <w:tab w:val="left" w:pos="1304"/>
              </w:tabs>
              <w:overflowPunct/>
              <w:autoSpaceDE/>
              <w:adjustRightInd/>
              <w:spacing w:before="0"/>
              <w:jc w:val="center"/>
              <w:rPr>
                <w:rFonts w:ascii="Arial" w:hAnsi="Arial" w:cs="Arial"/>
                <w:b/>
                <w:bCs/>
                <w:color w:val="000000"/>
                <w:sz w:val="18"/>
                <w:szCs w:val="18"/>
                <w:lang w:val="sv-SE" w:eastAsia="sv-SE"/>
              </w:rPr>
            </w:pPr>
            <w:r>
              <w:rPr>
                <w:rFonts w:ascii="Arial" w:hAnsi="Arial" w:cs="Arial"/>
                <w:b/>
                <w:bCs/>
                <w:color w:val="000000"/>
                <w:sz w:val="18"/>
                <w:szCs w:val="18"/>
                <w:lang w:val="sv-SE" w:eastAsia="sv-SE"/>
              </w:rPr>
              <w:t>wPSNR</w:t>
            </w:r>
          </w:p>
        </w:tc>
        <w:tc>
          <w:tcPr>
            <w:tcW w:w="1116" w:type="pct"/>
            <w:gridSpan w:val="3"/>
            <w:tcBorders>
              <w:top w:val="nil"/>
              <w:left w:val="nil"/>
              <w:bottom w:val="nil"/>
              <w:right w:val="single" w:sz="4" w:space="0" w:color="auto"/>
            </w:tcBorders>
            <w:noWrap/>
            <w:vAlign w:val="center"/>
            <w:hideMark/>
          </w:tcPr>
          <w:p w14:paraId="58B754BC" w14:textId="77777777" w:rsidR="00AF455E" w:rsidRDefault="00AF455E">
            <w:pPr>
              <w:tabs>
                <w:tab w:val="clear" w:pos="360"/>
                <w:tab w:val="clear" w:pos="720"/>
                <w:tab w:val="clear" w:pos="1080"/>
                <w:tab w:val="left" w:pos="1304"/>
              </w:tabs>
              <w:overflowPunct/>
              <w:autoSpaceDE/>
              <w:adjustRightInd/>
              <w:spacing w:before="0"/>
              <w:jc w:val="center"/>
              <w:rPr>
                <w:rFonts w:ascii="Arial" w:hAnsi="Arial" w:cs="Arial"/>
                <w:b/>
                <w:bCs/>
                <w:color w:val="000000"/>
                <w:sz w:val="18"/>
                <w:szCs w:val="18"/>
                <w:lang w:val="sv-SE" w:eastAsia="sv-SE"/>
              </w:rPr>
            </w:pPr>
            <w:r>
              <w:rPr>
                <w:rFonts w:ascii="Arial" w:hAnsi="Arial" w:cs="Arial"/>
                <w:b/>
                <w:bCs/>
                <w:color w:val="000000"/>
                <w:sz w:val="18"/>
                <w:szCs w:val="18"/>
                <w:lang w:val="sv-SE" w:eastAsia="sv-SE"/>
              </w:rPr>
              <w:t>PSNR</w:t>
            </w:r>
          </w:p>
        </w:tc>
        <w:tc>
          <w:tcPr>
            <w:tcW w:w="470" w:type="pct"/>
            <w:noWrap/>
            <w:vAlign w:val="center"/>
            <w:hideMark/>
          </w:tcPr>
          <w:p w14:paraId="0C3A954E" w14:textId="77777777" w:rsidR="00AF455E" w:rsidRDefault="00AF455E">
            <w:pPr>
              <w:rPr>
                <w:rFonts w:ascii="Arial" w:hAnsi="Arial" w:cs="Arial"/>
                <w:b/>
                <w:bCs/>
                <w:color w:val="000000"/>
                <w:sz w:val="18"/>
                <w:szCs w:val="18"/>
                <w:lang w:val="sv-SE" w:eastAsia="sv-SE"/>
              </w:rPr>
            </w:pPr>
          </w:p>
        </w:tc>
        <w:tc>
          <w:tcPr>
            <w:tcW w:w="469" w:type="pct"/>
            <w:tcBorders>
              <w:top w:val="nil"/>
              <w:left w:val="nil"/>
              <w:bottom w:val="nil"/>
              <w:right w:val="single" w:sz="8" w:space="0" w:color="auto"/>
            </w:tcBorders>
            <w:noWrap/>
            <w:vAlign w:val="center"/>
            <w:hideMark/>
          </w:tcPr>
          <w:p w14:paraId="3E7E7F1E" w14:textId="77777777" w:rsidR="00AF455E" w:rsidRDefault="00AF455E">
            <w:pPr>
              <w:tabs>
                <w:tab w:val="clear" w:pos="360"/>
                <w:tab w:val="clear" w:pos="720"/>
                <w:tab w:val="clear" w:pos="1080"/>
                <w:tab w:val="left" w:pos="1304"/>
              </w:tabs>
              <w:overflowPunct/>
              <w:autoSpaceDE/>
              <w:adjustRightInd/>
              <w:spacing w:before="0"/>
              <w:jc w:val="center"/>
              <w:rPr>
                <w:rFonts w:ascii="Arial" w:hAnsi="Arial" w:cs="Arial"/>
                <w:b/>
                <w:bCs/>
                <w:color w:val="000000"/>
                <w:sz w:val="18"/>
                <w:szCs w:val="18"/>
                <w:lang w:val="sv-SE" w:eastAsia="sv-SE"/>
              </w:rPr>
            </w:pPr>
            <w:r>
              <w:rPr>
                <w:rFonts w:ascii="Arial" w:hAnsi="Arial" w:cs="Arial"/>
                <w:b/>
                <w:bCs/>
                <w:color w:val="000000"/>
                <w:sz w:val="18"/>
                <w:szCs w:val="18"/>
                <w:lang w:val="sv-SE" w:eastAsia="sv-SE"/>
              </w:rPr>
              <w:t> </w:t>
            </w:r>
          </w:p>
        </w:tc>
      </w:tr>
      <w:tr w:rsidR="00AF455E" w14:paraId="1E2D447A" w14:textId="77777777" w:rsidTr="00795021">
        <w:trPr>
          <w:trHeight w:val="255"/>
        </w:trPr>
        <w:tc>
          <w:tcPr>
            <w:tcW w:w="466" w:type="pct"/>
            <w:noWrap/>
            <w:vAlign w:val="bottom"/>
            <w:hideMark/>
          </w:tcPr>
          <w:p w14:paraId="3980F47F" w14:textId="77777777" w:rsidR="00AF455E" w:rsidRDefault="00AF455E">
            <w:pPr>
              <w:rPr>
                <w:rFonts w:ascii="Arial" w:hAnsi="Arial" w:cs="Arial"/>
                <w:b/>
                <w:bCs/>
                <w:color w:val="000000"/>
                <w:sz w:val="18"/>
                <w:szCs w:val="18"/>
                <w:lang w:val="sv-SE" w:eastAsia="sv-SE"/>
              </w:rPr>
            </w:pPr>
          </w:p>
        </w:tc>
        <w:tc>
          <w:tcPr>
            <w:tcW w:w="378" w:type="pct"/>
            <w:tcBorders>
              <w:top w:val="nil"/>
              <w:left w:val="single" w:sz="8" w:space="0" w:color="auto"/>
              <w:bottom w:val="single" w:sz="8" w:space="0" w:color="auto"/>
              <w:right w:val="nil"/>
            </w:tcBorders>
            <w:noWrap/>
            <w:vAlign w:val="center"/>
            <w:hideMark/>
          </w:tcPr>
          <w:p w14:paraId="23308441" w14:textId="77777777" w:rsidR="00AF455E" w:rsidRDefault="00AF455E">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DE100</w:t>
            </w:r>
          </w:p>
        </w:tc>
        <w:tc>
          <w:tcPr>
            <w:tcW w:w="589" w:type="pct"/>
            <w:tcBorders>
              <w:top w:val="nil"/>
              <w:left w:val="nil"/>
              <w:bottom w:val="single" w:sz="8" w:space="0" w:color="auto"/>
              <w:right w:val="nil"/>
            </w:tcBorders>
            <w:noWrap/>
            <w:vAlign w:val="center"/>
            <w:hideMark/>
          </w:tcPr>
          <w:p w14:paraId="174E7C78" w14:textId="77777777" w:rsidR="00AF455E" w:rsidRDefault="00AF455E">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PSNR-L100</w:t>
            </w:r>
          </w:p>
        </w:tc>
        <w:tc>
          <w:tcPr>
            <w:tcW w:w="489" w:type="pct"/>
            <w:tcBorders>
              <w:top w:val="nil"/>
              <w:left w:val="single" w:sz="4" w:space="0" w:color="auto"/>
              <w:bottom w:val="single" w:sz="8" w:space="0" w:color="auto"/>
              <w:right w:val="nil"/>
            </w:tcBorders>
            <w:noWrap/>
            <w:vAlign w:val="center"/>
            <w:hideMark/>
          </w:tcPr>
          <w:p w14:paraId="3909CCAE" w14:textId="77777777" w:rsidR="00AF455E" w:rsidRDefault="00AF455E">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Y</w:t>
            </w:r>
          </w:p>
        </w:tc>
        <w:tc>
          <w:tcPr>
            <w:tcW w:w="511" w:type="pct"/>
            <w:tcBorders>
              <w:top w:val="nil"/>
              <w:left w:val="nil"/>
              <w:bottom w:val="single" w:sz="8" w:space="0" w:color="auto"/>
              <w:right w:val="nil"/>
            </w:tcBorders>
            <w:noWrap/>
            <w:vAlign w:val="center"/>
            <w:hideMark/>
          </w:tcPr>
          <w:p w14:paraId="47FDF4D2" w14:textId="77777777" w:rsidR="00AF455E" w:rsidRDefault="00AF455E">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U</w:t>
            </w:r>
          </w:p>
        </w:tc>
        <w:tc>
          <w:tcPr>
            <w:tcW w:w="513" w:type="pct"/>
            <w:tcBorders>
              <w:top w:val="nil"/>
              <w:left w:val="nil"/>
              <w:bottom w:val="single" w:sz="8" w:space="0" w:color="auto"/>
              <w:right w:val="single" w:sz="4" w:space="0" w:color="auto"/>
            </w:tcBorders>
            <w:noWrap/>
            <w:vAlign w:val="center"/>
            <w:hideMark/>
          </w:tcPr>
          <w:p w14:paraId="74A5EC4F" w14:textId="77777777" w:rsidR="00AF455E" w:rsidRDefault="00AF455E">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V</w:t>
            </w:r>
          </w:p>
        </w:tc>
        <w:tc>
          <w:tcPr>
            <w:tcW w:w="380" w:type="pct"/>
            <w:tcBorders>
              <w:top w:val="nil"/>
              <w:left w:val="nil"/>
              <w:bottom w:val="single" w:sz="8" w:space="0" w:color="auto"/>
              <w:right w:val="nil"/>
            </w:tcBorders>
            <w:noWrap/>
            <w:vAlign w:val="center"/>
            <w:hideMark/>
          </w:tcPr>
          <w:p w14:paraId="1C67929B" w14:textId="77777777" w:rsidR="00AF455E" w:rsidRDefault="00AF455E">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Y</w:t>
            </w:r>
          </w:p>
        </w:tc>
        <w:tc>
          <w:tcPr>
            <w:tcW w:w="355" w:type="pct"/>
            <w:tcBorders>
              <w:top w:val="nil"/>
              <w:left w:val="nil"/>
              <w:bottom w:val="single" w:sz="8" w:space="0" w:color="auto"/>
              <w:right w:val="nil"/>
            </w:tcBorders>
            <w:noWrap/>
            <w:vAlign w:val="center"/>
            <w:hideMark/>
          </w:tcPr>
          <w:p w14:paraId="4C6FFA2E" w14:textId="77777777" w:rsidR="00AF455E" w:rsidRDefault="00AF455E">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U</w:t>
            </w:r>
          </w:p>
        </w:tc>
        <w:tc>
          <w:tcPr>
            <w:tcW w:w="380" w:type="pct"/>
            <w:tcBorders>
              <w:top w:val="nil"/>
              <w:left w:val="nil"/>
              <w:bottom w:val="single" w:sz="8" w:space="0" w:color="auto"/>
              <w:right w:val="single" w:sz="4" w:space="0" w:color="auto"/>
            </w:tcBorders>
            <w:noWrap/>
            <w:vAlign w:val="center"/>
            <w:hideMark/>
          </w:tcPr>
          <w:p w14:paraId="7EDDA78D" w14:textId="77777777" w:rsidR="00AF455E" w:rsidRDefault="00AF455E">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V</w:t>
            </w:r>
          </w:p>
        </w:tc>
        <w:tc>
          <w:tcPr>
            <w:tcW w:w="470" w:type="pct"/>
            <w:tcBorders>
              <w:top w:val="nil"/>
              <w:left w:val="nil"/>
              <w:bottom w:val="single" w:sz="8" w:space="0" w:color="auto"/>
              <w:right w:val="nil"/>
            </w:tcBorders>
            <w:noWrap/>
            <w:vAlign w:val="center"/>
            <w:hideMark/>
          </w:tcPr>
          <w:p w14:paraId="1871BB32" w14:textId="77777777" w:rsidR="00AF455E" w:rsidRDefault="00AF455E">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EncT</w:t>
            </w:r>
          </w:p>
        </w:tc>
        <w:tc>
          <w:tcPr>
            <w:tcW w:w="469" w:type="pct"/>
            <w:tcBorders>
              <w:top w:val="nil"/>
              <w:left w:val="nil"/>
              <w:bottom w:val="single" w:sz="8" w:space="0" w:color="auto"/>
              <w:right w:val="single" w:sz="8" w:space="0" w:color="auto"/>
            </w:tcBorders>
            <w:noWrap/>
            <w:vAlign w:val="center"/>
            <w:hideMark/>
          </w:tcPr>
          <w:p w14:paraId="5E272116" w14:textId="77777777" w:rsidR="00AF455E" w:rsidRDefault="00AF455E">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DecT</w:t>
            </w:r>
          </w:p>
        </w:tc>
      </w:tr>
      <w:tr w:rsidR="00795021" w14:paraId="0504AF40" w14:textId="77777777" w:rsidTr="00795021">
        <w:trPr>
          <w:trHeight w:val="255"/>
        </w:trPr>
        <w:tc>
          <w:tcPr>
            <w:tcW w:w="466" w:type="pct"/>
            <w:tcBorders>
              <w:top w:val="single" w:sz="8" w:space="0" w:color="auto"/>
              <w:left w:val="single" w:sz="8" w:space="0" w:color="auto"/>
              <w:bottom w:val="nil"/>
              <w:right w:val="single" w:sz="8" w:space="0" w:color="auto"/>
            </w:tcBorders>
            <w:noWrap/>
            <w:vAlign w:val="center"/>
            <w:hideMark/>
          </w:tcPr>
          <w:p w14:paraId="49A8BCFC" w14:textId="77777777"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Class H1</w:t>
            </w:r>
          </w:p>
        </w:tc>
        <w:tc>
          <w:tcPr>
            <w:tcW w:w="378" w:type="pct"/>
            <w:noWrap/>
            <w:vAlign w:val="center"/>
            <w:hideMark/>
          </w:tcPr>
          <w:p w14:paraId="6966E005" w14:textId="07D7F02A"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0,01%</w:t>
            </w:r>
          </w:p>
        </w:tc>
        <w:tc>
          <w:tcPr>
            <w:tcW w:w="589" w:type="pct"/>
            <w:noWrap/>
            <w:vAlign w:val="center"/>
            <w:hideMark/>
          </w:tcPr>
          <w:p w14:paraId="2AACFCCE" w14:textId="681CCCDB"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0,00%</w:t>
            </w:r>
          </w:p>
        </w:tc>
        <w:tc>
          <w:tcPr>
            <w:tcW w:w="489" w:type="pct"/>
            <w:tcBorders>
              <w:top w:val="nil"/>
              <w:left w:val="single" w:sz="4" w:space="0" w:color="auto"/>
              <w:bottom w:val="nil"/>
              <w:right w:val="nil"/>
            </w:tcBorders>
            <w:noWrap/>
            <w:vAlign w:val="center"/>
            <w:hideMark/>
          </w:tcPr>
          <w:p w14:paraId="496B2E45" w14:textId="77C3576D"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0,00%</w:t>
            </w:r>
          </w:p>
        </w:tc>
        <w:tc>
          <w:tcPr>
            <w:tcW w:w="511" w:type="pct"/>
            <w:noWrap/>
            <w:vAlign w:val="center"/>
            <w:hideMark/>
          </w:tcPr>
          <w:p w14:paraId="2FDAF930" w14:textId="744BA569"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0,01%</w:t>
            </w:r>
          </w:p>
        </w:tc>
        <w:tc>
          <w:tcPr>
            <w:tcW w:w="513" w:type="pct"/>
            <w:tcBorders>
              <w:top w:val="nil"/>
              <w:left w:val="nil"/>
              <w:bottom w:val="nil"/>
              <w:right w:val="single" w:sz="4" w:space="0" w:color="auto"/>
            </w:tcBorders>
            <w:noWrap/>
            <w:vAlign w:val="center"/>
            <w:hideMark/>
          </w:tcPr>
          <w:p w14:paraId="7E968465" w14:textId="7BEFDDC4"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0,02%</w:t>
            </w:r>
          </w:p>
        </w:tc>
        <w:tc>
          <w:tcPr>
            <w:tcW w:w="380" w:type="pct"/>
            <w:noWrap/>
            <w:vAlign w:val="center"/>
            <w:hideMark/>
          </w:tcPr>
          <w:p w14:paraId="6F620E59" w14:textId="0DD5FB90"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0,00%</w:t>
            </w:r>
          </w:p>
        </w:tc>
        <w:tc>
          <w:tcPr>
            <w:tcW w:w="355" w:type="pct"/>
            <w:noWrap/>
            <w:vAlign w:val="center"/>
            <w:hideMark/>
          </w:tcPr>
          <w:p w14:paraId="1FCD6FAF" w14:textId="27C228D8"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0,01%</w:t>
            </w:r>
          </w:p>
        </w:tc>
        <w:tc>
          <w:tcPr>
            <w:tcW w:w="380" w:type="pct"/>
            <w:tcBorders>
              <w:top w:val="nil"/>
              <w:left w:val="nil"/>
              <w:bottom w:val="nil"/>
              <w:right w:val="single" w:sz="4" w:space="0" w:color="auto"/>
            </w:tcBorders>
            <w:noWrap/>
            <w:vAlign w:val="center"/>
            <w:hideMark/>
          </w:tcPr>
          <w:p w14:paraId="27425016" w14:textId="147F6E86"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0,02%</w:t>
            </w:r>
          </w:p>
        </w:tc>
        <w:tc>
          <w:tcPr>
            <w:tcW w:w="470" w:type="pct"/>
            <w:noWrap/>
            <w:vAlign w:val="center"/>
            <w:hideMark/>
          </w:tcPr>
          <w:p w14:paraId="360728B8" w14:textId="15D44954"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93%</w:t>
            </w:r>
          </w:p>
        </w:tc>
        <w:tc>
          <w:tcPr>
            <w:tcW w:w="469" w:type="pct"/>
            <w:tcBorders>
              <w:top w:val="nil"/>
              <w:left w:val="nil"/>
              <w:bottom w:val="nil"/>
              <w:right w:val="single" w:sz="8" w:space="0" w:color="auto"/>
            </w:tcBorders>
            <w:noWrap/>
            <w:vAlign w:val="center"/>
            <w:hideMark/>
          </w:tcPr>
          <w:p w14:paraId="4BB1F4AF" w14:textId="34DF3DC3"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100%</w:t>
            </w:r>
          </w:p>
        </w:tc>
      </w:tr>
      <w:tr w:rsidR="00795021" w14:paraId="031E45BD" w14:textId="77777777" w:rsidTr="00795021">
        <w:trPr>
          <w:trHeight w:val="255"/>
        </w:trPr>
        <w:tc>
          <w:tcPr>
            <w:tcW w:w="466" w:type="pct"/>
            <w:tcBorders>
              <w:top w:val="nil"/>
              <w:left w:val="single" w:sz="8" w:space="0" w:color="auto"/>
              <w:bottom w:val="nil"/>
              <w:right w:val="single" w:sz="8" w:space="0" w:color="auto"/>
            </w:tcBorders>
            <w:noWrap/>
            <w:vAlign w:val="center"/>
            <w:hideMark/>
          </w:tcPr>
          <w:p w14:paraId="1FC3DD47" w14:textId="77777777"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Class H2</w:t>
            </w:r>
          </w:p>
        </w:tc>
        <w:tc>
          <w:tcPr>
            <w:tcW w:w="378" w:type="pct"/>
            <w:shd w:val="clear" w:color="auto" w:fill="D9D9D9"/>
            <w:noWrap/>
            <w:vAlign w:val="center"/>
            <w:hideMark/>
          </w:tcPr>
          <w:p w14:paraId="380CBB05" w14:textId="169D60C7"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 </w:t>
            </w:r>
          </w:p>
        </w:tc>
        <w:tc>
          <w:tcPr>
            <w:tcW w:w="589" w:type="pct"/>
            <w:shd w:val="clear" w:color="auto" w:fill="D9D9D9"/>
            <w:noWrap/>
            <w:vAlign w:val="center"/>
            <w:hideMark/>
          </w:tcPr>
          <w:p w14:paraId="5B6F7A91" w14:textId="5AFEC5E9"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 </w:t>
            </w:r>
          </w:p>
        </w:tc>
        <w:tc>
          <w:tcPr>
            <w:tcW w:w="489" w:type="pct"/>
            <w:tcBorders>
              <w:top w:val="nil"/>
              <w:left w:val="single" w:sz="4" w:space="0" w:color="auto"/>
              <w:bottom w:val="nil"/>
              <w:right w:val="nil"/>
            </w:tcBorders>
            <w:shd w:val="clear" w:color="auto" w:fill="D9D9D9"/>
            <w:noWrap/>
            <w:vAlign w:val="center"/>
            <w:hideMark/>
          </w:tcPr>
          <w:p w14:paraId="5EBDFF04" w14:textId="175BC41A"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 </w:t>
            </w:r>
          </w:p>
        </w:tc>
        <w:tc>
          <w:tcPr>
            <w:tcW w:w="511" w:type="pct"/>
            <w:shd w:val="clear" w:color="auto" w:fill="D9D9D9"/>
            <w:noWrap/>
            <w:vAlign w:val="center"/>
            <w:hideMark/>
          </w:tcPr>
          <w:p w14:paraId="39ED1D56" w14:textId="39714C71"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 </w:t>
            </w:r>
          </w:p>
        </w:tc>
        <w:tc>
          <w:tcPr>
            <w:tcW w:w="513" w:type="pct"/>
            <w:tcBorders>
              <w:top w:val="nil"/>
              <w:left w:val="nil"/>
              <w:bottom w:val="nil"/>
              <w:right w:val="single" w:sz="4" w:space="0" w:color="auto"/>
            </w:tcBorders>
            <w:shd w:val="clear" w:color="auto" w:fill="D9D9D9"/>
            <w:noWrap/>
            <w:vAlign w:val="center"/>
            <w:hideMark/>
          </w:tcPr>
          <w:p w14:paraId="588B40C3" w14:textId="52E11A96"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 </w:t>
            </w:r>
          </w:p>
        </w:tc>
        <w:tc>
          <w:tcPr>
            <w:tcW w:w="380" w:type="pct"/>
            <w:noWrap/>
            <w:vAlign w:val="center"/>
            <w:hideMark/>
          </w:tcPr>
          <w:p w14:paraId="71404E7B" w14:textId="6072E43C"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0,00%</w:t>
            </w:r>
          </w:p>
        </w:tc>
        <w:tc>
          <w:tcPr>
            <w:tcW w:w="355" w:type="pct"/>
            <w:noWrap/>
            <w:vAlign w:val="center"/>
            <w:hideMark/>
          </w:tcPr>
          <w:p w14:paraId="4B0FB620" w14:textId="5D166961"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nil"/>
              <w:left w:val="nil"/>
              <w:bottom w:val="nil"/>
              <w:right w:val="single" w:sz="4" w:space="0" w:color="auto"/>
            </w:tcBorders>
            <w:noWrap/>
            <w:vAlign w:val="center"/>
            <w:hideMark/>
          </w:tcPr>
          <w:p w14:paraId="34CAC3C4" w14:textId="7FFA201A"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-0,01%</w:t>
            </w:r>
          </w:p>
        </w:tc>
        <w:tc>
          <w:tcPr>
            <w:tcW w:w="470" w:type="pct"/>
            <w:noWrap/>
            <w:vAlign w:val="center"/>
            <w:hideMark/>
          </w:tcPr>
          <w:p w14:paraId="61C4FD62" w14:textId="7960AAFE"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98%</w:t>
            </w:r>
          </w:p>
        </w:tc>
        <w:tc>
          <w:tcPr>
            <w:tcW w:w="469" w:type="pct"/>
            <w:tcBorders>
              <w:top w:val="nil"/>
              <w:left w:val="nil"/>
              <w:bottom w:val="nil"/>
              <w:right w:val="single" w:sz="8" w:space="0" w:color="auto"/>
            </w:tcBorders>
            <w:noWrap/>
            <w:vAlign w:val="center"/>
            <w:hideMark/>
          </w:tcPr>
          <w:p w14:paraId="5D3987DE" w14:textId="0DD8BA7B"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b/>
                <w:color w:val="000000"/>
                <w:sz w:val="18"/>
                <w:szCs w:val="18"/>
                <w:lang w:val="sv-SE" w:eastAsia="sv-SE"/>
              </w:rPr>
            </w:pPr>
            <w:r>
              <w:rPr>
                <w:rFonts w:ascii="Arial" w:hAnsi="Arial" w:cs="Arial"/>
                <w:color w:val="000000"/>
                <w:sz w:val="18"/>
                <w:szCs w:val="18"/>
              </w:rPr>
              <w:t>101%</w:t>
            </w:r>
          </w:p>
        </w:tc>
      </w:tr>
      <w:tr w:rsidR="00795021" w14:paraId="2622FD83" w14:textId="77777777" w:rsidTr="00795021">
        <w:trPr>
          <w:trHeight w:val="255"/>
        </w:trPr>
        <w:tc>
          <w:tcPr>
            <w:tcW w:w="466" w:type="pct"/>
            <w:tcBorders>
              <w:top w:val="single" w:sz="8" w:space="0" w:color="auto"/>
              <w:left w:val="single" w:sz="8" w:space="0" w:color="auto"/>
              <w:bottom w:val="single" w:sz="8" w:space="0" w:color="auto"/>
              <w:right w:val="single" w:sz="8" w:space="0" w:color="auto"/>
            </w:tcBorders>
            <w:noWrap/>
            <w:vAlign w:val="center"/>
            <w:hideMark/>
          </w:tcPr>
          <w:p w14:paraId="3B662154" w14:textId="77777777"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b/>
                <w:bCs/>
                <w:color w:val="000000"/>
                <w:sz w:val="18"/>
                <w:szCs w:val="18"/>
                <w:lang w:val="sv-SE" w:eastAsia="sv-SE"/>
              </w:rPr>
            </w:pPr>
            <w:r>
              <w:rPr>
                <w:rFonts w:ascii="Arial" w:hAnsi="Arial" w:cs="Arial"/>
                <w:b/>
                <w:bCs/>
                <w:color w:val="000000"/>
                <w:sz w:val="18"/>
                <w:szCs w:val="18"/>
                <w:lang w:val="sv-SE" w:eastAsia="sv-SE"/>
              </w:rPr>
              <w:t>Overall</w:t>
            </w:r>
          </w:p>
        </w:tc>
        <w:tc>
          <w:tcPr>
            <w:tcW w:w="378" w:type="pct"/>
            <w:tcBorders>
              <w:top w:val="single" w:sz="8" w:space="0" w:color="auto"/>
              <w:left w:val="nil"/>
              <w:bottom w:val="single" w:sz="8" w:space="0" w:color="auto"/>
              <w:right w:val="nil"/>
            </w:tcBorders>
            <w:noWrap/>
            <w:vAlign w:val="center"/>
            <w:hideMark/>
          </w:tcPr>
          <w:p w14:paraId="581959CD" w14:textId="0BD50BA8"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0,01%</w:t>
            </w:r>
          </w:p>
        </w:tc>
        <w:tc>
          <w:tcPr>
            <w:tcW w:w="589" w:type="pct"/>
            <w:tcBorders>
              <w:top w:val="single" w:sz="8" w:space="0" w:color="auto"/>
              <w:left w:val="nil"/>
              <w:bottom w:val="single" w:sz="8" w:space="0" w:color="auto"/>
              <w:right w:val="nil"/>
            </w:tcBorders>
            <w:noWrap/>
            <w:vAlign w:val="center"/>
            <w:hideMark/>
          </w:tcPr>
          <w:p w14:paraId="5F96E67C" w14:textId="5DF7C1E0"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0,00%</w:t>
            </w:r>
          </w:p>
        </w:tc>
        <w:tc>
          <w:tcPr>
            <w:tcW w:w="489" w:type="pct"/>
            <w:tcBorders>
              <w:top w:val="single" w:sz="8" w:space="0" w:color="auto"/>
              <w:left w:val="single" w:sz="4" w:space="0" w:color="auto"/>
              <w:bottom w:val="single" w:sz="8" w:space="0" w:color="auto"/>
              <w:right w:val="nil"/>
            </w:tcBorders>
            <w:noWrap/>
            <w:vAlign w:val="center"/>
            <w:hideMark/>
          </w:tcPr>
          <w:p w14:paraId="3B151B28" w14:textId="0E619CF5"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0,00%</w:t>
            </w:r>
          </w:p>
        </w:tc>
        <w:tc>
          <w:tcPr>
            <w:tcW w:w="511" w:type="pct"/>
            <w:tcBorders>
              <w:top w:val="single" w:sz="8" w:space="0" w:color="auto"/>
              <w:left w:val="nil"/>
              <w:bottom w:val="single" w:sz="8" w:space="0" w:color="auto"/>
              <w:right w:val="nil"/>
            </w:tcBorders>
            <w:noWrap/>
            <w:vAlign w:val="center"/>
            <w:hideMark/>
          </w:tcPr>
          <w:p w14:paraId="33BFADE4" w14:textId="12E0045D"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0,01%</w:t>
            </w:r>
          </w:p>
        </w:tc>
        <w:tc>
          <w:tcPr>
            <w:tcW w:w="513" w:type="pct"/>
            <w:tcBorders>
              <w:top w:val="single" w:sz="8" w:space="0" w:color="auto"/>
              <w:left w:val="nil"/>
              <w:bottom w:val="single" w:sz="8" w:space="0" w:color="auto"/>
              <w:right w:val="single" w:sz="4" w:space="0" w:color="auto"/>
            </w:tcBorders>
            <w:noWrap/>
            <w:vAlign w:val="center"/>
            <w:hideMark/>
          </w:tcPr>
          <w:p w14:paraId="5B7ECDEE" w14:textId="1B14BCC3"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0,02%</w:t>
            </w:r>
          </w:p>
        </w:tc>
        <w:tc>
          <w:tcPr>
            <w:tcW w:w="380" w:type="pct"/>
            <w:tcBorders>
              <w:top w:val="single" w:sz="8" w:space="0" w:color="auto"/>
              <w:left w:val="nil"/>
              <w:bottom w:val="single" w:sz="8" w:space="0" w:color="auto"/>
              <w:right w:val="nil"/>
            </w:tcBorders>
            <w:noWrap/>
            <w:vAlign w:val="center"/>
            <w:hideMark/>
          </w:tcPr>
          <w:p w14:paraId="2AAF15F4" w14:textId="097AA113"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0,00%</w:t>
            </w:r>
          </w:p>
        </w:tc>
        <w:tc>
          <w:tcPr>
            <w:tcW w:w="355" w:type="pct"/>
            <w:tcBorders>
              <w:top w:val="single" w:sz="8" w:space="0" w:color="auto"/>
              <w:left w:val="nil"/>
              <w:bottom w:val="single" w:sz="8" w:space="0" w:color="auto"/>
              <w:right w:val="nil"/>
            </w:tcBorders>
            <w:noWrap/>
            <w:vAlign w:val="center"/>
            <w:hideMark/>
          </w:tcPr>
          <w:p w14:paraId="19E9FA19" w14:textId="57ABC00A"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0,01%</w:t>
            </w:r>
          </w:p>
        </w:tc>
        <w:tc>
          <w:tcPr>
            <w:tcW w:w="380" w:type="pct"/>
            <w:tcBorders>
              <w:top w:val="single" w:sz="8" w:space="0" w:color="auto"/>
              <w:left w:val="nil"/>
              <w:bottom w:val="single" w:sz="8" w:space="0" w:color="auto"/>
              <w:right w:val="single" w:sz="4" w:space="0" w:color="auto"/>
            </w:tcBorders>
            <w:noWrap/>
            <w:vAlign w:val="center"/>
            <w:hideMark/>
          </w:tcPr>
          <w:p w14:paraId="402C5D5C" w14:textId="73B1E24A"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0,01%</w:t>
            </w:r>
          </w:p>
        </w:tc>
        <w:tc>
          <w:tcPr>
            <w:tcW w:w="470" w:type="pct"/>
            <w:tcBorders>
              <w:top w:val="single" w:sz="8" w:space="0" w:color="auto"/>
              <w:left w:val="nil"/>
              <w:bottom w:val="single" w:sz="8" w:space="0" w:color="auto"/>
              <w:right w:val="nil"/>
            </w:tcBorders>
            <w:noWrap/>
            <w:vAlign w:val="center"/>
            <w:hideMark/>
          </w:tcPr>
          <w:p w14:paraId="010668D2" w14:textId="4D2C7CD8"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95%</w:t>
            </w:r>
          </w:p>
        </w:tc>
        <w:tc>
          <w:tcPr>
            <w:tcW w:w="469" w:type="pct"/>
            <w:tcBorders>
              <w:top w:val="single" w:sz="8" w:space="0" w:color="auto"/>
              <w:left w:val="nil"/>
              <w:bottom w:val="single" w:sz="8" w:space="0" w:color="auto"/>
              <w:right w:val="single" w:sz="8" w:space="0" w:color="auto"/>
            </w:tcBorders>
            <w:noWrap/>
            <w:vAlign w:val="center"/>
            <w:hideMark/>
          </w:tcPr>
          <w:p w14:paraId="6DEFDDF5" w14:textId="3D9C3B87" w:rsidR="00795021" w:rsidRDefault="00795021" w:rsidP="00795021">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100%</w:t>
            </w:r>
          </w:p>
        </w:tc>
      </w:tr>
    </w:tbl>
    <w:p w14:paraId="2FEF7F3B" w14:textId="629B7A63" w:rsidR="00804D24" w:rsidRDefault="00804D24" w:rsidP="003508A3">
      <w:pPr>
        <w:rPr>
          <w:lang w:val="en-CA"/>
        </w:rPr>
      </w:pPr>
    </w:p>
    <w:tbl>
      <w:tblPr>
        <w:tblW w:w="5000" w:type="pct"/>
        <w:tblCellMar>
          <w:left w:w="70" w:type="dxa"/>
          <w:right w:w="70" w:type="dxa"/>
        </w:tblCellMar>
        <w:tblLook w:val="04A0" w:firstRow="1" w:lastRow="0" w:firstColumn="1" w:lastColumn="0" w:noHBand="0" w:noVBand="1"/>
      </w:tblPr>
      <w:tblGrid>
        <w:gridCol w:w="871"/>
        <w:gridCol w:w="711"/>
        <w:gridCol w:w="1101"/>
        <w:gridCol w:w="904"/>
        <w:gridCol w:w="948"/>
        <w:gridCol w:w="952"/>
        <w:gridCol w:w="711"/>
        <w:gridCol w:w="711"/>
        <w:gridCol w:w="703"/>
        <w:gridCol w:w="870"/>
        <w:gridCol w:w="868"/>
      </w:tblGrid>
      <w:tr w:rsidR="006C2478" w14:paraId="6090569C" w14:textId="77777777" w:rsidTr="006C2478">
        <w:trPr>
          <w:trHeight w:val="255"/>
        </w:trPr>
        <w:tc>
          <w:tcPr>
            <w:tcW w:w="466" w:type="pct"/>
            <w:noWrap/>
            <w:vAlign w:val="center"/>
            <w:hideMark/>
          </w:tcPr>
          <w:p w14:paraId="1719F0A5" w14:textId="77777777" w:rsidR="006C2478" w:rsidRDefault="006C2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534" w:type="pct"/>
            <w:gridSpan w:val="10"/>
            <w:tcBorders>
              <w:top w:val="single" w:sz="8" w:space="0" w:color="auto"/>
              <w:left w:val="single" w:sz="8" w:space="0" w:color="auto"/>
              <w:bottom w:val="single" w:sz="8" w:space="0" w:color="auto"/>
              <w:right w:val="single" w:sz="8" w:space="0" w:color="auto"/>
            </w:tcBorders>
            <w:noWrap/>
            <w:vAlign w:val="center"/>
            <w:hideMark/>
          </w:tcPr>
          <w:p w14:paraId="5931A4E9" w14:textId="77777777" w:rsidR="006C2478" w:rsidRDefault="006C2478">
            <w:pPr>
              <w:tabs>
                <w:tab w:val="clear" w:pos="360"/>
                <w:tab w:val="clear" w:pos="720"/>
                <w:tab w:val="clear" w:pos="1080"/>
                <w:tab w:val="left" w:pos="1304"/>
              </w:tabs>
              <w:overflowPunct/>
              <w:autoSpaceDE/>
              <w:adjustRightInd/>
              <w:spacing w:before="0"/>
              <w:jc w:val="center"/>
              <w:rPr>
                <w:rFonts w:ascii="Arial" w:hAnsi="Arial" w:cs="Arial"/>
                <w:b/>
                <w:bCs/>
                <w:color w:val="000000"/>
                <w:sz w:val="18"/>
                <w:szCs w:val="18"/>
                <w:lang w:val="sv-SE" w:eastAsia="sv-SE"/>
              </w:rPr>
            </w:pPr>
            <w:r>
              <w:rPr>
                <w:rFonts w:ascii="Arial" w:hAnsi="Arial" w:cs="Arial"/>
                <w:b/>
                <w:bCs/>
                <w:color w:val="000000"/>
                <w:sz w:val="18"/>
                <w:szCs w:val="18"/>
                <w:lang w:val="sv-SE" w:eastAsia="sv-SE"/>
              </w:rPr>
              <w:t>Random Access</w:t>
            </w:r>
          </w:p>
        </w:tc>
      </w:tr>
      <w:tr w:rsidR="006C2478" w14:paraId="69E000F3" w14:textId="77777777" w:rsidTr="006C2478">
        <w:trPr>
          <w:trHeight w:val="255"/>
        </w:trPr>
        <w:tc>
          <w:tcPr>
            <w:tcW w:w="466" w:type="pct"/>
            <w:noWrap/>
            <w:vAlign w:val="center"/>
            <w:hideMark/>
          </w:tcPr>
          <w:p w14:paraId="1C5781F4" w14:textId="77777777" w:rsidR="006C2478" w:rsidRDefault="006C2478">
            <w:pPr>
              <w:rPr>
                <w:rFonts w:ascii="Arial" w:hAnsi="Arial" w:cs="Arial"/>
                <w:b/>
                <w:bCs/>
                <w:color w:val="000000"/>
                <w:sz w:val="18"/>
                <w:szCs w:val="18"/>
                <w:lang w:val="sv-SE" w:eastAsia="sv-SE"/>
              </w:rPr>
            </w:pPr>
          </w:p>
        </w:tc>
        <w:tc>
          <w:tcPr>
            <w:tcW w:w="4534" w:type="pct"/>
            <w:gridSpan w:val="10"/>
            <w:tcBorders>
              <w:top w:val="single" w:sz="8" w:space="0" w:color="auto"/>
              <w:left w:val="single" w:sz="8" w:space="0" w:color="auto"/>
              <w:bottom w:val="nil"/>
              <w:right w:val="single" w:sz="8" w:space="0" w:color="auto"/>
            </w:tcBorders>
            <w:noWrap/>
            <w:vAlign w:val="center"/>
            <w:hideMark/>
          </w:tcPr>
          <w:p w14:paraId="64213AF7" w14:textId="52B8585D" w:rsidR="006C2478" w:rsidRDefault="006C2478">
            <w:pPr>
              <w:tabs>
                <w:tab w:val="clear" w:pos="360"/>
                <w:tab w:val="clear" w:pos="720"/>
                <w:tab w:val="clear" w:pos="1080"/>
                <w:tab w:val="left" w:pos="1304"/>
              </w:tabs>
              <w:overflowPunct/>
              <w:autoSpaceDE/>
              <w:adjustRightInd/>
              <w:spacing w:before="0"/>
              <w:jc w:val="center"/>
              <w:rPr>
                <w:rFonts w:ascii="Arial" w:hAnsi="Arial" w:cs="Arial"/>
                <w:b/>
                <w:bCs/>
                <w:color w:val="000000"/>
                <w:sz w:val="18"/>
                <w:szCs w:val="18"/>
                <w:lang w:val="sv-SE" w:eastAsia="sv-SE"/>
              </w:rPr>
            </w:pPr>
            <w:r>
              <w:rPr>
                <w:rFonts w:ascii="Arial" w:hAnsi="Arial" w:cs="Arial"/>
                <w:b/>
                <w:bCs/>
                <w:color w:val="000000"/>
                <w:sz w:val="18"/>
                <w:szCs w:val="18"/>
                <w:lang w:val="sv-SE" w:eastAsia="sv-SE"/>
              </w:rPr>
              <w:t xml:space="preserve">Over VTM-8.0 </w:t>
            </w:r>
          </w:p>
        </w:tc>
      </w:tr>
      <w:tr w:rsidR="006C2478" w14:paraId="01F5E058" w14:textId="77777777" w:rsidTr="00402728">
        <w:trPr>
          <w:trHeight w:val="255"/>
        </w:trPr>
        <w:tc>
          <w:tcPr>
            <w:tcW w:w="466" w:type="pct"/>
            <w:noWrap/>
            <w:vAlign w:val="center"/>
            <w:hideMark/>
          </w:tcPr>
          <w:p w14:paraId="519167B5" w14:textId="77777777" w:rsidR="006C2478" w:rsidRDefault="006C2478">
            <w:pPr>
              <w:rPr>
                <w:rFonts w:ascii="Arial" w:hAnsi="Arial" w:cs="Arial"/>
                <w:b/>
                <w:bCs/>
                <w:color w:val="000000"/>
                <w:sz w:val="18"/>
                <w:szCs w:val="18"/>
                <w:lang w:val="sv-SE" w:eastAsia="sv-SE"/>
              </w:rPr>
            </w:pPr>
          </w:p>
        </w:tc>
        <w:tc>
          <w:tcPr>
            <w:tcW w:w="380" w:type="pct"/>
            <w:tcBorders>
              <w:top w:val="nil"/>
              <w:left w:val="single" w:sz="8" w:space="0" w:color="auto"/>
              <w:bottom w:val="nil"/>
              <w:right w:val="nil"/>
            </w:tcBorders>
            <w:noWrap/>
            <w:vAlign w:val="center"/>
            <w:hideMark/>
          </w:tcPr>
          <w:p w14:paraId="52446724" w14:textId="77777777" w:rsidR="006C2478" w:rsidRDefault="006C2478">
            <w:pPr>
              <w:tabs>
                <w:tab w:val="clear" w:pos="360"/>
                <w:tab w:val="clear" w:pos="720"/>
                <w:tab w:val="clear" w:pos="1080"/>
                <w:tab w:val="left" w:pos="1304"/>
              </w:tabs>
              <w:overflowPunct/>
              <w:autoSpaceDE/>
              <w:adjustRightInd/>
              <w:spacing w:before="0"/>
              <w:jc w:val="center"/>
              <w:rPr>
                <w:rFonts w:ascii="Arial" w:hAnsi="Arial" w:cs="Arial"/>
                <w:b/>
                <w:bCs/>
                <w:color w:val="000000"/>
                <w:sz w:val="18"/>
                <w:szCs w:val="18"/>
                <w:lang w:val="sv-SE" w:eastAsia="sv-SE"/>
              </w:rPr>
            </w:pPr>
            <w:r>
              <w:rPr>
                <w:rFonts w:ascii="Arial" w:hAnsi="Arial" w:cs="Arial"/>
                <w:b/>
                <w:bCs/>
                <w:color w:val="000000"/>
                <w:sz w:val="18"/>
                <w:szCs w:val="18"/>
                <w:lang w:val="sv-SE" w:eastAsia="sv-SE"/>
              </w:rPr>
              <w:t> </w:t>
            </w:r>
          </w:p>
        </w:tc>
        <w:tc>
          <w:tcPr>
            <w:tcW w:w="589" w:type="pct"/>
            <w:noWrap/>
            <w:vAlign w:val="center"/>
            <w:hideMark/>
          </w:tcPr>
          <w:p w14:paraId="2535A87F" w14:textId="77777777" w:rsidR="006C2478" w:rsidRDefault="006C2478">
            <w:pPr>
              <w:rPr>
                <w:rFonts w:ascii="Arial" w:hAnsi="Arial" w:cs="Arial"/>
                <w:b/>
                <w:bCs/>
                <w:color w:val="000000"/>
                <w:sz w:val="18"/>
                <w:szCs w:val="18"/>
                <w:lang w:val="sv-SE" w:eastAsia="sv-SE"/>
              </w:rPr>
            </w:pPr>
          </w:p>
        </w:tc>
        <w:tc>
          <w:tcPr>
            <w:tcW w:w="1499" w:type="pct"/>
            <w:gridSpan w:val="3"/>
            <w:tcBorders>
              <w:top w:val="nil"/>
              <w:left w:val="single" w:sz="4" w:space="0" w:color="auto"/>
              <w:bottom w:val="nil"/>
              <w:right w:val="single" w:sz="4" w:space="0" w:color="auto"/>
            </w:tcBorders>
            <w:noWrap/>
            <w:vAlign w:val="center"/>
            <w:hideMark/>
          </w:tcPr>
          <w:p w14:paraId="168DD081" w14:textId="77777777" w:rsidR="006C2478" w:rsidRDefault="006C2478">
            <w:pPr>
              <w:tabs>
                <w:tab w:val="clear" w:pos="360"/>
                <w:tab w:val="clear" w:pos="720"/>
                <w:tab w:val="clear" w:pos="1080"/>
                <w:tab w:val="left" w:pos="1304"/>
              </w:tabs>
              <w:overflowPunct/>
              <w:autoSpaceDE/>
              <w:adjustRightInd/>
              <w:spacing w:before="0"/>
              <w:jc w:val="center"/>
              <w:rPr>
                <w:rFonts w:ascii="Arial" w:hAnsi="Arial" w:cs="Arial"/>
                <w:b/>
                <w:bCs/>
                <w:color w:val="000000"/>
                <w:sz w:val="18"/>
                <w:szCs w:val="18"/>
                <w:lang w:val="sv-SE" w:eastAsia="sv-SE"/>
              </w:rPr>
            </w:pPr>
            <w:r>
              <w:rPr>
                <w:rFonts w:ascii="Arial" w:hAnsi="Arial" w:cs="Arial"/>
                <w:b/>
                <w:bCs/>
                <w:color w:val="000000"/>
                <w:sz w:val="18"/>
                <w:szCs w:val="18"/>
                <w:lang w:val="sv-SE" w:eastAsia="sv-SE"/>
              </w:rPr>
              <w:t>wPSNR</w:t>
            </w:r>
          </w:p>
        </w:tc>
        <w:tc>
          <w:tcPr>
            <w:tcW w:w="1136" w:type="pct"/>
            <w:gridSpan w:val="3"/>
            <w:tcBorders>
              <w:top w:val="nil"/>
              <w:left w:val="nil"/>
              <w:bottom w:val="nil"/>
              <w:right w:val="single" w:sz="4" w:space="0" w:color="auto"/>
            </w:tcBorders>
            <w:noWrap/>
            <w:vAlign w:val="center"/>
            <w:hideMark/>
          </w:tcPr>
          <w:p w14:paraId="59849976" w14:textId="77777777" w:rsidR="006C2478" w:rsidRDefault="006C2478">
            <w:pPr>
              <w:tabs>
                <w:tab w:val="clear" w:pos="360"/>
                <w:tab w:val="clear" w:pos="720"/>
                <w:tab w:val="clear" w:pos="1080"/>
                <w:tab w:val="left" w:pos="1304"/>
              </w:tabs>
              <w:overflowPunct/>
              <w:autoSpaceDE/>
              <w:adjustRightInd/>
              <w:spacing w:before="0"/>
              <w:jc w:val="center"/>
              <w:rPr>
                <w:rFonts w:ascii="Arial" w:hAnsi="Arial" w:cs="Arial"/>
                <w:b/>
                <w:bCs/>
                <w:color w:val="000000"/>
                <w:sz w:val="18"/>
                <w:szCs w:val="18"/>
                <w:lang w:val="sv-SE" w:eastAsia="sv-SE"/>
              </w:rPr>
            </w:pPr>
            <w:r>
              <w:rPr>
                <w:rFonts w:ascii="Arial" w:hAnsi="Arial" w:cs="Arial"/>
                <w:b/>
                <w:bCs/>
                <w:color w:val="000000"/>
                <w:sz w:val="18"/>
                <w:szCs w:val="18"/>
                <w:lang w:val="sv-SE" w:eastAsia="sv-SE"/>
              </w:rPr>
              <w:t>PSNR</w:t>
            </w:r>
          </w:p>
        </w:tc>
        <w:tc>
          <w:tcPr>
            <w:tcW w:w="465" w:type="pct"/>
            <w:noWrap/>
            <w:vAlign w:val="center"/>
            <w:hideMark/>
          </w:tcPr>
          <w:p w14:paraId="4F003156" w14:textId="77777777" w:rsidR="006C2478" w:rsidRDefault="006C2478">
            <w:pPr>
              <w:rPr>
                <w:rFonts w:ascii="Arial" w:hAnsi="Arial" w:cs="Arial"/>
                <w:b/>
                <w:bCs/>
                <w:color w:val="000000"/>
                <w:sz w:val="18"/>
                <w:szCs w:val="18"/>
                <w:lang w:val="sv-SE" w:eastAsia="sv-SE"/>
              </w:rPr>
            </w:pPr>
          </w:p>
        </w:tc>
        <w:tc>
          <w:tcPr>
            <w:tcW w:w="465" w:type="pct"/>
            <w:tcBorders>
              <w:top w:val="nil"/>
              <w:left w:val="nil"/>
              <w:bottom w:val="nil"/>
              <w:right w:val="single" w:sz="8" w:space="0" w:color="auto"/>
            </w:tcBorders>
            <w:noWrap/>
            <w:vAlign w:val="center"/>
            <w:hideMark/>
          </w:tcPr>
          <w:p w14:paraId="5571988B" w14:textId="77777777" w:rsidR="006C2478" w:rsidRDefault="006C2478">
            <w:pPr>
              <w:tabs>
                <w:tab w:val="clear" w:pos="360"/>
                <w:tab w:val="clear" w:pos="720"/>
                <w:tab w:val="clear" w:pos="1080"/>
                <w:tab w:val="left" w:pos="1304"/>
              </w:tabs>
              <w:overflowPunct/>
              <w:autoSpaceDE/>
              <w:adjustRightInd/>
              <w:spacing w:before="0"/>
              <w:jc w:val="center"/>
              <w:rPr>
                <w:rFonts w:ascii="Arial" w:hAnsi="Arial" w:cs="Arial"/>
                <w:b/>
                <w:bCs/>
                <w:color w:val="000000"/>
                <w:sz w:val="18"/>
                <w:szCs w:val="18"/>
                <w:lang w:val="sv-SE" w:eastAsia="sv-SE"/>
              </w:rPr>
            </w:pPr>
            <w:r>
              <w:rPr>
                <w:rFonts w:ascii="Arial" w:hAnsi="Arial" w:cs="Arial"/>
                <w:b/>
                <w:bCs/>
                <w:color w:val="000000"/>
                <w:sz w:val="18"/>
                <w:szCs w:val="18"/>
                <w:lang w:val="sv-SE" w:eastAsia="sv-SE"/>
              </w:rPr>
              <w:t> </w:t>
            </w:r>
          </w:p>
        </w:tc>
      </w:tr>
      <w:tr w:rsidR="006C2478" w14:paraId="1CC36124" w14:textId="77777777" w:rsidTr="00402728">
        <w:trPr>
          <w:trHeight w:val="255"/>
        </w:trPr>
        <w:tc>
          <w:tcPr>
            <w:tcW w:w="466" w:type="pct"/>
            <w:noWrap/>
            <w:vAlign w:val="bottom"/>
            <w:hideMark/>
          </w:tcPr>
          <w:p w14:paraId="50AC4D42" w14:textId="77777777" w:rsidR="006C2478" w:rsidRDefault="006C2478">
            <w:pPr>
              <w:rPr>
                <w:rFonts w:ascii="Arial" w:hAnsi="Arial" w:cs="Arial"/>
                <w:b/>
                <w:bCs/>
                <w:color w:val="000000"/>
                <w:sz w:val="18"/>
                <w:szCs w:val="18"/>
                <w:lang w:val="sv-SE" w:eastAsia="sv-SE"/>
              </w:rPr>
            </w:pPr>
          </w:p>
        </w:tc>
        <w:tc>
          <w:tcPr>
            <w:tcW w:w="380" w:type="pct"/>
            <w:tcBorders>
              <w:top w:val="nil"/>
              <w:left w:val="single" w:sz="8" w:space="0" w:color="auto"/>
              <w:bottom w:val="single" w:sz="8" w:space="0" w:color="auto"/>
              <w:right w:val="nil"/>
            </w:tcBorders>
            <w:noWrap/>
            <w:vAlign w:val="center"/>
            <w:hideMark/>
          </w:tcPr>
          <w:p w14:paraId="7D1CCD25" w14:textId="77777777" w:rsidR="006C2478" w:rsidRDefault="006C247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DE100</w:t>
            </w:r>
          </w:p>
        </w:tc>
        <w:tc>
          <w:tcPr>
            <w:tcW w:w="589" w:type="pct"/>
            <w:tcBorders>
              <w:top w:val="nil"/>
              <w:left w:val="nil"/>
              <w:bottom w:val="single" w:sz="8" w:space="0" w:color="auto"/>
              <w:right w:val="nil"/>
            </w:tcBorders>
            <w:noWrap/>
            <w:vAlign w:val="center"/>
            <w:hideMark/>
          </w:tcPr>
          <w:p w14:paraId="54F6F210" w14:textId="77777777" w:rsidR="006C2478" w:rsidRDefault="006C247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PSNR-L100</w:t>
            </w:r>
          </w:p>
        </w:tc>
        <w:tc>
          <w:tcPr>
            <w:tcW w:w="484" w:type="pct"/>
            <w:tcBorders>
              <w:top w:val="nil"/>
              <w:left w:val="single" w:sz="4" w:space="0" w:color="auto"/>
              <w:bottom w:val="single" w:sz="8" w:space="0" w:color="auto"/>
              <w:right w:val="nil"/>
            </w:tcBorders>
            <w:noWrap/>
            <w:vAlign w:val="center"/>
            <w:hideMark/>
          </w:tcPr>
          <w:p w14:paraId="20B11FC3" w14:textId="77777777" w:rsidR="006C2478" w:rsidRDefault="006C247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Y</w:t>
            </w:r>
          </w:p>
        </w:tc>
        <w:tc>
          <w:tcPr>
            <w:tcW w:w="507" w:type="pct"/>
            <w:tcBorders>
              <w:top w:val="nil"/>
              <w:left w:val="nil"/>
              <w:bottom w:val="single" w:sz="8" w:space="0" w:color="auto"/>
              <w:right w:val="nil"/>
            </w:tcBorders>
            <w:noWrap/>
            <w:vAlign w:val="center"/>
            <w:hideMark/>
          </w:tcPr>
          <w:p w14:paraId="461C4E69" w14:textId="77777777" w:rsidR="006C2478" w:rsidRDefault="006C247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U</w:t>
            </w:r>
          </w:p>
        </w:tc>
        <w:tc>
          <w:tcPr>
            <w:tcW w:w="509" w:type="pct"/>
            <w:tcBorders>
              <w:top w:val="nil"/>
              <w:left w:val="nil"/>
              <w:bottom w:val="single" w:sz="8" w:space="0" w:color="auto"/>
              <w:right w:val="single" w:sz="4" w:space="0" w:color="auto"/>
            </w:tcBorders>
            <w:noWrap/>
            <w:vAlign w:val="center"/>
            <w:hideMark/>
          </w:tcPr>
          <w:p w14:paraId="46F8F26D" w14:textId="77777777" w:rsidR="006C2478" w:rsidRDefault="006C247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V</w:t>
            </w:r>
          </w:p>
        </w:tc>
        <w:tc>
          <w:tcPr>
            <w:tcW w:w="380" w:type="pct"/>
            <w:tcBorders>
              <w:top w:val="nil"/>
              <w:left w:val="nil"/>
              <w:bottom w:val="single" w:sz="8" w:space="0" w:color="auto"/>
              <w:right w:val="nil"/>
            </w:tcBorders>
            <w:noWrap/>
            <w:vAlign w:val="center"/>
            <w:hideMark/>
          </w:tcPr>
          <w:p w14:paraId="57792918" w14:textId="77777777" w:rsidR="006C2478" w:rsidRDefault="006C247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Y</w:t>
            </w:r>
          </w:p>
        </w:tc>
        <w:tc>
          <w:tcPr>
            <w:tcW w:w="380" w:type="pct"/>
            <w:tcBorders>
              <w:top w:val="nil"/>
              <w:left w:val="nil"/>
              <w:bottom w:val="single" w:sz="8" w:space="0" w:color="auto"/>
              <w:right w:val="nil"/>
            </w:tcBorders>
            <w:noWrap/>
            <w:vAlign w:val="center"/>
            <w:hideMark/>
          </w:tcPr>
          <w:p w14:paraId="5E2A7454" w14:textId="77777777" w:rsidR="006C2478" w:rsidRDefault="006C247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U</w:t>
            </w:r>
          </w:p>
        </w:tc>
        <w:tc>
          <w:tcPr>
            <w:tcW w:w="376" w:type="pct"/>
            <w:tcBorders>
              <w:top w:val="nil"/>
              <w:left w:val="nil"/>
              <w:bottom w:val="single" w:sz="8" w:space="0" w:color="auto"/>
              <w:right w:val="single" w:sz="4" w:space="0" w:color="auto"/>
            </w:tcBorders>
            <w:noWrap/>
            <w:vAlign w:val="center"/>
            <w:hideMark/>
          </w:tcPr>
          <w:p w14:paraId="1DBDA8F6" w14:textId="77777777" w:rsidR="006C2478" w:rsidRDefault="006C247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V</w:t>
            </w:r>
          </w:p>
        </w:tc>
        <w:tc>
          <w:tcPr>
            <w:tcW w:w="465" w:type="pct"/>
            <w:tcBorders>
              <w:top w:val="nil"/>
              <w:left w:val="nil"/>
              <w:bottom w:val="single" w:sz="8" w:space="0" w:color="auto"/>
              <w:right w:val="nil"/>
            </w:tcBorders>
            <w:noWrap/>
            <w:vAlign w:val="center"/>
            <w:hideMark/>
          </w:tcPr>
          <w:p w14:paraId="1007B52B" w14:textId="77777777" w:rsidR="006C2478" w:rsidRDefault="006C247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EncT</w:t>
            </w:r>
          </w:p>
        </w:tc>
        <w:tc>
          <w:tcPr>
            <w:tcW w:w="465" w:type="pct"/>
            <w:tcBorders>
              <w:top w:val="nil"/>
              <w:left w:val="nil"/>
              <w:bottom w:val="single" w:sz="8" w:space="0" w:color="auto"/>
              <w:right w:val="single" w:sz="8" w:space="0" w:color="auto"/>
            </w:tcBorders>
            <w:noWrap/>
            <w:vAlign w:val="center"/>
            <w:hideMark/>
          </w:tcPr>
          <w:p w14:paraId="12BDF742" w14:textId="77777777" w:rsidR="006C2478" w:rsidRDefault="006C247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DecT</w:t>
            </w:r>
          </w:p>
        </w:tc>
      </w:tr>
      <w:tr w:rsidR="00402728" w14:paraId="2DF9D103" w14:textId="77777777" w:rsidTr="00402728">
        <w:trPr>
          <w:trHeight w:val="255"/>
        </w:trPr>
        <w:tc>
          <w:tcPr>
            <w:tcW w:w="466" w:type="pct"/>
            <w:tcBorders>
              <w:top w:val="single" w:sz="8" w:space="0" w:color="auto"/>
              <w:left w:val="single" w:sz="8" w:space="0" w:color="auto"/>
              <w:bottom w:val="nil"/>
              <w:right w:val="single" w:sz="8" w:space="0" w:color="auto"/>
            </w:tcBorders>
            <w:noWrap/>
            <w:vAlign w:val="center"/>
            <w:hideMark/>
          </w:tcPr>
          <w:p w14:paraId="0E726478" w14:textId="77777777"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Class H1</w:t>
            </w:r>
          </w:p>
        </w:tc>
        <w:tc>
          <w:tcPr>
            <w:tcW w:w="380" w:type="pct"/>
            <w:noWrap/>
            <w:vAlign w:val="center"/>
            <w:hideMark/>
          </w:tcPr>
          <w:p w14:paraId="55850085" w14:textId="66E36446"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-0,04%</w:t>
            </w:r>
          </w:p>
        </w:tc>
        <w:tc>
          <w:tcPr>
            <w:tcW w:w="589" w:type="pct"/>
            <w:noWrap/>
            <w:vAlign w:val="center"/>
            <w:hideMark/>
          </w:tcPr>
          <w:p w14:paraId="6A71DF9B" w14:textId="31462BCE"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-0,03%</w:t>
            </w:r>
          </w:p>
        </w:tc>
        <w:tc>
          <w:tcPr>
            <w:tcW w:w="484" w:type="pct"/>
            <w:tcBorders>
              <w:top w:val="nil"/>
              <w:left w:val="single" w:sz="4" w:space="0" w:color="auto"/>
              <w:bottom w:val="nil"/>
              <w:right w:val="nil"/>
            </w:tcBorders>
            <w:noWrap/>
            <w:vAlign w:val="center"/>
            <w:hideMark/>
          </w:tcPr>
          <w:p w14:paraId="2D9C2FBA" w14:textId="08F327C0"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-0,02%</w:t>
            </w:r>
          </w:p>
        </w:tc>
        <w:tc>
          <w:tcPr>
            <w:tcW w:w="507" w:type="pct"/>
            <w:noWrap/>
            <w:vAlign w:val="center"/>
            <w:hideMark/>
          </w:tcPr>
          <w:p w14:paraId="5BDFB40E" w14:textId="43B1A3AD"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0,02%</w:t>
            </w:r>
          </w:p>
        </w:tc>
        <w:tc>
          <w:tcPr>
            <w:tcW w:w="509" w:type="pct"/>
            <w:tcBorders>
              <w:top w:val="nil"/>
              <w:left w:val="nil"/>
              <w:bottom w:val="nil"/>
              <w:right w:val="single" w:sz="4" w:space="0" w:color="auto"/>
            </w:tcBorders>
            <w:noWrap/>
            <w:vAlign w:val="center"/>
            <w:hideMark/>
          </w:tcPr>
          <w:p w14:paraId="300B73D9" w14:textId="20EA2C33"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0,09%</w:t>
            </w:r>
          </w:p>
        </w:tc>
        <w:tc>
          <w:tcPr>
            <w:tcW w:w="380" w:type="pct"/>
            <w:noWrap/>
            <w:vAlign w:val="center"/>
            <w:hideMark/>
          </w:tcPr>
          <w:p w14:paraId="426821DA" w14:textId="08491477"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-0,01%</w:t>
            </w:r>
          </w:p>
        </w:tc>
        <w:tc>
          <w:tcPr>
            <w:tcW w:w="380" w:type="pct"/>
            <w:noWrap/>
            <w:vAlign w:val="center"/>
            <w:hideMark/>
          </w:tcPr>
          <w:p w14:paraId="2FE76FC1" w14:textId="5F4085AA"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0,01%</w:t>
            </w:r>
          </w:p>
        </w:tc>
        <w:tc>
          <w:tcPr>
            <w:tcW w:w="376" w:type="pct"/>
            <w:tcBorders>
              <w:top w:val="nil"/>
              <w:left w:val="nil"/>
              <w:bottom w:val="nil"/>
              <w:right w:val="single" w:sz="4" w:space="0" w:color="auto"/>
            </w:tcBorders>
            <w:noWrap/>
            <w:vAlign w:val="center"/>
            <w:hideMark/>
          </w:tcPr>
          <w:p w14:paraId="5CB7047F" w14:textId="52602F0B"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0,14%</w:t>
            </w:r>
          </w:p>
        </w:tc>
        <w:tc>
          <w:tcPr>
            <w:tcW w:w="465" w:type="pct"/>
            <w:noWrap/>
            <w:vAlign w:val="center"/>
            <w:hideMark/>
          </w:tcPr>
          <w:p w14:paraId="74345D9E" w14:textId="56FEB35D"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93%</w:t>
            </w:r>
          </w:p>
        </w:tc>
        <w:tc>
          <w:tcPr>
            <w:tcW w:w="465" w:type="pct"/>
            <w:tcBorders>
              <w:top w:val="nil"/>
              <w:left w:val="nil"/>
              <w:bottom w:val="nil"/>
              <w:right w:val="single" w:sz="8" w:space="0" w:color="auto"/>
            </w:tcBorders>
            <w:noWrap/>
            <w:vAlign w:val="center"/>
            <w:hideMark/>
          </w:tcPr>
          <w:p w14:paraId="17F85C4E" w14:textId="62E3DF20"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100%</w:t>
            </w:r>
          </w:p>
        </w:tc>
      </w:tr>
      <w:tr w:rsidR="00402728" w14:paraId="3E450B0B" w14:textId="77777777" w:rsidTr="00402728">
        <w:trPr>
          <w:trHeight w:val="255"/>
        </w:trPr>
        <w:tc>
          <w:tcPr>
            <w:tcW w:w="466" w:type="pct"/>
            <w:tcBorders>
              <w:top w:val="nil"/>
              <w:left w:val="single" w:sz="8" w:space="0" w:color="auto"/>
              <w:bottom w:val="nil"/>
              <w:right w:val="single" w:sz="8" w:space="0" w:color="auto"/>
            </w:tcBorders>
            <w:noWrap/>
            <w:vAlign w:val="center"/>
            <w:hideMark/>
          </w:tcPr>
          <w:p w14:paraId="63D42E2A" w14:textId="77777777"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lang w:val="sv-SE" w:eastAsia="sv-SE"/>
              </w:rPr>
              <w:t>Class H2</w:t>
            </w:r>
          </w:p>
        </w:tc>
        <w:tc>
          <w:tcPr>
            <w:tcW w:w="380" w:type="pct"/>
            <w:shd w:val="clear" w:color="auto" w:fill="D9D9D9"/>
            <w:noWrap/>
            <w:vAlign w:val="center"/>
            <w:hideMark/>
          </w:tcPr>
          <w:p w14:paraId="5DFBE56F" w14:textId="6352076C"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 </w:t>
            </w:r>
          </w:p>
        </w:tc>
        <w:tc>
          <w:tcPr>
            <w:tcW w:w="589" w:type="pct"/>
            <w:shd w:val="clear" w:color="auto" w:fill="D9D9D9"/>
            <w:noWrap/>
            <w:vAlign w:val="center"/>
            <w:hideMark/>
          </w:tcPr>
          <w:p w14:paraId="239DCDE9" w14:textId="0CE83080"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 </w:t>
            </w:r>
          </w:p>
        </w:tc>
        <w:tc>
          <w:tcPr>
            <w:tcW w:w="484" w:type="pct"/>
            <w:tcBorders>
              <w:top w:val="nil"/>
              <w:left w:val="single" w:sz="4" w:space="0" w:color="auto"/>
              <w:bottom w:val="nil"/>
              <w:right w:val="nil"/>
            </w:tcBorders>
            <w:shd w:val="clear" w:color="auto" w:fill="D9D9D9"/>
            <w:noWrap/>
            <w:vAlign w:val="center"/>
            <w:hideMark/>
          </w:tcPr>
          <w:p w14:paraId="77F11D69" w14:textId="115D594D"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 </w:t>
            </w:r>
          </w:p>
        </w:tc>
        <w:tc>
          <w:tcPr>
            <w:tcW w:w="507" w:type="pct"/>
            <w:shd w:val="clear" w:color="auto" w:fill="D9D9D9"/>
            <w:noWrap/>
            <w:vAlign w:val="center"/>
            <w:hideMark/>
          </w:tcPr>
          <w:p w14:paraId="78024711" w14:textId="034171B1"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 </w:t>
            </w:r>
          </w:p>
        </w:tc>
        <w:tc>
          <w:tcPr>
            <w:tcW w:w="509" w:type="pct"/>
            <w:tcBorders>
              <w:top w:val="nil"/>
              <w:left w:val="nil"/>
              <w:bottom w:val="nil"/>
              <w:right w:val="single" w:sz="4" w:space="0" w:color="auto"/>
            </w:tcBorders>
            <w:shd w:val="clear" w:color="auto" w:fill="D9D9D9"/>
            <w:noWrap/>
            <w:vAlign w:val="center"/>
            <w:hideMark/>
          </w:tcPr>
          <w:p w14:paraId="0A6D562F" w14:textId="76816B0E"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 </w:t>
            </w:r>
          </w:p>
        </w:tc>
        <w:tc>
          <w:tcPr>
            <w:tcW w:w="380" w:type="pct"/>
            <w:noWrap/>
            <w:vAlign w:val="center"/>
            <w:hideMark/>
          </w:tcPr>
          <w:p w14:paraId="1F8FF80E" w14:textId="169B8D0E"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0,00%</w:t>
            </w:r>
          </w:p>
        </w:tc>
        <w:tc>
          <w:tcPr>
            <w:tcW w:w="380" w:type="pct"/>
            <w:noWrap/>
            <w:vAlign w:val="center"/>
            <w:hideMark/>
          </w:tcPr>
          <w:p w14:paraId="712C06A7" w14:textId="6DE54162"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-0,02%</w:t>
            </w:r>
          </w:p>
        </w:tc>
        <w:tc>
          <w:tcPr>
            <w:tcW w:w="376" w:type="pct"/>
            <w:tcBorders>
              <w:top w:val="nil"/>
              <w:left w:val="nil"/>
              <w:bottom w:val="nil"/>
              <w:right w:val="single" w:sz="4" w:space="0" w:color="auto"/>
            </w:tcBorders>
            <w:noWrap/>
            <w:vAlign w:val="center"/>
            <w:hideMark/>
          </w:tcPr>
          <w:p w14:paraId="41081F24" w14:textId="19792947"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0,02%</w:t>
            </w:r>
          </w:p>
        </w:tc>
        <w:tc>
          <w:tcPr>
            <w:tcW w:w="465" w:type="pct"/>
            <w:noWrap/>
            <w:vAlign w:val="center"/>
            <w:hideMark/>
          </w:tcPr>
          <w:p w14:paraId="6F9F8643" w14:textId="759F80B1"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99%</w:t>
            </w:r>
          </w:p>
        </w:tc>
        <w:tc>
          <w:tcPr>
            <w:tcW w:w="465" w:type="pct"/>
            <w:tcBorders>
              <w:top w:val="nil"/>
              <w:left w:val="nil"/>
              <w:bottom w:val="nil"/>
              <w:right w:val="single" w:sz="8" w:space="0" w:color="auto"/>
            </w:tcBorders>
            <w:noWrap/>
            <w:vAlign w:val="center"/>
            <w:hideMark/>
          </w:tcPr>
          <w:p w14:paraId="55EE9E8B" w14:textId="558655DE"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b/>
                <w:color w:val="000000"/>
                <w:sz w:val="18"/>
                <w:szCs w:val="18"/>
                <w:lang w:val="sv-SE" w:eastAsia="sv-SE"/>
              </w:rPr>
            </w:pPr>
            <w:r>
              <w:rPr>
                <w:rFonts w:ascii="Arial" w:hAnsi="Arial" w:cs="Arial"/>
                <w:color w:val="000000"/>
                <w:sz w:val="18"/>
                <w:szCs w:val="18"/>
              </w:rPr>
              <w:t>100%</w:t>
            </w:r>
          </w:p>
        </w:tc>
      </w:tr>
      <w:tr w:rsidR="00402728" w14:paraId="7B07D853" w14:textId="77777777" w:rsidTr="00402728">
        <w:trPr>
          <w:trHeight w:val="255"/>
        </w:trPr>
        <w:tc>
          <w:tcPr>
            <w:tcW w:w="466" w:type="pct"/>
            <w:tcBorders>
              <w:top w:val="single" w:sz="8" w:space="0" w:color="auto"/>
              <w:left w:val="single" w:sz="8" w:space="0" w:color="auto"/>
              <w:bottom w:val="single" w:sz="8" w:space="0" w:color="auto"/>
              <w:right w:val="single" w:sz="8" w:space="0" w:color="auto"/>
            </w:tcBorders>
            <w:noWrap/>
            <w:vAlign w:val="center"/>
            <w:hideMark/>
          </w:tcPr>
          <w:p w14:paraId="79C588F2" w14:textId="77777777"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b/>
                <w:bCs/>
                <w:color w:val="000000"/>
                <w:sz w:val="18"/>
                <w:szCs w:val="18"/>
                <w:lang w:val="sv-SE" w:eastAsia="sv-SE"/>
              </w:rPr>
            </w:pPr>
            <w:r>
              <w:rPr>
                <w:rFonts w:ascii="Arial" w:hAnsi="Arial" w:cs="Arial"/>
                <w:b/>
                <w:bCs/>
                <w:color w:val="000000"/>
                <w:sz w:val="18"/>
                <w:szCs w:val="18"/>
                <w:lang w:val="sv-SE" w:eastAsia="sv-SE"/>
              </w:rPr>
              <w:t>Overall</w:t>
            </w:r>
          </w:p>
        </w:tc>
        <w:tc>
          <w:tcPr>
            <w:tcW w:w="380" w:type="pct"/>
            <w:tcBorders>
              <w:top w:val="single" w:sz="8" w:space="0" w:color="auto"/>
              <w:left w:val="nil"/>
              <w:bottom w:val="single" w:sz="8" w:space="0" w:color="auto"/>
              <w:right w:val="nil"/>
            </w:tcBorders>
            <w:noWrap/>
            <w:vAlign w:val="center"/>
            <w:hideMark/>
          </w:tcPr>
          <w:p w14:paraId="2A23B7F5" w14:textId="7D040675"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-0,04%</w:t>
            </w:r>
          </w:p>
        </w:tc>
        <w:tc>
          <w:tcPr>
            <w:tcW w:w="589" w:type="pct"/>
            <w:tcBorders>
              <w:top w:val="single" w:sz="8" w:space="0" w:color="auto"/>
              <w:left w:val="nil"/>
              <w:bottom w:val="single" w:sz="8" w:space="0" w:color="auto"/>
              <w:right w:val="nil"/>
            </w:tcBorders>
            <w:noWrap/>
            <w:vAlign w:val="center"/>
            <w:hideMark/>
          </w:tcPr>
          <w:p w14:paraId="3754F836" w14:textId="16488379"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-0,03%</w:t>
            </w:r>
          </w:p>
        </w:tc>
        <w:tc>
          <w:tcPr>
            <w:tcW w:w="484" w:type="pct"/>
            <w:tcBorders>
              <w:top w:val="single" w:sz="8" w:space="0" w:color="auto"/>
              <w:left w:val="single" w:sz="4" w:space="0" w:color="auto"/>
              <w:bottom w:val="single" w:sz="8" w:space="0" w:color="auto"/>
              <w:right w:val="nil"/>
            </w:tcBorders>
            <w:noWrap/>
            <w:vAlign w:val="center"/>
            <w:hideMark/>
          </w:tcPr>
          <w:p w14:paraId="51C31106" w14:textId="5140A5B5"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-0,02%</w:t>
            </w:r>
          </w:p>
        </w:tc>
        <w:tc>
          <w:tcPr>
            <w:tcW w:w="507" w:type="pct"/>
            <w:tcBorders>
              <w:top w:val="single" w:sz="8" w:space="0" w:color="auto"/>
              <w:left w:val="nil"/>
              <w:bottom w:val="single" w:sz="8" w:space="0" w:color="auto"/>
              <w:right w:val="nil"/>
            </w:tcBorders>
            <w:noWrap/>
            <w:vAlign w:val="center"/>
            <w:hideMark/>
          </w:tcPr>
          <w:p w14:paraId="4370F21D" w14:textId="076863F2"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0,02%</w:t>
            </w:r>
          </w:p>
        </w:tc>
        <w:tc>
          <w:tcPr>
            <w:tcW w:w="509" w:type="pct"/>
            <w:tcBorders>
              <w:top w:val="single" w:sz="8" w:space="0" w:color="auto"/>
              <w:left w:val="nil"/>
              <w:bottom w:val="single" w:sz="8" w:space="0" w:color="auto"/>
              <w:right w:val="single" w:sz="4" w:space="0" w:color="auto"/>
            </w:tcBorders>
            <w:noWrap/>
            <w:vAlign w:val="center"/>
            <w:hideMark/>
          </w:tcPr>
          <w:p w14:paraId="5F0521B1" w14:textId="0287A261"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0,09%</w:t>
            </w:r>
          </w:p>
        </w:tc>
        <w:tc>
          <w:tcPr>
            <w:tcW w:w="380" w:type="pct"/>
            <w:tcBorders>
              <w:top w:val="single" w:sz="8" w:space="0" w:color="auto"/>
              <w:left w:val="nil"/>
              <w:bottom w:val="single" w:sz="8" w:space="0" w:color="auto"/>
              <w:right w:val="nil"/>
            </w:tcBorders>
            <w:noWrap/>
            <w:vAlign w:val="center"/>
            <w:hideMark/>
          </w:tcPr>
          <w:p w14:paraId="62EA775D" w14:textId="7C637846"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single" w:sz="8" w:space="0" w:color="auto"/>
              <w:left w:val="nil"/>
              <w:bottom w:val="single" w:sz="8" w:space="0" w:color="auto"/>
              <w:right w:val="nil"/>
            </w:tcBorders>
            <w:noWrap/>
            <w:vAlign w:val="center"/>
            <w:hideMark/>
          </w:tcPr>
          <w:p w14:paraId="57F2127C" w14:textId="0D4683B5"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0,00%</w:t>
            </w:r>
          </w:p>
        </w:tc>
        <w:tc>
          <w:tcPr>
            <w:tcW w:w="376" w:type="pct"/>
            <w:tcBorders>
              <w:top w:val="single" w:sz="8" w:space="0" w:color="auto"/>
              <w:left w:val="nil"/>
              <w:bottom w:val="single" w:sz="8" w:space="0" w:color="auto"/>
              <w:right w:val="single" w:sz="4" w:space="0" w:color="auto"/>
            </w:tcBorders>
            <w:noWrap/>
            <w:vAlign w:val="center"/>
            <w:hideMark/>
          </w:tcPr>
          <w:p w14:paraId="7CBC07DE" w14:textId="1B7739A6"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0,10%</w:t>
            </w:r>
          </w:p>
        </w:tc>
        <w:tc>
          <w:tcPr>
            <w:tcW w:w="465" w:type="pct"/>
            <w:tcBorders>
              <w:top w:val="single" w:sz="8" w:space="0" w:color="auto"/>
              <w:left w:val="nil"/>
              <w:bottom w:val="single" w:sz="8" w:space="0" w:color="auto"/>
              <w:right w:val="nil"/>
            </w:tcBorders>
            <w:noWrap/>
            <w:vAlign w:val="center"/>
            <w:hideMark/>
          </w:tcPr>
          <w:p w14:paraId="5486D445" w14:textId="2B1FB221"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95%</w:t>
            </w:r>
          </w:p>
        </w:tc>
        <w:tc>
          <w:tcPr>
            <w:tcW w:w="465" w:type="pct"/>
            <w:tcBorders>
              <w:top w:val="single" w:sz="8" w:space="0" w:color="auto"/>
              <w:left w:val="nil"/>
              <w:bottom w:val="single" w:sz="8" w:space="0" w:color="auto"/>
              <w:right w:val="single" w:sz="8" w:space="0" w:color="auto"/>
            </w:tcBorders>
            <w:noWrap/>
            <w:vAlign w:val="center"/>
            <w:hideMark/>
          </w:tcPr>
          <w:p w14:paraId="538A4863" w14:textId="1517A759" w:rsidR="00402728" w:rsidRDefault="00402728" w:rsidP="00402728">
            <w:pPr>
              <w:tabs>
                <w:tab w:val="clear" w:pos="360"/>
                <w:tab w:val="clear" w:pos="720"/>
                <w:tab w:val="clear" w:pos="1080"/>
                <w:tab w:val="left" w:pos="1304"/>
              </w:tabs>
              <w:overflowPunct/>
              <w:autoSpaceDE/>
              <w:adjustRightInd/>
              <w:spacing w:before="0"/>
              <w:jc w:val="center"/>
              <w:rPr>
                <w:rFonts w:ascii="Arial" w:hAnsi="Arial" w:cs="Arial"/>
                <w:color w:val="000000"/>
                <w:sz w:val="18"/>
                <w:szCs w:val="18"/>
                <w:lang w:val="sv-SE" w:eastAsia="sv-SE"/>
              </w:rPr>
            </w:pPr>
            <w:r>
              <w:rPr>
                <w:rFonts w:ascii="Arial" w:hAnsi="Arial" w:cs="Arial"/>
                <w:color w:val="000000"/>
                <w:sz w:val="18"/>
                <w:szCs w:val="18"/>
              </w:rPr>
              <w:t>100%</w:t>
            </w:r>
          </w:p>
        </w:tc>
      </w:tr>
    </w:tbl>
    <w:p w14:paraId="01B3131E" w14:textId="77777777" w:rsidR="00AF455E" w:rsidRPr="003508A3" w:rsidRDefault="00AF455E" w:rsidP="003508A3">
      <w:pPr>
        <w:rPr>
          <w:lang w:val="en-CA"/>
        </w:rPr>
      </w:pPr>
    </w:p>
    <w:p w14:paraId="14D8475A" w14:textId="27066EE9" w:rsidR="008E5C56" w:rsidRDefault="008E5C56" w:rsidP="00E11923">
      <w:pPr>
        <w:pStyle w:val="Heading1"/>
        <w:rPr>
          <w:lang w:val="en-CA"/>
        </w:rPr>
      </w:pPr>
      <w:r>
        <w:rPr>
          <w:lang w:val="en-CA"/>
        </w:rPr>
        <w:t>Conclusions</w:t>
      </w:r>
    </w:p>
    <w:p w14:paraId="3CD9A44E" w14:textId="5195F8D8" w:rsidR="0051397E" w:rsidRPr="0051397E" w:rsidRDefault="0051397E" w:rsidP="0051397E">
      <w:pPr>
        <w:rPr>
          <w:lang w:val="en-CA"/>
        </w:rPr>
      </w:pPr>
      <w:r>
        <w:rPr>
          <w:lang w:val="en-CA"/>
        </w:rPr>
        <w:t xml:space="preserve">It is proposed to </w:t>
      </w:r>
      <w:r w:rsidR="00AD631D">
        <w:rPr>
          <w:lang w:val="en-CA"/>
        </w:rPr>
        <w:t>fix t</w:t>
      </w:r>
      <w:r w:rsidR="008F6CCE">
        <w:rPr>
          <w:lang w:val="en-CA"/>
        </w:rPr>
        <w:t>he</w:t>
      </w:r>
      <w:r w:rsidR="00AD631D">
        <w:rPr>
          <w:lang w:val="en-CA"/>
        </w:rPr>
        <w:t xml:space="preserve"> long </w:t>
      </w:r>
      <w:proofErr w:type="spellStart"/>
      <w:r w:rsidR="00AD631D">
        <w:rPr>
          <w:lang w:val="en-CA"/>
        </w:rPr>
        <w:t>luma</w:t>
      </w:r>
      <w:proofErr w:type="spellEnd"/>
      <w:r w:rsidR="00AD631D">
        <w:rPr>
          <w:lang w:val="en-CA"/>
        </w:rPr>
        <w:t xml:space="preserve"> deblocking dec</w:t>
      </w:r>
      <w:r w:rsidR="008F6CCE">
        <w:rPr>
          <w:lang w:val="en-CA"/>
        </w:rPr>
        <w:t>i</w:t>
      </w:r>
      <w:r w:rsidR="00AD631D">
        <w:rPr>
          <w:lang w:val="en-CA"/>
        </w:rPr>
        <w:t xml:space="preserve">sion such that </w:t>
      </w:r>
      <w:r w:rsidR="008F6CCE">
        <w:rPr>
          <w:lang w:val="en-CA"/>
        </w:rPr>
        <w:t>not only line</w:t>
      </w:r>
      <w:r w:rsidR="00F835A6">
        <w:rPr>
          <w:lang w:val="en-CA"/>
        </w:rPr>
        <w:t>s</w:t>
      </w:r>
      <w:r w:rsidR="008F6CCE">
        <w:rPr>
          <w:lang w:val="en-CA"/>
        </w:rPr>
        <w:t xml:space="preserve"> 0 and 3 </w:t>
      </w:r>
      <w:r w:rsidR="00F835A6">
        <w:rPr>
          <w:lang w:val="en-CA"/>
        </w:rPr>
        <w:t xml:space="preserve">are checked but also lines 1 and 2 are checked before application of long </w:t>
      </w:r>
      <w:proofErr w:type="spellStart"/>
      <w:r w:rsidR="00F835A6">
        <w:rPr>
          <w:lang w:val="en-CA"/>
        </w:rPr>
        <w:t>luma</w:t>
      </w:r>
      <w:proofErr w:type="spellEnd"/>
      <w:r w:rsidR="00F835A6">
        <w:rPr>
          <w:lang w:val="en-CA"/>
        </w:rPr>
        <w:t xml:space="preserve"> deblocking filtering</w:t>
      </w:r>
      <w:r w:rsidR="001D7FB7">
        <w:rPr>
          <w:lang w:val="en-CA"/>
        </w:rPr>
        <w:t xml:space="preserve">. It is proposed to include the fix </w:t>
      </w:r>
      <w:r w:rsidR="00A9763D">
        <w:rPr>
          <w:lang w:val="en-CA"/>
        </w:rPr>
        <w:t xml:space="preserve">to the </w:t>
      </w:r>
      <w:r>
        <w:rPr>
          <w:lang w:val="en-CA"/>
        </w:rPr>
        <w:t xml:space="preserve">specification </w:t>
      </w:r>
      <w:r w:rsidR="00F353E2">
        <w:rPr>
          <w:lang w:val="en-CA"/>
        </w:rPr>
        <w:t xml:space="preserve">and software </w:t>
      </w:r>
      <w:r>
        <w:rPr>
          <w:lang w:val="en-CA"/>
        </w:rPr>
        <w:t xml:space="preserve">to </w:t>
      </w:r>
      <w:r w:rsidR="002C38F0">
        <w:rPr>
          <w:lang w:val="en-CA"/>
        </w:rPr>
        <w:t>reduce the risk of over</w:t>
      </w:r>
      <w:r w:rsidR="00151167">
        <w:rPr>
          <w:lang w:val="en-CA"/>
        </w:rPr>
        <w:t xml:space="preserve"> </w:t>
      </w:r>
      <w:r w:rsidR="002C38F0">
        <w:rPr>
          <w:lang w:val="en-CA"/>
        </w:rPr>
        <w:t xml:space="preserve">filtering </w:t>
      </w:r>
      <w:r w:rsidR="009441B0">
        <w:rPr>
          <w:lang w:val="en-CA"/>
        </w:rPr>
        <w:t xml:space="preserve">of </w:t>
      </w:r>
      <w:proofErr w:type="spellStart"/>
      <w:r w:rsidR="00F353E2">
        <w:rPr>
          <w:lang w:val="en-CA"/>
        </w:rPr>
        <w:t>luma</w:t>
      </w:r>
      <w:proofErr w:type="spellEnd"/>
      <w:r w:rsidR="00F353E2">
        <w:rPr>
          <w:lang w:val="en-CA"/>
        </w:rPr>
        <w:t xml:space="preserve"> </w:t>
      </w:r>
      <w:r w:rsidR="009441B0">
        <w:rPr>
          <w:lang w:val="en-CA"/>
        </w:rPr>
        <w:t xml:space="preserve">samples of lines 1 and 2 </w:t>
      </w:r>
      <w:r w:rsidR="00D20B62">
        <w:rPr>
          <w:lang w:val="en-CA"/>
        </w:rPr>
        <w:t xml:space="preserve">which can be achieved </w:t>
      </w:r>
      <w:r w:rsidR="009441B0">
        <w:rPr>
          <w:lang w:val="en-CA"/>
        </w:rPr>
        <w:t>without increasing</w:t>
      </w:r>
      <w:r w:rsidR="00206784">
        <w:rPr>
          <w:lang w:val="en-CA"/>
        </w:rPr>
        <w:t xml:space="preserve"> worst case complexity for deblocking decisions</w:t>
      </w:r>
      <w:r>
        <w:rPr>
          <w:lang w:val="en-CA"/>
        </w:rPr>
        <w:t>.</w:t>
      </w:r>
    </w:p>
    <w:p w14:paraId="561525F5" w14:textId="0B760413" w:rsidR="008E5C56" w:rsidRDefault="008E5C56" w:rsidP="00E11923">
      <w:pPr>
        <w:pStyle w:val="Heading1"/>
        <w:rPr>
          <w:lang w:val="en-CA"/>
        </w:rPr>
      </w:pPr>
      <w:r>
        <w:rPr>
          <w:lang w:val="en-CA"/>
        </w:rPr>
        <w:t>References</w:t>
      </w:r>
    </w:p>
    <w:p w14:paraId="6000D8DE" w14:textId="193791B1" w:rsidR="00250A9B" w:rsidRDefault="00250A9B" w:rsidP="00250A9B">
      <w:pPr>
        <w:numPr>
          <w:ilvl w:val="0"/>
          <w:numId w:val="14"/>
        </w:numPr>
        <w:textAlignment w:val="auto"/>
        <w:rPr>
          <w:szCs w:val="22"/>
          <w:lang w:val="en-CA"/>
        </w:rPr>
      </w:pPr>
      <w:r>
        <w:rPr>
          <w:szCs w:val="22"/>
          <w:lang w:val="en-CA"/>
        </w:rPr>
        <w:t xml:space="preserve">B. </w:t>
      </w:r>
      <w:proofErr w:type="spellStart"/>
      <w:r>
        <w:rPr>
          <w:szCs w:val="22"/>
          <w:lang w:val="en-CA"/>
        </w:rPr>
        <w:t>Bross</w:t>
      </w:r>
      <w:proofErr w:type="spellEnd"/>
      <w:r>
        <w:rPr>
          <w:szCs w:val="22"/>
          <w:lang w:val="en-CA"/>
        </w:rPr>
        <w:t xml:space="preserve">, J. Chen, and S. Liu, "Versatile Video Coding (Draft </w:t>
      </w:r>
      <w:r w:rsidR="0051397E">
        <w:rPr>
          <w:szCs w:val="22"/>
          <w:lang w:val="en-CA"/>
        </w:rPr>
        <w:t>8</w:t>
      </w:r>
      <w:r>
        <w:rPr>
          <w:szCs w:val="22"/>
          <w:lang w:val="en-CA"/>
        </w:rPr>
        <w:t>)", Document of Joint Video Experts Team, JVET-</w:t>
      </w:r>
      <w:r w:rsidR="0051397E">
        <w:rPr>
          <w:szCs w:val="22"/>
          <w:lang w:val="en-CA"/>
        </w:rPr>
        <w:t>Q</w:t>
      </w:r>
      <w:r>
        <w:rPr>
          <w:szCs w:val="22"/>
          <w:lang w:val="en-CA"/>
        </w:rPr>
        <w:t>2001.</w:t>
      </w:r>
    </w:p>
    <w:p w14:paraId="512DEB65" w14:textId="16BB35AA" w:rsidR="00250A9B" w:rsidRDefault="00250A9B" w:rsidP="00250A9B">
      <w:pPr>
        <w:numPr>
          <w:ilvl w:val="0"/>
          <w:numId w:val="14"/>
        </w:numPr>
        <w:textAlignment w:val="auto"/>
        <w:rPr>
          <w:szCs w:val="22"/>
          <w:lang w:val="en-CA"/>
        </w:rPr>
      </w:pPr>
      <w:bookmarkStart w:id="2" w:name="_Ref517546129"/>
      <w:r>
        <w:rPr>
          <w:szCs w:val="22"/>
          <w:lang w:val="en-CA"/>
        </w:rPr>
        <w:t>VTM-</w:t>
      </w:r>
      <w:r w:rsidR="0051397E">
        <w:rPr>
          <w:szCs w:val="22"/>
          <w:lang w:val="en-CA"/>
        </w:rPr>
        <w:t>8</w:t>
      </w:r>
      <w:r>
        <w:rPr>
          <w:szCs w:val="22"/>
          <w:lang w:val="en-CA"/>
        </w:rPr>
        <w:t xml:space="preserve">.0, available at </w:t>
      </w:r>
      <w:bookmarkEnd w:id="2"/>
      <w:r w:rsidR="0051397E">
        <w:rPr>
          <w:szCs w:val="22"/>
          <w:lang w:val="en-CA"/>
        </w:rPr>
        <w:fldChar w:fldCharType="begin"/>
      </w:r>
      <w:r w:rsidR="0051397E">
        <w:rPr>
          <w:szCs w:val="22"/>
          <w:lang w:val="en-CA"/>
        </w:rPr>
        <w:instrText xml:space="preserve"> HYPERLINK "</w:instrText>
      </w:r>
      <w:r w:rsidR="0051397E" w:rsidRPr="0051397E">
        <w:rPr>
          <w:szCs w:val="22"/>
          <w:lang w:val="en-CA"/>
        </w:rPr>
        <w:instrText>https://vcgit.hhi.fraunhofer.de/jvet/VVCSoftware_VTM/tags/VTM-8.0</w:instrText>
      </w:r>
      <w:r w:rsidR="0051397E">
        <w:rPr>
          <w:szCs w:val="22"/>
          <w:lang w:val="en-CA"/>
        </w:rPr>
        <w:instrText xml:space="preserve">" </w:instrText>
      </w:r>
      <w:r w:rsidR="0051397E">
        <w:rPr>
          <w:szCs w:val="22"/>
          <w:lang w:val="en-CA"/>
        </w:rPr>
        <w:fldChar w:fldCharType="separate"/>
      </w:r>
      <w:r w:rsidR="0051397E" w:rsidRPr="00F473BA">
        <w:rPr>
          <w:rStyle w:val="Hyperlink"/>
          <w:szCs w:val="22"/>
          <w:lang w:val="en-CA"/>
        </w:rPr>
        <w:t>https://vcgit.hhi.fraunhofer.de/jvet/VVCSoftware_VTM/tags/VTM-8.0</w:t>
      </w:r>
      <w:r w:rsidR="0051397E">
        <w:rPr>
          <w:szCs w:val="22"/>
          <w:lang w:val="en-CA"/>
        </w:rPr>
        <w:fldChar w:fldCharType="end"/>
      </w:r>
    </w:p>
    <w:p w14:paraId="04FB119E" w14:textId="519A6278" w:rsidR="003C7C99" w:rsidRDefault="00250A9B" w:rsidP="003C7C99">
      <w:pPr>
        <w:numPr>
          <w:ilvl w:val="0"/>
          <w:numId w:val="14"/>
        </w:numPr>
        <w:textAlignment w:val="auto"/>
        <w:rPr>
          <w:szCs w:val="22"/>
          <w:lang w:val="en-CA"/>
        </w:rPr>
      </w:pPr>
      <w:r>
        <w:rPr>
          <w:szCs w:val="22"/>
          <w:lang w:val="en-CA"/>
        </w:rPr>
        <w:t xml:space="preserve">F. Bossen, J. Boyce, X. Li, V. </w:t>
      </w:r>
      <w:proofErr w:type="spellStart"/>
      <w:r>
        <w:rPr>
          <w:szCs w:val="22"/>
          <w:lang w:val="en-CA"/>
        </w:rPr>
        <w:t>Seregin</w:t>
      </w:r>
      <w:proofErr w:type="spellEnd"/>
      <w:r>
        <w:rPr>
          <w:szCs w:val="22"/>
          <w:lang w:val="en-CA"/>
        </w:rPr>
        <w:t xml:space="preserve">, and K. </w:t>
      </w:r>
      <w:proofErr w:type="spellStart"/>
      <w:r>
        <w:rPr>
          <w:szCs w:val="22"/>
          <w:lang w:val="en-CA"/>
        </w:rPr>
        <w:t>Sühring</w:t>
      </w:r>
      <w:proofErr w:type="spellEnd"/>
      <w:r>
        <w:rPr>
          <w:szCs w:val="22"/>
          <w:lang w:val="en-CA"/>
        </w:rPr>
        <w:t>, “JVET common test conditions and software reference configurations”, JVET-N1010</w:t>
      </w:r>
    </w:p>
    <w:bookmarkStart w:id="3" w:name="_Ref23774005"/>
    <w:p w14:paraId="2AC085C3" w14:textId="3B381DC5" w:rsidR="009F716A" w:rsidRPr="00B8436C" w:rsidRDefault="009F716A" w:rsidP="00B8436C">
      <w:pPr>
        <w:pStyle w:val="ListParagraph"/>
        <w:numPr>
          <w:ilvl w:val="0"/>
          <w:numId w:val="14"/>
        </w:numPr>
        <w:spacing w:line="276" w:lineRule="auto"/>
        <w:textAlignment w:val="auto"/>
        <w:rPr>
          <w:lang w:eastAsia="ja-JP"/>
        </w:rPr>
      </w:pPr>
      <w:r>
        <w:fldChar w:fldCharType="begin"/>
      </w:r>
      <w:r>
        <w:instrText xml:space="preserve"> HYPERLINK "mailto:asegall@sharplabs.com" </w:instrText>
      </w:r>
      <w:r>
        <w:fldChar w:fldCharType="separate"/>
      </w:r>
      <w:r>
        <w:rPr>
          <w:rStyle w:val="Hyperlink"/>
          <w:lang w:eastAsia="ja-JP"/>
        </w:rPr>
        <w:t xml:space="preserve">A. </w:t>
      </w:r>
      <w:proofErr w:type="spellStart"/>
      <w:r>
        <w:rPr>
          <w:rStyle w:val="Hyperlink"/>
          <w:lang w:eastAsia="ja-JP"/>
        </w:rPr>
        <w:t>Segall</w:t>
      </w:r>
      <w:proofErr w:type="spellEnd"/>
      <w:r>
        <w:fldChar w:fldCharType="end"/>
      </w:r>
      <w:r>
        <w:rPr>
          <w:lang w:eastAsia="ja-JP"/>
        </w:rPr>
        <w:t xml:space="preserve">, E. François, W. </w:t>
      </w:r>
      <w:proofErr w:type="spellStart"/>
      <w:r>
        <w:rPr>
          <w:lang w:eastAsia="ja-JP"/>
        </w:rPr>
        <w:t>Husak</w:t>
      </w:r>
      <w:proofErr w:type="spellEnd"/>
      <w:r>
        <w:rPr>
          <w:lang w:eastAsia="ja-JP"/>
        </w:rPr>
        <w:t xml:space="preserve">, S. </w:t>
      </w:r>
      <w:proofErr w:type="spellStart"/>
      <w:r>
        <w:rPr>
          <w:lang w:eastAsia="ja-JP"/>
        </w:rPr>
        <w:t>Iwamura</w:t>
      </w:r>
      <w:proofErr w:type="spellEnd"/>
      <w:r>
        <w:rPr>
          <w:lang w:eastAsia="ja-JP"/>
        </w:rPr>
        <w:t xml:space="preserve"> and D. </w:t>
      </w:r>
      <w:proofErr w:type="spellStart"/>
      <w:r>
        <w:rPr>
          <w:lang w:eastAsia="ja-JP"/>
        </w:rPr>
        <w:t>Rusanovskyy</w:t>
      </w:r>
      <w:proofErr w:type="spellEnd"/>
      <w:r>
        <w:rPr>
          <w:lang w:eastAsia="ja-JP"/>
        </w:rPr>
        <w:t>, “JVET common test conditions and evaluation procedures for HDR/WCG video”, JVET-P2011</w:t>
      </w:r>
      <w:bookmarkEnd w:id="3"/>
    </w:p>
    <w:p w14:paraId="4986FD15" w14:textId="77777777" w:rsidR="00250A9B" w:rsidRPr="00250A9B" w:rsidRDefault="00250A9B" w:rsidP="00250A9B">
      <w:pPr>
        <w:rPr>
          <w:lang w:val="en-CA"/>
        </w:rPr>
      </w:pPr>
    </w:p>
    <w:p w14:paraId="5F0CF8E4" w14:textId="1352445B"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069017" w:rsidR="00342FF4" w:rsidRPr="005B217D" w:rsidRDefault="00CE556A"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2B0DD" w14:textId="77777777" w:rsidR="009379D7" w:rsidRDefault="009379D7">
      <w:r>
        <w:separator/>
      </w:r>
    </w:p>
  </w:endnote>
  <w:endnote w:type="continuationSeparator" w:id="0">
    <w:p w14:paraId="424A796A" w14:textId="77777777" w:rsidR="009379D7" w:rsidRDefault="0093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Cambria"/>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CE067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8436C">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5B988" w14:textId="77777777" w:rsidR="009379D7" w:rsidRDefault="009379D7">
      <w:r>
        <w:separator/>
      </w:r>
    </w:p>
  </w:footnote>
  <w:footnote w:type="continuationSeparator" w:id="0">
    <w:p w14:paraId="1F6D340B" w14:textId="77777777" w:rsidR="009379D7" w:rsidRDefault="00937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cs="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cs="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cs="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cs="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cs="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cs="Times New Roman" w:hint="default"/>
      </w:rPr>
    </w:lvl>
    <w:lvl w:ilvl="7" w:tplc="04090003">
      <w:start w:val="1"/>
      <w:numFmt w:val="bullet"/>
      <w:lvlText w:val=""/>
      <w:lvlJc w:val="left"/>
      <w:pPr>
        <w:tabs>
          <w:tab w:val="num" w:pos="3600"/>
        </w:tabs>
        <w:ind w:left="3600" w:hanging="400"/>
      </w:pPr>
      <w:rPr>
        <w:rFonts w:ascii="Wingdings" w:hAnsi="Wingdings" w:hint="default"/>
      </w:rPr>
    </w:lvl>
    <w:lvl w:ilvl="8" w:tplc="04090005">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76FA2F39"/>
    <w:multiLevelType w:val="hybridMultilevel"/>
    <w:tmpl w:val="999EED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5E1"/>
    <w:rsid w:val="000123E7"/>
    <w:rsid w:val="00023E2F"/>
    <w:rsid w:val="00027708"/>
    <w:rsid w:val="000308A3"/>
    <w:rsid w:val="000310CA"/>
    <w:rsid w:val="00035B34"/>
    <w:rsid w:val="000414A3"/>
    <w:rsid w:val="000458BC"/>
    <w:rsid w:val="00045C41"/>
    <w:rsid w:val="00046C03"/>
    <w:rsid w:val="00052ACC"/>
    <w:rsid w:val="00055987"/>
    <w:rsid w:val="00065039"/>
    <w:rsid w:val="000724C2"/>
    <w:rsid w:val="0007614F"/>
    <w:rsid w:val="00081398"/>
    <w:rsid w:val="00094479"/>
    <w:rsid w:val="0009520E"/>
    <w:rsid w:val="00095785"/>
    <w:rsid w:val="000962AC"/>
    <w:rsid w:val="000A0762"/>
    <w:rsid w:val="000B0C0F"/>
    <w:rsid w:val="000B1C6B"/>
    <w:rsid w:val="000B4FF9"/>
    <w:rsid w:val="000C09AC"/>
    <w:rsid w:val="000C2BAA"/>
    <w:rsid w:val="000D09BF"/>
    <w:rsid w:val="000D46B0"/>
    <w:rsid w:val="000E00F3"/>
    <w:rsid w:val="000F158C"/>
    <w:rsid w:val="00102F3D"/>
    <w:rsid w:val="00106CCE"/>
    <w:rsid w:val="00124E38"/>
    <w:rsid w:val="0012580B"/>
    <w:rsid w:val="00131F90"/>
    <w:rsid w:val="0013458C"/>
    <w:rsid w:val="0013526E"/>
    <w:rsid w:val="00136744"/>
    <w:rsid w:val="00143848"/>
    <w:rsid w:val="00146152"/>
    <w:rsid w:val="00151167"/>
    <w:rsid w:val="00155526"/>
    <w:rsid w:val="00171371"/>
    <w:rsid w:val="00173300"/>
    <w:rsid w:val="00175A24"/>
    <w:rsid w:val="00182340"/>
    <w:rsid w:val="00182F1C"/>
    <w:rsid w:val="001854CE"/>
    <w:rsid w:val="00187E58"/>
    <w:rsid w:val="001A1193"/>
    <w:rsid w:val="001A297E"/>
    <w:rsid w:val="001A368E"/>
    <w:rsid w:val="001A7329"/>
    <w:rsid w:val="001A792F"/>
    <w:rsid w:val="001B4E28"/>
    <w:rsid w:val="001C3525"/>
    <w:rsid w:val="001C3AFB"/>
    <w:rsid w:val="001D1BD2"/>
    <w:rsid w:val="001D3434"/>
    <w:rsid w:val="001D7FB7"/>
    <w:rsid w:val="001E0248"/>
    <w:rsid w:val="001E02BE"/>
    <w:rsid w:val="001E0E7F"/>
    <w:rsid w:val="001E3B37"/>
    <w:rsid w:val="001F2594"/>
    <w:rsid w:val="002055A6"/>
    <w:rsid w:val="00206460"/>
    <w:rsid w:val="00206784"/>
    <w:rsid w:val="002069B4"/>
    <w:rsid w:val="00215DFC"/>
    <w:rsid w:val="002212DF"/>
    <w:rsid w:val="00222CD4"/>
    <w:rsid w:val="00225016"/>
    <w:rsid w:val="002253CA"/>
    <w:rsid w:val="002264A6"/>
    <w:rsid w:val="00227BA7"/>
    <w:rsid w:val="0023011C"/>
    <w:rsid w:val="002375C1"/>
    <w:rsid w:val="00247E1E"/>
    <w:rsid w:val="00250A9B"/>
    <w:rsid w:val="00256A72"/>
    <w:rsid w:val="00263398"/>
    <w:rsid w:val="00263B99"/>
    <w:rsid w:val="002647D8"/>
    <w:rsid w:val="002666CB"/>
    <w:rsid w:val="00266F06"/>
    <w:rsid w:val="00275BCF"/>
    <w:rsid w:val="00280613"/>
    <w:rsid w:val="002854F0"/>
    <w:rsid w:val="00291E36"/>
    <w:rsid w:val="00292257"/>
    <w:rsid w:val="002A24EE"/>
    <w:rsid w:val="002A54E0"/>
    <w:rsid w:val="002A6D75"/>
    <w:rsid w:val="002B1595"/>
    <w:rsid w:val="002B191D"/>
    <w:rsid w:val="002B2E83"/>
    <w:rsid w:val="002C38F0"/>
    <w:rsid w:val="002D0AED"/>
    <w:rsid w:val="002D0AF6"/>
    <w:rsid w:val="002D56F6"/>
    <w:rsid w:val="002F0EF5"/>
    <w:rsid w:val="002F164D"/>
    <w:rsid w:val="00301014"/>
    <w:rsid w:val="003021BC"/>
    <w:rsid w:val="00306206"/>
    <w:rsid w:val="00312131"/>
    <w:rsid w:val="00317D85"/>
    <w:rsid w:val="00327C56"/>
    <w:rsid w:val="0033154D"/>
    <w:rsid w:val="003315A1"/>
    <w:rsid w:val="00332982"/>
    <w:rsid w:val="003373EC"/>
    <w:rsid w:val="00342FF4"/>
    <w:rsid w:val="00343CD6"/>
    <w:rsid w:val="00344E5A"/>
    <w:rsid w:val="00346148"/>
    <w:rsid w:val="003501AC"/>
    <w:rsid w:val="003508A3"/>
    <w:rsid w:val="00354E94"/>
    <w:rsid w:val="00356C4F"/>
    <w:rsid w:val="00360099"/>
    <w:rsid w:val="00361981"/>
    <w:rsid w:val="00363A20"/>
    <w:rsid w:val="003669EA"/>
    <w:rsid w:val="00367DCE"/>
    <w:rsid w:val="003706CC"/>
    <w:rsid w:val="00370776"/>
    <w:rsid w:val="00377710"/>
    <w:rsid w:val="00383621"/>
    <w:rsid w:val="003A2166"/>
    <w:rsid w:val="003A2D8E"/>
    <w:rsid w:val="003A7CE6"/>
    <w:rsid w:val="003C20E4"/>
    <w:rsid w:val="003C7C99"/>
    <w:rsid w:val="003D6342"/>
    <w:rsid w:val="003E6F90"/>
    <w:rsid w:val="003E73ED"/>
    <w:rsid w:val="003F01F4"/>
    <w:rsid w:val="003F1035"/>
    <w:rsid w:val="003F5D0F"/>
    <w:rsid w:val="00402728"/>
    <w:rsid w:val="0040671B"/>
    <w:rsid w:val="00414101"/>
    <w:rsid w:val="004219CF"/>
    <w:rsid w:val="004220C5"/>
    <w:rsid w:val="0042307E"/>
    <w:rsid w:val="004234F0"/>
    <w:rsid w:val="00433DDB"/>
    <w:rsid w:val="00435A29"/>
    <w:rsid w:val="00437619"/>
    <w:rsid w:val="0044401D"/>
    <w:rsid w:val="004523F5"/>
    <w:rsid w:val="00465A1E"/>
    <w:rsid w:val="0048301F"/>
    <w:rsid w:val="0049445A"/>
    <w:rsid w:val="004A2A63"/>
    <w:rsid w:val="004B210C"/>
    <w:rsid w:val="004B2410"/>
    <w:rsid w:val="004B6170"/>
    <w:rsid w:val="004C06A1"/>
    <w:rsid w:val="004C2699"/>
    <w:rsid w:val="004C6DB4"/>
    <w:rsid w:val="004D405F"/>
    <w:rsid w:val="004E4F4F"/>
    <w:rsid w:val="004E6789"/>
    <w:rsid w:val="004F61E3"/>
    <w:rsid w:val="00502E10"/>
    <w:rsid w:val="0051015C"/>
    <w:rsid w:val="0051397E"/>
    <w:rsid w:val="005168B9"/>
    <w:rsid w:val="00516CF1"/>
    <w:rsid w:val="0051799E"/>
    <w:rsid w:val="005271D6"/>
    <w:rsid w:val="00531AE9"/>
    <w:rsid w:val="00536188"/>
    <w:rsid w:val="00541E0A"/>
    <w:rsid w:val="00550A66"/>
    <w:rsid w:val="005539A3"/>
    <w:rsid w:val="00557F41"/>
    <w:rsid w:val="00567EC7"/>
    <w:rsid w:val="00570013"/>
    <w:rsid w:val="005753EC"/>
    <w:rsid w:val="005801A2"/>
    <w:rsid w:val="00593E66"/>
    <w:rsid w:val="005952A5"/>
    <w:rsid w:val="005A33A1"/>
    <w:rsid w:val="005B217D"/>
    <w:rsid w:val="005C385F"/>
    <w:rsid w:val="005C7C26"/>
    <w:rsid w:val="005E1AC6"/>
    <w:rsid w:val="005E3F2B"/>
    <w:rsid w:val="005E5257"/>
    <w:rsid w:val="005F23BA"/>
    <w:rsid w:val="005F5941"/>
    <w:rsid w:val="005F6F1B"/>
    <w:rsid w:val="00605936"/>
    <w:rsid w:val="00615995"/>
    <w:rsid w:val="00616155"/>
    <w:rsid w:val="00624B33"/>
    <w:rsid w:val="0063041A"/>
    <w:rsid w:val="00630AA2"/>
    <w:rsid w:val="00631D8B"/>
    <w:rsid w:val="00646707"/>
    <w:rsid w:val="00657F7E"/>
    <w:rsid w:val="00662E58"/>
    <w:rsid w:val="006637F2"/>
    <w:rsid w:val="006642A5"/>
    <w:rsid w:val="00664DCF"/>
    <w:rsid w:val="00665F3D"/>
    <w:rsid w:val="00683FCB"/>
    <w:rsid w:val="006937EC"/>
    <w:rsid w:val="006B39D8"/>
    <w:rsid w:val="006B7850"/>
    <w:rsid w:val="006C0139"/>
    <w:rsid w:val="006C2478"/>
    <w:rsid w:val="006C5D39"/>
    <w:rsid w:val="006D0D31"/>
    <w:rsid w:val="006D6D9B"/>
    <w:rsid w:val="006E2810"/>
    <w:rsid w:val="006E5417"/>
    <w:rsid w:val="006F0794"/>
    <w:rsid w:val="006F7528"/>
    <w:rsid w:val="007023DE"/>
    <w:rsid w:val="007113FA"/>
    <w:rsid w:val="00711F6D"/>
    <w:rsid w:val="00712F60"/>
    <w:rsid w:val="00720E3B"/>
    <w:rsid w:val="00727025"/>
    <w:rsid w:val="00736E55"/>
    <w:rsid w:val="0074393F"/>
    <w:rsid w:val="00745F6B"/>
    <w:rsid w:val="0075175B"/>
    <w:rsid w:val="0075585E"/>
    <w:rsid w:val="00757128"/>
    <w:rsid w:val="00770571"/>
    <w:rsid w:val="007714AB"/>
    <w:rsid w:val="007768FF"/>
    <w:rsid w:val="007802A9"/>
    <w:rsid w:val="007824D3"/>
    <w:rsid w:val="007876B8"/>
    <w:rsid w:val="00795021"/>
    <w:rsid w:val="00796EE3"/>
    <w:rsid w:val="007A58F9"/>
    <w:rsid w:val="007A5B56"/>
    <w:rsid w:val="007A7D29"/>
    <w:rsid w:val="007B44CD"/>
    <w:rsid w:val="007B4AB8"/>
    <w:rsid w:val="007C02CA"/>
    <w:rsid w:val="007D1181"/>
    <w:rsid w:val="007E01A3"/>
    <w:rsid w:val="007F1F8B"/>
    <w:rsid w:val="007F6205"/>
    <w:rsid w:val="007F67A1"/>
    <w:rsid w:val="00804D24"/>
    <w:rsid w:val="00811C05"/>
    <w:rsid w:val="008206C8"/>
    <w:rsid w:val="00827F25"/>
    <w:rsid w:val="00830AFB"/>
    <w:rsid w:val="00842326"/>
    <w:rsid w:val="0084431A"/>
    <w:rsid w:val="00862FF3"/>
    <w:rsid w:val="0086387C"/>
    <w:rsid w:val="00874A6C"/>
    <w:rsid w:val="008756D1"/>
    <w:rsid w:val="00876C65"/>
    <w:rsid w:val="00882F72"/>
    <w:rsid w:val="00893DC4"/>
    <w:rsid w:val="008A4B4C"/>
    <w:rsid w:val="008A72A9"/>
    <w:rsid w:val="008B4942"/>
    <w:rsid w:val="008C0B8F"/>
    <w:rsid w:val="008C239F"/>
    <w:rsid w:val="008C3EB0"/>
    <w:rsid w:val="008D3E6F"/>
    <w:rsid w:val="008D4C63"/>
    <w:rsid w:val="008E16B1"/>
    <w:rsid w:val="008E480C"/>
    <w:rsid w:val="008E5C56"/>
    <w:rsid w:val="008F6CCE"/>
    <w:rsid w:val="00907757"/>
    <w:rsid w:val="00910DF1"/>
    <w:rsid w:val="00913961"/>
    <w:rsid w:val="009212B0"/>
    <w:rsid w:val="00921FA1"/>
    <w:rsid w:val="00922F0D"/>
    <w:rsid w:val="009234A5"/>
    <w:rsid w:val="009330EE"/>
    <w:rsid w:val="00933453"/>
    <w:rsid w:val="009336F7"/>
    <w:rsid w:val="00935297"/>
    <w:rsid w:val="00935B00"/>
    <w:rsid w:val="0093636C"/>
    <w:rsid w:val="009374A7"/>
    <w:rsid w:val="009379D7"/>
    <w:rsid w:val="009441B0"/>
    <w:rsid w:val="00955F6D"/>
    <w:rsid w:val="00977C16"/>
    <w:rsid w:val="0098551D"/>
    <w:rsid w:val="00985DCB"/>
    <w:rsid w:val="0099518F"/>
    <w:rsid w:val="009A50E8"/>
    <w:rsid w:val="009A523D"/>
    <w:rsid w:val="009A5B86"/>
    <w:rsid w:val="009B02A1"/>
    <w:rsid w:val="009B0C41"/>
    <w:rsid w:val="009B2A21"/>
    <w:rsid w:val="009B3361"/>
    <w:rsid w:val="009B44BD"/>
    <w:rsid w:val="009B7F3F"/>
    <w:rsid w:val="009C4486"/>
    <w:rsid w:val="009D7CE6"/>
    <w:rsid w:val="009E2CAB"/>
    <w:rsid w:val="009E448E"/>
    <w:rsid w:val="009F496B"/>
    <w:rsid w:val="009F716A"/>
    <w:rsid w:val="00A0054F"/>
    <w:rsid w:val="00A01439"/>
    <w:rsid w:val="00A02E61"/>
    <w:rsid w:val="00A05CFF"/>
    <w:rsid w:val="00A07C55"/>
    <w:rsid w:val="00A111FA"/>
    <w:rsid w:val="00A13048"/>
    <w:rsid w:val="00A164A8"/>
    <w:rsid w:val="00A178CE"/>
    <w:rsid w:val="00A21427"/>
    <w:rsid w:val="00A34BDB"/>
    <w:rsid w:val="00A4531A"/>
    <w:rsid w:val="00A46843"/>
    <w:rsid w:val="00A52E05"/>
    <w:rsid w:val="00A56B97"/>
    <w:rsid w:val="00A6093D"/>
    <w:rsid w:val="00A72017"/>
    <w:rsid w:val="00A74E8F"/>
    <w:rsid w:val="00A767DC"/>
    <w:rsid w:val="00A76A6D"/>
    <w:rsid w:val="00A83253"/>
    <w:rsid w:val="00A9763D"/>
    <w:rsid w:val="00AA5CFF"/>
    <w:rsid w:val="00AA6E84"/>
    <w:rsid w:val="00AB0561"/>
    <w:rsid w:val="00AB058D"/>
    <w:rsid w:val="00AB1A1C"/>
    <w:rsid w:val="00AB6D54"/>
    <w:rsid w:val="00AC1D9A"/>
    <w:rsid w:val="00AC2D1D"/>
    <w:rsid w:val="00AD05A8"/>
    <w:rsid w:val="00AD631D"/>
    <w:rsid w:val="00AE341B"/>
    <w:rsid w:val="00AF455E"/>
    <w:rsid w:val="00AF6872"/>
    <w:rsid w:val="00B01905"/>
    <w:rsid w:val="00B032F9"/>
    <w:rsid w:val="00B07624"/>
    <w:rsid w:val="00B07CA7"/>
    <w:rsid w:val="00B07F97"/>
    <w:rsid w:val="00B105BD"/>
    <w:rsid w:val="00B12577"/>
    <w:rsid w:val="00B1279A"/>
    <w:rsid w:val="00B26AD9"/>
    <w:rsid w:val="00B3640F"/>
    <w:rsid w:val="00B4194A"/>
    <w:rsid w:val="00B437E8"/>
    <w:rsid w:val="00B5222E"/>
    <w:rsid w:val="00B53179"/>
    <w:rsid w:val="00B57A23"/>
    <w:rsid w:val="00B600CD"/>
    <w:rsid w:val="00B61C96"/>
    <w:rsid w:val="00B72C7A"/>
    <w:rsid w:val="00B72F46"/>
    <w:rsid w:val="00B73A2A"/>
    <w:rsid w:val="00B74E8A"/>
    <w:rsid w:val="00B75A51"/>
    <w:rsid w:val="00B82034"/>
    <w:rsid w:val="00B827C6"/>
    <w:rsid w:val="00B8436C"/>
    <w:rsid w:val="00B94B06"/>
    <w:rsid w:val="00B94C28"/>
    <w:rsid w:val="00BA1400"/>
    <w:rsid w:val="00BC10BA"/>
    <w:rsid w:val="00BC5AFD"/>
    <w:rsid w:val="00BE23A1"/>
    <w:rsid w:val="00BE3629"/>
    <w:rsid w:val="00C00004"/>
    <w:rsid w:val="00C00DDE"/>
    <w:rsid w:val="00C0428C"/>
    <w:rsid w:val="00C04F43"/>
    <w:rsid w:val="00C0609D"/>
    <w:rsid w:val="00C10569"/>
    <w:rsid w:val="00C115AB"/>
    <w:rsid w:val="00C1200C"/>
    <w:rsid w:val="00C248F1"/>
    <w:rsid w:val="00C25289"/>
    <w:rsid w:val="00C26CCB"/>
    <w:rsid w:val="00C30249"/>
    <w:rsid w:val="00C3723B"/>
    <w:rsid w:val="00C42466"/>
    <w:rsid w:val="00C53549"/>
    <w:rsid w:val="00C606C9"/>
    <w:rsid w:val="00C80288"/>
    <w:rsid w:val="00C84003"/>
    <w:rsid w:val="00C90650"/>
    <w:rsid w:val="00C90A13"/>
    <w:rsid w:val="00C97D78"/>
    <w:rsid w:val="00CA4383"/>
    <w:rsid w:val="00CB1035"/>
    <w:rsid w:val="00CC2AAE"/>
    <w:rsid w:val="00CC5A42"/>
    <w:rsid w:val="00CD0EAB"/>
    <w:rsid w:val="00CD6504"/>
    <w:rsid w:val="00CE556A"/>
    <w:rsid w:val="00CE5E02"/>
    <w:rsid w:val="00CF34DB"/>
    <w:rsid w:val="00CF3917"/>
    <w:rsid w:val="00CF558F"/>
    <w:rsid w:val="00D010C0"/>
    <w:rsid w:val="00D015A6"/>
    <w:rsid w:val="00D073E2"/>
    <w:rsid w:val="00D11B4E"/>
    <w:rsid w:val="00D1555A"/>
    <w:rsid w:val="00D20855"/>
    <w:rsid w:val="00D20B62"/>
    <w:rsid w:val="00D21A02"/>
    <w:rsid w:val="00D31E32"/>
    <w:rsid w:val="00D4395D"/>
    <w:rsid w:val="00D446EC"/>
    <w:rsid w:val="00D51BF0"/>
    <w:rsid w:val="00D531DB"/>
    <w:rsid w:val="00D55942"/>
    <w:rsid w:val="00D807BF"/>
    <w:rsid w:val="00D82FCC"/>
    <w:rsid w:val="00DA17FC"/>
    <w:rsid w:val="00DA29B3"/>
    <w:rsid w:val="00DA7887"/>
    <w:rsid w:val="00DB2C26"/>
    <w:rsid w:val="00DB4E4E"/>
    <w:rsid w:val="00DC23A0"/>
    <w:rsid w:val="00DC59CA"/>
    <w:rsid w:val="00DD02F4"/>
    <w:rsid w:val="00DD1817"/>
    <w:rsid w:val="00DD2A98"/>
    <w:rsid w:val="00DD6622"/>
    <w:rsid w:val="00DE1C7C"/>
    <w:rsid w:val="00DE6B43"/>
    <w:rsid w:val="00DF2DA9"/>
    <w:rsid w:val="00DF4386"/>
    <w:rsid w:val="00DF44AD"/>
    <w:rsid w:val="00E00572"/>
    <w:rsid w:val="00E11923"/>
    <w:rsid w:val="00E262D4"/>
    <w:rsid w:val="00E36250"/>
    <w:rsid w:val="00E47F2D"/>
    <w:rsid w:val="00E54511"/>
    <w:rsid w:val="00E579AD"/>
    <w:rsid w:val="00E60EDC"/>
    <w:rsid w:val="00E61DAC"/>
    <w:rsid w:val="00E70C05"/>
    <w:rsid w:val="00E70F74"/>
    <w:rsid w:val="00E72B80"/>
    <w:rsid w:val="00E73046"/>
    <w:rsid w:val="00E75FE3"/>
    <w:rsid w:val="00E8632A"/>
    <w:rsid w:val="00E866F7"/>
    <w:rsid w:val="00E86C4C"/>
    <w:rsid w:val="00E907A3"/>
    <w:rsid w:val="00E9795F"/>
    <w:rsid w:val="00EA070C"/>
    <w:rsid w:val="00EA2218"/>
    <w:rsid w:val="00EA5AE0"/>
    <w:rsid w:val="00EA6559"/>
    <w:rsid w:val="00EB5592"/>
    <w:rsid w:val="00EB56E1"/>
    <w:rsid w:val="00EB7AB1"/>
    <w:rsid w:val="00EC2719"/>
    <w:rsid w:val="00EC32BD"/>
    <w:rsid w:val="00EE125F"/>
    <w:rsid w:val="00EE7CD8"/>
    <w:rsid w:val="00EF1AF8"/>
    <w:rsid w:val="00EF37F6"/>
    <w:rsid w:val="00EF48CC"/>
    <w:rsid w:val="00EF5DB4"/>
    <w:rsid w:val="00F00801"/>
    <w:rsid w:val="00F0584B"/>
    <w:rsid w:val="00F121D7"/>
    <w:rsid w:val="00F21CC8"/>
    <w:rsid w:val="00F2488D"/>
    <w:rsid w:val="00F353E2"/>
    <w:rsid w:val="00F5311A"/>
    <w:rsid w:val="00F601A0"/>
    <w:rsid w:val="00F7006B"/>
    <w:rsid w:val="00F712E9"/>
    <w:rsid w:val="00F73032"/>
    <w:rsid w:val="00F74655"/>
    <w:rsid w:val="00F835A6"/>
    <w:rsid w:val="00F848FC"/>
    <w:rsid w:val="00F851B1"/>
    <w:rsid w:val="00F8778A"/>
    <w:rsid w:val="00F906F6"/>
    <w:rsid w:val="00F9282A"/>
    <w:rsid w:val="00F96BAD"/>
    <w:rsid w:val="00FA139D"/>
    <w:rsid w:val="00FA60F5"/>
    <w:rsid w:val="00FA6508"/>
    <w:rsid w:val="00FB0E84"/>
    <w:rsid w:val="00FB1B00"/>
    <w:rsid w:val="00FC2405"/>
    <w:rsid w:val="00FD01C2"/>
    <w:rsid w:val="00FE3A5C"/>
    <w:rsid w:val="00FE595C"/>
    <w:rsid w:val="00FE64F5"/>
    <w:rsid w:val="00FF0CE3"/>
    <w:rsid w:val="00FF1294"/>
    <w:rsid w:val="00FF3D7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C10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ListParagraph">
    <w:name w:val="List Paragraph"/>
    <w:basedOn w:val="Normal"/>
    <w:link w:val="ListParagraphChar"/>
    <w:uiPriority w:val="34"/>
    <w:qFormat/>
    <w:rsid w:val="00910DF1"/>
    <w:pPr>
      <w:ind w:left="720"/>
      <w:contextualSpacing/>
    </w:pPr>
  </w:style>
  <w:style w:type="character" w:styleId="UnresolvedMention">
    <w:name w:val="Unresolved Mention"/>
    <w:basedOn w:val="DefaultParagraphFont"/>
    <w:uiPriority w:val="99"/>
    <w:semiHidden/>
    <w:unhideWhenUsed/>
    <w:rsid w:val="0051397E"/>
    <w:rPr>
      <w:color w:val="605E5C"/>
      <w:shd w:val="clear" w:color="auto" w:fill="E1DFDD"/>
    </w:rPr>
  </w:style>
  <w:style w:type="character" w:customStyle="1" w:styleId="ListParagraphChar">
    <w:name w:val="List Paragraph Char"/>
    <w:basedOn w:val="DefaultParagraphFont"/>
    <w:link w:val="ListParagraph"/>
    <w:uiPriority w:val="34"/>
    <w:locked/>
    <w:rsid w:val="00FF3D7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544377">
      <w:bodyDiv w:val="1"/>
      <w:marLeft w:val="0"/>
      <w:marRight w:val="0"/>
      <w:marTop w:val="0"/>
      <w:marBottom w:val="0"/>
      <w:divBdr>
        <w:top w:val="none" w:sz="0" w:space="0" w:color="auto"/>
        <w:left w:val="none" w:sz="0" w:space="0" w:color="auto"/>
        <w:bottom w:val="none" w:sz="0" w:space="0" w:color="auto"/>
        <w:right w:val="none" w:sz="0" w:space="0" w:color="auto"/>
      </w:divBdr>
    </w:div>
    <w:div w:id="597642075">
      <w:bodyDiv w:val="1"/>
      <w:marLeft w:val="0"/>
      <w:marRight w:val="0"/>
      <w:marTop w:val="0"/>
      <w:marBottom w:val="0"/>
      <w:divBdr>
        <w:top w:val="none" w:sz="0" w:space="0" w:color="auto"/>
        <w:left w:val="none" w:sz="0" w:space="0" w:color="auto"/>
        <w:bottom w:val="none" w:sz="0" w:space="0" w:color="auto"/>
        <w:right w:val="none" w:sz="0" w:space="0" w:color="auto"/>
      </w:divBdr>
    </w:div>
    <w:div w:id="859516220">
      <w:bodyDiv w:val="1"/>
      <w:marLeft w:val="0"/>
      <w:marRight w:val="0"/>
      <w:marTop w:val="0"/>
      <w:marBottom w:val="0"/>
      <w:divBdr>
        <w:top w:val="none" w:sz="0" w:space="0" w:color="auto"/>
        <w:left w:val="none" w:sz="0" w:space="0" w:color="auto"/>
        <w:bottom w:val="none" w:sz="0" w:space="0" w:color="auto"/>
        <w:right w:val="none" w:sz="0" w:space="0" w:color="auto"/>
      </w:divBdr>
    </w:div>
    <w:div w:id="9518648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5949111">
      <w:bodyDiv w:val="1"/>
      <w:marLeft w:val="0"/>
      <w:marRight w:val="0"/>
      <w:marTop w:val="0"/>
      <w:marBottom w:val="0"/>
      <w:divBdr>
        <w:top w:val="none" w:sz="0" w:space="0" w:color="auto"/>
        <w:left w:val="none" w:sz="0" w:space="0" w:color="auto"/>
        <w:bottom w:val="none" w:sz="0" w:space="0" w:color="auto"/>
        <w:right w:val="none" w:sz="0" w:space="0" w:color="auto"/>
      </w:divBdr>
    </w:div>
    <w:div w:id="1831407760">
      <w:bodyDiv w:val="1"/>
      <w:marLeft w:val="0"/>
      <w:marRight w:val="0"/>
      <w:marTop w:val="0"/>
      <w:marBottom w:val="0"/>
      <w:divBdr>
        <w:top w:val="none" w:sz="0" w:space="0" w:color="auto"/>
        <w:left w:val="none" w:sz="0" w:space="0" w:color="auto"/>
        <w:bottom w:val="none" w:sz="0" w:space="0" w:color="auto"/>
        <w:right w:val="none" w:sz="0" w:space="0" w:color="auto"/>
      </w:divBdr>
    </w:div>
    <w:div w:id="1979146750">
      <w:bodyDiv w:val="1"/>
      <w:marLeft w:val="0"/>
      <w:marRight w:val="0"/>
      <w:marTop w:val="0"/>
      <w:marBottom w:val="0"/>
      <w:divBdr>
        <w:top w:val="none" w:sz="0" w:space="0" w:color="auto"/>
        <w:left w:val="none" w:sz="0" w:space="0" w:color="auto"/>
        <w:bottom w:val="none" w:sz="0" w:space="0" w:color="auto"/>
        <w:right w:val="none" w:sz="0" w:space="0" w:color="auto"/>
      </w:divBdr>
    </w:div>
    <w:div w:id="213263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enneth.r.andersso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1581</TotalTime>
  <Pages>5</Pages>
  <Words>1568</Words>
  <Characters>7723</Characters>
  <Application>Microsoft Office Word</Application>
  <DocSecurity>0</DocSecurity>
  <Lines>64</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R Andersson</cp:lastModifiedBy>
  <cp:revision>229</cp:revision>
  <cp:lastPrinted>1900-01-01T08:00:00Z</cp:lastPrinted>
  <dcterms:created xsi:type="dcterms:W3CDTF">2020-01-29T21:34:00Z</dcterms:created>
  <dcterms:modified xsi:type="dcterms:W3CDTF">2020-04-03T22:19:00Z</dcterms:modified>
</cp:coreProperties>
</file>