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B2ABFFD" w:rsidR="00E61DAC" w:rsidRPr="005B217D" w:rsidRDefault="00193FDC" w:rsidP="00536188">
            <w:pPr>
              <w:tabs>
                <w:tab w:val="left" w:pos="7200"/>
              </w:tabs>
              <w:spacing w:before="0"/>
              <w:rPr>
                <w:b/>
                <w:szCs w:val="22"/>
                <w:lang w:val="en-CA"/>
              </w:rPr>
            </w:pPr>
            <w:r w:rsidRPr="00193FDC">
              <w:t>18th Meeting: by teleconference, 15–24 April 2020</w:t>
            </w:r>
          </w:p>
        </w:tc>
        <w:tc>
          <w:tcPr>
            <w:tcW w:w="3060" w:type="dxa"/>
          </w:tcPr>
          <w:p w14:paraId="59B7E346" w14:textId="4F42DD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4334D3">
              <w:rPr>
                <w:lang w:val="en-CA"/>
              </w:rPr>
              <w:t>0</w:t>
            </w:r>
            <w:r w:rsidR="00AE2C48">
              <w:rPr>
                <w:lang w:val="en-CA"/>
              </w:rPr>
              <w:t>279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820B25" w:rsidRDefault="00E61DAC">
            <w:pPr>
              <w:spacing w:before="60" w:after="60"/>
              <w:rPr>
                <w:i/>
                <w:szCs w:val="22"/>
                <w:lang w:val="en-CA"/>
              </w:rPr>
            </w:pPr>
            <w:r w:rsidRPr="00820B25">
              <w:rPr>
                <w:i/>
                <w:szCs w:val="22"/>
                <w:lang w:val="en-CA"/>
              </w:rPr>
              <w:t>Title:</w:t>
            </w:r>
          </w:p>
        </w:tc>
        <w:tc>
          <w:tcPr>
            <w:tcW w:w="7902" w:type="dxa"/>
            <w:gridSpan w:val="3"/>
          </w:tcPr>
          <w:p w14:paraId="305A7026" w14:textId="65E0367B" w:rsidR="00E61DAC" w:rsidRPr="00820B25" w:rsidRDefault="00275CF7" w:rsidP="009D7CE6">
            <w:pPr>
              <w:spacing w:before="60" w:after="60"/>
              <w:rPr>
                <w:b/>
                <w:szCs w:val="22"/>
                <w:lang w:val="en-CA"/>
              </w:rPr>
            </w:pPr>
            <w:r w:rsidRPr="00820B25">
              <w:rPr>
                <w:b/>
                <w:szCs w:val="22"/>
                <w:lang w:val="en-CA"/>
              </w:rPr>
              <w:t>AHG</w:t>
            </w:r>
            <w:r w:rsidR="006A71D7" w:rsidRPr="00820B25">
              <w:rPr>
                <w:b/>
                <w:szCs w:val="22"/>
                <w:lang w:val="en-CA"/>
              </w:rPr>
              <w:t>9</w:t>
            </w:r>
            <w:r w:rsidRPr="00820B25">
              <w:rPr>
                <w:b/>
                <w:szCs w:val="22"/>
                <w:lang w:val="en-CA"/>
              </w:rPr>
              <w:t xml:space="preserve">: On </w:t>
            </w:r>
            <w:r w:rsidR="006A71D7" w:rsidRPr="00820B25">
              <w:rPr>
                <w:b/>
                <w:szCs w:val="22"/>
                <w:lang w:val="en-CA"/>
              </w:rPr>
              <w:t xml:space="preserve">decoupling luma </w:t>
            </w:r>
            <w:r w:rsidRPr="00820B25">
              <w:rPr>
                <w:b/>
                <w:szCs w:val="22"/>
                <w:lang w:val="en-CA"/>
              </w:rPr>
              <w:t>deblocking parameters</w:t>
            </w:r>
          </w:p>
        </w:tc>
      </w:tr>
      <w:tr w:rsidR="00E61DAC" w:rsidRPr="005B217D" w14:paraId="3D8B01B2" w14:textId="77777777" w:rsidTr="000962AC">
        <w:tc>
          <w:tcPr>
            <w:tcW w:w="1458" w:type="dxa"/>
          </w:tcPr>
          <w:p w14:paraId="7AC356CE" w14:textId="77777777" w:rsidR="00E61DAC" w:rsidRPr="00820B25" w:rsidRDefault="00E61DAC">
            <w:pPr>
              <w:spacing w:before="60" w:after="60"/>
              <w:rPr>
                <w:i/>
                <w:szCs w:val="22"/>
                <w:lang w:val="en-CA"/>
              </w:rPr>
            </w:pPr>
            <w:r w:rsidRPr="00820B25">
              <w:rPr>
                <w:i/>
                <w:szCs w:val="22"/>
                <w:lang w:val="en-CA"/>
              </w:rPr>
              <w:t>Status:</w:t>
            </w:r>
          </w:p>
        </w:tc>
        <w:tc>
          <w:tcPr>
            <w:tcW w:w="7902" w:type="dxa"/>
            <w:gridSpan w:val="3"/>
          </w:tcPr>
          <w:p w14:paraId="32E60643" w14:textId="0FEBA4B7" w:rsidR="00E61DAC" w:rsidRPr="00820B25" w:rsidRDefault="0013458C" w:rsidP="009D7CE6">
            <w:pPr>
              <w:spacing w:before="60" w:after="60"/>
              <w:rPr>
                <w:szCs w:val="22"/>
                <w:lang w:val="en-CA"/>
              </w:rPr>
            </w:pPr>
            <w:r w:rsidRPr="00820B25">
              <w:rPr>
                <w:szCs w:val="22"/>
                <w:lang w:val="en-CA"/>
              </w:rPr>
              <w:t>Input d</w:t>
            </w:r>
            <w:r w:rsidR="00E61DAC" w:rsidRPr="00820B25">
              <w:rPr>
                <w:szCs w:val="22"/>
                <w:lang w:val="en-CA"/>
              </w:rPr>
              <w:t xml:space="preserve">ocument to </w:t>
            </w:r>
            <w:r w:rsidR="009D7CE6" w:rsidRPr="00820B25">
              <w:rPr>
                <w:szCs w:val="22"/>
                <w:lang w:val="en-CA"/>
              </w:rPr>
              <w:t>JVET</w:t>
            </w:r>
          </w:p>
        </w:tc>
      </w:tr>
      <w:tr w:rsidR="00E61DAC" w:rsidRPr="005B217D" w14:paraId="7E6D99E3" w14:textId="77777777" w:rsidTr="000962AC">
        <w:tc>
          <w:tcPr>
            <w:tcW w:w="1458" w:type="dxa"/>
          </w:tcPr>
          <w:p w14:paraId="18CCDCD6" w14:textId="77777777" w:rsidR="00E61DAC" w:rsidRPr="00820B25" w:rsidRDefault="00E61DAC">
            <w:pPr>
              <w:spacing w:before="60" w:after="60"/>
              <w:rPr>
                <w:i/>
                <w:szCs w:val="22"/>
                <w:lang w:val="en-CA"/>
              </w:rPr>
            </w:pPr>
            <w:r w:rsidRPr="00820B25">
              <w:rPr>
                <w:i/>
                <w:szCs w:val="22"/>
                <w:lang w:val="en-CA"/>
              </w:rPr>
              <w:t>Purpose:</w:t>
            </w:r>
          </w:p>
        </w:tc>
        <w:tc>
          <w:tcPr>
            <w:tcW w:w="7902" w:type="dxa"/>
            <w:gridSpan w:val="3"/>
          </w:tcPr>
          <w:p w14:paraId="0640C90D" w14:textId="452B2500" w:rsidR="00E61DAC" w:rsidRPr="00820B25" w:rsidRDefault="00E61DAC" w:rsidP="005E1AC6">
            <w:pPr>
              <w:spacing w:before="60" w:after="60"/>
              <w:rPr>
                <w:szCs w:val="22"/>
                <w:lang w:val="en-CA"/>
              </w:rPr>
            </w:pPr>
            <w:r w:rsidRPr="00820B25">
              <w:rPr>
                <w:szCs w:val="22"/>
                <w:lang w:val="en-CA"/>
              </w:rPr>
              <w:t>Proposal</w:t>
            </w:r>
          </w:p>
        </w:tc>
      </w:tr>
      <w:tr w:rsidR="00E61DAC" w:rsidRPr="005B217D" w14:paraId="714CD808" w14:textId="77777777" w:rsidTr="000962AC">
        <w:tc>
          <w:tcPr>
            <w:tcW w:w="1458" w:type="dxa"/>
          </w:tcPr>
          <w:p w14:paraId="4DB59313" w14:textId="77777777" w:rsidR="00E61DAC" w:rsidRPr="00820B25" w:rsidRDefault="00E61DAC">
            <w:pPr>
              <w:spacing w:before="60" w:after="60"/>
              <w:rPr>
                <w:i/>
                <w:szCs w:val="22"/>
                <w:lang w:val="en-CA"/>
              </w:rPr>
            </w:pPr>
            <w:r w:rsidRPr="00820B25">
              <w:rPr>
                <w:i/>
                <w:szCs w:val="22"/>
                <w:lang w:val="en-CA"/>
              </w:rPr>
              <w:t>Author(s) or</w:t>
            </w:r>
            <w:r w:rsidRPr="00820B25">
              <w:rPr>
                <w:i/>
                <w:szCs w:val="22"/>
                <w:lang w:val="en-CA"/>
              </w:rPr>
              <w:br/>
              <w:t>Contact(s):</w:t>
            </w:r>
          </w:p>
        </w:tc>
        <w:tc>
          <w:tcPr>
            <w:tcW w:w="3942" w:type="dxa"/>
          </w:tcPr>
          <w:p w14:paraId="49D81240" w14:textId="06FA32FF" w:rsidR="00E61DAC" w:rsidRPr="00820B25" w:rsidRDefault="006A71D7">
            <w:pPr>
              <w:spacing w:before="60" w:after="60"/>
              <w:rPr>
                <w:szCs w:val="22"/>
              </w:rPr>
            </w:pPr>
            <w:r w:rsidRPr="00820B25">
              <w:rPr>
                <w:szCs w:val="22"/>
              </w:rPr>
              <w:t>Kiran Misra</w:t>
            </w:r>
            <w:r w:rsidRPr="00820B25">
              <w:rPr>
                <w:szCs w:val="22"/>
                <w:vertAlign w:val="superscript"/>
              </w:rPr>
              <w:t>1</w:t>
            </w:r>
            <w:r w:rsidRPr="00820B25">
              <w:rPr>
                <w:szCs w:val="22"/>
              </w:rPr>
              <w:t>,</w:t>
            </w:r>
            <w:r w:rsidRPr="00820B25">
              <w:rPr>
                <w:szCs w:val="22"/>
              </w:rPr>
              <w:br/>
              <w:t>Frank Bossen</w:t>
            </w:r>
            <w:r w:rsidRPr="00820B25">
              <w:rPr>
                <w:szCs w:val="22"/>
                <w:vertAlign w:val="superscript"/>
              </w:rPr>
              <w:t>2</w:t>
            </w:r>
            <w:r w:rsidRPr="00820B25">
              <w:rPr>
                <w:szCs w:val="22"/>
              </w:rPr>
              <w:t>,</w:t>
            </w:r>
            <w:r w:rsidRPr="00820B25">
              <w:rPr>
                <w:szCs w:val="22"/>
              </w:rPr>
              <w:br/>
              <w:t>Jonatan Samuelsson</w:t>
            </w:r>
            <w:r w:rsidRPr="00820B25">
              <w:rPr>
                <w:szCs w:val="22"/>
                <w:vertAlign w:val="superscript"/>
              </w:rPr>
              <w:t>1</w:t>
            </w:r>
            <w:r w:rsidRPr="00820B25">
              <w:rPr>
                <w:szCs w:val="22"/>
              </w:rPr>
              <w:t>,</w:t>
            </w:r>
            <w:r w:rsidR="00C36D94" w:rsidRPr="00820B25">
              <w:rPr>
                <w:szCs w:val="22"/>
              </w:rPr>
              <w:br/>
              <w:t>Sachin Deshpande</w:t>
            </w:r>
            <w:r w:rsidR="00C36D94" w:rsidRPr="00820B25">
              <w:rPr>
                <w:szCs w:val="22"/>
                <w:vertAlign w:val="superscript"/>
              </w:rPr>
              <w:t>1</w:t>
            </w:r>
            <w:r w:rsidR="00C36D94" w:rsidRPr="00820B25">
              <w:rPr>
                <w:szCs w:val="22"/>
              </w:rPr>
              <w:t>,</w:t>
            </w:r>
            <w:r w:rsidRPr="00820B25">
              <w:rPr>
                <w:szCs w:val="22"/>
              </w:rPr>
              <w:br/>
              <w:t>A. Segall</w:t>
            </w:r>
            <w:r w:rsidRPr="00820B25">
              <w:rPr>
                <w:szCs w:val="22"/>
                <w:vertAlign w:val="superscript"/>
              </w:rPr>
              <w:t>1</w:t>
            </w:r>
          </w:p>
        </w:tc>
        <w:tc>
          <w:tcPr>
            <w:tcW w:w="900" w:type="dxa"/>
          </w:tcPr>
          <w:p w14:paraId="0140ECA2" w14:textId="24781117" w:rsidR="00E61DAC" w:rsidRPr="005B217D" w:rsidRDefault="00E61DAC">
            <w:pPr>
              <w:spacing w:before="60" w:after="60"/>
              <w:rPr>
                <w:szCs w:val="22"/>
                <w:lang w:val="en-CA"/>
              </w:rPr>
            </w:pPr>
            <w:r w:rsidRPr="005B217D">
              <w:rPr>
                <w:szCs w:val="22"/>
                <w:lang w:val="en-CA"/>
              </w:rPr>
              <w:t>Email:</w:t>
            </w:r>
          </w:p>
        </w:tc>
        <w:tc>
          <w:tcPr>
            <w:tcW w:w="3060" w:type="dxa"/>
          </w:tcPr>
          <w:p w14:paraId="32C2ABFD" w14:textId="45177F67" w:rsidR="00E61DAC" w:rsidRPr="005B217D" w:rsidRDefault="006A71D7" w:rsidP="005952A5">
            <w:pPr>
              <w:spacing w:before="60" w:after="60"/>
              <w:rPr>
                <w:szCs w:val="22"/>
                <w:lang w:val="en-CA"/>
              </w:rPr>
            </w:pPr>
            <w:r w:rsidRPr="00820B25">
              <w:rPr>
                <w:szCs w:val="22"/>
                <w:lang w:val="en-CA"/>
              </w:rPr>
              <w:t>misrak@sharplabs.com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777546" w:rsidR="00E61DAC" w:rsidRPr="005B217D" w:rsidRDefault="006A71D7">
            <w:pPr>
              <w:spacing w:before="60" w:after="60"/>
              <w:rPr>
                <w:szCs w:val="22"/>
                <w:lang w:val="en-CA"/>
              </w:rPr>
            </w:pPr>
            <w:r w:rsidRPr="00820B25">
              <w:rPr>
                <w:szCs w:val="22"/>
                <w:vertAlign w:val="superscript"/>
                <w:lang w:val="en-CA"/>
              </w:rPr>
              <w:t>1</w:t>
            </w:r>
            <w:r>
              <w:rPr>
                <w:szCs w:val="22"/>
                <w:lang w:val="en-CA"/>
              </w:rPr>
              <w:t xml:space="preserve">Sharp Labs of America, Inc., </w:t>
            </w:r>
            <w:r>
              <w:rPr>
                <w:szCs w:val="22"/>
                <w:vertAlign w:val="superscript"/>
                <w:lang w:val="en-CA"/>
              </w:rPr>
              <w:t>2</w:t>
            </w:r>
            <w:r>
              <w:rPr>
                <w:szCs w:val="22"/>
                <w:lang w:val="en-CA"/>
              </w:rPr>
              <w:t>Sharp Electronics of Canada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42B1AB36" w:rsidR="00275BCF" w:rsidRPr="005B217D" w:rsidRDefault="00275CF7" w:rsidP="00C97D78">
      <w:pPr>
        <w:rPr>
          <w:lang w:val="en-CA"/>
        </w:rPr>
      </w:pPr>
      <w:r>
        <w:rPr>
          <w:lang w:val="en-CA"/>
        </w:rPr>
        <w:t xml:space="preserve">In </w:t>
      </w:r>
      <w:r w:rsidR="00476072">
        <w:rPr>
          <w:lang w:val="en-CA"/>
        </w:rPr>
        <w:t xml:space="preserve">the </w:t>
      </w:r>
      <w:r>
        <w:rPr>
          <w:lang w:val="en-CA"/>
        </w:rPr>
        <w:t xml:space="preserve">current VVC draft, the deblocking </w:t>
      </w:r>
      <w:r w:rsidR="006004B4">
        <w:rPr>
          <w:lang w:val="en-CA"/>
        </w:rPr>
        <w:t xml:space="preserve">activation and clipping threshold </w:t>
      </w:r>
      <w:r>
        <w:rPr>
          <w:lang w:val="en-CA"/>
        </w:rPr>
        <w:t>values (beta and t</w:t>
      </w:r>
      <w:r w:rsidRPr="00820B25">
        <w:rPr>
          <w:vertAlign w:val="subscript"/>
          <w:lang w:val="en-CA"/>
        </w:rPr>
        <w:t>c</w:t>
      </w:r>
      <w:r>
        <w:rPr>
          <w:lang w:val="en-CA"/>
        </w:rPr>
        <w:t xml:space="preserve">) </w:t>
      </w:r>
      <w:r w:rsidR="006004B4">
        <w:rPr>
          <w:lang w:val="en-CA"/>
        </w:rPr>
        <w:t>are</w:t>
      </w:r>
      <w:r>
        <w:rPr>
          <w:lang w:val="en-CA"/>
        </w:rPr>
        <w:t xml:space="preserve"> </w:t>
      </w:r>
      <w:r w:rsidR="00FD5F32">
        <w:rPr>
          <w:lang w:val="en-CA"/>
        </w:rPr>
        <w:t>common</w:t>
      </w:r>
      <w:r>
        <w:rPr>
          <w:lang w:val="en-CA"/>
        </w:rPr>
        <w:t xml:space="preserve"> for </w:t>
      </w:r>
      <w:r w:rsidR="00476072">
        <w:rPr>
          <w:lang w:val="en-CA"/>
        </w:rPr>
        <w:t xml:space="preserve">the </w:t>
      </w:r>
      <w:r>
        <w:rPr>
          <w:lang w:val="en-CA"/>
        </w:rPr>
        <w:t xml:space="preserve">luma long filters and luma strong filters. This contribution proposes that </w:t>
      </w:r>
      <w:r w:rsidR="000C7147">
        <w:rPr>
          <w:lang w:val="en-CA"/>
        </w:rPr>
        <w:t>the</w:t>
      </w:r>
      <w:r w:rsidR="006004B4">
        <w:rPr>
          <w:lang w:val="en-CA"/>
        </w:rPr>
        <w:t xml:space="preserve"> </w:t>
      </w:r>
      <w:r>
        <w:rPr>
          <w:lang w:val="en-CA"/>
        </w:rPr>
        <w:t xml:space="preserve">threshold values for each type of filtering be </w:t>
      </w:r>
      <w:r w:rsidR="000C7147">
        <w:rPr>
          <w:lang w:val="en-CA"/>
        </w:rPr>
        <w:t>separate</w:t>
      </w:r>
      <w:r>
        <w:rPr>
          <w:lang w:val="en-CA"/>
        </w:rPr>
        <w:t xml:space="preserve">. </w:t>
      </w:r>
      <w:r w:rsidR="006004B4">
        <w:rPr>
          <w:lang w:val="en-CA"/>
        </w:rPr>
        <w:t>This is achieved by signaling separate beta offset and t</w:t>
      </w:r>
      <w:r w:rsidR="006004B4" w:rsidRPr="00820B25">
        <w:rPr>
          <w:vertAlign w:val="subscript"/>
          <w:lang w:val="en-CA"/>
        </w:rPr>
        <w:t>c</w:t>
      </w:r>
      <w:r w:rsidR="006004B4">
        <w:rPr>
          <w:lang w:val="en-CA"/>
        </w:rPr>
        <w:t xml:space="preserve"> offset for luma long filters and luma strong filters. </w:t>
      </w:r>
      <w:r>
        <w:rPr>
          <w:lang w:val="en-CA"/>
        </w:rPr>
        <w:t xml:space="preserve">The proposed </w:t>
      </w:r>
      <w:r w:rsidR="006004B4">
        <w:rPr>
          <w:lang w:val="en-CA"/>
        </w:rPr>
        <w:t>modification</w:t>
      </w:r>
      <w:r w:rsidR="00AA25B2">
        <w:rPr>
          <w:lang w:val="en-CA"/>
        </w:rPr>
        <w:t xml:space="preserve"> </w:t>
      </w:r>
      <w:r w:rsidR="00816278">
        <w:rPr>
          <w:lang w:val="en-CA"/>
        </w:rPr>
        <w:t>enables</w:t>
      </w:r>
      <w:r>
        <w:rPr>
          <w:lang w:val="en-CA"/>
        </w:rPr>
        <w:t xml:space="preserve"> </w:t>
      </w:r>
      <w:r w:rsidR="00816278">
        <w:rPr>
          <w:lang w:val="en-CA"/>
        </w:rPr>
        <w:t xml:space="preserve">the </w:t>
      </w:r>
      <w:r>
        <w:rPr>
          <w:lang w:val="en-CA"/>
        </w:rPr>
        <w:t>decoupl</w:t>
      </w:r>
      <w:r w:rsidR="00AA25B2">
        <w:rPr>
          <w:lang w:val="en-CA"/>
        </w:rPr>
        <w:t>ing</w:t>
      </w:r>
      <w:r>
        <w:rPr>
          <w:lang w:val="en-CA"/>
        </w:rPr>
        <w:t xml:space="preserve"> </w:t>
      </w:r>
      <w:r w:rsidR="00AA25B2">
        <w:rPr>
          <w:lang w:val="en-CA"/>
        </w:rPr>
        <w:t xml:space="preserve">of </w:t>
      </w:r>
      <w:r w:rsidR="006004B4">
        <w:rPr>
          <w:lang w:val="en-CA"/>
        </w:rPr>
        <w:t>activation</w:t>
      </w:r>
      <w:r>
        <w:rPr>
          <w:lang w:val="en-CA"/>
        </w:rPr>
        <w:t xml:space="preserve"> </w:t>
      </w:r>
      <w:r w:rsidR="006004B4">
        <w:rPr>
          <w:lang w:val="en-CA"/>
        </w:rPr>
        <w:t xml:space="preserve">and clipping control </w:t>
      </w:r>
      <w:r>
        <w:rPr>
          <w:lang w:val="en-CA"/>
        </w:rPr>
        <w:t xml:space="preserve">thresholds </w:t>
      </w:r>
      <w:r w:rsidR="006004B4">
        <w:rPr>
          <w:lang w:val="en-CA"/>
        </w:rPr>
        <w:t>for the two types of filtering</w:t>
      </w:r>
      <w:r>
        <w:rPr>
          <w:lang w:val="en-CA"/>
        </w:rPr>
        <w:t>.</w:t>
      </w:r>
      <w:r w:rsidR="006004B4">
        <w:rPr>
          <w:lang w:val="en-CA"/>
        </w:rPr>
        <w:t xml:space="preserve"> The proposed change is asserted to be </w:t>
      </w:r>
      <w:r w:rsidR="00FD5F32">
        <w:rPr>
          <w:lang w:val="en-CA"/>
        </w:rPr>
        <w:t>a</w:t>
      </w:r>
      <w:r w:rsidR="006004B4">
        <w:rPr>
          <w:lang w:val="en-CA"/>
        </w:rPr>
        <w:t xml:space="preserve"> </w:t>
      </w:r>
      <w:r w:rsidR="00AA25B2">
        <w:rPr>
          <w:lang w:val="en-CA"/>
        </w:rPr>
        <w:t xml:space="preserve">desirable </w:t>
      </w:r>
      <w:r w:rsidR="006004B4">
        <w:rPr>
          <w:lang w:val="en-CA"/>
        </w:rPr>
        <w:t>improvement over the signalling in the current VVC draft.</w:t>
      </w:r>
    </w:p>
    <w:p w14:paraId="7D2AC1F0" w14:textId="06DAD7AA" w:rsidR="006004B4" w:rsidRPr="005B217D" w:rsidRDefault="00745F6B" w:rsidP="006004B4">
      <w:pPr>
        <w:pStyle w:val="Heading1"/>
        <w:rPr>
          <w:szCs w:val="22"/>
          <w:lang w:val="en-CA"/>
        </w:rPr>
      </w:pPr>
      <w:r w:rsidRPr="005B217D">
        <w:rPr>
          <w:lang w:val="en-CA"/>
        </w:rPr>
        <w:t>Introduction</w:t>
      </w:r>
    </w:p>
    <w:p w14:paraId="6C5F0B19" w14:textId="0AB90EF0" w:rsidR="00E61DAC" w:rsidRPr="005B217D" w:rsidRDefault="00AA25B2" w:rsidP="004234F0">
      <w:pPr>
        <w:rPr>
          <w:szCs w:val="22"/>
          <w:lang w:val="en-CA"/>
        </w:rPr>
      </w:pPr>
      <w:r>
        <w:rPr>
          <w:lang w:val="en-CA"/>
        </w:rPr>
        <w:t xml:space="preserve">In </w:t>
      </w:r>
      <w:r w:rsidR="00476072">
        <w:rPr>
          <w:lang w:val="en-CA"/>
        </w:rPr>
        <w:t xml:space="preserve">the </w:t>
      </w:r>
      <w:r>
        <w:rPr>
          <w:lang w:val="en-CA"/>
        </w:rPr>
        <w:t xml:space="preserve">current VVC draft [1], </w:t>
      </w:r>
      <w:r w:rsidR="00FD5F32">
        <w:rPr>
          <w:lang w:val="en-CA"/>
        </w:rPr>
        <w:t>the deblocking activation (</w:t>
      </w:r>
      <w:r w:rsidR="00FD5F32">
        <w:rPr>
          <w:noProof/>
          <w:sz w:val="20"/>
          <w:lang w:val="en-CA" w:eastAsia="ko-KR"/>
        </w:rPr>
        <w:t>β</w:t>
      </w:r>
      <w:r w:rsidR="00FD5F32">
        <w:rPr>
          <w:lang w:val="en-CA"/>
        </w:rPr>
        <w:t>) and clipping threshold (</w:t>
      </w:r>
      <w:r w:rsidR="00FD5F32" w:rsidRPr="00125512">
        <w:rPr>
          <w:noProof/>
          <w:lang w:val="en-CA" w:eastAsia="ko-KR"/>
        </w:rPr>
        <w:t>t</w:t>
      </w:r>
      <w:r w:rsidR="00FD5F32" w:rsidRPr="00125512">
        <w:rPr>
          <w:noProof/>
          <w:vertAlign w:val="subscript"/>
          <w:lang w:val="en-CA" w:eastAsia="ko-KR"/>
        </w:rPr>
        <w:t>C</w:t>
      </w:r>
      <w:r w:rsidR="00FD5F32">
        <w:rPr>
          <w:lang w:val="en-CA"/>
        </w:rPr>
        <w:t>) values are derived based on:</w:t>
      </w:r>
    </w:p>
    <w:p w14:paraId="5F04F45C" w14:textId="65AC28AF" w:rsidR="00476072" w:rsidRDefault="00476072" w:rsidP="00820B25">
      <w:pPr>
        <w:tabs>
          <w:tab w:val="right" w:pos="8640"/>
        </w:tabs>
        <w:rPr>
          <w:noProof/>
          <w:lang w:val="en-CA" w:eastAsia="ko-KR"/>
        </w:rPr>
      </w:pPr>
      <w:r>
        <w:rPr>
          <w:noProof/>
          <w:lang w:val="en-CA" w:eastAsia="ko-KR"/>
        </w:rPr>
        <w:tab/>
      </w:r>
      <w:r w:rsidR="00AA25B2" w:rsidRPr="00125512">
        <w:rPr>
          <w:noProof/>
          <w:lang w:val="en-CA" w:eastAsia="ko-KR"/>
        </w:rPr>
        <w:t>Q = Clip3( 0, 63, qP + ( slice_beta_offset_div2  &lt;&lt;  1 ) )</w:t>
      </w:r>
      <w:r>
        <w:rPr>
          <w:noProof/>
          <w:lang w:val="en-CA" w:eastAsia="ko-KR"/>
        </w:rPr>
        <w:t xml:space="preserve"> </w:t>
      </w:r>
      <w:r>
        <w:rPr>
          <w:noProof/>
          <w:lang w:val="en-CA" w:eastAsia="ko-KR"/>
        </w:rPr>
        <w:tab/>
        <w:t>(1294)</w:t>
      </w:r>
    </w:p>
    <w:p w14:paraId="1D686E30" w14:textId="68DAB31A" w:rsidR="00476072" w:rsidRDefault="00FD5F32" w:rsidP="00820B25">
      <w:pPr>
        <w:tabs>
          <w:tab w:val="right" w:pos="8640"/>
        </w:tabs>
        <w:rPr>
          <w:noProof/>
          <w:lang w:val="en-CA" w:eastAsia="ko-KR"/>
        </w:rPr>
      </w:pPr>
      <w:r>
        <w:rPr>
          <w:noProof/>
          <w:lang w:val="en-CA" w:eastAsia="ko-KR"/>
        </w:rPr>
        <w:t>and</w:t>
      </w:r>
    </w:p>
    <w:p w14:paraId="6BFE7755" w14:textId="13815B03" w:rsidR="00816278" w:rsidRDefault="00476072" w:rsidP="00820B25">
      <w:pPr>
        <w:tabs>
          <w:tab w:val="right" w:pos="8640"/>
        </w:tabs>
        <w:rPr>
          <w:szCs w:val="22"/>
          <w:lang w:val="en-CA"/>
        </w:rPr>
      </w:pPr>
      <w:r>
        <w:rPr>
          <w:noProof/>
          <w:lang w:val="en-CA" w:eastAsia="ko-KR"/>
        </w:rPr>
        <w:tab/>
      </w:r>
      <w:r w:rsidR="00FD5F32" w:rsidRPr="00125512">
        <w:rPr>
          <w:noProof/>
          <w:lang w:val="en-CA" w:eastAsia="ko-KR"/>
        </w:rPr>
        <w:t>Q = Clip3( 0, 65, qP + 2 * ( bS </w:t>
      </w:r>
      <w:r>
        <w:rPr>
          <w:noProof/>
          <w:lang w:val="en-CA" w:eastAsia="ko-KR"/>
        </w:rPr>
        <w:t>–</w:t>
      </w:r>
      <w:r w:rsidR="00FD5F32" w:rsidRPr="00125512">
        <w:rPr>
          <w:noProof/>
          <w:lang w:val="en-CA" w:eastAsia="ko-KR"/>
        </w:rPr>
        <w:t> 1 ) + ( slice_tc_offset_div2  &lt;&lt;  1 ) )</w:t>
      </w:r>
      <w:r>
        <w:rPr>
          <w:noProof/>
          <w:lang w:val="en-CA" w:eastAsia="ko-KR"/>
        </w:rPr>
        <w:t xml:space="preserve"> </w:t>
      </w:r>
      <w:r>
        <w:rPr>
          <w:noProof/>
          <w:lang w:val="en-CA" w:eastAsia="ko-KR"/>
        </w:rPr>
        <w:tab/>
        <w:t>(1296)</w:t>
      </w:r>
    </w:p>
    <w:p w14:paraId="6E622A13" w14:textId="1891CA3F" w:rsidR="00FD5F32" w:rsidRDefault="00816278" w:rsidP="009234A5">
      <w:pPr>
        <w:rPr>
          <w:noProof/>
          <w:lang w:val="en-CA" w:eastAsia="ko-KR"/>
        </w:rPr>
      </w:pPr>
      <w:r>
        <w:rPr>
          <w:szCs w:val="22"/>
          <w:lang w:val="en-CA"/>
        </w:rPr>
        <w:t xml:space="preserve">The </w:t>
      </w:r>
      <w:r w:rsidR="00476072">
        <w:rPr>
          <w:szCs w:val="22"/>
          <w:lang w:val="en-CA"/>
        </w:rPr>
        <w:t xml:space="preserve">quantization parameters Q </w:t>
      </w:r>
      <w:r>
        <w:rPr>
          <w:szCs w:val="22"/>
          <w:lang w:val="en-CA"/>
        </w:rPr>
        <w:t xml:space="preserve">are used as index for lookup into a table of threshold values. </w:t>
      </w:r>
      <w:r w:rsidR="00476072">
        <w:rPr>
          <w:szCs w:val="22"/>
          <w:lang w:val="en-CA"/>
        </w:rPr>
        <w:t xml:space="preserve">In the current draft, these </w:t>
      </w:r>
      <w:r w:rsidR="00FD5F32">
        <w:rPr>
          <w:szCs w:val="22"/>
          <w:lang w:val="en-CA"/>
        </w:rPr>
        <w:t xml:space="preserve">threshold values are common </w:t>
      </w:r>
      <w:r w:rsidR="00FD5F32">
        <w:rPr>
          <w:lang w:val="en-CA"/>
        </w:rPr>
        <w:t>for luma long filters and luma strong filter decoding processes. This creates an unnecessary coupling in the activation and clipping processes of the two types of filtering.</w:t>
      </w:r>
      <w:r w:rsidR="00A05DE6">
        <w:rPr>
          <w:lang w:val="en-CA"/>
        </w:rPr>
        <w:t xml:space="preserve"> As a result of the coupling, one cannot adjust the threshold to decrease luma long filtering application while maintaining the application for luma strong filters, </w:t>
      </w:r>
      <w:r w:rsidR="00476072">
        <w:rPr>
          <w:lang w:val="en-CA"/>
        </w:rPr>
        <w:t xml:space="preserve">or vice versa, </w:t>
      </w:r>
      <w:r w:rsidR="00A05DE6">
        <w:rPr>
          <w:lang w:val="en-CA"/>
        </w:rPr>
        <w:t>such as may be desired in regions with texture.</w:t>
      </w:r>
    </w:p>
    <w:p w14:paraId="3945F554" w14:textId="1443EDF4" w:rsidR="00FD5F32" w:rsidRPr="005B217D" w:rsidRDefault="00FD5F32" w:rsidP="00FD5F32">
      <w:pPr>
        <w:rPr>
          <w:szCs w:val="22"/>
          <w:lang w:val="en-CA"/>
        </w:rPr>
      </w:pPr>
      <w:r>
        <w:rPr>
          <w:lang w:val="en-CA"/>
        </w:rPr>
        <w:t>The contribution proposes that the existing offsets in VVC draft be used for luma strong filters only (as in HEVC) and an additional set of offsets be signalled for luma long filters. As a result of the proposed change, the luma long filters deblocking activation (</w:t>
      </w:r>
      <w:r>
        <w:rPr>
          <w:noProof/>
          <w:sz w:val="20"/>
          <w:lang w:val="en-CA" w:eastAsia="ko-KR"/>
        </w:rPr>
        <w:t>β</w:t>
      </w:r>
      <w:r>
        <w:rPr>
          <w:lang w:val="en-CA"/>
        </w:rPr>
        <w:t>) and clipping threshold (</w:t>
      </w:r>
      <w:r w:rsidRPr="00125512">
        <w:rPr>
          <w:noProof/>
          <w:lang w:val="en-CA" w:eastAsia="ko-KR"/>
        </w:rPr>
        <w:t>t</w:t>
      </w:r>
      <w:r w:rsidRPr="00125512">
        <w:rPr>
          <w:noProof/>
          <w:vertAlign w:val="subscript"/>
          <w:lang w:val="en-CA" w:eastAsia="ko-KR"/>
        </w:rPr>
        <w:t>C</w:t>
      </w:r>
      <w:r>
        <w:rPr>
          <w:lang w:val="en-CA"/>
        </w:rPr>
        <w:t>) values are derived based</w:t>
      </w:r>
      <w:r w:rsidR="00816278">
        <w:rPr>
          <w:lang w:val="en-CA"/>
        </w:rPr>
        <w:t xml:space="preserve"> on</w:t>
      </w:r>
      <w:r>
        <w:rPr>
          <w:lang w:val="en-CA"/>
        </w:rPr>
        <w:t>:</w:t>
      </w:r>
    </w:p>
    <w:p w14:paraId="61CA5843" w14:textId="2C089619" w:rsidR="00476072" w:rsidRDefault="00476072" w:rsidP="00820B25">
      <w:pPr>
        <w:tabs>
          <w:tab w:val="right" w:pos="8640"/>
        </w:tabs>
        <w:rPr>
          <w:noProof/>
          <w:lang w:val="en-CA" w:eastAsia="ko-KR"/>
        </w:rPr>
      </w:pPr>
      <w:r>
        <w:rPr>
          <w:noProof/>
          <w:lang w:val="en-CA" w:eastAsia="ko-KR"/>
        </w:rPr>
        <w:tab/>
      </w:r>
      <w:r w:rsidR="00FD5F32" w:rsidRPr="00125512">
        <w:rPr>
          <w:noProof/>
          <w:lang w:val="en-CA" w:eastAsia="ko-KR"/>
        </w:rPr>
        <w:t>Q = Clip3( 0, 63, qP + ( </w:t>
      </w:r>
      <w:r w:rsidR="00FD5F32" w:rsidRPr="00FD5F32">
        <w:rPr>
          <w:noProof/>
          <w:highlight w:val="yellow"/>
          <w:lang w:val="en-CA" w:eastAsia="ko-KR"/>
        </w:rPr>
        <w:t>slice_long_filter_beta_offset_div2</w:t>
      </w:r>
      <w:r w:rsidR="00FD5F32" w:rsidRPr="00125512">
        <w:rPr>
          <w:noProof/>
          <w:lang w:val="en-CA" w:eastAsia="ko-KR"/>
        </w:rPr>
        <w:t>  &lt;&lt;  1 ) )</w:t>
      </w:r>
      <w:r>
        <w:rPr>
          <w:noProof/>
          <w:lang w:val="en-CA" w:eastAsia="ko-KR"/>
        </w:rPr>
        <w:tab/>
        <w:t>(XXXX)</w:t>
      </w:r>
      <w:r w:rsidR="00FD5F32">
        <w:rPr>
          <w:noProof/>
          <w:lang w:val="en-CA" w:eastAsia="ko-KR"/>
        </w:rPr>
        <w:br/>
      </w:r>
      <w:r>
        <w:rPr>
          <w:noProof/>
          <w:lang w:val="en-CA" w:eastAsia="ko-KR"/>
        </w:rPr>
        <w:t>and</w:t>
      </w:r>
    </w:p>
    <w:p w14:paraId="6F4C926F" w14:textId="236A171D" w:rsidR="00816278" w:rsidRDefault="00476072" w:rsidP="00820B25">
      <w:pPr>
        <w:tabs>
          <w:tab w:val="right" w:pos="8640"/>
        </w:tabs>
        <w:rPr>
          <w:lang w:val="en-CA"/>
        </w:rPr>
      </w:pPr>
      <w:r>
        <w:rPr>
          <w:noProof/>
          <w:lang w:val="en-CA" w:eastAsia="ko-KR"/>
        </w:rPr>
        <w:tab/>
      </w:r>
      <w:r w:rsidR="00FD5F32" w:rsidRPr="00125512">
        <w:rPr>
          <w:noProof/>
          <w:lang w:val="en-CA" w:eastAsia="ko-KR"/>
        </w:rPr>
        <w:t>Q = Clip3( 0, 65, qP + 2 * ( bS − 1 ) + ( </w:t>
      </w:r>
      <w:r w:rsidR="00FD5F32" w:rsidRPr="00FD5F32">
        <w:rPr>
          <w:noProof/>
          <w:highlight w:val="yellow"/>
          <w:lang w:val="en-CA" w:eastAsia="ko-KR"/>
        </w:rPr>
        <w:t>slice_long_filter_tc_offset_div2</w:t>
      </w:r>
      <w:r w:rsidR="00FD5F32" w:rsidRPr="00125512">
        <w:rPr>
          <w:noProof/>
          <w:lang w:val="en-CA" w:eastAsia="ko-KR"/>
        </w:rPr>
        <w:t>  &lt;&lt;  1 ) )</w:t>
      </w:r>
      <w:r>
        <w:rPr>
          <w:noProof/>
          <w:lang w:val="en-CA" w:eastAsia="ko-KR"/>
        </w:rPr>
        <w:tab/>
        <w:t>)   (XXXX)</w:t>
      </w:r>
    </w:p>
    <w:p w14:paraId="48453152" w14:textId="1DAAB123" w:rsidR="00A05DE6" w:rsidRDefault="00FD5F32" w:rsidP="00FD5F32">
      <w:pPr>
        <w:rPr>
          <w:lang w:val="en-CA"/>
        </w:rPr>
      </w:pPr>
      <w:r>
        <w:rPr>
          <w:lang w:val="en-CA"/>
        </w:rPr>
        <w:t xml:space="preserve">The proposed modification </w:t>
      </w:r>
      <w:r w:rsidR="00816278">
        <w:rPr>
          <w:lang w:val="en-CA"/>
        </w:rPr>
        <w:t>enables</w:t>
      </w:r>
      <w:r>
        <w:rPr>
          <w:lang w:val="en-CA"/>
        </w:rPr>
        <w:t xml:space="preserve"> decoupling of activation and clipping control thresholds for the two types of filtering</w:t>
      </w:r>
      <w:r w:rsidR="00816278">
        <w:rPr>
          <w:lang w:val="en-CA"/>
        </w:rPr>
        <w:t xml:space="preserve"> and is</w:t>
      </w:r>
      <w:r>
        <w:rPr>
          <w:lang w:val="en-CA"/>
        </w:rPr>
        <w:t xml:space="preserve"> </w:t>
      </w:r>
      <w:r w:rsidR="00476072">
        <w:rPr>
          <w:lang w:val="en-CA"/>
        </w:rPr>
        <w:t xml:space="preserve">asserted to be </w:t>
      </w:r>
      <w:r>
        <w:rPr>
          <w:lang w:val="en-CA"/>
        </w:rPr>
        <w:t>a desirable improvement over the signalling in the current VVC draft.</w:t>
      </w:r>
      <w:r w:rsidR="00816278">
        <w:rPr>
          <w:lang w:val="en-CA"/>
        </w:rPr>
        <w:t xml:space="preserve"> </w:t>
      </w:r>
    </w:p>
    <w:p w14:paraId="63B80100" w14:textId="38058775" w:rsidR="00A05DE6" w:rsidRDefault="00A05DE6" w:rsidP="00820B25">
      <w:pPr>
        <w:pStyle w:val="Heading1"/>
        <w:rPr>
          <w:lang w:val="en-CA"/>
        </w:rPr>
      </w:pPr>
      <w:r>
        <w:rPr>
          <w:lang w:val="en-CA"/>
        </w:rPr>
        <w:lastRenderedPageBreak/>
        <w:t xml:space="preserve">Proposed </w:t>
      </w:r>
      <w:r w:rsidR="00476072">
        <w:rPr>
          <w:lang w:val="en-CA"/>
        </w:rPr>
        <w:t>syntax</w:t>
      </w:r>
    </w:p>
    <w:p w14:paraId="72FEE362" w14:textId="472A57C3" w:rsidR="00FD5F32" w:rsidRDefault="00A05DE6" w:rsidP="00FD5F32">
      <w:pPr>
        <w:rPr>
          <w:lang w:val="en-CA"/>
        </w:rPr>
      </w:pPr>
      <w:r>
        <w:rPr>
          <w:lang w:val="en-CA"/>
        </w:rPr>
        <w:t>The syntax modifications for the proposed change are listed below</w:t>
      </w:r>
      <w:r w:rsidR="00FD688B">
        <w:rPr>
          <w:lang w:val="en-CA"/>
        </w:rPr>
        <w:t xml:space="preserve"> and highlighted in </w:t>
      </w:r>
      <w:r w:rsidR="00FD688B" w:rsidRPr="00FD688B">
        <w:rPr>
          <w:highlight w:val="yellow"/>
          <w:lang w:val="en-CA"/>
        </w:rPr>
        <w:t>yellow</w:t>
      </w:r>
      <w:r>
        <w:rPr>
          <w:lang w:val="en-CA"/>
        </w:rPr>
        <w:t>. Other d</w:t>
      </w:r>
      <w:r w:rsidR="00816278">
        <w:rPr>
          <w:lang w:val="en-CA"/>
        </w:rPr>
        <w:t>etails of modifications to the VVC Draft can be found in attached specification document.</w:t>
      </w:r>
    </w:p>
    <w:p w14:paraId="7B7E9237" w14:textId="77777777" w:rsidR="00476072" w:rsidRDefault="00476072" w:rsidP="00FD5F3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688B" w:rsidRPr="00F43CC3" w14:paraId="7E11F7C8" w14:textId="77777777" w:rsidTr="00C84E4B">
        <w:trPr>
          <w:cantSplit/>
          <w:jc w:val="center"/>
        </w:trPr>
        <w:tc>
          <w:tcPr>
            <w:tcW w:w="7920" w:type="dxa"/>
          </w:tcPr>
          <w:p w14:paraId="31BFDFCB" w14:textId="77777777" w:rsidR="00FD688B" w:rsidRPr="00F43CC3" w:rsidRDefault="00FD688B" w:rsidP="00C84E4B">
            <w:pPr>
              <w:pStyle w:val="tablesyntax"/>
              <w:keepNext w:val="0"/>
              <w:keepLines w:val="0"/>
              <w:spacing w:before="20" w:after="40"/>
              <w:rPr>
                <w:noProof/>
                <w:lang w:val="en-CA"/>
              </w:rPr>
            </w:pPr>
            <w:r w:rsidRPr="00F43CC3">
              <w:rPr>
                <w:noProof/>
                <w:lang w:val="en-CA"/>
              </w:rPr>
              <w:t>pic_parameter_set_rbsp( ) {</w:t>
            </w:r>
          </w:p>
        </w:tc>
        <w:tc>
          <w:tcPr>
            <w:tcW w:w="1157" w:type="dxa"/>
          </w:tcPr>
          <w:p w14:paraId="28F9467D" w14:textId="77777777" w:rsidR="00FD688B" w:rsidRPr="00F43CC3" w:rsidRDefault="00FD688B" w:rsidP="00C84E4B">
            <w:pPr>
              <w:pStyle w:val="tableheading"/>
              <w:keepNext w:val="0"/>
              <w:keepLines w:val="0"/>
              <w:spacing w:before="20" w:after="40"/>
              <w:rPr>
                <w:noProof/>
                <w:lang w:val="en-CA"/>
              </w:rPr>
            </w:pPr>
            <w:r w:rsidRPr="00F43CC3">
              <w:rPr>
                <w:noProof/>
                <w:lang w:val="en-CA"/>
              </w:rPr>
              <w:t>Descriptor</w:t>
            </w:r>
          </w:p>
        </w:tc>
      </w:tr>
      <w:tr w:rsidR="00FD688B" w:rsidRPr="00F43CC3" w14:paraId="14383CB3" w14:textId="77777777" w:rsidTr="00C84E4B">
        <w:trPr>
          <w:cantSplit/>
          <w:jc w:val="center"/>
        </w:trPr>
        <w:tc>
          <w:tcPr>
            <w:tcW w:w="7920" w:type="dxa"/>
          </w:tcPr>
          <w:p w14:paraId="125BB3B6" w14:textId="5F6B8627" w:rsidR="00FD688B" w:rsidRPr="00FD688B" w:rsidRDefault="00FD688B" w:rsidP="00C84E4B">
            <w:pPr>
              <w:pStyle w:val="tablesyntax"/>
              <w:keepNext w:val="0"/>
              <w:keepLines w:val="0"/>
              <w:spacing w:before="20" w:after="40"/>
              <w:rPr>
                <w:noProof/>
                <w:sz w:val="22"/>
                <w:szCs w:val="22"/>
                <w:lang w:val="en-CA"/>
              </w:rPr>
            </w:pPr>
            <w:r w:rsidRPr="00FD688B">
              <w:rPr>
                <w:noProof/>
                <w:lang w:val="en-CA"/>
              </w:rPr>
              <w:tab/>
              <w:t>…</w:t>
            </w:r>
          </w:p>
        </w:tc>
        <w:tc>
          <w:tcPr>
            <w:tcW w:w="1157" w:type="dxa"/>
          </w:tcPr>
          <w:p w14:paraId="630A10ED" w14:textId="2D55E1D8" w:rsidR="00FD688B" w:rsidRPr="00F43CC3" w:rsidRDefault="00FD688B" w:rsidP="00C84E4B">
            <w:pPr>
              <w:pStyle w:val="tablecell"/>
              <w:keepNext w:val="0"/>
              <w:keepLines w:val="0"/>
              <w:spacing w:before="20" w:after="40"/>
              <w:jc w:val="center"/>
              <w:rPr>
                <w:noProof/>
                <w:lang w:val="en-CA"/>
              </w:rPr>
            </w:pPr>
          </w:p>
        </w:tc>
      </w:tr>
      <w:tr w:rsidR="00FD688B" w:rsidRPr="00F43CC3" w14:paraId="5D327E14" w14:textId="77777777" w:rsidTr="00C84E4B">
        <w:trPr>
          <w:cantSplit/>
          <w:jc w:val="center"/>
        </w:trPr>
        <w:tc>
          <w:tcPr>
            <w:tcW w:w="7920" w:type="dxa"/>
          </w:tcPr>
          <w:p w14:paraId="0509725C" w14:textId="77777777" w:rsidR="00FD688B" w:rsidRPr="00F43CC3" w:rsidRDefault="00FD688B" w:rsidP="00C84E4B">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t>if( !pps_deblocking_filter_disabled_flag ) {</w:t>
            </w:r>
          </w:p>
        </w:tc>
        <w:tc>
          <w:tcPr>
            <w:tcW w:w="1157" w:type="dxa"/>
          </w:tcPr>
          <w:p w14:paraId="5674E2ED" w14:textId="77777777" w:rsidR="00FD688B" w:rsidRPr="00F43CC3" w:rsidRDefault="00FD688B" w:rsidP="00C84E4B">
            <w:pPr>
              <w:pStyle w:val="tablecell"/>
              <w:keepNext w:val="0"/>
              <w:keepLines w:val="0"/>
              <w:spacing w:before="20" w:after="40"/>
              <w:jc w:val="center"/>
              <w:rPr>
                <w:noProof/>
                <w:lang w:val="en-CA"/>
              </w:rPr>
            </w:pPr>
          </w:p>
        </w:tc>
      </w:tr>
      <w:tr w:rsidR="00FD688B" w:rsidRPr="00F43CC3" w14:paraId="3F1EC3FD" w14:textId="77777777" w:rsidTr="00C84E4B">
        <w:trPr>
          <w:cantSplit/>
          <w:jc w:val="center"/>
        </w:trPr>
        <w:tc>
          <w:tcPr>
            <w:tcW w:w="7920" w:type="dxa"/>
          </w:tcPr>
          <w:p w14:paraId="751BB940" w14:textId="77777777" w:rsidR="00FD688B" w:rsidRPr="00F43CC3" w:rsidRDefault="00FD688B" w:rsidP="00C84E4B">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pps_beta_offset_div2</w:t>
            </w:r>
          </w:p>
        </w:tc>
        <w:tc>
          <w:tcPr>
            <w:tcW w:w="1157" w:type="dxa"/>
          </w:tcPr>
          <w:p w14:paraId="439ED359" w14:textId="77777777" w:rsidR="00FD688B" w:rsidRPr="00F43CC3" w:rsidRDefault="00FD688B" w:rsidP="00C84E4B">
            <w:pPr>
              <w:pStyle w:val="tablecell"/>
              <w:keepNext w:val="0"/>
              <w:keepLines w:val="0"/>
              <w:spacing w:before="20" w:after="40"/>
              <w:jc w:val="center"/>
              <w:rPr>
                <w:noProof/>
                <w:lang w:val="en-CA"/>
              </w:rPr>
            </w:pPr>
            <w:r w:rsidRPr="00F43CC3">
              <w:rPr>
                <w:noProof/>
                <w:lang w:val="en-CA" w:eastAsia="ko-KR"/>
              </w:rPr>
              <w:t>se(v)</w:t>
            </w:r>
          </w:p>
        </w:tc>
      </w:tr>
      <w:tr w:rsidR="00FD688B" w:rsidRPr="00F43CC3" w14:paraId="46D59B8D" w14:textId="77777777" w:rsidTr="00C84E4B">
        <w:trPr>
          <w:cantSplit/>
          <w:jc w:val="center"/>
        </w:trPr>
        <w:tc>
          <w:tcPr>
            <w:tcW w:w="7920" w:type="dxa"/>
          </w:tcPr>
          <w:p w14:paraId="1A51A5C4" w14:textId="77777777" w:rsidR="00FD688B" w:rsidRPr="00F43CC3" w:rsidRDefault="00FD688B" w:rsidP="00C84E4B">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pps_tc_offset_div2</w:t>
            </w:r>
          </w:p>
        </w:tc>
        <w:tc>
          <w:tcPr>
            <w:tcW w:w="1157" w:type="dxa"/>
          </w:tcPr>
          <w:p w14:paraId="49511669" w14:textId="77777777" w:rsidR="00FD688B" w:rsidRPr="00F43CC3" w:rsidRDefault="00FD688B" w:rsidP="00C84E4B">
            <w:pPr>
              <w:pStyle w:val="tablecell"/>
              <w:keepNext w:val="0"/>
              <w:keepLines w:val="0"/>
              <w:spacing w:before="20" w:after="40"/>
              <w:jc w:val="center"/>
              <w:rPr>
                <w:noProof/>
                <w:lang w:val="en-CA"/>
              </w:rPr>
            </w:pPr>
            <w:r w:rsidRPr="00F43CC3">
              <w:rPr>
                <w:noProof/>
                <w:lang w:val="en-CA" w:eastAsia="ko-KR"/>
              </w:rPr>
              <w:t>se(v)</w:t>
            </w:r>
          </w:p>
        </w:tc>
      </w:tr>
      <w:tr w:rsidR="00FD688B" w:rsidRPr="0091732A" w14:paraId="29C5A401" w14:textId="77777777" w:rsidTr="00C84E4B">
        <w:trPr>
          <w:cantSplit/>
          <w:jc w:val="center"/>
        </w:trPr>
        <w:tc>
          <w:tcPr>
            <w:tcW w:w="7920" w:type="dxa"/>
            <w:shd w:val="clear" w:color="auto" w:fill="auto"/>
          </w:tcPr>
          <w:p w14:paraId="0BBD4F29" w14:textId="77777777" w:rsidR="00FD688B" w:rsidRPr="00FD688B" w:rsidRDefault="00FD688B" w:rsidP="00C84E4B">
            <w:pPr>
              <w:pStyle w:val="tablesyntax"/>
              <w:keepNext w:val="0"/>
              <w:keepLines w:val="0"/>
              <w:spacing w:before="20" w:after="40"/>
              <w:rPr>
                <w:b/>
                <w:noProof/>
                <w:highlight w:val="yellow"/>
                <w:lang w:val="en-CA" w:eastAsia="ko-KR"/>
              </w:rPr>
            </w:pPr>
            <w:r w:rsidRPr="00FD688B">
              <w:rPr>
                <w:b/>
                <w:noProof/>
                <w:highlight w:val="yellow"/>
                <w:lang w:val="en-CA" w:eastAsia="ko-KR"/>
              </w:rPr>
              <w:tab/>
            </w:r>
            <w:r w:rsidRPr="00FD688B">
              <w:rPr>
                <w:b/>
                <w:noProof/>
                <w:highlight w:val="yellow"/>
                <w:lang w:val="en-CA" w:eastAsia="ko-KR"/>
              </w:rPr>
              <w:tab/>
            </w:r>
            <w:r w:rsidRPr="00FD688B">
              <w:rPr>
                <w:b/>
                <w:noProof/>
                <w:highlight w:val="yellow"/>
                <w:lang w:val="en-CA" w:eastAsia="ko-KR"/>
              </w:rPr>
              <w:tab/>
              <w:t>pps_long_filter_beta_offset_div2</w:t>
            </w:r>
          </w:p>
        </w:tc>
        <w:tc>
          <w:tcPr>
            <w:tcW w:w="1157" w:type="dxa"/>
            <w:shd w:val="clear" w:color="auto" w:fill="auto"/>
          </w:tcPr>
          <w:p w14:paraId="789290B0" w14:textId="77777777" w:rsidR="00FD688B" w:rsidRPr="00FD688B" w:rsidRDefault="00FD688B" w:rsidP="00C84E4B">
            <w:pPr>
              <w:pStyle w:val="tablecell"/>
              <w:keepNext w:val="0"/>
              <w:keepLines w:val="0"/>
              <w:spacing w:before="20" w:after="40"/>
              <w:jc w:val="center"/>
              <w:rPr>
                <w:noProof/>
                <w:highlight w:val="yellow"/>
                <w:lang w:val="en-CA" w:eastAsia="ko-KR"/>
              </w:rPr>
            </w:pPr>
            <w:r w:rsidRPr="00FD688B">
              <w:rPr>
                <w:noProof/>
                <w:highlight w:val="yellow"/>
                <w:lang w:val="en-CA" w:eastAsia="ko-KR"/>
              </w:rPr>
              <w:t>se(v)</w:t>
            </w:r>
          </w:p>
        </w:tc>
      </w:tr>
      <w:tr w:rsidR="00FD688B" w:rsidRPr="0091732A" w14:paraId="4E4D7558" w14:textId="77777777" w:rsidTr="00C84E4B">
        <w:trPr>
          <w:cantSplit/>
          <w:jc w:val="center"/>
        </w:trPr>
        <w:tc>
          <w:tcPr>
            <w:tcW w:w="7920" w:type="dxa"/>
            <w:shd w:val="clear" w:color="auto" w:fill="auto"/>
          </w:tcPr>
          <w:p w14:paraId="1E317BC7" w14:textId="77777777" w:rsidR="00FD688B" w:rsidRPr="00FD688B" w:rsidRDefault="00FD688B" w:rsidP="00C84E4B">
            <w:pPr>
              <w:pStyle w:val="tablesyntax"/>
              <w:keepNext w:val="0"/>
              <w:keepLines w:val="0"/>
              <w:spacing w:before="20" w:after="40"/>
              <w:rPr>
                <w:b/>
                <w:noProof/>
                <w:highlight w:val="yellow"/>
                <w:lang w:val="en-CA" w:eastAsia="ko-KR"/>
              </w:rPr>
            </w:pPr>
            <w:r w:rsidRPr="00FD688B">
              <w:rPr>
                <w:b/>
                <w:noProof/>
                <w:highlight w:val="yellow"/>
                <w:lang w:val="en-CA" w:eastAsia="ko-KR"/>
              </w:rPr>
              <w:tab/>
            </w:r>
            <w:r w:rsidRPr="00FD688B">
              <w:rPr>
                <w:b/>
                <w:noProof/>
                <w:highlight w:val="yellow"/>
                <w:lang w:val="en-CA" w:eastAsia="ko-KR"/>
              </w:rPr>
              <w:tab/>
            </w:r>
            <w:r w:rsidRPr="00FD688B">
              <w:rPr>
                <w:b/>
                <w:noProof/>
                <w:highlight w:val="yellow"/>
                <w:lang w:val="en-CA" w:eastAsia="ko-KR"/>
              </w:rPr>
              <w:tab/>
              <w:t>pps_long_filter_tc_offset_div2</w:t>
            </w:r>
          </w:p>
        </w:tc>
        <w:tc>
          <w:tcPr>
            <w:tcW w:w="1157" w:type="dxa"/>
            <w:shd w:val="clear" w:color="auto" w:fill="auto"/>
          </w:tcPr>
          <w:p w14:paraId="6B664AB8" w14:textId="77777777" w:rsidR="00FD688B" w:rsidRPr="00FD688B" w:rsidRDefault="00FD688B" w:rsidP="00C84E4B">
            <w:pPr>
              <w:pStyle w:val="tablecell"/>
              <w:keepNext w:val="0"/>
              <w:keepLines w:val="0"/>
              <w:spacing w:before="20" w:after="40"/>
              <w:jc w:val="center"/>
              <w:rPr>
                <w:noProof/>
                <w:highlight w:val="yellow"/>
                <w:lang w:val="en-CA" w:eastAsia="ko-KR"/>
              </w:rPr>
            </w:pPr>
            <w:r w:rsidRPr="00FD688B">
              <w:rPr>
                <w:noProof/>
                <w:highlight w:val="yellow"/>
                <w:lang w:val="en-CA" w:eastAsia="ko-KR"/>
              </w:rPr>
              <w:t>se(v)</w:t>
            </w:r>
          </w:p>
        </w:tc>
      </w:tr>
      <w:tr w:rsidR="00FD688B" w:rsidRPr="0091732A" w14:paraId="657D8F89" w14:textId="77777777" w:rsidTr="00C84E4B">
        <w:trPr>
          <w:cantSplit/>
          <w:jc w:val="center"/>
        </w:trPr>
        <w:tc>
          <w:tcPr>
            <w:tcW w:w="7920" w:type="dxa"/>
            <w:shd w:val="clear" w:color="auto" w:fill="auto"/>
          </w:tcPr>
          <w:p w14:paraId="0C9B9E98" w14:textId="77777777" w:rsidR="00FD688B" w:rsidRPr="0091732A" w:rsidRDefault="00FD688B" w:rsidP="00C84E4B">
            <w:pPr>
              <w:pStyle w:val="tablesyntax"/>
              <w:keepNext w:val="0"/>
              <w:keepLines w:val="0"/>
              <w:spacing w:before="20" w:after="40"/>
              <w:rPr>
                <w:bCs/>
                <w:noProof/>
                <w:lang w:val="en-CA" w:eastAsia="ko-KR"/>
              </w:rPr>
            </w:pP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pps_cb_beta_offset_div2</w:t>
            </w:r>
          </w:p>
        </w:tc>
        <w:tc>
          <w:tcPr>
            <w:tcW w:w="1157" w:type="dxa"/>
            <w:shd w:val="clear" w:color="auto" w:fill="auto"/>
          </w:tcPr>
          <w:p w14:paraId="491FD6BB" w14:textId="77777777" w:rsidR="00FD688B" w:rsidRPr="0091732A" w:rsidRDefault="00FD688B" w:rsidP="00C84E4B">
            <w:pPr>
              <w:pStyle w:val="tablecell"/>
              <w:keepNext w:val="0"/>
              <w:keepLines w:val="0"/>
              <w:spacing w:before="20" w:after="40"/>
              <w:jc w:val="center"/>
              <w:rPr>
                <w:noProof/>
                <w:lang w:val="en-CA" w:eastAsia="ko-KR"/>
              </w:rPr>
            </w:pPr>
            <w:r w:rsidRPr="0091732A">
              <w:rPr>
                <w:noProof/>
                <w:lang w:val="en-CA" w:eastAsia="ko-KR"/>
              </w:rPr>
              <w:t>se(v)</w:t>
            </w:r>
          </w:p>
        </w:tc>
      </w:tr>
      <w:tr w:rsidR="00FD688B" w:rsidRPr="0091732A" w14:paraId="547279F1" w14:textId="77777777" w:rsidTr="00C84E4B">
        <w:trPr>
          <w:cantSplit/>
          <w:jc w:val="center"/>
        </w:trPr>
        <w:tc>
          <w:tcPr>
            <w:tcW w:w="7920" w:type="dxa"/>
            <w:shd w:val="clear" w:color="auto" w:fill="auto"/>
          </w:tcPr>
          <w:p w14:paraId="1CF85F2D" w14:textId="77777777" w:rsidR="00FD688B" w:rsidRPr="0091732A" w:rsidRDefault="00FD688B" w:rsidP="00C84E4B">
            <w:pPr>
              <w:pStyle w:val="tablesyntax"/>
              <w:keepNext w:val="0"/>
              <w:keepLines w:val="0"/>
              <w:spacing w:before="20" w:after="40"/>
              <w:rPr>
                <w:b/>
                <w:bCs/>
                <w:noProof/>
                <w:lang w:val="en-CA"/>
              </w:rPr>
            </w:pP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pps_cb_tc_offset_div2</w:t>
            </w:r>
          </w:p>
        </w:tc>
        <w:tc>
          <w:tcPr>
            <w:tcW w:w="1157" w:type="dxa"/>
            <w:shd w:val="clear" w:color="auto" w:fill="auto"/>
          </w:tcPr>
          <w:p w14:paraId="7F68041B" w14:textId="77777777" w:rsidR="00FD688B" w:rsidRPr="0091732A" w:rsidRDefault="00FD688B" w:rsidP="00C84E4B">
            <w:pPr>
              <w:pStyle w:val="tablecell"/>
              <w:keepNext w:val="0"/>
              <w:keepLines w:val="0"/>
              <w:spacing w:before="20" w:after="40"/>
              <w:jc w:val="center"/>
              <w:rPr>
                <w:noProof/>
                <w:lang w:val="en-CA"/>
              </w:rPr>
            </w:pPr>
            <w:r w:rsidRPr="0091732A">
              <w:rPr>
                <w:noProof/>
                <w:lang w:val="en-CA" w:eastAsia="ko-KR"/>
              </w:rPr>
              <w:t>se(v)</w:t>
            </w:r>
          </w:p>
        </w:tc>
      </w:tr>
      <w:tr w:rsidR="00FD688B" w:rsidRPr="0091732A" w14:paraId="684C8704" w14:textId="77777777" w:rsidTr="00C84E4B">
        <w:trPr>
          <w:cantSplit/>
          <w:jc w:val="center"/>
        </w:trPr>
        <w:tc>
          <w:tcPr>
            <w:tcW w:w="7920" w:type="dxa"/>
            <w:shd w:val="clear" w:color="auto" w:fill="auto"/>
          </w:tcPr>
          <w:p w14:paraId="46BCEF63" w14:textId="77777777" w:rsidR="00FD688B" w:rsidRPr="0091732A" w:rsidRDefault="00FD688B" w:rsidP="00C84E4B">
            <w:pPr>
              <w:pStyle w:val="tablesyntax"/>
              <w:keepNext w:val="0"/>
              <w:keepLines w:val="0"/>
              <w:spacing w:before="20" w:after="40"/>
              <w:rPr>
                <w:bCs/>
                <w:noProof/>
                <w:lang w:val="en-CA" w:eastAsia="ko-KR"/>
              </w:rPr>
            </w:pP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pps_cr_beta_offset_div2</w:t>
            </w:r>
          </w:p>
        </w:tc>
        <w:tc>
          <w:tcPr>
            <w:tcW w:w="1157" w:type="dxa"/>
            <w:shd w:val="clear" w:color="auto" w:fill="auto"/>
          </w:tcPr>
          <w:p w14:paraId="593884D3" w14:textId="77777777" w:rsidR="00FD688B" w:rsidRPr="0091732A" w:rsidRDefault="00FD688B" w:rsidP="00C84E4B">
            <w:pPr>
              <w:pStyle w:val="tablecell"/>
              <w:keepNext w:val="0"/>
              <w:keepLines w:val="0"/>
              <w:spacing w:before="20" w:after="40"/>
              <w:jc w:val="center"/>
              <w:rPr>
                <w:noProof/>
                <w:lang w:val="en-CA" w:eastAsia="ko-KR"/>
              </w:rPr>
            </w:pPr>
            <w:r w:rsidRPr="0091732A">
              <w:rPr>
                <w:noProof/>
                <w:lang w:val="en-CA" w:eastAsia="ko-KR"/>
              </w:rPr>
              <w:t>se(v)</w:t>
            </w:r>
          </w:p>
        </w:tc>
      </w:tr>
      <w:tr w:rsidR="00FD688B" w:rsidRPr="0091732A" w14:paraId="77CEB1D6" w14:textId="77777777" w:rsidTr="00C84E4B">
        <w:trPr>
          <w:cantSplit/>
          <w:jc w:val="center"/>
        </w:trPr>
        <w:tc>
          <w:tcPr>
            <w:tcW w:w="7920" w:type="dxa"/>
            <w:shd w:val="clear" w:color="auto" w:fill="auto"/>
          </w:tcPr>
          <w:p w14:paraId="5AE481AA" w14:textId="77777777" w:rsidR="00FD688B" w:rsidRPr="0091732A" w:rsidRDefault="00FD688B" w:rsidP="00C84E4B">
            <w:pPr>
              <w:pStyle w:val="tablesyntax"/>
              <w:keepNext w:val="0"/>
              <w:keepLines w:val="0"/>
              <w:spacing w:before="20" w:after="40"/>
              <w:rPr>
                <w:bCs/>
                <w:noProof/>
                <w:lang w:val="en-CA" w:eastAsia="ko-KR"/>
              </w:rPr>
            </w:pPr>
            <w:r w:rsidRPr="0091732A">
              <w:rPr>
                <w:bCs/>
                <w:noProof/>
                <w:lang w:val="en-CA" w:eastAsia="ko-KR"/>
              </w:rPr>
              <w:tab/>
            </w:r>
            <w:r w:rsidRPr="0091732A">
              <w:rPr>
                <w:bCs/>
                <w:noProof/>
                <w:lang w:val="en-CA" w:eastAsia="ko-KR"/>
              </w:rPr>
              <w:tab/>
            </w:r>
            <w:r w:rsidRPr="0091732A">
              <w:rPr>
                <w:bCs/>
                <w:noProof/>
                <w:lang w:val="en-CA" w:eastAsia="ko-KR"/>
              </w:rPr>
              <w:tab/>
            </w:r>
            <w:r w:rsidRPr="0091732A">
              <w:rPr>
                <w:b/>
                <w:bCs/>
                <w:noProof/>
                <w:lang w:val="en-CA" w:eastAsia="ko-KR"/>
              </w:rPr>
              <w:t>pps_cr_tc_offset_div2</w:t>
            </w:r>
          </w:p>
        </w:tc>
        <w:tc>
          <w:tcPr>
            <w:tcW w:w="1157" w:type="dxa"/>
            <w:shd w:val="clear" w:color="auto" w:fill="auto"/>
          </w:tcPr>
          <w:p w14:paraId="0B4F2F1A" w14:textId="77777777" w:rsidR="00FD688B" w:rsidRPr="0091732A" w:rsidRDefault="00FD688B" w:rsidP="00C84E4B">
            <w:pPr>
              <w:pStyle w:val="tablecell"/>
              <w:keepNext w:val="0"/>
              <w:keepLines w:val="0"/>
              <w:spacing w:before="20" w:after="40"/>
              <w:jc w:val="center"/>
              <w:rPr>
                <w:noProof/>
                <w:lang w:val="en-CA" w:eastAsia="ko-KR"/>
              </w:rPr>
            </w:pPr>
            <w:r w:rsidRPr="0091732A">
              <w:rPr>
                <w:noProof/>
                <w:lang w:val="en-CA" w:eastAsia="ko-KR"/>
              </w:rPr>
              <w:t>se(v)</w:t>
            </w:r>
          </w:p>
        </w:tc>
      </w:tr>
      <w:tr w:rsidR="00FD688B" w:rsidRPr="00F43CC3" w14:paraId="6B9A9719" w14:textId="77777777" w:rsidTr="00C84E4B">
        <w:trPr>
          <w:cantSplit/>
          <w:jc w:val="center"/>
        </w:trPr>
        <w:tc>
          <w:tcPr>
            <w:tcW w:w="7920" w:type="dxa"/>
          </w:tcPr>
          <w:p w14:paraId="4F896430" w14:textId="77777777" w:rsidR="00FD688B" w:rsidRPr="00F43CC3" w:rsidRDefault="00FD688B" w:rsidP="00C84E4B">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t>}</w:t>
            </w:r>
          </w:p>
        </w:tc>
        <w:tc>
          <w:tcPr>
            <w:tcW w:w="1157" w:type="dxa"/>
          </w:tcPr>
          <w:p w14:paraId="64D5729B" w14:textId="77777777" w:rsidR="00FD688B" w:rsidRPr="00F43CC3" w:rsidRDefault="00FD688B" w:rsidP="00C84E4B">
            <w:pPr>
              <w:pStyle w:val="tablecell"/>
              <w:keepNext w:val="0"/>
              <w:keepLines w:val="0"/>
              <w:spacing w:before="20" w:after="40"/>
              <w:jc w:val="center"/>
              <w:rPr>
                <w:noProof/>
                <w:lang w:val="en-CA"/>
              </w:rPr>
            </w:pPr>
          </w:p>
        </w:tc>
      </w:tr>
      <w:tr w:rsidR="00FD688B" w:rsidRPr="00F43CC3" w14:paraId="53D17811" w14:textId="77777777" w:rsidTr="00C84E4B">
        <w:trPr>
          <w:cantSplit/>
          <w:jc w:val="center"/>
        </w:trPr>
        <w:tc>
          <w:tcPr>
            <w:tcW w:w="7920" w:type="dxa"/>
          </w:tcPr>
          <w:p w14:paraId="617246AD" w14:textId="31C29205" w:rsidR="00FD688B" w:rsidRPr="00F43CC3" w:rsidRDefault="00FD688B" w:rsidP="00C84E4B">
            <w:pPr>
              <w:pStyle w:val="tablesyntax"/>
              <w:spacing w:before="20" w:after="40"/>
              <w:rPr>
                <w:noProof/>
                <w:lang w:val="en-CA"/>
              </w:rPr>
            </w:pPr>
            <w:r w:rsidRPr="00F43CC3">
              <w:rPr>
                <w:noProof/>
                <w:lang w:val="en-CA"/>
              </w:rPr>
              <w:tab/>
            </w:r>
            <w:r>
              <w:rPr>
                <w:noProof/>
                <w:lang w:val="en-CA"/>
              </w:rPr>
              <w:t>…</w:t>
            </w:r>
          </w:p>
        </w:tc>
        <w:tc>
          <w:tcPr>
            <w:tcW w:w="1157" w:type="dxa"/>
          </w:tcPr>
          <w:p w14:paraId="780E3343" w14:textId="77777777" w:rsidR="00FD688B" w:rsidRPr="00F43CC3" w:rsidRDefault="00FD688B" w:rsidP="00C84E4B">
            <w:pPr>
              <w:pStyle w:val="tablecell"/>
              <w:spacing w:before="20" w:after="40"/>
              <w:jc w:val="center"/>
              <w:rPr>
                <w:noProof/>
                <w:lang w:val="en-CA"/>
              </w:rPr>
            </w:pPr>
          </w:p>
        </w:tc>
      </w:tr>
      <w:tr w:rsidR="00FD688B" w:rsidRPr="00F43CC3" w14:paraId="39769044" w14:textId="77777777" w:rsidTr="00C84E4B">
        <w:trPr>
          <w:cantSplit/>
          <w:jc w:val="center"/>
        </w:trPr>
        <w:tc>
          <w:tcPr>
            <w:tcW w:w="7920" w:type="dxa"/>
          </w:tcPr>
          <w:p w14:paraId="25F7FF37" w14:textId="77777777" w:rsidR="00FD688B" w:rsidRPr="00F43CC3" w:rsidRDefault="00FD688B" w:rsidP="00C84E4B">
            <w:pPr>
              <w:pStyle w:val="tablesyntax"/>
              <w:spacing w:before="20" w:after="40"/>
              <w:rPr>
                <w:noProof/>
                <w:lang w:val="en-CA"/>
              </w:rPr>
            </w:pPr>
            <w:r w:rsidRPr="00F43CC3">
              <w:rPr>
                <w:noProof/>
                <w:lang w:val="en-CA"/>
              </w:rPr>
              <w:t>}</w:t>
            </w:r>
          </w:p>
        </w:tc>
        <w:tc>
          <w:tcPr>
            <w:tcW w:w="1157" w:type="dxa"/>
          </w:tcPr>
          <w:p w14:paraId="3606AF0F" w14:textId="77777777" w:rsidR="00FD688B" w:rsidRPr="00F43CC3" w:rsidRDefault="00FD688B" w:rsidP="00C84E4B">
            <w:pPr>
              <w:pStyle w:val="tablecell"/>
              <w:spacing w:before="20" w:after="40"/>
              <w:jc w:val="center"/>
              <w:rPr>
                <w:noProof/>
                <w:lang w:val="en-CA"/>
              </w:rPr>
            </w:pPr>
          </w:p>
        </w:tc>
      </w:tr>
    </w:tbl>
    <w:p w14:paraId="3CADABF9" w14:textId="6917B97D" w:rsidR="00A05DE6" w:rsidRDefault="00A05DE6" w:rsidP="00FD5F32">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688B" w:rsidRPr="00F43CC3" w14:paraId="118C8E86" w14:textId="77777777" w:rsidTr="00C84E4B">
        <w:trPr>
          <w:jc w:val="center"/>
        </w:trPr>
        <w:tc>
          <w:tcPr>
            <w:tcW w:w="7920" w:type="dxa"/>
          </w:tcPr>
          <w:p w14:paraId="37696250" w14:textId="77777777" w:rsidR="00FD688B" w:rsidRPr="00F43CC3" w:rsidRDefault="00FD688B" w:rsidP="00C84E4B">
            <w:pPr>
              <w:pStyle w:val="tablesyntax"/>
              <w:spacing w:before="20" w:after="40"/>
              <w:rPr>
                <w:noProof/>
                <w:lang w:val="en-CA"/>
              </w:rPr>
            </w:pPr>
            <w:r w:rsidRPr="00F43CC3">
              <w:rPr>
                <w:noProof/>
                <w:lang w:val="en-CA"/>
              </w:rPr>
              <w:t>picture_header_structure( ) {</w:t>
            </w:r>
          </w:p>
        </w:tc>
        <w:tc>
          <w:tcPr>
            <w:tcW w:w="1157" w:type="dxa"/>
          </w:tcPr>
          <w:p w14:paraId="60ED7ACA" w14:textId="77777777" w:rsidR="00FD688B" w:rsidRPr="00F43CC3" w:rsidRDefault="00FD688B" w:rsidP="00C84E4B">
            <w:pPr>
              <w:pStyle w:val="tableheading"/>
              <w:spacing w:before="20" w:after="40"/>
              <w:rPr>
                <w:noProof/>
                <w:lang w:val="en-CA"/>
              </w:rPr>
            </w:pPr>
            <w:r w:rsidRPr="00F43CC3">
              <w:rPr>
                <w:noProof/>
                <w:lang w:val="en-CA"/>
              </w:rPr>
              <w:t>Descriptor</w:t>
            </w:r>
          </w:p>
        </w:tc>
      </w:tr>
      <w:tr w:rsidR="00FD688B" w:rsidRPr="00F43CC3" w14:paraId="6DE978FE" w14:textId="77777777" w:rsidTr="00C84E4B">
        <w:trPr>
          <w:jc w:val="center"/>
        </w:trPr>
        <w:tc>
          <w:tcPr>
            <w:tcW w:w="7920" w:type="dxa"/>
          </w:tcPr>
          <w:p w14:paraId="584456D0" w14:textId="30D7CB80" w:rsidR="00FD688B" w:rsidRPr="00FD688B" w:rsidRDefault="00FD688B" w:rsidP="00C84E4B">
            <w:pPr>
              <w:pStyle w:val="tablesyntax"/>
              <w:keepNext w:val="0"/>
              <w:keepLines w:val="0"/>
              <w:spacing w:before="20" w:after="40"/>
              <w:rPr>
                <w:bCs/>
                <w:noProof/>
                <w:lang w:val="en-CA"/>
              </w:rPr>
            </w:pPr>
            <w:r w:rsidRPr="00FD688B">
              <w:rPr>
                <w:bCs/>
                <w:noProof/>
                <w:lang w:val="en-CA"/>
              </w:rPr>
              <w:tab/>
              <w:t>…</w:t>
            </w:r>
          </w:p>
        </w:tc>
        <w:tc>
          <w:tcPr>
            <w:tcW w:w="1157" w:type="dxa"/>
          </w:tcPr>
          <w:p w14:paraId="50C342E0" w14:textId="61A6B62E" w:rsidR="00FD688B" w:rsidRPr="00F43CC3" w:rsidRDefault="00FD688B" w:rsidP="00C84E4B">
            <w:pPr>
              <w:pStyle w:val="tablecell"/>
              <w:keepNext w:val="0"/>
              <w:keepLines w:val="0"/>
              <w:spacing w:before="20" w:after="40"/>
              <w:jc w:val="center"/>
              <w:rPr>
                <w:noProof/>
                <w:lang w:val="en-CA"/>
              </w:rPr>
            </w:pPr>
          </w:p>
        </w:tc>
      </w:tr>
      <w:tr w:rsidR="00FD688B" w:rsidRPr="00F43CC3" w14:paraId="5D348AE6" w14:textId="77777777" w:rsidTr="00C84E4B">
        <w:trPr>
          <w:jc w:val="center"/>
        </w:trPr>
        <w:tc>
          <w:tcPr>
            <w:tcW w:w="7920" w:type="dxa"/>
          </w:tcPr>
          <w:p w14:paraId="3EFC2CCC" w14:textId="77777777" w:rsidR="00FD688B" w:rsidRPr="00F43CC3" w:rsidRDefault="00FD688B" w:rsidP="00C84E4B">
            <w:pPr>
              <w:pStyle w:val="tablesyntax"/>
              <w:keepNext w:val="0"/>
              <w:keepLines w:val="0"/>
              <w:spacing w:before="20" w:after="40"/>
              <w:rPr>
                <w:noProof/>
                <w:lang w:val="en-CA"/>
              </w:rPr>
            </w:pPr>
            <w:r w:rsidRPr="00F43CC3">
              <w:rPr>
                <w:noProof/>
                <w:lang w:val="en-CA"/>
              </w:rPr>
              <w:tab/>
              <w:t xml:space="preserve">if( deblocking_filter_override_enabled_flag </w:t>
            </w:r>
            <w:r>
              <w:rPr>
                <w:noProof/>
                <w:lang w:val="en-CA"/>
              </w:rPr>
              <w:t xml:space="preserve"> &amp;&amp;  </w:t>
            </w:r>
            <w:r w:rsidRPr="00F43CC3">
              <w:rPr>
                <w:noProof/>
                <w:lang w:val="en-CA"/>
              </w:rPr>
              <w:t>dbf_info_in_ph_flag</w:t>
            </w:r>
            <w:r>
              <w:rPr>
                <w:noProof/>
                <w:lang w:val="en-CA"/>
              </w:rPr>
              <w:t xml:space="preserve"> </w:t>
            </w:r>
            <w:r w:rsidRPr="00F43CC3">
              <w:rPr>
                <w:noProof/>
                <w:lang w:val="en-CA"/>
              </w:rPr>
              <w:t>) {</w:t>
            </w:r>
          </w:p>
        </w:tc>
        <w:tc>
          <w:tcPr>
            <w:tcW w:w="1157" w:type="dxa"/>
          </w:tcPr>
          <w:p w14:paraId="6B4F531E" w14:textId="77777777" w:rsidR="00FD688B" w:rsidRPr="00F43CC3" w:rsidRDefault="00FD688B" w:rsidP="00C84E4B">
            <w:pPr>
              <w:pStyle w:val="tablecell"/>
              <w:keepNext w:val="0"/>
              <w:keepLines w:val="0"/>
              <w:spacing w:before="20" w:after="40"/>
              <w:jc w:val="center"/>
              <w:rPr>
                <w:noProof/>
                <w:lang w:val="en-CA"/>
              </w:rPr>
            </w:pPr>
          </w:p>
        </w:tc>
      </w:tr>
      <w:tr w:rsidR="00FD688B" w:rsidRPr="00F43CC3" w14:paraId="3C311081" w14:textId="77777777" w:rsidTr="00C84E4B">
        <w:trPr>
          <w:jc w:val="center"/>
        </w:trPr>
        <w:tc>
          <w:tcPr>
            <w:tcW w:w="7920" w:type="dxa"/>
          </w:tcPr>
          <w:p w14:paraId="43C19410" w14:textId="77777777" w:rsidR="00FD688B" w:rsidRPr="00F43CC3" w:rsidRDefault="00FD688B" w:rsidP="00C84E4B">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ph_deblocking</w:t>
            </w:r>
            <w:r w:rsidRPr="00F43CC3">
              <w:rPr>
                <w:b/>
                <w:noProof/>
                <w:lang w:val="en-CA"/>
              </w:rPr>
              <w:t>_filter_override_flag</w:t>
            </w:r>
          </w:p>
        </w:tc>
        <w:tc>
          <w:tcPr>
            <w:tcW w:w="1157" w:type="dxa"/>
          </w:tcPr>
          <w:p w14:paraId="745A02F9" w14:textId="77777777" w:rsidR="00FD688B" w:rsidRPr="00F43CC3" w:rsidRDefault="00FD688B" w:rsidP="00C84E4B">
            <w:pPr>
              <w:pStyle w:val="tablecell"/>
              <w:keepNext w:val="0"/>
              <w:keepLines w:val="0"/>
              <w:spacing w:before="20" w:after="40"/>
              <w:jc w:val="center"/>
              <w:rPr>
                <w:noProof/>
                <w:lang w:val="en-CA"/>
              </w:rPr>
            </w:pPr>
            <w:r w:rsidRPr="00F43CC3">
              <w:rPr>
                <w:noProof/>
                <w:lang w:val="en-CA"/>
              </w:rPr>
              <w:t>u(1)</w:t>
            </w:r>
          </w:p>
        </w:tc>
      </w:tr>
      <w:tr w:rsidR="00FD688B" w:rsidRPr="00F43CC3" w14:paraId="7848529B" w14:textId="77777777" w:rsidTr="00C84E4B">
        <w:trPr>
          <w:jc w:val="center"/>
        </w:trPr>
        <w:tc>
          <w:tcPr>
            <w:tcW w:w="7920" w:type="dxa"/>
          </w:tcPr>
          <w:p w14:paraId="4152FD0E" w14:textId="77777777" w:rsidR="00FD688B" w:rsidRPr="00F43CC3" w:rsidRDefault="00FD688B" w:rsidP="00C84E4B">
            <w:pPr>
              <w:pStyle w:val="tablesyntax"/>
              <w:keepNext w:val="0"/>
              <w:keepLines w:val="0"/>
              <w:spacing w:before="20" w:after="40"/>
              <w:rPr>
                <w:noProof/>
                <w:lang w:val="en-CA"/>
              </w:rPr>
            </w:pPr>
            <w:r w:rsidRPr="00F43CC3">
              <w:rPr>
                <w:noProof/>
                <w:lang w:val="en-CA"/>
              </w:rPr>
              <w:tab/>
            </w:r>
            <w:r w:rsidRPr="00F43CC3">
              <w:rPr>
                <w:noProof/>
                <w:lang w:val="en-CA"/>
              </w:rPr>
              <w:tab/>
              <w:t xml:space="preserve">if( </w:t>
            </w:r>
            <w:r>
              <w:rPr>
                <w:noProof/>
                <w:lang w:val="en-CA"/>
              </w:rPr>
              <w:t>ph_deblocking</w:t>
            </w:r>
            <w:r w:rsidRPr="00F43CC3">
              <w:rPr>
                <w:noProof/>
                <w:lang w:val="en-CA"/>
              </w:rPr>
              <w:t>_filter_override_flag ) {</w:t>
            </w:r>
          </w:p>
        </w:tc>
        <w:tc>
          <w:tcPr>
            <w:tcW w:w="1157" w:type="dxa"/>
          </w:tcPr>
          <w:p w14:paraId="27C2D3E9" w14:textId="77777777" w:rsidR="00FD688B" w:rsidRPr="00F43CC3" w:rsidRDefault="00FD688B" w:rsidP="00C84E4B">
            <w:pPr>
              <w:pStyle w:val="tablecell"/>
              <w:keepNext w:val="0"/>
              <w:keepLines w:val="0"/>
              <w:spacing w:before="20" w:after="40"/>
              <w:jc w:val="center"/>
              <w:rPr>
                <w:noProof/>
                <w:lang w:val="en-CA"/>
              </w:rPr>
            </w:pPr>
          </w:p>
        </w:tc>
      </w:tr>
      <w:tr w:rsidR="00FD688B" w:rsidRPr="00F43CC3" w14:paraId="63D1F171" w14:textId="77777777" w:rsidTr="00C84E4B">
        <w:trPr>
          <w:jc w:val="center"/>
        </w:trPr>
        <w:tc>
          <w:tcPr>
            <w:tcW w:w="7920" w:type="dxa"/>
          </w:tcPr>
          <w:p w14:paraId="0995F0A9" w14:textId="77777777" w:rsidR="00FD688B" w:rsidRPr="00F43CC3" w:rsidRDefault="00FD688B" w:rsidP="00C84E4B">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ph_deblocking</w:t>
            </w:r>
            <w:r w:rsidRPr="00F43CC3">
              <w:rPr>
                <w:b/>
                <w:noProof/>
                <w:lang w:val="en-CA"/>
              </w:rPr>
              <w:t>_filter_disabled_flag</w:t>
            </w:r>
          </w:p>
        </w:tc>
        <w:tc>
          <w:tcPr>
            <w:tcW w:w="1157" w:type="dxa"/>
          </w:tcPr>
          <w:p w14:paraId="583E29AF" w14:textId="77777777" w:rsidR="00FD688B" w:rsidRPr="00F43CC3" w:rsidRDefault="00FD688B" w:rsidP="00C84E4B">
            <w:pPr>
              <w:pStyle w:val="tablecell"/>
              <w:keepNext w:val="0"/>
              <w:keepLines w:val="0"/>
              <w:spacing w:before="20" w:after="40"/>
              <w:jc w:val="center"/>
              <w:rPr>
                <w:noProof/>
                <w:lang w:val="en-CA"/>
              </w:rPr>
            </w:pPr>
            <w:r w:rsidRPr="00F43CC3">
              <w:rPr>
                <w:noProof/>
                <w:lang w:val="en-CA"/>
              </w:rPr>
              <w:t>u(1)</w:t>
            </w:r>
          </w:p>
        </w:tc>
      </w:tr>
      <w:tr w:rsidR="00FD688B" w:rsidRPr="00F43CC3" w14:paraId="57FEC2D0" w14:textId="77777777" w:rsidTr="00C84E4B">
        <w:trPr>
          <w:jc w:val="center"/>
        </w:trPr>
        <w:tc>
          <w:tcPr>
            <w:tcW w:w="7920" w:type="dxa"/>
          </w:tcPr>
          <w:p w14:paraId="08287836" w14:textId="77777777" w:rsidR="00FD688B" w:rsidRPr="00F43CC3" w:rsidRDefault="00FD688B" w:rsidP="00C84E4B">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w:t>
            </w:r>
            <w:r>
              <w:rPr>
                <w:noProof/>
                <w:lang w:val="en-CA"/>
              </w:rPr>
              <w:t>ph_deblocking</w:t>
            </w:r>
            <w:r w:rsidRPr="00F43CC3">
              <w:rPr>
                <w:noProof/>
                <w:lang w:val="en-CA"/>
              </w:rPr>
              <w:t>_filter_disabled_flag ) {</w:t>
            </w:r>
          </w:p>
        </w:tc>
        <w:tc>
          <w:tcPr>
            <w:tcW w:w="1157" w:type="dxa"/>
          </w:tcPr>
          <w:p w14:paraId="13986246" w14:textId="77777777" w:rsidR="00FD688B" w:rsidRPr="00F43CC3" w:rsidRDefault="00FD688B" w:rsidP="00C84E4B">
            <w:pPr>
              <w:pStyle w:val="tablecell"/>
              <w:keepNext w:val="0"/>
              <w:keepLines w:val="0"/>
              <w:spacing w:before="20" w:after="40"/>
              <w:jc w:val="center"/>
              <w:rPr>
                <w:noProof/>
                <w:lang w:val="en-CA"/>
              </w:rPr>
            </w:pPr>
          </w:p>
        </w:tc>
      </w:tr>
      <w:tr w:rsidR="00FD688B" w:rsidRPr="00F43CC3" w14:paraId="55B29C3B" w14:textId="77777777" w:rsidTr="00C84E4B">
        <w:trPr>
          <w:jc w:val="center"/>
        </w:trPr>
        <w:tc>
          <w:tcPr>
            <w:tcW w:w="7920" w:type="dxa"/>
          </w:tcPr>
          <w:p w14:paraId="638485EB" w14:textId="77777777" w:rsidR="00FD688B" w:rsidRPr="00F43CC3" w:rsidRDefault="00FD688B" w:rsidP="00C84E4B">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ph_beta</w:t>
            </w:r>
            <w:r w:rsidRPr="00F43CC3">
              <w:rPr>
                <w:b/>
                <w:noProof/>
                <w:lang w:val="en-CA"/>
              </w:rPr>
              <w:t>_offset_div2</w:t>
            </w:r>
          </w:p>
        </w:tc>
        <w:tc>
          <w:tcPr>
            <w:tcW w:w="1157" w:type="dxa"/>
          </w:tcPr>
          <w:p w14:paraId="6E1278D6" w14:textId="77777777" w:rsidR="00FD688B" w:rsidRPr="00F43CC3" w:rsidRDefault="00FD688B" w:rsidP="00C84E4B">
            <w:pPr>
              <w:pStyle w:val="tablecell"/>
              <w:keepNext w:val="0"/>
              <w:keepLines w:val="0"/>
              <w:spacing w:before="20" w:after="40"/>
              <w:jc w:val="center"/>
              <w:rPr>
                <w:noProof/>
                <w:lang w:val="en-CA"/>
              </w:rPr>
            </w:pPr>
            <w:r w:rsidRPr="00F43CC3">
              <w:rPr>
                <w:noProof/>
                <w:lang w:val="en-CA"/>
              </w:rPr>
              <w:t>se(v)</w:t>
            </w:r>
          </w:p>
        </w:tc>
      </w:tr>
      <w:tr w:rsidR="00FD688B" w:rsidRPr="00F43CC3" w14:paraId="26584839" w14:textId="77777777" w:rsidTr="00C84E4B">
        <w:trPr>
          <w:jc w:val="center"/>
        </w:trPr>
        <w:tc>
          <w:tcPr>
            <w:tcW w:w="7920" w:type="dxa"/>
          </w:tcPr>
          <w:p w14:paraId="40207241" w14:textId="77777777" w:rsidR="00FD688B" w:rsidRPr="00F43CC3" w:rsidRDefault="00FD688B" w:rsidP="00C84E4B">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ph_tc</w:t>
            </w:r>
            <w:r w:rsidRPr="00F43CC3">
              <w:rPr>
                <w:b/>
                <w:noProof/>
                <w:lang w:val="en-CA"/>
              </w:rPr>
              <w:t>_offset_div2</w:t>
            </w:r>
          </w:p>
        </w:tc>
        <w:tc>
          <w:tcPr>
            <w:tcW w:w="1157" w:type="dxa"/>
          </w:tcPr>
          <w:p w14:paraId="37CBF3E4" w14:textId="77777777" w:rsidR="00FD688B" w:rsidRPr="00F43CC3" w:rsidRDefault="00FD688B" w:rsidP="00C84E4B">
            <w:pPr>
              <w:pStyle w:val="tablecell"/>
              <w:keepNext w:val="0"/>
              <w:keepLines w:val="0"/>
              <w:spacing w:before="20" w:after="40"/>
              <w:jc w:val="center"/>
              <w:rPr>
                <w:noProof/>
                <w:lang w:val="en-CA"/>
              </w:rPr>
            </w:pPr>
            <w:r w:rsidRPr="00F43CC3">
              <w:rPr>
                <w:noProof/>
                <w:lang w:val="en-CA"/>
              </w:rPr>
              <w:t>se(v)</w:t>
            </w:r>
          </w:p>
        </w:tc>
      </w:tr>
      <w:tr w:rsidR="00FD688B" w:rsidRPr="0091732A" w14:paraId="5B3EE49D"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3D776BE" w14:textId="77777777" w:rsidR="00FD688B" w:rsidRPr="00FD688B" w:rsidRDefault="00FD688B" w:rsidP="00C84E4B">
            <w:pPr>
              <w:pStyle w:val="tablesyntax"/>
              <w:keepNext w:val="0"/>
              <w:keepLines w:val="0"/>
              <w:spacing w:before="20" w:after="40"/>
              <w:rPr>
                <w:noProof/>
                <w:highlight w:val="yellow"/>
                <w:lang w:val="en-CA"/>
              </w:rPr>
            </w:pPr>
            <w:r w:rsidRPr="00FD688B">
              <w:rPr>
                <w:noProof/>
                <w:highlight w:val="yellow"/>
                <w:lang w:val="en-CA"/>
              </w:rPr>
              <w:tab/>
            </w:r>
            <w:r w:rsidRPr="00FD688B">
              <w:rPr>
                <w:noProof/>
                <w:highlight w:val="yellow"/>
                <w:lang w:val="en-CA"/>
              </w:rPr>
              <w:tab/>
            </w:r>
            <w:r w:rsidRPr="00FD688B">
              <w:rPr>
                <w:noProof/>
                <w:highlight w:val="yellow"/>
                <w:lang w:val="en-CA"/>
              </w:rPr>
              <w:tab/>
            </w:r>
            <w:r w:rsidRPr="00FD688B">
              <w:rPr>
                <w:noProof/>
                <w:highlight w:val="yellow"/>
                <w:lang w:val="en-CA"/>
              </w:rPr>
              <w:tab/>
            </w:r>
            <w:r w:rsidRPr="00FD688B">
              <w:rPr>
                <w:b/>
                <w:noProof/>
                <w:highlight w:val="yellow"/>
                <w:lang w:val="en-CA"/>
              </w:rPr>
              <w:t>ph_long_filter_beta_offset_div2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BF32E2B" w14:textId="77777777" w:rsidR="00FD688B" w:rsidRPr="00FD688B" w:rsidRDefault="00FD688B" w:rsidP="00C84E4B">
            <w:pPr>
              <w:pStyle w:val="tableheading"/>
              <w:keepNext w:val="0"/>
              <w:keepLines w:val="0"/>
              <w:jc w:val="center"/>
              <w:rPr>
                <w:b w:val="0"/>
                <w:bCs w:val="0"/>
                <w:noProof/>
                <w:highlight w:val="yellow"/>
                <w:lang w:val="en-CA"/>
              </w:rPr>
            </w:pPr>
            <w:r w:rsidRPr="00FD688B">
              <w:rPr>
                <w:b w:val="0"/>
                <w:bCs w:val="0"/>
                <w:noProof/>
                <w:highlight w:val="yellow"/>
                <w:lang w:val="en-CA"/>
              </w:rPr>
              <w:t>se(v)</w:t>
            </w:r>
          </w:p>
        </w:tc>
      </w:tr>
      <w:tr w:rsidR="00FD688B" w:rsidRPr="0091732A" w14:paraId="1E09D4D8"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6D52F55" w14:textId="77777777" w:rsidR="00FD688B" w:rsidRPr="00FD688B" w:rsidRDefault="00FD688B" w:rsidP="00C84E4B">
            <w:pPr>
              <w:pStyle w:val="tablesyntax"/>
              <w:keepNext w:val="0"/>
              <w:keepLines w:val="0"/>
              <w:spacing w:before="20" w:after="40"/>
              <w:rPr>
                <w:noProof/>
                <w:highlight w:val="yellow"/>
                <w:lang w:val="en-CA"/>
              </w:rPr>
            </w:pPr>
            <w:r w:rsidRPr="00FD688B">
              <w:rPr>
                <w:noProof/>
                <w:highlight w:val="yellow"/>
                <w:lang w:val="en-CA"/>
              </w:rPr>
              <w:tab/>
            </w:r>
            <w:r w:rsidRPr="00FD688B">
              <w:rPr>
                <w:noProof/>
                <w:highlight w:val="yellow"/>
                <w:lang w:val="en-CA"/>
              </w:rPr>
              <w:tab/>
            </w:r>
            <w:r w:rsidRPr="00FD688B">
              <w:rPr>
                <w:noProof/>
                <w:highlight w:val="yellow"/>
                <w:lang w:val="en-CA"/>
              </w:rPr>
              <w:tab/>
            </w:r>
            <w:r w:rsidRPr="00FD688B">
              <w:rPr>
                <w:noProof/>
                <w:highlight w:val="yellow"/>
                <w:lang w:val="en-CA"/>
              </w:rPr>
              <w:tab/>
            </w:r>
            <w:r w:rsidRPr="00FD688B">
              <w:rPr>
                <w:b/>
                <w:noProof/>
                <w:highlight w:val="yellow"/>
                <w:lang w:val="en-CA"/>
              </w:rPr>
              <w:t>ph_long_filter_tc_offset_div2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B85909F" w14:textId="77777777" w:rsidR="00FD688B" w:rsidRPr="00FD688B" w:rsidRDefault="00FD688B" w:rsidP="00C84E4B">
            <w:pPr>
              <w:pStyle w:val="tableheading"/>
              <w:keepNext w:val="0"/>
              <w:keepLines w:val="0"/>
              <w:jc w:val="center"/>
              <w:rPr>
                <w:b w:val="0"/>
                <w:bCs w:val="0"/>
                <w:noProof/>
                <w:highlight w:val="yellow"/>
                <w:lang w:val="en-CA"/>
              </w:rPr>
            </w:pPr>
            <w:r w:rsidRPr="00FD688B">
              <w:rPr>
                <w:b w:val="0"/>
                <w:bCs w:val="0"/>
                <w:noProof/>
                <w:highlight w:val="yellow"/>
                <w:lang w:val="en-CA"/>
              </w:rPr>
              <w:t>se(v)</w:t>
            </w:r>
          </w:p>
        </w:tc>
      </w:tr>
      <w:tr w:rsidR="00FD688B" w:rsidRPr="0091732A" w14:paraId="76431160"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A3714F8" w14:textId="77777777" w:rsidR="00FD688B" w:rsidRPr="0091732A" w:rsidRDefault="00FD688B" w:rsidP="00C84E4B">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Pr>
                <w:b/>
                <w:noProof/>
                <w:lang w:val="en-CA"/>
              </w:rPr>
              <w:t>ph_cb</w:t>
            </w:r>
            <w:r w:rsidRPr="0091732A">
              <w:rPr>
                <w:b/>
                <w:noProof/>
                <w:lang w:val="en-CA"/>
              </w:rPr>
              <w:t>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2C5845" w14:textId="77777777" w:rsidR="00FD688B" w:rsidRPr="0091732A" w:rsidRDefault="00FD688B" w:rsidP="00C84E4B">
            <w:pPr>
              <w:pStyle w:val="tableheading"/>
              <w:keepNext w:val="0"/>
              <w:keepLines w:val="0"/>
              <w:jc w:val="center"/>
              <w:rPr>
                <w:b w:val="0"/>
                <w:noProof/>
                <w:lang w:val="en-CA"/>
              </w:rPr>
            </w:pPr>
            <w:r w:rsidRPr="0091732A">
              <w:rPr>
                <w:b w:val="0"/>
                <w:noProof/>
                <w:lang w:val="en-CA"/>
              </w:rPr>
              <w:t>se(v)</w:t>
            </w:r>
          </w:p>
        </w:tc>
      </w:tr>
      <w:tr w:rsidR="00FD688B" w:rsidRPr="0091732A" w14:paraId="290FE877"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5FE8691" w14:textId="77777777" w:rsidR="00FD688B" w:rsidRPr="0091732A" w:rsidRDefault="00FD688B" w:rsidP="00C84E4B">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Pr>
                <w:b/>
                <w:noProof/>
                <w:lang w:val="en-CA"/>
              </w:rPr>
              <w:t>ph_cb</w:t>
            </w:r>
            <w:r w:rsidRPr="0091732A">
              <w:rPr>
                <w:b/>
                <w:noProof/>
                <w:lang w:val="en-CA"/>
              </w:rPr>
              <w:t>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07D115D" w14:textId="77777777" w:rsidR="00FD688B" w:rsidRPr="0091732A" w:rsidRDefault="00FD688B" w:rsidP="00C84E4B">
            <w:pPr>
              <w:pStyle w:val="tableheading"/>
              <w:keepNext w:val="0"/>
              <w:keepLines w:val="0"/>
              <w:jc w:val="center"/>
              <w:rPr>
                <w:b w:val="0"/>
                <w:noProof/>
                <w:lang w:val="en-CA"/>
              </w:rPr>
            </w:pPr>
            <w:r w:rsidRPr="0091732A">
              <w:rPr>
                <w:b w:val="0"/>
                <w:noProof/>
                <w:lang w:val="en-CA"/>
              </w:rPr>
              <w:t>se(v)</w:t>
            </w:r>
          </w:p>
        </w:tc>
      </w:tr>
      <w:tr w:rsidR="00FD688B" w:rsidRPr="0091732A" w14:paraId="72B2D666"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255E23D" w14:textId="77777777" w:rsidR="00FD688B" w:rsidRPr="0091732A" w:rsidRDefault="00FD688B" w:rsidP="00C84E4B">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Pr>
                <w:b/>
                <w:noProof/>
                <w:lang w:val="en-CA"/>
              </w:rPr>
              <w:t>ph_cr</w:t>
            </w:r>
            <w:r w:rsidRPr="0091732A">
              <w:rPr>
                <w:b/>
                <w:noProof/>
                <w:lang w:val="en-CA"/>
              </w:rPr>
              <w:t>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D5232B" w14:textId="77777777" w:rsidR="00FD688B" w:rsidRPr="0091732A" w:rsidRDefault="00FD688B" w:rsidP="00C84E4B">
            <w:pPr>
              <w:pStyle w:val="tableheading"/>
              <w:keepNext w:val="0"/>
              <w:keepLines w:val="0"/>
              <w:jc w:val="center"/>
              <w:rPr>
                <w:b w:val="0"/>
                <w:noProof/>
                <w:lang w:val="en-CA"/>
              </w:rPr>
            </w:pPr>
            <w:r w:rsidRPr="0091732A">
              <w:rPr>
                <w:b w:val="0"/>
                <w:noProof/>
                <w:lang w:val="en-CA"/>
              </w:rPr>
              <w:t>se(v)</w:t>
            </w:r>
          </w:p>
        </w:tc>
      </w:tr>
      <w:tr w:rsidR="00FD688B" w:rsidRPr="0091732A" w14:paraId="6998006B"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1D80695" w14:textId="77777777" w:rsidR="00FD688B" w:rsidRPr="0091732A" w:rsidRDefault="00FD688B" w:rsidP="00C84E4B">
            <w:pPr>
              <w:pStyle w:val="tablesyntax"/>
              <w:keepNext w:val="0"/>
              <w:keepLines w:val="0"/>
              <w:spacing w:before="20" w:after="40"/>
              <w:rPr>
                <w:noProof/>
                <w:lang w:val="en-CA"/>
              </w:rPr>
            </w:pPr>
            <w:r>
              <w:rPr>
                <w:noProof/>
                <w:lang w:val="en-CA"/>
              </w:rPr>
              <w:tab/>
            </w:r>
            <w:r>
              <w:rPr>
                <w:noProof/>
                <w:lang w:val="en-CA"/>
              </w:rPr>
              <w:tab/>
            </w:r>
            <w:r w:rsidRPr="0091732A">
              <w:rPr>
                <w:noProof/>
                <w:lang w:val="en-CA"/>
              </w:rPr>
              <w:tab/>
            </w:r>
            <w:r w:rsidRPr="0091732A">
              <w:rPr>
                <w:noProof/>
                <w:lang w:val="en-CA"/>
              </w:rPr>
              <w:tab/>
            </w:r>
            <w:r>
              <w:rPr>
                <w:b/>
                <w:noProof/>
                <w:lang w:val="en-CA"/>
              </w:rPr>
              <w:t>ph_cr</w:t>
            </w:r>
            <w:r w:rsidRPr="0091732A">
              <w:rPr>
                <w:b/>
                <w:noProof/>
                <w:lang w:val="en-CA"/>
              </w:rPr>
              <w:t>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78161F6" w14:textId="77777777" w:rsidR="00FD688B" w:rsidRPr="0091732A" w:rsidRDefault="00FD688B" w:rsidP="00C84E4B">
            <w:pPr>
              <w:pStyle w:val="tableheading"/>
              <w:keepNext w:val="0"/>
              <w:keepLines w:val="0"/>
              <w:jc w:val="center"/>
              <w:rPr>
                <w:b w:val="0"/>
                <w:noProof/>
                <w:lang w:val="en-CA"/>
              </w:rPr>
            </w:pPr>
            <w:r w:rsidRPr="0091732A">
              <w:rPr>
                <w:b w:val="0"/>
                <w:noProof/>
                <w:lang w:val="en-CA"/>
              </w:rPr>
              <w:t>se(v)</w:t>
            </w:r>
          </w:p>
        </w:tc>
      </w:tr>
      <w:tr w:rsidR="00FD688B" w:rsidRPr="00F43CC3" w14:paraId="7A3479AF" w14:textId="77777777" w:rsidTr="00C84E4B">
        <w:trPr>
          <w:jc w:val="center"/>
        </w:trPr>
        <w:tc>
          <w:tcPr>
            <w:tcW w:w="7920" w:type="dxa"/>
          </w:tcPr>
          <w:p w14:paraId="0754F1D9" w14:textId="77777777" w:rsidR="00FD688B" w:rsidRPr="00F43CC3" w:rsidRDefault="00FD688B" w:rsidP="00C84E4B">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w:t>
            </w:r>
          </w:p>
        </w:tc>
        <w:tc>
          <w:tcPr>
            <w:tcW w:w="1157" w:type="dxa"/>
          </w:tcPr>
          <w:p w14:paraId="60CED7AA" w14:textId="77777777" w:rsidR="00FD688B" w:rsidRPr="00F43CC3" w:rsidRDefault="00FD688B" w:rsidP="00C84E4B">
            <w:pPr>
              <w:pStyle w:val="tablecell"/>
              <w:keepNext w:val="0"/>
              <w:keepLines w:val="0"/>
              <w:spacing w:before="20" w:after="40"/>
              <w:jc w:val="center"/>
              <w:rPr>
                <w:noProof/>
                <w:lang w:val="en-CA"/>
              </w:rPr>
            </w:pPr>
          </w:p>
        </w:tc>
      </w:tr>
      <w:tr w:rsidR="00FD688B" w:rsidRPr="00F43CC3" w14:paraId="6BDA0A56" w14:textId="77777777" w:rsidTr="00C84E4B">
        <w:trPr>
          <w:jc w:val="center"/>
        </w:trPr>
        <w:tc>
          <w:tcPr>
            <w:tcW w:w="7920" w:type="dxa"/>
          </w:tcPr>
          <w:p w14:paraId="4A2D221D" w14:textId="77777777" w:rsidR="00FD688B" w:rsidRPr="00F43CC3" w:rsidRDefault="00FD688B" w:rsidP="00C84E4B">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Pr>
          <w:p w14:paraId="40828FF9" w14:textId="77777777" w:rsidR="00FD688B" w:rsidRPr="00F43CC3" w:rsidRDefault="00FD688B" w:rsidP="00C84E4B">
            <w:pPr>
              <w:pStyle w:val="tablecell"/>
              <w:keepNext w:val="0"/>
              <w:keepLines w:val="0"/>
              <w:spacing w:before="20" w:after="40"/>
              <w:jc w:val="center"/>
              <w:rPr>
                <w:noProof/>
                <w:lang w:val="en-CA"/>
              </w:rPr>
            </w:pPr>
          </w:p>
        </w:tc>
      </w:tr>
      <w:tr w:rsidR="00FD688B" w:rsidRPr="00F43CC3" w14:paraId="4B8ECAA8" w14:textId="77777777" w:rsidTr="00C84E4B">
        <w:trPr>
          <w:jc w:val="center"/>
        </w:trPr>
        <w:tc>
          <w:tcPr>
            <w:tcW w:w="7920" w:type="dxa"/>
          </w:tcPr>
          <w:p w14:paraId="26CB7F01" w14:textId="77777777" w:rsidR="00FD688B" w:rsidRPr="00F43CC3" w:rsidRDefault="00FD688B" w:rsidP="00C84E4B">
            <w:pPr>
              <w:pStyle w:val="tablesyntax"/>
              <w:keepNext w:val="0"/>
              <w:keepLines w:val="0"/>
              <w:spacing w:before="20" w:after="40"/>
              <w:rPr>
                <w:noProof/>
                <w:lang w:val="en-CA"/>
              </w:rPr>
            </w:pPr>
            <w:r w:rsidRPr="00F43CC3">
              <w:rPr>
                <w:noProof/>
                <w:lang w:val="en-CA"/>
              </w:rPr>
              <w:tab/>
              <w:t>}</w:t>
            </w:r>
          </w:p>
        </w:tc>
        <w:tc>
          <w:tcPr>
            <w:tcW w:w="1157" w:type="dxa"/>
          </w:tcPr>
          <w:p w14:paraId="67D40348" w14:textId="77777777" w:rsidR="00FD688B" w:rsidRPr="00F43CC3" w:rsidRDefault="00FD688B" w:rsidP="00C84E4B">
            <w:pPr>
              <w:pStyle w:val="tablecell"/>
              <w:keepNext w:val="0"/>
              <w:keepLines w:val="0"/>
              <w:spacing w:before="20" w:after="40"/>
              <w:jc w:val="center"/>
              <w:rPr>
                <w:noProof/>
                <w:lang w:val="en-CA"/>
              </w:rPr>
            </w:pPr>
          </w:p>
        </w:tc>
      </w:tr>
      <w:tr w:rsidR="00FD688B" w:rsidRPr="00F43CC3" w14:paraId="778768B2" w14:textId="77777777" w:rsidTr="00C84E4B">
        <w:trPr>
          <w:jc w:val="center"/>
        </w:trPr>
        <w:tc>
          <w:tcPr>
            <w:tcW w:w="7920" w:type="dxa"/>
          </w:tcPr>
          <w:p w14:paraId="60C897EF" w14:textId="400EEE8D" w:rsidR="00FD688B" w:rsidRPr="00F43CC3" w:rsidRDefault="00FD688B" w:rsidP="00C84E4B">
            <w:pPr>
              <w:pStyle w:val="tablesyntax"/>
              <w:keepNext w:val="0"/>
              <w:keepLines w:val="0"/>
              <w:spacing w:before="20" w:after="40"/>
              <w:rPr>
                <w:lang w:val="en-CA"/>
              </w:rPr>
            </w:pPr>
            <w:r w:rsidRPr="00F43CC3">
              <w:rPr>
                <w:noProof/>
                <w:lang w:val="en-CA" w:eastAsia="ko-KR"/>
              </w:rPr>
              <w:tab/>
            </w:r>
            <w:r>
              <w:rPr>
                <w:noProof/>
                <w:lang w:val="en-CA" w:eastAsia="ko-KR"/>
              </w:rPr>
              <w:t>…</w:t>
            </w:r>
          </w:p>
        </w:tc>
        <w:tc>
          <w:tcPr>
            <w:tcW w:w="1157" w:type="dxa"/>
          </w:tcPr>
          <w:p w14:paraId="0A79A3A3" w14:textId="77777777" w:rsidR="00FD688B" w:rsidRPr="00F43CC3" w:rsidRDefault="00FD688B" w:rsidP="00C84E4B">
            <w:pPr>
              <w:pStyle w:val="tablecell"/>
              <w:keepNext w:val="0"/>
              <w:keepLines w:val="0"/>
              <w:spacing w:before="20" w:after="40"/>
              <w:jc w:val="center"/>
              <w:rPr>
                <w:noProof/>
                <w:lang w:val="en-CA"/>
              </w:rPr>
            </w:pPr>
          </w:p>
        </w:tc>
      </w:tr>
      <w:tr w:rsidR="00FD688B" w:rsidRPr="00F43CC3" w14:paraId="67E537F4" w14:textId="77777777" w:rsidTr="00C84E4B">
        <w:trPr>
          <w:jc w:val="center"/>
        </w:trPr>
        <w:tc>
          <w:tcPr>
            <w:tcW w:w="7920" w:type="dxa"/>
          </w:tcPr>
          <w:p w14:paraId="20C8759E" w14:textId="77777777" w:rsidR="00FD688B" w:rsidRPr="00F43CC3" w:rsidRDefault="00FD688B" w:rsidP="00C84E4B">
            <w:pPr>
              <w:pStyle w:val="tablesyntax"/>
              <w:spacing w:before="20" w:after="40"/>
              <w:rPr>
                <w:noProof/>
                <w:lang w:val="en-CA"/>
              </w:rPr>
            </w:pPr>
            <w:r w:rsidRPr="00F43CC3">
              <w:rPr>
                <w:noProof/>
                <w:lang w:val="en-CA"/>
              </w:rPr>
              <w:t>}</w:t>
            </w:r>
          </w:p>
        </w:tc>
        <w:tc>
          <w:tcPr>
            <w:tcW w:w="1157" w:type="dxa"/>
          </w:tcPr>
          <w:p w14:paraId="4554F91A" w14:textId="77777777" w:rsidR="00FD688B" w:rsidRPr="00F43CC3" w:rsidRDefault="00FD688B" w:rsidP="00C84E4B">
            <w:pPr>
              <w:pStyle w:val="tablecell"/>
              <w:keepNext w:val="0"/>
              <w:spacing w:before="20" w:after="40"/>
              <w:jc w:val="center"/>
              <w:rPr>
                <w:noProof/>
                <w:lang w:val="en-CA"/>
              </w:rPr>
            </w:pPr>
          </w:p>
        </w:tc>
      </w:tr>
    </w:tbl>
    <w:p w14:paraId="4E33E1C7" w14:textId="5B434FC5" w:rsidR="00FD688B" w:rsidRDefault="00FD688B" w:rsidP="00FD5F32">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93E95" w:rsidRPr="00F43CC3" w14:paraId="1B136B65" w14:textId="77777777" w:rsidTr="00C84E4B">
        <w:trPr>
          <w:cantSplit/>
          <w:jc w:val="center"/>
        </w:trPr>
        <w:tc>
          <w:tcPr>
            <w:tcW w:w="7920" w:type="dxa"/>
          </w:tcPr>
          <w:p w14:paraId="26A2C192" w14:textId="77777777" w:rsidR="00493E95" w:rsidRPr="00F43CC3" w:rsidRDefault="00493E95" w:rsidP="00C84E4B">
            <w:pPr>
              <w:pStyle w:val="tablesyntax"/>
              <w:keepNext w:val="0"/>
              <w:keepLines w:val="0"/>
              <w:spacing w:before="20" w:after="40"/>
              <w:rPr>
                <w:noProof/>
                <w:lang w:val="en-CA"/>
              </w:rPr>
            </w:pPr>
            <w:r w:rsidRPr="00F43CC3">
              <w:rPr>
                <w:noProof/>
                <w:lang w:val="en-CA"/>
              </w:rPr>
              <w:t>slice_header( ) {</w:t>
            </w:r>
          </w:p>
        </w:tc>
        <w:tc>
          <w:tcPr>
            <w:tcW w:w="1157" w:type="dxa"/>
          </w:tcPr>
          <w:p w14:paraId="4CE8D3D5" w14:textId="77777777" w:rsidR="00493E95" w:rsidRPr="00F43CC3" w:rsidRDefault="00493E95" w:rsidP="00C84E4B">
            <w:pPr>
              <w:pStyle w:val="tableheading"/>
              <w:keepNext w:val="0"/>
              <w:keepLines w:val="0"/>
              <w:spacing w:before="20" w:after="40"/>
              <w:rPr>
                <w:noProof/>
                <w:lang w:val="en-CA"/>
              </w:rPr>
            </w:pPr>
            <w:r w:rsidRPr="00F43CC3">
              <w:rPr>
                <w:noProof/>
                <w:lang w:val="en-CA"/>
              </w:rPr>
              <w:t>Descriptor</w:t>
            </w:r>
          </w:p>
        </w:tc>
      </w:tr>
      <w:tr w:rsidR="00493E95" w:rsidRPr="00F43CC3" w14:paraId="4645A8EE"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tcPr>
          <w:p w14:paraId="4E934771" w14:textId="3D83E2D3" w:rsidR="00493E95" w:rsidRPr="00F43CC3" w:rsidRDefault="00493E95" w:rsidP="00C84E4B">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032890BF" w14:textId="77777777" w:rsidR="00493E95" w:rsidRPr="00F43CC3" w:rsidRDefault="00493E95" w:rsidP="00C84E4B">
            <w:pPr>
              <w:pStyle w:val="tableheading"/>
              <w:keepNext w:val="0"/>
              <w:keepLines w:val="0"/>
              <w:jc w:val="center"/>
              <w:rPr>
                <w:b w:val="0"/>
                <w:noProof/>
                <w:lang w:val="en-CA"/>
              </w:rPr>
            </w:pPr>
          </w:p>
        </w:tc>
      </w:tr>
      <w:tr w:rsidR="00493E95" w:rsidRPr="00F43CC3" w14:paraId="7A8ACF32"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29C2C1" w14:textId="77777777" w:rsidR="00493E95" w:rsidRPr="00F43CC3" w:rsidRDefault="00493E95" w:rsidP="00C84E4B">
            <w:pPr>
              <w:pStyle w:val="tablesyntax"/>
              <w:keepNext w:val="0"/>
              <w:keepLines w:val="0"/>
              <w:spacing w:before="20" w:after="40"/>
              <w:rPr>
                <w:noProof/>
                <w:lang w:val="en-CA"/>
              </w:rPr>
            </w:pPr>
            <w:r w:rsidRPr="00F43CC3">
              <w:rPr>
                <w:noProof/>
                <w:lang w:val="en-CA"/>
              </w:rPr>
              <w:tab/>
              <w:t xml:space="preserve">if( deblocking_filter_override_enabled_flag  &amp;&amp;  </w:t>
            </w:r>
            <w:r>
              <w:rPr>
                <w:noProof/>
                <w:lang w:val="en-US"/>
              </w:rPr>
              <w:t>!</w:t>
            </w:r>
            <w:r w:rsidRPr="00F43CC3">
              <w:rPr>
                <w:noProof/>
                <w:lang w:val="en-CA"/>
              </w:rPr>
              <w:t>dbf_info_in_ph_flag )</w:t>
            </w:r>
          </w:p>
        </w:tc>
        <w:tc>
          <w:tcPr>
            <w:tcW w:w="1157" w:type="dxa"/>
            <w:tcBorders>
              <w:top w:val="single" w:sz="4" w:space="0" w:color="auto"/>
              <w:left w:val="single" w:sz="4" w:space="0" w:color="auto"/>
              <w:bottom w:val="single" w:sz="4" w:space="0" w:color="auto"/>
              <w:right w:val="single" w:sz="4" w:space="0" w:color="auto"/>
            </w:tcBorders>
          </w:tcPr>
          <w:p w14:paraId="4A214CC4" w14:textId="77777777" w:rsidR="00493E95" w:rsidRPr="00F43CC3" w:rsidRDefault="00493E95" w:rsidP="00C84E4B">
            <w:pPr>
              <w:pStyle w:val="tableheading"/>
              <w:keepNext w:val="0"/>
              <w:keepLines w:val="0"/>
              <w:jc w:val="center"/>
              <w:rPr>
                <w:b w:val="0"/>
                <w:noProof/>
                <w:lang w:val="en-CA"/>
              </w:rPr>
            </w:pPr>
          </w:p>
        </w:tc>
      </w:tr>
      <w:tr w:rsidR="00493E95" w:rsidRPr="00F43CC3" w14:paraId="4C248D00"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tcPr>
          <w:p w14:paraId="3A3BA2C2" w14:textId="77777777" w:rsidR="00493E95" w:rsidRPr="00F43CC3" w:rsidRDefault="00493E95" w:rsidP="00C84E4B">
            <w:pPr>
              <w:pStyle w:val="tablesyntax"/>
              <w:keepNext w:val="0"/>
              <w:keepLines w:val="0"/>
              <w:spacing w:before="20" w:after="40"/>
              <w:rPr>
                <w:b/>
                <w:noProof/>
                <w:lang w:val="en-CA"/>
              </w:rPr>
            </w:pPr>
            <w:r w:rsidRPr="00F43CC3">
              <w:rPr>
                <w:noProof/>
                <w:lang w:val="en-CA"/>
              </w:rPr>
              <w:lastRenderedPageBreak/>
              <w:tab/>
            </w:r>
            <w:r w:rsidRPr="00F43CC3">
              <w:rPr>
                <w:noProof/>
                <w:lang w:val="en-CA"/>
              </w:rPr>
              <w:tab/>
            </w:r>
            <w:r w:rsidRPr="00F43CC3">
              <w:rPr>
                <w:b/>
                <w:noProof/>
                <w:lang w:val="en-CA"/>
              </w:rPr>
              <w:t>slice_deblocking_filter_override_flag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1CDFAE0B" w14:textId="77777777" w:rsidR="00493E95" w:rsidRPr="00F43CC3" w:rsidRDefault="00493E95" w:rsidP="00C84E4B">
            <w:pPr>
              <w:pStyle w:val="tableheading"/>
              <w:keepNext w:val="0"/>
              <w:keepLines w:val="0"/>
              <w:jc w:val="center"/>
              <w:rPr>
                <w:b w:val="0"/>
                <w:noProof/>
                <w:lang w:val="en-CA"/>
              </w:rPr>
            </w:pPr>
            <w:r w:rsidRPr="00F43CC3">
              <w:rPr>
                <w:b w:val="0"/>
                <w:noProof/>
                <w:lang w:val="en-CA"/>
              </w:rPr>
              <w:t>u(1)</w:t>
            </w:r>
          </w:p>
        </w:tc>
      </w:tr>
      <w:tr w:rsidR="00493E95" w:rsidRPr="00F43CC3" w14:paraId="62DF3A45"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tcPr>
          <w:p w14:paraId="31420AE6" w14:textId="77777777" w:rsidR="00493E95" w:rsidRPr="00F43CC3" w:rsidRDefault="00493E95" w:rsidP="00C84E4B">
            <w:pPr>
              <w:pStyle w:val="tablesyntax"/>
              <w:keepNext w:val="0"/>
              <w:keepLines w:val="0"/>
              <w:spacing w:before="20" w:after="40"/>
              <w:rPr>
                <w:noProof/>
                <w:lang w:val="en-CA"/>
              </w:rPr>
            </w:pPr>
            <w:r w:rsidRPr="00F43CC3">
              <w:rPr>
                <w:noProof/>
                <w:lang w:val="en-CA"/>
              </w:rPr>
              <w:tab/>
              <w:t>if( slice_deblocking_filter_override_flag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4DA8E17C" w14:textId="77777777" w:rsidR="00493E95" w:rsidRPr="00F43CC3" w:rsidRDefault="00493E95" w:rsidP="00C84E4B">
            <w:pPr>
              <w:pStyle w:val="tableheading"/>
              <w:keepNext w:val="0"/>
              <w:keepLines w:val="0"/>
              <w:jc w:val="center"/>
              <w:rPr>
                <w:b w:val="0"/>
                <w:noProof/>
                <w:lang w:val="en-CA"/>
              </w:rPr>
            </w:pPr>
          </w:p>
        </w:tc>
      </w:tr>
      <w:tr w:rsidR="00493E95" w:rsidRPr="00F43CC3" w14:paraId="682795F6"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CB5C4F" w14:textId="77777777" w:rsidR="00493E95" w:rsidRPr="00F43CC3" w:rsidRDefault="00493E95" w:rsidP="00C84E4B">
            <w:pPr>
              <w:pStyle w:val="tablesyntax"/>
              <w:keepNext w:val="0"/>
              <w:keepLines w:val="0"/>
              <w:spacing w:before="20" w:after="40"/>
              <w:rPr>
                <w:b/>
                <w:noProof/>
                <w:lang w:val="en-CA"/>
              </w:rPr>
            </w:pPr>
            <w:r w:rsidRPr="00F43CC3">
              <w:rPr>
                <w:noProof/>
                <w:lang w:val="en-CA"/>
              </w:rPr>
              <w:tab/>
            </w:r>
            <w:r w:rsidRPr="00F43CC3">
              <w:rPr>
                <w:noProof/>
                <w:lang w:val="en-CA"/>
              </w:rPr>
              <w:tab/>
            </w:r>
            <w:r w:rsidRPr="00F43CC3">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1CA1041D" w14:textId="77777777" w:rsidR="00493E95" w:rsidRPr="00F43CC3" w:rsidRDefault="00493E95" w:rsidP="00C84E4B">
            <w:pPr>
              <w:pStyle w:val="tableheading"/>
              <w:keepNext w:val="0"/>
              <w:keepLines w:val="0"/>
              <w:jc w:val="center"/>
              <w:rPr>
                <w:b w:val="0"/>
                <w:noProof/>
                <w:lang w:val="en-CA"/>
              </w:rPr>
            </w:pPr>
            <w:r w:rsidRPr="00F43CC3">
              <w:rPr>
                <w:b w:val="0"/>
                <w:noProof/>
                <w:lang w:val="en-CA"/>
              </w:rPr>
              <w:t>u(1)</w:t>
            </w:r>
          </w:p>
        </w:tc>
      </w:tr>
      <w:tr w:rsidR="00493E95" w:rsidRPr="00F43CC3" w14:paraId="27C5DF12"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B0FEDE" w14:textId="77777777" w:rsidR="00493E95" w:rsidRPr="00F43CC3" w:rsidRDefault="00493E95" w:rsidP="00C84E4B">
            <w:pPr>
              <w:pStyle w:val="tablesyntax"/>
              <w:keepNext w:val="0"/>
              <w:keepLines w:val="0"/>
              <w:spacing w:before="20" w:after="40"/>
              <w:rPr>
                <w:noProof/>
                <w:lang w:val="en-CA"/>
              </w:rPr>
            </w:pPr>
            <w:r w:rsidRPr="00F43CC3">
              <w:rPr>
                <w:noProof/>
                <w:lang w:val="en-CA"/>
              </w:rPr>
              <w:tab/>
            </w:r>
            <w:r w:rsidRPr="00F43CC3">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0E2E7832" w14:textId="77777777" w:rsidR="00493E95" w:rsidRPr="00F43CC3" w:rsidRDefault="00493E95" w:rsidP="00C84E4B">
            <w:pPr>
              <w:pStyle w:val="tableheading"/>
              <w:keepNext w:val="0"/>
              <w:keepLines w:val="0"/>
              <w:jc w:val="center"/>
              <w:rPr>
                <w:b w:val="0"/>
                <w:noProof/>
                <w:lang w:val="en-CA"/>
              </w:rPr>
            </w:pPr>
          </w:p>
        </w:tc>
      </w:tr>
      <w:tr w:rsidR="00493E95" w:rsidRPr="00F43CC3" w14:paraId="33FFE5DF"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0B8543" w14:textId="77777777" w:rsidR="00493E95" w:rsidRPr="00F43CC3" w:rsidRDefault="00493E95" w:rsidP="00C84E4B">
            <w:pPr>
              <w:pStyle w:val="tablesyntax"/>
              <w:keepNext w:val="0"/>
              <w:keepLines w:val="0"/>
              <w:spacing w:before="20" w:after="40"/>
              <w:rPr>
                <w:b/>
                <w:noProof/>
                <w:lang w:val="en-CA"/>
              </w:rPr>
            </w:pPr>
            <w:r>
              <w:rPr>
                <w:noProof/>
                <w:lang w:val="en-CA"/>
              </w:rPr>
              <w:tab/>
            </w:r>
            <w:r w:rsidRPr="00F43CC3">
              <w:rPr>
                <w:noProof/>
                <w:lang w:val="en-CA"/>
              </w:rPr>
              <w:tab/>
            </w:r>
            <w:r w:rsidRPr="00F43CC3">
              <w:rPr>
                <w:noProof/>
                <w:lang w:val="en-CA"/>
              </w:rPr>
              <w:tab/>
            </w:r>
            <w:r w:rsidRPr="00F43CC3">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6E043F5E" w14:textId="77777777" w:rsidR="00493E95" w:rsidRPr="00F43CC3" w:rsidRDefault="00493E95" w:rsidP="00C84E4B">
            <w:pPr>
              <w:pStyle w:val="tableheading"/>
              <w:keepNext w:val="0"/>
              <w:keepLines w:val="0"/>
              <w:jc w:val="center"/>
              <w:rPr>
                <w:b w:val="0"/>
                <w:noProof/>
                <w:lang w:val="en-CA"/>
              </w:rPr>
            </w:pPr>
            <w:r w:rsidRPr="00F43CC3">
              <w:rPr>
                <w:b w:val="0"/>
                <w:noProof/>
                <w:lang w:val="en-CA"/>
              </w:rPr>
              <w:t>se(v)</w:t>
            </w:r>
          </w:p>
        </w:tc>
      </w:tr>
      <w:tr w:rsidR="00493E95" w:rsidRPr="00F43CC3" w14:paraId="26EE5FAE"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226510" w14:textId="77777777" w:rsidR="00493E95" w:rsidRPr="00F43CC3" w:rsidRDefault="00493E95" w:rsidP="00C84E4B">
            <w:pPr>
              <w:pStyle w:val="tablesyntax"/>
              <w:keepNext w:val="0"/>
              <w:keepLines w:val="0"/>
              <w:spacing w:before="20" w:after="40"/>
              <w:rPr>
                <w:b/>
                <w:noProof/>
                <w:lang w:val="en-CA"/>
              </w:rPr>
            </w:pPr>
            <w:r>
              <w:rPr>
                <w:noProof/>
                <w:lang w:val="en-CA"/>
              </w:rPr>
              <w:tab/>
            </w:r>
            <w:r w:rsidRPr="00F43CC3">
              <w:rPr>
                <w:noProof/>
                <w:lang w:val="en-CA"/>
              </w:rPr>
              <w:tab/>
            </w:r>
            <w:r w:rsidRPr="00F43CC3">
              <w:rPr>
                <w:noProof/>
                <w:lang w:val="en-CA"/>
              </w:rPr>
              <w:tab/>
            </w:r>
            <w:r w:rsidRPr="00F43CC3">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718C1AD5" w14:textId="77777777" w:rsidR="00493E95" w:rsidRPr="00F43CC3" w:rsidRDefault="00493E95" w:rsidP="00C84E4B">
            <w:pPr>
              <w:pStyle w:val="tableheading"/>
              <w:keepNext w:val="0"/>
              <w:keepLines w:val="0"/>
              <w:jc w:val="center"/>
              <w:rPr>
                <w:b w:val="0"/>
                <w:noProof/>
                <w:lang w:val="en-CA"/>
              </w:rPr>
            </w:pPr>
            <w:r w:rsidRPr="00F43CC3">
              <w:rPr>
                <w:b w:val="0"/>
                <w:noProof/>
                <w:lang w:val="en-CA"/>
              </w:rPr>
              <w:t>se(v)</w:t>
            </w:r>
          </w:p>
        </w:tc>
      </w:tr>
      <w:tr w:rsidR="00493E95" w:rsidRPr="0091732A" w14:paraId="3A5FA714"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1D96B42" w14:textId="77777777" w:rsidR="00493E95" w:rsidRPr="00493E95" w:rsidRDefault="00493E95" w:rsidP="00C84E4B">
            <w:pPr>
              <w:pStyle w:val="tablesyntax"/>
              <w:keepNext w:val="0"/>
              <w:keepLines w:val="0"/>
              <w:spacing w:before="20" w:after="40"/>
              <w:rPr>
                <w:noProof/>
                <w:highlight w:val="yellow"/>
                <w:lang w:val="en-CA"/>
              </w:rPr>
            </w:pPr>
            <w:r w:rsidRPr="00493E95">
              <w:rPr>
                <w:noProof/>
                <w:highlight w:val="yellow"/>
                <w:lang w:val="en-CA"/>
              </w:rPr>
              <w:tab/>
            </w:r>
            <w:r w:rsidRPr="00493E95">
              <w:rPr>
                <w:noProof/>
                <w:highlight w:val="yellow"/>
                <w:lang w:val="en-CA"/>
              </w:rPr>
              <w:tab/>
            </w:r>
            <w:r w:rsidRPr="00493E95">
              <w:rPr>
                <w:noProof/>
                <w:highlight w:val="yellow"/>
                <w:lang w:val="en-CA"/>
              </w:rPr>
              <w:tab/>
            </w:r>
            <w:r w:rsidRPr="00493E95">
              <w:rPr>
                <w:b/>
                <w:noProof/>
                <w:highlight w:val="yellow"/>
                <w:lang w:val="en-CA"/>
              </w:rPr>
              <w:t>slice_long_filter_beta_offset_div2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CF47CAC" w14:textId="77777777" w:rsidR="00493E95" w:rsidRPr="00493E95" w:rsidRDefault="00493E95" w:rsidP="00C84E4B">
            <w:pPr>
              <w:pStyle w:val="tableheading"/>
              <w:keepNext w:val="0"/>
              <w:keepLines w:val="0"/>
              <w:jc w:val="center"/>
              <w:rPr>
                <w:b w:val="0"/>
                <w:noProof/>
                <w:highlight w:val="yellow"/>
                <w:lang w:val="en-CA"/>
              </w:rPr>
            </w:pPr>
            <w:r w:rsidRPr="00493E95">
              <w:rPr>
                <w:b w:val="0"/>
                <w:noProof/>
                <w:highlight w:val="yellow"/>
                <w:lang w:val="en-CA"/>
              </w:rPr>
              <w:t>se(v)</w:t>
            </w:r>
          </w:p>
        </w:tc>
      </w:tr>
      <w:tr w:rsidR="00493E95" w:rsidRPr="0091732A" w14:paraId="3E378308"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29986E2" w14:textId="77777777" w:rsidR="00493E95" w:rsidRPr="00493E95" w:rsidRDefault="00493E95" w:rsidP="00C84E4B">
            <w:pPr>
              <w:pStyle w:val="tablesyntax"/>
              <w:keepNext w:val="0"/>
              <w:keepLines w:val="0"/>
              <w:spacing w:before="20" w:after="40"/>
              <w:rPr>
                <w:noProof/>
                <w:highlight w:val="yellow"/>
                <w:lang w:val="en-CA"/>
              </w:rPr>
            </w:pPr>
            <w:r w:rsidRPr="00493E95">
              <w:rPr>
                <w:noProof/>
                <w:highlight w:val="yellow"/>
                <w:lang w:val="en-CA"/>
              </w:rPr>
              <w:tab/>
            </w:r>
            <w:r w:rsidRPr="00493E95">
              <w:rPr>
                <w:noProof/>
                <w:highlight w:val="yellow"/>
                <w:lang w:val="en-CA"/>
              </w:rPr>
              <w:tab/>
            </w:r>
            <w:r w:rsidRPr="00493E95">
              <w:rPr>
                <w:noProof/>
                <w:highlight w:val="yellow"/>
                <w:lang w:val="en-CA"/>
              </w:rPr>
              <w:tab/>
            </w:r>
            <w:r w:rsidRPr="00493E95">
              <w:rPr>
                <w:b/>
                <w:noProof/>
                <w:highlight w:val="yellow"/>
                <w:lang w:val="en-CA"/>
              </w:rPr>
              <w:t>slice_long_filter_tc_offset_div2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D82CB2" w14:textId="77777777" w:rsidR="00493E95" w:rsidRPr="00493E95" w:rsidRDefault="00493E95" w:rsidP="00C84E4B">
            <w:pPr>
              <w:pStyle w:val="tableheading"/>
              <w:keepNext w:val="0"/>
              <w:keepLines w:val="0"/>
              <w:jc w:val="center"/>
              <w:rPr>
                <w:b w:val="0"/>
                <w:noProof/>
                <w:highlight w:val="yellow"/>
                <w:lang w:val="en-CA"/>
              </w:rPr>
            </w:pPr>
            <w:r w:rsidRPr="00493E95">
              <w:rPr>
                <w:b w:val="0"/>
                <w:noProof/>
                <w:highlight w:val="yellow"/>
                <w:lang w:val="en-CA"/>
              </w:rPr>
              <w:t>se(v)</w:t>
            </w:r>
          </w:p>
        </w:tc>
      </w:tr>
      <w:tr w:rsidR="00493E95" w:rsidRPr="0091732A" w14:paraId="5D11BE0C"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2AA96A1" w14:textId="77777777" w:rsidR="00493E95" w:rsidRPr="0091732A" w:rsidRDefault="00493E95" w:rsidP="00C84E4B">
            <w:pPr>
              <w:pStyle w:val="tablesyntax"/>
              <w:keepNext w:val="0"/>
              <w:keepLines w:val="0"/>
              <w:spacing w:before="20" w:after="40"/>
              <w:rPr>
                <w:noProof/>
                <w:lang w:val="en-CA"/>
              </w:rPr>
            </w:pPr>
            <w:r>
              <w:rPr>
                <w:noProof/>
                <w:lang w:val="en-CA"/>
              </w:rPr>
              <w:tab/>
            </w:r>
            <w:r w:rsidRPr="0091732A">
              <w:rPr>
                <w:noProof/>
                <w:lang w:val="en-CA"/>
              </w:rPr>
              <w:tab/>
            </w:r>
            <w:r w:rsidRPr="0091732A">
              <w:rPr>
                <w:noProof/>
                <w:lang w:val="en-CA"/>
              </w:rPr>
              <w:tab/>
            </w:r>
            <w:r w:rsidRPr="0091732A">
              <w:rPr>
                <w:b/>
                <w:noProof/>
                <w:lang w:val="en-CA"/>
              </w:rPr>
              <w:t>slice_cb_beta_offset_div2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5619EB2" w14:textId="77777777" w:rsidR="00493E95" w:rsidRPr="0091732A" w:rsidRDefault="00493E95" w:rsidP="00C84E4B">
            <w:pPr>
              <w:pStyle w:val="tableheading"/>
              <w:keepNext w:val="0"/>
              <w:keepLines w:val="0"/>
              <w:jc w:val="center"/>
              <w:rPr>
                <w:b w:val="0"/>
                <w:noProof/>
                <w:lang w:val="en-CA"/>
              </w:rPr>
            </w:pPr>
            <w:r w:rsidRPr="0091732A">
              <w:rPr>
                <w:b w:val="0"/>
                <w:noProof/>
                <w:lang w:val="en-CA"/>
              </w:rPr>
              <w:t>se(v)</w:t>
            </w:r>
          </w:p>
        </w:tc>
      </w:tr>
      <w:tr w:rsidR="00493E95" w:rsidRPr="0091732A" w14:paraId="25CC6468"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CB4B2B8" w14:textId="77777777" w:rsidR="00493E95" w:rsidRPr="0091732A" w:rsidRDefault="00493E95" w:rsidP="00C84E4B">
            <w:pPr>
              <w:pStyle w:val="tablesyntax"/>
              <w:keepNext w:val="0"/>
              <w:keepLines w:val="0"/>
              <w:spacing w:before="20" w:after="40"/>
              <w:rPr>
                <w:noProof/>
                <w:lang w:val="en-CA"/>
              </w:rPr>
            </w:pPr>
            <w:r>
              <w:rPr>
                <w:noProof/>
                <w:lang w:val="en-CA"/>
              </w:rPr>
              <w:tab/>
            </w:r>
            <w:r w:rsidRPr="0091732A">
              <w:rPr>
                <w:noProof/>
                <w:lang w:val="en-CA"/>
              </w:rPr>
              <w:tab/>
            </w:r>
            <w:r w:rsidRPr="0091732A">
              <w:rPr>
                <w:noProof/>
                <w:lang w:val="en-CA"/>
              </w:rPr>
              <w:tab/>
            </w:r>
            <w:r w:rsidRPr="0091732A">
              <w:rPr>
                <w:b/>
                <w:noProof/>
                <w:lang w:val="en-CA"/>
              </w:rPr>
              <w:t>slice_cb_tc_offset_div2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B3906F4" w14:textId="77777777" w:rsidR="00493E95" w:rsidRPr="0091732A" w:rsidRDefault="00493E95" w:rsidP="00C84E4B">
            <w:pPr>
              <w:pStyle w:val="tableheading"/>
              <w:keepNext w:val="0"/>
              <w:keepLines w:val="0"/>
              <w:jc w:val="center"/>
              <w:rPr>
                <w:b w:val="0"/>
                <w:noProof/>
                <w:lang w:val="en-CA"/>
              </w:rPr>
            </w:pPr>
            <w:r w:rsidRPr="0091732A">
              <w:rPr>
                <w:b w:val="0"/>
                <w:noProof/>
                <w:lang w:val="en-CA"/>
              </w:rPr>
              <w:t>se(v)</w:t>
            </w:r>
          </w:p>
        </w:tc>
      </w:tr>
      <w:tr w:rsidR="00493E95" w:rsidRPr="0091732A" w14:paraId="677F9114"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D34B23D" w14:textId="77777777" w:rsidR="00493E95" w:rsidRPr="0091732A" w:rsidRDefault="00493E95" w:rsidP="00C84E4B">
            <w:pPr>
              <w:pStyle w:val="tablesyntax"/>
              <w:keepNext w:val="0"/>
              <w:keepLines w:val="0"/>
              <w:spacing w:before="20" w:after="40"/>
              <w:rPr>
                <w:noProof/>
                <w:lang w:val="en-CA"/>
              </w:rPr>
            </w:pPr>
            <w:r>
              <w:rPr>
                <w:noProof/>
                <w:lang w:val="en-CA"/>
              </w:rPr>
              <w:tab/>
            </w:r>
            <w:r w:rsidRPr="0091732A">
              <w:rPr>
                <w:noProof/>
                <w:lang w:val="en-CA"/>
              </w:rPr>
              <w:tab/>
            </w:r>
            <w:r w:rsidRPr="0091732A">
              <w:rPr>
                <w:noProof/>
                <w:lang w:val="en-CA"/>
              </w:rPr>
              <w:tab/>
            </w:r>
            <w:r w:rsidRPr="0091732A">
              <w:rPr>
                <w:b/>
                <w:noProof/>
                <w:lang w:val="en-CA"/>
              </w:rPr>
              <w:t>slice_cr_beta_offset_div2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9A69A70" w14:textId="77777777" w:rsidR="00493E95" w:rsidRPr="0091732A" w:rsidRDefault="00493E95" w:rsidP="00C84E4B">
            <w:pPr>
              <w:pStyle w:val="tableheading"/>
              <w:keepNext w:val="0"/>
              <w:keepLines w:val="0"/>
              <w:jc w:val="center"/>
              <w:rPr>
                <w:b w:val="0"/>
                <w:noProof/>
                <w:lang w:val="en-CA"/>
              </w:rPr>
            </w:pPr>
            <w:r w:rsidRPr="0091732A">
              <w:rPr>
                <w:b w:val="0"/>
                <w:noProof/>
                <w:lang w:val="en-CA"/>
              </w:rPr>
              <w:t>se(v)</w:t>
            </w:r>
          </w:p>
        </w:tc>
      </w:tr>
      <w:tr w:rsidR="00493E95" w:rsidRPr="0091732A" w14:paraId="2F4330E9"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3ED96AA" w14:textId="77777777" w:rsidR="00493E95" w:rsidRPr="0091732A" w:rsidRDefault="00493E95" w:rsidP="00C84E4B">
            <w:pPr>
              <w:pStyle w:val="tablesyntax"/>
              <w:keepNext w:val="0"/>
              <w:keepLines w:val="0"/>
              <w:spacing w:before="20" w:after="40"/>
              <w:rPr>
                <w:noProof/>
                <w:lang w:val="en-CA"/>
              </w:rPr>
            </w:pPr>
            <w:r>
              <w:rPr>
                <w:noProof/>
                <w:lang w:val="en-CA"/>
              </w:rPr>
              <w:tab/>
            </w:r>
            <w:r w:rsidRPr="0091732A">
              <w:rPr>
                <w:noProof/>
                <w:lang w:val="en-CA"/>
              </w:rPr>
              <w:tab/>
            </w:r>
            <w:r w:rsidRPr="0091732A">
              <w:rPr>
                <w:noProof/>
                <w:lang w:val="en-CA"/>
              </w:rPr>
              <w:tab/>
            </w:r>
            <w:r w:rsidRPr="0091732A">
              <w:rPr>
                <w:b/>
                <w:noProof/>
                <w:lang w:val="en-CA"/>
              </w:rPr>
              <w:t>slice_cr_tc_offset_div2</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CB9CEE6" w14:textId="77777777" w:rsidR="00493E95" w:rsidRPr="0091732A" w:rsidRDefault="00493E95" w:rsidP="00C84E4B">
            <w:pPr>
              <w:pStyle w:val="tableheading"/>
              <w:keepNext w:val="0"/>
              <w:keepLines w:val="0"/>
              <w:jc w:val="center"/>
              <w:rPr>
                <w:b w:val="0"/>
                <w:noProof/>
                <w:lang w:val="en-CA"/>
              </w:rPr>
            </w:pPr>
            <w:r w:rsidRPr="0091732A">
              <w:rPr>
                <w:b w:val="0"/>
                <w:noProof/>
                <w:lang w:val="en-CA"/>
              </w:rPr>
              <w:t>se(v)</w:t>
            </w:r>
          </w:p>
        </w:tc>
      </w:tr>
      <w:tr w:rsidR="00493E95" w:rsidRPr="00F43CC3" w14:paraId="6CEB861A"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tcPr>
          <w:p w14:paraId="3FB82F17" w14:textId="77777777" w:rsidR="00493E95" w:rsidRPr="00F43CC3" w:rsidRDefault="00493E95" w:rsidP="00C84E4B">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17F35408" w14:textId="77777777" w:rsidR="00493E95" w:rsidRPr="00F43CC3" w:rsidRDefault="00493E95" w:rsidP="00C84E4B">
            <w:pPr>
              <w:pStyle w:val="tableheading"/>
              <w:keepNext w:val="0"/>
              <w:keepLines w:val="0"/>
              <w:jc w:val="center"/>
              <w:rPr>
                <w:b w:val="0"/>
                <w:noProof/>
                <w:lang w:val="en-CA"/>
              </w:rPr>
            </w:pPr>
          </w:p>
        </w:tc>
      </w:tr>
      <w:tr w:rsidR="00493E95" w:rsidRPr="00F43CC3" w14:paraId="6CF4CA89" w14:textId="77777777" w:rsidTr="00C84E4B">
        <w:trPr>
          <w:cantSplit/>
          <w:jc w:val="center"/>
        </w:trPr>
        <w:tc>
          <w:tcPr>
            <w:tcW w:w="7920" w:type="dxa"/>
            <w:tcBorders>
              <w:top w:val="single" w:sz="4" w:space="0" w:color="auto"/>
              <w:left w:val="single" w:sz="4" w:space="0" w:color="auto"/>
              <w:bottom w:val="single" w:sz="4" w:space="0" w:color="auto"/>
              <w:right w:val="single" w:sz="4" w:space="0" w:color="auto"/>
            </w:tcBorders>
          </w:tcPr>
          <w:p w14:paraId="2284936D" w14:textId="77777777" w:rsidR="00493E95" w:rsidRPr="00F43CC3" w:rsidRDefault="00493E95" w:rsidP="00C84E4B">
            <w:pPr>
              <w:pStyle w:val="tablesyntax"/>
              <w:keepNext w:val="0"/>
              <w:keepLines w:val="0"/>
              <w:spacing w:before="20" w:after="40"/>
              <w:rPr>
                <w:noProof/>
                <w:lang w:val="en-CA"/>
              </w:rPr>
            </w:pPr>
            <w:r w:rsidRPr="00F43CC3">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5318795D" w14:textId="77777777" w:rsidR="00493E95" w:rsidRPr="00F43CC3" w:rsidRDefault="00493E95" w:rsidP="00C84E4B">
            <w:pPr>
              <w:pStyle w:val="tableheading"/>
              <w:keepNext w:val="0"/>
              <w:keepLines w:val="0"/>
              <w:jc w:val="center"/>
              <w:rPr>
                <w:b w:val="0"/>
                <w:noProof/>
                <w:lang w:val="en-CA"/>
              </w:rPr>
            </w:pPr>
          </w:p>
        </w:tc>
      </w:tr>
      <w:tr w:rsidR="00493E95" w:rsidRPr="00F43CC3" w14:paraId="3D1F1678" w14:textId="77777777" w:rsidTr="00C84E4B">
        <w:trPr>
          <w:cantSplit/>
          <w:jc w:val="center"/>
        </w:trPr>
        <w:tc>
          <w:tcPr>
            <w:tcW w:w="7920" w:type="dxa"/>
          </w:tcPr>
          <w:p w14:paraId="24371133" w14:textId="3C2B53E3" w:rsidR="00493E95" w:rsidRPr="00F43CC3" w:rsidRDefault="00493E95" w:rsidP="00C84E4B">
            <w:pPr>
              <w:pStyle w:val="tablesyntax"/>
              <w:spacing w:before="20" w:after="40"/>
              <w:rPr>
                <w:noProof/>
                <w:lang w:val="en-CA" w:eastAsia="ko-KR"/>
              </w:rPr>
            </w:pPr>
            <w:r w:rsidRPr="00F43CC3">
              <w:rPr>
                <w:noProof/>
                <w:lang w:val="en-CA"/>
              </w:rPr>
              <w:tab/>
            </w:r>
            <w:r>
              <w:rPr>
                <w:noProof/>
                <w:lang w:val="en-CA"/>
              </w:rPr>
              <w:t>…</w:t>
            </w:r>
          </w:p>
        </w:tc>
        <w:tc>
          <w:tcPr>
            <w:tcW w:w="1157" w:type="dxa"/>
          </w:tcPr>
          <w:p w14:paraId="6F9B8A8C" w14:textId="77777777" w:rsidR="00493E95" w:rsidRPr="00F43CC3" w:rsidRDefault="00493E95" w:rsidP="00C84E4B">
            <w:pPr>
              <w:pStyle w:val="tablecell"/>
              <w:spacing w:before="20" w:after="40"/>
              <w:jc w:val="center"/>
              <w:rPr>
                <w:noProof/>
                <w:lang w:val="en-CA" w:eastAsia="ko-KR"/>
              </w:rPr>
            </w:pPr>
          </w:p>
        </w:tc>
      </w:tr>
      <w:tr w:rsidR="00493E95" w:rsidRPr="00F43CC3" w14:paraId="56B8251C" w14:textId="77777777" w:rsidTr="00C84E4B">
        <w:trPr>
          <w:cantSplit/>
          <w:jc w:val="center"/>
        </w:trPr>
        <w:tc>
          <w:tcPr>
            <w:tcW w:w="7920" w:type="dxa"/>
          </w:tcPr>
          <w:p w14:paraId="6CADCBF0" w14:textId="77777777" w:rsidR="00493E95" w:rsidRPr="00F43CC3" w:rsidRDefault="00493E95" w:rsidP="00C84E4B">
            <w:pPr>
              <w:pStyle w:val="tablesyntax"/>
              <w:spacing w:before="20" w:after="40"/>
              <w:rPr>
                <w:noProof/>
                <w:lang w:val="en-CA" w:eastAsia="ko-KR"/>
              </w:rPr>
            </w:pPr>
            <w:r w:rsidRPr="00F43CC3">
              <w:rPr>
                <w:noProof/>
                <w:lang w:val="en-CA"/>
              </w:rPr>
              <w:t>}</w:t>
            </w:r>
          </w:p>
        </w:tc>
        <w:tc>
          <w:tcPr>
            <w:tcW w:w="1157" w:type="dxa"/>
          </w:tcPr>
          <w:p w14:paraId="6275A7ED" w14:textId="77777777" w:rsidR="00493E95" w:rsidRPr="00F43CC3" w:rsidRDefault="00493E95" w:rsidP="00C84E4B">
            <w:pPr>
              <w:pStyle w:val="tablecell"/>
              <w:keepNext w:val="0"/>
              <w:spacing w:before="20" w:after="40"/>
              <w:jc w:val="center"/>
              <w:rPr>
                <w:noProof/>
                <w:lang w:val="en-CA"/>
              </w:rPr>
            </w:pPr>
          </w:p>
        </w:tc>
      </w:tr>
    </w:tbl>
    <w:p w14:paraId="175504B2" w14:textId="33A1D27E" w:rsidR="00816278" w:rsidRDefault="00816278" w:rsidP="00E11923">
      <w:pPr>
        <w:pStyle w:val="Heading1"/>
        <w:rPr>
          <w:lang w:val="en-CA"/>
        </w:rPr>
      </w:pPr>
      <w:r>
        <w:rPr>
          <w:lang w:val="en-CA"/>
        </w:rPr>
        <w:t>Recommendation</w:t>
      </w:r>
    </w:p>
    <w:p w14:paraId="6214FD98" w14:textId="7BED3746" w:rsidR="00816278" w:rsidRPr="00816278" w:rsidRDefault="00816278" w:rsidP="00816278">
      <w:pPr>
        <w:rPr>
          <w:lang w:val="en-CA"/>
        </w:rPr>
      </w:pPr>
      <w:r>
        <w:rPr>
          <w:lang w:val="en-CA"/>
        </w:rPr>
        <w:t>It is recommended to adopt the proposed changes in the VVC Draft.</w:t>
      </w:r>
    </w:p>
    <w:p w14:paraId="058502A9" w14:textId="08EA15DA" w:rsidR="00AA25B2" w:rsidRDefault="00AA25B2" w:rsidP="00E11923">
      <w:pPr>
        <w:pStyle w:val="Heading1"/>
        <w:rPr>
          <w:lang w:val="en-CA"/>
        </w:rPr>
      </w:pPr>
      <w:r>
        <w:rPr>
          <w:lang w:val="en-CA"/>
        </w:rPr>
        <w:t>References</w:t>
      </w:r>
    </w:p>
    <w:p w14:paraId="0C99B0DF" w14:textId="4B7C56DB" w:rsidR="00AA25B2" w:rsidRPr="00AA25B2" w:rsidRDefault="00AA25B2" w:rsidP="00816278">
      <w:pPr>
        <w:rPr>
          <w:lang w:val="en-CA"/>
        </w:rPr>
      </w:pPr>
      <w:r>
        <w:rPr>
          <w:lang w:val="en-CA"/>
        </w:rPr>
        <w:t xml:space="preserve">[1] </w:t>
      </w:r>
      <w:r w:rsidR="00816278" w:rsidRPr="00816278">
        <w:rPr>
          <w:lang w:val="en-CA"/>
        </w:rPr>
        <w:t>Benjamin Bross</w:t>
      </w:r>
      <w:r w:rsidR="00816278">
        <w:rPr>
          <w:lang w:val="en-CA"/>
        </w:rPr>
        <w:t xml:space="preserve">, </w:t>
      </w:r>
      <w:r w:rsidR="00816278" w:rsidRPr="00816278">
        <w:rPr>
          <w:lang w:val="en-CA"/>
        </w:rPr>
        <w:t>Jianle Chen</w:t>
      </w:r>
      <w:r w:rsidR="00816278">
        <w:rPr>
          <w:lang w:val="en-CA"/>
        </w:rPr>
        <w:t xml:space="preserve">, </w:t>
      </w:r>
      <w:r w:rsidR="00816278" w:rsidRPr="00816278">
        <w:rPr>
          <w:lang w:val="en-CA"/>
        </w:rPr>
        <w:t>Shan Liu</w:t>
      </w:r>
      <w:r w:rsidR="00816278">
        <w:rPr>
          <w:lang w:val="en-CA"/>
        </w:rPr>
        <w:t xml:space="preserve">, </w:t>
      </w:r>
      <w:r w:rsidR="00816278" w:rsidRPr="00816278">
        <w:rPr>
          <w:lang w:val="en-CA"/>
        </w:rPr>
        <w:t>Ye-Kui Wang</w:t>
      </w:r>
      <w:r w:rsidR="00816278">
        <w:rPr>
          <w:lang w:val="en-CA"/>
        </w:rPr>
        <w:t>,</w:t>
      </w:r>
      <w:r w:rsidR="00816278" w:rsidRPr="00816278">
        <w:rPr>
          <w:lang w:val="en-CA"/>
        </w:rPr>
        <w:t xml:space="preserve"> </w:t>
      </w:r>
      <w:r w:rsidR="00816278">
        <w:rPr>
          <w:lang w:val="en-CA"/>
        </w:rPr>
        <w:t>“</w:t>
      </w:r>
      <w:r w:rsidR="00816278" w:rsidRPr="00816278">
        <w:rPr>
          <w:lang w:val="en-CA"/>
        </w:rPr>
        <w:t>Versatile Video Coding (Draft 8)</w:t>
      </w:r>
      <w:r w:rsidR="00816278">
        <w:rPr>
          <w:lang w:val="en-CA"/>
        </w:rPr>
        <w:t xml:space="preserve">,” JVET-Q2001, </w:t>
      </w:r>
      <w:r w:rsidR="00816278" w:rsidRPr="00816278">
        <w:rPr>
          <w:lang w:val="en-CA"/>
        </w:rPr>
        <w:t>17th Meeting</w:t>
      </w:r>
      <w:r w:rsidR="00816278">
        <w:rPr>
          <w:lang w:val="en-CA"/>
        </w:rPr>
        <w:t xml:space="preserve"> of </w:t>
      </w:r>
      <w:r w:rsidR="00816278" w:rsidRPr="00816278">
        <w:rPr>
          <w:lang w:val="en-CA"/>
        </w:rPr>
        <w:t>Joint Video Experts Team (JVET)</w:t>
      </w:r>
      <w:r w:rsidR="00816278">
        <w:rPr>
          <w:lang w:val="en-CA"/>
        </w:rPr>
        <w:t xml:space="preserve"> </w:t>
      </w:r>
      <w:r w:rsidR="00816278" w:rsidRPr="00816278">
        <w:rPr>
          <w:lang w:val="en-CA"/>
        </w:rPr>
        <w:t>of ITU-T SG 16 WP 3 and ISO/IEC JTC 1/SC 29/WG 11</w:t>
      </w:r>
      <w:r w:rsidR="00816278">
        <w:rPr>
          <w:lang w:val="en-CA"/>
        </w:rPr>
        <w:t xml:space="preserve">, </w:t>
      </w:r>
      <w:r w:rsidR="00816278" w:rsidRPr="00816278">
        <w:rPr>
          <w:lang w:val="en-CA"/>
        </w:rPr>
        <w:t>Brussels, BE, 7–17 January 2020</w:t>
      </w:r>
    </w:p>
    <w:p w14:paraId="5F0CF8E4" w14:textId="5D7FA90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008611E" w:rsidR="00342FF4" w:rsidRPr="005B217D" w:rsidRDefault="000C7147" w:rsidP="009234A5">
      <w:pPr>
        <w:rPr>
          <w:szCs w:val="22"/>
          <w:lang w:val="en-CA"/>
        </w:rPr>
      </w:pPr>
      <w:r w:rsidRPr="00820B25">
        <w:rPr>
          <w:b/>
          <w:szCs w:val="22"/>
          <w:lang w:val="en-CA"/>
        </w:rPr>
        <w:t>Sharp Labs of America</w:t>
      </w:r>
      <w:r w:rsidR="001F2594" w:rsidRPr="00820B25">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305D8" w14:textId="77777777" w:rsidR="000D6B44" w:rsidRDefault="000D6B44">
      <w:r>
        <w:separator/>
      </w:r>
    </w:p>
  </w:endnote>
  <w:endnote w:type="continuationSeparator" w:id="0">
    <w:p w14:paraId="4DD36EEC" w14:textId="77777777" w:rsidR="000D6B44" w:rsidRDefault="000D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55A380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3FDC">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A6203" w14:textId="77777777" w:rsidR="000D6B44" w:rsidRDefault="000D6B44">
      <w:r>
        <w:separator/>
      </w:r>
    </w:p>
  </w:footnote>
  <w:footnote w:type="continuationSeparator" w:id="0">
    <w:p w14:paraId="2057D244" w14:textId="77777777" w:rsidR="000D6B44" w:rsidRDefault="000D6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C7147"/>
    <w:rsid w:val="000D6B44"/>
    <w:rsid w:val="000E00F3"/>
    <w:rsid w:val="000F158C"/>
    <w:rsid w:val="00102F3D"/>
    <w:rsid w:val="00124E38"/>
    <w:rsid w:val="0012580B"/>
    <w:rsid w:val="00131F90"/>
    <w:rsid w:val="0013458C"/>
    <w:rsid w:val="0013526E"/>
    <w:rsid w:val="00146152"/>
    <w:rsid w:val="00155526"/>
    <w:rsid w:val="00171371"/>
    <w:rsid w:val="00175A24"/>
    <w:rsid w:val="00187E58"/>
    <w:rsid w:val="00193FDC"/>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5CF7"/>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4D3"/>
    <w:rsid w:val="00433DDB"/>
    <w:rsid w:val="00435A29"/>
    <w:rsid w:val="00437619"/>
    <w:rsid w:val="00465A1E"/>
    <w:rsid w:val="00476072"/>
    <w:rsid w:val="00493E95"/>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04B4"/>
    <w:rsid w:val="00615995"/>
    <w:rsid w:val="00616155"/>
    <w:rsid w:val="00624B33"/>
    <w:rsid w:val="0063041A"/>
    <w:rsid w:val="00630AA2"/>
    <w:rsid w:val="00631D8B"/>
    <w:rsid w:val="00646707"/>
    <w:rsid w:val="00657F7E"/>
    <w:rsid w:val="00662E58"/>
    <w:rsid w:val="006637F2"/>
    <w:rsid w:val="006642A5"/>
    <w:rsid w:val="00664DCF"/>
    <w:rsid w:val="006A71D7"/>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770"/>
    <w:rsid w:val="007D1181"/>
    <w:rsid w:val="007E01A3"/>
    <w:rsid w:val="007F1F8B"/>
    <w:rsid w:val="007F6205"/>
    <w:rsid w:val="007F67A1"/>
    <w:rsid w:val="00811C05"/>
    <w:rsid w:val="00816278"/>
    <w:rsid w:val="008206C8"/>
    <w:rsid w:val="00820B25"/>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5DE6"/>
    <w:rsid w:val="00A13048"/>
    <w:rsid w:val="00A46843"/>
    <w:rsid w:val="00A56B97"/>
    <w:rsid w:val="00A6093D"/>
    <w:rsid w:val="00A72017"/>
    <w:rsid w:val="00A767DC"/>
    <w:rsid w:val="00A76A6D"/>
    <w:rsid w:val="00A83253"/>
    <w:rsid w:val="00AA25B2"/>
    <w:rsid w:val="00AA6E84"/>
    <w:rsid w:val="00AB1A1C"/>
    <w:rsid w:val="00AD05A8"/>
    <w:rsid w:val="00AE2C4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6D94"/>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87DBD"/>
    <w:rsid w:val="00F906F6"/>
    <w:rsid w:val="00F9282A"/>
    <w:rsid w:val="00F96BAD"/>
    <w:rsid w:val="00FA139D"/>
    <w:rsid w:val="00FA60F5"/>
    <w:rsid w:val="00FB0E84"/>
    <w:rsid w:val="00FC2405"/>
    <w:rsid w:val="00FD01C2"/>
    <w:rsid w:val="00FD5F32"/>
    <w:rsid w:val="00FD688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FD68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D68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D688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D688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700</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Misra, Kiran</cp:lastModifiedBy>
  <cp:revision>6</cp:revision>
  <cp:lastPrinted>1900-01-01T08:00:00Z</cp:lastPrinted>
  <dcterms:created xsi:type="dcterms:W3CDTF">2020-04-03T20:12:00Z</dcterms:created>
  <dcterms:modified xsi:type="dcterms:W3CDTF">2020-04-03T21:17:00Z</dcterms:modified>
</cp:coreProperties>
</file>