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23582E7F">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B6036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23582E7F">
              <w:rPr>
                <w:b/>
                <w:bCs/>
                <w:lang w:val="en-CA"/>
              </w:rPr>
              <w:t xml:space="preserve">Joint </w:t>
            </w:r>
            <w:r w:rsidR="006C5D39" w:rsidRPr="23582E7F">
              <w:rPr>
                <w:b/>
                <w:bCs/>
                <w:lang w:val="en-CA"/>
              </w:rPr>
              <w:t xml:space="preserve">Video </w:t>
            </w:r>
            <w:r w:rsidR="00F712E9" w:rsidRPr="23582E7F">
              <w:rPr>
                <w:b/>
                <w:bCs/>
                <w:lang w:val="en-CA"/>
              </w:rPr>
              <w:t>Experts</w:t>
            </w:r>
            <w:r w:rsidR="009D7CE6" w:rsidRPr="23582E7F">
              <w:rPr>
                <w:b/>
                <w:bCs/>
                <w:lang w:val="en-CA"/>
              </w:rPr>
              <w:t xml:space="preserve"> Team</w:t>
            </w:r>
            <w:r w:rsidR="006C5D39" w:rsidRPr="23582E7F">
              <w:rPr>
                <w:b/>
                <w:bCs/>
                <w:lang w:val="en-CA"/>
              </w:rPr>
              <w:t xml:space="preserve"> (</w:t>
            </w:r>
            <w:r w:rsidR="009D7CE6" w:rsidRPr="23582E7F">
              <w:rPr>
                <w:b/>
                <w:bCs/>
                <w:lang w:val="en-CA"/>
              </w:rPr>
              <w:t>JVET</w:t>
            </w:r>
            <w:r w:rsidR="006C5D39" w:rsidRPr="23582E7F">
              <w:rPr>
                <w:b/>
                <w:bCs/>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24C81CF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4D285A">
              <w:rPr>
                <w:lang w:val="en-CA"/>
              </w:rPr>
              <w:t>0266</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41A82C" w:rsidR="00E61DAC" w:rsidRPr="005B217D" w:rsidRDefault="00E260B6" w:rsidP="009D7CE6">
            <w:pPr>
              <w:spacing w:before="60" w:after="60"/>
              <w:rPr>
                <w:b/>
                <w:szCs w:val="22"/>
                <w:lang w:val="en-CA"/>
              </w:rPr>
            </w:pPr>
            <w:r>
              <w:rPr>
                <w:b/>
                <w:szCs w:val="22"/>
                <w:lang w:val="en-CA"/>
              </w:rPr>
              <w:t xml:space="preserve">AHG9: </w:t>
            </w:r>
            <w:r w:rsidR="006C4B0F" w:rsidRPr="006C4B0F">
              <w:rPr>
                <w:b/>
                <w:szCs w:val="22"/>
                <w:lang w:val="en-CA"/>
              </w:rPr>
              <w:t>Miscellaneous</w:t>
            </w:r>
            <w:r w:rsidR="006C4B0F">
              <w:rPr>
                <w:b/>
                <w:szCs w:val="22"/>
                <w:lang w:val="en-CA"/>
              </w:rPr>
              <w:t xml:space="preserve"> HLS </w:t>
            </w:r>
            <w:r w:rsidR="005E7880">
              <w:rPr>
                <w:b/>
                <w:szCs w:val="22"/>
                <w:lang w:val="en-CA"/>
              </w:rPr>
              <w:t>topics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8830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ED54E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D3F228B" w14:textId="0843F892" w:rsidR="002B0195" w:rsidRDefault="002B0195">
            <w:pPr>
              <w:spacing w:before="60" w:after="60"/>
              <w:rPr>
                <w:szCs w:val="22"/>
                <w:lang w:val="en-CA"/>
              </w:rPr>
            </w:pPr>
            <w:r>
              <w:rPr>
                <w:szCs w:val="22"/>
                <w:lang w:val="en-CA"/>
              </w:rPr>
              <w:t>Yong He</w:t>
            </w:r>
          </w:p>
          <w:p w14:paraId="7CBDC833" w14:textId="5F53EBDD" w:rsidR="007D103C" w:rsidRDefault="007D103C" w:rsidP="006C4B0F">
            <w:pPr>
              <w:spacing w:before="60" w:after="60"/>
              <w:rPr>
                <w:szCs w:val="22"/>
                <w:lang w:val="en-CA"/>
              </w:rPr>
            </w:pPr>
            <w:r>
              <w:rPr>
                <w:szCs w:val="22"/>
                <w:lang w:val="en-CA"/>
              </w:rPr>
              <w:t>Yao-Jen Chang</w:t>
            </w:r>
          </w:p>
          <w:p w14:paraId="21548BFE" w14:textId="77777777" w:rsidR="006C4B0F" w:rsidRDefault="006C4B0F" w:rsidP="006C4B0F">
            <w:pPr>
              <w:spacing w:before="60" w:after="60"/>
              <w:rPr>
                <w:szCs w:val="22"/>
                <w:lang w:val="en-CA"/>
              </w:rPr>
            </w:pPr>
            <w:r>
              <w:rPr>
                <w:szCs w:val="22"/>
                <w:lang w:val="en-CA"/>
              </w:rPr>
              <w:t>Muhammed Coban</w:t>
            </w:r>
          </w:p>
          <w:p w14:paraId="763F9465" w14:textId="77777777" w:rsidR="002B0195" w:rsidRDefault="002B0195">
            <w:pPr>
              <w:spacing w:before="60" w:after="60"/>
              <w:rPr>
                <w:szCs w:val="22"/>
                <w:lang w:val="en-CA"/>
              </w:rPr>
            </w:pPr>
            <w:r>
              <w:rPr>
                <w:szCs w:val="22"/>
                <w:lang w:val="en-CA"/>
              </w:rPr>
              <w:t>Vadim Seregin</w:t>
            </w:r>
          </w:p>
          <w:p w14:paraId="49D81240" w14:textId="0A1ACB10" w:rsidR="00E61DAC" w:rsidRPr="005B217D" w:rsidRDefault="002B0195">
            <w:pPr>
              <w:spacing w:before="60" w:after="60"/>
              <w:rPr>
                <w:szCs w:val="22"/>
                <w:lang w:val="en-CA"/>
              </w:rPr>
            </w:pPr>
            <w:r>
              <w:rPr>
                <w:szCs w:val="22"/>
                <w:lang w:val="en-CA"/>
              </w:rPr>
              <w:t>Marta Karczewicz</w:t>
            </w:r>
            <w:r w:rsidR="00E61DAC" w:rsidRPr="005B217D">
              <w:rPr>
                <w:szCs w:val="22"/>
                <w:lang w:val="en-CA"/>
              </w:rPr>
              <w:br/>
            </w:r>
          </w:p>
        </w:tc>
        <w:tc>
          <w:tcPr>
            <w:tcW w:w="900" w:type="dxa"/>
          </w:tcPr>
          <w:p w14:paraId="0140ECA2" w14:textId="5D5E9CCB" w:rsidR="00E61DAC" w:rsidRPr="005B217D" w:rsidRDefault="00E61DAC">
            <w:pPr>
              <w:spacing w:before="60" w:after="60"/>
              <w:rPr>
                <w:szCs w:val="22"/>
                <w:lang w:val="en-CA"/>
              </w:rPr>
            </w:pPr>
            <w:r w:rsidRPr="005B217D">
              <w:rPr>
                <w:szCs w:val="22"/>
                <w:lang w:val="en-CA"/>
              </w:rPr>
              <w:br/>
            </w:r>
            <w:r w:rsidRPr="005B217D">
              <w:rPr>
                <w:szCs w:val="22"/>
                <w:lang w:val="en-CA"/>
              </w:rPr>
              <w:br/>
              <w:t>Email:</w:t>
            </w:r>
          </w:p>
        </w:tc>
        <w:tc>
          <w:tcPr>
            <w:tcW w:w="3060" w:type="dxa"/>
          </w:tcPr>
          <w:p w14:paraId="103516B9" w14:textId="3072E22F" w:rsidR="00E61DAC" w:rsidRDefault="00E61DAC" w:rsidP="005952A5">
            <w:pPr>
              <w:spacing w:before="60" w:after="60"/>
              <w:rPr>
                <w:szCs w:val="22"/>
                <w:lang w:val="en-CA"/>
              </w:rPr>
            </w:pPr>
            <w:r w:rsidRPr="005B217D">
              <w:rPr>
                <w:szCs w:val="22"/>
                <w:lang w:val="en-CA"/>
              </w:rPr>
              <w:br/>
            </w:r>
            <w:r w:rsidRPr="005B217D">
              <w:rPr>
                <w:szCs w:val="22"/>
                <w:lang w:val="en-CA"/>
              </w:rPr>
              <w:br/>
            </w:r>
            <w:hyperlink r:id="rId13" w:history="1">
              <w:r w:rsidR="002B0195" w:rsidRPr="003436AB">
                <w:rPr>
                  <w:rStyle w:val="Hyperlink"/>
                  <w:szCs w:val="22"/>
                  <w:lang w:val="en-CA"/>
                </w:rPr>
                <w:t>YongHe@qti.qualcomm.com</w:t>
              </w:r>
            </w:hyperlink>
          </w:p>
          <w:p w14:paraId="32C2ABFD" w14:textId="65F8ADEC" w:rsidR="002B0195" w:rsidRPr="005B217D" w:rsidRDefault="002B0195"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1AA4740" w:rsidR="00E61DAC" w:rsidRPr="005B217D" w:rsidRDefault="002B0195">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19AF7D2" w14:textId="77777777" w:rsidR="0074638F" w:rsidRDefault="0074638F" w:rsidP="00801163">
      <w:pPr>
        <w:rPr>
          <w:lang w:val="en-CA"/>
        </w:rPr>
      </w:pPr>
      <w:r>
        <w:rPr>
          <w:lang w:val="en-CA"/>
        </w:rPr>
        <w:t>The contribution proposes the following changes on SPS syntax elements.</w:t>
      </w:r>
    </w:p>
    <w:p w14:paraId="71EB2F4C" w14:textId="5FAEA9B3" w:rsidR="0074638F" w:rsidRDefault="0074638F" w:rsidP="00801163">
      <w:pPr>
        <w:pStyle w:val="ListParagraph"/>
        <w:numPr>
          <w:ilvl w:val="0"/>
          <w:numId w:val="15"/>
        </w:numPr>
        <w:rPr>
          <w:lang w:val="en-CA"/>
        </w:rPr>
      </w:pPr>
      <w:r>
        <w:rPr>
          <w:lang w:val="en-CA"/>
        </w:rPr>
        <w:t>C</w:t>
      </w:r>
      <w:r w:rsidR="00BE6406" w:rsidRPr="0074638F">
        <w:rPr>
          <w:lang w:val="en-CA"/>
        </w:rPr>
        <w:t>hange sps_reserved_zero_4bits to sps_reserved_one_4bits</w:t>
      </w:r>
      <w:r w:rsidR="001F5433" w:rsidRPr="0074638F">
        <w:rPr>
          <w:lang w:val="en-CA"/>
        </w:rPr>
        <w:t xml:space="preserve"> </w:t>
      </w:r>
      <w:r w:rsidR="00BE6406" w:rsidRPr="0074638F">
        <w:rPr>
          <w:lang w:val="en-CA"/>
        </w:rPr>
        <w:t xml:space="preserve">to </w:t>
      </w:r>
      <w:r w:rsidR="00C51916" w:rsidRPr="0074638F">
        <w:rPr>
          <w:lang w:val="en-CA"/>
        </w:rPr>
        <w:t xml:space="preserve">prevent the </w:t>
      </w:r>
      <w:r w:rsidR="00BE6406" w:rsidRPr="0074638F">
        <w:rPr>
          <w:lang w:val="en-CA"/>
        </w:rPr>
        <w:t xml:space="preserve">SPS </w:t>
      </w:r>
      <w:r w:rsidR="00C51916" w:rsidRPr="0074638F">
        <w:rPr>
          <w:lang w:val="en-CA"/>
        </w:rPr>
        <w:t xml:space="preserve">start code emulation without </w:t>
      </w:r>
      <w:r w:rsidR="00BE6406" w:rsidRPr="0074638F">
        <w:rPr>
          <w:lang w:val="en-CA"/>
        </w:rPr>
        <w:t>bit</w:t>
      </w:r>
      <w:r w:rsidR="00C51916" w:rsidRPr="0074638F">
        <w:rPr>
          <w:lang w:val="en-CA"/>
        </w:rPr>
        <w:t xml:space="preserve"> cost</w:t>
      </w:r>
      <w:r w:rsidR="00131C2B" w:rsidRPr="0074638F">
        <w:rPr>
          <w:lang w:val="en-CA"/>
        </w:rPr>
        <w:t>.</w:t>
      </w:r>
    </w:p>
    <w:p w14:paraId="4B59B8F2" w14:textId="4E0327E3" w:rsidR="00491035" w:rsidRDefault="0074638F" w:rsidP="00801163">
      <w:pPr>
        <w:pStyle w:val="ListParagraph"/>
        <w:numPr>
          <w:ilvl w:val="0"/>
          <w:numId w:val="15"/>
        </w:numPr>
        <w:rPr>
          <w:lang w:val="en-CA"/>
        </w:rPr>
      </w:pPr>
      <w:r>
        <w:rPr>
          <w:lang w:val="en-CA"/>
        </w:rPr>
        <w:t>C</w:t>
      </w:r>
      <w:r w:rsidR="00491035" w:rsidRPr="0074638F">
        <w:rPr>
          <w:lang w:val="en-CA"/>
        </w:rPr>
        <w:t xml:space="preserve">onsolidate two syntax elements, </w:t>
      </w:r>
      <w:proofErr w:type="spellStart"/>
      <w:r w:rsidR="00491035" w:rsidRPr="0074638F">
        <w:rPr>
          <w:lang w:val="en-CA"/>
        </w:rPr>
        <w:t>sps_poc_msb_flag</w:t>
      </w:r>
      <w:proofErr w:type="spellEnd"/>
      <w:r w:rsidR="00491035" w:rsidRPr="0074638F">
        <w:rPr>
          <w:lang w:val="en-CA"/>
        </w:rPr>
        <w:t xml:space="preserve"> and poc_msb_len_minus1 into a single syntax element </w:t>
      </w:r>
      <w:proofErr w:type="spellStart"/>
      <w:r w:rsidR="00491035" w:rsidRPr="0074638F">
        <w:rPr>
          <w:lang w:val="en-CA"/>
        </w:rPr>
        <w:t>poc_msb_len</w:t>
      </w:r>
      <w:proofErr w:type="spellEnd"/>
      <w:r w:rsidR="00491035" w:rsidRPr="0074638F">
        <w:rPr>
          <w:noProof/>
          <w:lang w:val="en-CA"/>
        </w:rPr>
        <w:t>.</w:t>
      </w:r>
    </w:p>
    <w:p w14:paraId="6A1E1165" w14:textId="55137FB3" w:rsidR="0074638F" w:rsidRDefault="0074638F" w:rsidP="00801163">
      <w:pPr>
        <w:pStyle w:val="ListParagraph"/>
        <w:numPr>
          <w:ilvl w:val="0"/>
          <w:numId w:val="15"/>
        </w:numPr>
        <w:rPr>
          <w:lang w:val="en-CA"/>
        </w:rPr>
      </w:pPr>
      <w:r>
        <w:rPr>
          <w:lang w:val="en-CA"/>
        </w:rPr>
        <w:t xml:space="preserve">Condition </w:t>
      </w:r>
      <w:r w:rsidR="00107352">
        <w:rPr>
          <w:lang w:val="en-CA"/>
        </w:rPr>
        <w:t xml:space="preserve">the presence of </w:t>
      </w:r>
      <w:proofErr w:type="spellStart"/>
      <w:r>
        <w:rPr>
          <w:lang w:val="en-CA"/>
        </w:rPr>
        <w:t>subpic_info_present_flag</w:t>
      </w:r>
      <w:proofErr w:type="spellEnd"/>
      <w:r>
        <w:rPr>
          <w:lang w:val="en-CA"/>
        </w:rPr>
        <w:t xml:space="preserve"> by </w:t>
      </w:r>
      <w:proofErr w:type="spellStart"/>
      <w:r>
        <w:rPr>
          <w:lang w:val="en-CA"/>
        </w:rPr>
        <w:t>res_change_in_clvs_allowed_flag</w:t>
      </w:r>
      <w:proofErr w:type="spellEnd"/>
    </w:p>
    <w:p w14:paraId="2AA958A2" w14:textId="2AAD512A" w:rsidR="001F3FF0" w:rsidRDefault="001F3FF0" w:rsidP="00801163">
      <w:pPr>
        <w:pStyle w:val="ListParagraph"/>
        <w:numPr>
          <w:ilvl w:val="0"/>
          <w:numId w:val="15"/>
        </w:numPr>
        <w:rPr>
          <w:lang w:val="en-CA"/>
        </w:rPr>
      </w:pPr>
      <w:r>
        <w:rPr>
          <w:lang w:val="en-CA"/>
        </w:rPr>
        <w:t xml:space="preserve">Code PPS ID, </w:t>
      </w:r>
      <w:r w:rsidRPr="00C9271E">
        <w:rPr>
          <w:noProof/>
          <w:lang w:val="en-CA"/>
        </w:rPr>
        <w:t>pps_pic_parameter_set_id</w:t>
      </w:r>
      <w:r w:rsidRPr="007725A3">
        <w:rPr>
          <w:noProof/>
          <w:lang w:val="en-CA"/>
        </w:rPr>
        <w:t xml:space="preserve">, </w:t>
      </w:r>
      <w:r>
        <w:rPr>
          <w:noProof/>
          <w:lang w:val="en-CA"/>
        </w:rPr>
        <w:t>with</w:t>
      </w:r>
      <w:r w:rsidRPr="007725A3">
        <w:rPr>
          <w:noProof/>
          <w:lang w:val="en-CA"/>
        </w:rPr>
        <w:t xml:space="preserve"> u(6)</w:t>
      </w:r>
    </w:p>
    <w:p w14:paraId="292D013E" w14:textId="77777777" w:rsidR="006C4B0F" w:rsidRDefault="006C4B0F" w:rsidP="006C4B0F">
      <w:pPr>
        <w:pStyle w:val="ListParagraph"/>
        <w:numPr>
          <w:ilvl w:val="0"/>
          <w:numId w:val="15"/>
        </w:numPr>
        <w:rPr>
          <w:szCs w:val="22"/>
        </w:rPr>
      </w:pPr>
      <w:proofErr w:type="spellStart"/>
      <w:r>
        <w:rPr>
          <w:szCs w:val="22"/>
        </w:rPr>
        <w:t>gdr_enabled_flag</w:t>
      </w:r>
      <w:proofErr w:type="spellEnd"/>
      <w:r>
        <w:rPr>
          <w:szCs w:val="22"/>
        </w:rPr>
        <w:t xml:space="preserve"> value constrained by </w:t>
      </w:r>
      <w:proofErr w:type="spellStart"/>
      <w:r>
        <w:rPr>
          <w:szCs w:val="22"/>
        </w:rPr>
        <w:t>no_gdr_constraint_flag</w:t>
      </w:r>
      <w:proofErr w:type="spellEnd"/>
    </w:p>
    <w:p w14:paraId="0CA64D88" w14:textId="7E900373" w:rsidR="77C387D8" w:rsidRDefault="77C387D8" w:rsidP="23582E7F">
      <w:pPr>
        <w:pStyle w:val="ListParagraph"/>
        <w:numPr>
          <w:ilvl w:val="0"/>
          <w:numId w:val="15"/>
        </w:numPr>
        <w:rPr>
          <w:szCs w:val="22"/>
        </w:rPr>
      </w:pPr>
      <w:r w:rsidRPr="23582E7F">
        <w:rPr>
          <w:szCs w:val="22"/>
          <w:lang w:val="en-CA"/>
        </w:rPr>
        <w:t xml:space="preserve">Code the locations of virtual boundaries, </w:t>
      </w:r>
      <w:r w:rsidR="4ABE341F" w:rsidRPr="23582E7F">
        <w:rPr>
          <w:szCs w:val="22"/>
          <w:lang w:val="en-CA"/>
        </w:rPr>
        <w:t xml:space="preserve">i.e., </w:t>
      </w:r>
      <w:proofErr w:type="spellStart"/>
      <w:r w:rsidR="0C756D9F" w:rsidRPr="23582E7F">
        <w:rPr>
          <w:szCs w:val="22"/>
          <w:lang w:val="en-CA"/>
        </w:rPr>
        <w:t>ps_virtual_boundaries_pos_x</w:t>
      </w:r>
      <w:proofErr w:type="spellEnd"/>
      <w:r w:rsidR="0C756D9F" w:rsidRPr="23582E7F">
        <w:rPr>
          <w:szCs w:val="22"/>
          <w:lang w:val="en-CA"/>
        </w:rPr>
        <w:t>[</w:t>
      </w:r>
      <w:r w:rsidR="00107352">
        <w:rPr>
          <w:szCs w:val="22"/>
          <w:lang w:val="en-CA"/>
        </w:rPr>
        <w:t> </w:t>
      </w:r>
      <w:proofErr w:type="spellStart"/>
      <w:r w:rsidR="00107352">
        <w:rPr>
          <w:szCs w:val="22"/>
          <w:lang w:val="en-CA"/>
        </w:rPr>
        <w:t>i</w:t>
      </w:r>
      <w:proofErr w:type="spellEnd"/>
      <w:r w:rsidR="00107352">
        <w:rPr>
          <w:szCs w:val="22"/>
          <w:lang w:val="en-CA"/>
        </w:rPr>
        <w:t> </w:t>
      </w:r>
      <w:r w:rsidR="0C756D9F" w:rsidRPr="23582E7F">
        <w:rPr>
          <w:szCs w:val="22"/>
          <w:lang w:val="en-CA"/>
        </w:rPr>
        <w:t xml:space="preserve">], </w:t>
      </w:r>
      <w:proofErr w:type="spellStart"/>
      <w:r w:rsidR="0C756D9F" w:rsidRPr="23582E7F">
        <w:rPr>
          <w:szCs w:val="22"/>
          <w:lang w:val="en-CA"/>
        </w:rPr>
        <w:t>sps_virtual_boundaries_pos_y</w:t>
      </w:r>
      <w:proofErr w:type="spellEnd"/>
      <w:r w:rsidR="0C756D9F" w:rsidRPr="23582E7F">
        <w:rPr>
          <w:szCs w:val="22"/>
          <w:lang w:val="en-CA"/>
        </w:rPr>
        <w:t>[</w:t>
      </w:r>
      <w:r w:rsidR="00107352">
        <w:rPr>
          <w:szCs w:val="22"/>
          <w:lang w:val="en-CA"/>
        </w:rPr>
        <w:t> </w:t>
      </w:r>
      <w:proofErr w:type="spellStart"/>
      <w:r w:rsidR="00107352">
        <w:rPr>
          <w:szCs w:val="22"/>
          <w:lang w:val="en-CA"/>
        </w:rPr>
        <w:t>i</w:t>
      </w:r>
      <w:proofErr w:type="spellEnd"/>
      <w:r w:rsidR="00107352">
        <w:rPr>
          <w:szCs w:val="22"/>
          <w:lang w:val="en-CA"/>
        </w:rPr>
        <w:t> </w:t>
      </w:r>
      <w:r w:rsidR="0C756D9F" w:rsidRPr="23582E7F">
        <w:rPr>
          <w:szCs w:val="22"/>
          <w:lang w:val="en-CA"/>
        </w:rPr>
        <w:t>],</w:t>
      </w:r>
      <w:r w:rsidR="00107352">
        <w:rPr>
          <w:szCs w:val="22"/>
          <w:lang w:val="en-CA"/>
        </w:rPr>
        <w:t xml:space="preserve"> </w:t>
      </w:r>
      <w:proofErr w:type="spellStart"/>
      <w:r w:rsidR="0C756D9F" w:rsidRPr="23582E7F">
        <w:rPr>
          <w:szCs w:val="22"/>
          <w:lang w:val="en-CA"/>
        </w:rPr>
        <w:t>ph_virtual_boundaries_pos_x</w:t>
      </w:r>
      <w:proofErr w:type="spellEnd"/>
      <w:r w:rsidR="0C756D9F" w:rsidRPr="23582E7F">
        <w:rPr>
          <w:szCs w:val="22"/>
          <w:lang w:val="en-CA"/>
        </w:rPr>
        <w:t>[</w:t>
      </w:r>
      <w:r w:rsidR="00107352">
        <w:rPr>
          <w:szCs w:val="22"/>
          <w:lang w:val="en-CA"/>
        </w:rPr>
        <w:t> </w:t>
      </w:r>
      <w:proofErr w:type="spellStart"/>
      <w:r w:rsidR="00107352">
        <w:rPr>
          <w:szCs w:val="22"/>
          <w:lang w:val="en-CA"/>
        </w:rPr>
        <w:t>i</w:t>
      </w:r>
      <w:proofErr w:type="spellEnd"/>
      <w:r w:rsidR="00107352">
        <w:rPr>
          <w:szCs w:val="22"/>
          <w:lang w:val="en-CA"/>
        </w:rPr>
        <w:t> </w:t>
      </w:r>
      <w:r w:rsidR="0C756D9F" w:rsidRPr="23582E7F">
        <w:rPr>
          <w:szCs w:val="22"/>
          <w:lang w:val="en-CA"/>
        </w:rPr>
        <w:t xml:space="preserve">], and </w:t>
      </w:r>
      <w:proofErr w:type="spellStart"/>
      <w:r w:rsidR="0C756D9F" w:rsidRPr="23582E7F">
        <w:rPr>
          <w:szCs w:val="22"/>
          <w:lang w:val="en-CA"/>
        </w:rPr>
        <w:t>ph_virtual_boundaries_pos_y</w:t>
      </w:r>
      <w:proofErr w:type="spellEnd"/>
      <w:r w:rsidR="0C756D9F" w:rsidRPr="23582E7F">
        <w:rPr>
          <w:szCs w:val="22"/>
          <w:lang w:val="en-CA"/>
        </w:rPr>
        <w:t>[</w:t>
      </w:r>
      <w:r w:rsidR="00107352">
        <w:rPr>
          <w:szCs w:val="22"/>
          <w:lang w:val="en-CA"/>
        </w:rPr>
        <w:t> I </w:t>
      </w:r>
      <w:r w:rsidR="0C756D9F" w:rsidRPr="23582E7F">
        <w:rPr>
          <w:szCs w:val="22"/>
          <w:lang w:val="en-CA"/>
        </w:rPr>
        <w:t>]</w:t>
      </w:r>
      <w:r w:rsidRPr="23582E7F">
        <w:rPr>
          <w:szCs w:val="22"/>
          <w:lang w:val="en-CA"/>
        </w:rPr>
        <w:t xml:space="preserve">, with </w:t>
      </w:r>
      <w:proofErr w:type="spellStart"/>
      <w:r w:rsidRPr="23582E7F">
        <w:rPr>
          <w:szCs w:val="22"/>
          <w:lang w:val="en-CA"/>
        </w:rPr>
        <w:t>ue</w:t>
      </w:r>
      <w:proofErr w:type="spellEnd"/>
      <w:r w:rsidRPr="23582E7F">
        <w:rPr>
          <w:szCs w:val="22"/>
          <w:lang w:val="en-CA"/>
        </w:rPr>
        <w:t>(v).</w:t>
      </w:r>
    </w:p>
    <w:p w14:paraId="7D2AC1F0" w14:textId="6B8E59BD" w:rsidR="00745F6B" w:rsidRDefault="0074638F" w:rsidP="00E11923">
      <w:pPr>
        <w:pStyle w:val="Heading1"/>
        <w:rPr>
          <w:lang w:val="en-CA"/>
        </w:rPr>
      </w:pPr>
      <w:r>
        <w:rPr>
          <w:lang w:val="en-CA"/>
        </w:rPr>
        <w:t>Proposal</w:t>
      </w:r>
    </w:p>
    <w:p w14:paraId="4F159B33" w14:textId="5DB0B521" w:rsidR="0074638F" w:rsidRPr="0074638F" w:rsidRDefault="0074638F" w:rsidP="0074638F">
      <w:pPr>
        <w:pStyle w:val="Heading2"/>
        <w:rPr>
          <w:lang w:val="en-CA"/>
        </w:rPr>
      </w:pPr>
      <w:r w:rsidRPr="23582E7F">
        <w:rPr>
          <w:lang w:val="en-CA"/>
        </w:rPr>
        <w:t>Start code emulation</w:t>
      </w:r>
    </w:p>
    <w:p w14:paraId="1174E4F4" w14:textId="46C0212B" w:rsidR="00064001" w:rsidRDefault="00C51916" w:rsidP="00064001">
      <w:pPr>
        <w:rPr>
          <w:szCs w:val="22"/>
          <w:lang w:val="en-CA"/>
        </w:rPr>
      </w:pPr>
      <w:r>
        <w:rPr>
          <w:szCs w:val="22"/>
          <w:lang w:val="en-CA"/>
        </w:rPr>
        <w:t xml:space="preserve">The first few syntax elements of SPS </w:t>
      </w:r>
      <w:r w:rsidR="00314111">
        <w:rPr>
          <w:szCs w:val="22"/>
          <w:lang w:val="en-CA"/>
        </w:rPr>
        <w:t>are</w:t>
      </w:r>
      <w:r>
        <w:rPr>
          <w:szCs w:val="22"/>
          <w:lang w:val="en-CA"/>
        </w:rPr>
        <w:t xml:space="preserve"> shown in </w:t>
      </w:r>
      <w:r w:rsidR="00314111">
        <w:rPr>
          <w:szCs w:val="22"/>
          <w:lang w:val="en-CA"/>
        </w:rPr>
        <w:fldChar w:fldCharType="begin"/>
      </w:r>
      <w:r w:rsidR="00314111">
        <w:rPr>
          <w:szCs w:val="22"/>
          <w:lang w:val="en-CA"/>
        </w:rPr>
        <w:instrText xml:space="preserve"> REF _Ref36026445 \h </w:instrText>
      </w:r>
      <w:r w:rsidR="00314111">
        <w:rPr>
          <w:szCs w:val="22"/>
          <w:lang w:val="en-CA"/>
        </w:rPr>
      </w:r>
      <w:r w:rsidR="00314111">
        <w:rPr>
          <w:szCs w:val="22"/>
          <w:lang w:val="en-CA"/>
        </w:rPr>
        <w:fldChar w:fldCharType="separate"/>
      </w:r>
      <w:r w:rsidR="00314111">
        <w:t xml:space="preserve">Table </w:t>
      </w:r>
      <w:r w:rsidR="00314111">
        <w:rPr>
          <w:noProof/>
        </w:rPr>
        <w:t>1</w:t>
      </w:r>
      <w:r w:rsidR="00314111">
        <w:rPr>
          <w:szCs w:val="22"/>
          <w:lang w:val="en-CA"/>
        </w:rPr>
        <w:fldChar w:fldCharType="end"/>
      </w:r>
      <w:r w:rsidR="00314111">
        <w:rPr>
          <w:szCs w:val="22"/>
          <w:lang w:val="en-CA"/>
        </w:rPr>
        <w:t>.</w:t>
      </w:r>
    </w:p>
    <w:p w14:paraId="00F01BAC" w14:textId="54D5A045" w:rsidR="00C51916" w:rsidRDefault="00C51916" w:rsidP="00C51916">
      <w:pPr>
        <w:pStyle w:val="Caption"/>
      </w:pPr>
      <w:bookmarkStart w:id="1" w:name="_Ref36026445"/>
      <w:r>
        <w:t xml:space="preserve">Table </w:t>
      </w:r>
      <w:r>
        <w:fldChar w:fldCharType="begin"/>
      </w:r>
      <w:r>
        <w:instrText>SEQ Table \* ARABIC</w:instrText>
      </w:r>
      <w:r>
        <w:fldChar w:fldCharType="separate"/>
      </w:r>
      <w:r w:rsidR="00BE6406">
        <w:rPr>
          <w:noProof/>
        </w:rPr>
        <w:t>1</w:t>
      </w:r>
      <w:r>
        <w:fldChar w:fldCharType="end"/>
      </w:r>
      <w:bookmarkEnd w:id="1"/>
      <w:r>
        <w:t xml:space="preserve"> SPS RBSP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C51916" w:rsidRPr="00F43CC3" w14:paraId="41355966" w14:textId="77777777" w:rsidTr="00BC0E51">
        <w:trPr>
          <w:cantSplit/>
          <w:jc w:val="center"/>
        </w:trPr>
        <w:tc>
          <w:tcPr>
            <w:tcW w:w="7920" w:type="dxa"/>
          </w:tcPr>
          <w:p w14:paraId="6E923E53" w14:textId="77777777" w:rsidR="00C51916" w:rsidRPr="00F43CC3" w:rsidRDefault="00C51916" w:rsidP="00BC0E51">
            <w:pPr>
              <w:pStyle w:val="tablesyntax"/>
              <w:keepLines w:val="0"/>
              <w:spacing w:before="20" w:after="40"/>
              <w:rPr>
                <w:noProof/>
                <w:lang w:val="en-CA"/>
              </w:rPr>
            </w:pPr>
            <w:r w:rsidRPr="00F43CC3">
              <w:rPr>
                <w:noProof/>
                <w:lang w:val="en-CA"/>
              </w:rPr>
              <w:t>seq_parameter_set_rbsp( ) {</w:t>
            </w:r>
          </w:p>
        </w:tc>
        <w:tc>
          <w:tcPr>
            <w:tcW w:w="1158" w:type="dxa"/>
          </w:tcPr>
          <w:p w14:paraId="7B6DDFF3" w14:textId="77777777" w:rsidR="00C51916" w:rsidRPr="00F43CC3" w:rsidRDefault="00C51916" w:rsidP="00BC0E51">
            <w:pPr>
              <w:pStyle w:val="tableheading"/>
              <w:keepLines w:val="0"/>
              <w:spacing w:before="20" w:after="40"/>
              <w:rPr>
                <w:noProof/>
                <w:lang w:val="en-CA"/>
              </w:rPr>
            </w:pPr>
            <w:r w:rsidRPr="00F43CC3">
              <w:rPr>
                <w:noProof/>
                <w:lang w:val="en-CA"/>
              </w:rPr>
              <w:t>Descriptor</w:t>
            </w:r>
          </w:p>
        </w:tc>
      </w:tr>
      <w:tr w:rsidR="00C51916" w:rsidRPr="00F43CC3" w14:paraId="5483EA8D" w14:textId="77777777" w:rsidTr="00BC0E51">
        <w:trPr>
          <w:cantSplit/>
          <w:jc w:val="center"/>
        </w:trPr>
        <w:tc>
          <w:tcPr>
            <w:tcW w:w="7920" w:type="dxa"/>
          </w:tcPr>
          <w:p w14:paraId="36B37C17" w14:textId="77777777" w:rsidR="00C51916" w:rsidRPr="00F43CC3" w:rsidRDefault="00C51916" w:rsidP="00BC0E51">
            <w:pPr>
              <w:pStyle w:val="tablesyntax"/>
              <w:keepLines w:val="0"/>
              <w:spacing w:before="20" w:after="40"/>
              <w:rPr>
                <w:b/>
                <w:noProof/>
                <w:lang w:val="en-CA"/>
              </w:rPr>
            </w:pPr>
            <w:r w:rsidRPr="00F43CC3">
              <w:rPr>
                <w:b/>
                <w:lang w:val="en-CA"/>
              </w:rPr>
              <w:tab/>
            </w:r>
            <w:proofErr w:type="spellStart"/>
            <w:r w:rsidRPr="008E6DA5">
              <w:rPr>
                <w:b/>
                <w:lang w:val="en-CA"/>
              </w:rPr>
              <w:t>sps_seq_parameter_set_id</w:t>
            </w:r>
            <w:proofErr w:type="spellEnd"/>
          </w:p>
        </w:tc>
        <w:tc>
          <w:tcPr>
            <w:tcW w:w="1158" w:type="dxa"/>
          </w:tcPr>
          <w:p w14:paraId="1EAC56A0" w14:textId="77777777" w:rsidR="00C51916" w:rsidRPr="00F43CC3" w:rsidRDefault="00C51916" w:rsidP="00BC0E51">
            <w:pPr>
              <w:pStyle w:val="tablecell"/>
              <w:keepNext w:val="0"/>
              <w:keepLines w:val="0"/>
              <w:spacing w:before="20" w:after="40"/>
              <w:jc w:val="center"/>
              <w:rPr>
                <w:noProof/>
                <w:lang w:val="en-CA"/>
              </w:rPr>
            </w:pPr>
            <w:proofErr w:type="gramStart"/>
            <w:r w:rsidRPr="00F43CC3">
              <w:rPr>
                <w:lang w:val="en-CA"/>
              </w:rPr>
              <w:t>u(</w:t>
            </w:r>
            <w:proofErr w:type="gramEnd"/>
            <w:r w:rsidRPr="00F43CC3">
              <w:rPr>
                <w:lang w:val="en-CA"/>
              </w:rPr>
              <w:t>4)</w:t>
            </w:r>
          </w:p>
        </w:tc>
      </w:tr>
      <w:tr w:rsidR="00C51916" w:rsidRPr="00F43CC3" w14:paraId="4692C2C5" w14:textId="77777777" w:rsidTr="00BC0E51">
        <w:trPr>
          <w:cantSplit/>
          <w:jc w:val="center"/>
        </w:trPr>
        <w:tc>
          <w:tcPr>
            <w:tcW w:w="7920" w:type="dxa"/>
            <w:tcBorders>
              <w:top w:val="single" w:sz="4" w:space="0" w:color="auto"/>
              <w:left w:val="single" w:sz="4" w:space="0" w:color="auto"/>
              <w:bottom w:val="single" w:sz="4" w:space="0" w:color="auto"/>
              <w:right w:val="single" w:sz="4" w:space="0" w:color="auto"/>
            </w:tcBorders>
          </w:tcPr>
          <w:p w14:paraId="63CA066D" w14:textId="77777777" w:rsidR="00C51916" w:rsidRPr="00F43CC3" w:rsidRDefault="00C51916" w:rsidP="00BC0E51">
            <w:pPr>
              <w:pStyle w:val="tablesyntax"/>
              <w:keepNext w:val="0"/>
              <w:keepLines w:val="0"/>
              <w:spacing w:before="20" w:after="40"/>
              <w:rPr>
                <w:b/>
                <w:lang w:val="en-CA"/>
              </w:rPr>
            </w:pPr>
            <w:r w:rsidRPr="00F43CC3">
              <w:rPr>
                <w:b/>
                <w:lang w:val="en-CA"/>
              </w:rPr>
              <w:tab/>
            </w:r>
            <w:proofErr w:type="spellStart"/>
            <w:r w:rsidRPr="00F43CC3">
              <w:rPr>
                <w:b/>
                <w:lang w:val="en-CA"/>
              </w:rPr>
              <w:t>sps_video_parameter_set_id</w:t>
            </w:r>
            <w:proofErr w:type="spellEnd"/>
          </w:p>
        </w:tc>
        <w:tc>
          <w:tcPr>
            <w:tcW w:w="1158" w:type="dxa"/>
            <w:tcBorders>
              <w:top w:val="single" w:sz="4" w:space="0" w:color="auto"/>
              <w:left w:val="single" w:sz="4" w:space="0" w:color="auto"/>
              <w:bottom w:val="single" w:sz="4" w:space="0" w:color="auto"/>
              <w:right w:val="single" w:sz="4" w:space="0" w:color="auto"/>
            </w:tcBorders>
          </w:tcPr>
          <w:p w14:paraId="58657051" w14:textId="77777777" w:rsidR="00C51916" w:rsidRPr="00F43CC3" w:rsidRDefault="00C51916" w:rsidP="00BC0E51">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4)</w:t>
            </w:r>
          </w:p>
        </w:tc>
      </w:tr>
      <w:tr w:rsidR="00C51916" w:rsidRPr="00F43CC3" w14:paraId="0001A820" w14:textId="77777777" w:rsidTr="00BC0E51">
        <w:trPr>
          <w:cantSplit/>
          <w:jc w:val="center"/>
        </w:trPr>
        <w:tc>
          <w:tcPr>
            <w:tcW w:w="7920" w:type="dxa"/>
            <w:tcBorders>
              <w:top w:val="single" w:sz="4" w:space="0" w:color="auto"/>
              <w:left w:val="single" w:sz="4" w:space="0" w:color="auto"/>
              <w:bottom w:val="single" w:sz="4" w:space="0" w:color="auto"/>
              <w:right w:val="single" w:sz="4" w:space="0" w:color="auto"/>
            </w:tcBorders>
          </w:tcPr>
          <w:p w14:paraId="0746D643" w14:textId="77777777" w:rsidR="00C51916" w:rsidRPr="00F43CC3" w:rsidRDefault="00C51916" w:rsidP="00BC0E51">
            <w:pPr>
              <w:pStyle w:val="tablesyntax"/>
              <w:keepNext w:val="0"/>
              <w:keepLines w:val="0"/>
              <w:spacing w:before="20" w:after="40"/>
              <w:rPr>
                <w:b/>
                <w:lang w:val="en-CA"/>
              </w:rPr>
            </w:pPr>
            <w:r w:rsidRPr="00F43CC3">
              <w:rPr>
                <w:b/>
                <w:lang w:val="en-CA"/>
              </w:rPr>
              <w:tab/>
              <w:t>sps_max_sublayers_minus1</w:t>
            </w:r>
          </w:p>
        </w:tc>
        <w:tc>
          <w:tcPr>
            <w:tcW w:w="1158" w:type="dxa"/>
            <w:tcBorders>
              <w:top w:val="single" w:sz="4" w:space="0" w:color="auto"/>
              <w:left w:val="single" w:sz="4" w:space="0" w:color="auto"/>
              <w:bottom w:val="single" w:sz="4" w:space="0" w:color="auto"/>
              <w:right w:val="single" w:sz="4" w:space="0" w:color="auto"/>
            </w:tcBorders>
          </w:tcPr>
          <w:p w14:paraId="439681E3" w14:textId="77777777" w:rsidR="00C51916" w:rsidRPr="00F43CC3" w:rsidRDefault="00C51916" w:rsidP="00BC0E51">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3)</w:t>
            </w:r>
          </w:p>
        </w:tc>
      </w:tr>
      <w:tr w:rsidR="00C51916" w:rsidRPr="00F43CC3" w14:paraId="6D84AE13" w14:textId="77777777" w:rsidTr="00BC0E51">
        <w:trPr>
          <w:cantSplit/>
          <w:jc w:val="center"/>
        </w:trPr>
        <w:tc>
          <w:tcPr>
            <w:tcW w:w="7920" w:type="dxa"/>
            <w:tcBorders>
              <w:top w:val="single" w:sz="4" w:space="0" w:color="auto"/>
              <w:left w:val="single" w:sz="4" w:space="0" w:color="auto"/>
              <w:bottom w:val="single" w:sz="4" w:space="0" w:color="auto"/>
              <w:right w:val="single" w:sz="4" w:space="0" w:color="auto"/>
            </w:tcBorders>
          </w:tcPr>
          <w:p w14:paraId="5A9B921D" w14:textId="77777777" w:rsidR="00C51916" w:rsidRPr="00F43CC3" w:rsidRDefault="00C51916" w:rsidP="00BC0E51">
            <w:pPr>
              <w:pStyle w:val="tablesyntax"/>
              <w:keepNext w:val="0"/>
              <w:keepLines w:val="0"/>
              <w:spacing w:before="20" w:after="40"/>
              <w:rPr>
                <w:b/>
                <w:lang w:val="en-CA"/>
              </w:rPr>
            </w:pPr>
            <w:r w:rsidRPr="00F43CC3">
              <w:rPr>
                <w:b/>
                <w:lang w:val="en-CA"/>
              </w:rPr>
              <w:tab/>
              <w:t>sps_reserved_zero_4bits</w:t>
            </w:r>
          </w:p>
        </w:tc>
        <w:tc>
          <w:tcPr>
            <w:tcW w:w="1158" w:type="dxa"/>
            <w:tcBorders>
              <w:top w:val="single" w:sz="4" w:space="0" w:color="auto"/>
              <w:left w:val="single" w:sz="4" w:space="0" w:color="auto"/>
              <w:bottom w:val="single" w:sz="4" w:space="0" w:color="auto"/>
              <w:right w:val="single" w:sz="4" w:space="0" w:color="auto"/>
            </w:tcBorders>
          </w:tcPr>
          <w:p w14:paraId="1D414F1C" w14:textId="77777777" w:rsidR="00C51916" w:rsidRPr="00F43CC3" w:rsidRDefault="00C51916" w:rsidP="00BC0E51">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4)</w:t>
            </w:r>
          </w:p>
        </w:tc>
      </w:tr>
      <w:tr w:rsidR="00C51916" w:rsidRPr="00F43CC3" w14:paraId="591980D5" w14:textId="77777777" w:rsidTr="00BC0E51">
        <w:trPr>
          <w:cantSplit/>
          <w:jc w:val="center"/>
        </w:trPr>
        <w:tc>
          <w:tcPr>
            <w:tcW w:w="7920" w:type="dxa"/>
            <w:tcBorders>
              <w:top w:val="single" w:sz="4" w:space="0" w:color="auto"/>
              <w:left w:val="single" w:sz="4" w:space="0" w:color="auto"/>
              <w:bottom w:val="single" w:sz="4" w:space="0" w:color="auto"/>
              <w:right w:val="single" w:sz="4" w:space="0" w:color="auto"/>
            </w:tcBorders>
          </w:tcPr>
          <w:p w14:paraId="161704FE" w14:textId="77777777" w:rsidR="00C51916" w:rsidRPr="00F43CC3" w:rsidRDefault="00C51916" w:rsidP="00BC0E51">
            <w:pPr>
              <w:pStyle w:val="tablesyntax"/>
              <w:keepNext w:val="0"/>
              <w:keepLines w:val="0"/>
              <w:spacing w:before="20" w:after="40"/>
              <w:rPr>
                <w:b/>
                <w:lang w:val="en-CA"/>
              </w:rPr>
            </w:pPr>
            <w:r w:rsidRPr="00F43CC3">
              <w:rPr>
                <w:b/>
                <w:lang w:val="en-CA"/>
              </w:rPr>
              <w:tab/>
            </w:r>
            <w:proofErr w:type="spellStart"/>
            <w:r w:rsidRPr="00F43CC3">
              <w:rPr>
                <w:b/>
                <w:lang w:val="en-CA"/>
              </w:rPr>
              <w:t>sps_ptl_dpb_hrd_params_present_flag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0C2741F1" w14:textId="77777777" w:rsidR="00C51916" w:rsidRPr="00F43CC3" w:rsidRDefault="00C51916" w:rsidP="00BC0E51">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1)</w:t>
            </w:r>
          </w:p>
        </w:tc>
      </w:tr>
      <w:tr w:rsidR="00C51916" w:rsidRPr="00F43CC3" w14:paraId="31397CA2" w14:textId="77777777" w:rsidTr="00BC0E51">
        <w:trPr>
          <w:cantSplit/>
          <w:jc w:val="center"/>
        </w:trPr>
        <w:tc>
          <w:tcPr>
            <w:tcW w:w="7920" w:type="dxa"/>
            <w:tcBorders>
              <w:top w:val="single" w:sz="4" w:space="0" w:color="auto"/>
              <w:left w:val="single" w:sz="4" w:space="0" w:color="auto"/>
              <w:bottom w:val="single" w:sz="4" w:space="0" w:color="auto"/>
              <w:right w:val="single" w:sz="4" w:space="0" w:color="auto"/>
            </w:tcBorders>
          </w:tcPr>
          <w:p w14:paraId="427053C1" w14:textId="77777777" w:rsidR="00C51916" w:rsidRPr="00F43CC3" w:rsidRDefault="00C51916" w:rsidP="00BC0E51">
            <w:pPr>
              <w:pStyle w:val="tablesyntax"/>
              <w:keepNext w:val="0"/>
              <w:keepLines w:val="0"/>
              <w:spacing w:before="20" w:after="40"/>
              <w:rPr>
                <w:lang w:val="en-CA"/>
              </w:rPr>
            </w:pPr>
            <w:r w:rsidRPr="00F43CC3">
              <w:rPr>
                <w:lang w:val="en-CA"/>
              </w:rPr>
              <w:tab/>
            </w:r>
            <w:proofErr w:type="gramStart"/>
            <w:r w:rsidRPr="00F43CC3">
              <w:rPr>
                <w:lang w:val="en-CA"/>
              </w:rPr>
              <w:t xml:space="preserve">if( </w:t>
            </w:r>
            <w:proofErr w:type="spellStart"/>
            <w:r w:rsidRPr="00F43CC3">
              <w:rPr>
                <w:lang w:val="en-CA"/>
              </w:rPr>
              <w:t>sps</w:t>
            </w:r>
            <w:proofErr w:type="gramEnd"/>
            <w:r w:rsidRPr="00F43CC3">
              <w:rPr>
                <w:lang w:val="en-CA"/>
              </w:rPr>
              <w:t>_ptl_dpb_hrd_params_present_flag</w:t>
            </w:r>
            <w:proofErr w:type="spellEnd"/>
            <w:r w:rsidRPr="00F43CC3">
              <w:rPr>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6A49EDED" w14:textId="77777777" w:rsidR="00C51916" w:rsidRPr="00F43CC3" w:rsidRDefault="00C51916" w:rsidP="00BC0E51">
            <w:pPr>
              <w:pStyle w:val="tablecell"/>
              <w:keepNext w:val="0"/>
              <w:keepLines w:val="0"/>
              <w:spacing w:before="20" w:after="40"/>
              <w:jc w:val="center"/>
              <w:rPr>
                <w:lang w:val="en-CA"/>
              </w:rPr>
            </w:pPr>
          </w:p>
        </w:tc>
      </w:tr>
      <w:tr w:rsidR="00C51916" w:rsidRPr="00F43CC3" w14:paraId="73AFDDB2" w14:textId="77777777" w:rsidTr="00BC0E51">
        <w:trPr>
          <w:cantSplit/>
          <w:jc w:val="center"/>
        </w:trPr>
        <w:tc>
          <w:tcPr>
            <w:tcW w:w="7920" w:type="dxa"/>
            <w:tcBorders>
              <w:top w:val="single" w:sz="4" w:space="0" w:color="auto"/>
              <w:left w:val="single" w:sz="4" w:space="0" w:color="auto"/>
              <w:bottom w:val="single" w:sz="4" w:space="0" w:color="auto"/>
              <w:right w:val="single" w:sz="4" w:space="0" w:color="auto"/>
            </w:tcBorders>
          </w:tcPr>
          <w:p w14:paraId="056F1D09" w14:textId="77777777" w:rsidR="00C51916" w:rsidRPr="00F43CC3" w:rsidRDefault="00C51916" w:rsidP="00BC0E51">
            <w:pPr>
              <w:pStyle w:val="tablesyntax"/>
              <w:keepNext w:val="0"/>
              <w:keepLines w:val="0"/>
              <w:spacing w:before="20" w:after="40"/>
              <w:rPr>
                <w:lang w:val="en-CA"/>
              </w:rPr>
            </w:pPr>
            <w:r w:rsidRPr="00F43CC3">
              <w:rPr>
                <w:lang w:val="en-CA"/>
              </w:rPr>
              <w:tab/>
            </w:r>
            <w:r w:rsidRPr="00F43CC3">
              <w:rPr>
                <w:lang w:val="en-CA"/>
              </w:rPr>
              <w:tab/>
            </w:r>
            <w:proofErr w:type="spellStart"/>
            <w:r w:rsidRPr="00F43CC3">
              <w:rPr>
                <w:lang w:val="en-CA"/>
              </w:rPr>
              <w:t>profile_tier_</w:t>
            </w:r>
            <w:proofErr w:type="gramStart"/>
            <w:r w:rsidRPr="00F43CC3">
              <w:rPr>
                <w:lang w:val="en-CA"/>
              </w:rPr>
              <w:t>level</w:t>
            </w:r>
            <w:proofErr w:type="spellEnd"/>
            <w:r w:rsidRPr="00F43CC3">
              <w:rPr>
                <w:lang w:val="en-CA"/>
              </w:rPr>
              <w:t>( 1</w:t>
            </w:r>
            <w:proofErr w:type="gramEnd"/>
            <w:r w:rsidRPr="00F43CC3">
              <w:rPr>
                <w:lang w:val="en-CA"/>
              </w:rPr>
              <w:t>, sps_max_sublayers_minus1 )</w:t>
            </w:r>
          </w:p>
        </w:tc>
        <w:tc>
          <w:tcPr>
            <w:tcW w:w="1158" w:type="dxa"/>
            <w:tcBorders>
              <w:top w:val="single" w:sz="4" w:space="0" w:color="auto"/>
              <w:left w:val="single" w:sz="4" w:space="0" w:color="auto"/>
              <w:bottom w:val="single" w:sz="4" w:space="0" w:color="auto"/>
              <w:right w:val="single" w:sz="4" w:space="0" w:color="auto"/>
            </w:tcBorders>
          </w:tcPr>
          <w:p w14:paraId="12B98F01" w14:textId="77777777" w:rsidR="00C51916" w:rsidRPr="00F43CC3" w:rsidRDefault="00C51916" w:rsidP="00BC0E51">
            <w:pPr>
              <w:pStyle w:val="tablecell"/>
              <w:keepNext w:val="0"/>
              <w:keepLines w:val="0"/>
              <w:spacing w:before="20" w:after="40"/>
              <w:jc w:val="center"/>
              <w:rPr>
                <w:lang w:val="en-CA"/>
              </w:rPr>
            </w:pPr>
          </w:p>
        </w:tc>
      </w:tr>
      <w:tr w:rsidR="00C51916" w:rsidRPr="00F43CC3" w14:paraId="3FEE914B" w14:textId="77777777" w:rsidTr="00BC0E51">
        <w:trPr>
          <w:cantSplit/>
          <w:jc w:val="center"/>
        </w:trPr>
        <w:tc>
          <w:tcPr>
            <w:tcW w:w="7920" w:type="dxa"/>
            <w:tcBorders>
              <w:top w:val="single" w:sz="4" w:space="0" w:color="auto"/>
              <w:left w:val="single" w:sz="4" w:space="0" w:color="auto"/>
              <w:bottom w:val="single" w:sz="4" w:space="0" w:color="auto"/>
              <w:right w:val="single" w:sz="4" w:space="0" w:color="auto"/>
            </w:tcBorders>
          </w:tcPr>
          <w:p w14:paraId="3CD8E8AE" w14:textId="77777777" w:rsidR="00C51916" w:rsidRPr="00F43CC3" w:rsidRDefault="00C51916" w:rsidP="00BC0E51">
            <w:pPr>
              <w:pStyle w:val="tablesyntax"/>
              <w:keepNext w:val="0"/>
              <w:keepLines w:val="0"/>
              <w:spacing w:before="20" w:after="40"/>
              <w:rPr>
                <w:lang w:val="en-CA"/>
              </w:rPr>
            </w:pPr>
            <w:r w:rsidRPr="00F43CC3">
              <w:rPr>
                <w:b/>
                <w:lang w:val="en-CA"/>
              </w:rPr>
              <w:tab/>
            </w:r>
            <w:proofErr w:type="spellStart"/>
            <w:r w:rsidRPr="00F43CC3">
              <w:rPr>
                <w:b/>
                <w:lang w:val="en-CA"/>
              </w:rPr>
              <w:t>gdr_enabled_flag</w:t>
            </w:r>
            <w:proofErr w:type="spellEnd"/>
          </w:p>
        </w:tc>
        <w:tc>
          <w:tcPr>
            <w:tcW w:w="1158" w:type="dxa"/>
            <w:tcBorders>
              <w:top w:val="single" w:sz="4" w:space="0" w:color="auto"/>
              <w:left w:val="single" w:sz="4" w:space="0" w:color="auto"/>
              <w:bottom w:val="single" w:sz="4" w:space="0" w:color="auto"/>
              <w:right w:val="single" w:sz="4" w:space="0" w:color="auto"/>
            </w:tcBorders>
          </w:tcPr>
          <w:p w14:paraId="68632E28" w14:textId="77777777" w:rsidR="00C51916" w:rsidRPr="00F43CC3" w:rsidRDefault="00C51916" w:rsidP="00BC0E51">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1)</w:t>
            </w:r>
          </w:p>
        </w:tc>
      </w:tr>
      <w:tr w:rsidR="00C51916" w:rsidRPr="00F43CC3" w14:paraId="41FD735D" w14:textId="77777777" w:rsidTr="00BC0E51">
        <w:trPr>
          <w:cantSplit/>
          <w:jc w:val="center"/>
        </w:trPr>
        <w:tc>
          <w:tcPr>
            <w:tcW w:w="7920" w:type="dxa"/>
          </w:tcPr>
          <w:p w14:paraId="3E48BF24" w14:textId="77777777" w:rsidR="00C51916" w:rsidRPr="00F43CC3" w:rsidRDefault="00C51916" w:rsidP="00BC0E51">
            <w:pPr>
              <w:pStyle w:val="tablesyntax"/>
              <w:keepNext w:val="0"/>
              <w:keepLines w:val="0"/>
              <w:spacing w:before="20" w:after="40"/>
              <w:rPr>
                <w:b/>
                <w:noProof/>
                <w:lang w:val="en-CA"/>
              </w:rPr>
            </w:pPr>
            <w:r w:rsidRPr="00F43CC3">
              <w:rPr>
                <w:b/>
                <w:noProof/>
                <w:lang w:val="en-CA"/>
              </w:rPr>
              <w:lastRenderedPageBreak/>
              <w:tab/>
              <w:t>chroma_format_idc</w:t>
            </w:r>
          </w:p>
        </w:tc>
        <w:tc>
          <w:tcPr>
            <w:tcW w:w="1158" w:type="dxa"/>
          </w:tcPr>
          <w:p w14:paraId="07D99A34" w14:textId="77777777" w:rsidR="00C51916" w:rsidRPr="00F43CC3" w:rsidRDefault="00C51916" w:rsidP="00BC0E51">
            <w:pPr>
              <w:pStyle w:val="tablecell"/>
              <w:keepNext w:val="0"/>
              <w:keepLines w:val="0"/>
              <w:spacing w:before="20" w:after="40"/>
              <w:jc w:val="center"/>
              <w:rPr>
                <w:noProof/>
                <w:lang w:val="en-CA"/>
              </w:rPr>
            </w:pPr>
            <w:proofErr w:type="gramStart"/>
            <w:r w:rsidRPr="00F43CC3">
              <w:rPr>
                <w:lang w:val="en-CA"/>
              </w:rPr>
              <w:t>u(</w:t>
            </w:r>
            <w:proofErr w:type="gramEnd"/>
            <w:r w:rsidRPr="00F43CC3">
              <w:rPr>
                <w:lang w:val="en-CA"/>
              </w:rPr>
              <w:t>2)</w:t>
            </w:r>
          </w:p>
        </w:tc>
      </w:tr>
      <w:tr w:rsidR="00C51916" w:rsidRPr="00F43CC3" w14:paraId="2950658C" w14:textId="77777777" w:rsidTr="00BC0E51">
        <w:trPr>
          <w:cantSplit/>
          <w:jc w:val="center"/>
        </w:trPr>
        <w:tc>
          <w:tcPr>
            <w:tcW w:w="7920" w:type="dxa"/>
          </w:tcPr>
          <w:p w14:paraId="333F92A6" w14:textId="77777777" w:rsidR="00C51916" w:rsidRPr="00F43CC3" w:rsidRDefault="00C51916" w:rsidP="00BC0E51">
            <w:pPr>
              <w:pStyle w:val="tablesyntax"/>
              <w:keepNext w:val="0"/>
              <w:keepLines w:val="0"/>
              <w:spacing w:before="20" w:after="40"/>
              <w:rPr>
                <w:noProof/>
                <w:lang w:val="en-CA"/>
              </w:rPr>
            </w:pPr>
            <w:r w:rsidRPr="00F43CC3">
              <w:rPr>
                <w:noProof/>
                <w:lang w:val="en-CA"/>
              </w:rPr>
              <w:tab/>
              <w:t>if( chroma_format_idc  = =  3 )</w:t>
            </w:r>
          </w:p>
        </w:tc>
        <w:tc>
          <w:tcPr>
            <w:tcW w:w="1158" w:type="dxa"/>
          </w:tcPr>
          <w:p w14:paraId="28E9B84F" w14:textId="77777777" w:rsidR="00C51916" w:rsidRPr="00F43CC3" w:rsidRDefault="00C51916" w:rsidP="00BC0E51">
            <w:pPr>
              <w:pStyle w:val="tablecell"/>
              <w:spacing w:before="20" w:after="40"/>
              <w:jc w:val="center"/>
              <w:rPr>
                <w:noProof/>
                <w:lang w:val="en-CA"/>
              </w:rPr>
            </w:pPr>
          </w:p>
        </w:tc>
      </w:tr>
      <w:tr w:rsidR="00C51916" w:rsidRPr="00F43CC3" w14:paraId="0CF3679B" w14:textId="77777777" w:rsidTr="00BC0E51">
        <w:trPr>
          <w:cantSplit/>
          <w:jc w:val="center"/>
        </w:trPr>
        <w:tc>
          <w:tcPr>
            <w:tcW w:w="7920" w:type="dxa"/>
          </w:tcPr>
          <w:p w14:paraId="0C548434" w14:textId="77777777" w:rsidR="00C51916" w:rsidRPr="00F43CC3" w:rsidRDefault="00C51916" w:rsidP="00BC0E51">
            <w:pPr>
              <w:pStyle w:val="tablesyntax"/>
              <w:keepNext w:val="0"/>
              <w:keepLines w:val="0"/>
              <w:spacing w:before="20" w:after="40"/>
              <w:rPr>
                <w:b/>
                <w:noProof/>
                <w:lang w:val="en-CA"/>
              </w:rPr>
            </w:pPr>
            <w:r w:rsidRPr="00F43CC3">
              <w:rPr>
                <w:b/>
                <w:noProof/>
                <w:lang w:val="en-CA"/>
              </w:rPr>
              <w:tab/>
            </w:r>
            <w:r w:rsidRPr="00F43CC3">
              <w:rPr>
                <w:b/>
                <w:noProof/>
                <w:lang w:val="en-CA"/>
              </w:rPr>
              <w:tab/>
              <w:t>separate_colour_plane_flag</w:t>
            </w:r>
          </w:p>
        </w:tc>
        <w:tc>
          <w:tcPr>
            <w:tcW w:w="1158" w:type="dxa"/>
          </w:tcPr>
          <w:p w14:paraId="2160784A" w14:textId="77777777" w:rsidR="00C51916" w:rsidRPr="00F43CC3" w:rsidRDefault="00C51916" w:rsidP="00BC0E51">
            <w:pPr>
              <w:pStyle w:val="tablecell"/>
              <w:keepNext w:val="0"/>
              <w:keepLines w:val="0"/>
              <w:spacing w:before="20" w:after="40"/>
              <w:jc w:val="center"/>
              <w:rPr>
                <w:noProof/>
                <w:lang w:val="en-CA"/>
              </w:rPr>
            </w:pPr>
            <w:r w:rsidRPr="00F43CC3">
              <w:rPr>
                <w:noProof/>
                <w:lang w:val="en-CA"/>
              </w:rPr>
              <w:t>u(1)</w:t>
            </w:r>
          </w:p>
        </w:tc>
      </w:tr>
      <w:tr w:rsidR="00C51916" w:rsidRPr="00F43CC3" w14:paraId="0477F5AB" w14:textId="77777777" w:rsidTr="00BC0E51">
        <w:trPr>
          <w:cantSplit/>
          <w:jc w:val="center"/>
        </w:trPr>
        <w:tc>
          <w:tcPr>
            <w:tcW w:w="7920" w:type="dxa"/>
            <w:tcBorders>
              <w:top w:val="single" w:sz="4" w:space="0" w:color="auto"/>
              <w:left w:val="single" w:sz="4" w:space="0" w:color="auto"/>
              <w:bottom w:val="single" w:sz="4" w:space="0" w:color="auto"/>
              <w:right w:val="single" w:sz="4" w:space="0" w:color="auto"/>
            </w:tcBorders>
          </w:tcPr>
          <w:p w14:paraId="70DA6C0A" w14:textId="77777777" w:rsidR="00C51916" w:rsidRPr="00F43CC3" w:rsidRDefault="00C51916" w:rsidP="00BC0E51">
            <w:pPr>
              <w:pStyle w:val="tablesyntax"/>
              <w:keepNext w:val="0"/>
              <w:keepLines w:val="0"/>
              <w:spacing w:before="20" w:after="40"/>
              <w:rPr>
                <w:lang w:val="en-CA"/>
              </w:rPr>
            </w:pPr>
            <w:r w:rsidRPr="00F43CC3">
              <w:rPr>
                <w:b/>
                <w:lang w:val="en-CA"/>
              </w:rPr>
              <w:tab/>
            </w:r>
            <w:r>
              <w:rPr>
                <w:b/>
                <w:noProof/>
                <w:lang w:val="en-CA"/>
              </w:rPr>
              <w:t>res_change_in_clvs_allowed_flag</w:t>
            </w:r>
          </w:p>
        </w:tc>
        <w:tc>
          <w:tcPr>
            <w:tcW w:w="1158" w:type="dxa"/>
            <w:tcBorders>
              <w:top w:val="single" w:sz="4" w:space="0" w:color="auto"/>
              <w:left w:val="single" w:sz="4" w:space="0" w:color="auto"/>
              <w:bottom w:val="single" w:sz="4" w:space="0" w:color="auto"/>
              <w:right w:val="single" w:sz="4" w:space="0" w:color="auto"/>
            </w:tcBorders>
          </w:tcPr>
          <w:p w14:paraId="066FA775" w14:textId="77777777" w:rsidR="00C51916" w:rsidRPr="00F43CC3" w:rsidRDefault="00C51916" w:rsidP="00BC0E51">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1)</w:t>
            </w:r>
          </w:p>
        </w:tc>
      </w:tr>
      <w:tr w:rsidR="00C51916" w:rsidRPr="00F43CC3" w14:paraId="44473E3F" w14:textId="77777777" w:rsidTr="00BC0E51">
        <w:trPr>
          <w:cantSplit/>
          <w:jc w:val="center"/>
        </w:trPr>
        <w:tc>
          <w:tcPr>
            <w:tcW w:w="7920" w:type="dxa"/>
          </w:tcPr>
          <w:p w14:paraId="09186383" w14:textId="77777777" w:rsidR="00C51916" w:rsidRPr="00F43CC3" w:rsidRDefault="00C51916" w:rsidP="00BC0E51">
            <w:pPr>
              <w:pStyle w:val="tablesyntax"/>
              <w:keepNext w:val="0"/>
              <w:keepLines w:val="0"/>
              <w:spacing w:before="20" w:after="40"/>
              <w:rPr>
                <w:b/>
                <w:bCs/>
                <w:noProof/>
                <w:lang w:val="en-CA"/>
              </w:rPr>
            </w:pPr>
            <w:r w:rsidRPr="00F43CC3">
              <w:rPr>
                <w:b/>
                <w:bCs/>
                <w:noProof/>
                <w:lang w:val="en-CA"/>
              </w:rPr>
              <w:tab/>
              <w:t>pic_width_max_in_luma_samples</w:t>
            </w:r>
          </w:p>
        </w:tc>
        <w:tc>
          <w:tcPr>
            <w:tcW w:w="1158" w:type="dxa"/>
          </w:tcPr>
          <w:p w14:paraId="07AE4986" w14:textId="77777777" w:rsidR="00C51916" w:rsidRPr="00F43CC3" w:rsidRDefault="00C51916" w:rsidP="00BC0E51">
            <w:pPr>
              <w:pStyle w:val="tablecell"/>
              <w:keepNext w:val="0"/>
              <w:keepLines w:val="0"/>
              <w:spacing w:before="20" w:after="40"/>
              <w:jc w:val="center"/>
              <w:rPr>
                <w:noProof/>
                <w:lang w:val="en-CA"/>
              </w:rPr>
            </w:pPr>
            <w:r w:rsidRPr="00F43CC3">
              <w:rPr>
                <w:noProof/>
                <w:lang w:val="en-CA"/>
              </w:rPr>
              <w:t>ue(v)</w:t>
            </w:r>
          </w:p>
        </w:tc>
      </w:tr>
      <w:tr w:rsidR="00C51916" w:rsidRPr="00F43CC3" w14:paraId="477EA52E" w14:textId="77777777" w:rsidTr="00BC0E51">
        <w:trPr>
          <w:cantSplit/>
          <w:jc w:val="center"/>
        </w:trPr>
        <w:tc>
          <w:tcPr>
            <w:tcW w:w="7920" w:type="dxa"/>
          </w:tcPr>
          <w:p w14:paraId="7C2BC2F0" w14:textId="77777777" w:rsidR="00C51916" w:rsidRPr="00F43CC3" w:rsidRDefault="00C51916" w:rsidP="00BC0E51">
            <w:pPr>
              <w:pStyle w:val="tablesyntax"/>
              <w:keepNext w:val="0"/>
              <w:keepLines w:val="0"/>
              <w:spacing w:before="20" w:after="40"/>
              <w:rPr>
                <w:b/>
                <w:bCs/>
                <w:noProof/>
                <w:lang w:val="en-CA"/>
              </w:rPr>
            </w:pPr>
            <w:r w:rsidRPr="00F43CC3">
              <w:rPr>
                <w:b/>
                <w:bCs/>
                <w:noProof/>
                <w:lang w:val="en-CA"/>
              </w:rPr>
              <w:tab/>
              <w:t>pic_height_max_in_luma_samples</w:t>
            </w:r>
          </w:p>
        </w:tc>
        <w:tc>
          <w:tcPr>
            <w:tcW w:w="1158" w:type="dxa"/>
          </w:tcPr>
          <w:p w14:paraId="35E2590A" w14:textId="77777777" w:rsidR="00C51916" w:rsidRPr="00F43CC3" w:rsidRDefault="00C51916" w:rsidP="00BC0E51">
            <w:pPr>
              <w:pStyle w:val="tablecell"/>
              <w:keepNext w:val="0"/>
              <w:keepLines w:val="0"/>
              <w:spacing w:before="20" w:after="40"/>
              <w:jc w:val="center"/>
              <w:rPr>
                <w:noProof/>
                <w:lang w:val="en-CA"/>
              </w:rPr>
            </w:pPr>
            <w:r w:rsidRPr="00F43CC3">
              <w:rPr>
                <w:noProof/>
                <w:lang w:val="en-CA"/>
              </w:rPr>
              <w:t>ue(v)</w:t>
            </w:r>
          </w:p>
        </w:tc>
      </w:tr>
      <w:tr w:rsidR="00C51916" w:rsidRPr="00084198" w14:paraId="14B952D3" w14:textId="77777777" w:rsidTr="00BC0E51">
        <w:trPr>
          <w:cantSplit/>
          <w:jc w:val="center"/>
        </w:trPr>
        <w:tc>
          <w:tcPr>
            <w:tcW w:w="7920" w:type="dxa"/>
          </w:tcPr>
          <w:p w14:paraId="6093B9AA" w14:textId="5BA5127F" w:rsidR="00C51916" w:rsidRPr="00C51916" w:rsidRDefault="00C51916" w:rsidP="00BC0E51">
            <w:pPr>
              <w:pStyle w:val="tablesyntax"/>
              <w:keepNext w:val="0"/>
              <w:keepLines w:val="0"/>
              <w:spacing w:before="20" w:after="40"/>
              <w:rPr>
                <w:noProof/>
                <w:lang w:val="en-CA"/>
              </w:rPr>
            </w:pPr>
            <w:r w:rsidRPr="00C51916">
              <w:rPr>
                <w:noProof/>
                <w:lang w:val="en-CA"/>
              </w:rPr>
              <w:tab/>
              <w:t>…</w:t>
            </w:r>
          </w:p>
        </w:tc>
        <w:tc>
          <w:tcPr>
            <w:tcW w:w="1158" w:type="dxa"/>
          </w:tcPr>
          <w:p w14:paraId="1E469470" w14:textId="77777777" w:rsidR="00C51916" w:rsidRPr="00084198" w:rsidRDefault="00C51916" w:rsidP="00BC0E51">
            <w:pPr>
              <w:pStyle w:val="tablecell"/>
              <w:keepNext w:val="0"/>
              <w:keepLines w:val="0"/>
              <w:spacing w:before="20" w:after="40"/>
              <w:jc w:val="center"/>
              <w:rPr>
                <w:noProof/>
                <w:lang w:val="en-CA"/>
              </w:rPr>
            </w:pPr>
            <w:r>
              <w:rPr>
                <w:noProof/>
                <w:lang w:val="en-CA"/>
              </w:rPr>
              <w:t>u(1)</w:t>
            </w:r>
          </w:p>
        </w:tc>
      </w:tr>
      <w:tr w:rsidR="00C51916" w:rsidRPr="00084198" w14:paraId="7542E86B" w14:textId="77777777" w:rsidTr="00BC0E51">
        <w:trPr>
          <w:cantSplit/>
          <w:jc w:val="center"/>
        </w:trPr>
        <w:tc>
          <w:tcPr>
            <w:tcW w:w="7920" w:type="dxa"/>
          </w:tcPr>
          <w:p w14:paraId="56B7EF6B" w14:textId="22DB49E2" w:rsidR="00C51916" w:rsidRPr="00C51916" w:rsidRDefault="00C51916" w:rsidP="00BC0E51">
            <w:pPr>
              <w:pStyle w:val="tablesyntax"/>
              <w:keepNext w:val="0"/>
              <w:keepLines w:val="0"/>
              <w:spacing w:before="20" w:after="40"/>
              <w:rPr>
                <w:noProof/>
                <w:lang w:val="en-CA"/>
              </w:rPr>
            </w:pPr>
            <w:r w:rsidRPr="00C51916">
              <w:rPr>
                <w:noProof/>
                <w:lang w:val="en-CA"/>
              </w:rPr>
              <w:t>}</w:t>
            </w:r>
          </w:p>
        </w:tc>
        <w:tc>
          <w:tcPr>
            <w:tcW w:w="1158" w:type="dxa"/>
          </w:tcPr>
          <w:p w14:paraId="6968D1BB" w14:textId="77777777" w:rsidR="00C51916" w:rsidRDefault="00C51916" w:rsidP="00BC0E51">
            <w:pPr>
              <w:pStyle w:val="tablecell"/>
              <w:keepNext w:val="0"/>
              <w:keepLines w:val="0"/>
              <w:spacing w:before="20" w:after="40"/>
              <w:jc w:val="center"/>
              <w:rPr>
                <w:noProof/>
                <w:lang w:val="en-CA"/>
              </w:rPr>
            </w:pPr>
          </w:p>
        </w:tc>
      </w:tr>
    </w:tbl>
    <w:p w14:paraId="0424C344" w14:textId="41246B86" w:rsidR="00C51916" w:rsidRDefault="00314111" w:rsidP="00C51916">
      <w:pPr>
        <w:rPr>
          <w:lang w:val="en-CA"/>
        </w:rPr>
      </w:pPr>
      <w:r>
        <w:rPr>
          <w:lang w:val="en-CA"/>
        </w:rPr>
        <w:t xml:space="preserve">The value of first three bytes in SPS may be equal to 0x000000, 0x000001 or 0x000002 under </w:t>
      </w:r>
      <w:r w:rsidR="000E6961">
        <w:rPr>
          <w:lang w:val="en-CA"/>
        </w:rPr>
        <w:t>the</w:t>
      </w:r>
      <w:r>
        <w:rPr>
          <w:lang w:val="en-CA"/>
        </w:rPr>
        <w:t xml:space="preserve"> circumstance</w:t>
      </w:r>
      <w:r w:rsidR="00A45AE6">
        <w:rPr>
          <w:lang w:val="en-CA"/>
        </w:rPr>
        <w:t xml:space="preserve"> </w:t>
      </w:r>
      <w:r w:rsidR="00BD0D04">
        <w:rPr>
          <w:lang w:val="en-CA"/>
        </w:rPr>
        <w:t xml:space="preserve">as shown in </w:t>
      </w:r>
      <w:r w:rsidR="009924B3">
        <w:rPr>
          <w:lang w:val="en-CA"/>
        </w:rPr>
        <w:fldChar w:fldCharType="begin"/>
      </w:r>
      <w:r w:rsidR="009924B3">
        <w:rPr>
          <w:lang w:val="en-CA"/>
        </w:rPr>
        <w:instrText xml:space="preserve"> REF _Ref36028475 \h </w:instrText>
      </w:r>
      <w:r w:rsidR="009924B3">
        <w:rPr>
          <w:lang w:val="en-CA"/>
        </w:rPr>
      </w:r>
      <w:r w:rsidR="009924B3">
        <w:rPr>
          <w:lang w:val="en-CA"/>
        </w:rPr>
        <w:fldChar w:fldCharType="separate"/>
      </w:r>
      <w:r w:rsidR="009924B3">
        <w:t xml:space="preserve">Figure </w:t>
      </w:r>
      <w:r w:rsidR="009924B3">
        <w:rPr>
          <w:noProof/>
        </w:rPr>
        <w:t>1</w:t>
      </w:r>
      <w:r w:rsidR="009924B3">
        <w:rPr>
          <w:lang w:val="en-CA"/>
        </w:rPr>
        <w:fldChar w:fldCharType="end"/>
      </w:r>
      <w:r>
        <w:rPr>
          <w:lang w:val="en-CA"/>
        </w:rPr>
        <w:t>.</w:t>
      </w:r>
    </w:p>
    <w:p w14:paraId="213E3BC5" w14:textId="51279781" w:rsidR="00314111" w:rsidRPr="00C51916" w:rsidRDefault="006C7F8B" w:rsidP="00E63480">
      <w:pPr>
        <w:rPr>
          <w:lang w:val="en-CA"/>
        </w:rPr>
      </w:pPr>
      <w:r>
        <w:object w:dxaOrig="11551" w:dyaOrig="2460" w14:anchorId="558F32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8pt;height:99.85pt" o:ole="">
            <v:imagedata r:id="rId14" o:title=""/>
          </v:shape>
          <o:OLEObject Type="Embed" ProgID="Visio.Drawing.15" ShapeID="_x0000_i1025" DrawAspect="Content" ObjectID="_1647421696" r:id="rId15"/>
        </w:object>
      </w:r>
    </w:p>
    <w:p w14:paraId="4D955B5C" w14:textId="428B1422" w:rsidR="006E4E73" w:rsidRDefault="009924B3" w:rsidP="009924B3">
      <w:pPr>
        <w:pStyle w:val="Caption"/>
      </w:pPr>
      <w:bookmarkStart w:id="2" w:name="_Ref36028475"/>
      <w:r>
        <w:t xml:space="preserve">Figure </w:t>
      </w:r>
      <w:r>
        <w:fldChar w:fldCharType="begin"/>
      </w:r>
      <w:r>
        <w:instrText>SEQ Figure \* ARABIC</w:instrText>
      </w:r>
      <w:r>
        <w:fldChar w:fldCharType="separate"/>
      </w:r>
      <w:r>
        <w:rPr>
          <w:noProof/>
        </w:rPr>
        <w:t>1</w:t>
      </w:r>
      <w:r>
        <w:fldChar w:fldCharType="end"/>
      </w:r>
      <w:bookmarkEnd w:id="2"/>
      <w:r>
        <w:t xml:space="preserve"> Value of SPS syntax elements example</w:t>
      </w:r>
    </w:p>
    <w:p w14:paraId="76F917FB" w14:textId="0557AD4D" w:rsidR="00BE6406" w:rsidRDefault="00BE6406" w:rsidP="009924B3">
      <w:r>
        <w:t xml:space="preserve">Even though </w:t>
      </w:r>
      <w:proofErr w:type="spellStart"/>
      <w:r>
        <w:t>emulation_prevention_three_byte</w:t>
      </w:r>
      <w:proofErr w:type="spellEnd"/>
      <w:r>
        <w:t xml:space="preserve"> is designed to deal with such </w:t>
      </w:r>
      <w:r w:rsidR="00F739B7">
        <w:t>situation</w:t>
      </w:r>
      <w:r>
        <w:t>, a simple solution without overhead cost may be desired</w:t>
      </w:r>
      <w:r w:rsidR="00F739B7">
        <w:t xml:space="preserve"> to address such obvious emulation</w:t>
      </w:r>
      <w:r>
        <w:t>.</w:t>
      </w:r>
    </w:p>
    <w:p w14:paraId="6C903BCF" w14:textId="3B41760B" w:rsidR="009924B3" w:rsidRDefault="00BE6406" w:rsidP="009924B3">
      <w:r>
        <w:t xml:space="preserve">It is proposed to change sps_reserved_zero_4bits to sps_reserved_one_4bits to avoid such emulation in SPS as shown in </w:t>
      </w:r>
      <w:r>
        <w:fldChar w:fldCharType="begin"/>
      </w:r>
      <w:r>
        <w:instrText xml:space="preserve"> REF _Ref36031160 \h </w:instrText>
      </w:r>
      <w:r>
        <w:fldChar w:fldCharType="separate"/>
      </w:r>
      <w:r>
        <w:t xml:space="preserve">Table </w:t>
      </w:r>
      <w:r>
        <w:rPr>
          <w:noProof/>
        </w:rPr>
        <w:t>2</w:t>
      </w:r>
      <w:r>
        <w:fldChar w:fldCharType="end"/>
      </w:r>
      <w:r>
        <w:t>.</w:t>
      </w:r>
    </w:p>
    <w:p w14:paraId="205D47D7" w14:textId="13306FAF" w:rsidR="00BE6406" w:rsidRDefault="00BE6406" w:rsidP="00BE6406">
      <w:pPr>
        <w:pStyle w:val="Caption"/>
      </w:pPr>
      <w:bookmarkStart w:id="3" w:name="_Ref36031160"/>
      <w:r>
        <w:t xml:space="preserve">Table </w:t>
      </w:r>
      <w:r>
        <w:fldChar w:fldCharType="begin"/>
      </w:r>
      <w:r>
        <w:instrText>SEQ Table \* ARABIC</w:instrText>
      </w:r>
      <w:r>
        <w:fldChar w:fldCharType="separate"/>
      </w:r>
      <w:r>
        <w:rPr>
          <w:noProof/>
        </w:rPr>
        <w:t>2</w:t>
      </w:r>
      <w:r>
        <w:fldChar w:fldCharType="end"/>
      </w:r>
      <w:bookmarkEnd w:id="3"/>
      <w:r>
        <w:t xml:space="preserve"> Proposed SPS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BE6406" w:rsidRPr="00F43CC3" w14:paraId="7E96E935" w14:textId="77777777" w:rsidTr="00BC0E51">
        <w:trPr>
          <w:cantSplit/>
          <w:jc w:val="center"/>
        </w:trPr>
        <w:tc>
          <w:tcPr>
            <w:tcW w:w="7920" w:type="dxa"/>
          </w:tcPr>
          <w:p w14:paraId="3D0E9D3A" w14:textId="77777777" w:rsidR="00BE6406" w:rsidRPr="00F43CC3" w:rsidRDefault="00BE6406" w:rsidP="00BC0E51">
            <w:pPr>
              <w:pStyle w:val="tablesyntax"/>
              <w:keepLines w:val="0"/>
              <w:spacing w:before="20" w:after="40"/>
              <w:rPr>
                <w:noProof/>
                <w:lang w:val="en-CA"/>
              </w:rPr>
            </w:pPr>
            <w:r w:rsidRPr="00F43CC3">
              <w:rPr>
                <w:noProof/>
                <w:lang w:val="en-CA"/>
              </w:rPr>
              <w:t>seq_parameter_set_rbsp( ) {</w:t>
            </w:r>
          </w:p>
        </w:tc>
        <w:tc>
          <w:tcPr>
            <w:tcW w:w="1158" w:type="dxa"/>
          </w:tcPr>
          <w:p w14:paraId="74B27DF4" w14:textId="77777777" w:rsidR="00BE6406" w:rsidRPr="00F43CC3" w:rsidRDefault="00BE6406" w:rsidP="00BC0E51">
            <w:pPr>
              <w:pStyle w:val="tableheading"/>
              <w:keepLines w:val="0"/>
              <w:spacing w:before="20" w:after="40"/>
              <w:rPr>
                <w:noProof/>
                <w:lang w:val="en-CA"/>
              </w:rPr>
            </w:pPr>
            <w:r w:rsidRPr="00F43CC3">
              <w:rPr>
                <w:noProof/>
                <w:lang w:val="en-CA"/>
              </w:rPr>
              <w:t>Descriptor</w:t>
            </w:r>
          </w:p>
        </w:tc>
      </w:tr>
      <w:tr w:rsidR="00BE6406" w:rsidRPr="00F43CC3" w14:paraId="617499A4" w14:textId="77777777" w:rsidTr="00BC0E51">
        <w:trPr>
          <w:cantSplit/>
          <w:jc w:val="center"/>
        </w:trPr>
        <w:tc>
          <w:tcPr>
            <w:tcW w:w="7920" w:type="dxa"/>
          </w:tcPr>
          <w:p w14:paraId="7E7D81EC" w14:textId="77777777" w:rsidR="00BE6406" w:rsidRPr="00F43CC3" w:rsidRDefault="00BE6406" w:rsidP="00BC0E51">
            <w:pPr>
              <w:pStyle w:val="tablesyntax"/>
              <w:keepLines w:val="0"/>
              <w:spacing w:before="20" w:after="40"/>
              <w:rPr>
                <w:b/>
                <w:noProof/>
                <w:lang w:val="en-CA"/>
              </w:rPr>
            </w:pPr>
            <w:r w:rsidRPr="00F43CC3">
              <w:rPr>
                <w:b/>
                <w:lang w:val="en-CA"/>
              </w:rPr>
              <w:tab/>
            </w:r>
            <w:proofErr w:type="spellStart"/>
            <w:r w:rsidRPr="008E6DA5">
              <w:rPr>
                <w:b/>
                <w:lang w:val="en-CA"/>
              </w:rPr>
              <w:t>sps_seq_parameter_set_id</w:t>
            </w:r>
            <w:proofErr w:type="spellEnd"/>
          </w:p>
        </w:tc>
        <w:tc>
          <w:tcPr>
            <w:tcW w:w="1158" w:type="dxa"/>
          </w:tcPr>
          <w:p w14:paraId="2FEE3BB0" w14:textId="77777777" w:rsidR="00BE6406" w:rsidRPr="00F43CC3" w:rsidRDefault="00BE6406" w:rsidP="00BC0E51">
            <w:pPr>
              <w:pStyle w:val="tablecell"/>
              <w:keepNext w:val="0"/>
              <w:keepLines w:val="0"/>
              <w:spacing w:before="20" w:after="40"/>
              <w:jc w:val="center"/>
              <w:rPr>
                <w:noProof/>
                <w:lang w:val="en-CA"/>
              </w:rPr>
            </w:pPr>
            <w:proofErr w:type="gramStart"/>
            <w:r w:rsidRPr="00F43CC3">
              <w:rPr>
                <w:lang w:val="en-CA"/>
              </w:rPr>
              <w:t>u(</w:t>
            </w:r>
            <w:proofErr w:type="gramEnd"/>
            <w:r w:rsidRPr="00F43CC3">
              <w:rPr>
                <w:lang w:val="en-CA"/>
              </w:rPr>
              <w:t>4)</w:t>
            </w:r>
          </w:p>
        </w:tc>
      </w:tr>
      <w:tr w:rsidR="00BE6406" w:rsidRPr="00F43CC3" w14:paraId="371DB687" w14:textId="77777777" w:rsidTr="00BC0E51">
        <w:trPr>
          <w:cantSplit/>
          <w:jc w:val="center"/>
        </w:trPr>
        <w:tc>
          <w:tcPr>
            <w:tcW w:w="7920" w:type="dxa"/>
            <w:tcBorders>
              <w:top w:val="single" w:sz="4" w:space="0" w:color="auto"/>
              <w:left w:val="single" w:sz="4" w:space="0" w:color="auto"/>
              <w:bottom w:val="single" w:sz="4" w:space="0" w:color="auto"/>
              <w:right w:val="single" w:sz="4" w:space="0" w:color="auto"/>
            </w:tcBorders>
          </w:tcPr>
          <w:p w14:paraId="51370617" w14:textId="77777777" w:rsidR="00BE6406" w:rsidRPr="00F43CC3" w:rsidRDefault="00BE6406" w:rsidP="00BC0E51">
            <w:pPr>
              <w:pStyle w:val="tablesyntax"/>
              <w:keepNext w:val="0"/>
              <w:keepLines w:val="0"/>
              <w:spacing w:before="20" w:after="40"/>
              <w:rPr>
                <w:b/>
                <w:lang w:val="en-CA"/>
              </w:rPr>
            </w:pPr>
            <w:r w:rsidRPr="00F43CC3">
              <w:rPr>
                <w:b/>
                <w:lang w:val="en-CA"/>
              </w:rPr>
              <w:tab/>
            </w:r>
            <w:proofErr w:type="spellStart"/>
            <w:r w:rsidRPr="00F43CC3">
              <w:rPr>
                <w:b/>
                <w:lang w:val="en-CA"/>
              </w:rPr>
              <w:t>sps_video_parameter_set_id</w:t>
            </w:r>
            <w:proofErr w:type="spellEnd"/>
          </w:p>
        </w:tc>
        <w:tc>
          <w:tcPr>
            <w:tcW w:w="1158" w:type="dxa"/>
            <w:tcBorders>
              <w:top w:val="single" w:sz="4" w:space="0" w:color="auto"/>
              <w:left w:val="single" w:sz="4" w:space="0" w:color="auto"/>
              <w:bottom w:val="single" w:sz="4" w:space="0" w:color="auto"/>
              <w:right w:val="single" w:sz="4" w:space="0" w:color="auto"/>
            </w:tcBorders>
          </w:tcPr>
          <w:p w14:paraId="46F16E35" w14:textId="77777777" w:rsidR="00BE6406" w:rsidRPr="00F43CC3" w:rsidRDefault="00BE6406" w:rsidP="00BC0E51">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4)</w:t>
            </w:r>
          </w:p>
        </w:tc>
      </w:tr>
      <w:tr w:rsidR="00BE6406" w:rsidRPr="00F43CC3" w14:paraId="1E5C947B" w14:textId="77777777" w:rsidTr="00BC0E51">
        <w:trPr>
          <w:cantSplit/>
          <w:jc w:val="center"/>
        </w:trPr>
        <w:tc>
          <w:tcPr>
            <w:tcW w:w="7920" w:type="dxa"/>
            <w:tcBorders>
              <w:top w:val="single" w:sz="4" w:space="0" w:color="auto"/>
              <w:left w:val="single" w:sz="4" w:space="0" w:color="auto"/>
              <w:bottom w:val="single" w:sz="4" w:space="0" w:color="auto"/>
              <w:right w:val="single" w:sz="4" w:space="0" w:color="auto"/>
            </w:tcBorders>
          </w:tcPr>
          <w:p w14:paraId="09F039A1" w14:textId="77777777" w:rsidR="00BE6406" w:rsidRPr="00F43CC3" w:rsidRDefault="00BE6406" w:rsidP="00BC0E51">
            <w:pPr>
              <w:pStyle w:val="tablesyntax"/>
              <w:keepNext w:val="0"/>
              <w:keepLines w:val="0"/>
              <w:spacing w:before="20" w:after="40"/>
              <w:rPr>
                <w:b/>
                <w:lang w:val="en-CA"/>
              </w:rPr>
            </w:pPr>
            <w:r w:rsidRPr="00F43CC3">
              <w:rPr>
                <w:b/>
                <w:lang w:val="en-CA"/>
              </w:rPr>
              <w:tab/>
              <w:t>sps_max_sublayers_minus1</w:t>
            </w:r>
          </w:p>
        </w:tc>
        <w:tc>
          <w:tcPr>
            <w:tcW w:w="1158" w:type="dxa"/>
            <w:tcBorders>
              <w:top w:val="single" w:sz="4" w:space="0" w:color="auto"/>
              <w:left w:val="single" w:sz="4" w:space="0" w:color="auto"/>
              <w:bottom w:val="single" w:sz="4" w:space="0" w:color="auto"/>
              <w:right w:val="single" w:sz="4" w:space="0" w:color="auto"/>
            </w:tcBorders>
          </w:tcPr>
          <w:p w14:paraId="5FDF8E22" w14:textId="77777777" w:rsidR="00BE6406" w:rsidRPr="00F43CC3" w:rsidRDefault="00BE6406" w:rsidP="00BC0E51">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3)</w:t>
            </w:r>
          </w:p>
        </w:tc>
      </w:tr>
      <w:tr w:rsidR="00BE6406" w:rsidRPr="00F43CC3" w14:paraId="61A88DCF" w14:textId="77777777" w:rsidTr="00BC0E51">
        <w:trPr>
          <w:cantSplit/>
          <w:jc w:val="center"/>
        </w:trPr>
        <w:tc>
          <w:tcPr>
            <w:tcW w:w="7920" w:type="dxa"/>
            <w:tcBorders>
              <w:top w:val="single" w:sz="4" w:space="0" w:color="auto"/>
              <w:left w:val="single" w:sz="4" w:space="0" w:color="auto"/>
              <w:bottom w:val="single" w:sz="4" w:space="0" w:color="auto"/>
              <w:right w:val="single" w:sz="4" w:space="0" w:color="auto"/>
            </w:tcBorders>
          </w:tcPr>
          <w:p w14:paraId="60B8FC43" w14:textId="0490ECDC" w:rsidR="00BE6406" w:rsidRPr="00F43CC3" w:rsidRDefault="00BE6406" w:rsidP="00BC0E51">
            <w:pPr>
              <w:pStyle w:val="tablesyntax"/>
              <w:keepNext w:val="0"/>
              <w:keepLines w:val="0"/>
              <w:spacing w:before="20" w:after="40"/>
              <w:rPr>
                <w:b/>
                <w:lang w:val="en-CA"/>
              </w:rPr>
            </w:pPr>
            <w:r w:rsidRPr="00F43CC3">
              <w:rPr>
                <w:b/>
                <w:lang w:val="en-CA"/>
              </w:rPr>
              <w:tab/>
            </w:r>
            <w:r w:rsidRPr="00BE6406">
              <w:rPr>
                <w:b/>
                <w:highlight w:val="yellow"/>
                <w:lang w:val="en-CA"/>
              </w:rPr>
              <w:t>sps_reserved_one_4bits</w:t>
            </w:r>
          </w:p>
        </w:tc>
        <w:tc>
          <w:tcPr>
            <w:tcW w:w="1158" w:type="dxa"/>
            <w:tcBorders>
              <w:top w:val="single" w:sz="4" w:space="0" w:color="auto"/>
              <w:left w:val="single" w:sz="4" w:space="0" w:color="auto"/>
              <w:bottom w:val="single" w:sz="4" w:space="0" w:color="auto"/>
              <w:right w:val="single" w:sz="4" w:space="0" w:color="auto"/>
            </w:tcBorders>
          </w:tcPr>
          <w:p w14:paraId="33B27E6B" w14:textId="77777777" w:rsidR="00BE6406" w:rsidRPr="00F43CC3" w:rsidRDefault="00BE6406" w:rsidP="00BC0E51">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4)</w:t>
            </w:r>
          </w:p>
        </w:tc>
      </w:tr>
      <w:tr w:rsidR="00BE6406" w:rsidRPr="00F43CC3" w14:paraId="78443E5C" w14:textId="77777777" w:rsidTr="00BC0E51">
        <w:trPr>
          <w:cantSplit/>
          <w:jc w:val="center"/>
        </w:trPr>
        <w:tc>
          <w:tcPr>
            <w:tcW w:w="7920" w:type="dxa"/>
            <w:tcBorders>
              <w:top w:val="single" w:sz="4" w:space="0" w:color="auto"/>
              <w:left w:val="single" w:sz="4" w:space="0" w:color="auto"/>
              <w:bottom w:val="single" w:sz="4" w:space="0" w:color="auto"/>
              <w:right w:val="single" w:sz="4" w:space="0" w:color="auto"/>
            </w:tcBorders>
          </w:tcPr>
          <w:p w14:paraId="1A552E38" w14:textId="77777777" w:rsidR="00BE6406" w:rsidRPr="00F43CC3" w:rsidRDefault="00BE6406" w:rsidP="00BC0E51">
            <w:pPr>
              <w:pStyle w:val="tablesyntax"/>
              <w:keepNext w:val="0"/>
              <w:keepLines w:val="0"/>
              <w:spacing w:before="20" w:after="40"/>
              <w:rPr>
                <w:b/>
                <w:lang w:val="en-CA"/>
              </w:rPr>
            </w:pPr>
            <w:r w:rsidRPr="00F43CC3">
              <w:rPr>
                <w:b/>
                <w:lang w:val="en-CA"/>
              </w:rPr>
              <w:tab/>
            </w:r>
            <w:proofErr w:type="spellStart"/>
            <w:r w:rsidRPr="00F43CC3">
              <w:rPr>
                <w:b/>
                <w:lang w:val="en-CA"/>
              </w:rPr>
              <w:t>sps_ptl_dpb_hrd_params_present_flag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50DAE306" w14:textId="77777777" w:rsidR="00BE6406" w:rsidRPr="00F43CC3" w:rsidRDefault="00BE6406" w:rsidP="00BC0E51">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1)</w:t>
            </w:r>
          </w:p>
        </w:tc>
      </w:tr>
      <w:tr w:rsidR="00BE6406" w:rsidRPr="00F43CC3" w14:paraId="52D3EAA5" w14:textId="77777777" w:rsidTr="00BC0E51">
        <w:trPr>
          <w:cantSplit/>
          <w:jc w:val="center"/>
        </w:trPr>
        <w:tc>
          <w:tcPr>
            <w:tcW w:w="7920" w:type="dxa"/>
            <w:tcBorders>
              <w:top w:val="single" w:sz="4" w:space="0" w:color="auto"/>
              <w:left w:val="single" w:sz="4" w:space="0" w:color="auto"/>
              <w:bottom w:val="single" w:sz="4" w:space="0" w:color="auto"/>
              <w:right w:val="single" w:sz="4" w:space="0" w:color="auto"/>
            </w:tcBorders>
          </w:tcPr>
          <w:p w14:paraId="6D193FD0" w14:textId="77777777" w:rsidR="00BE6406" w:rsidRPr="00F43CC3" w:rsidRDefault="00BE6406" w:rsidP="00BC0E51">
            <w:pPr>
              <w:pStyle w:val="tablesyntax"/>
              <w:keepNext w:val="0"/>
              <w:keepLines w:val="0"/>
              <w:spacing w:before="20" w:after="40"/>
              <w:rPr>
                <w:lang w:val="en-CA"/>
              </w:rPr>
            </w:pPr>
            <w:r w:rsidRPr="00F43CC3">
              <w:rPr>
                <w:lang w:val="en-CA"/>
              </w:rPr>
              <w:tab/>
            </w:r>
            <w:proofErr w:type="gramStart"/>
            <w:r w:rsidRPr="00F43CC3">
              <w:rPr>
                <w:lang w:val="en-CA"/>
              </w:rPr>
              <w:t xml:space="preserve">if( </w:t>
            </w:r>
            <w:proofErr w:type="spellStart"/>
            <w:r w:rsidRPr="00F43CC3">
              <w:rPr>
                <w:lang w:val="en-CA"/>
              </w:rPr>
              <w:t>sps</w:t>
            </w:r>
            <w:proofErr w:type="gramEnd"/>
            <w:r w:rsidRPr="00F43CC3">
              <w:rPr>
                <w:lang w:val="en-CA"/>
              </w:rPr>
              <w:t>_ptl_dpb_hrd_params_present_flag</w:t>
            </w:r>
            <w:proofErr w:type="spellEnd"/>
            <w:r w:rsidRPr="00F43CC3">
              <w:rPr>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7CB1FA15" w14:textId="77777777" w:rsidR="00BE6406" w:rsidRPr="00F43CC3" w:rsidRDefault="00BE6406" w:rsidP="00BC0E51">
            <w:pPr>
              <w:pStyle w:val="tablecell"/>
              <w:keepNext w:val="0"/>
              <w:keepLines w:val="0"/>
              <w:spacing w:before="20" w:after="40"/>
              <w:jc w:val="center"/>
              <w:rPr>
                <w:lang w:val="en-CA"/>
              </w:rPr>
            </w:pPr>
          </w:p>
        </w:tc>
      </w:tr>
      <w:tr w:rsidR="00BE6406" w:rsidRPr="00F43CC3" w14:paraId="784DC0F6" w14:textId="77777777" w:rsidTr="00BC0E51">
        <w:trPr>
          <w:cantSplit/>
          <w:jc w:val="center"/>
        </w:trPr>
        <w:tc>
          <w:tcPr>
            <w:tcW w:w="7920" w:type="dxa"/>
            <w:tcBorders>
              <w:top w:val="single" w:sz="4" w:space="0" w:color="auto"/>
              <w:left w:val="single" w:sz="4" w:space="0" w:color="auto"/>
              <w:bottom w:val="single" w:sz="4" w:space="0" w:color="auto"/>
              <w:right w:val="single" w:sz="4" w:space="0" w:color="auto"/>
            </w:tcBorders>
          </w:tcPr>
          <w:p w14:paraId="26DD8EE4" w14:textId="77777777" w:rsidR="00BE6406" w:rsidRPr="00F43CC3" w:rsidRDefault="00BE6406" w:rsidP="00BC0E51">
            <w:pPr>
              <w:pStyle w:val="tablesyntax"/>
              <w:keepNext w:val="0"/>
              <w:keepLines w:val="0"/>
              <w:spacing w:before="20" w:after="40"/>
              <w:rPr>
                <w:lang w:val="en-CA"/>
              </w:rPr>
            </w:pPr>
            <w:r w:rsidRPr="00F43CC3">
              <w:rPr>
                <w:lang w:val="en-CA"/>
              </w:rPr>
              <w:tab/>
            </w:r>
            <w:r w:rsidRPr="00F43CC3">
              <w:rPr>
                <w:lang w:val="en-CA"/>
              </w:rPr>
              <w:tab/>
            </w:r>
            <w:proofErr w:type="spellStart"/>
            <w:r w:rsidRPr="00F43CC3">
              <w:rPr>
                <w:lang w:val="en-CA"/>
              </w:rPr>
              <w:t>profile_tier_</w:t>
            </w:r>
            <w:proofErr w:type="gramStart"/>
            <w:r w:rsidRPr="00F43CC3">
              <w:rPr>
                <w:lang w:val="en-CA"/>
              </w:rPr>
              <w:t>level</w:t>
            </w:r>
            <w:proofErr w:type="spellEnd"/>
            <w:r w:rsidRPr="00F43CC3">
              <w:rPr>
                <w:lang w:val="en-CA"/>
              </w:rPr>
              <w:t>( 1</w:t>
            </w:r>
            <w:proofErr w:type="gramEnd"/>
            <w:r w:rsidRPr="00F43CC3">
              <w:rPr>
                <w:lang w:val="en-CA"/>
              </w:rPr>
              <w:t>, sps_max_sublayers_minus1 )</w:t>
            </w:r>
          </w:p>
        </w:tc>
        <w:tc>
          <w:tcPr>
            <w:tcW w:w="1158" w:type="dxa"/>
            <w:tcBorders>
              <w:top w:val="single" w:sz="4" w:space="0" w:color="auto"/>
              <w:left w:val="single" w:sz="4" w:space="0" w:color="auto"/>
              <w:bottom w:val="single" w:sz="4" w:space="0" w:color="auto"/>
              <w:right w:val="single" w:sz="4" w:space="0" w:color="auto"/>
            </w:tcBorders>
          </w:tcPr>
          <w:p w14:paraId="1CBF773B" w14:textId="77777777" w:rsidR="00BE6406" w:rsidRPr="00F43CC3" w:rsidRDefault="00BE6406" w:rsidP="00BC0E51">
            <w:pPr>
              <w:pStyle w:val="tablecell"/>
              <w:keepNext w:val="0"/>
              <w:keepLines w:val="0"/>
              <w:spacing w:before="20" w:after="40"/>
              <w:jc w:val="center"/>
              <w:rPr>
                <w:lang w:val="en-CA"/>
              </w:rPr>
            </w:pPr>
          </w:p>
        </w:tc>
      </w:tr>
      <w:tr w:rsidR="00BE6406" w:rsidRPr="00F43CC3" w14:paraId="23AE73C5" w14:textId="77777777" w:rsidTr="00BC0E51">
        <w:trPr>
          <w:cantSplit/>
          <w:jc w:val="center"/>
        </w:trPr>
        <w:tc>
          <w:tcPr>
            <w:tcW w:w="7920" w:type="dxa"/>
            <w:tcBorders>
              <w:top w:val="single" w:sz="4" w:space="0" w:color="auto"/>
              <w:left w:val="single" w:sz="4" w:space="0" w:color="auto"/>
              <w:bottom w:val="single" w:sz="4" w:space="0" w:color="auto"/>
              <w:right w:val="single" w:sz="4" w:space="0" w:color="auto"/>
            </w:tcBorders>
          </w:tcPr>
          <w:p w14:paraId="59F095DA" w14:textId="1224C0E5" w:rsidR="00BE6406" w:rsidRPr="00BE6406" w:rsidRDefault="00BE6406" w:rsidP="00BC0E51">
            <w:pPr>
              <w:pStyle w:val="tablesyntax"/>
              <w:keepNext w:val="0"/>
              <w:keepLines w:val="0"/>
              <w:spacing w:before="20" w:after="40"/>
              <w:rPr>
                <w:bCs/>
                <w:lang w:val="en-CA"/>
              </w:rPr>
            </w:pPr>
            <w:r w:rsidRPr="00BE6406">
              <w:rPr>
                <w:bCs/>
                <w:lang w:val="en-CA"/>
              </w:rPr>
              <w:tab/>
              <w:t>…</w:t>
            </w:r>
          </w:p>
        </w:tc>
        <w:tc>
          <w:tcPr>
            <w:tcW w:w="1158" w:type="dxa"/>
            <w:tcBorders>
              <w:top w:val="single" w:sz="4" w:space="0" w:color="auto"/>
              <w:left w:val="single" w:sz="4" w:space="0" w:color="auto"/>
              <w:bottom w:val="single" w:sz="4" w:space="0" w:color="auto"/>
              <w:right w:val="single" w:sz="4" w:space="0" w:color="auto"/>
            </w:tcBorders>
          </w:tcPr>
          <w:p w14:paraId="7DB1A907" w14:textId="2708CEEF" w:rsidR="00BE6406" w:rsidRPr="00F43CC3" w:rsidRDefault="00BE6406" w:rsidP="00BC0E51">
            <w:pPr>
              <w:pStyle w:val="tablecell"/>
              <w:keepNext w:val="0"/>
              <w:keepLines w:val="0"/>
              <w:spacing w:before="20" w:after="40"/>
              <w:jc w:val="center"/>
              <w:rPr>
                <w:lang w:val="en-CA"/>
              </w:rPr>
            </w:pPr>
          </w:p>
        </w:tc>
      </w:tr>
      <w:tr w:rsidR="00BE6406" w:rsidRPr="00F43CC3" w14:paraId="5CCD17D2" w14:textId="77777777" w:rsidTr="00BC0E51">
        <w:trPr>
          <w:cantSplit/>
          <w:jc w:val="center"/>
        </w:trPr>
        <w:tc>
          <w:tcPr>
            <w:tcW w:w="7920" w:type="dxa"/>
            <w:tcBorders>
              <w:top w:val="single" w:sz="4" w:space="0" w:color="auto"/>
              <w:left w:val="single" w:sz="4" w:space="0" w:color="auto"/>
              <w:bottom w:val="single" w:sz="4" w:space="0" w:color="auto"/>
              <w:right w:val="single" w:sz="4" w:space="0" w:color="auto"/>
            </w:tcBorders>
          </w:tcPr>
          <w:p w14:paraId="3B78F5BD" w14:textId="4317BE49" w:rsidR="00BE6406" w:rsidRPr="00BE6406" w:rsidRDefault="00BE6406" w:rsidP="00BC0E51">
            <w:pPr>
              <w:pStyle w:val="tablesyntax"/>
              <w:keepNext w:val="0"/>
              <w:keepLines w:val="0"/>
              <w:spacing w:before="20" w:after="40"/>
              <w:rPr>
                <w:bCs/>
                <w:lang w:val="en-CA"/>
              </w:rPr>
            </w:pPr>
            <w:r w:rsidRPr="00BE6406">
              <w:rPr>
                <w:bCs/>
                <w:lang w:val="en-CA"/>
              </w:rPr>
              <w:t>}</w:t>
            </w:r>
          </w:p>
        </w:tc>
        <w:tc>
          <w:tcPr>
            <w:tcW w:w="1158" w:type="dxa"/>
            <w:tcBorders>
              <w:top w:val="single" w:sz="4" w:space="0" w:color="auto"/>
              <w:left w:val="single" w:sz="4" w:space="0" w:color="auto"/>
              <w:bottom w:val="single" w:sz="4" w:space="0" w:color="auto"/>
              <w:right w:val="single" w:sz="4" w:space="0" w:color="auto"/>
            </w:tcBorders>
          </w:tcPr>
          <w:p w14:paraId="2A781BBE" w14:textId="77777777" w:rsidR="00BE6406" w:rsidRPr="00F43CC3" w:rsidRDefault="00BE6406" w:rsidP="00BC0E51">
            <w:pPr>
              <w:pStyle w:val="tablecell"/>
              <w:keepNext w:val="0"/>
              <w:keepLines w:val="0"/>
              <w:spacing w:before="20" w:after="40"/>
              <w:jc w:val="center"/>
              <w:rPr>
                <w:lang w:val="en-CA"/>
              </w:rPr>
            </w:pPr>
          </w:p>
        </w:tc>
      </w:tr>
    </w:tbl>
    <w:p w14:paraId="443958C7" w14:textId="320C0E93" w:rsidR="00BE6406" w:rsidRPr="006C4B0F" w:rsidRDefault="00BE6406" w:rsidP="00BE6406">
      <w:pPr>
        <w:rPr>
          <w:rFonts w:asciiTheme="minorHAnsi" w:hAnsiTheme="minorHAnsi" w:cstheme="minorHAnsi"/>
          <w:noProof/>
          <w:sz w:val="20"/>
          <w:szCs w:val="18"/>
          <w:lang w:val="en-CA" w:eastAsia="ko-KR"/>
        </w:rPr>
      </w:pPr>
      <w:r w:rsidRPr="006C4B0F">
        <w:rPr>
          <w:rFonts w:asciiTheme="minorHAnsi" w:hAnsiTheme="minorHAnsi" w:cstheme="minorHAnsi"/>
          <w:b/>
          <w:noProof/>
          <w:sz w:val="20"/>
          <w:highlight w:val="yellow"/>
          <w:lang w:val="en-CA"/>
        </w:rPr>
        <w:t>sps_</w:t>
      </w:r>
      <w:r w:rsidRPr="006C4B0F">
        <w:rPr>
          <w:rFonts w:asciiTheme="minorHAnsi" w:hAnsiTheme="minorHAnsi" w:cstheme="minorHAnsi"/>
          <w:b/>
          <w:noProof/>
          <w:sz w:val="20"/>
          <w:szCs w:val="18"/>
          <w:highlight w:val="yellow"/>
          <w:lang w:val="en-CA"/>
        </w:rPr>
        <w:t>reserved_one_4bits</w:t>
      </w:r>
      <w:r w:rsidRPr="006C4B0F">
        <w:rPr>
          <w:rFonts w:asciiTheme="minorHAnsi" w:hAnsiTheme="minorHAnsi" w:cstheme="minorHAnsi"/>
          <w:noProof/>
          <w:sz w:val="20"/>
          <w:highlight w:val="yellow"/>
          <w:lang w:val="en-CA"/>
        </w:rPr>
        <w:t xml:space="preserve"> shall be equal to 0xF </w:t>
      </w:r>
      <w:r w:rsidRPr="006C4B0F">
        <w:rPr>
          <w:rFonts w:asciiTheme="minorHAnsi" w:hAnsiTheme="minorHAnsi" w:cstheme="minorHAnsi"/>
          <w:noProof/>
          <w:sz w:val="20"/>
          <w:szCs w:val="18"/>
          <w:highlight w:val="yellow"/>
          <w:lang w:val="en-CA" w:eastAsia="ko-KR"/>
        </w:rPr>
        <w:t>in bitstreams conforming to this version of this Specification. Other values for s</w:t>
      </w:r>
      <w:r w:rsidRPr="006C4B0F">
        <w:rPr>
          <w:rFonts w:asciiTheme="minorHAnsi" w:hAnsiTheme="minorHAnsi" w:cstheme="minorHAnsi"/>
          <w:noProof/>
          <w:sz w:val="20"/>
          <w:highlight w:val="yellow"/>
          <w:lang w:val="en-CA"/>
        </w:rPr>
        <w:t>ps_</w:t>
      </w:r>
      <w:r w:rsidRPr="006C4B0F">
        <w:rPr>
          <w:rFonts w:asciiTheme="minorHAnsi" w:hAnsiTheme="minorHAnsi" w:cstheme="minorHAnsi"/>
          <w:noProof/>
          <w:sz w:val="20"/>
          <w:szCs w:val="18"/>
          <w:highlight w:val="yellow"/>
          <w:lang w:val="en-CA"/>
        </w:rPr>
        <w:t>reserved_</w:t>
      </w:r>
      <w:r w:rsidR="00E55FDA" w:rsidRPr="006C4B0F">
        <w:rPr>
          <w:rFonts w:asciiTheme="minorHAnsi" w:hAnsiTheme="minorHAnsi" w:cstheme="minorHAnsi"/>
          <w:noProof/>
          <w:sz w:val="20"/>
          <w:szCs w:val="18"/>
          <w:highlight w:val="yellow"/>
          <w:lang w:val="en-CA"/>
        </w:rPr>
        <w:t>one</w:t>
      </w:r>
      <w:r w:rsidRPr="006C4B0F">
        <w:rPr>
          <w:rFonts w:asciiTheme="minorHAnsi" w:hAnsiTheme="minorHAnsi" w:cstheme="minorHAnsi"/>
          <w:noProof/>
          <w:sz w:val="20"/>
          <w:szCs w:val="18"/>
          <w:highlight w:val="yellow"/>
          <w:lang w:val="en-CA"/>
        </w:rPr>
        <w:t>_4bits</w:t>
      </w:r>
      <w:r w:rsidRPr="006C4B0F">
        <w:rPr>
          <w:rFonts w:asciiTheme="minorHAnsi" w:hAnsiTheme="minorHAnsi" w:cstheme="minorHAnsi"/>
          <w:noProof/>
          <w:sz w:val="20"/>
          <w:szCs w:val="18"/>
          <w:highlight w:val="yellow"/>
          <w:lang w:val="en-CA" w:eastAsia="ko-KR"/>
        </w:rPr>
        <w:t xml:space="preserve"> are reserved for future use by ITU-T | ISO/IEC.</w:t>
      </w:r>
    </w:p>
    <w:p w14:paraId="1397E350" w14:textId="7A04E7FD" w:rsidR="006C6C1C" w:rsidRDefault="00996881" w:rsidP="0074638F">
      <w:pPr>
        <w:pStyle w:val="Heading2"/>
        <w:rPr>
          <w:noProof/>
          <w:lang w:val="en-CA" w:eastAsia="ko-KR"/>
        </w:rPr>
      </w:pPr>
      <w:r w:rsidRPr="23582E7F">
        <w:rPr>
          <w:noProof/>
          <w:lang w:val="en-CA" w:eastAsia="ko-KR"/>
        </w:rPr>
        <w:t>POC MSB signaling</w:t>
      </w:r>
    </w:p>
    <w:p w14:paraId="018662C8" w14:textId="77777777" w:rsidR="00996881" w:rsidRDefault="00996881" w:rsidP="00996881">
      <w:pPr>
        <w:rPr>
          <w:szCs w:val="22"/>
          <w:lang w:val="en-CA"/>
        </w:rPr>
      </w:pPr>
      <w:r>
        <w:rPr>
          <w:szCs w:val="22"/>
          <w:lang w:val="en-CA"/>
        </w:rPr>
        <w:t xml:space="preserve">Two syntax elements, </w:t>
      </w:r>
      <w:proofErr w:type="spellStart"/>
      <w:r>
        <w:rPr>
          <w:szCs w:val="22"/>
          <w:lang w:val="en-CA"/>
        </w:rPr>
        <w:t>sps_poc_msb_flag</w:t>
      </w:r>
      <w:proofErr w:type="spellEnd"/>
      <w:r>
        <w:rPr>
          <w:szCs w:val="22"/>
          <w:lang w:val="en-CA"/>
        </w:rPr>
        <w:t xml:space="preserve"> and poc_msb_len_minus1, are signaled in SPS as shown below.</w:t>
      </w:r>
    </w:p>
    <w:p w14:paraId="1B8831D4" w14:textId="431A24FF" w:rsidR="00996881" w:rsidRDefault="00996881" w:rsidP="00996881">
      <w:pPr>
        <w:pStyle w:val="Caption"/>
        <w:rPr>
          <w:noProof/>
          <w:lang w:val="en-CA"/>
        </w:rPr>
      </w:pPr>
      <w:bookmarkStart w:id="4" w:name="_Ref36046047"/>
      <w:r>
        <w:lastRenderedPageBreak/>
        <w:t xml:space="preserve">Table </w:t>
      </w:r>
      <w:r>
        <w:fldChar w:fldCharType="begin"/>
      </w:r>
      <w:r>
        <w:instrText>SEQ Table \* ARABIC</w:instrText>
      </w:r>
      <w:r>
        <w:fldChar w:fldCharType="separate"/>
      </w:r>
      <w:r>
        <w:rPr>
          <w:noProof/>
        </w:rPr>
        <w:t>3</w:t>
      </w:r>
      <w:r>
        <w:fldChar w:fldCharType="end"/>
      </w:r>
      <w:bookmarkEnd w:id="4"/>
      <w:r>
        <w:t xml:space="preserve"> SPS RBSP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996881" w:rsidRPr="00F43CC3" w14:paraId="40977F6D" w14:textId="77777777" w:rsidTr="00421AEC">
        <w:trPr>
          <w:cantSplit/>
          <w:jc w:val="center"/>
        </w:trPr>
        <w:tc>
          <w:tcPr>
            <w:tcW w:w="7920" w:type="dxa"/>
          </w:tcPr>
          <w:p w14:paraId="52EC5B12" w14:textId="77777777" w:rsidR="00996881" w:rsidRPr="00F43CC3" w:rsidRDefault="00996881" w:rsidP="00421AEC">
            <w:pPr>
              <w:pStyle w:val="tablesyntax"/>
              <w:keepLines w:val="0"/>
              <w:spacing w:before="20" w:after="40"/>
              <w:rPr>
                <w:noProof/>
                <w:lang w:val="en-CA"/>
              </w:rPr>
            </w:pPr>
            <w:r w:rsidRPr="00F43CC3">
              <w:rPr>
                <w:noProof/>
                <w:lang w:val="en-CA"/>
              </w:rPr>
              <w:t>seq_parameter_set_rbsp( ) {</w:t>
            </w:r>
          </w:p>
        </w:tc>
        <w:tc>
          <w:tcPr>
            <w:tcW w:w="1158" w:type="dxa"/>
          </w:tcPr>
          <w:p w14:paraId="506EAAB3" w14:textId="77777777" w:rsidR="00996881" w:rsidRPr="00F43CC3" w:rsidRDefault="00996881" w:rsidP="00421AEC">
            <w:pPr>
              <w:pStyle w:val="tableheading"/>
              <w:keepLines w:val="0"/>
              <w:spacing w:before="20" w:after="40"/>
              <w:rPr>
                <w:noProof/>
                <w:lang w:val="en-CA"/>
              </w:rPr>
            </w:pPr>
            <w:r w:rsidRPr="00F43CC3">
              <w:rPr>
                <w:noProof/>
                <w:lang w:val="en-CA"/>
              </w:rPr>
              <w:t>Descriptor</w:t>
            </w:r>
          </w:p>
        </w:tc>
      </w:tr>
      <w:tr w:rsidR="00996881" w:rsidRPr="00F43CC3" w14:paraId="099B12C0" w14:textId="77777777" w:rsidTr="00421AEC">
        <w:trPr>
          <w:cantSplit/>
          <w:jc w:val="center"/>
        </w:trPr>
        <w:tc>
          <w:tcPr>
            <w:tcW w:w="7920" w:type="dxa"/>
          </w:tcPr>
          <w:p w14:paraId="0F004FBE" w14:textId="77777777" w:rsidR="00996881" w:rsidRPr="003F47D1" w:rsidRDefault="00996881" w:rsidP="00421AEC">
            <w:pPr>
              <w:pStyle w:val="tablesyntax"/>
              <w:keepLines w:val="0"/>
              <w:spacing w:before="20" w:after="40"/>
              <w:rPr>
                <w:bCs/>
                <w:noProof/>
                <w:lang w:val="en-CA"/>
              </w:rPr>
            </w:pPr>
            <w:r w:rsidRPr="00F43CC3">
              <w:rPr>
                <w:b/>
                <w:lang w:val="en-CA"/>
              </w:rPr>
              <w:tab/>
            </w:r>
            <w:r w:rsidRPr="003F47D1">
              <w:rPr>
                <w:bCs/>
                <w:lang w:val="en-CA"/>
              </w:rPr>
              <w:t>…</w:t>
            </w:r>
          </w:p>
        </w:tc>
        <w:tc>
          <w:tcPr>
            <w:tcW w:w="1158" w:type="dxa"/>
          </w:tcPr>
          <w:p w14:paraId="19FFE905" w14:textId="77777777" w:rsidR="00996881" w:rsidRPr="00F43CC3" w:rsidRDefault="00996881" w:rsidP="00421AEC">
            <w:pPr>
              <w:pStyle w:val="tablecell"/>
              <w:keepNext w:val="0"/>
              <w:keepLines w:val="0"/>
              <w:spacing w:before="20" w:after="40"/>
              <w:jc w:val="center"/>
              <w:rPr>
                <w:noProof/>
                <w:lang w:val="en-CA"/>
              </w:rPr>
            </w:pPr>
          </w:p>
        </w:tc>
      </w:tr>
      <w:tr w:rsidR="00996881" w:rsidRPr="00F43CC3" w14:paraId="46F11E0F" w14:textId="77777777" w:rsidTr="00421AEC">
        <w:trPr>
          <w:cantSplit/>
          <w:jc w:val="center"/>
        </w:trPr>
        <w:tc>
          <w:tcPr>
            <w:tcW w:w="7920" w:type="dxa"/>
          </w:tcPr>
          <w:p w14:paraId="1D2B107E" w14:textId="77777777" w:rsidR="00996881" w:rsidRPr="00F43CC3" w:rsidRDefault="00996881" w:rsidP="00421AEC">
            <w:pPr>
              <w:pStyle w:val="tablesyntax"/>
              <w:keepNext w:val="0"/>
              <w:keepLines w:val="0"/>
              <w:spacing w:before="20" w:after="40"/>
              <w:rPr>
                <w:b/>
                <w:noProof/>
                <w:lang w:val="en-CA"/>
              </w:rPr>
            </w:pPr>
            <w:r w:rsidRPr="00F43CC3">
              <w:rPr>
                <w:noProof/>
                <w:lang w:val="en-CA"/>
              </w:rPr>
              <w:tab/>
            </w:r>
            <w:r w:rsidRPr="00F43CC3">
              <w:rPr>
                <w:b/>
                <w:noProof/>
                <w:lang w:val="en-CA"/>
              </w:rPr>
              <w:t>sps_poc_msb_flag</w:t>
            </w:r>
          </w:p>
        </w:tc>
        <w:tc>
          <w:tcPr>
            <w:tcW w:w="1158" w:type="dxa"/>
          </w:tcPr>
          <w:p w14:paraId="182462DB" w14:textId="77777777" w:rsidR="00996881" w:rsidRPr="00F43CC3" w:rsidRDefault="00996881" w:rsidP="00421AEC">
            <w:pPr>
              <w:pStyle w:val="tableheading"/>
              <w:keepNext w:val="0"/>
              <w:keepLines w:val="0"/>
              <w:spacing w:before="20" w:after="40"/>
              <w:jc w:val="center"/>
              <w:rPr>
                <w:b w:val="0"/>
                <w:noProof/>
                <w:lang w:val="en-CA"/>
              </w:rPr>
            </w:pPr>
            <w:r w:rsidRPr="00F43CC3">
              <w:rPr>
                <w:b w:val="0"/>
                <w:noProof/>
                <w:lang w:val="en-CA"/>
              </w:rPr>
              <w:t>u(1)</w:t>
            </w:r>
          </w:p>
        </w:tc>
      </w:tr>
      <w:tr w:rsidR="00996881" w:rsidRPr="00F43CC3" w14:paraId="6EACCC23" w14:textId="77777777" w:rsidTr="00421AEC">
        <w:trPr>
          <w:cantSplit/>
          <w:jc w:val="center"/>
        </w:trPr>
        <w:tc>
          <w:tcPr>
            <w:tcW w:w="7920" w:type="dxa"/>
          </w:tcPr>
          <w:p w14:paraId="2B1B0FA0" w14:textId="77777777" w:rsidR="00996881" w:rsidRPr="00F43CC3" w:rsidRDefault="00996881" w:rsidP="00421AEC">
            <w:pPr>
              <w:pStyle w:val="tablesyntax"/>
              <w:keepNext w:val="0"/>
              <w:keepLines w:val="0"/>
              <w:spacing w:before="20" w:after="40"/>
              <w:rPr>
                <w:b/>
                <w:noProof/>
                <w:lang w:val="en-CA"/>
              </w:rPr>
            </w:pPr>
            <w:r w:rsidRPr="00F43CC3">
              <w:rPr>
                <w:noProof/>
                <w:lang w:val="en-CA"/>
              </w:rPr>
              <w:tab/>
              <w:t>if( sps_poc_msb_flag )</w:t>
            </w:r>
          </w:p>
        </w:tc>
        <w:tc>
          <w:tcPr>
            <w:tcW w:w="1158" w:type="dxa"/>
          </w:tcPr>
          <w:p w14:paraId="48332F5D" w14:textId="77777777" w:rsidR="00996881" w:rsidRPr="00F43CC3" w:rsidRDefault="00996881" w:rsidP="00421AEC">
            <w:pPr>
              <w:pStyle w:val="tablecell"/>
              <w:keepNext w:val="0"/>
              <w:keepLines w:val="0"/>
              <w:spacing w:before="20" w:after="40"/>
              <w:jc w:val="center"/>
              <w:rPr>
                <w:noProof/>
                <w:lang w:val="en-CA"/>
              </w:rPr>
            </w:pPr>
          </w:p>
        </w:tc>
      </w:tr>
      <w:tr w:rsidR="00996881" w:rsidRPr="00F43CC3" w14:paraId="0E3B5DF0" w14:textId="77777777" w:rsidTr="00421AEC">
        <w:trPr>
          <w:cantSplit/>
          <w:jc w:val="center"/>
        </w:trPr>
        <w:tc>
          <w:tcPr>
            <w:tcW w:w="7920" w:type="dxa"/>
          </w:tcPr>
          <w:p w14:paraId="7620543F" w14:textId="77777777" w:rsidR="00996881" w:rsidRPr="00F43CC3" w:rsidRDefault="00996881" w:rsidP="00421AEC">
            <w:pPr>
              <w:pStyle w:val="tablesyntax"/>
              <w:keepNext w:val="0"/>
              <w:keepLines w:val="0"/>
              <w:spacing w:before="20" w:after="40"/>
              <w:rPr>
                <w:b/>
                <w:noProof/>
                <w:lang w:val="en-CA"/>
              </w:rPr>
            </w:pPr>
            <w:r w:rsidRPr="00F43CC3">
              <w:rPr>
                <w:noProof/>
                <w:lang w:val="en-CA"/>
              </w:rPr>
              <w:tab/>
            </w:r>
            <w:r w:rsidRPr="00F43CC3">
              <w:rPr>
                <w:noProof/>
                <w:lang w:val="en-CA"/>
              </w:rPr>
              <w:tab/>
            </w:r>
            <w:r w:rsidRPr="00F43CC3">
              <w:rPr>
                <w:b/>
                <w:noProof/>
                <w:lang w:val="en-CA"/>
              </w:rPr>
              <w:t>poc_msb_len_minus1</w:t>
            </w:r>
          </w:p>
        </w:tc>
        <w:tc>
          <w:tcPr>
            <w:tcW w:w="1158" w:type="dxa"/>
          </w:tcPr>
          <w:p w14:paraId="514CE6B4" w14:textId="77777777" w:rsidR="00996881" w:rsidRPr="00F43CC3" w:rsidRDefault="00996881" w:rsidP="00421AEC">
            <w:pPr>
              <w:pStyle w:val="tablecell"/>
              <w:keepNext w:val="0"/>
              <w:keepLines w:val="0"/>
              <w:spacing w:before="20" w:after="40"/>
              <w:jc w:val="center"/>
              <w:rPr>
                <w:noProof/>
                <w:lang w:val="en-CA"/>
              </w:rPr>
            </w:pPr>
            <w:r w:rsidRPr="00F43CC3">
              <w:rPr>
                <w:noProof/>
                <w:lang w:val="en-CA"/>
              </w:rPr>
              <w:t>ue(v)</w:t>
            </w:r>
          </w:p>
        </w:tc>
      </w:tr>
      <w:tr w:rsidR="00996881" w:rsidRPr="00D247AD" w14:paraId="57CF70D4" w14:textId="77777777" w:rsidTr="00421AEC">
        <w:trPr>
          <w:cantSplit/>
          <w:jc w:val="center"/>
        </w:trPr>
        <w:tc>
          <w:tcPr>
            <w:tcW w:w="7920" w:type="dxa"/>
            <w:tcBorders>
              <w:top w:val="single" w:sz="4" w:space="0" w:color="auto"/>
              <w:left w:val="single" w:sz="4" w:space="0" w:color="auto"/>
              <w:bottom w:val="single" w:sz="4" w:space="0" w:color="auto"/>
              <w:right w:val="single" w:sz="4" w:space="0" w:color="auto"/>
            </w:tcBorders>
          </w:tcPr>
          <w:p w14:paraId="168F6BCC" w14:textId="77777777" w:rsidR="00996881" w:rsidRPr="00D247AD" w:rsidRDefault="00996881" w:rsidP="00421AEC">
            <w:pPr>
              <w:pStyle w:val="tablesyntax"/>
              <w:keepNext w:val="0"/>
              <w:keepLines w:val="0"/>
              <w:spacing w:before="20" w:after="40"/>
              <w:rPr>
                <w:lang w:val="en-CA"/>
              </w:rPr>
            </w:pPr>
            <w:r w:rsidRPr="00084198">
              <w:rPr>
                <w:b/>
                <w:lang w:val="en-CA"/>
              </w:rPr>
              <w:tab/>
            </w:r>
            <w:r>
              <w:rPr>
                <w:b/>
                <w:lang w:val="en-CA"/>
              </w:rPr>
              <w:t>…</w:t>
            </w:r>
          </w:p>
        </w:tc>
        <w:tc>
          <w:tcPr>
            <w:tcW w:w="1158" w:type="dxa"/>
            <w:tcBorders>
              <w:top w:val="single" w:sz="4" w:space="0" w:color="auto"/>
              <w:left w:val="single" w:sz="4" w:space="0" w:color="auto"/>
              <w:bottom w:val="single" w:sz="4" w:space="0" w:color="auto"/>
              <w:right w:val="single" w:sz="4" w:space="0" w:color="auto"/>
            </w:tcBorders>
          </w:tcPr>
          <w:p w14:paraId="17274003" w14:textId="77777777" w:rsidR="00996881" w:rsidRPr="00D247AD" w:rsidRDefault="00996881" w:rsidP="00421AEC">
            <w:pPr>
              <w:pStyle w:val="tablecell"/>
              <w:keepNext w:val="0"/>
              <w:keepLines w:val="0"/>
              <w:spacing w:before="20" w:after="40"/>
              <w:jc w:val="center"/>
              <w:rPr>
                <w:lang w:val="en-CA"/>
              </w:rPr>
            </w:pPr>
          </w:p>
        </w:tc>
      </w:tr>
      <w:tr w:rsidR="00996881" w:rsidRPr="00D247AD" w14:paraId="2EB57036" w14:textId="77777777" w:rsidTr="00421AEC">
        <w:trPr>
          <w:cantSplit/>
          <w:jc w:val="center"/>
        </w:trPr>
        <w:tc>
          <w:tcPr>
            <w:tcW w:w="7920" w:type="dxa"/>
            <w:tcBorders>
              <w:top w:val="single" w:sz="4" w:space="0" w:color="auto"/>
              <w:left w:val="single" w:sz="4" w:space="0" w:color="auto"/>
              <w:bottom w:val="single" w:sz="4" w:space="0" w:color="auto"/>
              <w:right w:val="single" w:sz="4" w:space="0" w:color="auto"/>
            </w:tcBorders>
          </w:tcPr>
          <w:p w14:paraId="4C2868A1" w14:textId="77777777" w:rsidR="00996881" w:rsidRPr="00D247AD" w:rsidRDefault="00996881" w:rsidP="00421AEC">
            <w:pPr>
              <w:pStyle w:val="tablesyntax"/>
              <w:keepNext w:val="0"/>
              <w:keepLines w:val="0"/>
              <w:spacing w:before="20" w:after="40"/>
              <w:rPr>
                <w:bCs/>
                <w:lang w:val="en-CA"/>
              </w:rPr>
            </w:pPr>
            <w:r>
              <w:rPr>
                <w:bCs/>
                <w:lang w:val="en-CA"/>
              </w:rPr>
              <w:t>}</w:t>
            </w:r>
          </w:p>
        </w:tc>
        <w:tc>
          <w:tcPr>
            <w:tcW w:w="1158" w:type="dxa"/>
            <w:tcBorders>
              <w:top w:val="single" w:sz="4" w:space="0" w:color="auto"/>
              <w:left w:val="single" w:sz="4" w:space="0" w:color="auto"/>
              <w:bottom w:val="single" w:sz="4" w:space="0" w:color="auto"/>
              <w:right w:val="single" w:sz="4" w:space="0" w:color="auto"/>
            </w:tcBorders>
          </w:tcPr>
          <w:p w14:paraId="4542CCBE" w14:textId="77777777" w:rsidR="00996881" w:rsidRPr="00D247AD" w:rsidRDefault="00996881" w:rsidP="00421AEC">
            <w:pPr>
              <w:pStyle w:val="tablecell"/>
              <w:keepNext w:val="0"/>
              <w:keepLines w:val="0"/>
              <w:spacing w:before="20" w:after="40"/>
              <w:jc w:val="center"/>
              <w:rPr>
                <w:lang w:val="en-CA"/>
              </w:rPr>
            </w:pPr>
          </w:p>
        </w:tc>
      </w:tr>
    </w:tbl>
    <w:p w14:paraId="019EA3A2" w14:textId="77777777" w:rsidR="00996881" w:rsidRPr="006C4B0F" w:rsidRDefault="00996881" w:rsidP="00996881">
      <w:pPr>
        <w:rPr>
          <w:rFonts w:asciiTheme="minorHAnsi" w:hAnsiTheme="minorHAnsi" w:cstheme="minorHAnsi"/>
          <w:noProof/>
          <w:sz w:val="20"/>
          <w:lang w:val="en-CA"/>
        </w:rPr>
      </w:pPr>
      <w:r w:rsidRPr="006C4B0F">
        <w:rPr>
          <w:rFonts w:asciiTheme="minorHAnsi" w:hAnsiTheme="minorHAnsi" w:cstheme="minorHAnsi"/>
          <w:b/>
          <w:noProof/>
          <w:sz w:val="20"/>
          <w:lang w:val="en-CA"/>
        </w:rPr>
        <w:t>sps_poc_msb_flag</w:t>
      </w:r>
      <w:r w:rsidRPr="006C4B0F">
        <w:rPr>
          <w:rFonts w:asciiTheme="minorHAnsi" w:hAnsiTheme="minorHAnsi" w:cstheme="minorHAnsi"/>
          <w:noProof/>
          <w:sz w:val="20"/>
          <w:lang w:val="en-CA"/>
        </w:rPr>
        <w:t xml:space="preserve"> equal to 1 specifies that the </w:t>
      </w:r>
      <w:proofErr w:type="spellStart"/>
      <w:r w:rsidRPr="006C4B0F">
        <w:rPr>
          <w:rFonts w:asciiTheme="minorHAnsi" w:hAnsiTheme="minorHAnsi" w:cstheme="minorHAnsi"/>
          <w:sz w:val="20"/>
          <w:lang w:val="en-CA"/>
        </w:rPr>
        <w:t>ph_poc_msb_present_flag</w:t>
      </w:r>
      <w:proofErr w:type="spellEnd"/>
      <w:r w:rsidRPr="006C4B0F">
        <w:rPr>
          <w:rFonts w:asciiTheme="minorHAnsi" w:hAnsiTheme="minorHAnsi" w:cstheme="minorHAnsi"/>
          <w:noProof/>
          <w:sz w:val="20"/>
          <w:lang w:val="en-CA"/>
        </w:rPr>
        <w:t xml:space="preserve"> syntax element is present in PHs referring to the SPS. sps_poc_msb_flag equal to 0 specifies that the </w:t>
      </w:r>
      <w:proofErr w:type="spellStart"/>
      <w:r w:rsidRPr="006C4B0F">
        <w:rPr>
          <w:rFonts w:asciiTheme="minorHAnsi" w:hAnsiTheme="minorHAnsi" w:cstheme="minorHAnsi"/>
          <w:sz w:val="20"/>
          <w:lang w:val="en-CA"/>
        </w:rPr>
        <w:t>ph_poc_msb_present_flag</w:t>
      </w:r>
      <w:proofErr w:type="spellEnd"/>
      <w:r w:rsidRPr="006C4B0F">
        <w:rPr>
          <w:rFonts w:asciiTheme="minorHAnsi" w:hAnsiTheme="minorHAnsi" w:cstheme="minorHAnsi"/>
          <w:noProof/>
          <w:sz w:val="20"/>
          <w:lang w:val="en-CA"/>
        </w:rPr>
        <w:t xml:space="preserve"> syntax element is not present in PHs referring to the SPS.</w:t>
      </w:r>
    </w:p>
    <w:p w14:paraId="3DF8336D" w14:textId="77777777" w:rsidR="00996881" w:rsidRPr="006C4B0F" w:rsidRDefault="00996881" w:rsidP="00996881">
      <w:pPr>
        <w:rPr>
          <w:rFonts w:asciiTheme="minorHAnsi" w:hAnsiTheme="minorHAnsi" w:cstheme="minorHAnsi"/>
          <w:noProof/>
          <w:sz w:val="20"/>
          <w:lang w:val="en-CA"/>
        </w:rPr>
      </w:pPr>
      <w:r w:rsidRPr="006C4B0F">
        <w:rPr>
          <w:rFonts w:asciiTheme="minorHAnsi" w:hAnsiTheme="minorHAnsi" w:cstheme="minorHAnsi"/>
          <w:b/>
          <w:bCs/>
          <w:noProof/>
          <w:sz w:val="20"/>
          <w:lang w:val="en-CA"/>
        </w:rPr>
        <w:t>poc_msb_len_minus1</w:t>
      </w:r>
      <w:r w:rsidRPr="006C4B0F">
        <w:rPr>
          <w:rFonts w:asciiTheme="minorHAnsi" w:hAnsiTheme="minorHAnsi" w:cstheme="minorHAnsi"/>
          <w:noProof/>
          <w:sz w:val="20"/>
          <w:lang w:val="en-CA"/>
        </w:rPr>
        <w:t xml:space="preserve"> plus 1 specifies the length, in bits, of the poc_msb_val syntax elements, when present in the PHs referring to the SPS. The value of poc_msb_len_minus1 shall be in the range of 0 to 32 − log2_max_pic_order_cnt_lsb_minus4 − 5, inclusive.</w:t>
      </w:r>
    </w:p>
    <w:p w14:paraId="75D9B191" w14:textId="77777777" w:rsidR="00996881" w:rsidRPr="006C4B0F" w:rsidRDefault="00996881" w:rsidP="00996881">
      <w:pPr>
        <w:rPr>
          <w:rFonts w:asciiTheme="minorHAnsi" w:hAnsiTheme="minorHAnsi" w:cstheme="minorHAnsi"/>
          <w:noProof/>
          <w:sz w:val="20"/>
          <w:lang w:val="en-CA" w:eastAsia="ko-KR"/>
        </w:rPr>
      </w:pPr>
      <w:r w:rsidRPr="006C4B0F">
        <w:rPr>
          <w:rFonts w:asciiTheme="minorHAnsi" w:hAnsiTheme="minorHAnsi" w:cstheme="minorHAnsi"/>
          <w:noProof/>
          <w:sz w:val="20"/>
          <w:lang w:val="en-CA" w:eastAsia="ko-KR"/>
        </w:rPr>
        <w:t>It is proposed to consolidate these two syntax elements into one syntax element for the simplicifcation. The proposed syntax change in SPS and PH are shown below.</w:t>
      </w:r>
    </w:p>
    <w:p w14:paraId="3B7DEC3B" w14:textId="1F2EF69D" w:rsidR="00996881" w:rsidRDefault="00996881" w:rsidP="00996881">
      <w:pPr>
        <w:pStyle w:val="Caption"/>
      </w:pPr>
      <w:r>
        <w:t xml:space="preserve">Table </w:t>
      </w:r>
      <w:r>
        <w:fldChar w:fldCharType="begin"/>
      </w:r>
      <w:r>
        <w:instrText>SEQ Table \* ARABIC</w:instrText>
      </w:r>
      <w:r>
        <w:fldChar w:fldCharType="separate"/>
      </w:r>
      <w:r>
        <w:rPr>
          <w:noProof/>
        </w:rPr>
        <w:t>4</w:t>
      </w:r>
      <w:r>
        <w:fldChar w:fldCharType="end"/>
      </w:r>
      <w:r>
        <w:t xml:space="preserve"> Proposed SPS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996881" w:rsidRPr="00F43CC3" w14:paraId="1BCB63F5" w14:textId="77777777" w:rsidTr="00421AEC">
        <w:trPr>
          <w:cantSplit/>
          <w:jc w:val="center"/>
        </w:trPr>
        <w:tc>
          <w:tcPr>
            <w:tcW w:w="7920" w:type="dxa"/>
          </w:tcPr>
          <w:p w14:paraId="68DC6447" w14:textId="77777777" w:rsidR="00996881" w:rsidRPr="00F43CC3" w:rsidRDefault="00996881" w:rsidP="00421AEC">
            <w:pPr>
              <w:pStyle w:val="tablesyntax"/>
              <w:keepLines w:val="0"/>
              <w:spacing w:before="20" w:after="40"/>
              <w:rPr>
                <w:noProof/>
                <w:lang w:val="en-CA"/>
              </w:rPr>
            </w:pPr>
            <w:r w:rsidRPr="00F43CC3">
              <w:rPr>
                <w:noProof/>
                <w:lang w:val="en-CA"/>
              </w:rPr>
              <w:t>seq_parameter_set_rbsp( ) {</w:t>
            </w:r>
          </w:p>
        </w:tc>
        <w:tc>
          <w:tcPr>
            <w:tcW w:w="1158" w:type="dxa"/>
          </w:tcPr>
          <w:p w14:paraId="69FFF79E" w14:textId="77777777" w:rsidR="00996881" w:rsidRPr="00F43CC3" w:rsidRDefault="00996881" w:rsidP="00421AEC">
            <w:pPr>
              <w:pStyle w:val="tableheading"/>
              <w:keepLines w:val="0"/>
              <w:spacing w:before="20" w:after="40"/>
              <w:rPr>
                <w:noProof/>
                <w:lang w:val="en-CA"/>
              </w:rPr>
            </w:pPr>
            <w:r w:rsidRPr="00F43CC3">
              <w:rPr>
                <w:noProof/>
                <w:lang w:val="en-CA"/>
              </w:rPr>
              <w:t>Descriptor</w:t>
            </w:r>
          </w:p>
        </w:tc>
      </w:tr>
      <w:tr w:rsidR="00996881" w:rsidRPr="00F43CC3" w14:paraId="6D512A09" w14:textId="77777777" w:rsidTr="00421AEC">
        <w:trPr>
          <w:cantSplit/>
          <w:jc w:val="center"/>
        </w:trPr>
        <w:tc>
          <w:tcPr>
            <w:tcW w:w="7920" w:type="dxa"/>
          </w:tcPr>
          <w:p w14:paraId="64C675A2" w14:textId="77777777" w:rsidR="00996881" w:rsidRPr="003F47D1" w:rsidRDefault="00996881" w:rsidP="00421AEC">
            <w:pPr>
              <w:pStyle w:val="tablesyntax"/>
              <w:keepLines w:val="0"/>
              <w:spacing w:before="20" w:after="40"/>
              <w:rPr>
                <w:bCs/>
                <w:noProof/>
                <w:lang w:val="en-CA"/>
              </w:rPr>
            </w:pPr>
            <w:r w:rsidRPr="00F43CC3">
              <w:rPr>
                <w:b/>
                <w:lang w:val="en-CA"/>
              </w:rPr>
              <w:tab/>
            </w:r>
            <w:r w:rsidRPr="003F47D1">
              <w:rPr>
                <w:bCs/>
                <w:lang w:val="en-CA"/>
              </w:rPr>
              <w:t>…</w:t>
            </w:r>
          </w:p>
        </w:tc>
        <w:tc>
          <w:tcPr>
            <w:tcW w:w="1158" w:type="dxa"/>
          </w:tcPr>
          <w:p w14:paraId="2C9BBA91" w14:textId="77777777" w:rsidR="00996881" w:rsidRPr="00F43CC3" w:rsidRDefault="00996881" w:rsidP="00421AEC">
            <w:pPr>
              <w:pStyle w:val="tablecell"/>
              <w:keepNext w:val="0"/>
              <w:keepLines w:val="0"/>
              <w:spacing w:before="20" w:after="40"/>
              <w:jc w:val="center"/>
              <w:rPr>
                <w:noProof/>
                <w:lang w:val="en-CA"/>
              </w:rPr>
            </w:pPr>
          </w:p>
        </w:tc>
      </w:tr>
      <w:tr w:rsidR="00996881" w:rsidRPr="00F43CC3" w14:paraId="68ABB594" w14:textId="77777777" w:rsidTr="00421AEC">
        <w:trPr>
          <w:cantSplit/>
          <w:jc w:val="center"/>
        </w:trPr>
        <w:tc>
          <w:tcPr>
            <w:tcW w:w="7920" w:type="dxa"/>
          </w:tcPr>
          <w:p w14:paraId="5DC6818C" w14:textId="77777777" w:rsidR="00996881" w:rsidRPr="00DC766B" w:rsidRDefault="00996881" w:rsidP="00421AEC">
            <w:pPr>
              <w:pStyle w:val="tablesyntax"/>
              <w:keepNext w:val="0"/>
              <w:keepLines w:val="0"/>
              <w:spacing w:before="20" w:after="40"/>
              <w:rPr>
                <w:b/>
                <w:strike/>
                <w:noProof/>
                <w:lang w:val="en-CA"/>
              </w:rPr>
            </w:pPr>
            <w:r w:rsidRPr="00F43CC3">
              <w:rPr>
                <w:noProof/>
                <w:lang w:val="en-CA"/>
              </w:rPr>
              <w:tab/>
            </w:r>
            <w:r w:rsidRPr="00DC766B">
              <w:rPr>
                <w:b/>
                <w:strike/>
                <w:noProof/>
                <w:highlight w:val="yellow"/>
                <w:lang w:val="en-CA"/>
              </w:rPr>
              <w:t>sps_poc_msb_flag</w:t>
            </w:r>
          </w:p>
        </w:tc>
        <w:tc>
          <w:tcPr>
            <w:tcW w:w="1158" w:type="dxa"/>
          </w:tcPr>
          <w:p w14:paraId="2364AF74" w14:textId="77777777" w:rsidR="00996881" w:rsidRPr="00DC766B" w:rsidRDefault="00996881" w:rsidP="00421AEC">
            <w:pPr>
              <w:pStyle w:val="tableheading"/>
              <w:keepNext w:val="0"/>
              <w:keepLines w:val="0"/>
              <w:spacing w:before="20" w:after="40"/>
              <w:jc w:val="center"/>
              <w:rPr>
                <w:b w:val="0"/>
                <w:strike/>
                <w:noProof/>
                <w:lang w:val="en-CA"/>
              </w:rPr>
            </w:pPr>
            <w:r w:rsidRPr="00DC766B">
              <w:rPr>
                <w:b w:val="0"/>
                <w:strike/>
                <w:noProof/>
                <w:lang w:val="en-CA"/>
              </w:rPr>
              <w:t>u(1)</w:t>
            </w:r>
          </w:p>
        </w:tc>
      </w:tr>
      <w:tr w:rsidR="00996881" w:rsidRPr="00F43CC3" w14:paraId="1A0F29C4" w14:textId="77777777" w:rsidTr="00421AEC">
        <w:trPr>
          <w:cantSplit/>
          <w:jc w:val="center"/>
        </w:trPr>
        <w:tc>
          <w:tcPr>
            <w:tcW w:w="7920" w:type="dxa"/>
          </w:tcPr>
          <w:p w14:paraId="1E61D0B3" w14:textId="77777777" w:rsidR="00996881" w:rsidRPr="00DC766B" w:rsidRDefault="00996881" w:rsidP="00421AEC">
            <w:pPr>
              <w:pStyle w:val="tablesyntax"/>
              <w:keepNext w:val="0"/>
              <w:keepLines w:val="0"/>
              <w:spacing w:before="20" w:after="40"/>
              <w:rPr>
                <w:b/>
                <w:strike/>
                <w:noProof/>
                <w:lang w:val="en-CA"/>
              </w:rPr>
            </w:pPr>
            <w:r w:rsidRPr="00F43CC3">
              <w:rPr>
                <w:noProof/>
                <w:lang w:val="en-CA"/>
              </w:rPr>
              <w:tab/>
            </w:r>
            <w:r w:rsidRPr="00DC766B">
              <w:rPr>
                <w:strike/>
                <w:noProof/>
                <w:highlight w:val="yellow"/>
                <w:lang w:val="en-CA"/>
              </w:rPr>
              <w:t>if( sps_poc_msb_flag )</w:t>
            </w:r>
          </w:p>
        </w:tc>
        <w:tc>
          <w:tcPr>
            <w:tcW w:w="1158" w:type="dxa"/>
          </w:tcPr>
          <w:p w14:paraId="29902604" w14:textId="77777777" w:rsidR="00996881" w:rsidRPr="00F43CC3" w:rsidRDefault="00996881" w:rsidP="00421AEC">
            <w:pPr>
              <w:pStyle w:val="tablecell"/>
              <w:keepNext w:val="0"/>
              <w:keepLines w:val="0"/>
              <w:spacing w:before="20" w:after="40"/>
              <w:jc w:val="center"/>
              <w:rPr>
                <w:noProof/>
                <w:lang w:val="en-CA"/>
              </w:rPr>
            </w:pPr>
          </w:p>
        </w:tc>
      </w:tr>
      <w:tr w:rsidR="00996881" w:rsidRPr="00F43CC3" w14:paraId="0CB2BA66" w14:textId="77777777" w:rsidTr="00421AEC">
        <w:trPr>
          <w:cantSplit/>
          <w:jc w:val="center"/>
        </w:trPr>
        <w:tc>
          <w:tcPr>
            <w:tcW w:w="7920" w:type="dxa"/>
          </w:tcPr>
          <w:p w14:paraId="52C21487" w14:textId="77777777" w:rsidR="00996881" w:rsidRPr="00DC766B" w:rsidRDefault="00996881" w:rsidP="00421AEC">
            <w:pPr>
              <w:pStyle w:val="tablesyntax"/>
              <w:keepNext w:val="0"/>
              <w:keepLines w:val="0"/>
              <w:spacing w:before="20" w:after="40"/>
              <w:rPr>
                <w:b/>
                <w:strike/>
                <w:noProof/>
                <w:lang w:val="en-CA"/>
              </w:rPr>
            </w:pPr>
            <w:r w:rsidRPr="00F43CC3">
              <w:rPr>
                <w:noProof/>
                <w:lang w:val="en-CA"/>
              </w:rPr>
              <w:tab/>
            </w:r>
            <w:r w:rsidRPr="00F43CC3">
              <w:rPr>
                <w:noProof/>
                <w:lang w:val="en-CA"/>
              </w:rPr>
              <w:tab/>
            </w:r>
            <w:r w:rsidRPr="00DC766B">
              <w:rPr>
                <w:b/>
                <w:strike/>
                <w:noProof/>
                <w:highlight w:val="yellow"/>
                <w:lang w:val="en-CA"/>
              </w:rPr>
              <w:t>poc_msb_len_minus1</w:t>
            </w:r>
          </w:p>
        </w:tc>
        <w:tc>
          <w:tcPr>
            <w:tcW w:w="1158" w:type="dxa"/>
          </w:tcPr>
          <w:p w14:paraId="7A9A4E17" w14:textId="77777777" w:rsidR="00996881" w:rsidRPr="00DC766B" w:rsidRDefault="00996881" w:rsidP="00421AEC">
            <w:pPr>
              <w:pStyle w:val="tablecell"/>
              <w:keepNext w:val="0"/>
              <w:keepLines w:val="0"/>
              <w:spacing w:before="20" w:after="40"/>
              <w:jc w:val="center"/>
              <w:rPr>
                <w:strike/>
                <w:noProof/>
                <w:lang w:val="en-CA"/>
              </w:rPr>
            </w:pPr>
            <w:r w:rsidRPr="00DC766B">
              <w:rPr>
                <w:strike/>
                <w:noProof/>
                <w:lang w:val="en-CA"/>
              </w:rPr>
              <w:t>ue(v)</w:t>
            </w:r>
          </w:p>
        </w:tc>
      </w:tr>
      <w:tr w:rsidR="00996881" w:rsidRPr="00F43CC3" w14:paraId="316D7BDA" w14:textId="77777777" w:rsidTr="00421AEC">
        <w:trPr>
          <w:cantSplit/>
          <w:jc w:val="center"/>
        </w:trPr>
        <w:tc>
          <w:tcPr>
            <w:tcW w:w="7920" w:type="dxa"/>
          </w:tcPr>
          <w:p w14:paraId="3FA5A037" w14:textId="77777777" w:rsidR="00996881" w:rsidRPr="00DC766B" w:rsidRDefault="00996881" w:rsidP="00421AEC">
            <w:pPr>
              <w:pStyle w:val="tablesyntax"/>
              <w:keepNext w:val="0"/>
              <w:keepLines w:val="0"/>
              <w:spacing w:before="20" w:after="40"/>
              <w:rPr>
                <w:b/>
                <w:bCs/>
                <w:noProof/>
                <w:lang w:val="en-CA"/>
              </w:rPr>
            </w:pPr>
            <w:r>
              <w:rPr>
                <w:noProof/>
                <w:lang w:val="en-CA"/>
              </w:rPr>
              <w:tab/>
            </w:r>
            <w:r w:rsidRPr="00DC766B">
              <w:rPr>
                <w:b/>
                <w:bCs/>
                <w:noProof/>
                <w:highlight w:val="yellow"/>
                <w:lang w:val="en-CA"/>
              </w:rPr>
              <w:t>poc_msb_len</w:t>
            </w:r>
          </w:p>
        </w:tc>
        <w:tc>
          <w:tcPr>
            <w:tcW w:w="1158" w:type="dxa"/>
          </w:tcPr>
          <w:p w14:paraId="50002A8E" w14:textId="77777777" w:rsidR="00996881" w:rsidRPr="00F43CC3" w:rsidRDefault="00996881" w:rsidP="00421AEC">
            <w:pPr>
              <w:pStyle w:val="tablecell"/>
              <w:keepNext w:val="0"/>
              <w:keepLines w:val="0"/>
              <w:spacing w:before="20" w:after="40"/>
              <w:jc w:val="center"/>
              <w:rPr>
                <w:noProof/>
                <w:lang w:val="en-CA"/>
              </w:rPr>
            </w:pPr>
            <w:r w:rsidRPr="00F43CC3">
              <w:rPr>
                <w:noProof/>
                <w:lang w:val="en-CA"/>
              </w:rPr>
              <w:t>ue(v)</w:t>
            </w:r>
          </w:p>
        </w:tc>
      </w:tr>
      <w:tr w:rsidR="00996881" w:rsidRPr="00D247AD" w14:paraId="050276D6" w14:textId="77777777" w:rsidTr="00421AEC">
        <w:trPr>
          <w:cantSplit/>
          <w:jc w:val="center"/>
        </w:trPr>
        <w:tc>
          <w:tcPr>
            <w:tcW w:w="7920" w:type="dxa"/>
            <w:tcBorders>
              <w:top w:val="single" w:sz="4" w:space="0" w:color="auto"/>
              <w:left w:val="single" w:sz="4" w:space="0" w:color="auto"/>
              <w:bottom w:val="single" w:sz="4" w:space="0" w:color="auto"/>
              <w:right w:val="single" w:sz="4" w:space="0" w:color="auto"/>
            </w:tcBorders>
          </w:tcPr>
          <w:p w14:paraId="5035341C" w14:textId="77777777" w:rsidR="00996881" w:rsidRPr="00D247AD" w:rsidRDefault="00996881" w:rsidP="00421AEC">
            <w:pPr>
              <w:pStyle w:val="tablesyntax"/>
              <w:keepNext w:val="0"/>
              <w:keepLines w:val="0"/>
              <w:spacing w:before="20" w:after="40"/>
              <w:rPr>
                <w:lang w:val="en-CA"/>
              </w:rPr>
            </w:pPr>
            <w:r w:rsidRPr="00084198">
              <w:rPr>
                <w:b/>
                <w:lang w:val="en-CA"/>
              </w:rPr>
              <w:tab/>
            </w:r>
            <w:r>
              <w:rPr>
                <w:b/>
                <w:lang w:val="en-CA"/>
              </w:rPr>
              <w:t>…</w:t>
            </w:r>
          </w:p>
        </w:tc>
        <w:tc>
          <w:tcPr>
            <w:tcW w:w="1158" w:type="dxa"/>
            <w:tcBorders>
              <w:top w:val="single" w:sz="4" w:space="0" w:color="auto"/>
              <w:left w:val="single" w:sz="4" w:space="0" w:color="auto"/>
              <w:bottom w:val="single" w:sz="4" w:space="0" w:color="auto"/>
              <w:right w:val="single" w:sz="4" w:space="0" w:color="auto"/>
            </w:tcBorders>
          </w:tcPr>
          <w:p w14:paraId="241CEED0" w14:textId="77777777" w:rsidR="00996881" w:rsidRPr="00D247AD" w:rsidRDefault="00996881" w:rsidP="00421AEC">
            <w:pPr>
              <w:pStyle w:val="tablecell"/>
              <w:keepNext w:val="0"/>
              <w:keepLines w:val="0"/>
              <w:spacing w:before="20" w:after="40"/>
              <w:jc w:val="center"/>
              <w:rPr>
                <w:lang w:val="en-CA"/>
              </w:rPr>
            </w:pPr>
          </w:p>
        </w:tc>
      </w:tr>
      <w:tr w:rsidR="00996881" w:rsidRPr="00D247AD" w14:paraId="2058003F" w14:textId="77777777" w:rsidTr="00421AEC">
        <w:trPr>
          <w:cantSplit/>
          <w:jc w:val="center"/>
        </w:trPr>
        <w:tc>
          <w:tcPr>
            <w:tcW w:w="7920" w:type="dxa"/>
            <w:tcBorders>
              <w:top w:val="single" w:sz="4" w:space="0" w:color="auto"/>
              <w:left w:val="single" w:sz="4" w:space="0" w:color="auto"/>
              <w:bottom w:val="single" w:sz="4" w:space="0" w:color="auto"/>
              <w:right w:val="single" w:sz="4" w:space="0" w:color="auto"/>
            </w:tcBorders>
          </w:tcPr>
          <w:p w14:paraId="4A9597FA" w14:textId="77777777" w:rsidR="00996881" w:rsidRPr="00D247AD" w:rsidRDefault="00996881" w:rsidP="00421AEC">
            <w:pPr>
              <w:pStyle w:val="tablesyntax"/>
              <w:keepNext w:val="0"/>
              <w:keepLines w:val="0"/>
              <w:spacing w:before="20" w:after="40"/>
              <w:rPr>
                <w:bCs/>
                <w:lang w:val="en-CA"/>
              </w:rPr>
            </w:pPr>
            <w:r>
              <w:rPr>
                <w:bCs/>
                <w:lang w:val="en-CA"/>
              </w:rPr>
              <w:t>}</w:t>
            </w:r>
          </w:p>
        </w:tc>
        <w:tc>
          <w:tcPr>
            <w:tcW w:w="1158" w:type="dxa"/>
            <w:tcBorders>
              <w:top w:val="single" w:sz="4" w:space="0" w:color="auto"/>
              <w:left w:val="single" w:sz="4" w:space="0" w:color="auto"/>
              <w:bottom w:val="single" w:sz="4" w:space="0" w:color="auto"/>
              <w:right w:val="single" w:sz="4" w:space="0" w:color="auto"/>
            </w:tcBorders>
          </w:tcPr>
          <w:p w14:paraId="67F4406A" w14:textId="77777777" w:rsidR="00996881" w:rsidRPr="00D247AD" w:rsidRDefault="00996881" w:rsidP="00421AEC">
            <w:pPr>
              <w:pStyle w:val="tablecell"/>
              <w:keepNext w:val="0"/>
              <w:keepLines w:val="0"/>
              <w:spacing w:before="20" w:after="40"/>
              <w:jc w:val="center"/>
              <w:rPr>
                <w:lang w:val="en-CA"/>
              </w:rPr>
            </w:pPr>
          </w:p>
        </w:tc>
      </w:tr>
    </w:tbl>
    <w:p w14:paraId="6B0E2D47" w14:textId="77777777" w:rsidR="00996881" w:rsidRPr="006C4B0F" w:rsidRDefault="00996881" w:rsidP="00996881">
      <w:pPr>
        <w:rPr>
          <w:rFonts w:asciiTheme="minorHAnsi" w:hAnsiTheme="minorHAnsi" w:cstheme="minorHAnsi"/>
          <w:noProof/>
          <w:sz w:val="20"/>
          <w:lang w:val="en-CA"/>
        </w:rPr>
      </w:pPr>
      <w:r w:rsidRPr="006C4B0F">
        <w:rPr>
          <w:rFonts w:asciiTheme="minorHAnsi" w:hAnsiTheme="minorHAnsi" w:cstheme="minorHAnsi"/>
          <w:b/>
          <w:bCs/>
          <w:noProof/>
          <w:sz w:val="20"/>
          <w:highlight w:val="yellow"/>
          <w:lang w:val="en-CA"/>
        </w:rPr>
        <w:t>poc_msb_len</w:t>
      </w:r>
      <w:r w:rsidRPr="006C4B0F">
        <w:rPr>
          <w:rFonts w:asciiTheme="minorHAnsi" w:hAnsiTheme="minorHAnsi" w:cstheme="minorHAnsi"/>
          <w:noProof/>
          <w:sz w:val="20"/>
          <w:highlight w:val="yellow"/>
          <w:lang w:val="en-CA"/>
        </w:rPr>
        <w:t xml:space="preserve"> specifies the length, in bits, of the poc_msb_val syntax elements, when present in the PHs referring to the SPS. The value of poc_msb_len shall be in the range of 0 to 32 − log2_max_pic_order_cnt_lsb_minus4 − 4, inclusive. When the value of poc_msb_len is equal to 0, the </w:t>
      </w:r>
      <w:proofErr w:type="spellStart"/>
      <w:r w:rsidRPr="006C4B0F">
        <w:rPr>
          <w:rFonts w:asciiTheme="minorHAnsi" w:hAnsiTheme="minorHAnsi" w:cstheme="minorHAnsi"/>
          <w:sz w:val="20"/>
          <w:highlight w:val="yellow"/>
          <w:lang w:val="en-CA"/>
        </w:rPr>
        <w:t>ph_poc_msb_present_flag</w:t>
      </w:r>
      <w:proofErr w:type="spellEnd"/>
      <w:r w:rsidRPr="006C4B0F">
        <w:rPr>
          <w:rFonts w:asciiTheme="minorHAnsi" w:hAnsiTheme="minorHAnsi" w:cstheme="minorHAnsi"/>
          <w:noProof/>
          <w:sz w:val="20"/>
          <w:highlight w:val="yellow"/>
          <w:lang w:val="en-CA"/>
        </w:rPr>
        <w:t xml:space="preserve"> syntax element is not present in PHs referring to the SPS.</w:t>
      </w:r>
    </w:p>
    <w:p w14:paraId="19EBE612" w14:textId="4EC2A0CB" w:rsidR="00996881" w:rsidRDefault="00996881" w:rsidP="00996881">
      <w:pPr>
        <w:pStyle w:val="Caption"/>
      </w:pPr>
      <w:r>
        <w:t xml:space="preserve">Table </w:t>
      </w:r>
      <w:r>
        <w:fldChar w:fldCharType="begin"/>
      </w:r>
      <w:r>
        <w:instrText>SEQ Table \* ARABIC</w:instrText>
      </w:r>
      <w:r>
        <w:fldChar w:fldCharType="separate"/>
      </w:r>
      <w:r>
        <w:rPr>
          <w:noProof/>
        </w:rPr>
        <w:t>5</w:t>
      </w:r>
      <w:r>
        <w:fldChar w:fldCharType="end"/>
      </w:r>
      <w:r>
        <w:t xml:space="preserve"> Proposed PH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96881" w:rsidRPr="00F43CC3" w14:paraId="2CABF06D" w14:textId="77777777" w:rsidTr="00421AEC">
        <w:trPr>
          <w:jc w:val="center"/>
        </w:trPr>
        <w:tc>
          <w:tcPr>
            <w:tcW w:w="7920" w:type="dxa"/>
          </w:tcPr>
          <w:p w14:paraId="09E5FBF6" w14:textId="77777777" w:rsidR="00996881" w:rsidRPr="00F43CC3" w:rsidRDefault="00996881" w:rsidP="00421AEC">
            <w:pPr>
              <w:pStyle w:val="tablesyntax"/>
              <w:spacing w:before="20" w:after="40"/>
              <w:rPr>
                <w:noProof/>
                <w:lang w:val="en-CA"/>
              </w:rPr>
            </w:pPr>
            <w:r w:rsidRPr="00F43CC3">
              <w:rPr>
                <w:noProof/>
                <w:lang w:val="en-CA"/>
              </w:rPr>
              <w:t>picture_header_structure( ) {</w:t>
            </w:r>
          </w:p>
        </w:tc>
        <w:tc>
          <w:tcPr>
            <w:tcW w:w="1157" w:type="dxa"/>
          </w:tcPr>
          <w:p w14:paraId="56FFC16A" w14:textId="77777777" w:rsidR="00996881" w:rsidRPr="00F43CC3" w:rsidRDefault="00996881" w:rsidP="00421AEC">
            <w:pPr>
              <w:pStyle w:val="tableheading"/>
              <w:spacing w:before="20" w:after="40"/>
              <w:rPr>
                <w:noProof/>
                <w:lang w:val="en-CA"/>
              </w:rPr>
            </w:pPr>
            <w:r w:rsidRPr="00F43CC3">
              <w:rPr>
                <w:noProof/>
                <w:lang w:val="en-CA"/>
              </w:rPr>
              <w:t>Descriptor</w:t>
            </w:r>
          </w:p>
        </w:tc>
      </w:tr>
      <w:tr w:rsidR="00996881" w:rsidRPr="00F43CC3" w14:paraId="3F8180CA" w14:textId="77777777" w:rsidTr="00421AEC">
        <w:trPr>
          <w:jc w:val="center"/>
        </w:trPr>
        <w:tc>
          <w:tcPr>
            <w:tcW w:w="7920" w:type="dxa"/>
          </w:tcPr>
          <w:p w14:paraId="5B33552C" w14:textId="77777777" w:rsidR="00996881" w:rsidRPr="00F43CC3" w:rsidRDefault="00996881" w:rsidP="00421AEC">
            <w:pPr>
              <w:pStyle w:val="tablesyntax"/>
              <w:keepNext w:val="0"/>
              <w:keepLines w:val="0"/>
              <w:spacing w:before="20" w:after="40"/>
              <w:rPr>
                <w:noProof/>
                <w:lang w:val="en-CA"/>
              </w:rPr>
            </w:pPr>
            <w:r w:rsidRPr="00F43CC3">
              <w:rPr>
                <w:noProof/>
                <w:lang w:val="en-CA"/>
              </w:rPr>
              <w:tab/>
            </w:r>
            <w:r>
              <w:rPr>
                <w:b/>
                <w:noProof/>
                <w:lang w:val="en-CA"/>
              </w:rPr>
              <w:t>…</w:t>
            </w:r>
          </w:p>
        </w:tc>
        <w:tc>
          <w:tcPr>
            <w:tcW w:w="1157" w:type="dxa"/>
          </w:tcPr>
          <w:p w14:paraId="5B574F13" w14:textId="77777777" w:rsidR="00996881" w:rsidRPr="00F43CC3" w:rsidRDefault="00996881" w:rsidP="00421AEC">
            <w:pPr>
              <w:pStyle w:val="tablecell"/>
              <w:keepNext w:val="0"/>
              <w:keepLines w:val="0"/>
              <w:spacing w:before="20" w:after="40"/>
              <w:jc w:val="center"/>
              <w:rPr>
                <w:noProof/>
                <w:lang w:val="en-CA"/>
              </w:rPr>
            </w:pPr>
          </w:p>
        </w:tc>
      </w:tr>
      <w:tr w:rsidR="00996881" w:rsidRPr="00F43CC3" w14:paraId="1567C183" w14:textId="77777777" w:rsidTr="00421AEC">
        <w:trPr>
          <w:cantSplit/>
          <w:jc w:val="center"/>
        </w:trPr>
        <w:tc>
          <w:tcPr>
            <w:tcW w:w="7920" w:type="dxa"/>
          </w:tcPr>
          <w:p w14:paraId="6636AD02" w14:textId="77777777" w:rsidR="00996881" w:rsidRPr="00F43CC3" w:rsidRDefault="00996881" w:rsidP="00421AEC">
            <w:pPr>
              <w:pStyle w:val="tablesyntax"/>
              <w:keepNext w:val="0"/>
              <w:keepLines w:val="0"/>
              <w:spacing w:before="20" w:after="40"/>
              <w:rPr>
                <w:noProof/>
                <w:lang w:val="en-CA"/>
              </w:rPr>
            </w:pPr>
            <w:r w:rsidRPr="00F43CC3">
              <w:rPr>
                <w:noProof/>
                <w:lang w:val="en-CA"/>
              </w:rPr>
              <w:tab/>
              <w:t xml:space="preserve">if( </w:t>
            </w:r>
            <w:r w:rsidRPr="00DC766B">
              <w:rPr>
                <w:strike/>
                <w:noProof/>
                <w:highlight w:val="yellow"/>
                <w:lang w:val="en-CA"/>
              </w:rPr>
              <w:t>sps_poc_msb_flag</w:t>
            </w:r>
            <w:r w:rsidRPr="00DC766B">
              <w:rPr>
                <w:noProof/>
                <w:highlight w:val="yellow"/>
                <w:lang w:val="en-CA" w:eastAsia="ko-KR"/>
              </w:rPr>
              <w:t xml:space="preserve"> </w:t>
            </w:r>
            <w:r w:rsidRPr="00DC766B">
              <w:rPr>
                <w:noProof/>
                <w:highlight w:val="yellow"/>
                <w:lang w:val="en-CA"/>
              </w:rPr>
              <w:t>poc_msb_len</w:t>
            </w:r>
            <w:r>
              <w:rPr>
                <w:noProof/>
                <w:lang w:val="en-CA"/>
              </w:rPr>
              <w:t xml:space="preserve"> </w:t>
            </w:r>
            <w:r w:rsidRPr="00F43CC3">
              <w:rPr>
                <w:noProof/>
                <w:lang w:val="en-CA"/>
              </w:rPr>
              <w:t>) {</w:t>
            </w:r>
          </w:p>
        </w:tc>
        <w:tc>
          <w:tcPr>
            <w:tcW w:w="1157" w:type="dxa"/>
          </w:tcPr>
          <w:p w14:paraId="5A980795" w14:textId="77777777" w:rsidR="00996881" w:rsidRPr="00F43CC3" w:rsidRDefault="00996881" w:rsidP="00421AEC">
            <w:pPr>
              <w:pStyle w:val="tableheading"/>
              <w:keepNext w:val="0"/>
              <w:keepLines w:val="0"/>
              <w:spacing w:before="20" w:after="40"/>
              <w:jc w:val="center"/>
              <w:rPr>
                <w:b w:val="0"/>
                <w:noProof/>
                <w:lang w:val="en-CA"/>
              </w:rPr>
            </w:pPr>
          </w:p>
        </w:tc>
      </w:tr>
      <w:tr w:rsidR="00996881" w:rsidRPr="00F43CC3" w14:paraId="56194F8F" w14:textId="77777777" w:rsidTr="00421AEC">
        <w:trPr>
          <w:cantSplit/>
          <w:jc w:val="center"/>
        </w:trPr>
        <w:tc>
          <w:tcPr>
            <w:tcW w:w="7920" w:type="dxa"/>
          </w:tcPr>
          <w:p w14:paraId="48778506" w14:textId="77777777" w:rsidR="00996881" w:rsidRPr="00F43CC3" w:rsidRDefault="00996881" w:rsidP="00421AEC">
            <w:pPr>
              <w:pStyle w:val="tablesyntax"/>
              <w:keepNext w:val="0"/>
              <w:keepLines w:val="0"/>
              <w:spacing w:before="20" w:after="40"/>
              <w:rPr>
                <w:b/>
                <w:noProof/>
                <w:lang w:val="en-CA"/>
              </w:rPr>
            </w:pPr>
            <w:r w:rsidRPr="008E6DA5">
              <w:rPr>
                <w:lang w:val="en-CA"/>
              </w:rPr>
              <w:tab/>
            </w:r>
            <w:r w:rsidRPr="008E6DA5">
              <w:rPr>
                <w:lang w:val="en-CA"/>
              </w:rPr>
              <w:tab/>
            </w:r>
            <w:proofErr w:type="spellStart"/>
            <w:r w:rsidRPr="008E6DA5">
              <w:rPr>
                <w:b/>
                <w:lang w:val="en-CA"/>
              </w:rPr>
              <w:t>ph_poc_msb_present_flag</w:t>
            </w:r>
            <w:proofErr w:type="spellEnd"/>
          </w:p>
        </w:tc>
        <w:tc>
          <w:tcPr>
            <w:tcW w:w="1157" w:type="dxa"/>
          </w:tcPr>
          <w:p w14:paraId="2C370721" w14:textId="77777777" w:rsidR="00996881" w:rsidRPr="00F43CC3" w:rsidRDefault="00996881" w:rsidP="00421AEC">
            <w:pPr>
              <w:pStyle w:val="tableheading"/>
              <w:keepNext w:val="0"/>
              <w:keepLines w:val="0"/>
              <w:spacing w:before="20" w:after="40"/>
              <w:jc w:val="center"/>
              <w:rPr>
                <w:b w:val="0"/>
                <w:noProof/>
                <w:lang w:val="en-CA"/>
              </w:rPr>
            </w:pPr>
            <w:r w:rsidRPr="00F43CC3">
              <w:rPr>
                <w:b w:val="0"/>
                <w:noProof/>
                <w:lang w:val="en-CA"/>
              </w:rPr>
              <w:t>u(1)</w:t>
            </w:r>
          </w:p>
        </w:tc>
      </w:tr>
      <w:tr w:rsidR="00996881" w:rsidRPr="00F43CC3" w14:paraId="11532A13" w14:textId="77777777" w:rsidTr="00421AEC">
        <w:trPr>
          <w:cantSplit/>
          <w:jc w:val="center"/>
        </w:trPr>
        <w:tc>
          <w:tcPr>
            <w:tcW w:w="7920" w:type="dxa"/>
          </w:tcPr>
          <w:p w14:paraId="240E013C" w14:textId="77777777" w:rsidR="00996881" w:rsidRPr="00F43CC3" w:rsidRDefault="00996881" w:rsidP="00421AEC">
            <w:pPr>
              <w:pStyle w:val="tablesyntax"/>
              <w:keepNext w:val="0"/>
              <w:keepLines w:val="0"/>
              <w:spacing w:before="20" w:after="40"/>
              <w:rPr>
                <w:noProof/>
                <w:lang w:val="en-CA"/>
              </w:rPr>
            </w:pPr>
            <w:r w:rsidRPr="00F43CC3">
              <w:rPr>
                <w:noProof/>
                <w:lang w:val="en-CA"/>
              </w:rPr>
              <w:tab/>
            </w:r>
            <w:r w:rsidRPr="00F43CC3">
              <w:rPr>
                <w:noProof/>
                <w:lang w:val="en-CA"/>
              </w:rPr>
              <w:tab/>
              <w:t>if( ph_poc_msb_present_flag</w:t>
            </w:r>
            <w:r w:rsidRPr="00F43CC3">
              <w:rPr>
                <w:noProof/>
                <w:lang w:val="en-CA" w:eastAsia="ko-KR"/>
              </w:rPr>
              <w:t xml:space="preserve"> </w:t>
            </w:r>
            <w:r w:rsidRPr="00F43CC3">
              <w:rPr>
                <w:noProof/>
                <w:lang w:val="en-CA"/>
              </w:rPr>
              <w:t>)</w:t>
            </w:r>
          </w:p>
        </w:tc>
        <w:tc>
          <w:tcPr>
            <w:tcW w:w="1157" w:type="dxa"/>
          </w:tcPr>
          <w:p w14:paraId="48521DEF" w14:textId="77777777" w:rsidR="00996881" w:rsidRPr="00F43CC3" w:rsidRDefault="00996881" w:rsidP="00421AEC">
            <w:pPr>
              <w:pStyle w:val="tableheading"/>
              <w:keepNext w:val="0"/>
              <w:keepLines w:val="0"/>
              <w:spacing w:before="20" w:after="40"/>
              <w:jc w:val="center"/>
              <w:rPr>
                <w:b w:val="0"/>
                <w:noProof/>
                <w:lang w:val="en-CA"/>
              </w:rPr>
            </w:pPr>
          </w:p>
        </w:tc>
      </w:tr>
      <w:tr w:rsidR="00996881" w:rsidRPr="00F43CC3" w14:paraId="141FF3F8" w14:textId="77777777" w:rsidTr="00421AEC">
        <w:trPr>
          <w:cantSplit/>
          <w:jc w:val="center"/>
        </w:trPr>
        <w:tc>
          <w:tcPr>
            <w:tcW w:w="7920" w:type="dxa"/>
          </w:tcPr>
          <w:p w14:paraId="3E81E2FC" w14:textId="77777777" w:rsidR="00996881" w:rsidRPr="00F43CC3" w:rsidRDefault="00996881" w:rsidP="00421AEC">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b/>
                <w:bCs/>
                <w:noProof/>
                <w:lang w:val="en-CA"/>
              </w:rPr>
              <w:t>poc_msb_val</w:t>
            </w:r>
          </w:p>
        </w:tc>
        <w:tc>
          <w:tcPr>
            <w:tcW w:w="1157" w:type="dxa"/>
          </w:tcPr>
          <w:p w14:paraId="17EDAD59" w14:textId="77777777" w:rsidR="00996881" w:rsidRPr="00F43CC3" w:rsidRDefault="00996881" w:rsidP="00421AEC">
            <w:pPr>
              <w:pStyle w:val="tableheading"/>
              <w:keepNext w:val="0"/>
              <w:keepLines w:val="0"/>
              <w:spacing w:before="20" w:after="40"/>
              <w:jc w:val="center"/>
              <w:rPr>
                <w:b w:val="0"/>
                <w:noProof/>
                <w:lang w:val="en-CA"/>
              </w:rPr>
            </w:pPr>
            <w:r w:rsidRPr="00F43CC3">
              <w:rPr>
                <w:b w:val="0"/>
                <w:noProof/>
                <w:lang w:val="en-CA"/>
              </w:rPr>
              <w:t>u(v)</w:t>
            </w:r>
          </w:p>
        </w:tc>
      </w:tr>
      <w:tr w:rsidR="00996881" w:rsidRPr="00F43CC3" w14:paraId="3BDF2014" w14:textId="77777777" w:rsidTr="00421AEC">
        <w:trPr>
          <w:cantSplit/>
          <w:jc w:val="center"/>
        </w:trPr>
        <w:tc>
          <w:tcPr>
            <w:tcW w:w="7920" w:type="dxa"/>
          </w:tcPr>
          <w:p w14:paraId="28DF3342" w14:textId="77777777" w:rsidR="00996881" w:rsidRPr="00F43CC3" w:rsidRDefault="00996881" w:rsidP="00421AEC">
            <w:pPr>
              <w:pStyle w:val="tablesyntax"/>
              <w:keepNext w:val="0"/>
              <w:keepLines w:val="0"/>
              <w:spacing w:before="20" w:after="40"/>
              <w:rPr>
                <w:noProof/>
                <w:lang w:val="en-CA"/>
              </w:rPr>
            </w:pPr>
            <w:r w:rsidRPr="00F43CC3">
              <w:rPr>
                <w:noProof/>
                <w:lang w:val="en-CA"/>
              </w:rPr>
              <w:tab/>
              <w:t>}</w:t>
            </w:r>
          </w:p>
        </w:tc>
        <w:tc>
          <w:tcPr>
            <w:tcW w:w="1157" w:type="dxa"/>
          </w:tcPr>
          <w:p w14:paraId="15BE2D5E" w14:textId="77777777" w:rsidR="00996881" w:rsidRPr="00F43CC3" w:rsidRDefault="00996881" w:rsidP="00421AEC">
            <w:pPr>
              <w:pStyle w:val="tableheading"/>
              <w:keepNext w:val="0"/>
              <w:keepLines w:val="0"/>
              <w:spacing w:before="20" w:after="40"/>
              <w:jc w:val="center"/>
              <w:rPr>
                <w:b w:val="0"/>
                <w:noProof/>
                <w:lang w:val="en-CA"/>
              </w:rPr>
            </w:pPr>
          </w:p>
        </w:tc>
      </w:tr>
      <w:tr w:rsidR="00996881" w:rsidRPr="00F43CC3" w14:paraId="6E5341E7" w14:textId="77777777" w:rsidTr="00421AEC">
        <w:trPr>
          <w:jc w:val="center"/>
        </w:trPr>
        <w:tc>
          <w:tcPr>
            <w:tcW w:w="7920" w:type="dxa"/>
          </w:tcPr>
          <w:p w14:paraId="79DE6A31" w14:textId="77777777" w:rsidR="00996881" w:rsidRPr="00F43CC3" w:rsidRDefault="00996881" w:rsidP="00421AEC">
            <w:pPr>
              <w:pStyle w:val="tablesyntax"/>
              <w:keepNext w:val="0"/>
              <w:keepLines w:val="0"/>
              <w:spacing w:before="20" w:after="40"/>
              <w:rPr>
                <w:noProof/>
                <w:lang w:val="en-CA"/>
              </w:rPr>
            </w:pPr>
            <w:r w:rsidRPr="00F43CC3">
              <w:rPr>
                <w:noProof/>
                <w:lang w:val="en-CA"/>
              </w:rPr>
              <w:tab/>
            </w:r>
            <w:r>
              <w:rPr>
                <w:noProof/>
                <w:lang w:val="en-CA"/>
              </w:rPr>
              <w:t>…</w:t>
            </w:r>
          </w:p>
        </w:tc>
        <w:tc>
          <w:tcPr>
            <w:tcW w:w="1157" w:type="dxa"/>
          </w:tcPr>
          <w:p w14:paraId="649CCC37" w14:textId="77777777" w:rsidR="00996881" w:rsidRPr="00F43CC3" w:rsidRDefault="00996881" w:rsidP="00421AEC">
            <w:pPr>
              <w:pStyle w:val="tablecell"/>
              <w:keepNext w:val="0"/>
              <w:keepLines w:val="0"/>
              <w:spacing w:before="20" w:after="40"/>
              <w:jc w:val="center"/>
              <w:rPr>
                <w:noProof/>
                <w:lang w:val="en-CA"/>
              </w:rPr>
            </w:pPr>
          </w:p>
        </w:tc>
      </w:tr>
      <w:tr w:rsidR="00996881" w:rsidRPr="00F43CC3" w14:paraId="786FF48F" w14:textId="77777777" w:rsidTr="00421AEC">
        <w:trPr>
          <w:jc w:val="center"/>
        </w:trPr>
        <w:tc>
          <w:tcPr>
            <w:tcW w:w="7920" w:type="dxa"/>
          </w:tcPr>
          <w:p w14:paraId="0B1438A7" w14:textId="77777777" w:rsidR="00996881" w:rsidRPr="00F43CC3" w:rsidRDefault="00996881" w:rsidP="00421AEC">
            <w:pPr>
              <w:pStyle w:val="tablesyntax"/>
              <w:keepNext w:val="0"/>
              <w:keepLines w:val="0"/>
              <w:spacing w:before="20" w:after="40"/>
              <w:rPr>
                <w:noProof/>
                <w:lang w:val="en-CA"/>
              </w:rPr>
            </w:pPr>
            <w:r>
              <w:rPr>
                <w:noProof/>
                <w:lang w:val="en-CA"/>
              </w:rPr>
              <w:t>}</w:t>
            </w:r>
          </w:p>
        </w:tc>
        <w:tc>
          <w:tcPr>
            <w:tcW w:w="1157" w:type="dxa"/>
          </w:tcPr>
          <w:p w14:paraId="21CE0A5A" w14:textId="77777777" w:rsidR="00996881" w:rsidRPr="00F43CC3" w:rsidRDefault="00996881" w:rsidP="00421AEC">
            <w:pPr>
              <w:pStyle w:val="tablecell"/>
              <w:keepNext w:val="0"/>
              <w:keepLines w:val="0"/>
              <w:spacing w:before="20" w:after="40"/>
              <w:jc w:val="center"/>
              <w:rPr>
                <w:noProof/>
                <w:lang w:val="en-CA"/>
              </w:rPr>
            </w:pPr>
          </w:p>
        </w:tc>
      </w:tr>
    </w:tbl>
    <w:p w14:paraId="2944DD35" w14:textId="7C6EDD2E" w:rsidR="00996881" w:rsidRPr="006C4B0F" w:rsidRDefault="00996881" w:rsidP="00996881">
      <w:pPr>
        <w:rPr>
          <w:rFonts w:asciiTheme="minorHAnsi" w:hAnsiTheme="minorHAnsi" w:cstheme="minorHAnsi"/>
          <w:noProof/>
          <w:sz w:val="20"/>
          <w:lang w:val="en-CA" w:eastAsia="ko-KR"/>
        </w:rPr>
      </w:pPr>
      <w:r w:rsidRPr="006C4B0F">
        <w:rPr>
          <w:rFonts w:asciiTheme="minorHAnsi" w:hAnsiTheme="minorHAnsi" w:cstheme="minorHAnsi"/>
          <w:b/>
          <w:bCs/>
          <w:noProof/>
          <w:sz w:val="20"/>
          <w:lang w:val="en-CA"/>
        </w:rPr>
        <w:t>poc_msb_val</w:t>
      </w:r>
      <w:r w:rsidRPr="006C4B0F">
        <w:rPr>
          <w:rFonts w:asciiTheme="minorHAnsi" w:hAnsiTheme="minorHAnsi" w:cstheme="minorHAnsi"/>
          <w:noProof/>
          <w:sz w:val="20"/>
          <w:lang w:val="en-CA" w:eastAsia="ko-KR"/>
        </w:rPr>
        <w:t xml:space="preserve"> specifies the POC MSB value of the current picture. The length of the syntax element poc_msb_val is poc_msb_len</w:t>
      </w:r>
      <w:r w:rsidRPr="006C4B0F">
        <w:rPr>
          <w:rFonts w:asciiTheme="minorHAnsi" w:hAnsiTheme="minorHAnsi" w:cstheme="minorHAnsi"/>
          <w:strike/>
          <w:noProof/>
          <w:sz w:val="20"/>
          <w:highlight w:val="yellow"/>
          <w:lang w:val="en-CA" w:eastAsia="ko-KR"/>
        </w:rPr>
        <w:t>_minus1 + 1</w:t>
      </w:r>
      <w:r w:rsidRPr="006C4B0F">
        <w:rPr>
          <w:rFonts w:asciiTheme="minorHAnsi" w:hAnsiTheme="minorHAnsi" w:cstheme="minorHAnsi"/>
          <w:noProof/>
          <w:sz w:val="20"/>
          <w:lang w:val="en-CA" w:eastAsia="ko-KR"/>
        </w:rPr>
        <w:t xml:space="preserve"> bits.</w:t>
      </w:r>
    </w:p>
    <w:p w14:paraId="44283A80" w14:textId="003AAF0D" w:rsidR="0074638F" w:rsidRDefault="0074638F" w:rsidP="0074638F">
      <w:pPr>
        <w:pStyle w:val="Heading2"/>
        <w:rPr>
          <w:lang w:val="en-CA" w:eastAsia="ko-KR"/>
        </w:rPr>
      </w:pPr>
      <w:proofErr w:type="spellStart"/>
      <w:r w:rsidRPr="23582E7F">
        <w:rPr>
          <w:lang w:val="en-CA" w:eastAsia="ko-KR"/>
        </w:rPr>
        <w:lastRenderedPageBreak/>
        <w:t>subpic_info_present_flag</w:t>
      </w:r>
      <w:proofErr w:type="spellEnd"/>
    </w:p>
    <w:p w14:paraId="2BE5AA3A" w14:textId="77777777" w:rsidR="0074638F" w:rsidRPr="00F43CC3" w:rsidRDefault="0074638F" w:rsidP="0074638F">
      <w:pPr>
        <w:rPr>
          <w:noProof/>
          <w:lang w:val="en-CA"/>
        </w:rPr>
      </w:pPr>
      <w:r>
        <w:t xml:space="preserve">Current VVC always signals subpicture present flag in SPS and subpicture layout is static over the CLVS. </w:t>
      </w:r>
      <w:r w:rsidRPr="00F43CC3">
        <w:rPr>
          <w:lang w:val="en-CA"/>
        </w:rPr>
        <w:t xml:space="preserve">When </w:t>
      </w:r>
      <w:proofErr w:type="spellStart"/>
      <w:r>
        <w:rPr>
          <w:lang w:val="en-CA"/>
        </w:rPr>
        <w:t>res_change_in_clvs_allowed_flag</w:t>
      </w:r>
      <w:proofErr w:type="spellEnd"/>
      <w:r w:rsidRPr="00F43CC3">
        <w:rPr>
          <w:lang w:val="en-CA"/>
        </w:rPr>
        <w:t xml:space="preserve"> is equal to 1, the value of </w:t>
      </w:r>
      <w:r w:rsidRPr="00F43CC3">
        <w:rPr>
          <w:noProof/>
          <w:lang w:val="en-CA"/>
        </w:rPr>
        <w:t>subpic_info_present_flag</w:t>
      </w:r>
      <w:r w:rsidRPr="00F43CC3">
        <w:rPr>
          <w:lang w:val="en-CA"/>
        </w:rPr>
        <w:t xml:space="preserve"> shall be equal to 0.</w:t>
      </w:r>
      <w:r>
        <w:rPr>
          <w:lang w:val="en-CA"/>
        </w:rPr>
        <w:t xml:space="preserve"> Instead of constraining it in the semantic, a condition in the syntax structure may be more straightforward and avoid signaling </w:t>
      </w:r>
      <w:proofErr w:type="spellStart"/>
      <w:r w:rsidRPr="0034719A">
        <w:rPr>
          <w:lang w:val="en-CA"/>
        </w:rPr>
        <w:t>subpic_info_present_flag</w:t>
      </w:r>
      <w:proofErr w:type="spellEnd"/>
      <w:r>
        <w:rPr>
          <w:lang w:val="en-CA"/>
        </w:rPr>
        <w:t xml:space="preserve"> at all.</w:t>
      </w:r>
    </w:p>
    <w:p w14:paraId="24C03768" w14:textId="1FD4154B" w:rsidR="0074638F" w:rsidRDefault="0074638F" w:rsidP="0074638F">
      <w:pPr>
        <w:rPr>
          <w:noProof/>
          <w:lang w:val="en-CA"/>
        </w:rPr>
      </w:pPr>
      <w:r>
        <w:t xml:space="preserve">The proposed condition is shown in </w:t>
      </w:r>
      <w:r>
        <w:fldChar w:fldCharType="begin"/>
      </w:r>
      <w:r>
        <w:instrText xml:space="preserve"> REF _Ref36023028 \h </w:instrText>
      </w:r>
      <w:r>
        <w:fldChar w:fldCharType="separate"/>
      </w:r>
      <w:r>
        <w:t xml:space="preserve">Table </w:t>
      </w:r>
      <w:r>
        <w:rPr>
          <w:noProof/>
        </w:rPr>
        <w:t>6</w:t>
      </w:r>
      <w:r>
        <w:fldChar w:fldCharType="end"/>
      </w:r>
      <w:r>
        <w:t>.</w:t>
      </w:r>
    </w:p>
    <w:p w14:paraId="7D1A5D6E" w14:textId="1B117C4B" w:rsidR="0074638F" w:rsidRDefault="0074638F" w:rsidP="0074638F">
      <w:pPr>
        <w:pStyle w:val="Caption"/>
        <w:rPr>
          <w:noProof/>
          <w:lang w:val="en-CA"/>
        </w:rPr>
      </w:pPr>
      <w:bookmarkStart w:id="5" w:name="_Ref36023028"/>
      <w:r>
        <w:t xml:space="preserve">Table </w:t>
      </w:r>
      <w:r w:rsidR="004D285A">
        <w:fldChar w:fldCharType="begin"/>
      </w:r>
      <w:r w:rsidR="004D285A">
        <w:instrText xml:space="preserve"> SEQ Table \* ARABIC </w:instrText>
      </w:r>
      <w:r w:rsidR="004D285A">
        <w:fldChar w:fldCharType="separate"/>
      </w:r>
      <w:r>
        <w:rPr>
          <w:noProof/>
        </w:rPr>
        <w:t>6</w:t>
      </w:r>
      <w:r w:rsidR="004D285A">
        <w:rPr>
          <w:noProof/>
        </w:rPr>
        <w:fldChar w:fldCharType="end"/>
      </w:r>
      <w:bookmarkEnd w:id="5"/>
      <w:r>
        <w:t xml:space="preserve"> Proposed SPS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74638F" w:rsidRPr="00F43CC3" w14:paraId="7B9924D5" w14:textId="77777777" w:rsidTr="00421AEC">
        <w:trPr>
          <w:cantSplit/>
          <w:jc w:val="center"/>
        </w:trPr>
        <w:tc>
          <w:tcPr>
            <w:tcW w:w="7920" w:type="dxa"/>
          </w:tcPr>
          <w:p w14:paraId="777F3E31" w14:textId="77777777" w:rsidR="0074638F" w:rsidRPr="00F43CC3" w:rsidRDefault="0074638F" w:rsidP="00421AEC">
            <w:pPr>
              <w:pStyle w:val="tablesyntax"/>
              <w:keepLines w:val="0"/>
              <w:spacing w:before="20" w:after="40"/>
              <w:rPr>
                <w:noProof/>
                <w:lang w:val="en-CA"/>
              </w:rPr>
            </w:pPr>
            <w:bookmarkStart w:id="6" w:name="_Hlk35780124"/>
            <w:r w:rsidRPr="00F43CC3">
              <w:rPr>
                <w:noProof/>
                <w:lang w:val="en-CA"/>
              </w:rPr>
              <w:t>seq_parameter_set_rbsp( ) {</w:t>
            </w:r>
          </w:p>
        </w:tc>
        <w:tc>
          <w:tcPr>
            <w:tcW w:w="1158" w:type="dxa"/>
          </w:tcPr>
          <w:p w14:paraId="6781DA1B" w14:textId="77777777" w:rsidR="0074638F" w:rsidRPr="00F43CC3" w:rsidRDefault="0074638F" w:rsidP="00421AEC">
            <w:pPr>
              <w:pStyle w:val="tableheading"/>
              <w:keepLines w:val="0"/>
              <w:spacing w:before="20" w:after="40"/>
              <w:rPr>
                <w:noProof/>
                <w:lang w:val="en-CA"/>
              </w:rPr>
            </w:pPr>
            <w:r w:rsidRPr="00F43CC3">
              <w:rPr>
                <w:noProof/>
                <w:lang w:val="en-CA"/>
              </w:rPr>
              <w:t>Descriptor</w:t>
            </w:r>
          </w:p>
        </w:tc>
      </w:tr>
      <w:tr w:rsidR="0074638F" w:rsidRPr="00F43CC3" w14:paraId="64F34545" w14:textId="77777777" w:rsidTr="00421AEC">
        <w:trPr>
          <w:cantSplit/>
          <w:jc w:val="center"/>
        </w:trPr>
        <w:tc>
          <w:tcPr>
            <w:tcW w:w="7920" w:type="dxa"/>
          </w:tcPr>
          <w:p w14:paraId="3D26F637" w14:textId="77777777" w:rsidR="0074638F" w:rsidRPr="0034719A" w:rsidRDefault="0074638F" w:rsidP="00421AEC">
            <w:pPr>
              <w:pStyle w:val="tablesyntax"/>
              <w:keepLines w:val="0"/>
              <w:spacing w:before="20" w:after="40"/>
              <w:rPr>
                <w:bCs/>
                <w:noProof/>
                <w:lang w:val="en-CA"/>
              </w:rPr>
            </w:pPr>
            <w:r w:rsidRPr="00F43CC3">
              <w:rPr>
                <w:b/>
                <w:lang w:val="en-CA"/>
              </w:rPr>
              <w:tab/>
            </w:r>
            <w:r w:rsidRPr="0034719A">
              <w:rPr>
                <w:bCs/>
                <w:lang w:val="en-CA"/>
              </w:rPr>
              <w:t>…</w:t>
            </w:r>
          </w:p>
        </w:tc>
        <w:tc>
          <w:tcPr>
            <w:tcW w:w="1158" w:type="dxa"/>
          </w:tcPr>
          <w:p w14:paraId="1AC0791E" w14:textId="77777777" w:rsidR="0074638F" w:rsidRPr="00F43CC3" w:rsidRDefault="0074638F" w:rsidP="00421AEC">
            <w:pPr>
              <w:pStyle w:val="tablecell"/>
              <w:keepNext w:val="0"/>
              <w:keepLines w:val="0"/>
              <w:spacing w:before="20" w:after="40"/>
              <w:jc w:val="center"/>
              <w:rPr>
                <w:noProof/>
                <w:lang w:val="en-CA"/>
              </w:rPr>
            </w:pPr>
          </w:p>
        </w:tc>
      </w:tr>
      <w:bookmarkEnd w:id="6"/>
      <w:tr w:rsidR="0074638F" w:rsidRPr="00F43CC3" w14:paraId="5DC10161" w14:textId="77777777" w:rsidTr="00421AEC">
        <w:trPr>
          <w:cantSplit/>
          <w:jc w:val="center"/>
        </w:trPr>
        <w:tc>
          <w:tcPr>
            <w:tcW w:w="7920" w:type="dxa"/>
            <w:tcBorders>
              <w:top w:val="single" w:sz="4" w:space="0" w:color="auto"/>
              <w:left w:val="single" w:sz="4" w:space="0" w:color="auto"/>
              <w:bottom w:val="single" w:sz="4" w:space="0" w:color="auto"/>
              <w:right w:val="single" w:sz="4" w:space="0" w:color="auto"/>
            </w:tcBorders>
          </w:tcPr>
          <w:p w14:paraId="63B54BF2" w14:textId="77777777" w:rsidR="0074638F" w:rsidRPr="00F43CC3" w:rsidRDefault="0074638F" w:rsidP="00421AEC">
            <w:pPr>
              <w:pStyle w:val="tablesyntax"/>
              <w:keepNext w:val="0"/>
              <w:keepLines w:val="0"/>
              <w:spacing w:before="20" w:after="40"/>
              <w:rPr>
                <w:lang w:val="en-CA"/>
              </w:rPr>
            </w:pPr>
            <w:r w:rsidRPr="00F43CC3">
              <w:rPr>
                <w:b/>
                <w:lang w:val="en-CA"/>
              </w:rPr>
              <w:tab/>
            </w:r>
            <w:r>
              <w:rPr>
                <w:b/>
                <w:noProof/>
                <w:lang w:val="en-CA"/>
              </w:rPr>
              <w:t>res_change_in_clvs_allowed_flag</w:t>
            </w:r>
          </w:p>
        </w:tc>
        <w:tc>
          <w:tcPr>
            <w:tcW w:w="1158" w:type="dxa"/>
            <w:tcBorders>
              <w:top w:val="single" w:sz="4" w:space="0" w:color="auto"/>
              <w:left w:val="single" w:sz="4" w:space="0" w:color="auto"/>
              <w:bottom w:val="single" w:sz="4" w:space="0" w:color="auto"/>
              <w:right w:val="single" w:sz="4" w:space="0" w:color="auto"/>
            </w:tcBorders>
          </w:tcPr>
          <w:p w14:paraId="3D2F61A0" w14:textId="77777777" w:rsidR="0074638F" w:rsidRPr="00F43CC3" w:rsidRDefault="0074638F" w:rsidP="00421AEC">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1)</w:t>
            </w:r>
          </w:p>
        </w:tc>
      </w:tr>
      <w:tr w:rsidR="0074638F" w:rsidRPr="00084198" w14:paraId="61C75E3F" w14:textId="77777777" w:rsidTr="00421AEC">
        <w:trPr>
          <w:cantSplit/>
          <w:jc w:val="center"/>
        </w:trPr>
        <w:tc>
          <w:tcPr>
            <w:tcW w:w="7920" w:type="dxa"/>
          </w:tcPr>
          <w:p w14:paraId="505EC04D" w14:textId="77777777" w:rsidR="0074638F" w:rsidRPr="00BE4DFD" w:rsidRDefault="0074638F" w:rsidP="00421AEC">
            <w:pPr>
              <w:pStyle w:val="tablesyntax"/>
              <w:keepNext w:val="0"/>
              <w:keepLines w:val="0"/>
              <w:spacing w:before="20" w:after="40"/>
              <w:rPr>
                <w:noProof/>
                <w:lang w:val="en-CA"/>
              </w:rPr>
            </w:pPr>
            <w:r w:rsidRPr="00BE4DFD">
              <w:rPr>
                <w:noProof/>
                <w:lang w:val="en-CA"/>
              </w:rPr>
              <w:tab/>
            </w:r>
            <w:r>
              <w:rPr>
                <w:noProof/>
                <w:lang w:val="en-CA"/>
              </w:rPr>
              <w:t>…</w:t>
            </w:r>
          </w:p>
        </w:tc>
        <w:tc>
          <w:tcPr>
            <w:tcW w:w="1158" w:type="dxa"/>
          </w:tcPr>
          <w:p w14:paraId="5E04308C" w14:textId="77777777" w:rsidR="0074638F" w:rsidRPr="00084198" w:rsidRDefault="0074638F" w:rsidP="00421AEC">
            <w:pPr>
              <w:pStyle w:val="tablecell"/>
              <w:keepNext w:val="0"/>
              <w:keepLines w:val="0"/>
              <w:spacing w:before="20" w:after="40"/>
              <w:jc w:val="center"/>
              <w:rPr>
                <w:noProof/>
                <w:lang w:val="en-CA"/>
              </w:rPr>
            </w:pPr>
          </w:p>
        </w:tc>
      </w:tr>
      <w:tr w:rsidR="0074638F" w:rsidRPr="00084198" w14:paraId="54ED403D" w14:textId="77777777" w:rsidTr="00421AEC">
        <w:trPr>
          <w:cantSplit/>
          <w:jc w:val="center"/>
        </w:trPr>
        <w:tc>
          <w:tcPr>
            <w:tcW w:w="7920" w:type="dxa"/>
          </w:tcPr>
          <w:p w14:paraId="38778C9A" w14:textId="77777777" w:rsidR="0074638F" w:rsidRPr="00BE4DFD" w:rsidRDefault="0074638F" w:rsidP="00421AEC">
            <w:pPr>
              <w:pStyle w:val="tablesyntax"/>
              <w:keepNext w:val="0"/>
              <w:keepLines w:val="0"/>
              <w:spacing w:before="20" w:after="40"/>
              <w:rPr>
                <w:noProof/>
                <w:lang w:val="en-CA"/>
              </w:rPr>
            </w:pPr>
          </w:p>
        </w:tc>
        <w:tc>
          <w:tcPr>
            <w:tcW w:w="1158" w:type="dxa"/>
          </w:tcPr>
          <w:p w14:paraId="5D59B122" w14:textId="77777777" w:rsidR="0074638F" w:rsidRPr="00084198" w:rsidRDefault="0074638F" w:rsidP="00421AEC">
            <w:pPr>
              <w:pStyle w:val="tablecell"/>
              <w:keepNext w:val="0"/>
              <w:keepLines w:val="0"/>
              <w:spacing w:before="20" w:after="40"/>
              <w:jc w:val="center"/>
              <w:rPr>
                <w:noProof/>
                <w:lang w:val="en-CA"/>
              </w:rPr>
            </w:pPr>
          </w:p>
        </w:tc>
      </w:tr>
      <w:tr w:rsidR="0074638F" w:rsidRPr="00084198" w14:paraId="67BD2265" w14:textId="77777777" w:rsidTr="00421AEC">
        <w:trPr>
          <w:cantSplit/>
          <w:jc w:val="center"/>
        </w:trPr>
        <w:tc>
          <w:tcPr>
            <w:tcW w:w="7920" w:type="dxa"/>
          </w:tcPr>
          <w:p w14:paraId="2CC64AAA" w14:textId="77777777" w:rsidR="0074638F" w:rsidRPr="00BE4DFD" w:rsidRDefault="0074638F" w:rsidP="00421AEC">
            <w:pPr>
              <w:pStyle w:val="tablesyntax"/>
              <w:keepNext w:val="0"/>
              <w:keepLines w:val="0"/>
              <w:spacing w:before="20" w:after="40"/>
              <w:rPr>
                <w:noProof/>
                <w:lang w:val="en-CA"/>
              </w:rPr>
            </w:pPr>
            <w:r>
              <w:rPr>
                <w:noProof/>
                <w:lang w:val="en-CA"/>
              </w:rPr>
              <w:tab/>
            </w:r>
            <w:proofErr w:type="gramStart"/>
            <w:r w:rsidRPr="0034719A">
              <w:rPr>
                <w:highlight w:val="yellow"/>
                <w:lang w:val="en-CA"/>
              </w:rPr>
              <w:t>if( !</w:t>
            </w:r>
            <w:proofErr w:type="spellStart"/>
            <w:proofErr w:type="gramEnd"/>
            <w:r w:rsidRPr="0034719A">
              <w:rPr>
                <w:highlight w:val="yellow"/>
                <w:lang w:val="en-CA"/>
              </w:rPr>
              <w:t>res_change_in_clvs_allowed_flag</w:t>
            </w:r>
            <w:proofErr w:type="spellEnd"/>
            <w:r w:rsidRPr="0034719A">
              <w:rPr>
                <w:highlight w:val="yellow"/>
                <w:lang w:val="en-CA"/>
              </w:rPr>
              <w:t xml:space="preserve"> ) {</w:t>
            </w:r>
          </w:p>
        </w:tc>
        <w:tc>
          <w:tcPr>
            <w:tcW w:w="1158" w:type="dxa"/>
          </w:tcPr>
          <w:p w14:paraId="4E2B21D1" w14:textId="77777777" w:rsidR="0074638F" w:rsidRPr="00084198" w:rsidRDefault="0074638F" w:rsidP="00421AEC">
            <w:pPr>
              <w:pStyle w:val="tablecell"/>
              <w:keepNext w:val="0"/>
              <w:keepLines w:val="0"/>
              <w:spacing w:before="20" w:after="40"/>
              <w:jc w:val="center"/>
              <w:rPr>
                <w:noProof/>
                <w:lang w:val="en-CA"/>
              </w:rPr>
            </w:pPr>
          </w:p>
        </w:tc>
      </w:tr>
      <w:tr w:rsidR="0074638F" w:rsidRPr="00F43CC3" w14:paraId="55ED8631" w14:textId="77777777" w:rsidTr="00421AEC">
        <w:trPr>
          <w:cantSplit/>
          <w:jc w:val="center"/>
        </w:trPr>
        <w:tc>
          <w:tcPr>
            <w:tcW w:w="7920" w:type="dxa"/>
          </w:tcPr>
          <w:p w14:paraId="5DDD63DE" w14:textId="77777777" w:rsidR="0074638F" w:rsidRPr="00F43CC3" w:rsidRDefault="0074638F" w:rsidP="00421AEC">
            <w:pPr>
              <w:pStyle w:val="tablesyntax"/>
              <w:keepNext w:val="0"/>
              <w:keepLines w:val="0"/>
              <w:spacing w:before="20" w:after="40"/>
              <w:rPr>
                <w:b/>
                <w:bCs/>
                <w:noProof/>
                <w:lang w:val="en-CA"/>
              </w:rPr>
            </w:pPr>
            <w:r w:rsidRPr="00F43CC3">
              <w:rPr>
                <w:b/>
                <w:lang w:val="en-CA"/>
              </w:rPr>
              <w:tab/>
            </w:r>
            <w:r>
              <w:rPr>
                <w:b/>
                <w:lang w:val="en-CA"/>
              </w:rPr>
              <w:tab/>
            </w:r>
            <w:proofErr w:type="spellStart"/>
            <w:r w:rsidRPr="00F43CC3">
              <w:rPr>
                <w:b/>
                <w:lang w:val="en-CA"/>
              </w:rPr>
              <w:t>subpic_info_present_flag</w:t>
            </w:r>
            <w:proofErr w:type="spellEnd"/>
          </w:p>
        </w:tc>
        <w:tc>
          <w:tcPr>
            <w:tcW w:w="1158" w:type="dxa"/>
          </w:tcPr>
          <w:p w14:paraId="114D1A10" w14:textId="77777777" w:rsidR="0074638F" w:rsidRPr="00F43CC3" w:rsidRDefault="0074638F" w:rsidP="00421AEC">
            <w:pPr>
              <w:pStyle w:val="tablecell"/>
              <w:keepNext w:val="0"/>
              <w:keepLines w:val="0"/>
              <w:spacing w:before="20" w:after="40"/>
              <w:jc w:val="center"/>
              <w:rPr>
                <w:noProof/>
                <w:lang w:val="en-CA"/>
              </w:rPr>
            </w:pPr>
            <w:r w:rsidRPr="00F43CC3">
              <w:rPr>
                <w:noProof/>
                <w:lang w:val="en-CA"/>
              </w:rPr>
              <w:t>u(1)</w:t>
            </w:r>
          </w:p>
        </w:tc>
      </w:tr>
      <w:tr w:rsidR="0074638F" w:rsidRPr="00F43CC3" w14:paraId="7E5B7641" w14:textId="77777777" w:rsidTr="00421AEC">
        <w:trPr>
          <w:cantSplit/>
          <w:jc w:val="center"/>
        </w:trPr>
        <w:tc>
          <w:tcPr>
            <w:tcW w:w="7920" w:type="dxa"/>
          </w:tcPr>
          <w:p w14:paraId="1441F05A" w14:textId="77777777" w:rsidR="0074638F" w:rsidRPr="00F43CC3" w:rsidRDefault="0074638F" w:rsidP="00421AEC">
            <w:pPr>
              <w:pStyle w:val="tablesyntax"/>
              <w:keepNext w:val="0"/>
              <w:keepLines w:val="0"/>
              <w:spacing w:before="20" w:after="40"/>
              <w:rPr>
                <w:bCs/>
                <w:noProof/>
                <w:lang w:val="en-CA"/>
              </w:rPr>
            </w:pPr>
            <w:r w:rsidRPr="00F43CC3">
              <w:rPr>
                <w:lang w:val="en-CA"/>
              </w:rPr>
              <w:tab/>
            </w:r>
            <w:r>
              <w:rPr>
                <w:lang w:val="en-CA"/>
              </w:rPr>
              <w:tab/>
            </w:r>
            <w:proofErr w:type="gramStart"/>
            <w:r w:rsidRPr="00F43CC3">
              <w:rPr>
                <w:lang w:val="en-CA"/>
              </w:rPr>
              <w:t xml:space="preserve">if( </w:t>
            </w:r>
            <w:proofErr w:type="spellStart"/>
            <w:r w:rsidRPr="00F43CC3">
              <w:rPr>
                <w:lang w:val="en-CA"/>
              </w:rPr>
              <w:t>subpic</w:t>
            </w:r>
            <w:proofErr w:type="gramEnd"/>
            <w:r w:rsidRPr="00F43CC3">
              <w:rPr>
                <w:lang w:val="en-CA"/>
              </w:rPr>
              <w:t>_info_present_flag</w:t>
            </w:r>
            <w:proofErr w:type="spellEnd"/>
            <w:r w:rsidRPr="00F43CC3">
              <w:rPr>
                <w:lang w:val="en-CA"/>
              </w:rPr>
              <w:t xml:space="preserve"> ) {</w:t>
            </w:r>
          </w:p>
        </w:tc>
        <w:tc>
          <w:tcPr>
            <w:tcW w:w="1158" w:type="dxa"/>
          </w:tcPr>
          <w:p w14:paraId="40AE6B69" w14:textId="77777777" w:rsidR="0074638F" w:rsidRPr="00F43CC3" w:rsidRDefault="0074638F" w:rsidP="00421AEC">
            <w:pPr>
              <w:pStyle w:val="tablecell"/>
              <w:keepNext w:val="0"/>
              <w:keepLines w:val="0"/>
              <w:spacing w:before="20" w:after="40"/>
              <w:jc w:val="center"/>
              <w:rPr>
                <w:noProof/>
                <w:lang w:val="en-CA"/>
              </w:rPr>
            </w:pPr>
          </w:p>
        </w:tc>
      </w:tr>
      <w:tr w:rsidR="0074638F" w:rsidRPr="00F43CC3" w14:paraId="352397D7" w14:textId="77777777" w:rsidTr="00421AEC">
        <w:trPr>
          <w:cantSplit/>
          <w:jc w:val="center"/>
        </w:trPr>
        <w:tc>
          <w:tcPr>
            <w:tcW w:w="7920" w:type="dxa"/>
          </w:tcPr>
          <w:p w14:paraId="15D49706" w14:textId="77777777" w:rsidR="0074638F" w:rsidRPr="0034719A" w:rsidRDefault="0074638F" w:rsidP="00421AEC">
            <w:pPr>
              <w:pStyle w:val="tablesyntax"/>
              <w:keepNext w:val="0"/>
              <w:keepLines w:val="0"/>
              <w:spacing w:before="20" w:after="40"/>
              <w:rPr>
                <w:noProof/>
                <w:lang w:val="en-CA"/>
              </w:rPr>
            </w:pPr>
            <w:r w:rsidRPr="00F43CC3">
              <w:rPr>
                <w:lang w:val="en-CA"/>
              </w:rPr>
              <w:tab/>
            </w:r>
            <w:r w:rsidRPr="00F43CC3">
              <w:rPr>
                <w:lang w:val="en-CA"/>
              </w:rPr>
              <w:tab/>
            </w:r>
            <w:r>
              <w:rPr>
                <w:lang w:val="en-CA"/>
              </w:rPr>
              <w:tab/>
            </w:r>
            <w:r w:rsidRPr="0034719A">
              <w:rPr>
                <w:lang w:val="en-CA"/>
              </w:rPr>
              <w:t>…</w:t>
            </w:r>
          </w:p>
        </w:tc>
        <w:tc>
          <w:tcPr>
            <w:tcW w:w="1158" w:type="dxa"/>
          </w:tcPr>
          <w:p w14:paraId="17B27AF4" w14:textId="77777777" w:rsidR="0074638F" w:rsidRPr="00F43CC3" w:rsidRDefault="0074638F" w:rsidP="00421AEC">
            <w:pPr>
              <w:pStyle w:val="tablecell"/>
              <w:keepNext w:val="0"/>
              <w:keepLines w:val="0"/>
              <w:spacing w:before="20" w:after="40"/>
              <w:jc w:val="center"/>
              <w:rPr>
                <w:noProof/>
                <w:lang w:val="en-CA"/>
              </w:rPr>
            </w:pPr>
          </w:p>
        </w:tc>
      </w:tr>
      <w:tr w:rsidR="0074638F" w:rsidRPr="00F43CC3" w14:paraId="1BBBCEDA" w14:textId="77777777" w:rsidTr="00421AEC">
        <w:trPr>
          <w:cantSplit/>
          <w:jc w:val="center"/>
        </w:trPr>
        <w:tc>
          <w:tcPr>
            <w:tcW w:w="7920" w:type="dxa"/>
          </w:tcPr>
          <w:p w14:paraId="3184EB99" w14:textId="77777777" w:rsidR="0074638F" w:rsidRPr="0034719A" w:rsidRDefault="0074638F" w:rsidP="00421AEC">
            <w:pPr>
              <w:pStyle w:val="tablesyntax"/>
              <w:keepNext w:val="0"/>
              <w:keepLines w:val="0"/>
              <w:spacing w:before="20" w:after="40"/>
              <w:rPr>
                <w:lang w:val="en-CA"/>
              </w:rPr>
            </w:pPr>
            <w:r w:rsidRPr="00F43CC3">
              <w:rPr>
                <w:lang w:val="en-CA"/>
              </w:rPr>
              <w:tab/>
            </w:r>
            <w:r w:rsidRPr="00F43CC3">
              <w:rPr>
                <w:lang w:val="en-CA"/>
              </w:rPr>
              <w:tab/>
            </w:r>
            <w:r w:rsidRPr="0034719A">
              <w:rPr>
                <w:lang w:val="en-CA"/>
              </w:rPr>
              <w:t>}</w:t>
            </w:r>
          </w:p>
        </w:tc>
        <w:tc>
          <w:tcPr>
            <w:tcW w:w="1158" w:type="dxa"/>
          </w:tcPr>
          <w:p w14:paraId="534F13EA" w14:textId="77777777" w:rsidR="0074638F" w:rsidRPr="00F43CC3" w:rsidRDefault="0074638F" w:rsidP="00421AEC">
            <w:pPr>
              <w:pStyle w:val="tablecell"/>
              <w:keepNext w:val="0"/>
              <w:keepLines w:val="0"/>
              <w:spacing w:before="20" w:after="40"/>
              <w:jc w:val="center"/>
              <w:rPr>
                <w:noProof/>
                <w:lang w:val="en-CA"/>
              </w:rPr>
            </w:pPr>
          </w:p>
        </w:tc>
      </w:tr>
      <w:tr w:rsidR="0074638F" w:rsidRPr="00F43CC3" w14:paraId="3AB854BA" w14:textId="77777777" w:rsidTr="00421AEC">
        <w:trPr>
          <w:cantSplit/>
          <w:jc w:val="center"/>
        </w:trPr>
        <w:tc>
          <w:tcPr>
            <w:tcW w:w="7920" w:type="dxa"/>
          </w:tcPr>
          <w:p w14:paraId="0EFB48AE" w14:textId="77777777" w:rsidR="0074638F" w:rsidRPr="00F43CC3" w:rsidRDefault="0074638F" w:rsidP="00421AEC">
            <w:pPr>
              <w:pStyle w:val="tablesyntax"/>
              <w:keepNext w:val="0"/>
              <w:keepLines w:val="0"/>
              <w:spacing w:before="20" w:after="40"/>
              <w:rPr>
                <w:lang w:val="en-CA"/>
              </w:rPr>
            </w:pPr>
            <w:r>
              <w:rPr>
                <w:lang w:val="en-CA"/>
              </w:rPr>
              <w:tab/>
            </w:r>
            <w:r w:rsidRPr="0034719A">
              <w:rPr>
                <w:highlight w:val="yellow"/>
                <w:lang w:val="en-CA"/>
              </w:rPr>
              <w:t>}</w:t>
            </w:r>
          </w:p>
        </w:tc>
        <w:tc>
          <w:tcPr>
            <w:tcW w:w="1158" w:type="dxa"/>
          </w:tcPr>
          <w:p w14:paraId="591FF9A0" w14:textId="77777777" w:rsidR="0074638F" w:rsidRPr="00F43CC3" w:rsidRDefault="0074638F" w:rsidP="00421AEC">
            <w:pPr>
              <w:pStyle w:val="tablecell"/>
              <w:keepNext w:val="0"/>
              <w:keepLines w:val="0"/>
              <w:spacing w:before="20" w:after="40"/>
              <w:jc w:val="center"/>
              <w:rPr>
                <w:noProof/>
                <w:lang w:val="en-CA"/>
              </w:rPr>
            </w:pPr>
          </w:p>
        </w:tc>
      </w:tr>
      <w:tr w:rsidR="0074638F" w:rsidRPr="00F43CC3" w14:paraId="3229D043" w14:textId="77777777" w:rsidTr="00421AEC">
        <w:trPr>
          <w:cantSplit/>
          <w:jc w:val="center"/>
        </w:trPr>
        <w:tc>
          <w:tcPr>
            <w:tcW w:w="7920" w:type="dxa"/>
          </w:tcPr>
          <w:p w14:paraId="4C974919" w14:textId="77777777" w:rsidR="0074638F" w:rsidRPr="00F43CC3" w:rsidRDefault="0074638F" w:rsidP="00421AEC">
            <w:pPr>
              <w:pStyle w:val="tablesyntax"/>
              <w:keepNext w:val="0"/>
              <w:keepLines w:val="0"/>
              <w:spacing w:before="20" w:after="40"/>
              <w:rPr>
                <w:lang w:val="en-CA"/>
              </w:rPr>
            </w:pPr>
            <w:r>
              <w:rPr>
                <w:lang w:val="en-CA"/>
              </w:rPr>
              <w:tab/>
              <w:t>…</w:t>
            </w:r>
          </w:p>
        </w:tc>
        <w:tc>
          <w:tcPr>
            <w:tcW w:w="1158" w:type="dxa"/>
          </w:tcPr>
          <w:p w14:paraId="62DC22A4" w14:textId="77777777" w:rsidR="0074638F" w:rsidRPr="00F43CC3" w:rsidRDefault="0074638F" w:rsidP="00421AEC">
            <w:pPr>
              <w:pStyle w:val="tablecell"/>
              <w:keepNext w:val="0"/>
              <w:keepLines w:val="0"/>
              <w:spacing w:before="20" w:after="40"/>
              <w:jc w:val="center"/>
              <w:rPr>
                <w:noProof/>
                <w:lang w:val="en-CA"/>
              </w:rPr>
            </w:pPr>
          </w:p>
        </w:tc>
      </w:tr>
      <w:tr w:rsidR="0074638F" w:rsidRPr="00F43CC3" w14:paraId="5B27B09D" w14:textId="77777777" w:rsidTr="00421AEC">
        <w:trPr>
          <w:cantSplit/>
          <w:jc w:val="center"/>
        </w:trPr>
        <w:tc>
          <w:tcPr>
            <w:tcW w:w="7920" w:type="dxa"/>
          </w:tcPr>
          <w:p w14:paraId="09275649" w14:textId="77777777" w:rsidR="0074638F" w:rsidRDefault="0074638F" w:rsidP="00421AEC">
            <w:pPr>
              <w:pStyle w:val="tablesyntax"/>
              <w:keepNext w:val="0"/>
              <w:keepLines w:val="0"/>
              <w:spacing w:before="20" w:after="40"/>
              <w:rPr>
                <w:lang w:val="en-CA"/>
              </w:rPr>
            </w:pPr>
            <w:r>
              <w:rPr>
                <w:lang w:val="en-CA"/>
              </w:rPr>
              <w:t>}</w:t>
            </w:r>
          </w:p>
        </w:tc>
        <w:tc>
          <w:tcPr>
            <w:tcW w:w="1158" w:type="dxa"/>
          </w:tcPr>
          <w:p w14:paraId="4525EDFC" w14:textId="77777777" w:rsidR="0074638F" w:rsidRPr="00F43CC3" w:rsidRDefault="0074638F" w:rsidP="00421AEC">
            <w:pPr>
              <w:pStyle w:val="tablecell"/>
              <w:keepNext w:val="0"/>
              <w:keepLines w:val="0"/>
              <w:spacing w:before="20" w:after="40"/>
              <w:jc w:val="center"/>
              <w:rPr>
                <w:noProof/>
                <w:lang w:val="en-CA"/>
              </w:rPr>
            </w:pPr>
          </w:p>
        </w:tc>
      </w:tr>
    </w:tbl>
    <w:p w14:paraId="1CAF6F99" w14:textId="77777777" w:rsidR="0074638F" w:rsidRPr="006C4B0F" w:rsidRDefault="0074638F" w:rsidP="0074638F">
      <w:pPr>
        <w:rPr>
          <w:rFonts w:asciiTheme="minorHAnsi" w:hAnsiTheme="minorHAnsi" w:cstheme="minorHAnsi"/>
          <w:noProof/>
          <w:sz w:val="20"/>
          <w:szCs w:val="18"/>
          <w:lang w:val="en-CA"/>
        </w:rPr>
      </w:pPr>
      <w:r w:rsidRPr="006C4B0F">
        <w:rPr>
          <w:rFonts w:asciiTheme="minorHAnsi" w:hAnsiTheme="minorHAnsi" w:cstheme="minorHAnsi"/>
          <w:b/>
          <w:noProof/>
          <w:sz w:val="20"/>
          <w:szCs w:val="18"/>
          <w:lang w:val="en-CA"/>
        </w:rPr>
        <w:t>subpic_info_present_flag</w:t>
      </w:r>
      <w:r w:rsidRPr="006C4B0F">
        <w:rPr>
          <w:rFonts w:asciiTheme="minorHAnsi" w:hAnsiTheme="minorHAnsi" w:cstheme="minorHAnsi"/>
          <w:noProof/>
          <w:sz w:val="20"/>
          <w:szCs w:val="18"/>
          <w:lang w:val="en-CA"/>
        </w:rPr>
        <w:t xml:space="preserve"> equal to 1 specifies that subpicture information is present for the CLVS and there may be one or more than one subpicture in each picture of the CLVS. subpic_info_present_flag equal to 0 specifies that subpicture information is not present for the CLVS and there is only one subpicture in each picture of the CLVS. </w:t>
      </w:r>
      <w:r w:rsidRPr="006C4B0F">
        <w:rPr>
          <w:rFonts w:asciiTheme="minorHAnsi" w:hAnsiTheme="minorHAnsi" w:cstheme="minorHAnsi"/>
          <w:noProof/>
          <w:sz w:val="20"/>
          <w:szCs w:val="18"/>
          <w:highlight w:val="yellow"/>
          <w:lang w:val="en-CA"/>
        </w:rPr>
        <w:t>When not present, the value of subpic_info_present_flag is inferred to be equal to 0.</w:t>
      </w:r>
    </w:p>
    <w:p w14:paraId="053DCE21" w14:textId="13528188" w:rsidR="0074638F" w:rsidRPr="006C4B0F" w:rsidRDefault="0074638F" w:rsidP="0074638F">
      <w:pPr>
        <w:rPr>
          <w:rFonts w:asciiTheme="minorHAnsi" w:hAnsiTheme="minorHAnsi" w:cstheme="minorHAnsi"/>
          <w:strike/>
          <w:sz w:val="20"/>
          <w:szCs w:val="18"/>
          <w:lang w:val="en-CA"/>
        </w:rPr>
      </w:pPr>
      <w:r w:rsidRPr="006C4B0F">
        <w:rPr>
          <w:rFonts w:asciiTheme="minorHAnsi" w:hAnsiTheme="minorHAnsi" w:cstheme="minorHAnsi"/>
          <w:strike/>
          <w:sz w:val="20"/>
          <w:szCs w:val="18"/>
          <w:highlight w:val="yellow"/>
          <w:lang w:val="en-CA"/>
        </w:rPr>
        <w:t xml:space="preserve">When </w:t>
      </w:r>
      <w:proofErr w:type="spellStart"/>
      <w:r w:rsidRPr="006C4B0F">
        <w:rPr>
          <w:rFonts w:asciiTheme="minorHAnsi" w:hAnsiTheme="minorHAnsi" w:cstheme="minorHAnsi"/>
          <w:strike/>
          <w:sz w:val="20"/>
          <w:szCs w:val="18"/>
          <w:highlight w:val="yellow"/>
          <w:lang w:val="en-CA"/>
        </w:rPr>
        <w:t>res_change_in_clvs_allowed_flag</w:t>
      </w:r>
      <w:proofErr w:type="spellEnd"/>
      <w:r w:rsidRPr="006C4B0F">
        <w:rPr>
          <w:rFonts w:asciiTheme="minorHAnsi" w:hAnsiTheme="minorHAnsi" w:cstheme="minorHAnsi"/>
          <w:strike/>
          <w:sz w:val="20"/>
          <w:szCs w:val="18"/>
          <w:highlight w:val="yellow"/>
          <w:lang w:val="en-CA"/>
        </w:rPr>
        <w:t xml:space="preserve"> is equal to 1, the value of </w:t>
      </w:r>
      <w:r w:rsidRPr="006C4B0F">
        <w:rPr>
          <w:rFonts w:asciiTheme="minorHAnsi" w:hAnsiTheme="minorHAnsi" w:cstheme="minorHAnsi"/>
          <w:strike/>
          <w:noProof/>
          <w:sz w:val="20"/>
          <w:szCs w:val="18"/>
          <w:highlight w:val="yellow"/>
          <w:lang w:val="en-CA"/>
        </w:rPr>
        <w:t>subpic_info_present_flag</w:t>
      </w:r>
      <w:r w:rsidRPr="006C4B0F">
        <w:rPr>
          <w:rFonts w:asciiTheme="minorHAnsi" w:hAnsiTheme="minorHAnsi" w:cstheme="minorHAnsi"/>
          <w:strike/>
          <w:sz w:val="20"/>
          <w:szCs w:val="18"/>
          <w:highlight w:val="yellow"/>
          <w:lang w:val="en-CA"/>
        </w:rPr>
        <w:t xml:space="preserve"> shall be equal to 0.</w:t>
      </w:r>
    </w:p>
    <w:p w14:paraId="18A41C65" w14:textId="021D4B0C" w:rsidR="001F3FF0" w:rsidRDefault="001F3FF0" w:rsidP="006C4B0F">
      <w:pPr>
        <w:pStyle w:val="Heading2"/>
        <w:rPr>
          <w:noProof/>
          <w:lang w:val="en-CA"/>
        </w:rPr>
      </w:pPr>
      <w:r w:rsidRPr="23582E7F">
        <w:rPr>
          <w:noProof/>
          <w:lang w:val="en-CA"/>
        </w:rPr>
        <w:t>PPS ID</w:t>
      </w:r>
    </w:p>
    <w:p w14:paraId="38D4AE5A" w14:textId="1B08F911" w:rsidR="001F3FF0" w:rsidRPr="001F3FF0" w:rsidRDefault="001F3FF0" w:rsidP="001F3FF0">
      <w:pPr>
        <w:rPr>
          <w:noProof/>
          <w:lang w:val="en-CA"/>
        </w:rPr>
      </w:pPr>
      <w:r>
        <w:rPr>
          <w:szCs w:val="22"/>
          <w:lang w:val="en-CA"/>
        </w:rPr>
        <w:t xml:space="preserve">The value of syntax element, </w:t>
      </w:r>
      <w:r w:rsidRPr="00C9271E">
        <w:rPr>
          <w:noProof/>
          <w:lang w:val="en-CA"/>
        </w:rPr>
        <w:t>pps_pic_parameter_set_id</w:t>
      </w:r>
      <w:r>
        <w:rPr>
          <w:noProof/>
          <w:lang w:val="en-CA"/>
        </w:rPr>
        <w:t>, is in the range of 0 to 63, inclusive</w:t>
      </w:r>
      <w:r>
        <w:rPr>
          <w:szCs w:val="22"/>
          <w:lang w:val="en-CA"/>
        </w:rPr>
        <w:t xml:space="preserve">, and is currently coded with </w:t>
      </w:r>
      <w:proofErr w:type="spellStart"/>
      <w:r>
        <w:rPr>
          <w:szCs w:val="22"/>
          <w:lang w:val="en-CA"/>
        </w:rPr>
        <w:t>ue</w:t>
      </w:r>
      <w:proofErr w:type="spellEnd"/>
      <w:r>
        <w:rPr>
          <w:szCs w:val="22"/>
          <w:lang w:val="en-CA"/>
        </w:rPr>
        <w:t xml:space="preserve">(v). It is proposed to code this syntax element with </w:t>
      </w:r>
      <w:proofErr w:type="gramStart"/>
      <w:r>
        <w:rPr>
          <w:szCs w:val="22"/>
          <w:lang w:val="en-CA"/>
        </w:rPr>
        <w:t>u(</w:t>
      </w:r>
      <w:proofErr w:type="gramEnd"/>
      <w:r>
        <w:rPr>
          <w:szCs w:val="22"/>
          <w:lang w:val="en-CA"/>
        </w:rPr>
        <w:t xml:space="preserve">6) </w:t>
      </w:r>
      <w:r>
        <w:rPr>
          <w:noProof/>
          <w:lang w:val="en-CA"/>
        </w:rPr>
        <w:t>to be consistent with other similar syntax elements, e.g. the IDs for the VPS, SPS and APS</w:t>
      </w:r>
      <w:r w:rsidRPr="007725A3">
        <w:rPr>
          <w:noProof/>
          <w:lang w:val="en-CA"/>
        </w:rPr>
        <w:t>.</w:t>
      </w:r>
    </w:p>
    <w:p w14:paraId="6E0B0DD9" w14:textId="5373B2ED" w:rsidR="006C4B0F" w:rsidRDefault="006C4B0F" w:rsidP="006C4B0F">
      <w:pPr>
        <w:pStyle w:val="Heading2"/>
        <w:rPr>
          <w:noProof/>
          <w:lang w:val="en-CA"/>
        </w:rPr>
      </w:pPr>
      <w:r w:rsidRPr="23582E7F">
        <w:rPr>
          <w:noProof/>
          <w:lang w:val="en-CA"/>
        </w:rPr>
        <w:t>gdr_enabled_flag</w:t>
      </w:r>
    </w:p>
    <w:p w14:paraId="202FEB52" w14:textId="77777777" w:rsidR="006C4B0F" w:rsidRPr="006C4B0F" w:rsidRDefault="006C4B0F" w:rsidP="006C4B0F">
      <w:pPr>
        <w:rPr>
          <w:rFonts w:asciiTheme="minorHAnsi" w:hAnsiTheme="minorHAnsi" w:cstheme="minorHAnsi"/>
          <w:sz w:val="20"/>
          <w:szCs w:val="18"/>
          <w:lang w:val="en-CA"/>
        </w:rPr>
      </w:pPr>
      <w:proofErr w:type="spellStart"/>
      <w:r w:rsidRPr="006C4B0F">
        <w:rPr>
          <w:rFonts w:asciiTheme="minorHAnsi" w:hAnsiTheme="minorHAnsi" w:cstheme="minorHAnsi"/>
          <w:b/>
          <w:bCs/>
          <w:sz w:val="20"/>
          <w:szCs w:val="18"/>
          <w:lang w:val="en-CA"/>
        </w:rPr>
        <w:t>gdr_pic_flag</w:t>
      </w:r>
      <w:proofErr w:type="spellEnd"/>
      <w:r w:rsidRPr="006C4B0F">
        <w:rPr>
          <w:rFonts w:asciiTheme="minorHAnsi" w:hAnsiTheme="minorHAnsi" w:cstheme="minorHAnsi"/>
          <w:bCs/>
          <w:sz w:val="20"/>
          <w:szCs w:val="18"/>
          <w:lang w:val="en-CA"/>
        </w:rPr>
        <w:t xml:space="preserve"> equal to 1 </w:t>
      </w:r>
      <w:r w:rsidRPr="006C4B0F">
        <w:rPr>
          <w:rFonts w:asciiTheme="minorHAnsi" w:hAnsiTheme="minorHAnsi" w:cstheme="minorHAnsi"/>
          <w:sz w:val="20"/>
          <w:szCs w:val="18"/>
          <w:lang w:val="en-CA"/>
        </w:rPr>
        <w:t xml:space="preserve">specifies the picture associated with the PH is a GDR picture. </w:t>
      </w:r>
      <w:proofErr w:type="spellStart"/>
      <w:r w:rsidRPr="006C4B0F">
        <w:rPr>
          <w:rFonts w:asciiTheme="minorHAnsi" w:hAnsiTheme="minorHAnsi" w:cstheme="minorHAnsi"/>
          <w:sz w:val="20"/>
          <w:szCs w:val="18"/>
          <w:lang w:val="en-CA"/>
        </w:rPr>
        <w:t>gdr_pic_flag</w:t>
      </w:r>
      <w:proofErr w:type="spellEnd"/>
      <w:r w:rsidRPr="006C4B0F">
        <w:rPr>
          <w:rFonts w:asciiTheme="minorHAnsi" w:hAnsiTheme="minorHAnsi" w:cstheme="minorHAnsi"/>
          <w:sz w:val="20"/>
          <w:szCs w:val="18"/>
          <w:lang w:val="en-CA"/>
        </w:rPr>
        <w:t xml:space="preserve"> equal to 0 specifies that the picture associated with the PH is not a GDR picture. When not present, the value of </w:t>
      </w:r>
      <w:proofErr w:type="spellStart"/>
      <w:r w:rsidRPr="006C4B0F">
        <w:rPr>
          <w:rFonts w:asciiTheme="minorHAnsi" w:hAnsiTheme="minorHAnsi" w:cstheme="minorHAnsi"/>
          <w:sz w:val="20"/>
          <w:szCs w:val="18"/>
          <w:lang w:val="en-CA"/>
        </w:rPr>
        <w:t>gdr_pic_flag</w:t>
      </w:r>
      <w:proofErr w:type="spellEnd"/>
      <w:r w:rsidRPr="006C4B0F">
        <w:rPr>
          <w:rFonts w:asciiTheme="minorHAnsi" w:hAnsiTheme="minorHAnsi" w:cstheme="minorHAnsi"/>
          <w:sz w:val="20"/>
          <w:szCs w:val="18"/>
          <w:lang w:val="en-CA"/>
        </w:rPr>
        <w:t xml:space="preserve"> is inferred to be equal to 0. When </w:t>
      </w:r>
      <w:proofErr w:type="spellStart"/>
      <w:r w:rsidRPr="006C4B0F">
        <w:rPr>
          <w:rFonts w:asciiTheme="minorHAnsi" w:hAnsiTheme="minorHAnsi" w:cstheme="minorHAnsi"/>
          <w:sz w:val="20"/>
          <w:szCs w:val="18"/>
          <w:lang w:val="en-CA"/>
        </w:rPr>
        <w:t>gdr_enabled_flag</w:t>
      </w:r>
      <w:proofErr w:type="spellEnd"/>
      <w:r w:rsidRPr="006C4B0F">
        <w:rPr>
          <w:rFonts w:asciiTheme="minorHAnsi" w:hAnsiTheme="minorHAnsi" w:cstheme="minorHAnsi"/>
          <w:sz w:val="20"/>
          <w:szCs w:val="18"/>
          <w:lang w:val="en-CA"/>
        </w:rPr>
        <w:t xml:space="preserve"> is equal to 0, the value of </w:t>
      </w:r>
      <w:proofErr w:type="spellStart"/>
      <w:r w:rsidRPr="006C4B0F">
        <w:rPr>
          <w:rFonts w:asciiTheme="minorHAnsi" w:hAnsiTheme="minorHAnsi" w:cstheme="minorHAnsi"/>
          <w:sz w:val="20"/>
          <w:szCs w:val="18"/>
          <w:lang w:val="en-CA"/>
        </w:rPr>
        <w:t>gdr_pic_flag</w:t>
      </w:r>
      <w:proofErr w:type="spellEnd"/>
      <w:r w:rsidRPr="006C4B0F">
        <w:rPr>
          <w:rFonts w:asciiTheme="minorHAnsi" w:hAnsiTheme="minorHAnsi" w:cstheme="minorHAnsi"/>
          <w:sz w:val="20"/>
          <w:szCs w:val="18"/>
          <w:lang w:val="en-CA"/>
        </w:rPr>
        <w:t xml:space="preserve"> shall be equal to 0. </w:t>
      </w:r>
    </w:p>
    <w:p w14:paraId="78ED05B1" w14:textId="36B0F2CB" w:rsidR="006C4B0F" w:rsidRPr="006C4B0F" w:rsidRDefault="006C4B0F" w:rsidP="006C4B0F">
      <w:pPr>
        <w:rPr>
          <w:rFonts w:asciiTheme="minorHAnsi" w:hAnsiTheme="minorHAnsi" w:cstheme="minorHAnsi"/>
          <w:sz w:val="20"/>
          <w:szCs w:val="18"/>
          <w:lang w:val="en-CA" w:eastAsia="ko-KR"/>
        </w:rPr>
      </w:pPr>
      <w:r w:rsidRPr="006C4B0F">
        <w:rPr>
          <w:rFonts w:asciiTheme="minorHAnsi" w:hAnsiTheme="minorHAnsi" w:cstheme="minorHAnsi"/>
          <w:sz w:val="20"/>
          <w:szCs w:val="18"/>
          <w:highlight w:val="yellow"/>
          <w:lang w:val="en-CA"/>
        </w:rPr>
        <w:t xml:space="preserve">When </w:t>
      </w:r>
      <w:proofErr w:type="spellStart"/>
      <w:r w:rsidRPr="006C4B0F">
        <w:rPr>
          <w:rFonts w:asciiTheme="minorHAnsi" w:hAnsiTheme="minorHAnsi" w:cstheme="minorHAnsi"/>
          <w:sz w:val="20"/>
          <w:szCs w:val="18"/>
          <w:highlight w:val="yellow"/>
          <w:lang w:val="en-CA" w:eastAsia="ko-KR"/>
        </w:rPr>
        <w:t>no_gdr_constraint_flag</w:t>
      </w:r>
      <w:proofErr w:type="spellEnd"/>
      <w:r w:rsidRPr="006C4B0F">
        <w:rPr>
          <w:rFonts w:asciiTheme="minorHAnsi" w:hAnsiTheme="minorHAnsi" w:cstheme="minorHAnsi"/>
          <w:sz w:val="20"/>
          <w:szCs w:val="18"/>
          <w:highlight w:val="yellow"/>
          <w:lang w:val="en-CA" w:eastAsia="ko-KR"/>
        </w:rPr>
        <w:t xml:space="preserve"> is equal to 1, the value of </w:t>
      </w:r>
      <w:proofErr w:type="spellStart"/>
      <w:r w:rsidRPr="006C4B0F">
        <w:rPr>
          <w:rFonts w:asciiTheme="minorHAnsi" w:hAnsiTheme="minorHAnsi" w:cstheme="minorHAnsi"/>
          <w:sz w:val="20"/>
          <w:szCs w:val="18"/>
          <w:highlight w:val="yellow"/>
          <w:lang w:val="en-CA" w:eastAsia="ko-KR"/>
        </w:rPr>
        <w:t>gdr_pic_flag</w:t>
      </w:r>
      <w:proofErr w:type="spellEnd"/>
      <w:r w:rsidRPr="006C4B0F">
        <w:rPr>
          <w:rFonts w:asciiTheme="minorHAnsi" w:hAnsiTheme="minorHAnsi" w:cstheme="minorHAnsi"/>
          <w:sz w:val="20"/>
          <w:szCs w:val="18"/>
          <w:highlight w:val="yellow"/>
          <w:lang w:val="en-CA" w:eastAsia="ko-KR"/>
        </w:rPr>
        <w:t xml:space="preserve"> shall be equal to 0.</w:t>
      </w:r>
    </w:p>
    <w:p w14:paraId="260CF804" w14:textId="7DA998FA" w:rsidR="1716038C" w:rsidRDefault="1716038C" w:rsidP="23582E7F">
      <w:pPr>
        <w:pStyle w:val="Heading2"/>
        <w:spacing w:line="259" w:lineRule="auto"/>
      </w:pPr>
      <w:r>
        <w:t>T</w:t>
      </w:r>
      <w:r w:rsidR="7B7E6FD1">
        <w:t>he locations of virtual boundaries</w:t>
      </w:r>
    </w:p>
    <w:p w14:paraId="082B1BDA" w14:textId="69E3C3A3" w:rsidR="7B7E6FD1" w:rsidRDefault="7B7E6FD1" w:rsidP="23582E7F">
      <w:r w:rsidRPr="23582E7F">
        <w:rPr>
          <w:szCs w:val="22"/>
          <w:lang w:val="en-CA"/>
        </w:rPr>
        <w:t xml:space="preserve">The locations of virtual boundaries, i.e., </w:t>
      </w:r>
      <w:proofErr w:type="spellStart"/>
      <w:r w:rsidRPr="23582E7F">
        <w:rPr>
          <w:szCs w:val="22"/>
          <w:lang w:val="en-CA"/>
        </w:rPr>
        <w:t>sps_virtual_boundaries_pos_x</w:t>
      </w:r>
      <w:proofErr w:type="spellEnd"/>
      <w:r w:rsidRPr="23582E7F">
        <w:rPr>
          <w:szCs w:val="22"/>
          <w:lang w:val="en-CA"/>
        </w:rPr>
        <w:t xml:space="preserve">[ </w:t>
      </w:r>
      <w:proofErr w:type="spellStart"/>
      <w:r w:rsidRPr="23582E7F">
        <w:rPr>
          <w:szCs w:val="22"/>
          <w:lang w:val="en-CA"/>
        </w:rPr>
        <w:t>i</w:t>
      </w:r>
      <w:proofErr w:type="spellEnd"/>
      <w:r w:rsidRPr="23582E7F">
        <w:rPr>
          <w:szCs w:val="22"/>
          <w:lang w:val="en-CA"/>
        </w:rPr>
        <w:t xml:space="preserve"> ], </w:t>
      </w:r>
      <w:proofErr w:type="spellStart"/>
      <w:r w:rsidRPr="23582E7F">
        <w:rPr>
          <w:szCs w:val="22"/>
          <w:lang w:val="en-CA"/>
        </w:rPr>
        <w:t>sps_virtual_boundaries_pos_y</w:t>
      </w:r>
      <w:proofErr w:type="spellEnd"/>
      <w:r w:rsidRPr="23582E7F">
        <w:rPr>
          <w:szCs w:val="22"/>
          <w:lang w:val="en-CA"/>
        </w:rPr>
        <w:t xml:space="preserve">[ </w:t>
      </w:r>
      <w:proofErr w:type="spellStart"/>
      <w:r w:rsidRPr="23582E7F">
        <w:rPr>
          <w:szCs w:val="22"/>
          <w:lang w:val="en-CA"/>
        </w:rPr>
        <w:t>i</w:t>
      </w:r>
      <w:proofErr w:type="spellEnd"/>
      <w:r w:rsidRPr="23582E7F">
        <w:rPr>
          <w:szCs w:val="22"/>
          <w:lang w:val="en-CA"/>
        </w:rPr>
        <w:t xml:space="preserve"> ], </w:t>
      </w:r>
      <w:proofErr w:type="spellStart"/>
      <w:r w:rsidRPr="23582E7F">
        <w:rPr>
          <w:szCs w:val="22"/>
          <w:lang w:val="en-CA"/>
        </w:rPr>
        <w:t>ph_virtual_boundaries_pos_x</w:t>
      </w:r>
      <w:proofErr w:type="spellEnd"/>
      <w:r w:rsidRPr="23582E7F">
        <w:rPr>
          <w:szCs w:val="22"/>
          <w:lang w:val="en-CA"/>
        </w:rPr>
        <w:t xml:space="preserve">[ </w:t>
      </w:r>
      <w:proofErr w:type="spellStart"/>
      <w:r w:rsidRPr="23582E7F">
        <w:rPr>
          <w:szCs w:val="22"/>
          <w:lang w:val="en-CA"/>
        </w:rPr>
        <w:t>i</w:t>
      </w:r>
      <w:proofErr w:type="spellEnd"/>
      <w:r w:rsidRPr="23582E7F">
        <w:rPr>
          <w:szCs w:val="22"/>
          <w:lang w:val="en-CA"/>
        </w:rPr>
        <w:t xml:space="preserve"> ], and </w:t>
      </w:r>
      <w:proofErr w:type="spellStart"/>
      <w:r w:rsidRPr="23582E7F">
        <w:rPr>
          <w:szCs w:val="22"/>
          <w:lang w:val="en-CA"/>
        </w:rPr>
        <w:t>ph_virtual_boundaries_pos_y</w:t>
      </w:r>
      <w:proofErr w:type="spellEnd"/>
      <w:r w:rsidRPr="23582E7F">
        <w:rPr>
          <w:szCs w:val="22"/>
          <w:lang w:val="en-CA"/>
        </w:rPr>
        <w:t xml:space="preserve">[ </w:t>
      </w:r>
      <w:proofErr w:type="spellStart"/>
      <w:r w:rsidRPr="23582E7F">
        <w:rPr>
          <w:szCs w:val="22"/>
          <w:lang w:val="en-CA"/>
        </w:rPr>
        <w:t>i</w:t>
      </w:r>
      <w:proofErr w:type="spellEnd"/>
      <w:r w:rsidRPr="23582E7F">
        <w:rPr>
          <w:szCs w:val="22"/>
          <w:lang w:val="en-CA"/>
        </w:rPr>
        <w:t xml:space="preserve"> ], uses u(13) for coding, which disallows the values larger than 8191. The related semantics in the current VVC specification is shown as follows:</w:t>
      </w:r>
    </w:p>
    <w:p w14:paraId="712211CC" w14:textId="507F0FEA" w:rsidR="7B7E6FD1" w:rsidRDefault="7B7E6FD1" w:rsidP="23582E7F">
      <w:proofErr w:type="spellStart"/>
      <w:r w:rsidRPr="23582E7F">
        <w:rPr>
          <w:b/>
          <w:bCs/>
          <w:sz w:val="20"/>
          <w:lang w:val="en-CA"/>
        </w:rPr>
        <w:lastRenderedPageBreak/>
        <w:t>sps_virtual_boundaries_pos_</w:t>
      </w:r>
      <w:proofErr w:type="gramStart"/>
      <w:r w:rsidRPr="23582E7F">
        <w:rPr>
          <w:b/>
          <w:bCs/>
          <w:sz w:val="20"/>
          <w:lang w:val="en-CA"/>
        </w:rPr>
        <w:t>x</w:t>
      </w:r>
      <w:proofErr w:type="spellEnd"/>
      <w:r w:rsidRPr="23582E7F">
        <w:rPr>
          <w:sz w:val="20"/>
          <w:lang w:val="en-CA"/>
        </w:rPr>
        <w:t>[</w:t>
      </w:r>
      <w:proofErr w:type="gramEnd"/>
      <w:r w:rsidRPr="23582E7F">
        <w:rPr>
          <w:sz w:val="20"/>
          <w:lang w:val="en-CA"/>
        </w:rPr>
        <w:t xml:space="preserve"> i ] specifies the location of the </w:t>
      </w:r>
      <w:proofErr w:type="spellStart"/>
      <w:r w:rsidRPr="23582E7F">
        <w:rPr>
          <w:sz w:val="20"/>
          <w:lang w:val="en-CA"/>
        </w:rPr>
        <w:t>i-th</w:t>
      </w:r>
      <w:proofErr w:type="spellEnd"/>
      <w:r w:rsidRPr="23582E7F">
        <w:rPr>
          <w:sz w:val="20"/>
          <w:lang w:val="en-CA"/>
        </w:rPr>
        <w:t xml:space="preserve"> vertical virtual boundary in units of </w:t>
      </w:r>
      <w:proofErr w:type="spellStart"/>
      <w:r w:rsidRPr="23582E7F">
        <w:rPr>
          <w:sz w:val="20"/>
          <w:lang w:val="en-CA"/>
        </w:rPr>
        <w:t>luma</w:t>
      </w:r>
      <w:proofErr w:type="spellEnd"/>
      <w:r w:rsidRPr="23582E7F">
        <w:rPr>
          <w:sz w:val="20"/>
          <w:lang w:val="en-CA"/>
        </w:rPr>
        <w:t xml:space="preserve"> samples divided by 8. The value of </w:t>
      </w:r>
      <w:proofErr w:type="spellStart"/>
      <w:r w:rsidRPr="23582E7F">
        <w:rPr>
          <w:sz w:val="20"/>
          <w:lang w:val="en-CA"/>
        </w:rPr>
        <w:t>sps_virtual_boundaries_pos_</w:t>
      </w:r>
      <w:proofErr w:type="gramStart"/>
      <w:r w:rsidRPr="23582E7F">
        <w:rPr>
          <w:sz w:val="20"/>
          <w:lang w:val="en-CA"/>
        </w:rPr>
        <w:t>x</w:t>
      </w:r>
      <w:proofErr w:type="spellEnd"/>
      <w:r w:rsidRPr="23582E7F">
        <w:rPr>
          <w:sz w:val="20"/>
          <w:lang w:val="en-CA"/>
        </w:rPr>
        <w:t>[</w:t>
      </w:r>
      <w:proofErr w:type="gramEnd"/>
      <w:r w:rsidRPr="23582E7F">
        <w:rPr>
          <w:sz w:val="20"/>
          <w:lang w:val="en-CA"/>
        </w:rPr>
        <w:t xml:space="preserve"> </w:t>
      </w:r>
      <w:proofErr w:type="spellStart"/>
      <w:r w:rsidRPr="23582E7F">
        <w:rPr>
          <w:sz w:val="20"/>
          <w:lang w:val="en-CA"/>
        </w:rPr>
        <w:t>i</w:t>
      </w:r>
      <w:proofErr w:type="spellEnd"/>
      <w:r w:rsidRPr="23582E7F">
        <w:rPr>
          <w:sz w:val="20"/>
          <w:lang w:val="en-CA"/>
        </w:rPr>
        <w:t xml:space="preserve"> ] shall be in the range of 1 to Ceil( </w:t>
      </w:r>
      <w:proofErr w:type="spellStart"/>
      <w:r w:rsidRPr="23582E7F">
        <w:rPr>
          <w:sz w:val="20"/>
          <w:lang w:val="en-CA"/>
        </w:rPr>
        <w:t>pic_width_max_in_luma_samples</w:t>
      </w:r>
      <w:proofErr w:type="spellEnd"/>
      <w:r w:rsidRPr="23582E7F">
        <w:rPr>
          <w:sz w:val="20"/>
          <w:lang w:val="en-CA"/>
        </w:rPr>
        <w:t xml:space="preserve"> ÷ 8 ) − 1, inclusive.</w:t>
      </w:r>
    </w:p>
    <w:p w14:paraId="68D6A9DC" w14:textId="6B4CE4DB" w:rsidR="7B7E6FD1" w:rsidRDefault="7B7E6FD1" w:rsidP="23582E7F">
      <w:proofErr w:type="spellStart"/>
      <w:r w:rsidRPr="23582E7F">
        <w:rPr>
          <w:b/>
          <w:bCs/>
          <w:sz w:val="20"/>
          <w:lang w:val="en-CA"/>
        </w:rPr>
        <w:t>sps_virtual_boundaries_pos_</w:t>
      </w:r>
      <w:proofErr w:type="gramStart"/>
      <w:r w:rsidRPr="23582E7F">
        <w:rPr>
          <w:b/>
          <w:bCs/>
          <w:sz w:val="20"/>
          <w:lang w:val="en-CA"/>
        </w:rPr>
        <w:t>y</w:t>
      </w:r>
      <w:proofErr w:type="spellEnd"/>
      <w:r w:rsidRPr="23582E7F">
        <w:rPr>
          <w:sz w:val="20"/>
          <w:lang w:val="en-CA"/>
        </w:rPr>
        <w:t>[</w:t>
      </w:r>
      <w:proofErr w:type="gramEnd"/>
      <w:r w:rsidRPr="23582E7F">
        <w:rPr>
          <w:sz w:val="20"/>
          <w:lang w:val="en-CA"/>
        </w:rPr>
        <w:t xml:space="preserve"> i ] specifies the location of the </w:t>
      </w:r>
      <w:proofErr w:type="spellStart"/>
      <w:r w:rsidRPr="23582E7F">
        <w:rPr>
          <w:sz w:val="20"/>
          <w:lang w:val="en-CA"/>
        </w:rPr>
        <w:t>i-th</w:t>
      </w:r>
      <w:proofErr w:type="spellEnd"/>
      <w:r w:rsidRPr="23582E7F">
        <w:rPr>
          <w:sz w:val="20"/>
          <w:lang w:val="en-CA"/>
        </w:rPr>
        <w:t xml:space="preserve"> horizontal virtual boundary</w:t>
      </w:r>
      <w:r w:rsidRPr="23582E7F">
        <w:rPr>
          <w:sz w:val="14"/>
          <w:szCs w:val="14"/>
          <w:lang w:val="en-CA"/>
        </w:rPr>
        <w:t xml:space="preserve"> </w:t>
      </w:r>
      <w:r w:rsidRPr="23582E7F">
        <w:rPr>
          <w:sz w:val="20"/>
          <w:lang w:val="en-CA"/>
        </w:rPr>
        <w:t xml:space="preserve">in units of </w:t>
      </w:r>
      <w:proofErr w:type="spellStart"/>
      <w:r w:rsidRPr="23582E7F">
        <w:rPr>
          <w:sz w:val="20"/>
          <w:lang w:val="en-CA"/>
        </w:rPr>
        <w:t>luma</w:t>
      </w:r>
      <w:proofErr w:type="spellEnd"/>
      <w:r w:rsidRPr="23582E7F">
        <w:rPr>
          <w:sz w:val="20"/>
          <w:lang w:val="en-CA"/>
        </w:rPr>
        <w:t xml:space="preserve"> samples divided by 8. The value of </w:t>
      </w:r>
      <w:proofErr w:type="spellStart"/>
      <w:r w:rsidRPr="23582E7F">
        <w:rPr>
          <w:sz w:val="20"/>
          <w:lang w:val="en-CA"/>
        </w:rPr>
        <w:t>sps_virtual_boundaries_pos_</w:t>
      </w:r>
      <w:proofErr w:type="gramStart"/>
      <w:r w:rsidRPr="23582E7F">
        <w:rPr>
          <w:sz w:val="20"/>
          <w:lang w:val="en-CA"/>
        </w:rPr>
        <w:t>y</w:t>
      </w:r>
      <w:proofErr w:type="spellEnd"/>
      <w:r w:rsidRPr="23582E7F">
        <w:rPr>
          <w:sz w:val="20"/>
          <w:lang w:val="en-CA"/>
        </w:rPr>
        <w:t>[</w:t>
      </w:r>
      <w:proofErr w:type="gramEnd"/>
      <w:r w:rsidRPr="23582E7F">
        <w:rPr>
          <w:sz w:val="20"/>
          <w:lang w:val="en-CA"/>
        </w:rPr>
        <w:t xml:space="preserve"> </w:t>
      </w:r>
      <w:proofErr w:type="spellStart"/>
      <w:r w:rsidRPr="23582E7F">
        <w:rPr>
          <w:sz w:val="20"/>
          <w:lang w:val="en-CA"/>
        </w:rPr>
        <w:t>i</w:t>
      </w:r>
      <w:proofErr w:type="spellEnd"/>
      <w:r w:rsidRPr="23582E7F">
        <w:rPr>
          <w:sz w:val="20"/>
          <w:lang w:val="en-CA"/>
        </w:rPr>
        <w:t xml:space="preserve"> ] shall be in the range of 1 to Ceil( </w:t>
      </w:r>
      <w:proofErr w:type="spellStart"/>
      <w:r w:rsidRPr="23582E7F">
        <w:rPr>
          <w:sz w:val="20"/>
          <w:lang w:val="en-CA"/>
        </w:rPr>
        <w:t>pic_height_max_in_luma_samples</w:t>
      </w:r>
      <w:proofErr w:type="spellEnd"/>
      <w:r w:rsidRPr="23582E7F">
        <w:rPr>
          <w:sz w:val="20"/>
          <w:lang w:val="en-CA"/>
        </w:rPr>
        <w:t xml:space="preserve"> ÷ 8 ) − 1, inclusive.</w:t>
      </w:r>
    </w:p>
    <w:p w14:paraId="795F50F5" w14:textId="55FB4C72" w:rsidR="7B7E6FD1" w:rsidRDefault="7B7E6FD1" w:rsidP="23582E7F">
      <w:proofErr w:type="spellStart"/>
      <w:r w:rsidRPr="23582E7F">
        <w:rPr>
          <w:b/>
          <w:bCs/>
          <w:sz w:val="20"/>
          <w:lang w:val="en-CA"/>
        </w:rPr>
        <w:t>ph_virtual_boundaries_pos_</w:t>
      </w:r>
      <w:proofErr w:type="gramStart"/>
      <w:r w:rsidRPr="23582E7F">
        <w:rPr>
          <w:b/>
          <w:bCs/>
          <w:sz w:val="20"/>
          <w:lang w:val="en-CA"/>
        </w:rPr>
        <w:t>x</w:t>
      </w:r>
      <w:proofErr w:type="spellEnd"/>
      <w:r w:rsidRPr="23582E7F">
        <w:rPr>
          <w:sz w:val="20"/>
          <w:lang w:val="en-CA"/>
        </w:rPr>
        <w:t>[</w:t>
      </w:r>
      <w:proofErr w:type="gramEnd"/>
      <w:r w:rsidRPr="23582E7F">
        <w:rPr>
          <w:sz w:val="20"/>
          <w:lang w:val="en-CA"/>
        </w:rPr>
        <w:t xml:space="preserve"> </w:t>
      </w:r>
      <w:proofErr w:type="spellStart"/>
      <w:r w:rsidRPr="23582E7F">
        <w:rPr>
          <w:sz w:val="20"/>
          <w:lang w:val="en-CA"/>
        </w:rPr>
        <w:t>i</w:t>
      </w:r>
      <w:proofErr w:type="spellEnd"/>
      <w:r w:rsidRPr="23582E7F">
        <w:rPr>
          <w:sz w:val="20"/>
          <w:lang w:val="en-CA"/>
        </w:rPr>
        <w:t xml:space="preserve"> ] specifies the location of the </w:t>
      </w:r>
      <w:proofErr w:type="spellStart"/>
      <w:r w:rsidRPr="23582E7F">
        <w:rPr>
          <w:sz w:val="20"/>
          <w:lang w:val="en-CA"/>
        </w:rPr>
        <w:t>i-th</w:t>
      </w:r>
      <w:proofErr w:type="spellEnd"/>
      <w:r w:rsidRPr="23582E7F">
        <w:rPr>
          <w:sz w:val="20"/>
          <w:lang w:val="en-CA"/>
        </w:rPr>
        <w:t xml:space="preserve"> vertical virtual boundary in units of </w:t>
      </w:r>
      <w:proofErr w:type="spellStart"/>
      <w:r w:rsidRPr="23582E7F">
        <w:rPr>
          <w:sz w:val="20"/>
          <w:lang w:val="en-CA"/>
        </w:rPr>
        <w:t>luma</w:t>
      </w:r>
      <w:proofErr w:type="spellEnd"/>
      <w:r w:rsidRPr="23582E7F">
        <w:rPr>
          <w:sz w:val="20"/>
          <w:lang w:val="en-CA"/>
        </w:rPr>
        <w:t xml:space="preserve"> samples divided by 8. The value of </w:t>
      </w:r>
      <w:proofErr w:type="spellStart"/>
      <w:r w:rsidRPr="23582E7F">
        <w:rPr>
          <w:sz w:val="20"/>
          <w:lang w:val="en-CA"/>
        </w:rPr>
        <w:t>ph_virtual_boundaries_pos_</w:t>
      </w:r>
      <w:proofErr w:type="gramStart"/>
      <w:r w:rsidRPr="23582E7F">
        <w:rPr>
          <w:sz w:val="20"/>
          <w:lang w:val="en-CA"/>
        </w:rPr>
        <w:t>x</w:t>
      </w:r>
      <w:proofErr w:type="spellEnd"/>
      <w:r w:rsidRPr="23582E7F">
        <w:rPr>
          <w:sz w:val="20"/>
          <w:lang w:val="en-CA"/>
        </w:rPr>
        <w:t>[</w:t>
      </w:r>
      <w:proofErr w:type="gramEnd"/>
      <w:r w:rsidRPr="23582E7F">
        <w:rPr>
          <w:sz w:val="20"/>
          <w:lang w:val="en-CA"/>
        </w:rPr>
        <w:t xml:space="preserve"> </w:t>
      </w:r>
      <w:proofErr w:type="spellStart"/>
      <w:r w:rsidRPr="23582E7F">
        <w:rPr>
          <w:sz w:val="20"/>
          <w:lang w:val="en-CA"/>
        </w:rPr>
        <w:t>i</w:t>
      </w:r>
      <w:proofErr w:type="spellEnd"/>
      <w:r w:rsidRPr="23582E7F">
        <w:rPr>
          <w:sz w:val="20"/>
          <w:lang w:val="en-CA"/>
        </w:rPr>
        <w:t xml:space="preserve"> ] shall be in the range of 1 to Ceil( </w:t>
      </w:r>
      <w:proofErr w:type="spellStart"/>
      <w:r w:rsidRPr="23582E7F">
        <w:rPr>
          <w:sz w:val="20"/>
          <w:lang w:val="en-CA"/>
        </w:rPr>
        <w:t>pic_width_in_luma_samples</w:t>
      </w:r>
      <w:proofErr w:type="spellEnd"/>
      <w:r w:rsidRPr="23582E7F">
        <w:rPr>
          <w:sz w:val="20"/>
          <w:lang w:val="en-CA"/>
        </w:rPr>
        <w:t xml:space="preserve"> ÷ 8 ) − 1, inclusive.</w:t>
      </w:r>
    </w:p>
    <w:p w14:paraId="1F5E109A" w14:textId="5D436D50" w:rsidR="7B7E6FD1" w:rsidRDefault="7B7E6FD1" w:rsidP="23582E7F">
      <w:proofErr w:type="spellStart"/>
      <w:r w:rsidRPr="23582E7F">
        <w:rPr>
          <w:b/>
          <w:bCs/>
          <w:sz w:val="20"/>
          <w:lang w:val="en-CA"/>
        </w:rPr>
        <w:t>ph_virtual_boundaries_pos_</w:t>
      </w:r>
      <w:proofErr w:type="gramStart"/>
      <w:r w:rsidRPr="23582E7F">
        <w:rPr>
          <w:b/>
          <w:bCs/>
          <w:sz w:val="20"/>
          <w:lang w:val="en-CA"/>
        </w:rPr>
        <w:t>y</w:t>
      </w:r>
      <w:proofErr w:type="spellEnd"/>
      <w:r w:rsidRPr="23582E7F">
        <w:rPr>
          <w:sz w:val="20"/>
          <w:lang w:val="en-CA"/>
        </w:rPr>
        <w:t>[</w:t>
      </w:r>
      <w:proofErr w:type="gramEnd"/>
      <w:r w:rsidRPr="23582E7F">
        <w:rPr>
          <w:sz w:val="20"/>
          <w:lang w:val="en-CA"/>
        </w:rPr>
        <w:t xml:space="preserve"> </w:t>
      </w:r>
      <w:proofErr w:type="spellStart"/>
      <w:r w:rsidRPr="23582E7F">
        <w:rPr>
          <w:sz w:val="20"/>
          <w:lang w:val="en-CA"/>
        </w:rPr>
        <w:t>i</w:t>
      </w:r>
      <w:proofErr w:type="spellEnd"/>
      <w:r w:rsidRPr="23582E7F">
        <w:rPr>
          <w:sz w:val="20"/>
          <w:lang w:val="en-CA"/>
        </w:rPr>
        <w:t xml:space="preserve"> ] specifies the location of the </w:t>
      </w:r>
      <w:proofErr w:type="spellStart"/>
      <w:r w:rsidRPr="23582E7F">
        <w:rPr>
          <w:sz w:val="20"/>
          <w:lang w:val="en-CA"/>
        </w:rPr>
        <w:t>i-th</w:t>
      </w:r>
      <w:proofErr w:type="spellEnd"/>
      <w:r w:rsidRPr="23582E7F">
        <w:rPr>
          <w:sz w:val="20"/>
          <w:lang w:val="en-CA"/>
        </w:rPr>
        <w:t xml:space="preserve"> horizontal virtual boundary</w:t>
      </w:r>
      <w:r w:rsidRPr="23582E7F">
        <w:rPr>
          <w:sz w:val="14"/>
          <w:szCs w:val="14"/>
          <w:lang w:val="en-CA"/>
        </w:rPr>
        <w:t xml:space="preserve"> </w:t>
      </w:r>
      <w:r w:rsidRPr="23582E7F">
        <w:rPr>
          <w:sz w:val="20"/>
          <w:lang w:val="en-CA"/>
        </w:rPr>
        <w:t xml:space="preserve">in units of </w:t>
      </w:r>
      <w:proofErr w:type="spellStart"/>
      <w:r w:rsidRPr="23582E7F">
        <w:rPr>
          <w:sz w:val="20"/>
          <w:lang w:val="en-CA"/>
        </w:rPr>
        <w:t>luma</w:t>
      </w:r>
      <w:proofErr w:type="spellEnd"/>
      <w:r w:rsidRPr="23582E7F">
        <w:rPr>
          <w:sz w:val="20"/>
          <w:lang w:val="en-CA"/>
        </w:rPr>
        <w:t xml:space="preserve"> samples divided by 8. The value of </w:t>
      </w:r>
      <w:proofErr w:type="spellStart"/>
      <w:r w:rsidRPr="23582E7F">
        <w:rPr>
          <w:sz w:val="20"/>
          <w:lang w:val="en-CA"/>
        </w:rPr>
        <w:t>ph_virtual_boundaries_pos_</w:t>
      </w:r>
      <w:proofErr w:type="gramStart"/>
      <w:r w:rsidRPr="23582E7F">
        <w:rPr>
          <w:sz w:val="20"/>
          <w:lang w:val="en-CA"/>
        </w:rPr>
        <w:t>y</w:t>
      </w:r>
      <w:proofErr w:type="spellEnd"/>
      <w:r w:rsidRPr="23582E7F">
        <w:rPr>
          <w:sz w:val="20"/>
          <w:lang w:val="en-CA"/>
        </w:rPr>
        <w:t>[</w:t>
      </w:r>
      <w:proofErr w:type="gramEnd"/>
      <w:r w:rsidRPr="23582E7F">
        <w:rPr>
          <w:sz w:val="20"/>
          <w:lang w:val="en-CA"/>
        </w:rPr>
        <w:t xml:space="preserve"> </w:t>
      </w:r>
      <w:proofErr w:type="spellStart"/>
      <w:r w:rsidRPr="23582E7F">
        <w:rPr>
          <w:sz w:val="20"/>
          <w:lang w:val="en-CA"/>
        </w:rPr>
        <w:t>i</w:t>
      </w:r>
      <w:proofErr w:type="spellEnd"/>
      <w:r w:rsidRPr="23582E7F">
        <w:rPr>
          <w:sz w:val="20"/>
          <w:lang w:val="en-CA"/>
        </w:rPr>
        <w:t xml:space="preserve"> ] shall be in the range of 1 to Ceil( </w:t>
      </w:r>
      <w:proofErr w:type="spellStart"/>
      <w:r w:rsidRPr="23582E7F">
        <w:rPr>
          <w:sz w:val="20"/>
          <w:lang w:val="en-CA"/>
        </w:rPr>
        <w:t>pic_height_in_luma_samples</w:t>
      </w:r>
      <w:proofErr w:type="spellEnd"/>
      <w:r w:rsidRPr="23582E7F">
        <w:rPr>
          <w:sz w:val="20"/>
          <w:lang w:val="en-CA"/>
        </w:rPr>
        <w:t xml:space="preserve"> ÷ 8 ) − 1, inclusive.</w:t>
      </w:r>
    </w:p>
    <w:p w14:paraId="5501E249" w14:textId="2950FF24" w:rsidR="7B7E6FD1" w:rsidRDefault="7B7E6FD1" w:rsidP="23582E7F">
      <w:r w:rsidRPr="23582E7F">
        <w:rPr>
          <w:szCs w:val="22"/>
          <w:lang w:val="en-CA"/>
        </w:rPr>
        <w:t xml:space="preserve">The maximum values of these syntax elements are constrained by the picture width and picture height, whose values are unlimited in the current specification for certain applications. If the picture width or height is larger than 8192*8, the maximum values of these syntax elements shall be larger than 8191. In such case, there is a bug to use </w:t>
      </w:r>
      <w:proofErr w:type="gramStart"/>
      <w:r w:rsidRPr="23582E7F">
        <w:rPr>
          <w:szCs w:val="22"/>
          <w:lang w:val="en-CA"/>
        </w:rPr>
        <w:t>u(</w:t>
      </w:r>
      <w:proofErr w:type="gramEnd"/>
      <w:r w:rsidRPr="23582E7F">
        <w:rPr>
          <w:szCs w:val="22"/>
          <w:lang w:val="en-CA"/>
        </w:rPr>
        <w:t xml:space="preserve">13) for coding the values larger than 8191. Therefore, it is proposed to replace </w:t>
      </w:r>
      <w:proofErr w:type="gramStart"/>
      <w:r w:rsidRPr="23582E7F">
        <w:rPr>
          <w:szCs w:val="22"/>
          <w:lang w:val="en-CA"/>
        </w:rPr>
        <w:t>u(</w:t>
      </w:r>
      <w:proofErr w:type="gramEnd"/>
      <w:r w:rsidRPr="23582E7F">
        <w:rPr>
          <w:szCs w:val="22"/>
          <w:lang w:val="en-CA"/>
        </w:rPr>
        <w:t xml:space="preserve">13) with </w:t>
      </w:r>
      <w:proofErr w:type="spellStart"/>
      <w:r w:rsidRPr="23582E7F">
        <w:rPr>
          <w:szCs w:val="22"/>
          <w:lang w:val="en-CA"/>
        </w:rPr>
        <w:t>ue</w:t>
      </w:r>
      <w:proofErr w:type="spellEnd"/>
      <w:r w:rsidRPr="23582E7F">
        <w:rPr>
          <w:szCs w:val="22"/>
          <w:lang w:val="en-CA"/>
        </w:rPr>
        <w:t xml:space="preserve">(v). The proposed coding is more flexible for the future applications and consistent with the picture resolution syntax design in SPS and PPS. </w:t>
      </w:r>
    </w:p>
    <w:p w14:paraId="5F0CF8E4" w14:textId="42F63683" w:rsidR="001F2594" w:rsidRPr="008E19AB" w:rsidRDefault="001F2594" w:rsidP="008E19AB">
      <w:pPr>
        <w:pStyle w:val="Equation"/>
        <w:tabs>
          <w:tab w:val="left" w:pos="1170"/>
          <w:tab w:val="left" w:pos="1890"/>
          <w:tab w:val="left" w:pos="2250"/>
        </w:tabs>
        <w:spacing w:after="0"/>
        <w:rPr>
          <w:rFonts w:eastAsia="Times New Roman" w:cs="Arial"/>
          <w:b/>
          <w:bCs/>
          <w:kern w:val="32"/>
          <w:sz w:val="32"/>
          <w:szCs w:val="32"/>
          <w:lang w:val="en-CA"/>
        </w:rPr>
      </w:pPr>
      <w:r w:rsidRPr="008E19AB">
        <w:rPr>
          <w:rFonts w:eastAsia="Times New Roman" w:cs="Arial"/>
          <w:b/>
          <w:bCs/>
          <w:kern w:val="32"/>
          <w:sz w:val="32"/>
          <w:szCs w:val="32"/>
          <w:lang w:val="en-CA"/>
        </w:rPr>
        <w:t>Patent rights declaration</w:t>
      </w:r>
      <w:r w:rsidR="00B94B06" w:rsidRPr="008E19AB">
        <w:rPr>
          <w:rFonts w:eastAsia="Times New Roman" w:cs="Arial"/>
          <w:b/>
          <w:bCs/>
          <w:kern w:val="32"/>
          <w:sz w:val="32"/>
          <w:szCs w:val="32"/>
          <w:lang w:val="en-CA"/>
        </w:rPr>
        <w:t>(s)</w:t>
      </w:r>
    </w:p>
    <w:p w14:paraId="32EAF635" w14:textId="3F6C5B02" w:rsidR="007F1F8B" w:rsidRPr="005B217D" w:rsidRDefault="0013694D" w:rsidP="009234A5">
      <w:pPr>
        <w:rPr>
          <w:szCs w:val="22"/>
          <w:lang w:val="en-CA"/>
        </w:rPr>
      </w:pPr>
      <w:r>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875A2" w14:textId="77777777" w:rsidR="00C836F0" w:rsidRDefault="00C836F0">
      <w:r>
        <w:separator/>
      </w:r>
    </w:p>
  </w:endnote>
  <w:endnote w:type="continuationSeparator" w:id="0">
    <w:p w14:paraId="4C529F01" w14:textId="77777777" w:rsidR="00C836F0" w:rsidRDefault="00C83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7FFA22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D285A">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32A8B" w14:textId="77777777" w:rsidR="00C836F0" w:rsidRDefault="00C836F0">
      <w:r>
        <w:separator/>
      </w:r>
    </w:p>
  </w:footnote>
  <w:footnote w:type="continuationSeparator" w:id="0">
    <w:p w14:paraId="6D43EB2D" w14:textId="77777777" w:rsidR="00C836F0" w:rsidRDefault="00C836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6254B4"/>
    <w:multiLevelType w:val="hybridMultilevel"/>
    <w:tmpl w:val="93D00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304EA7"/>
    <w:multiLevelType w:val="hybridMultilevel"/>
    <w:tmpl w:val="24F053C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2150D9"/>
    <w:multiLevelType w:val="hybridMultilevel"/>
    <w:tmpl w:val="CD7CAE1A"/>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C71C65"/>
    <w:multiLevelType w:val="hybridMultilevel"/>
    <w:tmpl w:val="EF669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F0873E5"/>
    <w:multiLevelType w:val="hybridMultilevel"/>
    <w:tmpl w:val="ECD09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2"/>
  </w:num>
  <w:num w:numId="12">
    <w:abstractNumId w:val="4"/>
  </w:num>
  <w:num w:numId="13">
    <w:abstractNumId w:val="9"/>
  </w:num>
  <w:num w:numId="14">
    <w:abstractNumId w:val="3"/>
  </w:num>
  <w:num w:numId="15">
    <w:abstractNumId w:val="8"/>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4001"/>
    <w:rsid w:val="00065039"/>
    <w:rsid w:val="0007614F"/>
    <w:rsid w:val="00081398"/>
    <w:rsid w:val="00094479"/>
    <w:rsid w:val="00094B62"/>
    <w:rsid w:val="000962AC"/>
    <w:rsid w:val="000B0C0F"/>
    <w:rsid w:val="000B1C6B"/>
    <w:rsid w:val="000B4FF9"/>
    <w:rsid w:val="000C09AC"/>
    <w:rsid w:val="000C2BAA"/>
    <w:rsid w:val="000E00F3"/>
    <w:rsid w:val="000E070C"/>
    <w:rsid w:val="000E6961"/>
    <w:rsid w:val="000F158C"/>
    <w:rsid w:val="00102F3D"/>
    <w:rsid w:val="00107352"/>
    <w:rsid w:val="00107BDA"/>
    <w:rsid w:val="00124E38"/>
    <w:rsid w:val="0012580B"/>
    <w:rsid w:val="00131C2B"/>
    <w:rsid w:val="00131F90"/>
    <w:rsid w:val="0013458C"/>
    <w:rsid w:val="0013526E"/>
    <w:rsid w:val="0013694D"/>
    <w:rsid w:val="00146152"/>
    <w:rsid w:val="0015066F"/>
    <w:rsid w:val="00155526"/>
    <w:rsid w:val="00171371"/>
    <w:rsid w:val="00175A24"/>
    <w:rsid w:val="001856CB"/>
    <w:rsid w:val="00187E58"/>
    <w:rsid w:val="001A297E"/>
    <w:rsid w:val="001A368E"/>
    <w:rsid w:val="001A7329"/>
    <w:rsid w:val="001A792F"/>
    <w:rsid w:val="001B4E28"/>
    <w:rsid w:val="001C3525"/>
    <w:rsid w:val="001C3AFB"/>
    <w:rsid w:val="001D1BD2"/>
    <w:rsid w:val="001E0248"/>
    <w:rsid w:val="001E02BE"/>
    <w:rsid w:val="001E3B37"/>
    <w:rsid w:val="001F2594"/>
    <w:rsid w:val="001F3FF0"/>
    <w:rsid w:val="001F5433"/>
    <w:rsid w:val="001F7A93"/>
    <w:rsid w:val="002050BA"/>
    <w:rsid w:val="002055A6"/>
    <w:rsid w:val="00206460"/>
    <w:rsid w:val="002069B4"/>
    <w:rsid w:val="00215DFC"/>
    <w:rsid w:val="002212DF"/>
    <w:rsid w:val="00222CD4"/>
    <w:rsid w:val="00225016"/>
    <w:rsid w:val="002253CA"/>
    <w:rsid w:val="002264A6"/>
    <w:rsid w:val="00227BA7"/>
    <w:rsid w:val="0023011C"/>
    <w:rsid w:val="00234B93"/>
    <w:rsid w:val="002375C1"/>
    <w:rsid w:val="00247E1E"/>
    <w:rsid w:val="00263398"/>
    <w:rsid w:val="00263B99"/>
    <w:rsid w:val="002647D8"/>
    <w:rsid w:val="00266F06"/>
    <w:rsid w:val="00275BCF"/>
    <w:rsid w:val="00280613"/>
    <w:rsid w:val="002834AF"/>
    <w:rsid w:val="00291E36"/>
    <w:rsid w:val="00292257"/>
    <w:rsid w:val="002A139C"/>
    <w:rsid w:val="002A54E0"/>
    <w:rsid w:val="002B0195"/>
    <w:rsid w:val="002B1595"/>
    <w:rsid w:val="002B191D"/>
    <w:rsid w:val="002B2E83"/>
    <w:rsid w:val="002D0AF6"/>
    <w:rsid w:val="002F164D"/>
    <w:rsid w:val="002F50BF"/>
    <w:rsid w:val="003021BC"/>
    <w:rsid w:val="00302A85"/>
    <w:rsid w:val="00306206"/>
    <w:rsid w:val="00314111"/>
    <w:rsid w:val="00317D85"/>
    <w:rsid w:val="00327C56"/>
    <w:rsid w:val="003315A1"/>
    <w:rsid w:val="003373EC"/>
    <w:rsid w:val="003378B0"/>
    <w:rsid w:val="00342F08"/>
    <w:rsid w:val="00342FF4"/>
    <w:rsid w:val="00344E5A"/>
    <w:rsid w:val="00346148"/>
    <w:rsid w:val="00363622"/>
    <w:rsid w:val="003669EA"/>
    <w:rsid w:val="003706CC"/>
    <w:rsid w:val="00377710"/>
    <w:rsid w:val="003834FD"/>
    <w:rsid w:val="0039307F"/>
    <w:rsid w:val="00397082"/>
    <w:rsid w:val="003A2D8E"/>
    <w:rsid w:val="003A7CE6"/>
    <w:rsid w:val="003C20E4"/>
    <w:rsid w:val="003D3BA9"/>
    <w:rsid w:val="003D6342"/>
    <w:rsid w:val="003E6F90"/>
    <w:rsid w:val="003E73ED"/>
    <w:rsid w:val="003F16B2"/>
    <w:rsid w:val="003F5D0F"/>
    <w:rsid w:val="004035F9"/>
    <w:rsid w:val="00414101"/>
    <w:rsid w:val="004171AA"/>
    <w:rsid w:val="004219CF"/>
    <w:rsid w:val="004221A1"/>
    <w:rsid w:val="004234F0"/>
    <w:rsid w:val="00433DDB"/>
    <w:rsid w:val="00435A29"/>
    <w:rsid w:val="00435C94"/>
    <w:rsid w:val="00437619"/>
    <w:rsid w:val="004506E6"/>
    <w:rsid w:val="00456859"/>
    <w:rsid w:val="00465A1E"/>
    <w:rsid w:val="004713D5"/>
    <w:rsid w:val="00491035"/>
    <w:rsid w:val="0049445A"/>
    <w:rsid w:val="004A2A63"/>
    <w:rsid w:val="004B210C"/>
    <w:rsid w:val="004B6170"/>
    <w:rsid w:val="004D285A"/>
    <w:rsid w:val="004D405F"/>
    <w:rsid w:val="004E4F4F"/>
    <w:rsid w:val="004E6789"/>
    <w:rsid w:val="004F61E3"/>
    <w:rsid w:val="004F6B60"/>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08C7"/>
    <w:rsid w:val="005E1AC6"/>
    <w:rsid w:val="005E35ED"/>
    <w:rsid w:val="005E3F2B"/>
    <w:rsid w:val="005E7880"/>
    <w:rsid w:val="005F6F1B"/>
    <w:rsid w:val="00615995"/>
    <w:rsid w:val="00616155"/>
    <w:rsid w:val="00621743"/>
    <w:rsid w:val="00624B33"/>
    <w:rsid w:val="0063041A"/>
    <w:rsid w:val="00630AA2"/>
    <w:rsid w:val="00631D8B"/>
    <w:rsid w:val="00635DC9"/>
    <w:rsid w:val="00646707"/>
    <w:rsid w:val="00657F7E"/>
    <w:rsid w:val="00662E58"/>
    <w:rsid w:val="006637F2"/>
    <w:rsid w:val="006642A5"/>
    <w:rsid w:val="00664DCF"/>
    <w:rsid w:val="0066727F"/>
    <w:rsid w:val="00696F73"/>
    <w:rsid w:val="006C4B0F"/>
    <w:rsid w:val="006C5D39"/>
    <w:rsid w:val="006C6C1C"/>
    <w:rsid w:val="006C7F8B"/>
    <w:rsid w:val="006D6D9B"/>
    <w:rsid w:val="006E000C"/>
    <w:rsid w:val="006E2810"/>
    <w:rsid w:val="006E4E73"/>
    <w:rsid w:val="006E5417"/>
    <w:rsid w:val="006F0794"/>
    <w:rsid w:val="006F7528"/>
    <w:rsid w:val="007023DE"/>
    <w:rsid w:val="00712F60"/>
    <w:rsid w:val="00720E3B"/>
    <w:rsid w:val="0074393F"/>
    <w:rsid w:val="00745F6B"/>
    <w:rsid w:val="0074638F"/>
    <w:rsid w:val="0075175B"/>
    <w:rsid w:val="0075585E"/>
    <w:rsid w:val="00770571"/>
    <w:rsid w:val="007768FF"/>
    <w:rsid w:val="007824D3"/>
    <w:rsid w:val="00796EE3"/>
    <w:rsid w:val="007A7D29"/>
    <w:rsid w:val="007B4AB8"/>
    <w:rsid w:val="007D103C"/>
    <w:rsid w:val="007D1181"/>
    <w:rsid w:val="007E01A3"/>
    <w:rsid w:val="007F1F8B"/>
    <w:rsid w:val="007F46BF"/>
    <w:rsid w:val="007F6205"/>
    <w:rsid w:val="007F67A1"/>
    <w:rsid w:val="00801163"/>
    <w:rsid w:val="00811C05"/>
    <w:rsid w:val="008206C8"/>
    <w:rsid w:val="0083559A"/>
    <w:rsid w:val="0086387C"/>
    <w:rsid w:val="00874A6C"/>
    <w:rsid w:val="00876C65"/>
    <w:rsid w:val="00882F72"/>
    <w:rsid w:val="00893DC4"/>
    <w:rsid w:val="008A2688"/>
    <w:rsid w:val="008A2988"/>
    <w:rsid w:val="008A4B4C"/>
    <w:rsid w:val="008A7B11"/>
    <w:rsid w:val="008C239F"/>
    <w:rsid w:val="008D458A"/>
    <w:rsid w:val="008E19AB"/>
    <w:rsid w:val="008E480C"/>
    <w:rsid w:val="00907757"/>
    <w:rsid w:val="009212B0"/>
    <w:rsid w:val="00921FA1"/>
    <w:rsid w:val="009234A5"/>
    <w:rsid w:val="00933453"/>
    <w:rsid w:val="009336F7"/>
    <w:rsid w:val="0093636C"/>
    <w:rsid w:val="009374A7"/>
    <w:rsid w:val="00955F6D"/>
    <w:rsid w:val="00960819"/>
    <w:rsid w:val="00977C16"/>
    <w:rsid w:val="0098551D"/>
    <w:rsid w:val="00985DCB"/>
    <w:rsid w:val="009924B3"/>
    <w:rsid w:val="0099518F"/>
    <w:rsid w:val="00996881"/>
    <w:rsid w:val="009A523D"/>
    <w:rsid w:val="009B02A1"/>
    <w:rsid w:val="009B3361"/>
    <w:rsid w:val="009B7F3F"/>
    <w:rsid w:val="009D3413"/>
    <w:rsid w:val="009D7CE6"/>
    <w:rsid w:val="009E448E"/>
    <w:rsid w:val="009F496B"/>
    <w:rsid w:val="00A0125A"/>
    <w:rsid w:val="00A01439"/>
    <w:rsid w:val="00A02E61"/>
    <w:rsid w:val="00A038FE"/>
    <w:rsid w:val="00A05CFF"/>
    <w:rsid w:val="00A13048"/>
    <w:rsid w:val="00A45AE6"/>
    <w:rsid w:val="00A46843"/>
    <w:rsid w:val="00A56B97"/>
    <w:rsid w:val="00A6093D"/>
    <w:rsid w:val="00A647FC"/>
    <w:rsid w:val="00A72017"/>
    <w:rsid w:val="00A767DC"/>
    <w:rsid w:val="00A76A6D"/>
    <w:rsid w:val="00A83253"/>
    <w:rsid w:val="00A86448"/>
    <w:rsid w:val="00AA1582"/>
    <w:rsid w:val="00AA6E84"/>
    <w:rsid w:val="00AB1A1C"/>
    <w:rsid w:val="00AC5211"/>
    <w:rsid w:val="00AD05A8"/>
    <w:rsid w:val="00AE341B"/>
    <w:rsid w:val="00AE3954"/>
    <w:rsid w:val="00AF3A30"/>
    <w:rsid w:val="00B01905"/>
    <w:rsid w:val="00B07CA7"/>
    <w:rsid w:val="00B1279A"/>
    <w:rsid w:val="00B3640F"/>
    <w:rsid w:val="00B4194A"/>
    <w:rsid w:val="00B437E8"/>
    <w:rsid w:val="00B5222E"/>
    <w:rsid w:val="00B53179"/>
    <w:rsid w:val="00B54AE7"/>
    <w:rsid w:val="00B55A6E"/>
    <w:rsid w:val="00B57A23"/>
    <w:rsid w:val="00B600CD"/>
    <w:rsid w:val="00B61C96"/>
    <w:rsid w:val="00B73A2A"/>
    <w:rsid w:val="00B75A51"/>
    <w:rsid w:val="00B75BB7"/>
    <w:rsid w:val="00B827C6"/>
    <w:rsid w:val="00B94B06"/>
    <w:rsid w:val="00B94C28"/>
    <w:rsid w:val="00BB7A18"/>
    <w:rsid w:val="00BC10BA"/>
    <w:rsid w:val="00BC5AFD"/>
    <w:rsid w:val="00BC7DAF"/>
    <w:rsid w:val="00BD0D04"/>
    <w:rsid w:val="00BE6406"/>
    <w:rsid w:val="00C00DDE"/>
    <w:rsid w:val="00C04F43"/>
    <w:rsid w:val="00C0609D"/>
    <w:rsid w:val="00C115AB"/>
    <w:rsid w:val="00C149B4"/>
    <w:rsid w:val="00C26CCB"/>
    <w:rsid w:val="00C30249"/>
    <w:rsid w:val="00C348FB"/>
    <w:rsid w:val="00C3723B"/>
    <w:rsid w:val="00C42466"/>
    <w:rsid w:val="00C5028F"/>
    <w:rsid w:val="00C51916"/>
    <w:rsid w:val="00C606C9"/>
    <w:rsid w:val="00C67FA0"/>
    <w:rsid w:val="00C7105B"/>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617B1"/>
    <w:rsid w:val="00D807BF"/>
    <w:rsid w:val="00D82FCC"/>
    <w:rsid w:val="00D901F0"/>
    <w:rsid w:val="00D975BF"/>
    <w:rsid w:val="00DA17FC"/>
    <w:rsid w:val="00DA7887"/>
    <w:rsid w:val="00DB2C26"/>
    <w:rsid w:val="00DD02F4"/>
    <w:rsid w:val="00DD6622"/>
    <w:rsid w:val="00DE1C7C"/>
    <w:rsid w:val="00DE6B43"/>
    <w:rsid w:val="00E018DF"/>
    <w:rsid w:val="00E11923"/>
    <w:rsid w:val="00E260B6"/>
    <w:rsid w:val="00E262D4"/>
    <w:rsid w:val="00E36250"/>
    <w:rsid w:val="00E47F2D"/>
    <w:rsid w:val="00E54511"/>
    <w:rsid w:val="00E55FDA"/>
    <w:rsid w:val="00E60EDC"/>
    <w:rsid w:val="00E61DAC"/>
    <w:rsid w:val="00E63480"/>
    <w:rsid w:val="00E72B80"/>
    <w:rsid w:val="00E75FE3"/>
    <w:rsid w:val="00E86C4C"/>
    <w:rsid w:val="00E907A3"/>
    <w:rsid w:val="00EA5AE0"/>
    <w:rsid w:val="00EB56E1"/>
    <w:rsid w:val="00EB7AB1"/>
    <w:rsid w:val="00EC32BD"/>
    <w:rsid w:val="00EE7CD8"/>
    <w:rsid w:val="00EF37F6"/>
    <w:rsid w:val="00EF48CC"/>
    <w:rsid w:val="00F00801"/>
    <w:rsid w:val="00F167F3"/>
    <w:rsid w:val="00F2488D"/>
    <w:rsid w:val="00F601A0"/>
    <w:rsid w:val="00F712E9"/>
    <w:rsid w:val="00F73032"/>
    <w:rsid w:val="00F739B7"/>
    <w:rsid w:val="00F830BF"/>
    <w:rsid w:val="00F848FC"/>
    <w:rsid w:val="00F8724D"/>
    <w:rsid w:val="00F906F6"/>
    <w:rsid w:val="00F9282A"/>
    <w:rsid w:val="00F96BAD"/>
    <w:rsid w:val="00FA139D"/>
    <w:rsid w:val="00FA60F5"/>
    <w:rsid w:val="00FA7DE0"/>
    <w:rsid w:val="00FB0E84"/>
    <w:rsid w:val="00FC2405"/>
    <w:rsid w:val="00FD01C2"/>
    <w:rsid w:val="00FD3E87"/>
    <w:rsid w:val="00FE595C"/>
    <w:rsid w:val="00FF0CE3"/>
    <w:rsid w:val="0C756D9F"/>
    <w:rsid w:val="0EB2345B"/>
    <w:rsid w:val="0EECE3EF"/>
    <w:rsid w:val="134C6B2F"/>
    <w:rsid w:val="14B4F62D"/>
    <w:rsid w:val="1716038C"/>
    <w:rsid w:val="23582E7F"/>
    <w:rsid w:val="24258C8F"/>
    <w:rsid w:val="2436E1AE"/>
    <w:rsid w:val="2ADEC665"/>
    <w:rsid w:val="33D89A1A"/>
    <w:rsid w:val="340EBC0C"/>
    <w:rsid w:val="37A60CF7"/>
    <w:rsid w:val="39EEA613"/>
    <w:rsid w:val="3BAFBF93"/>
    <w:rsid w:val="4ABE341F"/>
    <w:rsid w:val="51B4E717"/>
    <w:rsid w:val="58EDF753"/>
    <w:rsid w:val="5A3B37BE"/>
    <w:rsid w:val="628D3442"/>
    <w:rsid w:val="63EF7314"/>
    <w:rsid w:val="6841DFFE"/>
    <w:rsid w:val="6B36A6A6"/>
    <w:rsid w:val="714BF380"/>
    <w:rsid w:val="75D665EC"/>
    <w:rsid w:val="77C387D8"/>
    <w:rsid w:val="78D50414"/>
    <w:rsid w:val="78D6742E"/>
    <w:rsid w:val="7B7E6FD1"/>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2B0195"/>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E018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018DF"/>
    <w:rPr>
      <w:rFonts w:eastAsia="Malgun Gothic"/>
      <w:b/>
      <w:bCs/>
    </w:rPr>
  </w:style>
  <w:style w:type="paragraph" w:customStyle="1" w:styleId="tablecell">
    <w:name w:val="table cell"/>
    <w:basedOn w:val="Normal"/>
    <w:rsid w:val="00E018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018D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018DF"/>
    <w:rPr>
      <w:rFonts w:eastAsia="Malgun Gothic"/>
      <w:lang w:val="en-GB"/>
    </w:rPr>
  </w:style>
  <w:style w:type="character" w:styleId="CommentReference">
    <w:name w:val="annotation reference"/>
    <w:basedOn w:val="DefaultParagraphFont"/>
    <w:uiPriority w:val="99"/>
    <w:rsid w:val="00F830BF"/>
    <w:rPr>
      <w:sz w:val="16"/>
      <w:szCs w:val="16"/>
    </w:rPr>
  </w:style>
  <w:style w:type="paragraph" w:styleId="CommentText">
    <w:name w:val="annotation text"/>
    <w:basedOn w:val="Normal"/>
    <w:link w:val="CommentTextChar"/>
    <w:uiPriority w:val="99"/>
    <w:rsid w:val="00F830BF"/>
    <w:rPr>
      <w:sz w:val="20"/>
    </w:rPr>
  </w:style>
  <w:style w:type="character" w:customStyle="1" w:styleId="CommentTextChar">
    <w:name w:val="Comment Text Char"/>
    <w:basedOn w:val="DefaultParagraphFont"/>
    <w:link w:val="CommentText"/>
    <w:uiPriority w:val="99"/>
    <w:rsid w:val="00F830BF"/>
  </w:style>
  <w:style w:type="paragraph" w:styleId="CommentSubject">
    <w:name w:val="annotation subject"/>
    <w:basedOn w:val="CommentText"/>
    <w:next w:val="CommentText"/>
    <w:link w:val="CommentSubjectChar"/>
    <w:semiHidden/>
    <w:unhideWhenUsed/>
    <w:rsid w:val="00F830BF"/>
    <w:rPr>
      <w:b/>
      <w:bCs/>
    </w:rPr>
  </w:style>
  <w:style w:type="character" w:customStyle="1" w:styleId="CommentSubjectChar">
    <w:name w:val="Comment Subject Char"/>
    <w:basedOn w:val="CommentTextChar"/>
    <w:link w:val="CommentSubject"/>
    <w:semiHidden/>
    <w:rsid w:val="00F830BF"/>
    <w:rPr>
      <w:b/>
      <w:bCs/>
    </w:rPr>
  </w:style>
  <w:style w:type="paragraph" w:styleId="ListParagraph">
    <w:name w:val="List Paragraph"/>
    <w:basedOn w:val="Normal"/>
    <w:uiPriority w:val="34"/>
    <w:qFormat/>
    <w:rsid w:val="003D3BA9"/>
    <w:pPr>
      <w:ind w:left="720"/>
      <w:contextualSpacing/>
    </w:pPr>
  </w:style>
  <w:style w:type="paragraph" w:customStyle="1" w:styleId="tableheading">
    <w:name w:val="table heading"/>
    <w:basedOn w:val="Normal"/>
    <w:rsid w:val="00D617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3N">
    <w:name w:val="3N"/>
    <w:basedOn w:val="Normal"/>
    <w:link w:val="3NChar"/>
    <w:qFormat/>
    <w:rsid w:val="00A012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A0125A"/>
    <w:rPr>
      <w:rFonts w:eastAsia="Malgun Gothic"/>
      <w:lang w:val="en-GB"/>
    </w:rPr>
  </w:style>
  <w:style w:type="paragraph" w:customStyle="1" w:styleId="Equation">
    <w:name w:val="Equation"/>
    <w:basedOn w:val="Normal"/>
    <w:qFormat/>
    <w:rsid w:val="002F5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TableGrid">
    <w:name w:val="Table Grid"/>
    <w:basedOn w:val="TableNormal"/>
    <w:rsid w:val="003141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YongHe@qti.qualcomm.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3793685EB27543A3C5CA4A3AFDA9EF" ma:contentTypeVersion="8" ma:contentTypeDescription="Create a new document." ma:contentTypeScope="" ma:versionID="827b7924ce27b4d89392a2d2580681ee">
  <xsd:schema xmlns:xsd="http://www.w3.org/2001/XMLSchema" xmlns:xs="http://www.w3.org/2001/XMLSchema" xmlns:p="http://schemas.microsoft.com/office/2006/metadata/properties" xmlns:ns3="5bbd8aa1-d32b-40e2-abae-27f31db213a8" targetNamespace="http://schemas.microsoft.com/office/2006/metadata/properties" ma:root="true" ma:fieldsID="43edab6e7ea6d4be93cc1fb1a3008d62" ns3:_="">
    <xsd:import namespace="5bbd8aa1-d32b-40e2-abae-27f31db213a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bd8aa1-d32b-40e2-abae-27f31db213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41C21-EBB5-4796-A172-5CEB0C4D2CD0}">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 ds:uri="5bbd8aa1-d32b-40e2-abae-27f31db213a8"/>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DE5C9462-7F71-4084-984F-CD32B2BCA844}">
  <ds:schemaRefs>
    <ds:schemaRef ds:uri="http://schemas.microsoft.com/sharepoint/v3/contenttype/forms"/>
  </ds:schemaRefs>
</ds:datastoreItem>
</file>

<file path=customXml/itemProps3.xml><?xml version="1.0" encoding="utf-8"?>
<ds:datastoreItem xmlns:ds="http://schemas.openxmlformats.org/officeDocument/2006/customXml" ds:itemID="{E9794EA7-9788-46C5-9A79-DF17FBD34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bd8aa1-d32b-40e2-abae-27f31db21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A53EF9-74D3-414A-8A86-43D4E35CB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1410</Words>
  <Characters>8043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9435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Yong He</cp:lastModifiedBy>
  <cp:revision>2</cp:revision>
  <cp:lastPrinted>1900-01-01T08:00:00Z</cp:lastPrinted>
  <dcterms:created xsi:type="dcterms:W3CDTF">2020-04-03T19:21:00Z</dcterms:created>
  <dcterms:modified xsi:type="dcterms:W3CDTF">2020-04-03T19:21:00Z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0x0101008B3793685EB27543A3C5CA4A3AFDA9EF</vt:lpwstr>
  </property>
</Properties>
</file>