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4178B5" w14:paraId="7EAF43B5" w14:textId="77777777" w:rsidTr="000962AC">
        <w:tc>
          <w:tcPr>
            <w:tcW w:w="6300" w:type="dxa"/>
          </w:tcPr>
          <w:p w14:paraId="18706351" w14:textId="77777777" w:rsidR="006C5D39" w:rsidRPr="005B217D" w:rsidRDefault="00C4357A"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23884E08" wp14:editId="3F2657A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g:wgp>
                        </a:graphicData>
                      </a:graphic>
                      <wp14:sizeRelH relativeFrom="page">
                        <wp14:pctWidth>0</wp14:pctWidth>
                      </wp14:sizeRelH>
                      <wp14:sizeRelV relativeFrom="page">
                        <wp14:pctHeight>0</wp14:pctHeight>
                      </wp14:sizeRelV>
                    </wp:anchor>
                  </w:drawing>
                </mc:Choice>
                <mc:Fallback>
                  <w:pict>
                    <v:group id="Group 2" o:spid="_x0000_s1025" style="width:23.3pt;height:24.6pt;margin-top:-27.5pt;margin-left:-4.15pt;position:absolute;z-index:251659264" coordorigin="9,2" coordsize="466,492">
                      <v:line id="Line 3" o:spid="_x0000_s1026" style="mso-wrap-style:square;position:absolute;visibility:visible" from="9,9" to="10,489" o:connectortype="straight" strokecolor="white" strokeweight="0pt"/>
                      <v:line id="Line 4" o:spid="_x0000_s1027" style="mso-wrap-style:square;position:absolute;visibility:visible" from="9,493" to="474,494" o:connectortype="straight" strokecolor="white" strokeweight="0pt"/>
                      <v:line id="Line 5" o:spid="_x0000_s1028" style="flip:y;mso-wrap-style:square;position:absolute;visibility:visible" from="474,9" to="475,493" o:connectortype="straight" strokecolor="white" strokeweight="0pt"/>
                      <v:line id="Line 6" o:spid="_x0000_s1029" style="flip:x;mso-wrap-style:square;position:absolute;visibility:visible" from="9,9" to="471,10" o:connectortype="straight" strokecolor="white" strokeweight="0pt"/>
                      <v:line id="Line 7" o:spid="_x0000_s1030" style="mso-wrap-style:square;position:absolute;visibility:visible" from="9,9" to="10,10" o:connectortype="straight" strokecolor="white" strokeweight="0pt"/>
                      <v:shape id="Freeform 8" o:spid="_x0000_s1031" style="width:309;height:297;left:74;mso-wrap-style:square;position:absolute;top:104;visibility:visible;v-text-anchor:top" coordsize="309,297" path="m4,297l4,256l4,254l4,247l4,241l4,238l4,232l7,228l7,222l7,220l10,213l10,210l10,203l12,201l12,194l16,191l16,186l19,182l19,176l22,173l22,169l25,164l25,160l29,157l32,151l32,148l34,145l37,139l41,135l41,133l44,126l47,123l50,120l54,117l57,111l59,108l62,104l66,101l69,98l69,96l88,77l91,74l94,70l97,67l104,64l106,62l109,58l113,55l116,55l121,52l125,49l127,45l133,43l137,43l140,40l147,38l150,34l152,34l159,31l162,29l168,29l172,25l177,25l180,22l184,22l190,19l197,16l199,16l206,16l209,12l215,12l219,12l224,10l227,10l234,7l240,7l244,7l249,7l252,7l259,4l268,4l274,4l306,4l309,4l309,l306,l299,,281,l274,l262,l259,4l252,4l249,4l244,4l240,4l234,4l227,7l224,7l219,7l212,10l209,10l206,12l199,12l194,12l190,16l184,16l180,19l174,22l172,22l165,25l162,25l155,29l152,31l150,31l143,34l140,38l133,38l130,40l127,43l125,45l118,49l116,52l113,55l106,55l104,58l101,62l97,64l94,67l91,70l84,74l81,77l79,80l76,86l66,96l62,98l59,101l57,104l54,111l50,114l47,117l47,120l41,126l41,130l37,133l34,135l32,142l32,145l29,151l25,154l25,157l22,164l19,167l19,173l16,176l16,182l12,186l12,188l10,194l10,198l10,203l7,210l7,213l4,220l4,222l4,225l4,232,,235l,241l,247l,250l,256l,263l,290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2" style="width:171;height:411;left:171;mso-wrap-style:square;position:absolute;top:48;visibility:visible;v-text-anchor:top" coordsize="171,411" path="m,407l,407l7,407l9,404l16,401l19,401l24,398l28,395l30,395l36,392l40,389l43,385l50,383l53,383l55,381l58,378l65,374l68,371l71,368l75,365l80,359l87,356l90,353l93,349l100,344l102,337l105,334l109,331l112,328l115,325l115,322l122,315l122,312l124,310l127,306l130,300l134,297l134,294l137,288l140,284l143,281l143,276l147,272l147,269l149,263l152,259l152,254l152,250l155,244l159,242l159,238l159,232l162,229l162,223l162,216l165,213l165,210l165,204l165,198l165,195l169,189l169,186l169,170l169,167l169,152l169,145l169,136l169,130l169,126l165,120l165,118l165,111l165,108l162,101l162,96l162,94l159,87l159,85l159,78l155,72l155,68l152,63l152,60l149,53l149,51l147,44l147,41l143,34l140,32l137,26l137,19l134,16l130,10,127,7l127,l130,4l130,7l134,10l137,13l140,19l140,26l143,29l147,32l147,38l149,44l152,47l152,53l155,56l155,63l159,66l159,72l162,78l162,81l162,87l165,90l165,96l165,101l169,105l169,111l169,114l171,120l171,126l171,136l171,139l171,152l171,154l171,167l171,170l171,179l171,186l171,189l171,195l169,198l169,204l169,210l165,213l165,220l165,223l165,229l162,232l162,238l159,242l159,247l159,250l155,257l152,259l152,263l149,269l149,272l147,278l147,281l143,284l140,291l137,294l137,297l134,303l130,306l127,310l124,315l122,319l122,322l115,325l115,331l112,334l109,337l105,340l102,344l100,346,83,362l80,365l75,371l71,374l65,378l62,378l58,381l55,383l50,385l46,389l43,392l36,395l33,395l28,398l24,401l21,404l19,404l12,407l9,407l7,411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3" style="width:126;height:101;left:254;mso-wrap-style:square;position:absolute;top:67;visibility:visible;v-text-anchor:top" coordsize="126,101" path="m86,19l82,15l79,15l79,13l76,13l72,13l72,10l69,10l66,10l66,7l64,7l60,7l60,3l57,3l54,3l51,3l47,3l41,3,41,,32,l32,3l26,3l22,3l19,3l19,7l17,7l14,7l10,10l10,13l7,13,4,15l4,19l4,22l4,25l,25,,37l4,37l4,41l4,44l4,47l7,49l7,53l10,53l10,56l10,59l14,59l14,62l17,66l19,68l22,71l26,71l26,75l26,77l29,77l32,80l35,80l35,82l39,82l41,86l44,86l44,89l47,89l51,92l54,92l57,92l57,95l60,95l64,95l64,99l66,99l69,99l76,99l76,101l79,101l86,101l94,101l101,101l104,101l104,99l107,99l111,99l113,95l116,95l116,92l119,89l123,86l123,82l126,80l126,77l126,68l126,66l123,66l123,62l123,59l119,59l119,56l119,53l119,49l116,49l116,47l113,44l113,41l111,41l107,34l104,32l101,32,98,28l98,25l94,22l91,22l88,19l86,19l82,19l79,19l76,15l72,15l72,13l69,13l66,13,64,10l60,10l57,10,54,7l47,7l41,7,39,3l32,3l32,7l29,7l26,7l22,7l19,10l17,10l14,13l10,15l7,19l7,22l4,25l4,37l7,37l7,41l7,44l10,47l10,49l10,53l14,53l14,56l17,59l17,62l19,62l22,66l22,68l26,68l26,71l29,71l29,75l32,77l35,77l39,80l41,82l44,82l47,86l51,86l51,89l54,89l57,89l57,92l60,92l64,92l66,92l66,95l69,95l72,95l76,95l76,99l79,99l86,99l88,99l94,99l98,99l101,99l104,95l107,95l111,92l113,92l116,89l116,86l119,82l119,80l119,77l123,75l123,71l119,71l119,68l119,66l119,62l119,59l116,59l116,56l116,53l113,53l113,49l113,47l111,44l107,44l107,41l104,41l104,37l101,34l98,32,94,28l91,28l91,25,88,22l86,22l82,22l82,19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4" style="width:293;height:234;left:146;mso-wrap-style:square;position:absolute;top:46;visibility:visible;v-text-anchor:top" coordsize="293,234" path="m293,166l293,159l293,162l290,162l290,166l290,169l290,172l290,175l288,178l288,181l288,184l284,188l284,191l281,191l281,193l278,197l278,200l274,203l271,206l268,209l266,209l266,212l262,212l259,215l256,218l253,218l249,222l246,222l243,222l241,225l237,225l234,227l231,227l227,227l224,227l221,227l219,231l215,231l212,231l187,231l184,231l180,227l174,227l172,227l168,227l165,227l162,225l159,225l155,225l152,225l149,222l147,222l143,222l140,222l140,218l137,218l134,218l130,215l127,215l125,212l122,212l118,212l118,209l115,209l112,209l112,206l108,206l105,203l102,203l100,200l96,200l96,197l93,197l90,193l87,193l83,191l80,188l78,188l78,184l75,184l75,181l71,181l68,178l65,175l61,175l61,172l53,166l53,162l49,159l46,159l46,156l37,147l37,144l34,141l32,141l32,138l29,135l29,132l25,128l22,125l22,122l19,120l19,116l16,113l16,110l12,107l12,103l12,101l9,101l9,98l9,96l9,92l7,92l7,89l7,87l7,83l7,80,4,77l4,74l4,70,4,55l4,53l7,49l7,46l7,43l7,40l9,40l9,36l9,34l12,31l12,28l16,24l16,21l19,21l19,18l22,15l25,12,29,9,34,6l34,2l37,2,41,,32,2l29,2l29,6l25,6l25,9l19,15l16,18l12,21l12,24,9,28l9,31l7,31l7,34l7,36l4,36l4,40l4,43l4,46l4,49l,49l,53l,55,,74l,77l,80l4,80l4,83l4,87l4,89l4,92l4,96l7,96l7,98l7,101l9,103l9,107l9,110l12,110l12,113l12,116l16,116l16,120l19,122l19,125l22,128l22,132l25,135l29,138l29,141l34,144l34,147l37,154l41,156l44,159l49,166l53,169l55,172l58,175l61,178l68,181l71,184l71,188l75,188l78,191l80,193l83,193l87,197l90,200l93,200l96,200l96,203l100,203l102,206l105,209l108,209l112,209l112,212l115,212l118,212l118,215l122,215l125,218l127,218l130,218l134,222l137,222l140,222l143,225l147,225l149,225l152,227l155,227l159,227l162,227l162,231l165,231l168,231l172,231l174,231l177,231l180,234l187,234l190,234l212,234l215,234l219,234l221,231l224,231l231,231l234,231l237,231l237,227l241,227l243,227l246,225l249,225l253,222l256,222l259,222l259,218l262,218l262,215l266,215l268,215l268,212l271,212l271,209l274,209l278,206l278,203l281,200l284,197l284,193l288,191l288,188l290,184l290,181l293,178l293,175l293,172l293,169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5" style="width:349;height:244;left:90;mso-wrap-style:square;position:absolute;top:67;visibility:visible;v-text-anchor:top" coordsize="349,244" path="m3,25l,32,3,28l9,28l9,25l13,25l16,22l18,19l21,19l25,15l28,15l31,15l38,13l41,13l43,10l46,10l50,10l53,10l56,7l60,7l63,7l68,7l72,3l75,3l78,3l81,3l85,3l114,3l117,3l127,3l131,3l134,3l136,7l143,7l146,7l149,7l152,10l156,10l161,10l164,10l168,13l174,13l178,15l181,15l183,19l186,19l193,19l196,22l199,25l203,25l205,28l211,28l215,32l218,32l221,34l224,37l228,37l233,41l236,44l240,47l243,47l246,49l250,53l252,56l255,59l258,59l262,62l265,66l268,68l271,71l275,75l283,82l287,86l290,89l293,95l297,95l299,99l302,104l305,107l309,114l312,117l312,120l315,123l318,126l318,129l322,133l322,135l324,138l327,141l327,145l327,148l330,154l330,157l334,160l334,163l337,167l337,170l337,172l340,176l340,179l340,185l340,188l344,191l344,194l344,197l344,201l344,204l346,210l346,216l346,219l346,225l346,228l346,238l344,240l344,244l346,244l346,238l349,235l349,210l346,206l346,204l346,201l346,197l346,194l346,188l344,185l344,182l344,179l340,176l340,170l337,163l337,160l337,157l334,154l334,151l330,148l330,145l327,138l327,135l324,133l324,129l322,126l318,123l318,120l315,117l312,114l312,111l309,107l305,104l305,101l302,99l299,95l297,92l293,89l290,86l290,82l277,71l275,71l271,66l268,66l265,62l262,59l258,56l255,53l252,49l246,47l243,47l240,44l236,41l233,37l230,37l228,34l224,32l218,32l215,28l211,25l208,25l205,22l203,22l196,19l193,19l190,15l183,15l181,13l178,13l174,10l171,10l168,10l161,7l158,7l156,7l152,7l146,3l143,3l139,3,136,l131,l124,l121,l117,l111,l88,,85,,81,,78,,75,,68,,65,3l63,3l60,3l56,3l53,7l50,7l43,7l41,10l38,10l34,10l31,13l28,13l25,15l21,15l18,15l16,19l13,19,9,22,6,25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6" style="width:425;height:427;left:21;mso-wrap-style:square;position:absolute;top:40;visibility:visible;v-text-anchor:top" coordsize="425,427" path="m321,34l319,34l319,30l315,30l312,27l309,27l305,24l302,24l299,21l297,21l293,21l290,18l287,18l284,15l280,15l277,15l274,12l272,12l268,12,265,8l262,8l259,8l255,8l252,8,250,6l247,6l243,6l237,6l237,3l227,3l221,3l200,3l196,3l186,3l183,6l180,6l178,6l174,6l171,6l169,8l166,8l159,8l157,12l150,12l147,12l144,15l141,15l137,18l132,18l132,21l129,21l122,21l122,24l119,24l115,27l112,27l110,30l107,30l103,34l100,34l97,37l94,37l94,40l90,42l87,42l85,46l82,49l78,49l78,52l75,55l69,59l65,61l65,64l63,68l60,68l57,71l57,74l53,74l50,76l50,80l47,83l43,86l43,89l40,93l40,95l38,98l35,98l35,102l31,104l31,107l28,109l28,113l25,116l25,119l22,122l22,126l18,128l18,131l18,134l16,138l16,141l13,144l13,147l13,150l10,153l10,156l10,160l6,162l6,165l6,168l6,172l6,175l3,178l3,181l3,187l3,190l3,199l3,203l3,228l3,231l3,233l3,237l3,246l3,250l6,252l6,255l6,258l6,262l6,265l10,267l10,271l10,274l13,277l13,280l13,284l16,286l16,289l16,292l18,296l18,299l22,302l22,305l22,308l25,311l28,314l28,318l31,320l31,323l35,327l35,330l38,330l38,333l40,336l43,339l43,342l47,345l50,348l53,352l57,357l60,361l63,361l65,364l65,367l69,370l72,370l72,373l78,376l78,379l82,379l85,382l87,386l90,386l94,389l97,391l100,393l103,393l107,397l110,397l112,400l115,400l119,403l122,403l129,406l129,409l132,409l137,409l141,412l144,412l147,415l150,415l154,415l157,419l159,419l166,419l169,419l171,422l174,422l178,422l180,422l183,422l186,424l190,424l193,424l227,424l230,424l237,424l237,422l243,422l247,422l250,422l252,422l255,419l259,419l262,419l265,419l268,415l272,415l274,415l277,412l280,412l284,412l287,409l290,409l293,409l297,406l299,406l302,403l305,403l309,400l312,400l315,397l319,397l319,393l321,393l324,391l327,389l331,389l334,386l337,382l340,379l344,379l346,376l352,370l359,364l362,361l366,357l366,354l371,352l374,348l374,345l378,342l381,339l381,336l384,336l384,333l387,330l391,327l391,323l393,320l393,318l396,314l396,311l399,308l399,305l403,302l403,299l403,296l406,292l406,289l409,286l409,284l409,280l413,277l413,274l413,271l415,267l415,265l415,262l415,258l418,255l418,252l418,250l418,246l418,243l418,240l421,237l421,224l421,221l421,206l421,203l421,194l418,190l418,187l418,181l418,178l418,175l418,172l415,168l415,165l415,162l415,160l413,156l413,153l413,150l409,147l409,144l409,141l406,138l406,134l403,131l403,128l403,126l399,122l399,119l396,116l396,113l393,109l393,107l391,104l391,102l387,98l384,98l384,95l381,93l381,89l378,86l374,83l374,80l368,76l368,74l366,71l362,68l359,64l356,61l352,59l349,55l344,49l340,49l337,46l337,42l334,42l331,40l327,40l324,37l321,34l324,34l321,30l319,27l315,27l312,24l309,24l305,21l302,21l299,21l297,18l293,18l290,15l287,15l284,12l280,12l277,12,274,8l272,8l268,8,265,6l262,6l259,6l255,6l252,3l250,3l247,3l243,3l240,3l237,3l233,l227,l221,,200,l196,l190,l186,3l183,3l180,3l178,3l171,3l169,3l166,3l166,6l159,6l157,6l154,8l150,8l147,8l144,12l141,12l137,12l134,15l132,15l129,18l125,18l122,21l119,21l115,21l112,24l110,24l107,27l103,30l100,34l97,34l94,37l90,37l87,40l85,42l82,42l82,46l78,46l72,52l69,55l65,59l63,61l60,64l57,68l53,71l50,74l50,76l47,76l43,80l43,83l40,86l38,89l35,93l35,95l31,98l31,102l28,104l28,107l25,109l25,113l22,116l22,119l18,119l18,122l16,126l16,128l16,131l13,134l13,141l10,147l10,150l6,153l6,156l6,160l6,162l3,165l3,168l3,172l3,175l,178l,181l,184l,187l,190l,199l,203l,228l,231l,237l,240l,243l,246l,250l3,252l3,255l3,258l3,262l3,265l6,267l6,271l6,274l10,277l10,280l10,286l13,289l16,296l16,299l16,302l18,305l18,308l22,311l25,314l25,320l28,320l28,327l31,327l31,330l35,333l35,336l38,339l40,342l40,345l43,348l47,348l50,352l50,354l53,357l57,361l60,364l63,367l65,370l75,379l78,379l78,382l82,386l85,389l87,389l90,391l94,391l97,393l100,397l103,397l103,400l107,400l110,403l112,403l115,406l119,406l122,409l125,409l129,409l132,412l134,412l137,415l141,415l144,415l147,419l150,419l154,419l157,422l159,422l162,422l166,424l169,424l171,424l178,424l180,424l186,427l193,427l196,427l205,427l208,427l215,427l218,427l227,427l230,427l237,427l237,424l243,424l247,424l250,424l252,424l255,424l259,422l262,422l265,422l268,419l272,419l274,419l277,415l280,415l284,415l287,412l290,412l293,409l297,409l299,409l302,406l305,406l309,403l312,403l315,400l319,400l321,397l324,397l324,393l327,391l331,391l334,389l337,389l340,386l344,382l346,379l352,373l356,373l359,367l362,364l366,361l368,357l374,352l374,348l378,348l381,345l384,342l384,339l387,336l387,333l391,330l393,327l396,320l399,314l399,311l403,311l403,308l403,305l406,302l406,299l409,296l409,292l413,289l413,286l413,284l415,280l415,277l415,271l418,267l418,265l418,262l418,258l421,255l421,252l421,250l421,246l421,243l421,237l425,231l425,221l425,218l425,206l425,203l425,197l421,190l421,187l421,181l421,178l421,175l421,172l418,168l418,165l418,162l418,160l415,156l415,153l415,150l413,147l413,141l409,134l409,131l409,128l406,126l403,122l403,119l399,116l399,113l396,109l396,107l393,104l393,102l391,98l387,95l387,93l384,89l384,86l381,83l378,83l378,80l374,76l371,74l371,71l368,68l366,68l362,64l362,61l359,59l352,55l352,52l346,46l344,46l340,42l337,42l334,40l331,37l327,34l324,34l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7" style="width:337;height:421;left:21;mso-wrap-style:square;position:absolute;top:43;visibility:visible;v-text-anchor:top" coordsize="337,421" path="m321,31l321,31l319,31l319,27l315,24l309,21l305,21l297,18l293,15l290,15l287,15l284,12l280,12,277,9l274,9l272,9,268,5,255,3l252,3l250,3l247,3l243,3,237,,227,l221,l200,l196,l186,l183,l178,3l180,3l178,3l174,3l171,3,159,5,147,9l144,9l144,12l137,12l134,15l132,15l129,15l125,18l122,18l112,24l110,24l107,27l103,31l100,31l97,34l90,37l87,39l85,43l82,43l78,46l75,49l72,49l69,56l65,58l63,58l63,61l60,65l57,68l53,71l50,73l50,77l47,80l43,83l40,83l40,90l38,92l38,90l35,92l35,95l31,99l28,106l25,113l22,116l22,119l18,123l18,125l18,128l16,131l13,138l13,141l13,147l10,150l10,153l10,157l6,159l6,162l6,165l6,169l3,172l3,175l3,178l3,184l3,187l3,196l3,194,,200l,225l3,228l3,230l3,234l3,243l3,247l6,255l6,259l6,262l10,271l13,274l13,277l13,281l13,283l16,286l16,289l18,293l18,296l18,299l22,302l22,305l25,308l25,311l28,315l28,317l31,324l35,327l38,330l40,333l43,339l47,342l47,345l50,349l53,349l57,354l60,358l63,361l65,364l69,367l72,370l75,373l78,376l85,379l85,383l90,383l94,386l90,386l94,388l97,388l100,390l103,390l107,394l110,394l112,397l115,397l115,400l122,403l125,403l129,406l132,406l134,409l137,409l141,409l144,412l144,409l147,412l150,412l174,419l178,419l178,421l183,421l186,421l190,421l193,421l227,421l230,421l237,421l243,421l247,419l250,419l262,416l265,416l274,412l277,409l277,412l287,409l290,406l293,406l297,403l299,403l302,400l305,400l309,397l309,400l312,397l315,394l319,394l319,390l321,390l324,388l327,388l337,383l334,383l327,386l324,388l321,388l319,390l315,394l312,394l309,397l312,397l309,397l305,400l302,400l299,400l297,403l293,403l290,406l287,406l277,409l274,412l265,412l262,416l250,419l243,419l240,419l243,419l237,419l230,419l227,421l193,421l190,419l186,419l183,419l180,419l178,419l174,419l150,412l147,412l150,412l144,409l141,409l141,406l137,406l132,406l129,403l122,400l119,400l115,397l112,394l110,394l107,390l103,390l100,388l97,388l97,386l94,383l90,383l87,379l85,376l78,373l75,370l72,367l69,364l65,364l65,361l63,358l60,354l53,349l50,345l50,342l47,342l43,339l40,333l38,330l35,324l35,320l31,317l28,315l28,311l25,308l25,305l22,302l22,299l22,296l18,293l18,289l16,286l16,283l16,281l13,277l13,274l10,271l13,271l10,262l6,259l6,255l6,243l3,243l3,234l3,230l3,228l3,225l3,200l3,196l3,187l3,184l3,178l6,175l6,172l6,169l6,165l6,162l10,159l10,157l10,153l13,150l10,150l13,147l16,141l16,138l18,131l18,128l22,125l22,123l22,119l25,116l25,113l28,106l35,101l35,95l38,95l40,92l40,90l43,86l47,83l47,80l50,77l53,73l57,71l60,68l60,65l63,65l65,61l65,58l69,56l75,52l78,49l78,46l82,46l85,43l87,43l90,39l97,34l100,34l103,31l107,27l110,27l112,24l122,21l125,21l129,18l132,18l134,15l132,15l137,15l141,12l141,15l144,12l150,9l147,9l159,9l159,5l171,5l174,5l178,3l180,3l183,3l186,3l196,3,200,l221,l225,3l237,3l243,3l247,3l243,3l250,5l252,5l255,5l268,9l272,9l274,12l277,12l280,12l284,15l284,12l287,15l290,15l293,18l297,18l305,24l309,24l312,27l315,27l319,31l321,34l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8" style="width:425;height:386;left:17;mso-wrap-style:square;position:absolute;top:40;visibility:visible;v-text-anchor:top" coordsize="425,386" path="m341,386l344,382l344,379l350,376l356,373l356,370l366,364l366,361l370,357l372,354l375,352l378,348l382,345l382,342l385,339l391,333l391,330l395,323l397,320l400,318l400,314l400,311l403,308l403,305l407,302l407,299l410,296l410,292l410,289l413,289l413,286l413,284l417,277l417,274l417,271l419,267l419,265l419,262l422,258l422,252l422,250l425,243l425,240l425,237l425,224l425,221l425,206l425,203l425,194l425,187l425,190l425,184l422,178l422,175l422,168l419,165l419,162l419,160l417,156l417,153l417,150l413,144l413,141l413,138l410,134l410,131l407,128l407,126l403,122l403,119l403,116l400,113l400,109l397,107l395,104l395,102l391,98l391,95l385,93l385,86l382,86l378,80l372,74l372,76l372,74l370,71l366,68l366,64l363,61l360,61l356,55l353,55l348,49l344,46l341,42l338,42l335,40l331,37l328,37l325,34l325,37l328,30l325,30l323,27l319,27l316,24l306,21l303,18l297,15l294,15l291,12l288,12l291,12l284,12l281,8l278,8l276,8l272,8l276,8,269,6l266,6l251,3l247,3l244,l241,l237,l231,l225,,204,l200,l194,l190,l187,l182,3l184,3l178,3l173,3l170,3l166,6l163,6l161,6l158,8l154,8l151,8l145,12l141,12l138,12l136,15l133,15l126,18l123,21l119,21l116,24l114,24l111,27l104,30l101,34l94,37l91,40l86,42l82,46l76,52l73,52l69,59l67,61l64,61l57,68l57,71l54,74l51,74l51,76l47,80l44,83l44,86l42,89l39,93l39,95l35,98l35,102l32,104l32,107l29,107l26,113l22,116l22,119l22,122l20,126l20,128l17,131l17,134l17,138l14,141l14,144l10,156l7,162l7,165l7,168,4,178l4,181l4,184l4,187l4,190l4,199l4,197,,203l,228l4,231l4,237l4,240l4,233l4,237l4,231l4,228l4,203l4,199l4,190l4,187l4,184l7,181l7,178l7,168l7,165l10,162l10,160l10,156l14,147l17,144l17,141l17,134l17,138l20,131l20,128l22,128l22,126l22,122l26,119l26,116l29,113l29,109l32,107l32,104l35,102l39,98l39,95l42,93l42,89l44,86l47,86l47,80l51,80l54,76l54,74l57,71l61,68l64,64l67,61l69,59l76,55l76,52l82,49l86,46l89,42l91,40l94,37l101,34l104,34l107,30l111,27l116,27l116,24l119,24l123,21l126,21l133,18l136,15l138,15l141,15l145,12l151,12l154,8l158,8l163,6l161,8l163,8l170,6l173,6l182,3l184,3l187,3l190,3l194,3l200,3l204,l225,l229,3l237,3l234,3l241,3l244,3l247,3l251,3l266,8l269,8l269,6l272,8l276,8l278,12l281,12l284,12l288,15l291,15l294,15l297,18l301,18l303,21l306,21l316,27l319,27l323,27l325,30l328,34l325,30l325,34l328,37l331,40l335,40l338,42l341,46l338,46l341,46l348,49l350,55l353,59l360,61l363,64l363,68l366,68l370,71l370,74l372,76l378,80l382,86l385,89l385,93l388,98l391,98l391,104l395,104l397,107l397,109l400,113l400,116l400,119l403,122l407,126l407,128l407,131l410,134l410,138l410,141l413,144l413,150l417,153l417,156l417,160l419,162l419,165l419,168l422,175l422,178l422,187l422,190l422,194l422,203l425,206l425,221l422,224l422,237l422,233l422,237l422,243l422,250l422,252l419,258l419,262l419,265l417,267l417,271l417,274l413,277l413,284l410,286l410,289l407,292l407,296l407,299l407,302l403,305l400,308l400,311l400,314l397,318l397,320l395,323l391,327l388,330l388,333l385,339l382,342l378,345l375,348l375,352l375,348l370,354l370,357l366,361l363,361l356,370l353,370l350,376l344,379l341,382l338,386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39" style="width:425;height:397;left:21;mso-wrap-style:square;position:absolute;top:70;visibility:visible;v-text-anchor:top" coordsize="425,397" path="m,210l,213l,216l,220l3,228l3,232l3,235l6,237l6,241l6,244l10,256l13,259l13,262l13,266l16,269l16,272l16,275l18,278l18,281l22,284l22,288l22,284l25,290l28,293l28,297l35,303l35,306l38,309l40,312l40,315l43,318l43,322l47,322l50,324l53,327l53,331l60,334l63,337l63,340l65,343l72,349l78,352l82,356l85,359l94,361l90,361l94,363l97,363l97,367l100,367l103,370l107,370l112,373l115,376l119,376l122,379l125,379l129,382l132,382l134,385l134,382l137,385l144,389l144,385l147,389l150,389l166,394l169,394l171,394l178,397l180,397l183,397l193,397l205,397l208,397l215,397l218,397l227,397l230,397l237,397l243,397l250,394l252,394l272,389l274,389l277,385l277,389l280,385l284,385l287,382l287,385l290,382l293,382l297,379l299,379l302,376l305,376l315,370l319,370l321,367l327,363l327,361l331,361l337,359l340,356l344,352l346,352l349,349l352,343l356,343l362,337l362,334l368,331l368,327l374,322l378,322l378,318l381,315l384,312l384,309l387,303l391,300l393,297l396,293l396,290l399,284l403,281l403,278l406,275l406,272l409,269l406,269l409,266l409,262l413,259l413,256l413,254l415,250l418,232l421,228l421,225l421,222l425,213l425,207l425,201l425,191l425,188l425,176l425,173l425,164l425,160l425,154l421,151l421,148l421,145l421,142l421,138l418,135l415,114l413,111l413,108l413,104l409,101l409,98l406,96l406,92l403,89l403,86l399,86l396,77l393,74l393,72l391,68l391,65l387,63l384,59l384,56l381,53l378,46l374,46l371,44l371,41l368,38l366,34l366,31l362,31l359,29l352,22l346,16l344,16l340,12l337,10l331,7,327,4,324,l321,4l321,7l324,4l327,4l331,7l334,10l337,12l340,16l344,16l346,19l349,22l352,25l359,29l359,31l362,34l366,38l368,41l371,44l374,46l374,50l381,56l384,59l384,63l387,65l391,68l391,72l393,74l393,77l396,79l399,86l403,89l403,92l406,98l409,101l409,108l409,104l409,111l413,111l413,114l413,117l418,135l418,138l418,142l421,145l421,148l421,151l421,157l421,160l421,167l421,173l425,176l425,188l421,191l421,201l421,207l421,213l418,222l418,225l418,228l418,232l413,247l413,254l409,256l409,262l406,266l406,272l403,275l399,278l399,281l396,288l393,290l393,293l391,300l387,303l384,309l381,312l381,315l378,315l374,318l374,322l368,327l366,331l362,334l359,337l356,340l352,343l346,349l344,349l344,352l340,356l337,356l331,359l327,361l324,363l321,367l319,367l315,370l305,373l302,376l299,376l297,379l293,379l290,382l287,382l284,385l280,385l277,385l274,389l272,389l252,394l250,394l243,394l237,394l230,394l225,397l227,397l218,397l215,397l208,397l205,397l196,397l193,394l186,394l180,394l171,394l169,394l166,392l150,389l147,389l144,385l137,385l134,382l132,382l129,379l125,379l122,376l119,376l115,373l112,373l107,370l107,367l103,367l100,363l97,363l94,361l85,356l82,356l78,352l75,349l65,340l63,337l60,334l57,327l53,327l50,324l50,322l47,318l43,315l40,312l38,309l38,306l35,303,28,293l28,290l25,288l25,284l22,281l22,278l18,275l18,272l16,266l16,262l13,259l13,256l10,254l13,254l10,244,6,241l6,237l6,235,3,232l3,228l3,220l3,216l,213l,207l,203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0" style="width:366;height:274;left:68;mso-wrap-style:square;position:absolute;top:99;visibility:visible;v-text-anchor:top" coordsize="366,274" path="m362,225l359,227l356,230l356,233l349,240l346,240l344,243l344,246l340,249l337,249l334,252l331,252l327,255l324,259l321,259l319,259l315,261l312,261l305,264l302,264l299,264l297,268l293,268l290,268l284,268l280,271l277,271l268,271l265,271l252,271l250,271l233,271l230,271l227,268l221,268l218,268l212,268l208,264l205,264l200,264l196,261l190,261l186,259l180,259l178,255l171,255l168,252l161,252l158,249l153,246l149,246l146,243l139,240l136,237l131,237l127,233l122,230l119,227l112,225l110,221l107,218l100,215l97,212l94,208l90,206l85,203l82,199l78,196l75,193l68,191l65,187l60,178l56,174l53,172l50,169l47,165l43,162l43,156l40,153l38,150l35,147l31,144l31,138l28,135l25,131l22,128l22,125l18,119l18,116l16,113l16,109l13,103l13,101,10,97l10,94l10,88,6,85l6,82l6,79l6,75l6,69l6,67l3,63,3,48,6,45l6,43l6,39l6,36l6,34l10,30l10,27l10,24l10,17l13,17l16,15l16,9l18,5,22,2,18,,16,2l16,5l13,9l10,12l10,15l10,17l6,21l6,24l6,27,3,30l3,36l3,39l3,43l3,48,,54l,63l3,67l3,69l3,75l3,79l3,82l6,85l6,91l6,94l6,97l10,101l10,106l13,109l13,113l16,116l16,119l18,125l22,128l22,131l25,138l25,140l28,144l31,147l35,153l38,156l40,159l43,162l47,165l47,169l50,174l56,181l60,184l63,187l68,193l75,199l78,203l82,206l87,208l90,212l94,215l100,218l103,221l110,225l112,227l115,230l122,233l124,237l131,240l133,243l139,243l143,246l149,249l153,252l158,252l161,255l168,255l171,259l174,259l180,261l183,264l190,264l193,264l200,268l205,268l208,268l212,271l218,271l221,271l227,274l230,274l237,274l240,274l243,274l250,274l265,274l268,274l274,274l277,274l284,274l287,274l290,271l293,271l299,271l302,268l305,268l309,268l312,264l315,264l319,264l324,261l327,259l331,259l334,255l337,255l340,252l344,249l349,243l352,243l356,240l356,237l362,230l366,227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1" style="width:346;height:244;left:27;mso-wrap-style:square;position:absolute;top:196;visibility:visible;v-text-anchor:top" coordsize="346,244" path="m346,217l346,214l343,217l340,217l338,220l334,220l331,223l328,223l325,226l321,226l321,230l318,230l315,230l313,230l309,233l303,233l303,235l299,235l296,235l293,235l291,237l287,237l284,237l281,237l278,237l274,241l271,241l268,241l256,241l253,241l237,241l234,241l221,241l219,241l215,237l212,237l209,237l206,237l202,237l199,237l197,235l194,235l190,235l187,233l184,233l180,233l177,233l174,230l172,230l168,230l165,226l163,226l160,226l156,223l153,223l151,220l148,220l144,217l141,217l138,217l135,214l131,211l128,211l126,208l123,208l119,205l116,205l113,201l109,201l109,198l106,196l104,196l101,192l97,189l94,189l91,186l88,183l84,180l81,177l79,177l76,174l72,171l72,167l69,167l66,164l66,162l63,158l59,155l57,152l54,149l51,143l47,140l44,140l44,136l41,133l41,130l37,128l34,124l34,121l32,121l32,118l29,115l29,111l25,109l25,106l22,102l22,99l22,96l19,94l19,90l16,90l16,87l12,84l12,81l12,77l12,75l10,72l10,68l10,65,7,62l7,59l7,56l7,53l7,50,4,47l4,41l4,31l4,28l4,9,4,6,4,,,,,4l,12l,16l,22l,31l,34l,41l,43l,47l4,50l4,53l4,56l4,59l4,62l7,65l7,68l7,72l7,75l10,77l10,81l12,84l12,87l12,90l16,90l16,96l19,99l19,102l22,106l22,109l25,111l25,115l29,118l29,121l32,124l32,128l34,130l37,130l37,133l41,136l41,140l44,143l47,146l51,149l54,152l59,162l63,162l72,174l72,177l76,177l81,183l84,183l88,186l88,189l91,189l94,192l97,196l101,198l104,198l106,201l109,201l113,205l116,208l119,211l123,211l126,214l128,214l131,217l135,217l138,220l141,220l144,223l148,223l151,226l153,226l156,230l160,230l163,230l165,233l168,233l172,233l174,235l177,235l180,235l187,237l190,237l194,237l199,241l202,241l206,241l209,241l212,241l215,241l219,244l224,244l227,244l234,244l237,244l256,244l259,244l266,244l268,244l274,244l278,241l281,241l284,241l287,241l291,241l293,237l296,237l299,237l303,237l306,235l309,235l313,235l313,233l315,233l318,233l321,230l325,230l328,230l328,226l331,226l334,226l338,223l340,223l340,220l343,220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2" style="width:382;height:469;left:64;mso-wrap-style:square;position:absolute;top:2;visibility:visible;v-text-anchor:top" coordsize="382,469" path="m,l4,3l4,7l4,9l7,12l7,16l7,19l10,22l10,25l14,28l14,31l14,34l17,34l17,38l17,41l20,44l20,46l22,50l22,53l26,56l26,59l29,62l29,65l32,68l32,72l35,75l35,78l39,80l39,84l42,84l42,87l44,90l44,93l47,97l51,99l51,102l54,106l54,109l57,109l57,112l60,114l64,118l64,121l67,124l69,127l69,131l72,133l76,136l79,140l79,142l82,145l86,147l89,151l89,154l94,160l82,160l82,164l67,164l67,160l60,160l57,160l57,164l60,166l60,169l64,169l64,172l67,176l67,179l69,182l69,185l72,188l72,191l76,191l76,194l76,198l79,200l82,203l82,206l86,210l86,213l89,213l89,216l91,219l91,222l94,225l98,228l101,232l101,235l104,235l104,237l107,241l111,244l114,247l114,250l116,253l119,256l123,259l123,262l128,266l131,269l131,271l140,278l143,281l147,288l150,288l153,290l157,293l160,296l162,300l165,303l169,305l172,305l172,309l175,309l175,312l178,312l182,315l184,318l187,318l190,322l194,324l197,324l200,327l204,330l207,330l209,334l212,334l209,337l207,337l204,340l200,340l200,343l197,343l194,343l190,346l187,346l184,349l182,349l178,349l175,349l175,352l172,352l169,352l165,352l162,356l160,356l157,356l153,356l153,358l157,358l157,361l160,361l162,365l165,368l169,371l172,371l172,374l175,374l178,377l182,380l184,380l187,383l190,383l190,386l194,386l197,390l200,392l204,392l207,395l209,399l212,399l216,402l219,402l222,405l225,405l229,408l231,408l234,411l237,411l241,414l244,414l247,417l250,417l254,420l256,420l259,424l262,424l266,427l269,427l272,429l276,429l278,431l281,431l284,431l288,435l291,438l294,438l297,438l301,441l303,441l309,444l313,444l316,447l319,447l323,447l325,450l328,450l331,450l335,450l338,453l344,453l344,457l348,457l350,457l353,460l356,460l360,460l363,462l366,462l370,462l372,462l375,465l378,465l382,469l382,465l378,465l375,462l372,462l370,460l366,460l363,460l363,457l360,457l360,453l356,453l353,450l350,450l348,450l348,447l344,447l341,444l338,444l335,441l331,441l331,438l328,438l325,438l325,435l323,435l323,431l319,431l316,431l316,429l313,429l309,429l309,427l306,427l306,424l303,424l301,424l301,420l297,420l297,417l294,417l291,414l288,414l288,411l284,411l281,408l278,405l276,405l272,402l269,402l266,399l262,395l259,395l259,392l256,392l254,390l250,386l247,386l247,383l244,383l244,380l241,380l244,380l247,380l250,377l254,377l256,374l259,374l262,374l262,371l266,371l269,371l272,371l272,368l276,368l278,365l281,365l284,365l284,361l288,361l288,358l291,358l294,358l297,356l297,352l294,352l291,352l288,349l284,349l281,346l278,343l276,343l272,340l269,340l266,340l266,337l262,337l259,334l256,334l254,330l250,330l250,327l247,327l247,324l244,324l241,324l237,322l234,322l234,318l231,318l229,315l225,315l222,312l219,312l219,309l216,309l212,309l212,305l209,303l207,303l204,300l200,296l197,293l194,293l190,290l187,290l187,288l184,288l184,284l178,281l175,281l175,278l172,278l169,275l165,271l162,271l160,269l157,266l157,262l153,262l143,253l140,253l137,250l137,247l131,241l128,241l126,237l119,232l116,228l114,225l119,225l123,225l131,225l131,222l137,222l140,222l143,222l147,222l150,222l153,219l160,219l165,219l169,219l172,219l178,219l178,216l182,216l184,216l187,216l190,216l194,213l197,213l194,213l190,210l187,206l187,203l184,203l182,200l178,200l172,194l169,191l165,191l162,188l162,185l157,185l157,182l153,179l150,179l143,172l140,169l137,166l135,164l128,160l128,157l126,154l123,154l123,151l116,145l114,145l111,142l107,140l107,136l104,136,89,121l86,114l82,112l79,109l76,106,69,99,67,97,64,93l64,90l60,87,57,84,54,80l54,78l51,75,47,72,44,68l44,65l42,65l42,62l39,59,35,56,32,53l32,50l29,50l29,46l29,44,26,41l26,38l22,34,20,31,17,28l17,25l14,22l14,19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3" style="width:132;height:145;left:273;mso-wrap-style:square;position:absolute;top:181;visibility:visible;v-text-anchor:top" coordsize="132,145" path="m50,99l50,102l50,105l53,105l53,109l57,111l60,111l63,114l67,114l75,114l79,114l82,114l82,111l85,111l85,109l88,109l88,105l92,105l92,102l92,15l82,15,82,l132,l132,15l122,15l119,15l119,109l119,114l119,117l116,117l116,121l114,121l114,124l110,126l110,130l107,130l104,133l100,136l97,139l94,139l92,139l92,143l88,143l85,143l82,145l79,145l72,145l57,145l53,145l50,145l47,145l45,145l45,143l41,143l38,143l38,139l35,139l32,139l32,136l28,136l25,133l22,133l22,130l20,130l20,126l16,124l13,124l13,121l13,117l10,117l10,114l10,111l10,109l7,109,7,15,,15,,,60,l60,15l53,15l50,15l50,102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4" style="width:126;height:140;left:276;mso-wrap-style:square;position:absolute;top:184;visibility:visible;v-text-anchor:top" coordsize="126,140" path="m113,99l113,106l113,108l111,108l111,111l111,114l107,114l107,118l104,121l104,123l101,123l101,127l97,127l97,130l94,130l91,130l91,133l89,133l85,133l82,136l79,136l76,136l69,136l69,140l54,140l54,136l47,136l44,136l42,136l38,136l38,133l35,133l32,133l32,130l29,130l25,130l25,127l22,127l22,123l19,123l19,121l17,118l13,118l13,114l10,111l10,108l10,106l10,12l10,9,7,9,7,6,,6,,,50,l50,6l47,6l44,6l44,9l44,102l44,106l47,106l47,108l50,111l54,111l54,114l57,114l60,114l64,114l72,114l79,114l82,111l85,111l89,108l89,106l91,106l91,102l91,99l91,12l91,9l91,6l89,6l82,6,82,l126,l126,6l116,6l116,9l113,9l113,12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5" style="width:65;height:143;left:68;mso-wrap-style:square;position:absolute;top:181;visibility:visible;v-text-anchor:top" coordsize="65,143" path="m56,124l56,126l56,130l65,130l65,143,,143,,130l10,130l10,126l13,126l13,15l10,15l,15,,,65,l65,15l56,15l56,124xe" stroked="f">
                        <v:path arrowok="t" o:connecttype="custom" o:connectlocs="56,124;56,126;56,126;56,130;65,130;65,143;0,143;0,130;10,130;10,126;10,126;10,126;13,126;13,15;10,15;10,15;10,15;10,15;0,15;0,0;65,0;65,15;56,15;56,15;56,15;56,124" o:connectangles="0,0,0,0,0,0,0,0,0,0,0,0,0,0,0,0,0,0,0,0,0,0,0,0,0,0"/>
                      </v:shape>
                      <v:shape id="Freeform 23" o:spid="_x0000_s1046" style="width:57;height:136;left:74;mso-wrap-style:square;position:absolute;top:184;visibility:visible;v-text-anchor:top" coordsize="57,136" path="m44,123l44,123l47,123l47,127l47,130l50,130l57,130l57,136l,136l,130l4,130l7,130l7,127l10,127l10,123,10,12l10,9l7,9,7,6,,6,,,57,l57,6l47,6l47,9l47,12l44,12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7" style="width:118;height:143;left:146;mso-wrap-style:square;position:absolute;top:181;visibility:visible;v-text-anchor:top" coordsize="118,143" path="m87,130l87,130l87,143l29,143l29,130l34,130l34,126l37,126l37,27l29,27l25,27l25,31l22,31l19,31l16,34l16,37l16,40l12,40l12,43l12,49l,49,,,118,l118,49l105,49l105,40l105,37l102,34l100,31l96,31l93,31l93,27l90,27l83,27l83,126l83,130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8" style="width:111;height:136;left:150;mso-wrap-style:square;position:absolute;top:184;visibility:visible;v-text-anchor:top" coordsize="111,136" path="m5,40l5,43l,43,,,111,l111,43l108,43l108,37l104,37l104,34l104,31l101,31l101,28,98,24l96,24l96,21l92,21l89,21l86,21l74,21l74,127l76,127l76,130l79,130l83,130l83,136l30,136l30,130l33,130l33,127l37,127l37,123,37,21l28,21l25,21l21,21l18,21l15,21l15,24l12,24l12,28l8,28l8,31,5,34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3CFD9E33" wp14:editId="68AAE00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55810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7E610351" wp14:editId="6AC94305">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7400382"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Pr="005B217D">
              <w:rPr>
                <w:b/>
                <w:szCs w:val="22"/>
                <w:lang w:val="en-CA"/>
              </w:rPr>
              <w:t xml:space="preserve">Video </w:t>
            </w:r>
            <w:r w:rsidR="00F712E9">
              <w:rPr>
                <w:b/>
                <w:szCs w:val="22"/>
                <w:lang w:val="en-CA"/>
              </w:rPr>
              <w:t>Experts</w:t>
            </w:r>
            <w:r w:rsidR="009D7CE6">
              <w:rPr>
                <w:b/>
                <w:szCs w:val="22"/>
                <w:lang w:val="en-CA"/>
              </w:rPr>
              <w:t xml:space="preserve"> Team</w:t>
            </w:r>
            <w:r w:rsidRPr="005B217D">
              <w:rPr>
                <w:b/>
                <w:szCs w:val="22"/>
                <w:lang w:val="en-CA"/>
              </w:rPr>
              <w:t xml:space="preserve"> (</w:t>
            </w:r>
            <w:r w:rsidR="009D7CE6">
              <w:rPr>
                <w:b/>
                <w:szCs w:val="22"/>
                <w:lang w:val="en-CA"/>
              </w:rPr>
              <w:t>JVET</w:t>
            </w:r>
            <w:r w:rsidRPr="005B217D">
              <w:rPr>
                <w:b/>
                <w:szCs w:val="22"/>
                <w:lang w:val="en-CA"/>
              </w:rPr>
              <w:t>)</w:t>
            </w:r>
          </w:p>
          <w:p w14:paraId="2A9EE38F" w14:textId="77777777" w:rsidR="00E61DAC" w:rsidRPr="005B217D" w:rsidRDefault="00C4357A"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C8CA337" w14:textId="77777777" w:rsidR="00E61DAC" w:rsidRPr="005B217D" w:rsidRDefault="00C4357A"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2A5E4CA6" w14:textId="70AF0F34" w:rsidR="008A4B4C" w:rsidRPr="005B217D" w:rsidRDefault="00C4357A"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8E0A84">
              <w:rPr>
                <w:lang w:val="en-CA"/>
              </w:rPr>
              <w:t>0219</w:t>
            </w:r>
            <w:bookmarkStart w:id="0" w:name="_GoBack"/>
            <w:bookmarkEnd w:id="0"/>
          </w:p>
        </w:tc>
      </w:tr>
    </w:tbl>
    <w:p w14:paraId="24C57AEE"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4178B5" w14:paraId="09B39123" w14:textId="77777777" w:rsidTr="000962AC">
        <w:tc>
          <w:tcPr>
            <w:tcW w:w="1458" w:type="dxa"/>
          </w:tcPr>
          <w:p w14:paraId="4709BFD2" w14:textId="77777777" w:rsidR="00E61DAC" w:rsidRPr="005B217D" w:rsidRDefault="00C4357A">
            <w:pPr>
              <w:spacing w:before="60" w:after="60"/>
              <w:rPr>
                <w:i/>
                <w:szCs w:val="22"/>
                <w:lang w:val="en-CA"/>
              </w:rPr>
            </w:pPr>
            <w:r w:rsidRPr="005B217D">
              <w:rPr>
                <w:i/>
                <w:szCs w:val="22"/>
                <w:lang w:val="en-CA"/>
              </w:rPr>
              <w:t>Title:</w:t>
            </w:r>
          </w:p>
        </w:tc>
        <w:tc>
          <w:tcPr>
            <w:tcW w:w="7902" w:type="dxa"/>
            <w:gridSpan w:val="3"/>
          </w:tcPr>
          <w:p w14:paraId="5C10C071" w14:textId="77777777" w:rsidR="00E61DAC" w:rsidRPr="005B217D" w:rsidRDefault="00C4357A" w:rsidP="009D7CE6">
            <w:pPr>
              <w:spacing w:before="60" w:after="60"/>
              <w:rPr>
                <w:b/>
                <w:szCs w:val="22"/>
                <w:lang w:val="en-CA"/>
              </w:rPr>
            </w:pPr>
            <w:r>
              <w:rPr>
                <w:b/>
                <w:szCs w:val="22"/>
                <w:lang w:val="en-CA"/>
              </w:rPr>
              <w:t>Alternative</w:t>
            </w:r>
            <w:r w:rsidR="00E23073">
              <w:rPr>
                <w:b/>
                <w:szCs w:val="22"/>
                <w:lang w:val="en-CA"/>
              </w:rPr>
              <w:t xml:space="preserve"> </w:t>
            </w:r>
            <w:r w:rsidR="00756241">
              <w:rPr>
                <w:b/>
                <w:szCs w:val="22"/>
                <w:lang w:val="en-CA"/>
              </w:rPr>
              <w:t xml:space="preserve">block size conditions </w:t>
            </w:r>
            <w:r>
              <w:rPr>
                <w:b/>
                <w:szCs w:val="22"/>
                <w:lang w:val="en-CA"/>
              </w:rPr>
              <w:t>for</w:t>
            </w:r>
            <w:r w:rsidR="00756241">
              <w:rPr>
                <w:b/>
                <w:szCs w:val="22"/>
                <w:lang w:val="en-CA"/>
              </w:rPr>
              <w:t xml:space="preserve"> BDPCM</w:t>
            </w:r>
          </w:p>
        </w:tc>
      </w:tr>
      <w:tr w:rsidR="004178B5" w14:paraId="38577E5C" w14:textId="77777777" w:rsidTr="000962AC">
        <w:tc>
          <w:tcPr>
            <w:tcW w:w="1458" w:type="dxa"/>
          </w:tcPr>
          <w:p w14:paraId="48D39646" w14:textId="77777777" w:rsidR="00E61DAC" w:rsidRPr="005B217D" w:rsidRDefault="00C4357A">
            <w:pPr>
              <w:spacing w:before="60" w:after="60"/>
              <w:rPr>
                <w:i/>
                <w:szCs w:val="22"/>
                <w:lang w:val="en-CA"/>
              </w:rPr>
            </w:pPr>
            <w:r w:rsidRPr="005B217D">
              <w:rPr>
                <w:i/>
                <w:szCs w:val="22"/>
                <w:lang w:val="en-CA"/>
              </w:rPr>
              <w:t>Status:</w:t>
            </w:r>
          </w:p>
        </w:tc>
        <w:tc>
          <w:tcPr>
            <w:tcW w:w="7902" w:type="dxa"/>
            <w:gridSpan w:val="3"/>
          </w:tcPr>
          <w:p w14:paraId="7838DBDC" w14:textId="77777777" w:rsidR="00E61DAC" w:rsidRPr="005B217D" w:rsidRDefault="00C4357A" w:rsidP="009D7CE6">
            <w:pPr>
              <w:spacing w:before="60" w:after="60"/>
              <w:rPr>
                <w:szCs w:val="22"/>
                <w:lang w:val="en-CA"/>
              </w:rPr>
            </w:pPr>
            <w:r>
              <w:rPr>
                <w:szCs w:val="22"/>
                <w:lang w:val="en-CA"/>
              </w:rPr>
              <w:t>Input d</w:t>
            </w:r>
            <w:r w:rsidRPr="005B217D">
              <w:rPr>
                <w:szCs w:val="22"/>
                <w:lang w:val="en-CA"/>
              </w:rPr>
              <w:t xml:space="preserve">ocument to </w:t>
            </w:r>
            <w:r w:rsidR="009D7CE6">
              <w:rPr>
                <w:szCs w:val="22"/>
                <w:lang w:val="en-CA"/>
              </w:rPr>
              <w:t>JVET</w:t>
            </w:r>
          </w:p>
        </w:tc>
      </w:tr>
      <w:tr w:rsidR="004178B5" w14:paraId="0B800B49" w14:textId="77777777" w:rsidTr="000962AC">
        <w:tc>
          <w:tcPr>
            <w:tcW w:w="1458" w:type="dxa"/>
          </w:tcPr>
          <w:p w14:paraId="0F975795" w14:textId="77777777" w:rsidR="00E61DAC" w:rsidRPr="005B217D" w:rsidRDefault="00C4357A">
            <w:pPr>
              <w:spacing w:before="60" w:after="60"/>
              <w:rPr>
                <w:i/>
                <w:szCs w:val="22"/>
                <w:lang w:val="en-CA"/>
              </w:rPr>
            </w:pPr>
            <w:r w:rsidRPr="005B217D">
              <w:rPr>
                <w:i/>
                <w:szCs w:val="22"/>
                <w:lang w:val="en-CA"/>
              </w:rPr>
              <w:t>Purpose:</w:t>
            </w:r>
          </w:p>
        </w:tc>
        <w:tc>
          <w:tcPr>
            <w:tcW w:w="7902" w:type="dxa"/>
            <w:gridSpan w:val="3"/>
          </w:tcPr>
          <w:p w14:paraId="3C079F88" w14:textId="77777777" w:rsidR="00E61DAC" w:rsidRPr="005B217D" w:rsidRDefault="00C4357A" w:rsidP="005E1AC6">
            <w:pPr>
              <w:spacing w:before="60" w:after="60"/>
              <w:rPr>
                <w:szCs w:val="22"/>
                <w:lang w:val="en-CA"/>
              </w:rPr>
            </w:pPr>
            <w:r w:rsidRPr="005B217D">
              <w:rPr>
                <w:szCs w:val="22"/>
                <w:lang w:val="en-CA"/>
              </w:rPr>
              <w:t>Proposal</w:t>
            </w:r>
          </w:p>
        </w:tc>
      </w:tr>
      <w:tr w:rsidR="004178B5" w14:paraId="3CBBA746" w14:textId="77777777" w:rsidTr="000962AC">
        <w:tc>
          <w:tcPr>
            <w:tcW w:w="1458" w:type="dxa"/>
          </w:tcPr>
          <w:p w14:paraId="4A3DB20E" w14:textId="77777777" w:rsidR="00E61DAC" w:rsidRPr="005B217D" w:rsidRDefault="00C4357A">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BE4A851" w14:textId="77777777" w:rsidR="00E61DAC" w:rsidRPr="005B217D" w:rsidRDefault="00C4357A">
            <w:pPr>
              <w:spacing w:before="60" w:after="60"/>
              <w:rPr>
                <w:szCs w:val="22"/>
                <w:lang w:val="en-CA"/>
              </w:rPr>
            </w:pPr>
            <w:r w:rsidRPr="00C829EF">
              <w:rPr>
                <w:szCs w:val="22"/>
                <w:lang w:val="en-CA"/>
              </w:rPr>
              <w:t xml:space="preserve">Kyohei Unno </w:t>
            </w:r>
            <w:r>
              <w:rPr>
                <w:szCs w:val="22"/>
                <w:lang w:val="en-CA"/>
              </w:rPr>
              <w:br/>
            </w:r>
            <w:r w:rsidRPr="00C829EF">
              <w:rPr>
                <w:szCs w:val="22"/>
                <w:lang w:val="en-CA"/>
              </w:rPr>
              <w:t>Kei Kawamura</w:t>
            </w:r>
            <w:r>
              <w:rPr>
                <w:szCs w:val="22"/>
                <w:lang w:val="en-CA"/>
              </w:rPr>
              <w:br/>
            </w:r>
            <w:r w:rsidRPr="00C829EF">
              <w:rPr>
                <w:szCs w:val="22"/>
                <w:lang w:val="en-CA"/>
              </w:rPr>
              <w:t>Sei Naito</w:t>
            </w:r>
            <w:r>
              <w:rPr>
                <w:szCs w:val="22"/>
                <w:lang w:val="en-CA"/>
              </w:rPr>
              <w:br/>
            </w:r>
            <w:r w:rsidRPr="00C829EF">
              <w:rPr>
                <w:szCs w:val="22"/>
                <w:lang w:val="en-CA"/>
              </w:rPr>
              <w:t>2-1-15 Ohara, Fujimino-shi, Saitama</w:t>
            </w:r>
            <w:r>
              <w:rPr>
                <w:szCs w:val="22"/>
                <w:lang w:val="en-CA"/>
              </w:rPr>
              <w:br/>
            </w:r>
            <w:r w:rsidRPr="00C829EF">
              <w:rPr>
                <w:szCs w:val="22"/>
                <w:lang w:val="en-CA"/>
              </w:rPr>
              <w:t>Japan</w:t>
            </w:r>
          </w:p>
        </w:tc>
        <w:tc>
          <w:tcPr>
            <w:tcW w:w="900" w:type="dxa"/>
          </w:tcPr>
          <w:p w14:paraId="4E19EE1D" w14:textId="77777777" w:rsidR="00E61DAC" w:rsidRPr="005B217D" w:rsidRDefault="00C4357A">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3D09B56" w14:textId="77777777" w:rsidR="00B24220" w:rsidRDefault="00C4357A" w:rsidP="00B24220">
            <w:pPr>
              <w:spacing w:before="60" w:after="60"/>
              <w:rPr>
                <w:rStyle w:val="a6"/>
                <w:szCs w:val="22"/>
                <w:lang w:eastAsia="ja-JP"/>
              </w:rPr>
            </w:pPr>
            <w:r w:rsidRPr="005B217D">
              <w:rPr>
                <w:szCs w:val="22"/>
                <w:lang w:val="en-CA"/>
              </w:rPr>
              <w:br/>
            </w:r>
            <w:r w:rsidRPr="00097F97">
              <w:rPr>
                <w:rFonts w:hint="eastAsia"/>
                <w:szCs w:val="22"/>
                <w:lang w:eastAsia="ja-JP"/>
              </w:rPr>
              <w:t>+81-</w:t>
            </w:r>
            <w:r>
              <w:rPr>
                <w:szCs w:val="22"/>
                <w:lang w:eastAsia="ja-JP"/>
              </w:rPr>
              <w:t>70-4560-2752</w:t>
            </w:r>
            <w:r w:rsidRPr="00097F97">
              <w:rPr>
                <w:szCs w:val="22"/>
                <w:lang w:eastAsia="ja-JP"/>
              </w:rPr>
              <w:br/>
            </w:r>
            <w:hyperlink r:id="rId10" w:history="1">
              <w:r w:rsidRPr="00DE13B2">
                <w:rPr>
                  <w:rStyle w:val="a6"/>
                  <w:szCs w:val="22"/>
                  <w:lang w:eastAsia="ja-JP"/>
                </w:rPr>
                <w:t>ky-unno@kddi-research.jp</w:t>
              </w:r>
            </w:hyperlink>
          </w:p>
          <w:p w14:paraId="04E4130E" w14:textId="77777777" w:rsidR="00E61DAC" w:rsidRPr="005B217D" w:rsidRDefault="00C4357A" w:rsidP="00B24220">
            <w:pPr>
              <w:spacing w:before="60" w:after="60"/>
              <w:rPr>
                <w:szCs w:val="22"/>
                <w:lang w:val="en-CA"/>
              </w:rPr>
            </w:pPr>
            <w:r>
              <w:rPr>
                <w:rStyle w:val="a6"/>
                <w:szCs w:val="22"/>
                <w:lang w:eastAsia="ja-JP"/>
              </w:rPr>
              <w:t>ki-kawamura@kddi.com</w:t>
            </w:r>
          </w:p>
        </w:tc>
      </w:tr>
      <w:tr w:rsidR="004178B5" w14:paraId="4CECDC29" w14:textId="77777777" w:rsidTr="000962AC">
        <w:tc>
          <w:tcPr>
            <w:tcW w:w="1458" w:type="dxa"/>
          </w:tcPr>
          <w:p w14:paraId="060D0233" w14:textId="77777777" w:rsidR="00E61DAC" w:rsidRPr="005B217D" w:rsidRDefault="00C4357A">
            <w:pPr>
              <w:spacing w:before="60" w:after="60"/>
              <w:rPr>
                <w:i/>
                <w:szCs w:val="22"/>
                <w:lang w:val="en-CA"/>
              </w:rPr>
            </w:pPr>
            <w:r w:rsidRPr="005B217D">
              <w:rPr>
                <w:i/>
                <w:szCs w:val="22"/>
                <w:lang w:val="en-CA"/>
              </w:rPr>
              <w:t>Source:</w:t>
            </w:r>
          </w:p>
        </w:tc>
        <w:tc>
          <w:tcPr>
            <w:tcW w:w="7902" w:type="dxa"/>
            <w:gridSpan w:val="3"/>
          </w:tcPr>
          <w:p w14:paraId="3C1A02DE" w14:textId="77777777" w:rsidR="00E61DAC" w:rsidRPr="005B217D" w:rsidRDefault="00C4357A">
            <w:pPr>
              <w:spacing w:before="60" w:after="60"/>
              <w:rPr>
                <w:szCs w:val="22"/>
                <w:lang w:val="en-CA"/>
              </w:rPr>
            </w:pPr>
            <w:r w:rsidRPr="00097F97">
              <w:rPr>
                <w:szCs w:val="22"/>
              </w:rPr>
              <w:t>KDDI Corp. (KDDI Research, Inc.)</w:t>
            </w:r>
          </w:p>
        </w:tc>
      </w:tr>
    </w:tbl>
    <w:p w14:paraId="35C6DEBF" w14:textId="77777777" w:rsidR="00E61DAC" w:rsidRPr="005B217D" w:rsidRDefault="00C4357A">
      <w:pPr>
        <w:tabs>
          <w:tab w:val="right" w:pos="9360"/>
        </w:tabs>
        <w:spacing w:before="120" w:after="240"/>
        <w:jc w:val="center"/>
        <w:rPr>
          <w:szCs w:val="22"/>
          <w:lang w:val="en-CA"/>
        </w:rPr>
      </w:pPr>
      <w:r w:rsidRPr="005B217D">
        <w:rPr>
          <w:szCs w:val="22"/>
          <w:u w:val="single"/>
          <w:lang w:val="en-CA"/>
        </w:rPr>
        <w:t>_____________________________</w:t>
      </w:r>
    </w:p>
    <w:p w14:paraId="295C14AA" w14:textId="77777777" w:rsidR="00275BCF" w:rsidRPr="005B217D" w:rsidRDefault="00C4357A" w:rsidP="009234A5">
      <w:pPr>
        <w:pStyle w:val="1"/>
        <w:numPr>
          <w:ilvl w:val="0"/>
          <w:numId w:val="0"/>
        </w:numPr>
        <w:ind w:left="432" w:hanging="432"/>
        <w:rPr>
          <w:lang w:val="en-CA"/>
        </w:rPr>
      </w:pPr>
      <w:r w:rsidRPr="005B217D">
        <w:rPr>
          <w:lang w:val="en-CA"/>
        </w:rPr>
        <w:t>Abstract</w:t>
      </w:r>
    </w:p>
    <w:p w14:paraId="4C9177FA" w14:textId="77777777" w:rsidR="00263398" w:rsidRPr="005B217D" w:rsidRDefault="00C4357A" w:rsidP="009234A5">
      <w:pPr>
        <w:rPr>
          <w:szCs w:val="22"/>
          <w:lang w:val="en-CA"/>
        </w:rPr>
      </w:pPr>
      <w:r>
        <w:rPr>
          <w:lang w:val="en-CA"/>
        </w:rPr>
        <w:t>In</w:t>
      </w:r>
      <w:r w:rsidR="008D5E38">
        <w:rPr>
          <w:lang w:val="en-CA"/>
        </w:rPr>
        <w:t xml:space="preserve"> the last meeting, </w:t>
      </w:r>
      <w:r>
        <w:rPr>
          <w:lang w:val="en-CA"/>
        </w:rPr>
        <w:t>i</w:t>
      </w:r>
      <w:r w:rsidR="008A7450">
        <w:rPr>
          <w:lang w:val="en-CA"/>
        </w:rPr>
        <w:t xml:space="preserve">t </w:t>
      </w:r>
      <w:r w:rsidR="008D5E38">
        <w:rPr>
          <w:lang w:val="en-CA"/>
        </w:rPr>
        <w:t>was adopted</w:t>
      </w:r>
      <w:r w:rsidR="008A7450">
        <w:rPr>
          <w:lang w:val="en-CA"/>
        </w:rPr>
        <w:t xml:space="preserve"> </w:t>
      </w:r>
      <w:r>
        <w:rPr>
          <w:lang w:val="en-CA"/>
        </w:rPr>
        <w:t xml:space="preserve">that chroma BDPCM for 4:2:0 and 4:2:2 format. In the current spec, BDPCM applied CU can be separated into multiple TUs depending on the max transform skip size and the max TU size, in contrast with BDPCM applied CU always has only one TU in the VVC D7. In this contribution, it is proposed to change </w:t>
      </w:r>
      <w:r w:rsidR="00FC06B6">
        <w:rPr>
          <w:lang w:val="en-CA"/>
        </w:rPr>
        <w:t xml:space="preserve">the </w:t>
      </w:r>
      <w:r>
        <w:rPr>
          <w:lang w:val="en-CA"/>
        </w:rPr>
        <w:t>block size condition of BDPCM. T</w:t>
      </w:r>
      <w:r w:rsidR="00C80A49">
        <w:rPr>
          <w:lang w:val="en-CA"/>
        </w:rPr>
        <w:t xml:space="preserve">wo alternatives are proposed. </w:t>
      </w:r>
      <w:r w:rsidR="00C80A49" w:rsidRPr="00C80A49">
        <w:rPr>
          <w:lang w:val="en-CA"/>
        </w:rPr>
        <w:t>Method 1 proposes to add a restriction that chroma BDPCM can be applied only if the CU is not separated into multiple TUs. Method 2 proposes to relax block size conditions that BDPCM can be applied regardless of separating CU to multiple TUs for not only chroma but also luma.</w:t>
      </w:r>
      <w:r w:rsidR="00C02DD3">
        <w:rPr>
          <w:lang w:val="en-CA"/>
        </w:rPr>
        <w:br/>
        <w:t>Experimental of Method 1 with CTC QPs show BD-rates for luma are</w:t>
      </w:r>
      <w:r w:rsidR="00C02DD3">
        <w:rPr>
          <w:rFonts w:hint="eastAsia"/>
          <w:lang w:eastAsia="zh-CN"/>
        </w:rPr>
        <w:t xml:space="preserve"> </w:t>
      </w:r>
      <w:r w:rsidR="00C02DD3">
        <w:rPr>
          <w:lang w:eastAsia="zh-CN"/>
        </w:rPr>
        <w:noBreakHyphen/>
      </w:r>
      <w:r w:rsidR="00C02DD3">
        <w:rPr>
          <w:szCs w:val="22"/>
          <w:lang w:val="en-CA" w:eastAsia="ja-JP"/>
        </w:rPr>
        <w:t xml:space="preserve">0.01%/0.02%/0.04% (AI/RA/LD) for Class F, </w:t>
      </w:r>
      <w:r w:rsidR="00C02DD3">
        <w:rPr>
          <w:lang w:eastAsia="zh-CN"/>
        </w:rPr>
        <w:noBreakHyphen/>
      </w:r>
      <w:r w:rsidR="00C02DD3">
        <w:rPr>
          <w:szCs w:val="22"/>
          <w:lang w:val="en-CA" w:eastAsia="ja-JP"/>
        </w:rPr>
        <w:t>0.01%/</w:t>
      </w:r>
      <w:r w:rsidR="00C02DD3">
        <w:rPr>
          <w:szCs w:val="22"/>
          <w:lang w:val="en-CA" w:eastAsia="ja-JP"/>
        </w:rPr>
        <w:noBreakHyphen/>
        <w:t>0.02%/</w:t>
      </w:r>
      <w:r w:rsidR="00C02DD3">
        <w:rPr>
          <w:szCs w:val="22"/>
          <w:lang w:val="en-CA" w:eastAsia="ja-JP"/>
        </w:rPr>
        <w:noBreakHyphen/>
        <w:t xml:space="preserve">0.09% (AI/RA/LD) for Class TGM. </w:t>
      </w:r>
      <w:r w:rsidR="00C02DD3">
        <w:rPr>
          <w:szCs w:val="22"/>
          <w:lang w:val="en-CA" w:eastAsia="ja-JP"/>
        </w:rPr>
        <w:br/>
      </w:r>
      <w:r w:rsidR="00C02DD3">
        <w:rPr>
          <w:lang w:val="en-CA"/>
        </w:rPr>
        <w:t>Experimental of Method 1 with Low QPs show BD-rates for luma are</w:t>
      </w:r>
      <w:r w:rsidR="00C02DD3">
        <w:rPr>
          <w:rFonts w:hint="eastAsia"/>
          <w:lang w:eastAsia="zh-CN"/>
        </w:rPr>
        <w:t xml:space="preserve"> </w:t>
      </w:r>
      <w:r w:rsidR="00C02DD3">
        <w:rPr>
          <w:szCs w:val="22"/>
          <w:lang w:val="en-CA" w:eastAsia="ja-JP"/>
        </w:rPr>
        <w:t>0.00%/0.01%/</w:t>
      </w:r>
      <w:r w:rsidR="00C02DD3">
        <w:rPr>
          <w:szCs w:val="22"/>
          <w:lang w:val="en-CA" w:eastAsia="ja-JP"/>
        </w:rPr>
        <w:noBreakHyphen/>
        <w:t xml:space="preserve">0.01% (AI/RA/LD) for Class F, </w:t>
      </w:r>
      <w:r w:rsidR="00C02DD3">
        <w:rPr>
          <w:lang w:eastAsia="zh-CN"/>
        </w:rPr>
        <w:noBreakHyphen/>
      </w:r>
      <w:r w:rsidR="00C02DD3">
        <w:rPr>
          <w:szCs w:val="22"/>
          <w:lang w:val="en-CA" w:eastAsia="ja-JP"/>
        </w:rPr>
        <w:t>0.02%/</w:t>
      </w:r>
      <w:r w:rsidR="00C02DD3">
        <w:rPr>
          <w:szCs w:val="22"/>
          <w:lang w:val="en-CA" w:eastAsia="ja-JP"/>
        </w:rPr>
        <w:noBreakHyphen/>
        <w:t>0.02%/</w:t>
      </w:r>
      <w:r w:rsidR="00C02DD3">
        <w:rPr>
          <w:szCs w:val="22"/>
          <w:lang w:val="en-CA" w:eastAsia="ja-JP"/>
        </w:rPr>
        <w:noBreakHyphen/>
        <w:t>0.01% (AI/RA/LD) for Class TGM.</w:t>
      </w:r>
      <w:r w:rsidR="00C02DD3">
        <w:rPr>
          <w:szCs w:val="22"/>
          <w:lang w:val="en-CA" w:eastAsia="ja-JP"/>
        </w:rPr>
        <w:br/>
      </w:r>
      <w:r w:rsidR="00C02DD3">
        <w:rPr>
          <w:lang w:val="en-CA"/>
        </w:rPr>
        <w:t>Experimental of Method 2 with CTC QPs show BD-rates for luma are</w:t>
      </w:r>
      <w:r w:rsidR="00C02DD3">
        <w:rPr>
          <w:rFonts w:hint="eastAsia"/>
          <w:lang w:eastAsia="zh-CN"/>
        </w:rPr>
        <w:t xml:space="preserve"> </w:t>
      </w:r>
      <w:r w:rsidR="00C02DD3">
        <w:rPr>
          <w:lang w:eastAsia="zh-CN"/>
        </w:rPr>
        <w:noBreakHyphen/>
      </w:r>
      <w:r w:rsidR="00C02DD3">
        <w:rPr>
          <w:szCs w:val="22"/>
          <w:lang w:val="en-CA" w:eastAsia="ja-JP"/>
        </w:rPr>
        <w:t>0.09%/</w:t>
      </w:r>
      <w:r w:rsidR="00C02DD3">
        <w:rPr>
          <w:szCs w:val="22"/>
          <w:lang w:val="en-CA" w:eastAsia="ja-JP"/>
        </w:rPr>
        <w:noBreakHyphen/>
        <w:t>0.06%/0.13% (AI/RA/LD) for Class F, 0.01%/</w:t>
      </w:r>
      <w:r w:rsidR="00C02DD3">
        <w:rPr>
          <w:szCs w:val="22"/>
          <w:lang w:val="en-CA" w:eastAsia="ja-JP"/>
        </w:rPr>
        <w:noBreakHyphen/>
        <w:t>0.02%/0.03% (AI/RA/LD) for Class TGM.</w:t>
      </w:r>
      <w:r w:rsidR="00C02DD3">
        <w:rPr>
          <w:szCs w:val="22"/>
          <w:lang w:val="en-CA" w:eastAsia="ja-JP"/>
        </w:rPr>
        <w:br/>
      </w:r>
      <w:r w:rsidR="00C02DD3">
        <w:rPr>
          <w:lang w:val="en-CA"/>
        </w:rPr>
        <w:t>Experimental of Method 2 with Low QPs show BD-rates for luma are</w:t>
      </w:r>
      <w:r w:rsidR="00C02DD3">
        <w:rPr>
          <w:lang w:eastAsia="zh-CN"/>
        </w:rPr>
        <w:noBreakHyphen/>
      </w:r>
      <w:r w:rsidR="00C02DD3">
        <w:rPr>
          <w:szCs w:val="22"/>
          <w:lang w:val="en-CA" w:eastAsia="ja-JP"/>
        </w:rPr>
        <w:t>0.02%/0.04%/</w:t>
      </w:r>
      <w:r w:rsidR="00C02DD3">
        <w:rPr>
          <w:szCs w:val="22"/>
          <w:lang w:val="en-CA" w:eastAsia="ja-JP"/>
        </w:rPr>
        <w:noBreakHyphen/>
        <w:t xml:space="preserve">0.04% (AI/RA/LD) for Class F, </w:t>
      </w:r>
      <w:r w:rsidR="00C02DD3">
        <w:rPr>
          <w:lang w:eastAsia="zh-CN"/>
        </w:rPr>
        <w:noBreakHyphen/>
      </w:r>
      <w:r w:rsidR="00C02DD3">
        <w:rPr>
          <w:szCs w:val="22"/>
          <w:lang w:val="en-CA" w:eastAsia="ja-JP"/>
        </w:rPr>
        <w:t>0.02%/0.02%/</w:t>
      </w:r>
      <w:r w:rsidR="00C02DD3">
        <w:rPr>
          <w:szCs w:val="22"/>
          <w:lang w:val="en-CA" w:eastAsia="ja-JP"/>
        </w:rPr>
        <w:noBreakHyphen/>
        <w:t>0.09% (AI/RA/LD) for Class TGM.</w:t>
      </w:r>
    </w:p>
    <w:p w14:paraId="03B490D5" w14:textId="77777777" w:rsidR="00745F6B" w:rsidRPr="005B217D" w:rsidRDefault="00C4357A" w:rsidP="00E11923">
      <w:pPr>
        <w:pStyle w:val="1"/>
        <w:rPr>
          <w:lang w:val="en-CA"/>
        </w:rPr>
      </w:pPr>
      <w:r w:rsidRPr="005B217D">
        <w:rPr>
          <w:lang w:val="en-CA"/>
        </w:rPr>
        <w:t>Introduction</w:t>
      </w:r>
    </w:p>
    <w:p w14:paraId="4124FB25" w14:textId="77777777" w:rsidR="005647A9" w:rsidRDefault="00C4357A" w:rsidP="0057099E">
      <w:pPr>
        <w:rPr>
          <w:szCs w:val="22"/>
          <w:lang w:val="en-CA"/>
        </w:rPr>
      </w:pPr>
      <w:r>
        <w:rPr>
          <w:szCs w:val="22"/>
          <w:lang w:val="en-CA"/>
        </w:rPr>
        <w:t>In the 17th meeting at Brussels, it was adopted that chroma BDPCM for 4:2:0 and 4:2:2 format. In the current spec, both luma and chroma BDPCM have block size conditions that block size should be equal to or less than the max transform skip size</w:t>
      </w:r>
      <w:r w:rsidR="00143004">
        <w:rPr>
          <w:rFonts w:hint="eastAsia"/>
          <w:szCs w:val="22"/>
          <w:lang w:val="en-CA" w:eastAsia="ja-JP"/>
        </w:rPr>
        <w:t xml:space="preserve"> </w:t>
      </w:r>
      <w:r w:rsidR="00143004">
        <w:rPr>
          <w:szCs w:val="22"/>
          <w:lang w:val="en-CA" w:eastAsia="ja-JP"/>
        </w:rPr>
        <w:t>(MaxTsSize)</w:t>
      </w:r>
      <w:r>
        <w:rPr>
          <w:szCs w:val="22"/>
          <w:lang w:val="en-CA"/>
        </w:rPr>
        <w:t xml:space="preserve"> to ensure BDPCM applied CU can be applied transform skip</w:t>
      </w:r>
      <w:r w:rsidR="00143004">
        <w:rPr>
          <w:szCs w:val="22"/>
          <w:lang w:val="en-CA"/>
        </w:rPr>
        <w:t xml:space="preserve"> as follows</w:t>
      </w:r>
      <w:r w:rsidR="006F5E61">
        <w:rPr>
          <w:szCs w:val="22"/>
          <w:lang w:val="en-CA"/>
        </w:rPr>
        <w:t xml:space="preserve"> </w:t>
      </w:r>
      <w:r w:rsidR="006F5E61">
        <w:rPr>
          <w:szCs w:val="22"/>
          <w:lang w:val="en-CA"/>
        </w:rPr>
        <w:fldChar w:fldCharType="begin"/>
      </w:r>
      <w:r w:rsidR="006F5E61">
        <w:rPr>
          <w:szCs w:val="22"/>
          <w:lang w:val="en-CA"/>
        </w:rPr>
        <w:instrText xml:space="preserve"> REF _Ref36540829 \n \h </w:instrText>
      </w:r>
      <w:r w:rsidR="006F5E61">
        <w:rPr>
          <w:szCs w:val="22"/>
          <w:lang w:val="en-CA"/>
        </w:rPr>
      </w:r>
      <w:r w:rsidR="006F5E61">
        <w:rPr>
          <w:szCs w:val="22"/>
          <w:lang w:val="en-CA"/>
        </w:rPr>
        <w:fldChar w:fldCharType="separate"/>
      </w:r>
      <w:r w:rsidR="00C02DD3">
        <w:rPr>
          <w:szCs w:val="22"/>
          <w:lang w:val="en-CA"/>
        </w:rPr>
        <w:t>[1]</w:t>
      </w:r>
      <w:r w:rsidR="006F5E61">
        <w:rPr>
          <w:szCs w:val="22"/>
          <w:lang w:val="en-CA"/>
        </w:rPr>
        <w:fldChar w:fldCharType="end"/>
      </w:r>
      <w:r>
        <w:rPr>
          <w:szCs w:val="22"/>
          <w:lang w:val="en-CA"/>
        </w:rPr>
        <w:t>.</w:t>
      </w:r>
    </w:p>
    <w:p w14:paraId="42C38405" w14:textId="77777777" w:rsidR="00143004" w:rsidRPr="00143004" w:rsidRDefault="00143004" w:rsidP="0057099E">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4178B5" w14:paraId="3B7F6502" w14:textId="77777777" w:rsidTr="007839C2">
        <w:trPr>
          <w:cantSplit/>
          <w:trHeight w:val="198"/>
          <w:jc w:val="center"/>
        </w:trPr>
        <w:tc>
          <w:tcPr>
            <w:tcW w:w="8438" w:type="dxa"/>
          </w:tcPr>
          <w:p w14:paraId="61AC9BE4" w14:textId="77777777" w:rsidR="00143004" w:rsidRPr="00F43CC3" w:rsidRDefault="00C4357A" w:rsidP="007839C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t>if( sps_bdpcm_enabled_flag  &amp;&amp;</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cbWidth  &lt;=  MaxTsSize  &amp;&amp;  cbHeight  &lt;=  MaxTsSize )</w:t>
            </w:r>
          </w:p>
        </w:tc>
        <w:tc>
          <w:tcPr>
            <w:tcW w:w="1152" w:type="dxa"/>
          </w:tcPr>
          <w:p w14:paraId="35E55F22" w14:textId="77777777" w:rsidR="00143004" w:rsidRPr="00F43CC3" w:rsidRDefault="00143004" w:rsidP="007839C2">
            <w:pPr>
              <w:pStyle w:val="tablecell"/>
              <w:keepNext w:val="0"/>
              <w:keepLines w:val="0"/>
              <w:spacing w:before="20" w:after="40"/>
              <w:contextualSpacing/>
              <w:jc w:val="center"/>
              <w:rPr>
                <w:noProof/>
                <w:lang w:val="en-CA"/>
              </w:rPr>
            </w:pPr>
          </w:p>
        </w:tc>
      </w:tr>
      <w:tr w:rsidR="004178B5" w14:paraId="2E3821C3" w14:textId="77777777" w:rsidTr="007839C2">
        <w:trPr>
          <w:cantSplit/>
          <w:trHeight w:val="198"/>
          <w:jc w:val="center"/>
        </w:trPr>
        <w:tc>
          <w:tcPr>
            <w:tcW w:w="8438" w:type="dxa"/>
          </w:tcPr>
          <w:p w14:paraId="2152C669" w14:textId="77777777" w:rsidR="00143004" w:rsidRPr="00F43CC3" w:rsidRDefault="00C4357A" w:rsidP="007839C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lang w:val="en-CA"/>
              </w:rPr>
              <w:t>intra_bdpcm_luma_flag</w:t>
            </w:r>
          </w:p>
        </w:tc>
        <w:tc>
          <w:tcPr>
            <w:tcW w:w="1152" w:type="dxa"/>
          </w:tcPr>
          <w:p w14:paraId="7F9264F6" w14:textId="77777777" w:rsidR="00143004" w:rsidRPr="00F43CC3" w:rsidRDefault="00C4357A" w:rsidP="007839C2">
            <w:pPr>
              <w:pStyle w:val="tablecell"/>
              <w:keepNext w:val="0"/>
              <w:keepLines w:val="0"/>
              <w:spacing w:before="20" w:after="40"/>
              <w:contextualSpacing/>
              <w:jc w:val="center"/>
              <w:rPr>
                <w:noProof/>
                <w:lang w:val="en-CA"/>
              </w:rPr>
            </w:pPr>
            <w:r w:rsidRPr="00F43CC3">
              <w:rPr>
                <w:lang w:val="en-CA"/>
              </w:rPr>
              <w:t>ae(v)</w:t>
            </w:r>
          </w:p>
        </w:tc>
      </w:tr>
    </w:tbl>
    <w:p w14:paraId="3A73FB00" w14:textId="77777777" w:rsidR="00143004" w:rsidRDefault="00143004" w:rsidP="0057099E">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4178B5" w14:paraId="2CD50209" w14:textId="77777777" w:rsidTr="007839C2">
        <w:trPr>
          <w:cantSplit/>
          <w:trHeight w:val="198"/>
          <w:jc w:val="center"/>
        </w:trPr>
        <w:tc>
          <w:tcPr>
            <w:tcW w:w="8438" w:type="dxa"/>
          </w:tcPr>
          <w:p w14:paraId="0E70FB94" w14:textId="77777777" w:rsidR="00143004" w:rsidRPr="00F43CC3" w:rsidRDefault="00C4357A" w:rsidP="007839C2">
            <w:pPr>
              <w:pStyle w:val="tablesyntax"/>
              <w:keepNext w:val="0"/>
              <w:keepLines w:val="0"/>
              <w:spacing w:before="20" w:after="40"/>
              <w:contextualSpacing/>
              <w:rPr>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if( cbWidth / SubWidthC  &lt;=  MaxTsSize  &amp;&amp;  cbHeight / SubHeightC  &lt;=  MaxTsSize</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Pr>
                <w:noProof/>
                <w:lang w:val="en-CA"/>
              </w:rPr>
              <w:tab/>
            </w:r>
            <w:r w:rsidRPr="00F43CC3">
              <w:rPr>
                <w:noProof/>
                <w:lang w:val="en-CA"/>
              </w:rPr>
              <w:t>&amp;&amp;  sps_bdpcm_enabled_flag )</w:t>
            </w:r>
          </w:p>
        </w:tc>
        <w:tc>
          <w:tcPr>
            <w:tcW w:w="1152" w:type="dxa"/>
          </w:tcPr>
          <w:p w14:paraId="1F7028AC" w14:textId="77777777" w:rsidR="00143004" w:rsidRPr="00F43CC3" w:rsidRDefault="00143004" w:rsidP="007839C2">
            <w:pPr>
              <w:pStyle w:val="tablecell"/>
              <w:keepNext w:val="0"/>
              <w:keepLines w:val="0"/>
              <w:spacing w:before="20" w:after="40"/>
              <w:contextualSpacing/>
              <w:jc w:val="center"/>
              <w:rPr>
                <w:noProof/>
                <w:lang w:val="en-CA"/>
              </w:rPr>
            </w:pPr>
          </w:p>
        </w:tc>
      </w:tr>
      <w:tr w:rsidR="004178B5" w14:paraId="48ECC59C" w14:textId="77777777" w:rsidTr="007839C2">
        <w:trPr>
          <w:cantSplit/>
          <w:trHeight w:val="198"/>
          <w:jc w:val="center"/>
        </w:trPr>
        <w:tc>
          <w:tcPr>
            <w:tcW w:w="8438" w:type="dxa"/>
          </w:tcPr>
          <w:p w14:paraId="02BBEBEA" w14:textId="77777777" w:rsidR="00143004" w:rsidRPr="00F43CC3" w:rsidRDefault="00C4357A" w:rsidP="007839C2">
            <w:pPr>
              <w:pStyle w:val="tablesyntax"/>
              <w:keepNext w:val="0"/>
              <w:keepLines w:val="0"/>
              <w:spacing w:before="20" w:after="40"/>
              <w:contextualSpacing/>
              <w:rPr>
                <w:lang w:val="en-CA"/>
              </w:rPr>
            </w:pPr>
            <w:r w:rsidRPr="008E6DA5">
              <w:rPr>
                <w:noProof/>
                <w:lang w:val="en-CA"/>
              </w:rPr>
              <w:tab/>
            </w:r>
            <w:r w:rsidRPr="008E6DA5">
              <w:rPr>
                <w:noProof/>
                <w:lang w:val="en-CA"/>
              </w:rPr>
              <w:tab/>
            </w:r>
            <w:r w:rsidRPr="008E6DA5">
              <w:rPr>
                <w:noProof/>
                <w:lang w:val="en-CA"/>
              </w:rPr>
              <w:tab/>
            </w:r>
            <w:r w:rsidRPr="00F43CC3">
              <w:rPr>
                <w:noProof/>
                <w:lang w:val="en-CA"/>
              </w:rPr>
              <w:tab/>
            </w:r>
            <w:r w:rsidRPr="008E6DA5">
              <w:rPr>
                <w:noProof/>
                <w:lang w:val="en-CA"/>
              </w:rPr>
              <w:tab/>
            </w:r>
            <w:r w:rsidRPr="008E6DA5">
              <w:rPr>
                <w:noProof/>
                <w:lang w:val="en-CA"/>
              </w:rPr>
              <w:tab/>
            </w:r>
            <w:r w:rsidRPr="008E6DA5">
              <w:rPr>
                <w:b/>
                <w:lang w:val="en-CA"/>
              </w:rPr>
              <w:t>intra_bdpcm_chroma_flag</w:t>
            </w:r>
          </w:p>
        </w:tc>
        <w:tc>
          <w:tcPr>
            <w:tcW w:w="1152" w:type="dxa"/>
          </w:tcPr>
          <w:p w14:paraId="7E561EE9" w14:textId="77777777" w:rsidR="00143004" w:rsidRPr="00F43CC3" w:rsidRDefault="00C4357A" w:rsidP="007839C2">
            <w:pPr>
              <w:pStyle w:val="tablecell"/>
              <w:keepNext w:val="0"/>
              <w:keepLines w:val="0"/>
              <w:spacing w:before="20" w:after="40"/>
              <w:contextualSpacing/>
              <w:jc w:val="center"/>
              <w:rPr>
                <w:noProof/>
                <w:lang w:val="en-CA"/>
              </w:rPr>
            </w:pPr>
            <w:r w:rsidRPr="00F43CC3">
              <w:rPr>
                <w:lang w:val="en-CA"/>
              </w:rPr>
              <w:t>ae(v)</w:t>
            </w:r>
          </w:p>
        </w:tc>
      </w:tr>
    </w:tbl>
    <w:p w14:paraId="3E65D0E8" w14:textId="77777777" w:rsidR="00143004" w:rsidRDefault="00143004" w:rsidP="0057099E">
      <w:pPr>
        <w:rPr>
          <w:szCs w:val="22"/>
          <w:lang w:val="en-CA"/>
        </w:rPr>
      </w:pPr>
    </w:p>
    <w:p w14:paraId="630C28F3" w14:textId="77777777" w:rsidR="00143004" w:rsidRDefault="00C4357A" w:rsidP="0057099E">
      <w:pPr>
        <w:rPr>
          <w:szCs w:val="22"/>
          <w:lang w:val="en-CA" w:eastAsia="ja-JP"/>
        </w:rPr>
      </w:pPr>
      <w:r>
        <w:rPr>
          <w:rFonts w:hint="eastAsia"/>
          <w:szCs w:val="22"/>
          <w:lang w:val="en-CA" w:eastAsia="ja-JP"/>
        </w:rPr>
        <w:t>I</w:t>
      </w:r>
      <w:r>
        <w:rPr>
          <w:szCs w:val="22"/>
          <w:lang w:val="en-CA" w:eastAsia="ja-JP"/>
        </w:rPr>
        <w:t xml:space="preserve">n the current spec, the max TU size (i.e. </w:t>
      </w:r>
      <w:r w:rsidRPr="00F43CC3">
        <w:rPr>
          <w:noProof/>
          <w:lang w:val="en-CA"/>
        </w:rPr>
        <w:t>maxTbWidth</w:t>
      </w:r>
      <w:r>
        <w:rPr>
          <w:noProof/>
          <w:lang w:val="en-CA"/>
        </w:rPr>
        <w:t xml:space="preserve"> and </w:t>
      </w:r>
      <w:r w:rsidRPr="00F43CC3">
        <w:rPr>
          <w:noProof/>
          <w:lang w:val="en-CA"/>
        </w:rPr>
        <w:t>maxTbHeight</w:t>
      </w:r>
      <w:r>
        <w:rPr>
          <w:szCs w:val="22"/>
          <w:lang w:val="en-CA" w:eastAsia="ja-JP"/>
        </w:rPr>
        <w:t>) is scaled depending on chroma format. On the other hand, MaxTsSize is constant for luma and chroma. That causes an inconsistency as described below.</w:t>
      </w:r>
    </w:p>
    <w:p w14:paraId="648BD5DB" w14:textId="77777777" w:rsidR="00CD2B2D" w:rsidRDefault="00C4357A" w:rsidP="0057099E">
      <w:pPr>
        <w:rPr>
          <w:szCs w:val="22"/>
          <w:lang w:val="en-CA" w:eastAsia="ja-JP"/>
        </w:rPr>
      </w:pPr>
      <w:r>
        <w:rPr>
          <w:rFonts w:hint="eastAsia"/>
          <w:szCs w:val="22"/>
          <w:lang w:val="en-CA" w:eastAsia="ja-JP"/>
        </w:rPr>
        <w:t>F</w:t>
      </w:r>
      <w:r>
        <w:rPr>
          <w:szCs w:val="22"/>
          <w:lang w:val="en-CA" w:eastAsia="ja-JP"/>
        </w:rPr>
        <w:t xml:space="preserve">or luma and 4:4:4 chroma, the min values of </w:t>
      </w:r>
      <w:r w:rsidRPr="00F43CC3">
        <w:rPr>
          <w:noProof/>
          <w:lang w:val="en-CA"/>
        </w:rPr>
        <w:t>maxTbWidth</w:t>
      </w:r>
      <w:r>
        <w:rPr>
          <w:noProof/>
          <w:lang w:val="en-CA"/>
        </w:rPr>
        <w:t xml:space="preserve"> and </w:t>
      </w:r>
      <w:r w:rsidRPr="00F43CC3">
        <w:rPr>
          <w:noProof/>
          <w:lang w:val="en-CA"/>
        </w:rPr>
        <w:t>maxTbHeight</w:t>
      </w:r>
      <w:r>
        <w:rPr>
          <w:noProof/>
          <w:lang w:val="en-CA"/>
        </w:rPr>
        <w:t xml:space="preserve"> are 32, and the max value of </w:t>
      </w:r>
      <w:r>
        <w:rPr>
          <w:szCs w:val="22"/>
          <w:lang w:val="en-CA" w:eastAsia="ja-JP"/>
        </w:rPr>
        <w:t xml:space="preserve">MaxTsSize is also 32. Therefore, in those cases, both the height and width of BDPCM applied CU are always equal to or less than 32. Which means, BDPCM applied CU is never split to multiple TUs.  </w:t>
      </w:r>
    </w:p>
    <w:p w14:paraId="63981BC2" w14:textId="77777777" w:rsidR="00CD2B2D" w:rsidRDefault="00C4357A" w:rsidP="0057099E">
      <w:pPr>
        <w:rPr>
          <w:szCs w:val="22"/>
          <w:lang w:val="en-CA" w:eastAsia="ja-JP"/>
        </w:rPr>
      </w:pPr>
      <w:r>
        <w:rPr>
          <w:szCs w:val="22"/>
          <w:lang w:val="en-CA" w:eastAsia="ja-JP"/>
        </w:rPr>
        <w:t>It is noted that the VVC D7 has BDPCM only for luma and 4:4:4 chroma. Therefore, BDPCM applied CU is never split at the VVC D7.</w:t>
      </w:r>
    </w:p>
    <w:p w14:paraId="5D6DBC37" w14:textId="77777777" w:rsidR="0057099E" w:rsidRPr="00CD2B2D" w:rsidRDefault="00C4357A" w:rsidP="0057099E">
      <w:pPr>
        <w:rPr>
          <w:noProof/>
          <w:lang w:val="en-CA"/>
        </w:rPr>
      </w:pPr>
      <w:r>
        <w:rPr>
          <w:szCs w:val="22"/>
          <w:lang w:val="en-CA" w:eastAsia="ja-JP"/>
        </w:rPr>
        <w:t xml:space="preserve">On the other hand, for 4:2:0 and 4:2:2 chroma, the min values of </w:t>
      </w:r>
      <w:r w:rsidRPr="00F43CC3">
        <w:rPr>
          <w:noProof/>
          <w:lang w:val="en-CA"/>
        </w:rPr>
        <w:t>maxTbWidth</w:t>
      </w:r>
      <w:r>
        <w:rPr>
          <w:noProof/>
          <w:lang w:val="en-CA"/>
        </w:rPr>
        <w:t xml:space="preserve"> and </w:t>
      </w:r>
      <w:r w:rsidRPr="00F43CC3">
        <w:rPr>
          <w:noProof/>
          <w:lang w:val="en-CA"/>
        </w:rPr>
        <w:t>maxTbHeight</w:t>
      </w:r>
      <w:r>
        <w:rPr>
          <w:noProof/>
          <w:lang w:val="en-CA"/>
        </w:rPr>
        <w:t xml:space="preserve"> can be scaled from 32 to 16, but maxTsSize is still 32. This means, 32x32, 16x32, and 32x16 chroma CUs can be applied to BDPCM, and those chroma CUs can be split to multiple TUs. This inconsistency is newly introduced at the current spec. </w:t>
      </w:r>
    </w:p>
    <w:p w14:paraId="55DA628B" w14:textId="77777777" w:rsidR="004016AC" w:rsidRDefault="00C4357A" w:rsidP="004016AC">
      <w:pPr>
        <w:pStyle w:val="1"/>
        <w:rPr>
          <w:lang w:val="en-CA"/>
        </w:rPr>
      </w:pPr>
      <w:r>
        <w:rPr>
          <w:lang w:val="en-CA"/>
        </w:rPr>
        <w:t>Proposed Method</w:t>
      </w:r>
    </w:p>
    <w:p w14:paraId="36036329" w14:textId="77777777" w:rsidR="00CD2B2D" w:rsidRDefault="00C4357A" w:rsidP="008A7450">
      <w:pPr>
        <w:rPr>
          <w:lang w:val="en-CA" w:eastAsia="ja-JP"/>
        </w:rPr>
      </w:pPr>
      <w:r>
        <w:rPr>
          <w:rFonts w:hint="eastAsia"/>
          <w:lang w:val="en-CA" w:eastAsia="ja-JP"/>
        </w:rPr>
        <w:t>I</w:t>
      </w:r>
      <w:r>
        <w:rPr>
          <w:lang w:val="en-CA" w:eastAsia="ja-JP"/>
        </w:rPr>
        <w:t xml:space="preserve">n this contribution, </w:t>
      </w:r>
      <w:r w:rsidR="00FC06B6">
        <w:rPr>
          <w:lang w:val="en-CA" w:eastAsia="ja-JP"/>
        </w:rPr>
        <w:t>two alternatives to the BDPCM block size condition are proposed.</w:t>
      </w:r>
    </w:p>
    <w:p w14:paraId="3AFFEE9E" w14:textId="77777777" w:rsidR="00FC06B6" w:rsidRDefault="00C4357A" w:rsidP="00FC06B6">
      <w:pPr>
        <w:pStyle w:val="2"/>
        <w:rPr>
          <w:lang w:val="en-CA" w:eastAsia="ja-JP"/>
        </w:rPr>
      </w:pPr>
      <w:r>
        <w:rPr>
          <w:rFonts w:hint="eastAsia"/>
          <w:lang w:val="en-CA" w:eastAsia="ja-JP"/>
        </w:rPr>
        <w:t>M</w:t>
      </w:r>
      <w:r>
        <w:rPr>
          <w:lang w:val="en-CA" w:eastAsia="ja-JP"/>
        </w:rPr>
        <w:t>ethod 1</w:t>
      </w:r>
    </w:p>
    <w:p w14:paraId="0771EB42" w14:textId="77777777" w:rsidR="00CD2B2D" w:rsidRDefault="00C4357A" w:rsidP="008A7450">
      <w:pPr>
        <w:rPr>
          <w:lang w:val="en-CA"/>
        </w:rPr>
      </w:pPr>
      <w:r>
        <w:rPr>
          <w:rFonts w:hint="eastAsia"/>
          <w:lang w:val="en-CA" w:eastAsia="ja-JP"/>
        </w:rPr>
        <w:t>M</w:t>
      </w:r>
      <w:r>
        <w:rPr>
          <w:lang w:val="en-CA" w:eastAsia="ja-JP"/>
        </w:rPr>
        <w:t xml:space="preserve">ethod 1 proposes </w:t>
      </w:r>
      <w:r w:rsidRPr="00C80A49">
        <w:rPr>
          <w:lang w:val="en-CA"/>
        </w:rPr>
        <w:t>to add a restriction that chroma BDPCM can be applied only if the CU is not separated into multiple TUs</w:t>
      </w:r>
      <w:r>
        <w:rPr>
          <w:lang w:val="en-CA"/>
        </w:rPr>
        <w:t xml:space="preserve"> as follows</w:t>
      </w:r>
      <w:r w:rsidRPr="00C80A49">
        <w:rPr>
          <w:lang w:val="en-CA"/>
        </w:rPr>
        <w:t>.</w:t>
      </w:r>
      <w:r>
        <w:rPr>
          <w:lang w:val="en-CA"/>
        </w:rPr>
        <w:t xml:space="preserve"> Consequently, BDPCM applied CU is never separated into multiple TUs. </w:t>
      </w:r>
    </w:p>
    <w:p w14:paraId="385AFDDF" w14:textId="77777777" w:rsidR="00FC06B6" w:rsidRPr="00246972" w:rsidRDefault="00FC06B6" w:rsidP="008A7450">
      <w:pPr>
        <w:rPr>
          <w:lang w:val="en-CA"/>
        </w:rPr>
      </w:pPr>
    </w:p>
    <w:p w14:paraId="15CA2503" w14:textId="77777777" w:rsidR="00FC06B6" w:rsidRPr="000B070C" w:rsidRDefault="00C4357A" w:rsidP="00FC06B6">
      <w:pPr>
        <w:pStyle w:val="ab"/>
        <w:numPr>
          <w:ilvl w:val="0"/>
          <w:numId w:val="15"/>
        </w:numPr>
        <w:rPr>
          <w:rStyle w:val="ad"/>
        </w:rPr>
      </w:pPr>
      <w:r w:rsidRPr="000B070C">
        <w:rPr>
          <w:rStyle w:val="ad"/>
          <w:lang w:val="en-CA" w:eastAsia="ja-JP"/>
        </w:rPr>
        <w:t>For luma</w:t>
      </w:r>
    </w:p>
    <w:p w14:paraId="06FAA522" w14:textId="77777777" w:rsidR="00FC06B6" w:rsidRPr="00FC06B6" w:rsidRDefault="00C4357A" w:rsidP="00FC06B6">
      <w:pPr>
        <w:pStyle w:val="ab"/>
        <w:ind w:left="420"/>
        <w:rPr>
          <w:lang w:val="en-CA" w:eastAsia="ja-JP"/>
        </w:rPr>
      </w:pPr>
      <w:r w:rsidRPr="00FC06B6">
        <w:rPr>
          <w:rFonts w:hint="eastAsia"/>
          <w:lang w:val="en-CA" w:eastAsia="ja-JP"/>
        </w:rPr>
        <w:t>S</w:t>
      </w:r>
      <w:r w:rsidRPr="00FC06B6">
        <w:rPr>
          <w:lang w:val="en-CA" w:eastAsia="ja-JP"/>
        </w:rPr>
        <w:t>ame as the current spec.</w:t>
      </w:r>
    </w:p>
    <w:p w14:paraId="589DAFF0" w14:textId="77777777" w:rsidR="00FC06B6" w:rsidRPr="00246972" w:rsidRDefault="00FC06B6" w:rsidP="00FC06B6">
      <w:pPr>
        <w:rPr>
          <w:lang w:val="en-CA" w:eastAsia="ja-JP"/>
        </w:rPr>
      </w:pPr>
    </w:p>
    <w:p w14:paraId="347378EF" w14:textId="77777777" w:rsidR="00FC06B6" w:rsidRPr="000B070C" w:rsidRDefault="00C4357A" w:rsidP="00FC06B6">
      <w:pPr>
        <w:pStyle w:val="ab"/>
        <w:numPr>
          <w:ilvl w:val="0"/>
          <w:numId w:val="15"/>
        </w:numPr>
        <w:rPr>
          <w:rStyle w:val="ad"/>
        </w:rPr>
      </w:pPr>
      <w:r w:rsidRPr="000B070C">
        <w:rPr>
          <w:rStyle w:val="ad"/>
          <w:rFonts w:hint="eastAsia"/>
        </w:rPr>
        <w:t>F</w:t>
      </w:r>
      <w:r w:rsidRPr="000B070C">
        <w:rPr>
          <w:rStyle w:val="ad"/>
        </w:rPr>
        <w:t>or chroma</w:t>
      </w:r>
    </w:p>
    <w:p w14:paraId="4CF32E22" w14:textId="77777777" w:rsidR="00FC06B6" w:rsidRDefault="00C4357A" w:rsidP="00FC06B6">
      <w:pPr>
        <w:pStyle w:val="ab"/>
        <w:ind w:left="420"/>
        <w:rPr>
          <w:rFonts w:eastAsiaTheme="minorEastAsia"/>
          <w:lang w:val="en-CA" w:eastAsia="ja-JP"/>
        </w:rPr>
      </w:pPr>
      <w:r>
        <w:rPr>
          <w:rFonts w:eastAsiaTheme="minorEastAsia"/>
          <w:lang w:val="en-CA" w:eastAsia="ja-JP"/>
        </w:rPr>
        <w:t xml:space="preserve">Change the block size </w:t>
      </w:r>
      <w:r>
        <w:rPr>
          <w:rFonts w:eastAsiaTheme="minorEastAsia" w:hint="eastAsia"/>
          <w:lang w:val="en-CA" w:eastAsia="ja-JP"/>
        </w:rPr>
        <w:t>threshold</w:t>
      </w:r>
      <w:r>
        <w:rPr>
          <w:rFonts w:eastAsiaTheme="minorEastAsia"/>
          <w:lang w:val="en-CA" w:eastAsia="ja-JP"/>
        </w:rPr>
        <w:t xml:space="preserve"> as follows.</w:t>
      </w:r>
    </w:p>
    <w:p w14:paraId="283DA8DE" w14:textId="77777777" w:rsidR="000B070C" w:rsidRDefault="000B070C" w:rsidP="00FC06B6">
      <w:pPr>
        <w:pStyle w:val="ab"/>
        <w:ind w:left="420"/>
        <w:rPr>
          <w:rFonts w:eastAsiaTheme="minorEastAsia"/>
          <w:lang w:val="en-CA" w:eastAsia="ja-JP"/>
        </w:rPr>
      </w:pPr>
    </w:p>
    <w:tbl>
      <w:tblPr>
        <w:tblW w:w="8070" w:type="dxa"/>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8"/>
        <w:gridCol w:w="992"/>
      </w:tblGrid>
      <w:tr w:rsidR="004178B5" w14:paraId="54D99E62" w14:textId="77777777" w:rsidTr="000B070C">
        <w:trPr>
          <w:cantSplit/>
          <w:trHeight w:val="198"/>
        </w:trPr>
        <w:tc>
          <w:tcPr>
            <w:tcW w:w="7078" w:type="dxa"/>
          </w:tcPr>
          <w:p w14:paraId="6084104F" w14:textId="77777777" w:rsidR="00FC06B6" w:rsidRPr="00E81239" w:rsidRDefault="00C4357A" w:rsidP="007839C2">
            <w:pPr>
              <w:tabs>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z w:val="20"/>
                <w:lang w:val="en-CA"/>
              </w:rPr>
            </w:pPr>
            <w:r w:rsidRPr="00E81239">
              <w:rPr>
                <w:rFonts w:eastAsia="Malgun Gothic"/>
                <w:noProof/>
                <w:sz w:val="20"/>
                <w:lang w:val="en-CA"/>
              </w:rPr>
              <w:tab/>
            </w:r>
            <w:r w:rsidRPr="00E81239">
              <w:rPr>
                <w:rFonts w:eastAsia="Malgun Gothic"/>
                <w:noProof/>
                <w:sz w:val="20"/>
                <w:lang w:val="en-CA"/>
              </w:rPr>
              <w:tab/>
            </w:r>
            <w:r w:rsidRPr="00E81239">
              <w:rPr>
                <w:rFonts w:eastAsia="Malgun Gothic"/>
                <w:noProof/>
                <w:sz w:val="20"/>
                <w:lang w:val="en-CA"/>
              </w:rPr>
              <w:tab/>
            </w:r>
            <w:r w:rsidRPr="00E81239">
              <w:rPr>
                <w:rFonts w:eastAsia="Malgun Gothic"/>
                <w:noProof/>
                <w:sz w:val="20"/>
                <w:lang w:val="en-CA"/>
              </w:rPr>
              <w:tab/>
            </w:r>
            <w:r w:rsidRPr="00E81239">
              <w:rPr>
                <w:rFonts w:eastAsia="Malgun Gothic"/>
                <w:noProof/>
                <w:sz w:val="20"/>
                <w:lang w:val="en-CA"/>
              </w:rPr>
              <w:tab/>
              <w:t xml:space="preserve">if( cbWidth / SubWidthC  &lt;= </w:t>
            </w:r>
            <w:r w:rsidRPr="00FC06B6">
              <w:rPr>
                <w:rFonts w:eastAsia="Malgun Gothic"/>
                <w:noProof/>
                <w:color w:val="FF0000"/>
                <w:sz w:val="20"/>
                <w:lang w:val="en-CA"/>
              </w:rPr>
              <w:t xml:space="preserve"> </w:t>
            </w:r>
            <w:r w:rsidRPr="00FC06B6">
              <w:rPr>
                <w:rFonts w:eastAsia="Malgun Gothic"/>
                <w:strike/>
                <w:noProof/>
                <w:color w:val="FF0000"/>
                <w:sz w:val="20"/>
                <w:lang w:val="en-CA"/>
              </w:rPr>
              <w:t>MaxTsSize</w:t>
            </w:r>
            <w:r w:rsidRPr="00E81239">
              <w:rPr>
                <w:rFonts w:eastAsia="Malgun Gothic"/>
                <w:noProof/>
                <w:sz w:val="20"/>
                <w:lang w:val="en-CA"/>
              </w:rPr>
              <w:t xml:space="preserve"> </w:t>
            </w:r>
            <w:r w:rsidRPr="00B25409">
              <w:rPr>
                <w:rFonts w:eastAsia="Malgun Gothic"/>
                <w:noProof/>
                <w:sz w:val="20"/>
                <w:highlight w:val="yellow"/>
                <w:lang w:val="en-CA"/>
              </w:rPr>
              <w:t>Max</w:t>
            </w:r>
            <w:r>
              <w:rPr>
                <w:rFonts w:eastAsia="Malgun Gothic"/>
                <w:noProof/>
                <w:sz w:val="20"/>
                <w:highlight w:val="yellow"/>
                <w:lang w:val="en-CA"/>
              </w:rPr>
              <w:t>Bdpcm</w:t>
            </w:r>
            <w:r w:rsidRPr="00B25409">
              <w:rPr>
                <w:rFonts w:eastAsia="Malgun Gothic"/>
                <w:noProof/>
                <w:sz w:val="20"/>
                <w:highlight w:val="yellow"/>
                <w:lang w:val="en-CA"/>
              </w:rPr>
              <w:t>WidthC</w:t>
            </w:r>
            <w:r w:rsidRPr="00E81239">
              <w:rPr>
                <w:rFonts w:eastAsia="Malgun Gothic"/>
                <w:noProof/>
                <w:sz w:val="20"/>
                <w:lang w:val="en-CA"/>
              </w:rPr>
              <w:t xml:space="preserve">  &amp;&amp;  cbHeight / SubHeightC  &lt;=  </w:t>
            </w:r>
            <w:r w:rsidRPr="00FC06B6">
              <w:rPr>
                <w:rFonts w:eastAsia="Malgun Gothic"/>
                <w:strike/>
                <w:noProof/>
                <w:color w:val="FF0000"/>
                <w:sz w:val="20"/>
                <w:lang w:val="en-CA"/>
              </w:rPr>
              <w:t>MaxTsSize</w:t>
            </w:r>
            <w:r w:rsidRPr="00E81239">
              <w:rPr>
                <w:rFonts w:eastAsia="Malgun Gothic"/>
                <w:noProof/>
                <w:sz w:val="20"/>
                <w:lang w:val="en-CA"/>
              </w:rPr>
              <w:t xml:space="preserve"> </w:t>
            </w:r>
            <w:r w:rsidRPr="00B25409">
              <w:rPr>
                <w:rFonts w:eastAsia="Malgun Gothic"/>
                <w:noProof/>
                <w:sz w:val="20"/>
                <w:highlight w:val="yellow"/>
                <w:lang w:val="en-CA"/>
              </w:rPr>
              <w:t>Max</w:t>
            </w:r>
            <w:r>
              <w:rPr>
                <w:rFonts w:eastAsia="Malgun Gothic"/>
                <w:noProof/>
                <w:sz w:val="20"/>
                <w:highlight w:val="yellow"/>
                <w:lang w:val="en-CA"/>
              </w:rPr>
              <w:t>Bdpcm</w:t>
            </w:r>
            <w:r w:rsidRPr="00B25409">
              <w:rPr>
                <w:rFonts w:eastAsia="Malgun Gothic"/>
                <w:noProof/>
                <w:sz w:val="20"/>
                <w:highlight w:val="yellow"/>
                <w:lang w:val="en-CA"/>
              </w:rPr>
              <w:t>HeightC</w:t>
            </w:r>
            <w:r w:rsidRPr="00E81239">
              <w:rPr>
                <w:rFonts w:eastAsia="Malgun Gothic"/>
                <w:noProof/>
                <w:sz w:val="20"/>
                <w:lang w:val="en-CA"/>
              </w:rPr>
              <w:br/>
            </w:r>
            <w:r w:rsidRPr="00E81239">
              <w:rPr>
                <w:rFonts w:eastAsia="Malgun Gothic"/>
                <w:noProof/>
                <w:sz w:val="20"/>
                <w:lang w:val="en-CA"/>
              </w:rPr>
              <w:tab/>
            </w:r>
            <w:r w:rsidRPr="00E81239">
              <w:rPr>
                <w:rFonts w:eastAsia="Malgun Gothic"/>
                <w:noProof/>
                <w:sz w:val="20"/>
                <w:lang w:val="en-CA"/>
              </w:rPr>
              <w:tab/>
            </w:r>
            <w:r w:rsidRPr="00E81239">
              <w:rPr>
                <w:rFonts w:eastAsia="Malgun Gothic"/>
                <w:noProof/>
                <w:sz w:val="20"/>
                <w:lang w:val="en-CA"/>
              </w:rPr>
              <w:tab/>
            </w:r>
            <w:r w:rsidRPr="00E81239">
              <w:rPr>
                <w:rFonts w:eastAsia="Malgun Gothic"/>
                <w:noProof/>
                <w:sz w:val="20"/>
                <w:lang w:val="en-CA"/>
              </w:rPr>
              <w:tab/>
            </w:r>
            <w:r w:rsidRPr="00E81239">
              <w:rPr>
                <w:rFonts w:eastAsia="Malgun Gothic"/>
                <w:noProof/>
                <w:sz w:val="20"/>
                <w:lang w:val="en-CA"/>
              </w:rPr>
              <w:tab/>
            </w:r>
            <w:r w:rsidRPr="00E81239">
              <w:rPr>
                <w:rFonts w:eastAsia="Malgun Gothic"/>
                <w:noProof/>
                <w:sz w:val="20"/>
                <w:lang w:val="en-CA"/>
              </w:rPr>
              <w:tab/>
              <w:t xml:space="preserve">  &amp;&amp;  sps_bdpcm_enabled_flag ) {</w:t>
            </w:r>
          </w:p>
        </w:tc>
        <w:tc>
          <w:tcPr>
            <w:tcW w:w="992" w:type="dxa"/>
          </w:tcPr>
          <w:p w14:paraId="4572815D" w14:textId="77777777" w:rsidR="00FC06B6" w:rsidRPr="00E81239" w:rsidRDefault="00FC06B6" w:rsidP="007839C2">
            <w:pPr>
              <w:spacing w:before="20" w:after="40"/>
              <w:contextualSpacing/>
              <w:jc w:val="center"/>
              <w:rPr>
                <w:rFonts w:eastAsia="Malgun Gothic"/>
                <w:noProof/>
                <w:sz w:val="20"/>
                <w:lang w:val="en-CA"/>
              </w:rPr>
            </w:pPr>
          </w:p>
        </w:tc>
      </w:tr>
      <w:tr w:rsidR="004178B5" w14:paraId="73B0066B" w14:textId="77777777" w:rsidTr="000B070C">
        <w:trPr>
          <w:cantSplit/>
          <w:trHeight w:val="198"/>
        </w:trPr>
        <w:tc>
          <w:tcPr>
            <w:tcW w:w="7078" w:type="dxa"/>
          </w:tcPr>
          <w:p w14:paraId="3B9DE806" w14:textId="77777777" w:rsidR="00FC06B6" w:rsidRPr="00E81239" w:rsidRDefault="00C4357A" w:rsidP="007839C2">
            <w:pPr>
              <w:tabs>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z w:val="20"/>
                <w:lang w:val="en-CA"/>
              </w:rPr>
            </w:pPr>
            <w:r w:rsidRPr="00E81239">
              <w:rPr>
                <w:rFonts w:eastAsia="Malgun Gothic"/>
                <w:noProof/>
                <w:sz w:val="20"/>
                <w:lang w:val="en-CA"/>
              </w:rPr>
              <w:tab/>
            </w:r>
            <w:r w:rsidRPr="00E81239">
              <w:rPr>
                <w:rFonts w:eastAsia="Malgun Gothic"/>
                <w:noProof/>
                <w:sz w:val="20"/>
                <w:lang w:val="en-CA"/>
              </w:rPr>
              <w:tab/>
            </w:r>
            <w:r w:rsidRPr="00E81239">
              <w:rPr>
                <w:rFonts w:eastAsia="Malgun Gothic"/>
                <w:noProof/>
                <w:sz w:val="20"/>
                <w:lang w:val="en-CA"/>
              </w:rPr>
              <w:tab/>
            </w:r>
            <w:r w:rsidRPr="00E81239">
              <w:rPr>
                <w:rFonts w:eastAsia="Malgun Gothic"/>
                <w:noProof/>
                <w:sz w:val="20"/>
                <w:lang w:val="en-CA"/>
              </w:rPr>
              <w:tab/>
            </w:r>
            <w:r w:rsidRPr="00E81239">
              <w:rPr>
                <w:rFonts w:eastAsia="Malgun Gothic"/>
                <w:noProof/>
                <w:sz w:val="20"/>
                <w:lang w:val="en-CA"/>
              </w:rPr>
              <w:tab/>
            </w:r>
            <w:r w:rsidRPr="00E81239">
              <w:rPr>
                <w:rFonts w:eastAsia="Malgun Gothic"/>
                <w:noProof/>
                <w:sz w:val="20"/>
                <w:lang w:val="en-CA"/>
              </w:rPr>
              <w:tab/>
            </w:r>
            <w:r w:rsidRPr="00E81239">
              <w:rPr>
                <w:rFonts w:eastAsia="Malgun Gothic"/>
                <w:b/>
                <w:sz w:val="20"/>
                <w:lang w:val="en-CA"/>
              </w:rPr>
              <w:t>intra_bdpcm_chroma_flag</w:t>
            </w:r>
          </w:p>
        </w:tc>
        <w:tc>
          <w:tcPr>
            <w:tcW w:w="992" w:type="dxa"/>
          </w:tcPr>
          <w:p w14:paraId="33DB0087" w14:textId="77777777" w:rsidR="00FC06B6" w:rsidRPr="00E81239" w:rsidRDefault="00C4357A" w:rsidP="007839C2">
            <w:pPr>
              <w:spacing w:before="20" w:after="40"/>
              <w:contextualSpacing/>
              <w:jc w:val="center"/>
              <w:rPr>
                <w:rFonts w:eastAsia="Malgun Gothic"/>
                <w:noProof/>
                <w:sz w:val="20"/>
                <w:lang w:val="en-CA"/>
              </w:rPr>
            </w:pPr>
            <w:r w:rsidRPr="00E81239">
              <w:rPr>
                <w:rFonts w:eastAsia="Malgun Gothic"/>
                <w:sz w:val="20"/>
                <w:lang w:val="en-CA"/>
              </w:rPr>
              <w:t>ae(v)</w:t>
            </w:r>
          </w:p>
        </w:tc>
      </w:tr>
    </w:tbl>
    <w:p w14:paraId="42F32CBC" w14:textId="77777777" w:rsidR="000B070C" w:rsidRPr="00246972" w:rsidRDefault="000B070C" w:rsidP="00FC06B6">
      <w:pPr>
        <w:pStyle w:val="ab"/>
        <w:ind w:left="420"/>
        <w:rPr>
          <w:rFonts w:eastAsiaTheme="minorEastAsia"/>
          <w:lang w:val="en-CA" w:eastAsia="ja-JP"/>
        </w:rPr>
      </w:pPr>
    </w:p>
    <w:p w14:paraId="0607F780" w14:textId="77777777" w:rsidR="008A249F" w:rsidRPr="008A249F" w:rsidRDefault="00C4357A" w:rsidP="008A249F">
      <w:pPr>
        <w:ind w:leftChars="100" w:left="220"/>
        <w:rPr>
          <w:rFonts w:eastAsia="游明朝"/>
          <w:bCs/>
          <w:noProof/>
          <w:highlight w:val="yellow"/>
          <w:lang w:val="en-CA" w:eastAsia="ja-JP"/>
        </w:rPr>
      </w:pPr>
      <w:r w:rsidRPr="008A249F">
        <w:rPr>
          <w:rFonts w:eastAsia="游明朝"/>
          <w:bCs/>
          <w:noProof/>
          <w:highlight w:val="yellow"/>
          <w:lang w:val="en-CA" w:eastAsia="ja-JP"/>
        </w:rPr>
        <w:t>The variables MaxBdpcmWidthC and MaxBdpcmHeightC are derived as follows.</w:t>
      </w:r>
    </w:p>
    <w:p w14:paraId="7AAE9CBF" w14:textId="77777777" w:rsidR="008A249F" w:rsidRPr="008A249F" w:rsidRDefault="00C4357A" w:rsidP="008A249F">
      <w:pPr>
        <w:ind w:leftChars="100" w:left="220"/>
        <w:rPr>
          <w:rFonts w:eastAsia="游明朝"/>
          <w:bCs/>
          <w:noProof/>
          <w:highlight w:val="yellow"/>
          <w:lang w:val="en-CA" w:eastAsia="ja-JP"/>
        </w:rPr>
      </w:pPr>
      <w:r w:rsidRPr="008A249F">
        <w:rPr>
          <w:rFonts w:eastAsia="游明朝"/>
          <w:bCs/>
          <w:noProof/>
          <w:highlight w:val="yellow"/>
          <w:lang w:val="en-CA" w:eastAsia="ja-JP"/>
        </w:rPr>
        <w:tab/>
        <w:t>MaxBdpcmWidthC</w:t>
      </w:r>
      <w:r w:rsidRPr="008A249F">
        <w:rPr>
          <w:highlight w:val="yellow"/>
        </w:rPr>
        <w:t> </w:t>
      </w:r>
      <w:r w:rsidRPr="008A249F">
        <w:rPr>
          <w:rFonts w:eastAsia="游明朝"/>
          <w:bCs/>
          <w:noProof/>
          <w:highlight w:val="yellow"/>
          <w:lang w:val="en-CA" w:eastAsia="ja-JP"/>
        </w:rPr>
        <w:t>=</w:t>
      </w:r>
      <w:r w:rsidRPr="008A249F">
        <w:rPr>
          <w:highlight w:val="yellow"/>
        </w:rPr>
        <w:t> </w:t>
      </w:r>
      <w:r w:rsidRPr="008A249F">
        <w:rPr>
          <w:rFonts w:eastAsia="游明朝"/>
          <w:bCs/>
          <w:noProof/>
          <w:highlight w:val="yellow"/>
          <w:lang w:val="en-CA" w:eastAsia="ja-JP"/>
        </w:rPr>
        <w:t>Min(</w:t>
      </w:r>
      <w:r w:rsidRPr="008A249F">
        <w:rPr>
          <w:rFonts w:eastAsia="游明朝"/>
          <w:bCs/>
          <w:noProof/>
          <w:highlight w:val="yellow"/>
          <w:lang w:eastAsia="ja-JP"/>
        </w:rPr>
        <w:t> </w:t>
      </w:r>
      <w:r w:rsidRPr="008A249F">
        <w:rPr>
          <w:rFonts w:eastAsia="游明朝"/>
          <w:bCs/>
          <w:noProof/>
          <w:highlight w:val="yellow"/>
          <w:lang w:val="en-CA" w:eastAsia="ja-JP"/>
        </w:rPr>
        <w:t>MaxTbSizeY</w:t>
      </w:r>
      <w:r w:rsidRPr="008A249F">
        <w:rPr>
          <w:rFonts w:eastAsia="游明朝"/>
          <w:bCs/>
          <w:noProof/>
          <w:highlight w:val="yellow"/>
          <w:lang w:eastAsia="ja-JP"/>
        </w:rPr>
        <w:t> / SubWidthC</w:t>
      </w:r>
      <w:r w:rsidRPr="008A249F">
        <w:rPr>
          <w:rFonts w:eastAsia="游明朝"/>
          <w:bCs/>
          <w:noProof/>
          <w:highlight w:val="yellow"/>
          <w:lang w:val="en-CA" w:eastAsia="ja-JP"/>
        </w:rPr>
        <w:t>,</w:t>
      </w:r>
      <w:r w:rsidRPr="008A249F">
        <w:rPr>
          <w:highlight w:val="yellow"/>
        </w:rPr>
        <w:t> </w:t>
      </w:r>
      <w:r w:rsidRPr="008A249F">
        <w:rPr>
          <w:rFonts w:eastAsia="游明朝"/>
          <w:bCs/>
          <w:noProof/>
          <w:highlight w:val="yellow"/>
          <w:lang w:val="en-CA" w:eastAsia="ja-JP"/>
        </w:rPr>
        <w:t>MaxTsSize</w:t>
      </w:r>
      <w:r w:rsidRPr="008A249F">
        <w:rPr>
          <w:rFonts w:eastAsia="游明朝"/>
          <w:bCs/>
          <w:noProof/>
          <w:highlight w:val="yellow"/>
          <w:lang w:eastAsia="ja-JP"/>
        </w:rPr>
        <w:t> </w:t>
      </w:r>
      <w:r w:rsidRPr="008A249F">
        <w:rPr>
          <w:rFonts w:eastAsia="游明朝"/>
          <w:bCs/>
          <w:noProof/>
          <w:highlight w:val="yellow"/>
          <w:lang w:val="en-CA" w:eastAsia="ja-JP"/>
        </w:rPr>
        <w:t>)</w:t>
      </w:r>
      <w:r w:rsidRPr="008A249F">
        <w:rPr>
          <w:rFonts w:eastAsia="游明朝"/>
          <w:bCs/>
          <w:noProof/>
          <w:highlight w:val="yellow"/>
          <w:lang w:val="en-CA" w:eastAsia="ja-JP"/>
        </w:rPr>
        <w:tab/>
      </w:r>
      <w:r w:rsidRPr="008A249F">
        <w:rPr>
          <w:rFonts w:eastAsia="游明朝"/>
          <w:bCs/>
          <w:noProof/>
          <w:highlight w:val="yellow"/>
          <w:lang w:val="en-CA" w:eastAsia="ja-JP"/>
        </w:rPr>
        <w:tab/>
      </w:r>
      <w:r w:rsidRPr="008A249F">
        <w:rPr>
          <w:rFonts w:eastAsia="游明朝"/>
          <w:bCs/>
          <w:noProof/>
          <w:highlight w:val="yellow"/>
          <w:lang w:val="en-CA" w:eastAsia="ja-JP"/>
        </w:rPr>
        <w:tab/>
      </w:r>
      <w:r w:rsidRPr="008A249F">
        <w:rPr>
          <w:rFonts w:eastAsia="游明朝"/>
          <w:bCs/>
          <w:noProof/>
          <w:highlight w:val="yellow"/>
          <w:lang w:val="en-CA" w:eastAsia="ja-JP"/>
        </w:rPr>
        <w:tab/>
        <w:t>(xx)</w:t>
      </w:r>
    </w:p>
    <w:p w14:paraId="17C054E2" w14:textId="77777777" w:rsidR="008A249F" w:rsidRPr="007E736F" w:rsidRDefault="00C4357A" w:rsidP="008A249F">
      <w:pPr>
        <w:ind w:leftChars="100" w:left="220"/>
        <w:rPr>
          <w:rFonts w:eastAsia="游明朝"/>
          <w:bCs/>
          <w:noProof/>
          <w:lang w:val="en-CA" w:eastAsia="ja-JP"/>
        </w:rPr>
      </w:pPr>
      <w:r w:rsidRPr="008A249F">
        <w:rPr>
          <w:rFonts w:eastAsia="游明朝"/>
          <w:bCs/>
          <w:noProof/>
          <w:highlight w:val="yellow"/>
          <w:lang w:val="en-CA" w:eastAsia="ja-JP"/>
        </w:rPr>
        <w:tab/>
        <w:t>MaxBdpcmHeightC</w:t>
      </w:r>
      <w:r w:rsidRPr="008A249F">
        <w:rPr>
          <w:highlight w:val="yellow"/>
        </w:rPr>
        <w:t> </w:t>
      </w:r>
      <w:r w:rsidRPr="008A249F">
        <w:rPr>
          <w:rFonts w:eastAsia="游明朝"/>
          <w:bCs/>
          <w:noProof/>
          <w:highlight w:val="yellow"/>
          <w:lang w:val="en-CA" w:eastAsia="ja-JP"/>
        </w:rPr>
        <w:t>=</w:t>
      </w:r>
      <w:r w:rsidRPr="008A249F">
        <w:rPr>
          <w:highlight w:val="yellow"/>
        </w:rPr>
        <w:t> </w:t>
      </w:r>
      <w:r w:rsidRPr="008A249F">
        <w:rPr>
          <w:rFonts w:eastAsia="游明朝"/>
          <w:bCs/>
          <w:noProof/>
          <w:highlight w:val="yellow"/>
          <w:lang w:val="en-CA" w:eastAsia="ja-JP"/>
        </w:rPr>
        <w:t>Min(</w:t>
      </w:r>
      <w:r w:rsidRPr="008A249F">
        <w:rPr>
          <w:rFonts w:eastAsia="游明朝"/>
          <w:bCs/>
          <w:noProof/>
          <w:highlight w:val="yellow"/>
          <w:lang w:eastAsia="ja-JP"/>
        </w:rPr>
        <w:t> </w:t>
      </w:r>
      <w:r w:rsidRPr="008A249F">
        <w:rPr>
          <w:rFonts w:eastAsia="游明朝"/>
          <w:bCs/>
          <w:noProof/>
          <w:highlight w:val="yellow"/>
          <w:lang w:val="en-CA" w:eastAsia="ja-JP"/>
        </w:rPr>
        <w:t>MaxTbSizeY</w:t>
      </w:r>
      <w:r w:rsidRPr="008A249F">
        <w:rPr>
          <w:rFonts w:eastAsia="游明朝"/>
          <w:bCs/>
          <w:noProof/>
          <w:highlight w:val="yellow"/>
          <w:lang w:eastAsia="ja-JP"/>
        </w:rPr>
        <w:t> / SubHeightC</w:t>
      </w:r>
      <w:r w:rsidRPr="008A249F">
        <w:rPr>
          <w:rFonts w:eastAsia="游明朝"/>
          <w:bCs/>
          <w:noProof/>
          <w:highlight w:val="yellow"/>
          <w:lang w:val="en-CA" w:eastAsia="ja-JP"/>
        </w:rPr>
        <w:t>,</w:t>
      </w:r>
      <w:r w:rsidRPr="008A249F">
        <w:rPr>
          <w:highlight w:val="yellow"/>
        </w:rPr>
        <w:t> </w:t>
      </w:r>
      <w:r w:rsidRPr="008A249F">
        <w:rPr>
          <w:rFonts w:eastAsia="游明朝"/>
          <w:bCs/>
          <w:noProof/>
          <w:highlight w:val="yellow"/>
          <w:lang w:val="en-CA" w:eastAsia="ja-JP"/>
        </w:rPr>
        <w:t>MaxTsSize</w:t>
      </w:r>
      <w:r w:rsidRPr="008A249F">
        <w:rPr>
          <w:rFonts w:eastAsia="游明朝"/>
          <w:bCs/>
          <w:noProof/>
          <w:highlight w:val="yellow"/>
          <w:lang w:eastAsia="ja-JP"/>
        </w:rPr>
        <w:t> </w:t>
      </w:r>
      <w:r w:rsidRPr="008A249F">
        <w:rPr>
          <w:rFonts w:eastAsia="游明朝"/>
          <w:bCs/>
          <w:noProof/>
          <w:highlight w:val="yellow"/>
          <w:lang w:val="en-CA" w:eastAsia="ja-JP"/>
        </w:rPr>
        <w:t>)</w:t>
      </w:r>
      <w:r w:rsidRPr="008A249F">
        <w:rPr>
          <w:rFonts w:eastAsia="游明朝"/>
          <w:bCs/>
          <w:noProof/>
          <w:highlight w:val="yellow"/>
          <w:lang w:val="en-CA" w:eastAsia="ja-JP"/>
        </w:rPr>
        <w:tab/>
      </w:r>
      <w:r w:rsidRPr="008A249F">
        <w:rPr>
          <w:rFonts w:eastAsia="游明朝"/>
          <w:bCs/>
          <w:noProof/>
          <w:highlight w:val="yellow"/>
          <w:lang w:val="en-CA" w:eastAsia="ja-JP"/>
        </w:rPr>
        <w:tab/>
      </w:r>
      <w:r w:rsidRPr="008A249F">
        <w:rPr>
          <w:rFonts w:eastAsia="游明朝"/>
          <w:bCs/>
          <w:noProof/>
          <w:highlight w:val="yellow"/>
          <w:lang w:val="en-CA" w:eastAsia="ja-JP"/>
        </w:rPr>
        <w:tab/>
        <w:t>(xx)</w:t>
      </w:r>
    </w:p>
    <w:p w14:paraId="48852191" w14:textId="77777777" w:rsidR="00FC06B6" w:rsidRPr="008A249F" w:rsidRDefault="00FC06B6" w:rsidP="00FC06B6">
      <w:pPr>
        <w:rPr>
          <w:lang w:val="en-CA" w:eastAsia="ja-JP"/>
        </w:rPr>
      </w:pPr>
    </w:p>
    <w:p w14:paraId="36658BBF" w14:textId="77777777" w:rsidR="00FC06B6" w:rsidRDefault="00C4357A" w:rsidP="00FC06B6">
      <w:pPr>
        <w:pStyle w:val="2"/>
        <w:rPr>
          <w:lang w:val="en-CA" w:eastAsia="ja-JP"/>
        </w:rPr>
      </w:pPr>
      <w:r>
        <w:rPr>
          <w:rFonts w:hint="eastAsia"/>
          <w:lang w:val="en-CA" w:eastAsia="ja-JP"/>
        </w:rPr>
        <w:t>M</w:t>
      </w:r>
      <w:r>
        <w:rPr>
          <w:lang w:val="en-CA" w:eastAsia="ja-JP"/>
        </w:rPr>
        <w:t>ethod 2</w:t>
      </w:r>
    </w:p>
    <w:p w14:paraId="70AEF095" w14:textId="77777777" w:rsidR="00FC06B6" w:rsidRDefault="00C4357A" w:rsidP="00FC06B6">
      <w:pPr>
        <w:rPr>
          <w:noProof/>
          <w:lang w:val="en-CA"/>
        </w:rPr>
      </w:pPr>
      <w:r>
        <w:rPr>
          <w:rFonts w:hint="eastAsia"/>
          <w:lang w:val="en-CA" w:eastAsia="ja-JP"/>
        </w:rPr>
        <w:t>I</w:t>
      </w:r>
      <w:r>
        <w:rPr>
          <w:lang w:val="en-CA" w:eastAsia="ja-JP"/>
        </w:rPr>
        <w:t xml:space="preserve">f there is no problem with allowing BDPCM for CU with multiple TUs, the BDPCM block size condition can be relaxed under the restriction that BDPCM applied CU must be applied transform skip. Because, when both of </w:t>
      </w:r>
      <w:r w:rsidRPr="00F43CC3">
        <w:rPr>
          <w:noProof/>
          <w:lang w:val="en-CA"/>
        </w:rPr>
        <w:t>maxTbWidth</w:t>
      </w:r>
      <w:r>
        <w:rPr>
          <w:noProof/>
          <w:lang w:val="en-CA"/>
        </w:rPr>
        <w:t xml:space="preserve"> and </w:t>
      </w:r>
      <w:r w:rsidRPr="00F43CC3">
        <w:rPr>
          <w:noProof/>
          <w:lang w:val="en-CA"/>
        </w:rPr>
        <w:t>maxTb</w:t>
      </w:r>
      <w:r>
        <w:rPr>
          <w:noProof/>
          <w:lang w:val="en-CA"/>
        </w:rPr>
        <w:t>Height are equal to or less than maxTsSize, transform skip can be applied to all CUs.</w:t>
      </w:r>
    </w:p>
    <w:p w14:paraId="025067F0" w14:textId="77777777" w:rsidR="000B070C" w:rsidRDefault="00C4357A" w:rsidP="00FC06B6">
      <w:pPr>
        <w:rPr>
          <w:lang w:val="en-CA" w:eastAsia="ja-JP"/>
        </w:rPr>
      </w:pPr>
      <w:r>
        <w:rPr>
          <w:lang w:val="en-CA" w:eastAsia="ja-JP"/>
        </w:rPr>
        <w:t>The suggested changes are as follows.</w:t>
      </w:r>
    </w:p>
    <w:p w14:paraId="61B01390" w14:textId="77777777" w:rsidR="000B070C" w:rsidRPr="00246972" w:rsidRDefault="000B070C" w:rsidP="00FC06B6">
      <w:pPr>
        <w:rPr>
          <w:lang w:val="en-CA" w:eastAsia="ja-JP"/>
        </w:rPr>
      </w:pPr>
    </w:p>
    <w:p w14:paraId="3AEB700E" w14:textId="77777777" w:rsidR="000B070C" w:rsidRPr="000B070C" w:rsidRDefault="00C4357A" w:rsidP="000B070C">
      <w:pPr>
        <w:pStyle w:val="ab"/>
        <w:numPr>
          <w:ilvl w:val="0"/>
          <w:numId w:val="15"/>
        </w:numPr>
        <w:rPr>
          <w:rStyle w:val="ad"/>
        </w:rPr>
      </w:pPr>
      <w:r w:rsidRPr="000B070C">
        <w:rPr>
          <w:rStyle w:val="ad"/>
          <w:lang w:val="en-CA" w:eastAsia="ja-JP"/>
        </w:rPr>
        <w:t>For luma</w:t>
      </w:r>
    </w:p>
    <w:p w14:paraId="75369369" w14:textId="77777777" w:rsidR="000B070C" w:rsidRDefault="00C4357A" w:rsidP="000B070C">
      <w:pPr>
        <w:pStyle w:val="ab"/>
        <w:ind w:left="420"/>
        <w:rPr>
          <w:rFonts w:eastAsiaTheme="minorEastAsia"/>
          <w:lang w:val="en-CA" w:eastAsia="ja-JP"/>
        </w:rPr>
      </w:pPr>
      <w:r>
        <w:rPr>
          <w:rFonts w:eastAsiaTheme="minorEastAsia"/>
          <w:lang w:val="en-CA" w:eastAsia="ja-JP"/>
        </w:rPr>
        <w:t xml:space="preserve">Change the block size </w:t>
      </w:r>
      <w:r>
        <w:rPr>
          <w:rFonts w:eastAsiaTheme="minorEastAsia" w:hint="eastAsia"/>
          <w:lang w:val="en-CA" w:eastAsia="ja-JP"/>
        </w:rPr>
        <w:t>threshold</w:t>
      </w:r>
      <w:r>
        <w:rPr>
          <w:rFonts w:eastAsiaTheme="minorEastAsia"/>
          <w:lang w:val="en-CA" w:eastAsia="ja-JP"/>
        </w:rPr>
        <w:t xml:space="preserve"> as follows.</w:t>
      </w:r>
    </w:p>
    <w:p w14:paraId="49C22A8A" w14:textId="77777777" w:rsidR="000B070C" w:rsidRPr="00246972" w:rsidRDefault="000B070C" w:rsidP="000B070C">
      <w:pPr>
        <w:pStyle w:val="ab"/>
        <w:ind w:left="420"/>
        <w:rPr>
          <w:rFonts w:eastAsiaTheme="minorEastAsia"/>
          <w:lang w:val="en-CA" w:eastAsia="ja-JP"/>
        </w:rPr>
      </w:pP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992"/>
      </w:tblGrid>
      <w:tr w:rsidR="004178B5" w14:paraId="6BD4F1B1" w14:textId="77777777" w:rsidTr="000B070C">
        <w:trPr>
          <w:cantSplit/>
          <w:trHeight w:val="198"/>
          <w:jc w:val="center"/>
        </w:trPr>
        <w:tc>
          <w:tcPr>
            <w:tcW w:w="7225" w:type="dxa"/>
            <w:tcBorders>
              <w:top w:val="single" w:sz="4" w:space="0" w:color="auto"/>
              <w:left w:val="single" w:sz="4" w:space="0" w:color="auto"/>
              <w:bottom w:val="single" w:sz="4" w:space="0" w:color="auto"/>
              <w:right w:val="single" w:sz="4" w:space="0" w:color="auto"/>
            </w:tcBorders>
            <w:hideMark/>
          </w:tcPr>
          <w:p w14:paraId="38E6D2AA" w14:textId="77777777" w:rsidR="000B070C" w:rsidRDefault="00C4357A" w:rsidP="007839C2">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if( sps_bdpcm_enabled_flag  &amp;&amp;</w:t>
            </w:r>
            <w:r>
              <w:rPr>
                <w:noProof/>
                <w:lang w:val="en-CA"/>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cbWidth  &lt;= </w:t>
            </w:r>
            <w:r w:rsidRPr="000B070C">
              <w:rPr>
                <w:noProof/>
                <w:color w:val="FF0000"/>
                <w:lang w:val="en-CA"/>
              </w:rPr>
              <w:t xml:space="preserve"> </w:t>
            </w:r>
            <w:r w:rsidRPr="000B070C">
              <w:rPr>
                <w:strike/>
                <w:noProof/>
                <w:color w:val="FF0000"/>
                <w:lang w:val="en-CA"/>
              </w:rPr>
              <w:t>MaxTsSize</w:t>
            </w:r>
            <w:r w:rsidRPr="000B070C">
              <w:rPr>
                <w:rFonts w:asciiTheme="minorEastAsia" w:eastAsiaTheme="minorEastAsia" w:hAnsiTheme="minorEastAsia" w:hint="eastAsia"/>
                <w:noProof/>
                <w:color w:val="FF0000"/>
                <w:lang w:val="en-CA" w:eastAsia="ja-JP"/>
              </w:rPr>
              <w:t xml:space="preserve"> </w:t>
            </w:r>
            <w:r w:rsidRPr="00B25409">
              <w:rPr>
                <w:noProof/>
                <w:highlight w:val="yellow"/>
                <w:lang w:val="en-CA"/>
              </w:rPr>
              <w:t>Max</w:t>
            </w:r>
            <w:r>
              <w:rPr>
                <w:noProof/>
                <w:highlight w:val="yellow"/>
                <w:lang w:val="en-CA"/>
              </w:rPr>
              <w:t>Bdpcm</w:t>
            </w:r>
            <w:r w:rsidRPr="00B25409">
              <w:rPr>
                <w:noProof/>
                <w:highlight w:val="yellow"/>
                <w:lang w:val="en-CA"/>
              </w:rPr>
              <w:t>SizeY</w:t>
            </w:r>
            <w:r>
              <w:rPr>
                <w:noProof/>
                <w:lang w:val="en-CA"/>
              </w:rPr>
              <w:t xml:space="preserve">  &amp;&amp;  cbHeight  &lt;=  </w:t>
            </w:r>
            <w:r w:rsidRPr="000B070C">
              <w:rPr>
                <w:strike/>
                <w:noProof/>
                <w:color w:val="FF0000"/>
                <w:lang w:val="en-CA"/>
              </w:rPr>
              <w:t>MaxTsSize</w:t>
            </w:r>
            <w:r>
              <w:rPr>
                <w:rFonts w:asciiTheme="minorEastAsia" w:eastAsiaTheme="minorEastAsia" w:hAnsiTheme="minorEastAsia" w:hint="eastAsia"/>
                <w:noProof/>
                <w:lang w:val="en-CA" w:eastAsia="ja-JP"/>
              </w:rPr>
              <w:t xml:space="preserve"> </w:t>
            </w:r>
            <w:r w:rsidRPr="00B25409">
              <w:rPr>
                <w:noProof/>
                <w:highlight w:val="yellow"/>
                <w:lang w:val="en-CA"/>
              </w:rPr>
              <w:t>Max</w:t>
            </w:r>
            <w:r>
              <w:rPr>
                <w:noProof/>
                <w:highlight w:val="yellow"/>
                <w:lang w:val="en-CA"/>
              </w:rPr>
              <w:t>Bdpcm</w:t>
            </w:r>
            <w:r w:rsidRPr="00B25409">
              <w:rPr>
                <w:noProof/>
                <w:highlight w:val="yellow"/>
                <w:lang w:val="en-CA"/>
              </w:rPr>
              <w:t>SizeY</w:t>
            </w:r>
            <w:r>
              <w:rPr>
                <w:noProof/>
                <w:lang w:val="en-CA"/>
              </w:rPr>
              <w:t xml:space="preserve"> )</w:t>
            </w:r>
          </w:p>
        </w:tc>
        <w:tc>
          <w:tcPr>
            <w:tcW w:w="992" w:type="dxa"/>
            <w:tcBorders>
              <w:top w:val="single" w:sz="4" w:space="0" w:color="auto"/>
              <w:left w:val="single" w:sz="4" w:space="0" w:color="auto"/>
              <w:bottom w:val="single" w:sz="4" w:space="0" w:color="auto"/>
              <w:right w:val="single" w:sz="4" w:space="0" w:color="auto"/>
            </w:tcBorders>
          </w:tcPr>
          <w:p w14:paraId="0A2C9821" w14:textId="77777777" w:rsidR="000B070C" w:rsidRDefault="000B070C" w:rsidP="007839C2">
            <w:pPr>
              <w:pStyle w:val="tablecell"/>
              <w:keepNext w:val="0"/>
              <w:keepLines w:val="0"/>
              <w:spacing w:before="20" w:after="40"/>
              <w:contextualSpacing/>
              <w:jc w:val="center"/>
              <w:rPr>
                <w:noProof/>
                <w:lang w:val="en-CA"/>
              </w:rPr>
            </w:pPr>
          </w:p>
        </w:tc>
      </w:tr>
      <w:tr w:rsidR="004178B5" w14:paraId="55EC1DAC" w14:textId="77777777" w:rsidTr="000B070C">
        <w:trPr>
          <w:cantSplit/>
          <w:trHeight w:val="198"/>
          <w:jc w:val="center"/>
        </w:trPr>
        <w:tc>
          <w:tcPr>
            <w:tcW w:w="7225" w:type="dxa"/>
            <w:tcBorders>
              <w:top w:val="single" w:sz="4" w:space="0" w:color="auto"/>
              <w:left w:val="single" w:sz="4" w:space="0" w:color="auto"/>
              <w:bottom w:val="single" w:sz="4" w:space="0" w:color="auto"/>
              <w:right w:val="single" w:sz="4" w:space="0" w:color="auto"/>
            </w:tcBorders>
            <w:hideMark/>
          </w:tcPr>
          <w:p w14:paraId="63490CFC" w14:textId="77777777" w:rsidR="000B070C" w:rsidRDefault="00C4357A" w:rsidP="007839C2">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b/>
                <w:lang w:val="en-CA"/>
              </w:rPr>
              <w:t>intra_bdpcm_luma_flag</w:t>
            </w:r>
          </w:p>
        </w:tc>
        <w:tc>
          <w:tcPr>
            <w:tcW w:w="992" w:type="dxa"/>
            <w:tcBorders>
              <w:top w:val="single" w:sz="4" w:space="0" w:color="auto"/>
              <w:left w:val="single" w:sz="4" w:space="0" w:color="auto"/>
              <w:bottom w:val="single" w:sz="4" w:space="0" w:color="auto"/>
              <w:right w:val="single" w:sz="4" w:space="0" w:color="auto"/>
            </w:tcBorders>
            <w:hideMark/>
          </w:tcPr>
          <w:p w14:paraId="0483F8CA" w14:textId="77777777" w:rsidR="000B070C" w:rsidRDefault="00C4357A" w:rsidP="007839C2">
            <w:pPr>
              <w:pStyle w:val="tablecell"/>
              <w:keepNext w:val="0"/>
              <w:keepLines w:val="0"/>
              <w:spacing w:before="20" w:after="40"/>
              <w:contextualSpacing/>
              <w:jc w:val="center"/>
              <w:rPr>
                <w:noProof/>
                <w:lang w:val="en-CA"/>
              </w:rPr>
            </w:pPr>
            <w:r>
              <w:rPr>
                <w:lang w:val="en-CA"/>
              </w:rPr>
              <w:t>ae(v)</w:t>
            </w:r>
          </w:p>
        </w:tc>
      </w:tr>
    </w:tbl>
    <w:p w14:paraId="5E3B237A" w14:textId="77777777" w:rsidR="000B070C" w:rsidRPr="004C08F5" w:rsidRDefault="00C4357A" w:rsidP="000B070C">
      <w:pPr>
        <w:pStyle w:val="ab"/>
        <w:ind w:left="420"/>
        <w:rPr>
          <w:rFonts w:eastAsiaTheme="minorEastAsia"/>
          <w:highlight w:val="yellow"/>
          <w:lang w:val="en-CA" w:eastAsia="ja-JP"/>
        </w:rPr>
      </w:pPr>
      <w:r w:rsidRPr="004C08F5">
        <w:rPr>
          <w:rFonts w:eastAsiaTheme="minorEastAsia"/>
          <w:highlight w:val="yellow"/>
          <w:lang w:val="en-CA" w:eastAsia="ja-JP"/>
        </w:rPr>
        <w:t>The variable</w:t>
      </w:r>
      <w:r w:rsidRPr="004C08F5">
        <w:rPr>
          <w:highlight w:val="yellow"/>
        </w:rPr>
        <w:t xml:space="preserve"> </w:t>
      </w:r>
      <w:r w:rsidRPr="004C08F5">
        <w:rPr>
          <w:rFonts w:eastAsiaTheme="minorEastAsia"/>
          <w:highlight w:val="yellow"/>
          <w:lang w:val="en-CA" w:eastAsia="ja-JP"/>
        </w:rPr>
        <w:t>MaxBdpcmSizeY is derived as follows.</w:t>
      </w:r>
    </w:p>
    <w:p w14:paraId="1DCCF0EA" w14:textId="77777777" w:rsidR="00F5114A" w:rsidRDefault="00C4357A" w:rsidP="00F5114A">
      <w:pPr>
        <w:tabs>
          <w:tab w:val="clear" w:pos="720"/>
          <w:tab w:val="left" w:pos="505"/>
        </w:tabs>
        <w:ind w:firstLine="360"/>
        <w:rPr>
          <w:rFonts w:eastAsia="游明朝"/>
          <w:bCs/>
          <w:noProof/>
          <w:lang w:val="en-CA" w:eastAsia="ja-JP"/>
        </w:rPr>
      </w:pPr>
      <w:r w:rsidRPr="004C08F5">
        <w:rPr>
          <w:rFonts w:eastAsia="游明朝"/>
          <w:bCs/>
          <w:noProof/>
          <w:highlight w:val="yellow"/>
          <w:lang w:val="en-CA" w:eastAsia="ja-JP"/>
        </w:rPr>
        <w:tab/>
        <w:t>MaxBdpcmSizeY</w:t>
      </w:r>
      <w:r w:rsidRPr="004C08F5">
        <w:rPr>
          <w:highlight w:val="yellow"/>
        </w:rPr>
        <w:t> </w:t>
      </w:r>
      <w:r w:rsidRPr="004C08F5">
        <w:rPr>
          <w:rFonts w:eastAsia="游明朝"/>
          <w:bCs/>
          <w:noProof/>
          <w:highlight w:val="yellow"/>
          <w:lang w:val="en-CA" w:eastAsia="ja-JP"/>
        </w:rPr>
        <w:t>=</w:t>
      </w:r>
      <w:r w:rsidRPr="004C08F5">
        <w:rPr>
          <w:highlight w:val="yellow"/>
        </w:rPr>
        <w:t> </w:t>
      </w:r>
      <w:r w:rsidRPr="004C08F5">
        <w:rPr>
          <w:rFonts w:eastAsia="游明朝"/>
          <w:bCs/>
          <w:noProof/>
          <w:highlight w:val="yellow"/>
          <w:lang w:val="en-CA" w:eastAsia="ja-JP"/>
        </w:rPr>
        <w:t>MaxTbSizeY</w:t>
      </w:r>
      <w:r w:rsidRPr="004C08F5">
        <w:rPr>
          <w:rFonts w:eastAsia="游明朝"/>
          <w:bCs/>
          <w:noProof/>
          <w:highlight w:val="yellow"/>
          <w:lang w:eastAsia="ja-JP"/>
        </w:rPr>
        <w:t> </w:t>
      </w:r>
      <w:r w:rsidRPr="004C08F5">
        <w:rPr>
          <w:rFonts w:eastAsia="游明朝"/>
          <w:bCs/>
          <w:noProof/>
          <w:highlight w:val="yellow"/>
          <w:lang w:val="en-CA" w:eastAsia="ja-JP"/>
        </w:rPr>
        <w:t>&gt;</w:t>
      </w:r>
      <w:r w:rsidRPr="004C08F5">
        <w:rPr>
          <w:rFonts w:eastAsia="游明朝"/>
          <w:bCs/>
          <w:noProof/>
          <w:highlight w:val="yellow"/>
          <w:lang w:eastAsia="ja-JP"/>
        </w:rPr>
        <w:t> </w:t>
      </w:r>
      <w:r w:rsidRPr="004C08F5">
        <w:rPr>
          <w:rFonts w:eastAsia="游明朝"/>
          <w:bCs/>
          <w:noProof/>
          <w:highlight w:val="yellow"/>
          <w:lang w:val="en-CA" w:eastAsia="ja-JP"/>
        </w:rPr>
        <w:t>MaxTsSize</w:t>
      </w:r>
      <w:r w:rsidRPr="004C08F5">
        <w:rPr>
          <w:rFonts w:eastAsia="游明朝"/>
          <w:bCs/>
          <w:noProof/>
          <w:highlight w:val="yellow"/>
          <w:lang w:eastAsia="ja-JP"/>
        </w:rPr>
        <w:t> </w:t>
      </w:r>
      <w:r w:rsidRPr="004C08F5">
        <w:rPr>
          <w:rFonts w:eastAsia="游明朝"/>
          <w:bCs/>
          <w:noProof/>
          <w:highlight w:val="yellow"/>
          <w:lang w:val="en-CA" w:eastAsia="ja-JP"/>
        </w:rPr>
        <w:t>?</w:t>
      </w:r>
      <w:r w:rsidRPr="004C08F5">
        <w:rPr>
          <w:rFonts w:eastAsia="游明朝"/>
          <w:bCs/>
          <w:noProof/>
          <w:highlight w:val="yellow"/>
          <w:lang w:eastAsia="ja-JP"/>
        </w:rPr>
        <w:t> </w:t>
      </w:r>
      <w:r w:rsidRPr="004C08F5">
        <w:rPr>
          <w:rFonts w:eastAsia="游明朝"/>
          <w:bCs/>
          <w:noProof/>
          <w:highlight w:val="yellow"/>
          <w:lang w:val="en-CA" w:eastAsia="ja-JP"/>
        </w:rPr>
        <w:t>MaxTsSize</w:t>
      </w:r>
      <w:r w:rsidRPr="004C08F5">
        <w:rPr>
          <w:rFonts w:eastAsia="游明朝"/>
          <w:bCs/>
          <w:noProof/>
          <w:highlight w:val="yellow"/>
          <w:lang w:eastAsia="ja-JP"/>
        </w:rPr>
        <w:t> </w:t>
      </w:r>
      <w:r w:rsidRPr="004C08F5">
        <w:rPr>
          <w:rFonts w:eastAsia="游明朝"/>
          <w:bCs/>
          <w:noProof/>
          <w:highlight w:val="yellow"/>
          <w:lang w:val="en-CA" w:eastAsia="ja-JP"/>
        </w:rPr>
        <w:t>:</w:t>
      </w:r>
      <w:r w:rsidRPr="004C08F5">
        <w:rPr>
          <w:rFonts w:eastAsia="游明朝"/>
          <w:bCs/>
          <w:noProof/>
          <w:highlight w:val="yellow"/>
          <w:lang w:eastAsia="ja-JP"/>
        </w:rPr>
        <w:t> </w:t>
      </w:r>
      <w:r w:rsidRPr="004C08F5">
        <w:rPr>
          <w:rFonts w:eastAsia="游明朝"/>
          <w:bCs/>
          <w:noProof/>
          <w:highlight w:val="yellow"/>
          <w:lang w:val="en-CA" w:eastAsia="ja-JP"/>
        </w:rPr>
        <w:t>CtbSizeY</w:t>
      </w:r>
      <w:r w:rsidRPr="004C08F5">
        <w:rPr>
          <w:rFonts w:eastAsia="游明朝"/>
          <w:bCs/>
          <w:noProof/>
          <w:highlight w:val="yellow"/>
          <w:lang w:val="en-CA" w:eastAsia="ja-JP"/>
        </w:rPr>
        <w:tab/>
      </w:r>
      <w:r w:rsidRPr="004C08F5">
        <w:rPr>
          <w:rFonts w:eastAsia="游明朝"/>
          <w:bCs/>
          <w:noProof/>
          <w:highlight w:val="yellow"/>
          <w:lang w:val="en-CA" w:eastAsia="ja-JP"/>
        </w:rPr>
        <w:tab/>
      </w:r>
      <w:r w:rsidRPr="004C08F5">
        <w:rPr>
          <w:rFonts w:eastAsia="游明朝"/>
          <w:bCs/>
          <w:noProof/>
          <w:highlight w:val="yellow"/>
          <w:lang w:val="en-CA" w:eastAsia="ja-JP"/>
        </w:rPr>
        <w:tab/>
        <w:t>(xx)</w:t>
      </w:r>
    </w:p>
    <w:p w14:paraId="5A430292" w14:textId="77777777" w:rsidR="00FC06B6" w:rsidRPr="00246972" w:rsidRDefault="00FC06B6" w:rsidP="000B070C">
      <w:pPr>
        <w:tabs>
          <w:tab w:val="clear" w:pos="720"/>
        </w:tabs>
        <w:rPr>
          <w:lang w:val="en-CA" w:eastAsia="ja-JP"/>
        </w:rPr>
      </w:pPr>
    </w:p>
    <w:p w14:paraId="57C67268" w14:textId="77777777" w:rsidR="000B070C" w:rsidRPr="000B070C" w:rsidRDefault="00C4357A" w:rsidP="000B070C">
      <w:pPr>
        <w:pStyle w:val="ab"/>
        <w:numPr>
          <w:ilvl w:val="0"/>
          <w:numId w:val="15"/>
        </w:numPr>
        <w:rPr>
          <w:rStyle w:val="ad"/>
        </w:rPr>
      </w:pPr>
      <w:r w:rsidRPr="000B070C">
        <w:rPr>
          <w:rStyle w:val="ad"/>
          <w:rFonts w:hint="eastAsia"/>
        </w:rPr>
        <w:t>F</w:t>
      </w:r>
      <w:r w:rsidRPr="000B070C">
        <w:rPr>
          <w:rStyle w:val="ad"/>
        </w:rPr>
        <w:t>or chroma</w:t>
      </w:r>
    </w:p>
    <w:p w14:paraId="731FD1AD" w14:textId="77777777" w:rsidR="000B070C" w:rsidRDefault="00C4357A" w:rsidP="000B070C">
      <w:pPr>
        <w:pStyle w:val="ab"/>
        <w:ind w:left="420"/>
        <w:rPr>
          <w:rFonts w:eastAsiaTheme="minorEastAsia"/>
          <w:lang w:val="en-CA" w:eastAsia="ja-JP"/>
        </w:rPr>
      </w:pPr>
      <w:r>
        <w:rPr>
          <w:rFonts w:eastAsiaTheme="minorEastAsia"/>
          <w:lang w:val="en-CA" w:eastAsia="ja-JP"/>
        </w:rPr>
        <w:t xml:space="preserve">Change the block size </w:t>
      </w:r>
      <w:r>
        <w:rPr>
          <w:rFonts w:eastAsiaTheme="minorEastAsia" w:hint="eastAsia"/>
          <w:lang w:val="en-CA" w:eastAsia="ja-JP"/>
        </w:rPr>
        <w:t>threshold</w:t>
      </w:r>
      <w:r>
        <w:rPr>
          <w:rFonts w:eastAsiaTheme="minorEastAsia"/>
          <w:lang w:val="en-CA" w:eastAsia="ja-JP"/>
        </w:rPr>
        <w:t xml:space="preserve"> as follows.</w:t>
      </w:r>
    </w:p>
    <w:p w14:paraId="26BBC825" w14:textId="77777777" w:rsidR="000B070C" w:rsidRDefault="000B070C" w:rsidP="000B070C">
      <w:pPr>
        <w:pStyle w:val="ab"/>
        <w:ind w:left="420"/>
        <w:rPr>
          <w:rFonts w:eastAsiaTheme="minorEastAsia"/>
          <w:lang w:val="en-CA" w:eastAsia="ja-JP"/>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6"/>
        <w:gridCol w:w="993"/>
      </w:tblGrid>
      <w:tr w:rsidR="004178B5" w14:paraId="1AAAC565" w14:textId="77777777" w:rsidTr="000B070C">
        <w:trPr>
          <w:cantSplit/>
          <w:trHeight w:val="198"/>
          <w:jc w:val="center"/>
        </w:trPr>
        <w:tc>
          <w:tcPr>
            <w:tcW w:w="7366" w:type="dxa"/>
            <w:tcBorders>
              <w:top w:val="single" w:sz="4" w:space="0" w:color="auto"/>
              <w:left w:val="single" w:sz="4" w:space="0" w:color="auto"/>
              <w:bottom w:val="single" w:sz="4" w:space="0" w:color="auto"/>
              <w:right w:val="single" w:sz="4" w:space="0" w:color="auto"/>
            </w:tcBorders>
            <w:hideMark/>
          </w:tcPr>
          <w:p w14:paraId="0CF9F54F" w14:textId="77777777" w:rsidR="000B070C" w:rsidRDefault="00C4357A" w:rsidP="007839C2">
            <w:pPr>
              <w:pStyle w:val="tablesyntax"/>
              <w:keepNext w:val="0"/>
              <w:keepLines w:val="0"/>
              <w:spacing w:before="20" w:after="40"/>
              <w:contextualSpacing/>
              <w:rPr>
                <w:lang w:val="en-CA"/>
              </w:rPr>
            </w:pPr>
            <w:r w:rsidRPr="00E81239">
              <w:rPr>
                <w:noProof/>
                <w:lang w:val="en-CA"/>
              </w:rPr>
              <w:tab/>
            </w:r>
            <w:r w:rsidRPr="00E81239">
              <w:rPr>
                <w:noProof/>
                <w:lang w:val="en-CA"/>
              </w:rPr>
              <w:tab/>
            </w:r>
            <w:r w:rsidRPr="00E81239">
              <w:rPr>
                <w:noProof/>
                <w:lang w:val="en-CA"/>
              </w:rPr>
              <w:tab/>
            </w:r>
            <w:r w:rsidRPr="00E81239">
              <w:rPr>
                <w:noProof/>
                <w:lang w:val="en-CA"/>
              </w:rPr>
              <w:tab/>
            </w:r>
            <w:r w:rsidRPr="00E81239">
              <w:rPr>
                <w:noProof/>
                <w:lang w:val="en-CA"/>
              </w:rPr>
              <w:tab/>
              <w:t xml:space="preserve">if( cbWidth / SubWidthC  &lt;=  </w:t>
            </w:r>
            <w:r w:rsidRPr="000B070C">
              <w:rPr>
                <w:strike/>
                <w:noProof/>
                <w:color w:val="FF0000"/>
                <w:lang w:val="en-CA"/>
              </w:rPr>
              <w:t>MaxTsSize</w:t>
            </w:r>
            <w:r w:rsidRPr="000B070C">
              <w:rPr>
                <w:noProof/>
                <w:color w:val="FF0000"/>
                <w:lang w:val="en-CA"/>
              </w:rPr>
              <w:t xml:space="preserve"> </w:t>
            </w:r>
            <w:r w:rsidRPr="00ED6DC7">
              <w:rPr>
                <w:noProof/>
                <w:highlight w:val="yellow"/>
                <w:lang w:val="en-CA"/>
              </w:rPr>
              <w:t>Max</w:t>
            </w:r>
            <w:r>
              <w:rPr>
                <w:noProof/>
                <w:highlight w:val="yellow"/>
                <w:lang w:val="en-CA"/>
              </w:rPr>
              <w:t>Bdpcm</w:t>
            </w:r>
            <w:r w:rsidRPr="00ED6DC7">
              <w:rPr>
                <w:noProof/>
                <w:highlight w:val="yellow"/>
                <w:lang w:val="en-CA"/>
              </w:rPr>
              <w:t>WidthC</w:t>
            </w:r>
            <w:r w:rsidRPr="00E81239">
              <w:rPr>
                <w:noProof/>
                <w:lang w:val="en-CA"/>
              </w:rPr>
              <w:t xml:space="preserve">  &amp;&amp;  cbHeight / SubHeightC  &lt;=  </w:t>
            </w:r>
            <w:r w:rsidRPr="000B070C">
              <w:rPr>
                <w:strike/>
                <w:noProof/>
                <w:color w:val="FF0000"/>
                <w:lang w:val="en-CA"/>
              </w:rPr>
              <w:t>MaxTsSize</w:t>
            </w:r>
            <w:r w:rsidRPr="00E81239">
              <w:rPr>
                <w:noProof/>
                <w:lang w:val="en-CA"/>
              </w:rPr>
              <w:t xml:space="preserve"> </w:t>
            </w:r>
            <w:r w:rsidRPr="00ED6DC7">
              <w:rPr>
                <w:noProof/>
                <w:highlight w:val="yellow"/>
                <w:lang w:val="en-CA"/>
              </w:rPr>
              <w:t>Max</w:t>
            </w:r>
            <w:r>
              <w:rPr>
                <w:noProof/>
                <w:highlight w:val="yellow"/>
                <w:lang w:val="en-CA"/>
              </w:rPr>
              <w:t>Bdpcm</w:t>
            </w:r>
            <w:r w:rsidRPr="00ED6DC7">
              <w:rPr>
                <w:noProof/>
                <w:highlight w:val="yellow"/>
                <w:lang w:val="en-CA"/>
              </w:rPr>
              <w:t>HeightC</w:t>
            </w:r>
            <w:r>
              <w:rPr>
                <w:noProof/>
                <w:lang w:val="en-CA"/>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  &amp;&amp;  sps_bdpcm_enabled_flag ) {</w:t>
            </w:r>
          </w:p>
        </w:tc>
        <w:tc>
          <w:tcPr>
            <w:tcW w:w="993" w:type="dxa"/>
            <w:tcBorders>
              <w:top w:val="single" w:sz="4" w:space="0" w:color="auto"/>
              <w:left w:val="single" w:sz="4" w:space="0" w:color="auto"/>
              <w:bottom w:val="single" w:sz="4" w:space="0" w:color="auto"/>
              <w:right w:val="single" w:sz="4" w:space="0" w:color="auto"/>
            </w:tcBorders>
          </w:tcPr>
          <w:p w14:paraId="6C447E36" w14:textId="77777777" w:rsidR="000B070C" w:rsidRDefault="000B070C" w:rsidP="007839C2">
            <w:pPr>
              <w:pStyle w:val="tablecell"/>
              <w:keepNext w:val="0"/>
              <w:keepLines w:val="0"/>
              <w:spacing w:before="20" w:after="40"/>
              <w:contextualSpacing/>
              <w:jc w:val="center"/>
              <w:rPr>
                <w:noProof/>
                <w:lang w:val="en-CA"/>
              </w:rPr>
            </w:pPr>
          </w:p>
        </w:tc>
      </w:tr>
      <w:tr w:rsidR="004178B5" w14:paraId="3FFDE87E" w14:textId="77777777" w:rsidTr="000B070C">
        <w:trPr>
          <w:cantSplit/>
          <w:trHeight w:val="198"/>
          <w:jc w:val="center"/>
        </w:trPr>
        <w:tc>
          <w:tcPr>
            <w:tcW w:w="7366" w:type="dxa"/>
            <w:tcBorders>
              <w:top w:val="single" w:sz="4" w:space="0" w:color="auto"/>
              <w:left w:val="single" w:sz="4" w:space="0" w:color="auto"/>
              <w:bottom w:val="single" w:sz="4" w:space="0" w:color="auto"/>
              <w:right w:val="single" w:sz="4" w:space="0" w:color="auto"/>
            </w:tcBorders>
            <w:hideMark/>
          </w:tcPr>
          <w:p w14:paraId="24637D33" w14:textId="77777777" w:rsidR="000B070C" w:rsidRDefault="00C4357A" w:rsidP="007839C2">
            <w:pPr>
              <w:pStyle w:val="tablesyntax"/>
              <w:keepNext w:val="0"/>
              <w:keepLines w:val="0"/>
              <w:spacing w:before="20" w:after="40"/>
              <w:contextualSpacing/>
              <w:rPr>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b/>
                <w:lang w:val="en-CA"/>
              </w:rPr>
              <w:t>intra_bdpcm_chroma_flag</w:t>
            </w:r>
          </w:p>
        </w:tc>
        <w:tc>
          <w:tcPr>
            <w:tcW w:w="993" w:type="dxa"/>
            <w:tcBorders>
              <w:top w:val="single" w:sz="4" w:space="0" w:color="auto"/>
              <w:left w:val="single" w:sz="4" w:space="0" w:color="auto"/>
              <w:bottom w:val="single" w:sz="4" w:space="0" w:color="auto"/>
              <w:right w:val="single" w:sz="4" w:space="0" w:color="auto"/>
            </w:tcBorders>
            <w:hideMark/>
          </w:tcPr>
          <w:p w14:paraId="17C6C846" w14:textId="77777777" w:rsidR="000B070C" w:rsidRDefault="00C4357A" w:rsidP="007839C2">
            <w:pPr>
              <w:pStyle w:val="tablecell"/>
              <w:keepNext w:val="0"/>
              <w:keepLines w:val="0"/>
              <w:spacing w:before="20" w:after="40"/>
              <w:contextualSpacing/>
              <w:jc w:val="center"/>
              <w:rPr>
                <w:noProof/>
                <w:lang w:val="en-CA"/>
              </w:rPr>
            </w:pPr>
            <w:r>
              <w:rPr>
                <w:lang w:val="en-CA"/>
              </w:rPr>
              <w:t>ae(v)</w:t>
            </w:r>
          </w:p>
        </w:tc>
      </w:tr>
    </w:tbl>
    <w:p w14:paraId="73952C49" w14:textId="77777777" w:rsidR="00F5114A" w:rsidRPr="004C08F5" w:rsidRDefault="00C4357A" w:rsidP="00F5114A">
      <w:pPr>
        <w:ind w:leftChars="200" w:left="440"/>
        <w:rPr>
          <w:rFonts w:eastAsia="游明朝"/>
          <w:bCs/>
          <w:noProof/>
          <w:highlight w:val="yellow"/>
          <w:lang w:val="en-CA" w:eastAsia="ja-JP"/>
        </w:rPr>
      </w:pPr>
      <w:r w:rsidRPr="004C08F5">
        <w:rPr>
          <w:rFonts w:eastAsia="游明朝"/>
          <w:bCs/>
          <w:noProof/>
          <w:highlight w:val="yellow"/>
          <w:lang w:val="en-CA" w:eastAsia="ja-JP"/>
        </w:rPr>
        <w:t>The variables MaxBdpcmWidthC and MaxBdpcmHeightC are derived as follows.</w:t>
      </w:r>
    </w:p>
    <w:p w14:paraId="3CD0E24F" w14:textId="77777777" w:rsidR="00F5114A" w:rsidRPr="004C08F5" w:rsidRDefault="00C4357A" w:rsidP="00F5114A">
      <w:pPr>
        <w:tabs>
          <w:tab w:val="clear" w:pos="720"/>
          <w:tab w:val="left" w:pos="610"/>
        </w:tabs>
        <w:ind w:leftChars="200" w:left="5060" w:hangingChars="2100" w:hanging="4620"/>
        <w:rPr>
          <w:rFonts w:eastAsia="游明朝"/>
          <w:bCs/>
          <w:noProof/>
          <w:highlight w:val="yellow"/>
          <w:lang w:val="en-CA" w:eastAsia="ja-JP"/>
        </w:rPr>
      </w:pPr>
      <w:r w:rsidRPr="004C08F5">
        <w:rPr>
          <w:rFonts w:eastAsia="游明朝"/>
          <w:bCs/>
          <w:noProof/>
          <w:highlight w:val="yellow"/>
          <w:lang w:val="en-CA" w:eastAsia="ja-JP"/>
        </w:rPr>
        <w:tab/>
        <w:t>MaxBdpcmWidthC</w:t>
      </w:r>
      <w:r w:rsidRPr="004C08F5">
        <w:rPr>
          <w:highlight w:val="yellow"/>
        </w:rPr>
        <w:t> </w:t>
      </w:r>
      <w:r w:rsidRPr="004C08F5">
        <w:rPr>
          <w:rFonts w:eastAsia="游明朝"/>
          <w:bCs/>
          <w:noProof/>
          <w:highlight w:val="yellow"/>
          <w:lang w:val="en-CA" w:eastAsia="ja-JP"/>
        </w:rPr>
        <w:t>=</w:t>
      </w:r>
      <w:r w:rsidRPr="004C08F5">
        <w:rPr>
          <w:highlight w:val="yellow"/>
        </w:rPr>
        <w:t> </w:t>
      </w:r>
      <w:r w:rsidRPr="004C08F5">
        <w:rPr>
          <w:rFonts w:eastAsia="游明朝"/>
          <w:bCs/>
          <w:noProof/>
          <w:highlight w:val="yellow"/>
          <w:lang w:val="en-CA" w:eastAsia="ja-JP"/>
        </w:rPr>
        <w:t>MaxTbSizeY</w:t>
      </w:r>
      <w:r w:rsidRPr="004C08F5">
        <w:rPr>
          <w:rFonts w:eastAsia="游明朝"/>
          <w:bCs/>
          <w:noProof/>
          <w:highlight w:val="yellow"/>
          <w:lang w:eastAsia="ja-JP"/>
        </w:rPr>
        <w:t> / SubWidthC </w:t>
      </w:r>
      <w:r w:rsidRPr="004C08F5">
        <w:rPr>
          <w:rFonts w:eastAsia="游明朝"/>
          <w:bCs/>
          <w:noProof/>
          <w:highlight w:val="yellow"/>
          <w:lang w:val="en-CA" w:eastAsia="ja-JP"/>
        </w:rPr>
        <w:t>&gt;</w:t>
      </w:r>
      <w:r w:rsidRPr="004C08F5">
        <w:rPr>
          <w:rFonts w:eastAsia="游明朝"/>
          <w:bCs/>
          <w:noProof/>
          <w:highlight w:val="yellow"/>
          <w:lang w:eastAsia="ja-JP"/>
        </w:rPr>
        <w:t> </w:t>
      </w:r>
      <w:r w:rsidRPr="004C08F5">
        <w:rPr>
          <w:rFonts w:eastAsia="游明朝"/>
          <w:bCs/>
          <w:noProof/>
          <w:highlight w:val="yellow"/>
          <w:lang w:val="en-CA" w:eastAsia="ja-JP"/>
        </w:rPr>
        <w:t>MaxTsSize</w:t>
      </w:r>
      <w:r w:rsidRPr="004C08F5">
        <w:rPr>
          <w:rFonts w:eastAsia="游明朝"/>
          <w:bCs/>
          <w:noProof/>
          <w:highlight w:val="yellow"/>
          <w:lang w:eastAsia="ja-JP"/>
        </w:rPr>
        <w:t> </w:t>
      </w:r>
      <w:r w:rsidRPr="004C08F5">
        <w:rPr>
          <w:rFonts w:eastAsia="游明朝"/>
          <w:bCs/>
          <w:noProof/>
          <w:highlight w:val="yellow"/>
          <w:lang w:val="en-CA" w:eastAsia="ja-JP"/>
        </w:rPr>
        <w:t>?</w:t>
      </w:r>
      <w:r w:rsidRPr="004C08F5">
        <w:rPr>
          <w:rFonts w:eastAsia="游明朝"/>
          <w:bCs/>
          <w:noProof/>
          <w:highlight w:val="yellow"/>
          <w:lang w:eastAsia="ja-JP"/>
        </w:rPr>
        <w:t> </w:t>
      </w:r>
      <w:r w:rsidRPr="004C08F5">
        <w:rPr>
          <w:rFonts w:eastAsia="游明朝"/>
          <w:bCs/>
          <w:noProof/>
          <w:highlight w:val="yellow"/>
          <w:lang w:eastAsia="ja-JP"/>
        </w:rPr>
        <w:br/>
      </w:r>
      <w:r w:rsidRPr="004C08F5">
        <w:rPr>
          <w:rFonts w:eastAsia="游明朝"/>
          <w:bCs/>
          <w:noProof/>
          <w:highlight w:val="yellow"/>
          <w:lang w:val="en-CA" w:eastAsia="ja-JP"/>
        </w:rPr>
        <w:t>MaxTsSize</w:t>
      </w:r>
      <w:r w:rsidRPr="004C08F5">
        <w:rPr>
          <w:rFonts w:eastAsia="游明朝"/>
          <w:bCs/>
          <w:noProof/>
          <w:highlight w:val="yellow"/>
          <w:lang w:eastAsia="ja-JP"/>
        </w:rPr>
        <w:t> </w:t>
      </w:r>
      <w:r w:rsidRPr="004C08F5">
        <w:rPr>
          <w:rFonts w:eastAsia="游明朝"/>
          <w:bCs/>
          <w:noProof/>
          <w:highlight w:val="yellow"/>
          <w:lang w:val="en-CA" w:eastAsia="ja-JP"/>
        </w:rPr>
        <w:t>:</w:t>
      </w:r>
      <w:r w:rsidRPr="004C08F5">
        <w:rPr>
          <w:rFonts w:eastAsia="游明朝"/>
          <w:bCs/>
          <w:noProof/>
          <w:highlight w:val="yellow"/>
          <w:lang w:eastAsia="ja-JP"/>
        </w:rPr>
        <w:t> </w:t>
      </w:r>
      <w:r w:rsidRPr="004C08F5">
        <w:rPr>
          <w:rFonts w:eastAsia="游明朝"/>
          <w:bCs/>
          <w:noProof/>
          <w:highlight w:val="yellow"/>
          <w:lang w:val="en-CA" w:eastAsia="ja-JP"/>
        </w:rPr>
        <w:t>CtbSizeY</w:t>
      </w:r>
      <w:r w:rsidRPr="004C08F5">
        <w:rPr>
          <w:rFonts w:eastAsia="游明朝"/>
          <w:bCs/>
          <w:noProof/>
          <w:highlight w:val="yellow"/>
          <w:lang w:eastAsia="ja-JP"/>
        </w:rPr>
        <w:t> / SubWidthC</w:t>
      </w:r>
      <w:r w:rsidRPr="004C08F5">
        <w:rPr>
          <w:rFonts w:eastAsia="游明朝"/>
          <w:bCs/>
          <w:noProof/>
          <w:highlight w:val="yellow"/>
          <w:lang w:val="en-CA" w:eastAsia="ja-JP"/>
        </w:rPr>
        <w:tab/>
        <w:t>(xx)</w:t>
      </w:r>
    </w:p>
    <w:p w14:paraId="3486B8DB" w14:textId="77777777" w:rsidR="00F5114A" w:rsidRPr="007E736F" w:rsidRDefault="00C4357A" w:rsidP="00F5114A">
      <w:pPr>
        <w:tabs>
          <w:tab w:val="clear" w:pos="720"/>
          <w:tab w:val="left" w:pos="610"/>
        </w:tabs>
        <w:ind w:leftChars="200" w:left="5060" w:hangingChars="2100" w:hanging="4620"/>
        <w:rPr>
          <w:rFonts w:eastAsia="游明朝"/>
          <w:bCs/>
          <w:noProof/>
          <w:lang w:val="en-CA" w:eastAsia="ja-JP"/>
        </w:rPr>
      </w:pPr>
      <w:r w:rsidRPr="004C08F5">
        <w:rPr>
          <w:rFonts w:eastAsia="游明朝"/>
          <w:bCs/>
          <w:noProof/>
          <w:highlight w:val="yellow"/>
          <w:lang w:val="en-CA" w:eastAsia="ja-JP"/>
        </w:rPr>
        <w:tab/>
        <w:t>MaxBdpcmHeightC</w:t>
      </w:r>
      <w:r w:rsidRPr="004C08F5">
        <w:rPr>
          <w:highlight w:val="yellow"/>
        </w:rPr>
        <w:t> </w:t>
      </w:r>
      <w:r w:rsidRPr="004C08F5">
        <w:rPr>
          <w:rFonts w:eastAsia="游明朝"/>
          <w:bCs/>
          <w:noProof/>
          <w:highlight w:val="yellow"/>
          <w:lang w:val="en-CA" w:eastAsia="ja-JP"/>
        </w:rPr>
        <w:t>=</w:t>
      </w:r>
      <w:r w:rsidRPr="004C08F5">
        <w:rPr>
          <w:highlight w:val="yellow"/>
        </w:rPr>
        <w:t> </w:t>
      </w:r>
      <w:r w:rsidRPr="004C08F5">
        <w:rPr>
          <w:rFonts w:eastAsia="游明朝"/>
          <w:bCs/>
          <w:noProof/>
          <w:highlight w:val="yellow"/>
          <w:lang w:val="en-CA" w:eastAsia="ja-JP"/>
        </w:rPr>
        <w:t>MaxTbSizeY</w:t>
      </w:r>
      <w:r w:rsidRPr="004C08F5">
        <w:rPr>
          <w:rFonts w:eastAsia="游明朝"/>
          <w:bCs/>
          <w:noProof/>
          <w:highlight w:val="yellow"/>
          <w:lang w:eastAsia="ja-JP"/>
        </w:rPr>
        <w:t> / SubHeightC </w:t>
      </w:r>
      <w:r w:rsidRPr="004C08F5">
        <w:rPr>
          <w:rFonts w:eastAsia="游明朝"/>
          <w:bCs/>
          <w:noProof/>
          <w:highlight w:val="yellow"/>
          <w:lang w:val="en-CA" w:eastAsia="ja-JP"/>
        </w:rPr>
        <w:t>&gt;</w:t>
      </w:r>
      <w:r w:rsidRPr="004C08F5">
        <w:rPr>
          <w:rFonts w:eastAsia="游明朝"/>
          <w:bCs/>
          <w:noProof/>
          <w:highlight w:val="yellow"/>
          <w:lang w:eastAsia="ja-JP"/>
        </w:rPr>
        <w:t> </w:t>
      </w:r>
      <w:r w:rsidRPr="004C08F5">
        <w:rPr>
          <w:rFonts w:eastAsia="游明朝"/>
          <w:bCs/>
          <w:noProof/>
          <w:highlight w:val="yellow"/>
          <w:lang w:val="en-CA" w:eastAsia="ja-JP"/>
        </w:rPr>
        <w:t>MaxTsSize</w:t>
      </w:r>
      <w:r w:rsidRPr="004C08F5">
        <w:rPr>
          <w:rFonts w:eastAsia="游明朝"/>
          <w:bCs/>
          <w:noProof/>
          <w:highlight w:val="yellow"/>
          <w:lang w:eastAsia="ja-JP"/>
        </w:rPr>
        <w:t> </w:t>
      </w:r>
      <w:r w:rsidRPr="004C08F5">
        <w:rPr>
          <w:rFonts w:eastAsia="游明朝"/>
          <w:bCs/>
          <w:noProof/>
          <w:highlight w:val="yellow"/>
          <w:lang w:val="en-CA" w:eastAsia="ja-JP"/>
        </w:rPr>
        <w:t>?</w:t>
      </w:r>
      <w:r w:rsidRPr="004C08F5">
        <w:rPr>
          <w:rFonts w:eastAsia="游明朝"/>
          <w:bCs/>
          <w:noProof/>
          <w:highlight w:val="yellow"/>
          <w:lang w:eastAsia="ja-JP"/>
        </w:rPr>
        <w:t> </w:t>
      </w:r>
      <w:r w:rsidRPr="004C08F5">
        <w:rPr>
          <w:rFonts w:eastAsia="游明朝"/>
          <w:bCs/>
          <w:noProof/>
          <w:highlight w:val="yellow"/>
          <w:lang w:eastAsia="ja-JP"/>
        </w:rPr>
        <w:br/>
      </w:r>
      <w:r w:rsidRPr="004C08F5">
        <w:rPr>
          <w:rFonts w:eastAsia="游明朝"/>
          <w:bCs/>
          <w:noProof/>
          <w:highlight w:val="yellow"/>
          <w:lang w:val="en-CA" w:eastAsia="ja-JP"/>
        </w:rPr>
        <w:t>MaxTsSize</w:t>
      </w:r>
      <w:r w:rsidRPr="004C08F5">
        <w:rPr>
          <w:rFonts w:eastAsia="游明朝"/>
          <w:bCs/>
          <w:noProof/>
          <w:highlight w:val="yellow"/>
          <w:lang w:eastAsia="ja-JP"/>
        </w:rPr>
        <w:t> </w:t>
      </w:r>
      <w:r w:rsidRPr="004C08F5">
        <w:rPr>
          <w:rFonts w:eastAsia="游明朝"/>
          <w:bCs/>
          <w:noProof/>
          <w:highlight w:val="yellow"/>
          <w:lang w:val="en-CA" w:eastAsia="ja-JP"/>
        </w:rPr>
        <w:t>:</w:t>
      </w:r>
      <w:r w:rsidRPr="004C08F5">
        <w:rPr>
          <w:rFonts w:eastAsia="游明朝"/>
          <w:bCs/>
          <w:noProof/>
          <w:highlight w:val="yellow"/>
          <w:lang w:eastAsia="ja-JP"/>
        </w:rPr>
        <w:t> </w:t>
      </w:r>
      <w:r w:rsidRPr="004C08F5">
        <w:rPr>
          <w:rFonts w:eastAsia="游明朝"/>
          <w:bCs/>
          <w:noProof/>
          <w:highlight w:val="yellow"/>
          <w:lang w:val="en-CA" w:eastAsia="ja-JP"/>
        </w:rPr>
        <w:t>CtbSizeY</w:t>
      </w:r>
      <w:r w:rsidRPr="004C08F5">
        <w:rPr>
          <w:rFonts w:eastAsia="游明朝"/>
          <w:bCs/>
          <w:noProof/>
          <w:highlight w:val="yellow"/>
          <w:lang w:eastAsia="ja-JP"/>
        </w:rPr>
        <w:t> / SubHeightC</w:t>
      </w:r>
      <w:r w:rsidRPr="004C08F5">
        <w:rPr>
          <w:rFonts w:eastAsia="游明朝"/>
          <w:bCs/>
          <w:noProof/>
          <w:highlight w:val="yellow"/>
          <w:lang w:val="en-CA" w:eastAsia="ja-JP"/>
        </w:rPr>
        <w:tab/>
        <w:t>(xx)</w:t>
      </w:r>
    </w:p>
    <w:p w14:paraId="2F6E8054" w14:textId="77777777" w:rsidR="000B070C" w:rsidRPr="00246972" w:rsidRDefault="000B070C" w:rsidP="008A7450">
      <w:pPr>
        <w:rPr>
          <w:lang w:val="en-CA" w:eastAsia="ja-JP"/>
        </w:rPr>
      </w:pPr>
    </w:p>
    <w:p w14:paraId="3D3DD708" w14:textId="77777777" w:rsidR="006F5E61" w:rsidRDefault="00C4357A" w:rsidP="006F5E61">
      <w:pPr>
        <w:rPr>
          <w:lang w:val="en-CA" w:eastAsia="ja-JP"/>
        </w:rPr>
      </w:pPr>
      <w:r>
        <w:rPr>
          <w:rFonts w:hint="eastAsia"/>
          <w:lang w:val="en-CA" w:eastAsia="ja-JP"/>
        </w:rPr>
        <w:t>T</w:t>
      </w:r>
      <w:r>
        <w:rPr>
          <w:lang w:val="en-CA" w:eastAsia="ja-JP"/>
        </w:rPr>
        <w:t>he proponents think Method 1 is better than Method 2 because Method 1 has less impact on the current spec than Method 2.</w:t>
      </w:r>
    </w:p>
    <w:p w14:paraId="086F1072" w14:textId="77777777" w:rsidR="00DF62B0" w:rsidRDefault="00C4357A" w:rsidP="00DF62B0">
      <w:pPr>
        <w:pStyle w:val="1"/>
        <w:rPr>
          <w:lang w:val="en-CA"/>
        </w:rPr>
      </w:pPr>
      <w:r>
        <w:rPr>
          <w:lang w:val="en-CA"/>
        </w:rPr>
        <w:t>Experimental Results</w:t>
      </w:r>
    </w:p>
    <w:p w14:paraId="27D6A448" w14:textId="77777777" w:rsidR="00DF62B0" w:rsidRPr="007839C2" w:rsidRDefault="00C4357A" w:rsidP="00DF62B0">
      <w:pPr>
        <w:rPr>
          <w:rFonts w:eastAsia="游明朝"/>
          <w:bCs/>
          <w:noProof/>
          <w:lang w:eastAsia="ja-JP"/>
        </w:rPr>
      </w:pPr>
      <w:r w:rsidRPr="004B5A30">
        <w:rPr>
          <w:lang w:val="en-CA" w:eastAsia="zh-CN"/>
        </w:rPr>
        <w:t xml:space="preserve">The </w:t>
      </w:r>
      <w:r>
        <w:rPr>
          <w:lang w:val="en-CA" w:eastAsia="zh-CN"/>
        </w:rPr>
        <w:t>proposed method is</w:t>
      </w:r>
      <w:r w:rsidRPr="004B5A30">
        <w:rPr>
          <w:lang w:val="en-CA" w:eastAsia="zh-CN"/>
        </w:rPr>
        <w:t xml:space="preserve"> imp</w:t>
      </w:r>
      <w:r>
        <w:rPr>
          <w:lang w:val="en-CA" w:eastAsia="zh-CN"/>
        </w:rPr>
        <w:t>lemented on top of VTM-8.0.</w:t>
      </w:r>
      <w:r w:rsidRPr="004B5A30">
        <w:rPr>
          <w:lang w:val="en-CA" w:eastAsia="zh-CN"/>
        </w:rPr>
        <w:t xml:space="preserve"> </w:t>
      </w:r>
      <w:r>
        <w:rPr>
          <w:lang w:eastAsia="zh-CN"/>
        </w:rPr>
        <w:t>I</w:t>
      </w:r>
      <w:r>
        <w:rPr>
          <w:rFonts w:hint="eastAsia"/>
          <w:lang w:eastAsia="zh-CN"/>
        </w:rPr>
        <w:t xml:space="preserve">n order to verify the performance of </w:t>
      </w:r>
      <w:r>
        <w:rPr>
          <w:lang w:eastAsia="zh-CN"/>
        </w:rPr>
        <w:t>the proposed method</w:t>
      </w:r>
      <w:r>
        <w:rPr>
          <w:rFonts w:hint="eastAsia"/>
          <w:lang w:eastAsia="zh-CN"/>
        </w:rPr>
        <w:t xml:space="preserve">, we have run simulations according to the </w:t>
      </w:r>
      <w:r>
        <w:rPr>
          <w:lang w:eastAsia="zh-CN"/>
        </w:rPr>
        <w:t xml:space="preserve">common </w:t>
      </w:r>
      <w:r>
        <w:rPr>
          <w:rFonts w:hint="eastAsia"/>
          <w:lang w:eastAsia="zh-CN"/>
        </w:rPr>
        <w:t xml:space="preserve">test conditions of </w:t>
      </w:r>
      <w:r>
        <w:rPr>
          <w:lang w:eastAsia="zh-CN"/>
        </w:rPr>
        <w:t>JVET-</w:t>
      </w:r>
      <w:r>
        <w:rPr>
          <w:rFonts w:hint="eastAsia"/>
          <w:lang w:eastAsia="ja-JP"/>
        </w:rPr>
        <w:t>N</w:t>
      </w:r>
      <w:r>
        <w:rPr>
          <w:lang w:eastAsia="zh-CN"/>
        </w:rPr>
        <w:t>1</w:t>
      </w:r>
      <w:r w:rsidRPr="00666E9A">
        <w:rPr>
          <w:lang w:eastAsia="zh-CN"/>
        </w:rPr>
        <w:t>010</w:t>
      </w:r>
      <w:r>
        <w:rPr>
          <w:lang w:eastAsia="zh-CN"/>
        </w:rPr>
        <w:t xml:space="preserve"> </w:t>
      </w:r>
      <w:r>
        <w:rPr>
          <w:lang w:eastAsia="zh-CN"/>
        </w:rPr>
        <w:fldChar w:fldCharType="begin"/>
      </w:r>
      <w:r>
        <w:rPr>
          <w:lang w:eastAsia="zh-CN"/>
        </w:rPr>
        <w:instrText xml:space="preserve"> REF _Ref516670099 \r \h </w:instrText>
      </w:r>
      <w:r>
        <w:rPr>
          <w:lang w:eastAsia="zh-CN"/>
        </w:rPr>
      </w:r>
      <w:r>
        <w:rPr>
          <w:lang w:eastAsia="zh-CN"/>
        </w:rPr>
        <w:fldChar w:fldCharType="separate"/>
      </w:r>
      <w:r w:rsidR="00C02DD3">
        <w:rPr>
          <w:lang w:eastAsia="zh-CN"/>
        </w:rPr>
        <w:t>[2]</w:t>
      </w:r>
      <w:r>
        <w:rPr>
          <w:lang w:eastAsia="zh-CN"/>
        </w:rPr>
        <w:fldChar w:fldCharType="end"/>
      </w:r>
      <w:r w:rsidR="007839C2">
        <w:rPr>
          <w:lang w:eastAsia="zh-CN"/>
        </w:rPr>
        <w:t>.</w:t>
      </w:r>
      <w:r>
        <w:rPr>
          <w:lang w:eastAsia="zh-CN"/>
        </w:rPr>
        <w:t xml:space="preserve"> </w:t>
      </w:r>
      <w:r w:rsidR="007839C2" w:rsidRPr="007829A0">
        <w:rPr>
          <w:rFonts w:eastAsia="游明朝"/>
          <w:bCs/>
          <w:noProof/>
          <w:lang w:val="en-CA" w:eastAsia="ja-JP"/>
        </w:rPr>
        <w:t>MaxTbSizeY</w:t>
      </w:r>
      <w:r w:rsidR="007839C2">
        <w:rPr>
          <w:rFonts w:eastAsia="游明朝"/>
          <w:bCs/>
          <w:noProof/>
          <w:lang w:eastAsia="ja-JP"/>
        </w:rPr>
        <w:t xml:space="preserve"> is set equal to 32 for both of the anchor and the test. Class F and Class TGM are only tested because luma and chroma BDPCM are enabled only for screen contents in the CTCs.</w:t>
      </w:r>
      <w:r w:rsidR="00C02DD3">
        <w:rPr>
          <w:rFonts w:eastAsia="游明朝"/>
          <w:bCs/>
          <w:noProof/>
          <w:lang w:eastAsia="ja-JP"/>
        </w:rPr>
        <w:t xml:space="preserve"> The experiments are conducted with CTC QPs and Low QPs (2, 7, 12, 17).</w:t>
      </w:r>
    </w:p>
    <w:p w14:paraId="706920D7" w14:textId="77777777" w:rsidR="00DF62B0" w:rsidRDefault="00C4357A" w:rsidP="00DF62B0">
      <w:pPr>
        <w:pStyle w:val="3"/>
        <w:rPr>
          <w:lang w:eastAsia="ja-JP"/>
        </w:rPr>
      </w:pPr>
      <w:r>
        <w:rPr>
          <w:rFonts w:hint="eastAsia"/>
          <w:lang w:eastAsia="ja-JP"/>
        </w:rPr>
        <w:t>C</w:t>
      </w:r>
      <w:r>
        <w:rPr>
          <w:lang w:eastAsia="ja-JP"/>
        </w:rPr>
        <w:t>omputing platforms</w:t>
      </w:r>
    </w:p>
    <w:p w14:paraId="0C1DCB46" w14:textId="77777777" w:rsidR="00DF62B0" w:rsidRPr="00BC1A4B" w:rsidRDefault="00C4357A" w:rsidP="00DF62B0">
      <w:pPr>
        <w:rPr>
          <w:lang w:eastAsia="ja-JP"/>
        </w:rPr>
      </w:pPr>
      <w:r>
        <w:rPr>
          <w:rFonts w:hint="eastAsia"/>
          <w:lang w:eastAsia="ja-JP"/>
        </w:rPr>
        <w:t>T</w:t>
      </w:r>
      <w:r>
        <w:rPr>
          <w:lang w:eastAsia="ja-JP"/>
        </w:rPr>
        <w:t>he software was compiled by the same compiler which is GCC 4.8.5 on 64-bit CentOS Linux on the different cluster PCs. Since the same coding condition utilizes the same cluster PCs, the running time can be compared within the same condition. It is noted that we disabled the function of Hyperthreading and TurboBoost for getting accurate running times.</w:t>
      </w:r>
    </w:p>
    <w:p w14:paraId="6E0BF6F2" w14:textId="77777777" w:rsidR="00DF62B0" w:rsidRDefault="00C4357A" w:rsidP="00DF62B0">
      <w:pPr>
        <w:pStyle w:val="3"/>
        <w:rPr>
          <w:lang w:eastAsia="ja-JP"/>
        </w:rPr>
      </w:pPr>
      <w:r>
        <w:rPr>
          <w:lang w:eastAsia="ja-JP"/>
        </w:rPr>
        <w:t>Test results</w:t>
      </w:r>
    </w:p>
    <w:p w14:paraId="5C0D9CCC" w14:textId="77777777" w:rsidR="007839C2" w:rsidRDefault="00C4357A" w:rsidP="00832635">
      <w:pPr>
        <w:pStyle w:val="ab"/>
        <w:numPr>
          <w:ilvl w:val="0"/>
          <w:numId w:val="15"/>
        </w:numPr>
        <w:rPr>
          <w:rStyle w:val="ad"/>
        </w:rPr>
      </w:pPr>
      <w:r w:rsidRPr="00832635">
        <w:rPr>
          <w:rStyle w:val="ad"/>
        </w:rPr>
        <w:t xml:space="preserve">Method 1 for </w:t>
      </w:r>
      <w:r w:rsidRPr="00832635">
        <w:rPr>
          <w:rStyle w:val="ad"/>
          <w:rFonts w:hint="eastAsia"/>
        </w:rPr>
        <w:t>C</w:t>
      </w:r>
      <w:r w:rsidRPr="00832635">
        <w:rPr>
          <w:rStyle w:val="ad"/>
        </w:rPr>
        <w:t>TC QP</w:t>
      </w:r>
      <w:r w:rsidR="00832635">
        <w:rPr>
          <w:rStyle w:val="ad"/>
        </w:rPr>
        <w:t>s</w:t>
      </w:r>
    </w:p>
    <w:p w14:paraId="114513C1" w14:textId="77777777" w:rsidR="00584427" w:rsidRPr="00584427" w:rsidRDefault="00C4357A" w:rsidP="00584427">
      <w:pPr>
        <w:rPr>
          <w:rStyle w:val="ad"/>
        </w:rPr>
      </w:pPr>
      <w:r w:rsidRPr="00584427">
        <w:rPr>
          <w:rStyle w:val="ad"/>
        </w:rPr>
        <w:fldChar w:fldCharType="begin"/>
      </w:r>
      <w:r w:rsidRPr="00584427">
        <w:rPr>
          <w:rStyle w:val="ad"/>
        </w:rPr>
        <w:instrText xml:space="preserve"> </w:instrText>
      </w:r>
      <w:r w:rsidRPr="00584427">
        <w:rPr>
          <w:rStyle w:val="ad"/>
          <w:rFonts w:hint="eastAsia"/>
        </w:rPr>
        <w:instrText>REF _Ref36818759 \h</w:instrText>
      </w:r>
      <w:r w:rsidRPr="00584427">
        <w:rPr>
          <w:rStyle w:val="ad"/>
        </w:rPr>
        <w:instrText xml:space="preserve">  \* MERGEFORMAT </w:instrText>
      </w:r>
      <w:r w:rsidRPr="00584427">
        <w:rPr>
          <w:rStyle w:val="ad"/>
        </w:rPr>
      </w:r>
      <w:r w:rsidRPr="00584427">
        <w:rPr>
          <w:rStyle w:val="ad"/>
        </w:rPr>
        <w:fldChar w:fldCharType="separate"/>
      </w:r>
      <w:r w:rsidR="00C02DD3">
        <w:t xml:space="preserve">Table </w:t>
      </w:r>
      <w:r w:rsidR="00C02DD3">
        <w:rPr>
          <w:noProof/>
        </w:rPr>
        <w:t>1</w:t>
      </w:r>
      <w:r w:rsidRPr="00584427">
        <w:rPr>
          <w:rStyle w:val="ad"/>
        </w:rPr>
        <w:fldChar w:fldCharType="end"/>
      </w:r>
      <w:r w:rsidRPr="00584427">
        <w:rPr>
          <w:rStyle w:val="ad"/>
        </w:rPr>
        <w:t xml:space="preserve">, </w:t>
      </w:r>
      <w:r w:rsidRPr="00584427">
        <w:rPr>
          <w:rStyle w:val="ad"/>
        </w:rPr>
        <w:fldChar w:fldCharType="begin"/>
      </w:r>
      <w:r w:rsidRPr="00584427">
        <w:rPr>
          <w:rStyle w:val="ad"/>
        </w:rPr>
        <w:instrText xml:space="preserve"> REF _Ref36818952 \h  \* MERGEFORMAT </w:instrText>
      </w:r>
      <w:r w:rsidRPr="00584427">
        <w:rPr>
          <w:rStyle w:val="ad"/>
        </w:rPr>
      </w:r>
      <w:r w:rsidRPr="00584427">
        <w:rPr>
          <w:rStyle w:val="ad"/>
        </w:rPr>
        <w:fldChar w:fldCharType="separate"/>
      </w:r>
      <w:r w:rsidR="00C02DD3">
        <w:t xml:space="preserve">Table </w:t>
      </w:r>
      <w:r w:rsidR="00C02DD3">
        <w:rPr>
          <w:noProof/>
        </w:rPr>
        <w:t>2</w:t>
      </w:r>
      <w:r w:rsidRPr="00584427">
        <w:rPr>
          <w:rStyle w:val="ad"/>
        </w:rPr>
        <w:fldChar w:fldCharType="end"/>
      </w:r>
      <w:r w:rsidRPr="00584427">
        <w:rPr>
          <w:rStyle w:val="ad"/>
        </w:rPr>
        <w:t xml:space="preserve">, </w:t>
      </w:r>
      <w:r w:rsidRPr="00584427">
        <w:rPr>
          <w:lang w:eastAsia="zh-CN"/>
        </w:rPr>
        <w:t xml:space="preserve">and </w:t>
      </w:r>
      <w:r w:rsidRPr="00584427">
        <w:rPr>
          <w:rStyle w:val="ad"/>
        </w:rPr>
        <w:fldChar w:fldCharType="begin"/>
      </w:r>
      <w:r w:rsidRPr="00584427">
        <w:rPr>
          <w:rStyle w:val="ad"/>
        </w:rPr>
        <w:instrText xml:space="preserve"> REF _Ref36818954 \h  \* MERGEFORMAT </w:instrText>
      </w:r>
      <w:r w:rsidRPr="00584427">
        <w:rPr>
          <w:rStyle w:val="ad"/>
        </w:rPr>
      </w:r>
      <w:r w:rsidRPr="00584427">
        <w:rPr>
          <w:rStyle w:val="ad"/>
        </w:rPr>
        <w:fldChar w:fldCharType="separate"/>
      </w:r>
      <w:r w:rsidR="00C02DD3">
        <w:t xml:space="preserve">Table </w:t>
      </w:r>
      <w:r w:rsidR="00C02DD3">
        <w:rPr>
          <w:noProof/>
        </w:rPr>
        <w:t>3</w:t>
      </w:r>
      <w:r w:rsidRPr="00584427">
        <w:rPr>
          <w:rStyle w:val="ad"/>
        </w:rPr>
        <w:fldChar w:fldCharType="end"/>
      </w:r>
      <w:r>
        <w:rPr>
          <w:rStyle w:val="ad"/>
        </w:rPr>
        <w:t xml:space="preserve"> </w:t>
      </w:r>
      <w:r>
        <w:rPr>
          <w:lang w:eastAsia="zh-CN"/>
        </w:rPr>
        <w:t xml:space="preserve">show the experimental results of Method 1 with CTC QPs. </w:t>
      </w:r>
      <w:r>
        <w:rPr>
          <w:rFonts w:eastAsia="PMingLiU" w:hint="eastAsia"/>
          <w:lang w:eastAsia="zh-TW"/>
        </w:rPr>
        <w:t>BD-</w:t>
      </w:r>
      <w:r>
        <w:rPr>
          <w:rFonts w:hint="eastAsia"/>
          <w:lang w:eastAsia="zh-CN"/>
        </w:rPr>
        <w:t>rate</w:t>
      </w:r>
      <w:r>
        <w:rPr>
          <w:lang w:eastAsia="zh-CN"/>
        </w:rPr>
        <w:t>s</w:t>
      </w:r>
      <w:r>
        <w:rPr>
          <w:rFonts w:hint="eastAsia"/>
          <w:lang w:eastAsia="zh-CN"/>
        </w:rPr>
        <w:t xml:space="preserve"> </w:t>
      </w:r>
      <w:r>
        <w:rPr>
          <w:lang w:eastAsia="zh-CN"/>
        </w:rPr>
        <w:t>for luma are</w:t>
      </w:r>
      <w:r>
        <w:rPr>
          <w:rFonts w:hint="eastAsia"/>
          <w:lang w:eastAsia="zh-CN"/>
        </w:rPr>
        <w:t xml:space="preserve"> </w:t>
      </w:r>
      <w:r>
        <w:rPr>
          <w:lang w:eastAsia="zh-CN"/>
        </w:rPr>
        <w:noBreakHyphen/>
      </w:r>
      <w:r>
        <w:rPr>
          <w:szCs w:val="22"/>
          <w:lang w:val="en-CA" w:eastAsia="ja-JP"/>
        </w:rPr>
        <w:t xml:space="preserve">0.01%/0.02%/0.04% (AI/RA/LD) for Class F, </w:t>
      </w:r>
      <w:r>
        <w:rPr>
          <w:lang w:eastAsia="zh-CN"/>
        </w:rPr>
        <w:noBreakHyphen/>
      </w:r>
      <w:r>
        <w:rPr>
          <w:szCs w:val="22"/>
          <w:lang w:val="en-CA" w:eastAsia="ja-JP"/>
        </w:rPr>
        <w:t>0.01%/</w:t>
      </w:r>
      <w:r>
        <w:rPr>
          <w:szCs w:val="22"/>
          <w:lang w:val="en-CA" w:eastAsia="ja-JP"/>
        </w:rPr>
        <w:noBreakHyphen/>
        <w:t>0.02%/</w:t>
      </w:r>
      <w:r>
        <w:rPr>
          <w:szCs w:val="22"/>
          <w:lang w:val="en-CA" w:eastAsia="ja-JP"/>
        </w:rPr>
        <w:noBreakHyphen/>
        <w:t>0.09% (AI/RA/LD) for Class TGM.</w:t>
      </w:r>
    </w:p>
    <w:p w14:paraId="22139E32" w14:textId="77777777" w:rsidR="00832635" w:rsidRDefault="00C4357A" w:rsidP="00832635">
      <w:pPr>
        <w:pStyle w:val="ae"/>
        <w:keepNext/>
        <w:jc w:val="center"/>
      </w:pPr>
      <w:bookmarkStart w:id="1" w:name="_Ref36818759"/>
      <w:r>
        <w:lastRenderedPageBreak/>
        <w:t xml:space="preserve">Table </w:t>
      </w:r>
      <w:r>
        <w:rPr>
          <w:noProof/>
        </w:rPr>
        <w:fldChar w:fldCharType="begin"/>
      </w:r>
      <w:r>
        <w:rPr>
          <w:noProof/>
        </w:rPr>
        <w:instrText xml:space="preserve"> SEQ Table \* ARABIC </w:instrText>
      </w:r>
      <w:r>
        <w:rPr>
          <w:noProof/>
        </w:rPr>
        <w:fldChar w:fldCharType="separate"/>
      </w:r>
      <w:r w:rsidR="00C02DD3">
        <w:rPr>
          <w:noProof/>
        </w:rPr>
        <w:t>1</w:t>
      </w:r>
      <w:r>
        <w:rPr>
          <w:noProof/>
        </w:rPr>
        <w:fldChar w:fldCharType="end"/>
      </w:r>
      <w:bookmarkEnd w:id="1"/>
      <w:r>
        <w:t xml:space="preserve"> Experimental results</w:t>
      </w:r>
      <w:r>
        <w:rPr>
          <w:rFonts w:hint="eastAsia"/>
          <w:lang w:eastAsia="ja-JP"/>
        </w:rPr>
        <w:t xml:space="preserve"> </w:t>
      </w:r>
      <w:r>
        <w:rPr>
          <w:lang w:eastAsia="ja-JP"/>
        </w:rPr>
        <w:t>of Method 1 for AI condition with CTC QPs</w:t>
      </w:r>
      <w:r>
        <w:t>.</w:t>
      </w:r>
    </w:p>
    <w:tbl>
      <w:tblPr>
        <w:tblW w:w="8676" w:type="dxa"/>
        <w:tblCellMar>
          <w:left w:w="99" w:type="dxa"/>
          <w:right w:w="99" w:type="dxa"/>
        </w:tblCellMar>
        <w:tblLook w:val="04A0" w:firstRow="1" w:lastRow="0" w:firstColumn="1" w:lastColumn="0" w:noHBand="0" w:noVBand="1"/>
      </w:tblPr>
      <w:tblGrid>
        <w:gridCol w:w="1640"/>
        <w:gridCol w:w="1060"/>
        <w:gridCol w:w="1060"/>
        <w:gridCol w:w="2796"/>
        <w:gridCol w:w="1060"/>
        <w:gridCol w:w="1060"/>
      </w:tblGrid>
      <w:tr w:rsidR="004178B5" w14:paraId="02DC9793" w14:textId="77777777" w:rsidTr="007839C2">
        <w:trPr>
          <w:trHeight w:val="255"/>
        </w:trPr>
        <w:tc>
          <w:tcPr>
            <w:tcW w:w="1640" w:type="dxa"/>
            <w:tcBorders>
              <w:top w:val="nil"/>
              <w:left w:val="nil"/>
              <w:bottom w:val="nil"/>
              <w:right w:val="nil"/>
            </w:tcBorders>
            <w:shd w:val="clear" w:color="auto" w:fill="auto"/>
            <w:noWrap/>
            <w:vAlign w:val="center"/>
            <w:hideMark/>
          </w:tcPr>
          <w:p w14:paraId="65A897CA" w14:textId="77777777" w:rsidR="007839C2" w:rsidRPr="007839C2" w:rsidRDefault="007839C2"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FD3FFFF"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839C2">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310846C"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7839C2">
              <w:rPr>
                <w:rFonts w:ascii="ＭＳ Ｐゴシック" w:eastAsia="ＭＳ Ｐゴシック" w:hAnsi="ＭＳ Ｐゴシック" w:cs="ＭＳ Ｐゴシック" w:hint="eastAsia"/>
                <w:color w:val="000000"/>
                <w:sz w:val="24"/>
                <w:szCs w:val="24"/>
                <w:lang w:eastAsia="ja-JP"/>
              </w:rPr>
              <w:t xml:space="preserve">　</w:t>
            </w:r>
          </w:p>
        </w:tc>
        <w:tc>
          <w:tcPr>
            <w:tcW w:w="2796" w:type="dxa"/>
            <w:tcBorders>
              <w:top w:val="single" w:sz="8" w:space="0" w:color="auto"/>
              <w:left w:val="nil"/>
              <w:bottom w:val="single" w:sz="8" w:space="0" w:color="auto"/>
              <w:right w:val="nil"/>
            </w:tcBorders>
            <w:shd w:val="clear" w:color="auto" w:fill="auto"/>
            <w:noWrap/>
            <w:vAlign w:val="center"/>
            <w:hideMark/>
          </w:tcPr>
          <w:p w14:paraId="3BB4F236"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839C2">
              <w:rPr>
                <w:rFonts w:ascii="Arial" w:eastAsia="ＭＳ Ｐゴシック" w:hAnsi="Arial" w:cs="Arial"/>
                <w:b/>
                <w:bCs/>
                <w:color w:val="000000"/>
                <w:sz w:val="18"/>
                <w:szCs w:val="18"/>
                <w:lang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7BCC654"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7839C2">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0114DA6"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7839C2">
              <w:rPr>
                <w:rFonts w:ascii="ＭＳ Ｐゴシック" w:eastAsia="ＭＳ Ｐゴシック" w:hAnsi="ＭＳ Ｐゴシック" w:cs="ＭＳ Ｐゴシック" w:hint="eastAsia"/>
                <w:color w:val="000000"/>
                <w:sz w:val="24"/>
                <w:szCs w:val="24"/>
                <w:lang w:eastAsia="ja-JP"/>
              </w:rPr>
              <w:t xml:space="preserve">　</w:t>
            </w:r>
          </w:p>
        </w:tc>
      </w:tr>
      <w:tr w:rsidR="004178B5" w14:paraId="19B9D0F4" w14:textId="77777777" w:rsidTr="007839C2">
        <w:trPr>
          <w:trHeight w:val="255"/>
        </w:trPr>
        <w:tc>
          <w:tcPr>
            <w:tcW w:w="1640" w:type="dxa"/>
            <w:tcBorders>
              <w:top w:val="nil"/>
              <w:left w:val="nil"/>
              <w:bottom w:val="nil"/>
              <w:right w:val="nil"/>
            </w:tcBorders>
            <w:shd w:val="clear" w:color="auto" w:fill="auto"/>
            <w:noWrap/>
            <w:vAlign w:val="center"/>
            <w:hideMark/>
          </w:tcPr>
          <w:p w14:paraId="63AF93B4" w14:textId="77777777" w:rsidR="007839C2" w:rsidRPr="007839C2" w:rsidRDefault="007839C2"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61C24E29"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839C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63D6FB4"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839C2">
              <w:rPr>
                <w:rFonts w:ascii="Arial" w:eastAsia="ＭＳ Ｐゴシック" w:hAnsi="Arial" w:cs="Arial"/>
                <w:b/>
                <w:bCs/>
                <w:color w:val="000000"/>
                <w:sz w:val="18"/>
                <w:szCs w:val="18"/>
                <w:lang w:eastAsia="ja-JP"/>
              </w:rPr>
              <w:t xml:space="preserve">　</w:t>
            </w:r>
          </w:p>
        </w:tc>
        <w:tc>
          <w:tcPr>
            <w:tcW w:w="2796" w:type="dxa"/>
            <w:tcBorders>
              <w:top w:val="nil"/>
              <w:left w:val="nil"/>
              <w:bottom w:val="nil"/>
              <w:right w:val="nil"/>
            </w:tcBorders>
            <w:shd w:val="clear" w:color="auto" w:fill="auto"/>
            <w:noWrap/>
            <w:vAlign w:val="center"/>
            <w:hideMark/>
          </w:tcPr>
          <w:p w14:paraId="2DF3536A"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839C2">
              <w:rPr>
                <w:rFonts w:ascii="Arial" w:eastAsia="ＭＳ Ｐゴシック" w:hAnsi="Arial" w:cs="Arial"/>
                <w:b/>
                <w:bCs/>
                <w:color w:val="000000"/>
                <w:sz w:val="18"/>
                <w:szCs w:val="18"/>
                <w:lang w:eastAsia="ja-JP"/>
              </w:rPr>
              <w:t>Over VTM-8.0 Log2MaxTbSize=5</w:t>
            </w:r>
          </w:p>
        </w:tc>
        <w:tc>
          <w:tcPr>
            <w:tcW w:w="1060" w:type="dxa"/>
            <w:tcBorders>
              <w:top w:val="nil"/>
              <w:left w:val="nil"/>
              <w:bottom w:val="nil"/>
              <w:right w:val="nil"/>
            </w:tcBorders>
            <w:shd w:val="clear" w:color="auto" w:fill="auto"/>
            <w:noWrap/>
            <w:vAlign w:val="center"/>
            <w:hideMark/>
          </w:tcPr>
          <w:p w14:paraId="6AD3C945"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839C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59DD4C02"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839C2">
              <w:rPr>
                <w:rFonts w:ascii="Arial" w:eastAsia="ＭＳ Ｐゴシック" w:hAnsi="Arial" w:cs="Arial"/>
                <w:b/>
                <w:bCs/>
                <w:color w:val="000000"/>
                <w:sz w:val="18"/>
                <w:szCs w:val="18"/>
                <w:lang w:eastAsia="ja-JP"/>
              </w:rPr>
              <w:t xml:space="preserve">　</w:t>
            </w:r>
          </w:p>
        </w:tc>
      </w:tr>
      <w:tr w:rsidR="004178B5" w14:paraId="1679939D" w14:textId="77777777" w:rsidTr="007839C2">
        <w:trPr>
          <w:trHeight w:val="255"/>
        </w:trPr>
        <w:tc>
          <w:tcPr>
            <w:tcW w:w="1640" w:type="dxa"/>
            <w:tcBorders>
              <w:top w:val="nil"/>
              <w:left w:val="nil"/>
              <w:bottom w:val="nil"/>
              <w:right w:val="nil"/>
            </w:tcBorders>
            <w:shd w:val="clear" w:color="auto" w:fill="auto"/>
            <w:noWrap/>
            <w:vAlign w:val="center"/>
            <w:hideMark/>
          </w:tcPr>
          <w:p w14:paraId="0891ED85" w14:textId="77777777" w:rsidR="007839C2" w:rsidRPr="007839C2" w:rsidRDefault="007839C2"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6151C8BA"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98E775E"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U</w:t>
            </w:r>
          </w:p>
        </w:tc>
        <w:tc>
          <w:tcPr>
            <w:tcW w:w="2796" w:type="dxa"/>
            <w:tcBorders>
              <w:top w:val="nil"/>
              <w:left w:val="nil"/>
              <w:bottom w:val="single" w:sz="8" w:space="0" w:color="auto"/>
              <w:right w:val="single" w:sz="4" w:space="0" w:color="auto"/>
            </w:tcBorders>
            <w:shd w:val="clear" w:color="auto" w:fill="auto"/>
            <w:noWrap/>
            <w:vAlign w:val="center"/>
            <w:hideMark/>
          </w:tcPr>
          <w:p w14:paraId="098604ED"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7577BF47"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DF1F611"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DecT</w:t>
            </w:r>
          </w:p>
        </w:tc>
      </w:tr>
      <w:tr w:rsidR="004178B5" w14:paraId="0874C1D2" w14:textId="77777777" w:rsidTr="00057BD0">
        <w:trPr>
          <w:trHeight w:val="255"/>
        </w:trPr>
        <w:tc>
          <w:tcPr>
            <w:tcW w:w="1640" w:type="dxa"/>
            <w:tcBorders>
              <w:top w:val="single" w:sz="4" w:space="0" w:color="auto"/>
              <w:left w:val="single" w:sz="8" w:space="0" w:color="auto"/>
              <w:bottom w:val="single" w:sz="8" w:space="0" w:color="auto"/>
              <w:right w:val="nil"/>
            </w:tcBorders>
            <w:shd w:val="clear" w:color="auto" w:fill="auto"/>
            <w:noWrap/>
            <w:vAlign w:val="center"/>
            <w:hideMark/>
          </w:tcPr>
          <w:p w14:paraId="5120B2AB"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Class F</w:t>
            </w: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6E7332A5"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-0.01%</w:t>
            </w:r>
          </w:p>
        </w:tc>
        <w:tc>
          <w:tcPr>
            <w:tcW w:w="1060" w:type="dxa"/>
            <w:tcBorders>
              <w:top w:val="single" w:sz="4" w:space="0" w:color="auto"/>
              <w:left w:val="nil"/>
              <w:bottom w:val="single" w:sz="8" w:space="0" w:color="auto"/>
              <w:right w:val="nil"/>
            </w:tcBorders>
            <w:shd w:val="clear" w:color="auto" w:fill="auto"/>
            <w:noWrap/>
            <w:vAlign w:val="center"/>
            <w:hideMark/>
          </w:tcPr>
          <w:p w14:paraId="546ACCB1"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-0.04%</w:t>
            </w:r>
          </w:p>
        </w:tc>
        <w:tc>
          <w:tcPr>
            <w:tcW w:w="2796" w:type="dxa"/>
            <w:tcBorders>
              <w:top w:val="single" w:sz="4" w:space="0" w:color="auto"/>
              <w:left w:val="nil"/>
              <w:bottom w:val="single" w:sz="8" w:space="0" w:color="auto"/>
              <w:right w:val="single" w:sz="4" w:space="0" w:color="auto"/>
            </w:tcBorders>
            <w:shd w:val="clear" w:color="auto" w:fill="auto"/>
            <w:noWrap/>
            <w:vAlign w:val="center"/>
            <w:hideMark/>
          </w:tcPr>
          <w:p w14:paraId="203B79BF"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0.01%</w:t>
            </w:r>
          </w:p>
        </w:tc>
        <w:tc>
          <w:tcPr>
            <w:tcW w:w="1060" w:type="dxa"/>
            <w:tcBorders>
              <w:top w:val="single" w:sz="4" w:space="0" w:color="auto"/>
              <w:left w:val="nil"/>
              <w:bottom w:val="single" w:sz="8" w:space="0" w:color="auto"/>
              <w:right w:val="nil"/>
            </w:tcBorders>
            <w:shd w:val="clear" w:color="auto" w:fill="auto"/>
            <w:noWrap/>
            <w:vAlign w:val="center"/>
            <w:hideMark/>
          </w:tcPr>
          <w:p w14:paraId="24BA46E4"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100%</w:t>
            </w:r>
          </w:p>
        </w:tc>
        <w:tc>
          <w:tcPr>
            <w:tcW w:w="1060" w:type="dxa"/>
            <w:tcBorders>
              <w:top w:val="single" w:sz="4" w:space="0" w:color="auto"/>
              <w:left w:val="nil"/>
              <w:bottom w:val="single" w:sz="8" w:space="0" w:color="auto"/>
              <w:right w:val="single" w:sz="8" w:space="0" w:color="auto"/>
            </w:tcBorders>
            <w:shd w:val="clear" w:color="auto" w:fill="auto"/>
            <w:noWrap/>
            <w:vAlign w:val="center"/>
            <w:hideMark/>
          </w:tcPr>
          <w:p w14:paraId="193E5CA4"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100%</w:t>
            </w:r>
          </w:p>
        </w:tc>
      </w:tr>
      <w:tr w:rsidR="004178B5" w14:paraId="799ED98B" w14:textId="77777777" w:rsidTr="007839C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23C3849"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Class TGM</w:t>
            </w:r>
          </w:p>
        </w:tc>
        <w:tc>
          <w:tcPr>
            <w:tcW w:w="1060" w:type="dxa"/>
            <w:tcBorders>
              <w:top w:val="nil"/>
              <w:left w:val="single" w:sz="8" w:space="0" w:color="auto"/>
              <w:bottom w:val="single" w:sz="8" w:space="0" w:color="auto"/>
              <w:right w:val="nil"/>
            </w:tcBorders>
            <w:shd w:val="clear" w:color="auto" w:fill="auto"/>
            <w:noWrap/>
            <w:vAlign w:val="center"/>
            <w:hideMark/>
          </w:tcPr>
          <w:p w14:paraId="5B47F553"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729B62D1"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-0.01%</w:t>
            </w:r>
          </w:p>
        </w:tc>
        <w:tc>
          <w:tcPr>
            <w:tcW w:w="2796" w:type="dxa"/>
            <w:tcBorders>
              <w:top w:val="nil"/>
              <w:left w:val="nil"/>
              <w:bottom w:val="single" w:sz="8" w:space="0" w:color="auto"/>
              <w:right w:val="single" w:sz="4" w:space="0" w:color="auto"/>
            </w:tcBorders>
            <w:shd w:val="clear" w:color="auto" w:fill="auto"/>
            <w:noWrap/>
            <w:vAlign w:val="center"/>
            <w:hideMark/>
          </w:tcPr>
          <w:p w14:paraId="4E2AF1D2"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-0.02%</w:t>
            </w:r>
          </w:p>
        </w:tc>
        <w:tc>
          <w:tcPr>
            <w:tcW w:w="1060" w:type="dxa"/>
            <w:tcBorders>
              <w:top w:val="nil"/>
              <w:left w:val="nil"/>
              <w:bottom w:val="single" w:sz="8" w:space="0" w:color="auto"/>
              <w:right w:val="nil"/>
            </w:tcBorders>
            <w:shd w:val="clear" w:color="auto" w:fill="auto"/>
            <w:noWrap/>
            <w:vAlign w:val="center"/>
            <w:hideMark/>
          </w:tcPr>
          <w:p w14:paraId="608BF5E8"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74659F58"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99%</w:t>
            </w:r>
          </w:p>
        </w:tc>
      </w:tr>
    </w:tbl>
    <w:p w14:paraId="5E0C9CF6" w14:textId="77777777" w:rsidR="007839C2" w:rsidRDefault="007839C2" w:rsidP="00DF62B0">
      <w:pPr>
        <w:rPr>
          <w:rFonts w:eastAsia="DengXian"/>
          <w:lang w:eastAsia="zh-CN"/>
        </w:rPr>
      </w:pPr>
    </w:p>
    <w:p w14:paraId="24EE5FC3" w14:textId="77777777" w:rsidR="00832635" w:rsidRDefault="00C4357A" w:rsidP="00832635">
      <w:pPr>
        <w:pStyle w:val="ae"/>
        <w:keepNext/>
        <w:jc w:val="center"/>
      </w:pPr>
      <w:bookmarkStart w:id="2" w:name="_Ref36818952"/>
      <w:r>
        <w:t xml:space="preserve">Table </w:t>
      </w:r>
      <w:r>
        <w:rPr>
          <w:noProof/>
        </w:rPr>
        <w:fldChar w:fldCharType="begin"/>
      </w:r>
      <w:r>
        <w:rPr>
          <w:noProof/>
        </w:rPr>
        <w:instrText xml:space="preserve"> SEQ Table \* ARABIC </w:instrText>
      </w:r>
      <w:r>
        <w:rPr>
          <w:noProof/>
        </w:rPr>
        <w:fldChar w:fldCharType="separate"/>
      </w:r>
      <w:r w:rsidR="00C02DD3">
        <w:rPr>
          <w:noProof/>
        </w:rPr>
        <w:t>2</w:t>
      </w:r>
      <w:r>
        <w:rPr>
          <w:noProof/>
        </w:rPr>
        <w:fldChar w:fldCharType="end"/>
      </w:r>
      <w:bookmarkEnd w:id="2"/>
      <w:r>
        <w:t xml:space="preserve"> Experimental results</w:t>
      </w:r>
      <w:r>
        <w:rPr>
          <w:rFonts w:hint="eastAsia"/>
          <w:lang w:eastAsia="ja-JP"/>
        </w:rPr>
        <w:t xml:space="preserve"> </w:t>
      </w:r>
      <w:r>
        <w:rPr>
          <w:lang w:eastAsia="ja-JP"/>
        </w:rPr>
        <w:t>of Method 1 for RA condition with CTC QPs</w:t>
      </w:r>
      <w:r>
        <w:t>.</w:t>
      </w:r>
    </w:p>
    <w:tbl>
      <w:tblPr>
        <w:tblW w:w="8676" w:type="dxa"/>
        <w:tblCellMar>
          <w:left w:w="99" w:type="dxa"/>
          <w:right w:w="99" w:type="dxa"/>
        </w:tblCellMar>
        <w:tblLook w:val="04A0" w:firstRow="1" w:lastRow="0" w:firstColumn="1" w:lastColumn="0" w:noHBand="0" w:noVBand="1"/>
      </w:tblPr>
      <w:tblGrid>
        <w:gridCol w:w="1640"/>
        <w:gridCol w:w="1060"/>
        <w:gridCol w:w="1060"/>
        <w:gridCol w:w="2796"/>
        <w:gridCol w:w="1060"/>
        <w:gridCol w:w="1060"/>
      </w:tblGrid>
      <w:tr w:rsidR="004178B5" w14:paraId="7B13E320" w14:textId="77777777" w:rsidTr="007839C2">
        <w:trPr>
          <w:trHeight w:val="255"/>
        </w:trPr>
        <w:tc>
          <w:tcPr>
            <w:tcW w:w="1640" w:type="dxa"/>
            <w:tcBorders>
              <w:top w:val="nil"/>
              <w:left w:val="nil"/>
              <w:bottom w:val="nil"/>
              <w:right w:val="nil"/>
            </w:tcBorders>
            <w:shd w:val="clear" w:color="auto" w:fill="auto"/>
            <w:noWrap/>
            <w:vAlign w:val="center"/>
            <w:hideMark/>
          </w:tcPr>
          <w:p w14:paraId="67DC7FDF" w14:textId="77777777" w:rsidR="007839C2" w:rsidRPr="007839C2" w:rsidRDefault="007839C2"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1228B85"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839C2">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54F2A4E"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7839C2">
              <w:rPr>
                <w:rFonts w:ascii="ＭＳ Ｐゴシック" w:eastAsia="ＭＳ Ｐゴシック" w:hAnsi="ＭＳ Ｐゴシック" w:cs="ＭＳ Ｐゴシック" w:hint="eastAsia"/>
                <w:color w:val="000000"/>
                <w:sz w:val="24"/>
                <w:szCs w:val="24"/>
                <w:lang w:eastAsia="ja-JP"/>
              </w:rPr>
              <w:t xml:space="preserve">　</w:t>
            </w:r>
          </w:p>
        </w:tc>
        <w:tc>
          <w:tcPr>
            <w:tcW w:w="2796" w:type="dxa"/>
            <w:tcBorders>
              <w:top w:val="single" w:sz="8" w:space="0" w:color="auto"/>
              <w:left w:val="nil"/>
              <w:bottom w:val="single" w:sz="8" w:space="0" w:color="auto"/>
              <w:right w:val="nil"/>
            </w:tcBorders>
            <w:shd w:val="clear" w:color="auto" w:fill="auto"/>
            <w:noWrap/>
            <w:vAlign w:val="center"/>
            <w:hideMark/>
          </w:tcPr>
          <w:p w14:paraId="7916ECFE"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839C2">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F8EB372"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7839C2">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0872144"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7839C2">
              <w:rPr>
                <w:rFonts w:ascii="ＭＳ Ｐゴシック" w:eastAsia="ＭＳ Ｐゴシック" w:hAnsi="ＭＳ Ｐゴシック" w:cs="ＭＳ Ｐゴシック" w:hint="eastAsia"/>
                <w:color w:val="000000"/>
                <w:sz w:val="24"/>
                <w:szCs w:val="24"/>
                <w:lang w:eastAsia="ja-JP"/>
              </w:rPr>
              <w:t xml:space="preserve">　</w:t>
            </w:r>
          </w:p>
        </w:tc>
      </w:tr>
      <w:tr w:rsidR="004178B5" w14:paraId="29A66842" w14:textId="77777777" w:rsidTr="007839C2">
        <w:trPr>
          <w:trHeight w:val="255"/>
        </w:trPr>
        <w:tc>
          <w:tcPr>
            <w:tcW w:w="1640" w:type="dxa"/>
            <w:tcBorders>
              <w:top w:val="nil"/>
              <w:left w:val="nil"/>
              <w:bottom w:val="nil"/>
              <w:right w:val="nil"/>
            </w:tcBorders>
            <w:shd w:val="clear" w:color="auto" w:fill="auto"/>
            <w:noWrap/>
            <w:vAlign w:val="center"/>
            <w:hideMark/>
          </w:tcPr>
          <w:p w14:paraId="44FD3005" w14:textId="77777777" w:rsidR="007839C2" w:rsidRPr="007839C2" w:rsidRDefault="007839C2"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40281126"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839C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C26B6C5"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839C2">
              <w:rPr>
                <w:rFonts w:ascii="Arial" w:eastAsia="ＭＳ Ｐゴシック" w:hAnsi="Arial" w:cs="Arial"/>
                <w:b/>
                <w:bCs/>
                <w:color w:val="000000"/>
                <w:sz w:val="18"/>
                <w:szCs w:val="18"/>
                <w:lang w:eastAsia="ja-JP"/>
              </w:rPr>
              <w:t xml:space="preserve">　</w:t>
            </w:r>
          </w:p>
        </w:tc>
        <w:tc>
          <w:tcPr>
            <w:tcW w:w="2796" w:type="dxa"/>
            <w:tcBorders>
              <w:top w:val="nil"/>
              <w:left w:val="nil"/>
              <w:bottom w:val="nil"/>
              <w:right w:val="nil"/>
            </w:tcBorders>
            <w:shd w:val="clear" w:color="auto" w:fill="auto"/>
            <w:noWrap/>
            <w:vAlign w:val="center"/>
            <w:hideMark/>
          </w:tcPr>
          <w:p w14:paraId="543E86D8"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839C2">
              <w:rPr>
                <w:rFonts w:ascii="Arial" w:eastAsia="ＭＳ Ｐゴシック" w:hAnsi="Arial" w:cs="Arial"/>
                <w:b/>
                <w:bCs/>
                <w:color w:val="000000"/>
                <w:sz w:val="18"/>
                <w:szCs w:val="18"/>
                <w:lang w:eastAsia="ja-JP"/>
              </w:rPr>
              <w:t>Over VTM-8.0 Log2MaxTbSize=5</w:t>
            </w:r>
          </w:p>
        </w:tc>
        <w:tc>
          <w:tcPr>
            <w:tcW w:w="1060" w:type="dxa"/>
            <w:tcBorders>
              <w:top w:val="nil"/>
              <w:left w:val="nil"/>
              <w:bottom w:val="nil"/>
              <w:right w:val="nil"/>
            </w:tcBorders>
            <w:shd w:val="clear" w:color="auto" w:fill="auto"/>
            <w:noWrap/>
            <w:vAlign w:val="center"/>
            <w:hideMark/>
          </w:tcPr>
          <w:p w14:paraId="7DC80028"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839C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7CBAE9C0"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839C2">
              <w:rPr>
                <w:rFonts w:ascii="Arial" w:eastAsia="ＭＳ Ｐゴシック" w:hAnsi="Arial" w:cs="Arial"/>
                <w:b/>
                <w:bCs/>
                <w:color w:val="000000"/>
                <w:sz w:val="18"/>
                <w:szCs w:val="18"/>
                <w:lang w:eastAsia="ja-JP"/>
              </w:rPr>
              <w:t xml:space="preserve">　</w:t>
            </w:r>
          </w:p>
        </w:tc>
      </w:tr>
      <w:tr w:rsidR="004178B5" w14:paraId="2B06AD5D" w14:textId="77777777" w:rsidTr="007839C2">
        <w:trPr>
          <w:trHeight w:val="255"/>
        </w:trPr>
        <w:tc>
          <w:tcPr>
            <w:tcW w:w="1640" w:type="dxa"/>
            <w:tcBorders>
              <w:top w:val="nil"/>
              <w:left w:val="nil"/>
              <w:bottom w:val="nil"/>
              <w:right w:val="nil"/>
            </w:tcBorders>
            <w:shd w:val="clear" w:color="auto" w:fill="auto"/>
            <w:noWrap/>
            <w:vAlign w:val="center"/>
            <w:hideMark/>
          </w:tcPr>
          <w:p w14:paraId="6FFA690A" w14:textId="77777777" w:rsidR="007839C2" w:rsidRPr="007839C2" w:rsidRDefault="007839C2"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49CA642"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38A3151C"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U</w:t>
            </w:r>
          </w:p>
        </w:tc>
        <w:tc>
          <w:tcPr>
            <w:tcW w:w="2796" w:type="dxa"/>
            <w:tcBorders>
              <w:top w:val="nil"/>
              <w:left w:val="nil"/>
              <w:bottom w:val="single" w:sz="8" w:space="0" w:color="auto"/>
              <w:right w:val="single" w:sz="4" w:space="0" w:color="auto"/>
            </w:tcBorders>
            <w:shd w:val="clear" w:color="auto" w:fill="auto"/>
            <w:noWrap/>
            <w:vAlign w:val="center"/>
            <w:hideMark/>
          </w:tcPr>
          <w:p w14:paraId="636D92A2"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7D9F4B48"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31801B7"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DecT</w:t>
            </w:r>
          </w:p>
        </w:tc>
      </w:tr>
      <w:tr w:rsidR="004178B5" w14:paraId="031664D5" w14:textId="77777777" w:rsidTr="00057BD0">
        <w:trPr>
          <w:trHeight w:val="255"/>
        </w:trPr>
        <w:tc>
          <w:tcPr>
            <w:tcW w:w="164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3A358122"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Class F</w:t>
            </w:r>
          </w:p>
        </w:tc>
        <w:tc>
          <w:tcPr>
            <w:tcW w:w="1060" w:type="dxa"/>
            <w:tcBorders>
              <w:top w:val="single" w:sz="4" w:space="0" w:color="auto"/>
              <w:left w:val="nil"/>
              <w:bottom w:val="single" w:sz="8" w:space="0" w:color="auto"/>
              <w:right w:val="nil"/>
            </w:tcBorders>
            <w:shd w:val="clear" w:color="auto" w:fill="auto"/>
            <w:noWrap/>
            <w:vAlign w:val="center"/>
            <w:hideMark/>
          </w:tcPr>
          <w:p w14:paraId="31A7BF9B"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0.02%</w:t>
            </w:r>
          </w:p>
        </w:tc>
        <w:tc>
          <w:tcPr>
            <w:tcW w:w="1060" w:type="dxa"/>
            <w:tcBorders>
              <w:top w:val="single" w:sz="4" w:space="0" w:color="auto"/>
              <w:left w:val="nil"/>
              <w:bottom w:val="single" w:sz="8" w:space="0" w:color="auto"/>
              <w:right w:val="nil"/>
            </w:tcBorders>
            <w:shd w:val="clear" w:color="auto" w:fill="auto"/>
            <w:noWrap/>
            <w:vAlign w:val="center"/>
            <w:hideMark/>
          </w:tcPr>
          <w:p w14:paraId="0B6E7760"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0.01%</w:t>
            </w:r>
          </w:p>
        </w:tc>
        <w:tc>
          <w:tcPr>
            <w:tcW w:w="2796" w:type="dxa"/>
            <w:tcBorders>
              <w:top w:val="single" w:sz="4" w:space="0" w:color="auto"/>
              <w:left w:val="nil"/>
              <w:bottom w:val="single" w:sz="8" w:space="0" w:color="auto"/>
              <w:right w:val="single" w:sz="4" w:space="0" w:color="auto"/>
            </w:tcBorders>
            <w:shd w:val="clear" w:color="auto" w:fill="auto"/>
            <w:noWrap/>
            <w:vAlign w:val="center"/>
            <w:hideMark/>
          </w:tcPr>
          <w:p w14:paraId="27E65E17"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-0.08%</w:t>
            </w:r>
          </w:p>
        </w:tc>
        <w:tc>
          <w:tcPr>
            <w:tcW w:w="1060" w:type="dxa"/>
            <w:tcBorders>
              <w:top w:val="single" w:sz="4" w:space="0" w:color="auto"/>
              <w:left w:val="nil"/>
              <w:bottom w:val="single" w:sz="8" w:space="0" w:color="auto"/>
              <w:right w:val="nil"/>
            </w:tcBorders>
            <w:shd w:val="clear" w:color="auto" w:fill="auto"/>
            <w:noWrap/>
            <w:vAlign w:val="center"/>
            <w:hideMark/>
          </w:tcPr>
          <w:p w14:paraId="4BB46562"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100%</w:t>
            </w:r>
          </w:p>
        </w:tc>
        <w:tc>
          <w:tcPr>
            <w:tcW w:w="1060" w:type="dxa"/>
            <w:tcBorders>
              <w:top w:val="single" w:sz="4" w:space="0" w:color="auto"/>
              <w:left w:val="nil"/>
              <w:bottom w:val="single" w:sz="8" w:space="0" w:color="auto"/>
              <w:right w:val="single" w:sz="8" w:space="0" w:color="auto"/>
            </w:tcBorders>
            <w:shd w:val="clear" w:color="auto" w:fill="auto"/>
            <w:noWrap/>
            <w:vAlign w:val="center"/>
            <w:hideMark/>
          </w:tcPr>
          <w:p w14:paraId="62A22FF3"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100%</w:t>
            </w:r>
          </w:p>
        </w:tc>
      </w:tr>
      <w:tr w:rsidR="004178B5" w14:paraId="1E771C21" w14:textId="77777777" w:rsidTr="007839C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D26F3E8"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Class TGM</w:t>
            </w:r>
          </w:p>
        </w:tc>
        <w:tc>
          <w:tcPr>
            <w:tcW w:w="1060" w:type="dxa"/>
            <w:tcBorders>
              <w:top w:val="nil"/>
              <w:left w:val="nil"/>
              <w:bottom w:val="single" w:sz="8" w:space="0" w:color="auto"/>
              <w:right w:val="nil"/>
            </w:tcBorders>
            <w:shd w:val="clear" w:color="auto" w:fill="auto"/>
            <w:noWrap/>
            <w:vAlign w:val="center"/>
            <w:hideMark/>
          </w:tcPr>
          <w:p w14:paraId="2A67CB6D"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-0.02%</w:t>
            </w:r>
          </w:p>
        </w:tc>
        <w:tc>
          <w:tcPr>
            <w:tcW w:w="1060" w:type="dxa"/>
            <w:tcBorders>
              <w:top w:val="nil"/>
              <w:left w:val="nil"/>
              <w:bottom w:val="single" w:sz="8" w:space="0" w:color="auto"/>
              <w:right w:val="nil"/>
            </w:tcBorders>
            <w:shd w:val="clear" w:color="auto" w:fill="auto"/>
            <w:noWrap/>
            <w:vAlign w:val="center"/>
            <w:hideMark/>
          </w:tcPr>
          <w:p w14:paraId="6AF3CB49"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-0.04%</w:t>
            </w:r>
          </w:p>
        </w:tc>
        <w:tc>
          <w:tcPr>
            <w:tcW w:w="2796" w:type="dxa"/>
            <w:tcBorders>
              <w:top w:val="nil"/>
              <w:left w:val="nil"/>
              <w:bottom w:val="single" w:sz="8" w:space="0" w:color="auto"/>
              <w:right w:val="single" w:sz="4" w:space="0" w:color="auto"/>
            </w:tcBorders>
            <w:shd w:val="clear" w:color="auto" w:fill="auto"/>
            <w:noWrap/>
            <w:vAlign w:val="center"/>
            <w:hideMark/>
          </w:tcPr>
          <w:p w14:paraId="25CA910A"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672B02E0"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81A27D5"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100%</w:t>
            </w:r>
          </w:p>
        </w:tc>
      </w:tr>
    </w:tbl>
    <w:p w14:paraId="5A7EDA4E" w14:textId="77777777" w:rsidR="007839C2" w:rsidRDefault="007839C2" w:rsidP="00DF62B0">
      <w:pPr>
        <w:rPr>
          <w:rFonts w:eastAsia="DengXian"/>
          <w:lang w:eastAsia="zh-CN"/>
        </w:rPr>
      </w:pPr>
    </w:p>
    <w:p w14:paraId="4F89C4A4" w14:textId="77777777" w:rsidR="00832635" w:rsidRDefault="00C4357A" w:rsidP="00832635">
      <w:pPr>
        <w:pStyle w:val="ae"/>
        <w:keepNext/>
        <w:jc w:val="center"/>
      </w:pPr>
      <w:bookmarkStart w:id="3" w:name="_Ref36818954"/>
      <w:r>
        <w:t xml:space="preserve">Table </w:t>
      </w:r>
      <w:r>
        <w:rPr>
          <w:noProof/>
        </w:rPr>
        <w:fldChar w:fldCharType="begin"/>
      </w:r>
      <w:r>
        <w:rPr>
          <w:noProof/>
        </w:rPr>
        <w:instrText xml:space="preserve"> SEQ Table \* ARABIC </w:instrText>
      </w:r>
      <w:r>
        <w:rPr>
          <w:noProof/>
        </w:rPr>
        <w:fldChar w:fldCharType="separate"/>
      </w:r>
      <w:r w:rsidR="00C02DD3">
        <w:rPr>
          <w:noProof/>
        </w:rPr>
        <w:t>3</w:t>
      </w:r>
      <w:r>
        <w:rPr>
          <w:noProof/>
        </w:rPr>
        <w:fldChar w:fldCharType="end"/>
      </w:r>
      <w:bookmarkEnd w:id="3"/>
      <w:r>
        <w:t xml:space="preserve"> Experimental results</w:t>
      </w:r>
      <w:r>
        <w:rPr>
          <w:rFonts w:hint="eastAsia"/>
          <w:lang w:eastAsia="ja-JP"/>
        </w:rPr>
        <w:t xml:space="preserve"> </w:t>
      </w:r>
      <w:r>
        <w:rPr>
          <w:lang w:eastAsia="ja-JP"/>
        </w:rPr>
        <w:t>of Method 1 for LD condition with CTC QPs</w:t>
      </w:r>
      <w:r>
        <w:t>.</w:t>
      </w:r>
    </w:p>
    <w:tbl>
      <w:tblPr>
        <w:tblW w:w="8676" w:type="dxa"/>
        <w:tblCellMar>
          <w:left w:w="99" w:type="dxa"/>
          <w:right w:w="99" w:type="dxa"/>
        </w:tblCellMar>
        <w:tblLook w:val="04A0" w:firstRow="1" w:lastRow="0" w:firstColumn="1" w:lastColumn="0" w:noHBand="0" w:noVBand="1"/>
      </w:tblPr>
      <w:tblGrid>
        <w:gridCol w:w="1640"/>
        <w:gridCol w:w="1060"/>
        <w:gridCol w:w="1060"/>
        <w:gridCol w:w="2796"/>
        <w:gridCol w:w="1060"/>
        <w:gridCol w:w="1060"/>
      </w:tblGrid>
      <w:tr w:rsidR="004178B5" w14:paraId="5F47D359" w14:textId="77777777" w:rsidTr="007839C2">
        <w:trPr>
          <w:trHeight w:val="255"/>
        </w:trPr>
        <w:tc>
          <w:tcPr>
            <w:tcW w:w="1640" w:type="dxa"/>
            <w:tcBorders>
              <w:top w:val="nil"/>
              <w:left w:val="nil"/>
              <w:bottom w:val="nil"/>
              <w:right w:val="nil"/>
            </w:tcBorders>
            <w:shd w:val="clear" w:color="auto" w:fill="auto"/>
            <w:noWrap/>
            <w:vAlign w:val="center"/>
            <w:hideMark/>
          </w:tcPr>
          <w:p w14:paraId="7349AD67" w14:textId="77777777" w:rsidR="007839C2" w:rsidRPr="007839C2" w:rsidRDefault="007839C2"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C8E42D9"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839C2">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8A7778B"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7839C2">
              <w:rPr>
                <w:rFonts w:ascii="ＭＳ Ｐゴシック" w:eastAsia="ＭＳ Ｐゴシック" w:hAnsi="ＭＳ Ｐゴシック" w:cs="ＭＳ Ｐゴシック" w:hint="eastAsia"/>
                <w:color w:val="000000"/>
                <w:sz w:val="24"/>
                <w:szCs w:val="24"/>
                <w:lang w:eastAsia="ja-JP"/>
              </w:rPr>
              <w:t xml:space="preserve">　</w:t>
            </w:r>
          </w:p>
        </w:tc>
        <w:tc>
          <w:tcPr>
            <w:tcW w:w="2796" w:type="dxa"/>
            <w:tcBorders>
              <w:top w:val="single" w:sz="8" w:space="0" w:color="auto"/>
              <w:left w:val="nil"/>
              <w:bottom w:val="single" w:sz="8" w:space="0" w:color="auto"/>
              <w:right w:val="nil"/>
            </w:tcBorders>
            <w:shd w:val="clear" w:color="auto" w:fill="auto"/>
            <w:noWrap/>
            <w:vAlign w:val="center"/>
            <w:hideMark/>
          </w:tcPr>
          <w:p w14:paraId="3BA1DAF3"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839C2">
              <w:rPr>
                <w:rFonts w:ascii="Arial" w:eastAsia="ＭＳ Ｐゴシック" w:hAnsi="Arial" w:cs="Arial"/>
                <w:b/>
                <w:bCs/>
                <w:color w:val="000000"/>
                <w:sz w:val="18"/>
                <w:szCs w:val="18"/>
                <w:lang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4B5972BF"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7839C2">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193D464"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7839C2">
              <w:rPr>
                <w:rFonts w:ascii="ＭＳ Ｐゴシック" w:eastAsia="ＭＳ Ｐゴシック" w:hAnsi="ＭＳ Ｐゴシック" w:cs="ＭＳ Ｐゴシック" w:hint="eastAsia"/>
                <w:color w:val="000000"/>
                <w:sz w:val="24"/>
                <w:szCs w:val="24"/>
                <w:lang w:eastAsia="ja-JP"/>
              </w:rPr>
              <w:t xml:space="preserve">　</w:t>
            </w:r>
          </w:p>
        </w:tc>
      </w:tr>
      <w:tr w:rsidR="004178B5" w14:paraId="2115DFEF" w14:textId="77777777" w:rsidTr="007839C2">
        <w:trPr>
          <w:trHeight w:val="255"/>
        </w:trPr>
        <w:tc>
          <w:tcPr>
            <w:tcW w:w="1640" w:type="dxa"/>
            <w:tcBorders>
              <w:top w:val="nil"/>
              <w:left w:val="nil"/>
              <w:bottom w:val="nil"/>
              <w:right w:val="nil"/>
            </w:tcBorders>
            <w:shd w:val="clear" w:color="auto" w:fill="auto"/>
            <w:noWrap/>
            <w:vAlign w:val="center"/>
            <w:hideMark/>
          </w:tcPr>
          <w:p w14:paraId="6183E10F" w14:textId="77777777" w:rsidR="007839C2" w:rsidRPr="007839C2" w:rsidRDefault="007839C2"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1B5DF396"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839C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E5693FC"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839C2">
              <w:rPr>
                <w:rFonts w:ascii="Arial" w:eastAsia="ＭＳ Ｐゴシック" w:hAnsi="Arial" w:cs="Arial"/>
                <w:b/>
                <w:bCs/>
                <w:color w:val="000000"/>
                <w:sz w:val="18"/>
                <w:szCs w:val="18"/>
                <w:lang w:eastAsia="ja-JP"/>
              </w:rPr>
              <w:t xml:space="preserve">　</w:t>
            </w:r>
          </w:p>
        </w:tc>
        <w:tc>
          <w:tcPr>
            <w:tcW w:w="2796" w:type="dxa"/>
            <w:tcBorders>
              <w:top w:val="nil"/>
              <w:left w:val="nil"/>
              <w:bottom w:val="nil"/>
              <w:right w:val="nil"/>
            </w:tcBorders>
            <w:shd w:val="clear" w:color="auto" w:fill="auto"/>
            <w:noWrap/>
            <w:vAlign w:val="center"/>
            <w:hideMark/>
          </w:tcPr>
          <w:p w14:paraId="5A782A39"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839C2">
              <w:rPr>
                <w:rFonts w:ascii="Arial" w:eastAsia="ＭＳ Ｐゴシック" w:hAnsi="Arial" w:cs="Arial"/>
                <w:b/>
                <w:bCs/>
                <w:color w:val="000000"/>
                <w:sz w:val="18"/>
                <w:szCs w:val="18"/>
                <w:lang w:eastAsia="ja-JP"/>
              </w:rPr>
              <w:t>Over VTM-8.0 Log2MaxTbSize=5</w:t>
            </w:r>
          </w:p>
        </w:tc>
        <w:tc>
          <w:tcPr>
            <w:tcW w:w="1060" w:type="dxa"/>
            <w:tcBorders>
              <w:top w:val="nil"/>
              <w:left w:val="nil"/>
              <w:bottom w:val="nil"/>
              <w:right w:val="nil"/>
            </w:tcBorders>
            <w:shd w:val="clear" w:color="auto" w:fill="auto"/>
            <w:noWrap/>
            <w:vAlign w:val="center"/>
            <w:hideMark/>
          </w:tcPr>
          <w:p w14:paraId="4EF8BA54"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839C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3710F864"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839C2">
              <w:rPr>
                <w:rFonts w:ascii="Arial" w:eastAsia="ＭＳ Ｐゴシック" w:hAnsi="Arial" w:cs="Arial"/>
                <w:b/>
                <w:bCs/>
                <w:color w:val="000000"/>
                <w:sz w:val="18"/>
                <w:szCs w:val="18"/>
                <w:lang w:eastAsia="ja-JP"/>
              </w:rPr>
              <w:t xml:space="preserve">　</w:t>
            </w:r>
          </w:p>
        </w:tc>
      </w:tr>
      <w:tr w:rsidR="004178B5" w14:paraId="0662EE4F" w14:textId="77777777" w:rsidTr="007839C2">
        <w:trPr>
          <w:trHeight w:val="255"/>
        </w:trPr>
        <w:tc>
          <w:tcPr>
            <w:tcW w:w="1640" w:type="dxa"/>
            <w:tcBorders>
              <w:top w:val="nil"/>
              <w:left w:val="nil"/>
              <w:bottom w:val="nil"/>
              <w:right w:val="nil"/>
            </w:tcBorders>
            <w:shd w:val="clear" w:color="auto" w:fill="auto"/>
            <w:noWrap/>
            <w:vAlign w:val="center"/>
            <w:hideMark/>
          </w:tcPr>
          <w:p w14:paraId="5F3C91DD" w14:textId="77777777" w:rsidR="007839C2" w:rsidRPr="007839C2" w:rsidRDefault="007839C2"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1B4B469"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7C79F3E9"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U</w:t>
            </w:r>
          </w:p>
        </w:tc>
        <w:tc>
          <w:tcPr>
            <w:tcW w:w="2796" w:type="dxa"/>
            <w:tcBorders>
              <w:top w:val="nil"/>
              <w:left w:val="nil"/>
              <w:bottom w:val="single" w:sz="8" w:space="0" w:color="auto"/>
              <w:right w:val="single" w:sz="4" w:space="0" w:color="auto"/>
            </w:tcBorders>
            <w:shd w:val="clear" w:color="auto" w:fill="auto"/>
            <w:noWrap/>
            <w:vAlign w:val="center"/>
            <w:hideMark/>
          </w:tcPr>
          <w:p w14:paraId="6D8F34B1"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29E55EAB"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F6D7D0B"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DecT</w:t>
            </w:r>
          </w:p>
        </w:tc>
      </w:tr>
      <w:tr w:rsidR="004178B5" w14:paraId="7E5FA058" w14:textId="77777777" w:rsidTr="00832635">
        <w:trPr>
          <w:trHeight w:val="255"/>
        </w:trPr>
        <w:tc>
          <w:tcPr>
            <w:tcW w:w="1640" w:type="dxa"/>
            <w:tcBorders>
              <w:top w:val="single" w:sz="4" w:space="0" w:color="auto"/>
              <w:left w:val="single" w:sz="8" w:space="0" w:color="auto"/>
              <w:bottom w:val="single" w:sz="8" w:space="0" w:color="auto"/>
              <w:right w:val="nil"/>
            </w:tcBorders>
            <w:shd w:val="clear" w:color="auto" w:fill="auto"/>
            <w:noWrap/>
            <w:vAlign w:val="center"/>
            <w:hideMark/>
          </w:tcPr>
          <w:p w14:paraId="1C5D01FA"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Class F</w:t>
            </w: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37218CEB"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0.04%</w:t>
            </w:r>
          </w:p>
        </w:tc>
        <w:tc>
          <w:tcPr>
            <w:tcW w:w="1060" w:type="dxa"/>
            <w:tcBorders>
              <w:top w:val="single" w:sz="4" w:space="0" w:color="auto"/>
              <w:left w:val="nil"/>
              <w:bottom w:val="single" w:sz="8" w:space="0" w:color="auto"/>
              <w:right w:val="nil"/>
            </w:tcBorders>
            <w:shd w:val="clear" w:color="auto" w:fill="auto"/>
            <w:noWrap/>
            <w:vAlign w:val="center"/>
            <w:hideMark/>
          </w:tcPr>
          <w:p w14:paraId="1D27D696"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0.11%</w:t>
            </w:r>
          </w:p>
        </w:tc>
        <w:tc>
          <w:tcPr>
            <w:tcW w:w="2796" w:type="dxa"/>
            <w:tcBorders>
              <w:top w:val="single" w:sz="4" w:space="0" w:color="auto"/>
              <w:left w:val="nil"/>
              <w:bottom w:val="single" w:sz="8" w:space="0" w:color="auto"/>
              <w:right w:val="single" w:sz="4" w:space="0" w:color="auto"/>
            </w:tcBorders>
            <w:shd w:val="clear" w:color="auto" w:fill="auto"/>
            <w:noWrap/>
            <w:vAlign w:val="center"/>
            <w:hideMark/>
          </w:tcPr>
          <w:p w14:paraId="1C5FE959"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0.50%</w:t>
            </w:r>
          </w:p>
        </w:tc>
        <w:tc>
          <w:tcPr>
            <w:tcW w:w="1060" w:type="dxa"/>
            <w:tcBorders>
              <w:top w:val="single" w:sz="4" w:space="0" w:color="auto"/>
              <w:left w:val="nil"/>
              <w:bottom w:val="single" w:sz="8" w:space="0" w:color="auto"/>
              <w:right w:val="nil"/>
            </w:tcBorders>
            <w:shd w:val="clear" w:color="auto" w:fill="auto"/>
            <w:noWrap/>
            <w:vAlign w:val="center"/>
            <w:hideMark/>
          </w:tcPr>
          <w:p w14:paraId="2687BF4B"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100%</w:t>
            </w:r>
          </w:p>
        </w:tc>
        <w:tc>
          <w:tcPr>
            <w:tcW w:w="1060" w:type="dxa"/>
            <w:tcBorders>
              <w:top w:val="single" w:sz="4" w:space="0" w:color="auto"/>
              <w:left w:val="nil"/>
              <w:bottom w:val="single" w:sz="8" w:space="0" w:color="auto"/>
              <w:right w:val="single" w:sz="8" w:space="0" w:color="auto"/>
            </w:tcBorders>
            <w:shd w:val="clear" w:color="auto" w:fill="auto"/>
            <w:noWrap/>
            <w:vAlign w:val="center"/>
            <w:hideMark/>
          </w:tcPr>
          <w:p w14:paraId="40C2706B"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101%</w:t>
            </w:r>
          </w:p>
        </w:tc>
      </w:tr>
      <w:tr w:rsidR="004178B5" w14:paraId="1432506B" w14:textId="77777777" w:rsidTr="007839C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5974A41"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Class TGM</w:t>
            </w:r>
          </w:p>
        </w:tc>
        <w:tc>
          <w:tcPr>
            <w:tcW w:w="1060" w:type="dxa"/>
            <w:tcBorders>
              <w:top w:val="nil"/>
              <w:left w:val="single" w:sz="8" w:space="0" w:color="auto"/>
              <w:bottom w:val="single" w:sz="8" w:space="0" w:color="auto"/>
              <w:right w:val="nil"/>
            </w:tcBorders>
            <w:shd w:val="clear" w:color="auto" w:fill="auto"/>
            <w:noWrap/>
            <w:vAlign w:val="center"/>
            <w:hideMark/>
          </w:tcPr>
          <w:p w14:paraId="080863E0"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-0.09%</w:t>
            </w:r>
          </w:p>
        </w:tc>
        <w:tc>
          <w:tcPr>
            <w:tcW w:w="1060" w:type="dxa"/>
            <w:tcBorders>
              <w:top w:val="nil"/>
              <w:left w:val="nil"/>
              <w:bottom w:val="single" w:sz="8" w:space="0" w:color="auto"/>
              <w:right w:val="nil"/>
            </w:tcBorders>
            <w:shd w:val="clear" w:color="auto" w:fill="auto"/>
            <w:noWrap/>
            <w:vAlign w:val="center"/>
            <w:hideMark/>
          </w:tcPr>
          <w:p w14:paraId="44EC4E0F"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-0.07%</w:t>
            </w:r>
          </w:p>
        </w:tc>
        <w:tc>
          <w:tcPr>
            <w:tcW w:w="2796" w:type="dxa"/>
            <w:tcBorders>
              <w:top w:val="nil"/>
              <w:left w:val="nil"/>
              <w:bottom w:val="single" w:sz="8" w:space="0" w:color="auto"/>
              <w:right w:val="single" w:sz="4" w:space="0" w:color="auto"/>
            </w:tcBorders>
            <w:shd w:val="clear" w:color="auto" w:fill="auto"/>
            <w:noWrap/>
            <w:vAlign w:val="center"/>
            <w:hideMark/>
          </w:tcPr>
          <w:p w14:paraId="387B6C71"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-0.07%</w:t>
            </w:r>
          </w:p>
        </w:tc>
        <w:tc>
          <w:tcPr>
            <w:tcW w:w="1060" w:type="dxa"/>
            <w:tcBorders>
              <w:top w:val="nil"/>
              <w:left w:val="nil"/>
              <w:bottom w:val="single" w:sz="8" w:space="0" w:color="auto"/>
              <w:right w:val="nil"/>
            </w:tcBorders>
            <w:shd w:val="clear" w:color="auto" w:fill="auto"/>
            <w:noWrap/>
            <w:vAlign w:val="center"/>
            <w:hideMark/>
          </w:tcPr>
          <w:p w14:paraId="71FC0077"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BAAD821"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101%</w:t>
            </w:r>
          </w:p>
        </w:tc>
      </w:tr>
    </w:tbl>
    <w:p w14:paraId="6943D809" w14:textId="77777777" w:rsidR="007839C2" w:rsidRDefault="007839C2" w:rsidP="00DF62B0">
      <w:pPr>
        <w:rPr>
          <w:rFonts w:eastAsia="DengXian"/>
          <w:lang w:eastAsia="zh-CN"/>
        </w:rPr>
      </w:pPr>
    </w:p>
    <w:p w14:paraId="6AC3AFD4" w14:textId="77777777" w:rsidR="007839C2" w:rsidRPr="00832635" w:rsidRDefault="00C4357A" w:rsidP="00832635">
      <w:pPr>
        <w:pStyle w:val="ab"/>
        <w:numPr>
          <w:ilvl w:val="0"/>
          <w:numId w:val="15"/>
        </w:numPr>
        <w:rPr>
          <w:rStyle w:val="ad"/>
        </w:rPr>
      </w:pPr>
      <w:r w:rsidRPr="00832635">
        <w:rPr>
          <w:rStyle w:val="ad"/>
          <w:rFonts w:hint="eastAsia"/>
        </w:rPr>
        <w:t>M</w:t>
      </w:r>
      <w:r w:rsidRPr="00832635">
        <w:rPr>
          <w:rStyle w:val="ad"/>
        </w:rPr>
        <w:t>ethod 1 for Low QP</w:t>
      </w:r>
      <w:r w:rsidR="00832635">
        <w:rPr>
          <w:rStyle w:val="ad"/>
        </w:rPr>
        <w:t>s</w:t>
      </w:r>
    </w:p>
    <w:p w14:paraId="703D3AB2" w14:textId="77777777" w:rsidR="00584427" w:rsidRPr="00584427" w:rsidRDefault="00C4357A" w:rsidP="00584427">
      <w:pPr>
        <w:rPr>
          <w:rStyle w:val="ad"/>
        </w:rPr>
      </w:pPr>
      <w:r>
        <w:rPr>
          <w:rStyle w:val="ad"/>
        </w:rPr>
        <w:fldChar w:fldCharType="begin"/>
      </w:r>
      <w:r>
        <w:rPr>
          <w:rStyle w:val="ad"/>
        </w:rPr>
        <w:instrText xml:space="preserve"> REF _Ref36819185 \h </w:instrText>
      </w:r>
      <w:r>
        <w:rPr>
          <w:rStyle w:val="ad"/>
        </w:rPr>
      </w:r>
      <w:r>
        <w:rPr>
          <w:rStyle w:val="ad"/>
        </w:rPr>
        <w:fldChar w:fldCharType="separate"/>
      </w:r>
      <w:r w:rsidR="00C02DD3">
        <w:t xml:space="preserve">Table </w:t>
      </w:r>
      <w:r w:rsidR="00C02DD3">
        <w:rPr>
          <w:noProof/>
        </w:rPr>
        <w:t>4</w:t>
      </w:r>
      <w:r>
        <w:rPr>
          <w:rStyle w:val="ad"/>
        </w:rPr>
        <w:fldChar w:fldCharType="end"/>
      </w:r>
      <w:r w:rsidRPr="00584427">
        <w:rPr>
          <w:rStyle w:val="ad"/>
        </w:rPr>
        <w:t xml:space="preserve">, </w:t>
      </w:r>
      <w:r>
        <w:rPr>
          <w:rStyle w:val="ad"/>
        </w:rPr>
        <w:fldChar w:fldCharType="begin"/>
      </w:r>
      <w:r>
        <w:rPr>
          <w:rStyle w:val="ad"/>
        </w:rPr>
        <w:instrText xml:space="preserve"> REF _Ref36819192 \h </w:instrText>
      </w:r>
      <w:r>
        <w:rPr>
          <w:rStyle w:val="ad"/>
        </w:rPr>
      </w:r>
      <w:r>
        <w:rPr>
          <w:rStyle w:val="ad"/>
        </w:rPr>
        <w:fldChar w:fldCharType="separate"/>
      </w:r>
      <w:r w:rsidR="00C02DD3">
        <w:t xml:space="preserve">Table </w:t>
      </w:r>
      <w:r w:rsidR="00C02DD3">
        <w:rPr>
          <w:noProof/>
        </w:rPr>
        <w:t>5</w:t>
      </w:r>
      <w:r>
        <w:rPr>
          <w:rStyle w:val="ad"/>
        </w:rPr>
        <w:fldChar w:fldCharType="end"/>
      </w:r>
      <w:r w:rsidRPr="00584427">
        <w:rPr>
          <w:rStyle w:val="ad"/>
        </w:rPr>
        <w:t xml:space="preserve">, </w:t>
      </w:r>
      <w:r w:rsidRPr="00584427">
        <w:rPr>
          <w:lang w:eastAsia="zh-CN"/>
        </w:rPr>
        <w:t xml:space="preserve">and </w:t>
      </w:r>
      <w:r>
        <w:rPr>
          <w:lang w:eastAsia="zh-CN"/>
        </w:rPr>
        <w:fldChar w:fldCharType="begin"/>
      </w:r>
      <w:r>
        <w:rPr>
          <w:lang w:eastAsia="zh-CN"/>
        </w:rPr>
        <w:instrText xml:space="preserve"> REF _Ref36819198 \h </w:instrText>
      </w:r>
      <w:r>
        <w:rPr>
          <w:lang w:eastAsia="zh-CN"/>
        </w:rPr>
      </w:r>
      <w:r>
        <w:rPr>
          <w:lang w:eastAsia="zh-CN"/>
        </w:rPr>
        <w:fldChar w:fldCharType="separate"/>
      </w:r>
      <w:r w:rsidR="00C02DD3">
        <w:t xml:space="preserve">Table </w:t>
      </w:r>
      <w:r w:rsidR="00C02DD3">
        <w:rPr>
          <w:noProof/>
        </w:rPr>
        <w:t>6</w:t>
      </w:r>
      <w:r>
        <w:rPr>
          <w:lang w:eastAsia="zh-CN"/>
        </w:rPr>
        <w:fldChar w:fldCharType="end"/>
      </w:r>
      <w:r>
        <w:rPr>
          <w:lang w:eastAsia="zh-CN"/>
        </w:rPr>
        <w:t xml:space="preserve"> show the experimental results of Method 1 with Low QPs. </w:t>
      </w:r>
      <w:r>
        <w:rPr>
          <w:rFonts w:eastAsia="PMingLiU" w:hint="eastAsia"/>
          <w:lang w:eastAsia="zh-TW"/>
        </w:rPr>
        <w:t>BD-</w:t>
      </w:r>
      <w:r>
        <w:rPr>
          <w:rFonts w:hint="eastAsia"/>
          <w:lang w:eastAsia="zh-CN"/>
        </w:rPr>
        <w:t>rate</w:t>
      </w:r>
      <w:r>
        <w:rPr>
          <w:lang w:eastAsia="zh-CN"/>
        </w:rPr>
        <w:t>s</w:t>
      </w:r>
      <w:r>
        <w:rPr>
          <w:rFonts w:hint="eastAsia"/>
          <w:lang w:eastAsia="zh-CN"/>
        </w:rPr>
        <w:t xml:space="preserve"> </w:t>
      </w:r>
      <w:r>
        <w:rPr>
          <w:lang w:eastAsia="zh-CN"/>
        </w:rPr>
        <w:t>for luma are</w:t>
      </w:r>
      <w:r>
        <w:rPr>
          <w:rFonts w:hint="eastAsia"/>
          <w:lang w:eastAsia="zh-CN"/>
        </w:rPr>
        <w:t xml:space="preserve"> </w:t>
      </w:r>
      <w:r>
        <w:rPr>
          <w:szCs w:val="22"/>
          <w:lang w:val="en-CA" w:eastAsia="ja-JP"/>
        </w:rPr>
        <w:t>0.00%/0.01%/</w:t>
      </w:r>
      <w:r>
        <w:rPr>
          <w:szCs w:val="22"/>
          <w:lang w:val="en-CA" w:eastAsia="ja-JP"/>
        </w:rPr>
        <w:noBreakHyphen/>
        <w:t xml:space="preserve">0.01% (AI/RA/LD) for Class F, </w:t>
      </w:r>
      <w:r>
        <w:rPr>
          <w:lang w:eastAsia="zh-CN"/>
        </w:rPr>
        <w:noBreakHyphen/>
      </w:r>
      <w:r>
        <w:rPr>
          <w:szCs w:val="22"/>
          <w:lang w:val="en-CA" w:eastAsia="ja-JP"/>
        </w:rPr>
        <w:t>0.02%/</w:t>
      </w:r>
      <w:r>
        <w:rPr>
          <w:szCs w:val="22"/>
          <w:lang w:val="en-CA" w:eastAsia="ja-JP"/>
        </w:rPr>
        <w:noBreakHyphen/>
        <w:t>0.02%/</w:t>
      </w:r>
      <w:r>
        <w:rPr>
          <w:szCs w:val="22"/>
          <w:lang w:val="en-CA" w:eastAsia="ja-JP"/>
        </w:rPr>
        <w:noBreakHyphen/>
        <w:t>0.01% (AI/RA/LD) for Class TGM.</w:t>
      </w:r>
    </w:p>
    <w:p w14:paraId="7801A0F8" w14:textId="77777777" w:rsidR="00832635" w:rsidRDefault="00C4357A" w:rsidP="00832635">
      <w:pPr>
        <w:pStyle w:val="ae"/>
        <w:keepNext/>
        <w:jc w:val="center"/>
      </w:pPr>
      <w:bookmarkStart w:id="4" w:name="_Ref36819185"/>
      <w:r>
        <w:t xml:space="preserve">Table </w:t>
      </w:r>
      <w:r>
        <w:rPr>
          <w:noProof/>
        </w:rPr>
        <w:fldChar w:fldCharType="begin"/>
      </w:r>
      <w:r>
        <w:rPr>
          <w:noProof/>
        </w:rPr>
        <w:instrText xml:space="preserve"> SEQ Table \* ARABIC </w:instrText>
      </w:r>
      <w:r>
        <w:rPr>
          <w:noProof/>
        </w:rPr>
        <w:fldChar w:fldCharType="separate"/>
      </w:r>
      <w:r w:rsidR="00C02DD3">
        <w:rPr>
          <w:noProof/>
        </w:rPr>
        <w:t>4</w:t>
      </w:r>
      <w:r>
        <w:rPr>
          <w:noProof/>
        </w:rPr>
        <w:fldChar w:fldCharType="end"/>
      </w:r>
      <w:bookmarkEnd w:id="4"/>
      <w:r>
        <w:t xml:space="preserve"> Experimental results</w:t>
      </w:r>
      <w:r>
        <w:rPr>
          <w:rFonts w:hint="eastAsia"/>
          <w:lang w:eastAsia="ja-JP"/>
        </w:rPr>
        <w:t xml:space="preserve"> </w:t>
      </w:r>
      <w:r>
        <w:rPr>
          <w:lang w:eastAsia="ja-JP"/>
        </w:rPr>
        <w:t>of Method 1 for AI condition with Low QPs</w:t>
      </w:r>
      <w:r>
        <w:t>.</w:t>
      </w:r>
    </w:p>
    <w:tbl>
      <w:tblPr>
        <w:tblW w:w="8676" w:type="dxa"/>
        <w:tblCellMar>
          <w:left w:w="99" w:type="dxa"/>
          <w:right w:w="99" w:type="dxa"/>
        </w:tblCellMar>
        <w:tblLook w:val="04A0" w:firstRow="1" w:lastRow="0" w:firstColumn="1" w:lastColumn="0" w:noHBand="0" w:noVBand="1"/>
      </w:tblPr>
      <w:tblGrid>
        <w:gridCol w:w="1640"/>
        <w:gridCol w:w="1060"/>
        <w:gridCol w:w="1060"/>
        <w:gridCol w:w="2796"/>
        <w:gridCol w:w="1060"/>
        <w:gridCol w:w="1060"/>
      </w:tblGrid>
      <w:tr w:rsidR="004178B5" w14:paraId="0A9404A8" w14:textId="77777777" w:rsidTr="007839C2">
        <w:trPr>
          <w:trHeight w:val="255"/>
        </w:trPr>
        <w:tc>
          <w:tcPr>
            <w:tcW w:w="1640" w:type="dxa"/>
            <w:tcBorders>
              <w:top w:val="nil"/>
              <w:left w:val="nil"/>
              <w:bottom w:val="nil"/>
              <w:right w:val="nil"/>
            </w:tcBorders>
            <w:shd w:val="clear" w:color="auto" w:fill="auto"/>
            <w:noWrap/>
            <w:vAlign w:val="center"/>
            <w:hideMark/>
          </w:tcPr>
          <w:p w14:paraId="71892FEB" w14:textId="77777777" w:rsidR="007839C2" w:rsidRPr="007839C2" w:rsidRDefault="007839C2"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70044E1"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839C2">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05F44FB"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7839C2">
              <w:rPr>
                <w:rFonts w:ascii="ＭＳ Ｐゴシック" w:eastAsia="ＭＳ Ｐゴシック" w:hAnsi="ＭＳ Ｐゴシック" w:cs="ＭＳ Ｐゴシック" w:hint="eastAsia"/>
                <w:color w:val="000000"/>
                <w:sz w:val="24"/>
                <w:szCs w:val="24"/>
                <w:lang w:eastAsia="ja-JP"/>
              </w:rPr>
              <w:t xml:space="preserve">　</w:t>
            </w:r>
          </w:p>
        </w:tc>
        <w:tc>
          <w:tcPr>
            <w:tcW w:w="2796" w:type="dxa"/>
            <w:tcBorders>
              <w:top w:val="single" w:sz="8" w:space="0" w:color="auto"/>
              <w:left w:val="nil"/>
              <w:bottom w:val="single" w:sz="8" w:space="0" w:color="auto"/>
              <w:right w:val="nil"/>
            </w:tcBorders>
            <w:shd w:val="clear" w:color="auto" w:fill="auto"/>
            <w:noWrap/>
            <w:vAlign w:val="center"/>
            <w:hideMark/>
          </w:tcPr>
          <w:p w14:paraId="01E6117A"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839C2">
              <w:rPr>
                <w:rFonts w:ascii="Arial" w:eastAsia="ＭＳ Ｐゴシック" w:hAnsi="Arial" w:cs="Arial"/>
                <w:b/>
                <w:bCs/>
                <w:color w:val="000000"/>
                <w:sz w:val="18"/>
                <w:szCs w:val="18"/>
                <w:lang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23922F3"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7839C2">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4FEB5E0"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7839C2">
              <w:rPr>
                <w:rFonts w:ascii="ＭＳ Ｐゴシック" w:eastAsia="ＭＳ Ｐゴシック" w:hAnsi="ＭＳ Ｐゴシック" w:cs="ＭＳ Ｐゴシック" w:hint="eastAsia"/>
                <w:color w:val="000000"/>
                <w:sz w:val="24"/>
                <w:szCs w:val="24"/>
                <w:lang w:eastAsia="ja-JP"/>
              </w:rPr>
              <w:t xml:space="preserve">　</w:t>
            </w:r>
          </w:p>
        </w:tc>
      </w:tr>
      <w:tr w:rsidR="004178B5" w14:paraId="128BD6C3" w14:textId="77777777" w:rsidTr="007839C2">
        <w:trPr>
          <w:trHeight w:val="255"/>
        </w:trPr>
        <w:tc>
          <w:tcPr>
            <w:tcW w:w="1640" w:type="dxa"/>
            <w:tcBorders>
              <w:top w:val="nil"/>
              <w:left w:val="nil"/>
              <w:bottom w:val="nil"/>
              <w:right w:val="nil"/>
            </w:tcBorders>
            <w:shd w:val="clear" w:color="auto" w:fill="auto"/>
            <w:noWrap/>
            <w:vAlign w:val="center"/>
            <w:hideMark/>
          </w:tcPr>
          <w:p w14:paraId="6B834FEF" w14:textId="77777777" w:rsidR="007839C2" w:rsidRPr="007839C2" w:rsidRDefault="007839C2"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279E78CA"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839C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58CA5B1"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839C2">
              <w:rPr>
                <w:rFonts w:ascii="Arial" w:eastAsia="ＭＳ Ｐゴシック" w:hAnsi="Arial" w:cs="Arial"/>
                <w:b/>
                <w:bCs/>
                <w:color w:val="000000"/>
                <w:sz w:val="18"/>
                <w:szCs w:val="18"/>
                <w:lang w:eastAsia="ja-JP"/>
              </w:rPr>
              <w:t xml:space="preserve">　</w:t>
            </w:r>
          </w:p>
        </w:tc>
        <w:tc>
          <w:tcPr>
            <w:tcW w:w="2796" w:type="dxa"/>
            <w:tcBorders>
              <w:top w:val="nil"/>
              <w:left w:val="nil"/>
              <w:bottom w:val="nil"/>
              <w:right w:val="nil"/>
            </w:tcBorders>
            <w:shd w:val="clear" w:color="auto" w:fill="auto"/>
            <w:noWrap/>
            <w:vAlign w:val="center"/>
            <w:hideMark/>
          </w:tcPr>
          <w:p w14:paraId="7FBD35A3"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839C2">
              <w:rPr>
                <w:rFonts w:ascii="Arial" w:eastAsia="ＭＳ Ｐゴシック" w:hAnsi="Arial" w:cs="Arial"/>
                <w:b/>
                <w:bCs/>
                <w:color w:val="000000"/>
                <w:sz w:val="18"/>
                <w:szCs w:val="18"/>
                <w:lang w:eastAsia="ja-JP"/>
              </w:rPr>
              <w:t>Over VTM-8.0 Log2MaxTbSize=5</w:t>
            </w:r>
          </w:p>
        </w:tc>
        <w:tc>
          <w:tcPr>
            <w:tcW w:w="1060" w:type="dxa"/>
            <w:tcBorders>
              <w:top w:val="nil"/>
              <w:left w:val="nil"/>
              <w:bottom w:val="nil"/>
              <w:right w:val="nil"/>
            </w:tcBorders>
            <w:shd w:val="clear" w:color="auto" w:fill="auto"/>
            <w:noWrap/>
            <w:vAlign w:val="center"/>
            <w:hideMark/>
          </w:tcPr>
          <w:p w14:paraId="18BFB337"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839C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0D4B0858"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839C2">
              <w:rPr>
                <w:rFonts w:ascii="Arial" w:eastAsia="ＭＳ Ｐゴシック" w:hAnsi="Arial" w:cs="Arial"/>
                <w:b/>
                <w:bCs/>
                <w:color w:val="000000"/>
                <w:sz w:val="18"/>
                <w:szCs w:val="18"/>
                <w:lang w:eastAsia="ja-JP"/>
              </w:rPr>
              <w:t xml:space="preserve">　</w:t>
            </w:r>
          </w:p>
        </w:tc>
      </w:tr>
      <w:tr w:rsidR="004178B5" w14:paraId="446F0B25" w14:textId="77777777" w:rsidTr="007839C2">
        <w:trPr>
          <w:trHeight w:val="255"/>
        </w:trPr>
        <w:tc>
          <w:tcPr>
            <w:tcW w:w="1640" w:type="dxa"/>
            <w:tcBorders>
              <w:top w:val="nil"/>
              <w:left w:val="nil"/>
              <w:bottom w:val="nil"/>
              <w:right w:val="nil"/>
            </w:tcBorders>
            <w:shd w:val="clear" w:color="auto" w:fill="auto"/>
            <w:noWrap/>
            <w:vAlign w:val="center"/>
            <w:hideMark/>
          </w:tcPr>
          <w:p w14:paraId="19BAB28F" w14:textId="77777777" w:rsidR="007839C2" w:rsidRPr="007839C2" w:rsidRDefault="007839C2"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A60E8E0"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62D29371"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U</w:t>
            </w:r>
          </w:p>
        </w:tc>
        <w:tc>
          <w:tcPr>
            <w:tcW w:w="2796" w:type="dxa"/>
            <w:tcBorders>
              <w:top w:val="nil"/>
              <w:left w:val="nil"/>
              <w:bottom w:val="single" w:sz="8" w:space="0" w:color="auto"/>
              <w:right w:val="single" w:sz="4" w:space="0" w:color="auto"/>
            </w:tcBorders>
            <w:shd w:val="clear" w:color="auto" w:fill="auto"/>
            <w:noWrap/>
            <w:vAlign w:val="center"/>
            <w:hideMark/>
          </w:tcPr>
          <w:p w14:paraId="436F4D7D"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1FFC7C6B"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43DDDB4"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DecT</w:t>
            </w:r>
          </w:p>
        </w:tc>
      </w:tr>
      <w:tr w:rsidR="004178B5" w14:paraId="7DF16817" w14:textId="77777777" w:rsidTr="00832635">
        <w:trPr>
          <w:trHeight w:val="255"/>
        </w:trPr>
        <w:tc>
          <w:tcPr>
            <w:tcW w:w="1640" w:type="dxa"/>
            <w:tcBorders>
              <w:top w:val="single" w:sz="4" w:space="0" w:color="auto"/>
              <w:left w:val="single" w:sz="8" w:space="0" w:color="auto"/>
              <w:bottom w:val="single" w:sz="8" w:space="0" w:color="auto"/>
              <w:right w:val="nil"/>
            </w:tcBorders>
            <w:shd w:val="clear" w:color="auto" w:fill="auto"/>
            <w:noWrap/>
            <w:vAlign w:val="center"/>
            <w:hideMark/>
          </w:tcPr>
          <w:p w14:paraId="730B7297"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Class F</w:t>
            </w: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1937F721"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0.00%</w:t>
            </w:r>
          </w:p>
        </w:tc>
        <w:tc>
          <w:tcPr>
            <w:tcW w:w="1060" w:type="dxa"/>
            <w:tcBorders>
              <w:top w:val="single" w:sz="4" w:space="0" w:color="auto"/>
              <w:left w:val="nil"/>
              <w:bottom w:val="single" w:sz="8" w:space="0" w:color="auto"/>
              <w:right w:val="nil"/>
            </w:tcBorders>
            <w:shd w:val="clear" w:color="auto" w:fill="auto"/>
            <w:noWrap/>
            <w:vAlign w:val="center"/>
            <w:hideMark/>
          </w:tcPr>
          <w:p w14:paraId="1310729A"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0.02%</w:t>
            </w:r>
          </w:p>
        </w:tc>
        <w:tc>
          <w:tcPr>
            <w:tcW w:w="2796" w:type="dxa"/>
            <w:tcBorders>
              <w:top w:val="single" w:sz="4" w:space="0" w:color="auto"/>
              <w:left w:val="nil"/>
              <w:bottom w:val="single" w:sz="8" w:space="0" w:color="auto"/>
              <w:right w:val="single" w:sz="4" w:space="0" w:color="auto"/>
            </w:tcBorders>
            <w:shd w:val="clear" w:color="auto" w:fill="auto"/>
            <w:noWrap/>
            <w:vAlign w:val="center"/>
            <w:hideMark/>
          </w:tcPr>
          <w:p w14:paraId="7909279A"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0.04%</w:t>
            </w:r>
          </w:p>
        </w:tc>
        <w:tc>
          <w:tcPr>
            <w:tcW w:w="1060" w:type="dxa"/>
            <w:tcBorders>
              <w:top w:val="single" w:sz="4" w:space="0" w:color="auto"/>
              <w:left w:val="nil"/>
              <w:bottom w:val="single" w:sz="8" w:space="0" w:color="auto"/>
              <w:right w:val="nil"/>
            </w:tcBorders>
            <w:shd w:val="clear" w:color="auto" w:fill="auto"/>
            <w:noWrap/>
            <w:vAlign w:val="center"/>
            <w:hideMark/>
          </w:tcPr>
          <w:p w14:paraId="6F413ED8"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100%</w:t>
            </w:r>
          </w:p>
        </w:tc>
        <w:tc>
          <w:tcPr>
            <w:tcW w:w="1060" w:type="dxa"/>
            <w:tcBorders>
              <w:top w:val="single" w:sz="4" w:space="0" w:color="auto"/>
              <w:left w:val="nil"/>
              <w:bottom w:val="single" w:sz="8" w:space="0" w:color="auto"/>
              <w:right w:val="single" w:sz="8" w:space="0" w:color="auto"/>
            </w:tcBorders>
            <w:shd w:val="clear" w:color="auto" w:fill="auto"/>
            <w:noWrap/>
            <w:vAlign w:val="center"/>
            <w:hideMark/>
          </w:tcPr>
          <w:p w14:paraId="3514E712"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101%</w:t>
            </w:r>
          </w:p>
        </w:tc>
      </w:tr>
      <w:tr w:rsidR="004178B5" w14:paraId="2C64A0DD" w14:textId="77777777" w:rsidTr="007839C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133304B"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Class TGM</w:t>
            </w:r>
          </w:p>
        </w:tc>
        <w:tc>
          <w:tcPr>
            <w:tcW w:w="1060" w:type="dxa"/>
            <w:tcBorders>
              <w:top w:val="nil"/>
              <w:left w:val="single" w:sz="8" w:space="0" w:color="auto"/>
              <w:bottom w:val="single" w:sz="8" w:space="0" w:color="auto"/>
              <w:right w:val="nil"/>
            </w:tcBorders>
            <w:shd w:val="clear" w:color="auto" w:fill="auto"/>
            <w:noWrap/>
            <w:vAlign w:val="center"/>
            <w:hideMark/>
          </w:tcPr>
          <w:p w14:paraId="13D0837E"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-0.02%</w:t>
            </w:r>
          </w:p>
        </w:tc>
        <w:tc>
          <w:tcPr>
            <w:tcW w:w="1060" w:type="dxa"/>
            <w:tcBorders>
              <w:top w:val="nil"/>
              <w:left w:val="nil"/>
              <w:bottom w:val="single" w:sz="8" w:space="0" w:color="auto"/>
              <w:right w:val="nil"/>
            </w:tcBorders>
            <w:shd w:val="clear" w:color="auto" w:fill="auto"/>
            <w:noWrap/>
            <w:vAlign w:val="center"/>
            <w:hideMark/>
          </w:tcPr>
          <w:p w14:paraId="41512EDF"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0.00%</w:t>
            </w:r>
          </w:p>
        </w:tc>
        <w:tc>
          <w:tcPr>
            <w:tcW w:w="2796" w:type="dxa"/>
            <w:tcBorders>
              <w:top w:val="nil"/>
              <w:left w:val="nil"/>
              <w:bottom w:val="single" w:sz="8" w:space="0" w:color="auto"/>
              <w:right w:val="single" w:sz="4" w:space="0" w:color="auto"/>
            </w:tcBorders>
            <w:shd w:val="clear" w:color="auto" w:fill="auto"/>
            <w:noWrap/>
            <w:vAlign w:val="center"/>
            <w:hideMark/>
          </w:tcPr>
          <w:p w14:paraId="62800065"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0.00%</w:t>
            </w:r>
          </w:p>
        </w:tc>
        <w:tc>
          <w:tcPr>
            <w:tcW w:w="1060" w:type="dxa"/>
            <w:tcBorders>
              <w:top w:val="nil"/>
              <w:left w:val="nil"/>
              <w:bottom w:val="single" w:sz="8" w:space="0" w:color="auto"/>
              <w:right w:val="nil"/>
            </w:tcBorders>
            <w:shd w:val="clear" w:color="auto" w:fill="auto"/>
            <w:noWrap/>
            <w:vAlign w:val="center"/>
            <w:hideMark/>
          </w:tcPr>
          <w:p w14:paraId="639C054C"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3840FF2"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98%</w:t>
            </w:r>
          </w:p>
        </w:tc>
      </w:tr>
    </w:tbl>
    <w:p w14:paraId="2B7C1222" w14:textId="77777777" w:rsidR="007839C2" w:rsidRDefault="007839C2" w:rsidP="00DF62B0">
      <w:pPr>
        <w:rPr>
          <w:lang w:eastAsia="ja-JP"/>
        </w:rPr>
      </w:pPr>
    </w:p>
    <w:p w14:paraId="51D05FA4" w14:textId="77777777" w:rsidR="00832635" w:rsidRDefault="00C4357A" w:rsidP="00832635">
      <w:pPr>
        <w:pStyle w:val="ae"/>
        <w:keepNext/>
        <w:jc w:val="center"/>
      </w:pPr>
      <w:bookmarkStart w:id="5" w:name="_Ref36819192"/>
      <w:r>
        <w:t xml:space="preserve">Table </w:t>
      </w:r>
      <w:r>
        <w:rPr>
          <w:noProof/>
        </w:rPr>
        <w:fldChar w:fldCharType="begin"/>
      </w:r>
      <w:r>
        <w:rPr>
          <w:noProof/>
        </w:rPr>
        <w:instrText xml:space="preserve"> SEQ Table \* ARABIC </w:instrText>
      </w:r>
      <w:r>
        <w:rPr>
          <w:noProof/>
        </w:rPr>
        <w:fldChar w:fldCharType="separate"/>
      </w:r>
      <w:r w:rsidR="00C02DD3">
        <w:rPr>
          <w:noProof/>
        </w:rPr>
        <w:t>5</w:t>
      </w:r>
      <w:r>
        <w:rPr>
          <w:noProof/>
        </w:rPr>
        <w:fldChar w:fldCharType="end"/>
      </w:r>
      <w:bookmarkEnd w:id="5"/>
      <w:r>
        <w:t xml:space="preserve"> Experimental results</w:t>
      </w:r>
      <w:r>
        <w:rPr>
          <w:rFonts w:hint="eastAsia"/>
          <w:lang w:eastAsia="ja-JP"/>
        </w:rPr>
        <w:t xml:space="preserve"> </w:t>
      </w:r>
      <w:r>
        <w:rPr>
          <w:lang w:eastAsia="ja-JP"/>
        </w:rPr>
        <w:t>of Method 1 for RA condition with Low QPs</w:t>
      </w:r>
      <w:r>
        <w:t>.</w:t>
      </w:r>
    </w:p>
    <w:tbl>
      <w:tblPr>
        <w:tblW w:w="8676" w:type="dxa"/>
        <w:tblCellMar>
          <w:left w:w="99" w:type="dxa"/>
          <w:right w:w="99" w:type="dxa"/>
        </w:tblCellMar>
        <w:tblLook w:val="04A0" w:firstRow="1" w:lastRow="0" w:firstColumn="1" w:lastColumn="0" w:noHBand="0" w:noVBand="1"/>
      </w:tblPr>
      <w:tblGrid>
        <w:gridCol w:w="1640"/>
        <w:gridCol w:w="1060"/>
        <w:gridCol w:w="1060"/>
        <w:gridCol w:w="2796"/>
        <w:gridCol w:w="1060"/>
        <w:gridCol w:w="1060"/>
      </w:tblGrid>
      <w:tr w:rsidR="004178B5" w14:paraId="24D570EE" w14:textId="77777777" w:rsidTr="007839C2">
        <w:trPr>
          <w:trHeight w:val="255"/>
        </w:trPr>
        <w:tc>
          <w:tcPr>
            <w:tcW w:w="1640" w:type="dxa"/>
            <w:tcBorders>
              <w:top w:val="nil"/>
              <w:left w:val="nil"/>
              <w:bottom w:val="nil"/>
              <w:right w:val="nil"/>
            </w:tcBorders>
            <w:shd w:val="clear" w:color="auto" w:fill="auto"/>
            <w:noWrap/>
            <w:vAlign w:val="center"/>
            <w:hideMark/>
          </w:tcPr>
          <w:p w14:paraId="41F206BF" w14:textId="77777777" w:rsidR="007839C2" w:rsidRPr="007839C2" w:rsidRDefault="007839C2"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CF9A400"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839C2">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015934E"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7839C2">
              <w:rPr>
                <w:rFonts w:ascii="ＭＳ Ｐゴシック" w:eastAsia="ＭＳ Ｐゴシック" w:hAnsi="ＭＳ Ｐゴシック" w:cs="ＭＳ Ｐゴシック" w:hint="eastAsia"/>
                <w:color w:val="000000"/>
                <w:sz w:val="24"/>
                <w:szCs w:val="24"/>
                <w:lang w:eastAsia="ja-JP"/>
              </w:rPr>
              <w:t xml:space="preserve">　</w:t>
            </w:r>
          </w:p>
        </w:tc>
        <w:tc>
          <w:tcPr>
            <w:tcW w:w="2796" w:type="dxa"/>
            <w:tcBorders>
              <w:top w:val="single" w:sz="8" w:space="0" w:color="auto"/>
              <w:left w:val="nil"/>
              <w:bottom w:val="single" w:sz="8" w:space="0" w:color="auto"/>
              <w:right w:val="nil"/>
            </w:tcBorders>
            <w:shd w:val="clear" w:color="auto" w:fill="auto"/>
            <w:noWrap/>
            <w:vAlign w:val="center"/>
            <w:hideMark/>
          </w:tcPr>
          <w:p w14:paraId="26C0E231"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839C2">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0B236E2"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7839C2">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FF06812"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7839C2">
              <w:rPr>
                <w:rFonts w:ascii="ＭＳ Ｐゴシック" w:eastAsia="ＭＳ Ｐゴシック" w:hAnsi="ＭＳ Ｐゴシック" w:cs="ＭＳ Ｐゴシック" w:hint="eastAsia"/>
                <w:color w:val="000000"/>
                <w:sz w:val="24"/>
                <w:szCs w:val="24"/>
                <w:lang w:eastAsia="ja-JP"/>
              </w:rPr>
              <w:t xml:space="preserve">　</w:t>
            </w:r>
          </w:p>
        </w:tc>
      </w:tr>
      <w:tr w:rsidR="004178B5" w14:paraId="244E6411" w14:textId="77777777" w:rsidTr="007839C2">
        <w:trPr>
          <w:trHeight w:val="255"/>
        </w:trPr>
        <w:tc>
          <w:tcPr>
            <w:tcW w:w="1640" w:type="dxa"/>
            <w:tcBorders>
              <w:top w:val="nil"/>
              <w:left w:val="nil"/>
              <w:bottom w:val="nil"/>
              <w:right w:val="nil"/>
            </w:tcBorders>
            <w:shd w:val="clear" w:color="auto" w:fill="auto"/>
            <w:noWrap/>
            <w:vAlign w:val="center"/>
            <w:hideMark/>
          </w:tcPr>
          <w:p w14:paraId="2B5A0DA3" w14:textId="77777777" w:rsidR="007839C2" w:rsidRPr="007839C2" w:rsidRDefault="007839C2"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38CA0261"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839C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8CA06C0"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839C2">
              <w:rPr>
                <w:rFonts w:ascii="Arial" w:eastAsia="ＭＳ Ｐゴシック" w:hAnsi="Arial" w:cs="Arial"/>
                <w:b/>
                <w:bCs/>
                <w:color w:val="000000"/>
                <w:sz w:val="18"/>
                <w:szCs w:val="18"/>
                <w:lang w:eastAsia="ja-JP"/>
              </w:rPr>
              <w:t xml:space="preserve">　</w:t>
            </w:r>
          </w:p>
        </w:tc>
        <w:tc>
          <w:tcPr>
            <w:tcW w:w="2796" w:type="dxa"/>
            <w:tcBorders>
              <w:top w:val="nil"/>
              <w:left w:val="nil"/>
              <w:bottom w:val="nil"/>
              <w:right w:val="nil"/>
            </w:tcBorders>
            <w:shd w:val="clear" w:color="auto" w:fill="auto"/>
            <w:noWrap/>
            <w:vAlign w:val="center"/>
            <w:hideMark/>
          </w:tcPr>
          <w:p w14:paraId="3971C07A"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839C2">
              <w:rPr>
                <w:rFonts w:ascii="Arial" w:eastAsia="ＭＳ Ｐゴシック" w:hAnsi="Arial" w:cs="Arial"/>
                <w:b/>
                <w:bCs/>
                <w:color w:val="000000"/>
                <w:sz w:val="18"/>
                <w:szCs w:val="18"/>
                <w:lang w:eastAsia="ja-JP"/>
              </w:rPr>
              <w:t>Over VTM-8.0 Log2MaxTbSize=5</w:t>
            </w:r>
          </w:p>
        </w:tc>
        <w:tc>
          <w:tcPr>
            <w:tcW w:w="1060" w:type="dxa"/>
            <w:tcBorders>
              <w:top w:val="nil"/>
              <w:left w:val="nil"/>
              <w:bottom w:val="nil"/>
              <w:right w:val="nil"/>
            </w:tcBorders>
            <w:shd w:val="clear" w:color="auto" w:fill="auto"/>
            <w:noWrap/>
            <w:vAlign w:val="center"/>
            <w:hideMark/>
          </w:tcPr>
          <w:p w14:paraId="5BF1E228"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839C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97E1090"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839C2">
              <w:rPr>
                <w:rFonts w:ascii="Arial" w:eastAsia="ＭＳ Ｐゴシック" w:hAnsi="Arial" w:cs="Arial"/>
                <w:b/>
                <w:bCs/>
                <w:color w:val="000000"/>
                <w:sz w:val="18"/>
                <w:szCs w:val="18"/>
                <w:lang w:eastAsia="ja-JP"/>
              </w:rPr>
              <w:t xml:space="preserve">　</w:t>
            </w:r>
          </w:p>
        </w:tc>
      </w:tr>
      <w:tr w:rsidR="004178B5" w14:paraId="2FA5F211" w14:textId="77777777" w:rsidTr="007839C2">
        <w:trPr>
          <w:trHeight w:val="255"/>
        </w:trPr>
        <w:tc>
          <w:tcPr>
            <w:tcW w:w="1640" w:type="dxa"/>
            <w:tcBorders>
              <w:top w:val="nil"/>
              <w:left w:val="nil"/>
              <w:bottom w:val="nil"/>
              <w:right w:val="nil"/>
            </w:tcBorders>
            <w:shd w:val="clear" w:color="auto" w:fill="auto"/>
            <w:noWrap/>
            <w:vAlign w:val="center"/>
            <w:hideMark/>
          </w:tcPr>
          <w:p w14:paraId="6E61AE66" w14:textId="77777777" w:rsidR="007839C2" w:rsidRPr="007839C2" w:rsidRDefault="007839C2"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46C712C"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3F3E7109"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U</w:t>
            </w:r>
          </w:p>
        </w:tc>
        <w:tc>
          <w:tcPr>
            <w:tcW w:w="2796" w:type="dxa"/>
            <w:tcBorders>
              <w:top w:val="nil"/>
              <w:left w:val="nil"/>
              <w:bottom w:val="single" w:sz="8" w:space="0" w:color="auto"/>
              <w:right w:val="single" w:sz="4" w:space="0" w:color="auto"/>
            </w:tcBorders>
            <w:shd w:val="clear" w:color="auto" w:fill="auto"/>
            <w:noWrap/>
            <w:vAlign w:val="center"/>
            <w:hideMark/>
          </w:tcPr>
          <w:p w14:paraId="59834E1E"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1D58CBAA"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289E869"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DecT</w:t>
            </w:r>
          </w:p>
        </w:tc>
      </w:tr>
      <w:tr w:rsidR="004178B5" w14:paraId="5EFC66FF" w14:textId="77777777" w:rsidTr="00832635">
        <w:trPr>
          <w:trHeight w:val="255"/>
        </w:trPr>
        <w:tc>
          <w:tcPr>
            <w:tcW w:w="164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0C443BA3"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Class F</w:t>
            </w:r>
          </w:p>
        </w:tc>
        <w:tc>
          <w:tcPr>
            <w:tcW w:w="1060" w:type="dxa"/>
            <w:tcBorders>
              <w:top w:val="single" w:sz="4" w:space="0" w:color="auto"/>
              <w:left w:val="nil"/>
              <w:bottom w:val="single" w:sz="8" w:space="0" w:color="auto"/>
              <w:right w:val="nil"/>
            </w:tcBorders>
            <w:shd w:val="clear" w:color="auto" w:fill="auto"/>
            <w:noWrap/>
            <w:vAlign w:val="center"/>
            <w:hideMark/>
          </w:tcPr>
          <w:p w14:paraId="30B09E4E"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0.01%</w:t>
            </w:r>
          </w:p>
        </w:tc>
        <w:tc>
          <w:tcPr>
            <w:tcW w:w="1060" w:type="dxa"/>
            <w:tcBorders>
              <w:top w:val="single" w:sz="4" w:space="0" w:color="auto"/>
              <w:left w:val="nil"/>
              <w:bottom w:val="single" w:sz="8" w:space="0" w:color="auto"/>
              <w:right w:val="nil"/>
            </w:tcBorders>
            <w:shd w:val="clear" w:color="auto" w:fill="auto"/>
            <w:noWrap/>
            <w:vAlign w:val="center"/>
            <w:hideMark/>
          </w:tcPr>
          <w:p w14:paraId="02B5D1C2"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0.22%</w:t>
            </w:r>
          </w:p>
        </w:tc>
        <w:tc>
          <w:tcPr>
            <w:tcW w:w="2796" w:type="dxa"/>
            <w:tcBorders>
              <w:top w:val="single" w:sz="4" w:space="0" w:color="auto"/>
              <w:left w:val="nil"/>
              <w:bottom w:val="single" w:sz="8" w:space="0" w:color="auto"/>
              <w:right w:val="single" w:sz="4" w:space="0" w:color="auto"/>
            </w:tcBorders>
            <w:shd w:val="clear" w:color="auto" w:fill="auto"/>
            <w:noWrap/>
            <w:vAlign w:val="center"/>
            <w:hideMark/>
          </w:tcPr>
          <w:p w14:paraId="143CB487"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0.18%</w:t>
            </w:r>
          </w:p>
        </w:tc>
        <w:tc>
          <w:tcPr>
            <w:tcW w:w="1060" w:type="dxa"/>
            <w:tcBorders>
              <w:top w:val="single" w:sz="4" w:space="0" w:color="auto"/>
              <w:left w:val="nil"/>
              <w:bottom w:val="single" w:sz="8" w:space="0" w:color="auto"/>
              <w:right w:val="nil"/>
            </w:tcBorders>
            <w:shd w:val="clear" w:color="auto" w:fill="auto"/>
            <w:noWrap/>
            <w:vAlign w:val="center"/>
            <w:hideMark/>
          </w:tcPr>
          <w:p w14:paraId="77E66999"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100%</w:t>
            </w:r>
          </w:p>
        </w:tc>
        <w:tc>
          <w:tcPr>
            <w:tcW w:w="1060" w:type="dxa"/>
            <w:tcBorders>
              <w:top w:val="single" w:sz="4" w:space="0" w:color="auto"/>
              <w:left w:val="nil"/>
              <w:bottom w:val="single" w:sz="8" w:space="0" w:color="auto"/>
              <w:right w:val="single" w:sz="8" w:space="0" w:color="auto"/>
            </w:tcBorders>
            <w:shd w:val="clear" w:color="auto" w:fill="auto"/>
            <w:noWrap/>
            <w:vAlign w:val="center"/>
            <w:hideMark/>
          </w:tcPr>
          <w:p w14:paraId="5D6DF928"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100%</w:t>
            </w:r>
          </w:p>
        </w:tc>
      </w:tr>
      <w:tr w:rsidR="004178B5" w14:paraId="1C3A44CB" w14:textId="77777777" w:rsidTr="007839C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4081AF5"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Class TGM</w:t>
            </w:r>
          </w:p>
        </w:tc>
        <w:tc>
          <w:tcPr>
            <w:tcW w:w="1060" w:type="dxa"/>
            <w:tcBorders>
              <w:top w:val="nil"/>
              <w:left w:val="nil"/>
              <w:bottom w:val="single" w:sz="8" w:space="0" w:color="auto"/>
              <w:right w:val="nil"/>
            </w:tcBorders>
            <w:shd w:val="clear" w:color="auto" w:fill="auto"/>
            <w:noWrap/>
            <w:vAlign w:val="center"/>
            <w:hideMark/>
          </w:tcPr>
          <w:p w14:paraId="15FEE613"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-0.02%</w:t>
            </w:r>
          </w:p>
        </w:tc>
        <w:tc>
          <w:tcPr>
            <w:tcW w:w="1060" w:type="dxa"/>
            <w:tcBorders>
              <w:top w:val="nil"/>
              <w:left w:val="nil"/>
              <w:bottom w:val="single" w:sz="8" w:space="0" w:color="auto"/>
              <w:right w:val="nil"/>
            </w:tcBorders>
            <w:shd w:val="clear" w:color="auto" w:fill="auto"/>
            <w:noWrap/>
            <w:vAlign w:val="center"/>
            <w:hideMark/>
          </w:tcPr>
          <w:p w14:paraId="6ECD1BCD"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-0.11%</w:t>
            </w:r>
          </w:p>
        </w:tc>
        <w:tc>
          <w:tcPr>
            <w:tcW w:w="2796" w:type="dxa"/>
            <w:tcBorders>
              <w:top w:val="nil"/>
              <w:left w:val="nil"/>
              <w:bottom w:val="single" w:sz="8" w:space="0" w:color="auto"/>
              <w:right w:val="single" w:sz="4" w:space="0" w:color="auto"/>
            </w:tcBorders>
            <w:shd w:val="clear" w:color="auto" w:fill="auto"/>
            <w:noWrap/>
            <w:vAlign w:val="center"/>
            <w:hideMark/>
          </w:tcPr>
          <w:p w14:paraId="4DB06A74"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-0.11%</w:t>
            </w:r>
          </w:p>
        </w:tc>
        <w:tc>
          <w:tcPr>
            <w:tcW w:w="1060" w:type="dxa"/>
            <w:tcBorders>
              <w:top w:val="nil"/>
              <w:left w:val="nil"/>
              <w:bottom w:val="single" w:sz="8" w:space="0" w:color="auto"/>
              <w:right w:val="nil"/>
            </w:tcBorders>
            <w:shd w:val="clear" w:color="auto" w:fill="auto"/>
            <w:noWrap/>
            <w:vAlign w:val="center"/>
            <w:hideMark/>
          </w:tcPr>
          <w:p w14:paraId="03F0BC09"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56A5B38" w14:textId="77777777" w:rsidR="007839C2" w:rsidRPr="007839C2" w:rsidRDefault="00C4357A" w:rsidP="00783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39C2">
              <w:rPr>
                <w:rFonts w:ascii="Arial" w:eastAsia="ＭＳ Ｐゴシック" w:hAnsi="Arial" w:cs="Arial"/>
                <w:color w:val="000000"/>
                <w:sz w:val="18"/>
                <w:szCs w:val="18"/>
                <w:lang w:eastAsia="ja-JP"/>
              </w:rPr>
              <w:t>100%</w:t>
            </w:r>
          </w:p>
        </w:tc>
      </w:tr>
    </w:tbl>
    <w:p w14:paraId="026DE43C" w14:textId="77777777" w:rsidR="007839C2" w:rsidRDefault="007839C2" w:rsidP="00DF62B0">
      <w:pPr>
        <w:rPr>
          <w:lang w:eastAsia="ja-JP"/>
        </w:rPr>
      </w:pPr>
    </w:p>
    <w:p w14:paraId="4CD98605" w14:textId="77777777" w:rsidR="00832635" w:rsidRDefault="00C4357A" w:rsidP="00832635">
      <w:pPr>
        <w:pStyle w:val="ae"/>
        <w:keepNext/>
        <w:jc w:val="center"/>
      </w:pPr>
      <w:bookmarkStart w:id="6" w:name="_Ref36819198"/>
      <w:r>
        <w:t xml:space="preserve">Table </w:t>
      </w:r>
      <w:r>
        <w:rPr>
          <w:noProof/>
        </w:rPr>
        <w:fldChar w:fldCharType="begin"/>
      </w:r>
      <w:r>
        <w:rPr>
          <w:noProof/>
        </w:rPr>
        <w:instrText xml:space="preserve"> SEQ Table \* ARABIC </w:instrText>
      </w:r>
      <w:r>
        <w:rPr>
          <w:noProof/>
        </w:rPr>
        <w:fldChar w:fldCharType="separate"/>
      </w:r>
      <w:r w:rsidR="00C02DD3">
        <w:rPr>
          <w:noProof/>
        </w:rPr>
        <w:t>6</w:t>
      </w:r>
      <w:r>
        <w:rPr>
          <w:noProof/>
        </w:rPr>
        <w:fldChar w:fldCharType="end"/>
      </w:r>
      <w:bookmarkEnd w:id="6"/>
      <w:r>
        <w:t xml:space="preserve"> Experimental results</w:t>
      </w:r>
      <w:r>
        <w:rPr>
          <w:rFonts w:hint="eastAsia"/>
          <w:lang w:eastAsia="ja-JP"/>
        </w:rPr>
        <w:t xml:space="preserve"> </w:t>
      </w:r>
      <w:r>
        <w:rPr>
          <w:lang w:eastAsia="ja-JP"/>
        </w:rPr>
        <w:t>of Method 1 for LD condition with Low QPs</w:t>
      </w:r>
      <w:r>
        <w:t>.</w:t>
      </w:r>
    </w:p>
    <w:tbl>
      <w:tblPr>
        <w:tblW w:w="8676" w:type="dxa"/>
        <w:tblCellMar>
          <w:left w:w="99" w:type="dxa"/>
          <w:right w:w="99" w:type="dxa"/>
        </w:tblCellMar>
        <w:tblLook w:val="04A0" w:firstRow="1" w:lastRow="0" w:firstColumn="1" w:lastColumn="0" w:noHBand="0" w:noVBand="1"/>
      </w:tblPr>
      <w:tblGrid>
        <w:gridCol w:w="1640"/>
        <w:gridCol w:w="1060"/>
        <w:gridCol w:w="1060"/>
        <w:gridCol w:w="2796"/>
        <w:gridCol w:w="1060"/>
        <w:gridCol w:w="1060"/>
      </w:tblGrid>
      <w:tr w:rsidR="004178B5" w14:paraId="6227B3A8" w14:textId="77777777" w:rsidTr="00584427">
        <w:trPr>
          <w:trHeight w:val="255"/>
        </w:trPr>
        <w:tc>
          <w:tcPr>
            <w:tcW w:w="1640" w:type="dxa"/>
            <w:tcBorders>
              <w:top w:val="nil"/>
              <w:left w:val="nil"/>
              <w:bottom w:val="nil"/>
              <w:right w:val="nil"/>
            </w:tcBorders>
            <w:shd w:val="clear" w:color="auto" w:fill="auto"/>
            <w:noWrap/>
            <w:vAlign w:val="center"/>
            <w:hideMark/>
          </w:tcPr>
          <w:p w14:paraId="4FF75ECF" w14:textId="77777777" w:rsidR="00584427" w:rsidRPr="00584427" w:rsidRDefault="00584427" w:rsidP="0058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FFD18BE" w14:textId="77777777" w:rsidR="00584427" w:rsidRPr="00584427" w:rsidRDefault="00C4357A" w:rsidP="0058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84427">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BAB204C" w14:textId="77777777" w:rsidR="00584427" w:rsidRPr="00584427" w:rsidRDefault="00C4357A" w:rsidP="0058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584427">
              <w:rPr>
                <w:rFonts w:ascii="ＭＳ Ｐゴシック" w:eastAsia="ＭＳ Ｐゴシック" w:hAnsi="ＭＳ Ｐゴシック" w:cs="ＭＳ Ｐゴシック" w:hint="eastAsia"/>
                <w:color w:val="000000"/>
                <w:sz w:val="24"/>
                <w:szCs w:val="24"/>
                <w:lang w:eastAsia="ja-JP"/>
              </w:rPr>
              <w:t xml:space="preserve">　</w:t>
            </w:r>
          </w:p>
        </w:tc>
        <w:tc>
          <w:tcPr>
            <w:tcW w:w="2796" w:type="dxa"/>
            <w:tcBorders>
              <w:top w:val="single" w:sz="8" w:space="0" w:color="auto"/>
              <w:left w:val="nil"/>
              <w:bottom w:val="single" w:sz="8" w:space="0" w:color="auto"/>
              <w:right w:val="nil"/>
            </w:tcBorders>
            <w:shd w:val="clear" w:color="auto" w:fill="auto"/>
            <w:noWrap/>
            <w:vAlign w:val="center"/>
            <w:hideMark/>
          </w:tcPr>
          <w:p w14:paraId="3F02ACF8" w14:textId="77777777" w:rsidR="00584427" w:rsidRPr="00584427" w:rsidRDefault="00C4357A" w:rsidP="0058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84427">
              <w:rPr>
                <w:rFonts w:ascii="Arial" w:eastAsia="ＭＳ Ｐゴシック" w:hAnsi="Arial" w:cs="Arial"/>
                <w:b/>
                <w:bCs/>
                <w:color w:val="000000"/>
                <w:sz w:val="18"/>
                <w:szCs w:val="18"/>
                <w:lang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4B28A1F" w14:textId="77777777" w:rsidR="00584427" w:rsidRPr="00584427" w:rsidRDefault="00C4357A" w:rsidP="0058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584427">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069B3E9" w14:textId="77777777" w:rsidR="00584427" w:rsidRPr="00584427" w:rsidRDefault="00C4357A" w:rsidP="0058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584427">
              <w:rPr>
                <w:rFonts w:ascii="ＭＳ Ｐゴシック" w:eastAsia="ＭＳ Ｐゴシック" w:hAnsi="ＭＳ Ｐゴシック" w:cs="ＭＳ Ｐゴシック" w:hint="eastAsia"/>
                <w:color w:val="000000"/>
                <w:sz w:val="24"/>
                <w:szCs w:val="24"/>
                <w:lang w:eastAsia="ja-JP"/>
              </w:rPr>
              <w:t xml:space="preserve">　</w:t>
            </w:r>
          </w:p>
        </w:tc>
      </w:tr>
      <w:tr w:rsidR="004178B5" w14:paraId="0B865509" w14:textId="77777777" w:rsidTr="00584427">
        <w:trPr>
          <w:trHeight w:val="255"/>
        </w:trPr>
        <w:tc>
          <w:tcPr>
            <w:tcW w:w="1640" w:type="dxa"/>
            <w:tcBorders>
              <w:top w:val="nil"/>
              <w:left w:val="nil"/>
              <w:bottom w:val="nil"/>
              <w:right w:val="nil"/>
            </w:tcBorders>
            <w:shd w:val="clear" w:color="auto" w:fill="auto"/>
            <w:noWrap/>
            <w:vAlign w:val="center"/>
            <w:hideMark/>
          </w:tcPr>
          <w:p w14:paraId="28240ED9" w14:textId="77777777" w:rsidR="00584427" w:rsidRPr="00584427" w:rsidRDefault="00584427" w:rsidP="0058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0A5A5402" w14:textId="77777777" w:rsidR="00584427" w:rsidRPr="00584427" w:rsidRDefault="00C4357A" w:rsidP="0058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84427">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4655748B" w14:textId="77777777" w:rsidR="00584427" w:rsidRPr="00584427" w:rsidRDefault="00C4357A" w:rsidP="0058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84427">
              <w:rPr>
                <w:rFonts w:ascii="Arial" w:eastAsia="ＭＳ Ｐゴシック" w:hAnsi="Arial" w:cs="Arial"/>
                <w:b/>
                <w:bCs/>
                <w:color w:val="000000"/>
                <w:sz w:val="18"/>
                <w:szCs w:val="18"/>
                <w:lang w:eastAsia="ja-JP"/>
              </w:rPr>
              <w:t xml:space="preserve">　</w:t>
            </w:r>
          </w:p>
        </w:tc>
        <w:tc>
          <w:tcPr>
            <w:tcW w:w="2796" w:type="dxa"/>
            <w:tcBorders>
              <w:top w:val="nil"/>
              <w:left w:val="nil"/>
              <w:bottom w:val="nil"/>
              <w:right w:val="nil"/>
            </w:tcBorders>
            <w:shd w:val="clear" w:color="auto" w:fill="auto"/>
            <w:noWrap/>
            <w:vAlign w:val="center"/>
            <w:hideMark/>
          </w:tcPr>
          <w:p w14:paraId="5764CB97" w14:textId="77777777" w:rsidR="00584427" w:rsidRPr="00584427" w:rsidRDefault="00C4357A" w:rsidP="0058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84427">
              <w:rPr>
                <w:rFonts w:ascii="Arial" w:eastAsia="ＭＳ Ｐゴシック" w:hAnsi="Arial" w:cs="Arial"/>
                <w:b/>
                <w:bCs/>
                <w:color w:val="000000"/>
                <w:sz w:val="18"/>
                <w:szCs w:val="18"/>
                <w:lang w:eastAsia="ja-JP"/>
              </w:rPr>
              <w:t>Over VTM-8.0 Log2MaxTbSize=5</w:t>
            </w:r>
          </w:p>
        </w:tc>
        <w:tc>
          <w:tcPr>
            <w:tcW w:w="1060" w:type="dxa"/>
            <w:tcBorders>
              <w:top w:val="nil"/>
              <w:left w:val="nil"/>
              <w:bottom w:val="nil"/>
              <w:right w:val="nil"/>
            </w:tcBorders>
            <w:shd w:val="clear" w:color="auto" w:fill="auto"/>
            <w:noWrap/>
            <w:vAlign w:val="center"/>
            <w:hideMark/>
          </w:tcPr>
          <w:p w14:paraId="50E34A8D" w14:textId="77777777" w:rsidR="00584427" w:rsidRPr="00584427" w:rsidRDefault="00C4357A" w:rsidP="0058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84427">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3AAFF63D" w14:textId="77777777" w:rsidR="00584427" w:rsidRPr="00584427" w:rsidRDefault="00C4357A" w:rsidP="0058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84427">
              <w:rPr>
                <w:rFonts w:ascii="Arial" w:eastAsia="ＭＳ Ｐゴシック" w:hAnsi="Arial" w:cs="Arial"/>
                <w:b/>
                <w:bCs/>
                <w:color w:val="000000"/>
                <w:sz w:val="18"/>
                <w:szCs w:val="18"/>
                <w:lang w:eastAsia="ja-JP"/>
              </w:rPr>
              <w:t xml:space="preserve">　</w:t>
            </w:r>
          </w:p>
        </w:tc>
      </w:tr>
      <w:tr w:rsidR="004178B5" w14:paraId="7DA7E78E" w14:textId="77777777" w:rsidTr="00584427">
        <w:trPr>
          <w:trHeight w:val="255"/>
        </w:trPr>
        <w:tc>
          <w:tcPr>
            <w:tcW w:w="1640" w:type="dxa"/>
            <w:tcBorders>
              <w:top w:val="nil"/>
              <w:left w:val="nil"/>
              <w:bottom w:val="single" w:sz="4" w:space="0" w:color="auto"/>
              <w:right w:val="nil"/>
            </w:tcBorders>
            <w:shd w:val="clear" w:color="auto" w:fill="auto"/>
            <w:noWrap/>
            <w:vAlign w:val="center"/>
            <w:hideMark/>
          </w:tcPr>
          <w:p w14:paraId="3B78E9B3" w14:textId="77777777" w:rsidR="00584427" w:rsidRPr="00584427" w:rsidRDefault="00584427" w:rsidP="0058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8AA510B" w14:textId="77777777" w:rsidR="00584427" w:rsidRPr="00584427" w:rsidRDefault="00C4357A" w:rsidP="0058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84427">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8F3E4BF" w14:textId="77777777" w:rsidR="00584427" w:rsidRPr="00584427" w:rsidRDefault="00C4357A" w:rsidP="0058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84427">
              <w:rPr>
                <w:rFonts w:ascii="Arial" w:eastAsia="ＭＳ Ｐゴシック" w:hAnsi="Arial" w:cs="Arial"/>
                <w:color w:val="000000"/>
                <w:sz w:val="18"/>
                <w:szCs w:val="18"/>
                <w:lang w:eastAsia="ja-JP"/>
              </w:rPr>
              <w:t>U</w:t>
            </w:r>
          </w:p>
        </w:tc>
        <w:tc>
          <w:tcPr>
            <w:tcW w:w="2796" w:type="dxa"/>
            <w:tcBorders>
              <w:top w:val="nil"/>
              <w:left w:val="nil"/>
              <w:bottom w:val="single" w:sz="8" w:space="0" w:color="auto"/>
              <w:right w:val="single" w:sz="4" w:space="0" w:color="auto"/>
            </w:tcBorders>
            <w:shd w:val="clear" w:color="auto" w:fill="auto"/>
            <w:noWrap/>
            <w:vAlign w:val="center"/>
            <w:hideMark/>
          </w:tcPr>
          <w:p w14:paraId="2F9B2D62" w14:textId="77777777" w:rsidR="00584427" w:rsidRPr="00584427" w:rsidRDefault="00C4357A" w:rsidP="0058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84427">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6F28D2B4" w14:textId="77777777" w:rsidR="00584427" w:rsidRPr="00584427" w:rsidRDefault="00C4357A" w:rsidP="0058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84427">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C2835E2" w14:textId="77777777" w:rsidR="00584427" w:rsidRPr="00584427" w:rsidRDefault="00C4357A" w:rsidP="0058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84427">
              <w:rPr>
                <w:rFonts w:ascii="Arial" w:eastAsia="ＭＳ Ｐゴシック" w:hAnsi="Arial" w:cs="Arial"/>
                <w:color w:val="000000"/>
                <w:sz w:val="18"/>
                <w:szCs w:val="18"/>
                <w:lang w:eastAsia="ja-JP"/>
              </w:rPr>
              <w:t>DecT</w:t>
            </w:r>
          </w:p>
        </w:tc>
      </w:tr>
      <w:tr w:rsidR="004178B5" w14:paraId="522DD3AB" w14:textId="77777777" w:rsidTr="00584427">
        <w:trPr>
          <w:trHeight w:val="255"/>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B253A" w14:textId="77777777" w:rsidR="00584427" w:rsidRPr="00584427" w:rsidRDefault="00C4357A" w:rsidP="0058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84427">
              <w:rPr>
                <w:rFonts w:ascii="Arial" w:eastAsia="ＭＳ Ｐゴシック" w:hAnsi="Arial" w:cs="Arial"/>
                <w:b/>
                <w:bCs/>
                <w:color w:val="000000"/>
                <w:sz w:val="18"/>
                <w:szCs w:val="18"/>
                <w:lang w:eastAsia="ja-JP"/>
              </w:rPr>
              <w:t>Class F</w:t>
            </w:r>
          </w:p>
        </w:tc>
        <w:tc>
          <w:tcPr>
            <w:tcW w:w="1060" w:type="dxa"/>
            <w:tcBorders>
              <w:top w:val="nil"/>
              <w:left w:val="single" w:sz="4" w:space="0" w:color="auto"/>
              <w:bottom w:val="single" w:sz="8" w:space="0" w:color="auto"/>
              <w:right w:val="nil"/>
            </w:tcBorders>
            <w:shd w:val="clear" w:color="auto" w:fill="auto"/>
            <w:noWrap/>
            <w:vAlign w:val="center"/>
            <w:hideMark/>
          </w:tcPr>
          <w:p w14:paraId="027FF89E" w14:textId="77777777" w:rsidR="00584427" w:rsidRPr="00584427" w:rsidRDefault="00C4357A" w:rsidP="0058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84427">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02717103" w14:textId="77777777" w:rsidR="00584427" w:rsidRPr="00584427" w:rsidRDefault="00C4357A" w:rsidP="0058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84427">
              <w:rPr>
                <w:rFonts w:ascii="Arial" w:eastAsia="ＭＳ Ｐゴシック" w:hAnsi="Arial" w:cs="Arial"/>
                <w:color w:val="000000"/>
                <w:sz w:val="18"/>
                <w:szCs w:val="18"/>
                <w:lang w:eastAsia="ja-JP"/>
              </w:rPr>
              <w:t>0.00%</w:t>
            </w:r>
          </w:p>
        </w:tc>
        <w:tc>
          <w:tcPr>
            <w:tcW w:w="2796" w:type="dxa"/>
            <w:tcBorders>
              <w:top w:val="nil"/>
              <w:left w:val="nil"/>
              <w:bottom w:val="single" w:sz="8" w:space="0" w:color="auto"/>
              <w:right w:val="single" w:sz="4" w:space="0" w:color="auto"/>
            </w:tcBorders>
            <w:shd w:val="clear" w:color="auto" w:fill="auto"/>
            <w:noWrap/>
            <w:vAlign w:val="center"/>
            <w:hideMark/>
          </w:tcPr>
          <w:p w14:paraId="550928A1" w14:textId="77777777" w:rsidR="00584427" w:rsidRPr="00584427" w:rsidRDefault="00C4357A" w:rsidP="0058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84427">
              <w:rPr>
                <w:rFonts w:ascii="Arial" w:eastAsia="ＭＳ Ｐゴシック" w:hAnsi="Arial" w:cs="Arial"/>
                <w:color w:val="000000"/>
                <w:sz w:val="18"/>
                <w:szCs w:val="18"/>
                <w:lang w:eastAsia="ja-JP"/>
              </w:rPr>
              <w:t>-0.08%</w:t>
            </w:r>
          </w:p>
        </w:tc>
        <w:tc>
          <w:tcPr>
            <w:tcW w:w="1060" w:type="dxa"/>
            <w:tcBorders>
              <w:top w:val="nil"/>
              <w:left w:val="nil"/>
              <w:bottom w:val="single" w:sz="8" w:space="0" w:color="auto"/>
              <w:right w:val="nil"/>
            </w:tcBorders>
            <w:shd w:val="clear" w:color="auto" w:fill="auto"/>
            <w:noWrap/>
            <w:vAlign w:val="center"/>
            <w:hideMark/>
          </w:tcPr>
          <w:p w14:paraId="5B687D3A" w14:textId="77777777" w:rsidR="00584427" w:rsidRPr="00584427" w:rsidRDefault="00C4357A" w:rsidP="0058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84427">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298FCFA" w14:textId="77777777" w:rsidR="00584427" w:rsidRPr="00584427" w:rsidRDefault="00C4357A" w:rsidP="0058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84427">
              <w:rPr>
                <w:rFonts w:ascii="Arial" w:eastAsia="ＭＳ Ｐゴシック" w:hAnsi="Arial" w:cs="Arial"/>
                <w:color w:val="000000"/>
                <w:sz w:val="18"/>
                <w:szCs w:val="18"/>
                <w:lang w:eastAsia="ja-JP"/>
              </w:rPr>
              <w:t>100%</w:t>
            </w:r>
          </w:p>
        </w:tc>
      </w:tr>
      <w:tr w:rsidR="004178B5" w14:paraId="74F25F7E" w14:textId="77777777" w:rsidTr="00584427">
        <w:trPr>
          <w:trHeight w:val="255"/>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E2096" w14:textId="77777777" w:rsidR="00584427" w:rsidRPr="00584427" w:rsidRDefault="00C4357A" w:rsidP="0058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84427">
              <w:rPr>
                <w:rFonts w:ascii="Arial" w:eastAsia="ＭＳ Ｐゴシック" w:hAnsi="Arial" w:cs="Arial"/>
                <w:b/>
                <w:bCs/>
                <w:color w:val="000000"/>
                <w:sz w:val="18"/>
                <w:szCs w:val="18"/>
                <w:lang w:eastAsia="ja-JP"/>
              </w:rPr>
              <w:t>Class TGM</w:t>
            </w:r>
          </w:p>
        </w:tc>
        <w:tc>
          <w:tcPr>
            <w:tcW w:w="1060" w:type="dxa"/>
            <w:tcBorders>
              <w:top w:val="nil"/>
              <w:left w:val="single" w:sz="4" w:space="0" w:color="auto"/>
              <w:bottom w:val="single" w:sz="8" w:space="0" w:color="auto"/>
              <w:right w:val="nil"/>
            </w:tcBorders>
            <w:shd w:val="clear" w:color="auto" w:fill="auto"/>
            <w:noWrap/>
            <w:vAlign w:val="center"/>
            <w:hideMark/>
          </w:tcPr>
          <w:p w14:paraId="75D4EFAF" w14:textId="77777777" w:rsidR="00584427" w:rsidRPr="00584427" w:rsidRDefault="00C4357A" w:rsidP="0058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84427">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04FBFA93" w14:textId="77777777" w:rsidR="00584427" w:rsidRPr="00584427" w:rsidRDefault="00C4357A" w:rsidP="0058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84427">
              <w:rPr>
                <w:rFonts w:ascii="Arial" w:eastAsia="ＭＳ Ｐゴシック" w:hAnsi="Arial" w:cs="Arial"/>
                <w:color w:val="000000"/>
                <w:sz w:val="18"/>
                <w:szCs w:val="18"/>
                <w:lang w:eastAsia="ja-JP"/>
              </w:rPr>
              <w:t>-0.03%</w:t>
            </w:r>
          </w:p>
        </w:tc>
        <w:tc>
          <w:tcPr>
            <w:tcW w:w="2796" w:type="dxa"/>
            <w:tcBorders>
              <w:top w:val="nil"/>
              <w:left w:val="nil"/>
              <w:bottom w:val="single" w:sz="8" w:space="0" w:color="auto"/>
              <w:right w:val="single" w:sz="4" w:space="0" w:color="auto"/>
            </w:tcBorders>
            <w:shd w:val="clear" w:color="auto" w:fill="auto"/>
            <w:noWrap/>
            <w:vAlign w:val="center"/>
            <w:hideMark/>
          </w:tcPr>
          <w:p w14:paraId="51C87F64" w14:textId="77777777" w:rsidR="00584427" w:rsidRPr="00584427" w:rsidRDefault="00C4357A" w:rsidP="0058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84427">
              <w:rPr>
                <w:rFonts w:ascii="Arial" w:eastAsia="ＭＳ Ｐゴシック" w:hAnsi="Arial" w:cs="Arial"/>
                <w:color w:val="000000"/>
                <w:sz w:val="18"/>
                <w:szCs w:val="18"/>
                <w:lang w:eastAsia="ja-JP"/>
              </w:rPr>
              <w:t>-0.09%</w:t>
            </w:r>
          </w:p>
        </w:tc>
        <w:tc>
          <w:tcPr>
            <w:tcW w:w="1060" w:type="dxa"/>
            <w:tcBorders>
              <w:top w:val="nil"/>
              <w:left w:val="nil"/>
              <w:bottom w:val="single" w:sz="8" w:space="0" w:color="auto"/>
              <w:right w:val="nil"/>
            </w:tcBorders>
            <w:shd w:val="clear" w:color="auto" w:fill="auto"/>
            <w:noWrap/>
            <w:vAlign w:val="center"/>
            <w:hideMark/>
          </w:tcPr>
          <w:p w14:paraId="13CBFCB1" w14:textId="77777777" w:rsidR="00584427" w:rsidRPr="00584427" w:rsidRDefault="00C4357A" w:rsidP="0058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84427">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3A9D238" w14:textId="77777777" w:rsidR="00584427" w:rsidRPr="00584427" w:rsidRDefault="00C4357A" w:rsidP="0058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84427">
              <w:rPr>
                <w:rFonts w:ascii="Arial" w:eastAsia="ＭＳ Ｐゴシック" w:hAnsi="Arial" w:cs="Arial"/>
                <w:color w:val="000000"/>
                <w:sz w:val="18"/>
                <w:szCs w:val="18"/>
                <w:lang w:eastAsia="ja-JP"/>
              </w:rPr>
              <w:t>101%</w:t>
            </w:r>
          </w:p>
        </w:tc>
      </w:tr>
    </w:tbl>
    <w:p w14:paraId="11466AF9" w14:textId="77777777" w:rsidR="00832635" w:rsidRDefault="00C4357A" w:rsidP="00832635">
      <w:pPr>
        <w:pStyle w:val="ab"/>
        <w:numPr>
          <w:ilvl w:val="0"/>
          <w:numId w:val="15"/>
        </w:numPr>
        <w:rPr>
          <w:rStyle w:val="ad"/>
        </w:rPr>
      </w:pPr>
      <w:r w:rsidRPr="00832635">
        <w:rPr>
          <w:rStyle w:val="ad"/>
        </w:rPr>
        <w:t xml:space="preserve">Method </w:t>
      </w:r>
      <w:r>
        <w:rPr>
          <w:rStyle w:val="ad"/>
        </w:rPr>
        <w:t>2</w:t>
      </w:r>
      <w:r w:rsidRPr="00832635">
        <w:rPr>
          <w:rStyle w:val="ad"/>
        </w:rPr>
        <w:t xml:space="preserve"> for </w:t>
      </w:r>
      <w:r w:rsidRPr="00832635">
        <w:rPr>
          <w:rStyle w:val="ad"/>
          <w:rFonts w:hint="eastAsia"/>
        </w:rPr>
        <w:t>C</w:t>
      </w:r>
      <w:r w:rsidRPr="00832635">
        <w:rPr>
          <w:rStyle w:val="ad"/>
        </w:rPr>
        <w:t>TC QP</w:t>
      </w:r>
      <w:r>
        <w:rPr>
          <w:rStyle w:val="ad"/>
        </w:rPr>
        <w:t>s</w:t>
      </w:r>
    </w:p>
    <w:p w14:paraId="55829238" w14:textId="77777777" w:rsidR="00584427" w:rsidRPr="00584427" w:rsidRDefault="00C4357A" w:rsidP="00584427">
      <w:pPr>
        <w:rPr>
          <w:rStyle w:val="ad"/>
        </w:rPr>
      </w:pPr>
      <w:r>
        <w:rPr>
          <w:rStyle w:val="ad"/>
        </w:rPr>
        <w:fldChar w:fldCharType="begin"/>
      </w:r>
      <w:r>
        <w:rPr>
          <w:rStyle w:val="ad"/>
        </w:rPr>
        <w:instrText xml:space="preserve"> REF _Ref36819493 \h </w:instrText>
      </w:r>
      <w:r>
        <w:rPr>
          <w:rStyle w:val="ad"/>
        </w:rPr>
      </w:r>
      <w:r>
        <w:rPr>
          <w:rStyle w:val="ad"/>
        </w:rPr>
        <w:fldChar w:fldCharType="separate"/>
      </w:r>
      <w:r w:rsidR="00C02DD3">
        <w:t xml:space="preserve">Table </w:t>
      </w:r>
      <w:r w:rsidR="00C02DD3">
        <w:rPr>
          <w:noProof/>
        </w:rPr>
        <w:t>7</w:t>
      </w:r>
      <w:r>
        <w:rPr>
          <w:rStyle w:val="ad"/>
        </w:rPr>
        <w:fldChar w:fldCharType="end"/>
      </w:r>
      <w:r w:rsidRPr="00584427">
        <w:rPr>
          <w:rStyle w:val="ad"/>
        </w:rPr>
        <w:t xml:space="preserve">, </w:t>
      </w:r>
      <w:r>
        <w:rPr>
          <w:rStyle w:val="ad"/>
        </w:rPr>
        <w:fldChar w:fldCharType="begin"/>
      </w:r>
      <w:r>
        <w:rPr>
          <w:rStyle w:val="ad"/>
        </w:rPr>
        <w:instrText xml:space="preserve"> REF _Ref36819497 \h </w:instrText>
      </w:r>
      <w:r>
        <w:rPr>
          <w:rStyle w:val="ad"/>
        </w:rPr>
      </w:r>
      <w:r>
        <w:rPr>
          <w:rStyle w:val="ad"/>
        </w:rPr>
        <w:fldChar w:fldCharType="separate"/>
      </w:r>
      <w:r w:rsidR="00C02DD3">
        <w:t xml:space="preserve">Table </w:t>
      </w:r>
      <w:r w:rsidR="00C02DD3">
        <w:rPr>
          <w:noProof/>
        </w:rPr>
        <w:t>8</w:t>
      </w:r>
      <w:r>
        <w:rPr>
          <w:rStyle w:val="ad"/>
        </w:rPr>
        <w:fldChar w:fldCharType="end"/>
      </w:r>
      <w:r w:rsidRPr="00584427">
        <w:rPr>
          <w:rStyle w:val="ad"/>
        </w:rPr>
        <w:t xml:space="preserve">, </w:t>
      </w:r>
      <w:r w:rsidRPr="00584427">
        <w:rPr>
          <w:lang w:eastAsia="zh-CN"/>
        </w:rPr>
        <w:t xml:space="preserve">and </w:t>
      </w:r>
      <w:r>
        <w:rPr>
          <w:lang w:eastAsia="zh-CN"/>
        </w:rPr>
        <w:fldChar w:fldCharType="begin"/>
      </w:r>
      <w:r>
        <w:rPr>
          <w:lang w:eastAsia="zh-CN"/>
        </w:rPr>
        <w:instrText xml:space="preserve"> REF _Ref36819500 \h </w:instrText>
      </w:r>
      <w:r>
        <w:rPr>
          <w:lang w:eastAsia="zh-CN"/>
        </w:rPr>
      </w:r>
      <w:r>
        <w:rPr>
          <w:lang w:eastAsia="zh-CN"/>
        </w:rPr>
        <w:fldChar w:fldCharType="separate"/>
      </w:r>
      <w:r w:rsidR="00C02DD3">
        <w:t xml:space="preserve">Table </w:t>
      </w:r>
      <w:r w:rsidR="00C02DD3">
        <w:rPr>
          <w:noProof/>
        </w:rPr>
        <w:t>9</w:t>
      </w:r>
      <w:r>
        <w:rPr>
          <w:lang w:eastAsia="zh-CN"/>
        </w:rPr>
        <w:fldChar w:fldCharType="end"/>
      </w:r>
      <w:r>
        <w:rPr>
          <w:lang w:eastAsia="zh-CN"/>
        </w:rPr>
        <w:t xml:space="preserve"> show the experimental results of Method 2 with CTC QPs. </w:t>
      </w:r>
      <w:r>
        <w:rPr>
          <w:rFonts w:eastAsia="PMingLiU" w:hint="eastAsia"/>
          <w:lang w:eastAsia="zh-TW"/>
        </w:rPr>
        <w:t>BD-</w:t>
      </w:r>
      <w:r>
        <w:rPr>
          <w:rFonts w:hint="eastAsia"/>
          <w:lang w:eastAsia="zh-CN"/>
        </w:rPr>
        <w:t>rate</w:t>
      </w:r>
      <w:r>
        <w:rPr>
          <w:lang w:eastAsia="zh-CN"/>
        </w:rPr>
        <w:t>s</w:t>
      </w:r>
      <w:r>
        <w:rPr>
          <w:rFonts w:hint="eastAsia"/>
          <w:lang w:eastAsia="zh-CN"/>
        </w:rPr>
        <w:t xml:space="preserve"> </w:t>
      </w:r>
      <w:r>
        <w:rPr>
          <w:lang w:eastAsia="zh-CN"/>
        </w:rPr>
        <w:t>for luma are</w:t>
      </w:r>
      <w:r>
        <w:rPr>
          <w:rFonts w:hint="eastAsia"/>
          <w:lang w:eastAsia="zh-CN"/>
        </w:rPr>
        <w:t xml:space="preserve"> </w:t>
      </w:r>
      <w:r>
        <w:rPr>
          <w:lang w:eastAsia="zh-CN"/>
        </w:rPr>
        <w:noBreakHyphen/>
      </w:r>
      <w:r>
        <w:rPr>
          <w:szCs w:val="22"/>
          <w:lang w:val="en-CA" w:eastAsia="ja-JP"/>
        </w:rPr>
        <w:t>0.0</w:t>
      </w:r>
      <w:r w:rsidR="00C02DD3">
        <w:rPr>
          <w:szCs w:val="22"/>
          <w:lang w:val="en-CA" w:eastAsia="ja-JP"/>
        </w:rPr>
        <w:t>9</w:t>
      </w:r>
      <w:r>
        <w:rPr>
          <w:szCs w:val="22"/>
          <w:lang w:val="en-CA" w:eastAsia="ja-JP"/>
        </w:rPr>
        <w:t>%/</w:t>
      </w:r>
      <w:r w:rsidR="00C02DD3">
        <w:rPr>
          <w:szCs w:val="22"/>
          <w:lang w:val="en-CA" w:eastAsia="ja-JP"/>
        </w:rPr>
        <w:noBreakHyphen/>
      </w:r>
      <w:r>
        <w:rPr>
          <w:szCs w:val="22"/>
          <w:lang w:val="en-CA" w:eastAsia="ja-JP"/>
        </w:rPr>
        <w:t>0.0</w:t>
      </w:r>
      <w:r w:rsidR="00C02DD3">
        <w:rPr>
          <w:szCs w:val="22"/>
          <w:lang w:val="en-CA" w:eastAsia="ja-JP"/>
        </w:rPr>
        <w:t>6</w:t>
      </w:r>
      <w:r>
        <w:rPr>
          <w:szCs w:val="22"/>
          <w:lang w:val="en-CA" w:eastAsia="ja-JP"/>
        </w:rPr>
        <w:t>%/0.</w:t>
      </w:r>
      <w:r w:rsidR="00C02DD3">
        <w:rPr>
          <w:szCs w:val="22"/>
          <w:lang w:val="en-CA" w:eastAsia="ja-JP"/>
        </w:rPr>
        <w:t>13</w:t>
      </w:r>
      <w:r>
        <w:rPr>
          <w:szCs w:val="22"/>
          <w:lang w:val="en-CA" w:eastAsia="ja-JP"/>
        </w:rPr>
        <w:t>% (AI/RA/LD) for Class F, 0.01%/</w:t>
      </w:r>
      <w:r>
        <w:rPr>
          <w:szCs w:val="22"/>
          <w:lang w:val="en-CA" w:eastAsia="ja-JP"/>
        </w:rPr>
        <w:noBreakHyphen/>
        <w:t>0.02%/0.0</w:t>
      </w:r>
      <w:r w:rsidR="00C02DD3">
        <w:rPr>
          <w:szCs w:val="22"/>
          <w:lang w:val="en-CA" w:eastAsia="ja-JP"/>
        </w:rPr>
        <w:t>3</w:t>
      </w:r>
      <w:r>
        <w:rPr>
          <w:szCs w:val="22"/>
          <w:lang w:val="en-CA" w:eastAsia="ja-JP"/>
        </w:rPr>
        <w:t>% (AI/RA/LD) for Class TGM.</w:t>
      </w:r>
    </w:p>
    <w:p w14:paraId="0D305E4A" w14:textId="77777777" w:rsidR="00832635" w:rsidRDefault="00C4357A" w:rsidP="00832635">
      <w:pPr>
        <w:pStyle w:val="ae"/>
        <w:keepNext/>
        <w:jc w:val="center"/>
      </w:pPr>
      <w:bookmarkStart w:id="7" w:name="_Ref36819493"/>
      <w:r>
        <w:t xml:space="preserve">Table </w:t>
      </w:r>
      <w:r>
        <w:rPr>
          <w:noProof/>
        </w:rPr>
        <w:fldChar w:fldCharType="begin"/>
      </w:r>
      <w:r>
        <w:rPr>
          <w:noProof/>
        </w:rPr>
        <w:instrText xml:space="preserve"> SEQ Table \* ARABIC </w:instrText>
      </w:r>
      <w:r>
        <w:rPr>
          <w:noProof/>
        </w:rPr>
        <w:fldChar w:fldCharType="separate"/>
      </w:r>
      <w:r w:rsidR="00C02DD3">
        <w:rPr>
          <w:noProof/>
        </w:rPr>
        <w:t>7</w:t>
      </w:r>
      <w:r>
        <w:rPr>
          <w:noProof/>
        </w:rPr>
        <w:fldChar w:fldCharType="end"/>
      </w:r>
      <w:bookmarkEnd w:id="7"/>
      <w:r>
        <w:t xml:space="preserve"> Experimental results</w:t>
      </w:r>
      <w:r>
        <w:rPr>
          <w:rFonts w:hint="eastAsia"/>
          <w:lang w:eastAsia="ja-JP"/>
        </w:rPr>
        <w:t xml:space="preserve"> </w:t>
      </w:r>
      <w:r>
        <w:rPr>
          <w:lang w:eastAsia="ja-JP"/>
        </w:rPr>
        <w:t>of Method 2 for AI condition with CTC QPs</w:t>
      </w:r>
      <w:r>
        <w:t>.</w:t>
      </w:r>
    </w:p>
    <w:tbl>
      <w:tblPr>
        <w:tblW w:w="8676" w:type="dxa"/>
        <w:tblCellMar>
          <w:left w:w="99" w:type="dxa"/>
          <w:right w:w="99" w:type="dxa"/>
        </w:tblCellMar>
        <w:tblLook w:val="04A0" w:firstRow="1" w:lastRow="0" w:firstColumn="1" w:lastColumn="0" w:noHBand="0" w:noVBand="1"/>
      </w:tblPr>
      <w:tblGrid>
        <w:gridCol w:w="1640"/>
        <w:gridCol w:w="1060"/>
        <w:gridCol w:w="1060"/>
        <w:gridCol w:w="2796"/>
        <w:gridCol w:w="1060"/>
        <w:gridCol w:w="1060"/>
      </w:tblGrid>
      <w:tr w:rsidR="004178B5" w14:paraId="72BFBE85" w14:textId="77777777" w:rsidTr="00832635">
        <w:trPr>
          <w:trHeight w:val="255"/>
        </w:trPr>
        <w:tc>
          <w:tcPr>
            <w:tcW w:w="1640" w:type="dxa"/>
            <w:tcBorders>
              <w:top w:val="nil"/>
              <w:left w:val="nil"/>
              <w:bottom w:val="nil"/>
              <w:right w:val="nil"/>
            </w:tcBorders>
            <w:shd w:val="clear" w:color="auto" w:fill="auto"/>
            <w:noWrap/>
            <w:vAlign w:val="center"/>
            <w:hideMark/>
          </w:tcPr>
          <w:p w14:paraId="139DFE99" w14:textId="77777777" w:rsidR="00832635" w:rsidRPr="00832635" w:rsidRDefault="00832635" w:rsidP="00832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F3CF286" w14:textId="77777777" w:rsidR="00832635" w:rsidRPr="00832635" w:rsidRDefault="00C4357A" w:rsidP="00832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32635">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030C855" w14:textId="77777777" w:rsidR="00832635" w:rsidRPr="00832635" w:rsidRDefault="00C4357A" w:rsidP="00832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832635">
              <w:rPr>
                <w:rFonts w:ascii="ＭＳ Ｐゴシック" w:eastAsia="ＭＳ Ｐゴシック" w:hAnsi="ＭＳ Ｐゴシック" w:cs="ＭＳ Ｐゴシック" w:hint="eastAsia"/>
                <w:color w:val="000000"/>
                <w:sz w:val="24"/>
                <w:szCs w:val="24"/>
                <w:lang w:eastAsia="ja-JP"/>
              </w:rPr>
              <w:t xml:space="preserve">　</w:t>
            </w:r>
          </w:p>
        </w:tc>
        <w:tc>
          <w:tcPr>
            <w:tcW w:w="2796" w:type="dxa"/>
            <w:tcBorders>
              <w:top w:val="single" w:sz="8" w:space="0" w:color="auto"/>
              <w:left w:val="nil"/>
              <w:bottom w:val="single" w:sz="8" w:space="0" w:color="auto"/>
              <w:right w:val="nil"/>
            </w:tcBorders>
            <w:shd w:val="clear" w:color="auto" w:fill="auto"/>
            <w:noWrap/>
            <w:vAlign w:val="center"/>
            <w:hideMark/>
          </w:tcPr>
          <w:p w14:paraId="7A8253EB" w14:textId="77777777" w:rsidR="00832635" w:rsidRPr="00832635" w:rsidRDefault="00C4357A" w:rsidP="00832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32635">
              <w:rPr>
                <w:rFonts w:ascii="Arial" w:eastAsia="ＭＳ Ｐゴシック" w:hAnsi="Arial" w:cs="Arial"/>
                <w:b/>
                <w:bCs/>
                <w:color w:val="000000"/>
                <w:sz w:val="18"/>
                <w:szCs w:val="18"/>
                <w:lang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4DA65EA" w14:textId="77777777" w:rsidR="00832635" w:rsidRPr="00832635" w:rsidRDefault="00C4357A" w:rsidP="00832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832635">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984B279" w14:textId="77777777" w:rsidR="00832635" w:rsidRPr="00832635" w:rsidRDefault="00C4357A" w:rsidP="00832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832635">
              <w:rPr>
                <w:rFonts w:ascii="ＭＳ Ｐゴシック" w:eastAsia="ＭＳ Ｐゴシック" w:hAnsi="ＭＳ Ｐゴシック" w:cs="ＭＳ Ｐゴシック" w:hint="eastAsia"/>
                <w:color w:val="000000"/>
                <w:sz w:val="24"/>
                <w:szCs w:val="24"/>
                <w:lang w:eastAsia="ja-JP"/>
              </w:rPr>
              <w:t xml:space="preserve">　</w:t>
            </w:r>
          </w:p>
        </w:tc>
      </w:tr>
      <w:tr w:rsidR="004178B5" w14:paraId="7F82A6D2" w14:textId="77777777" w:rsidTr="00832635">
        <w:trPr>
          <w:trHeight w:val="255"/>
        </w:trPr>
        <w:tc>
          <w:tcPr>
            <w:tcW w:w="1640" w:type="dxa"/>
            <w:tcBorders>
              <w:top w:val="nil"/>
              <w:left w:val="nil"/>
              <w:bottom w:val="nil"/>
              <w:right w:val="nil"/>
            </w:tcBorders>
            <w:shd w:val="clear" w:color="auto" w:fill="auto"/>
            <w:noWrap/>
            <w:vAlign w:val="center"/>
            <w:hideMark/>
          </w:tcPr>
          <w:p w14:paraId="40FCEA2E" w14:textId="77777777" w:rsidR="00832635" w:rsidRPr="00832635" w:rsidRDefault="00832635" w:rsidP="00832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41B0B5E9" w14:textId="77777777" w:rsidR="00832635" w:rsidRPr="00832635" w:rsidRDefault="00C4357A" w:rsidP="00832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32635">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33F8543" w14:textId="77777777" w:rsidR="00832635" w:rsidRPr="00832635" w:rsidRDefault="00C4357A" w:rsidP="00832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32635">
              <w:rPr>
                <w:rFonts w:ascii="Arial" w:eastAsia="ＭＳ Ｐゴシック" w:hAnsi="Arial" w:cs="Arial"/>
                <w:b/>
                <w:bCs/>
                <w:color w:val="000000"/>
                <w:sz w:val="18"/>
                <w:szCs w:val="18"/>
                <w:lang w:eastAsia="ja-JP"/>
              </w:rPr>
              <w:t xml:space="preserve">　</w:t>
            </w:r>
          </w:p>
        </w:tc>
        <w:tc>
          <w:tcPr>
            <w:tcW w:w="2796" w:type="dxa"/>
            <w:tcBorders>
              <w:top w:val="nil"/>
              <w:left w:val="nil"/>
              <w:bottom w:val="nil"/>
              <w:right w:val="nil"/>
            </w:tcBorders>
            <w:shd w:val="clear" w:color="auto" w:fill="auto"/>
            <w:noWrap/>
            <w:vAlign w:val="center"/>
            <w:hideMark/>
          </w:tcPr>
          <w:p w14:paraId="26E8181C" w14:textId="77777777" w:rsidR="00832635" w:rsidRPr="00832635" w:rsidRDefault="00C4357A" w:rsidP="00832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32635">
              <w:rPr>
                <w:rFonts w:ascii="Arial" w:eastAsia="ＭＳ Ｐゴシック" w:hAnsi="Arial" w:cs="Arial"/>
                <w:b/>
                <w:bCs/>
                <w:color w:val="000000"/>
                <w:sz w:val="18"/>
                <w:szCs w:val="18"/>
                <w:lang w:eastAsia="ja-JP"/>
              </w:rPr>
              <w:t>Over VTM-8.0 Log2MaxTbSize=5</w:t>
            </w:r>
          </w:p>
        </w:tc>
        <w:tc>
          <w:tcPr>
            <w:tcW w:w="1060" w:type="dxa"/>
            <w:tcBorders>
              <w:top w:val="nil"/>
              <w:left w:val="nil"/>
              <w:bottom w:val="nil"/>
              <w:right w:val="nil"/>
            </w:tcBorders>
            <w:shd w:val="clear" w:color="auto" w:fill="auto"/>
            <w:noWrap/>
            <w:vAlign w:val="center"/>
            <w:hideMark/>
          </w:tcPr>
          <w:p w14:paraId="30F1A990" w14:textId="77777777" w:rsidR="00832635" w:rsidRPr="00832635" w:rsidRDefault="00C4357A" w:rsidP="00832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32635">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4202C66A" w14:textId="77777777" w:rsidR="00832635" w:rsidRPr="00832635" w:rsidRDefault="00C4357A" w:rsidP="00832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32635">
              <w:rPr>
                <w:rFonts w:ascii="Arial" w:eastAsia="ＭＳ Ｐゴシック" w:hAnsi="Arial" w:cs="Arial"/>
                <w:b/>
                <w:bCs/>
                <w:color w:val="000000"/>
                <w:sz w:val="18"/>
                <w:szCs w:val="18"/>
                <w:lang w:eastAsia="ja-JP"/>
              </w:rPr>
              <w:t xml:space="preserve">　</w:t>
            </w:r>
          </w:p>
        </w:tc>
      </w:tr>
      <w:tr w:rsidR="004178B5" w14:paraId="78546A7F" w14:textId="77777777" w:rsidTr="00484116">
        <w:trPr>
          <w:trHeight w:val="255"/>
        </w:trPr>
        <w:tc>
          <w:tcPr>
            <w:tcW w:w="1640" w:type="dxa"/>
            <w:tcBorders>
              <w:top w:val="nil"/>
              <w:left w:val="nil"/>
              <w:bottom w:val="single" w:sz="4" w:space="0" w:color="auto"/>
              <w:right w:val="nil"/>
            </w:tcBorders>
            <w:shd w:val="clear" w:color="auto" w:fill="auto"/>
            <w:noWrap/>
            <w:vAlign w:val="center"/>
            <w:hideMark/>
          </w:tcPr>
          <w:p w14:paraId="5246D015" w14:textId="77777777" w:rsidR="00832635" w:rsidRPr="00832635" w:rsidRDefault="00832635" w:rsidP="00832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1A990F8" w14:textId="77777777" w:rsidR="00832635" w:rsidRPr="00832635" w:rsidRDefault="00C4357A" w:rsidP="00832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2635">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612B3DAD" w14:textId="77777777" w:rsidR="00832635" w:rsidRPr="00832635" w:rsidRDefault="00C4357A" w:rsidP="00832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2635">
              <w:rPr>
                <w:rFonts w:ascii="Arial" w:eastAsia="ＭＳ Ｐゴシック" w:hAnsi="Arial" w:cs="Arial"/>
                <w:color w:val="000000"/>
                <w:sz w:val="18"/>
                <w:szCs w:val="18"/>
                <w:lang w:eastAsia="ja-JP"/>
              </w:rPr>
              <w:t>U</w:t>
            </w:r>
          </w:p>
        </w:tc>
        <w:tc>
          <w:tcPr>
            <w:tcW w:w="2796" w:type="dxa"/>
            <w:tcBorders>
              <w:top w:val="nil"/>
              <w:left w:val="nil"/>
              <w:bottom w:val="single" w:sz="8" w:space="0" w:color="auto"/>
              <w:right w:val="single" w:sz="4" w:space="0" w:color="auto"/>
            </w:tcBorders>
            <w:shd w:val="clear" w:color="auto" w:fill="auto"/>
            <w:noWrap/>
            <w:vAlign w:val="center"/>
            <w:hideMark/>
          </w:tcPr>
          <w:p w14:paraId="52EA0FE8" w14:textId="77777777" w:rsidR="00832635" w:rsidRPr="00832635" w:rsidRDefault="00C4357A" w:rsidP="00832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2635">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78711876" w14:textId="77777777" w:rsidR="00832635" w:rsidRPr="00832635" w:rsidRDefault="00C4357A" w:rsidP="00832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2635">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5C45743" w14:textId="77777777" w:rsidR="00832635" w:rsidRPr="00832635" w:rsidRDefault="00C4357A" w:rsidP="00832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2635">
              <w:rPr>
                <w:rFonts w:ascii="Arial" w:eastAsia="ＭＳ Ｐゴシック" w:hAnsi="Arial" w:cs="Arial"/>
                <w:color w:val="000000"/>
                <w:sz w:val="18"/>
                <w:szCs w:val="18"/>
                <w:lang w:eastAsia="ja-JP"/>
              </w:rPr>
              <w:t>DecT</w:t>
            </w:r>
          </w:p>
        </w:tc>
      </w:tr>
      <w:tr w:rsidR="004178B5" w14:paraId="6503E537" w14:textId="77777777" w:rsidTr="00484116">
        <w:trPr>
          <w:trHeight w:val="255"/>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67D13" w14:textId="77777777" w:rsidR="00832635" w:rsidRPr="00832635" w:rsidRDefault="00C4357A" w:rsidP="00832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32635">
              <w:rPr>
                <w:rFonts w:ascii="Arial" w:eastAsia="ＭＳ Ｐゴシック" w:hAnsi="Arial" w:cs="Arial"/>
                <w:b/>
                <w:bCs/>
                <w:color w:val="000000"/>
                <w:sz w:val="18"/>
                <w:szCs w:val="18"/>
                <w:lang w:eastAsia="ja-JP"/>
              </w:rPr>
              <w:t>Class F</w:t>
            </w:r>
          </w:p>
        </w:tc>
        <w:tc>
          <w:tcPr>
            <w:tcW w:w="1060" w:type="dxa"/>
            <w:tcBorders>
              <w:top w:val="nil"/>
              <w:left w:val="single" w:sz="4" w:space="0" w:color="auto"/>
              <w:bottom w:val="single" w:sz="8" w:space="0" w:color="auto"/>
              <w:right w:val="nil"/>
            </w:tcBorders>
            <w:shd w:val="clear" w:color="auto" w:fill="auto"/>
            <w:noWrap/>
            <w:vAlign w:val="center"/>
            <w:hideMark/>
          </w:tcPr>
          <w:p w14:paraId="17793452" w14:textId="77777777" w:rsidR="00832635" w:rsidRPr="00832635" w:rsidRDefault="00C4357A" w:rsidP="00832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2635">
              <w:rPr>
                <w:rFonts w:ascii="Arial" w:eastAsia="ＭＳ Ｐゴシック" w:hAnsi="Arial" w:cs="Arial"/>
                <w:color w:val="000000"/>
                <w:sz w:val="18"/>
                <w:szCs w:val="18"/>
                <w:lang w:eastAsia="ja-JP"/>
              </w:rPr>
              <w:t>-0.09%</w:t>
            </w:r>
          </w:p>
        </w:tc>
        <w:tc>
          <w:tcPr>
            <w:tcW w:w="1060" w:type="dxa"/>
            <w:tcBorders>
              <w:top w:val="nil"/>
              <w:left w:val="nil"/>
              <w:bottom w:val="single" w:sz="8" w:space="0" w:color="auto"/>
              <w:right w:val="nil"/>
            </w:tcBorders>
            <w:shd w:val="clear" w:color="auto" w:fill="auto"/>
            <w:noWrap/>
            <w:vAlign w:val="center"/>
            <w:hideMark/>
          </w:tcPr>
          <w:p w14:paraId="1FD8EF47" w14:textId="77777777" w:rsidR="00832635" w:rsidRPr="00832635" w:rsidRDefault="00C4357A" w:rsidP="00832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2635">
              <w:rPr>
                <w:rFonts w:ascii="Arial" w:eastAsia="ＭＳ Ｐゴシック" w:hAnsi="Arial" w:cs="Arial"/>
                <w:color w:val="000000"/>
                <w:sz w:val="18"/>
                <w:szCs w:val="18"/>
                <w:lang w:eastAsia="ja-JP"/>
              </w:rPr>
              <w:t>-0.12%</w:t>
            </w:r>
          </w:p>
        </w:tc>
        <w:tc>
          <w:tcPr>
            <w:tcW w:w="2796" w:type="dxa"/>
            <w:tcBorders>
              <w:top w:val="nil"/>
              <w:left w:val="nil"/>
              <w:bottom w:val="single" w:sz="8" w:space="0" w:color="auto"/>
              <w:right w:val="single" w:sz="4" w:space="0" w:color="auto"/>
            </w:tcBorders>
            <w:shd w:val="clear" w:color="auto" w:fill="auto"/>
            <w:noWrap/>
            <w:vAlign w:val="center"/>
            <w:hideMark/>
          </w:tcPr>
          <w:p w14:paraId="60604730" w14:textId="77777777" w:rsidR="00832635" w:rsidRPr="00832635" w:rsidRDefault="00C4357A" w:rsidP="00832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2635">
              <w:rPr>
                <w:rFonts w:ascii="Arial" w:eastAsia="ＭＳ Ｐゴシック" w:hAnsi="Arial" w:cs="Arial"/>
                <w:color w:val="000000"/>
                <w:sz w:val="18"/>
                <w:szCs w:val="18"/>
                <w:lang w:eastAsia="ja-JP"/>
              </w:rPr>
              <w:t>-0.09%</w:t>
            </w:r>
          </w:p>
        </w:tc>
        <w:tc>
          <w:tcPr>
            <w:tcW w:w="1060" w:type="dxa"/>
            <w:tcBorders>
              <w:top w:val="nil"/>
              <w:left w:val="nil"/>
              <w:bottom w:val="single" w:sz="8" w:space="0" w:color="auto"/>
              <w:right w:val="nil"/>
            </w:tcBorders>
            <w:shd w:val="clear" w:color="auto" w:fill="auto"/>
            <w:noWrap/>
            <w:vAlign w:val="center"/>
            <w:hideMark/>
          </w:tcPr>
          <w:p w14:paraId="6897F8D1" w14:textId="77777777" w:rsidR="00832635" w:rsidRPr="00832635" w:rsidRDefault="00C4357A" w:rsidP="00832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2635">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93157D9" w14:textId="77777777" w:rsidR="00832635" w:rsidRPr="00832635" w:rsidRDefault="00C4357A" w:rsidP="00832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2635">
              <w:rPr>
                <w:rFonts w:ascii="Arial" w:eastAsia="ＭＳ Ｐゴシック" w:hAnsi="Arial" w:cs="Arial"/>
                <w:color w:val="000000"/>
                <w:sz w:val="18"/>
                <w:szCs w:val="18"/>
                <w:lang w:eastAsia="ja-JP"/>
              </w:rPr>
              <w:t>99%</w:t>
            </w:r>
          </w:p>
        </w:tc>
      </w:tr>
      <w:tr w:rsidR="004178B5" w14:paraId="33985482" w14:textId="77777777" w:rsidTr="00484116">
        <w:trPr>
          <w:trHeight w:val="255"/>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D5076" w14:textId="77777777" w:rsidR="00832635" w:rsidRPr="00832635" w:rsidRDefault="00C4357A" w:rsidP="00832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32635">
              <w:rPr>
                <w:rFonts w:ascii="Arial" w:eastAsia="ＭＳ Ｐゴシック" w:hAnsi="Arial" w:cs="Arial"/>
                <w:b/>
                <w:bCs/>
                <w:color w:val="000000"/>
                <w:sz w:val="18"/>
                <w:szCs w:val="18"/>
                <w:lang w:eastAsia="ja-JP"/>
              </w:rPr>
              <w:t>Class TGM</w:t>
            </w:r>
          </w:p>
        </w:tc>
        <w:tc>
          <w:tcPr>
            <w:tcW w:w="1060" w:type="dxa"/>
            <w:tcBorders>
              <w:top w:val="nil"/>
              <w:left w:val="single" w:sz="4" w:space="0" w:color="auto"/>
              <w:bottom w:val="single" w:sz="8" w:space="0" w:color="auto"/>
              <w:right w:val="nil"/>
            </w:tcBorders>
            <w:shd w:val="clear" w:color="auto" w:fill="auto"/>
            <w:noWrap/>
            <w:vAlign w:val="center"/>
            <w:hideMark/>
          </w:tcPr>
          <w:p w14:paraId="1F84A4C6" w14:textId="77777777" w:rsidR="00832635" w:rsidRPr="00832635" w:rsidRDefault="00C4357A" w:rsidP="00832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2635">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3EB1F49B" w14:textId="77777777" w:rsidR="00832635" w:rsidRPr="00832635" w:rsidRDefault="00C4357A" w:rsidP="00832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2635">
              <w:rPr>
                <w:rFonts w:ascii="Arial" w:eastAsia="ＭＳ Ｐゴシック" w:hAnsi="Arial" w:cs="Arial"/>
                <w:color w:val="000000"/>
                <w:sz w:val="18"/>
                <w:szCs w:val="18"/>
                <w:lang w:eastAsia="ja-JP"/>
              </w:rPr>
              <w:t>-0.03%</w:t>
            </w:r>
          </w:p>
        </w:tc>
        <w:tc>
          <w:tcPr>
            <w:tcW w:w="2796" w:type="dxa"/>
            <w:tcBorders>
              <w:top w:val="nil"/>
              <w:left w:val="nil"/>
              <w:bottom w:val="single" w:sz="8" w:space="0" w:color="auto"/>
              <w:right w:val="single" w:sz="4" w:space="0" w:color="auto"/>
            </w:tcBorders>
            <w:shd w:val="clear" w:color="auto" w:fill="auto"/>
            <w:noWrap/>
            <w:vAlign w:val="center"/>
            <w:hideMark/>
          </w:tcPr>
          <w:p w14:paraId="4C01AC62" w14:textId="77777777" w:rsidR="00832635" w:rsidRPr="00832635" w:rsidRDefault="00C4357A" w:rsidP="00832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2635">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773F0FC7" w14:textId="77777777" w:rsidR="00832635" w:rsidRPr="00832635" w:rsidRDefault="00C4357A" w:rsidP="00832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2635">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94D3FE0" w14:textId="77777777" w:rsidR="00832635" w:rsidRPr="00832635" w:rsidRDefault="00C4357A" w:rsidP="00832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2635">
              <w:rPr>
                <w:rFonts w:ascii="Arial" w:eastAsia="ＭＳ Ｐゴシック" w:hAnsi="Arial" w:cs="Arial"/>
                <w:color w:val="000000"/>
                <w:sz w:val="18"/>
                <w:szCs w:val="18"/>
                <w:lang w:eastAsia="ja-JP"/>
              </w:rPr>
              <w:t>100%</w:t>
            </w:r>
          </w:p>
        </w:tc>
      </w:tr>
    </w:tbl>
    <w:p w14:paraId="75EEDAC9" w14:textId="77777777" w:rsidR="00832635" w:rsidRDefault="00832635" w:rsidP="00832635"/>
    <w:p w14:paraId="674C4FDF" w14:textId="77777777" w:rsidR="00832635" w:rsidRDefault="00C4357A" w:rsidP="00832635">
      <w:pPr>
        <w:pStyle w:val="ae"/>
        <w:keepNext/>
        <w:jc w:val="center"/>
      </w:pPr>
      <w:bookmarkStart w:id="8" w:name="_Ref36819497"/>
      <w:r>
        <w:t xml:space="preserve">Table </w:t>
      </w:r>
      <w:r>
        <w:rPr>
          <w:noProof/>
        </w:rPr>
        <w:fldChar w:fldCharType="begin"/>
      </w:r>
      <w:r>
        <w:rPr>
          <w:noProof/>
        </w:rPr>
        <w:instrText xml:space="preserve"> SEQ Table \* ARABIC </w:instrText>
      </w:r>
      <w:r>
        <w:rPr>
          <w:noProof/>
        </w:rPr>
        <w:fldChar w:fldCharType="separate"/>
      </w:r>
      <w:r w:rsidR="00C02DD3">
        <w:rPr>
          <w:noProof/>
        </w:rPr>
        <w:t>8</w:t>
      </w:r>
      <w:r>
        <w:rPr>
          <w:noProof/>
        </w:rPr>
        <w:fldChar w:fldCharType="end"/>
      </w:r>
      <w:bookmarkEnd w:id="8"/>
      <w:r>
        <w:t xml:space="preserve"> Experimental results</w:t>
      </w:r>
      <w:r>
        <w:rPr>
          <w:rFonts w:hint="eastAsia"/>
          <w:lang w:eastAsia="ja-JP"/>
        </w:rPr>
        <w:t xml:space="preserve"> </w:t>
      </w:r>
      <w:r>
        <w:rPr>
          <w:lang w:eastAsia="ja-JP"/>
        </w:rPr>
        <w:t>of Method 2 for RA condition with CTC QPs</w:t>
      </w:r>
      <w:r>
        <w:t>.</w:t>
      </w:r>
    </w:p>
    <w:tbl>
      <w:tblPr>
        <w:tblW w:w="8676" w:type="dxa"/>
        <w:tblCellMar>
          <w:left w:w="99" w:type="dxa"/>
          <w:right w:w="99" w:type="dxa"/>
        </w:tblCellMar>
        <w:tblLook w:val="04A0" w:firstRow="1" w:lastRow="0" w:firstColumn="1" w:lastColumn="0" w:noHBand="0" w:noVBand="1"/>
      </w:tblPr>
      <w:tblGrid>
        <w:gridCol w:w="1640"/>
        <w:gridCol w:w="1060"/>
        <w:gridCol w:w="1060"/>
        <w:gridCol w:w="2796"/>
        <w:gridCol w:w="1060"/>
        <w:gridCol w:w="1060"/>
      </w:tblGrid>
      <w:tr w:rsidR="004178B5" w14:paraId="51BE059F" w14:textId="77777777" w:rsidTr="00484116">
        <w:trPr>
          <w:trHeight w:val="255"/>
        </w:trPr>
        <w:tc>
          <w:tcPr>
            <w:tcW w:w="1640" w:type="dxa"/>
            <w:tcBorders>
              <w:top w:val="nil"/>
              <w:left w:val="nil"/>
              <w:bottom w:val="nil"/>
              <w:right w:val="nil"/>
            </w:tcBorders>
            <w:shd w:val="clear" w:color="auto" w:fill="auto"/>
            <w:noWrap/>
            <w:vAlign w:val="center"/>
            <w:hideMark/>
          </w:tcPr>
          <w:p w14:paraId="75A10BC7" w14:textId="77777777" w:rsidR="00484116" w:rsidRPr="00484116" w:rsidRDefault="00484116"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E4DD578"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B031FF4"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484116">
              <w:rPr>
                <w:rFonts w:ascii="ＭＳ Ｐゴシック" w:eastAsia="ＭＳ Ｐゴシック" w:hAnsi="ＭＳ Ｐゴシック" w:cs="ＭＳ Ｐゴシック" w:hint="eastAsia"/>
                <w:color w:val="000000"/>
                <w:sz w:val="24"/>
                <w:szCs w:val="24"/>
                <w:lang w:eastAsia="ja-JP"/>
              </w:rPr>
              <w:t xml:space="preserve">　</w:t>
            </w:r>
          </w:p>
        </w:tc>
        <w:tc>
          <w:tcPr>
            <w:tcW w:w="2796" w:type="dxa"/>
            <w:tcBorders>
              <w:top w:val="single" w:sz="8" w:space="0" w:color="auto"/>
              <w:left w:val="nil"/>
              <w:bottom w:val="single" w:sz="8" w:space="0" w:color="auto"/>
              <w:right w:val="nil"/>
            </w:tcBorders>
            <w:shd w:val="clear" w:color="auto" w:fill="auto"/>
            <w:noWrap/>
            <w:vAlign w:val="center"/>
            <w:hideMark/>
          </w:tcPr>
          <w:p w14:paraId="51EDB8CB"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7D725D4"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484116">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3D306F1"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484116">
              <w:rPr>
                <w:rFonts w:ascii="ＭＳ Ｐゴシック" w:eastAsia="ＭＳ Ｐゴシック" w:hAnsi="ＭＳ Ｐゴシック" w:cs="ＭＳ Ｐゴシック" w:hint="eastAsia"/>
                <w:color w:val="000000"/>
                <w:sz w:val="24"/>
                <w:szCs w:val="24"/>
                <w:lang w:eastAsia="ja-JP"/>
              </w:rPr>
              <w:t xml:space="preserve">　</w:t>
            </w:r>
          </w:p>
        </w:tc>
      </w:tr>
      <w:tr w:rsidR="004178B5" w14:paraId="14A0E177" w14:textId="77777777" w:rsidTr="00484116">
        <w:trPr>
          <w:trHeight w:val="255"/>
        </w:trPr>
        <w:tc>
          <w:tcPr>
            <w:tcW w:w="1640" w:type="dxa"/>
            <w:tcBorders>
              <w:top w:val="nil"/>
              <w:left w:val="nil"/>
              <w:bottom w:val="nil"/>
              <w:right w:val="nil"/>
            </w:tcBorders>
            <w:shd w:val="clear" w:color="auto" w:fill="auto"/>
            <w:noWrap/>
            <w:vAlign w:val="center"/>
            <w:hideMark/>
          </w:tcPr>
          <w:p w14:paraId="01EA75D7" w14:textId="77777777" w:rsidR="00484116" w:rsidRPr="00484116" w:rsidRDefault="00484116"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1AB75AC0"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7214096"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 xml:space="preserve">　</w:t>
            </w:r>
          </w:p>
        </w:tc>
        <w:tc>
          <w:tcPr>
            <w:tcW w:w="2796" w:type="dxa"/>
            <w:tcBorders>
              <w:top w:val="nil"/>
              <w:left w:val="nil"/>
              <w:bottom w:val="nil"/>
              <w:right w:val="nil"/>
            </w:tcBorders>
            <w:shd w:val="clear" w:color="auto" w:fill="auto"/>
            <w:noWrap/>
            <w:vAlign w:val="center"/>
            <w:hideMark/>
          </w:tcPr>
          <w:p w14:paraId="21B773E4"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Over VTM-8.0 Log2MaxTbSize=5</w:t>
            </w:r>
          </w:p>
        </w:tc>
        <w:tc>
          <w:tcPr>
            <w:tcW w:w="1060" w:type="dxa"/>
            <w:tcBorders>
              <w:top w:val="nil"/>
              <w:left w:val="nil"/>
              <w:bottom w:val="nil"/>
              <w:right w:val="nil"/>
            </w:tcBorders>
            <w:shd w:val="clear" w:color="auto" w:fill="auto"/>
            <w:noWrap/>
            <w:vAlign w:val="center"/>
            <w:hideMark/>
          </w:tcPr>
          <w:p w14:paraId="15E5AA8D"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26CCA9F5"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 xml:space="preserve">　</w:t>
            </w:r>
          </w:p>
        </w:tc>
      </w:tr>
      <w:tr w:rsidR="004178B5" w14:paraId="00FB1C6A" w14:textId="77777777" w:rsidTr="00484116">
        <w:trPr>
          <w:trHeight w:val="255"/>
        </w:trPr>
        <w:tc>
          <w:tcPr>
            <w:tcW w:w="1640" w:type="dxa"/>
            <w:tcBorders>
              <w:top w:val="nil"/>
              <w:left w:val="nil"/>
              <w:bottom w:val="single" w:sz="4" w:space="0" w:color="auto"/>
              <w:right w:val="nil"/>
            </w:tcBorders>
            <w:shd w:val="clear" w:color="auto" w:fill="auto"/>
            <w:noWrap/>
            <w:vAlign w:val="center"/>
            <w:hideMark/>
          </w:tcPr>
          <w:p w14:paraId="7AF65450" w14:textId="77777777" w:rsidR="00484116" w:rsidRPr="00484116" w:rsidRDefault="00484116"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70D8935"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3D5591BE"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U</w:t>
            </w:r>
          </w:p>
        </w:tc>
        <w:tc>
          <w:tcPr>
            <w:tcW w:w="2796" w:type="dxa"/>
            <w:tcBorders>
              <w:top w:val="nil"/>
              <w:left w:val="nil"/>
              <w:bottom w:val="single" w:sz="8" w:space="0" w:color="auto"/>
              <w:right w:val="single" w:sz="4" w:space="0" w:color="auto"/>
            </w:tcBorders>
            <w:shd w:val="clear" w:color="auto" w:fill="auto"/>
            <w:noWrap/>
            <w:vAlign w:val="center"/>
            <w:hideMark/>
          </w:tcPr>
          <w:p w14:paraId="16C4F78C"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1D598151"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DC2B088"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DecT</w:t>
            </w:r>
          </w:p>
        </w:tc>
      </w:tr>
      <w:tr w:rsidR="004178B5" w14:paraId="0F642342" w14:textId="77777777" w:rsidTr="00484116">
        <w:trPr>
          <w:trHeight w:val="255"/>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DBB2A"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Class F</w:t>
            </w:r>
          </w:p>
        </w:tc>
        <w:tc>
          <w:tcPr>
            <w:tcW w:w="1060" w:type="dxa"/>
            <w:tcBorders>
              <w:top w:val="nil"/>
              <w:left w:val="single" w:sz="4" w:space="0" w:color="auto"/>
              <w:bottom w:val="single" w:sz="8" w:space="0" w:color="auto"/>
              <w:right w:val="nil"/>
            </w:tcBorders>
            <w:shd w:val="clear" w:color="auto" w:fill="auto"/>
            <w:noWrap/>
            <w:vAlign w:val="center"/>
            <w:hideMark/>
          </w:tcPr>
          <w:p w14:paraId="3E821DFD"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-0.06%</w:t>
            </w:r>
          </w:p>
        </w:tc>
        <w:tc>
          <w:tcPr>
            <w:tcW w:w="1060" w:type="dxa"/>
            <w:tcBorders>
              <w:top w:val="nil"/>
              <w:left w:val="nil"/>
              <w:bottom w:val="single" w:sz="8" w:space="0" w:color="auto"/>
              <w:right w:val="nil"/>
            </w:tcBorders>
            <w:shd w:val="clear" w:color="auto" w:fill="auto"/>
            <w:noWrap/>
            <w:vAlign w:val="center"/>
            <w:hideMark/>
          </w:tcPr>
          <w:p w14:paraId="20C54F26"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-0.14%</w:t>
            </w:r>
          </w:p>
        </w:tc>
        <w:tc>
          <w:tcPr>
            <w:tcW w:w="2796" w:type="dxa"/>
            <w:tcBorders>
              <w:top w:val="nil"/>
              <w:left w:val="nil"/>
              <w:bottom w:val="single" w:sz="8" w:space="0" w:color="auto"/>
              <w:right w:val="single" w:sz="4" w:space="0" w:color="auto"/>
            </w:tcBorders>
            <w:shd w:val="clear" w:color="auto" w:fill="auto"/>
            <w:noWrap/>
            <w:vAlign w:val="center"/>
            <w:hideMark/>
          </w:tcPr>
          <w:p w14:paraId="4C7A2F48"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0.04%</w:t>
            </w:r>
          </w:p>
        </w:tc>
        <w:tc>
          <w:tcPr>
            <w:tcW w:w="1060" w:type="dxa"/>
            <w:tcBorders>
              <w:top w:val="nil"/>
              <w:left w:val="nil"/>
              <w:bottom w:val="single" w:sz="8" w:space="0" w:color="auto"/>
              <w:right w:val="nil"/>
            </w:tcBorders>
            <w:shd w:val="clear" w:color="auto" w:fill="auto"/>
            <w:noWrap/>
            <w:vAlign w:val="center"/>
            <w:hideMark/>
          </w:tcPr>
          <w:p w14:paraId="0674CC21"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9C7C1D7"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100%</w:t>
            </w:r>
          </w:p>
        </w:tc>
      </w:tr>
      <w:tr w:rsidR="004178B5" w14:paraId="73609F16" w14:textId="77777777" w:rsidTr="00484116">
        <w:trPr>
          <w:trHeight w:val="255"/>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95FC4"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Class TGM</w:t>
            </w:r>
          </w:p>
        </w:tc>
        <w:tc>
          <w:tcPr>
            <w:tcW w:w="1060" w:type="dxa"/>
            <w:tcBorders>
              <w:top w:val="nil"/>
              <w:left w:val="single" w:sz="4" w:space="0" w:color="auto"/>
              <w:bottom w:val="single" w:sz="8" w:space="0" w:color="auto"/>
              <w:right w:val="nil"/>
            </w:tcBorders>
            <w:shd w:val="clear" w:color="auto" w:fill="auto"/>
            <w:noWrap/>
            <w:vAlign w:val="center"/>
            <w:hideMark/>
          </w:tcPr>
          <w:p w14:paraId="6FCB8BF0"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-0.02%</w:t>
            </w:r>
          </w:p>
        </w:tc>
        <w:tc>
          <w:tcPr>
            <w:tcW w:w="1060" w:type="dxa"/>
            <w:tcBorders>
              <w:top w:val="nil"/>
              <w:left w:val="nil"/>
              <w:bottom w:val="single" w:sz="8" w:space="0" w:color="auto"/>
              <w:right w:val="nil"/>
            </w:tcBorders>
            <w:shd w:val="clear" w:color="auto" w:fill="auto"/>
            <w:noWrap/>
            <w:vAlign w:val="center"/>
            <w:hideMark/>
          </w:tcPr>
          <w:p w14:paraId="6EC456B1"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-0.07%</w:t>
            </w:r>
          </w:p>
        </w:tc>
        <w:tc>
          <w:tcPr>
            <w:tcW w:w="2796" w:type="dxa"/>
            <w:tcBorders>
              <w:top w:val="nil"/>
              <w:left w:val="nil"/>
              <w:bottom w:val="single" w:sz="8" w:space="0" w:color="auto"/>
              <w:right w:val="single" w:sz="4" w:space="0" w:color="auto"/>
            </w:tcBorders>
            <w:shd w:val="clear" w:color="auto" w:fill="auto"/>
            <w:noWrap/>
            <w:vAlign w:val="center"/>
            <w:hideMark/>
          </w:tcPr>
          <w:p w14:paraId="7D3EC2B4"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-0.06%</w:t>
            </w:r>
          </w:p>
        </w:tc>
        <w:tc>
          <w:tcPr>
            <w:tcW w:w="1060" w:type="dxa"/>
            <w:tcBorders>
              <w:top w:val="nil"/>
              <w:left w:val="nil"/>
              <w:bottom w:val="single" w:sz="8" w:space="0" w:color="auto"/>
              <w:right w:val="nil"/>
            </w:tcBorders>
            <w:shd w:val="clear" w:color="auto" w:fill="auto"/>
            <w:noWrap/>
            <w:vAlign w:val="center"/>
            <w:hideMark/>
          </w:tcPr>
          <w:p w14:paraId="6BC05DB6"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DD805BA"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100%</w:t>
            </w:r>
          </w:p>
        </w:tc>
      </w:tr>
    </w:tbl>
    <w:p w14:paraId="5CC40C1F" w14:textId="77777777" w:rsidR="00484116" w:rsidRDefault="00484116" w:rsidP="00484116"/>
    <w:p w14:paraId="6811E849" w14:textId="77777777" w:rsidR="00832635" w:rsidRDefault="00C4357A" w:rsidP="00832635">
      <w:pPr>
        <w:pStyle w:val="ae"/>
        <w:keepNext/>
        <w:jc w:val="center"/>
      </w:pPr>
      <w:bookmarkStart w:id="9" w:name="_Ref36819500"/>
      <w:r>
        <w:t xml:space="preserve">Table </w:t>
      </w:r>
      <w:r>
        <w:rPr>
          <w:noProof/>
        </w:rPr>
        <w:fldChar w:fldCharType="begin"/>
      </w:r>
      <w:r>
        <w:rPr>
          <w:noProof/>
        </w:rPr>
        <w:instrText xml:space="preserve"> SEQ Table \* ARABIC </w:instrText>
      </w:r>
      <w:r>
        <w:rPr>
          <w:noProof/>
        </w:rPr>
        <w:fldChar w:fldCharType="separate"/>
      </w:r>
      <w:r w:rsidR="00C02DD3">
        <w:rPr>
          <w:noProof/>
        </w:rPr>
        <w:t>9</w:t>
      </w:r>
      <w:r>
        <w:rPr>
          <w:noProof/>
        </w:rPr>
        <w:fldChar w:fldCharType="end"/>
      </w:r>
      <w:bookmarkEnd w:id="9"/>
      <w:r>
        <w:t xml:space="preserve"> Experimental results</w:t>
      </w:r>
      <w:r>
        <w:rPr>
          <w:rFonts w:hint="eastAsia"/>
          <w:lang w:eastAsia="ja-JP"/>
        </w:rPr>
        <w:t xml:space="preserve"> </w:t>
      </w:r>
      <w:r>
        <w:rPr>
          <w:lang w:eastAsia="ja-JP"/>
        </w:rPr>
        <w:t>of Method 2 for LD condition with CTC QPs</w:t>
      </w:r>
      <w:r>
        <w:t>.</w:t>
      </w:r>
    </w:p>
    <w:tbl>
      <w:tblPr>
        <w:tblW w:w="8676" w:type="dxa"/>
        <w:tblCellMar>
          <w:left w:w="99" w:type="dxa"/>
          <w:right w:w="99" w:type="dxa"/>
        </w:tblCellMar>
        <w:tblLook w:val="04A0" w:firstRow="1" w:lastRow="0" w:firstColumn="1" w:lastColumn="0" w:noHBand="0" w:noVBand="1"/>
      </w:tblPr>
      <w:tblGrid>
        <w:gridCol w:w="1640"/>
        <w:gridCol w:w="1060"/>
        <w:gridCol w:w="1060"/>
        <w:gridCol w:w="2796"/>
        <w:gridCol w:w="1060"/>
        <w:gridCol w:w="1060"/>
      </w:tblGrid>
      <w:tr w:rsidR="004178B5" w14:paraId="37CB0F01" w14:textId="77777777" w:rsidTr="00484116">
        <w:trPr>
          <w:trHeight w:val="255"/>
        </w:trPr>
        <w:tc>
          <w:tcPr>
            <w:tcW w:w="1640" w:type="dxa"/>
            <w:tcBorders>
              <w:top w:val="nil"/>
              <w:left w:val="nil"/>
              <w:bottom w:val="nil"/>
              <w:right w:val="nil"/>
            </w:tcBorders>
            <w:shd w:val="clear" w:color="auto" w:fill="auto"/>
            <w:noWrap/>
            <w:vAlign w:val="center"/>
            <w:hideMark/>
          </w:tcPr>
          <w:p w14:paraId="12092F5C" w14:textId="77777777" w:rsidR="00484116" w:rsidRPr="00484116" w:rsidRDefault="00484116"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56A930C"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497F6CB"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484116">
              <w:rPr>
                <w:rFonts w:ascii="ＭＳ Ｐゴシック" w:eastAsia="ＭＳ Ｐゴシック" w:hAnsi="ＭＳ Ｐゴシック" w:cs="ＭＳ Ｐゴシック" w:hint="eastAsia"/>
                <w:color w:val="000000"/>
                <w:sz w:val="24"/>
                <w:szCs w:val="24"/>
                <w:lang w:eastAsia="ja-JP"/>
              </w:rPr>
              <w:t xml:space="preserve">　</w:t>
            </w:r>
          </w:p>
        </w:tc>
        <w:tc>
          <w:tcPr>
            <w:tcW w:w="2796" w:type="dxa"/>
            <w:tcBorders>
              <w:top w:val="single" w:sz="8" w:space="0" w:color="auto"/>
              <w:left w:val="nil"/>
              <w:bottom w:val="single" w:sz="8" w:space="0" w:color="auto"/>
              <w:right w:val="nil"/>
            </w:tcBorders>
            <w:shd w:val="clear" w:color="auto" w:fill="auto"/>
            <w:noWrap/>
            <w:vAlign w:val="center"/>
            <w:hideMark/>
          </w:tcPr>
          <w:p w14:paraId="34E3B5DE"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1EC4E39C"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484116">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25CA8F9"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484116">
              <w:rPr>
                <w:rFonts w:ascii="ＭＳ Ｐゴシック" w:eastAsia="ＭＳ Ｐゴシック" w:hAnsi="ＭＳ Ｐゴシック" w:cs="ＭＳ Ｐゴシック" w:hint="eastAsia"/>
                <w:color w:val="000000"/>
                <w:sz w:val="24"/>
                <w:szCs w:val="24"/>
                <w:lang w:eastAsia="ja-JP"/>
              </w:rPr>
              <w:t xml:space="preserve">　</w:t>
            </w:r>
          </w:p>
        </w:tc>
      </w:tr>
      <w:tr w:rsidR="004178B5" w14:paraId="2CEBD736" w14:textId="77777777" w:rsidTr="00484116">
        <w:trPr>
          <w:trHeight w:val="255"/>
        </w:trPr>
        <w:tc>
          <w:tcPr>
            <w:tcW w:w="1640" w:type="dxa"/>
            <w:tcBorders>
              <w:top w:val="nil"/>
              <w:left w:val="nil"/>
              <w:bottom w:val="nil"/>
              <w:right w:val="nil"/>
            </w:tcBorders>
            <w:shd w:val="clear" w:color="auto" w:fill="auto"/>
            <w:noWrap/>
            <w:vAlign w:val="center"/>
            <w:hideMark/>
          </w:tcPr>
          <w:p w14:paraId="040B7C33" w14:textId="77777777" w:rsidR="00484116" w:rsidRPr="00484116" w:rsidRDefault="00484116"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47A86B0C"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31F7FE1"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 xml:space="preserve">　</w:t>
            </w:r>
          </w:p>
        </w:tc>
        <w:tc>
          <w:tcPr>
            <w:tcW w:w="2796" w:type="dxa"/>
            <w:tcBorders>
              <w:top w:val="nil"/>
              <w:left w:val="nil"/>
              <w:bottom w:val="nil"/>
              <w:right w:val="nil"/>
            </w:tcBorders>
            <w:shd w:val="clear" w:color="auto" w:fill="auto"/>
            <w:noWrap/>
            <w:vAlign w:val="center"/>
            <w:hideMark/>
          </w:tcPr>
          <w:p w14:paraId="0A79B063"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Over VTM-8.0 Log2MaxTbSize=5</w:t>
            </w:r>
          </w:p>
        </w:tc>
        <w:tc>
          <w:tcPr>
            <w:tcW w:w="1060" w:type="dxa"/>
            <w:tcBorders>
              <w:top w:val="nil"/>
              <w:left w:val="nil"/>
              <w:bottom w:val="nil"/>
              <w:right w:val="nil"/>
            </w:tcBorders>
            <w:shd w:val="clear" w:color="auto" w:fill="auto"/>
            <w:noWrap/>
            <w:vAlign w:val="center"/>
            <w:hideMark/>
          </w:tcPr>
          <w:p w14:paraId="79706AAD"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8B96F33"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 xml:space="preserve">　</w:t>
            </w:r>
          </w:p>
        </w:tc>
      </w:tr>
      <w:tr w:rsidR="004178B5" w14:paraId="4DD8B745" w14:textId="77777777" w:rsidTr="00484116">
        <w:trPr>
          <w:trHeight w:val="255"/>
        </w:trPr>
        <w:tc>
          <w:tcPr>
            <w:tcW w:w="1640" w:type="dxa"/>
            <w:tcBorders>
              <w:top w:val="nil"/>
              <w:left w:val="nil"/>
              <w:bottom w:val="single" w:sz="4" w:space="0" w:color="auto"/>
              <w:right w:val="nil"/>
            </w:tcBorders>
            <w:shd w:val="clear" w:color="auto" w:fill="auto"/>
            <w:noWrap/>
            <w:vAlign w:val="center"/>
            <w:hideMark/>
          </w:tcPr>
          <w:p w14:paraId="6EAC0ABB" w14:textId="77777777" w:rsidR="00484116" w:rsidRPr="00484116" w:rsidRDefault="00484116"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9249926"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6C143253"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U</w:t>
            </w:r>
          </w:p>
        </w:tc>
        <w:tc>
          <w:tcPr>
            <w:tcW w:w="2796" w:type="dxa"/>
            <w:tcBorders>
              <w:top w:val="nil"/>
              <w:left w:val="nil"/>
              <w:bottom w:val="single" w:sz="8" w:space="0" w:color="auto"/>
              <w:right w:val="single" w:sz="4" w:space="0" w:color="auto"/>
            </w:tcBorders>
            <w:shd w:val="clear" w:color="auto" w:fill="auto"/>
            <w:noWrap/>
            <w:vAlign w:val="center"/>
            <w:hideMark/>
          </w:tcPr>
          <w:p w14:paraId="5DDB8D17"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4AC09DC5"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A71766A"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DecT</w:t>
            </w:r>
          </w:p>
        </w:tc>
      </w:tr>
      <w:tr w:rsidR="004178B5" w14:paraId="1DBF73EB" w14:textId="77777777" w:rsidTr="00484116">
        <w:trPr>
          <w:trHeight w:val="255"/>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BA816"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Class F</w:t>
            </w:r>
          </w:p>
        </w:tc>
        <w:tc>
          <w:tcPr>
            <w:tcW w:w="1060" w:type="dxa"/>
            <w:tcBorders>
              <w:top w:val="nil"/>
              <w:left w:val="single" w:sz="4" w:space="0" w:color="auto"/>
              <w:bottom w:val="single" w:sz="8" w:space="0" w:color="auto"/>
              <w:right w:val="nil"/>
            </w:tcBorders>
            <w:shd w:val="clear" w:color="auto" w:fill="auto"/>
            <w:noWrap/>
            <w:vAlign w:val="center"/>
            <w:hideMark/>
          </w:tcPr>
          <w:p w14:paraId="0A6C1B8D"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0.13%</w:t>
            </w:r>
          </w:p>
        </w:tc>
        <w:tc>
          <w:tcPr>
            <w:tcW w:w="1060" w:type="dxa"/>
            <w:tcBorders>
              <w:top w:val="nil"/>
              <w:left w:val="nil"/>
              <w:bottom w:val="single" w:sz="8" w:space="0" w:color="auto"/>
              <w:right w:val="nil"/>
            </w:tcBorders>
            <w:shd w:val="clear" w:color="auto" w:fill="auto"/>
            <w:noWrap/>
            <w:vAlign w:val="center"/>
            <w:hideMark/>
          </w:tcPr>
          <w:p w14:paraId="7069B59B"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0.53%</w:t>
            </w:r>
          </w:p>
        </w:tc>
        <w:tc>
          <w:tcPr>
            <w:tcW w:w="2796" w:type="dxa"/>
            <w:tcBorders>
              <w:top w:val="nil"/>
              <w:left w:val="nil"/>
              <w:bottom w:val="single" w:sz="8" w:space="0" w:color="auto"/>
              <w:right w:val="single" w:sz="4" w:space="0" w:color="auto"/>
            </w:tcBorders>
            <w:shd w:val="clear" w:color="auto" w:fill="auto"/>
            <w:noWrap/>
            <w:vAlign w:val="center"/>
            <w:hideMark/>
          </w:tcPr>
          <w:p w14:paraId="2268DCCB"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0.15%</w:t>
            </w:r>
          </w:p>
        </w:tc>
        <w:tc>
          <w:tcPr>
            <w:tcW w:w="1060" w:type="dxa"/>
            <w:tcBorders>
              <w:top w:val="nil"/>
              <w:left w:val="nil"/>
              <w:bottom w:val="single" w:sz="8" w:space="0" w:color="auto"/>
              <w:right w:val="nil"/>
            </w:tcBorders>
            <w:shd w:val="clear" w:color="auto" w:fill="auto"/>
            <w:noWrap/>
            <w:vAlign w:val="center"/>
            <w:hideMark/>
          </w:tcPr>
          <w:p w14:paraId="2BEB175D"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4EC066D"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100%</w:t>
            </w:r>
          </w:p>
        </w:tc>
      </w:tr>
      <w:tr w:rsidR="004178B5" w14:paraId="71EBCCAD" w14:textId="77777777" w:rsidTr="00484116">
        <w:trPr>
          <w:trHeight w:val="255"/>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EBCA3"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Class TGM</w:t>
            </w:r>
          </w:p>
        </w:tc>
        <w:tc>
          <w:tcPr>
            <w:tcW w:w="1060" w:type="dxa"/>
            <w:tcBorders>
              <w:top w:val="nil"/>
              <w:left w:val="single" w:sz="4" w:space="0" w:color="auto"/>
              <w:bottom w:val="single" w:sz="8" w:space="0" w:color="auto"/>
              <w:right w:val="nil"/>
            </w:tcBorders>
            <w:shd w:val="clear" w:color="auto" w:fill="auto"/>
            <w:noWrap/>
            <w:vAlign w:val="center"/>
            <w:hideMark/>
          </w:tcPr>
          <w:p w14:paraId="1A2790E2"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0.03%</w:t>
            </w:r>
          </w:p>
        </w:tc>
        <w:tc>
          <w:tcPr>
            <w:tcW w:w="1060" w:type="dxa"/>
            <w:tcBorders>
              <w:top w:val="nil"/>
              <w:left w:val="nil"/>
              <w:bottom w:val="single" w:sz="8" w:space="0" w:color="auto"/>
              <w:right w:val="nil"/>
            </w:tcBorders>
            <w:shd w:val="clear" w:color="auto" w:fill="auto"/>
            <w:noWrap/>
            <w:vAlign w:val="center"/>
            <w:hideMark/>
          </w:tcPr>
          <w:p w14:paraId="7AEDF581"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0.02%</w:t>
            </w:r>
          </w:p>
        </w:tc>
        <w:tc>
          <w:tcPr>
            <w:tcW w:w="2796" w:type="dxa"/>
            <w:tcBorders>
              <w:top w:val="nil"/>
              <w:left w:val="nil"/>
              <w:bottom w:val="single" w:sz="8" w:space="0" w:color="auto"/>
              <w:right w:val="single" w:sz="4" w:space="0" w:color="auto"/>
            </w:tcBorders>
            <w:shd w:val="clear" w:color="auto" w:fill="auto"/>
            <w:noWrap/>
            <w:vAlign w:val="center"/>
            <w:hideMark/>
          </w:tcPr>
          <w:p w14:paraId="15F05A0A"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0.13%</w:t>
            </w:r>
          </w:p>
        </w:tc>
        <w:tc>
          <w:tcPr>
            <w:tcW w:w="1060" w:type="dxa"/>
            <w:tcBorders>
              <w:top w:val="nil"/>
              <w:left w:val="nil"/>
              <w:bottom w:val="single" w:sz="8" w:space="0" w:color="auto"/>
              <w:right w:val="nil"/>
            </w:tcBorders>
            <w:shd w:val="clear" w:color="auto" w:fill="auto"/>
            <w:noWrap/>
            <w:vAlign w:val="center"/>
            <w:hideMark/>
          </w:tcPr>
          <w:p w14:paraId="40BAF4FE"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F55996D"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100%</w:t>
            </w:r>
          </w:p>
        </w:tc>
      </w:tr>
    </w:tbl>
    <w:p w14:paraId="7E180021" w14:textId="77777777" w:rsidR="00484116" w:rsidRDefault="00484116" w:rsidP="00484116"/>
    <w:p w14:paraId="79C9F8C8" w14:textId="77777777" w:rsidR="00832635" w:rsidRPr="00832635" w:rsidRDefault="00C4357A" w:rsidP="00832635">
      <w:pPr>
        <w:pStyle w:val="ab"/>
        <w:numPr>
          <w:ilvl w:val="0"/>
          <w:numId w:val="15"/>
        </w:numPr>
        <w:rPr>
          <w:rStyle w:val="ad"/>
        </w:rPr>
      </w:pPr>
      <w:r w:rsidRPr="00832635">
        <w:rPr>
          <w:rStyle w:val="ad"/>
          <w:rFonts w:hint="eastAsia"/>
        </w:rPr>
        <w:t>M</w:t>
      </w:r>
      <w:r w:rsidRPr="00832635">
        <w:rPr>
          <w:rStyle w:val="ad"/>
        </w:rPr>
        <w:t xml:space="preserve">ethod </w:t>
      </w:r>
      <w:r w:rsidR="00484116">
        <w:rPr>
          <w:rStyle w:val="ad"/>
        </w:rPr>
        <w:t>2</w:t>
      </w:r>
      <w:r w:rsidRPr="00832635">
        <w:rPr>
          <w:rStyle w:val="ad"/>
        </w:rPr>
        <w:t xml:space="preserve"> for Low QP</w:t>
      </w:r>
      <w:r>
        <w:rPr>
          <w:rStyle w:val="ad"/>
        </w:rPr>
        <w:t>s</w:t>
      </w:r>
    </w:p>
    <w:p w14:paraId="545A082A" w14:textId="77777777" w:rsidR="00832635" w:rsidRDefault="00C4357A" w:rsidP="00832635">
      <w:pPr>
        <w:rPr>
          <w:lang w:eastAsia="ja-JP"/>
        </w:rPr>
      </w:pPr>
      <w:r>
        <w:rPr>
          <w:rStyle w:val="ad"/>
        </w:rPr>
        <w:fldChar w:fldCharType="begin"/>
      </w:r>
      <w:r>
        <w:rPr>
          <w:rStyle w:val="ad"/>
        </w:rPr>
        <w:instrText xml:space="preserve"> REF _Ref36819539 \h </w:instrText>
      </w:r>
      <w:r>
        <w:rPr>
          <w:rStyle w:val="ad"/>
        </w:rPr>
      </w:r>
      <w:r>
        <w:rPr>
          <w:rStyle w:val="ad"/>
        </w:rPr>
        <w:fldChar w:fldCharType="separate"/>
      </w:r>
      <w:r w:rsidR="00C02DD3">
        <w:t xml:space="preserve">Table </w:t>
      </w:r>
      <w:r w:rsidR="00C02DD3">
        <w:rPr>
          <w:noProof/>
        </w:rPr>
        <w:t>10</w:t>
      </w:r>
      <w:r>
        <w:rPr>
          <w:rStyle w:val="ad"/>
        </w:rPr>
        <w:fldChar w:fldCharType="end"/>
      </w:r>
      <w:r w:rsidRPr="00584427">
        <w:rPr>
          <w:rStyle w:val="ad"/>
        </w:rPr>
        <w:t xml:space="preserve">, </w:t>
      </w:r>
      <w:r>
        <w:rPr>
          <w:rStyle w:val="ad"/>
        </w:rPr>
        <w:fldChar w:fldCharType="begin"/>
      </w:r>
      <w:r>
        <w:rPr>
          <w:rStyle w:val="ad"/>
        </w:rPr>
        <w:instrText xml:space="preserve"> REF _Ref36819547 \h </w:instrText>
      </w:r>
      <w:r>
        <w:rPr>
          <w:rStyle w:val="ad"/>
        </w:rPr>
      </w:r>
      <w:r>
        <w:rPr>
          <w:rStyle w:val="ad"/>
        </w:rPr>
        <w:fldChar w:fldCharType="separate"/>
      </w:r>
      <w:r w:rsidR="00C02DD3">
        <w:t xml:space="preserve">Table </w:t>
      </w:r>
      <w:r w:rsidR="00C02DD3">
        <w:rPr>
          <w:noProof/>
        </w:rPr>
        <w:t>11</w:t>
      </w:r>
      <w:r>
        <w:rPr>
          <w:rStyle w:val="ad"/>
        </w:rPr>
        <w:fldChar w:fldCharType="end"/>
      </w:r>
      <w:r w:rsidRPr="00584427">
        <w:rPr>
          <w:rStyle w:val="ad"/>
        </w:rPr>
        <w:t xml:space="preserve">, </w:t>
      </w:r>
      <w:r w:rsidRPr="00584427">
        <w:rPr>
          <w:lang w:eastAsia="zh-CN"/>
        </w:rPr>
        <w:t xml:space="preserve">and </w:t>
      </w:r>
      <w:r>
        <w:rPr>
          <w:lang w:eastAsia="zh-CN"/>
        </w:rPr>
        <w:fldChar w:fldCharType="begin"/>
      </w:r>
      <w:r>
        <w:rPr>
          <w:lang w:eastAsia="zh-CN"/>
        </w:rPr>
        <w:instrText xml:space="preserve"> REF _Ref36818762 \h </w:instrText>
      </w:r>
      <w:r>
        <w:rPr>
          <w:lang w:eastAsia="zh-CN"/>
        </w:rPr>
      </w:r>
      <w:r>
        <w:rPr>
          <w:lang w:eastAsia="zh-CN"/>
        </w:rPr>
        <w:fldChar w:fldCharType="separate"/>
      </w:r>
      <w:r w:rsidR="00C02DD3">
        <w:t xml:space="preserve">Table </w:t>
      </w:r>
      <w:r w:rsidR="00C02DD3">
        <w:rPr>
          <w:noProof/>
        </w:rPr>
        <w:t>12</w:t>
      </w:r>
      <w:r>
        <w:rPr>
          <w:lang w:eastAsia="zh-CN"/>
        </w:rPr>
        <w:fldChar w:fldCharType="end"/>
      </w:r>
      <w:r>
        <w:rPr>
          <w:lang w:eastAsia="zh-CN"/>
        </w:rPr>
        <w:t xml:space="preserve"> show the experimental results of Method 2 with Low QPs. </w:t>
      </w:r>
      <w:r>
        <w:rPr>
          <w:rFonts w:eastAsia="PMingLiU" w:hint="eastAsia"/>
          <w:lang w:eastAsia="zh-TW"/>
        </w:rPr>
        <w:t>BD-</w:t>
      </w:r>
      <w:r>
        <w:rPr>
          <w:rFonts w:hint="eastAsia"/>
          <w:lang w:eastAsia="zh-CN"/>
        </w:rPr>
        <w:t>rate</w:t>
      </w:r>
      <w:r>
        <w:rPr>
          <w:lang w:eastAsia="zh-CN"/>
        </w:rPr>
        <w:t>s</w:t>
      </w:r>
      <w:r>
        <w:rPr>
          <w:rFonts w:hint="eastAsia"/>
          <w:lang w:eastAsia="zh-CN"/>
        </w:rPr>
        <w:t xml:space="preserve"> </w:t>
      </w:r>
      <w:r>
        <w:rPr>
          <w:lang w:eastAsia="zh-CN"/>
        </w:rPr>
        <w:t>for luma are</w:t>
      </w:r>
      <w:r>
        <w:rPr>
          <w:rFonts w:hint="eastAsia"/>
          <w:lang w:eastAsia="zh-CN"/>
        </w:rPr>
        <w:t xml:space="preserve"> </w:t>
      </w:r>
      <w:r w:rsidR="00C02DD3">
        <w:rPr>
          <w:lang w:eastAsia="zh-CN"/>
        </w:rPr>
        <w:noBreakHyphen/>
      </w:r>
      <w:r>
        <w:rPr>
          <w:szCs w:val="22"/>
          <w:lang w:val="en-CA" w:eastAsia="ja-JP"/>
        </w:rPr>
        <w:t>0.0</w:t>
      </w:r>
      <w:r w:rsidR="00C02DD3">
        <w:rPr>
          <w:szCs w:val="22"/>
          <w:lang w:val="en-CA" w:eastAsia="ja-JP"/>
        </w:rPr>
        <w:t>2</w:t>
      </w:r>
      <w:r>
        <w:rPr>
          <w:szCs w:val="22"/>
          <w:lang w:val="en-CA" w:eastAsia="ja-JP"/>
        </w:rPr>
        <w:t>%/0.0</w:t>
      </w:r>
      <w:r w:rsidR="00C02DD3">
        <w:rPr>
          <w:szCs w:val="22"/>
          <w:lang w:val="en-CA" w:eastAsia="ja-JP"/>
        </w:rPr>
        <w:t>4</w:t>
      </w:r>
      <w:r>
        <w:rPr>
          <w:szCs w:val="22"/>
          <w:lang w:val="en-CA" w:eastAsia="ja-JP"/>
        </w:rPr>
        <w:t>%/</w:t>
      </w:r>
      <w:r>
        <w:rPr>
          <w:szCs w:val="22"/>
          <w:lang w:val="en-CA" w:eastAsia="ja-JP"/>
        </w:rPr>
        <w:noBreakHyphen/>
        <w:t>0.0</w:t>
      </w:r>
      <w:r w:rsidR="00C02DD3">
        <w:rPr>
          <w:szCs w:val="22"/>
          <w:lang w:val="en-CA" w:eastAsia="ja-JP"/>
        </w:rPr>
        <w:t>4</w:t>
      </w:r>
      <w:r>
        <w:rPr>
          <w:szCs w:val="22"/>
          <w:lang w:val="en-CA" w:eastAsia="ja-JP"/>
        </w:rPr>
        <w:t xml:space="preserve">% (AI/RA/LD) for Class F, </w:t>
      </w:r>
      <w:r>
        <w:rPr>
          <w:lang w:eastAsia="zh-CN"/>
        </w:rPr>
        <w:noBreakHyphen/>
      </w:r>
      <w:r>
        <w:rPr>
          <w:szCs w:val="22"/>
          <w:lang w:val="en-CA" w:eastAsia="ja-JP"/>
        </w:rPr>
        <w:t>0.02%/0.02%/</w:t>
      </w:r>
      <w:r>
        <w:rPr>
          <w:szCs w:val="22"/>
          <w:lang w:val="en-CA" w:eastAsia="ja-JP"/>
        </w:rPr>
        <w:noBreakHyphen/>
        <w:t>0.0</w:t>
      </w:r>
      <w:r w:rsidR="00C02DD3">
        <w:rPr>
          <w:szCs w:val="22"/>
          <w:lang w:val="en-CA" w:eastAsia="ja-JP"/>
        </w:rPr>
        <w:t>9</w:t>
      </w:r>
      <w:r>
        <w:rPr>
          <w:szCs w:val="22"/>
          <w:lang w:val="en-CA" w:eastAsia="ja-JP"/>
        </w:rPr>
        <w:t>% (AI/RA/LD) for Class TGM.</w:t>
      </w:r>
    </w:p>
    <w:p w14:paraId="1CF828AC" w14:textId="77777777" w:rsidR="00832635" w:rsidRDefault="00C4357A" w:rsidP="00832635">
      <w:pPr>
        <w:pStyle w:val="ae"/>
        <w:keepNext/>
        <w:jc w:val="center"/>
      </w:pPr>
      <w:bookmarkStart w:id="10" w:name="_Ref36819539"/>
      <w:r>
        <w:t xml:space="preserve">Table </w:t>
      </w:r>
      <w:r>
        <w:rPr>
          <w:noProof/>
        </w:rPr>
        <w:fldChar w:fldCharType="begin"/>
      </w:r>
      <w:r>
        <w:rPr>
          <w:noProof/>
        </w:rPr>
        <w:instrText xml:space="preserve"> SEQ Table \* ARABIC </w:instrText>
      </w:r>
      <w:r>
        <w:rPr>
          <w:noProof/>
        </w:rPr>
        <w:fldChar w:fldCharType="separate"/>
      </w:r>
      <w:r w:rsidR="00C02DD3">
        <w:rPr>
          <w:noProof/>
        </w:rPr>
        <w:t>10</w:t>
      </w:r>
      <w:r>
        <w:rPr>
          <w:noProof/>
        </w:rPr>
        <w:fldChar w:fldCharType="end"/>
      </w:r>
      <w:bookmarkEnd w:id="10"/>
      <w:r>
        <w:t xml:space="preserve"> Experimental results</w:t>
      </w:r>
      <w:r>
        <w:rPr>
          <w:rFonts w:hint="eastAsia"/>
          <w:lang w:eastAsia="ja-JP"/>
        </w:rPr>
        <w:t xml:space="preserve"> </w:t>
      </w:r>
      <w:r>
        <w:rPr>
          <w:lang w:eastAsia="ja-JP"/>
        </w:rPr>
        <w:t>of Method 2 for AI condition with Low QPs</w:t>
      </w:r>
      <w:r>
        <w:t>.</w:t>
      </w:r>
    </w:p>
    <w:tbl>
      <w:tblPr>
        <w:tblW w:w="8676" w:type="dxa"/>
        <w:tblCellMar>
          <w:left w:w="99" w:type="dxa"/>
          <w:right w:w="99" w:type="dxa"/>
        </w:tblCellMar>
        <w:tblLook w:val="04A0" w:firstRow="1" w:lastRow="0" w:firstColumn="1" w:lastColumn="0" w:noHBand="0" w:noVBand="1"/>
      </w:tblPr>
      <w:tblGrid>
        <w:gridCol w:w="1640"/>
        <w:gridCol w:w="1060"/>
        <w:gridCol w:w="1060"/>
        <w:gridCol w:w="2796"/>
        <w:gridCol w:w="1060"/>
        <w:gridCol w:w="1060"/>
      </w:tblGrid>
      <w:tr w:rsidR="004178B5" w14:paraId="4449B2BB" w14:textId="77777777" w:rsidTr="00484116">
        <w:trPr>
          <w:trHeight w:val="255"/>
        </w:trPr>
        <w:tc>
          <w:tcPr>
            <w:tcW w:w="1640" w:type="dxa"/>
            <w:tcBorders>
              <w:top w:val="nil"/>
              <w:left w:val="nil"/>
              <w:bottom w:val="nil"/>
              <w:right w:val="nil"/>
            </w:tcBorders>
            <w:shd w:val="clear" w:color="auto" w:fill="auto"/>
            <w:noWrap/>
            <w:vAlign w:val="center"/>
            <w:hideMark/>
          </w:tcPr>
          <w:p w14:paraId="773D1A29" w14:textId="77777777" w:rsidR="00484116" w:rsidRPr="00484116" w:rsidRDefault="00484116"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E218243"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68F4FC8"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484116">
              <w:rPr>
                <w:rFonts w:ascii="ＭＳ Ｐゴシック" w:eastAsia="ＭＳ Ｐゴシック" w:hAnsi="ＭＳ Ｐゴシック" w:cs="ＭＳ Ｐゴシック" w:hint="eastAsia"/>
                <w:color w:val="000000"/>
                <w:sz w:val="24"/>
                <w:szCs w:val="24"/>
                <w:lang w:eastAsia="ja-JP"/>
              </w:rPr>
              <w:t xml:space="preserve">　</w:t>
            </w:r>
          </w:p>
        </w:tc>
        <w:tc>
          <w:tcPr>
            <w:tcW w:w="2796" w:type="dxa"/>
            <w:tcBorders>
              <w:top w:val="single" w:sz="8" w:space="0" w:color="auto"/>
              <w:left w:val="nil"/>
              <w:bottom w:val="single" w:sz="8" w:space="0" w:color="auto"/>
              <w:right w:val="nil"/>
            </w:tcBorders>
            <w:shd w:val="clear" w:color="auto" w:fill="auto"/>
            <w:noWrap/>
            <w:vAlign w:val="center"/>
            <w:hideMark/>
          </w:tcPr>
          <w:p w14:paraId="22F486D9"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19E5E87C"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484116">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14929F"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484116">
              <w:rPr>
                <w:rFonts w:ascii="ＭＳ Ｐゴシック" w:eastAsia="ＭＳ Ｐゴシック" w:hAnsi="ＭＳ Ｐゴシック" w:cs="ＭＳ Ｐゴシック" w:hint="eastAsia"/>
                <w:color w:val="000000"/>
                <w:sz w:val="24"/>
                <w:szCs w:val="24"/>
                <w:lang w:eastAsia="ja-JP"/>
              </w:rPr>
              <w:t xml:space="preserve">　</w:t>
            </w:r>
          </w:p>
        </w:tc>
      </w:tr>
      <w:tr w:rsidR="004178B5" w14:paraId="7836AED1" w14:textId="77777777" w:rsidTr="00484116">
        <w:trPr>
          <w:trHeight w:val="255"/>
        </w:trPr>
        <w:tc>
          <w:tcPr>
            <w:tcW w:w="1640" w:type="dxa"/>
            <w:tcBorders>
              <w:top w:val="nil"/>
              <w:left w:val="nil"/>
              <w:bottom w:val="nil"/>
              <w:right w:val="nil"/>
            </w:tcBorders>
            <w:shd w:val="clear" w:color="auto" w:fill="auto"/>
            <w:noWrap/>
            <w:vAlign w:val="center"/>
            <w:hideMark/>
          </w:tcPr>
          <w:p w14:paraId="5A5A8906" w14:textId="77777777" w:rsidR="00484116" w:rsidRPr="00484116" w:rsidRDefault="00484116"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5E4783E5"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89BC46D"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 xml:space="preserve">　</w:t>
            </w:r>
          </w:p>
        </w:tc>
        <w:tc>
          <w:tcPr>
            <w:tcW w:w="2796" w:type="dxa"/>
            <w:tcBorders>
              <w:top w:val="nil"/>
              <w:left w:val="nil"/>
              <w:bottom w:val="nil"/>
              <w:right w:val="nil"/>
            </w:tcBorders>
            <w:shd w:val="clear" w:color="auto" w:fill="auto"/>
            <w:noWrap/>
            <w:vAlign w:val="center"/>
            <w:hideMark/>
          </w:tcPr>
          <w:p w14:paraId="0ACB7A71"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Over VTM-8.0 Log2MaxTbSize=5</w:t>
            </w:r>
          </w:p>
        </w:tc>
        <w:tc>
          <w:tcPr>
            <w:tcW w:w="1060" w:type="dxa"/>
            <w:tcBorders>
              <w:top w:val="nil"/>
              <w:left w:val="nil"/>
              <w:bottom w:val="nil"/>
              <w:right w:val="nil"/>
            </w:tcBorders>
            <w:shd w:val="clear" w:color="auto" w:fill="auto"/>
            <w:noWrap/>
            <w:vAlign w:val="center"/>
            <w:hideMark/>
          </w:tcPr>
          <w:p w14:paraId="3B2509CF"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16F60BFD"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 xml:space="preserve">　</w:t>
            </w:r>
          </w:p>
        </w:tc>
      </w:tr>
      <w:tr w:rsidR="004178B5" w14:paraId="3E3DB99C" w14:textId="77777777" w:rsidTr="00484116">
        <w:trPr>
          <w:trHeight w:val="255"/>
        </w:trPr>
        <w:tc>
          <w:tcPr>
            <w:tcW w:w="1640" w:type="dxa"/>
            <w:tcBorders>
              <w:top w:val="nil"/>
              <w:left w:val="nil"/>
              <w:bottom w:val="single" w:sz="4" w:space="0" w:color="auto"/>
              <w:right w:val="nil"/>
            </w:tcBorders>
            <w:shd w:val="clear" w:color="auto" w:fill="auto"/>
            <w:noWrap/>
            <w:vAlign w:val="center"/>
            <w:hideMark/>
          </w:tcPr>
          <w:p w14:paraId="64DD73D2" w14:textId="77777777" w:rsidR="00484116" w:rsidRPr="00484116" w:rsidRDefault="00484116"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1EB12EB6"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0E59B36B"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U</w:t>
            </w:r>
          </w:p>
        </w:tc>
        <w:tc>
          <w:tcPr>
            <w:tcW w:w="2796" w:type="dxa"/>
            <w:tcBorders>
              <w:top w:val="nil"/>
              <w:left w:val="nil"/>
              <w:bottom w:val="single" w:sz="8" w:space="0" w:color="auto"/>
              <w:right w:val="single" w:sz="4" w:space="0" w:color="auto"/>
            </w:tcBorders>
            <w:shd w:val="clear" w:color="auto" w:fill="auto"/>
            <w:noWrap/>
            <w:vAlign w:val="center"/>
            <w:hideMark/>
          </w:tcPr>
          <w:p w14:paraId="2244C54C"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4351BBA4"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19863E9"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DecT</w:t>
            </w:r>
          </w:p>
        </w:tc>
      </w:tr>
      <w:tr w:rsidR="004178B5" w14:paraId="4756CF5F" w14:textId="77777777" w:rsidTr="00484116">
        <w:trPr>
          <w:trHeight w:val="255"/>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678F3"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Class F</w:t>
            </w:r>
          </w:p>
        </w:tc>
        <w:tc>
          <w:tcPr>
            <w:tcW w:w="1060" w:type="dxa"/>
            <w:tcBorders>
              <w:top w:val="nil"/>
              <w:left w:val="single" w:sz="4" w:space="0" w:color="auto"/>
              <w:bottom w:val="single" w:sz="8" w:space="0" w:color="auto"/>
              <w:right w:val="nil"/>
            </w:tcBorders>
            <w:shd w:val="clear" w:color="auto" w:fill="auto"/>
            <w:noWrap/>
            <w:vAlign w:val="center"/>
            <w:hideMark/>
          </w:tcPr>
          <w:p w14:paraId="505AF5F7"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-0.02%</w:t>
            </w:r>
          </w:p>
        </w:tc>
        <w:tc>
          <w:tcPr>
            <w:tcW w:w="1060" w:type="dxa"/>
            <w:tcBorders>
              <w:top w:val="nil"/>
              <w:left w:val="nil"/>
              <w:bottom w:val="single" w:sz="8" w:space="0" w:color="auto"/>
              <w:right w:val="nil"/>
            </w:tcBorders>
            <w:shd w:val="clear" w:color="auto" w:fill="auto"/>
            <w:noWrap/>
            <w:vAlign w:val="center"/>
            <w:hideMark/>
          </w:tcPr>
          <w:p w14:paraId="4C9AEFF4"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0.00%</w:t>
            </w:r>
          </w:p>
        </w:tc>
        <w:tc>
          <w:tcPr>
            <w:tcW w:w="2796" w:type="dxa"/>
            <w:tcBorders>
              <w:top w:val="nil"/>
              <w:left w:val="nil"/>
              <w:bottom w:val="single" w:sz="8" w:space="0" w:color="auto"/>
              <w:right w:val="single" w:sz="4" w:space="0" w:color="auto"/>
            </w:tcBorders>
            <w:shd w:val="clear" w:color="auto" w:fill="auto"/>
            <w:noWrap/>
            <w:vAlign w:val="center"/>
            <w:hideMark/>
          </w:tcPr>
          <w:p w14:paraId="6EF43AB4"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2A7D0E24"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A945392"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99%</w:t>
            </w:r>
          </w:p>
        </w:tc>
      </w:tr>
      <w:tr w:rsidR="004178B5" w14:paraId="11254BDC" w14:textId="77777777" w:rsidTr="00484116">
        <w:trPr>
          <w:trHeight w:val="255"/>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E465A"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Class TGM</w:t>
            </w:r>
          </w:p>
        </w:tc>
        <w:tc>
          <w:tcPr>
            <w:tcW w:w="1060" w:type="dxa"/>
            <w:tcBorders>
              <w:top w:val="nil"/>
              <w:left w:val="single" w:sz="4" w:space="0" w:color="auto"/>
              <w:bottom w:val="single" w:sz="8" w:space="0" w:color="auto"/>
              <w:right w:val="nil"/>
            </w:tcBorders>
            <w:shd w:val="clear" w:color="auto" w:fill="auto"/>
            <w:noWrap/>
            <w:vAlign w:val="center"/>
            <w:hideMark/>
          </w:tcPr>
          <w:p w14:paraId="03BDD88B"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-0.02%</w:t>
            </w:r>
          </w:p>
        </w:tc>
        <w:tc>
          <w:tcPr>
            <w:tcW w:w="1060" w:type="dxa"/>
            <w:tcBorders>
              <w:top w:val="nil"/>
              <w:left w:val="nil"/>
              <w:bottom w:val="single" w:sz="8" w:space="0" w:color="auto"/>
              <w:right w:val="nil"/>
            </w:tcBorders>
            <w:shd w:val="clear" w:color="auto" w:fill="auto"/>
            <w:noWrap/>
            <w:vAlign w:val="center"/>
            <w:hideMark/>
          </w:tcPr>
          <w:p w14:paraId="25290AEA"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0.00%</w:t>
            </w:r>
          </w:p>
        </w:tc>
        <w:tc>
          <w:tcPr>
            <w:tcW w:w="2796" w:type="dxa"/>
            <w:tcBorders>
              <w:top w:val="nil"/>
              <w:left w:val="nil"/>
              <w:bottom w:val="single" w:sz="8" w:space="0" w:color="auto"/>
              <w:right w:val="single" w:sz="4" w:space="0" w:color="auto"/>
            </w:tcBorders>
            <w:shd w:val="clear" w:color="auto" w:fill="auto"/>
            <w:noWrap/>
            <w:vAlign w:val="center"/>
            <w:hideMark/>
          </w:tcPr>
          <w:p w14:paraId="32947240"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03EFC06B"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FB58112"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100%</w:t>
            </w:r>
          </w:p>
        </w:tc>
      </w:tr>
    </w:tbl>
    <w:p w14:paraId="5EDBF2DD" w14:textId="77777777" w:rsidR="00484116" w:rsidRDefault="00484116" w:rsidP="00484116"/>
    <w:p w14:paraId="3700EE1D" w14:textId="77777777" w:rsidR="00832635" w:rsidRDefault="00C4357A" w:rsidP="00832635">
      <w:pPr>
        <w:pStyle w:val="ae"/>
        <w:keepNext/>
        <w:jc w:val="center"/>
      </w:pPr>
      <w:bookmarkStart w:id="11" w:name="_Ref36819547"/>
      <w:r>
        <w:lastRenderedPageBreak/>
        <w:t xml:space="preserve">Table </w:t>
      </w:r>
      <w:r>
        <w:rPr>
          <w:noProof/>
        </w:rPr>
        <w:fldChar w:fldCharType="begin"/>
      </w:r>
      <w:r>
        <w:rPr>
          <w:noProof/>
        </w:rPr>
        <w:instrText xml:space="preserve"> SEQ Table \* ARABIC </w:instrText>
      </w:r>
      <w:r>
        <w:rPr>
          <w:noProof/>
        </w:rPr>
        <w:fldChar w:fldCharType="separate"/>
      </w:r>
      <w:r w:rsidR="00C02DD3">
        <w:rPr>
          <w:noProof/>
        </w:rPr>
        <w:t>11</w:t>
      </w:r>
      <w:r>
        <w:rPr>
          <w:noProof/>
        </w:rPr>
        <w:fldChar w:fldCharType="end"/>
      </w:r>
      <w:bookmarkEnd w:id="11"/>
      <w:r>
        <w:t xml:space="preserve"> Experimental results</w:t>
      </w:r>
      <w:r>
        <w:rPr>
          <w:rFonts w:hint="eastAsia"/>
          <w:lang w:eastAsia="ja-JP"/>
        </w:rPr>
        <w:t xml:space="preserve"> </w:t>
      </w:r>
      <w:r>
        <w:rPr>
          <w:lang w:eastAsia="ja-JP"/>
        </w:rPr>
        <w:t>of Method 2 for RA condition with Low QPs</w:t>
      </w:r>
      <w:r>
        <w:t>.</w:t>
      </w:r>
    </w:p>
    <w:tbl>
      <w:tblPr>
        <w:tblW w:w="8676" w:type="dxa"/>
        <w:tblCellMar>
          <w:left w:w="99" w:type="dxa"/>
          <w:right w:w="99" w:type="dxa"/>
        </w:tblCellMar>
        <w:tblLook w:val="04A0" w:firstRow="1" w:lastRow="0" w:firstColumn="1" w:lastColumn="0" w:noHBand="0" w:noVBand="1"/>
      </w:tblPr>
      <w:tblGrid>
        <w:gridCol w:w="1640"/>
        <w:gridCol w:w="1060"/>
        <w:gridCol w:w="1060"/>
        <w:gridCol w:w="2796"/>
        <w:gridCol w:w="1060"/>
        <w:gridCol w:w="1060"/>
      </w:tblGrid>
      <w:tr w:rsidR="004178B5" w14:paraId="3C96ADBB" w14:textId="77777777" w:rsidTr="00484116">
        <w:trPr>
          <w:trHeight w:val="255"/>
        </w:trPr>
        <w:tc>
          <w:tcPr>
            <w:tcW w:w="1640" w:type="dxa"/>
            <w:tcBorders>
              <w:top w:val="nil"/>
              <w:left w:val="nil"/>
              <w:bottom w:val="nil"/>
              <w:right w:val="nil"/>
            </w:tcBorders>
            <w:shd w:val="clear" w:color="auto" w:fill="auto"/>
            <w:noWrap/>
            <w:vAlign w:val="center"/>
            <w:hideMark/>
          </w:tcPr>
          <w:p w14:paraId="39BBA29B" w14:textId="77777777" w:rsidR="00484116" w:rsidRPr="00484116" w:rsidRDefault="00484116"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E59E681"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9ECC6AC"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484116">
              <w:rPr>
                <w:rFonts w:ascii="ＭＳ Ｐゴシック" w:eastAsia="ＭＳ Ｐゴシック" w:hAnsi="ＭＳ Ｐゴシック" w:cs="ＭＳ Ｐゴシック" w:hint="eastAsia"/>
                <w:color w:val="000000"/>
                <w:sz w:val="24"/>
                <w:szCs w:val="24"/>
                <w:lang w:eastAsia="ja-JP"/>
              </w:rPr>
              <w:t xml:space="preserve">　</w:t>
            </w:r>
          </w:p>
        </w:tc>
        <w:tc>
          <w:tcPr>
            <w:tcW w:w="2796" w:type="dxa"/>
            <w:tcBorders>
              <w:top w:val="single" w:sz="8" w:space="0" w:color="auto"/>
              <w:left w:val="nil"/>
              <w:bottom w:val="single" w:sz="8" w:space="0" w:color="auto"/>
              <w:right w:val="nil"/>
            </w:tcBorders>
            <w:shd w:val="clear" w:color="auto" w:fill="auto"/>
            <w:noWrap/>
            <w:vAlign w:val="center"/>
            <w:hideMark/>
          </w:tcPr>
          <w:p w14:paraId="5B8E65DC"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0E69DAA"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484116">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A3B3616"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484116">
              <w:rPr>
                <w:rFonts w:ascii="ＭＳ Ｐゴシック" w:eastAsia="ＭＳ Ｐゴシック" w:hAnsi="ＭＳ Ｐゴシック" w:cs="ＭＳ Ｐゴシック" w:hint="eastAsia"/>
                <w:color w:val="000000"/>
                <w:sz w:val="24"/>
                <w:szCs w:val="24"/>
                <w:lang w:eastAsia="ja-JP"/>
              </w:rPr>
              <w:t xml:space="preserve">　</w:t>
            </w:r>
          </w:p>
        </w:tc>
      </w:tr>
      <w:tr w:rsidR="004178B5" w14:paraId="5F959C55" w14:textId="77777777" w:rsidTr="00484116">
        <w:trPr>
          <w:trHeight w:val="255"/>
        </w:trPr>
        <w:tc>
          <w:tcPr>
            <w:tcW w:w="1640" w:type="dxa"/>
            <w:tcBorders>
              <w:top w:val="nil"/>
              <w:left w:val="nil"/>
              <w:bottom w:val="nil"/>
              <w:right w:val="nil"/>
            </w:tcBorders>
            <w:shd w:val="clear" w:color="auto" w:fill="auto"/>
            <w:noWrap/>
            <w:vAlign w:val="center"/>
            <w:hideMark/>
          </w:tcPr>
          <w:p w14:paraId="7B93A5B3" w14:textId="77777777" w:rsidR="00484116" w:rsidRPr="00484116" w:rsidRDefault="00484116"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6A48C68D"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4F5F940"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 xml:space="preserve">　</w:t>
            </w:r>
          </w:p>
        </w:tc>
        <w:tc>
          <w:tcPr>
            <w:tcW w:w="2796" w:type="dxa"/>
            <w:tcBorders>
              <w:top w:val="nil"/>
              <w:left w:val="nil"/>
              <w:bottom w:val="nil"/>
              <w:right w:val="nil"/>
            </w:tcBorders>
            <w:shd w:val="clear" w:color="auto" w:fill="auto"/>
            <w:noWrap/>
            <w:vAlign w:val="center"/>
            <w:hideMark/>
          </w:tcPr>
          <w:p w14:paraId="6B67C08C"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Over VTM-8.0 Log2MaxTbSize=5</w:t>
            </w:r>
          </w:p>
        </w:tc>
        <w:tc>
          <w:tcPr>
            <w:tcW w:w="1060" w:type="dxa"/>
            <w:tcBorders>
              <w:top w:val="nil"/>
              <w:left w:val="nil"/>
              <w:bottom w:val="nil"/>
              <w:right w:val="nil"/>
            </w:tcBorders>
            <w:shd w:val="clear" w:color="auto" w:fill="auto"/>
            <w:noWrap/>
            <w:vAlign w:val="center"/>
            <w:hideMark/>
          </w:tcPr>
          <w:p w14:paraId="0652B2D3"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2DA2F4C9"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 xml:space="preserve">　</w:t>
            </w:r>
          </w:p>
        </w:tc>
      </w:tr>
      <w:tr w:rsidR="004178B5" w14:paraId="793034FD" w14:textId="77777777" w:rsidTr="00484116">
        <w:trPr>
          <w:trHeight w:val="255"/>
        </w:trPr>
        <w:tc>
          <w:tcPr>
            <w:tcW w:w="1640" w:type="dxa"/>
            <w:tcBorders>
              <w:top w:val="nil"/>
              <w:left w:val="nil"/>
              <w:bottom w:val="single" w:sz="4" w:space="0" w:color="auto"/>
              <w:right w:val="nil"/>
            </w:tcBorders>
            <w:shd w:val="clear" w:color="auto" w:fill="auto"/>
            <w:noWrap/>
            <w:vAlign w:val="center"/>
            <w:hideMark/>
          </w:tcPr>
          <w:p w14:paraId="099B5681" w14:textId="77777777" w:rsidR="00484116" w:rsidRPr="00484116" w:rsidRDefault="00484116"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7523C60"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8E2FA7B"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U</w:t>
            </w:r>
          </w:p>
        </w:tc>
        <w:tc>
          <w:tcPr>
            <w:tcW w:w="2796" w:type="dxa"/>
            <w:tcBorders>
              <w:top w:val="nil"/>
              <w:left w:val="nil"/>
              <w:bottom w:val="single" w:sz="8" w:space="0" w:color="auto"/>
              <w:right w:val="single" w:sz="4" w:space="0" w:color="auto"/>
            </w:tcBorders>
            <w:shd w:val="clear" w:color="auto" w:fill="auto"/>
            <w:noWrap/>
            <w:vAlign w:val="center"/>
            <w:hideMark/>
          </w:tcPr>
          <w:p w14:paraId="56AFFEB9"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8CBE855"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19CD8A7"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DecT</w:t>
            </w:r>
          </w:p>
        </w:tc>
      </w:tr>
      <w:tr w:rsidR="004178B5" w14:paraId="49FC0A00" w14:textId="77777777" w:rsidTr="00484116">
        <w:trPr>
          <w:trHeight w:val="255"/>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DC233"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Class F</w:t>
            </w:r>
          </w:p>
        </w:tc>
        <w:tc>
          <w:tcPr>
            <w:tcW w:w="1060" w:type="dxa"/>
            <w:tcBorders>
              <w:top w:val="nil"/>
              <w:left w:val="single" w:sz="4" w:space="0" w:color="auto"/>
              <w:bottom w:val="single" w:sz="8" w:space="0" w:color="auto"/>
              <w:right w:val="nil"/>
            </w:tcBorders>
            <w:shd w:val="clear" w:color="auto" w:fill="auto"/>
            <w:noWrap/>
            <w:vAlign w:val="center"/>
            <w:hideMark/>
          </w:tcPr>
          <w:p w14:paraId="12C00050"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0.04%</w:t>
            </w:r>
          </w:p>
        </w:tc>
        <w:tc>
          <w:tcPr>
            <w:tcW w:w="1060" w:type="dxa"/>
            <w:tcBorders>
              <w:top w:val="nil"/>
              <w:left w:val="nil"/>
              <w:bottom w:val="single" w:sz="8" w:space="0" w:color="auto"/>
              <w:right w:val="nil"/>
            </w:tcBorders>
            <w:shd w:val="clear" w:color="auto" w:fill="auto"/>
            <w:noWrap/>
            <w:vAlign w:val="center"/>
            <w:hideMark/>
          </w:tcPr>
          <w:p w14:paraId="6AD8B21C"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-0.04%</w:t>
            </w:r>
          </w:p>
        </w:tc>
        <w:tc>
          <w:tcPr>
            <w:tcW w:w="2796" w:type="dxa"/>
            <w:tcBorders>
              <w:top w:val="nil"/>
              <w:left w:val="nil"/>
              <w:bottom w:val="single" w:sz="8" w:space="0" w:color="auto"/>
              <w:right w:val="single" w:sz="4" w:space="0" w:color="auto"/>
            </w:tcBorders>
            <w:shd w:val="clear" w:color="auto" w:fill="auto"/>
            <w:noWrap/>
            <w:vAlign w:val="center"/>
            <w:hideMark/>
          </w:tcPr>
          <w:p w14:paraId="1635CD17"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2909BB02"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557F26C"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100%</w:t>
            </w:r>
          </w:p>
        </w:tc>
      </w:tr>
      <w:tr w:rsidR="004178B5" w14:paraId="773BBDDD" w14:textId="77777777" w:rsidTr="00484116">
        <w:trPr>
          <w:trHeight w:val="255"/>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88A13"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Class TGM</w:t>
            </w:r>
          </w:p>
        </w:tc>
        <w:tc>
          <w:tcPr>
            <w:tcW w:w="1060" w:type="dxa"/>
            <w:tcBorders>
              <w:top w:val="nil"/>
              <w:left w:val="single" w:sz="4" w:space="0" w:color="auto"/>
              <w:bottom w:val="single" w:sz="8" w:space="0" w:color="auto"/>
              <w:right w:val="nil"/>
            </w:tcBorders>
            <w:shd w:val="clear" w:color="auto" w:fill="auto"/>
            <w:noWrap/>
            <w:vAlign w:val="center"/>
            <w:hideMark/>
          </w:tcPr>
          <w:p w14:paraId="7975E034"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0.02%</w:t>
            </w:r>
          </w:p>
        </w:tc>
        <w:tc>
          <w:tcPr>
            <w:tcW w:w="1060" w:type="dxa"/>
            <w:tcBorders>
              <w:top w:val="nil"/>
              <w:left w:val="nil"/>
              <w:bottom w:val="single" w:sz="8" w:space="0" w:color="auto"/>
              <w:right w:val="nil"/>
            </w:tcBorders>
            <w:shd w:val="clear" w:color="auto" w:fill="auto"/>
            <w:noWrap/>
            <w:vAlign w:val="center"/>
            <w:hideMark/>
          </w:tcPr>
          <w:p w14:paraId="3A271AE9"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-0.10%</w:t>
            </w:r>
          </w:p>
        </w:tc>
        <w:tc>
          <w:tcPr>
            <w:tcW w:w="2796" w:type="dxa"/>
            <w:tcBorders>
              <w:top w:val="nil"/>
              <w:left w:val="nil"/>
              <w:bottom w:val="single" w:sz="8" w:space="0" w:color="auto"/>
              <w:right w:val="single" w:sz="4" w:space="0" w:color="auto"/>
            </w:tcBorders>
            <w:shd w:val="clear" w:color="auto" w:fill="auto"/>
            <w:noWrap/>
            <w:vAlign w:val="center"/>
            <w:hideMark/>
          </w:tcPr>
          <w:p w14:paraId="09402567"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-0.06%</w:t>
            </w:r>
          </w:p>
        </w:tc>
        <w:tc>
          <w:tcPr>
            <w:tcW w:w="1060" w:type="dxa"/>
            <w:tcBorders>
              <w:top w:val="nil"/>
              <w:left w:val="nil"/>
              <w:bottom w:val="single" w:sz="8" w:space="0" w:color="auto"/>
              <w:right w:val="nil"/>
            </w:tcBorders>
            <w:shd w:val="clear" w:color="auto" w:fill="auto"/>
            <w:noWrap/>
            <w:vAlign w:val="center"/>
            <w:hideMark/>
          </w:tcPr>
          <w:p w14:paraId="7CE7A234"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D469129"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100%</w:t>
            </w:r>
          </w:p>
        </w:tc>
      </w:tr>
    </w:tbl>
    <w:p w14:paraId="49EFBDAC" w14:textId="77777777" w:rsidR="00484116" w:rsidRDefault="00484116" w:rsidP="00484116"/>
    <w:p w14:paraId="0D4C4907" w14:textId="77777777" w:rsidR="00832635" w:rsidRDefault="00C4357A" w:rsidP="00832635">
      <w:pPr>
        <w:pStyle w:val="ae"/>
        <w:keepNext/>
        <w:jc w:val="center"/>
      </w:pPr>
      <w:bookmarkStart w:id="12" w:name="_Ref36818762"/>
      <w:r>
        <w:t xml:space="preserve">Table </w:t>
      </w:r>
      <w:r>
        <w:rPr>
          <w:noProof/>
        </w:rPr>
        <w:fldChar w:fldCharType="begin"/>
      </w:r>
      <w:r>
        <w:rPr>
          <w:noProof/>
        </w:rPr>
        <w:instrText xml:space="preserve"> SEQ Table \* ARABIC </w:instrText>
      </w:r>
      <w:r>
        <w:rPr>
          <w:noProof/>
        </w:rPr>
        <w:fldChar w:fldCharType="separate"/>
      </w:r>
      <w:r w:rsidR="00C02DD3">
        <w:rPr>
          <w:noProof/>
        </w:rPr>
        <w:t>12</w:t>
      </w:r>
      <w:r>
        <w:rPr>
          <w:noProof/>
        </w:rPr>
        <w:fldChar w:fldCharType="end"/>
      </w:r>
      <w:bookmarkEnd w:id="12"/>
      <w:r>
        <w:t xml:space="preserve"> Experimental results</w:t>
      </w:r>
      <w:r>
        <w:rPr>
          <w:rFonts w:hint="eastAsia"/>
          <w:lang w:eastAsia="ja-JP"/>
        </w:rPr>
        <w:t xml:space="preserve"> </w:t>
      </w:r>
      <w:r>
        <w:rPr>
          <w:lang w:eastAsia="ja-JP"/>
        </w:rPr>
        <w:t>of Method 2 for LD condition with Low QPs</w:t>
      </w:r>
      <w:r>
        <w:t>.</w:t>
      </w:r>
    </w:p>
    <w:tbl>
      <w:tblPr>
        <w:tblW w:w="8676" w:type="dxa"/>
        <w:tblCellMar>
          <w:left w:w="99" w:type="dxa"/>
          <w:right w:w="99" w:type="dxa"/>
        </w:tblCellMar>
        <w:tblLook w:val="04A0" w:firstRow="1" w:lastRow="0" w:firstColumn="1" w:lastColumn="0" w:noHBand="0" w:noVBand="1"/>
      </w:tblPr>
      <w:tblGrid>
        <w:gridCol w:w="1640"/>
        <w:gridCol w:w="1060"/>
        <w:gridCol w:w="1060"/>
        <w:gridCol w:w="2796"/>
        <w:gridCol w:w="1060"/>
        <w:gridCol w:w="1060"/>
      </w:tblGrid>
      <w:tr w:rsidR="004178B5" w14:paraId="325A8490" w14:textId="77777777" w:rsidTr="00484116">
        <w:trPr>
          <w:trHeight w:val="255"/>
        </w:trPr>
        <w:tc>
          <w:tcPr>
            <w:tcW w:w="1640" w:type="dxa"/>
            <w:tcBorders>
              <w:top w:val="nil"/>
              <w:left w:val="nil"/>
              <w:bottom w:val="nil"/>
              <w:right w:val="nil"/>
            </w:tcBorders>
            <w:shd w:val="clear" w:color="auto" w:fill="auto"/>
            <w:noWrap/>
            <w:vAlign w:val="center"/>
            <w:hideMark/>
          </w:tcPr>
          <w:p w14:paraId="429A4757" w14:textId="77777777" w:rsidR="00484116" w:rsidRPr="00484116" w:rsidRDefault="00484116"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3AFBE7B"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82B4168"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484116">
              <w:rPr>
                <w:rFonts w:ascii="ＭＳ Ｐゴシック" w:eastAsia="ＭＳ Ｐゴシック" w:hAnsi="ＭＳ Ｐゴシック" w:cs="ＭＳ Ｐゴシック" w:hint="eastAsia"/>
                <w:color w:val="000000"/>
                <w:sz w:val="24"/>
                <w:szCs w:val="24"/>
                <w:lang w:eastAsia="ja-JP"/>
              </w:rPr>
              <w:t xml:space="preserve">　</w:t>
            </w:r>
          </w:p>
        </w:tc>
        <w:tc>
          <w:tcPr>
            <w:tcW w:w="2796" w:type="dxa"/>
            <w:tcBorders>
              <w:top w:val="single" w:sz="8" w:space="0" w:color="auto"/>
              <w:left w:val="nil"/>
              <w:bottom w:val="single" w:sz="8" w:space="0" w:color="auto"/>
              <w:right w:val="nil"/>
            </w:tcBorders>
            <w:shd w:val="clear" w:color="auto" w:fill="auto"/>
            <w:noWrap/>
            <w:vAlign w:val="center"/>
            <w:hideMark/>
          </w:tcPr>
          <w:p w14:paraId="2E7932FC"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AA5BF4A"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484116">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A8809B"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484116">
              <w:rPr>
                <w:rFonts w:ascii="ＭＳ Ｐゴシック" w:eastAsia="ＭＳ Ｐゴシック" w:hAnsi="ＭＳ Ｐゴシック" w:cs="ＭＳ Ｐゴシック" w:hint="eastAsia"/>
                <w:color w:val="000000"/>
                <w:sz w:val="24"/>
                <w:szCs w:val="24"/>
                <w:lang w:eastAsia="ja-JP"/>
              </w:rPr>
              <w:t xml:space="preserve">　</w:t>
            </w:r>
          </w:p>
        </w:tc>
      </w:tr>
      <w:tr w:rsidR="004178B5" w14:paraId="1B5F4E43" w14:textId="77777777" w:rsidTr="00484116">
        <w:trPr>
          <w:trHeight w:val="255"/>
        </w:trPr>
        <w:tc>
          <w:tcPr>
            <w:tcW w:w="1640" w:type="dxa"/>
            <w:tcBorders>
              <w:top w:val="nil"/>
              <w:left w:val="nil"/>
              <w:bottom w:val="nil"/>
              <w:right w:val="nil"/>
            </w:tcBorders>
            <w:shd w:val="clear" w:color="auto" w:fill="auto"/>
            <w:noWrap/>
            <w:vAlign w:val="center"/>
            <w:hideMark/>
          </w:tcPr>
          <w:p w14:paraId="559C6260" w14:textId="77777777" w:rsidR="00484116" w:rsidRPr="00484116" w:rsidRDefault="00484116"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6B76E373"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4B00A62B"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 xml:space="preserve">　</w:t>
            </w:r>
          </w:p>
        </w:tc>
        <w:tc>
          <w:tcPr>
            <w:tcW w:w="2796" w:type="dxa"/>
            <w:tcBorders>
              <w:top w:val="nil"/>
              <w:left w:val="nil"/>
              <w:bottom w:val="nil"/>
              <w:right w:val="nil"/>
            </w:tcBorders>
            <w:shd w:val="clear" w:color="auto" w:fill="auto"/>
            <w:noWrap/>
            <w:vAlign w:val="center"/>
            <w:hideMark/>
          </w:tcPr>
          <w:p w14:paraId="72F38EF8"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Over VTM-8.0 Log2MaxTbSize=5</w:t>
            </w:r>
          </w:p>
        </w:tc>
        <w:tc>
          <w:tcPr>
            <w:tcW w:w="1060" w:type="dxa"/>
            <w:tcBorders>
              <w:top w:val="nil"/>
              <w:left w:val="nil"/>
              <w:bottom w:val="nil"/>
              <w:right w:val="nil"/>
            </w:tcBorders>
            <w:shd w:val="clear" w:color="auto" w:fill="auto"/>
            <w:noWrap/>
            <w:vAlign w:val="center"/>
            <w:hideMark/>
          </w:tcPr>
          <w:p w14:paraId="04C0A7A6"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DEC3FFA"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 xml:space="preserve">　</w:t>
            </w:r>
          </w:p>
        </w:tc>
      </w:tr>
      <w:tr w:rsidR="004178B5" w14:paraId="6C16DD47" w14:textId="77777777" w:rsidTr="00484116">
        <w:trPr>
          <w:trHeight w:val="255"/>
        </w:trPr>
        <w:tc>
          <w:tcPr>
            <w:tcW w:w="1640" w:type="dxa"/>
            <w:tcBorders>
              <w:top w:val="nil"/>
              <w:left w:val="nil"/>
              <w:bottom w:val="single" w:sz="4" w:space="0" w:color="auto"/>
              <w:right w:val="nil"/>
            </w:tcBorders>
            <w:shd w:val="clear" w:color="auto" w:fill="auto"/>
            <w:noWrap/>
            <w:vAlign w:val="center"/>
            <w:hideMark/>
          </w:tcPr>
          <w:p w14:paraId="324A1E4F" w14:textId="77777777" w:rsidR="00484116" w:rsidRPr="00484116" w:rsidRDefault="00484116"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6079787E"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F1051AA"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U</w:t>
            </w:r>
          </w:p>
        </w:tc>
        <w:tc>
          <w:tcPr>
            <w:tcW w:w="2796" w:type="dxa"/>
            <w:tcBorders>
              <w:top w:val="nil"/>
              <w:left w:val="nil"/>
              <w:bottom w:val="single" w:sz="8" w:space="0" w:color="auto"/>
              <w:right w:val="single" w:sz="4" w:space="0" w:color="auto"/>
            </w:tcBorders>
            <w:shd w:val="clear" w:color="auto" w:fill="auto"/>
            <w:noWrap/>
            <w:vAlign w:val="center"/>
            <w:hideMark/>
          </w:tcPr>
          <w:p w14:paraId="2019C312"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175D5AFD"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3786064"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DecT</w:t>
            </w:r>
          </w:p>
        </w:tc>
      </w:tr>
      <w:tr w:rsidR="004178B5" w14:paraId="07687928" w14:textId="77777777" w:rsidTr="00484116">
        <w:trPr>
          <w:trHeight w:val="255"/>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3DDDC"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Class F</w:t>
            </w:r>
          </w:p>
        </w:tc>
        <w:tc>
          <w:tcPr>
            <w:tcW w:w="1060" w:type="dxa"/>
            <w:tcBorders>
              <w:top w:val="nil"/>
              <w:left w:val="single" w:sz="4" w:space="0" w:color="auto"/>
              <w:bottom w:val="single" w:sz="8" w:space="0" w:color="auto"/>
              <w:right w:val="nil"/>
            </w:tcBorders>
            <w:shd w:val="clear" w:color="auto" w:fill="auto"/>
            <w:noWrap/>
            <w:vAlign w:val="center"/>
            <w:hideMark/>
          </w:tcPr>
          <w:p w14:paraId="14D31E83"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-0.04%</w:t>
            </w:r>
          </w:p>
        </w:tc>
        <w:tc>
          <w:tcPr>
            <w:tcW w:w="1060" w:type="dxa"/>
            <w:tcBorders>
              <w:top w:val="nil"/>
              <w:left w:val="nil"/>
              <w:bottom w:val="single" w:sz="8" w:space="0" w:color="auto"/>
              <w:right w:val="nil"/>
            </w:tcBorders>
            <w:shd w:val="clear" w:color="auto" w:fill="auto"/>
            <w:noWrap/>
            <w:vAlign w:val="center"/>
            <w:hideMark/>
          </w:tcPr>
          <w:p w14:paraId="0246360D"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0.00%</w:t>
            </w:r>
          </w:p>
        </w:tc>
        <w:tc>
          <w:tcPr>
            <w:tcW w:w="2796" w:type="dxa"/>
            <w:tcBorders>
              <w:top w:val="nil"/>
              <w:left w:val="nil"/>
              <w:bottom w:val="single" w:sz="8" w:space="0" w:color="auto"/>
              <w:right w:val="single" w:sz="4" w:space="0" w:color="auto"/>
            </w:tcBorders>
            <w:shd w:val="clear" w:color="auto" w:fill="auto"/>
            <w:noWrap/>
            <w:vAlign w:val="center"/>
            <w:hideMark/>
          </w:tcPr>
          <w:p w14:paraId="5A943583"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-0.08%</w:t>
            </w:r>
          </w:p>
        </w:tc>
        <w:tc>
          <w:tcPr>
            <w:tcW w:w="1060" w:type="dxa"/>
            <w:tcBorders>
              <w:top w:val="nil"/>
              <w:left w:val="nil"/>
              <w:bottom w:val="single" w:sz="8" w:space="0" w:color="auto"/>
              <w:right w:val="nil"/>
            </w:tcBorders>
            <w:shd w:val="clear" w:color="auto" w:fill="auto"/>
            <w:noWrap/>
            <w:vAlign w:val="center"/>
            <w:hideMark/>
          </w:tcPr>
          <w:p w14:paraId="02D5C38E"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DBBC459"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100%</w:t>
            </w:r>
          </w:p>
        </w:tc>
      </w:tr>
      <w:tr w:rsidR="004178B5" w14:paraId="04BDDB1C" w14:textId="77777777" w:rsidTr="00484116">
        <w:trPr>
          <w:trHeight w:val="255"/>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CB073"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84116">
              <w:rPr>
                <w:rFonts w:ascii="Arial" w:eastAsia="ＭＳ Ｐゴシック" w:hAnsi="Arial" w:cs="Arial"/>
                <w:b/>
                <w:bCs/>
                <w:color w:val="000000"/>
                <w:sz w:val="18"/>
                <w:szCs w:val="18"/>
                <w:lang w:eastAsia="ja-JP"/>
              </w:rPr>
              <w:t>Class TGM</w:t>
            </w:r>
          </w:p>
        </w:tc>
        <w:tc>
          <w:tcPr>
            <w:tcW w:w="1060" w:type="dxa"/>
            <w:tcBorders>
              <w:top w:val="nil"/>
              <w:left w:val="single" w:sz="4" w:space="0" w:color="auto"/>
              <w:bottom w:val="single" w:sz="8" w:space="0" w:color="auto"/>
              <w:right w:val="nil"/>
            </w:tcBorders>
            <w:shd w:val="clear" w:color="auto" w:fill="auto"/>
            <w:noWrap/>
            <w:vAlign w:val="center"/>
            <w:hideMark/>
          </w:tcPr>
          <w:p w14:paraId="7209F91A"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-0.09%</w:t>
            </w:r>
          </w:p>
        </w:tc>
        <w:tc>
          <w:tcPr>
            <w:tcW w:w="1060" w:type="dxa"/>
            <w:tcBorders>
              <w:top w:val="nil"/>
              <w:left w:val="nil"/>
              <w:bottom w:val="single" w:sz="8" w:space="0" w:color="auto"/>
              <w:right w:val="nil"/>
            </w:tcBorders>
            <w:shd w:val="clear" w:color="auto" w:fill="auto"/>
            <w:noWrap/>
            <w:vAlign w:val="center"/>
            <w:hideMark/>
          </w:tcPr>
          <w:p w14:paraId="03A645AC"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-0.10%</w:t>
            </w:r>
          </w:p>
        </w:tc>
        <w:tc>
          <w:tcPr>
            <w:tcW w:w="2796" w:type="dxa"/>
            <w:tcBorders>
              <w:top w:val="nil"/>
              <w:left w:val="nil"/>
              <w:bottom w:val="single" w:sz="8" w:space="0" w:color="auto"/>
              <w:right w:val="single" w:sz="4" w:space="0" w:color="auto"/>
            </w:tcBorders>
            <w:shd w:val="clear" w:color="auto" w:fill="auto"/>
            <w:noWrap/>
            <w:vAlign w:val="center"/>
            <w:hideMark/>
          </w:tcPr>
          <w:p w14:paraId="1CCB8844"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-0.16%</w:t>
            </w:r>
          </w:p>
        </w:tc>
        <w:tc>
          <w:tcPr>
            <w:tcW w:w="1060" w:type="dxa"/>
            <w:tcBorders>
              <w:top w:val="nil"/>
              <w:left w:val="nil"/>
              <w:bottom w:val="single" w:sz="8" w:space="0" w:color="auto"/>
              <w:right w:val="nil"/>
            </w:tcBorders>
            <w:shd w:val="clear" w:color="auto" w:fill="auto"/>
            <w:noWrap/>
            <w:vAlign w:val="center"/>
            <w:hideMark/>
          </w:tcPr>
          <w:p w14:paraId="473755B2"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0DF61F6" w14:textId="77777777" w:rsidR="00484116" w:rsidRPr="00484116" w:rsidRDefault="00C4357A" w:rsidP="00484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84116">
              <w:rPr>
                <w:rFonts w:ascii="Arial" w:eastAsia="ＭＳ Ｐゴシック" w:hAnsi="Arial" w:cs="Arial"/>
                <w:color w:val="000000"/>
                <w:sz w:val="18"/>
                <w:szCs w:val="18"/>
                <w:lang w:eastAsia="ja-JP"/>
              </w:rPr>
              <w:t>101%</w:t>
            </w:r>
          </w:p>
        </w:tc>
      </w:tr>
    </w:tbl>
    <w:p w14:paraId="3AAADA1E" w14:textId="77777777" w:rsidR="00484116" w:rsidRDefault="00484116" w:rsidP="00484116"/>
    <w:p w14:paraId="477E74B6" w14:textId="77777777" w:rsidR="004016AC" w:rsidRPr="00143991" w:rsidRDefault="00C4357A" w:rsidP="004016AC">
      <w:pPr>
        <w:pStyle w:val="1"/>
        <w:rPr>
          <w:lang w:val="en-CA"/>
        </w:rPr>
      </w:pPr>
      <w:r w:rsidRPr="00143991">
        <w:rPr>
          <w:lang w:val="en-CA"/>
        </w:rPr>
        <w:t>Conclusion</w:t>
      </w:r>
    </w:p>
    <w:p w14:paraId="5950435B" w14:textId="77777777" w:rsidR="004016AC" w:rsidRDefault="00C4357A" w:rsidP="004016AC">
      <w:pPr>
        <w:rPr>
          <w:noProof/>
          <w:lang w:val="en-CA" w:eastAsia="ko-KR"/>
        </w:rPr>
      </w:pPr>
      <w:r>
        <w:rPr>
          <w:szCs w:val="22"/>
          <w:lang w:val="en-CA"/>
        </w:rPr>
        <w:t xml:space="preserve">In this contribution, </w:t>
      </w:r>
      <w:r w:rsidR="006F5E61">
        <w:rPr>
          <w:lang w:val="en-CA"/>
        </w:rPr>
        <w:t xml:space="preserve">it was proposed to change the block size condition of BDPCM. Two alternatives were proposed. </w:t>
      </w:r>
      <w:r w:rsidR="006F5E61" w:rsidRPr="00C80A49">
        <w:rPr>
          <w:lang w:val="en-CA"/>
        </w:rPr>
        <w:t xml:space="preserve">Method 1 </w:t>
      </w:r>
      <w:r w:rsidR="006F5E61">
        <w:rPr>
          <w:lang w:val="en-CA"/>
        </w:rPr>
        <w:t>was</w:t>
      </w:r>
      <w:r w:rsidR="006F5E61" w:rsidRPr="00C80A49">
        <w:rPr>
          <w:lang w:val="en-CA"/>
        </w:rPr>
        <w:t xml:space="preserve"> to add a restriction that chroma BDPCM c</w:t>
      </w:r>
      <w:r w:rsidR="006F5E61">
        <w:rPr>
          <w:lang w:val="en-CA"/>
        </w:rPr>
        <w:t>ould</w:t>
      </w:r>
      <w:r w:rsidR="006F5E61" w:rsidRPr="00C80A49">
        <w:rPr>
          <w:lang w:val="en-CA"/>
        </w:rPr>
        <w:t xml:space="preserve"> be applied only if the CU </w:t>
      </w:r>
      <w:r w:rsidR="006F5E61">
        <w:rPr>
          <w:lang w:val="en-CA"/>
        </w:rPr>
        <w:t>was</w:t>
      </w:r>
      <w:r w:rsidR="006F5E61" w:rsidRPr="00C80A49">
        <w:rPr>
          <w:lang w:val="en-CA"/>
        </w:rPr>
        <w:t xml:space="preserve"> not separated into multiple TUs. Method 2 </w:t>
      </w:r>
      <w:r w:rsidR="006F5E61">
        <w:rPr>
          <w:lang w:val="en-CA"/>
        </w:rPr>
        <w:t>was</w:t>
      </w:r>
      <w:r w:rsidR="006F5E61" w:rsidRPr="00C80A49">
        <w:rPr>
          <w:lang w:val="en-CA"/>
        </w:rPr>
        <w:t xml:space="preserve"> to relax block size conditions that BDPCM c</w:t>
      </w:r>
      <w:r w:rsidR="006F5E61">
        <w:rPr>
          <w:lang w:val="en-CA"/>
        </w:rPr>
        <w:t>ould</w:t>
      </w:r>
      <w:r w:rsidR="006F5E61" w:rsidRPr="00C80A49">
        <w:rPr>
          <w:lang w:val="en-CA"/>
        </w:rPr>
        <w:t xml:space="preserve"> be applied regardless of separating CU to multiple TUs for not only chroma but also luma.</w:t>
      </w:r>
      <w:r>
        <w:rPr>
          <w:szCs w:val="22"/>
          <w:lang w:val="en-CA"/>
        </w:rPr>
        <w:t xml:space="preserve"> </w:t>
      </w:r>
      <w:r>
        <w:rPr>
          <w:noProof/>
          <w:lang w:val="en-CA" w:eastAsia="ko-KR"/>
        </w:rPr>
        <w:t xml:space="preserve">It </w:t>
      </w:r>
      <w:r w:rsidR="006F5E61">
        <w:rPr>
          <w:noProof/>
          <w:lang w:val="en-CA" w:eastAsia="ko-KR"/>
        </w:rPr>
        <w:t>was</w:t>
      </w:r>
      <w:r>
        <w:rPr>
          <w:noProof/>
          <w:lang w:val="en-CA" w:eastAsia="ko-KR"/>
        </w:rPr>
        <w:t xml:space="preserve"> recommended that </w:t>
      </w:r>
      <w:r w:rsidR="006F5E61">
        <w:rPr>
          <w:noProof/>
          <w:lang w:val="en-CA" w:eastAsia="ko-KR"/>
        </w:rPr>
        <w:t>Method 1</w:t>
      </w:r>
      <w:r>
        <w:rPr>
          <w:noProof/>
          <w:lang w:val="en-CA" w:eastAsia="ko-KR"/>
        </w:rPr>
        <w:t xml:space="preserve"> is adopted to the next VVC Draft and VTM. </w:t>
      </w:r>
    </w:p>
    <w:p w14:paraId="7734E0B5" w14:textId="77777777" w:rsidR="006B600F" w:rsidRDefault="00C4357A" w:rsidP="004016AC">
      <w:pPr>
        <w:rPr>
          <w:noProof/>
          <w:lang w:val="en-CA" w:eastAsia="ko-KR"/>
        </w:rPr>
      </w:pPr>
      <w:r w:rsidRPr="006B600F">
        <w:rPr>
          <w:noProof/>
          <w:lang w:val="en-CA" w:eastAsia="ko-KR"/>
        </w:rPr>
        <w:t>This work was conducted under the project "Research and Development of Next generation video transmission and communication technology for ultra-high definition video application under versatile purpose and environment" of the Ministry of Internal Affairs and Communications (MIC), Japan.</w:t>
      </w:r>
    </w:p>
    <w:p w14:paraId="429D7A1D" w14:textId="77777777" w:rsidR="004016AC" w:rsidRPr="005B217D" w:rsidRDefault="00C4357A" w:rsidP="004016AC">
      <w:pPr>
        <w:pStyle w:val="1"/>
        <w:rPr>
          <w:lang w:val="en-CA"/>
        </w:rPr>
      </w:pPr>
      <w:r>
        <w:rPr>
          <w:lang w:val="en-CA"/>
        </w:rPr>
        <w:t>References</w:t>
      </w:r>
    </w:p>
    <w:p w14:paraId="2E6275D7" w14:textId="77777777" w:rsidR="004016AC" w:rsidRPr="00C02DD3" w:rsidRDefault="00C4357A" w:rsidP="009234A5">
      <w:pPr>
        <w:pStyle w:val="ab"/>
        <w:numPr>
          <w:ilvl w:val="0"/>
          <w:numId w:val="12"/>
        </w:numPr>
        <w:spacing w:line="276" w:lineRule="auto"/>
        <w:rPr>
          <w:lang w:eastAsia="ja-JP"/>
        </w:rPr>
      </w:pPr>
      <w:bookmarkStart w:id="13" w:name="_Ref11238718"/>
      <w:bookmarkStart w:id="14" w:name="_Ref512330555"/>
      <w:bookmarkStart w:id="15" w:name="_Ref516670157"/>
      <w:bookmarkStart w:id="16" w:name="_Ref36540829"/>
      <w:r>
        <w:rPr>
          <w:rFonts w:eastAsia="游明朝"/>
          <w:lang w:eastAsia="ja-JP"/>
        </w:rPr>
        <w:t>B. Bross, J. Chen</w:t>
      </w:r>
      <w:r>
        <w:rPr>
          <w:rFonts w:eastAsia="游明朝" w:hint="eastAsia"/>
          <w:lang w:eastAsia="ja-JP"/>
        </w:rPr>
        <w:t>,</w:t>
      </w:r>
      <w:r>
        <w:rPr>
          <w:rFonts w:eastAsia="游明朝"/>
          <w:lang w:eastAsia="ja-JP"/>
        </w:rPr>
        <w:t xml:space="preserve"> </w:t>
      </w:r>
      <w:r>
        <w:rPr>
          <w:szCs w:val="22"/>
          <w:lang w:val="en-CA"/>
        </w:rPr>
        <w:t>S. Liu,</w:t>
      </w:r>
      <w:r w:rsidR="00717D3E">
        <w:rPr>
          <w:szCs w:val="22"/>
          <w:lang w:val="en-CA"/>
        </w:rPr>
        <w:t xml:space="preserve"> and Y.-K. Wang,</w:t>
      </w:r>
      <w:r>
        <w:rPr>
          <w:rFonts w:eastAsia="游明朝"/>
          <w:lang w:eastAsia="ja-JP"/>
        </w:rPr>
        <w:t xml:space="preserve"> </w:t>
      </w:r>
      <w:r w:rsidRPr="004B4799">
        <w:rPr>
          <w:rFonts w:eastAsia="游明朝"/>
          <w:lang w:eastAsia="ja-JP"/>
        </w:rPr>
        <w:t>“</w:t>
      </w:r>
      <w:r>
        <w:rPr>
          <w:rFonts w:eastAsia="游明朝"/>
          <w:lang w:eastAsia="ja-JP"/>
        </w:rPr>
        <w:t>Versatile Video Coding (Draft 7</w:t>
      </w:r>
      <w:r w:rsidRPr="00FE2835">
        <w:rPr>
          <w:rFonts w:eastAsia="游明朝"/>
          <w:lang w:eastAsia="ja-JP"/>
        </w:rPr>
        <w:t>)</w:t>
      </w:r>
      <w:r>
        <w:rPr>
          <w:rFonts w:eastAsia="游明朝"/>
          <w:lang w:eastAsia="ja-JP"/>
        </w:rPr>
        <w:t xml:space="preserve">”, </w:t>
      </w:r>
      <w:r>
        <w:rPr>
          <w:lang w:eastAsia="ja-JP"/>
        </w:rPr>
        <w:t>JVET-</w:t>
      </w:r>
      <w:r w:rsidR="00717D3E">
        <w:rPr>
          <w:lang w:eastAsia="ja-JP"/>
        </w:rPr>
        <w:t>Q</w:t>
      </w:r>
      <w:r>
        <w:rPr>
          <w:lang w:eastAsia="ja-JP"/>
        </w:rPr>
        <w:t xml:space="preserve">2001, </w:t>
      </w:r>
      <w:bookmarkEnd w:id="13"/>
      <w:bookmarkEnd w:id="14"/>
      <w:bookmarkEnd w:id="15"/>
      <w:r w:rsidR="00717D3E">
        <w:rPr>
          <w:rFonts w:eastAsiaTheme="minorEastAsia"/>
          <w:lang w:eastAsia="ja-JP"/>
        </w:rPr>
        <w:t>Brussels, BE, Jan. 2020.</w:t>
      </w:r>
      <w:bookmarkEnd w:id="16"/>
    </w:p>
    <w:p w14:paraId="124F81A4" w14:textId="77777777" w:rsidR="00C02DD3" w:rsidRPr="004016AC" w:rsidRDefault="00C4357A" w:rsidP="00C02DD3">
      <w:pPr>
        <w:pStyle w:val="ab"/>
        <w:numPr>
          <w:ilvl w:val="0"/>
          <w:numId w:val="12"/>
        </w:numPr>
        <w:spacing w:line="276" w:lineRule="auto"/>
        <w:rPr>
          <w:lang w:eastAsia="ja-JP"/>
        </w:rPr>
      </w:pPr>
      <w:bookmarkStart w:id="17" w:name="_Ref516670099"/>
      <w:bookmarkStart w:id="18" w:name="_Ref533766745"/>
      <w:r>
        <w:rPr>
          <w:rFonts w:eastAsia="游明朝"/>
          <w:lang w:eastAsia="ja-JP"/>
        </w:rPr>
        <w:t xml:space="preserve">F. Bossen, </w:t>
      </w:r>
      <w:r w:rsidRPr="00F53509">
        <w:rPr>
          <w:rFonts w:eastAsia="游明朝"/>
          <w:lang w:eastAsia="ja-JP"/>
        </w:rPr>
        <w:t>J. Boyce, K. Suehring, X. Li</w:t>
      </w:r>
      <w:r>
        <w:rPr>
          <w:rFonts w:eastAsia="游明朝"/>
          <w:lang w:eastAsia="ja-JP"/>
        </w:rPr>
        <w:t xml:space="preserve"> and</w:t>
      </w:r>
      <w:r w:rsidRPr="00F53509">
        <w:rPr>
          <w:rFonts w:eastAsia="游明朝"/>
          <w:lang w:eastAsia="ja-JP"/>
        </w:rPr>
        <w:t xml:space="preserve"> V. Seregin,</w:t>
      </w:r>
      <w:r>
        <w:rPr>
          <w:rFonts w:eastAsia="游明朝"/>
          <w:lang w:eastAsia="ja-JP"/>
        </w:rPr>
        <w:t xml:space="preserve"> </w:t>
      </w:r>
      <w:r w:rsidRPr="004B4799">
        <w:rPr>
          <w:rFonts w:eastAsia="游明朝"/>
          <w:lang w:eastAsia="ja-JP"/>
        </w:rPr>
        <w:t>“</w:t>
      </w:r>
      <w:r w:rsidRPr="00FE2835">
        <w:rPr>
          <w:rFonts w:eastAsia="游明朝"/>
          <w:lang w:eastAsia="ja-JP"/>
        </w:rPr>
        <w:t>JVET common test conditions and software reference configurations for SDR video</w:t>
      </w:r>
      <w:r>
        <w:rPr>
          <w:rFonts w:eastAsia="游明朝"/>
          <w:lang w:eastAsia="ja-JP"/>
        </w:rPr>
        <w:t xml:space="preserve">”, </w:t>
      </w:r>
      <w:r>
        <w:rPr>
          <w:lang w:eastAsia="ja-JP"/>
        </w:rPr>
        <w:t>JVET-N1010,</w:t>
      </w:r>
      <w:bookmarkEnd w:id="17"/>
      <w:r>
        <w:rPr>
          <w:lang w:eastAsia="ja-JP"/>
        </w:rPr>
        <w:t xml:space="preserve"> Geneva, CH, Mar</w:t>
      </w:r>
      <w:r w:rsidRPr="00FE2835">
        <w:rPr>
          <w:lang w:eastAsia="ja-JP"/>
        </w:rPr>
        <w:t>. 2019</w:t>
      </w:r>
      <w:r>
        <w:rPr>
          <w:lang w:eastAsia="ja-JP"/>
        </w:rPr>
        <w:t>.</w:t>
      </w:r>
      <w:bookmarkEnd w:id="18"/>
    </w:p>
    <w:p w14:paraId="0F2D1D77" w14:textId="77777777" w:rsidR="001F2594" w:rsidRPr="005B217D" w:rsidRDefault="00C4357A" w:rsidP="00E11923">
      <w:pPr>
        <w:pStyle w:val="1"/>
        <w:rPr>
          <w:lang w:val="en-CA"/>
        </w:rPr>
      </w:pPr>
      <w:r w:rsidRPr="005B217D">
        <w:rPr>
          <w:lang w:val="en-CA"/>
        </w:rPr>
        <w:t>Patent rights declaration</w:t>
      </w:r>
      <w:r w:rsidR="00B94B06" w:rsidRPr="005B217D">
        <w:rPr>
          <w:lang w:val="en-CA"/>
        </w:rPr>
        <w:t>(s)</w:t>
      </w:r>
    </w:p>
    <w:p w14:paraId="50D00A23" w14:textId="77777777" w:rsidR="00342FF4" w:rsidRPr="005B217D" w:rsidRDefault="00C4357A" w:rsidP="009234A5">
      <w:pPr>
        <w:rPr>
          <w:szCs w:val="22"/>
          <w:lang w:val="en-CA"/>
        </w:rPr>
      </w:pPr>
      <w:r w:rsidRPr="004016AC">
        <w:rPr>
          <w:b/>
          <w:szCs w:val="22"/>
          <w:lang w:val="en-CA"/>
        </w:rPr>
        <w:t>KDDI</w:t>
      </w:r>
      <w:r w:rsidR="009234A5" w:rsidRPr="004016AC">
        <w:rPr>
          <w:b/>
          <w:szCs w:val="22"/>
          <w:lang w:val="en-CA"/>
        </w:rPr>
        <w:t> </w:t>
      </w:r>
      <w:r w:rsidR="001F2594" w:rsidRPr="004016AC">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5821CB7D"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990F5" w14:textId="77777777" w:rsidR="00606A79" w:rsidRDefault="00606A79">
      <w:pPr>
        <w:spacing w:before="0"/>
      </w:pPr>
      <w:r>
        <w:separator/>
      </w:r>
    </w:p>
  </w:endnote>
  <w:endnote w:type="continuationSeparator" w:id="0">
    <w:p w14:paraId="38BBC93C" w14:textId="77777777" w:rsidR="00606A79" w:rsidRDefault="00606A7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71627" w14:textId="10807D59" w:rsidR="007839C2" w:rsidRPr="00C00DDE" w:rsidRDefault="00C4357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E0A84">
      <w:rPr>
        <w:rStyle w:val="a5"/>
        <w:noProof/>
      </w:rPr>
      <w:t>2020-04-03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79D08" w14:textId="77777777" w:rsidR="00606A79" w:rsidRDefault="00606A79">
      <w:pPr>
        <w:spacing w:before="0"/>
      </w:pPr>
      <w:r>
        <w:separator/>
      </w:r>
    </w:p>
  </w:footnote>
  <w:footnote w:type="continuationSeparator" w:id="0">
    <w:p w14:paraId="66FAC774" w14:textId="77777777" w:rsidR="00606A79" w:rsidRDefault="00606A7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2579ED"/>
    <w:multiLevelType w:val="hybridMultilevel"/>
    <w:tmpl w:val="2280C8EE"/>
    <w:lvl w:ilvl="0" w:tplc="A484CC18">
      <w:start w:val="1"/>
      <w:numFmt w:val="bullet"/>
      <w:lvlText w:val="-"/>
      <w:lvlJc w:val="left"/>
      <w:pPr>
        <w:ind w:left="420" w:hanging="420"/>
      </w:pPr>
      <w:rPr>
        <w:rFonts w:ascii="Times New Roman" w:hAnsi="Times New Roman" w:hint="default"/>
      </w:rPr>
    </w:lvl>
    <w:lvl w:ilvl="1" w:tplc="2FD8BBF8">
      <w:start w:val="1"/>
      <w:numFmt w:val="bullet"/>
      <w:lvlText w:val=""/>
      <w:lvlJc w:val="left"/>
      <w:pPr>
        <w:ind w:left="840" w:hanging="420"/>
      </w:pPr>
      <w:rPr>
        <w:rFonts w:ascii="Wingdings" w:hAnsi="Wingdings" w:hint="default"/>
      </w:rPr>
    </w:lvl>
    <w:lvl w:ilvl="2" w:tplc="879AACE4" w:tentative="1">
      <w:start w:val="1"/>
      <w:numFmt w:val="bullet"/>
      <w:lvlText w:val=""/>
      <w:lvlJc w:val="left"/>
      <w:pPr>
        <w:ind w:left="1260" w:hanging="420"/>
      </w:pPr>
      <w:rPr>
        <w:rFonts w:ascii="Wingdings" w:hAnsi="Wingdings" w:hint="default"/>
      </w:rPr>
    </w:lvl>
    <w:lvl w:ilvl="3" w:tplc="4C34F4B2" w:tentative="1">
      <w:start w:val="1"/>
      <w:numFmt w:val="bullet"/>
      <w:lvlText w:val=""/>
      <w:lvlJc w:val="left"/>
      <w:pPr>
        <w:ind w:left="1680" w:hanging="420"/>
      </w:pPr>
      <w:rPr>
        <w:rFonts w:ascii="Wingdings" w:hAnsi="Wingdings" w:hint="default"/>
      </w:rPr>
    </w:lvl>
    <w:lvl w:ilvl="4" w:tplc="FCCA924A" w:tentative="1">
      <w:start w:val="1"/>
      <w:numFmt w:val="bullet"/>
      <w:lvlText w:val=""/>
      <w:lvlJc w:val="left"/>
      <w:pPr>
        <w:ind w:left="2100" w:hanging="420"/>
      </w:pPr>
      <w:rPr>
        <w:rFonts w:ascii="Wingdings" w:hAnsi="Wingdings" w:hint="default"/>
      </w:rPr>
    </w:lvl>
    <w:lvl w:ilvl="5" w:tplc="9A727DB4" w:tentative="1">
      <w:start w:val="1"/>
      <w:numFmt w:val="bullet"/>
      <w:lvlText w:val=""/>
      <w:lvlJc w:val="left"/>
      <w:pPr>
        <w:ind w:left="2520" w:hanging="420"/>
      </w:pPr>
      <w:rPr>
        <w:rFonts w:ascii="Wingdings" w:hAnsi="Wingdings" w:hint="default"/>
      </w:rPr>
    </w:lvl>
    <w:lvl w:ilvl="6" w:tplc="F47E2690" w:tentative="1">
      <w:start w:val="1"/>
      <w:numFmt w:val="bullet"/>
      <w:lvlText w:val=""/>
      <w:lvlJc w:val="left"/>
      <w:pPr>
        <w:ind w:left="2940" w:hanging="420"/>
      </w:pPr>
      <w:rPr>
        <w:rFonts w:ascii="Wingdings" w:hAnsi="Wingdings" w:hint="default"/>
      </w:rPr>
    </w:lvl>
    <w:lvl w:ilvl="7" w:tplc="C9A8E9A0" w:tentative="1">
      <w:start w:val="1"/>
      <w:numFmt w:val="bullet"/>
      <w:lvlText w:val=""/>
      <w:lvlJc w:val="left"/>
      <w:pPr>
        <w:ind w:left="3360" w:hanging="420"/>
      </w:pPr>
      <w:rPr>
        <w:rFonts w:ascii="Wingdings" w:hAnsi="Wingdings" w:hint="default"/>
      </w:rPr>
    </w:lvl>
    <w:lvl w:ilvl="8" w:tplc="353837F8"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B10A5674">
      <w:start w:val="1"/>
      <w:numFmt w:val="bullet"/>
      <w:lvlText w:val=""/>
      <w:lvlJc w:val="left"/>
      <w:pPr>
        <w:ind w:left="720" w:hanging="360"/>
      </w:pPr>
      <w:rPr>
        <w:rFonts w:ascii="Symbol" w:hAnsi="Symbol" w:hint="default"/>
      </w:rPr>
    </w:lvl>
    <w:lvl w:ilvl="1" w:tplc="08E245AE" w:tentative="1">
      <w:start w:val="1"/>
      <w:numFmt w:val="bullet"/>
      <w:lvlText w:val="o"/>
      <w:lvlJc w:val="left"/>
      <w:pPr>
        <w:ind w:left="1440" w:hanging="360"/>
      </w:pPr>
      <w:rPr>
        <w:rFonts w:ascii="Courier New" w:hAnsi="Courier New" w:cs="Courier New" w:hint="default"/>
      </w:rPr>
    </w:lvl>
    <w:lvl w:ilvl="2" w:tplc="A1E8C558" w:tentative="1">
      <w:start w:val="1"/>
      <w:numFmt w:val="bullet"/>
      <w:lvlText w:val=""/>
      <w:lvlJc w:val="left"/>
      <w:pPr>
        <w:ind w:left="2160" w:hanging="360"/>
      </w:pPr>
      <w:rPr>
        <w:rFonts w:ascii="Wingdings" w:hAnsi="Wingdings" w:hint="default"/>
      </w:rPr>
    </w:lvl>
    <w:lvl w:ilvl="3" w:tplc="674C5B78" w:tentative="1">
      <w:start w:val="1"/>
      <w:numFmt w:val="bullet"/>
      <w:lvlText w:val=""/>
      <w:lvlJc w:val="left"/>
      <w:pPr>
        <w:ind w:left="2880" w:hanging="360"/>
      </w:pPr>
      <w:rPr>
        <w:rFonts w:ascii="Symbol" w:hAnsi="Symbol" w:hint="default"/>
      </w:rPr>
    </w:lvl>
    <w:lvl w:ilvl="4" w:tplc="961C3404" w:tentative="1">
      <w:start w:val="1"/>
      <w:numFmt w:val="bullet"/>
      <w:lvlText w:val="o"/>
      <w:lvlJc w:val="left"/>
      <w:pPr>
        <w:ind w:left="3600" w:hanging="360"/>
      </w:pPr>
      <w:rPr>
        <w:rFonts w:ascii="Courier New" w:hAnsi="Courier New" w:cs="Courier New" w:hint="default"/>
      </w:rPr>
    </w:lvl>
    <w:lvl w:ilvl="5" w:tplc="E7E2636A" w:tentative="1">
      <w:start w:val="1"/>
      <w:numFmt w:val="bullet"/>
      <w:lvlText w:val=""/>
      <w:lvlJc w:val="left"/>
      <w:pPr>
        <w:ind w:left="4320" w:hanging="360"/>
      </w:pPr>
      <w:rPr>
        <w:rFonts w:ascii="Wingdings" w:hAnsi="Wingdings" w:hint="default"/>
      </w:rPr>
    </w:lvl>
    <w:lvl w:ilvl="6" w:tplc="37447EE2" w:tentative="1">
      <w:start w:val="1"/>
      <w:numFmt w:val="bullet"/>
      <w:lvlText w:val=""/>
      <w:lvlJc w:val="left"/>
      <w:pPr>
        <w:ind w:left="5040" w:hanging="360"/>
      </w:pPr>
      <w:rPr>
        <w:rFonts w:ascii="Symbol" w:hAnsi="Symbol" w:hint="default"/>
      </w:rPr>
    </w:lvl>
    <w:lvl w:ilvl="7" w:tplc="3E6E5146" w:tentative="1">
      <w:start w:val="1"/>
      <w:numFmt w:val="bullet"/>
      <w:lvlText w:val="o"/>
      <w:lvlJc w:val="left"/>
      <w:pPr>
        <w:ind w:left="5760" w:hanging="360"/>
      </w:pPr>
      <w:rPr>
        <w:rFonts w:ascii="Courier New" w:hAnsi="Courier New" w:cs="Courier New" w:hint="default"/>
      </w:rPr>
    </w:lvl>
    <w:lvl w:ilvl="8" w:tplc="47062758"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19088AC0">
      <w:start w:val="1"/>
      <w:numFmt w:val="bullet"/>
      <w:lvlText w:val=""/>
      <w:lvlJc w:val="left"/>
      <w:pPr>
        <w:ind w:left="720" w:hanging="360"/>
      </w:pPr>
      <w:rPr>
        <w:rFonts w:ascii="Symbol" w:hAnsi="Symbol" w:hint="default"/>
      </w:rPr>
    </w:lvl>
    <w:lvl w:ilvl="1" w:tplc="7B6AF0A0" w:tentative="1">
      <w:start w:val="1"/>
      <w:numFmt w:val="bullet"/>
      <w:lvlText w:val="o"/>
      <w:lvlJc w:val="left"/>
      <w:pPr>
        <w:ind w:left="1440" w:hanging="360"/>
      </w:pPr>
      <w:rPr>
        <w:rFonts w:ascii="Courier New" w:hAnsi="Courier New" w:cs="Courier New" w:hint="default"/>
      </w:rPr>
    </w:lvl>
    <w:lvl w:ilvl="2" w:tplc="CD2CBEE2" w:tentative="1">
      <w:start w:val="1"/>
      <w:numFmt w:val="bullet"/>
      <w:lvlText w:val=""/>
      <w:lvlJc w:val="left"/>
      <w:pPr>
        <w:ind w:left="2160" w:hanging="360"/>
      </w:pPr>
      <w:rPr>
        <w:rFonts w:ascii="Wingdings" w:hAnsi="Wingdings" w:hint="default"/>
      </w:rPr>
    </w:lvl>
    <w:lvl w:ilvl="3" w:tplc="60483680" w:tentative="1">
      <w:start w:val="1"/>
      <w:numFmt w:val="bullet"/>
      <w:lvlText w:val=""/>
      <w:lvlJc w:val="left"/>
      <w:pPr>
        <w:ind w:left="2880" w:hanging="360"/>
      </w:pPr>
      <w:rPr>
        <w:rFonts w:ascii="Symbol" w:hAnsi="Symbol" w:hint="default"/>
      </w:rPr>
    </w:lvl>
    <w:lvl w:ilvl="4" w:tplc="32263AA2" w:tentative="1">
      <w:start w:val="1"/>
      <w:numFmt w:val="bullet"/>
      <w:lvlText w:val="o"/>
      <w:lvlJc w:val="left"/>
      <w:pPr>
        <w:ind w:left="3600" w:hanging="360"/>
      </w:pPr>
      <w:rPr>
        <w:rFonts w:ascii="Courier New" w:hAnsi="Courier New" w:cs="Courier New" w:hint="default"/>
      </w:rPr>
    </w:lvl>
    <w:lvl w:ilvl="5" w:tplc="E842AE0A" w:tentative="1">
      <w:start w:val="1"/>
      <w:numFmt w:val="bullet"/>
      <w:lvlText w:val=""/>
      <w:lvlJc w:val="left"/>
      <w:pPr>
        <w:ind w:left="4320" w:hanging="360"/>
      </w:pPr>
      <w:rPr>
        <w:rFonts w:ascii="Wingdings" w:hAnsi="Wingdings" w:hint="default"/>
      </w:rPr>
    </w:lvl>
    <w:lvl w:ilvl="6" w:tplc="6C5A1E28" w:tentative="1">
      <w:start w:val="1"/>
      <w:numFmt w:val="bullet"/>
      <w:lvlText w:val=""/>
      <w:lvlJc w:val="left"/>
      <w:pPr>
        <w:ind w:left="5040" w:hanging="360"/>
      </w:pPr>
      <w:rPr>
        <w:rFonts w:ascii="Symbol" w:hAnsi="Symbol" w:hint="default"/>
      </w:rPr>
    </w:lvl>
    <w:lvl w:ilvl="7" w:tplc="5322D40E" w:tentative="1">
      <w:start w:val="1"/>
      <w:numFmt w:val="bullet"/>
      <w:lvlText w:val="o"/>
      <w:lvlJc w:val="left"/>
      <w:pPr>
        <w:ind w:left="5760" w:hanging="360"/>
      </w:pPr>
      <w:rPr>
        <w:rFonts w:ascii="Courier New" w:hAnsi="Courier New" w:cs="Courier New" w:hint="default"/>
      </w:rPr>
    </w:lvl>
    <w:lvl w:ilvl="8" w:tplc="A68A94D8"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57ACDB1C">
      <w:start w:val="1"/>
      <w:numFmt w:val="bullet"/>
      <w:lvlText w:val=""/>
      <w:lvlJc w:val="left"/>
      <w:pPr>
        <w:ind w:left="720" w:hanging="360"/>
      </w:pPr>
      <w:rPr>
        <w:rFonts w:ascii="Symbol" w:hAnsi="Symbol" w:hint="default"/>
      </w:rPr>
    </w:lvl>
    <w:lvl w:ilvl="1" w:tplc="58CCE7D4" w:tentative="1">
      <w:start w:val="1"/>
      <w:numFmt w:val="bullet"/>
      <w:lvlText w:val="o"/>
      <w:lvlJc w:val="left"/>
      <w:pPr>
        <w:ind w:left="1440" w:hanging="360"/>
      </w:pPr>
      <w:rPr>
        <w:rFonts w:ascii="Courier New" w:hAnsi="Courier New" w:cs="Courier New" w:hint="default"/>
      </w:rPr>
    </w:lvl>
    <w:lvl w:ilvl="2" w:tplc="3C389896" w:tentative="1">
      <w:start w:val="1"/>
      <w:numFmt w:val="bullet"/>
      <w:lvlText w:val=""/>
      <w:lvlJc w:val="left"/>
      <w:pPr>
        <w:ind w:left="2160" w:hanging="360"/>
      </w:pPr>
      <w:rPr>
        <w:rFonts w:ascii="Wingdings" w:hAnsi="Wingdings" w:hint="default"/>
      </w:rPr>
    </w:lvl>
    <w:lvl w:ilvl="3" w:tplc="553A0044" w:tentative="1">
      <w:start w:val="1"/>
      <w:numFmt w:val="bullet"/>
      <w:lvlText w:val=""/>
      <w:lvlJc w:val="left"/>
      <w:pPr>
        <w:ind w:left="2880" w:hanging="360"/>
      </w:pPr>
      <w:rPr>
        <w:rFonts w:ascii="Symbol" w:hAnsi="Symbol" w:hint="default"/>
      </w:rPr>
    </w:lvl>
    <w:lvl w:ilvl="4" w:tplc="67A803A0" w:tentative="1">
      <w:start w:val="1"/>
      <w:numFmt w:val="bullet"/>
      <w:lvlText w:val="o"/>
      <w:lvlJc w:val="left"/>
      <w:pPr>
        <w:ind w:left="3600" w:hanging="360"/>
      </w:pPr>
      <w:rPr>
        <w:rFonts w:ascii="Courier New" w:hAnsi="Courier New" w:cs="Courier New" w:hint="default"/>
      </w:rPr>
    </w:lvl>
    <w:lvl w:ilvl="5" w:tplc="792ACF04" w:tentative="1">
      <w:start w:val="1"/>
      <w:numFmt w:val="bullet"/>
      <w:lvlText w:val=""/>
      <w:lvlJc w:val="left"/>
      <w:pPr>
        <w:ind w:left="4320" w:hanging="360"/>
      </w:pPr>
      <w:rPr>
        <w:rFonts w:ascii="Wingdings" w:hAnsi="Wingdings" w:hint="default"/>
      </w:rPr>
    </w:lvl>
    <w:lvl w:ilvl="6" w:tplc="5D2E4904" w:tentative="1">
      <w:start w:val="1"/>
      <w:numFmt w:val="bullet"/>
      <w:lvlText w:val=""/>
      <w:lvlJc w:val="left"/>
      <w:pPr>
        <w:ind w:left="5040" w:hanging="360"/>
      </w:pPr>
      <w:rPr>
        <w:rFonts w:ascii="Symbol" w:hAnsi="Symbol" w:hint="default"/>
      </w:rPr>
    </w:lvl>
    <w:lvl w:ilvl="7" w:tplc="6AD84BBE" w:tentative="1">
      <w:start w:val="1"/>
      <w:numFmt w:val="bullet"/>
      <w:lvlText w:val="o"/>
      <w:lvlJc w:val="left"/>
      <w:pPr>
        <w:ind w:left="5760" w:hanging="360"/>
      </w:pPr>
      <w:rPr>
        <w:rFonts w:ascii="Courier New" w:hAnsi="Courier New" w:cs="Courier New" w:hint="default"/>
      </w:rPr>
    </w:lvl>
    <w:lvl w:ilvl="8" w:tplc="0CF8EF94"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C20055D"/>
    <w:multiLevelType w:val="hybridMultilevel"/>
    <w:tmpl w:val="E9FE7040"/>
    <w:lvl w:ilvl="0" w:tplc="E2C8B402">
      <w:start w:val="1"/>
      <w:numFmt w:val="bullet"/>
      <w:lvlText w:val=""/>
      <w:lvlJc w:val="left"/>
      <w:pPr>
        <w:ind w:left="420" w:hanging="420"/>
      </w:pPr>
      <w:rPr>
        <w:rFonts w:ascii="Wingdings" w:hAnsi="Wingdings" w:hint="default"/>
      </w:rPr>
    </w:lvl>
    <w:lvl w:ilvl="1" w:tplc="1FD806E4" w:tentative="1">
      <w:start w:val="1"/>
      <w:numFmt w:val="bullet"/>
      <w:lvlText w:val=""/>
      <w:lvlJc w:val="left"/>
      <w:pPr>
        <w:ind w:left="840" w:hanging="420"/>
      </w:pPr>
      <w:rPr>
        <w:rFonts w:ascii="Wingdings" w:hAnsi="Wingdings" w:hint="default"/>
      </w:rPr>
    </w:lvl>
    <w:lvl w:ilvl="2" w:tplc="B4189668" w:tentative="1">
      <w:start w:val="1"/>
      <w:numFmt w:val="bullet"/>
      <w:lvlText w:val=""/>
      <w:lvlJc w:val="left"/>
      <w:pPr>
        <w:ind w:left="1260" w:hanging="420"/>
      </w:pPr>
      <w:rPr>
        <w:rFonts w:ascii="Wingdings" w:hAnsi="Wingdings" w:hint="default"/>
      </w:rPr>
    </w:lvl>
    <w:lvl w:ilvl="3" w:tplc="883E1490" w:tentative="1">
      <w:start w:val="1"/>
      <w:numFmt w:val="bullet"/>
      <w:lvlText w:val=""/>
      <w:lvlJc w:val="left"/>
      <w:pPr>
        <w:ind w:left="1680" w:hanging="420"/>
      </w:pPr>
      <w:rPr>
        <w:rFonts w:ascii="Wingdings" w:hAnsi="Wingdings" w:hint="default"/>
      </w:rPr>
    </w:lvl>
    <w:lvl w:ilvl="4" w:tplc="33387A9A" w:tentative="1">
      <w:start w:val="1"/>
      <w:numFmt w:val="bullet"/>
      <w:lvlText w:val=""/>
      <w:lvlJc w:val="left"/>
      <w:pPr>
        <w:ind w:left="2100" w:hanging="420"/>
      </w:pPr>
      <w:rPr>
        <w:rFonts w:ascii="Wingdings" w:hAnsi="Wingdings" w:hint="default"/>
      </w:rPr>
    </w:lvl>
    <w:lvl w:ilvl="5" w:tplc="E468F08A" w:tentative="1">
      <w:start w:val="1"/>
      <w:numFmt w:val="bullet"/>
      <w:lvlText w:val=""/>
      <w:lvlJc w:val="left"/>
      <w:pPr>
        <w:ind w:left="2520" w:hanging="420"/>
      </w:pPr>
      <w:rPr>
        <w:rFonts w:ascii="Wingdings" w:hAnsi="Wingdings" w:hint="default"/>
      </w:rPr>
    </w:lvl>
    <w:lvl w:ilvl="6" w:tplc="A470E4BC" w:tentative="1">
      <w:start w:val="1"/>
      <w:numFmt w:val="bullet"/>
      <w:lvlText w:val=""/>
      <w:lvlJc w:val="left"/>
      <w:pPr>
        <w:ind w:left="2940" w:hanging="420"/>
      </w:pPr>
      <w:rPr>
        <w:rFonts w:ascii="Wingdings" w:hAnsi="Wingdings" w:hint="default"/>
      </w:rPr>
    </w:lvl>
    <w:lvl w:ilvl="7" w:tplc="9DD2F666" w:tentative="1">
      <w:start w:val="1"/>
      <w:numFmt w:val="bullet"/>
      <w:lvlText w:val=""/>
      <w:lvlJc w:val="left"/>
      <w:pPr>
        <w:ind w:left="3360" w:hanging="420"/>
      </w:pPr>
      <w:rPr>
        <w:rFonts w:ascii="Wingdings" w:hAnsi="Wingdings" w:hint="default"/>
      </w:rPr>
    </w:lvl>
    <w:lvl w:ilvl="8" w:tplc="5784CF5E" w:tentative="1">
      <w:start w:val="1"/>
      <w:numFmt w:val="bullet"/>
      <w:lvlText w:val=""/>
      <w:lvlJc w:val="left"/>
      <w:pPr>
        <w:ind w:left="3780" w:hanging="420"/>
      </w:pPr>
      <w:rPr>
        <w:rFonts w:ascii="Wingdings" w:hAnsi="Wingdings" w:hint="default"/>
      </w:rPr>
    </w:lvl>
  </w:abstractNum>
  <w:abstractNum w:abstractNumId="7" w15:restartNumberingAfterBreak="0">
    <w:nsid w:val="37F4500E"/>
    <w:multiLevelType w:val="hybridMultilevel"/>
    <w:tmpl w:val="E06AE6E0"/>
    <w:lvl w:ilvl="0" w:tplc="98242EC4">
      <w:start w:val="1"/>
      <w:numFmt w:val="bullet"/>
      <w:lvlText w:val="–"/>
      <w:lvlJc w:val="left"/>
      <w:pPr>
        <w:ind w:left="720" w:hanging="360"/>
      </w:pPr>
      <w:rPr>
        <w:rFonts w:ascii="Courier New" w:hAnsi="Courier New" w:hint="default"/>
      </w:rPr>
    </w:lvl>
    <w:lvl w:ilvl="1" w:tplc="647E9838" w:tentative="1">
      <w:start w:val="1"/>
      <w:numFmt w:val="bullet"/>
      <w:lvlText w:val="o"/>
      <w:lvlJc w:val="left"/>
      <w:pPr>
        <w:ind w:left="1440" w:hanging="360"/>
      </w:pPr>
      <w:rPr>
        <w:rFonts w:ascii="Courier New" w:hAnsi="Courier New" w:cs="Courier New" w:hint="default"/>
      </w:rPr>
    </w:lvl>
    <w:lvl w:ilvl="2" w:tplc="46020EA8" w:tentative="1">
      <w:start w:val="1"/>
      <w:numFmt w:val="bullet"/>
      <w:lvlText w:val=""/>
      <w:lvlJc w:val="left"/>
      <w:pPr>
        <w:ind w:left="2160" w:hanging="360"/>
      </w:pPr>
      <w:rPr>
        <w:rFonts w:ascii="Wingdings" w:hAnsi="Wingdings" w:hint="default"/>
      </w:rPr>
    </w:lvl>
    <w:lvl w:ilvl="3" w:tplc="8DC6750C" w:tentative="1">
      <w:start w:val="1"/>
      <w:numFmt w:val="bullet"/>
      <w:lvlText w:val=""/>
      <w:lvlJc w:val="left"/>
      <w:pPr>
        <w:ind w:left="2880" w:hanging="360"/>
      </w:pPr>
      <w:rPr>
        <w:rFonts w:ascii="Symbol" w:hAnsi="Symbol" w:hint="default"/>
      </w:rPr>
    </w:lvl>
    <w:lvl w:ilvl="4" w:tplc="AA727C32" w:tentative="1">
      <w:start w:val="1"/>
      <w:numFmt w:val="bullet"/>
      <w:lvlText w:val="o"/>
      <w:lvlJc w:val="left"/>
      <w:pPr>
        <w:ind w:left="3600" w:hanging="360"/>
      </w:pPr>
      <w:rPr>
        <w:rFonts w:ascii="Courier New" w:hAnsi="Courier New" w:cs="Courier New" w:hint="default"/>
      </w:rPr>
    </w:lvl>
    <w:lvl w:ilvl="5" w:tplc="18FAA390" w:tentative="1">
      <w:start w:val="1"/>
      <w:numFmt w:val="bullet"/>
      <w:lvlText w:val=""/>
      <w:lvlJc w:val="left"/>
      <w:pPr>
        <w:ind w:left="4320" w:hanging="360"/>
      </w:pPr>
      <w:rPr>
        <w:rFonts w:ascii="Wingdings" w:hAnsi="Wingdings" w:hint="default"/>
      </w:rPr>
    </w:lvl>
    <w:lvl w:ilvl="6" w:tplc="5030BF4A" w:tentative="1">
      <w:start w:val="1"/>
      <w:numFmt w:val="bullet"/>
      <w:lvlText w:val=""/>
      <w:lvlJc w:val="left"/>
      <w:pPr>
        <w:ind w:left="5040" w:hanging="360"/>
      </w:pPr>
      <w:rPr>
        <w:rFonts w:ascii="Symbol" w:hAnsi="Symbol" w:hint="default"/>
      </w:rPr>
    </w:lvl>
    <w:lvl w:ilvl="7" w:tplc="FF9C926C" w:tentative="1">
      <w:start w:val="1"/>
      <w:numFmt w:val="bullet"/>
      <w:lvlText w:val="o"/>
      <w:lvlJc w:val="left"/>
      <w:pPr>
        <w:ind w:left="5760" w:hanging="360"/>
      </w:pPr>
      <w:rPr>
        <w:rFonts w:ascii="Courier New" w:hAnsi="Courier New" w:cs="Courier New" w:hint="default"/>
      </w:rPr>
    </w:lvl>
    <w:lvl w:ilvl="8" w:tplc="D118159C"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2700B8DE">
      <w:start w:val="1"/>
      <w:numFmt w:val="decimal"/>
      <w:lvlText w:val="%1."/>
      <w:lvlJc w:val="left"/>
      <w:pPr>
        <w:tabs>
          <w:tab w:val="num" w:pos="720"/>
        </w:tabs>
        <w:ind w:left="720" w:hanging="360"/>
      </w:pPr>
      <w:rPr>
        <w:rFonts w:hint="default"/>
      </w:rPr>
    </w:lvl>
    <w:lvl w:ilvl="1" w:tplc="BDC23E3C" w:tentative="1">
      <w:start w:val="1"/>
      <w:numFmt w:val="lowerLetter"/>
      <w:lvlText w:val="%2."/>
      <w:lvlJc w:val="left"/>
      <w:pPr>
        <w:tabs>
          <w:tab w:val="num" w:pos="1440"/>
        </w:tabs>
        <w:ind w:left="1440" w:hanging="360"/>
      </w:pPr>
    </w:lvl>
    <w:lvl w:ilvl="2" w:tplc="EE1AF8E8" w:tentative="1">
      <w:start w:val="1"/>
      <w:numFmt w:val="lowerRoman"/>
      <w:lvlText w:val="%3."/>
      <w:lvlJc w:val="right"/>
      <w:pPr>
        <w:tabs>
          <w:tab w:val="num" w:pos="2160"/>
        </w:tabs>
        <w:ind w:left="2160" w:hanging="180"/>
      </w:pPr>
    </w:lvl>
    <w:lvl w:ilvl="3" w:tplc="93CC74F4" w:tentative="1">
      <w:start w:val="1"/>
      <w:numFmt w:val="decimal"/>
      <w:lvlText w:val="%4."/>
      <w:lvlJc w:val="left"/>
      <w:pPr>
        <w:tabs>
          <w:tab w:val="num" w:pos="2880"/>
        </w:tabs>
        <w:ind w:left="2880" w:hanging="360"/>
      </w:pPr>
    </w:lvl>
    <w:lvl w:ilvl="4" w:tplc="323A3AF2" w:tentative="1">
      <w:start w:val="1"/>
      <w:numFmt w:val="lowerLetter"/>
      <w:lvlText w:val="%5."/>
      <w:lvlJc w:val="left"/>
      <w:pPr>
        <w:tabs>
          <w:tab w:val="num" w:pos="3600"/>
        </w:tabs>
        <w:ind w:left="3600" w:hanging="360"/>
      </w:pPr>
    </w:lvl>
    <w:lvl w:ilvl="5" w:tplc="D4321F3A" w:tentative="1">
      <w:start w:val="1"/>
      <w:numFmt w:val="lowerRoman"/>
      <w:lvlText w:val="%6."/>
      <w:lvlJc w:val="right"/>
      <w:pPr>
        <w:tabs>
          <w:tab w:val="num" w:pos="4320"/>
        </w:tabs>
        <w:ind w:left="4320" w:hanging="180"/>
      </w:pPr>
    </w:lvl>
    <w:lvl w:ilvl="6" w:tplc="5FF22436" w:tentative="1">
      <w:start w:val="1"/>
      <w:numFmt w:val="decimal"/>
      <w:lvlText w:val="%7."/>
      <w:lvlJc w:val="left"/>
      <w:pPr>
        <w:tabs>
          <w:tab w:val="num" w:pos="5040"/>
        </w:tabs>
        <w:ind w:left="5040" w:hanging="360"/>
      </w:pPr>
    </w:lvl>
    <w:lvl w:ilvl="7" w:tplc="7B0E6F4A" w:tentative="1">
      <w:start w:val="1"/>
      <w:numFmt w:val="lowerLetter"/>
      <w:lvlText w:val="%8."/>
      <w:lvlJc w:val="left"/>
      <w:pPr>
        <w:tabs>
          <w:tab w:val="num" w:pos="5760"/>
        </w:tabs>
        <w:ind w:left="5760" w:hanging="360"/>
      </w:pPr>
    </w:lvl>
    <w:lvl w:ilvl="8" w:tplc="EFD2D472"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8962DA44">
      <w:start w:val="1"/>
      <w:numFmt w:val="decimal"/>
      <w:lvlText w:val="%1."/>
      <w:lvlJc w:val="left"/>
      <w:pPr>
        <w:tabs>
          <w:tab w:val="num" w:pos="720"/>
        </w:tabs>
        <w:ind w:left="720" w:hanging="360"/>
      </w:pPr>
    </w:lvl>
    <w:lvl w:ilvl="1" w:tplc="161484B4" w:tentative="1">
      <w:start w:val="1"/>
      <w:numFmt w:val="lowerLetter"/>
      <w:lvlText w:val="%2."/>
      <w:lvlJc w:val="left"/>
      <w:pPr>
        <w:tabs>
          <w:tab w:val="num" w:pos="1440"/>
        </w:tabs>
        <w:ind w:left="1440" w:hanging="360"/>
      </w:pPr>
    </w:lvl>
    <w:lvl w:ilvl="2" w:tplc="5914C948" w:tentative="1">
      <w:start w:val="1"/>
      <w:numFmt w:val="lowerRoman"/>
      <w:lvlText w:val="%3."/>
      <w:lvlJc w:val="right"/>
      <w:pPr>
        <w:tabs>
          <w:tab w:val="num" w:pos="2160"/>
        </w:tabs>
        <w:ind w:left="2160" w:hanging="180"/>
      </w:pPr>
    </w:lvl>
    <w:lvl w:ilvl="3" w:tplc="4FB8C876" w:tentative="1">
      <w:start w:val="1"/>
      <w:numFmt w:val="decimal"/>
      <w:lvlText w:val="%4."/>
      <w:lvlJc w:val="left"/>
      <w:pPr>
        <w:tabs>
          <w:tab w:val="num" w:pos="2880"/>
        </w:tabs>
        <w:ind w:left="2880" w:hanging="360"/>
      </w:pPr>
    </w:lvl>
    <w:lvl w:ilvl="4" w:tplc="04466370" w:tentative="1">
      <w:start w:val="1"/>
      <w:numFmt w:val="lowerLetter"/>
      <w:lvlText w:val="%5."/>
      <w:lvlJc w:val="left"/>
      <w:pPr>
        <w:tabs>
          <w:tab w:val="num" w:pos="3600"/>
        </w:tabs>
        <w:ind w:left="3600" w:hanging="360"/>
      </w:pPr>
    </w:lvl>
    <w:lvl w:ilvl="5" w:tplc="19845656" w:tentative="1">
      <w:start w:val="1"/>
      <w:numFmt w:val="lowerRoman"/>
      <w:lvlText w:val="%6."/>
      <w:lvlJc w:val="right"/>
      <w:pPr>
        <w:tabs>
          <w:tab w:val="num" w:pos="4320"/>
        </w:tabs>
        <w:ind w:left="4320" w:hanging="180"/>
      </w:pPr>
    </w:lvl>
    <w:lvl w:ilvl="6" w:tplc="979839D0" w:tentative="1">
      <w:start w:val="1"/>
      <w:numFmt w:val="decimal"/>
      <w:lvlText w:val="%7."/>
      <w:lvlJc w:val="left"/>
      <w:pPr>
        <w:tabs>
          <w:tab w:val="num" w:pos="5040"/>
        </w:tabs>
        <w:ind w:left="5040" w:hanging="360"/>
      </w:pPr>
    </w:lvl>
    <w:lvl w:ilvl="7" w:tplc="304E7A24" w:tentative="1">
      <w:start w:val="1"/>
      <w:numFmt w:val="lowerLetter"/>
      <w:lvlText w:val="%8."/>
      <w:lvlJc w:val="left"/>
      <w:pPr>
        <w:tabs>
          <w:tab w:val="num" w:pos="5760"/>
        </w:tabs>
        <w:ind w:left="5760" w:hanging="360"/>
      </w:pPr>
    </w:lvl>
    <w:lvl w:ilvl="8" w:tplc="5436EE36"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D10E941E">
      <w:start w:val="1"/>
      <w:numFmt w:val="decimal"/>
      <w:lvlText w:val="%1."/>
      <w:lvlJc w:val="left"/>
      <w:pPr>
        <w:tabs>
          <w:tab w:val="num" w:pos="720"/>
        </w:tabs>
        <w:ind w:left="720" w:hanging="360"/>
      </w:pPr>
    </w:lvl>
    <w:lvl w:ilvl="1" w:tplc="B85C2CB2" w:tentative="1">
      <w:start w:val="1"/>
      <w:numFmt w:val="lowerLetter"/>
      <w:lvlText w:val="%2."/>
      <w:lvlJc w:val="left"/>
      <w:pPr>
        <w:tabs>
          <w:tab w:val="num" w:pos="1440"/>
        </w:tabs>
        <w:ind w:left="1440" w:hanging="360"/>
      </w:pPr>
    </w:lvl>
    <w:lvl w:ilvl="2" w:tplc="051C6EEC" w:tentative="1">
      <w:start w:val="1"/>
      <w:numFmt w:val="lowerRoman"/>
      <w:lvlText w:val="%3."/>
      <w:lvlJc w:val="right"/>
      <w:pPr>
        <w:tabs>
          <w:tab w:val="num" w:pos="2160"/>
        </w:tabs>
        <w:ind w:left="2160" w:hanging="180"/>
      </w:pPr>
    </w:lvl>
    <w:lvl w:ilvl="3" w:tplc="B78C2C6E" w:tentative="1">
      <w:start w:val="1"/>
      <w:numFmt w:val="decimal"/>
      <w:lvlText w:val="%4."/>
      <w:lvlJc w:val="left"/>
      <w:pPr>
        <w:tabs>
          <w:tab w:val="num" w:pos="2880"/>
        </w:tabs>
        <w:ind w:left="2880" w:hanging="360"/>
      </w:pPr>
    </w:lvl>
    <w:lvl w:ilvl="4" w:tplc="05747CCC" w:tentative="1">
      <w:start w:val="1"/>
      <w:numFmt w:val="lowerLetter"/>
      <w:lvlText w:val="%5."/>
      <w:lvlJc w:val="left"/>
      <w:pPr>
        <w:tabs>
          <w:tab w:val="num" w:pos="3600"/>
        </w:tabs>
        <w:ind w:left="3600" w:hanging="360"/>
      </w:pPr>
    </w:lvl>
    <w:lvl w:ilvl="5" w:tplc="2F72ACB2" w:tentative="1">
      <w:start w:val="1"/>
      <w:numFmt w:val="lowerRoman"/>
      <w:lvlText w:val="%6."/>
      <w:lvlJc w:val="right"/>
      <w:pPr>
        <w:tabs>
          <w:tab w:val="num" w:pos="4320"/>
        </w:tabs>
        <w:ind w:left="4320" w:hanging="180"/>
      </w:pPr>
    </w:lvl>
    <w:lvl w:ilvl="6" w:tplc="D36C557A" w:tentative="1">
      <w:start w:val="1"/>
      <w:numFmt w:val="decimal"/>
      <w:lvlText w:val="%7."/>
      <w:lvlJc w:val="left"/>
      <w:pPr>
        <w:tabs>
          <w:tab w:val="num" w:pos="5040"/>
        </w:tabs>
        <w:ind w:left="5040" w:hanging="360"/>
      </w:pPr>
    </w:lvl>
    <w:lvl w:ilvl="7" w:tplc="AE78A654" w:tentative="1">
      <w:start w:val="1"/>
      <w:numFmt w:val="lowerLetter"/>
      <w:lvlText w:val="%8."/>
      <w:lvlJc w:val="left"/>
      <w:pPr>
        <w:tabs>
          <w:tab w:val="num" w:pos="5760"/>
        </w:tabs>
        <w:ind w:left="5760" w:hanging="360"/>
      </w:pPr>
    </w:lvl>
    <w:lvl w:ilvl="8" w:tplc="6420AE50"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1B76D5A2"/>
    <w:lvl w:ilvl="0" w:tplc="B58E8904">
      <w:start w:val="5"/>
      <w:numFmt w:val="bullet"/>
      <w:lvlText w:val="–"/>
      <w:lvlJc w:val="left"/>
      <w:pPr>
        <w:tabs>
          <w:tab w:val="num" w:pos="400"/>
        </w:tabs>
        <w:ind w:left="400" w:hanging="400"/>
      </w:pPr>
      <w:rPr>
        <w:rFonts w:ascii="Times New Roman" w:eastAsia="Times New Roman" w:hAnsi="Times New Roman" w:hint="default"/>
      </w:rPr>
    </w:lvl>
    <w:lvl w:ilvl="1" w:tplc="088AFCE2">
      <w:start w:val="5"/>
      <w:numFmt w:val="bullet"/>
      <w:lvlText w:val="–"/>
      <w:lvlJc w:val="left"/>
      <w:pPr>
        <w:tabs>
          <w:tab w:val="num" w:pos="800"/>
        </w:tabs>
        <w:ind w:left="800" w:hanging="400"/>
      </w:pPr>
      <w:rPr>
        <w:rFonts w:ascii="Times New Roman" w:eastAsia="Times New Roman" w:hAnsi="Times New Roman" w:hint="default"/>
      </w:rPr>
    </w:lvl>
    <w:lvl w:ilvl="2" w:tplc="27C289DE">
      <w:start w:val="5"/>
      <w:numFmt w:val="bullet"/>
      <w:lvlText w:val="–"/>
      <w:lvlJc w:val="left"/>
      <w:pPr>
        <w:tabs>
          <w:tab w:val="num" w:pos="1200"/>
        </w:tabs>
        <w:ind w:left="1200" w:hanging="400"/>
      </w:pPr>
      <w:rPr>
        <w:rFonts w:ascii="Times New Roman" w:eastAsia="Times New Roman" w:hAnsi="Times New Roman" w:hint="default"/>
        <w:lang w:val="en-GB"/>
      </w:rPr>
    </w:lvl>
    <w:lvl w:ilvl="3" w:tplc="B23ACC78">
      <w:start w:val="5"/>
      <w:numFmt w:val="bullet"/>
      <w:lvlText w:val="–"/>
      <w:lvlJc w:val="left"/>
      <w:pPr>
        <w:tabs>
          <w:tab w:val="num" w:pos="1600"/>
        </w:tabs>
        <w:ind w:left="1600" w:hanging="400"/>
      </w:pPr>
      <w:rPr>
        <w:rFonts w:ascii="Times New Roman" w:eastAsia="Times New Roman" w:hAnsi="Times New Roman" w:hint="default"/>
        <w:lang w:val="en-GB"/>
      </w:rPr>
    </w:lvl>
    <w:lvl w:ilvl="4" w:tplc="9250B15E">
      <w:start w:val="1"/>
      <w:numFmt w:val="bullet"/>
      <w:lvlText w:val=""/>
      <w:lvlJc w:val="left"/>
      <w:pPr>
        <w:tabs>
          <w:tab w:val="num" w:pos="2000"/>
        </w:tabs>
        <w:ind w:left="2000" w:hanging="400"/>
      </w:pPr>
      <w:rPr>
        <w:rFonts w:ascii="Wingdings" w:hAnsi="Wingdings" w:hint="default"/>
      </w:rPr>
    </w:lvl>
    <w:lvl w:ilvl="5" w:tplc="E2A8CA64" w:tentative="1">
      <w:start w:val="1"/>
      <w:numFmt w:val="bullet"/>
      <w:lvlText w:val=""/>
      <w:lvlJc w:val="left"/>
      <w:pPr>
        <w:tabs>
          <w:tab w:val="num" w:pos="2400"/>
        </w:tabs>
        <w:ind w:left="2400" w:hanging="400"/>
      </w:pPr>
      <w:rPr>
        <w:rFonts w:ascii="Wingdings" w:hAnsi="Wingdings" w:hint="default"/>
      </w:rPr>
    </w:lvl>
    <w:lvl w:ilvl="6" w:tplc="0B2C0C52" w:tentative="1">
      <w:start w:val="1"/>
      <w:numFmt w:val="bullet"/>
      <w:lvlText w:val=""/>
      <w:lvlJc w:val="left"/>
      <w:pPr>
        <w:tabs>
          <w:tab w:val="num" w:pos="2800"/>
        </w:tabs>
        <w:ind w:left="2800" w:hanging="400"/>
      </w:pPr>
      <w:rPr>
        <w:rFonts w:ascii="Wingdings" w:hAnsi="Wingdings" w:hint="default"/>
      </w:rPr>
    </w:lvl>
    <w:lvl w:ilvl="7" w:tplc="05201440" w:tentative="1">
      <w:start w:val="1"/>
      <w:numFmt w:val="bullet"/>
      <w:lvlText w:val=""/>
      <w:lvlJc w:val="left"/>
      <w:pPr>
        <w:tabs>
          <w:tab w:val="num" w:pos="3200"/>
        </w:tabs>
        <w:ind w:left="3200" w:hanging="400"/>
      </w:pPr>
      <w:rPr>
        <w:rFonts w:ascii="Wingdings" w:hAnsi="Wingdings" w:hint="default"/>
      </w:rPr>
    </w:lvl>
    <w:lvl w:ilvl="8" w:tplc="517421DE"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5EF70699"/>
    <w:multiLevelType w:val="hybridMultilevel"/>
    <w:tmpl w:val="EA30F108"/>
    <w:lvl w:ilvl="0" w:tplc="094E5708">
      <w:start w:val="5"/>
      <w:numFmt w:val="bullet"/>
      <w:lvlText w:val="–"/>
      <w:lvlJc w:val="left"/>
      <w:pPr>
        <w:tabs>
          <w:tab w:val="num" w:pos="390"/>
        </w:tabs>
        <w:ind w:left="390" w:hanging="390"/>
      </w:pPr>
      <w:rPr>
        <w:rFonts w:ascii="Times New Roman" w:eastAsia="Times New Roman" w:hAnsi="Times New Roman" w:hint="default"/>
        <w:lang w:val="en-GB"/>
      </w:rPr>
    </w:lvl>
    <w:lvl w:ilvl="1" w:tplc="2A322BF6">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CE74B876">
      <w:start w:val="1"/>
      <w:numFmt w:val="bullet"/>
      <w:pStyle w:val="AppendixHeading3"/>
      <w:lvlText w:val=""/>
      <w:lvlJc w:val="left"/>
      <w:pPr>
        <w:tabs>
          <w:tab w:val="num" w:pos="1800"/>
        </w:tabs>
        <w:ind w:left="1800" w:hanging="360"/>
      </w:pPr>
      <w:rPr>
        <w:rFonts w:ascii="Wingdings" w:hAnsi="Wingdings" w:hint="default"/>
      </w:rPr>
    </w:lvl>
    <w:lvl w:ilvl="3" w:tplc="FA902454">
      <w:start w:val="1"/>
      <w:numFmt w:val="bullet"/>
      <w:pStyle w:val="AppendixHeading4"/>
      <w:lvlText w:val=""/>
      <w:lvlJc w:val="left"/>
      <w:pPr>
        <w:tabs>
          <w:tab w:val="num" w:pos="2520"/>
        </w:tabs>
        <w:ind w:left="2520" w:hanging="360"/>
      </w:pPr>
      <w:rPr>
        <w:rFonts w:ascii="Symbol" w:hAnsi="Symbol" w:hint="default"/>
      </w:rPr>
    </w:lvl>
    <w:lvl w:ilvl="4" w:tplc="28362B08">
      <w:start w:val="1"/>
      <w:numFmt w:val="bullet"/>
      <w:pStyle w:val="AppendixHeading5"/>
      <w:lvlText w:val="o"/>
      <w:lvlJc w:val="left"/>
      <w:pPr>
        <w:tabs>
          <w:tab w:val="num" w:pos="3240"/>
        </w:tabs>
        <w:ind w:left="3240" w:hanging="360"/>
      </w:pPr>
      <w:rPr>
        <w:rFonts w:ascii="Courier New" w:hAnsi="Courier New" w:hint="default"/>
      </w:rPr>
    </w:lvl>
    <w:lvl w:ilvl="5" w:tplc="286E57F4">
      <w:start w:val="1"/>
      <w:numFmt w:val="bullet"/>
      <w:lvlText w:val=""/>
      <w:lvlJc w:val="left"/>
      <w:pPr>
        <w:tabs>
          <w:tab w:val="num" w:pos="3960"/>
        </w:tabs>
        <w:ind w:left="3960" w:hanging="360"/>
      </w:pPr>
      <w:rPr>
        <w:rFonts w:ascii="Wingdings" w:hAnsi="Wingdings" w:hint="default"/>
      </w:rPr>
    </w:lvl>
    <w:lvl w:ilvl="6" w:tplc="8CB0C778">
      <w:start w:val="1"/>
      <w:numFmt w:val="bullet"/>
      <w:lvlText w:val=""/>
      <w:lvlJc w:val="left"/>
      <w:pPr>
        <w:tabs>
          <w:tab w:val="num" w:pos="4680"/>
        </w:tabs>
        <w:ind w:left="4680" w:hanging="360"/>
      </w:pPr>
      <w:rPr>
        <w:rFonts w:ascii="Symbol" w:hAnsi="Symbol" w:hint="default"/>
      </w:rPr>
    </w:lvl>
    <w:lvl w:ilvl="7" w:tplc="D4823BDC">
      <w:start w:val="1"/>
      <w:numFmt w:val="bullet"/>
      <w:lvlText w:val="o"/>
      <w:lvlJc w:val="left"/>
      <w:pPr>
        <w:tabs>
          <w:tab w:val="num" w:pos="5400"/>
        </w:tabs>
        <w:ind w:left="5400" w:hanging="360"/>
      </w:pPr>
      <w:rPr>
        <w:rFonts w:ascii="Courier New" w:hAnsi="Courier New" w:hint="default"/>
      </w:rPr>
    </w:lvl>
    <w:lvl w:ilvl="8" w:tplc="BBA4FE76">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036FFB"/>
    <w:multiLevelType w:val="hybridMultilevel"/>
    <w:tmpl w:val="6D6ADC64"/>
    <w:lvl w:ilvl="0" w:tplc="F9A25A5A">
      <w:start w:val="1"/>
      <w:numFmt w:val="decimal"/>
      <w:lvlText w:val="[%1]"/>
      <w:lvlJc w:val="left"/>
      <w:pPr>
        <w:ind w:left="360" w:hanging="360"/>
      </w:pPr>
      <w:rPr>
        <w:rFonts w:hint="default"/>
      </w:rPr>
    </w:lvl>
    <w:lvl w:ilvl="1" w:tplc="88C67666" w:tentative="1">
      <w:start w:val="1"/>
      <w:numFmt w:val="lowerLetter"/>
      <w:lvlText w:val="%2."/>
      <w:lvlJc w:val="left"/>
      <w:pPr>
        <w:ind w:left="1080" w:hanging="360"/>
      </w:pPr>
    </w:lvl>
    <w:lvl w:ilvl="2" w:tplc="B5DC40BA" w:tentative="1">
      <w:start w:val="1"/>
      <w:numFmt w:val="lowerRoman"/>
      <w:lvlText w:val="%3."/>
      <w:lvlJc w:val="right"/>
      <w:pPr>
        <w:ind w:left="1800" w:hanging="180"/>
      </w:pPr>
    </w:lvl>
    <w:lvl w:ilvl="3" w:tplc="6E88C4B4" w:tentative="1">
      <w:start w:val="1"/>
      <w:numFmt w:val="decimal"/>
      <w:lvlText w:val="%4."/>
      <w:lvlJc w:val="left"/>
      <w:pPr>
        <w:ind w:left="2520" w:hanging="360"/>
      </w:pPr>
    </w:lvl>
    <w:lvl w:ilvl="4" w:tplc="D6DEBDE2" w:tentative="1">
      <w:start w:val="1"/>
      <w:numFmt w:val="lowerLetter"/>
      <w:lvlText w:val="%5."/>
      <w:lvlJc w:val="left"/>
      <w:pPr>
        <w:ind w:left="3240" w:hanging="360"/>
      </w:pPr>
    </w:lvl>
    <w:lvl w:ilvl="5" w:tplc="130E65D2" w:tentative="1">
      <w:start w:val="1"/>
      <w:numFmt w:val="lowerRoman"/>
      <w:lvlText w:val="%6."/>
      <w:lvlJc w:val="right"/>
      <w:pPr>
        <w:ind w:left="3960" w:hanging="180"/>
      </w:pPr>
    </w:lvl>
    <w:lvl w:ilvl="6" w:tplc="B224B6EE" w:tentative="1">
      <w:start w:val="1"/>
      <w:numFmt w:val="decimal"/>
      <w:lvlText w:val="%7."/>
      <w:lvlJc w:val="left"/>
      <w:pPr>
        <w:ind w:left="4680" w:hanging="360"/>
      </w:pPr>
    </w:lvl>
    <w:lvl w:ilvl="7" w:tplc="765AF49E" w:tentative="1">
      <w:start w:val="1"/>
      <w:numFmt w:val="lowerLetter"/>
      <w:lvlText w:val="%8."/>
      <w:lvlJc w:val="left"/>
      <w:pPr>
        <w:ind w:left="5400" w:hanging="360"/>
      </w:pPr>
    </w:lvl>
    <w:lvl w:ilvl="8" w:tplc="08783048"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4"/>
  </w:num>
  <w:num w:numId="13">
    <w:abstractNumId w:val="12"/>
  </w:num>
  <w:num w:numId="14">
    <w:abstractNumId w:val="1"/>
  </w:num>
  <w:num w:numId="15">
    <w:abstractNumId w:val="6"/>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7BD0"/>
    <w:rsid w:val="00065039"/>
    <w:rsid w:val="0007614F"/>
    <w:rsid w:val="00081398"/>
    <w:rsid w:val="00094479"/>
    <w:rsid w:val="000962AC"/>
    <w:rsid w:val="00097F97"/>
    <w:rsid w:val="000B070C"/>
    <w:rsid w:val="000B0C0F"/>
    <w:rsid w:val="000B1C6B"/>
    <w:rsid w:val="000B4FF9"/>
    <w:rsid w:val="000C09AC"/>
    <w:rsid w:val="000C2BAA"/>
    <w:rsid w:val="000E00F3"/>
    <w:rsid w:val="000F158C"/>
    <w:rsid w:val="00102F3D"/>
    <w:rsid w:val="00124E38"/>
    <w:rsid w:val="0012580B"/>
    <w:rsid w:val="00131F90"/>
    <w:rsid w:val="0013458C"/>
    <w:rsid w:val="0013526E"/>
    <w:rsid w:val="00143004"/>
    <w:rsid w:val="00143991"/>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6972"/>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77C6"/>
    <w:rsid w:val="003A2D8E"/>
    <w:rsid w:val="003A7CE6"/>
    <w:rsid w:val="003C20E4"/>
    <w:rsid w:val="003D6342"/>
    <w:rsid w:val="003E6F90"/>
    <w:rsid w:val="003E73ED"/>
    <w:rsid w:val="003F5D0F"/>
    <w:rsid w:val="004016AC"/>
    <w:rsid w:val="00414101"/>
    <w:rsid w:val="004178B5"/>
    <w:rsid w:val="004219CF"/>
    <w:rsid w:val="004234F0"/>
    <w:rsid w:val="00433DDB"/>
    <w:rsid w:val="00435A29"/>
    <w:rsid w:val="00437619"/>
    <w:rsid w:val="00465A1E"/>
    <w:rsid w:val="00484116"/>
    <w:rsid w:val="00487469"/>
    <w:rsid w:val="004906BD"/>
    <w:rsid w:val="0049445A"/>
    <w:rsid w:val="004A2A63"/>
    <w:rsid w:val="004B210C"/>
    <w:rsid w:val="004B4799"/>
    <w:rsid w:val="004B5A30"/>
    <w:rsid w:val="004B6170"/>
    <w:rsid w:val="004C08F5"/>
    <w:rsid w:val="004D405F"/>
    <w:rsid w:val="004E4F4F"/>
    <w:rsid w:val="004E6789"/>
    <w:rsid w:val="004F61E3"/>
    <w:rsid w:val="00502E10"/>
    <w:rsid w:val="0050354E"/>
    <w:rsid w:val="0051015C"/>
    <w:rsid w:val="00516CF1"/>
    <w:rsid w:val="00531AE9"/>
    <w:rsid w:val="005347D9"/>
    <w:rsid w:val="00536188"/>
    <w:rsid w:val="00550A66"/>
    <w:rsid w:val="005647A9"/>
    <w:rsid w:val="00567EC7"/>
    <w:rsid w:val="00570013"/>
    <w:rsid w:val="0057099E"/>
    <w:rsid w:val="005753EC"/>
    <w:rsid w:val="005801A2"/>
    <w:rsid w:val="00584427"/>
    <w:rsid w:val="005952A5"/>
    <w:rsid w:val="005A33A1"/>
    <w:rsid w:val="005A6536"/>
    <w:rsid w:val="005B217D"/>
    <w:rsid w:val="005B5E3E"/>
    <w:rsid w:val="005C385F"/>
    <w:rsid w:val="005C7C26"/>
    <w:rsid w:val="005E1AC6"/>
    <w:rsid w:val="005E3F2B"/>
    <w:rsid w:val="005F6F1B"/>
    <w:rsid w:val="00606A79"/>
    <w:rsid w:val="00615995"/>
    <w:rsid w:val="00616155"/>
    <w:rsid w:val="00624B33"/>
    <w:rsid w:val="0063041A"/>
    <w:rsid w:val="00630AA2"/>
    <w:rsid w:val="00631D8B"/>
    <w:rsid w:val="00646707"/>
    <w:rsid w:val="00657F7E"/>
    <w:rsid w:val="00662E58"/>
    <w:rsid w:val="006637F2"/>
    <w:rsid w:val="006642A5"/>
    <w:rsid w:val="00664DCF"/>
    <w:rsid w:val="00666E9A"/>
    <w:rsid w:val="006B600F"/>
    <w:rsid w:val="006C5D39"/>
    <w:rsid w:val="006D05F3"/>
    <w:rsid w:val="006D6D9B"/>
    <w:rsid w:val="006E2810"/>
    <w:rsid w:val="006E5417"/>
    <w:rsid w:val="006F0794"/>
    <w:rsid w:val="006F5E61"/>
    <w:rsid w:val="006F7528"/>
    <w:rsid w:val="007023DE"/>
    <w:rsid w:val="00712F60"/>
    <w:rsid w:val="00717D3E"/>
    <w:rsid w:val="00720E3B"/>
    <w:rsid w:val="0074393F"/>
    <w:rsid w:val="00745F6B"/>
    <w:rsid w:val="0075175B"/>
    <w:rsid w:val="0075585E"/>
    <w:rsid w:val="00756241"/>
    <w:rsid w:val="00770571"/>
    <w:rsid w:val="007768FF"/>
    <w:rsid w:val="007824D3"/>
    <w:rsid w:val="007829A0"/>
    <w:rsid w:val="007839C2"/>
    <w:rsid w:val="007912E1"/>
    <w:rsid w:val="00796EE3"/>
    <w:rsid w:val="007A7D29"/>
    <w:rsid w:val="007B4AB8"/>
    <w:rsid w:val="007D1181"/>
    <w:rsid w:val="007E01A3"/>
    <w:rsid w:val="007E736F"/>
    <w:rsid w:val="007F1F8B"/>
    <w:rsid w:val="007F6205"/>
    <w:rsid w:val="007F67A1"/>
    <w:rsid w:val="00811C05"/>
    <w:rsid w:val="008206C8"/>
    <w:rsid w:val="00832635"/>
    <w:rsid w:val="0086387C"/>
    <w:rsid w:val="00874A6C"/>
    <w:rsid w:val="00876C65"/>
    <w:rsid w:val="00882F72"/>
    <w:rsid w:val="00893DC4"/>
    <w:rsid w:val="008A249F"/>
    <w:rsid w:val="008A4B4C"/>
    <w:rsid w:val="008A7450"/>
    <w:rsid w:val="008C239F"/>
    <w:rsid w:val="008D5E38"/>
    <w:rsid w:val="008E0A84"/>
    <w:rsid w:val="008E480C"/>
    <w:rsid w:val="008E6DA5"/>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9F4EF8"/>
    <w:rsid w:val="00A01439"/>
    <w:rsid w:val="00A02E61"/>
    <w:rsid w:val="00A05CFF"/>
    <w:rsid w:val="00A13048"/>
    <w:rsid w:val="00A46843"/>
    <w:rsid w:val="00A56B97"/>
    <w:rsid w:val="00A6093D"/>
    <w:rsid w:val="00A72017"/>
    <w:rsid w:val="00A767DC"/>
    <w:rsid w:val="00A76A6D"/>
    <w:rsid w:val="00A83253"/>
    <w:rsid w:val="00AA1034"/>
    <w:rsid w:val="00AA6E84"/>
    <w:rsid w:val="00AB1A1C"/>
    <w:rsid w:val="00AD05A8"/>
    <w:rsid w:val="00AD165E"/>
    <w:rsid w:val="00AE341B"/>
    <w:rsid w:val="00B01905"/>
    <w:rsid w:val="00B07CA7"/>
    <w:rsid w:val="00B1279A"/>
    <w:rsid w:val="00B24220"/>
    <w:rsid w:val="00B25409"/>
    <w:rsid w:val="00B3640F"/>
    <w:rsid w:val="00B4194A"/>
    <w:rsid w:val="00B437E8"/>
    <w:rsid w:val="00B5222E"/>
    <w:rsid w:val="00B53179"/>
    <w:rsid w:val="00B57A23"/>
    <w:rsid w:val="00B600CD"/>
    <w:rsid w:val="00B61C96"/>
    <w:rsid w:val="00B648F1"/>
    <w:rsid w:val="00B73A2A"/>
    <w:rsid w:val="00B75A51"/>
    <w:rsid w:val="00B827C6"/>
    <w:rsid w:val="00B94B06"/>
    <w:rsid w:val="00B94C28"/>
    <w:rsid w:val="00BC10BA"/>
    <w:rsid w:val="00BC1A4B"/>
    <w:rsid w:val="00BC5AFD"/>
    <w:rsid w:val="00C00DDE"/>
    <w:rsid w:val="00C02DD3"/>
    <w:rsid w:val="00C04F43"/>
    <w:rsid w:val="00C0609D"/>
    <w:rsid w:val="00C115AB"/>
    <w:rsid w:val="00C26CCB"/>
    <w:rsid w:val="00C30249"/>
    <w:rsid w:val="00C3723B"/>
    <w:rsid w:val="00C42466"/>
    <w:rsid w:val="00C4357A"/>
    <w:rsid w:val="00C606C9"/>
    <w:rsid w:val="00C70BA7"/>
    <w:rsid w:val="00C80288"/>
    <w:rsid w:val="00C80A49"/>
    <w:rsid w:val="00C829EF"/>
    <w:rsid w:val="00C836F0"/>
    <w:rsid w:val="00C84003"/>
    <w:rsid w:val="00C90650"/>
    <w:rsid w:val="00C97D78"/>
    <w:rsid w:val="00CC2AAE"/>
    <w:rsid w:val="00CC5A42"/>
    <w:rsid w:val="00CD0EAB"/>
    <w:rsid w:val="00CD2B2D"/>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3B2"/>
    <w:rsid w:val="00DE1C7C"/>
    <w:rsid w:val="00DE6B43"/>
    <w:rsid w:val="00DF62B0"/>
    <w:rsid w:val="00E11923"/>
    <w:rsid w:val="00E23073"/>
    <w:rsid w:val="00E262D4"/>
    <w:rsid w:val="00E36250"/>
    <w:rsid w:val="00E47F2D"/>
    <w:rsid w:val="00E54511"/>
    <w:rsid w:val="00E60EDC"/>
    <w:rsid w:val="00E61DAC"/>
    <w:rsid w:val="00E72B80"/>
    <w:rsid w:val="00E75FE3"/>
    <w:rsid w:val="00E81239"/>
    <w:rsid w:val="00E86C4C"/>
    <w:rsid w:val="00E907A3"/>
    <w:rsid w:val="00EA5AE0"/>
    <w:rsid w:val="00EB56E1"/>
    <w:rsid w:val="00EB7AB1"/>
    <w:rsid w:val="00EC32BD"/>
    <w:rsid w:val="00ED6DC7"/>
    <w:rsid w:val="00EE7CD8"/>
    <w:rsid w:val="00EF37F6"/>
    <w:rsid w:val="00EF48CC"/>
    <w:rsid w:val="00F00801"/>
    <w:rsid w:val="00F2488D"/>
    <w:rsid w:val="00F43CC3"/>
    <w:rsid w:val="00F5114A"/>
    <w:rsid w:val="00F53509"/>
    <w:rsid w:val="00F601A0"/>
    <w:rsid w:val="00F712E9"/>
    <w:rsid w:val="00F73032"/>
    <w:rsid w:val="00F848FC"/>
    <w:rsid w:val="00F906F6"/>
    <w:rsid w:val="00F9282A"/>
    <w:rsid w:val="00F96BAD"/>
    <w:rsid w:val="00FA139D"/>
    <w:rsid w:val="00FA60F5"/>
    <w:rsid w:val="00FB0E84"/>
    <w:rsid w:val="00FC06B6"/>
    <w:rsid w:val="00FC2405"/>
    <w:rsid w:val="00FD01C2"/>
    <w:rsid w:val="00FE2614"/>
    <w:rsid w:val="00FE283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67B7332"/>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link w:val="ac"/>
    <w:uiPriority w:val="34"/>
    <w:qFormat/>
    <w:rsid w:val="004016AC"/>
    <w:pPr>
      <w:ind w:left="720"/>
      <w:contextualSpacing/>
    </w:pPr>
    <w:rPr>
      <w:rFonts w:eastAsia="SimSun"/>
    </w:rPr>
  </w:style>
  <w:style w:type="character" w:customStyle="1" w:styleId="ac">
    <w:name w:val="リスト段落 (文字)"/>
    <w:link w:val="ab"/>
    <w:uiPriority w:val="34"/>
    <w:rsid w:val="004016AC"/>
    <w:rPr>
      <w:rFonts w:eastAsia="SimSun"/>
      <w:sz w:val="22"/>
    </w:rPr>
  </w:style>
  <w:style w:type="paragraph" w:customStyle="1" w:styleId="AppendixHeading2">
    <w:name w:val="Appendix Heading 2"/>
    <w:basedOn w:val="2"/>
    <w:uiPriority w:val="99"/>
    <w:rsid w:val="003977C6"/>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3977C6"/>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3977C6"/>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3977C6"/>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cell">
    <w:name w:val="table cell"/>
    <w:basedOn w:val="a"/>
    <w:rsid w:val="003977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3977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3977C6"/>
    <w:rPr>
      <w:rFonts w:eastAsia="Malgun Gothic"/>
      <w:lang w:val="en-GB"/>
    </w:rPr>
  </w:style>
  <w:style w:type="paragraph" w:customStyle="1" w:styleId="tableheading">
    <w:name w:val="table heading"/>
    <w:basedOn w:val="a"/>
    <w:rsid w:val="00C70BA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ad">
    <w:name w:val="Strong"/>
    <w:basedOn w:val="a0"/>
    <w:qFormat/>
    <w:rsid w:val="000B070C"/>
    <w:rPr>
      <w:b/>
      <w:bCs/>
    </w:rPr>
  </w:style>
  <w:style w:type="paragraph" w:styleId="ae">
    <w:name w:val="caption"/>
    <w:aliases w:val="Figure,Table Caption1,Table Caption2,Table Caption3,Table Caption4,fig and tbl,fighead2,fighead21,fighead211,fighead212,fighead213,fighead214,fighead22,fighead23,fighead24,fighead25,fighead26,fighead27,fighead28,fighead29"/>
    <w:basedOn w:val="a"/>
    <w:next w:val="a"/>
    <w:link w:val="af"/>
    <w:unhideWhenUsed/>
    <w:qFormat/>
    <w:rsid w:val="00DF62B0"/>
    <w:rPr>
      <w:rFonts w:eastAsia="游明朝"/>
      <w:b/>
      <w:bCs/>
      <w:sz w:val="21"/>
      <w:szCs w:val="21"/>
    </w:rPr>
  </w:style>
  <w:style w:type="character" w:customStyle="1" w:styleId="af">
    <w:name w:val="図表番号 (文字)"/>
    <w:aliases w:val="Figure (文字),Table Caption1 (文字),Table Caption2 (文字),Table Caption3 (文字),Table Caption4 (文字),fig and tbl (文字),fighead2 (文字),fighead21 (文字),fighead211 (文字),fighead212 (文字),fighead213 (文字),fighead214 (文字),fighead22 (文字),fighead23 (文字)"/>
    <w:link w:val="ae"/>
    <w:locked/>
    <w:rsid w:val="00DF62B0"/>
    <w:rPr>
      <w:rFonts w:eastAsia="游明朝"/>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y-unno@kddi-research.j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4251C-5B39-4D41-B4EC-5C1C29BE0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6</Pages>
  <Words>1858</Words>
  <Characters>10593</Characters>
  <Application>Microsoft Office Word</Application>
  <DocSecurity>0</DocSecurity>
  <Lines>88</Lines>
  <Paragraphs>24</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Kyohei Unno</cp:lastModifiedBy>
  <cp:revision>24</cp:revision>
  <cp:lastPrinted>1900-01-01T08:00:00Z</cp:lastPrinted>
  <dcterms:created xsi:type="dcterms:W3CDTF">2020-01-29T21:34:00Z</dcterms:created>
  <dcterms:modified xsi:type="dcterms:W3CDTF">2020-04-03T15:26:00Z</dcterms:modified>
</cp:coreProperties>
</file>