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788F8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B62C0B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A24DB1" w:rsidRPr="0050354E">
              <w:rPr>
                <w:lang w:val="en-CA"/>
              </w:rPr>
              <w:t>by teleconference</w:t>
            </w:r>
            <w:r w:rsidR="00A24DB1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B415F6B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286D22" w:rsidRPr="00286D22">
              <w:rPr>
                <w:lang w:val="en-CA"/>
              </w:rPr>
              <w:t>0169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3685"/>
        <w:gridCol w:w="851"/>
        <w:gridCol w:w="3406"/>
      </w:tblGrid>
      <w:tr w:rsidR="00E61DAC" w:rsidRPr="005B217D" w14:paraId="188D2B50" w14:textId="77777777" w:rsidTr="001C5364">
        <w:tc>
          <w:tcPr>
            <w:tcW w:w="141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42" w:type="dxa"/>
            <w:gridSpan w:val="3"/>
          </w:tcPr>
          <w:p w14:paraId="305A7026" w14:textId="1183BDBE" w:rsidR="00E61DAC" w:rsidRPr="005B217D" w:rsidRDefault="001C536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AHG14: Report of CABAC skip mode results on VTM-8.0</w:t>
            </w:r>
          </w:p>
        </w:tc>
      </w:tr>
      <w:tr w:rsidR="00E61DAC" w:rsidRPr="005B217D" w14:paraId="3D8B01B2" w14:textId="77777777" w:rsidTr="001C5364">
        <w:tc>
          <w:tcPr>
            <w:tcW w:w="141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42" w:type="dxa"/>
            <w:gridSpan w:val="3"/>
          </w:tcPr>
          <w:p w14:paraId="32E60643" w14:textId="4888CB27" w:rsidR="00E61DAC" w:rsidRPr="005B217D" w:rsidRDefault="001C53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</w:t>
            </w:r>
          </w:p>
        </w:tc>
        <w:bookmarkStart w:id="0" w:name="_GoBack"/>
        <w:bookmarkEnd w:id="0"/>
      </w:tr>
      <w:tr w:rsidR="00E61DAC" w:rsidRPr="005B217D" w14:paraId="7E6D99E3" w14:textId="77777777" w:rsidTr="001C5364">
        <w:tc>
          <w:tcPr>
            <w:tcW w:w="141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42" w:type="dxa"/>
            <w:gridSpan w:val="3"/>
          </w:tcPr>
          <w:p w14:paraId="0640C90D" w14:textId="7F8860FF" w:rsidR="00E61DAC" w:rsidRPr="005B217D" w:rsidRDefault="001C53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1C5364">
        <w:tc>
          <w:tcPr>
            <w:tcW w:w="141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85" w:type="dxa"/>
          </w:tcPr>
          <w:p w14:paraId="477EF03F" w14:textId="77777777" w:rsidR="001C5364" w:rsidRDefault="001C5364" w:rsidP="001C5364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Kiyofumi Abe</w:t>
            </w:r>
          </w:p>
          <w:p w14:paraId="6BD37567" w14:textId="77777777" w:rsidR="001C5364" w:rsidRDefault="001C5364" w:rsidP="001C5364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Tadamasa Toma</w:t>
            </w:r>
          </w:p>
          <w:p w14:paraId="2A4BEC6D" w14:textId="77777777" w:rsidR="001C5364" w:rsidRDefault="001C5364" w:rsidP="001C5364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Virginie </w:t>
            </w:r>
            <w:proofErr w:type="spellStart"/>
            <w:r>
              <w:rPr>
                <w:szCs w:val="22"/>
                <w:lang w:val="en-CA"/>
              </w:rPr>
              <w:t>Drugeon</w:t>
            </w:r>
            <w:proofErr w:type="spellEnd"/>
          </w:p>
          <w:p w14:paraId="49D81240" w14:textId="3DB9DCC0" w:rsidR="00E61DAC" w:rsidRPr="005B217D" w:rsidRDefault="001C5364" w:rsidP="001C5364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3-1-1 </w:t>
            </w:r>
            <w:proofErr w:type="spellStart"/>
            <w:r>
              <w:rPr>
                <w:szCs w:val="22"/>
                <w:lang w:val="en-CA"/>
              </w:rPr>
              <w:t>Yagumo-naka-machi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Moriguchi</w:t>
            </w:r>
            <w:proofErr w:type="spellEnd"/>
            <w:r>
              <w:rPr>
                <w:szCs w:val="22"/>
                <w:lang w:val="en-CA"/>
              </w:rPr>
              <w:t>, Osaka, Japan</w:t>
            </w:r>
          </w:p>
        </w:tc>
        <w:tc>
          <w:tcPr>
            <w:tcW w:w="851" w:type="dxa"/>
          </w:tcPr>
          <w:p w14:paraId="26A63D1D" w14:textId="77777777" w:rsidR="001C5364" w:rsidRDefault="001C53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</w:p>
          <w:p w14:paraId="0140ECA2" w14:textId="6E9D612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7733511A" w14:textId="77777777" w:rsidR="001C5364" w:rsidRDefault="001C5364" w:rsidP="001C5364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</w:p>
          <w:p w14:paraId="06BB4B29" w14:textId="77777777" w:rsidR="001C5364" w:rsidRDefault="001C5364" w:rsidP="001C5364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abe.kiyo@jp.panasonic.com</w:t>
            </w:r>
          </w:p>
          <w:p w14:paraId="5F135022" w14:textId="0870E325" w:rsidR="00F03B77" w:rsidRDefault="00F03B77" w:rsidP="00F03B77">
            <w:pPr>
              <w:spacing w:before="0"/>
              <w:rPr>
                <w:szCs w:val="22"/>
                <w:lang w:val="en-CA"/>
              </w:rPr>
            </w:pPr>
            <w:r w:rsidRPr="00F03B77">
              <w:rPr>
                <w:szCs w:val="22"/>
                <w:lang w:val="en-CA"/>
              </w:rPr>
              <w:t>toma.tadamasa@jp.panasonic.com</w:t>
            </w:r>
          </w:p>
          <w:p w14:paraId="32C2ABFD" w14:textId="46DB1DCE" w:rsidR="00E61DAC" w:rsidRPr="005B217D" w:rsidRDefault="001C5364" w:rsidP="00F03B77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virginie.drugeon@eu.panasonic.com</w:t>
            </w:r>
          </w:p>
        </w:tc>
      </w:tr>
      <w:tr w:rsidR="00E61DAC" w:rsidRPr="005B217D" w14:paraId="49AFAA61" w14:textId="77777777" w:rsidTr="001C5364">
        <w:tc>
          <w:tcPr>
            <w:tcW w:w="141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42" w:type="dxa"/>
            <w:gridSpan w:val="3"/>
          </w:tcPr>
          <w:p w14:paraId="643E6B85" w14:textId="1CC4E8B0" w:rsidR="00E61DAC" w:rsidRPr="005B217D" w:rsidRDefault="001C53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91F5EEF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9DE27A" w14:textId="470E31FC" w:rsidR="001C5364" w:rsidRDefault="001C5364" w:rsidP="001C536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is an information contribution which reports the coding results of CABAC skip mode on VTM-8.0. CABAC skip mode was proposed by JVET-M0089, JVET-N0207, and JVET-O0308. It directly outputs binarized bins as a bitstream without CABAC </w:t>
      </w:r>
      <w:proofErr w:type="gramStart"/>
      <w:r>
        <w:rPr>
          <w:szCs w:val="22"/>
          <w:lang w:val="en-CA"/>
        </w:rPr>
        <w:t>processing, and</w:t>
      </w:r>
      <w:proofErr w:type="gramEnd"/>
      <w:r>
        <w:rPr>
          <w:szCs w:val="22"/>
          <w:lang w:val="en-CA"/>
        </w:rPr>
        <w:t xml:space="preserve"> can avoid CABAC throughput issue without any additional building blocks. Simulation results reportedly show that the CABAC skip mode can guarantee the </w:t>
      </w:r>
      <w:r>
        <w:rPr>
          <w:rFonts w:eastAsia="游明朝"/>
        </w:rPr>
        <w:t>fixed processing delay</w:t>
      </w:r>
      <w:r>
        <w:rPr>
          <w:szCs w:val="22"/>
          <w:lang w:val="en-CA"/>
        </w:rPr>
        <w:t xml:space="preserve"> with the cost of </w:t>
      </w:r>
      <w:r w:rsidR="00856021" w:rsidRPr="00D12DE9">
        <w:rPr>
          <w:szCs w:val="22"/>
          <w:lang w:val="en-CA"/>
        </w:rPr>
        <w:t>16%, 19%, and 23%</w:t>
      </w:r>
      <w:r>
        <w:rPr>
          <w:szCs w:val="22"/>
          <w:lang w:val="en-CA"/>
        </w:rPr>
        <w:t xml:space="preserve"> bits increasing for AI, RA, and LDB on VTM-8.0</w:t>
      </w:r>
      <w:r>
        <w:rPr>
          <w:szCs w:val="22"/>
        </w:rPr>
        <w:t xml:space="preserve">, and </w:t>
      </w:r>
      <w:r w:rsidR="00856021" w:rsidRPr="00D12DE9">
        <w:rPr>
          <w:szCs w:val="22"/>
        </w:rPr>
        <w:t>8%</w:t>
      </w:r>
      <w:r w:rsidR="00856021" w:rsidRPr="00D12DE9">
        <w:rPr>
          <w:szCs w:val="22"/>
          <w:lang w:val="en-CA"/>
        </w:rPr>
        <w:t>, 7%, and 10%</w:t>
      </w:r>
      <w:r>
        <w:rPr>
          <w:szCs w:val="22"/>
          <w:lang w:val="en-CA"/>
        </w:rPr>
        <w:t xml:space="preserve"> bits increasing for AI, RA, and LDB on VTM-8.0-lossless</w:t>
      </w:r>
      <w:r>
        <w:rPr>
          <w:szCs w:val="22"/>
        </w:rPr>
        <w:t>.</w:t>
      </w:r>
    </w:p>
    <w:p w14:paraId="6F06259A" w14:textId="77777777" w:rsidR="001C5364" w:rsidRDefault="001C5364" w:rsidP="001C5364">
      <w:pPr>
        <w:rPr>
          <w:lang w:val="en-CA"/>
        </w:rPr>
      </w:pPr>
    </w:p>
    <w:p w14:paraId="59DD897E" w14:textId="77777777" w:rsidR="001C5364" w:rsidRDefault="001C5364" w:rsidP="001C5364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2F08D0D" w14:textId="32A9BF8B" w:rsidR="001C5364" w:rsidRDefault="001C5364" w:rsidP="001C536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is an information contribution which reports the coding results of CABAC skip mode on VTM-9.0. CABAC skip mode was proposed by JVET-M0089 [1], JVET-N0207 [2], and JVET-O0308 [3]. It directly outputs binarized bins as a bitstream without CABAC </w:t>
      </w:r>
      <w:proofErr w:type="gramStart"/>
      <w:r>
        <w:rPr>
          <w:szCs w:val="22"/>
          <w:lang w:val="en-CA"/>
        </w:rPr>
        <w:t>processing, and</w:t>
      </w:r>
      <w:proofErr w:type="gramEnd"/>
      <w:r>
        <w:rPr>
          <w:szCs w:val="22"/>
          <w:lang w:val="en-CA"/>
        </w:rPr>
        <w:t xml:space="preserve"> can avoid CABAC throughput issue without any additional building blocks.</w:t>
      </w:r>
    </w:p>
    <w:p w14:paraId="0160033E" w14:textId="77777777" w:rsidR="001C5364" w:rsidRDefault="001C5364" w:rsidP="001C5364">
      <w:pPr>
        <w:pStyle w:val="ac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0"/>
        <w:jc w:val="both"/>
        <w:textAlignment w:val="baseline"/>
        <w:rPr>
          <w:rFonts w:ascii="Times New Roman" w:eastAsia="游明朝" w:hAnsi="Times New Roman" w:cs="Times New Roman"/>
          <w:lang w:val="en-CA" w:eastAsia="ja-JP"/>
        </w:rPr>
      </w:pPr>
      <w:r>
        <w:rPr>
          <w:rFonts w:ascii="Times New Roman" w:eastAsia="游明朝" w:hAnsi="Times New Roman" w:cs="Times New Roman"/>
          <w:lang w:val="en-CA" w:eastAsia="ja-JP"/>
        </w:rPr>
        <w:t xml:space="preserve">Figure1 shows the overview of CABAC skip mode. The binarization module can be implemented in the pipeline structure without additional buffer, so this mode can guarantee </w:t>
      </w:r>
      <w:r>
        <w:rPr>
          <w:rFonts w:ascii="Times New Roman" w:eastAsia="游明朝" w:hAnsi="Times New Roman" w:cs="Times New Roman"/>
          <w:lang w:eastAsia="ja-JP"/>
        </w:rPr>
        <w:t>fixed processing delay regardless of bits amount in a block.</w:t>
      </w:r>
      <w:r>
        <w:rPr>
          <w:rFonts w:ascii="Times New Roman" w:eastAsia="游明朝" w:hAnsi="Times New Roman" w:cs="Times New Roman"/>
          <w:lang w:val="en-CA" w:eastAsia="ja-JP"/>
        </w:rPr>
        <w:t xml:space="preserve"> This mode decreases the coding efficiency, but it can avoid CABAC throughput issue without any additional building blocks.</w:t>
      </w:r>
    </w:p>
    <w:p w14:paraId="5B691AFE" w14:textId="490B7733" w:rsidR="001C5364" w:rsidRDefault="001C5364" w:rsidP="001C5364">
      <w:pPr>
        <w:pStyle w:val="ac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0"/>
        <w:jc w:val="center"/>
        <w:textAlignment w:val="baseline"/>
        <w:rPr>
          <w:rFonts w:ascii="Times New Roman" w:eastAsia="游明朝" w:hAnsi="Times New Roman" w:cs="Times New Roman"/>
          <w:lang w:val="en-CA" w:eastAsia="ja-JP"/>
        </w:rPr>
      </w:pPr>
      <w:r>
        <w:rPr>
          <w:rFonts w:ascii="Times New Roman" w:eastAsia="游明朝" w:hAnsi="Times New Roman" w:cs="Times New Roman"/>
          <w:noProof/>
          <w:lang w:val="en-CA" w:eastAsia="ja-JP"/>
        </w:rPr>
        <w:drawing>
          <wp:inline distT="0" distB="0" distL="0" distR="0" wp14:anchorId="41F0C05B" wp14:editId="4E525ECB">
            <wp:extent cx="5648325" cy="1666875"/>
            <wp:effectExtent l="0" t="0" r="9525" b="9525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D6853" w14:textId="77777777" w:rsidR="001C5364" w:rsidRDefault="001C5364" w:rsidP="001C5364">
      <w:pPr>
        <w:spacing w:before="120"/>
        <w:jc w:val="center"/>
        <w:rPr>
          <w:rFonts w:eastAsia="ＭＳ 明朝"/>
          <w:b/>
          <w:lang w:val="en-CA" w:eastAsia="ja-JP"/>
        </w:rPr>
      </w:pPr>
      <w:r>
        <w:rPr>
          <w:b/>
          <w:lang w:val="en-CA"/>
        </w:rPr>
        <w:t>Figure1: CABAC skip mode.</w:t>
      </w:r>
    </w:p>
    <w:p w14:paraId="50D82C97" w14:textId="77777777" w:rsidR="001C5364" w:rsidRDefault="001C5364" w:rsidP="001C5364">
      <w:pPr>
        <w:spacing w:before="120"/>
        <w:rPr>
          <w:b/>
          <w:lang w:val="en-CA"/>
        </w:rPr>
      </w:pPr>
    </w:p>
    <w:p w14:paraId="1033810A" w14:textId="77777777" w:rsidR="001C5364" w:rsidRDefault="001C5364" w:rsidP="001C5364">
      <w:pPr>
        <w:rPr>
          <w:lang w:val="en-CA"/>
        </w:rPr>
      </w:pPr>
      <w:r>
        <w:rPr>
          <w:lang w:val="en-CA"/>
        </w:rPr>
        <w:lastRenderedPageBreak/>
        <w:t xml:space="preserve">Figure2 shows the detailed explanation about the modification of binarization process. The residual binarization </w:t>
      </w:r>
      <w:r>
        <w:rPr>
          <w:szCs w:val="22"/>
        </w:rPr>
        <w:t>which is used after exceeding the maximum CCB</w:t>
      </w:r>
      <w:r>
        <w:rPr>
          <w:lang w:val="en-CA"/>
        </w:rPr>
        <w:t xml:space="preserve"> is always reused for CABAC skip mode. Specifically, threshold value for CCB is always set equal to </w:t>
      </w:r>
      <w:proofErr w:type="gramStart"/>
      <w:r>
        <w:rPr>
          <w:lang w:val="en-CA"/>
        </w:rPr>
        <w:t>0, and</w:t>
      </w:r>
      <w:proofErr w:type="gramEnd"/>
      <w:r>
        <w:rPr>
          <w:lang w:val="en-CA"/>
        </w:rPr>
        <w:t xml:space="preserve"> select the residual binarization for the condition where CCB exceeds the limitation. This residual binarization tends to be a small number of bins compared to normal residual binarization. Therefore, it can be expected to reduce the bit increasing of CABAC skip mode.</w:t>
      </w:r>
    </w:p>
    <w:p w14:paraId="22EA0A7E" w14:textId="24E4D2FC" w:rsidR="001C5364" w:rsidRDefault="001C5364" w:rsidP="001C5364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76DF11CD" wp14:editId="797EC1C5">
            <wp:extent cx="3360600" cy="1770480"/>
            <wp:effectExtent l="0" t="0" r="0" b="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600" cy="177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13D8C" w14:textId="77777777" w:rsidR="001C5364" w:rsidRDefault="001C5364" w:rsidP="001C5364">
      <w:pPr>
        <w:spacing w:before="120"/>
        <w:jc w:val="center"/>
        <w:rPr>
          <w:b/>
          <w:lang w:val="en-CA"/>
        </w:rPr>
      </w:pPr>
      <w:r>
        <w:rPr>
          <w:b/>
          <w:lang w:val="en-CA"/>
        </w:rPr>
        <w:t>Figure2: Residual binarization of CABAC skip mode.</w:t>
      </w:r>
    </w:p>
    <w:p w14:paraId="4FC2D90F" w14:textId="77777777" w:rsidR="001C5364" w:rsidRDefault="001C5364" w:rsidP="001C5364">
      <w:pPr>
        <w:jc w:val="center"/>
        <w:rPr>
          <w:lang w:val="en-CA"/>
        </w:rPr>
      </w:pPr>
    </w:p>
    <w:p w14:paraId="010DECF2" w14:textId="77777777" w:rsidR="001C5364" w:rsidRDefault="001C5364" w:rsidP="001C5364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0E47A0E3" w14:textId="2EE4B39F" w:rsidR="001C5364" w:rsidRDefault="001C5364" w:rsidP="001C5364">
      <w:r>
        <w:t>Table1 shows the simulation results of CABAC skip mode. The simulation is conducted using VTM-8.0 with the test condition described in JVET</w:t>
      </w:r>
      <w:r>
        <w:rPr>
          <w:lang w:eastAsia="zh-CN"/>
        </w:rPr>
        <w:t>-N</w:t>
      </w:r>
      <w:r>
        <w:t>10</w:t>
      </w:r>
      <w:r>
        <w:rPr>
          <w:lang w:eastAsia="zh-CN"/>
        </w:rPr>
        <w:t xml:space="preserve">10 </w:t>
      </w:r>
      <w:r w:rsidR="000C0EA5">
        <w:t>[6</w:t>
      </w:r>
      <w:r>
        <w:t xml:space="preserve">]. Table1 also shows the simulation results of CABAC skip mode on VTM-7.0 that is reported by JVET-Q0149 [5] at previous meeting. This result </w:t>
      </w:r>
      <w:r>
        <w:rPr>
          <w:lang w:val="en-CA"/>
        </w:rPr>
        <w:t>shows that the coding perform</w:t>
      </w:r>
      <w:r w:rsidR="000C0EA5">
        <w:rPr>
          <w:lang w:val="en-CA"/>
        </w:rPr>
        <w:t>ance is similar to that of VTM-7</w:t>
      </w:r>
      <w:r>
        <w:rPr>
          <w:lang w:val="en-CA"/>
        </w:rPr>
        <w:t>.0 reported at previous meeting.</w:t>
      </w:r>
    </w:p>
    <w:p w14:paraId="6CF3D4F1" w14:textId="77777777" w:rsidR="001C5364" w:rsidRDefault="001C5364" w:rsidP="001C5364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  <w:r>
        <w:rPr>
          <w:b/>
          <w:lang w:val="en-CA"/>
        </w:rPr>
        <w:t>Table1: Simulation results of CABAC skip mode</w:t>
      </w:r>
    </w:p>
    <w:tbl>
      <w:tblPr>
        <w:tblW w:w="897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77"/>
        <w:gridCol w:w="818"/>
        <w:gridCol w:w="850"/>
        <w:gridCol w:w="851"/>
        <w:gridCol w:w="708"/>
        <w:gridCol w:w="712"/>
        <w:gridCol w:w="830"/>
        <w:gridCol w:w="831"/>
        <w:gridCol w:w="832"/>
        <w:gridCol w:w="704"/>
        <w:gridCol w:w="758"/>
      </w:tblGrid>
      <w:tr w:rsidR="001C5364" w14:paraId="262D36C4" w14:textId="77777777" w:rsidTr="001C5364">
        <w:trPr>
          <w:trHeight w:val="255"/>
          <w:jc w:val="center"/>
        </w:trPr>
        <w:tc>
          <w:tcPr>
            <w:tcW w:w="1077" w:type="dxa"/>
            <w:noWrap/>
            <w:vAlign w:val="center"/>
            <w:hideMark/>
          </w:tcPr>
          <w:p w14:paraId="613D1AE5" w14:textId="77777777" w:rsidR="001C5364" w:rsidRDefault="001C5364">
            <w:pPr>
              <w:rPr>
                <w:b/>
                <w:lang w:val="en-CA"/>
              </w:rPr>
            </w:pPr>
          </w:p>
        </w:tc>
        <w:tc>
          <w:tcPr>
            <w:tcW w:w="39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3DB6A9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  <w:tc>
          <w:tcPr>
            <w:tcW w:w="3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952159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1C5364" w14:paraId="1D8AB9C9" w14:textId="77777777" w:rsidTr="001C5364">
        <w:trPr>
          <w:trHeight w:val="255"/>
          <w:jc w:val="center"/>
        </w:trPr>
        <w:tc>
          <w:tcPr>
            <w:tcW w:w="1077" w:type="dxa"/>
            <w:noWrap/>
            <w:vAlign w:val="center"/>
            <w:hideMark/>
          </w:tcPr>
          <w:p w14:paraId="2F9AC07D" w14:textId="77777777" w:rsidR="001C5364" w:rsidRDefault="001C5364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D75998" w14:textId="1F9D9808" w:rsidR="001C5364" w:rsidRDefault="000C0EA5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VTM-7.0 (JVET-Q0149</w:t>
            </w:r>
            <w:r w:rsidR="001C536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3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95026D" w14:textId="6085779F" w:rsidR="001C5364" w:rsidRDefault="000C0EA5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VTM-8</w:t>
            </w:r>
            <w:r w:rsidR="001C536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C5364" w14:paraId="7DCEB9CF" w14:textId="77777777" w:rsidTr="001C5364">
        <w:trPr>
          <w:trHeight w:val="255"/>
          <w:jc w:val="center"/>
        </w:trPr>
        <w:tc>
          <w:tcPr>
            <w:tcW w:w="1077" w:type="dxa"/>
            <w:noWrap/>
            <w:vAlign w:val="center"/>
            <w:hideMark/>
          </w:tcPr>
          <w:p w14:paraId="6E06119C" w14:textId="77777777" w:rsidR="001C5364" w:rsidRDefault="001C5364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9DE7359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FC09E7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114C467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BF62F5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442C0B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dashSmallGap" w:sz="4" w:space="0" w:color="A6A6A6"/>
            </w:tcBorders>
            <w:vAlign w:val="center"/>
            <w:hideMark/>
          </w:tcPr>
          <w:p w14:paraId="5B5A7012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31" w:type="dxa"/>
            <w:tcBorders>
              <w:top w:val="nil"/>
              <w:left w:val="dashSmallGap" w:sz="4" w:space="0" w:color="A6A6A6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8A46B8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32" w:type="dxa"/>
            <w:tcBorders>
              <w:top w:val="nil"/>
              <w:left w:val="dashSmallGap" w:sz="4" w:space="0" w:color="A6A6A6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EC7D510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5A6F2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58" w:type="dxa"/>
            <w:tcBorders>
              <w:top w:val="nil"/>
              <w:left w:val="dashSmallGap" w:sz="4" w:space="0" w:color="A6A6A6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226D7B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12DE9" w14:paraId="77621C0E" w14:textId="77777777" w:rsidTr="00D12DE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BB27E5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6CF66A1C" w14:textId="54A57976" w:rsid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20.35%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519FFE" w14:textId="6579915F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8.73%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73BBCD" w14:textId="17670655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10.27%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F869DD" w14:textId="247A8D06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01F437" w14:textId="4893A0DF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2ACE8" w14:textId="36E59010" w:rsidR="00D12DE9" w:rsidRP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20.32%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032B3" w14:textId="1FD48131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9.04%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5BE96" w14:textId="366D044D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10.25%</w:t>
            </w: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D7E38" w14:textId="0F4ACD1A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118%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022C2" w14:textId="43AB0ABA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95%</w:t>
            </w:r>
          </w:p>
        </w:tc>
      </w:tr>
      <w:tr w:rsidR="00D12DE9" w14:paraId="47B6A0FF" w14:textId="77777777" w:rsidTr="00D12DE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B2C0B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83550AD" w14:textId="318D1756" w:rsid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17.71%</w:t>
            </w:r>
          </w:p>
        </w:tc>
        <w:tc>
          <w:tcPr>
            <w:tcW w:w="850" w:type="dxa"/>
            <w:noWrap/>
            <w:vAlign w:val="center"/>
            <w:hideMark/>
          </w:tcPr>
          <w:p w14:paraId="7064DCE7" w14:textId="7C8AD9B7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11.23%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7B84E0" w14:textId="2C5F5994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12.86%</w:t>
            </w:r>
          </w:p>
        </w:tc>
        <w:tc>
          <w:tcPr>
            <w:tcW w:w="708" w:type="dxa"/>
            <w:noWrap/>
            <w:vAlign w:val="center"/>
            <w:hideMark/>
          </w:tcPr>
          <w:p w14:paraId="65A5620F" w14:textId="4C0C3CE5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AFCDBE" w14:textId="7DE13AEB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4A1E7" w14:textId="13C768D3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17.72%</w:t>
            </w:r>
          </w:p>
        </w:tc>
        <w:tc>
          <w:tcPr>
            <w:tcW w:w="8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3F762" w14:textId="640D25AA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11.45%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6239F" w14:textId="676AE1BE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12.42%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16D5E" w14:textId="0A6320F3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D8A7D" w14:textId="17F3C579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94%</w:t>
            </w:r>
          </w:p>
        </w:tc>
      </w:tr>
      <w:tr w:rsidR="00D12DE9" w14:paraId="51C5B6F7" w14:textId="77777777" w:rsidTr="00D12DE9">
        <w:trPr>
          <w:trHeight w:val="255"/>
          <w:jc w:val="center"/>
        </w:trPr>
        <w:tc>
          <w:tcPr>
            <w:tcW w:w="1077" w:type="dxa"/>
            <w:tcBorders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4B2A55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2A3D49A" w14:textId="082B9622" w:rsid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15.09%</w:t>
            </w:r>
          </w:p>
        </w:tc>
        <w:tc>
          <w:tcPr>
            <w:tcW w:w="850" w:type="dxa"/>
            <w:noWrap/>
            <w:vAlign w:val="center"/>
            <w:hideMark/>
          </w:tcPr>
          <w:p w14:paraId="321FC3A1" w14:textId="19AA59F0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12.18%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A0CD5C" w14:textId="063D11AB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10.31%</w:t>
            </w:r>
          </w:p>
        </w:tc>
        <w:tc>
          <w:tcPr>
            <w:tcW w:w="708" w:type="dxa"/>
            <w:noWrap/>
            <w:vAlign w:val="center"/>
            <w:hideMark/>
          </w:tcPr>
          <w:p w14:paraId="3EF2FC0B" w14:textId="510134DA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BBFFA0" w14:textId="0543D49A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A577E" w14:textId="7DEB7976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15.09%</w:t>
            </w:r>
          </w:p>
        </w:tc>
        <w:tc>
          <w:tcPr>
            <w:tcW w:w="8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B69B8" w14:textId="4D9FA126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11.52%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395BB" w14:textId="7FF5FD40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10.40%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3F143" w14:textId="1B018746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B7860" w14:textId="24AF4832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96%</w:t>
            </w:r>
          </w:p>
        </w:tc>
      </w:tr>
      <w:tr w:rsidR="00D12DE9" w14:paraId="23B44D3B" w14:textId="77777777" w:rsidTr="00D12DE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09157F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C8A74F6" w14:textId="2797097A" w:rsid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12.62%</w:t>
            </w:r>
          </w:p>
        </w:tc>
        <w:tc>
          <w:tcPr>
            <w:tcW w:w="850" w:type="dxa"/>
            <w:noWrap/>
            <w:vAlign w:val="center"/>
            <w:hideMark/>
          </w:tcPr>
          <w:p w14:paraId="46B5FAAD" w14:textId="624D65B4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12.13%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5E9B9C" w14:textId="11A740EA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11.22%</w:t>
            </w:r>
          </w:p>
        </w:tc>
        <w:tc>
          <w:tcPr>
            <w:tcW w:w="708" w:type="dxa"/>
            <w:noWrap/>
            <w:vAlign w:val="center"/>
            <w:hideMark/>
          </w:tcPr>
          <w:p w14:paraId="1E848491" w14:textId="2C6A34F5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DE80CC" w14:textId="6927AD3A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FEEF2" w14:textId="73716FBE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12.65%</w:t>
            </w:r>
          </w:p>
        </w:tc>
        <w:tc>
          <w:tcPr>
            <w:tcW w:w="8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E95C7" w14:textId="61D8B419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12.04%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4C14B" w14:textId="51820876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11.03%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83776" w14:textId="048B677E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88%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45BD7" w14:textId="730E1154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D12DE9" w14:paraId="514BD15C" w14:textId="77777777" w:rsidTr="00D12DE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03A03B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126E26E" w14:textId="172187F3" w:rsid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13.27%</w:t>
            </w:r>
          </w:p>
        </w:tc>
        <w:tc>
          <w:tcPr>
            <w:tcW w:w="850" w:type="dxa"/>
            <w:noWrap/>
            <w:vAlign w:val="center"/>
            <w:hideMark/>
          </w:tcPr>
          <w:p w14:paraId="0BC97E7D" w14:textId="6AA35665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11.30%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0643CC" w14:textId="17A0F75F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10.44%</w:t>
            </w:r>
          </w:p>
        </w:tc>
        <w:tc>
          <w:tcPr>
            <w:tcW w:w="708" w:type="dxa"/>
            <w:noWrap/>
            <w:vAlign w:val="center"/>
            <w:hideMark/>
          </w:tcPr>
          <w:p w14:paraId="2763C067" w14:textId="23A7D5C0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D8FA59" w14:textId="7853B8FE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8F462" w14:textId="7DBBCB6F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13.31%</w:t>
            </w:r>
          </w:p>
        </w:tc>
        <w:tc>
          <w:tcPr>
            <w:tcW w:w="8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43B74" w14:textId="28784E59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10.49%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9A1B1" w14:textId="2A626AE6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10.10%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CC0E5" w14:textId="1CABC6BC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0D083" w14:textId="04F3D139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</w:tr>
      <w:tr w:rsidR="00D12DE9" w14:paraId="54E9F031" w14:textId="77777777" w:rsidTr="00D12DE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AB90DC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4E141FB" w14:textId="1DF08C7D" w:rsid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15.55%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AD0FE6" w14:textId="2F7ABD5E" w:rsid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11.29%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A47E2F7" w14:textId="59EFE401" w:rsid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10.95%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DAF3AC" w14:textId="351C16CB" w:rsid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C2F46F" w14:textId="3B51321C" w:rsid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83657" w14:textId="18AE30A8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b/>
                <w:sz w:val="18"/>
                <w:szCs w:val="18"/>
              </w:rPr>
              <w:t>15.56%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996A6" w14:textId="6D8D524E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b/>
                <w:sz w:val="18"/>
                <w:szCs w:val="18"/>
              </w:rPr>
              <w:t>11.04%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53F7C" w14:textId="619B59CB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b/>
                <w:sz w:val="18"/>
                <w:szCs w:val="18"/>
              </w:rPr>
              <w:t>10.80%</w:t>
            </w: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16871" w14:textId="1FD0AA79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b/>
                <w:sz w:val="18"/>
                <w:szCs w:val="18"/>
              </w:rPr>
              <w:t>99%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07C35" w14:textId="2328A2C0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b/>
                <w:sz w:val="18"/>
                <w:szCs w:val="18"/>
              </w:rPr>
              <w:t>96%</w:t>
            </w:r>
          </w:p>
        </w:tc>
      </w:tr>
      <w:tr w:rsidR="00D12DE9" w14:paraId="294CE97C" w14:textId="77777777" w:rsidTr="00D12DE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DB07A11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647B816" w14:textId="4A9703ED" w:rsid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12.09%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6E22FE" w14:textId="7416CFD5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10.79%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4165E7" w14:textId="0FF5CFC7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10.36%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F43E2" w14:textId="3CCB4820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0BFD55" w14:textId="173EFA9A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2839E" w14:textId="68F85B77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12.09%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000CB" w14:textId="1AD9DB85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10.81%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B2EA8" w14:textId="32C73763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10.43%</w:t>
            </w: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9C4BD" w14:textId="1FA4A20A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87%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D5B1B" w14:textId="09E921A4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106%</w:t>
            </w:r>
          </w:p>
        </w:tc>
      </w:tr>
      <w:tr w:rsidR="00D12DE9" w14:paraId="3147987A" w14:textId="77777777" w:rsidTr="00D12DE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A60940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BD8F81" w14:textId="0F060F3E" w:rsid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19.22%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3704A1" w14:textId="2AD24757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17.83%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AB97A3D" w14:textId="1D1052E3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17.32%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893699F" w14:textId="7A905F79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47F570" w14:textId="45E3738A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FD37B" w14:textId="4FBC5968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19.67%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0F105" w14:textId="07BED9E7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17.65%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B36C4" w14:textId="3FBA34B5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16.84%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0D0E5" w14:textId="6584C9A9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ADD47" w14:textId="3239444B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95%</w:t>
            </w:r>
          </w:p>
        </w:tc>
      </w:tr>
      <w:tr w:rsidR="00D12DE9" w14:paraId="63CE4076" w14:textId="77777777" w:rsidTr="00D12DE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2B15631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444F6D" w14:textId="093414A4" w:rsid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21.27%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FA7AFDC" w14:textId="194CC3F1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23.83%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F126BA8" w14:textId="41EEFC00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23.73%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B8D29E" w14:textId="0CE0BBC2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74AEEB" w14:textId="3A4E4D18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75E11" w14:textId="59FDBA4D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21.76%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06CD9" w14:textId="75E0F9A1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22.02%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C7CED" w14:textId="52D597A3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21.76%</w:t>
            </w: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15D80" w14:textId="672735AF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95%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CC354" w14:textId="664362DF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105%</w:t>
            </w:r>
          </w:p>
        </w:tc>
      </w:tr>
    </w:tbl>
    <w:p w14:paraId="7A8BCBA0" w14:textId="77777777" w:rsidR="001C5364" w:rsidRDefault="001C5364" w:rsidP="001C5364">
      <w:pPr>
        <w:tabs>
          <w:tab w:val="clear" w:pos="360"/>
          <w:tab w:val="clear" w:pos="720"/>
          <w:tab w:val="left" w:pos="840"/>
        </w:tabs>
        <w:overflowPunct/>
        <w:spacing w:before="120" w:after="120"/>
        <w:jc w:val="center"/>
        <w:rPr>
          <w:rFonts w:eastAsia="ＭＳ 明朝"/>
          <w:b/>
          <w:lang w:val="en-CA"/>
        </w:rPr>
      </w:pPr>
    </w:p>
    <w:tbl>
      <w:tblPr>
        <w:tblW w:w="897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77"/>
        <w:gridCol w:w="818"/>
        <w:gridCol w:w="850"/>
        <w:gridCol w:w="851"/>
        <w:gridCol w:w="708"/>
        <w:gridCol w:w="712"/>
        <w:gridCol w:w="830"/>
        <w:gridCol w:w="831"/>
        <w:gridCol w:w="832"/>
        <w:gridCol w:w="704"/>
        <w:gridCol w:w="758"/>
      </w:tblGrid>
      <w:tr w:rsidR="001C5364" w14:paraId="441B36C0" w14:textId="77777777" w:rsidTr="001C5364">
        <w:trPr>
          <w:trHeight w:val="255"/>
          <w:jc w:val="center"/>
        </w:trPr>
        <w:tc>
          <w:tcPr>
            <w:tcW w:w="1077" w:type="dxa"/>
            <w:noWrap/>
            <w:vAlign w:val="center"/>
            <w:hideMark/>
          </w:tcPr>
          <w:p w14:paraId="600FB461" w14:textId="77777777" w:rsidR="001C5364" w:rsidRDefault="001C5364">
            <w:pPr>
              <w:rPr>
                <w:b/>
                <w:lang w:val="en-CA"/>
              </w:rPr>
            </w:pPr>
          </w:p>
        </w:tc>
        <w:tc>
          <w:tcPr>
            <w:tcW w:w="39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87E5CC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  <w:tc>
          <w:tcPr>
            <w:tcW w:w="3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87A6EA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C5364" w14:paraId="54757886" w14:textId="77777777" w:rsidTr="001C5364">
        <w:trPr>
          <w:trHeight w:val="255"/>
          <w:jc w:val="center"/>
        </w:trPr>
        <w:tc>
          <w:tcPr>
            <w:tcW w:w="1077" w:type="dxa"/>
            <w:noWrap/>
            <w:vAlign w:val="center"/>
            <w:hideMark/>
          </w:tcPr>
          <w:p w14:paraId="63103220" w14:textId="77777777" w:rsidR="001C5364" w:rsidRDefault="001C5364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5FCF50" w14:textId="0A774394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0C0EA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.0 (JVET-</w:t>
            </w:r>
            <w:r w:rsidR="000C0EA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Q0149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3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A11A2A" w14:textId="0808BCBC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0C0EA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C5364" w14:paraId="043666A2" w14:textId="77777777" w:rsidTr="001C5364">
        <w:trPr>
          <w:trHeight w:val="255"/>
          <w:jc w:val="center"/>
        </w:trPr>
        <w:tc>
          <w:tcPr>
            <w:tcW w:w="1077" w:type="dxa"/>
            <w:noWrap/>
            <w:vAlign w:val="center"/>
            <w:hideMark/>
          </w:tcPr>
          <w:p w14:paraId="399DA085" w14:textId="77777777" w:rsidR="001C5364" w:rsidRDefault="001C5364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23E11C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7FE45C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B687A8F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329153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FDDAAB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dashSmallGap" w:sz="4" w:space="0" w:color="A6A6A6"/>
            </w:tcBorders>
            <w:vAlign w:val="center"/>
            <w:hideMark/>
          </w:tcPr>
          <w:p w14:paraId="7DBAB0D4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31" w:type="dxa"/>
            <w:tcBorders>
              <w:top w:val="nil"/>
              <w:left w:val="dashSmallGap" w:sz="4" w:space="0" w:color="A6A6A6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EA5A1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32" w:type="dxa"/>
            <w:tcBorders>
              <w:top w:val="nil"/>
              <w:left w:val="dashSmallGap" w:sz="4" w:space="0" w:color="A6A6A6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8C511FD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500488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58" w:type="dxa"/>
            <w:tcBorders>
              <w:top w:val="nil"/>
              <w:left w:val="dashSmallGap" w:sz="4" w:space="0" w:color="A6A6A6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AA55C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12DE9" w14:paraId="6827D4C6" w14:textId="77777777" w:rsidTr="00D12DE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0C0EC6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079F8512" w14:textId="5CCF2821" w:rsid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21.27%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0AD6D" w14:textId="3C80975A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10.52%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C9F6AE" w14:textId="7452D8AC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9.93%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94102" w14:textId="60EB0EAF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0FD4BA" w14:textId="5C549307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0A5BB" w14:textId="15056AEC" w:rsidR="00D12DE9" w:rsidRP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20.42%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2DFAF" w14:textId="0BE394A3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10.26%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C13DD" w14:textId="34C9EDD5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9.37%</w:t>
            </w: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2F694" w14:textId="41B5DC32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A57D2" w14:textId="78CD3F81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D12DE9" w14:paraId="48FD284A" w14:textId="77777777" w:rsidTr="00D12DE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AA6B1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C0EA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 A2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879AA52" w14:textId="1CF2467D" w:rsid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20.23%</w:t>
            </w:r>
          </w:p>
        </w:tc>
        <w:tc>
          <w:tcPr>
            <w:tcW w:w="850" w:type="dxa"/>
            <w:noWrap/>
            <w:vAlign w:val="center"/>
            <w:hideMark/>
          </w:tcPr>
          <w:p w14:paraId="5E87D358" w14:textId="75023D89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9.69%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BC3C2B8" w14:textId="76D68D6A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12.88%</w:t>
            </w:r>
          </w:p>
        </w:tc>
        <w:tc>
          <w:tcPr>
            <w:tcW w:w="708" w:type="dxa"/>
            <w:noWrap/>
            <w:vAlign w:val="center"/>
            <w:hideMark/>
          </w:tcPr>
          <w:p w14:paraId="4011C7F6" w14:textId="23C5FDA1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310E46" w14:textId="74913C5B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D481B" w14:textId="750A33CB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19.33%</w:t>
            </w:r>
          </w:p>
        </w:tc>
        <w:tc>
          <w:tcPr>
            <w:tcW w:w="8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401E3" w14:textId="2371DD5F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9.06%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91F49" w14:textId="62464B45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12.18%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1E161" w14:textId="3DC27407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91%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00003" w14:textId="67EA01D7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D12DE9" w14:paraId="7BDF3960" w14:textId="77777777" w:rsidTr="00D12DE9">
        <w:trPr>
          <w:trHeight w:val="255"/>
          <w:jc w:val="center"/>
        </w:trPr>
        <w:tc>
          <w:tcPr>
            <w:tcW w:w="1077" w:type="dxa"/>
            <w:tcBorders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FF7760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D936536" w14:textId="6A24FC47" w:rsid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19.58%</w:t>
            </w:r>
          </w:p>
        </w:tc>
        <w:tc>
          <w:tcPr>
            <w:tcW w:w="850" w:type="dxa"/>
            <w:noWrap/>
            <w:vAlign w:val="center"/>
            <w:hideMark/>
          </w:tcPr>
          <w:p w14:paraId="6A9E7918" w14:textId="190C4C1F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8.87%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987B90" w14:textId="7AB65560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6.20%</w:t>
            </w:r>
          </w:p>
        </w:tc>
        <w:tc>
          <w:tcPr>
            <w:tcW w:w="708" w:type="dxa"/>
            <w:noWrap/>
            <w:vAlign w:val="center"/>
            <w:hideMark/>
          </w:tcPr>
          <w:p w14:paraId="60C92817" w14:textId="63B01B41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13DFF6" w14:textId="3EA8B702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39F88" w14:textId="17557205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19.02%</w:t>
            </w:r>
          </w:p>
        </w:tc>
        <w:tc>
          <w:tcPr>
            <w:tcW w:w="8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C02F8" w14:textId="4403E649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8.00%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AA069" w14:textId="64A64866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5.90%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8BE74" w14:textId="5A344EA4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95%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F279A" w14:textId="23B9BE66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D12DE9" w14:paraId="7AC4FF63" w14:textId="77777777" w:rsidTr="00D12DE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DA91096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9EE15F3" w14:textId="29DE6EDB" w:rsid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16.48%</w:t>
            </w:r>
          </w:p>
        </w:tc>
        <w:tc>
          <w:tcPr>
            <w:tcW w:w="850" w:type="dxa"/>
            <w:noWrap/>
            <w:vAlign w:val="center"/>
            <w:hideMark/>
          </w:tcPr>
          <w:p w14:paraId="5DCCBB61" w14:textId="65FED0A1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9.30%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3D699C" w14:textId="5ABB3960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8.02%</w:t>
            </w:r>
          </w:p>
        </w:tc>
        <w:tc>
          <w:tcPr>
            <w:tcW w:w="708" w:type="dxa"/>
            <w:noWrap/>
            <w:vAlign w:val="center"/>
            <w:hideMark/>
          </w:tcPr>
          <w:p w14:paraId="59093254" w14:textId="7C2C4999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DCA43F" w14:textId="7255AEAE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5D5A9" w14:textId="27CA1A36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15.96%</w:t>
            </w:r>
          </w:p>
        </w:tc>
        <w:tc>
          <w:tcPr>
            <w:tcW w:w="8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286E3" w14:textId="0F5C4437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8.83%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DB224" w14:textId="61B1A71A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7.24%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7FCB3" w14:textId="77648854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93%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62EFB" w14:textId="66CEF054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D12DE9" w14:paraId="7FB9CE54" w14:textId="77777777" w:rsidTr="00D12DE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867F9C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CDA6D3F" w14:textId="5E83A7C1" w:rsid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</w:p>
        </w:tc>
        <w:tc>
          <w:tcPr>
            <w:tcW w:w="850" w:type="dxa"/>
            <w:noWrap/>
            <w:vAlign w:val="center"/>
          </w:tcPr>
          <w:p w14:paraId="529DE12D" w14:textId="77777777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DD46CA5" w14:textId="7BC79178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noWrap/>
            <w:vAlign w:val="center"/>
          </w:tcPr>
          <w:p w14:paraId="29589BA2" w14:textId="32249A30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7575757" w14:textId="413BE500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E7500" w14:textId="31CD085E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B7D62" w14:textId="77777777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5E029" w14:textId="21C6D00C" w:rsidR="00D12DE9" w:rsidRPr="00D12DE9" w:rsidRDefault="00D12DE9" w:rsidP="00D12DE9">
            <w:pPr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54A48" w14:textId="6328244A" w:rsidR="00D12DE9" w:rsidRP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F6747" w14:textId="1605131C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12DE9" w14:paraId="268FCEC4" w14:textId="77777777" w:rsidTr="00D12DE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2D6DEB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7DE9E85" w14:textId="69DC58E3" w:rsid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19.22%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43F76" w14:textId="68D49D67" w:rsid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9.48%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0B38855" w14:textId="14DFB38D" w:rsid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8.77%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1DF06" w14:textId="15C23C09" w:rsid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B55C138" w14:textId="46BEB334" w:rsid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26B97" w14:textId="2BE6C36C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b/>
                <w:sz w:val="18"/>
                <w:szCs w:val="18"/>
              </w:rPr>
              <w:t>18.55%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66F93" w14:textId="4EE3D835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b/>
                <w:sz w:val="18"/>
                <w:szCs w:val="18"/>
              </w:rPr>
              <w:t>8.89%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32D93" w14:textId="15EA3828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b/>
                <w:sz w:val="18"/>
                <w:szCs w:val="18"/>
              </w:rPr>
              <w:t>8.21%</w:t>
            </w: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82BB4" w14:textId="55791445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b/>
                <w:sz w:val="18"/>
                <w:szCs w:val="18"/>
              </w:rPr>
              <w:t>94%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18749" w14:textId="210B8EAF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b/>
                <w:sz w:val="18"/>
                <w:szCs w:val="18"/>
              </w:rPr>
              <w:t>99%</w:t>
            </w:r>
          </w:p>
        </w:tc>
      </w:tr>
      <w:tr w:rsidR="00D12DE9" w14:paraId="592D9872" w14:textId="77777777" w:rsidTr="00D12DE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5FC0779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0B797BA" w14:textId="63EDA199" w:rsid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15.63%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44B4A0" w14:textId="4BC60D04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8.03%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D25A35" w14:textId="59A70E14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7.43%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DB754E" w14:textId="75B98E47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2FE0D8" w14:textId="54733285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17818" w14:textId="536D8D77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15.30%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8D7FB" w14:textId="2CD8E96B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8.05%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298EB" w14:textId="187F89E3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6.99%</w:t>
            </w: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135F3" w14:textId="6FD97F09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91%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FAF86" w14:textId="05EB779B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108%</w:t>
            </w:r>
          </w:p>
        </w:tc>
      </w:tr>
      <w:tr w:rsidR="00D12DE9" w14:paraId="439D871E" w14:textId="77777777" w:rsidTr="00D12DE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3E357D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96E1B6" w14:textId="7CDF5080" w:rsid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21.45%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5DF322" w14:textId="55ADB596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18.81%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8454E79" w14:textId="48B81E05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18.28%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E039D2" w14:textId="5B9F0BEB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16FA2A" w14:textId="30CA39DD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80508" w14:textId="35582830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21.29%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5F3C5" w14:textId="120A79BB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17.47%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5D409" w14:textId="36ECA891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16.78%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446B1" w14:textId="300B8DE8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8E3F1" w14:textId="464FBED8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110%</w:t>
            </w:r>
          </w:p>
        </w:tc>
      </w:tr>
      <w:tr w:rsidR="00D12DE9" w14:paraId="2B65DDC5" w14:textId="77777777" w:rsidTr="00D12DE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555953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508D50" w14:textId="6EC9BDCC" w:rsid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27.54%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349E678" w14:textId="5D09718A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27.70%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51B4A1C" w14:textId="450CFCF2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28.06%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F6D6B5" w14:textId="19A0EADD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97C2FB" w14:textId="4A9849E2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0003B" w14:textId="7C593BD5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27.19%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5CA9A" w14:textId="065952A5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25.99%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A3077" w14:textId="2BC42596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26.03%</w:t>
            </w: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219C1" w14:textId="1EE2B453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96%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2B064" w14:textId="7A2C9CE8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122%</w:t>
            </w:r>
          </w:p>
        </w:tc>
      </w:tr>
    </w:tbl>
    <w:p w14:paraId="7DF9A88D" w14:textId="77777777" w:rsidR="001C5364" w:rsidRDefault="001C5364" w:rsidP="001C5364">
      <w:pPr>
        <w:tabs>
          <w:tab w:val="clear" w:pos="360"/>
          <w:tab w:val="clear" w:pos="720"/>
          <w:tab w:val="left" w:pos="840"/>
        </w:tabs>
        <w:overflowPunct/>
        <w:spacing w:before="120" w:after="120"/>
        <w:jc w:val="center"/>
        <w:rPr>
          <w:rFonts w:eastAsia="ＭＳ 明朝"/>
          <w:b/>
          <w:lang w:val="en-CA"/>
        </w:rPr>
      </w:pPr>
    </w:p>
    <w:tbl>
      <w:tblPr>
        <w:tblW w:w="897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77"/>
        <w:gridCol w:w="818"/>
        <w:gridCol w:w="850"/>
        <w:gridCol w:w="851"/>
        <w:gridCol w:w="708"/>
        <w:gridCol w:w="712"/>
        <w:gridCol w:w="830"/>
        <w:gridCol w:w="831"/>
        <w:gridCol w:w="832"/>
        <w:gridCol w:w="704"/>
        <w:gridCol w:w="758"/>
      </w:tblGrid>
      <w:tr w:rsidR="001C5364" w14:paraId="7A2D3236" w14:textId="77777777" w:rsidTr="000C0EA5">
        <w:trPr>
          <w:trHeight w:val="237"/>
          <w:jc w:val="center"/>
        </w:trPr>
        <w:tc>
          <w:tcPr>
            <w:tcW w:w="1077" w:type="dxa"/>
            <w:noWrap/>
            <w:vAlign w:val="center"/>
            <w:hideMark/>
          </w:tcPr>
          <w:p w14:paraId="6DC42F31" w14:textId="77777777" w:rsidR="001C5364" w:rsidRDefault="001C5364">
            <w:pPr>
              <w:rPr>
                <w:b/>
                <w:lang w:val="en-CA"/>
              </w:rPr>
            </w:pPr>
          </w:p>
        </w:tc>
        <w:tc>
          <w:tcPr>
            <w:tcW w:w="39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A536250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  <w:tc>
          <w:tcPr>
            <w:tcW w:w="3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EF661E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1C5364" w14:paraId="59B3E639" w14:textId="77777777" w:rsidTr="001C5364">
        <w:trPr>
          <w:trHeight w:val="255"/>
          <w:jc w:val="center"/>
        </w:trPr>
        <w:tc>
          <w:tcPr>
            <w:tcW w:w="1077" w:type="dxa"/>
            <w:noWrap/>
            <w:vAlign w:val="center"/>
            <w:hideMark/>
          </w:tcPr>
          <w:p w14:paraId="32EC2CFE" w14:textId="77777777" w:rsidR="001C5364" w:rsidRDefault="001C5364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86CAFD" w14:textId="662C498A" w:rsidR="001C5364" w:rsidRDefault="000C0EA5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VTM-7</w:t>
            </w:r>
            <w:r w:rsidR="001C536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.0 (JVET-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Q0149</w:t>
            </w:r>
            <w:r w:rsidR="001C536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3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262706" w14:textId="4AEF2D4B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0C0EA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C5364" w14:paraId="38133D81" w14:textId="77777777" w:rsidTr="001C5364">
        <w:trPr>
          <w:trHeight w:val="255"/>
          <w:jc w:val="center"/>
        </w:trPr>
        <w:tc>
          <w:tcPr>
            <w:tcW w:w="1077" w:type="dxa"/>
            <w:noWrap/>
            <w:vAlign w:val="center"/>
            <w:hideMark/>
          </w:tcPr>
          <w:p w14:paraId="6593F8C3" w14:textId="77777777" w:rsidR="001C5364" w:rsidRDefault="001C5364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8BB4BCB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457ADB9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2B05929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597A9E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C201FF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dashSmallGap" w:sz="4" w:space="0" w:color="A6A6A6"/>
            </w:tcBorders>
            <w:vAlign w:val="center"/>
            <w:hideMark/>
          </w:tcPr>
          <w:p w14:paraId="46D3848E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31" w:type="dxa"/>
            <w:tcBorders>
              <w:top w:val="nil"/>
              <w:left w:val="dashSmallGap" w:sz="4" w:space="0" w:color="A6A6A6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910B3C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32" w:type="dxa"/>
            <w:tcBorders>
              <w:top w:val="nil"/>
              <w:left w:val="dashSmallGap" w:sz="4" w:space="0" w:color="A6A6A6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668D9DC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7A9753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58" w:type="dxa"/>
            <w:tcBorders>
              <w:top w:val="nil"/>
              <w:left w:val="dashSmallGap" w:sz="4" w:space="0" w:color="A6A6A6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0C3327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0EA5" w14:paraId="6F377490" w14:textId="77777777" w:rsidTr="00D12DE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2B4BA3" w14:textId="77777777" w:rsidR="000C0EA5" w:rsidRDefault="000C0EA5" w:rsidP="000C0EA5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14:paraId="79019AE1" w14:textId="77777777" w:rsidR="000C0EA5" w:rsidRDefault="000C0EA5" w:rsidP="000C0EA5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D9FB4CE" w14:textId="77777777" w:rsidR="000C0EA5" w:rsidRDefault="000C0EA5" w:rsidP="000C0EA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2E82179" w14:textId="77777777" w:rsidR="000C0EA5" w:rsidRDefault="000C0EA5" w:rsidP="000C0EA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58E23F" w14:textId="77777777" w:rsidR="000C0EA5" w:rsidRDefault="000C0EA5" w:rsidP="000C0EA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2EC42B6" w14:textId="77777777" w:rsidR="000C0EA5" w:rsidRDefault="000C0EA5" w:rsidP="000C0EA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816F5" w14:textId="77777777" w:rsidR="000C0EA5" w:rsidRDefault="000C0EA5" w:rsidP="000C0EA5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5A2DA" w14:textId="77777777" w:rsidR="000C0EA5" w:rsidRDefault="000C0EA5" w:rsidP="000C0EA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5439C" w14:textId="77777777" w:rsidR="000C0EA5" w:rsidRDefault="000C0EA5" w:rsidP="000C0EA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F9D47" w14:textId="77777777" w:rsidR="000C0EA5" w:rsidRDefault="000C0EA5" w:rsidP="000C0EA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16BF4" w14:textId="77777777" w:rsidR="000C0EA5" w:rsidRDefault="000C0EA5" w:rsidP="000C0EA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A5" w14:paraId="39D1BF03" w14:textId="77777777" w:rsidTr="00D12DE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F9B25" w14:textId="77777777" w:rsidR="000C0EA5" w:rsidRDefault="000C0EA5" w:rsidP="000C0EA5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36FA465" w14:textId="77777777" w:rsidR="000C0EA5" w:rsidRDefault="000C0EA5" w:rsidP="000C0EA5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</w:p>
        </w:tc>
        <w:tc>
          <w:tcPr>
            <w:tcW w:w="850" w:type="dxa"/>
            <w:noWrap/>
            <w:vAlign w:val="center"/>
          </w:tcPr>
          <w:p w14:paraId="4D029B3F" w14:textId="77777777" w:rsidR="000C0EA5" w:rsidRDefault="000C0EA5" w:rsidP="000C0EA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80A9095" w14:textId="77777777" w:rsidR="000C0EA5" w:rsidRDefault="000C0EA5" w:rsidP="000C0EA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noWrap/>
            <w:vAlign w:val="center"/>
          </w:tcPr>
          <w:p w14:paraId="48599605" w14:textId="77777777" w:rsidR="000C0EA5" w:rsidRDefault="000C0EA5" w:rsidP="000C0EA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FDD1B41" w14:textId="77777777" w:rsidR="000C0EA5" w:rsidRDefault="000C0EA5" w:rsidP="000C0EA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B537F" w14:textId="77777777" w:rsidR="000C0EA5" w:rsidRDefault="000C0EA5" w:rsidP="000C0EA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F0288" w14:textId="77777777" w:rsidR="000C0EA5" w:rsidRDefault="000C0EA5" w:rsidP="000C0EA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0FB9C" w14:textId="77777777" w:rsidR="000C0EA5" w:rsidRDefault="000C0EA5" w:rsidP="000C0EA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19890" w14:textId="77777777" w:rsidR="000C0EA5" w:rsidRDefault="000C0EA5" w:rsidP="000C0EA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6C71E" w14:textId="77777777" w:rsidR="000C0EA5" w:rsidRDefault="000C0EA5" w:rsidP="000C0EA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12DE9" w14:paraId="39D43A34" w14:textId="77777777" w:rsidTr="00D12DE9">
        <w:trPr>
          <w:trHeight w:val="255"/>
          <w:jc w:val="center"/>
        </w:trPr>
        <w:tc>
          <w:tcPr>
            <w:tcW w:w="1077" w:type="dxa"/>
            <w:tcBorders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99AC42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8723579" w14:textId="31385F89" w:rsid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25.39%</w:t>
            </w:r>
          </w:p>
        </w:tc>
        <w:tc>
          <w:tcPr>
            <w:tcW w:w="850" w:type="dxa"/>
            <w:noWrap/>
            <w:vAlign w:val="center"/>
            <w:hideMark/>
          </w:tcPr>
          <w:p w14:paraId="407A2019" w14:textId="0C07E944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5.90%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2E4151" w14:textId="786BFBE6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708" w:type="dxa"/>
            <w:noWrap/>
            <w:vAlign w:val="center"/>
            <w:hideMark/>
          </w:tcPr>
          <w:p w14:paraId="118C78ED" w14:textId="0DD098C4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07CDED" w14:textId="7A261ADA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3CEEC" w14:textId="50220B1D" w:rsidR="00D12DE9" w:rsidRP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24.64%</w:t>
            </w:r>
          </w:p>
        </w:tc>
        <w:tc>
          <w:tcPr>
            <w:tcW w:w="8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5F4B3" w14:textId="4511417C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5.32%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93D03" w14:textId="420A05BE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1.95%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66898" w14:textId="158B1FBF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90%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75428" w14:textId="154D8E13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</w:tr>
      <w:tr w:rsidR="00D12DE9" w14:paraId="1F333E9A" w14:textId="77777777" w:rsidTr="00D12DE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C9B529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E37AF53" w14:textId="312EC402" w:rsid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21.88%</w:t>
            </w:r>
          </w:p>
        </w:tc>
        <w:tc>
          <w:tcPr>
            <w:tcW w:w="850" w:type="dxa"/>
            <w:noWrap/>
            <w:vAlign w:val="center"/>
            <w:hideMark/>
          </w:tcPr>
          <w:p w14:paraId="194DDD4B" w14:textId="3FDD022C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8.76%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B2F4D6D" w14:textId="1F8A8045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6.03%</w:t>
            </w:r>
          </w:p>
        </w:tc>
        <w:tc>
          <w:tcPr>
            <w:tcW w:w="708" w:type="dxa"/>
            <w:noWrap/>
            <w:vAlign w:val="center"/>
            <w:hideMark/>
          </w:tcPr>
          <w:p w14:paraId="40BA3DDE" w14:textId="6293E428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E43D5F" w14:textId="723E3E99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3498B" w14:textId="5B501E68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21.13%</w:t>
            </w:r>
          </w:p>
        </w:tc>
        <w:tc>
          <w:tcPr>
            <w:tcW w:w="8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91FC7" w14:textId="2BAB5BC4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8.01%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4FDAC" w14:textId="67EC3BD4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5.17%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463EF" w14:textId="6CC014BF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89%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AA75D" w14:textId="1FE8D056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103%</w:t>
            </w:r>
          </w:p>
        </w:tc>
      </w:tr>
      <w:tr w:rsidR="00D12DE9" w14:paraId="60711506" w14:textId="77777777" w:rsidTr="00D12DE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F56D0C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1651A55" w14:textId="33D165F0" w:rsid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23.18%</w:t>
            </w:r>
          </w:p>
        </w:tc>
        <w:tc>
          <w:tcPr>
            <w:tcW w:w="850" w:type="dxa"/>
            <w:noWrap/>
            <w:vAlign w:val="center"/>
            <w:hideMark/>
          </w:tcPr>
          <w:p w14:paraId="7EB018D3" w14:textId="5D223434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9.33%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B550B6" w14:textId="32080B07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6.34%</w:t>
            </w:r>
          </w:p>
        </w:tc>
        <w:tc>
          <w:tcPr>
            <w:tcW w:w="708" w:type="dxa"/>
            <w:noWrap/>
            <w:vAlign w:val="center"/>
            <w:hideMark/>
          </w:tcPr>
          <w:p w14:paraId="7AE62BE8" w14:textId="6A269004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B2F62A8" w14:textId="32A337E1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8BF25" w14:textId="418D2AEA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20.90%</w:t>
            </w:r>
          </w:p>
        </w:tc>
        <w:tc>
          <w:tcPr>
            <w:tcW w:w="8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9A882" w14:textId="5FB42B46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7.82%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27AAA" w14:textId="1DECF539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5.13%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893C4" w14:textId="2688488D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98F08" w14:textId="55540F94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118%</w:t>
            </w:r>
          </w:p>
        </w:tc>
      </w:tr>
      <w:tr w:rsidR="00D12DE9" w14:paraId="66A8C02C" w14:textId="77777777" w:rsidTr="00D12DE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406F54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BFBD5C9" w14:textId="2DDF2C40" w:rsid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23.67%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56BFD" w14:textId="626DE021" w:rsid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7.71%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4CBF4B" w14:textId="1EABD02F" w:rsid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4.02%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53A026" w14:textId="01C6918C" w:rsid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33AE0C" w14:textId="23300324" w:rsid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8A679" w14:textId="14E6901D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b/>
                <w:sz w:val="18"/>
                <w:szCs w:val="18"/>
              </w:rPr>
              <w:t>22.54%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75EED" w14:textId="6C3358DD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b/>
                <w:sz w:val="18"/>
                <w:szCs w:val="18"/>
              </w:rPr>
              <w:t>6.84%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1844F" w14:textId="08E4F632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b/>
                <w:sz w:val="18"/>
                <w:szCs w:val="18"/>
              </w:rPr>
              <w:t>3.82%</w:t>
            </w: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DBF36" w14:textId="52C5A2D2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b/>
                <w:sz w:val="18"/>
                <w:szCs w:val="18"/>
              </w:rPr>
              <w:t>91%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D65D8" w14:textId="03043726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b/>
                <w:sz w:val="18"/>
                <w:szCs w:val="18"/>
              </w:rPr>
              <w:t>106%</w:t>
            </w:r>
          </w:p>
        </w:tc>
      </w:tr>
      <w:tr w:rsidR="00D12DE9" w14:paraId="38063686" w14:textId="77777777" w:rsidTr="00D12DE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2E1345E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4A2F8ED" w14:textId="759A8DCA" w:rsid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21.10%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482D3" w14:textId="0A236B50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8BB39D" w14:textId="0FB97F48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2.37%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767B81" w14:textId="7A4D27E9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6CEC2A" w14:textId="2C5FA6C9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CDB1A" w14:textId="53C44CA6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20.74%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E5819" w14:textId="2CBD5DB7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3.20%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6A740" w14:textId="77C1050D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2.54%</w:t>
            </w: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B18F1" w14:textId="42EBC02E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88%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8B575" w14:textId="6938734F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D12DE9" w14:paraId="46184651" w14:textId="77777777" w:rsidTr="00D12DE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669788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D028FA" w14:textId="28CE3CC5" w:rsid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28.29%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C0E03A" w14:textId="4FBDB587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19.45%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D66F001" w14:textId="15434AD4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19.25%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1123587" w14:textId="29D36258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9C2362" w14:textId="51E4F4ED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627F1" w14:textId="35AC8C4B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27.30%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71684" w14:textId="378EF6FB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18.57%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78C80" w14:textId="02A5DDF1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17.07%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5D1B8" w14:textId="30402977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B5F6A" w14:textId="28837594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126%</w:t>
            </w:r>
          </w:p>
        </w:tc>
      </w:tr>
      <w:tr w:rsidR="00D12DE9" w14:paraId="7C7DC84C" w14:textId="77777777" w:rsidTr="00D12DE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4E5EFA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9E7695" w14:textId="0CF08969" w:rsidR="00D12DE9" w:rsidRDefault="00D12DE9" w:rsidP="00D12DE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32.68%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382332" w14:textId="23FEB1E6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31.05%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3AB12AC" w14:textId="58BC969C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4F844B4" w14:textId="2CAEDD7B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705660" w14:textId="2B6915F1" w:rsid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E886D" w14:textId="564273D9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31.72%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4987D" w14:textId="4E6337CE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28.76%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AB38C" w14:textId="4F60A9DC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28.66%</w:t>
            </w: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6EE48" w14:textId="4A613676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013A0" w14:textId="0E732908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137%</w:t>
            </w:r>
          </w:p>
        </w:tc>
      </w:tr>
    </w:tbl>
    <w:p w14:paraId="007A1076" w14:textId="77777777" w:rsidR="001C5364" w:rsidRDefault="001C5364" w:rsidP="001C5364">
      <w:pPr>
        <w:rPr>
          <w:rFonts w:eastAsia="ＭＳ 明朝"/>
        </w:rPr>
      </w:pPr>
    </w:p>
    <w:p w14:paraId="65D6344A" w14:textId="6F7406FD" w:rsidR="001C5364" w:rsidRDefault="001C5364" w:rsidP="001C5364">
      <w:r>
        <w:t>Table2 shows the simulation results of CABAC skip mode on the loss less condition. The sim</w:t>
      </w:r>
      <w:r w:rsidR="000C0EA5">
        <w:t>ulation is conducted using VTM-8</w:t>
      </w:r>
      <w:r>
        <w:t>.0 with the lossless test condition described in JVET</w:t>
      </w:r>
      <w:r>
        <w:rPr>
          <w:lang w:eastAsia="zh-CN"/>
        </w:rPr>
        <w:t>-</w:t>
      </w:r>
      <w:r w:rsidR="000C0EA5">
        <w:rPr>
          <w:lang w:eastAsia="zh-CN"/>
        </w:rPr>
        <w:t>Q</w:t>
      </w:r>
      <w:r w:rsidR="00937A5E">
        <w:rPr>
          <w:lang w:eastAsia="zh-CN"/>
        </w:rPr>
        <w:t>2</w:t>
      </w:r>
      <w:r w:rsidR="000C0EA5">
        <w:rPr>
          <w:lang w:eastAsia="zh-CN"/>
        </w:rPr>
        <w:t>014</w:t>
      </w:r>
      <w:r>
        <w:rPr>
          <w:lang w:eastAsia="zh-CN"/>
        </w:rPr>
        <w:t xml:space="preserve"> </w:t>
      </w:r>
      <w:r w:rsidR="000C0EA5">
        <w:t>[7</w:t>
      </w:r>
      <w:r>
        <w:t xml:space="preserve">]. This result </w:t>
      </w:r>
      <w:r>
        <w:rPr>
          <w:lang w:val="en-CA"/>
        </w:rPr>
        <w:t>shows that the coding performance loss of CABAC skip mode is not so significant when considering the use cases.</w:t>
      </w:r>
    </w:p>
    <w:p w14:paraId="65A0E847" w14:textId="77777777" w:rsidR="001C5364" w:rsidRDefault="001C5364" w:rsidP="001C5364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  <w:r>
        <w:rPr>
          <w:b/>
          <w:lang w:val="en-CA"/>
        </w:rPr>
        <w:t>Table2: Simulation results of CABAC skip mode on the loss less setting</w:t>
      </w:r>
    </w:p>
    <w:tbl>
      <w:tblPr>
        <w:tblW w:w="9855" w:type="dxa"/>
        <w:jc w:val="center"/>
        <w:tblLook w:val="04A0" w:firstRow="1" w:lastRow="0" w:firstColumn="1" w:lastColumn="0" w:noHBand="0" w:noVBand="1"/>
      </w:tblPr>
      <w:tblGrid>
        <w:gridCol w:w="1133"/>
        <w:gridCol w:w="978"/>
        <w:gridCol w:w="927"/>
        <w:gridCol w:w="993"/>
        <w:gridCol w:w="992"/>
        <w:gridCol w:w="927"/>
        <w:gridCol w:w="993"/>
        <w:gridCol w:w="992"/>
        <w:gridCol w:w="927"/>
        <w:gridCol w:w="993"/>
      </w:tblGrid>
      <w:tr w:rsidR="001C5364" w14:paraId="6499AE4F" w14:textId="77777777" w:rsidTr="001C5364">
        <w:trPr>
          <w:trHeight w:val="245"/>
          <w:jc w:val="center"/>
        </w:trPr>
        <w:tc>
          <w:tcPr>
            <w:tcW w:w="11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68FBD896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9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0B0E8CE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91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DFF968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291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46FEB10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1C5364" w14:paraId="26379503" w14:textId="77777777" w:rsidTr="001C5364">
        <w:trPr>
          <w:trHeight w:val="24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C1034F" w14:textId="77777777" w:rsidR="001C5364" w:rsidRDefault="001C53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8DC24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1A124764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A4999E6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4A1ECD7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7B73E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6A0D95C5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1C5364" w14:paraId="2654B4A2" w14:textId="77777777" w:rsidTr="001C5364">
        <w:trPr>
          <w:trHeight w:val="24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5C63E4" w14:textId="77777777" w:rsidR="001C5364" w:rsidRDefault="001C53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C70E677" w14:textId="7F12FDCB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</w:t>
            </w:r>
            <w:r w:rsidR="000C0EA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.0-lossless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2462565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Proposal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155614" w14:textId="77777777" w:rsidR="001C5364" w:rsidRDefault="001C53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594148E" w14:textId="77B0756F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</w:t>
            </w:r>
            <w:r w:rsidR="000C0EA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.0-lossless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CE57CE1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Proposal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F48FCB" w14:textId="77777777" w:rsidR="001C5364" w:rsidRDefault="001C53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33D203C" w14:textId="664DDED2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</w:t>
            </w:r>
            <w:r w:rsidR="000C0EA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.0-lossless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B0A6E32" w14:textId="77777777" w:rsidR="001C5364" w:rsidRDefault="001C5364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Proposal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324A2E" w14:textId="77777777" w:rsidR="001C5364" w:rsidRDefault="001C53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12DE9" w14:paraId="20625593" w14:textId="77777777" w:rsidTr="00D12DE9">
        <w:trPr>
          <w:trHeight w:val="245"/>
          <w:jc w:val="center"/>
        </w:trPr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A2703D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88F47" w14:textId="4B1A45D4" w:rsidR="00D12DE9" w:rsidRP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D7CB3" w14:textId="49F5A0CB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593B3" w14:textId="6F267039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6.39%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02E77" w14:textId="30AC2ACD" w:rsidR="00D12DE9" w:rsidRP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36F8F" w14:textId="57F2CA1F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5BA31C" w14:textId="1840E453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6.02%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D1AB3" w14:textId="5469FE59" w:rsidR="00D12DE9" w:rsidRP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62156" w14:textId="77777777" w:rsidR="00D12DE9" w:rsidRP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79D80E" w14:textId="77777777" w:rsidR="00D12DE9" w:rsidRP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12DE9" w14:paraId="2F3DC77E" w14:textId="77777777" w:rsidTr="00D12DE9">
        <w:trPr>
          <w:trHeight w:val="245"/>
          <w:jc w:val="center"/>
        </w:trPr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799CA0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A971F" w14:textId="0C840E8F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43070" w14:textId="412F4596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33105" w14:textId="4D8D69D4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4.17%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C823A" w14:textId="4521B7CB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CDD1D" w14:textId="3994AF0D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9B668C" w14:textId="180C6A6E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3.22%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9C780" w14:textId="2264C238" w:rsidR="00D12DE9" w:rsidRP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74DA6" w14:textId="77777777" w:rsidR="00D12DE9" w:rsidRP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DA8C1B" w14:textId="77777777" w:rsidR="00D12DE9" w:rsidRP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12DE9" w14:paraId="39F7EEE3" w14:textId="77777777" w:rsidTr="00D12DE9">
        <w:trPr>
          <w:trHeight w:val="245"/>
          <w:jc w:val="center"/>
        </w:trPr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1B04E3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769AE" w14:textId="2F5BB63C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E23BB" w14:textId="6C6ADF15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DAFE0" w14:textId="5AFD06D0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6.94%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0F047" w14:textId="37FB3FD7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EADB5" w14:textId="3CCCF29F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AD166" w14:textId="1D849D99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6.83%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FE4F5" w14:textId="039EB646" w:rsidR="00D12DE9" w:rsidRP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F7FF7" w14:textId="7AC35E0A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D1553" w14:textId="33FB91D5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6.97%</w:t>
            </w:r>
          </w:p>
        </w:tc>
      </w:tr>
      <w:tr w:rsidR="00D12DE9" w14:paraId="634CDD18" w14:textId="77777777" w:rsidTr="00D12DE9">
        <w:trPr>
          <w:trHeight w:val="245"/>
          <w:jc w:val="center"/>
        </w:trPr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945D38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9169F" w14:textId="551656F1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58D2D" w14:textId="55124F17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5F920" w14:textId="3A7102A4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7.89%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30B2D" w14:textId="1C7F2CE4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0B349" w14:textId="55E9DC1A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ACDC4" w14:textId="07ADB0E8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9.10%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48E4D" w14:textId="2D68777E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3FF5B" w14:textId="1BBCF3FE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4828AA" w14:textId="3AE91B3C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9.16%</w:t>
            </w:r>
          </w:p>
        </w:tc>
      </w:tr>
      <w:tr w:rsidR="00D12DE9" w14:paraId="31C7E8D9" w14:textId="77777777" w:rsidTr="00D12DE9">
        <w:trPr>
          <w:trHeight w:val="245"/>
          <w:jc w:val="center"/>
        </w:trPr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CACBAC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432D0" w14:textId="1BC69CF9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E51A5" w14:textId="2D80BD92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EF8FD" w14:textId="3EF55DF6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7.57%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2D7C6" w14:textId="66226AA0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CCD46" w14:textId="5161682C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BBEA7E" w14:textId="20E636FA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13.77%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FCB8E" w14:textId="3AD7EA3D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0A9A7" w14:textId="084202B3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945CF" w14:textId="676E4D04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13.65%</w:t>
            </w:r>
          </w:p>
        </w:tc>
      </w:tr>
      <w:tr w:rsidR="00D12DE9" w14:paraId="3848127E" w14:textId="77777777" w:rsidTr="00D12DE9">
        <w:trPr>
          <w:trHeight w:val="245"/>
          <w:jc w:val="center"/>
        </w:trPr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3C8DB8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5B138" w14:textId="0D8D70F1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CA855" w14:textId="063282E7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128971" w14:textId="5AD497FB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13.26%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F6F3E" w14:textId="79CA7712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B8A66" w14:textId="0B849EBD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891B9C" w14:textId="5AA51E34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4FE1F" w14:textId="28D75DA3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5D76B" w14:textId="69300DCE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6188A" w14:textId="738E7EA2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15.08%</w:t>
            </w:r>
          </w:p>
        </w:tc>
      </w:tr>
      <w:tr w:rsidR="00D12DE9" w14:paraId="4099BAB5" w14:textId="77777777" w:rsidTr="00D12DE9">
        <w:trPr>
          <w:trHeight w:val="59"/>
          <w:jc w:val="center"/>
        </w:trPr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FA33A1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B88BE" w14:textId="3C9D1526" w:rsidR="00D12DE9" w:rsidRP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9D862" w14:textId="714115DD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4.8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4F0F14" w14:textId="68F0AEED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18.05%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24643" w14:textId="7473ACCF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E4392" w14:textId="14B984ED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25.4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82F99B" w14:textId="2C2D382A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31.93%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E604F" w14:textId="5DD06259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51.8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1AEF7" w14:textId="1E59C7ED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34.1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91DB5F" w14:textId="75578F88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35.49%</w:t>
            </w:r>
          </w:p>
        </w:tc>
      </w:tr>
      <w:tr w:rsidR="00D12DE9" w14:paraId="5D2ADEFB" w14:textId="77777777" w:rsidTr="00D12DE9">
        <w:trPr>
          <w:trHeight w:val="231"/>
          <w:jc w:val="center"/>
        </w:trPr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9C7A82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4B560" w14:textId="3B2A5CB4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F1025" w14:textId="63332873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9B4756" w14:textId="3CA3B36C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26.86%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C9DA9" w14:textId="6F27026F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109.0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93A0D" w14:textId="4695521D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89.6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506E0" w14:textId="697BEAB0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23.75%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5867C" w14:textId="51E75F11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122.8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504FD" w14:textId="3436F60E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102.5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D0B64" w14:textId="3B8A399F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22.38%</w:t>
            </w:r>
          </w:p>
        </w:tc>
      </w:tr>
      <w:tr w:rsidR="00D12DE9" w14:paraId="2B6F54A0" w14:textId="77777777" w:rsidTr="00D12DE9">
        <w:trPr>
          <w:trHeight w:val="245"/>
          <w:jc w:val="center"/>
        </w:trPr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0B9335A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3DA4F" w14:textId="40D16DFD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B0802" w14:textId="3D756BF6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ED938" w14:textId="5CBB892B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7.65%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FFE6D" w14:textId="218A176E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08791" w14:textId="49B1A483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0DBC24" w14:textId="3F010F5B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6.55%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76B4B" w14:textId="26B6E0C4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C219E" w14:textId="50D9765A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29088" w14:textId="419E288C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9.72%</w:t>
            </w:r>
          </w:p>
        </w:tc>
      </w:tr>
      <w:tr w:rsidR="00D12DE9" w14:paraId="767F9B88" w14:textId="77777777" w:rsidTr="00D12DE9">
        <w:trPr>
          <w:trHeight w:val="245"/>
          <w:jc w:val="center"/>
        </w:trPr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0E3FD6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2B3DA0B" w14:textId="6B865222" w:rsidR="00D12DE9" w:rsidRP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90%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8C0C804" w14:textId="5CA1FB4B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291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6C60A23" w14:textId="5D35E1B9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12DE9" w14:paraId="23BFBF33" w14:textId="77777777" w:rsidTr="00D12DE9">
        <w:trPr>
          <w:trHeight w:val="245"/>
          <w:jc w:val="center"/>
        </w:trPr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87EA0CD" w14:textId="77777777" w:rsidR="00D12DE9" w:rsidRDefault="00D12DE9" w:rsidP="00D12DE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289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CEB9DA2" w14:textId="1B09C2F0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DE9">
              <w:rPr>
                <w:rFonts w:ascii="Arial" w:hAnsi="Arial" w:cs="Arial"/>
                <w:sz w:val="18"/>
                <w:szCs w:val="18"/>
              </w:rPr>
              <w:t>58%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60B1C6F" w14:textId="3E38AF30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72%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34E73DC" w14:textId="69A5E9F4" w:rsidR="00D12DE9" w:rsidRPr="00D12DE9" w:rsidRDefault="00D12DE9" w:rsidP="00D12DE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75%</w:t>
            </w:r>
          </w:p>
        </w:tc>
      </w:tr>
    </w:tbl>
    <w:p w14:paraId="0E16E02C" w14:textId="77777777" w:rsidR="001C5364" w:rsidRDefault="001C5364" w:rsidP="001C5364">
      <w:pPr>
        <w:rPr>
          <w:rFonts w:eastAsia="ＭＳ 明朝"/>
        </w:rPr>
      </w:pPr>
    </w:p>
    <w:p w14:paraId="1EA2A6E4" w14:textId="77777777" w:rsidR="001C5364" w:rsidRDefault="001C5364" w:rsidP="001C5364">
      <w:pPr>
        <w:pStyle w:val="1"/>
      </w:pPr>
      <w:r>
        <w:t>Conclusion</w:t>
      </w:r>
    </w:p>
    <w:p w14:paraId="60E9476D" w14:textId="026F7051" w:rsidR="001C5364" w:rsidRDefault="001C5364" w:rsidP="001C5364">
      <w:pPr>
        <w:rPr>
          <w:szCs w:val="22"/>
          <w:lang w:val="en-CA"/>
        </w:rPr>
      </w:pPr>
      <w:r>
        <w:rPr>
          <w:szCs w:val="22"/>
          <w:lang w:val="en-CA"/>
        </w:rPr>
        <w:t>This contribution is an information contribution which reports the coding results of CABAC skip mode on VTM-</w:t>
      </w:r>
      <w:r w:rsidR="000C0EA5">
        <w:rPr>
          <w:szCs w:val="22"/>
          <w:lang w:val="en-CA"/>
        </w:rPr>
        <w:t>8</w:t>
      </w:r>
      <w:r>
        <w:rPr>
          <w:szCs w:val="22"/>
          <w:lang w:val="en-CA"/>
        </w:rPr>
        <w:t xml:space="preserve">.0. CABAC skip mode was proposed by JVET-M0089, JVET-N0207, and JVET-O0308. It directly outputs binarized bins as a bitstream without CABAC </w:t>
      </w:r>
      <w:proofErr w:type="gramStart"/>
      <w:r>
        <w:rPr>
          <w:szCs w:val="22"/>
          <w:lang w:val="en-CA"/>
        </w:rPr>
        <w:t>processing, and</w:t>
      </w:r>
      <w:proofErr w:type="gramEnd"/>
      <w:r>
        <w:rPr>
          <w:szCs w:val="22"/>
          <w:lang w:val="en-CA"/>
        </w:rPr>
        <w:t xml:space="preserve"> can avoid CABAC throughput issue without any additional building blocks. Simulation results reportedly show that the CABAC skip mode can guarantee the </w:t>
      </w:r>
      <w:r>
        <w:rPr>
          <w:rFonts w:eastAsia="游明朝"/>
        </w:rPr>
        <w:t>fixed processing delay</w:t>
      </w:r>
      <w:r>
        <w:rPr>
          <w:szCs w:val="22"/>
          <w:lang w:val="en-CA"/>
        </w:rPr>
        <w:t xml:space="preserve"> with the cost of </w:t>
      </w:r>
      <w:r w:rsidR="00D12DE9" w:rsidRPr="00D12DE9">
        <w:rPr>
          <w:szCs w:val="22"/>
          <w:lang w:val="en-CA"/>
        </w:rPr>
        <w:t>16</w:t>
      </w:r>
      <w:r w:rsidRPr="00D12DE9">
        <w:rPr>
          <w:szCs w:val="22"/>
          <w:lang w:val="en-CA"/>
        </w:rPr>
        <w:t xml:space="preserve">%, </w:t>
      </w:r>
      <w:r w:rsidR="00D12DE9" w:rsidRPr="00D12DE9">
        <w:rPr>
          <w:szCs w:val="22"/>
          <w:lang w:val="en-CA"/>
        </w:rPr>
        <w:t>19</w:t>
      </w:r>
      <w:r w:rsidRPr="00D12DE9">
        <w:rPr>
          <w:szCs w:val="22"/>
          <w:lang w:val="en-CA"/>
        </w:rPr>
        <w:t xml:space="preserve">%, and </w:t>
      </w:r>
      <w:r w:rsidR="00D12DE9" w:rsidRPr="00D12DE9">
        <w:rPr>
          <w:szCs w:val="22"/>
          <w:lang w:val="en-CA"/>
        </w:rPr>
        <w:t>23</w:t>
      </w:r>
      <w:r w:rsidRPr="00D12DE9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bits increasing for AI, RA, and LDB on VTM-</w:t>
      </w:r>
      <w:r w:rsidR="000C0EA5">
        <w:rPr>
          <w:szCs w:val="22"/>
          <w:lang w:val="en-CA"/>
        </w:rPr>
        <w:t>8</w:t>
      </w:r>
      <w:r>
        <w:rPr>
          <w:szCs w:val="22"/>
          <w:lang w:val="en-CA"/>
        </w:rPr>
        <w:t>.0</w:t>
      </w:r>
      <w:r>
        <w:rPr>
          <w:szCs w:val="22"/>
        </w:rPr>
        <w:t xml:space="preserve">, and </w:t>
      </w:r>
      <w:r w:rsidR="00D12DE9" w:rsidRPr="00D12DE9">
        <w:rPr>
          <w:szCs w:val="22"/>
        </w:rPr>
        <w:t>8</w:t>
      </w:r>
      <w:r w:rsidRPr="00D12DE9">
        <w:rPr>
          <w:szCs w:val="22"/>
        </w:rPr>
        <w:t>%</w:t>
      </w:r>
      <w:r w:rsidRPr="00D12DE9">
        <w:rPr>
          <w:szCs w:val="22"/>
          <w:lang w:val="en-CA"/>
        </w:rPr>
        <w:t xml:space="preserve">, </w:t>
      </w:r>
      <w:r w:rsidR="00D12DE9" w:rsidRPr="00D12DE9">
        <w:rPr>
          <w:szCs w:val="22"/>
          <w:lang w:val="en-CA"/>
        </w:rPr>
        <w:t>7</w:t>
      </w:r>
      <w:r w:rsidRPr="00D12DE9">
        <w:rPr>
          <w:szCs w:val="22"/>
          <w:lang w:val="en-CA"/>
        </w:rPr>
        <w:t xml:space="preserve">%, and </w:t>
      </w:r>
      <w:r w:rsidR="00D12DE9" w:rsidRPr="00D12DE9">
        <w:rPr>
          <w:szCs w:val="22"/>
          <w:lang w:val="en-CA"/>
        </w:rPr>
        <w:t>10</w:t>
      </w:r>
      <w:r w:rsidRPr="00D12DE9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bits increasing for AI, RA, and LDB on VTM-</w:t>
      </w:r>
      <w:r w:rsidR="000C0EA5">
        <w:rPr>
          <w:szCs w:val="22"/>
          <w:lang w:val="en-CA"/>
        </w:rPr>
        <w:t>8</w:t>
      </w:r>
      <w:r>
        <w:rPr>
          <w:szCs w:val="22"/>
          <w:lang w:val="en-CA"/>
        </w:rPr>
        <w:t>.0-lossless</w:t>
      </w:r>
      <w:r>
        <w:rPr>
          <w:szCs w:val="22"/>
        </w:rPr>
        <w:t>.</w:t>
      </w:r>
    </w:p>
    <w:p w14:paraId="70660F30" w14:textId="77777777" w:rsidR="001C5364" w:rsidRDefault="001C5364" w:rsidP="001C5364">
      <w:pPr>
        <w:rPr>
          <w:lang w:val="en-CA"/>
        </w:rPr>
      </w:pPr>
    </w:p>
    <w:p w14:paraId="1661A88A" w14:textId="77777777" w:rsidR="001C5364" w:rsidRDefault="001C5364" w:rsidP="001C5364">
      <w:pPr>
        <w:pStyle w:val="1"/>
      </w:pPr>
      <w:r>
        <w:rPr>
          <w:lang w:val="en-CA"/>
        </w:rPr>
        <w:lastRenderedPageBreak/>
        <w:t>References</w:t>
      </w:r>
    </w:p>
    <w:p w14:paraId="3B8B729A" w14:textId="77777777" w:rsidR="001C5364" w:rsidRDefault="001C5364" w:rsidP="001C5364">
      <w:r>
        <w:t xml:space="preserve">[1] K. Abe, T. Toma, “Non-CE5: CABAC skip mode for super low delay”, JVET-M0089, JVET 13th Meeting: </w:t>
      </w:r>
      <w:r>
        <w:rPr>
          <w:lang w:val="en-CA"/>
        </w:rPr>
        <w:t>Marrakech, MA, 9–18 Jan. 2019</w:t>
      </w:r>
      <w:r>
        <w:t>.</w:t>
      </w:r>
    </w:p>
    <w:p w14:paraId="6FB847D2" w14:textId="77777777" w:rsidR="001C5364" w:rsidRDefault="001C5364" w:rsidP="001C5364">
      <w:r>
        <w:t>[2] K. Abe, T. Toma, “AHG14: CABAC skip mode”, JVET-N0207, JVET 14th Meeting: Geneva, CH, 19–27 March 2019.</w:t>
      </w:r>
    </w:p>
    <w:p w14:paraId="0BA8473E" w14:textId="77777777" w:rsidR="001C5364" w:rsidRDefault="001C5364" w:rsidP="001C5364">
      <w:r>
        <w:t xml:space="preserve">[3] K. Abe, T. Toma, D.-Y. Kim, “CABAC skip mode”, JVET-O0308, JVET 15th Meeting: </w:t>
      </w:r>
      <w:r>
        <w:rPr>
          <w:lang w:val="en-CA"/>
        </w:rPr>
        <w:t>Gothenburg, SE, 3–12 July 2019</w:t>
      </w:r>
      <w:r>
        <w:t xml:space="preserve">. </w:t>
      </w:r>
    </w:p>
    <w:p w14:paraId="1AE6122B" w14:textId="3100DD4A" w:rsidR="000C0EA5" w:rsidRDefault="001C5364" w:rsidP="000C0EA5">
      <w:r>
        <w:t>[4] K. Abe, T. Toma, “Report of CABAC skip mode results on VTM-6.0”, JVET-P0939, JVET 16th Meeting: Geneva, CH, 1–11 October 2019.</w:t>
      </w:r>
      <w:r w:rsidR="000C0EA5" w:rsidRPr="000C0EA5">
        <w:t xml:space="preserve"> </w:t>
      </w:r>
    </w:p>
    <w:p w14:paraId="51C1C40E" w14:textId="5A568BE9" w:rsidR="001C5364" w:rsidRDefault="000C0EA5" w:rsidP="001C5364">
      <w:r>
        <w:t xml:space="preserve">[5] K. Abe, T. Toma, V. </w:t>
      </w:r>
      <w:proofErr w:type="spellStart"/>
      <w:r>
        <w:t>Drugeon</w:t>
      </w:r>
      <w:proofErr w:type="spellEnd"/>
      <w:r>
        <w:t xml:space="preserve">, “Report of CABAC skip mode results on VTM-7.0”, JVET-Q0149, JVET 17th Meeting: </w:t>
      </w:r>
      <w:r>
        <w:rPr>
          <w:lang w:val="en-CA"/>
        </w:rPr>
        <w:t>Brussels, BE, 7–17 January 2020</w:t>
      </w:r>
      <w:r>
        <w:t>.</w:t>
      </w:r>
    </w:p>
    <w:p w14:paraId="118B1F36" w14:textId="421D564F" w:rsidR="001C5364" w:rsidRDefault="000C0EA5" w:rsidP="001C5364">
      <w:r>
        <w:t>[6</w:t>
      </w:r>
      <w:r w:rsidR="001C5364">
        <w:t>]</w:t>
      </w:r>
      <w:r w:rsidR="001C5364">
        <w:tab/>
        <w:t xml:space="preserve">F. </w:t>
      </w:r>
      <w:proofErr w:type="spellStart"/>
      <w:r w:rsidR="001C5364">
        <w:t>Bossen</w:t>
      </w:r>
      <w:proofErr w:type="spellEnd"/>
      <w:r w:rsidR="001C5364">
        <w:t xml:space="preserve">, J. Boyce, K. </w:t>
      </w:r>
      <w:proofErr w:type="spellStart"/>
      <w:r w:rsidR="001C5364">
        <w:t>Suehring</w:t>
      </w:r>
      <w:proofErr w:type="spellEnd"/>
      <w:r w:rsidR="001C5364">
        <w:t xml:space="preserve">, X. Li, V. </w:t>
      </w:r>
      <w:proofErr w:type="spellStart"/>
      <w:r w:rsidR="001C5364">
        <w:t>Seregin</w:t>
      </w:r>
      <w:proofErr w:type="spellEnd"/>
      <w:r w:rsidR="001C5364">
        <w:t xml:space="preserve">, “JVET common test conditions and software reference configurations for SDR video”, JVET-N1010, JVET 14th Meeting: Geneva, CH, 19–27 Mar. 2019. </w:t>
      </w:r>
    </w:p>
    <w:p w14:paraId="21391118" w14:textId="3A39C06F" w:rsidR="001C5364" w:rsidRDefault="000C0EA5" w:rsidP="001C5364">
      <w:r>
        <w:t>[7</w:t>
      </w:r>
      <w:r w:rsidR="001C5364">
        <w:t>]</w:t>
      </w:r>
      <w:r w:rsidR="001C5364">
        <w:tab/>
        <w:t xml:space="preserve">T. Nguyen, T. C. Ma, A. </w:t>
      </w:r>
      <w:proofErr w:type="spellStart"/>
      <w:r w:rsidR="001C5364">
        <w:t>Nalci</w:t>
      </w:r>
      <w:proofErr w:type="spellEnd"/>
      <w:r w:rsidR="001C5364">
        <w:t>, “</w:t>
      </w:r>
      <w:r w:rsidR="00D62620" w:rsidRPr="00D62620">
        <w:t>JVET common test conditions and software reference configurations for lossless, near lossless, and mixed lossy/lossless coding</w:t>
      </w:r>
      <w:r w:rsidR="001C5364">
        <w:t>”, JVET-</w:t>
      </w:r>
      <w:r w:rsidR="00937A5E">
        <w:t>Q2014</w:t>
      </w:r>
      <w:r w:rsidR="001C5364">
        <w:t xml:space="preserve">, </w:t>
      </w:r>
      <w:r w:rsidR="00937A5E">
        <w:t xml:space="preserve">JVET 17th Meeting: </w:t>
      </w:r>
      <w:r w:rsidR="00937A5E">
        <w:rPr>
          <w:lang w:val="en-CA"/>
        </w:rPr>
        <w:t>Brussels, BE, 7–17 January 2020</w:t>
      </w:r>
      <w:r w:rsidR="00937A5E">
        <w:t>.</w:t>
      </w:r>
    </w:p>
    <w:p w14:paraId="25517B38" w14:textId="77777777" w:rsidR="001C5364" w:rsidRDefault="001C5364" w:rsidP="001C5364"/>
    <w:p w14:paraId="41F0E158" w14:textId="77777777" w:rsidR="001C5364" w:rsidRDefault="001C5364" w:rsidP="001C5364">
      <w:pPr>
        <w:pStyle w:val="1"/>
        <w:rPr>
          <w:lang w:val="en-CA"/>
        </w:rPr>
      </w:pPr>
      <w:r>
        <w:rPr>
          <w:lang w:val="en-CA"/>
        </w:rPr>
        <w:t>Patent rights declaration(s)</w:t>
      </w:r>
    </w:p>
    <w:p w14:paraId="5101CA2E" w14:textId="77777777" w:rsidR="001C5364" w:rsidRDefault="001C5364" w:rsidP="001C5364">
      <w:pPr>
        <w:rPr>
          <w:b/>
          <w:szCs w:val="22"/>
          <w:lang w:val="en-CA"/>
        </w:rPr>
      </w:pPr>
      <w:r>
        <w:rPr>
          <w:b/>
          <w:szCs w:val="22"/>
        </w:rPr>
        <w:t>Panasonic Corporation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C5364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5EC64" w14:textId="77777777" w:rsidR="00C269D9" w:rsidRDefault="00C269D9">
      <w:r>
        <w:separator/>
      </w:r>
    </w:p>
  </w:endnote>
  <w:endnote w:type="continuationSeparator" w:id="0">
    <w:p w14:paraId="6057357F" w14:textId="77777777" w:rsidR="00C269D9" w:rsidRDefault="00C26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7F8CC9" w:rsidR="001C5364" w:rsidRPr="00C00DDE" w:rsidRDefault="001C536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86D22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2883C" w14:textId="77777777" w:rsidR="00C269D9" w:rsidRDefault="00C269D9">
      <w:r>
        <w:separator/>
      </w:r>
    </w:p>
  </w:footnote>
  <w:footnote w:type="continuationSeparator" w:id="0">
    <w:p w14:paraId="661028F5" w14:textId="77777777" w:rsidR="00C269D9" w:rsidRDefault="00C26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4AFB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0EA5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364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D22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56021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A5E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4DB1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6D72"/>
    <w:rsid w:val="00C00DDE"/>
    <w:rsid w:val="00C04F43"/>
    <w:rsid w:val="00C0609D"/>
    <w:rsid w:val="00C115AB"/>
    <w:rsid w:val="00C269D9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DE9"/>
    <w:rsid w:val="00D1555A"/>
    <w:rsid w:val="00D446EC"/>
    <w:rsid w:val="00D51BF0"/>
    <w:rsid w:val="00D531DB"/>
    <w:rsid w:val="00D55942"/>
    <w:rsid w:val="00D62620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3B77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リスト段落 (文字)"/>
    <w:link w:val="ac"/>
    <w:uiPriority w:val="34"/>
    <w:locked/>
    <w:rsid w:val="001C5364"/>
    <w:rPr>
      <w:rFonts w:ascii="Calibri" w:eastAsia="SimSun" w:hAnsi="Calibri" w:cs="Arial"/>
      <w:sz w:val="22"/>
      <w:szCs w:val="22"/>
    </w:rPr>
  </w:style>
  <w:style w:type="paragraph" w:styleId="ac">
    <w:name w:val="List Paragraph"/>
    <w:basedOn w:val="a"/>
    <w:link w:val="ab"/>
    <w:uiPriority w:val="34"/>
    <w:qFormat/>
    <w:rsid w:val="001C53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="Calibri" w:eastAsia="SimSun" w:hAnsi="Calibri" w:cs="Arial"/>
      <w:szCs w:val="22"/>
    </w:rPr>
  </w:style>
  <w:style w:type="character" w:styleId="ad">
    <w:name w:val="Unresolved Mention"/>
    <w:basedOn w:val="a0"/>
    <w:uiPriority w:val="99"/>
    <w:semiHidden/>
    <w:unhideWhenUsed/>
    <w:rsid w:val="00F03B7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7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3EA2C9CAEBD0C48A4766BF439B757B9" ma:contentTypeVersion="12" ma:contentTypeDescription="新しいドキュメントを作成します。" ma:contentTypeScope="" ma:versionID="c092c648962cbc3b4d17706afc3763e0">
  <xsd:schema xmlns:xsd="http://www.w3.org/2001/XMLSchema" xmlns:xs="http://www.w3.org/2001/XMLSchema" xmlns:p="http://schemas.microsoft.com/office/2006/metadata/properties" xmlns:ns3="e17e6dd8-9a03-4f9a-8f4f-9708a8e58ee8" xmlns:ns4="c5138de8-bc64-4b1c-a005-76b2c02333b2" targetNamespace="http://schemas.microsoft.com/office/2006/metadata/properties" ma:root="true" ma:fieldsID="03fff9a81ae9a429e35ef9db3fc999f2" ns3:_="" ns4:_="">
    <xsd:import namespace="e17e6dd8-9a03-4f9a-8f4f-9708a8e58ee8"/>
    <xsd:import namespace="c5138de8-bc64-4b1c-a005-76b2c02333b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7e6dd8-9a03-4f9a-8f4f-9708a8e58e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38de8-bc64-4b1c-a005-76b2c02333b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46C56D-5144-48E1-9D7E-83DEF99486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07DDB4-9E65-4B54-B517-81EC0FE6F1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284BDF-3CCA-4B03-A97E-515EB807B8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7e6dd8-9a03-4f9a-8f4f-9708a8e58ee8"/>
    <ds:schemaRef ds:uri="c5138de8-bc64-4b1c-a005-76b2c02333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1213</Words>
  <Characters>6919</Characters>
  <Application>Microsoft Office Word</Application>
  <DocSecurity>0</DocSecurity>
  <Lines>57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Abe Kiyofumi (安倍 清史)</cp:lastModifiedBy>
  <cp:revision>4</cp:revision>
  <cp:lastPrinted>1900-01-01T08:00:00Z</cp:lastPrinted>
  <dcterms:created xsi:type="dcterms:W3CDTF">2020-03-12T07:55:00Z</dcterms:created>
  <dcterms:modified xsi:type="dcterms:W3CDTF">2020-04-03T09:45:00Z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0x01010023EA2C9CAEBD0C48A4766BF439B757B9</vt:lpwstr>
  </property>
</Properties>
</file>