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BF2C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E84455" w:rsidR="00E61DAC" w:rsidRPr="005B217D" w:rsidRDefault="000C629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0811FE" w:rsidR="008A4B4C" w:rsidRPr="005B217D" w:rsidRDefault="00E61DAC" w:rsidP="0095444B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6291">
              <w:rPr>
                <w:rFonts w:hint="eastAsia"/>
                <w:lang w:val="en-CA" w:eastAsia="zh-CN"/>
              </w:rPr>
              <w:t>Q0</w:t>
            </w:r>
            <w:r w:rsidR="0095444B">
              <w:rPr>
                <w:lang w:val="en-CA" w:eastAsia="zh-CN"/>
              </w:rPr>
              <w:t>771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48E038" w:rsidR="00E61DAC" w:rsidRPr="005B217D" w:rsidRDefault="0095444B" w:rsidP="009E1605">
            <w:pPr>
              <w:spacing w:before="60" w:after="60"/>
              <w:rPr>
                <w:b/>
                <w:szCs w:val="22"/>
                <w:lang w:val="en-CA"/>
              </w:rPr>
            </w:pPr>
            <w:r w:rsidRPr="0095444B">
              <w:rPr>
                <w:b/>
                <w:szCs w:val="22"/>
                <w:lang w:val="en-CA" w:eastAsia="zh-CN"/>
              </w:rPr>
              <w:t xml:space="preserve">Crosscheck of JVET-Q0695 (Combined encoder improvements of JVET-Q0101/JVET-Q0408/JVET-Q0514 on JCCR with </w:t>
            </w:r>
            <w:proofErr w:type="spellStart"/>
            <w:r w:rsidRPr="0095444B">
              <w:rPr>
                <w:b/>
                <w:szCs w:val="22"/>
                <w:lang w:val="en-CA" w:eastAsia="zh-CN"/>
              </w:rPr>
              <w:t>chroma</w:t>
            </w:r>
            <w:proofErr w:type="spellEnd"/>
            <w:r w:rsidRPr="0095444B">
              <w:rPr>
                <w:b/>
                <w:szCs w:val="22"/>
                <w:lang w:val="en-CA" w:eastAsia="zh-CN"/>
              </w:rPr>
              <w:t xml:space="preserve"> transform skip) : YUV444 </w:t>
            </w:r>
            <w:proofErr w:type="spellStart"/>
            <w:r w:rsidRPr="0095444B">
              <w:rPr>
                <w:b/>
                <w:szCs w:val="22"/>
                <w:lang w:val="en-CA" w:eastAsia="zh-CN"/>
              </w:rPr>
              <w:t>DualTree</w:t>
            </w:r>
            <w:proofErr w:type="spellEnd"/>
            <w:r w:rsidRPr="0095444B">
              <w:rPr>
                <w:b/>
                <w:szCs w:val="22"/>
                <w:lang w:val="en-CA" w:eastAsia="zh-CN"/>
              </w:rPr>
              <w:t xml:space="preserve"> 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F8A6E5" w14:textId="1552636B" w:rsidR="0029042B" w:rsidRDefault="00BF1A37" w:rsidP="0095444B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9E1605">
        <w:rPr>
          <w:rFonts w:hint="eastAsia"/>
          <w:lang w:val="en-CA" w:eastAsia="zh-CN"/>
        </w:rPr>
        <w:t>Q0</w:t>
      </w:r>
      <w:r w:rsidR="0095444B">
        <w:rPr>
          <w:lang w:val="en-CA" w:eastAsia="zh-CN"/>
        </w:rPr>
        <w:t>695</w:t>
      </w:r>
      <w:r w:rsidR="00070662" w:rsidRPr="00070662">
        <w:rPr>
          <w:lang w:val="en-CA" w:eastAsia="zh-CN"/>
        </w:rPr>
        <w:t xml:space="preserve">: </w:t>
      </w:r>
      <w:r w:rsidR="0095444B" w:rsidRPr="0095444B">
        <w:rPr>
          <w:lang w:val="en-CA" w:eastAsia="zh-CN"/>
        </w:rPr>
        <w:t>Combined encoder improvements of JVET-Q0101/JVET-Q0408/JVET-Q0514 on J</w:t>
      </w:r>
      <w:r w:rsidR="0095444B">
        <w:rPr>
          <w:lang w:val="en-CA" w:eastAsia="zh-CN"/>
        </w:rPr>
        <w:t xml:space="preserve">CCR with </w:t>
      </w:r>
      <w:proofErr w:type="spellStart"/>
      <w:r w:rsidR="0095444B">
        <w:rPr>
          <w:lang w:val="en-CA" w:eastAsia="zh-CN"/>
        </w:rPr>
        <w:t>chroma</w:t>
      </w:r>
      <w:proofErr w:type="spellEnd"/>
      <w:r w:rsidR="0095444B">
        <w:rPr>
          <w:lang w:val="en-CA" w:eastAsia="zh-CN"/>
        </w:rPr>
        <w:t xml:space="preserve"> transform skip).</w:t>
      </w:r>
      <w:r w:rsidR="00785FB5">
        <w:rPr>
          <w:lang w:val="en-CA" w:eastAsia="zh-CN"/>
        </w:rPr>
        <w:t xml:space="preserve"> T</w:t>
      </w:r>
      <w:r w:rsidR="0095444B">
        <w:rPr>
          <w:lang w:val="en-CA" w:eastAsia="zh-CN"/>
        </w:rPr>
        <w:t xml:space="preserve">est is </w:t>
      </w:r>
      <w:r w:rsidR="00785FB5">
        <w:rPr>
          <w:lang w:val="en-CA" w:eastAsia="zh-CN"/>
        </w:rPr>
        <w:t xml:space="preserve">done for the case of </w:t>
      </w:r>
      <w:r w:rsidR="0095444B" w:rsidRPr="0095444B">
        <w:rPr>
          <w:lang w:val="en-CA" w:eastAsia="zh-CN"/>
        </w:rPr>
        <w:t>YUV444</w:t>
      </w:r>
      <w:r w:rsidR="0095444B">
        <w:rPr>
          <w:lang w:val="en-CA" w:eastAsia="zh-CN"/>
        </w:rPr>
        <w:t>, d</w:t>
      </w:r>
      <w:r w:rsidR="0095444B">
        <w:rPr>
          <w:szCs w:val="22"/>
          <w:lang w:val="en-CA" w:eastAsia="zh-CN"/>
        </w:rPr>
        <w:t>ual tree on at CTC QP and low QP. R</w:t>
      </w:r>
      <w:r w:rsidR="0029042B">
        <w:rPr>
          <w:lang w:val="en-CA" w:eastAsia="zh-CN"/>
        </w:rPr>
        <w:t xml:space="preserve">esults </w:t>
      </w:r>
      <w:r w:rsidR="004B1B53">
        <w:rPr>
          <w:lang w:val="en-CA" w:eastAsia="zh-CN"/>
        </w:rPr>
        <w:t xml:space="preserve">finished so far </w:t>
      </w:r>
      <w:r w:rsidR="0029042B">
        <w:rPr>
          <w:lang w:val="en-CA" w:eastAsia="zh-CN"/>
        </w:rPr>
        <w:t xml:space="preserve">match with what is provided </w:t>
      </w:r>
      <w:r w:rsidR="0029042B">
        <w:rPr>
          <w:rFonts w:hint="eastAsia"/>
          <w:lang w:val="en-CA" w:eastAsia="zh-CN"/>
        </w:rPr>
        <w:t>proponent in JVET-Q0</w:t>
      </w:r>
      <w:r w:rsidR="0095444B">
        <w:rPr>
          <w:lang w:val="en-CA" w:eastAsia="zh-CN"/>
        </w:rPr>
        <w:t>695</w:t>
      </w:r>
      <w:r w:rsidR="0029042B">
        <w:rPr>
          <w:lang w:val="en-CA" w:eastAsia="zh-CN"/>
        </w:rPr>
        <w:t xml:space="preserve">. 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05C5FC" w14:textId="708C4D17" w:rsidR="004826DA" w:rsidRPr="004826DA" w:rsidRDefault="004826DA" w:rsidP="004826DA">
      <w:pPr>
        <w:rPr>
          <w:szCs w:val="22"/>
          <w:lang w:val="en-CA" w:eastAsia="zh-CN"/>
        </w:rPr>
      </w:pPr>
      <w:r w:rsidRPr="004826DA">
        <w:rPr>
          <w:szCs w:val="22"/>
          <w:lang w:val="en-CA" w:eastAsia="zh-CN"/>
        </w:rPr>
        <w:t xml:space="preserve">In </w:t>
      </w:r>
      <w:r>
        <w:rPr>
          <w:szCs w:val="22"/>
          <w:lang w:val="en-CA" w:eastAsia="zh-CN"/>
        </w:rPr>
        <w:t>JVET-Q0695</w:t>
      </w:r>
      <w:r w:rsidRPr="004826DA">
        <w:rPr>
          <w:szCs w:val="22"/>
          <w:lang w:val="en-CA" w:eastAsia="zh-CN"/>
        </w:rPr>
        <w:t xml:space="preserve">, one encoder implementation is provided to properly enable the JCCR mode in combination with the </w:t>
      </w:r>
      <w:proofErr w:type="spellStart"/>
      <w:r w:rsidRPr="004826DA">
        <w:rPr>
          <w:szCs w:val="22"/>
          <w:lang w:val="en-CA" w:eastAsia="zh-CN"/>
        </w:rPr>
        <w:t>chroma</w:t>
      </w:r>
      <w:proofErr w:type="spellEnd"/>
      <w:r w:rsidRPr="004826DA">
        <w:rPr>
          <w:szCs w:val="22"/>
          <w:lang w:val="en-CA" w:eastAsia="zh-CN"/>
        </w:rPr>
        <w:t xml:space="preserve"> TS, based on the encoder speed-up logics that were independently proposed in JVET-Q0101, JVET-Q0408 and JVET-Q0514.</w:t>
      </w:r>
    </w:p>
    <w:p w14:paraId="18848E90" w14:textId="1838B44E" w:rsidR="00155CB4" w:rsidRDefault="004826DA" w:rsidP="004826DA">
      <w:pPr>
        <w:rPr>
          <w:rFonts w:ascii="Courier New" w:hAnsi="Courier New" w:cs="Courier New"/>
          <w:sz w:val="18"/>
          <w:szCs w:val="18"/>
        </w:rPr>
      </w:pPr>
      <w:r w:rsidRPr="004826D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software is provided by proponent is </w:t>
      </w:r>
      <w:r w:rsidRPr="004826DA">
        <w:rPr>
          <w:szCs w:val="22"/>
          <w:lang w:val="en-CA" w:eastAsia="zh-CN"/>
        </w:rPr>
        <w:t xml:space="preserve">verified to </w:t>
      </w:r>
      <w:r w:rsidR="009869CD">
        <w:rPr>
          <w:szCs w:val="22"/>
          <w:lang w:val="en-CA" w:eastAsia="zh-CN"/>
        </w:rPr>
        <w:t xml:space="preserve">as described in JVET-Q0695 and is </w:t>
      </w:r>
      <w:r w:rsidRPr="004826DA">
        <w:rPr>
          <w:szCs w:val="22"/>
          <w:lang w:val="en-CA" w:eastAsia="zh-CN"/>
        </w:rPr>
        <w:t>encoder-only</w:t>
      </w:r>
      <w:r>
        <w:rPr>
          <w:szCs w:val="22"/>
          <w:lang w:val="en-CA" w:eastAsia="zh-CN"/>
        </w:rPr>
        <w:t xml:space="preserve"> relative to </w:t>
      </w:r>
      <w:proofErr w:type="gramStart"/>
      <w:r>
        <w:rPr>
          <w:szCs w:val="22"/>
          <w:lang w:val="en-CA" w:eastAsia="zh-CN"/>
        </w:rPr>
        <w:t>VTM7.0</w:t>
      </w:r>
      <w:r w:rsidR="009869CD">
        <w:rPr>
          <w:szCs w:val="22"/>
          <w:lang w:val="en-CA" w:eastAsia="zh-CN"/>
        </w:rPr>
        <w:t xml:space="preserve"> </w:t>
      </w:r>
      <w:r w:rsidRPr="004826DA">
        <w:rPr>
          <w:szCs w:val="22"/>
          <w:lang w:val="en-CA" w:eastAsia="zh-CN"/>
        </w:rPr>
        <w:t>.</w:t>
      </w:r>
      <w:proofErr w:type="gramEnd"/>
    </w:p>
    <w:p w14:paraId="43877D96" w14:textId="77777777" w:rsidR="007C2796" w:rsidRDefault="007C2796" w:rsidP="00BF1A37">
      <w:pPr>
        <w:rPr>
          <w:szCs w:val="22"/>
          <w:lang w:eastAsia="zh-CN"/>
        </w:rPr>
      </w:pPr>
    </w:p>
    <w:p w14:paraId="1CA85A68" w14:textId="1B0CDF89" w:rsidR="004826DA" w:rsidRDefault="004826DA" w:rsidP="004826D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323ACAB" w14:textId="5AE92587" w:rsidR="004826DA" w:rsidRPr="004826DA" w:rsidRDefault="00785FB5" w:rsidP="004826DA">
      <w:pPr>
        <w:rPr>
          <w:lang w:val="en-CA"/>
        </w:rPr>
      </w:pPr>
      <w:r>
        <w:rPr>
          <w:lang w:val="en-CA" w:eastAsia="zh-CN"/>
        </w:rPr>
        <w:t xml:space="preserve">Test is done for the case of </w:t>
      </w:r>
      <w:r w:rsidRPr="0095444B">
        <w:rPr>
          <w:lang w:val="en-CA" w:eastAsia="zh-CN"/>
        </w:rPr>
        <w:t>YUV444</w:t>
      </w:r>
      <w:r>
        <w:rPr>
          <w:lang w:val="en-CA" w:eastAsia="zh-CN"/>
        </w:rPr>
        <w:t>, d</w:t>
      </w:r>
      <w:r>
        <w:rPr>
          <w:szCs w:val="22"/>
          <w:lang w:val="en-CA" w:eastAsia="zh-CN"/>
        </w:rPr>
        <w:t xml:space="preserve">ual tree on at CTC QP and low QP. </w:t>
      </w:r>
      <w:r w:rsidR="004826DA">
        <w:rPr>
          <w:lang w:val="en-CA"/>
        </w:rPr>
        <w:t>This test match with result in section 2.2 in JV</w:t>
      </w:r>
      <w:r w:rsidR="00B57195">
        <w:rPr>
          <w:lang w:val="en-CA"/>
        </w:rPr>
        <w:t>E</w:t>
      </w:r>
      <w:r w:rsidR="004826DA">
        <w:rPr>
          <w:lang w:val="en-CA"/>
        </w:rPr>
        <w:t>T-Q0695-v3.doc</w:t>
      </w:r>
    </w:p>
    <w:p w14:paraId="5B3F0B7B" w14:textId="77777777" w:rsidR="004826DA" w:rsidRPr="007C2796" w:rsidRDefault="004826DA" w:rsidP="00BF1A37">
      <w:pPr>
        <w:rPr>
          <w:szCs w:val="22"/>
          <w:lang w:eastAsia="zh-CN"/>
        </w:rPr>
      </w:pPr>
    </w:p>
    <w:p w14:paraId="6976DDAC" w14:textId="3F7F6501" w:rsidR="006D288C" w:rsidRPr="00155CB4" w:rsidRDefault="00155CB4" w:rsidP="00845074">
      <w:pPr>
        <w:pStyle w:val="ListParagraph"/>
        <w:numPr>
          <w:ilvl w:val="0"/>
          <w:numId w:val="24"/>
        </w:numPr>
        <w:ind w:left="360"/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Results at </w:t>
      </w:r>
      <w:r w:rsidR="00E0284D" w:rsidRPr="00155CB4">
        <w:rPr>
          <w:b/>
          <w:bCs/>
          <w:szCs w:val="22"/>
          <w:lang w:val="en-CA"/>
        </w:rPr>
        <w:t>CTC QP</w:t>
      </w: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D752E4" w:rsidRPr="00D752E4" w14:paraId="6AA09152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410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E6E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266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942F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9F0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0B58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29ED4F7C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71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F5DB5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334969EA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139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6ECBD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8EBDF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1B664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9E8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1D0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2A099F3D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0FDD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E88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ED7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E22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A54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A436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640C143B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EBD8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B49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0EE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975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CA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9E61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752E4" w:rsidRPr="00D752E4" w14:paraId="67D34C8F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1178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F50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D6D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E2A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2E8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2BEE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0703B017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CE83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266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F00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FA8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2F6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09A7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752E4" w:rsidRPr="00D752E4" w14:paraId="305628C0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70D7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6C8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9E5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FA0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9B4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C51A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752E4" w:rsidRPr="00D752E4" w14:paraId="2AA5F371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660B7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D3AE0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8008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C85D6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B3507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3CE1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312F5362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FA8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345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780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614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3FC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7E9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65445A21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A44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05A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804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34F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882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F2D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6E3B9A99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820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2F87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3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DC1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717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C50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7E7C5FE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BF7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0D0B6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5043840F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7B0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B6B2C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F6295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9D5B9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111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79A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39D76F87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2E1A7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8AC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6AB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71B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FF0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A9A2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317%</w:t>
            </w:r>
          </w:p>
        </w:tc>
      </w:tr>
      <w:tr w:rsidR="00D752E4" w:rsidRPr="00D752E4" w14:paraId="7FC71EE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E66D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DC9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2CD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702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453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6304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</w:tr>
      <w:tr w:rsidR="00D752E4" w:rsidRPr="00D752E4" w14:paraId="7079C19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FA9C6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E72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953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0EE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A42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0967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</w:tr>
      <w:tr w:rsidR="00D752E4" w:rsidRPr="00D752E4" w14:paraId="07263B7A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041CE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0D4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1ED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C5B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E73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8C12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317%</w:t>
            </w:r>
          </w:p>
        </w:tc>
      </w:tr>
      <w:tr w:rsidR="00D752E4" w:rsidRPr="00D752E4" w14:paraId="6CBC112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C4700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1CB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F76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9FD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56F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5593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</w:tr>
      <w:tr w:rsidR="00D752E4" w:rsidRPr="00D752E4" w14:paraId="14C3787A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C042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67278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65239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1329C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35991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0031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</w:tr>
      <w:tr w:rsidR="00D752E4" w:rsidRPr="00D752E4" w14:paraId="39F794AC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1A21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D21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C352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0555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BBB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83F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50737422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5C7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C36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2A8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23E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45B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58A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5F2889E0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184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A3D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DBB6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77F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85F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2DE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0CF67F9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E2E7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8A62A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67FA2898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F00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731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F91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2A1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91B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D9A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4793A14D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F4474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620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8E9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19A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3EE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956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56AD9F0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FD28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5E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9F1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8E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D90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EA7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752E4" w:rsidRPr="00D752E4" w14:paraId="06FC0619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BCA2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33D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0B7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87F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55D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FE2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20A7211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29E1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83E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89C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BFB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294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FD7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752E4" w:rsidRPr="00D752E4" w14:paraId="2286A93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E2FA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C70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46C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694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F98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5C8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43AE3568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7640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606D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2125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68D7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E8D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44B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830209" w14:textId="77777777" w:rsidR="00E0284D" w:rsidRDefault="00E0284D" w:rsidP="00C95074">
      <w:pPr>
        <w:rPr>
          <w:szCs w:val="22"/>
          <w:lang w:val="en-CA" w:eastAsia="zh-CN"/>
        </w:rPr>
      </w:pP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p w14:paraId="71B01CED" w14:textId="63185A4C" w:rsidR="00E0284D" w:rsidRPr="00977F2D" w:rsidRDefault="00E0284D" w:rsidP="00C95074">
      <w:pPr>
        <w:rPr>
          <w:b/>
          <w:bCs/>
          <w:szCs w:val="22"/>
          <w:lang w:val="en-CA"/>
        </w:rPr>
      </w:pPr>
      <w:r w:rsidRPr="00977F2D">
        <w:rPr>
          <w:b/>
          <w:bCs/>
          <w:szCs w:val="22"/>
          <w:lang w:val="en-CA"/>
        </w:rPr>
        <w:t xml:space="preserve">3.1.2 Results at Low QP (QP </w:t>
      </w:r>
      <w:r w:rsidR="004826DA">
        <w:rPr>
          <w:b/>
          <w:bCs/>
          <w:szCs w:val="22"/>
          <w:lang w:val="en-CA"/>
        </w:rPr>
        <w:t>2</w:t>
      </w:r>
      <w:r w:rsidRPr="00977F2D">
        <w:rPr>
          <w:b/>
          <w:bCs/>
          <w:szCs w:val="22"/>
          <w:lang w:val="en-CA"/>
        </w:rPr>
        <w:t xml:space="preserve">, </w:t>
      </w:r>
      <w:r w:rsidR="004826DA">
        <w:rPr>
          <w:b/>
          <w:bCs/>
          <w:szCs w:val="22"/>
          <w:lang w:val="en-CA"/>
        </w:rPr>
        <w:t>7, 12</w:t>
      </w:r>
      <w:r w:rsidRPr="00977F2D">
        <w:rPr>
          <w:b/>
          <w:bCs/>
          <w:szCs w:val="22"/>
          <w:lang w:val="en-CA"/>
        </w:rPr>
        <w:t xml:space="preserve">, </w:t>
      </w:r>
      <w:r w:rsidR="004826DA">
        <w:rPr>
          <w:b/>
          <w:bCs/>
          <w:szCs w:val="22"/>
          <w:lang w:val="en-CA"/>
        </w:rPr>
        <w:t>17</w:t>
      </w:r>
      <w:r w:rsidRPr="00977F2D">
        <w:rPr>
          <w:b/>
          <w:bCs/>
          <w:szCs w:val="22"/>
          <w:lang w:val="en-CA"/>
        </w:rPr>
        <w:t>)</w:t>
      </w:r>
    </w:p>
    <w:p w14:paraId="49D5F863" w14:textId="77777777" w:rsidR="006D288C" w:rsidRDefault="006D288C" w:rsidP="00C95074">
      <w:pPr>
        <w:rPr>
          <w:szCs w:val="22"/>
          <w:lang w:val="en-CA" w:eastAsia="zh-CN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D752E4" w:rsidRPr="00D752E4" w14:paraId="49D608DA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EBE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5BD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BC7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032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9253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A43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6E533DAF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E623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BD69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0036E59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479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30CCE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1DFC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63E7E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A13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AC3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2FEDF80C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37DA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2F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D5A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1656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CC1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1D75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752E4" w:rsidRPr="00D752E4" w14:paraId="28829C38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1B1F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F14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1DB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B9B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BA0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3983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752E4" w:rsidRPr="00D752E4" w14:paraId="481E3AE2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FD2F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C6D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E4A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67A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9BD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5014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6E63FAA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5DE3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F12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207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5C4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207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3B8C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2EFF4335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932B5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604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5C0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843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FB5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D0B8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752E4" w:rsidRPr="00D752E4" w14:paraId="251929E3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21EF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2A09D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C7AA4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DD7D8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2676F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EAE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2553F85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A30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70C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343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F4B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8B5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678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4F2BED76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02D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EF8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111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6D8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392C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334C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0E230624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1B2C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D0F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741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3A5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8F69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2C3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7C8C27B7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5A2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23A56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1D645AAE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A18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2C757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A2C7B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D3C85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635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E88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48E8D501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7996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F11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014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FFA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4AA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8260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26DB3B99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40733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BA8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887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F25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5E9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5459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</w:tr>
      <w:tr w:rsidR="00D752E4" w:rsidRPr="00D752E4" w14:paraId="34998899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8A279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788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1D5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A39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9DC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7E78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02AC5A4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A20A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CD6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083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6DC3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8A6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8F8C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01291472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F74E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EDC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C8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078C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E0D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FE96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34590A96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2039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50E88B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F5C0F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7FF0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00BD4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B02D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549FB3DD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E87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247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30D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7DB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F9E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F3E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729ADD69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F6CF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2EA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932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70B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15D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AE8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52E4" w:rsidRPr="00D752E4" w14:paraId="37B97233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EEB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E02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69A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AAF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ABA2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2E0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D752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752E4" w:rsidRPr="00D752E4" w14:paraId="2AEB775C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D61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7CF6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VTM7.0</w:t>
            </w:r>
          </w:p>
        </w:tc>
      </w:tr>
      <w:tr w:rsidR="00D752E4" w:rsidRPr="00D752E4" w14:paraId="1978CD94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C3F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8F6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56D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F3B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DE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30E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2E4" w:rsidRPr="00D752E4" w14:paraId="49DB404C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3763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FDF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76C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4A7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B9F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848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07CF62CD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3E91F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130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4936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5E6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81B1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28D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752E4" w:rsidRPr="00D752E4" w14:paraId="6AAEBEE4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0E09C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A65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B81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2BB0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D6F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1F12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02BE80B8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E2A5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FD1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23E3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8EB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C564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6F0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3F6D7585" w14:textId="77777777" w:rsidTr="00D752E4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CBB27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CBC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428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F54A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D81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041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752E4" w:rsidRPr="00D752E4" w14:paraId="36A0734F" w14:textId="77777777" w:rsidTr="00D752E4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256DE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B5D89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0374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53E7D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14F5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C2C8" w14:textId="77777777" w:rsidR="00D752E4" w:rsidRPr="00D752E4" w:rsidRDefault="00D752E4" w:rsidP="00D752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5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1CDEC2" w14:textId="77777777" w:rsidR="004B3F13" w:rsidRDefault="004B3F13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52C41FC0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0C20F" w14:textId="77777777" w:rsidR="00CD05FF" w:rsidRDefault="00CD05FF">
      <w:r>
        <w:separator/>
      </w:r>
    </w:p>
  </w:endnote>
  <w:endnote w:type="continuationSeparator" w:id="0">
    <w:p w14:paraId="7B968568" w14:textId="77777777" w:rsidR="00CD05FF" w:rsidRDefault="00CD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52E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69CD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E4B25" w14:textId="77777777" w:rsidR="00CD05FF" w:rsidRDefault="00CD05FF">
      <w:r>
        <w:separator/>
      </w:r>
    </w:p>
  </w:footnote>
  <w:footnote w:type="continuationSeparator" w:id="0">
    <w:p w14:paraId="1EA0BAC0" w14:textId="77777777" w:rsidR="00CD05FF" w:rsidRDefault="00CD0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491C07"/>
    <w:multiLevelType w:val="hybridMultilevel"/>
    <w:tmpl w:val="D8DE67F2"/>
    <w:lvl w:ilvl="0" w:tplc="0992A83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1428B"/>
    <w:multiLevelType w:val="multilevel"/>
    <w:tmpl w:val="627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9"/>
  </w:num>
  <w:num w:numId="15">
    <w:abstractNumId w:val="4"/>
  </w:num>
  <w:num w:numId="16">
    <w:abstractNumId w:val="17"/>
  </w:num>
  <w:num w:numId="17">
    <w:abstractNumId w:val="16"/>
  </w:num>
  <w:num w:numId="18">
    <w:abstractNumId w:val="5"/>
  </w:num>
  <w:num w:numId="19">
    <w:abstractNumId w:val="23"/>
  </w:num>
  <w:num w:numId="20">
    <w:abstractNumId w:val="22"/>
  </w:num>
  <w:num w:numId="21">
    <w:abstractNumId w:val="11"/>
  </w:num>
  <w:num w:numId="22">
    <w:abstractNumId w:val="21"/>
  </w:num>
  <w:num w:numId="23">
    <w:abstractNumId w:val="10"/>
  </w:num>
  <w:num w:numId="24">
    <w:abstractNumId w:val="1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C6291"/>
    <w:rsid w:val="000D2296"/>
    <w:rsid w:val="000D7648"/>
    <w:rsid w:val="000E00F3"/>
    <w:rsid w:val="000E0A16"/>
    <w:rsid w:val="000E2EC2"/>
    <w:rsid w:val="000E320A"/>
    <w:rsid w:val="000F158C"/>
    <w:rsid w:val="000F7FEF"/>
    <w:rsid w:val="00102F3D"/>
    <w:rsid w:val="001119EF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4766D"/>
    <w:rsid w:val="001509D7"/>
    <w:rsid w:val="00153526"/>
    <w:rsid w:val="00155526"/>
    <w:rsid w:val="00155CB4"/>
    <w:rsid w:val="00162861"/>
    <w:rsid w:val="001661FA"/>
    <w:rsid w:val="00167279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12B3"/>
    <w:rsid w:val="00275BCF"/>
    <w:rsid w:val="0029042B"/>
    <w:rsid w:val="00291E36"/>
    <w:rsid w:val="00292257"/>
    <w:rsid w:val="00293928"/>
    <w:rsid w:val="002A54E0"/>
    <w:rsid w:val="002B1595"/>
    <w:rsid w:val="002B191D"/>
    <w:rsid w:val="002B2E83"/>
    <w:rsid w:val="002B7017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554B"/>
    <w:rsid w:val="00317D85"/>
    <w:rsid w:val="0032464B"/>
    <w:rsid w:val="003263A8"/>
    <w:rsid w:val="00327C56"/>
    <w:rsid w:val="003315A1"/>
    <w:rsid w:val="00336035"/>
    <w:rsid w:val="003373EC"/>
    <w:rsid w:val="00342F5A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26DA"/>
    <w:rsid w:val="00486D41"/>
    <w:rsid w:val="00490A89"/>
    <w:rsid w:val="00492959"/>
    <w:rsid w:val="0049445A"/>
    <w:rsid w:val="004A2A63"/>
    <w:rsid w:val="004A6873"/>
    <w:rsid w:val="004B1B53"/>
    <w:rsid w:val="004B210C"/>
    <w:rsid w:val="004B3F13"/>
    <w:rsid w:val="004D405F"/>
    <w:rsid w:val="004E4F4F"/>
    <w:rsid w:val="004E6789"/>
    <w:rsid w:val="004F0DD9"/>
    <w:rsid w:val="004F26F1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37D3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33247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B52A8"/>
    <w:rsid w:val="006C5D39"/>
    <w:rsid w:val="006D288C"/>
    <w:rsid w:val="006D3FB0"/>
    <w:rsid w:val="006D6D9B"/>
    <w:rsid w:val="006E2810"/>
    <w:rsid w:val="006E2F29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5FB5"/>
    <w:rsid w:val="00787D75"/>
    <w:rsid w:val="00796EE3"/>
    <w:rsid w:val="007A4DDD"/>
    <w:rsid w:val="007A65D4"/>
    <w:rsid w:val="007A7D29"/>
    <w:rsid w:val="007B4AB8"/>
    <w:rsid w:val="007C05F8"/>
    <w:rsid w:val="007C16B9"/>
    <w:rsid w:val="007C20C4"/>
    <w:rsid w:val="007C2796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444B"/>
    <w:rsid w:val="00955F6D"/>
    <w:rsid w:val="00977C16"/>
    <w:rsid w:val="00977F2D"/>
    <w:rsid w:val="00977F43"/>
    <w:rsid w:val="00980DC8"/>
    <w:rsid w:val="0098551D"/>
    <w:rsid w:val="00985DCB"/>
    <w:rsid w:val="00986827"/>
    <w:rsid w:val="009869CD"/>
    <w:rsid w:val="009901A3"/>
    <w:rsid w:val="0099518F"/>
    <w:rsid w:val="009A523D"/>
    <w:rsid w:val="009A6802"/>
    <w:rsid w:val="009B02A1"/>
    <w:rsid w:val="009B150B"/>
    <w:rsid w:val="009B3361"/>
    <w:rsid w:val="009B7F3F"/>
    <w:rsid w:val="009D7CE6"/>
    <w:rsid w:val="009E1605"/>
    <w:rsid w:val="009E2407"/>
    <w:rsid w:val="009F1991"/>
    <w:rsid w:val="009F496B"/>
    <w:rsid w:val="00A01439"/>
    <w:rsid w:val="00A02E61"/>
    <w:rsid w:val="00A05CFF"/>
    <w:rsid w:val="00A05DD8"/>
    <w:rsid w:val="00A13048"/>
    <w:rsid w:val="00A378D6"/>
    <w:rsid w:val="00A430E7"/>
    <w:rsid w:val="00A46843"/>
    <w:rsid w:val="00A56B97"/>
    <w:rsid w:val="00A6093D"/>
    <w:rsid w:val="00A767DC"/>
    <w:rsid w:val="00A76A6D"/>
    <w:rsid w:val="00A83253"/>
    <w:rsid w:val="00A94AFD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195"/>
    <w:rsid w:val="00B57A23"/>
    <w:rsid w:val="00B600CD"/>
    <w:rsid w:val="00B61C96"/>
    <w:rsid w:val="00B64D7E"/>
    <w:rsid w:val="00B705EB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D43E5"/>
    <w:rsid w:val="00BF1A37"/>
    <w:rsid w:val="00BF7F22"/>
    <w:rsid w:val="00C00DDE"/>
    <w:rsid w:val="00C04F43"/>
    <w:rsid w:val="00C0609D"/>
    <w:rsid w:val="00C067F7"/>
    <w:rsid w:val="00C0768C"/>
    <w:rsid w:val="00C10CED"/>
    <w:rsid w:val="00C115AB"/>
    <w:rsid w:val="00C11C49"/>
    <w:rsid w:val="00C26CCB"/>
    <w:rsid w:val="00C30249"/>
    <w:rsid w:val="00C315C5"/>
    <w:rsid w:val="00C37093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C2AAE"/>
    <w:rsid w:val="00CC5A42"/>
    <w:rsid w:val="00CD05FF"/>
    <w:rsid w:val="00CD0EAB"/>
    <w:rsid w:val="00CD22B1"/>
    <w:rsid w:val="00CE4AB6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752E4"/>
    <w:rsid w:val="00D803C6"/>
    <w:rsid w:val="00D807BF"/>
    <w:rsid w:val="00D82FCC"/>
    <w:rsid w:val="00D932C9"/>
    <w:rsid w:val="00DA0BAD"/>
    <w:rsid w:val="00DA17FC"/>
    <w:rsid w:val="00DA3E60"/>
    <w:rsid w:val="00DA62B3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84D"/>
    <w:rsid w:val="00E02E4D"/>
    <w:rsid w:val="00E11923"/>
    <w:rsid w:val="00E176A1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12356A89-D772-447A-AA9F-AE079C9B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6149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220</cp:revision>
  <cp:lastPrinted>1901-01-01T08:00:00Z</cp:lastPrinted>
  <dcterms:created xsi:type="dcterms:W3CDTF">2018-08-09T13:44:00Z</dcterms:created>
  <dcterms:modified xsi:type="dcterms:W3CDTF">2020-01-11T23:51:00Z</dcterms:modified>
</cp:coreProperties>
</file>