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0BE64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539B1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75CDF" w:rsidRPr="00675CDF">
              <w:rPr>
                <w:lang w:val="en-CA"/>
              </w:rPr>
              <w:t>0</w:t>
            </w:r>
            <w:r w:rsidR="00FF2079">
              <w:rPr>
                <w:rFonts w:hint="eastAsia"/>
                <w:lang w:val="en-CA" w:eastAsia="ja-JP"/>
              </w:rPr>
              <w:t>70</w:t>
            </w:r>
            <w:r w:rsidR="00483DF7">
              <w:rPr>
                <w:rFonts w:hint="eastAsia"/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DC1129" w:rsidR="00E61DAC" w:rsidRPr="005B217D" w:rsidRDefault="00483DF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83DF7">
              <w:rPr>
                <w:b/>
                <w:szCs w:val="22"/>
                <w:lang w:val="en-CA"/>
              </w:rPr>
              <w:t>Crosscheck of JVET-Q0090 (On constraint on DC only flag in LFNST)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98D4A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D25483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77C483" w:rsidR="00E61DAC" w:rsidRPr="005B217D" w:rsidRDefault="00FF207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B5250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3C12D31A" w:rsidR="00083ECD" w:rsidRPr="005B217D" w:rsidRDefault="00D25483" w:rsidP="00FF2079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S. Iwamura</w:t>
            </w:r>
            <w:r>
              <w:rPr>
                <w:szCs w:val="22"/>
                <w:lang w:val="en-CA"/>
              </w:rPr>
              <w:br/>
            </w:r>
            <w:r w:rsidR="00FF2079">
              <w:rPr>
                <w:szCs w:val="22"/>
                <w:lang w:val="en-CA"/>
              </w:rPr>
              <w:t>Y. Kondo</w:t>
            </w:r>
            <w:r w:rsidR="00FF2079">
              <w:rPr>
                <w:szCs w:val="22"/>
                <w:lang w:val="en-CA"/>
              </w:rPr>
              <w:br/>
            </w:r>
            <w:r w:rsidR="00FF2079">
              <w:rPr>
                <w:szCs w:val="22"/>
                <w:lang w:val="en-CA" w:eastAsia="ja-JP"/>
              </w:rPr>
              <w:t>K. Iguchi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68CB3F1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25483">
              <w:rPr>
                <w:szCs w:val="22"/>
                <w:lang w:val="en-CA"/>
              </w:rPr>
              <w:t>iwamura.s-gc@nhk.or.jp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83BB6" w:rsidR="00E61DAC" w:rsidRPr="005B217D" w:rsidRDefault="00D254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  <w:r w:rsidR="00B52506">
              <w:rPr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A948C1" w14:textId="70F59EC7" w:rsidR="00FF2079" w:rsidRDefault="00D25483" w:rsidP="009234A5">
      <w:pPr>
        <w:rPr>
          <w:szCs w:val="22"/>
          <w:lang w:val="en-CA" w:eastAsia="ja-JP"/>
        </w:rPr>
      </w:pPr>
      <w:r>
        <w:rPr>
          <w:szCs w:val="22"/>
          <w:lang w:val="en-CA"/>
        </w:rPr>
        <w:t xml:space="preserve">This contribution reports </w:t>
      </w:r>
      <w:r w:rsidR="00FF2079">
        <w:rPr>
          <w:szCs w:val="22"/>
          <w:lang w:val="en-CA"/>
        </w:rPr>
        <w:t xml:space="preserve">crosscheck </w:t>
      </w:r>
      <w:r>
        <w:rPr>
          <w:szCs w:val="22"/>
          <w:lang w:val="en-CA"/>
        </w:rPr>
        <w:t xml:space="preserve">results </w:t>
      </w:r>
      <w:r w:rsidR="00FF2079">
        <w:rPr>
          <w:szCs w:val="22"/>
          <w:lang w:val="en-CA"/>
        </w:rPr>
        <w:t>of JVET-Q009</w:t>
      </w:r>
      <w:r w:rsidR="00483DF7">
        <w:rPr>
          <w:szCs w:val="22"/>
          <w:lang w:val="en-CA"/>
        </w:rPr>
        <w:t>0</w:t>
      </w:r>
      <w:r w:rsidR="00FF2079">
        <w:rPr>
          <w:szCs w:val="22"/>
          <w:lang w:val="en-CA"/>
        </w:rPr>
        <w:t xml:space="preserve"> on </w:t>
      </w:r>
      <w:r w:rsidR="00483DF7">
        <w:rPr>
          <w:szCs w:val="22"/>
          <w:lang w:val="en-CA"/>
        </w:rPr>
        <w:t>constraint on DC only flag in LFNST</w:t>
      </w:r>
      <w:r w:rsidR="00FF2079">
        <w:rPr>
          <w:szCs w:val="22"/>
          <w:lang w:val="en-CA"/>
        </w:rPr>
        <w:t>.</w:t>
      </w:r>
      <w:r w:rsidR="00483DF7">
        <w:rPr>
          <w:szCs w:val="22"/>
          <w:lang w:val="en-CA"/>
        </w:rPr>
        <w:t xml:space="preserve"> The</w:t>
      </w:r>
      <w:r w:rsidR="00FF2079">
        <w:rPr>
          <w:szCs w:val="22"/>
          <w:lang w:val="en-CA"/>
        </w:rPr>
        <w:t xml:space="preserve"> proposed </w:t>
      </w:r>
      <w:r w:rsidR="00483DF7">
        <w:rPr>
          <w:szCs w:val="22"/>
          <w:lang w:val="en-CA"/>
        </w:rPr>
        <w:t xml:space="preserve">algorithm described </w:t>
      </w:r>
      <w:r w:rsidR="00FF2079">
        <w:rPr>
          <w:szCs w:val="22"/>
          <w:lang w:val="en-CA"/>
        </w:rPr>
        <w:t>in JVET-Q009</w:t>
      </w:r>
      <w:r w:rsidR="00483DF7">
        <w:rPr>
          <w:szCs w:val="22"/>
          <w:lang w:val="en-CA"/>
        </w:rPr>
        <w:t>0</w:t>
      </w:r>
      <w:r w:rsidR="00FF2079">
        <w:rPr>
          <w:szCs w:val="22"/>
          <w:lang w:val="en-CA"/>
        </w:rPr>
        <w:t xml:space="preserve"> </w:t>
      </w:r>
      <w:r w:rsidR="00483DF7">
        <w:rPr>
          <w:szCs w:val="22"/>
          <w:lang w:val="en-CA"/>
        </w:rPr>
        <w:t>was</w:t>
      </w:r>
      <w:r w:rsidR="00FF2079">
        <w:rPr>
          <w:szCs w:val="22"/>
          <w:lang w:val="en-CA"/>
        </w:rPr>
        <w:t xml:space="preserve"> reviewed and crosschecker confirmed that the software implementation of th</w:t>
      </w:r>
      <w:r w:rsidR="00483DF7">
        <w:rPr>
          <w:szCs w:val="22"/>
          <w:lang w:val="en-CA"/>
        </w:rPr>
        <w:t>e</w:t>
      </w:r>
      <w:r w:rsidR="00FF2079">
        <w:rPr>
          <w:szCs w:val="22"/>
          <w:lang w:val="en-CA"/>
        </w:rPr>
        <w:t xml:space="preserve"> proposal </w:t>
      </w:r>
      <w:r w:rsidR="00483DF7">
        <w:rPr>
          <w:szCs w:val="22"/>
          <w:lang w:val="en-CA"/>
        </w:rPr>
        <w:t>was</w:t>
      </w:r>
      <w:r w:rsidR="00FF2079">
        <w:rPr>
          <w:szCs w:val="22"/>
          <w:lang w:val="en-CA"/>
        </w:rPr>
        <w:t xml:space="preserve"> matched with the algorithm described in JVET-Q009</w:t>
      </w:r>
      <w:r w:rsidR="00483DF7">
        <w:rPr>
          <w:szCs w:val="22"/>
          <w:lang w:val="en-CA"/>
        </w:rPr>
        <w:t xml:space="preserve">0. </w:t>
      </w:r>
      <w:r w:rsidR="00FF2079">
        <w:rPr>
          <w:rFonts w:hint="eastAsia"/>
          <w:szCs w:val="22"/>
          <w:lang w:val="en-CA" w:eastAsia="ja-JP"/>
        </w:rPr>
        <w:t>S</w:t>
      </w:r>
      <w:r w:rsidR="00FF2079">
        <w:rPr>
          <w:szCs w:val="22"/>
          <w:lang w:val="en-CA" w:eastAsia="ja-JP"/>
        </w:rPr>
        <w:t>imulation results w</w:t>
      </w:r>
      <w:r w:rsidR="00483DF7">
        <w:rPr>
          <w:szCs w:val="22"/>
          <w:lang w:val="en-CA" w:eastAsia="ja-JP"/>
        </w:rPr>
        <w:t>as</w:t>
      </w:r>
      <w:r w:rsidR="00FF2079">
        <w:rPr>
          <w:szCs w:val="22"/>
          <w:lang w:val="en-CA" w:eastAsia="ja-JP"/>
        </w:rPr>
        <w:t xml:space="preserve"> </w:t>
      </w:r>
      <w:r w:rsidR="00A64F49">
        <w:rPr>
          <w:rFonts w:hint="eastAsia"/>
          <w:szCs w:val="22"/>
          <w:lang w:val="en-CA" w:eastAsia="ja-JP"/>
        </w:rPr>
        <w:t>p</w:t>
      </w:r>
      <w:r w:rsidR="00A64F49">
        <w:rPr>
          <w:szCs w:val="22"/>
          <w:lang w:val="en-CA" w:eastAsia="ja-JP"/>
        </w:rPr>
        <w:t xml:space="preserve">artially </w:t>
      </w:r>
      <w:r w:rsidR="00FF2079">
        <w:rPr>
          <w:szCs w:val="22"/>
          <w:lang w:val="en-CA" w:eastAsia="ja-JP"/>
        </w:rPr>
        <w:t>matched with the results provided by the proponent</w:t>
      </w:r>
      <w:bookmarkStart w:id="0" w:name="_GoBack"/>
      <w:bookmarkEnd w:id="0"/>
      <w:r w:rsidR="00FF2079">
        <w:rPr>
          <w:szCs w:val="22"/>
          <w:lang w:val="en-CA" w:eastAsia="ja-JP"/>
        </w:rPr>
        <w:t>.</w:t>
      </w:r>
    </w:p>
    <w:p w14:paraId="7D2AC1F0" w14:textId="48E2788C" w:rsidR="00745F6B" w:rsidRDefault="00FF2079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tbl>
      <w:tblPr>
        <w:tblW w:w="72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79708C" w:rsidRPr="0079708C" w14:paraId="2B2DA9D2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63F6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7CC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ECE48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970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C75A7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A44CF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970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9B6E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970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9708C" w:rsidRPr="0079708C" w14:paraId="5B243712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B57C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018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993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B2C9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9585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FA9E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9708C" w:rsidRPr="0079708C" w14:paraId="3B094D7A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85CF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708A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C555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143C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3125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08C5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9708C" w:rsidRPr="0079708C" w14:paraId="3B65A2C3" w14:textId="77777777" w:rsidTr="007970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07FA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E6AD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4136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573D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6F7F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054F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9708C" w:rsidRPr="0079708C" w14:paraId="05FAD9AF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D78D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055A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3253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71D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4CB3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267A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9708C" w:rsidRPr="0079708C" w14:paraId="78CF0B5F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DCD5E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4ADF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F793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7C79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FF07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1AB8C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9708C" w:rsidRPr="0079708C" w14:paraId="5CC4619A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42D5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C104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95EA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F538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3C90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2445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9708C" w:rsidRPr="0079708C" w14:paraId="730D7243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386B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5B27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D1CB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1E82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18D2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27F2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9708C" w:rsidRPr="0079708C" w14:paraId="6061EEB2" w14:textId="77777777" w:rsidTr="007970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5E36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30C9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4978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27C8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FD6B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E2EF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9708C" w:rsidRPr="0079708C" w14:paraId="79FFB735" w14:textId="77777777" w:rsidTr="007970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16E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8503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A4AC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397F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7CE6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737F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9708C" w:rsidRPr="0079708C" w14:paraId="7DB0874D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477EB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96264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5F02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B0E9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4A4AD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E4602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9708C" w:rsidRPr="0079708C" w14:paraId="11F5A731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873C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0926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D67D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5187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72E6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A6A4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9708C" w:rsidRPr="0079708C" w14:paraId="5C7ED159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AC77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40467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9E5F2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970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73893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23A1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970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6FC6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9708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9708C" w:rsidRPr="0079708C" w14:paraId="7DACE12D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3C0C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3D6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5B5F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410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6FA6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F43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9708C" w:rsidRPr="0079708C" w14:paraId="1AE74814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7DCC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1DE18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1F03E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7D34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1DEF9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E14D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9708C" w:rsidRPr="0079708C" w14:paraId="2C626C11" w14:textId="77777777" w:rsidTr="007970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4D978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9EE4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89E9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9DDE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089E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6D5D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9708C" w:rsidRPr="0079708C" w14:paraId="2A6F2ABC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9580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3AB9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A245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33D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B16A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1D34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9708C" w:rsidRPr="0079708C" w14:paraId="287F07B7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735C8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F812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B024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3A9C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2AF2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4933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9708C" w:rsidRPr="0079708C" w14:paraId="1CF2A3A9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B752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9556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E832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ABD8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439A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4562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9708C" w:rsidRPr="0079708C" w14:paraId="7987CD37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42D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1D27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10C0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5657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111C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4048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9708C" w:rsidRPr="0079708C" w14:paraId="0620BF98" w14:textId="77777777" w:rsidTr="007970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8A69F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147A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69AE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1E7C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78ED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FBED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9708C" w:rsidRPr="0079708C" w14:paraId="7E932D43" w14:textId="77777777" w:rsidTr="007970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CD83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E345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AF3F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F447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3350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7700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9708C" w:rsidRPr="0079708C" w14:paraId="5D4D9BAE" w14:textId="77777777" w:rsidTr="007970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63B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95CFB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107BD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AF8F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5C8E1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47F7" w14:textId="77777777" w:rsidR="0079708C" w:rsidRPr="0079708C" w:rsidRDefault="0079708C" w:rsidP="00797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97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337735E" w14:textId="77777777" w:rsidR="00483DF7" w:rsidRPr="00483DF7" w:rsidRDefault="00483DF7" w:rsidP="00483DF7">
      <w:pPr>
        <w:rPr>
          <w:lang w:val="en-CA"/>
        </w:rPr>
      </w:pPr>
    </w:p>
    <w:p w14:paraId="4D2D631B" w14:textId="14A2D639" w:rsidR="00291B79" w:rsidRDefault="00291B79" w:rsidP="00291B79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419CADCB" w14:textId="6522B6E0" w:rsidR="00291B79" w:rsidRPr="00FF2079" w:rsidRDefault="00483DF7" w:rsidP="00291B79">
      <w:pPr>
        <w:numPr>
          <w:ilvl w:val="0"/>
          <w:numId w:val="14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Y. Fujimoto, T. Tsukuba, M. Ikeda, and T. Suzuki, “On constraint on DC only flag in LFNST,” JVET-Q0090.</w:t>
      </w:r>
    </w:p>
    <w:p w14:paraId="603B6B07" w14:textId="77777777" w:rsidR="00083ECD" w:rsidRPr="005B217D" w:rsidRDefault="00083ECD" w:rsidP="009234A5">
      <w:pPr>
        <w:rPr>
          <w:szCs w:val="22"/>
          <w:lang w:val="en-CA"/>
        </w:rPr>
      </w:pPr>
    </w:p>
    <w:p w14:paraId="5F0CF8E4" w14:textId="43D827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7C03AA94" w:rsidR="00342FF4" w:rsidRPr="00E42BA7" w:rsidRDefault="00E42BA7" w:rsidP="009234A5">
      <w:pPr>
        <w:rPr>
          <w:szCs w:val="22"/>
          <w:lang w:val="en-CA"/>
        </w:rPr>
      </w:pPr>
      <w:r w:rsidRPr="00E42BA7">
        <w:rPr>
          <w:b/>
          <w:szCs w:val="22"/>
          <w:lang w:val="en-CA"/>
        </w:rPr>
        <w:t xml:space="preserve">NHK </w:t>
      </w:r>
      <w:r w:rsidR="001F2594" w:rsidRPr="00E42BA7">
        <w:rPr>
          <w:b/>
          <w:szCs w:val="22"/>
          <w:lang w:val="en-CA"/>
        </w:rPr>
        <w:t xml:space="preserve">may have </w:t>
      </w:r>
      <w:r w:rsidR="0098551D" w:rsidRPr="00E42BA7">
        <w:rPr>
          <w:b/>
          <w:szCs w:val="22"/>
          <w:lang w:val="en-CA"/>
        </w:rPr>
        <w:t>current or pending</w:t>
      </w:r>
      <w:r w:rsidR="001F2594" w:rsidRPr="00E42BA7">
        <w:rPr>
          <w:b/>
          <w:szCs w:val="22"/>
          <w:lang w:val="en-CA"/>
        </w:rPr>
        <w:t xml:space="preserve"> </w:t>
      </w:r>
      <w:r w:rsidR="0098551D" w:rsidRPr="00E42BA7">
        <w:rPr>
          <w:b/>
          <w:szCs w:val="22"/>
          <w:lang w:val="en-CA"/>
        </w:rPr>
        <w:t xml:space="preserve">patent rights </w:t>
      </w:r>
      <w:r w:rsidR="001F2594" w:rsidRPr="00E42BA7">
        <w:rPr>
          <w:b/>
          <w:szCs w:val="22"/>
          <w:lang w:val="en-CA"/>
        </w:rPr>
        <w:t xml:space="preserve">relating to the technology described </w:t>
      </w:r>
      <w:r w:rsidR="002F164D" w:rsidRPr="00E42BA7">
        <w:rPr>
          <w:b/>
          <w:szCs w:val="22"/>
          <w:lang w:val="en-CA"/>
        </w:rPr>
        <w:t xml:space="preserve">in </w:t>
      </w:r>
      <w:r w:rsidR="001F2594" w:rsidRPr="00E42BA7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E42BA7">
        <w:rPr>
          <w:b/>
          <w:szCs w:val="22"/>
          <w:lang w:val="en-CA"/>
        </w:rPr>
        <w:t> </w:t>
      </w:r>
      <w:r w:rsidR="002F164D" w:rsidRPr="00E42BA7">
        <w:rPr>
          <w:b/>
          <w:szCs w:val="22"/>
          <w:lang w:val="en-CA"/>
        </w:rPr>
        <w:t xml:space="preserve">| ISO/IEC </w:t>
      </w:r>
      <w:r w:rsidR="00A83253" w:rsidRPr="00E42BA7">
        <w:rPr>
          <w:b/>
          <w:szCs w:val="22"/>
          <w:lang w:val="en-CA"/>
        </w:rPr>
        <w:t xml:space="preserve">International </w:t>
      </w:r>
      <w:r w:rsidR="002F164D" w:rsidRPr="00E42BA7">
        <w:rPr>
          <w:b/>
          <w:szCs w:val="22"/>
          <w:lang w:val="en-CA"/>
        </w:rPr>
        <w:t>Standard</w:t>
      </w:r>
      <w:r w:rsidR="001F2594" w:rsidRPr="00E42BA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4221B" w14:textId="77777777" w:rsidR="00CB4814" w:rsidRDefault="00CB4814">
      <w:r>
        <w:separator/>
      </w:r>
    </w:p>
  </w:endnote>
  <w:endnote w:type="continuationSeparator" w:id="0">
    <w:p w14:paraId="52628B8E" w14:textId="77777777" w:rsidR="00CB4814" w:rsidRDefault="00CB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AAB05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4F49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B55D2" w14:textId="77777777" w:rsidR="00CB4814" w:rsidRDefault="00CB4814">
      <w:r>
        <w:separator/>
      </w:r>
    </w:p>
  </w:footnote>
  <w:footnote w:type="continuationSeparator" w:id="0">
    <w:p w14:paraId="11B96292" w14:textId="77777777" w:rsidR="00CB4814" w:rsidRDefault="00CB4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F481C"/>
    <w:multiLevelType w:val="hybridMultilevel"/>
    <w:tmpl w:val="0EECBD06"/>
    <w:lvl w:ilvl="0" w:tplc="841A4DD4">
      <w:start w:val="1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47450D6"/>
    <w:multiLevelType w:val="hybridMultilevel"/>
    <w:tmpl w:val="25A20398"/>
    <w:lvl w:ilvl="0" w:tplc="6B808F9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7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98F"/>
    <w:rsid w:val="000308A3"/>
    <w:rsid w:val="000458BC"/>
    <w:rsid w:val="00045C41"/>
    <w:rsid w:val="00046C03"/>
    <w:rsid w:val="00061803"/>
    <w:rsid w:val="00065039"/>
    <w:rsid w:val="0007614F"/>
    <w:rsid w:val="00081398"/>
    <w:rsid w:val="00083ECD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1448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B4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B2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846"/>
    <w:rsid w:val="00275BCF"/>
    <w:rsid w:val="00280613"/>
    <w:rsid w:val="00291B79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3DF7"/>
    <w:rsid w:val="0049445A"/>
    <w:rsid w:val="004A2A63"/>
    <w:rsid w:val="004B210C"/>
    <w:rsid w:val="004B6170"/>
    <w:rsid w:val="004D096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B98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CDF"/>
    <w:rsid w:val="006B400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099"/>
    <w:rsid w:val="0074393F"/>
    <w:rsid w:val="00745F6B"/>
    <w:rsid w:val="0075175B"/>
    <w:rsid w:val="0075585E"/>
    <w:rsid w:val="00770571"/>
    <w:rsid w:val="007768FF"/>
    <w:rsid w:val="007824D3"/>
    <w:rsid w:val="00796EE3"/>
    <w:rsid w:val="0079708C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C2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F94"/>
    <w:rsid w:val="00A35B80"/>
    <w:rsid w:val="00A46843"/>
    <w:rsid w:val="00A56B97"/>
    <w:rsid w:val="00A6093D"/>
    <w:rsid w:val="00A64F49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2506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81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5483"/>
    <w:rsid w:val="00D446EC"/>
    <w:rsid w:val="00D51BF0"/>
    <w:rsid w:val="00D531DB"/>
    <w:rsid w:val="00D55942"/>
    <w:rsid w:val="00D640F5"/>
    <w:rsid w:val="00D807BF"/>
    <w:rsid w:val="00D82FCC"/>
    <w:rsid w:val="00DA17FC"/>
    <w:rsid w:val="00DA7887"/>
    <w:rsid w:val="00DB1828"/>
    <w:rsid w:val="00DB2C26"/>
    <w:rsid w:val="00DC224A"/>
    <w:rsid w:val="00DD02F4"/>
    <w:rsid w:val="00DD6622"/>
    <w:rsid w:val="00DE1C7C"/>
    <w:rsid w:val="00DE6B43"/>
    <w:rsid w:val="00E11923"/>
    <w:rsid w:val="00E262D4"/>
    <w:rsid w:val="00E36250"/>
    <w:rsid w:val="00E42BA7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4A9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83ECD"/>
    <w:pPr>
      <w:ind w:leftChars="400" w:left="840"/>
      <w:textAlignment w:val="auto"/>
    </w:pPr>
  </w:style>
  <w:style w:type="character" w:styleId="ac">
    <w:name w:val="Unresolved Mention"/>
    <w:basedOn w:val="a0"/>
    <w:uiPriority w:val="99"/>
    <w:semiHidden/>
    <w:unhideWhenUsed/>
    <w:rsid w:val="00DC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18</cp:revision>
  <cp:lastPrinted>1900-01-01T08:00:00Z</cp:lastPrinted>
  <dcterms:created xsi:type="dcterms:W3CDTF">2019-11-01T13:47:00Z</dcterms:created>
  <dcterms:modified xsi:type="dcterms:W3CDTF">2020-01-09T20:18:00Z</dcterms:modified>
</cp:coreProperties>
</file>