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AFE8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C24E6">
              <w:rPr>
                <w:lang w:val="en-CA"/>
              </w:rPr>
              <w:t>0610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91F53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</w:t>
            </w:r>
            <w:r w:rsidR="004F15E0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 xml:space="preserve">500: </w:t>
            </w:r>
            <w:r w:rsidR="00A669D5" w:rsidRPr="00A669D5">
              <w:rPr>
                <w:b/>
                <w:szCs w:val="22"/>
                <w:lang w:val="en-CA"/>
              </w:rPr>
              <w:t>AHG16: On derivation of CCLM predictors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6BFC2" w14:textId="77777777" w:rsidR="00F764EA" w:rsidRDefault="00F764EA" w:rsidP="00F764EA">
            <w:pPr>
              <w:spacing w:before="60" w:after="60"/>
              <w:rPr>
                <w:sz w:val="24"/>
              </w:rPr>
            </w:pPr>
            <w:r>
              <w:t>Chao-Hsiung Hung</w:t>
            </w:r>
          </w:p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DE1D7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5B17">
              <w:rPr>
                <w:szCs w:val="22"/>
                <w:lang w:val="en-CA"/>
              </w:rPr>
              <w:t>+1-858-6581293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F15B17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E17F97" w14:textId="219466B0" w:rsidR="00580B1B" w:rsidRDefault="00580B1B" w:rsidP="00580B1B">
      <w:pPr>
        <w:rPr>
          <w:sz w:val="24"/>
          <w:lang w:val="en-CA"/>
        </w:rPr>
      </w:pPr>
      <w:r>
        <w:rPr>
          <w:lang w:val="en-CA"/>
        </w:rPr>
        <w:t>This document reports the crosscheck summary for the methods and results in JVET-Q0500 [1]. The source code provided by the proponents was verified to be consistent with the description in [1]. The rate-distortion performance was evaluated under CE3 test conditions [2] and matches those provided in [1].</w:t>
      </w:r>
    </w:p>
    <w:p w14:paraId="19A83EB3" w14:textId="77777777" w:rsidR="005A583E" w:rsidRDefault="005A583E" w:rsidP="00D76EDD">
      <w:pPr>
        <w:rPr>
          <w:lang w:val="en-CA"/>
        </w:rPr>
      </w:pP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13DCCE" w14:textId="75C9DE6C" w:rsidR="00BE5FE0" w:rsidRDefault="00BE5FE0" w:rsidP="00BE5FE0">
      <w:r>
        <w:t xml:space="preserve">The experimental results are provided below. Current available results match with those provided in JVET-Q0500 [1] by proponent. </w:t>
      </w:r>
    </w:p>
    <w:p w14:paraId="5C66CD91" w14:textId="6EE92916" w:rsidR="00E43A58" w:rsidRDefault="00E43A58" w:rsidP="00BE5FE0"/>
    <w:p w14:paraId="01DA230A" w14:textId="287ED56E" w:rsidR="00E43A58" w:rsidRDefault="00E43A58" w:rsidP="00BE5FE0"/>
    <w:p w14:paraId="24CEA98B" w14:textId="274AF60A" w:rsidR="00E43A58" w:rsidRDefault="00E43A58" w:rsidP="00BE5FE0"/>
    <w:p w14:paraId="01CDAE7C" w14:textId="4AAB7E26" w:rsidR="00E43A58" w:rsidRDefault="00E43A58" w:rsidP="00BE5FE0"/>
    <w:p w14:paraId="30134D00" w14:textId="6F7DD7A2" w:rsidR="00E43A58" w:rsidRDefault="00E43A58" w:rsidP="00BE5FE0"/>
    <w:p w14:paraId="49C64B80" w14:textId="574B4BD5" w:rsidR="00E43A58" w:rsidRDefault="00E43A58" w:rsidP="00BE5FE0"/>
    <w:p w14:paraId="7EA91E84" w14:textId="39049C9F" w:rsidR="00E43A58" w:rsidRDefault="00E43A58" w:rsidP="00BE5FE0"/>
    <w:p w14:paraId="00F9648B" w14:textId="7A92E7BB" w:rsidR="00E43A58" w:rsidRDefault="00E43A58" w:rsidP="00BE5FE0"/>
    <w:p w14:paraId="70D0FCD3" w14:textId="1C8014D4" w:rsidR="00E43A58" w:rsidRDefault="00E43A58" w:rsidP="00BE5FE0"/>
    <w:p w14:paraId="78ABCB53" w14:textId="71A425D6" w:rsidR="00E43A58" w:rsidRDefault="00E43A58" w:rsidP="00BE5FE0"/>
    <w:p w14:paraId="414C7828" w14:textId="2DAA6249" w:rsidR="00E43A58" w:rsidRDefault="00E43A58" w:rsidP="00BE5FE0"/>
    <w:p w14:paraId="7C89567E" w14:textId="3BC82705" w:rsidR="00E43A58" w:rsidRDefault="00E43A58" w:rsidP="00BE5FE0"/>
    <w:p w14:paraId="088DBF6A" w14:textId="40F4FBC2" w:rsidR="00E43A58" w:rsidRDefault="00E43A58" w:rsidP="00BE5FE0"/>
    <w:p w14:paraId="116B0870" w14:textId="522F64B0" w:rsidR="00E43A58" w:rsidRDefault="00E43A58" w:rsidP="00BE5FE0"/>
    <w:p w14:paraId="7F369005" w14:textId="77777777" w:rsidR="00E43A58" w:rsidRDefault="00E43A58" w:rsidP="00BE5FE0">
      <w:pPr>
        <w:rPr>
          <w:noProof/>
          <w:sz w:val="24"/>
          <w:lang w:eastAsia="zh-CN"/>
        </w:rPr>
      </w:pP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DA753B5" w14:textId="1DD4E3C7" w:rsidR="009F2212" w:rsidRDefault="009F2212" w:rsidP="009F221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JVET-Q0500</w:t>
      </w:r>
      <w:r>
        <w:rPr>
          <w:szCs w:val="22"/>
          <w:lang w:val="en-CA"/>
        </w:rPr>
        <w:t xml:space="preserve"> [1] under CE3 test conditions [2] are summarized below.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D152A" w:rsidRPr="005D152A" w14:paraId="48FE8885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29D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2E74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D152A" w:rsidRPr="005D152A" w14:paraId="19D1C84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435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C1F1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2AFA11EA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04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B15D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0D21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63B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650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99D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152A" w:rsidRPr="005D152A" w14:paraId="443A053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04D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925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6B0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A75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662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02A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D152A" w:rsidRPr="005D152A" w14:paraId="3335908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86B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DB4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F0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C9C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DE6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68E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7143DB50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7BB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BC5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C4F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51D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30D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E89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152A" w:rsidRPr="005D152A" w14:paraId="0E0E349A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87C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63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F0B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B6A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044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E8F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D152A" w:rsidRPr="005D152A" w14:paraId="63D9F7A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C39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962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7B5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263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720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62C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D152A" w:rsidRPr="005D152A" w14:paraId="3F026DFC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BF6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BB0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9E4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678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5B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E62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7C558BF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8E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DCE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E34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3F0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C1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F79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D152A" w:rsidRPr="005D152A" w14:paraId="3736F6A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044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3D5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9CC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8A1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05A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5A4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407A97E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67B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CBC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1AC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3A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9C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09E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3521312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EFC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78F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57A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D8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96A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CB3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D152A" w:rsidRPr="005D152A" w14:paraId="3AA7CD63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85E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8B57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D152A" w:rsidRPr="005D152A" w14:paraId="37D4772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95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D132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5D41763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6DE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12B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970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47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9D4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36F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152A" w:rsidRPr="005D152A" w14:paraId="75070AC0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24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79B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5C1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D80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0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E1A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D152A" w:rsidRPr="005D152A" w14:paraId="7EA37AD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595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468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A6C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CBD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C0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4B0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D152A" w:rsidRPr="005D152A" w14:paraId="015F9D4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989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D1D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8C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51A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521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E0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152A" w:rsidRPr="005D152A" w14:paraId="4D758D5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6B8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55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2B1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F9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24A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E40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D152A" w:rsidRPr="005D152A" w14:paraId="344FBEA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810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A58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25A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49F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66F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BEF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152A" w:rsidRPr="005D152A" w14:paraId="054ED8E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2F8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7CC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CE6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A1B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77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F55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D152A" w:rsidRPr="005D152A" w14:paraId="757A129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0F0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613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829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1EF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EAF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5F9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D152A" w:rsidRPr="005D152A" w14:paraId="01FE0D5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634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8F3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888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2CD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C5F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90F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152A" w:rsidRPr="005D152A" w14:paraId="24206DD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035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418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8F4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9C8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3869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3A7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2B533A8F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36F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45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848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2D4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98E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672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D152A" w:rsidRPr="005D152A" w14:paraId="6F255161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5A8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02AC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D152A" w:rsidRPr="005D152A" w14:paraId="0E61C9D2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EE9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04C7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02D6FFBC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424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429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552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EF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AB6E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9C7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152A" w:rsidRPr="005D152A" w14:paraId="2AE257E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90D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1F4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2C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7B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0F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CD3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152A" w:rsidRPr="005D152A" w14:paraId="12D39D52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225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534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8A7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539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A9D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272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152A" w:rsidRPr="005D152A" w14:paraId="5F78C3E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7155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F66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D04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B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E16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3A2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D152A" w:rsidRPr="005D152A" w14:paraId="7B4532A5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728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828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4F7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4AF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9FF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0C4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152A" w:rsidRPr="005D152A" w14:paraId="5E4A042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D3E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D5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FC6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701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853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4F4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152A" w:rsidRPr="005D152A" w14:paraId="28CF0A9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3B6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076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2B2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23A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BFD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5C1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D152A" w:rsidRPr="005D152A" w14:paraId="1B2F5F06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9A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F5B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D82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879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87B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920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D152A" w:rsidRPr="005D152A" w14:paraId="7042B49F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2C2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2FE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B42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E4D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713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F62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D152A" w:rsidRPr="005D152A" w14:paraId="3B39668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324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5A4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48F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E5E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C08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2328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EDB7B4B" w14:textId="0AB6C5AC" w:rsidR="006F6DEF" w:rsidRDefault="006F6DEF" w:rsidP="00433274">
      <w:pPr>
        <w:jc w:val="center"/>
        <w:rPr>
          <w:rFonts w:eastAsiaTheme="minorEastAsia"/>
          <w:lang w:val="en-CA" w:eastAsia="zh-TW"/>
        </w:rPr>
      </w:pPr>
    </w:p>
    <w:p w14:paraId="20CA033F" w14:textId="00EB3E5D" w:rsidR="001E6283" w:rsidRDefault="001E6283" w:rsidP="00433274">
      <w:pPr>
        <w:jc w:val="center"/>
        <w:rPr>
          <w:rFonts w:eastAsiaTheme="minorEastAsia"/>
          <w:lang w:val="en-CA" w:eastAsia="zh-TW"/>
        </w:rPr>
      </w:pPr>
    </w:p>
    <w:p w14:paraId="5BC42B48" w14:textId="0FBD5D86" w:rsidR="001E6283" w:rsidRDefault="001E6283" w:rsidP="00433274">
      <w:pPr>
        <w:jc w:val="center"/>
        <w:rPr>
          <w:rFonts w:eastAsiaTheme="minorEastAsia"/>
          <w:lang w:val="en-CA" w:eastAsia="zh-TW"/>
        </w:rPr>
      </w:pPr>
    </w:p>
    <w:p w14:paraId="6EB99FFD" w14:textId="77777777" w:rsidR="001E6283" w:rsidRPr="00433274" w:rsidRDefault="001E6283" w:rsidP="00433274">
      <w:pPr>
        <w:jc w:val="center"/>
        <w:rPr>
          <w:rFonts w:eastAsiaTheme="minorEastAsia" w:hint="eastAsia"/>
          <w:lang w:val="en-CA" w:eastAsia="zh-TW"/>
        </w:rPr>
      </w:pPr>
      <w:bookmarkStart w:id="0" w:name="_GoBack"/>
      <w:bookmarkEnd w:id="0"/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19AFFE1B" w14:textId="77777777" w:rsidR="00D47113" w:rsidRDefault="00004D39" w:rsidP="00D47113">
      <w:pPr>
        <w:pStyle w:val="Bibliography"/>
        <w:numPr>
          <w:ilvl w:val="0"/>
          <w:numId w:val="12"/>
        </w:numPr>
        <w:rPr>
          <w:lang w:val="en-CA"/>
        </w:rPr>
      </w:pPr>
      <w:r w:rsidRPr="00004D39">
        <w:rPr>
          <w:noProof/>
        </w:rPr>
        <w:t>Y.-W. Chen, X. Xiu, T.-C. Ma, H.-J. Jhu, X. Wang</w:t>
      </w:r>
      <w:r w:rsidR="0029225D" w:rsidRPr="009304B4">
        <w:rPr>
          <w:noProof/>
        </w:rPr>
        <w:t>, “</w:t>
      </w:r>
      <w:r w:rsidRPr="00004D39">
        <w:rPr>
          <w:noProof/>
        </w:rPr>
        <w:t>AHG16: On derivation of CCLM predictors</w:t>
      </w:r>
      <w:r w:rsidR="0029225D" w:rsidRPr="009304B4">
        <w:rPr>
          <w:noProof/>
        </w:rPr>
        <w:t>”, JVET-</w:t>
      </w:r>
      <w:r>
        <w:rPr>
          <w:noProof/>
        </w:rPr>
        <w:t>Q0500</w:t>
      </w:r>
      <w:r w:rsidR="0029225D"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D04092">
        <w:rPr>
          <w:szCs w:val="22"/>
          <w:lang w:val="en-CA"/>
        </w:rPr>
        <w:t>7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D04092">
        <w:rPr>
          <w:lang w:val="en-CA"/>
        </w:rPr>
        <w:t>Brussels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BE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7</w:t>
      </w:r>
      <w:r w:rsidR="00D04092" w:rsidRPr="00B57A23">
        <w:rPr>
          <w:lang w:val="en-CA"/>
        </w:rPr>
        <w:t>–</w:t>
      </w:r>
      <w:r w:rsidR="00D04092">
        <w:rPr>
          <w:lang w:val="en-CA"/>
        </w:rPr>
        <w:t>17</w:t>
      </w:r>
      <w:r w:rsidR="00D04092" w:rsidRPr="00B57A23">
        <w:rPr>
          <w:lang w:val="en-CA"/>
        </w:rPr>
        <w:t xml:space="preserve"> </w:t>
      </w:r>
      <w:r w:rsidR="00D04092">
        <w:rPr>
          <w:lang w:val="en-CA"/>
        </w:rPr>
        <w:t>January</w:t>
      </w:r>
      <w:r w:rsidR="00D04092" w:rsidRPr="00B57A23">
        <w:rPr>
          <w:lang w:val="en-CA"/>
        </w:rPr>
        <w:t xml:space="preserve"> 20</w:t>
      </w:r>
      <w:r w:rsidR="00D04092">
        <w:rPr>
          <w:lang w:val="en-CA"/>
        </w:rPr>
        <w:t>20</w:t>
      </w:r>
      <w:r w:rsidR="00631AC7" w:rsidRPr="009304B4">
        <w:rPr>
          <w:lang w:val="en-CA"/>
        </w:rPr>
        <w:t>.</w:t>
      </w:r>
    </w:p>
    <w:p w14:paraId="24215558" w14:textId="16A323D1" w:rsidR="00D04092" w:rsidRPr="00D47113" w:rsidRDefault="00073DB6" w:rsidP="00D04092">
      <w:pPr>
        <w:pStyle w:val="Bibliography"/>
        <w:numPr>
          <w:ilvl w:val="0"/>
          <w:numId w:val="12"/>
        </w:numPr>
        <w:rPr>
          <w:lang w:val="en-CA"/>
        </w:rPr>
      </w:pPr>
      <w:hyperlink r:id="rId10" w:history="1">
        <w:r w:rsidR="00D47113" w:rsidRPr="00D47113">
          <w:rPr>
            <w:rStyle w:val="Hyperlink"/>
            <w:lang w:val="de-DE"/>
          </w:rPr>
          <w:t>A. Segall</w:t>
        </w:r>
      </w:hyperlink>
      <w:r w:rsidR="00D47113" w:rsidRPr="00D47113">
        <w:rPr>
          <w:lang w:val="de-DE"/>
        </w:rPr>
        <w:t>, E. François, W. Husak, S. Iwamura, D. Rusanovskyy, “ JVET common test conditions and evaluation procedures for HDR/WCG video”, JVET-P2011, 16th meeting, Geneva, CH, 1–11 October 2019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F8251" w14:textId="77777777" w:rsidR="00073DB6" w:rsidRDefault="00073DB6">
      <w:r>
        <w:separator/>
      </w:r>
    </w:p>
  </w:endnote>
  <w:endnote w:type="continuationSeparator" w:id="0">
    <w:p w14:paraId="0600DF6F" w14:textId="77777777" w:rsidR="00073DB6" w:rsidRDefault="0007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C9FF4C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24E6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42C89" w14:textId="77777777" w:rsidR="00073DB6" w:rsidRDefault="00073DB6">
      <w:r>
        <w:separator/>
      </w:r>
    </w:p>
  </w:footnote>
  <w:footnote w:type="continuationSeparator" w:id="0">
    <w:p w14:paraId="19E8853B" w14:textId="77777777" w:rsidR="00073DB6" w:rsidRDefault="00073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308A3"/>
    <w:rsid w:val="000458BC"/>
    <w:rsid w:val="00045C41"/>
    <w:rsid w:val="00046C03"/>
    <w:rsid w:val="00054CDB"/>
    <w:rsid w:val="00065039"/>
    <w:rsid w:val="00073DB6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4BF"/>
    <w:rsid w:val="001B4E28"/>
    <w:rsid w:val="001C09FF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E6F90"/>
    <w:rsid w:val="003E73ED"/>
    <w:rsid w:val="003F5D0F"/>
    <w:rsid w:val="00414101"/>
    <w:rsid w:val="004219CF"/>
    <w:rsid w:val="004234F0"/>
    <w:rsid w:val="00433274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1015C"/>
    <w:rsid w:val="00516CF1"/>
    <w:rsid w:val="00531AE9"/>
    <w:rsid w:val="00535628"/>
    <w:rsid w:val="00536188"/>
    <w:rsid w:val="00550A66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93598"/>
    <w:rsid w:val="008A4B4C"/>
    <w:rsid w:val="008C239F"/>
    <w:rsid w:val="008E480C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83253"/>
    <w:rsid w:val="00AA6E84"/>
    <w:rsid w:val="00AB1A1C"/>
    <w:rsid w:val="00AC24E6"/>
    <w:rsid w:val="00AD05A8"/>
    <w:rsid w:val="00AE341B"/>
    <w:rsid w:val="00B01905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FE0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B17"/>
    <w:rsid w:val="00F2488D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57</cp:revision>
  <cp:lastPrinted>1900-01-01T08:00:00Z</cp:lastPrinted>
  <dcterms:created xsi:type="dcterms:W3CDTF">2019-11-01T13:47:00Z</dcterms:created>
  <dcterms:modified xsi:type="dcterms:W3CDTF">2020-01-07T17:19:00Z</dcterms:modified>
</cp:coreProperties>
</file>